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470" w:rsidRPr="000E56ED" w:rsidRDefault="00B12470">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369870580"/>
      <w:bookmarkStart w:id="59" w:name="_Toc210206049"/>
      <w:bookmarkStart w:id="60" w:name="_Toc210207020"/>
      <w:bookmarkStart w:id="61" w:name="_Toc170638877"/>
      <w:bookmarkStart w:id="62" w:name="_Toc170639230"/>
      <w:bookmarkStart w:id="63" w:name="_Toc170639581"/>
      <w:permStart w:id="1776110175" w:edGrp="everyone"/>
      <w:permEnd w:id="1776110175"/>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B12470" w:rsidRPr="008C107B" w:rsidTr="007579FD">
        <w:trPr>
          <w:trHeight w:val="4065"/>
        </w:trPr>
        <w:tc>
          <w:tcPr>
            <w:tcW w:w="6028" w:type="dxa"/>
            <w:tcBorders>
              <w:bottom w:val="single" w:sz="18" w:space="0" w:color="808080"/>
              <w:right w:val="single" w:sz="18" w:space="0" w:color="808080"/>
            </w:tcBorders>
            <w:vAlign w:val="center"/>
          </w:tcPr>
          <w:p w:rsidR="00B12470" w:rsidRPr="00881373" w:rsidRDefault="00B12470" w:rsidP="00D33E0D">
            <w:pPr>
              <w:pStyle w:val="13"/>
              <w:spacing w:before="240"/>
              <w:jc w:val="center"/>
              <w:rPr>
                <w:rFonts w:ascii="Cambria" w:eastAsia="MS PGothic" w:hAnsi="Cambria" w:cs="Tahoma"/>
                <w:sz w:val="76"/>
                <w:szCs w:val="72"/>
                <w:lang w:eastAsia="ja-JP"/>
              </w:rPr>
            </w:pPr>
            <w:permStart w:id="721224637" w:edGrp="everyone"/>
            <w:permEnd w:id="721224637"/>
            <w:r w:rsidRPr="00881373">
              <w:rPr>
                <w:rFonts w:ascii="Cambria" w:eastAsia="MS PGothic" w:hAnsi="Cambria" w:cs="Tahoma"/>
                <w:sz w:val="76"/>
                <w:szCs w:val="72"/>
              </w:rPr>
              <w:t>Microsoft®</w:t>
            </w:r>
          </w:p>
          <w:p w:rsidR="00B12470" w:rsidRPr="00FF4A72" w:rsidRDefault="00B12470" w:rsidP="00D33E0D">
            <w:pPr>
              <w:pStyle w:val="13"/>
              <w:jc w:val="center"/>
              <w:rPr>
                <w:rFonts w:ascii="Tahoma" w:eastAsia="MS PGothic" w:hAnsi="Tahoma" w:cs="Tahoma"/>
                <w:sz w:val="76"/>
                <w:szCs w:val="72"/>
              </w:rPr>
            </w:pPr>
            <w:r w:rsidRPr="00FF4A72">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B12470" w:rsidRPr="000E56ED" w:rsidRDefault="00B12470" w:rsidP="000B7008">
            <w:pPr>
              <w:pStyle w:val="NoSpacing1"/>
              <w:rPr>
                <w:rFonts w:ascii="Tahoma" w:eastAsia="MS PGothic" w:hAnsi="Tahoma" w:cs="Tahoma"/>
                <w:color w:val="4F81BD"/>
                <w:sz w:val="180"/>
                <w:szCs w:val="180"/>
                <w:lang w:eastAsia="ja-JP"/>
              </w:rPr>
            </w:pPr>
            <w:r w:rsidRPr="000E56ED">
              <w:rPr>
                <w:rFonts w:ascii="Tahoma" w:eastAsia="MS PGothic" w:hAnsi="Tahoma" w:cs="Tahoma"/>
                <w:color w:val="4F81BD"/>
                <w:sz w:val="180"/>
                <w:szCs w:val="180"/>
              </w:rPr>
              <w:t>20</w:t>
            </w:r>
            <w:r w:rsidRPr="000E56ED">
              <w:rPr>
                <w:rFonts w:ascii="Tahoma" w:eastAsia="MS PGothic" w:hAnsi="Tahoma" w:cs="Tahoma"/>
                <w:color w:val="4F81BD"/>
                <w:sz w:val="180"/>
                <w:szCs w:val="180"/>
                <w:lang w:eastAsia="ja-JP"/>
              </w:rPr>
              <w:t>1</w:t>
            </w:r>
            <w:r w:rsidR="00BB2EB5" w:rsidRPr="000E56ED">
              <w:rPr>
                <w:rFonts w:ascii="Tahoma" w:eastAsia="MS PGothic" w:hAnsi="Tahoma" w:cs="Tahoma"/>
                <w:color w:val="4F81BD"/>
                <w:sz w:val="180"/>
                <w:szCs w:val="180"/>
                <w:lang w:eastAsia="ja-JP"/>
              </w:rPr>
              <w:t>4</w:t>
            </w:r>
            <w:bookmarkStart w:id="64" w:name="_GoBack"/>
            <w:bookmarkEnd w:id="64"/>
            <w:permStart w:id="638218638" w:edGrp="everyone"/>
            <w:permEnd w:id="638218638"/>
          </w:p>
          <w:p w:rsidR="00B12470" w:rsidRPr="000E56ED" w:rsidRDefault="00FF4A72" w:rsidP="00317995">
            <w:pPr>
              <w:pStyle w:val="NoSpacing1"/>
              <w:rPr>
                <w:rFonts w:ascii="Tahoma" w:eastAsia="MS PGothic" w:hAnsi="Tahoma" w:cs="Tahoma"/>
                <w:color w:val="4F81BD"/>
                <w:sz w:val="200"/>
                <w:szCs w:val="200"/>
                <w:lang w:eastAsia="ja-JP"/>
              </w:rPr>
            </w:pPr>
            <w:r>
              <w:rPr>
                <w:rFonts w:ascii="Tahoma" w:eastAsia="MS PGothic" w:hAnsi="Tahoma" w:cs="Tahoma"/>
                <w:sz w:val="72"/>
                <w:szCs w:val="72"/>
                <w:lang w:eastAsia="ja-JP"/>
              </w:rPr>
              <w:t xml:space="preserve">            </w:t>
            </w:r>
            <w:r>
              <w:rPr>
                <w:rFonts w:ascii="Tahoma" w:hAnsi="Tahoma" w:cs="Tahoma" w:hint="eastAsia"/>
                <w:sz w:val="72"/>
                <w:szCs w:val="72"/>
                <w:lang w:eastAsia="ja-JP"/>
              </w:rPr>
              <w:t>2</w:t>
            </w:r>
            <w:r w:rsidR="00B12470" w:rsidRPr="00FF4A72">
              <w:rPr>
                <w:rFonts w:ascii="Tahoma" w:eastAsia="MS PGothic" w:hAnsi="Tahoma" w:cs="Tahoma"/>
                <w:sz w:val="72"/>
                <w:szCs w:val="72"/>
                <w:lang w:eastAsia="ja-JP"/>
              </w:rPr>
              <w:t>月</w:t>
            </w:r>
          </w:p>
        </w:tc>
      </w:tr>
      <w:tr w:rsidR="00B12470" w:rsidRPr="008C107B" w:rsidTr="007579FD">
        <w:tc>
          <w:tcPr>
            <w:tcW w:w="6028" w:type="dxa"/>
            <w:tcBorders>
              <w:top w:val="single" w:sz="18" w:space="0" w:color="808080"/>
            </w:tcBorders>
            <w:vAlign w:val="center"/>
          </w:tcPr>
          <w:p w:rsidR="00B12470" w:rsidRPr="00FF4A72" w:rsidRDefault="00B12470">
            <w:pPr>
              <w:pStyle w:val="NoSpacing1"/>
              <w:rPr>
                <w:rFonts w:ascii="Tahoma" w:eastAsia="MS PGothic" w:hAnsi="Tahoma" w:cs="Tahoma"/>
                <w:sz w:val="20"/>
                <w:lang w:eastAsia="ja-JP"/>
              </w:rPr>
            </w:pPr>
            <w:r w:rsidRPr="00FF4A72">
              <w:rPr>
                <w:rFonts w:ascii="Tahoma" w:eastAsia="MS PGothic" w:hAnsi="Tahoma" w:cs="Tahoma"/>
                <w:sz w:val="20"/>
                <w:lang w:eastAsia="ja-JP"/>
              </w:rPr>
              <w:t>このマイクロソフト製品表は、マイクロソフト</w:t>
            </w:r>
            <w:r w:rsidRPr="00FF4A72">
              <w:rPr>
                <w:rFonts w:ascii="Tahoma" w:eastAsia="MS PGothic" w:hAnsi="Tahoma" w:cs="Tahoma"/>
                <w:sz w:val="20"/>
                <w:lang w:eastAsia="ja-JP"/>
              </w:rPr>
              <w:t xml:space="preserve"> </w:t>
            </w:r>
            <w:r w:rsidRPr="00FF4A72">
              <w:rPr>
                <w:rFonts w:ascii="Tahoma" w:eastAsia="MS PGothic" w:hAnsi="Tahoma" w:cs="Tahoma"/>
                <w:sz w:val="20"/>
                <w:lang w:eastAsia="ja-JP"/>
              </w:rPr>
              <w:t>ボリューム</w:t>
            </w:r>
            <w:r w:rsidRPr="00FF4A72">
              <w:rPr>
                <w:rFonts w:ascii="Tahoma" w:eastAsia="MS PGothic" w:hAnsi="Tahoma" w:cs="Tahoma"/>
                <w:sz w:val="20"/>
                <w:lang w:eastAsia="ja-JP"/>
              </w:rPr>
              <w:t xml:space="preserve"> </w:t>
            </w:r>
            <w:r w:rsidRPr="00FF4A72">
              <w:rPr>
                <w:rFonts w:ascii="Tahoma" w:eastAsia="MS PGothic" w:hAnsi="Tahoma" w:cs="Tahoma"/>
                <w:sz w:val="20"/>
                <w:lang w:eastAsia="ja-JP"/>
              </w:rPr>
              <w:t>ライセンス</w:t>
            </w:r>
            <w:r w:rsidRPr="00FF4A72">
              <w:rPr>
                <w:rFonts w:ascii="Tahoma" w:eastAsia="MS PGothic" w:hAnsi="Tahoma" w:cs="Tahoma"/>
                <w:sz w:val="20"/>
                <w:lang w:eastAsia="ja-JP"/>
              </w:rPr>
              <w:t xml:space="preserve"> </w:t>
            </w:r>
            <w:r w:rsidRPr="00FF4A72">
              <w:rPr>
                <w:rFonts w:ascii="Tahoma" w:eastAsia="MS PGothic" w:hAnsi="Tahoma" w:cs="Tahoma"/>
                <w:sz w:val="20"/>
                <w:lang w:eastAsia="ja-JP"/>
              </w:rPr>
              <w:t>プログラムでライセンスを取得できるソフトウェアやオンライン</w:t>
            </w:r>
            <w:r w:rsidRPr="00FF4A72">
              <w:rPr>
                <w:rFonts w:ascii="Tahoma" w:eastAsia="MS PGothic" w:hAnsi="Tahoma" w:cs="Tahoma"/>
                <w:sz w:val="20"/>
                <w:lang w:eastAsia="ja-JP"/>
              </w:rPr>
              <w:t xml:space="preserve"> </w:t>
            </w:r>
            <w:r w:rsidRPr="00FF4A72">
              <w:rPr>
                <w:rFonts w:ascii="Tahoma" w:eastAsia="MS PGothic" w:hAnsi="Tahoma" w:cs="Tahoma"/>
                <w:sz w:val="20"/>
                <w:lang w:eastAsia="ja-JP"/>
              </w:rPr>
              <w:t>サービスについて、情報を月ごとに提供するものです。</w:t>
            </w:r>
          </w:p>
        </w:tc>
        <w:tc>
          <w:tcPr>
            <w:tcW w:w="5017" w:type="dxa"/>
            <w:tcBorders>
              <w:top w:val="single" w:sz="18" w:space="0" w:color="808080"/>
            </w:tcBorders>
            <w:vAlign w:val="center"/>
          </w:tcPr>
          <w:p w:rsidR="00B12470" w:rsidRPr="000E56ED" w:rsidRDefault="00B12470">
            <w:pPr>
              <w:pStyle w:val="NoSpacing1"/>
              <w:rPr>
                <w:rFonts w:ascii="Tahoma" w:eastAsia="MS PGothic" w:hAnsi="Tahoma" w:cs="Tahoma"/>
                <w:sz w:val="32"/>
                <w:szCs w:val="32"/>
                <w:lang w:eastAsia="ja-JP"/>
              </w:rPr>
            </w:pPr>
          </w:p>
        </w:tc>
      </w:tr>
    </w:tbl>
    <w:p w:rsidR="00B12470" w:rsidRPr="000E56ED" w:rsidRDefault="00B12470">
      <w:pPr>
        <w:rPr>
          <w:rFonts w:eastAsia="MS PGothic" w:cs="Tahoma"/>
          <w:b/>
          <w:bCs/>
          <w:color w:val="000000"/>
          <w:sz w:val="36"/>
          <w:szCs w:val="36"/>
          <w:lang w:eastAsia="ja-JP"/>
        </w:rPr>
      </w:pPr>
      <w:bookmarkStart w:id="65" w:name="_Toc343091953"/>
      <w:r w:rsidRPr="000E56ED">
        <w:rPr>
          <w:rFonts w:eastAsia="MS PGothic" w:cs="Tahoma"/>
          <w:lang w:eastAsia="ja-JP"/>
        </w:rPr>
        <w:br w:type="page"/>
      </w:r>
      <w:permStart w:id="1897929231" w:edGrp="everyone"/>
      <w:permEnd w:id="1897929231"/>
    </w:p>
    <w:p w:rsidR="00B12470" w:rsidRPr="00FF4A72" w:rsidRDefault="00B12470" w:rsidP="002942BC">
      <w:pPr>
        <w:pStyle w:val="Heading1"/>
        <w:rPr>
          <w:rFonts w:eastAsia="MS PGothic" w:cs="Tahoma"/>
        </w:rPr>
      </w:pPr>
      <w:bookmarkStart w:id="66" w:name="_Toc377979819"/>
      <w:r w:rsidRPr="00FF4A72">
        <w:rPr>
          <w:rFonts w:eastAsia="MS PGothic" w:cs="Tahoma"/>
        </w:rPr>
        <w:lastRenderedPageBreak/>
        <w:t>このドキュメントについて</w:t>
      </w:r>
      <w:bookmarkEnd w:id="0"/>
      <w:bookmarkEnd w:id="1"/>
      <w:bookmarkEnd w:id="2"/>
      <w:bookmarkEnd w:id="65"/>
      <w:bookmarkEnd w:id="66"/>
    </w:p>
    <w:p w:rsidR="00B12470" w:rsidRPr="00FF4A72" w:rsidRDefault="00B12470">
      <w:pPr>
        <w:pStyle w:val="Body"/>
        <w:rPr>
          <w:rFonts w:eastAsia="MS PGothic" w:cs="Tahoma"/>
          <w:sz w:val="18"/>
          <w:lang w:eastAsia="ja-JP"/>
        </w:rPr>
      </w:pPr>
      <w:r w:rsidRPr="00FF4A72">
        <w:rPr>
          <w:rFonts w:eastAsia="MS PGothic" w:cs="Tahoma"/>
          <w:sz w:val="18"/>
          <w:lang w:val="ja-JP" w:eastAsia="ja-JP"/>
        </w:rPr>
        <w:t>このマイクロソフト製品表は、マイクロソフト</w:t>
      </w:r>
      <w:r w:rsidRPr="00FF4A72">
        <w:rPr>
          <w:rFonts w:eastAsia="MS PGothic" w:cs="Tahoma"/>
          <w:sz w:val="18"/>
          <w:lang w:val="ja-JP" w:eastAsia="ja-JP"/>
        </w:rPr>
        <w:t xml:space="preserve"> </w:t>
      </w:r>
      <w:r w:rsidRPr="00FF4A72">
        <w:rPr>
          <w:rFonts w:eastAsia="MS PGothic" w:cs="Tahoma"/>
          <w:sz w:val="18"/>
          <w:lang w:val="ja-JP" w:eastAsia="ja-JP"/>
        </w:rPr>
        <w:t>ボリューム</w:t>
      </w:r>
      <w:r w:rsidRPr="00FF4A72">
        <w:rPr>
          <w:rStyle w:val="a"/>
          <w:rFonts w:ascii="Tahoma" w:eastAsia="MS PGothic" w:hAnsi="Tahoma" w:cs="Tahoma"/>
          <w:sz w:val="18"/>
          <w:lang w:val="ja-JP" w:eastAsia="ja-JP"/>
        </w:rPr>
        <w:t xml:space="preserve"> </w:t>
      </w:r>
      <w:r w:rsidRPr="00FF4A72">
        <w:rPr>
          <w:rFonts w:eastAsia="MS PGothic" w:cs="Tahoma"/>
          <w:sz w:val="18"/>
          <w:lang w:val="ja-JP" w:eastAsia="ja-JP"/>
        </w:rPr>
        <w:t>ライセンス</w:t>
      </w:r>
      <w:r w:rsidRPr="00FF4A72">
        <w:rPr>
          <w:rStyle w:val="a"/>
          <w:rFonts w:ascii="Tahoma" w:eastAsia="MS PGothic" w:hAnsi="Tahoma" w:cs="Tahoma"/>
          <w:sz w:val="18"/>
          <w:lang w:val="ja-JP" w:eastAsia="ja-JP"/>
        </w:rPr>
        <w:t xml:space="preserve"> </w:t>
      </w:r>
      <w:r w:rsidRPr="00FF4A72">
        <w:rPr>
          <w:rFonts w:eastAsia="MS PGothic" w:cs="Tahoma"/>
          <w:sz w:val="18"/>
          <w:lang w:val="ja-JP" w:eastAsia="ja-JP"/>
        </w:rPr>
        <w:t>プログラムでライセンスを取得できるソフトウェアやオンライン</w:t>
      </w:r>
      <w:r w:rsidRPr="00FF4A72">
        <w:rPr>
          <w:rStyle w:val="a"/>
          <w:rFonts w:ascii="Tahoma" w:eastAsia="MS PGothic" w:hAnsi="Tahoma" w:cs="Tahoma"/>
          <w:sz w:val="18"/>
          <w:lang w:val="ja-JP" w:eastAsia="ja-JP"/>
        </w:rPr>
        <w:t xml:space="preserve"> </w:t>
      </w:r>
      <w:r w:rsidRPr="00FF4A72">
        <w:rPr>
          <w:rFonts w:eastAsia="MS PGothic" w:cs="Tahoma"/>
          <w:sz w:val="18"/>
          <w:lang w:val="ja-JP" w:eastAsia="ja-JP"/>
        </w:rPr>
        <w:t>サービスについて、情報を月ごとに提供するものです。マイクロソフト製品表に記載される情報には、次のものがあります。</w:t>
      </w:r>
    </w:p>
    <w:p w:rsidR="00B12470" w:rsidRPr="00FF4A72" w:rsidRDefault="00B12470">
      <w:pPr>
        <w:pStyle w:val="Body"/>
        <w:rPr>
          <w:rFonts w:eastAsia="MS PGothic" w:cs="Tahoma"/>
          <w:sz w:val="18"/>
          <w:lang w:eastAsia="ja-JP"/>
        </w:rPr>
      </w:pP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マイクロソフト</w:t>
      </w:r>
      <w:r w:rsidRPr="00FF4A72">
        <w:rPr>
          <w:rFonts w:eastAsia="MS PGothic"/>
          <w:sz w:val="18"/>
        </w:rPr>
        <w:t xml:space="preserve"> </w:t>
      </w:r>
      <w:r w:rsidRPr="00FF4A72">
        <w:rPr>
          <w:rFonts w:eastAsia="MS PGothic"/>
          <w:sz w:val="18"/>
        </w:rPr>
        <w:t>ボリューム</w:t>
      </w:r>
      <w:r w:rsidRPr="00FF4A72">
        <w:rPr>
          <w:rFonts w:eastAsia="MS PGothic"/>
          <w:sz w:val="18"/>
        </w:rPr>
        <w:t xml:space="preserve"> </w:t>
      </w:r>
      <w:r w:rsidRPr="00FF4A72">
        <w:rPr>
          <w:rFonts w:eastAsia="MS PGothic"/>
          <w:sz w:val="18"/>
        </w:rPr>
        <w:t>ライセンスから提供される新しいソフトウェアおよび製品の状況</w:t>
      </w: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マイクロソフト</w:t>
      </w:r>
      <w:r w:rsidRPr="00FF4A72">
        <w:rPr>
          <w:rFonts w:eastAsia="MS PGothic"/>
          <w:sz w:val="18"/>
        </w:rPr>
        <w:t xml:space="preserve"> </w:t>
      </w:r>
      <w:r w:rsidRPr="00FF4A72">
        <w:rPr>
          <w:rFonts w:eastAsia="MS PGothic"/>
          <w:sz w:val="18"/>
        </w:rPr>
        <w:t>ボリューム</w:t>
      </w:r>
      <w:r w:rsidRPr="00FF4A72">
        <w:rPr>
          <w:rFonts w:eastAsia="MS PGothic"/>
          <w:sz w:val="18"/>
        </w:rPr>
        <w:t xml:space="preserve"> </w:t>
      </w:r>
      <w:r w:rsidRPr="00FF4A72">
        <w:rPr>
          <w:rFonts w:eastAsia="MS PGothic"/>
          <w:sz w:val="18"/>
        </w:rPr>
        <w:t>ライセンスから提供されるソフトウェアおよび製品の販売停止</w:t>
      </w:r>
      <w:permStart w:id="1271539909" w:edGrp="everyone"/>
    </w:p>
    <w:permEnd w:id="1271539909"/>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マイクロソフト</w:t>
      </w:r>
      <w:r w:rsidRPr="00FF4A72">
        <w:rPr>
          <w:rFonts w:eastAsia="MS PGothic"/>
        </w:rPr>
        <w:t xml:space="preserve"> </w:t>
      </w:r>
      <w:r w:rsidRPr="00FF4A72">
        <w:rPr>
          <w:rFonts w:eastAsia="MS PGothic"/>
          <w:sz w:val="18"/>
        </w:rPr>
        <w:t>ボリューム</w:t>
      </w:r>
      <w:r w:rsidRPr="00FF4A72">
        <w:rPr>
          <w:rFonts w:eastAsia="MS PGothic"/>
        </w:rPr>
        <w:t xml:space="preserve"> </w:t>
      </w:r>
      <w:r w:rsidRPr="00FF4A72">
        <w:rPr>
          <w:rFonts w:eastAsia="MS PGothic"/>
          <w:sz w:val="18"/>
        </w:rPr>
        <w:t>ライセンス製品群のソフトウェアおよび製品名称</w:t>
      </w: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各ソフトウェア</w:t>
      </w:r>
      <w:r w:rsidRPr="00FF4A72">
        <w:rPr>
          <w:rFonts w:eastAsia="MS PGothic"/>
          <w:sz w:val="18"/>
        </w:rPr>
        <w:t xml:space="preserve"> </w:t>
      </w:r>
      <w:r w:rsidRPr="00FF4A72">
        <w:rPr>
          <w:rFonts w:eastAsia="MS PGothic"/>
          <w:sz w:val="18"/>
        </w:rPr>
        <w:t>テクノロジおよび製品テクノロジに対するポイント値</w:t>
      </w: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利用可能なプロモーション</w:t>
      </w: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同一ソフトウェアのバージョン間の移行方法</w:t>
      </w: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販売停止になったソフトウェアから新しいソフトウェア</w:t>
      </w:r>
      <w:r w:rsidRPr="00FF4A72">
        <w:rPr>
          <w:rFonts w:eastAsia="MS PGothic"/>
          <w:sz w:val="18"/>
        </w:rPr>
        <w:t xml:space="preserve"> </w:t>
      </w:r>
      <w:r w:rsidRPr="00FF4A72">
        <w:rPr>
          <w:rFonts w:eastAsia="MS PGothic"/>
          <w:sz w:val="18"/>
        </w:rPr>
        <w:t>バージョンへの移行方法</w:t>
      </w:r>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ソフトウェア</w:t>
      </w:r>
      <w:r w:rsidRPr="00FF4A72">
        <w:rPr>
          <w:rFonts w:eastAsia="MS PGothic"/>
        </w:rPr>
        <w:t xml:space="preserve"> </w:t>
      </w:r>
      <w:r w:rsidRPr="00FF4A72">
        <w:rPr>
          <w:rFonts w:eastAsia="MS PGothic"/>
          <w:sz w:val="18"/>
        </w:rPr>
        <w:t>アシュアランスの特典</w:t>
      </w:r>
      <w:permStart w:id="631064524" w:edGrp="everyone"/>
      <w:permEnd w:id="631064524"/>
    </w:p>
    <w:p w:rsidR="00B12470" w:rsidRPr="00FF4A72" w:rsidRDefault="00B12470" w:rsidP="000A7002">
      <w:pPr>
        <w:pStyle w:val="AppendixFlushBulletedList"/>
        <w:numPr>
          <w:ilvl w:val="0"/>
          <w:numId w:val="14"/>
        </w:numPr>
        <w:tabs>
          <w:tab w:val="clear" w:pos="1687"/>
          <w:tab w:val="left" w:pos="1080"/>
        </w:tabs>
        <w:ind w:left="720" w:firstLine="0"/>
        <w:rPr>
          <w:rFonts w:eastAsia="MS PGothic"/>
          <w:sz w:val="18"/>
        </w:rPr>
      </w:pPr>
      <w:r w:rsidRPr="00FF4A72">
        <w:rPr>
          <w:rFonts w:eastAsia="MS PGothic"/>
          <w:sz w:val="18"/>
        </w:rPr>
        <w:t>ソフトウェアおよび製品特有の注意事項および情報</w:t>
      </w:r>
      <w:permStart w:id="1597386550" w:edGrp="everyone"/>
      <w:permEnd w:id="1597386550"/>
    </w:p>
    <w:p w:rsidR="00B12470" w:rsidRPr="00FF4A72" w:rsidRDefault="00B12470">
      <w:pPr>
        <w:rPr>
          <w:rFonts w:eastAsia="MS PGothic" w:cs="Tahoma"/>
          <w:sz w:val="18"/>
          <w:lang w:eastAsia="ja-JP"/>
        </w:rPr>
      </w:pPr>
    </w:p>
    <w:p w:rsidR="00B12470" w:rsidRPr="00FF4A72" w:rsidRDefault="00B12470">
      <w:pPr>
        <w:rPr>
          <w:rFonts w:eastAsia="MS PGothic" w:cs="Tahoma"/>
          <w:sz w:val="18"/>
          <w:lang w:eastAsia="ja-JP"/>
        </w:rPr>
      </w:pPr>
    </w:p>
    <w:p w:rsidR="00B12470" w:rsidRPr="00FF4A72" w:rsidRDefault="00B12470" w:rsidP="002942BC">
      <w:pPr>
        <w:pStyle w:val="Heading1"/>
        <w:rPr>
          <w:rFonts w:eastAsia="MS PGothic" w:cs="Tahoma"/>
        </w:rPr>
      </w:pPr>
      <w:bookmarkStart w:id="67" w:name="_Toc150594574"/>
      <w:bookmarkStart w:id="68" w:name="_Toc343091954"/>
      <w:bookmarkStart w:id="69" w:name="_Toc377979820"/>
      <w:r w:rsidRPr="00FF4A72">
        <w:rPr>
          <w:rFonts w:eastAsia="MS PGothic" w:cs="Tahoma"/>
        </w:rPr>
        <w:t>マイクロソフト製品表の使用方法</w:t>
      </w:r>
      <w:bookmarkEnd w:id="67"/>
      <w:bookmarkEnd w:id="68"/>
      <w:bookmarkEnd w:id="69"/>
      <w:permStart w:id="1327388939" w:edGrp="everyone"/>
      <w:permEnd w:id="1327388939"/>
    </w:p>
    <w:p w:rsidR="00B12470" w:rsidRPr="00FF4A72" w:rsidRDefault="00B12470">
      <w:pPr>
        <w:pStyle w:val="Body"/>
        <w:rPr>
          <w:rFonts w:eastAsia="MS PGothic" w:cs="Tahoma"/>
          <w:b/>
          <w:bCs/>
          <w:lang w:val="ja-JP" w:eastAsia="ja-JP"/>
        </w:rPr>
      </w:pPr>
    </w:p>
    <w:p w:rsidR="00B12470" w:rsidRPr="00FF4A72" w:rsidRDefault="00B12470">
      <w:pPr>
        <w:pStyle w:val="Body"/>
        <w:rPr>
          <w:rFonts w:eastAsia="MS PGothic" w:cs="Tahoma"/>
          <w:b/>
          <w:bCs/>
          <w:lang w:eastAsia="ja-JP"/>
        </w:rPr>
      </w:pPr>
      <w:r w:rsidRPr="00FF4A72">
        <w:rPr>
          <w:rFonts w:eastAsia="MS PGothic" w:cs="Tahoma"/>
          <w:b/>
          <w:bCs/>
          <w:lang w:val="ja-JP" w:eastAsia="ja-JP"/>
        </w:rPr>
        <w:t>次に説明する手順に進む前に、凡例について理解してください。</w:t>
      </w:r>
    </w:p>
    <w:p w:rsidR="00B12470" w:rsidRPr="00FF4A72" w:rsidRDefault="00B12470">
      <w:pPr>
        <w:pStyle w:val="Body"/>
        <w:rPr>
          <w:rFonts w:eastAsia="MS PGothic" w:cs="Tahoma"/>
          <w:b/>
          <w:bCs/>
          <w:sz w:val="18"/>
          <w:lang w:val="ja-JP" w:eastAsia="ja-JP"/>
        </w:rPr>
      </w:pPr>
    </w:p>
    <w:p w:rsidR="00B12470" w:rsidRPr="00FF4A72" w:rsidRDefault="00B12470">
      <w:pPr>
        <w:pStyle w:val="Body"/>
        <w:rPr>
          <w:rFonts w:eastAsia="MS PGothic" w:cs="Tahoma"/>
          <w:sz w:val="18"/>
          <w:lang w:val="ja-JP" w:eastAsia="ja-JP"/>
        </w:rPr>
      </w:pPr>
      <w:r w:rsidRPr="00FF4A72">
        <w:rPr>
          <w:rFonts w:eastAsia="MS PGothic" w:cs="Tahoma"/>
          <w:b/>
          <w:bCs/>
          <w:sz w:val="18"/>
          <w:lang w:val="ja-JP" w:eastAsia="ja-JP"/>
        </w:rPr>
        <w:t>ステップ</w:t>
      </w:r>
      <w:r w:rsidRPr="00FF4A72">
        <w:rPr>
          <w:rStyle w:val="a0"/>
          <w:rFonts w:eastAsia="MS PGothic" w:cs="Tahoma"/>
          <w:bCs/>
          <w:sz w:val="18"/>
          <w:lang w:val="ja-JP" w:eastAsia="ja-JP"/>
        </w:rPr>
        <w:t xml:space="preserve"> 1: </w:t>
      </w:r>
      <w:r w:rsidRPr="00FF4A72">
        <w:rPr>
          <w:rFonts w:eastAsia="MS PGothic" w:cs="Tahoma"/>
          <w:sz w:val="18"/>
          <w:lang w:val="ja-JP" w:eastAsia="ja-JP"/>
        </w:rPr>
        <w:t>対象とする製品を、表から探し出します。</w:t>
      </w:r>
    </w:p>
    <w:p w:rsidR="00B12470" w:rsidRPr="00FF4A72" w:rsidRDefault="00B12470">
      <w:pPr>
        <w:pStyle w:val="Body"/>
        <w:rPr>
          <w:rFonts w:eastAsia="MS PGothic" w:cs="Tahoma"/>
          <w:sz w:val="18"/>
          <w:lang w:eastAsia="ja-JP"/>
        </w:rPr>
      </w:pPr>
    </w:p>
    <w:p w:rsidR="00B12470" w:rsidRPr="00FF4A72" w:rsidRDefault="00B12470">
      <w:pPr>
        <w:pStyle w:val="Body"/>
        <w:rPr>
          <w:rFonts w:eastAsia="MS PGothic" w:cs="Tahoma"/>
          <w:sz w:val="18"/>
          <w:lang w:eastAsia="ja-JP"/>
        </w:rPr>
      </w:pPr>
    </w:p>
    <w:p w:rsidR="00B12470" w:rsidRPr="00FF4A72" w:rsidRDefault="001D0291">
      <w:pPr>
        <w:pStyle w:val="Body"/>
        <w:rPr>
          <w:rFonts w:eastAsia="MS PGothic" w:cs="Tahoma"/>
        </w:rPr>
      </w:pPr>
      <w:r>
        <w:rPr>
          <w:rFonts w:eastAsia="MS PGothic" w:cs="Tahoma"/>
          <w:b/>
          <w:noProof/>
          <w:sz w:val="18"/>
          <w:szCs w:val="18"/>
          <w:lang w:eastAsia="ja-JP"/>
        </w:rPr>
        <w:drawing>
          <wp:inline distT="0" distB="0" distL="0" distR="0">
            <wp:extent cx="5905500" cy="1514475"/>
            <wp:effectExtent l="19050" t="0" r="0" b="0"/>
            <wp:docPr id="2" name="図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Bing PL"/>
                    <pic:cNvPicPr>
                      <a:picLocks noChangeAspect="1" noChangeArrowheads="1"/>
                    </pic:cNvPicPr>
                  </pic:nvPicPr>
                  <pic:blipFill>
                    <a:blip r:embed="rId7" cstate="print"/>
                    <a:srcRect/>
                    <a:stretch>
                      <a:fillRect/>
                    </a:stretch>
                  </pic:blipFill>
                  <pic:spPr bwMode="auto">
                    <a:xfrm>
                      <a:off x="0" y="0"/>
                      <a:ext cx="5905500" cy="1514475"/>
                    </a:xfrm>
                    <a:prstGeom prst="rect">
                      <a:avLst/>
                    </a:prstGeom>
                    <a:noFill/>
                    <a:ln w="9525">
                      <a:noFill/>
                      <a:miter lim="800000"/>
                      <a:headEnd/>
                      <a:tailEnd/>
                    </a:ln>
                  </pic:spPr>
                </pic:pic>
              </a:graphicData>
            </a:graphic>
          </wp:inline>
        </w:drawing>
      </w:r>
    </w:p>
    <w:p w:rsidR="00B12470" w:rsidRPr="00FF4A72" w:rsidRDefault="00B12470">
      <w:pPr>
        <w:pStyle w:val="NumberedSteps"/>
        <w:rPr>
          <w:rFonts w:eastAsia="MS PGothic" w:cs="Tahoma"/>
          <w:b/>
          <w:bCs w:val="0"/>
          <w:lang w:val="ja-JP" w:eastAsia="ja-JP"/>
        </w:rPr>
      </w:pPr>
    </w:p>
    <w:p w:rsidR="00B12470" w:rsidRPr="00FF4A72" w:rsidRDefault="00B12470">
      <w:pPr>
        <w:pStyle w:val="NumberedSteps"/>
        <w:rPr>
          <w:rFonts w:eastAsia="MS PGothic" w:cs="Tahoma"/>
          <w:sz w:val="18"/>
          <w:lang w:eastAsia="ja-JP"/>
        </w:rPr>
      </w:pPr>
      <w:r w:rsidRPr="00FF4A72">
        <w:rPr>
          <w:rFonts w:eastAsia="MS PGothic" w:cs="Tahoma"/>
          <w:b/>
          <w:bCs w:val="0"/>
          <w:sz w:val="18"/>
          <w:lang w:val="ja-JP" w:eastAsia="ja-JP"/>
        </w:rPr>
        <w:t>ステップ</w:t>
      </w:r>
      <w:r w:rsidRPr="00FF4A72">
        <w:rPr>
          <w:rStyle w:val="a0"/>
          <w:rFonts w:eastAsia="MS PGothic" w:cs="Tahoma"/>
          <w:bCs w:val="0"/>
          <w:sz w:val="18"/>
          <w:lang w:eastAsia="ja-JP"/>
        </w:rPr>
        <w:t xml:space="preserve"> 2: </w:t>
      </w:r>
      <w:r w:rsidRPr="00FF4A72">
        <w:rPr>
          <w:rFonts w:eastAsia="MS PGothic" w:cs="Tahoma"/>
          <w:sz w:val="18"/>
          <w:lang w:val="ja-JP" w:eastAsia="ja-JP"/>
        </w:rPr>
        <w:t>各列の項目から、利用可能なプロモーション、ソフトウェア</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アシュアランスの特典、ポイント、プログラムが利用できるかどうかといった情報を参照します。</w:t>
      </w:r>
      <w:permStart w:id="573139939" w:edGrp="everyone"/>
      <w:permEnd w:id="573139939"/>
    </w:p>
    <w:p w:rsidR="00B12470" w:rsidRPr="00FF4A72" w:rsidRDefault="00B12470">
      <w:pPr>
        <w:pStyle w:val="NumberedSteps"/>
        <w:rPr>
          <w:rFonts w:eastAsia="MS PGothic" w:cs="Tahoma"/>
          <w:sz w:val="18"/>
          <w:lang w:val="ja-JP" w:eastAsia="ja-JP"/>
        </w:rPr>
      </w:pPr>
      <w:r w:rsidRPr="00FF4A72">
        <w:rPr>
          <w:rFonts w:eastAsia="MS PGothic" w:cs="Tahoma"/>
          <w:b/>
          <w:bCs w:val="0"/>
          <w:sz w:val="18"/>
          <w:lang w:val="ja-JP" w:eastAsia="ja-JP"/>
        </w:rPr>
        <w:t>ステップ</w:t>
      </w:r>
      <w:r w:rsidRPr="00FF4A72">
        <w:rPr>
          <w:rStyle w:val="a0"/>
          <w:rFonts w:eastAsia="MS PGothic" w:cs="Tahoma"/>
          <w:bCs w:val="0"/>
          <w:sz w:val="18"/>
          <w:lang w:val="ja-JP" w:eastAsia="ja-JP"/>
        </w:rPr>
        <w:t xml:space="preserve"> 3: </w:t>
      </w:r>
      <w:r w:rsidRPr="00FF4A72">
        <w:rPr>
          <w:rFonts w:eastAsia="MS P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B12470" w:rsidRPr="00FF4A72" w:rsidRDefault="00B12470">
      <w:pPr>
        <w:pStyle w:val="NumberedSteps"/>
        <w:rPr>
          <w:rFonts w:eastAsia="MS PGothic" w:cs="Tahoma"/>
          <w:sz w:val="18"/>
          <w:lang w:eastAsia="ja-JP"/>
        </w:rPr>
      </w:pPr>
    </w:p>
    <w:p w:rsidR="00B12470" w:rsidRPr="00FF4A72" w:rsidRDefault="001D0291">
      <w:pPr>
        <w:pStyle w:val="NumberedSteps"/>
        <w:tabs>
          <w:tab w:val="left" w:pos="9360"/>
        </w:tabs>
        <w:ind w:right="720"/>
        <w:rPr>
          <w:rStyle w:val="BodyChar"/>
          <w:rFonts w:ascii="Tahoma" w:eastAsia="MS PGothic" w:hAnsi="Tahoma" w:cs="Tahoma"/>
          <w:b/>
          <w:bCs w:val="0"/>
          <w:sz w:val="20"/>
        </w:rPr>
      </w:pPr>
      <w:r>
        <w:rPr>
          <w:rFonts w:eastAsia="MS PGothic" w:cs="Tahoma"/>
          <w:b/>
          <w:noProof/>
          <w:sz w:val="18"/>
          <w:szCs w:val="18"/>
          <w:lang w:eastAsia="ja-JP"/>
        </w:rPr>
        <w:lastRenderedPageBreak/>
        <w:drawing>
          <wp:inline distT="0" distB="0" distL="0" distR="0">
            <wp:extent cx="2581275" cy="1476375"/>
            <wp:effectExtent l="19050" t="0" r="9525" b="0"/>
            <wp:docPr id="3"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8"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B12470" w:rsidRPr="00FF4A72" w:rsidRDefault="00B12470">
      <w:pPr>
        <w:pStyle w:val="NumberedSteps"/>
        <w:tabs>
          <w:tab w:val="left" w:pos="9360"/>
        </w:tabs>
        <w:ind w:right="720"/>
        <w:rPr>
          <w:rStyle w:val="BodyChar"/>
          <w:rFonts w:ascii="Tahoma" w:eastAsia="MS PGothic" w:hAnsi="Tahoma" w:cs="Tahoma"/>
          <w:b/>
          <w:sz w:val="20"/>
        </w:rPr>
      </w:pPr>
    </w:p>
    <w:p w:rsidR="00B12470" w:rsidRPr="00FF4A72" w:rsidRDefault="001D0291">
      <w:pPr>
        <w:pStyle w:val="NumberedSteps"/>
        <w:rPr>
          <w:rStyle w:val="BodyChar"/>
          <w:rFonts w:ascii="Tahoma" w:eastAsia="MS PGothic" w:hAnsi="Tahoma" w:cs="Tahoma"/>
          <w:b/>
          <w:sz w:val="20"/>
        </w:rPr>
      </w:pPr>
      <w:r>
        <w:rPr>
          <w:rFonts w:eastAsia="MS PGothic" w:cs="Tahoma"/>
          <w:b/>
          <w:noProof/>
          <w:sz w:val="18"/>
          <w:szCs w:val="18"/>
          <w:lang w:eastAsia="ja-JP"/>
        </w:rPr>
        <w:drawing>
          <wp:inline distT="0" distB="0" distL="0" distR="0">
            <wp:extent cx="4714875" cy="1047750"/>
            <wp:effectExtent l="19050" t="0" r="9525" b="0"/>
            <wp:docPr id="4"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9" cstate="print"/>
                    <a:srcRect/>
                    <a:stretch>
                      <a:fillRect/>
                    </a:stretch>
                  </pic:blipFill>
                  <pic:spPr bwMode="auto">
                    <a:xfrm>
                      <a:off x="0" y="0"/>
                      <a:ext cx="4714875" cy="1047750"/>
                    </a:xfrm>
                    <a:prstGeom prst="rect">
                      <a:avLst/>
                    </a:prstGeom>
                    <a:noFill/>
                    <a:ln w="9525">
                      <a:noFill/>
                      <a:miter lim="800000"/>
                      <a:headEnd/>
                      <a:tailEnd/>
                    </a:ln>
                  </pic:spPr>
                </pic:pic>
              </a:graphicData>
            </a:graphic>
          </wp:inline>
        </w:drawing>
      </w:r>
    </w:p>
    <w:p w:rsidR="00B12470" w:rsidRPr="00FF4A72" w:rsidRDefault="00B12470">
      <w:pPr>
        <w:pStyle w:val="NumberedSteps"/>
        <w:rPr>
          <w:rFonts w:eastAsia="MS PGothic" w:cs="Tahoma"/>
          <w:b/>
          <w:bCs w:val="0"/>
          <w:lang w:val="ja-JP" w:eastAsia="ja-JP"/>
        </w:rPr>
      </w:pPr>
    </w:p>
    <w:p w:rsidR="00B12470" w:rsidRPr="00FF4A72" w:rsidRDefault="00B12470">
      <w:pPr>
        <w:pStyle w:val="NumberedSteps"/>
        <w:rPr>
          <w:rFonts w:eastAsia="MS PGothic" w:cs="Tahoma"/>
          <w:sz w:val="18"/>
          <w:lang w:eastAsia="ja-JP"/>
        </w:rPr>
      </w:pPr>
      <w:r w:rsidRPr="00FF4A72">
        <w:rPr>
          <w:rFonts w:eastAsia="MS PGothic" w:cs="Tahoma"/>
          <w:b/>
          <w:bCs w:val="0"/>
          <w:sz w:val="18"/>
          <w:lang w:val="ja-JP" w:eastAsia="ja-JP"/>
        </w:rPr>
        <w:t>ステップ</w:t>
      </w:r>
      <w:r w:rsidRPr="00FF4A72">
        <w:rPr>
          <w:rStyle w:val="a0"/>
          <w:rFonts w:eastAsia="MS PGothic" w:cs="Tahoma"/>
          <w:bCs w:val="0"/>
          <w:sz w:val="18"/>
          <w:lang w:eastAsia="ja-JP"/>
        </w:rPr>
        <w:t xml:space="preserve"> 4: </w:t>
      </w:r>
      <w:r w:rsidRPr="00FF4A72">
        <w:rPr>
          <w:rFonts w:eastAsia="MS PGothic" w:cs="Tahoma"/>
          <w:sz w:val="18"/>
          <w:lang w:val="ja-JP" w:eastAsia="ja-JP"/>
        </w:rPr>
        <w:t>ソフトウェア</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アシュアランスの特典、およびソフトウェア</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アシュアランスの取得や更新の詳細については、セクション</w:t>
      </w:r>
      <w:r w:rsidRPr="00FF4A72">
        <w:rPr>
          <w:rStyle w:val="a"/>
          <w:rFonts w:ascii="Tahoma" w:eastAsia="MS PGothic" w:hAnsi="Tahoma" w:cs="Tahoma"/>
          <w:sz w:val="18"/>
          <w:lang w:eastAsia="ja-JP"/>
        </w:rPr>
        <w:t xml:space="preserve"> 5 </w:t>
      </w:r>
      <w:r w:rsidRPr="00FF4A72">
        <w:rPr>
          <w:rFonts w:eastAsia="MS PGothic" w:cs="Tahoma"/>
          <w:sz w:val="18"/>
          <w:lang w:val="ja-JP" w:eastAsia="ja-JP"/>
        </w:rPr>
        <w:t>と</w:t>
      </w:r>
      <w:r w:rsidRPr="00FF4A72">
        <w:rPr>
          <w:rStyle w:val="a"/>
          <w:rFonts w:ascii="Tahoma" w:eastAsia="MS PGothic" w:hAnsi="Tahoma" w:cs="Tahoma"/>
          <w:sz w:val="18"/>
          <w:lang w:eastAsia="ja-JP"/>
        </w:rPr>
        <w:t xml:space="preserve"> 6 </w:t>
      </w:r>
      <w:r w:rsidRPr="00FF4A72">
        <w:rPr>
          <w:rFonts w:eastAsia="MS PGothic" w:cs="Tahoma"/>
          <w:sz w:val="18"/>
          <w:lang w:val="ja-JP" w:eastAsia="ja-JP"/>
        </w:rPr>
        <w:t>を参照してください。</w:t>
      </w:r>
    </w:p>
    <w:p w:rsidR="00B12470" w:rsidRPr="00FF4A72" w:rsidRDefault="00B12470">
      <w:pPr>
        <w:pStyle w:val="Body"/>
        <w:rPr>
          <w:rFonts w:eastAsia="MS PGothic" w:cs="Tahoma"/>
          <w:b/>
          <w:sz w:val="18"/>
          <w:u w:val="single"/>
          <w:lang w:eastAsia="ja-JP"/>
        </w:rPr>
      </w:pPr>
      <w:r w:rsidRPr="00FF4A72">
        <w:rPr>
          <w:rFonts w:eastAsia="MS PGothic" w:cs="Tahoma"/>
          <w:b/>
          <w:bCs/>
          <w:color w:val="000000"/>
          <w:sz w:val="18"/>
          <w:lang w:val="ja-JP" w:eastAsia="ja-JP"/>
        </w:rPr>
        <w:t>注</w:t>
      </w:r>
      <w:r w:rsidRPr="00FF4A72">
        <w:rPr>
          <w:rFonts w:eastAsia="MS PGothic" w:cs="Tahoma"/>
          <w:b/>
          <w:bCs/>
          <w:sz w:val="18"/>
          <w:lang w:val="ja-JP" w:eastAsia="ja-JP"/>
        </w:rPr>
        <w:t xml:space="preserve">: </w:t>
      </w:r>
      <w:r w:rsidRPr="00FF4A72">
        <w:rPr>
          <w:rFonts w:eastAsia="MS P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FF4A72">
        <w:rPr>
          <w:rStyle w:val="a"/>
          <w:rFonts w:ascii="Tahoma" w:eastAsia="MS PGothic" w:hAnsi="Tahoma" w:cs="Tahoma"/>
          <w:sz w:val="18"/>
          <w:lang w:val="ja-JP" w:eastAsia="ja-JP"/>
        </w:rPr>
        <w:t xml:space="preserve"> </w:t>
      </w:r>
      <w:r w:rsidRPr="00FF4A72">
        <w:rPr>
          <w:rFonts w:eastAsia="MS PGothic" w:cs="Tahoma"/>
          <w:sz w:val="18"/>
          <w:lang w:val="ja-JP" w:eastAsia="ja-JP"/>
        </w:rPr>
        <w:t>ボリューム</w:t>
      </w:r>
      <w:r w:rsidRPr="00FF4A72">
        <w:rPr>
          <w:rStyle w:val="a"/>
          <w:rFonts w:ascii="Tahoma" w:eastAsia="MS PGothic" w:hAnsi="Tahoma" w:cs="Tahoma"/>
          <w:sz w:val="18"/>
          <w:lang w:val="ja-JP" w:eastAsia="ja-JP"/>
        </w:rPr>
        <w:t xml:space="preserve"> </w:t>
      </w:r>
      <w:r w:rsidRPr="00FF4A72">
        <w:rPr>
          <w:rFonts w:eastAsia="MS PGothic" w:cs="Tahoma"/>
          <w:sz w:val="18"/>
          <w:lang w:val="ja-JP" w:eastAsia="ja-JP"/>
        </w:rPr>
        <w:t>ライセンス契約の一部を構成する参照情報です。</w:t>
      </w:r>
      <w:r w:rsidRPr="00FF4A72">
        <w:rPr>
          <w:rFonts w:eastAsia="MS PGothic" w:cs="Tahoma"/>
          <w:b/>
          <w:sz w:val="18"/>
          <w:u w:val="single"/>
          <w:lang w:val="ja-JP" w:eastAsia="ja-JP"/>
        </w:rPr>
        <w:t>利用可能なソフトウェアは、地域</w:t>
      </w:r>
      <w:r w:rsidRPr="00FF4A72">
        <w:rPr>
          <w:rFonts w:eastAsia="MS PGothic" w:cs="Tahoma"/>
          <w:b/>
          <w:sz w:val="18"/>
          <w:u w:val="single"/>
          <w:lang w:val="ja-JP" w:eastAsia="ja-JP"/>
        </w:rPr>
        <w:t xml:space="preserve"> (</w:t>
      </w:r>
      <w:r w:rsidRPr="00FF4A72">
        <w:rPr>
          <w:rFonts w:eastAsia="MS PGothic" w:cs="Tahoma"/>
          <w:b/>
          <w:sz w:val="18"/>
          <w:u w:val="single"/>
          <w:lang w:val="ja-JP" w:eastAsia="ja-JP"/>
        </w:rPr>
        <w:t>国</w:t>
      </w:r>
      <w:r w:rsidRPr="00FF4A72">
        <w:rPr>
          <w:rFonts w:eastAsia="MS PGothic" w:cs="Tahoma"/>
          <w:b/>
          <w:sz w:val="18"/>
          <w:u w:val="single"/>
          <w:lang w:val="ja-JP" w:eastAsia="ja-JP"/>
        </w:rPr>
        <w:t xml:space="preserve">) </w:t>
      </w:r>
      <w:r w:rsidRPr="00FF4A72">
        <w:rPr>
          <w:rFonts w:eastAsia="MS PGothic" w:cs="Tahoma"/>
          <w:b/>
          <w:sz w:val="18"/>
          <w:u w:val="single"/>
          <w:lang w:val="ja-JP" w:eastAsia="ja-JP"/>
        </w:rPr>
        <w:t>によって異なります。特定のソフトウェアのその地域での提供状況</w:t>
      </w:r>
      <w:r w:rsidRPr="00FF4A72">
        <w:rPr>
          <w:rFonts w:eastAsia="MS PGothic" w:cs="Tahoma"/>
          <w:b/>
          <w:sz w:val="18"/>
          <w:u w:val="single"/>
          <w:lang w:val="ja-JP" w:eastAsia="ja-JP"/>
        </w:rPr>
        <w:t xml:space="preserve"> (</w:t>
      </w:r>
      <w:r w:rsidRPr="00FF4A72">
        <w:rPr>
          <w:rFonts w:eastAsia="MS PGothic" w:cs="Tahoma"/>
          <w:b/>
          <w:sz w:val="18"/>
          <w:u w:val="single"/>
          <w:lang w:val="ja-JP" w:eastAsia="ja-JP"/>
        </w:rPr>
        <w:t>製品プロモーションを含む</w:t>
      </w:r>
      <w:r w:rsidRPr="00FF4A72">
        <w:rPr>
          <w:rFonts w:eastAsia="MS PGothic" w:cs="Tahoma"/>
          <w:b/>
          <w:sz w:val="18"/>
          <w:u w:val="single"/>
          <w:lang w:val="ja-JP" w:eastAsia="ja-JP"/>
        </w:rPr>
        <w:t xml:space="preserve">) </w:t>
      </w:r>
      <w:r w:rsidRPr="00FF4A72">
        <w:rPr>
          <w:rFonts w:eastAsia="MS PGothic" w:cs="Tahoma"/>
          <w:b/>
          <w:sz w:val="18"/>
          <w:u w:val="single"/>
          <w:lang w:val="ja-JP" w:eastAsia="ja-JP"/>
        </w:rPr>
        <w:t>については、お客様のリセラーまたはマイクロソフト</w:t>
      </w:r>
      <w:r w:rsidRPr="00FF4A72">
        <w:rPr>
          <w:rStyle w:val="a"/>
          <w:rFonts w:ascii="Tahoma" w:eastAsia="MS PGothic" w:hAnsi="Tahoma" w:cs="Tahoma"/>
          <w:b/>
          <w:sz w:val="18"/>
          <w:u w:val="single"/>
          <w:lang w:val="ja-JP" w:eastAsia="ja-JP"/>
        </w:rPr>
        <w:t xml:space="preserve"> </w:t>
      </w:r>
      <w:r w:rsidRPr="00FF4A72">
        <w:rPr>
          <w:rFonts w:eastAsia="MS PGothic" w:cs="Tahoma"/>
          <w:b/>
          <w:sz w:val="18"/>
          <w:u w:val="single"/>
          <w:lang w:val="ja-JP" w:eastAsia="ja-JP"/>
        </w:rPr>
        <w:t>アカウント</w:t>
      </w:r>
      <w:r w:rsidRPr="00FF4A72">
        <w:rPr>
          <w:rStyle w:val="a"/>
          <w:rFonts w:ascii="Tahoma" w:eastAsia="MS PGothic" w:hAnsi="Tahoma" w:cs="Tahoma"/>
          <w:b/>
          <w:sz w:val="18"/>
          <w:u w:val="single"/>
          <w:lang w:val="ja-JP" w:eastAsia="ja-JP"/>
        </w:rPr>
        <w:t xml:space="preserve"> </w:t>
      </w:r>
      <w:r w:rsidRPr="00FF4A72">
        <w:rPr>
          <w:rFonts w:eastAsia="MS PGothic" w:cs="Tahoma"/>
          <w:b/>
          <w:sz w:val="18"/>
          <w:u w:val="single"/>
          <w:lang w:val="ja-JP" w:eastAsia="ja-JP"/>
        </w:rPr>
        <w:t>マネージャーにお問い合わせください。</w:t>
      </w:r>
    </w:p>
    <w:p w:rsidR="00B12470" w:rsidRPr="00FF4A72" w:rsidRDefault="00B12470">
      <w:pPr>
        <w:pStyle w:val="Body"/>
        <w:rPr>
          <w:rFonts w:eastAsia="MS PGothic" w:cs="Tahoma"/>
          <w:sz w:val="18"/>
          <w:lang w:eastAsia="ja-JP"/>
        </w:rPr>
      </w:pPr>
    </w:p>
    <w:p w:rsidR="00B12470" w:rsidRPr="00FF4A72" w:rsidRDefault="00B12470">
      <w:pPr>
        <w:pStyle w:val="Body"/>
        <w:rPr>
          <w:rFonts w:eastAsia="MS PGothic" w:cs="Tahoma"/>
          <w:sz w:val="18"/>
          <w:lang w:eastAsia="ja-JP"/>
        </w:rPr>
      </w:pPr>
      <w:r w:rsidRPr="00FF4A72">
        <w:rPr>
          <w:rFonts w:eastAsia="MS PGothic" w:cs="Tahoma"/>
          <w:sz w:val="18"/>
          <w:lang w:val="ja-JP" w:eastAsia="ja-JP"/>
        </w:rPr>
        <w:t>また、製品使用権説明書</w:t>
      </w:r>
      <w:r w:rsidRPr="00FF4A72">
        <w:rPr>
          <w:rFonts w:eastAsia="MS PGothic" w:cs="Tahoma"/>
          <w:sz w:val="18"/>
          <w:lang w:val="ja-JP" w:eastAsia="ja-JP"/>
        </w:rPr>
        <w:t xml:space="preserve"> (PUR) </w:t>
      </w:r>
      <w:r w:rsidRPr="00FF4A72">
        <w:rPr>
          <w:rFonts w:eastAsia="MS PGothic" w:cs="Tahoma"/>
          <w:sz w:val="18"/>
          <w:lang w:val="ja-JP" w:eastAsia="ja-JP"/>
        </w:rPr>
        <w:t>を参照することもできます。製品使用権説明書は四半期ごとに作成さ</w:t>
      </w:r>
      <w:r w:rsidRPr="00FF4A72">
        <w:rPr>
          <w:rFonts w:eastAsia="MS PGothic" w:cs="Tahoma"/>
          <w:sz w:val="18"/>
          <w:szCs w:val="18"/>
          <w:lang w:val="ja-JP" w:eastAsia="ja-JP"/>
        </w:rPr>
        <w:t>れ、マイクロソフト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プログラムにおけるマイクロソフト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ソフトウェアの最新の使用権に関する情報が記載されます。製品使用権説明書については、</w:t>
      </w:r>
      <w:hyperlink r:id="rId10" w:anchor="tab=2" w:history="1">
        <w:r w:rsidRPr="00FF4A72">
          <w:rPr>
            <w:rStyle w:val="Hyperlink"/>
            <w:rFonts w:eastAsia="MS PGothic" w:cs="Tahoma"/>
            <w:sz w:val="18"/>
            <w:szCs w:val="18"/>
            <w:lang w:eastAsia="ja-JP"/>
          </w:rPr>
          <w:t>http://www.microsoft.com/ja-jp/licensing/about-licensing/product-licensing.aspx#tab=2</w:t>
        </w:r>
      </w:hyperlink>
      <w:r w:rsidR="007451A8" w:rsidRPr="00FF4A72">
        <w:rPr>
          <w:rFonts w:eastAsia="MS PGothic" w:cs="Tahoma"/>
          <w:sz w:val="18"/>
          <w:szCs w:val="18"/>
          <w:lang w:eastAsia="ja-JP"/>
        </w:rPr>
        <w:t xml:space="preserve"> </w:t>
      </w:r>
      <w:r w:rsidRPr="00FF4A72">
        <w:rPr>
          <w:rFonts w:eastAsia="MS PGothic" w:cs="Tahoma"/>
          <w:sz w:val="18"/>
          <w:szCs w:val="18"/>
          <w:lang w:val="ja-JP" w:eastAsia="ja-JP"/>
        </w:rPr>
        <w:t>でご確</w:t>
      </w:r>
      <w:r w:rsidRPr="00FF4A72">
        <w:rPr>
          <w:rFonts w:eastAsia="MS PGothic" w:cs="Tahoma"/>
          <w:sz w:val="18"/>
          <w:lang w:val="ja-JP" w:eastAsia="ja-JP"/>
        </w:rPr>
        <w:t>認いただけます。</w:t>
      </w:r>
    </w:p>
    <w:p w:rsidR="00997F5A" w:rsidRDefault="00B12470">
      <w:pPr>
        <w:pStyle w:val="TOC1"/>
      </w:pPr>
      <w:r w:rsidRPr="00FF4A72">
        <w:rPr>
          <w:rFonts w:ascii="Tahoma" w:eastAsia="MS PGothic" w:hAnsi="Tahoma"/>
        </w:rPr>
        <w:br w:type="page"/>
      </w:r>
      <w:permStart w:id="1031227888" w:edGrp="everyone"/>
      <w:r w:rsidR="00ED40F3" w:rsidRPr="00FF4A72">
        <w:rPr>
          <w:rFonts w:ascii="Tahoma" w:eastAsia="MS PGothic" w:hAnsi="Tahoma"/>
        </w:rPr>
        <w:fldChar w:fldCharType="begin"/>
      </w:r>
      <w:r w:rsidRPr="00FF4A72">
        <w:rPr>
          <w:rFonts w:ascii="Tahoma" w:eastAsia="MS PGothic" w:hAnsi="Tahoma"/>
        </w:rPr>
        <w:instrText xml:space="preserve"> TOC \o "1-3" \t "Heading 23,2,Product Names,2,Product Pool,2" </w:instrText>
      </w:r>
      <w:r w:rsidR="00ED40F3" w:rsidRPr="00FF4A72">
        <w:rPr>
          <w:rFonts w:ascii="Tahoma" w:eastAsia="MS PGothic" w:hAnsi="Tahoma"/>
        </w:rPr>
        <w:fldChar w:fldCharType="separate"/>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lastRenderedPageBreak/>
        <w:t>このドキュメントについて</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_Toc377979819 \h </w:instrText>
      </w:r>
      <w:r w:rsidR="00ED40F3" w:rsidRPr="00997F5A">
        <w:rPr>
          <w:rFonts w:ascii="Tahoma" w:hAnsi="Tahoma"/>
        </w:rPr>
      </w:r>
      <w:r w:rsidR="00ED40F3" w:rsidRPr="00997F5A">
        <w:rPr>
          <w:rFonts w:ascii="Tahoma" w:hAnsi="Tahoma"/>
        </w:rPr>
        <w:fldChar w:fldCharType="separate"/>
      </w:r>
      <w:r w:rsidR="00D61D0D">
        <w:rPr>
          <w:rFonts w:ascii="Tahoma" w:hAnsi="Tahoma"/>
        </w:rPr>
        <w:t>2</w:t>
      </w:r>
      <w:r w:rsidR="00ED40F3" w:rsidRPr="00997F5A">
        <w:rPr>
          <w:rFonts w:ascii="Tahoma" w:hAnsi="Tahoma"/>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マイクロソフト製品表の使用方法</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_Toc377979820 \h </w:instrText>
      </w:r>
      <w:r w:rsidR="00ED40F3" w:rsidRPr="00997F5A">
        <w:rPr>
          <w:rFonts w:ascii="Tahoma" w:hAnsi="Tahoma"/>
        </w:rPr>
      </w:r>
      <w:r w:rsidR="00ED40F3" w:rsidRPr="00997F5A">
        <w:rPr>
          <w:rFonts w:ascii="Tahoma" w:hAnsi="Tahoma"/>
        </w:rPr>
        <w:fldChar w:fldCharType="separate"/>
      </w:r>
      <w:r w:rsidR="00D61D0D">
        <w:rPr>
          <w:rFonts w:ascii="Tahoma" w:hAnsi="Tahoma"/>
        </w:rPr>
        <w:t>2</w:t>
      </w:r>
      <w:r w:rsidR="00ED40F3" w:rsidRPr="00997F5A">
        <w:rPr>
          <w:rFonts w:ascii="Tahoma" w:hAnsi="Tahoma"/>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製品表</w:t>
      </w:r>
      <w:r w:rsidRPr="00997F5A">
        <w:rPr>
          <w:rFonts w:ascii="Tahoma" w:eastAsia="MS PGothic" w:hAnsi="Tahoma"/>
          <w:lang w:val="en-US"/>
        </w:rPr>
        <w:t xml:space="preserve"> – </w:t>
      </w:r>
      <w:r w:rsidRPr="00997F5A">
        <w:rPr>
          <w:rFonts w:ascii="Tahoma" w:eastAsia="MS PGothic" w:hAnsi="Tahoma"/>
        </w:rPr>
        <w:t>凡例</w:t>
      </w:r>
      <w:r w:rsidRPr="00997F5A">
        <w:rPr>
          <w:rFonts w:ascii="Tahoma" w:hAnsi="Tahoma"/>
          <w:lang w:val="en-US"/>
        </w:rPr>
        <w:tab/>
      </w:r>
      <w:r w:rsidR="00ED40F3" w:rsidRPr="00997F5A">
        <w:rPr>
          <w:rFonts w:ascii="Tahoma" w:hAnsi="Tahoma"/>
        </w:rPr>
        <w:fldChar w:fldCharType="begin"/>
      </w:r>
      <w:r w:rsidRPr="00997F5A">
        <w:rPr>
          <w:rFonts w:ascii="Tahoma" w:hAnsi="Tahoma"/>
          <w:lang w:val="en-US"/>
        </w:rPr>
        <w:instrText xml:space="preserve"> PAGEREF _Toc377979821 \h </w:instrText>
      </w:r>
      <w:r w:rsidR="00ED40F3" w:rsidRPr="00997F5A">
        <w:rPr>
          <w:rFonts w:ascii="Tahoma" w:hAnsi="Tahoma"/>
        </w:rPr>
      </w:r>
      <w:r w:rsidR="00ED40F3" w:rsidRPr="00997F5A">
        <w:rPr>
          <w:rFonts w:ascii="Tahoma" w:hAnsi="Tahoma"/>
        </w:rPr>
        <w:fldChar w:fldCharType="separate"/>
      </w:r>
      <w:r w:rsidR="00D61D0D">
        <w:rPr>
          <w:rFonts w:ascii="Tahoma" w:hAnsi="Tahoma"/>
          <w:lang w:val="en-US"/>
        </w:rPr>
        <w:t>12</w:t>
      </w:r>
      <w:r w:rsidR="00ED40F3" w:rsidRPr="00997F5A">
        <w:rPr>
          <w:rFonts w:ascii="Tahoma" w:hAnsi="Tahoma"/>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製品表</w:t>
      </w:r>
      <w:r w:rsidRPr="00997F5A">
        <w:rPr>
          <w:rFonts w:ascii="Tahoma" w:hAnsi="Tahoma"/>
          <w:lang w:val="en-US"/>
        </w:rPr>
        <w:tab/>
      </w:r>
      <w:r w:rsidR="00ED40F3" w:rsidRPr="00997F5A">
        <w:rPr>
          <w:rFonts w:ascii="Tahoma" w:hAnsi="Tahoma"/>
        </w:rPr>
        <w:fldChar w:fldCharType="begin"/>
      </w:r>
      <w:r w:rsidRPr="00997F5A">
        <w:rPr>
          <w:rFonts w:ascii="Tahoma" w:hAnsi="Tahoma"/>
          <w:lang w:val="en-US"/>
        </w:rPr>
        <w:instrText xml:space="preserve"> PAGEREF _Toc377979822 \h </w:instrText>
      </w:r>
      <w:r w:rsidR="00ED40F3" w:rsidRPr="00997F5A">
        <w:rPr>
          <w:rFonts w:ascii="Tahoma" w:hAnsi="Tahoma"/>
        </w:rPr>
      </w:r>
      <w:r w:rsidR="00ED40F3" w:rsidRPr="00997F5A">
        <w:rPr>
          <w:rFonts w:ascii="Tahoma" w:hAnsi="Tahoma"/>
        </w:rPr>
        <w:fldChar w:fldCharType="separate"/>
      </w:r>
      <w:r w:rsidR="00D61D0D">
        <w:rPr>
          <w:rFonts w:ascii="Tahoma" w:hAnsi="Tahoma"/>
          <w:lang w:val="en-US"/>
        </w:rPr>
        <w:t>14</w:t>
      </w:r>
      <w:r w:rsidR="00ED40F3" w:rsidRPr="00997F5A">
        <w:rPr>
          <w:rFonts w:ascii="Tahoma" w:hAnsi="Tahoma"/>
        </w:rPr>
        <w:fldChar w:fldCharType="end"/>
      </w:r>
    </w:p>
    <w:p w:rsidR="00997F5A" w:rsidRPr="00997F5A" w:rsidRDefault="00997F5A">
      <w:pPr>
        <w:pStyle w:val="TOC2"/>
        <w:rPr>
          <w:rFonts w:asciiTheme="minorHAnsi" w:eastAsiaTheme="minorEastAsia" w:hAnsiTheme="minorHAnsi" w:cstheme="minorBidi"/>
          <w:b/>
          <w:color w:val="FF8811"/>
          <w:kern w:val="2"/>
          <w:sz w:val="18"/>
          <w:szCs w:val="18"/>
          <w:lang w:eastAsia="ja-JP"/>
        </w:rPr>
      </w:pPr>
      <w:r w:rsidRPr="00997F5A">
        <w:rPr>
          <w:rFonts w:eastAsia="MS PGothic" w:cs="Tahoma"/>
          <w:b/>
          <w:color w:val="FF8811"/>
          <w:sz w:val="18"/>
          <w:szCs w:val="18"/>
        </w:rPr>
        <w:t>APPLICATIONS POOL</w:t>
      </w:r>
      <w:r w:rsidRPr="00997F5A">
        <w:rPr>
          <w:b/>
          <w:color w:val="FF8811"/>
          <w:sz w:val="18"/>
          <w:szCs w:val="18"/>
        </w:rPr>
        <w:tab/>
      </w:r>
      <w:r w:rsidR="00ED40F3" w:rsidRPr="00997F5A">
        <w:rPr>
          <w:b/>
          <w:color w:val="FF8811"/>
          <w:sz w:val="18"/>
          <w:szCs w:val="18"/>
        </w:rPr>
        <w:fldChar w:fldCharType="begin"/>
      </w:r>
      <w:r w:rsidRPr="00997F5A">
        <w:rPr>
          <w:b/>
          <w:color w:val="FF8811"/>
          <w:sz w:val="18"/>
          <w:szCs w:val="18"/>
        </w:rPr>
        <w:instrText xml:space="preserve"> PAGEREF _Toc377979823 \h </w:instrText>
      </w:r>
      <w:r w:rsidR="00ED40F3" w:rsidRPr="00997F5A">
        <w:rPr>
          <w:b/>
          <w:color w:val="FF8811"/>
          <w:sz w:val="18"/>
          <w:szCs w:val="18"/>
        </w:rPr>
      </w:r>
      <w:r w:rsidR="00ED40F3" w:rsidRPr="00997F5A">
        <w:rPr>
          <w:b/>
          <w:color w:val="FF8811"/>
          <w:sz w:val="18"/>
          <w:szCs w:val="18"/>
        </w:rPr>
        <w:fldChar w:fldCharType="separate"/>
      </w:r>
      <w:r w:rsidR="00D61D0D">
        <w:rPr>
          <w:b/>
          <w:color w:val="FF8811"/>
          <w:sz w:val="18"/>
          <w:szCs w:val="18"/>
        </w:rPr>
        <w:t>14</w:t>
      </w:r>
      <w:r w:rsidR="00ED40F3" w:rsidRPr="00997F5A">
        <w:rPr>
          <w:b/>
          <w:color w:val="FF8811"/>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Access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_Toc377979824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AutoRoute 201</w:t>
      </w:r>
      <w:r w:rsidRPr="00997F5A">
        <w:rPr>
          <w:rFonts w:eastAsia="MS PGothic" w:cs="Tahoma"/>
          <w:sz w:val="18"/>
          <w:szCs w:val="18"/>
          <w:lang w:eastAsia="ja-JP"/>
        </w:rPr>
        <w:t>3</w:t>
      </w:r>
      <w:r w:rsidRPr="00997F5A">
        <w:rPr>
          <w:sz w:val="18"/>
          <w:szCs w:val="18"/>
        </w:rPr>
        <w:tab/>
      </w:r>
      <w:r w:rsidR="00ED40F3" w:rsidRPr="00997F5A">
        <w:rPr>
          <w:sz w:val="18"/>
          <w:szCs w:val="18"/>
        </w:rPr>
        <w:fldChar w:fldCharType="begin"/>
      </w:r>
      <w:r w:rsidRPr="00997F5A">
        <w:rPr>
          <w:sz w:val="18"/>
          <w:szCs w:val="18"/>
        </w:rPr>
        <w:instrText xml:space="preserve"> PAGEREF _Toc377979825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Excel </w:t>
      </w:r>
      <w:r w:rsidRPr="00997F5A">
        <w:rPr>
          <w:rFonts w:eastAsia="MS PGothic" w:cs="Tahoma"/>
          <w:sz w:val="18"/>
          <w:szCs w:val="18"/>
          <w:lang w:eastAsia="ja-JP"/>
        </w:rPr>
        <w:t>2013</w:t>
      </w:r>
      <w:r w:rsidRPr="00997F5A">
        <w:rPr>
          <w:sz w:val="18"/>
          <w:szCs w:val="18"/>
        </w:rPr>
        <w:tab/>
      </w:r>
      <w:r w:rsidR="00ED40F3" w:rsidRPr="00997F5A">
        <w:rPr>
          <w:sz w:val="18"/>
          <w:szCs w:val="18"/>
        </w:rPr>
        <w:fldChar w:fldCharType="begin"/>
      </w:r>
      <w:r w:rsidRPr="00997F5A">
        <w:rPr>
          <w:sz w:val="18"/>
          <w:szCs w:val="18"/>
        </w:rPr>
        <w:instrText xml:space="preserve"> PAGEREF _Toc377979826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Excel for Mac 20</w:t>
      </w:r>
      <w:r w:rsidRPr="00997F5A">
        <w:rPr>
          <w:rFonts w:eastAsia="MS PGothic" w:cs="Tahoma"/>
          <w:sz w:val="18"/>
          <w:szCs w:val="18"/>
          <w:lang w:eastAsia="ja-JP"/>
        </w:rPr>
        <w:t>11</w:t>
      </w:r>
      <w:r w:rsidRPr="00997F5A">
        <w:rPr>
          <w:sz w:val="18"/>
          <w:szCs w:val="18"/>
        </w:rPr>
        <w:tab/>
      </w:r>
      <w:r w:rsidR="00ED40F3" w:rsidRPr="00997F5A">
        <w:rPr>
          <w:sz w:val="18"/>
          <w:szCs w:val="18"/>
        </w:rPr>
        <w:fldChar w:fldCharType="begin"/>
      </w:r>
      <w:r w:rsidRPr="00997F5A">
        <w:rPr>
          <w:sz w:val="18"/>
          <w:szCs w:val="18"/>
        </w:rPr>
        <w:instrText xml:space="preserve"> PAGEREF _Toc377979827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Expression </w:t>
      </w:r>
      <w:r w:rsidRPr="00997F5A">
        <w:rPr>
          <w:rFonts w:eastAsia="MS PGothic" w:cs="Tahoma"/>
          <w:sz w:val="18"/>
          <w:szCs w:val="18"/>
          <w:lang w:eastAsia="ja-JP"/>
        </w:rPr>
        <w:t>Encoder Pro 4</w:t>
      </w:r>
      <w:r w:rsidRPr="00997F5A">
        <w:rPr>
          <w:sz w:val="18"/>
          <w:szCs w:val="18"/>
        </w:rPr>
        <w:tab/>
      </w:r>
      <w:r w:rsidR="00ED40F3" w:rsidRPr="00997F5A">
        <w:rPr>
          <w:sz w:val="18"/>
          <w:szCs w:val="18"/>
        </w:rPr>
        <w:fldChar w:fldCharType="begin"/>
      </w:r>
      <w:r w:rsidRPr="00997F5A">
        <w:rPr>
          <w:sz w:val="18"/>
          <w:szCs w:val="18"/>
        </w:rPr>
        <w:instrText xml:space="preserve"> PAGEREF _Toc377979828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InfoPath® </w:t>
      </w:r>
      <w:r w:rsidRPr="00997F5A">
        <w:rPr>
          <w:rFonts w:eastAsia="MS PGothic" w:cs="Tahoma"/>
          <w:sz w:val="18"/>
          <w:szCs w:val="18"/>
          <w:lang w:eastAsia="ja-JP"/>
        </w:rPr>
        <w:t>2013</w:t>
      </w:r>
      <w:r w:rsidRPr="00997F5A">
        <w:rPr>
          <w:sz w:val="18"/>
          <w:szCs w:val="18"/>
        </w:rPr>
        <w:tab/>
      </w:r>
      <w:r w:rsidR="00ED40F3" w:rsidRPr="00997F5A">
        <w:rPr>
          <w:sz w:val="18"/>
          <w:szCs w:val="18"/>
        </w:rPr>
        <w:fldChar w:fldCharType="begin"/>
      </w:r>
      <w:r w:rsidRPr="00997F5A">
        <w:rPr>
          <w:sz w:val="18"/>
          <w:szCs w:val="18"/>
        </w:rPr>
        <w:instrText xml:space="preserve"> PAGEREF _Toc377979829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Lync 201</w:t>
      </w:r>
      <w:r w:rsidRPr="00997F5A">
        <w:rPr>
          <w:rFonts w:eastAsia="MS PGothic" w:cs="Tahoma"/>
          <w:sz w:val="18"/>
          <w:szCs w:val="18"/>
          <w:lang w:eastAsia="ja-JP"/>
        </w:rPr>
        <w:t>3</w:t>
      </w:r>
      <w:r w:rsidRPr="00997F5A">
        <w:rPr>
          <w:sz w:val="18"/>
          <w:szCs w:val="18"/>
        </w:rPr>
        <w:tab/>
      </w:r>
      <w:r w:rsidR="00ED40F3" w:rsidRPr="00997F5A">
        <w:rPr>
          <w:sz w:val="18"/>
          <w:szCs w:val="18"/>
        </w:rPr>
        <w:fldChar w:fldCharType="begin"/>
      </w:r>
      <w:r w:rsidRPr="00997F5A">
        <w:rPr>
          <w:sz w:val="18"/>
          <w:szCs w:val="18"/>
        </w:rPr>
        <w:instrText xml:space="preserve"> PAGEREF _Toc377979830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Lync </w:t>
      </w:r>
      <w:r w:rsidRPr="00997F5A">
        <w:rPr>
          <w:rFonts w:eastAsia="MS PGothic" w:cs="Tahoma"/>
          <w:sz w:val="18"/>
          <w:szCs w:val="18"/>
        </w:rPr>
        <w:t>for Mac 20</w:t>
      </w:r>
      <w:r w:rsidRPr="00997F5A">
        <w:rPr>
          <w:rFonts w:eastAsia="MS PGothic" w:cs="Tahoma"/>
          <w:sz w:val="18"/>
          <w:szCs w:val="18"/>
          <w:lang w:eastAsia="ja-JP"/>
        </w:rPr>
        <w:t>11</w:t>
      </w:r>
      <w:r w:rsidRPr="00997F5A">
        <w:rPr>
          <w:sz w:val="18"/>
          <w:szCs w:val="18"/>
        </w:rPr>
        <w:tab/>
      </w:r>
      <w:r w:rsidR="00ED40F3" w:rsidRPr="00997F5A">
        <w:rPr>
          <w:sz w:val="18"/>
          <w:szCs w:val="18"/>
        </w:rPr>
        <w:fldChar w:fldCharType="begin"/>
      </w:r>
      <w:r w:rsidRPr="00997F5A">
        <w:rPr>
          <w:sz w:val="18"/>
          <w:szCs w:val="18"/>
        </w:rPr>
        <w:instrText xml:space="preserve"> PAGEREF _Toc377979831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MapPoint® Fleet Edition</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_Toc377979832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MapPoint® 20</w:t>
      </w:r>
      <w:r w:rsidRPr="00997F5A">
        <w:rPr>
          <w:rFonts w:eastAsia="MS PGothic" w:cs="Tahoma"/>
          <w:sz w:val="18"/>
          <w:szCs w:val="18"/>
          <w:lang w:eastAsia="ja-JP"/>
        </w:rPr>
        <w:t>13</w:t>
      </w:r>
      <w:r w:rsidRPr="00997F5A">
        <w:rPr>
          <w:rFonts w:eastAsia="MS PGothic" w:cs="Tahoma"/>
          <w:sz w:val="18"/>
          <w:szCs w:val="18"/>
        </w:rPr>
        <w:t xml:space="preserve"> </w:t>
      </w:r>
      <w:r w:rsidRPr="00997F5A">
        <w:rPr>
          <w:rFonts w:eastAsia="MS PGothic" w:cs="Tahoma"/>
          <w:sz w:val="18"/>
          <w:szCs w:val="18"/>
          <w:lang w:eastAsia="ja-JP"/>
        </w:rPr>
        <w:t>for Windows</w:t>
      </w:r>
      <w:r w:rsidRPr="00997F5A">
        <w:rPr>
          <w:sz w:val="18"/>
          <w:szCs w:val="18"/>
        </w:rPr>
        <w:tab/>
      </w:r>
      <w:r w:rsidR="00ED40F3" w:rsidRPr="00997F5A">
        <w:rPr>
          <w:sz w:val="18"/>
          <w:szCs w:val="18"/>
        </w:rPr>
        <w:fldChar w:fldCharType="begin"/>
      </w:r>
      <w:r w:rsidRPr="00997F5A">
        <w:rPr>
          <w:sz w:val="18"/>
          <w:szCs w:val="18"/>
        </w:rPr>
        <w:instrText xml:space="preserve"> PAGEREF _Toc377979833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MSDN Operating Systems</w:t>
      </w:r>
      <w:r w:rsidRPr="00997F5A">
        <w:rPr>
          <w:sz w:val="18"/>
          <w:szCs w:val="18"/>
        </w:rPr>
        <w:tab/>
      </w:r>
      <w:r w:rsidR="00ED40F3" w:rsidRPr="00997F5A">
        <w:rPr>
          <w:sz w:val="18"/>
          <w:szCs w:val="18"/>
        </w:rPr>
        <w:fldChar w:fldCharType="begin"/>
      </w:r>
      <w:r w:rsidRPr="00997F5A">
        <w:rPr>
          <w:sz w:val="18"/>
          <w:szCs w:val="18"/>
        </w:rPr>
        <w:instrText xml:space="preserve"> PAGEREF _Toc377979834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MSDN Platform</w:t>
      </w:r>
      <w:r w:rsidRPr="00997F5A">
        <w:rPr>
          <w:sz w:val="18"/>
          <w:szCs w:val="18"/>
        </w:rPr>
        <w:tab/>
      </w:r>
      <w:r w:rsidR="00ED40F3" w:rsidRPr="00997F5A">
        <w:rPr>
          <w:sz w:val="18"/>
          <w:szCs w:val="18"/>
        </w:rPr>
        <w:fldChar w:fldCharType="begin"/>
      </w:r>
      <w:r w:rsidRPr="00997F5A">
        <w:rPr>
          <w:sz w:val="18"/>
          <w:szCs w:val="18"/>
        </w:rPr>
        <w:instrText xml:space="preserve"> PAGEREF _Toc377979835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Education A3</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_Toc377979836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Education A4</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_Toc377979837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365 Midsize Business (User SL)</w:t>
      </w:r>
      <w:r w:rsidRPr="00997F5A">
        <w:rPr>
          <w:sz w:val="18"/>
          <w:szCs w:val="18"/>
        </w:rPr>
        <w:tab/>
      </w:r>
      <w:r w:rsidR="00ED40F3" w:rsidRPr="00997F5A">
        <w:rPr>
          <w:sz w:val="18"/>
          <w:szCs w:val="18"/>
        </w:rPr>
        <w:fldChar w:fldCharType="begin"/>
      </w:r>
      <w:r w:rsidRPr="00997F5A">
        <w:rPr>
          <w:sz w:val="18"/>
          <w:szCs w:val="18"/>
        </w:rPr>
        <w:instrText xml:space="preserve"> PAGEREF _Toc377979838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Enterprise</w:t>
      </w:r>
      <w:r w:rsidRPr="00997F5A">
        <w:rPr>
          <w:rFonts w:eastAsia="MS PGothic" w:cs="Tahoma"/>
          <w:sz w:val="18"/>
          <w:szCs w:val="18"/>
        </w:rPr>
        <w:t xml:space="preserve"> E</w:t>
      </w:r>
      <w:r w:rsidRPr="00997F5A">
        <w:rPr>
          <w:rFonts w:eastAsia="MS PGothic" w:cs="Tahoma"/>
          <w:sz w:val="18"/>
          <w:szCs w:val="18"/>
          <w:lang w:eastAsia="ja-JP"/>
        </w:rPr>
        <w:t xml:space="preserve">3, E4 Add-on </w:t>
      </w:r>
      <w:r w:rsidRPr="00997F5A">
        <w:rPr>
          <w:rFonts w:eastAsia="MS PGothic" w:cs="Tahoma"/>
          <w:sz w:val="18"/>
          <w:szCs w:val="18"/>
        </w:rPr>
        <w:t>(User SL)</w:t>
      </w:r>
      <w:r w:rsidRPr="00997F5A">
        <w:rPr>
          <w:sz w:val="18"/>
          <w:szCs w:val="18"/>
        </w:rPr>
        <w:tab/>
      </w:r>
      <w:r w:rsidR="00ED40F3" w:rsidRPr="00997F5A">
        <w:rPr>
          <w:sz w:val="18"/>
          <w:szCs w:val="18"/>
        </w:rPr>
        <w:fldChar w:fldCharType="begin"/>
      </w:r>
      <w:r w:rsidRPr="00997F5A">
        <w:rPr>
          <w:sz w:val="18"/>
          <w:szCs w:val="18"/>
        </w:rPr>
        <w:instrText xml:space="preserve"> PAGEREF _Toc377979839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Enterprise</w:t>
      </w:r>
      <w:r w:rsidRPr="00997F5A">
        <w:rPr>
          <w:rFonts w:eastAsia="MS PGothic" w:cs="Tahoma"/>
          <w:sz w:val="18"/>
          <w:szCs w:val="18"/>
        </w:rPr>
        <w:t xml:space="preserve"> E</w:t>
      </w:r>
      <w:r w:rsidRPr="00997F5A">
        <w:rPr>
          <w:rFonts w:eastAsia="MS PGothic" w:cs="Tahoma"/>
          <w:sz w:val="18"/>
          <w:szCs w:val="18"/>
          <w:lang w:eastAsia="ja-JP"/>
        </w:rPr>
        <w:t>3</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_Toc377979840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Office 365 Enterprise E4 (User SL)</w:t>
      </w:r>
      <w:r w:rsidRPr="00997F5A">
        <w:rPr>
          <w:sz w:val="18"/>
          <w:szCs w:val="18"/>
        </w:rPr>
        <w:tab/>
      </w:r>
      <w:r w:rsidR="00ED40F3" w:rsidRPr="00997F5A">
        <w:rPr>
          <w:sz w:val="18"/>
          <w:szCs w:val="18"/>
        </w:rPr>
        <w:fldChar w:fldCharType="begin"/>
      </w:r>
      <w:r w:rsidRPr="00997F5A">
        <w:rPr>
          <w:sz w:val="18"/>
          <w:szCs w:val="18"/>
        </w:rPr>
        <w:instrText xml:space="preserve"> PAGEREF _Toc377979841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Government G</w:t>
      </w:r>
      <w:r w:rsidRPr="00997F5A">
        <w:rPr>
          <w:rFonts w:eastAsia="MS PGothic" w:cs="Tahoma"/>
          <w:sz w:val="18"/>
          <w:szCs w:val="18"/>
        </w:rPr>
        <w:t>3</w:t>
      </w:r>
      <w:r w:rsidRPr="00997F5A">
        <w:rPr>
          <w:rFonts w:eastAsia="MS PGothic" w:cs="Tahoma"/>
          <w:sz w:val="18"/>
          <w:szCs w:val="18"/>
          <w:lang w:eastAsia="ja-JP"/>
        </w:rPr>
        <w:t>, G4 Add-on</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_Toc377979842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Government G3, G4</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_Toc377979843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Home and Student RT 2013 </w:t>
      </w:r>
      <w:r w:rsidRPr="00997F5A">
        <w:rPr>
          <w:rFonts w:eastAsia="MS PGothic" w:cs="Tahoma" w:hint="eastAsia"/>
          <w:sz w:val="18"/>
          <w:szCs w:val="18"/>
        </w:rPr>
        <w:t>商業的利用権</w:t>
      </w:r>
      <w:r w:rsidRPr="00997F5A">
        <w:rPr>
          <w:sz w:val="18"/>
          <w:szCs w:val="18"/>
        </w:rPr>
        <w:tab/>
      </w:r>
      <w:r w:rsidR="00ED40F3" w:rsidRPr="00997F5A">
        <w:rPr>
          <w:sz w:val="18"/>
          <w:szCs w:val="18"/>
        </w:rPr>
        <w:fldChar w:fldCharType="begin"/>
      </w:r>
      <w:r w:rsidRPr="00997F5A">
        <w:rPr>
          <w:sz w:val="18"/>
          <w:szCs w:val="18"/>
        </w:rPr>
        <w:instrText xml:space="preserve"> PAGEREF _Toc377979844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for Mac </w:t>
      </w:r>
      <w:r w:rsidRPr="00997F5A">
        <w:rPr>
          <w:rFonts w:eastAsia="MS PGothic" w:cs="Tahoma"/>
          <w:sz w:val="18"/>
          <w:szCs w:val="18"/>
          <w:lang w:eastAsia="ja-JP"/>
        </w:rPr>
        <w:t>Standard 2011</w:t>
      </w:r>
      <w:r w:rsidRPr="00997F5A">
        <w:rPr>
          <w:sz w:val="18"/>
          <w:szCs w:val="18"/>
        </w:rPr>
        <w:tab/>
      </w:r>
      <w:r w:rsidR="00ED40F3" w:rsidRPr="00997F5A">
        <w:rPr>
          <w:sz w:val="18"/>
          <w:szCs w:val="18"/>
        </w:rPr>
        <w:fldChar w:fldCharType="begin"/>
      </w:r>
      <w:r w:rsidRPr="00997F5A">
        <w:rPr>
          <w:sz w:val="18"/>
          <w:szCs w:val="18"/>
        </w:rPr>
        <w:instrText xml:space="preserve"> PAGEREF _Toc377979845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Multi-Language Pack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_Toc377979846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Professional Plus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_Toc377979847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Standard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_Toc377979848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w:t>
      </w:r>
      <w:r w:rsidRPr="00997F5A">
        <w:rPr>
          <w:rFonts w:eastAsia="MS PGothic" w:cs="Tahoma"/>
          <w:sz w:val="18"/>
          <w:szCs w:val="18"/>
          <w:lang w:eastAsia="ja-JP"/>
        </w:rPr>
        <w:t xml:space="preserve">365 </w:t>
      </w:r>
      <w:r w:rsidRPr="00997F5A">
        <w:rPr>
          <w:rFonts w:eastAsia="MS PGothic" w:cs="Tahoma"/>
          <w:sz w:val="18"/>
          <w:szCs w:val="18"/>
        </w:rPr>
        <w:t>ProPlus (User SL)</w:t>
      </w:r>
      <w:r w:rsidRPr="00997F5A">
        <w:rPr>
          <w:sz w:val="18"/>
          <w:szCs w:val="18"/>
        </w:rPr>
        <w:tab/>
      </w:r>
      <w:r w:rsidR="00ED40F3" w:rsidRPr="00997F5A">
        <w:rPr>
          <w:sz w:val="18"/>
          <w:szCs w:val="18"/>
        </w:rPr>
        <w:fldChar w:fldCharType="begin"/>
      </w:r>
      <w:r w:rsidRPr="00997F5A">
        <w:rPr>
          <w:sz w:val="18"/>
          <w:szCs w:val="18"/>
        </w:rPr>
        <w:instrText xml:space="preserve"> PAGEREF _Toc377979849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Office 365 ProPlus SA Transition (User SL)</w:t>
      </w:r>
      <w:r w:rsidRPr="00997F5A">
        <w:rPr>
          <w:sz w:val="18"/>
          <w:szCs w:val="18"/>
        </w:rPr>
        <w:tab/>
      </w:r>
      <w:r w:rsidR="00ED40F3" w:rsidRPr="00997F5A">
        <w:rPr>
          <w:sz w:val="18"/>
          <w:szCs w:val="18"/>
        </w:rPr>
        <w:fldChar w:fldCharType="begin"/>
      </w:r>
      <w:r w:rsidRPr="00997F5A">
        <w:rPr>
          <w:sz w:val="18"/>
          <w:szCs w:val="18"/>
        </w:rPr>
        <w:instrText xml:space="preserve"> PAGEREF _Toc377979850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Professional Plus </w:t>
      </w:r>
      <w:r w:rsidRPr="00997F5A">
        <w:rPr>
          <w:rFonts w:eastAsia="MS PGothic" w:cs="Tahoma" w:hint="eastAsia"/>
          <w:sz w:val="18"/>
          <w:szCs w:val="18"/>
          <w:lang w:eastAsia="ja-JP"/>
        </w:rPr>
        <w:t>サブスクリプション</w:t>
      </w:r>
      <w:r w:rsidRPr="00997F5A">
        <w:rPr>
          <w:rFonts w:eastAsia="MS PGothic" w:cs="Tahoma"/>
          <w:sz w:val="18"/>
          <w:szCs w:val="18"/>
        </w:rPr>
        <w:t xml:space="preserve"> </w:t>
      </w:r>
      <w:r w:rsidRPr="00997F5A">
        <w:rPr>
          <w:rFonts w:eastAsia="MS PGothic" w:cs="Tahoma"/>
          <w:sz w:val="18"/>
          <w:szCs w:val="18"/>
          <w:lang w:eastAsia="ja-JP"/>
        </w:rPr>
        <w:t xml:space="preserve">A </w:t>
      </w:r>
      <w:r w:rsidRPr="00997F5A">
        <w:rPr>
          <w:rFonts w:eastAsia="MS PGothic" w:cs="Tahoma"/>
          <w:sz w:val="18"/>
          <w:szCs w:val="18"/>
        </w:rPr>
        <w:t>(User SL)</w:t>
      </w:r>
      <w:r w:rsidRPr="00997F5A">
        <w:rPr>
          <w:sz w:val="18"/>
          <w:szCs w:val="18"/>
        </w:rPr>
        <w:tab/>
      </w:r>
      <w:r w:rsidR="00ED40F3" w:rsidRPr="00997F5A">
        <w:rPr>
          <w:sz w:val="18"/>
          <w:szCs w:val="18"/>
        </w:rPr>
        <w:fldChar w:fldCharType="begin"/>
      </w:r>
      <w:r w:rsidRPr="00997F5A">
        <w:rPr>
          <w:sz w:val="18"/>
          <w:szCs w:val="18"/>
        </w:rPr>
        <w:instrText xml:space="preserve"> PAGEREF _Toc377979851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OneNote®</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_Toc377979852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Outlook®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_Toc377979853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Outlook for Mac 2011</w:t>
      </w:r>
      <w:r w:rsidRPr="00997F5A">
        <w:rPr>
          <w:sz w:val="18"/>
          <w:szCs w:val="18"/>
        </w:rPr>
        <w:tab/>
      </w:r>
      <w:r w:rsidR="00ED40F3" w:rsidRPr="00997F5A">
        <w:rPr>
          <w:sz w:val="18"/>
          <w:szCs w:val="18"/>
        </w:rPr>
        <w:fldChar w:fldCharType="begin"/>
      </w:r>
      <w:r w:rsidRPr="00997F5A">
        <w:rPr>
          <w:sz w:val="18"/>
          <w:szCs w:val="18"/>
        </w:rPr>
        <w:instrText xml:space="preserve"> PAGEREF _Toc377979854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PowerPoint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_Toc377979855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PowerPoint for Mac 20</w:t>
      </w:r>
      <w:r w:rsidRPr="00997F5A">
        <w:rPr>
          <w:rFonts w:eastAsia="MS PGothic" w:cs="Tahoma"/>
          <w:sz w:val="18"/>
          <w:szCs w:val="18"/>
          <w:lang w:eastAsia="ja-JP"/>
        </w:rPr>
        <w:t>11</w:t>
      </w:r>
      <w:r w:rsidRPr="00997F5A">
        <w:rPr>
          <w:sz w:val="18"/>
          <w:szCs w:val="18"/>
        </w:rPr>
        <w:tab/>
      </w:r>
      <w:r w:rsidR="00ED40F3" w:rsidRPr="00997F5A">
        <w:rPr>
          <w:sz w:val="18"/>
          <w:szCs w:val="18"/>
        </w:rPr>
        <w:fldChar w:fldCharType="begin"/>
      </w:r>
      <w:r w:rsidRPr="00997F5A">
        <w:rPr>
          <w:sz w:val="18"/>
          <w:szCs w:val="18"/>
        </w:rPr>
        <w:instrText xml:space="preserve"> PAGEREF _Toc377979856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w:t>
      </w:r>
      <w:r w:rsidRPr="00997F5A">
        <w:rPr>
          <w:rFonts w:eastAsia="MS PGothic" w:cs="Tahoma"/>
          <w:sz w:val="18"/>
          <w:szCs w:val="18"/>
          <w:lang w:eastAsia="ja-JP"/>
        </w:rPr>
        <w:t xml:space="preserve"> </w:t>
      </w:r>
      <w:r w:rsidRPr="00997F5A">
        <w:rPr>
          <w:rFonts w:eastAsia="MS PGothic" w:cs="Tahoma"/>
          <w:sz w:val="18"/>
          <w:szCs w:val="18"/>
        </w:rPr>
        <w:t xml:space="preserve">Standard </w:t>
      </w:r>
      <w:r w:rsidRPr="00997F5A">
        <w:rPr>
          <w:rFonts w:eastAsia="MS PGothic" w:cs="Tahoma"/>
          <w:sz w:val="18"/>
          <w:szCs w:val="18"/>
          <w:lang w:eastAsia="ja-JP"/>
        </w:rPr>
        <w:t>2013</w:t>
      </w:r>
      <w:r w:rsidRPr="00997F5A">
        <w:rPr>
          <w:sz w:val="18"/>
          <w:szCs w:val="18"/>
        </w:rPr>
        <w:tab/>
      </w:r>
      <w:r w:rsidR="00ED40F3" w:rsidRPr="00997F5A">
        <w:rPr>
          <w:sz w:val="18"/>
          <w:szCs w:val="18"/>
        </w:rPr>
        <w:fldChar w:fldCharType="begin"/>
      </w:r>
      <w:r w:rsidRPr="00997F5A">
        <w:rPr>
          <w:sz w:val="18"/>
          <w:szCs w:val="18"/>
        </w:rPr>
        <w:instrText xml:space="preserve"> PAGEREF _Toc377979857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w:t>
      </w:r>
      <w:r w:rsidRPr="00997F5A">
        <w:rPr>
          <w:rFonts w:eastAsia="MS PGothic" w:cs="Tahoma"/>
          <w:sz w:val="18"/>
          <w:szCs w:val="18"/>
          <w:lang w:eastAsia="ja-JP"/>
        </w:rPr>
        <w:t xml:space="preserve"> </w:t>
      </w:r>
      <w:r w:rsidRPr="00997F5A">
        <w:rPr>
          <w:rFonts w:eastAsia="MS PGothic" w:cs="Tahoma"/>
          <w:sz w:val="18"/>
          <w:szCs w:val="18"/>
        </w:rPr>
        <w:t xml:space="preserve">Professional </w:t>
      </w:r>
      <w:r w:rsidRPr="00997F5A">
        <w:rPr>
          <w:rFonts w:eastAsia="MS PGothic" w:cs="Tahoma"/>
          <w:sz w:val="18"/>
          <w:szCs w:val="18"/>
          <w:lang w:eastAsia="ja-JP"/>
        </w:rPr>
        <w:t>2013</w:t>
      </w:r>
      <w:r w:rsidRPr="00997F5A">
        <w:rPr>
          <w:sz w:val="18"/>
          <w:szCs w:val="18"/>
        </w:rPr>
        <w:tab/>
      </w:r>
      <w:r w:rsidR="00ED40F3" w:rsidRPr="00997F5A">
        <w:rPr>
          <w:sz w:val="18"/>
          <w:szCs w:val="18"/>
        </w:rPr>
        <w:fldChar w:fldCharType="begin"/>
      </w:r>
      <w:r w:rsidRPr="00997F5A">
        <w:rPr>
          <w:sz w:val="18"/>
          <w:szCs w:val="18"/>
        </w:rPr>
        <w:instrText xml:space="preserve"> PAGEREF _Toc377979858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 Pro for Office 365</w:t>
      </w:r>
      <w:r w:rsidRPr="00997F5A">
        <w:rPr>
          <w:sz w:val="18"/>
          <w:szCs w:val="18"/>
        </w:rPr>
        <w:tab/>
      </w:r>
      <w:r w:rsidR="00ED40F3" w:rsidRPr="00997F5A">
        <w:rPr>
          <w:sz w:val="18"/>
          <w:szCs w:val="18"/>
        </w:rPr>
        <w:fldChar w:fldCharType="begin"/>
      </w:r>
      <w:r w:rsidRPr="00997F5A">
        <w:rPr>
          <w:sz w:val="18"/>
          <w:szCs w:val="18"/>
        </w:rPr>
        <w:instrText xml:space="preserve"> PAGEREF _Toc377979859 \h </w:instrText>
      </w:r>
      <w:r w:rsidR="00ED40F3" w:rsidRPr="00997F5A">
        <w:rPr>
          <w:sz w:val="18"/>
          <w:szCs w:val="18"/>
        </w:rPr>
      </w:r>
      <w:r w:rsidR="00ED40F3" w:rsidRPr="00997F5A">
        <w:rPr>
          <w:sz w:val="18"/>
          <w:szCs w:val="18"/>
        </w:rPr>
        <w:fldChar w:fldCharType="separate"/>
      </w:r>
      <w:r w:rsidR="00D61D0D">
        <w:rPr>
          <w:sz w:val="18"/>
          <w:szCs w:val="18"/>
        </w:rPr>
        <w:t>14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 Pro for Office 365 A</w:t>
      </w:r>
      <w:r w:rsidRPr="00997F5A">
        <w:rPr>
          <w:sz w:val="18"/>
          <w:szCs w:val="18"/>
        </w:rPr>
        <w:tab/>
      </w:r>
      <w:r w:rsidR="00ED40F3" w:rsidRPr="00997F5A">
        <w:rPr>
          <w:sz w:val="18"/>
          <w:szCs w:val="18"/>
        </w:rPr>
        <w:fldChar w:fldCharType="begin"/>
      </w:r>
      <w:r w:rsidRPr="00997F5A">
        <w:rPr>
          <w:sz w:val="18"/>
          <w:szCs w:val="18"/>
        </w:rPr>
        <w:instrText xml:space="preserve"> PAGEREF _Toc377979860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Publisher 2013</w:t>
      </w:r>
      <w:r w:rsidRPr="00997F5A">
        <w:rPr>
          <w:sz w:val="18"/>
          <w:szCs w:val="18"/>
        </w:rPr>
        <w:tab/>
      </w:r>
      <w:r w:rsidR="00ED40F3" w:rsidRPr="00997F5A">
        <w:rPr>
          <w:sz w:val="18"/>
          <w:szCs w:val="18"/>
        </w:rPr>
        <w:fldChar w:fldCharType="begin"/>
      </w:r>
      <w:r w:rsidRPr="00997F5A">
        <w:rPr>
          <w:sz w:val="18"/>
          <w:szCs w:val="18"/>
        </w:rPr>
        <w:instrText xml:space="preserve"> PAGEREF _Toc377979861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Rental Rights for Office Standard</w:t>
      </w:r>
      <w:r w:rsidRPr="00997F5A">
        <w:rPr>
          <w:sz w:val="18"/>
          <w:szCs w:val="18"/>
        </w:rPr>
        <w:tab/>
      </w:r>
      <w:r w:rsidR="00ED40F3" w:rsidRPr="00997F5A">
        <w:rPr>
          <w:sz w:val="18"/>
          <w:szCs w:val="18"/>
        </w:rPr>
        <w:fldChar w:fldCharType="begin"/>
      </w:r>
      <w:r w:rsidRPr="00997F5A">
        <w:rPr>
          <w:sz w:val="18"/>
          <w:szCs w:val="18"/>
        </w:rPr>
        <w:instrText xml:space="preserve"> PAGEREF _Toc377979862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Rental Rights for Office Professional Plus</w:t>
      </w:r>
      <w:r w:rsidRPr="00997F5A">
        <w:rPr>
          <w:sz w:val="18"/>
          <w:szCs w:val="18"/>
        </w:rPr>
        <w:tab/>
      </w:r>
      <w:r w:rsidR="00ED40F3" w:rsidRPr="00997F5A">
        <w:rPr>
          <w:sz w:val="18"/>
          <w:szCs w:val="18"/>
        </w:rPr>
        <w:fldChar w:fldCharType="begin"/>
      </w:r>
      <w:r w:rsidRPr="00997F5A">
        <w:rPr>
          <w:sz w:val="18"/>
          <w:szCs w:val="18"/>
        </w:rPr>
        <w:instrText xml:space="preserve"> PAGEREF _Toc377979863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Streets </w:t>
      </w:r>
      <w:r w:rsidRPr="00997F5A">
        <w:rPr>
          <w:rFonts w:eastAsia="MS PGothic" w:cs="Tahoma"/>
          <w:sz w:val="18"/>
          <w:szCs w:val="18"/>
          <w:lang w:eastAsia="ja-JP"/>
        </w:rPr>
        <w:t>and</w:t>
      </w:r>
      <w:r w:rsidRPr="00997F5A">
        <w:rPr>
          <w:rFonts w:eastAsia="MS PGothic" w:cs="Tahoma"/>
          <w:sz w:val="18"/>
          <w:szCs w:val="18"/>
        </w:rPr>
        <w:t xml:space="preserve"> Trips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_Toc377979864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Visio® 201</w:t>
      </w:r>
      <w:r w:rsidRPr="00997F5A">
        <w:rPr>
          <w:rFonts w:eastAsia="MS PGothic" w:cs="Tahoma"/>
          <w:sz w:val="18"/>
          <w:szCs w:val="18"/>
          <w:lang w:eastAsia="ja-JP"/>
        </w:rPr>
        <w:t>3</w:t>
      </w:r>
      <w:r w:rsidRPr="00997F5A">
        <w:rPr>
          <w:rFonts w:eastAsia="MS PGothic" w:cs="Tahoma"/>
          <w:sz w:val="18"/>
          <w:szCs w:val="18"/>
        </w:rPr>
        <w:t xml:space="preserve"> Professional</w:t>
      </w:r>
      <w:r w:rsidRPr="00997F5A">
        <w:rPr>
          <w:sz w:val="18"/>
          <w:szCs w:val="18"/>
        </w:rPr>
        <w:tab/>
      </w:r>
      <w:r w:rsidR="00ED40F3" w:rsidRPr="00997F5A">
        <w:rPr>
          <w:sz w:val="18"/>
          <w:szCs w:val="18"/>
        </w:rPr>
        <w:fldChar w:fldCharType="begin"/>
      </w:r>
      <w:r w:rsidRPr="00997F5A">
        <w:rPr>
          <w:sz w:val="18"/>
          <w:szCs w:val="18"/>
        </w:rPr>
        <w:instrText xml:space="preserve"> PAGEREF _Toc377979865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Visio® 201</w:t>
      </w:r>
      <w:r w:rsidRPr="00997F5A">
        <w:rPr>
          <w:rFonts w:eastAsia="MS PGothic" w:cs="Tahoma"/>
          <w:sz w:val="18"/>
          <w:szCs w:val="18"/>
          <w:lang w:eastAsia="ja-JP"/>
        </w:rPr>
        <w:t>3</w:t>
      </w:r>
      <w:r w:rsidRPr="00997F5A">
        <w:rPr>
          <w:rFonts w:eastAsia="MS PGothic" w:cs="Tahoma"/>
          <w:sz w:val="18"/>
          <w:szCs w:val="18"/>
        </w:rPr>
        <w:t xml:space="preserve"> Standard</w:t>
      </w:r>
      <w:r w:rsidRPr="00997F5A">
        <w:rPr>
          <w:sz w:val="18"/>
          <w:szCs w:val="18"/>
        </w:rPr>
        <w:tab/>
      </w:r>
      <w:r w:rsidR="00ED40F3" w:rsidRPr="00997F5A">
        <w:rPr>
          <w:sz w:val="18"/>
          <w:szCs w:val="18"/>
        </w:rPr>
        <w:fldChar w:fldCharType="begin"/>
      </w:r>
      <w:r w:rsidRPr="00997F5A">
        <w:rPr>
          <w:sz w:val="18"/>
          <w:szCs w:val="18"/>
        </w:rPr>
        <w:instrText xml:space="preserve"> PAGEREF _Toc377979866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Visio Pro for Office 365</w:t>
      </w:r>
      <w:r w:rsidRPr="00997F5A">
        <w:rPr>
          <w:sz w:val="18"/>
          <w:szCs w:val="18"/>
        </w:rPr>
        <w:tab/>
      </w:r>
      <w:r w:rsidR="00ED40F3" w:rsidRPr="00997F5A">
        <w:rPr>
          <w:sz w:val="18"/>
          <w:szCs w:val="18"/>
        </w:rPr>
        <w:fldChar w:fldCharType="begin"/>
      </w:r>
      <w:r w:rsidRPr="00997F5A">
        <w:rPr>
          <w:sz w:val="18"/>
          <w:szCs w:val="18"/>
        </w:rPr>
        <w:instrText xml:space="preserve"> PAGEREF _Toc377979867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Visio Pro for Office 365 A</w:t>
      </w:r>
      <w:r w:rsidRPr="00997F5A">
        <w:rPr>
          <w:sz w:val="18"/>
          <w:szCs w:val="18"/>
        </w:rPr>
        <w:tab/>
      </w:r>
      <w:r w:rsidR="00ED40F3" w:rsidRPr="00997F5A">
        <w:rPr>
          <w:sz w:val="18"/>
          <w:szCs w:val="18"/>
        </w:rPr>
        <w:fldChar w:fldCharType="begin"/>
      </w:r>
      <w:r w:rsidRPr="00997F5A">
        <w:rPr>
          <w:sz w:val="18"/>
          <w:szCs w:val="18"/>
        </w:rPr>
        <w:instrText xml:space="preserve"> PAGEREF _Toc377979868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Visual</w:t>
      </w:r>
      <w:r w:rsidRPr="00997F5A">
        <w:rPr>
          <w:rFonts w:eastAsia="MS PGothic" w:cs="Tahoma"/>
          <w:sz w:val="18"/>
          <w:szCs w:val="18"/>
          <w:lang w:eastAsia="ja-JP"/>
        </w:rPr>
        <w:t xml:space="preserve"> Studio</w:t>
      </w:r>
      <w:r w:rsidRPr="00997F5A">
        <w:rPr>
          <w:rFonts w:eastAsia="MS PGothic" w:cs="Tahoma"/>
          <w:sz w:val="18"/>
          <w:szCs w:val="18"/>
        </w:rPr>
        <w:t>®</w:t>
      </w:r>
      <w:r w:rsidRPr="00997F5A">
        <w:rPr>
          <w:rFonts w:eastAsia="MS PGothic" w:cs="Tahoma"/>
          <w:sz w:val="18"/>
          <w:szCs w:val="18"/>
          <w:lang w:eastAsia="ja-JP"/>
        </w:rPr>
        <w:t xml:space="preserve"> Professional 2013</w:t>
      </w:r>
      <w:r w:rsidRPr="00997F5A">
        <w:rPr>
          <w:sz w:val="18"/>
          <w:szCs w:val="18"/>
        </w:rPr>
        <w:tab/>
      </w:r>
      <w:r w:rsidR="00ED40F3" w:rsidRPr="00997F5A">
        <w:rPr>
          <w:sz w:val="18"/>
          <w:szCs w:val="18"/>
        </w:rPr>
        <w:fldChar w:fldCharType="begin"/>
      </w:r>
      <w:r w:rsidRPr="00997F5A">
        <w:rPr>
          <w:sz w:val="18"/>
          <w:szCs w:val="18"/>
        </w:rPr>
        <w:instrText xml:space="preserve"> PAGEREF _Toc377979869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Visual Studio® Professional </w:t>
      </w:r>
      <w:r w:rsidRPr="00997F5A">
        <w:rPr>
          <w:rFonts w:eastAsia="MS PGothic" w:cs="Tahoma"/>
          <w:sz w:val="18"/>
          <w:szCs w:val="18"/>
          <w:lang w:eastAsia="ja-JP"/>
        </w:rPr>
        <w:t xml:space="preserve">2013 </w:t>
      </w:r>
      <w:r w:rsidRPr="00997F5A">
        <w:rPr>
          <w:rFonts w:eastAsia="MS PGothic" w:cs="Tahoma"/>
          <w:sz w:val="18"/>
          <w:szCs w:val="18"/>
        </w:rPr>
        <w:t>with MSDN</w:t>
      </w:r>
      <w:r w:rsidRPr="00997F5A">
        <w:rPr>
          <w:sz w:val="18"/>
          <w:szCs w:val="18"/>
        </w:rPr>
        <w:tab/>
      </w:r>
      <w:r w:rsidR="00ED40F3" w:rsidRPr="00997F5A">
        <w:rPr>
          <w:sz w:val="18"/>
          <w:szCs w:val="18"/>
        </w:rPr>
        <w:fldChar w:fldCharType="begin"/>
      </w:r>
      <w:r w:rsidRPr="00997F5A">
        <w:rPr>
          <w:sz w:val="18"/>
          <w:szCs w:val="18"/>
        </w:rPr>
        <w:instrText xml:space="preserve"> PAGEREF _Toc377979870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Visual Studio®</w:t>
      </w:r>
      <w:r w:rsidRPr="00997F5A">
        <w:rPr>
          <w:rFonts w:eastAsia="MS PGothic" w:cs="Tahoma"/>
          <w:sz w:val="18"/>
          <w:szCs w:val="18"/>
          <w:lang w:eastAsia="ja-JP"/>
        </w:rPr>
        <w:t xml:space="preserve"> Premium</w:t>
      </w:r>
      <w:r w:rsidRPr="00997F5A">
        <w:rPr>
          <w:rFonts w:eastAsia="MS PGothic" w:cs="Tahoma"/>
          <w:sz w:val="18"/>
          <w:szCs w:val="18"/>
        </w:rPr>
        <w:t xml:space="preserve"> </w:t>
      </w:r>
      <w:r w:rsidRPr="00997F5A">
        <w:rPr>
          <w:rFonts w:eastAsia="MS PGothic" w:cs="Tahoma"/>
          <w:sz w:val="18"/>
          <w:szCs w:val="18"/>
          <w:lang w:eastAsia="ja-JP"/>
        </w:rPr>
        <w:t xml:space="preserve">2013 </w:t>
      </w:r>
      <w:r w:rsidRPr="00997F5A">
        <w:rPr>
          <w:rFonts w:eastAsia="MS PGothic" w:cs="Tahoma"/>
          <w:sz w:val="18"/>
          <w:szCs w:val="18"/>
        </w:rPr>
        <w:t>with MSDN</w:t>
      </w:r>
      <w:r w:rsidRPr="00997F5A">
        <w:rPr>
          <w:sz w:val="18"/>
          <w:szCs w:val="18"/>
        </w:rPr>
        <w:tab/>
      </w:r>
      <w:r w:rsidR="00ED40F3" w:rsidRPr="00997F5A">
        <w:rPr>
          <w:sz w:val="18"/>
          <w:szCs w:val="18"/>
        </w:rPr>
        <w:fldChar w:fldCharType="begin"/>
      </w:r>
      <w:r w:rsidRPr="00997F5A">
        <w:rPr>
          <w:sz w:val="18"/>
          <w:szCs w:val="18"/>
        </w:rPr>
        <w:instrText xml:space="preserve"> PAGEREF _Toc377979871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Visual Studio® </w:t>
      </w:r>
      <w:r w:rsidRPr="00997F5A">
        <w:rPr>
          <w:rFonts w:eastAsia="MS PGothic" w:cs="Tahoma"/>
          <w:sz w:val="18"/>
          <w:szCs w:val="18"/>
          <w:lang w:eastAsia="ja-JP"/>
        </w:rPr>
        <w:t>Ultimate</w:t>
      </w:r>
      <w:r w:rsidRPr="00997F5A">
        <w:rPr>
          <w:rFonts w:eastAsia="MS PGothic" w:cs="Tahoma"/>
          <w:sz w:val="18"/>
          <w:szCs w:val="18"/>
        </w:rPr>
        <w:t xml:space="preserve"> </w:t>
      </w:r>
      <w:r w:rsidRPr="00997F5A">
        <w:rPr>
          <w:rFonts w:eastAsia="MS PGothic" w:cs="Tahoma"/>
          <w:sz w:val="18"/>
          <w:szCs w:val="18"/>
          <w:lang w:eastAsia="ja-JP"/>
        </w:rPr>
        <w:t xml:space="preserve">2013 </w:t>
      </w:r>
      <w:r w:rsidRPr="00997F5A">
        <w:rPr>
          <w:rFonts w:eastAsia="MS PGothic" w:cs="Tahoma"/>
          <w:sz w:val="18"/>
          <w:szCs w:val="18"/>
        </w:rPr>
        <w:t>with MSDN</w:t>
      </w:r>
      <w:r w:rsidRPr="00997F5A">
        <w:rPr>
          <w:sz w:val="18"/>
          <w:szCs w:val="18"/>
        </w:rPr>
        <w:tab/>
      </w:r>
      <w:r w:rsidR="00ED40F3" w:rsidRPr="00997F5A">
        <w:rPr>
          <w:sz w:val="18"/>
          <w:szCs w:val="18"/>
        </w:rPr>
        <w:fldChar w:fldCharType="begin"/>
      </w:r>
      <w:r w:rsidRPr="00997F5A">
        <w:rPr>
          <w:sz w:val="18"/>
          <w:szCs w:val="18"/>
        </w:rPr>
        <w:instrText xml:space="preserve"> PAGEREF _Toc377979872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Visual Studio® Test Professional 201</w:t>
      </w:r>
      <w:r w:rsidRPr="00997F5A">
        <w:rPr>
          <w:rFonts w:eastAsia="MS PGothic" w:cs="Tahoma"/>
          <w:sz w:val="18"/>
          <w:szCs w:val="18"/>
          <w:lang w:eastAsia="ja-JP"/>
        </w:rPr>
        <w:t>3</w:t>
      </w:r>
      <w:r w:rsidRPr="00997F5A">
        <w:rPr>
          <w:rFonts w:eastAsia="MS PGothic" w:cs="Tahoma"/>
          <w:sz w:val="18"/>
          <w:szCs w:val="18"/>
        </w:rPr>
        <w:t xml:space="preserve"> with MSDN</w:t>
      </w:r>
      <w:r w:rsidRPr="00997F5A">
        <w:rPr>
          <w:sz w:val="18"/>
          <w:szCs w:val="18"/>
        </w:rPr>
        <w:tab/>
      </w:r>
      <w:r w:rsidR="00ED40F3" w:rsidRPr="00997F5A">
        <w:rPr>
          <w:sz w:val="18"/>
          <w:szCs w:val="18"/>
        </w:rPr>
        <w:fldChar w:fldCharType="begin"/>
      </w:r>
      <w:r w:rsidRPr="00997F5A">
        <w:rPr>
          <w:sz w:val="18"/>
          <w:szCs w:val="18"/>
        </w:rPr>
        <w:instrText xml:space="preserve"> PAGEREF _Toc377979873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Word </w:t>
      </w:r>
      <w:r w:rsidRPr="00997F5A">
        <w:rPr>
          <w:rFonts w:eastAsia="MS PGothic" w:cs="Tahoma"/>
          <w:sz w:val="18"/>
          <w:szCs w:val="18"/>
          <w:lang w:eastAsia="ja-JP"/>
        </w:rPr>
        <w:t>2013</w:t>
      </w:r>
      <w:r w:rsidRPr="00997F5A">
        <w:rPr>
          <w:sz w:val="18"/>
          <w:szCs w:val="18"/>
        </w:rPr>
        <w:tab/>
      </w:r>
      <w:r w:rsidR="00ED40F3" w:rsidRPr="00997F5A">
        <w:rPr>
          <w:sz w:val="18"/>
          <w:szCs w:val="18"/>
        </w:rPr>
        <w:fldChar w:fldCharType="begin"/>
      </w:r>
      <w:r w:rsidRPr="00997F5A">
        <w:rPr>
          <w:sz w:val="18"/>
          <w:szCs w:val="18"/>
        </w:rPr>
        <w:instrText xml:space="preserve"> PAGEREF _Toc377979874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lastRenderedPageBreak/>
        <w:t>Word for Mac 20</w:t>
      </w:r>
      <w:r w:rsidRPr="00997F5A">
        <w:rPr>
          <w:rFonts w:eastAsia="MS PGothic" w:cs="Tahoma"/>
          <w:sz w:val="18"/>
          <w:szCs w:val="18"/>
          <w:lang w:eastAsia="ja-JP"/>
        </w:rPr>
        <w:t>11</w:t>
      </w:r>
      <w:r w:rsidRPr="00997F5A">
        <w:rPr>
          <w:sz w:val="18"/>
          <w:szCs w:val="18"/>
        </w:rPr>
        <w:tab/>
      </w:r>
      <w:r w:rsidR="00ED40F3" w:rsidRPr="00997F5A">
        <w:rPr>
          <w:sz w:val="18"/>
          <w:szCs w:val="18"/>
        </w:rPr>
        <w:fldChar w:fldCharType="begin"/>
      </w:r>
      <w:r w:rsidRPr="00997F5A">
        <w:rPr>
          <w:sz w:val="18"/>
          <w:szCs w:val="18"/>
        </w:rPr>
        <w:instrText xml:space="preserve"> PAGEREF _Toc377979875 \h </w:instrText>
      </w:r>
      <w:r w:rsidR="00ED40F3" w:rsidRPr="00997F5A">
        <w:rPr>
          <w:sz w:val="18"/>
          <w:szCs w:val="18"/>
        </w:rPr>
      </w:r>
      <w:r w:rsidR="00ED40F3" w:rsidRPr="00997F5A">
        <w:rPr>
          <w:sz w:val="18"/>
          <w:szCs w:val="18"/>
        </w:rPr>
        <w:fldChar w:fldCharType="separate"/>
      </w:r>
      <w:r w:rsidR="00D61D0D">
        <w:rPr>
          <w:sz w:val="18"/>
          <w:szCs w:val="18"/>
        </w:rPr>
        <w:t>15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b/>
          <w:color w:val="FF8811"/>
          <w:kern w:val="2"/>
          <w:sz w:val="18"/>
          <w:szCs w:val="18"/>
          <w:lang w:eastAsia="ja-JP"/>
        </w:rPr>
      </w:pPr>
      <w:r w:rsidRPr="00997F5A">
        <w:rPr>
          <w:rFonts w:eastAsia="MS PGothic" w:cs="Tahoma"/>
          <w:b/>
          <w:color w:val="FF8811"/>
          <w:sz w:val="18"/>
          <w:szCs w:val="18"/>
        </w:rPr>
        <w:t>SYSTEMS POOL</w:t>
      </w:r>
      <w:r w:rsidRPr="00997F5A">
        <w:rPr>
          <w:b/>
          <w:color w:val="FF8811"/>
          <w:sz w:val="18"/>
          <w:szCs w:val="18"/>
        </w:rPr>
        <w:tab/>
      </w:r>
      <w:r w:rsidR="00ED40F3" w:rsidRPr="00997F5A">
        <w:rPr>
          <w:b/>
          <w:color w:val="FF8811"/>
          <w:sz w:val="18"/>
          <w:szCs w:val="18"/>
        </w:rPr>
        <w:fldChar w:fldCharType="begin"/>
      </w:r>
      <w:r w:rsidRPr="00997F5A">
        <w:rPr>
          <w:b/>
          <w:color w:val="FF8811"/>
          <w:sz w:val="18"/>
          <w:szCs w:val="18"/>
        </w:rPr>
        <w:instrText xml:space="preserve"> PAGEREF _Toc377979876 \h </w:instrText>
      </w:r>
      <w:r w:rsidR="00ED40F3" w:rsidRPr="00997F5A">
        <w:rPr>
          <w:b/>
          <w:color w:val="FF8811"/>
          <w:sz w:val="18"/>
          <w:szCs w:val="18"/>
        </w:rPr>
      </w:r>
      <w:r w:rsidR="00ED40F3" w:rsidRPr="00997F5A">
        <w:rPr>
          <w:b/>
          <w:color w:val="FF8811"/>
          <w:sz w:val="18"/>
          <w:szCs w:val="18"/>
        </w:rPr>
        <w:fldChar w:fldCharType="separate"/>
      </w:r>
      <w:r w:rsidR="00D61D0D">
        <w:rPr>
          <w:b/>
          <w:color w:val="FF8811"/>
          <w:sz w:val="18"/>
          <w:szCs w:val="18"/>
        </w:rPr>
        <w:t>16</w:t>
      </w:r>
      <w:r w:rsidR="00ED40F3" w:rsidRPr="00997F5A">
        <w:rPr>
          <w:b/>
          <w:color w:val="FF8811"/>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Enterprise Sideloading for Windows Embedded 8.1</w:t>
      </w:r>
      <w:r w:rsidRPr="00997F5A">
        <w:rPr>
          <w:sz w:val="18"/>
          <w:szCs w:val="18"/>
        </w:rPr>
        <w:tab/>
      </w:r>
      <w:r w:rsidR="00ED40F3" w:rsidRPr="00997F5A">
        <w:rPr>
          <w:sz w:val="18"/>
          <w:szCs w:val="18"/>
        </w:rPr>
        <w:fldChar w:fldCharType="begin"/>
      </w:r>
      <w:r w:rsidRPr="00997F5A">
        <w:rPr>
          <w:sz w:val="18"/>
          <w:szCs w:val="18"/>
        </w:rPr>
        <w:instrText xml:space="preserve"> PAGEREF _Toc377979877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Desktop Optimization Pack for</w:t>
      </w:r>
      <w:r w:rsidRPr="00997F5A">
        <w:rPr>
          <w:rFonts w:eastAsia="MS PGothic" w:cs="Tahoma"/>
          <w:sz w:val="18"/>
          <w:szCs w:val="18"/>
          <w:lang w:eastAsia="ja-JP"/>
        </w:rPr>
        <w:t xml:space="preserve"> </w:t>
      </w:r>
      <w:r w:rsidRPr="00997F5A">
        <w:rPr>
          <w:rFonts w:eastAsia="MS PGothic" w:cs="Tahoma"/>
          <w:sz w:val="18"/>
          <w:szCs w:val="18"/>
        </w:rPr>
        <w:t>Software Assurance</w:t>
      </w:r>
      <w:r w:rsidRPr="00997F5A">
        <w:rPr>
          <w:sz w:val="18"/>
          <w:szCs w:val="18"/>
        </w:rPr>
        <w:tab/>
      </w:r>
      <w:r w:rsidR="00ED40F3" w:rsidRPr="00997F5A">
        <w:rPr>
          <w:sz w:val="18"/>
          <w:szCs w:val="18"/>
        </w:rPr>
        <w:fldChar w:fldCharType="begin"/>
      </w:r>
      <w:r w:rsidRPr="00997F5A">
        <w:rPr>
          <w:sz w:val="18"/>
          <w:szCs w:val="18"/>
        </w:rPr>
        <w:instrText xml:space="preserve"> PAGEREF _Toc377979878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Rental Rights for Windows</w:t>
      </w:r>
      <w:r w:rsidRPr="00997F5A">
        <w:rPr>
          <w:sz w:val="18"/>
          <w:szCs w:val="18"/>
        </w:rPr>
        <w:tab/>
      </w:r>
      <w:r w:rsidR="00ED40F3" w:rsidRPr="00997F5A">
        <w:rPr>
          <w:sz w:val="18"/>
          <w:szCs w:val="18"/>
        </w:rPr>
        <w:fldChar w:fldCharType="begin"/>
      </w:r>
      <w:r w:rsidRPr="00997F5A">
        <w:rPr>
          <w:sz w:val="18"/>
          <w:szCs w:val="18"/>
        </w:rPr>
        <w:instrText xml:space="preserve"> PAGEREF _Toc377979879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w:t>
      </w:r>
      <w:r w:rsidRPr="00997F5A">
        <w:rPr>
          <w:rFonts w:eastAsia="MS PGothic" w:cs="Tahoma"/>
          <w:sz w:val="18"/>
          <w:szCs w:val="18"/>
          <w:lang w:eastAsia="ja-JP"/>
        </w:rPr>
        <w:t>8</w:t>
      </w:r>
      <w:r w:rsidRPr="00997F5A">
        <w:rPr>
          <w:rFonts w:eastAsia="MS PGothic" w:cs="Tahoma"/>
          <w:sz w:val="18"/>
          <w:szCs w:val="18"/>
        </w:rPr>
        <w:t xml:space="preserve"> Partners in Learning</w:t>
      </w:r>
      <w:r w:rsidRPr="00997F5A">
        <w:rPr>
          <w:sz w:val="18"/>
          <w:szCs w:val="18"/>
        </w:rPr>
        <w:tab/>
      </w:r>
      <w:r w:rsidR="00ED40F3" w:rsidRPr="00997F5A">
        <w:rPr>
          <w:sz w:val="18"/>
          <w:szCs w:val="18"/>
        </w:rPr>
        <w:fldChar w:fldCharType="begin"/>
      </w:r>
      <w:r w:rsidRPr="00997F5A">
        <w:rPr>
          <w:sz w:val="18"/>
          <w:szCs w:val="18"/>
        </w:rPr>
        <w:instrText xml:space="preserve"> PAGEREF _Toc377979880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8</w:t>
      </w:r>
      <w:r w:rsidRPr="00997F5A">
        <w:rPr>
          <w:rFonts w:eastAsia="MS PGothic" w:cs="Tahoma"/>
          <w:sz w:val="18"/>
          <w:szCs w:val="18"/>
          <w:lang w:eastAsia="ja-JP"/>
        </w:rPr>
        <w:t>.1</w:t>
      </w:r>
      <w:r w:rsidRPr="00997F5A">
        <w:rPr>
          <w:rFonts w:eastAsia="MS PGothic" w:cs="Tahoma"/>
          <w:sz w:val="18"/>
          <w:szCs w:val="18"/>
        </w:rPr>
        <w:t xml:space="preserve"> Enterprise Sideloading</w:t>
      </w:r>
      <w:r w:rsidRPr="00997F5A">
        <w:rPr>
          <w:rFonts w:eastAsia="MS PGothic" w:cs="Tahoma"/>
          <w:sz w:val="18"/>
          <w:szCs w:val="18"/>
          <w:lang w:eastAsia="ja-JP"/>
        </w:rPr>
        <w:t xml:space="preserve"> </w:t>
      </w:r>
      <w:r w:rsidRPr="00997F5A">
        <w:rPr>
          <w:rFonts w:eastAsia="MS PGothic" w:cs="Tahoma"/>
          <w:sz w:val="18"/>
          <w:szCs w:val="18"/>
        </w:rPr>
        <w:t>(10 Pack)</w:t>
      </w:r>
      <w:r w:rsidRPr="00997F5A">
        <w:rPr>
          <w:sz w:val="18"/>
          <w:szCs w:val="18"/>
        </w:rPr>
        <w:tab/>
      </w:r>
      <w:r w:rsidR="00ED40F3" w:rsidRPr="00997F5A">
        <w:rPr>
          <w:sz w:val="18"/>
          <w:szCs w:val="18"/>
        </w:rPr>
        <w:fldChar w:fldCharType="begin"/>
      </w:r>
      <w:r w:rsidRPr="00997F5A">
        <w:rPr>
          <w:sz w:val="18"/>
          <w:szCs w:val="18"/>
        </w:rPr>
        <w:instrText xml:space="preserve"> PAGEREF _Toc377979881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8</w:t>
      </w:r>
      <w:r w:rsidRPr="00997F5A">
        <w:rPr>
          <w:rFonts w:eastAsia="MS PGothic" w:cs="Tahoma"/>
          <w:sz w:val="18"/>
          <w:szCs w:val="18"/>
          <w:lang w:eastAsia="ja-JP"/>
        </w:rPr>
        <w:t>.1</w:t>
      </w:r>
      <w:r w:rsidRPr="00997F5A">
        <w:rPr>
          <w:rFonts w:eastAsia="MS PGothic" w:cs="Tahoma"/>
          <w:sz w:val="18"/>
          <w:szCs w:val="18"/>
        </w:rPr>
        <w:t xml:space="preserve"> Enterprise Sideloading</w:t>
      </w:r>
      <w:r w:rsidRPr="00997F5A">
        <w:rPr>
          <w:rFonts w:eastAsia="MS PGothic" w:cs="Tahoma"/>
          <w:sz w:val="18"/>
          <w:szCs w:val="18"/>
          <w:lang w:eastAsia="ja-JP"/>
        </w:rPr>
        <w:t xml:space="preserve"> </w:t>
      </w:r>
      <w:r w:rsidRPr="00997F5A">
        <w:rPr>
          <w:rFonts w:eastAsia="MS PGothic" w:cs="Tahoma"/>
          <w:sz w:val="18"/>
          <w:szCs w:val="18"/>
        </w:rPr>
        <w:t>(100 Pack)</w:t>
      </w:r>
      <w:r w:rsidRPr="00997F5A">
        <w:rPr>
          <w:sz w:val="18"/>
          <w:szCs w:val="18"/>
        </w:rPr>
        <w:tab/>
      </w:r>
      <w:r w:rsidR="00ED40F3" w:rsidRPr="00997F5A">
        <w:rPr>
          <w:sz w:val="18"/>
          <w:szCs w:val="18"/>
        </w:rPr>
        <w:fldChar w:fldCharType="begin"/>
      </w:r>
      <w:r w:rsidRPr="00997F5A">
        <w:rPr>
          <w:sz w:val="18"/>
          <w:szCs w:val="18"/>
        </w:rPr>
        <w:instrText xml:space="preserve"> PAGEREF _Toc377979882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w:t>
      </w:r>
      <w:r w:rsidRPr="00997F5A">
        <w:rPr>
          <w:rFonts w:eastAsia="MS PGothic" w:cs="Tahoma"/>
          <w:sz w:val="18"/>
          <w:szCs w:val="18"/>
          <w:lang w:eastAsia="ja-JP"/>
        </w:rPr>
        <w:t>8.1</w:t>
      </w:r>
      <w:r w:rsidRPr="00997F5A">
        <w:rPr>
          <w:rFonts w:eastAsia="MS PGothic" w:cs="Tahoma"/>
          <w:sz w:val="18"/>
          <w:szCs w:val="18"/>
        </w:rPr>
        <w:t xml:space="preserve"> Pro</w:t>
      </w:r>
      <w:r w:rsidRPr="00997F5A">
        <w:rPr>
          <w:sz w:val="18"/>
          <w:szCs w:val="18"/>
        </w:rPr>
        <w:tab/>
      </w:r>
      <w:r w:rsidR="00ED40F3" w:rsidRPr="00997F5A">
        <w:rPr>
          <w:sz w:val="18"/>
          <w:szCs w:val="18"/>
        </w:rPr>
        <w:fldChar w:fldCharType="begin"/>
      </w:r>
      <w:r w:rsidRPr="00997F5A">
        <w:rPr>
          <w:sz w:val="18"/>
          <w:szCs w:val="18"/>
        </w:rPr>
        <w:instrText xml:space="preserve"> PAGEREF _Toc377979883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w:t>
      </w:r>
      <w:r w:rsidRPr="00997F5A">
        <w:rPr>
          <w:rFonts w:eastAsia="MS PGothic" w:cs="Tahoma"/>
          <w:sz w:val="18"/>
          <w:szCs w:val="18"/>
          <w:lang w:eastAsia="ja-JP"/>
        </w:rPr>
        <w:t>8.1</w:t>
      </w:r>
      <w:r w:rsidRPr="00997F5A">
        <w:rPr>
          <w:rFonts w:eastAsia="MS PGothic" w:cs="Tahoma"/>
          <w:sz w:val="18"/>
          <w:szCs w:val="18"/>
        </w:rPr>
        <w:t xml:space="preserve"> Pro with MDOP</w:t>
      </w:r>
      <w:r w:rsidRPr="00997F5A">
        <w:rPr>
          <w:sz w:val="18"/>
          <w:szCs w:val="18"/>
        </w:rPr>
        <w:tab/>
      </w:r>
      <w:r w:rsidR="00ED40F3" w:rsidRPr="00997F5A">
        <w:rPr>
          <w:sz w:val="18"/>
          <w:szCs w:val="18"/>
        </w:rPr>
        <w:fldChar w:fldCharType="begin"/>
      </w:r>
      <w:r w:rsidRPr="00997F5A">
        <w:rPr>
          <w:sz w:val="18"/>
          <w:szCs w:val="18"/>
        </w:rPr>
        <w:instrText xml:space="preserve"> PAGEREF _Toc377979884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Windows</w:t>
      </w:r>
      <w:r w:rsidRPr="00997F5A">
        <w:rPr>
          <w:rFonts w:eastAsia="MS PGothic" w:cs="Tahoma"/>
          <w:sz w:val="18"/>
          <w:szCs w:val="18"/>
        </w:rPr>
        <w:t xml:space="preserve"> </w:t>
      </w:r>
      <w:r w:rsidRPr="00997F5A">
        <w:rPr>
          <w:rFonts w:eastAsia="MS PGothic" w:cs="Tahoma"/>
          <w:sz w:val="18"/>
          <w:szCs w:val="18"/>
          <w:lang w:eastAsia="ja-JP"/>
        </w:rPr>
        <w:t xml:space="preserve">Companion </w:t>
      </w:r>
      <w:r w:rsidRPr="00997F5A">
        <w:rPr>
          <w:rFonts w:eastAsia="MS PGothic" w:cs="Tahoma" w:hint="eastAsia"/>
          <w:sz w:val="18"/>
          <w:szCs w:val="18"/>
          <w:lang w:eastAsia="ja-JP"/>
        </w:rPr>
        <w:t>サブスクリプション</w:t>
      </w:r>
      <w:r w:rsidRPr="00997F5A">
        <w:rPr>
          <w:rFonts w:eastAsia="MS PGothic" w:cs="Tahoma"/>
          <w:sz w:val="18"/>
          <w:szCs w:val="18"/>
          <w:lang w:eastAsia="ja-JP"/>
        </w:rPr>
        <w:t xml:space="preserve"> </w:t>
      </w:r>
      <w:r w:rsidRPr="00997F5A">
        <w:rPr>
          <w:rFonts w:eastAsia="MS PGothic" w:cs="Tahoma" w:hint="eastAsia"/>
          <w:sz w:val="18"/>
          <w:szCs w:val="18"/>
          <w:lang w:eastAsia="ja-JP"/>
        </w:rPr>
        <w:t>ライセンス</w:t>
      </w:r>
      <w:r w:rsidRPr="00997F5A">
        <w:rPr>
          <w:sz w:val="18"/>
          <w:szCs w:val="18"/>
        </w:rPr>
        <w:tab/>
      </w:r>
      <w:r w:rsidR="00ED40F3" w:rsidRPr="00997F5A">
        <w:rPr>
          <w:sz w:val="18"/>
          <w:szCs w:val="18"/>
        </w:rPr>
        <w:fldChar w:fldCharType="begin"/>
      </w:r>
      <w:r w:rsidRPr="00997F5A">
        <w:rPr>
          <w:sz w:val="18"/>
          <w:szCs w:val="18"/>
        </w:rPr>
        <w:instrText xml:space="preserve"> PAGEREF _Toc377979885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Embedded 8 Standard Enterprise Kit</w:t>
      </w:r>
      <w:r w:rsidRPr="00997F5A">
        <w:rPr>
          <w:sz w:val="18"/>
          <w:szCs w:val="18"/>
        </w:rPr>
        <w:tab/>
      </w:r>
      <w:r w:rsidR="00ED40F3" w:rsidRPr="00997F5A">
        <w:rPr>
          <w:sz w:val="18"/>
          <w:szCs w:val="18"/>
        </w:rPr>
        <w:fldChar w:fldCharType="begin"/>
      </w:r>
      <w:r w:rsidRPr="00997F5A">
        <w:rPr>
          <w:sz w:val="18"/>
          <w:szCs w:val="18"/>
        </w:rPr>
        <w:instrText xml:space="preserve"> PAGEREF _Toc377979886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Embedded 8</w:t>
      </w:r>
      <w:r w:rsidRPr="00997F5A">
        <w:rPr>
          <w:rFonts w:eastAsia="MS PGothic" w:cs="Tahoma"/>
          <w:sz w:val="18"/>
          <w:szCs w:val="18"/>
          <w:lang w:eastAsia="ja-JP"/>
        </w:rPr>
        <w:t>.1</w:t>
      </w:r>
      <w:r w:rsidRPr="00997F5A">
        <w:rPr>
          <w:rFonts w:eastAsia="MS PGothic" w:cs="Tahoma"/>
          <w:sz w:val="18"/>
          <w:szCs w:val="18"/>
        </w:rPr>
        <w:t xml:space="preserve"> Industry Pro</w:t>
      </w:r>
      <w:r w:rsidRPr="00997F5A">
        <w:rPr>
          <w:sz w:val="18"/>
          <w:szCs w:val="18"/>
        </w:rPr>
        <w:tab/>
      </w:r>
      <w:r w:rsidR="00ED40F3" w:rsidRPr="00997F5A">
        <w:rPr>
          <w:sz w:val="18"/>
          <w:szCs w:val="18"/>
        </w:rPr>
        <w:fldChar w:fldCharType="begin"/>
      </w:r>
      <w:r w:rsidRPr="00997F5A">
        <w:rPr>
          <w:sz w:val="18"/>
          <w:szCs w:val="18"/>
        </w:rPr>
        <w:instrText xml:space="preserve"> PAGEREF _Toc377979887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Intune (Per Device)</w:t>
      </w:r>
      <w:r w:rsidRPr="00997F5A">
        <w:rPr>
          <w:sz w:val="18"/>
          <w:szCs w:val="18"/>
        </w:rPr>
        <w:tab/>
      </w:r>
      <w:r w:rsidR="00ED40F3" w:rsidRPr="00997F5A">
        <w:rPr>
          <w:sz w:val="18"/>
          <w:szCs w:val="18"/>
        </w:rPr>
        <w:fldChar w:fldCharType="begin"/>
      </w:r>
      <w:r w:rsidRPr="00997F5A">
        <w:rPr>
          <w:sz w:val="18"/>
          <w:szCs w:val="18"/>
        </w:rPr>
        <w:instrText xml:space="preserve"> PAGEREF _Toc377979888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Intune Add-on (</w:t>
      </w:r>
      <w:r w:rsidRPr="00997F5A">
        <w:rPr>
          <w:rFonts w:eastAsia="MS PGothic" w:cs="Tahoma"/>
          <w:sz w:val="18"/>
          <w:szCs w:val="18"/>
          <w:lang w:eastAsia="ja-JP"/>
        </w:rPr>
        <w:t>P</w:t>
      </w:r>
      <w:r w:rsidRPr="00997F5A">
        <w:rPr>
          <w:rFonts w:eastAsia="MS PGothic" w:cs="Tahoma"/>
          <w:sz w:val="18"/>
          <w:szCs w:val="18"/>
        </w:rPr>
        <w:t>er Device)</w:t>
      </w:r>
      <w:r w:rsidRPr="00997F5A">
        <w:rPr>
          <w:sz w:val="18"/>
          <w:szCs w:val="18"/>
        </w:rPr>
        <w:tab/>
      </w:r>
      <w:r w:rsidR="00ED40F3" w:rsidRPr="00997F5A">
        <w:rPr>
          <w:sz w:val="18"/>
          <w:szCs w:val="18"/>
        </w:rPr>
        <w:fldChar w:fldCharType="begin"/>
      </w:r>
      <w:r w:rsidRPr="00997F5A">
        <w:rPr>
          <w:sz w:val="18"/>
          <w:szCs w:val="18"/>
        </w:rPr>
        <w:instrText xml:space="preserve"> PAGEREF _Toc377979889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w:t>
      </w:r>
      <w:r w:rsidRPr="00997F5A">
        <w:rPr>
          <w:rFonts w:eastAsia="MS PGothic" w:cs="Tahoma"/>
          <w:sz w:val="18"/>
          <w:szCs w:val="18"/>
          <w:lang w:eastAsia="ja-JP"/>
        </w:rPr>
        <w:t>Virtual</w:t>
      </w:r>
      <w:r w:rsidRPr="00997F5A">
        <w:rPr>
          <w:rFonts w:eastAsia="MS PGothic" w:cs="Tahoma"/>
          <w:sz w:val="18"/>
          <w:szCs w:val="18"/>
        </w:rPr>
        <w:t xml:space="preserve"> Desktop</w:t>
      </w:r>
      <w:r w:rsidRPr="00997F5A">
        <w:rPr>
          <w:rFonts w:eastAsia="MS PGothic" w:cs="Tahoma"/>
          <w:sz w:val="18"/>
          <w:szCs w:val="18"/>
          <w:lang w:eastAsia="ja-JP"/>
        </w:rPr>
        <w:t xml:space="preserve"> Access (VDA)</w:t>
      </w:r>
      <w:r w:rsidRPr="00997F5A">
        <w:rPr>
          <w:sz w:val="18"/>
          <w:szCs w:val="18"/>
        </w:rPr>
        <w:tab/>
      </w:r>
      <w:r w:rsidR="00ED40F3" w:rsidRPr="00997F5A">
        <w:rPr>
          <w:sz w:val="18"/>
          <w:szCs w:val="18"/>
        </w:rPr>
        <w:fldChar w:fldCharType="begin"/>
      </w:r>
      <w:r w:rsidRPr="00997F5A">
        <w:rPr>
          <w:sz w:val="18"/>
          <w:szCs w:val="18"/>
        </w:rPr>
        <w:instrText xml:space="preserve"> PAGEREF _Toc377979890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b/>
          <w:color w:val="FF8811"/>
          <w:kern w:val="2"/>
          <w:sz w:val="18"/>
          <w:szCs w:val="18"/>
          <w:lang w:eastAsia="ja-JP"/>
        </w:rPr>
      </w:pPr>
      <w:r w:rsidRPr="00997F5A">
        <w:rPr>
          <w:rFonts w:eastAsia="MS PGothic" w:cs="Tahoma"/>
          <w:b/>
          <w:color w:val="FF8811"/>
          <w:sz w:val="18"/>
          <w:szCs w:val="18"/>
          <w:lang w:eastAsia="ja-JP"/>
        </w:rPr>
        <w:t>SERVERS POOL</w:t>
      </w:r>
      <w:r w:rsidRPr="00997F5A">
        <w:rPr>
          <w:b/>
          <w:color w:val="FF8811"/>
          <w:sz w:val="18"/>
          <w:szCs w:val="18"/>
        </w:rPr>
        <w:tab/>
      </w:r>
      <w:r w:rsidR="00ED40F3" w:rsidRPr="00997F5A">
        <w:rPr>
          <w:b/>
          <w:color w:val="FF8811"/>
          <w:sz w:val="18"/>
          <w:szCs w:val="18"/>
        </w:rPr>
        <w:fldChar w:fldCharType="begin"/>
      </w:r>
      <w:r w:rsidRPr="00997F5A">
        <w:rPr>
          <w:b/>
          <w:color w:val="FF8811"/>
          <w:sz w:val="18"/>
          <w:szCs w:val="18"/>
        </w:rPr>
        <w:instrText xml:space="preserve"> PAGEREF _Toc377979891 \h </w:instrText>
      </w:r>
      <w:r w:rsidR="00ED40F3" w:rsidRPr="00997F5A">
        <w:rPr>
          <w:b/>
          <w:color w:val="FF8811"/>
          <w:sz w:val="18"/>
          <w:szCs w:val="18"/>
        </w:rPr>
      </w:r>
      <w:r w:rsidR="00ED40F3" w:rsidRPr="00997F5A">
        <w:rPr>
          <w:b/>
          <w:color w:val="FF8811"/>
          <w:sz w:val="18"/>
          <w:szCs w:val="18"/>
        </w:rPr>
        <w:fldChar w:fldCharType="separate"/>
      </w:r>
      <w:r w:rsidR="00D61D0D">
        <w:rPr>
          <w:b/>
          <w:color w:val="FF8811"/>
          <w:sz w:val="18"/>
          <w:szCs w:val="18"/>
        </w:rPr>
        <w:t>16</w:t>
      </w:r>
      <w:r w:rsidR="00ED40F3" w:rsidRPr="00997F5A">
        <w:rPr>
          <w:b/>
          <w:color w:val="FF8811"/>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Consumer Tracked Per Asset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_Toc377979892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Enterprise Fee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_Toc377979893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Public Website Usage 100K Transactions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_Toc377979894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Public Website Usage 420K</w:t>
      </w:r>
      <w:r w:rsidRPr="00997F5A">
        <w:rPr>
          <w:rFonts w:eastAsia="MS PGothic" w:cs="Tahoma"/>
          <w:kern w:val="2"/>
          <w:sz w:val="18"/>
          <w:szCs w:val="18"/>
          <w:lang w:eastAsia="ja-JP"/>
        </w:rPr>
        <w:t xml:space="preserve"> (</w:t>
      </w:r>
      <w:r w:rsidRPr="00997F5A">
        <w:rPr>
          <w:rFonts w:eastAsia="MS PGothic" w:cs="Tahoma" w:hint="eastAsia"/>
          <w:kern w:val="2"/>
          <w:sz w:val="18"/>
          <w:szCs w:val="18"/>
          <w:lang w:eastAsia="ja-JP"/>
        </w:rPr>
        <w:t>およびそれ以上</w:t>
      </w:r>
      <w:r w:rsidRPr="00997F5A">
        <w:rPr>
          <w:rFonts w:eastAsia="MS PGothic" w:cs="Tahoma"/>
          <w:kern w:val="2"/>
          <w:sz w:val="18"/>
          <w:szCs w:val="18"/>
          <w:lang w:eastAsia="ja-JP"/>
        </w:rPr>
        <w:t>)</w:t>
      </w:r>
      <w:r w:rsidRPr="00997F5A">
        <w:rPr>
          <w:rFonts w:eastAsia="MS PGothic" w:cs="Tahoma"/>
          <w:kern w:val="2"/>
          <w:sz w:val="18"/>
          <w:szCs w:val="18"/>
        </w:rPr>
        <w:t xml:space="preserve"> Transactions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_Toc377979895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Internal Website Usage 100K Transactions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_Toc377979896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Internal Website Usage 250K</w:t>
      </w:r>
      <w:r w:rsidRPr="00997F5A">
        <w:rPr>
          <w:rFonts w:eastAsia="MS PGothic" w:cs="Tahoma"/>
          <w:kern w:val="2"/>
          <w:sz w:val="18"/>
          <w:szCs w:val="18"/>
          <w:lang w:eastAsia="ja-JP"/>
        </w:rPr>
        <w:t xml:space="preserve"> (</w:t>
      </w:r>
      <w:r w:rsidRPr="00997F5A">
        <w:rPr>
          <w:rFonts w:eastAsia="MS PGothic" w:cs="Tahoma" w:hint="eastAsia"/>
          <w:kern w:val="2"/>
          <w:sz w:val="18"/>
          <w:szCs w:val="18"/>
          <w:lang w:eastAsia="ja-JP"/>
        </w:rPr>
        <w:t>およびそれ以上</w:t>
      </w:r>
      <w:r w:rsidRPr="00997F5A">
        <w:rPr>
          <w:rFonts w:eastAsia="MS PGothic" w:cs="Tahoma"/>
          <w:kern w:val="2"/>
          <w:sz w:val="18"/>
          <w:szCs w:val="18"/>
          <w:lang w:eastAsia="ja-JP"/>
        </w:rPr>
        <w:t>)</w:t>
      </w:r>
      <w:r w:rsidRPr="00997F5A">
        <w:rPr>
          <w:rFonts w:eastAsia="MS PGothic" w:cs="Tahoma"/>
          <w:kern w:val="2"/>
          <w:sz w:val="18"/>
          <w:szCs w:val="18"/>
        </w:rPr>
        <w:t xml:space="preserve"> Transactions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_Toc377979897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Known Per User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_Toc377979898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Known 5K User Bundle Monthly Sub</w:t>
      </w:r>
      <w:r w:rsidRPr="00997F5A">
        <w:rPr>
          <w:sz w:val="18"/>
          <w:szCs w:val="18"/>
        </w:rPr>
        <w:tab/>
      </w:r>
      <w:r w:rsidR="00ED40F3" w:rsidRPr="00997F5A">
        <w:rPr>
          <w:sz w:val="18"/>
          <w:szCs w:val="18"/>
        </w:rPr>
        <w:fldChar w:fldCharType="begin"/>
      </w:r>
      <w:r w:rsidRPr="00997F5A">
        <w:rPr>
          <w:sz w:val="18"/>
          <w:szCs w:val="18"/>
        </w:rPr>
        <w:instrText xml:space="preserve"> PAGEREF _Toc377979899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Light Known Per User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_Toc377979900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Light Known 5K User Bundle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_Toc377979901 \h </w:instrText>
      </w:r>
      <w:r w:rsidR="00ED40F3" w:rsidRPr="00997F5A">
        <w:rPr>
          <w:sz w:val="18"/>
          <w:szCs w:val="18"/>
        </w:rPr>
      </w:r>
      <w:r w:rsidR="00ED40F3" w:rsidRPr="00997F5A">
        <w:rPr>
          <w:sz w:val="18"/>
          <w:szCs w:val="18"/>
        </w:rPr>
        <w:fldChar w:fldCharType="separate"/>
      </w:r>
      <w:r w:rsidR="00D61D0D">
        <w:rPr>
          <w:sz w:val="18"/>
          <w:szCs w:val="18"/>
        </w:rPr>
        <w:t>16</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Mobile Asset Management Platform Fee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_Toc377979902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Mobile Asset Management NA w routing Per Asset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_Toc377979903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Mobile Asset Management NA w/o routing Per Asset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_Toc377979904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Mobile Asset Management Europe w routing Per Asset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_Toc377979905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Bing Maps Mobile Asset Management Europe w/o routing Per Asset Monthly Sub</w:t>
      </w:r>
      <w:r w:rsidRPr="00997F5A">
        <w:rPr>
          <w:sz w:val="18"/>
          <w:szCs w:val="18"/>
        </w:rPr>
        <w:tab/>
      </w:r>
      <w:r w:rsidR="00ED40F3" w:rsidRPr="00997F5A">
        <w:rPr>
          <w:sz w:val="18"/>
          <w:szCs w:val="18"/>
        </w:rPr>
        <w:fldChar w:fldCharType="begin"/>
      </w:r>
      <w:r w:rsidRPr="00997F5A">
        <w:rPr>
          <w:sz w:val="18"/>
          <w:szCs w:val="18"/>
        </w:rPr>
        <w:instrText xml:space="preserve"> PAGEREF _Toc377979906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BizTalk® Server 20</w:t>
      </w:r>
      <w:r w:rsidRPr="00997F5A">
        <w:rPr>
          <w:rFonts w:eastAsia="MS PGothic" w:cs="Tahoma"/>
          <w:sz w:val="18"/>
          <w:szCs w:val="18"/>
          <w:lang w:eastAsia="ja-JP"/>
        </w:rPr>
        <w:t>13</w:t>
      </w:r>
      <w:r w:rsidRPr="00997F5A">
        <w:rPr>
          <w:rFonts w:eastAsia="MS PGothic" w:cs="Tahoma"/>
          <w:sz w:val="18"/>
          <w:szCs w:val="18"/>
        </w:rPr>
        <w:t xml:space="preserve"> Branch Edition</w:t>
      </w:r>
      <w:r w:rsidRPr="00997F5A">
        <w:rPr>
          <w:sz w:val="18"/>
          <w:szCs w:val="18"/>
        </w:rPr>
        <w:tab/>
      </w:r>
      <w:r w:rsidR="00ED40F3" w:rsidRPr="00997F5A">
        <w:rPr>
          <w:sz w:val="18"/>
          <w:szCs w:val="18"/>
        </w:rPr>
        <w:fldChar w:fldCharType="begin"/>
      </w:r>
      <w:r w:rsidRPr="00997F5A">
        <w:rPr>
          <w:sz w:val="18"/>
          <w:szCs w:val="18"/>
        </w:rPr>
        <w:instrText xml:space="preserve"> PAGEREF _Toc377979907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BizTalk® Server 20</w:t>
      </w:r>
      <w:r w:rsidRPr="00997F5A">
        <w:rPr>
          <w:rFonts w:eastAsia="MS PGothic" w:cs="Tahoma"/>
          <w:sz w:val="18"/>
          <w:szCs w:val="18"/>
          <w:lang w:eastAsia="ja-JP"/>
        </w:rPr>
        <w:t>13</w:t>
      </w:r>
      <w:r w:rsidRPr="00997F5A">
        <w:rPr>
          <w:rFonts w:eastAsia="MS PGothic" w:cs="Tahoma"/>
          <w:sz w:val="18"/>
          <w:szCs w:val="18"/>
        </w:rPr>
        <w:t xml:space="preserve"> Enterprise Edition</w:t>
      </w:r>
      <w:r w:rsidRPr="00997F5A">
        <w:rPr>
          <w:sz w:val="18"/>
          <w:szCs w:val="18"/>
        </w:rPr>
        <w:tab/>
      </w:r>
      <w:r w:rsidR="00ED40F3" w:rsidRPr="00997F5A">
        <w:rPr>
          <w:sz w:val="18"/>
          <w:szCs w:val="18"/>
        </w:rPr>
        <w:fldChar w:fldCharType="begin"/>
      </w:r>
      <w:r w:rsidRPr="00997F5A">
        <w:rPr>
          <w:sz w:val="18"/>
          <w:szCs w:val="18"/>
        </w:rPr>
        <w:instrText xml:space="preserve"> PAGEREF _Toc377979908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BizTalk® Server 20</w:t>
      </w:r>
      <w:r w:rsidRPr="00997F5A">
        <w:rPr>
          <w:rFonts w:eastAsia="MS PGothic" w:cs="Tahoma"/>
          <w:sz w:val="18"/>
          <w:szCs w:val="18"/>
          <w:lang w:eastAsia="ja-JP"/>
        </w:rPr>
        <w:t>13</w:t>
      </w:r>
      <w:r w:rsidRPr="00997F5A">
        <w:rPr>
          <w:rFonts w:eastAsia="MS PGothic" w:cs="Tahoma"/>
          <w:sz w:val="18"/>
          <w:szCs w:val="18"/>
        </w:rPr>
        <w:t xml:space="preserve"> Branch </w:t>
      </w:r>
      <w:r w:rsidRPr="00997F5A">
        <w:rPr>
          <w:rFonts w:eastAsia="MS PGothic" w:cs="Tahoma"/>
          <w:sz w:val="18"/>
          <w:szCs w:val="18"/>
          <w:lang w:eastAsia="ja-JP"/>
        </w:rPr>
        <w:t>IDC</w:t>
      </w:r>
      <w:r w:rsidRPr="00997F5A">
        <w:rPr>
          <w:sz w:val="18"/>
          <w:szCs w:val="18"/>
        </w:rPr>
        <w:tab/>
      </w:r>
      <w:r w:rsidR="00ED40F3" w:rsidRPr="00997F5A">
        <w:rPr>
          <w:sz w:val="18"/>
          <w:szCs w:val="18"/>
        </w:rPr>
        <w:fldChar w:fldCharType="begin"/>
      </w:r>
      <w:r w:rsidRPr="00997F5A">
        <w:rPr>
          <w:sz w:val="18"/>
          <w:szCs w:val="18"/>
        </w:rPr>
        <w:instrText xml:space="preserve"> PAGEREF _Toc377979909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BizTalk® Server 20</w:t>
      </w:r>
      <w:r w:rsidRPr="00997F5A">
        <w:rPr>
          <w:rFonts w:eastAsia="MS PGothic" w:cs="Tahoma"/>
          <w:sz w:val="18"/>
          <w:szCs w:val="18"/>
          <w:lang w:eastAsia="ja-JP"/>
        </w:rPr>
        <w:t xml:space="preserve">13 </w:t>
      </w:r>
      <w:r w:rsidRPr="00997F5A">
        <w:rPr>
          <w:rFonts w:eastAsia="MS PGothic" w:cs="Tahoma"/>
          <w:sz w:val="18"/>
          <w:szCs w:val="18"/>
        </w:rPr>
        <w:t>Standard Edition</w:t>
      </w:r>
      <w:r w:rsidRPr="00997F5A">
        <w:rPr>
          <w:sz w:val="18"/>
          <w:szCs w:val="18"/>
        </w:rPr>
        <w:tab/>
      </w:r>
      <w:r w:rsidR="00ED40F3" w:rsidRPr="00997F5A">
        <w:rPr>
          <w:sz w:val="18"/>
          <w:szCs w:val="18"/>
        </w:rPr>
        <w:fldChar w:fldCharType="begin"/>
      </w:r>
      <w:r w:rsidRPr="00997F5A">
        <w:rPr>
          <w:sz w:val="18"/>
          <w:szCs w:val="18"/>
        </w:rPr>
        <w:instrText xml:space="preserve"> PAGEREF _Toc377979910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BizTalk® Server 20</w:t>
      </w:r>
      <w:r w:rsidRPr="00997F5A">
        <w:rPr>
          <w:rFonts w:eastAsia="MS PGothic" w:cs="Tahoma"/>
          <w:sz w:val="18"/>
          <w:szCs w:val="18"/>
          <w:lang w:eastAsia="ja-JP"/>
        </w:rPr>
        <w:t xml:space="preserve">13 </w:t>
      </w:r>
      <w:r w:rsidRPr="00997F5A">
        <w:rPr>
          <w:rFonts w:eastAsia="MS PGothic" w:cs="Tahoma"/>
          <w:sz w:val="18"/>
          <w:szCs w:val="18"/>
        </w:rPr>
        <w:t xml:space="preserve">Standard Edition </w:t>
      </w:r>
      <w:r w:rsidRPr="00997F5A">
        <w:rPr>
          <w:rFonts w:eastAsia="MS PGothic" w:cs="Tahoma"/>
          <w:sz w:val="18"/>
          <w:szCs w:val="18"/>
          <w:lang w:eastAsia="ja-JP"/>
        </w:rPr>
        <w:t>IDC</w:t>
      </w:r>
      <w:r w:rsidRPr="00997F5A">
        <w:rPr>
          <w:sz w:val="18"/>
          <w:szCs w:val="18"/>
        </w:rPr>
        <w:tab/>
      </w:r>
      <w:r w:rsidR="00ED40F3" w:rsidRPr="00997F5A">
        <w:rPr>
          <w:sz w:val="18"/>
          <w:szCs w:val="18"/>
        </w:rPr>
        <w:fldChar w:fldCharType="begin"/>
      </w:r>
      <w:r w:rsidRPr="00997F5A">
        <w:rPr>
          <w:sz w:val="18"/>
          <w:szCs w:val="18"/>
        </w:rPr>
        <w:instrText xml:space="preserve"> PAGEREF _Toc377979911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Business Intelligence Appliance 2012</w:t>
      </w:r>
      <w:r w:rsidRPr="00997F5A">
        <w:rPr>
          <w:sz w:val="18"/>
          <w:szCs w:val="18"/>
        </w:rPr>
        <w:tab/>
      </w:r>
      <w:r w:rsidR="00ED40F3" w:rsidRPr="00997F5A">
        <w:rPr>
          <w:sz w:val="18"/>
          <w:szCs w:val="18"/>
        </w:rPr>
        <w:fldChar w:fldCharType="begin"/>
      </w:r>
      <w:r w:rsidRPr="00997F5A">
        <w:rPr>
          <w:sz w:val="18"/>
          <w:szCs w:val="18"/>
        </w:rPr>
        <w:instrText xml:space="preserve"> PAGEREF _Toc377979912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Core CAL </w:t>
      </w:r>
      <w:r w:rsidRPr="00997F5A">
        <w:rPr>
          <w:rFonts w:eastAsia="MS PGothic" w:cs="Tahoma"/>
          <w:sz w:val="18"/>
          <w:szCs w:val="18"/>
          <w:lang w:eastAsia="ja-JP"/>
        </w:rPr>
        <w:t>S</w:t>
      </w:r>
      <w:r w:rsidRPr="00997F5A">
        <w:rPr>
          <w:rFonts w:eastAsia="MS PGothic" w:cs="Tahoma"/>
          <w:sz w:val="18"/>
          <w:szCs w:val="18"/>
        </w:rPr>
        <w:t>uite Bridge for Office 365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_Toc377979913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Core </w:t>
      </w:r>
      <w:r w:rsidRPr="00997F5A">
        <w:rPr>
          <w:rFonts w:eastAsia="MS PGothic" w:cs="Tahoma"/>
          <w:sz w:val="18"/>
          <w:szCs w:val="18"/>
          <w:lang w:eastAsia="ja-JP"/>
        </w:rPr>
        <w:t>CAL</w:t>
      </w:r>
      <w:r w:rsidRPr="00997F5A">
        <w:rPr>
          <w:rFonts w:eastAsia="MS PGothic" w:cs="Tahoma"/>
          <w:sz w:val="18"/>
          <w:szCs w:val="18"/>
        </w:rPr>
        <w:t xml:space="preserve"> Suite Bridge for Office 365 and Windows® Intune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_Toc377979914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Core CAL </w:t>
      </w:r>
      <w:r w:rsidRPr="00997F5A">
        <w:rPr>
          <w:rFonts w:eastAsia="MS PGothic" w:cs="Tahoma"/>
          <w:sz w:val="18"/>
          <w:szCs w:val="18"/>
          <w:lang w:eastAsia="ja-JP"/>
        </w:rPr>
        <w:t xml:space="preserve">Suite </w:t>
      </w:r>
      <w:r w:rsidRPr="00997F5A">
        <w:rPr>
          <w:rFonts w:eastAsia="MS PGothic" w:cs="Tahoma"/>
          <w:sz w:val="18"/>
          <w:szCs w:val="18"/>
        </w:rPr>
        <w:t>Bridge for Windows® Intune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_Toc377979915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rPr>
        <w:t>Core CAL Suite (User &amp;Device)</w:t>
      </w:r>
      <w:r w:rsidRPr="00997F5A">
        <w:rPr>
          <w:sz w:val="18"/>
          <w:szCs w:val="18"/>
        </w:rPr>
        <w:tab/>
      </w:r>
      <w:r w:rsidR="00ED40F3" w:rsidRPr="00997F5A">
        <w:rPr>
          <w:sz w:val="18"/>
          <w:szCs w:val="18"/>
        </w:rPr>
        <w:fldChar w:fldCharType="begin"/>
      </w:r>
      <w:r w:rsidRPr="00997F5A">
        <w:rPr>
          <w:sz w:val="18"/>
          <w:szCs w:val="18"/>
        </w:rPr>
        <w:instrText xml:space="preserve"> PAGEREF _Toc377979916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rPr>
        <w:t>Core Infrastructure Server Suite Standard</w:t>
      </w:r>
      <w:r w:rsidRPr="00997F5A">
        <w:rPr>
          <w:sz w:val="18"/>
          <w:szCs w:val="18"/>
        </w:rPr>
        <w:tab/>
      </w:r>
      <w:r w:rsidR="00ED40F3" w:rsidRPr="00997F5A">
        <w:rPr>
          <w:sz w:val="18"/>
          <w:szCs w:val="18"/>
        </w:rPr>
        <w:fldChar w:fldCharType="begin"/>
      </w:r>
      <w:r w:rsidRPr="00997F5A">
        <w:rPr>
          <w:sz w:val="18"/>
          <w:szCs w:val="18"/>
        </w:rPr>
        <w:instrText xml:space="preserve"> PAGEREF _Toc377979917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rPr>
        <w:t>Core Infrastructure Server Suite Enterprise</w:t>
      </w:r>
      <w:r w:rsidRPr="00997F5A">
        <w:rPr>
          <w:sz w:val="18"/>
          <w:szCs w:val="18"/>
        </w:rPr>
        <w:tab/>
      </w:r>
      <w:r w:rsidR="00ED40F3" w:rsidRPr="00997F5A">
        <w:rPr>
          <w:sz w:val="18"/>
          <w:szCs w:val="18"/>
        </w:rPr>
        <w:fldChar w:fldCharType="begin"/>
      </w:r>
      <w:r w:rsidRPr="00997F5A">
        <w:rPr>
          <w:sz w:val="18"/>
          <w:szCs w:val="18"/>
        </w:rPr>
        <w:instrText xml:space="preserve"> PAGEREF _Toc377979918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rPr>
        <w:t>Core Infrastructure Server Suite Datacenter</w:t>
      </w:r>
      <w:r w:rsidRPr="00997F5A">
        <w:rPr>
          <w:sz w:val="18"/>
          <w:szCs w:val="18"/>
        </w:rPr>
        <w:tab/>
      </w:r>
      <w:r w:rsidR="00ED40F3" w:rsidRPr="00997F5A">
        <w:rPr>
          <w:sz w:val="18"/>
          <w:szCs w:val="18"/>
        </w:rPr>
        <w:fldChar w:fldCharType="begin"/>
      </w:r>
      <w:r w:rsidRPr="00997F5A">
        <w:rPr>
          <w:sz w:val="18"/>
          <w:szCs w:val="18"/>
        </w:rPr>
        <w:instrText xml:space="preserve"> PAGEREF _Toc377979919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eastAsia="ja-JP"/>
        </w:rPr>
        <w:t>Duet Enterprise 2.0</w:t>
      </w:r>
      <w:r w:rsidRPr="00997F5A">
        <w:rPr>
          <w:sz w:val="18"/>
          <w:szCs w:val="18"/>
        </w:rPr>
        <w:tab/>
      </w:r>
      <w:r w:rsidR="00ED40F3" w:rsidRPr="00997F5A">
        <w:rPr>
          <w:sz w:val="18"/>
          <w:szCs w:val="18"/>
        </w:rPr>
        <w:fldChar w:fldCharType="begin"/>
      </w:r>
      <w:r w:rsidRPr="00997F5A">
        <w:rPr>
          <w:sz w:val="18"/>
          <w:szCs w:val="18"/>
        </w:rPr>
        <w:instrText xml:space="preserve"> PAGEREF _Toc377979920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Enterprise CAL Suite Bridge for Office 365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_Toc377979921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Enterprise CAL Suite Bridge for Office 365 and Windows</w:t>
      </w:r>
      <w:r w:rsidRPr="00997F5A">
        <w:rPr>
          <w:rFonts w:eastAsia="MS PGothic" w:cs="Tahoma"/>
          <w:sz w:val="18"/>
          <w:szCs w:val="18"/>
          <w:vertAlign w:val="superscript"/>
        </w:rPr>
        <w:t>®</w:t>
      </w:r>
      <w:r w:rsidRPr="00997F5A">
        <w:rPr>
          <w:rFonts w:eastAsia="MS PGothic" w:cs="Tahoma"/>
          <w:sz w:val="18"/>
          <w:szCs w:val="18"/>
        </w:rPr>
        <w:t xml:space="preserve"> Intune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_Toc377979922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Enterprise CAL </w:t>
      </w:r>
      <w:r w:rsidRPr="00997F5A">
        <w:rPr>
          <w:rFonts w:eastAsia="MS PGothic" w:cs="Tahoma"/>
          <w:sz w:val="18"/>
          <w:szCs w:val="18"/>
          <w:lang w:eastAsia="ja-JP"/>
        </w:rPr>
        <w:t xml:space="preserve">Suite </w:t>
      </w:r>
      <w:r w:rsidRPr="00997F5A">
        <w:rPr>
          <w:rFonts w:eastAsia="MS PGothic" w:cs="Tahoma"/>
          <w:sz w:val="18"/>
          <w:szCs w:val="18"/>
        </w:rPr>
        <w:t>Bridge for Windows® Intune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_Toc377979923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rPr>
        <w:t>Enterprise CAL Suite (</w:t>
      </w:r>
      <w:r w:rsidRPr="00997F5A">
        <w:rPr>
          <w:rFonts w:eastAsia="MS PGothic" w:cs="Tahoma"/>
          <w:sz w:val="18"/>
          <w:szCs w:val="18"/>
          <w:lang w:val="fr-FR" w:eastAsia="ja-JP"/>
        </w:rPr>
        <w:t xml:space="preserve">User &amp; </w:t>
      </w:r>
      <w:r w:rsidRPr="00997F5A">
        <w:rPr>
          <w:rFonts w:eastAsia="MS PGothic" w:cs="Tahoma"/>
          <w:sz w:val="18"/>
          <w:szCs w:val="18"/>
          <w:lang w:val="fr-FR"/>
        </w:rPr>
        <w:t>Device)</w:t>
      </w:r>
      <w:r w:rsidRPr="00997F5A">
        <w:rPr>
          <w:sz w:val="18"/>
          <w:szCs w:val="18"/>
        </w:rPr>
        <w:tab/>
      </w:r>
      <w:r w:rsidR="00ED40F3" w:rsidRPr="00997F5A">
        <w:rPr>
          <w:sz w:val="18"/>
          <w:szCs w:val="18"/>
        </w:rPr>
        <w:fldChar w:fldCharType="begin"/>
      </w:r>
      <w:r w:rsidRPr="00997F5A">
        <w:rPr>
          <w:sz w:val="18"/>
          <w:szCs w:val="18"/>
        </w:rPr>
        <w:instrText xml:space="preserve"> PAGEREF _Toc377979924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Enterprise CAL with Services 2013</w:t>
      </w:r>
      <w:r w:rsidRPr="00997F5A">
        <w:rPr>
          <w:sz w:val="18"/>
          <w:szCs w:val="18"/>
        </w:rPr>
        <w:tab/>
      </w:r>
      <w:r w:rsidR="00ED40F3" w:rsidRPr="00997F5A">
        <w:rPr>
          <w:sz w:val="18"/>
          <w:szCs w:val="18"/>
        </w:rPr>
        <w:fldChar w:fldCharType="begin"/>
      </w:r>
      <w:r w:rsidRPr="00997F5A">
        <w:rPr>
          <w:sz w:val="18"/>
          <w:szCs w:val="18"/>
        </w:rPr>
        <w:instrText xml:space="preserve"> PAGEREF _Toc377979925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Enterprise CAL without Services 2013</w:t>
      </w:r>
      <w:r w:rsidRPr="00997F5A">
        <w:rPr>
          <w:sz w:val="18"/>
          <w:szCs w:val="18"/>
        </w:rPr>
        <w:tab/>
      </w:r>
      <w:r w:rsidR="00ED40F3" w:rsidRPr="00997F5A">
        <w:rPr>
          <w:sz w:val="18"/>
          <w:szCs w:val="18"/>
        </w:rPr>
        <w:fldChar w:fldCharType="begin"/>
      </w:r>
      <w:r w:rsidRPr="00997F5A">
        <w:rPr>
          <w:sz w:val="18"/>
          <w:szCs w:val="18"/>
        </w:rPr>
        <w:instrText xml:space="preserve"> PAGEREF _Toc377979926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Exchange</w:t>
      </w:r>
      <w:r w:rsidRPr="00997F5A">
        <w:rPr>
          <w:rFonts w:eastAsia="MS PGothic" w:cs="Tahoma"/>
          <w:sz w:val="18"/>
          <w:szCs w:val="18"/>
        </w:rPr>
        <w:t xml:space="preserve"> Online Archiving</w:t>
      </w:r>
      <w:r w:rsidRPr="00997F5A">
        <w:rPr>
          <w:rFonts w:eastAsia="MS PGothic" w:cs="Tahoma"/>
          <w:sz w:val="18"/>
          <w:szCs w:val="18"/>
          <w:lang w:eastAsia="ja-JP"/>
        </w:rPr>
        <w:t xml:space="preserve"> for Exchange Server </w:t>
      </w:r>
      <w:r w:rsidRPr="00997F5A">
        <w:rPr>
          <w:rFonts w:eastAsia="MS PGothic" w:cs="Tahoma"/>
          <w:sz w:val="18"/>
          <w:szCs w:val="18"/>
        </w:rPr>
        <w:t>(User SL)</w:t>
      </w:r>
      <w:r w:rsidRPr="00997F5A">
        <w:rPr>
          <w:sz w:val="18"/>
          <w:szCs w:val="18"/>
        </w:rPr>
        <w:tab/>
      </w:r>
      <w:r w:rsidR="00ED40F3" w:rsidRPr="00997F5A">
        <w:rPr>
          <w:sz w:val="18"/>
          <w:szCs w:val="18"/>
        </w:rPr>
        <w:fldChar w:fldCharType="begin"/>
      </w:r>
      <w:r w:rsidRPr="00997F5A">
        <w:rPr>
          <w:sz w:val="18"/>
          <w:szCs w:val="18"/>
        </w:rPr>
        <w:instrText xml:space="preserve"> PAGEREF _Toc377979927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Exchange Online Archiving </w:t>
      </w:r>
      <w:r w:rsidRPr="00997F5A">
        <w:rPr>
          <w:rFonts w:eastAsia="MS PGothic" w:cs="Tahoma"/>
          <w:sz w:val="18"/>
          <w:szCs w:val="18"/>
          <w:lang w:eastAsia="ja-JP"/>
        </w:rPr>
        <w:t xml:space="preserve">for Exchange Server </w:t>
      </w:r>
      <w:r w:rsidRPr="00997F5A">
        <w:rPr>
          <w:rFonts w:eastAsia="MS PGothic" w:cs="Tahoma"/>
          <w:sz w:val="18"/>
          <w:szCs w:val="18"/>
        </w:rPr>
        <w:t>A (User SL)</w:t>
      </w:r>
      <w:r w:rsidRPr="00997F5A">
        <w:rPr>
          <w:sz w:val="18"/>
          <w:szCs w:val="18"/>
        </w:rPr>
        <w:tab/>
      </w:r>
      <w:r w:rsidR="00ED40F3" w:rsidRPr="00997F5A">
        <w:rPr>
          <w:sz w:val="18"/>
          <w:szCs w:val="18"/>
        </w:rPr>
        <w:fldChar w:fldCharType="begin"/>
      </w:r>
      <w:r w:rsidRPr="00997F5A">
        <w:rPr>
          <w:sz w:val="18"/>
          <w:szCs w:val="18"/>
        </w:rPr>
        <w:instrText xml:space="preserve"> PAGEREF _Toc377979928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Hosted Archive (User SL)</w:t>
      </w:r>
      <w:r w:rsidRPr="00997F5A">
        <w:rPr>
          <w:sz w:val="18"/>
          <w:szCs w:val="18"/>
        </w:rPr>
        <w:tab/>
      </w:r>
      <w:r w:rsidR="00ED40F3" w:rsidRPr="00997F5A">
        <w:rPr>
          <w:sz w:val="18"/>
          <w:szCs w:val="18"/>
        </w:rPr>
        <w:fldChar w:fldCharType="begin"/>
      </w:r>
      <w:r w:rsidRPr="00997F5A">
        <w:rPr>
          <w:sz w:val="18"/>
          <w:szCs w:val="18"/>
        </w:rPr>
        <w:instrText xml:space="preserve"> PAGEREF _Toc377979929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Hosted Archive Extra Storage (User SL)</w:t>
      </w:r>
      <w:r w:rsidRPr="00997F5A">
        <w:rPr>
          <w:sz w:val="18"/>
          <w:szCs w:val="18"/>
        </w:rPr>
        <w:tab/>
      </w:r>
      <w:r w:rsidR="00ED40F3" w:rsidRPr="00997F5A">
        <w:rPr>
          <w:sz w:val="18"/>
          <w:szCs w:val="18"/>
        </w:rPr>
        <w:fldChar w:fldCharType="begin"/>
      </w:r>
      <w:r w:rsidRPr="00997F5A">
        <w:rPr>
          <w:sz w:val="18"/>
          <w:szCs w:val="18"/>
        </w:rPr>
        <w:instrText xml:space="preserve"> PAGEREF _Toc377979930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Hosted Encryption</w:t>
      </w:r>
      <w:r w:rsidRPr="00997F5A">
        <w:rPr>
          <w:rFonts w:eastAsia="MS PGothic" w:cs="Tahoma"/>
          <w:sz w:val="18"/>
          <w:szCs w:val="18"/>
          <w:lang w:eastAsia="ja-JP"/>
        </w:rPr>
        <w:t xml:space="preserve"> </w:t>
      </w:r>
      <w:r w:rsidRPr="00997F5A">
        <w:rPr>
          <w:rFonts w:eastAsia="MS PGothic" w:cs="Tahoma"/>
          <w:sz w:val="18"/>
          <w:szCs w:val="18"/>
        </w:rPr>
        <w:t>(User SL)</w:t>
      </w:r>
      <w:r w:rsidRPr="00997F5A">
        <w:rPr>
          <w:sz w:val="18"/>
          <w:szCs w:val="18"/>
        </w:rPr>
        <w:tab/>
      </w:r>
      <w:r w:rsidR="00ED40F3" w:rsidRPr="00997F5A">
        <w:rPr>
          <w:sz w:val="18"/>
          <w:szCs w:val="18"/>
        </w:rPr>
        <w:fldChar w:fldCharType="begin"/>
      </w:r>
      <w:r w:rsidRPr="00997F5A">
        <w:rPr>
          <w:sz w:val="18"/>
          <w:szCs w:val="18"/>
        </w:rPr>
        <w:instrText xml:space="preserve"> PAGEREF _Toc377979931 \h </w:instrText>
      </w:r>
      <w:r w:rsidR="00ED40F3" w:rsidRPr="00997F5A">
        <w:rPr>
          <w:sz w:val="18"/>
          <w:szCs w:val="18"/>
        </w:rPr>
      </w:r>
      <w:r w:rsidR="00ED40F3" w:rsidRPr="00997F5A">
        <w:rPr>
          <w:sz w:val="18"/>
          <w:szCs w:val="18"/>
        </w:rPr>
        <w:fldChar w:fldCharType="separate"/>
      </w:r>
      <w:r w:rsidR="00D61D0D">
        <w:rPr>
          <w:sz w:val="18"/>
          <w:szCs w:val="18"/>
        </w:rPr>
        <w:t>17</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Online Archiving for Exchange Online A</w:t>
      </w:r>
      <w:r w:rsidRPr="00997F5A">
        <w:rPr>
          <w:sz w:val="18"/>
          <w:szCs w:val="18"/>
        </w:rPr>
        <w:tab/>
      </w:r>
      <w:r w:rsidR="00ED40F3" w:rsidRPr="00997F5A">
        <w:rPr>
          <w:sz w:val="18"/>
          <w:szCs w:val="18"/>
        </w:rPr>
        <w:fldChar w:fldCharType="begin"/>
      </w:r>
      <w:r w:rsidRPr="00997F5A">
        <w:rPr>
          <w:sz w:val="18"/>
          <w:szCs w:val="18"/>
        </w:rPr>
        <w:instrText xml:space="preserve"> PAGEREF _Toc377979932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lastRenderedPageBreak/>
        <w:t>Exchange Online Archiving for Exchange Online</w:t>
      </w:r>
      <w:r w:rsidRPr="00997F5A">
        <w:rPr>
          <w:sz w:val="18"/>
          <w:szCs w:val="18"/>
        </w:rPr>
        <w:tab/>
      </w:r>
      <w:r w:rsidR="00ED40F3" w:rsidRPr="00997F5A">
        <w:rPr>
          <w:sz w:val="18"/>
          <w:szCs w:val="18"/>
        </w:rPr>
        <w:fldChar w:fldCharType="begin"/>
      </w:r>
      <w:r w:rsidRPr="00997F5A">
        <w:rPr>
          <w:sz w:val="18"/>
          <w:szCs w:val="18"/>
        </w:rPr>
        <w:instrText xml:space="preserve"> PAGEREF _Toc377979933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Exchange</w:t>
      </w:r>
      <w:r w:rsidRPr="00997F5A">
        <w:rPr>
          <w:rFonts w:eastAsia="MS PGothic" w:cs="Tahoma"/>
          <w:sz w:val="18"/>
          <w:szCs w:val="18"/>
        </w:rPr>
        <w:t xml:space="preserve"> Online Kiosk (User SL)</w:t>
      </w:r>
      <w:r w:rsidRPr="00997F5A">
        <w:rPr>
          <w:sz w:val="18"/>
          <w:szCs w:val="18"/>
        </w:rPr>
        <w:tab/>
      </w:r>
      <w:r w:rsidR="00ED40F3" w:rsidRPr="00997F5A">
        <w:rPr>
          <w:sz w:val="18"/>
          <w:szCs w:val="18"/>
        </w:rPr>
        <w:fldChar w:fldCharType="begin"/>
      </w:r>
      <w:r w:rsidRPr="00997F5A">
        <w:rPr>
          <w:sz w:val="18"/>
          <w:szCs w:val="18"/>
        </w:rPr>
        <w:instrText xml:space="preserve"> PAGEREF _Toc377979934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Exchange Online </w:t>
      </w:r>
      <w:r w:rsidRPr="00997F5A">
        <w:rPr>
          <w:rFonts w:eastAsia="MS PGothic" w:cs="Tahoma" w:hint="eastAsia"/>
          <w:sz w:val="18"/>
          <w:szCs w:val="18"/>
          <w:lang w:eastAsia="ja-JP"/>
        </w:rPr>
        <w:t>プラン</w:t>
      </w:r>
      <w:r w:rsidRPr="00997F5A">
        <w:rPr>
          <w:rFonts w:eastAsia="MS PGothic" w:cs="Tahoma"/>
          <w:sz w:val="18"/>
          <w:szCs w:val="18"/>
          <w:lang w:eastAsia="ja-JP"/>
        </w:rPr>
        <w:t xml:space="preserve"> 1 Add-on (User SL)</w:t>
      </w:r>
      <w:r w:rsidRPr="00997F5A">
        <w:rPr>
          <w:sz w:val="18"/>
          <w:szCs w:val="18"/>
        </w:rPr>
        <w:tab/>
      </w:r>
      <w:r w:rsidR="00ED40F3" w:rsidRPr="00997F5A">
        <w:rPr>
          <w:sz w:val="18"/>
          <w:szCs w:val="18"/>
        </w:rPr>
        <w:fldChar w:fldCharType="begin"/>
      </w:r>
      <w:r w:rsidRPr="00997F5A">
        <w:rPr>
          <w:sz w:val="18"/>
          <w:szCs w:val="18"/>
        </w:rPr>
        <w:instrText xml:space="preserve"> PAGEREF _Toc377979935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Exchange</w:t>
      </w:r>
      <w:r w:rsidRPr="00997F5A">
        <w:rPr>
          <w:rFonts w:eastAsia="MS PGothic" w:cs="Tahoma"/>
          <w:sz w:val="18"/>
          <w:szCs w:val="18"/>
        </w:rPr>
        <w:t xml:space="preserve"> Online </w:t>
      </w:r>
      <w:r w:rsidRPr="00997F5A">
        <w:rPr>
          <w:rFonts w:eastAsia="MS PGothic" w:cs="Tahoma" w:hint="eastAsia"/>
          <w:sz w:val="18"/>
          <w:szCs w:val="18"/>
          <w:lang w:eastAsia="ja-JP"/>
        </w:rPr>
        <w:t>プラン</w:t>
      </w:r>
      <w:r w:rsidRPr="00997F5A">
        <w:rPr>
          <w:rFonts w:eastAsia="MS PGothic" w:cs="Tahoma"/>
          <w:sz w:val="18"/>
          <w:szCs w:val="18"/>
        </w:rPr>
        <w:t xml:space="preserve"> 1 (User SL)</w:t>
      </w:r>
      <w:r w:rsidRPr="00997F5A">
        <w:rPr>
          <w:sz w:val="18"/>
          <w:szCs w:val="18"/>
        </w:rPr>
        <w:tab/>
      </w:r>
      <w:r w:rsidR="00ED40F3" w:rsidRPr="00997F5A">
        <w:rPr>
          <w:sz w:val="18"/>
          <w:szCs w:val="18"/>
        </w:rPr>
        <w:fldChar w:fldCharType="begin"/>
      </w:r>
      <w:r w:rsidRPr="00997F5A">
        <w:rPr>
          <w:sz w:val="18"/>
          <w:szCs w:val="18"/>
        </w:rPr>
        <w:instrText xml:space="preserve"> PAGEREF _Toc377979936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Exchange </w:t>
      </w:r>
      <w:r w:rsidRPr="00997F5A">
        <w:rPr>
          <w:rFonts w:eastAsia="MS PGothic" w:cs="Tahoma"/>
          <w:sz w:val="18"/>
          <w:szCs w:val="18"/>
          <w:lang w:eastAsia="ja-JP"/>
        </w:rPr>
        <w:t>Online</w:t>
      </w:r>
      <w:r w:rsidRPr="00997F5A">
        <w:rPr>
          <w:rFonts w:eastAsia="MS PGothic" w:cs="Tahoma"/>
          <w:sz w:val="18"/>
          <w:szCs w:val="18"/>
        </w:rPr>
        <w:t xml:space="preserve"> </w:t>
      </w:r>
      <w:r w:rsidRPr="00997F5A">
        <w:rPr>
          <w:rFonts w:eastAsia="MS PGothic" w:cs="Tahoma" w:hint="eastAsia"/>
          <w:sz w:val="18"/>
          <w:szCs w:val="18"/>
          <w:lang w:eastAsia="ja-JP"/>
        </w:rPr>
        <w:t>プラン</w:t>
      </w:r>
      <w:r w:rsidRPr="00997F5A">
        <w:rPr>
          <w:rFonts w:eastAsia="MS PGothic" w:cs="Tahoma"/>
          <w:sz w:val="18"/>
          <w:szCs w:val="18"/>
        </w:rPr>
        <w:t xml:space="preserve"> 2 (User SL)</w:t>
      </w:r>
      <w:r w:rsidRPr="00997F5A">
        <w:rPr>
          <w:sz w:val="18"/>
          <w:szCs w:val="18"/>
        </w:rPr>
        <w:tab/>
      </w:r>
      <w:r w:rsidR="00ED40F3" w:rsidRPr="00997F5A">
        <w:rPr>
          <w:sz w:val="18"/>
          <w:szCs w:val="18"/>
        </w:rPr>
        <w:fldChar w:fldCharType="begin"/>
      </w:r>
      <w:r w:rsidRPr="00997F5A">
        <w:rPr>
          <w:sz w:val="18"/>
          <w:szCs w:val="18"/>
        </w:rPr>
        <w:instrText xml:space="preserve"> PAGEREF _Toc377979937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Exchange</w:t>
      </w:r>
      <w:r w:rsidRPr="00997F5A">
        <w:rPr>
          <w:rFonts w:eastAsia="MS PGothic" w:cs="Tahoma"/>
          <w:sz w:val="18"/>
          <w:szCs w:val="18"/>
        </w:rPr>
        <w:t xml:space="preserve"> Online </w:t>
      </w:r>
      <w:r w:rsidRPr="00997F5A">
        <w:rPr>
          <w:rFonts w:eastAsia="MS PGothic" w:cs="Tahoma" w:hint="eastAsia"/>
          <w:sz w:val="18"/>
          <w:szCs w:val="18"/>
          <w:lang w:eastAsia="ja-JP"/>
        </w:rPr>
        <w:t>プラン</w:t>
      </w:r>
      <w:r w:rsidRPr="00997F5A">
        <w:rPr>
          <w:rFonts w:eastAsia="MS PGothic" w:cs="Tahoma"/>
          <w:sz w:val="18"/>
          <w:szCs w:val="18"/>
        </w:rPr>
        <w:t xml:space="preserve"> 1A for Alumni</w:t>
      </w:r>
      <w:r w:rsidRPr="00997F5A">
        <w:rPr>
          <w:rFonts w:eastAsia="MS PGothic" w:cs="Tahoma"/>
          <w:sz w:val="18"/>
          <w:szCs w:val="18"/>
          <w:lang w:eastAsia="ja-JP"/>
        </w:rPr>
        <w:t xml:space="preserve"> (</w:t>
      </w:r>
      <w:r w:rsidRPr="00997F5A">
        <w:rPr>
          <w:rFonts w:eastAsia="MS PGothic" w:cs="Tahoma" w:hint="eastAsia"/>
          <w:sz w:val="18"/>
          <w:szCs w:val="18"/>
          <w:lang w:eastAsia="ja-JP"/>
        </w:rPr>
        <w:t>同窓生</w:t>
      </w:r>
      <w:r w:rsidRPr="00997F5A">
        <w:rPr>
          <w:rFonts w:eastAsia="MS PGothic" w:cs="Tahoma"/>
          <w:sz w:val="18"/>
          <w:szCs w:val="18"/>
          <w:lang w:eastAsia="ja-JP"/>
        </w:rPr>
        <w:t>)</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_Toc377979938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Exchange</w:t>
      </w:r>
      <w:r w:rsidRPr="00997F5A">
        <w:rPr>
          <w:rFonts w:eastAsia="MS PGothic" w:cs="Tahoma"/>
          <w:sz w:val="18"/>
          <w:szCs w:val="18"/>
        </w:rPr>
        <w:t xml:space="preserve"> Online </w:t>
      </w:r>
      <w:r w:rsidRPr="00997F5A">
        <w:rPr>
          <w:rFonts w:eastAsia="MS PGothic" w:cs="Tahoma" w:hint="eastAsia"/>
          <w:sz w:val="18"/>
          <w:szCs w:val="18"/>
          <w:lang w:eastAsia="ja-JP"/>
        </w:rPr>
        <w:t>プラン</w:t>
      </w:r>
      <w:r w:rsidRPr="00997F5A">
        <w:rPr>
          <w:rFonts w:eastAsia="MS PGothic" w:cs="Tahoma"/>
          <w:sz w:val="18"/>
          <w:szCs w:val="18"/>
        </w:rPr>
        <w:t xml:space="preserve"> 2A (User SL)</w:t>
      </w:r>
      <w:r w:rsidRPr="00997F5A">
        <w:rPr>
          <w:sz w:val="18"/>
          <w:szCs w:val="18"/>
        </w:rPr>
        <w:tab/>
      </w:r>
      <w:r w:rsidR="00ED40F3" w:rsidRPr="00997F5A">
        <w:rPr>
          <w:sz w:val="18"/>
          <w:szCs w:val="18"/>
        </w:rPr>
        <w:fldChar w:fldCharType="begin"/>
      </w:r>
      <w:r w:rsidRPr="00997F5A">
        <w:rPr>
          <w:sz w:val="18"/>
          <w:szCs w:val="18"/>
        </w:rPr>
        <w:instrText xml:space="preserve"> PAGEREF _Toc377979939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Online Protection (User SL)</w:t>
      </w:r>
      <w:r w:rsidRPr="00997F5A">
        <w:rPr>
          <w:sz w:val="18"/>
          <w:szCs w:val="18"/>
        </w:rPr>
        <w:tab/>
      </w:r>
      <w:r w:rsidR="00ED40F3" w:rsidRPr="00997F5A">
        <w:rPr>
          <w:sz w:val="18"/>
          <w:szCs w:val="18"/>
        </w:rPr>
        <w:fldChar w:fldCharType="begin"/>
      </w:r>
      <w:r w:rsidRPr="00997F5A">
        <w:rPr>
          <w:sz w:val="18"/>
          <w:szCs w:val="18"/>
        </w:rPr>
        <w:instrText xml:space="preserve"> PAGEREF _Toc377979940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Server Enterprise</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_Toc377979941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Server Standard</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_Toc377979942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Server 2007 Standard for Small Business</w:t>
      </w:r>
      <w:r w:rsidRPr="00997F5A">
        <w:rPr>
          <w:sz w:val="18"/>
          <w:szCs w:val="18"/>
        </w:rPr>
        <w:tab/>
      </w:r>
      <w:r w:rsidR="00ED40F3" w:rsidRPr="00997F5A">
        <w:rPr>
          <w:sz w:val="18"/>
          <w:szCs w:val="18"/>
        </w:rPr>
        <w:fldChar w:fldCharType="begin"/>
      </w:r>
      <w:r w:rsidRPr="00997F5A">
        <w:rPr>
          <w:sz w:val="18"/>
          <w:szCs w:val="18"/>
        </w:rPr>
        <w:instrText xml:space="preserve"> PAGEREF _Toc377979943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Server 2007 Standard for Small Business CAL</w:t>
      </w:r>
      <w:r w:rsidRPr="00997F5A">
        <w:rPr>
          <w:sz w:val="18"/>
          <w:szCs w:val="18"/>
        </w:rPr>
        <w:tab/>
      </w:r>
      <w:r w:rsidR="00ED40F3" w:rsidRPr="00997F5A">
        <w:rPr>
          <w:sz w:val="18"/>
          <w:szCs w:val="18"/>
        </w:rPr>
        <w:fldChar w:fldCharType="begin"/>
      </w:r>
      <w:r w:rsidRPr="00997F5A">
        <w:rPr>
          <w:sz w:val="18"/>
          <w:szCs w:val="18"/>
        </w:rPr>
        <w:instrText xml:space="preserve"> PAGEREF _Toc377979944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Exchange Server Standard CAL</w:t>
      </w:r>
      <w:r w:rsidRPr="00997F5A">
        <w:rPr>
          <w:rFonts w:eastAsia="MS PGothic" w:cs="Tahoma"/>
          <w:sz w:val="18"/>
          <w:szCs w:val="18"/>
          <w:lang w:eastAsia="ja-JP"/>
        </w:rPr>
        <w:t xml:space="preserve"> 2013</w:t>
      </w:r>
      <w:r w:rsidRPr="00997F5A">
        <w:rPr>
          <w:rFonts w:eastAsia="MS PGothic" w:cs="Tahoma"/>
          <w:sz w:val="18"/>
          <w:szCs w:val="18"/>
        </w:rPr>
        <w:t xml:space="preserve"> (Device &amp; User)</w:t>
      </w:r>
      <w:r w:rsidRPr="00997F5A">
        <w:rPr>
          <w:sz w:val="18"/>
          <w:szCs w:val="18"/>
        </w:rPr>
        <w:tab/>
      </w:r>
      <w:r w:rsidR="00ED40F3" w:rsidRPr="00997F5A">
        <w:rPr>
          <w:sz w:val="18"/>
          <w:szCs w:val="18"/>
        </w:rPr>
        <w:fldChar w:fldCharType="begin"/>
      </w:r>
      <w:r w:rsidRPr="00997F5A">
        <w:rPr>
          <w:sz w:val="18"/>
          <w:szCs w:val="18"/>
        </w:rPr>
        <w:instrText xml:space="preserve"> PAGEREF _Toc377979945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Forefront Endpoint Protection</w:t>
      </w:r>
      <w:r w:rsidRPr="00997F5A">
        <w:rPr>
          <w:sz w:val="18"/>
          <w:szCs w:val="18"/>
        </w:rPr>
        <w:tab/>
      </w:r>
      <w:r w:rsidR="00ED40F3" w:rsidRPr="00997F5A">
        <w:rPr>
          <w:sz w:val="18"/>
          <w:szCs w:val="18"/>
        </w:rPr>
        <w:fldChar w:fldCharType="begin"/>
      </w:r>
      <w:r w:rsidRPr="00997F5A">
        <w:rPr>
          <w:sz w:val="18"/>
          <w:szCs w:val="18"/>
        </w:rPr>
        <w:instrText xml:space="preserve"> PAGEREF _Toc377979946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Identity Manager 2010 </w:t>
      </w:r>
      <w:r w:rsidRPr="00997F5A">
        <w:rPr>
          <w:rFonts w:eastAsia="MS PGothic" w:cs="Tahoma"/>
          <w:sz w:val="18"/>
          <w:szCs w:val="18"/>
          <w:lang w:eastAsia="ja-JP"/>
        </w:rPr>
        <w:t xml:space="preserve">R2 </w:t>
      </w:r>
      <w:r w:rsidRPr="00997F5A">
        <w:rPr>
          <w:rFonts w:eastAsia="MS PGothic" w:cs="Tahoma"/>
          <w:sz w:val="18"/>
          <w:szCs w:val="18"/>
        </w:rPr>
        <w:t xml:space="preserve">CAL (User </w:t>
      </w:r>
      <w:r w:rsidRPr="00997F5A">
        <w:rPr>
          <w:rFonts w:eastAsia="MS PGothic" w:cs="Tahoma" w:hint="eastAsia"/>
          <w:sz w:val="18"/>
          <w:szCs w:val="18"/>
          <w:lang w:eastAsia="ja-JP"/>
        </w:rPr>
        <w:t>のみ</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_Toc377979947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Identity Manager 2010 </w:t>
      </w:r>
      <w:r w:rsidRPr="00997F5A">
        <w:rPr>
          <w:rFonts w:eastAsia="MS PGothic" w:cs="Tahoma"/>
          <w:sz w:val="18"/>
          <w:szCs w:val="18"/>
          <w:lang w:eastAsia="ja-JP"/>
        </w:rPr>
        <w:t xml:space="preserve">R2 </w:t>
      </w:r>
      <w:r w:rsidRPr="00997F5A">
        <w:rPr>
          <w:rFonts w:eastAsia="MS PGothic" w:cs="Tahoma"/>
          <w:sz w:val="18"/>
          <w:szCs w:val="18"/>
        </w:rPr>
        <w:t>External Connector</w:t>
      </w:r>
      <w:r w:rsidRPr="00997F5A">
        <w:rPr>
          <w:sz w:val="18"/>
          <w:szCs w:val="18"/>
        </w:rPr>
        <w:tab/>
      </w:r>
      <w:r w:rsidR="00ED40F3" w:rsidRPr="00997F5A">
        <w:rPr>
          <w:sz w:val="18"/>
          <w:szCs w:val="18"/>
        </w:rPr>
        <w:fldChar w:fldCharType="begin"/>
      </w:r>
      <w:r w:rsidRPr="00997F5A">
        <w:rPr>
          <w:sz w:val="18"/>
          <w:szCs w:val="18"/>
        </w:rPr>
        <w:instrText xml:space="preserve"> PAGEREF _Toc377979948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Identity Manager 2010 </w:t>
      </w:r>
      <w:r w:rsidRPr="00997F5A">
        <w:rPr>
          <w:rFonts w:eastAsia="MS PGothic" w:cs="Tahoma"/>
          <w:sz w:val="18"/>
          <w:szCs w:val="18"/>
          <w:lang w:eastAsia="ja-JP"/>
        </w:rPr>
        <w:t xml:space="preserve">R2 </w:t>
      </w:r>
      <w:r w:rsidRPr="00997F5A">
        <w:rPr>
          <w:rFonts w:eastAsia="MS PGothic" w:cs="Tahoma"/>
          <w:sz w:val="18"/>
          <w:szCs w:val="18"/>
        </w:rPr>
        <w:t>Server</w:t>
      </w:r>
      <w:r w:rsidRPr="00997F5A">
        <w:rPr>
          <w:sz w:val="18"/>
          <w:szCs w:val="18"/>
        </w:rPr>
        <w:tab/>
      </w:r>
      <w:r w:rsidR="00ED40F3" w:rsidRPr="00997F5A">
        <w:rPr>
          <w:sz w:val="18"/>
          <w:szCs w:val="18"/>
        </w:rPr>
        <w:fldChar w:fldCharType="begin"/>
      </w:r>
      <w:r w:rsidRPr="00997F5A">
        <w:rPr>
          <w:sz w:val="18"/>
          <w:szCs w:val="18"/>
        </w:rPr>
        <w:instrText xml:space="preserve"> PAGEREF _Toc377979949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Identity Manager 2010 </w:t>
      </w:r>
      <w:r w:rsidRPr="00997F5A">
        <w:rPr>
          <w:rFonts w:eastAsia="MS PGothic" w:cs="Tahoma"/>
          <w:sz w:val="18"/>
          <w:szCs w:val="18"/>
          <w:lang w:eastAsia="ja-JP"/>
        </w:rPr>
        <w:t xml:space="preserve">R2 </w:t>
      </w:r>
      <w:r w:rsidRPr="00997F5A">
        <w:rPr>
          <w:rFonts w:eastAsia="MS PGothic" w:cs="Tahoma"/>
          <w:sz w:val="18"/>
          <w:szCs w:val="18"/>
        </w:rPr>
        <w:t>– Windows Live Edition</w:t>
      </w:r>
      <w:r w:rsidRPr="00997F5A">
        <w:rPr>
          <w:sz w:val="18"/>
          <w:szCs w:val="18"/>
        </w:rPr>
        <w:tab/>
      </w:r>
      <w:r w:rsidR="00ED40F3" w:rsidRPr="00997F5A">
        <w:rPr>
          <w:sz w:val="18"/>
          <w:szCs w:val="18"/>
        </w:rPr>
        <w:fldChar w:fldCharType="begin"/>
      </w:r>
      <w:r w:rsidRPr="00997F5A">
        <w:rPr>
          <w:sz w:val="18"/>
          <w:szCs w:val="18"/>
        </w:rPr>
        <w:instrText xml:space="preserve"> PAGEREF _Toc377979950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Online Protection for Exchange (Device </w:t>
      </w:r>
      <w:r w:rsidRPr="00997F5A">
        <w:rPr>
          <w:rFonts w:eastAsia="MS PGothic" w:cs="Tahoma" w:hint="eastAsia"/>
          <w:sz w:val="18"/>
          <w:szCs w:val="18"/>
          <w:lang w:eastAsia="ja-JP"/>
        </w:rPr>
        <w:t>および</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_Toc377979951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w:t>
      </w:r>
      <w:r w:rsidRPr="00997F5A">
        <w:rPr>
          <w:rFonts w:eastAsia="MS PGothic" w:cs="Tahoma"/>
          <w:sz w:val="18"/>
          <w:szCs w:val="18"/>
          <w:lang w:eastAsia="ja-JP"/>
        </w:rPr>
        <w:t>Protection 2010</w:t>
      </w:r>
      <w:r w:rsidRPr="00997F5A">
        <w:rPr>
          <w:rFonts w:eastAsia="MS PGothic" w:cs="Tahoma"/>
          <w:sz w:val="18"/>
          <w:szCs w:val="18"/>
        </w:rPr>
        <w:t xml:space="preserve"> </w:t>
      </w:r>
      <w:r w:rsidRPr="00997F5A">
        <w:rPr>
          <w:rFonts w:eastAsia="MS PGothic" w:cs="Tahoma"/>
          <w:sz w:val="18"/>
          <w:szCs w:val="18"/>
          <w:lang w:eastAsia="ja-JP"/>
        </w:rPr>
        <w:t xml:space="preserve">for </w:t>
      </w:r>
      <w:r w:rsidRPr="00997F5A">
        <w:rPr>
          <w:rFonts w:eastAsia="MS PGothic" w:cs="Tahoma"/>
          <w:sz w:val="18"/>
          <w:szCs w:val="18"/>
        </w:rPr>
        <w:t>Exchange Server (Device</w:t>
      </w:r>
      <w:r w:rsidRPr="00997F5A">
        <w:rPr>
          <w:rFonts w:eastAsia="MS PGothic" w:cs="Tahoma"/>
          <w:sz w:val="18"/>
          <w:szCs w:val="18"/>
          <w:lang w:eastAsia="ja-JP"/>
        </w:rPr>
        <w:t xml:space="preserve"> </w:t>
      </w:r>
      <w:r w:rsidRPr="00997F5A">
        <w:rPr>
          <w:rFonts w:eastAsia="MS PGothic" w:cs="Tahoma" w:hint="eastAsia"/>
          <w:sz w:val="18"/>
          <w:szCs w:val="18"/>
          <w:lang w:eastAsia="ja-JP"/>
        </w:rPr>
        <w:t>および</w:t>
      </w:r>
      <w:r w:rsidRPr="00997F5A">
        <w:rPr>
          <w:rFonts w:eastAsia="MS PGothic" w:cs="Tahoma"/>
          <w:sz w:val="18"/>
          <w:szCs w:val="18"/>
          <w:lang w:eastAsia="ja-JP"/>
        </w:rPr>
        <w:t xml:space="preserve"> User SL</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_Toc377979952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w:t>
      </w:r>
      <w:r w:rsidRPr="00997F5A">
        <w:rPr>
          <w:rFonts w:eastAsia="MS PGothic" w:cs="Tahoma"/>
          <w:sz w:val="18"/>
          <w:szCs w:val="18"/>
          <w:lang w:eastAsia="ja-JP"/>
        </w:rPr>
        <w:t xml:space="preserve">Protection 2010 for </w:t>
      </w:r>
      <w:r w:rsidRPr="00997F5A">
        <w:rPr>
          <w:rFonts w:eastAsia="MS PGothic" w:cs="Tahoma"/>
          <w:sz w:val="18"/>
          <w:szCs w:val="18"/>
        </w:rPr>
        <w:t>SharePoint (Device</w:t>
      </w:r>
      <w:r w:rsidRPr="00997F5A">
        <w:rPr>
          <w:rFonts w:eastAsia="MS PGothic" w:cs="Tahoma"/>
          <w:sz w:val="18"/>
          <w:szCs w:val="18"/>
          <w:lang w:eastAsia="ja-JP"/>
        </w:rPr>
        <w:t xml:space="preserve"> </w:t>
      </w:r>
      <w:r w:rsidRPr="00997F5A">
        <w:rPr>
          <w:rFonts w:eastAsia="MS PGothic" w:cs="Tahoma" w:hint="eastAsia"/>
          <w:sz w:val="18"/>
          <w:szCs w:val="18"/>
          <w:lang w:eastAsia="ja-JP"/>
        </w:rPr>
        <w:t>および</w:t>
      </w:r>
      <w:r w:rsidRPr="00997F5A">
        <w:rPr>
          <w:rFonts w:eastAsia="MS PGothic" w:cs="Tahoma"/>
          <w:sz w:val="18"/>
          <w:szCs w:val="18"/>
          <w:lang w:eastAsia="ja-JP"/>
        </w:rPr>
        <w:t xml:space="preserve"> User SL</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_Toc377979953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w:t>
      </w:r>
      <w:r w:rsidRPr="00997F5A">
        <w:rPr>
          <w:rFonts w:eastAsia="MS PGothic" w:cs="Tahoma"/>
          <w:sz w:val="18"/>
          <w:szCs w:val="18"/>
          <w:lang w:eastAsia="ja-JP"/>
        </w:rPr>
        <w:t xml:space="preserve">Protection 2010 </w:t>
      </w:r>
      <w:r w:rsidRPr="00997F5A">
        <w:rPr>
          <w:rFonts w:eastAsia="MS PGothic" w:cs="Tahoma"/>
          <w:sz w:val="18"/>
          <w:szCs w:val="18"/>
        </w:rPr>
        <w:t>for SharePoint for Internet Sites (Add-on SL)</w:t>
      </w:r>
      <w:r w:rsidRPr="00997F5A">
        <w:rPr>
          <w:sz w:val="18"/>
          <w:szCs w:val="18"/>
        </w:rPr>
        <w:tab/>
      </w:r>
      <w:r w:rsidR="00ED40F3" w:rsidRPr="00997F5A">
        <w:rPr>
          <w:sz w:val="18"/>
          <w:szCs w:val="18"/>
        </w:rPr>
        <w:fldChar w:fldCharType="begin"/>
      </w:r>
      <w:r w:rsidRPr="00997F5A">
        <w:rPr>
          <w:sz w:val="18"/>
          <w:szCs w:val="18"/>
        </w:rPr>
        <w:instrText xml:space="preserve"> PAGEREF _Toc377979954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w:t>
      </w:r>
      <w:r w:rsidRPr="00997F5A">
        <w:rPr>
          <w:rFonts w:eastAsia="MS PGothic" w:cs="Tahoma"/>
          <w:sz w:val="18"/>
          <w:szCs w:val="18"/>
          <w:lang w:eastAsia="ja-JP"/>
        </w:rPr>
        <w:t xml:space="preserve">Protection </w:t>
      </w:r>
      <w:r w:rsidRPr="00997F5A">
        <w:rPr>
          <w:rFonts w:eastAsia="MS PGothic" w:cs="Tahoma"/>
          <w:sz w:val="18"/>
          <w:szCs w:val="18"/>
        </w:rPr>
        <w:t xml:space="preserve">Suite (Device </w:t>
      </w:r>
      <w:r w:rsidRPr="00997F5A">
        <w:rPr>
          <w:rFonts w:eastAsia="MS PGothic" w:cs="Tahoma" w:hint="eastAsia"/>
          <w:sz w:val="18"/>
          <w:szCs w:val="18"/>
          <w:lang w:eastAsia="ja-JP"/>
        </w:rPr>
        <w:t>および</w:t>
      </w:r>
      <w:r w:rsidRPr="00997F5A">
        <w:rPr>
          <w:rFonts w:eastAsia="MS PGothic" w:cs="Tahoma"/>
          <w:sz w:val="18"/>
          <w:szCs w:val="18"/>
          <w:lang w:eastAsia="ja-JP"/>
        </w:rPr>
        <w:t xml:space="preserve"> User </w:t>
      </w:r>
      <w:r w:rsidRPr="00997F5A">
        <w:rPr>
          <w:rFonts w:eastAsia="MS PGothic" w:cs="Tahoma"/>
          <w:sz w:val="18"/>
          <w:szCs w:val="18"/>
        </w:rPr>
        <w:t>SL)</w:t>
      </w:r>
      <w:r w:rsidRPr="00997F5A">
        <w:rPr>
          <w:sz w:val="18"/>
          <w:szCs w:val="18"/>
        </w:rPr>
        <w:tab/>
      </w:r>
      <w:r w:rsidR="00ED40F3" w:rsidRPr="00997F5A">
        <w:rPr>
          <w:sz w:val="18"/>
          <w:szCs w:val="18"/>
        </w:rPr>
        <w:fldChar w:fldCharType="begin"/>
      </w:r>
      <w:r w:rsidRPr="00997F5A">
        <w:rPr>
          <w:sz w:val="18"/>
          <w:szCs w:val="18"/>
        </w:rPr>
        <w:instrText xml:space="preserve"> PAGEREF _Toc377979955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Forefront Security for Office Communications Server (Device </w:t>
      </w:r>
      <w:r w:rsidRPr="00997F5A">
        <w:rPr>
          <w:rFonts w:eastAsia="MS PGothic" w:cs="Tahoma" w:hint="eastAsia"/>
          <w:sz w:val="18"/>
          <w:szCs w:val="18"/>
          <w:lang w:eastAsia="ja-JP"/>
        </w:rPr>
        <w:t>および</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_Toc377979956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Forefront Threat Management Gateway Web Protection Services</w:t>
      </w:r>
      <w:r w:rsidRPr="00997F5A">
        <w:rPr>
          <w:sz w:val="18"/>
          <w:szCs w:val="18"/>
        </w:rPr>
        <w:tab/>
      </w:r>
      <w:r w:rsidR="00ED40F3" w:rsidRPr="00997F5A">
        <w:rPr>
          <w:sz w:val="18"/>
          <w:szCs w:val="18"/>
        </w:rPr>
        <w:fldChar w:fldCharType="begin"/>
      </w:r>
      <w:r w:rsidRPr="00997F5A">
        <w:rPr>
          <w:sz w:val="18"/>
          <w:szCs w:val="18"/>
        </w:rPr>
        <w:instrText xml:space="preserve"> PAGEREF _Toc377979957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Forefront Unified Access Gateway Server 2010</w:t>
      </w:r>
      <w:r w:rsidRPr="00997F5A">
        <w:rPr>
          <w:sz w:val="18"/>
          <w:szCs w:val="18"/>
        </w:rPr>
        <w:tab/>
      </w:r>
      <w:r w:rsidR="00ED40F3" w:rsidRPr="00997F5A">
        <w:rPr>
          <w:sz w:val="18"/>
          <w:szCs w:val="18"/>
        </w:rPr>
        <w:fldChar w:fldCharType="begin"/>
      </w:r>
      <w:r w:rsidRPr="00997F5A">
        <w:rPr>
          <w:sz w:val="18"/>
          <w:szCs w:val="18"/>
        </w:rPr>
        <w:instrText xml:space="preserve"> PAGEREF _Toc377979958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Forefront Unified Access Gateway External Connector 2010</w:t>
      </w:r>
      <w:r w:rsidRPr="00997F5A">
        <w:rPr>
          <w:sz w:val="18"/>
          <w:szCs w:val="18"/>
        </w:rPr>
        <w:tab/>
      </w:r>
      <w:r w:rsidR="00ED40F3" w:rsidRPr="00997F5A">
        <w:rPr>
          <w:sz w:val="18"/>
          <w:szCs w:val="18"/>
        </w:rPr>
        <w:fldChar w:fldCharType="begin"/>
      </w:r>
      <w:r w:rsidRPr="00997F5A">
        <w:rPr>
          <w:sz w:val="18"/>
          <w:szCs w:val="18"/>
        </w:rPr>
        <w:instrText xml:space="preserve"> PAGEREF _Toc377979959 \h </w:instrText>
      </w:r>
      <w:r w:rsidR="00ED40F3" w:rsidRPr="00997F5A">
        <w:rPr>
          <w:sz w:val="18"/>
          <w:szCs w:val="18"/>
        </w:rPr>
      </w:r>
      <w:r w:rsidR="00ED40F3" w:rsidRPr="00997F5A">
        <w:rPr>
          <w:sz w:val="18"/>
          <w:szCs w:val="18"/>
        </w:rPr>
        <w:fldChar w:fldCharType="separate"/>
      </w:r>
      <w:r w:rsidR="00D61D0D">
        <w:rPr>
          <w:sz w:val="18"/>
          <w:szCs w:val="18"/>
        </w:rPr>
        <w:t>18</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Forefront Unified Access Gateway 2010 CAL</w:t>
      </w:r>
      <w:r w:rsidRPr="00997F5A">
        <w:rPr>
          <w:sz w:val="18"/>
          <w:szCs w:val="18"/>
        </w:rPr>
        <w:tab/>
      </w:r>
      <w:r w:rsidR="00ED40F3" w:rsidRPr="00997F5A">
        <w:rPr>
          <w:sz w:val="18"/>
          <w:szCs w:val="18"/>
        </w:rPr>
        <w:fldChar w:fldCharType="begin"/>
      </w:r>
      <w:r w:rsidRPr="00997F5A">
        <w:rPr>
          <w:sz w:val="18"/>
          <w:szCs w:val="18"/>
        </w:rPr>
        <w:instrText xml:space="preserve"> PAGEREF _Toc377979960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Forefront Unified Access Gateway 2010 10K CAL Pack</w:t>
      </w:r>
      <w:r w:rsidRPr="00997F5A">
        <w:rPr>
          <w:sz w:val="18"/>
          <w:szCs w:val="18"/>
        </w:rPr>
        <w:tab/>
      </w:r>
      <w:r w:rsidR="00ED40F3" w:rsidRPr="00997F5A">
        <w:rPr>
          <w:sz w:val="18"/>
          <w:szCs w:val="18"/>
        </w:rPr>
        <w:fldChar w:fldCharType="begin"/>
      </w:r>
      <w:r w:rsidRPr="00997F5A">
        <w:rPr>
          <w:sz w:val="18"/>
          <w:szCs w:val="18"/>
        </w:rPr>
        <w:instrText xml:space="preserve"> PAGEREF _Toc377979961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HPC Pack 2008 R2 Enterprise</w:t>
      </w:r>
      <w:r w:rsidRPr="00997F5A">
        <w:rPr>
          <w:sz w:val="18"/>
          <w:szCs w:val="18"/>
        </w:rPr>
        <w:tab/>
      </w:r>
      <w:r w:rsidR="00ED40F3" w:rsidRPr="00997F5A">
        <w:rPr>
          <w:sz w:val="18"/>
          <w:szCs w:val="18"/>
        </w:rPr>
        <w:fldChar w:fldCharType="begin"/>
      </w:r>
      <w:r w:rsidRPr="00997F5A">
        <w:rPr>
          <w:sz w:val="18"/>
          <w:szCs w:val="18"/>
        </w:rPr>
        <w:instrText xml:space="preserve"> PAGEREF _Toc377979962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HPC Pack 2008 R2 for Workstation</w:t>
      </w:r>
      <w:r w:rsidRPr="00997F5A">
        <w:rPr>
          <w:sz w:val="18"/>
          <w:szCs w:val="18"/>
        </w:rPr>
        <w:tab/>
      </w:r>
      <w:r w:rsidR="00ED40F3" w:rsidRPr="00997F5A">
        <w:rPr>
          <w:sz w:val="18"/>
          <w:szCs w:val="18"/>
        </w:rPr>
        <w:fldChar w:fldCharType="begin"/>
      </w:r>
      <w:r w:rsidRPr="00997F5A">
        <w:rPr>
          <w:sz w:val="18"/>
          <w:szCs w:val="18"/>
        </w:rPr>
        <w:instrText xml:space="preserve"> PAGEREF _Toc377979963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Lync Online </w:t>
      </w:r>
      <w:r w:rsidRPr="00997F5A">
        <w:rPr>
          <w:rFonts w:eastAsia="MS PGothic" w:cs="Tahoma" w:hint="eastAsia"/>
          <w:sz w:val="18"/>
          <w:szCs w:val="18"/>
          <w:lang w:eastAsia="ja-JP"/>
        </w:rPr>
        <w:t>プラン</w:t>
      </w:r>
      <w:r w:rsidRPr="00997F5A">
        <w:rPr>
          <w:rFonts w:eastAsia="MS PGothic" w:cs="Tahoma"/>
          <w:sz w:val="18"/>
          <w:szCs w:val="18"/>
          <w:lang w:eastAsia="ja-JP"/>
        </w:rPr>
        <w:t xml:space="preserve"> 1 Add-on (User SL)</w:t>
      </w:r>
      <w:r w:rsidRPr="00997F5A">
        <w:rPr>
          <w:sz w:val="18"/>
          <w:szCs w:val="18"/>
        </w:rPr>
        <w:tab/>
      </w:r>
      <w:r w:rsidR="00ED40F3" w:rsidRPr="00997F5A">
        <w:rPr>
          <w:sz w:val="18"/>
          <w:szCs w:val="18"/>
        </w:rPr>
        <w:fldChar w:fldCharType="begin"/>
      </w:r>
      <w:r w:rsidRPr="00997F5A">
        <w:rPr>
          <w:sz w:val="18"/>
          <w:szCs w:val="18"/>
        </w:rPr>
        <w:instrText xml:space="preserve"> PAGEREF _Toc377979964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Lync Online </w:t>
      </w:r>
      <w:r w:rsidRPr="00997F5A">
        <w:rPr>
          <w:rFonts w:eastAsia="MS PGothic" w:cs="Tahoma" w:hint="eastAsia"/>
          <w:sz w:val="18"/>
          <w:szCs w:val="18"/>
          <w:lang w:eastAsia="ja-JP"/>
        </w:rPr>
        <w:t>プラン</w:t>
      </w:r>
      <w:r w:rsidRPr="00997F5A">
        <w:rPr>
          <w:rFonts w:eastAsia="MS PGothic" w:cs="Tahoma"/>
          <w:sz w:val="18"/>
          <w:szCs w:val="18"/>
        </w:rPr>
        <w:t xml:space="preserve"> 1 (User SL)</w:t>
      </w:r>
      <w:r w:rsidRPr="00997F5A">
        <w:rPr>
          <w:sz w:val="18"/>
          <w:szCs w:val="18"/>
        </w:rPr>
        <w:tab/>
      </w:r>
      <w:r w:rsidR="00ED40F3" w:rsidRPr="00997F5A">
        <w:rPr>
          <w:sz w:val="18"/>
          <w:szCs w:val="18"/>
        </w:rPr>
        <w:fldChar w:fldCharType="begin"/>
      </w:r>
      <w:r w:rsidRPr="00997F5A">
        <w:rPr>
          <w:sz w:val="18"/>
          <w:szCs w:val="18"/>
        </w:rPr>
        <w:instrText xml:space="preserve"> PAGEREF _Toc377979965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Lync Online </w:t>
      </w:r>
      <w:r w:rsidRPr="00997F5A">
        <w:rPr>
          <w:rFonts w:eastAsia="MS PGothic" w:cs="Tahoma" w:hint="eastAsia"/>
          <w:sz w:val="18"/>
          <w:szCs w:val="18"/>
          <w:lang w:eastAsia="ja-JP"/>
        </w:rPr>
        <w:t>プラン</w:t>
      </w:r>
      <w:r w:rsidRPr="00997F5A">
        <w:rPr>
          <w:rFonts w:eastAsia="MS PGothic" w:cs="Tahoma"/>
          <w:sz w:val="18"/>
          <w:szCs w:val="18"/>
        </w:rPr>
        <w:t xml:space="preserve"> 2 (User SL)</w:t>
      </w:r>
      <w:r w:rsidRPr="00997F5A">
        <w:rPr>
          <w:sz w:val="18"/>
          <w:szCs w:val="18"/>
        </w:rPr>
        <w:tab/>
      </w:r>
      <w:r w:rsidR="00ED40F3" w:rsidRPr="00997F5A">
        <w:rPr>
          <w:sz w:val="18"/>
          <w:szCs w:val="18"/>
        </w:rPr>
        <w:fldChar w:fldCharType="begin"/>
      </w:r>
      <w:r w:rsidRPr="00997F5A">
        <w:rPr>
          <w:sz w:val="18"/>
          <w:szCs w:val="18"/>
        </w:rPr>
        <w:instrText xml:space="preserve"> PAGEREF _Toc377979966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Lync Online </w:t>
      </w:r>
      <w:r w:rsidRPr="00997F5A">
        <w:rPr>
          <w:rFonts w:eastAsia="MS PGothic" w:cs="Tahoma" w:hint="eastAsia"/>
          <w:sz w:val="18"/>
          <w:szCs w:val="18"/>
          <w:lang w:eastAsia="ja-JP"/>
        </w:rPr>
        <w:t>プラン</w:t>
      </w:r>
      <w:r w:rsidRPr="00997F5A">
        <w:rPr>
          <w:rFonts w:eastAsia="MS PGothic" w:cs="Tahoma"/>
          <w:sz w:val="18"/>
          <w:szCs w:val="18"/>
        </w:rPr>
        <w:t xml:space="preserve"> 3 (User SL)</w:t>
      </w:r>
      <w:r w:rsidRPr="00997F5A">
        <w:rPr>
          <w:sz w:val="18"/>
          <w:szCs w:val="18"/>
        </w:rPr>
        <w:tab/>
      </w:r>
      <w:r w:rsidR="00ED40F3" w:rsidRPr="00997F5A">
        <w:rPr>
          <w:sz w:val="18"/>
          <w:szCs w:val="18"/>
        </w:rPr>
        <w:fldChar w:fldCharType="begin"/>
      </w:r>
      <w:r w:rsidRPr="00997F5A">
        <w:rPr>
          <w:sz w:val="18"/>
          <w:szCs w:val="18"/>
        </w:rPr>
        <w:instrText xml:space="preserve"> PAGEREF _Toc377979967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Lync Online </w:t>
      </w:r>
      <w:r w:rsidRPr="00997F5A">
        <w:rPr>
          <w:rFonts w:eastAsia="MS PGothic" w:cs="Tahoma" w:hint="eastAsia"/>
          <w:sz w:val="18"/>
          <w:szCs w:val="18"/>
          <w:lang w:eastAsia="ja-JP"/>
        </w:rPr>
        <w:t>プラン</w:t>
      </w:r>
      <w:r w:rsidRPr="00997F5A">
        <w:rPr>
          <w:rFonts w:eastAsia="MS PGothic" w:cs="Tahoma"/>
          <w:sz w:val="18"/>
          <w:szCs w:val="18"/>
        </w:rPr>
        <w:t xml:space="preserve"> 3A (User</w:t>
      </w:r>
      <w:r w:rsidRPr="00997F5A">
        <w:rPr>
          <w:rFonts w:eastAsia="MS PGothic" w:cs="Tahoma"/>
          <w:sz w:val="18"/>
          <w:szCs w:val="18"/>
          <w:lang w:eastAsia="ja-JP"/>
        </w:rPr>
        <w:t xml:space="preserve"> </w:t>
      </w:r>
      <w:r w:rsidRPr="00997F5A">
        <w:rPr>
          <w:rFonts w:eastAsia="MS PGothic" w:cs="Tahoma"/>
          <w:sz w:val="18"/>
          <w:szCs w:val="18"/>
        </w:rPr>
        <w:t>SL)</w:t>
      </w:r>
      <w:r w:rsidRPr="00997F5A">
        <w:rPr>
          <w:sz w:val="18"/>
          <w:szCs w:val="18"/>
        </w:rPr>
        <w:tab/>
      </w:r>
      <w:r w:rsidR="00ED40F3" w:rsidRPr="00997F5A">
        <w:rPr>
          <w:sz w:val="18"/>
          <w:szCs w:val="18"/>
        </w:rPr>
        <w:fldChar w:fldCharType="begin"/>
      </w:r>
      <w:r w:rsidRPr="00997F5A">
        <w:rPr>
          <w:sz w:val="18"/>
          <w:szCs w:val="18"/>
        </w:rPr>
        <w:instrText xml:space="preserve"> PAGEREF _Toc377979968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Lync Server </w:t>
      </w:r>
      <w:r w:rsidRPr="00997F5A">
        <w:rPr>
          <w:rFonts w:eastAsia="MS PGothic" w:cs="Tahoma"/>
          <w:sz w:val="18"/>
          <w:szCs w:val="18"/>
          <w:lang w:eastAsia="ja-JP"/>
        </w:rPr>
        <w:t>2013</w:t>
      </w:r>
      <w:r w:rsidRPr="00997F5A">
        <w:rPr>
          <w:sz w:val="18"/>
          <w:szCs w:val="18"/>
        </w:rPr>
        <w:tab/>
      </w:r>
      <w:r w:rsidR="00ED40F3" w:rsidRPr="00997F5A">
        <w:rPr>
          <w:sz w:val="18"/>
          <w:szCs w:val="18"/>
        </w:rPr>
        <w:fldChar w:fldCharType="begin"/>
      </w:r>
      <w:r w:rsidRPr="00997F5A">
        <w:rPr>
          <w:sz w:val="18"/>
          <w:szCs w:val="18"/>
        </w:rPr>
        <w:instrText xml:space="preserve"> PAGEREF _Toc377979969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Lync Server Enterprise CAL</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_Toc377979970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Lync Server Plus CAL</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_Toc377979971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Lync Server Standard CAL</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_Toc377979972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w:t>
      </w:r>
      <w:r w:rsidRPr="00997F5A">
        <w:rPr>
          <w:rFonts w:eastAsia="MS PGothic" w:cs="Tahoma"/>
          <w:sz w:val="18"/>
          <w:szCs w:val="18"/>
          <w:lang w:eastAsia="ja-JP"/>
        </w:rPr>
        <w:t xml:space="preserve"> </w:t>
      </w:r>
      <w:r w:rsidRPr="00997F5A">
        <w:rPr>
          <w:rFonts w:eastAsia="MS PGothic" w:cs="Tahoma"/>
          <w:sz w:val="18"/>
          <w:szCs w:val="18"/>
        </w:rPr>
        <w:t>Enterprise Additive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_Toc377979973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 Enterprise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_Toc377979974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 Functional Additive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_Toc377979975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w:t>
      </w:r>
      <w:r w:rsidRPr="00997F5A">
        <w:rPr>
          <w:rFonts w:eastAsia="MS PGothic" w:cs="Tahoma"/>
          <w:sz w:val="18"/>
          <w:szCs w:val="18"/>
          <w:lang w:eastAsia="ja-JP"/>
        </w:rPr>
        <w:t xml:space="preserve"> </w:t>
      </w:r>
      <w:r w:rsidRPr="00997F5A">
        <w:rPr>
          <w:rFonts w:eastAsia="MS PGothic" w:cs="Tahoma"/>
          <w:sz w:val="18"/>
          <w:szCs w:val="18"/>
        </w:rPr>
        <w:t>Functional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_Toc377979976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w:t>
      </w:r>
      <w:r w:rsidRPr="00997F5A">
        <w:rPr>
          <w:rFonts w:eastAsia="MS PGothic" w:cs="Tahoma"/>
          <w:sz w:val="18"/>
          <w:szCs w:val="18"/>
          <w:lang w:eastAsia="ja-JP"/>
        </w:rPr>
        <w:t xml:space="preserve"> </w:t>
      </w:r>
      <w:r w:rsidRPr="00997F5A">
        <w:rPr>
          <w:rFonts w:eastAsia="MS PGothic" w:cs="Tahoma"/>
          <w:sz w:val="18"/>
          <w:szCs w:val="18"/>
        </w:rPr>
        <w:t>Self Serve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_Toc377979977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w:t>
      </w:r>
      <w:r w:rsidRPr="00997F5A">
        <w:rPr>
          <w:rFonts w:eastAsia="MS PGothic" w:cs="Tahoma"/>
          <w:sz w:val="18"/>
          <w:szCs w:val="18"/>
          <w:lang w:eastAsia="ja-JP"/>
        </w:rPr>
        <w:t xml:space="preserve"> </w:t>
      </w:r>
      <w:r w:rsidRPr="00997F5A">
        <w:rPr>
          <w:rFonts w:eastAsia="MS PGothic" w:cs="Tahoma"/>
          <w:sz w:val="18"/>
          <w:szCs w:val="18"/>
        </w:rPr>
        <w:t>Server</w:t>
      </w:r>
      <w:r w:rsidRPr="00997F5A">
        <w:rPr>
          <w:sz w:val="18"/>
          <w:szCs w:val="18"/>
        </w:rPr>
        <w:tab/>
      </w:r>
      <w:r w:rsidR="00ED40F3" w:rsidRPr="00997F5A">
        <w:rPr>
          <w:sz w:val="18"/>
          <w:szCs w:val="18"/>
        </w:rPr>
        <w:fldChar w:fldCharType="begin"/>
      </w:r>
      <w:r w:rsidRPr="00997F5A">
        <w:rPr>
          <w:sz w:val="18"/>
          <w:szCs w:val="18"/>
        </w:rPr>
        <w:instrText xml:space="preserve"> PAGEREF _Toc377979978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w:t>
      </w:r>
      <w:r w:rsidRPr="00997F5A">
        <w:rPr>
          <w:rFonts w:eastAsia="MS PGothic" w:cs="Tahoma"/>
          <w:sz w:val="18"/>
          <w:szCs w:val="18"/>
          <w:lang w:eastAsia="ja-JP"/>
        </w:rPr>
        <w:t xml:space="preserve"> </w:t>
      </w:r>
      <w:r w:rsidRPr="00997F5A">
        <w:rPr>
          <w:rFonts w:eastAsia="MS PGothic" w:cs="Tahoma"/>
          <w:sz w:val="18"/>
          <w:szCs w:val="18"/>
        </w:rPr>
        <w:t>Task Additive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_Toc377979979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AX 2012</w:t>
      </w:r>
      <w:r w:rsidRPr="00997F5A">
        <w:rPr>
          <w:rFonts w:eastAsia="MS PGothic" w:cs="Tahoma"/>
          <w:sz w:val="18"/>
          <w:szCs w:val="18"/>
          <w:lang w:eastAsia="ja-JP"/>
        </w:rPr>
        <w:t xml:space="preserve"> </w:t>
      </w:r>
      <w:r w:rsidRPr="00997F5A">
        <w:rPr>
          <w:rFonts w:eastAsia="MS PGothic" w:cs="Tahoma"/>
          <w:sz w:val="18"/>
          <w:szCs w:val="18"/>
        </w:rPr>
        <w:t>Task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_Toc377979980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CRM 201</w:t>
      </w:r>
      <w:r w:rsidRPr="00997F5A">
        <w:rPr>
          <w:rFonts w:eastAsia="MS PGothic" w:cs="Tahoma"/>
          <w:sz w:val="18"/>
          <w:szCs w:val="18"/>
          <w:lang w:eastAsia="ja-JP"/>
        </w:rPr>
        <w:t>3</w:t>
      </w:r>
      <w:r w:rsidRPr="00997F5A">
        <w:rPr>
          <w:rFonts w:eastAsia="MS PGothic" w:cs="Tahoma"/>
          <w:sz w:val="18"/>
          <w:szCs w:val="18"/>
        </w:rPr>
        <w:t xml:space="preserve"> </w:t>
      </w:r>
      <w:r w:rsidRPr="00997F5A">
        <w:rPr>
          <w:rFonts w:eastAsia="MS PGothic" w:cs="Tahoma"/>
          <w:sz w:val="18"/>
          <w:szCs w:val="18"/>
          <w:lang w:eastAsia="ja-JP"/>
        </w:rPr>
        <w:t xml:space="preserve">Basic </w:t>
      </w:r>
      <w:r w:rsidRPr="00997F5A">
        <w:rPr>
          <w:rFonts w:eastAsia="MS PGothic" w:cs="Tahoma"/>
          <w:sz w:val="18"/>
          <w:szCs w:val="18"/>
        </w:rPr>
        <w:t>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_Toc377979981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Microsoft Dynamics </w:t>
      </w:r>
      <w:r w:rsidRPr="00997F5A">
        <w:rPr>
          <w:rFonts w:eastAsia="MS PGothic" w:cs="Tahoma"/>
          <w:sz w:val="18"/>
          <w:szCs w:val="18"/>
          <w:lang w:eastAsia="ja-JP"/>
        </w:rPr>
        <w:t xml:space="preserve">2013 </w:t>
      </w:r>
      <w:r w:rsidRPr="00997F5A">
        <w:rPr>
          <w:rFonts w:eastAsia="MS PGothic" w:cs="Tahoma"/>
          <w:sz w:val="18"/>
          <w:szCs w:val="18"/>
        </w:rPr>
        <w:t xml:space="preserve">CRM </w:t>
      </w:r>
      <w:r w:rsidRPr="00997F5A">
        <w:rPr>
          <w:rFonts w:eastAsia="MS PGothic" w:cs="Tahoma"/>
          <w:sz w:val="18"/>
          <w:szCs w:val="18"/>
          <w:lang w:eastAsia="ja-JP"/>
        </w:rPr>
        <w:t xml:space="preserve">Basic Use Additive </w:t>
      </w:r>
      <w:r w:rsidRPr="00997F5A">
        <w:rPr>
          <w:rFonts w:eastAsia="MS PGothic" w:cs="Tahoma"/>
          <w:sz w:val="18"/>
          <w:szCs w:val="18"/>
        </w:rPr>
        <w:t>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_Toc377979982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Microsoft Dynamics </w:t>
      </w:r>
      <w:r w:rsidRPr="00997F5A">
        <w:rPr>
          <w:rFonts w:eastAsia="MS PGothic" w:cs="Tahoma"/>
          <w:sz w:val="18"/>
          <w:szCs w:val="18"/>
          <w:lang w:eastAsia="ja-JP"/>
        </w:rPr>
        <w:t xml:space="preserve">2013 </w:t>
      </w:r>
      <w:r w:rsidRPr="00997F5A">
        <w:rPr>
          <w:rFonts w:eastAsia="MS PGothic" w:cs="Tahoma"/>
          <w:sz w:val="18"/>
          <w:szCs w:val="18"/>
        </w:rPr>
        <w:t xml:space="preserve">CRM </w:t>
      </w:r>
      <w:r w:rsidRPr="00997F5A">
        <w:rPr>
          <w:rFonts w:eastAsia="MS PGothic" w:cs="Tahoma"/>
          <w:sz w:val="18"/>
          <w:szCs w:val="18"/>
          <w:lang w:eastAsia="ja-JP"/>
        </w:rPr>
        <w:t>Essential CAL</w:t>
      </w:r>
      <w:r w:rsidRPr="00997F5A">
        <w:rPr>
          <w:sz w:val="18"/>
          <w:szCs w:val="18"/>
        </w:rPr>
        <w:tab/>
      </w:r>
      <w:r w:rsidR="00ED40F3" w:rsidRPr="00997F5A">
        <w:rPr>
          <w:sz w:val="18"/>
          <w:szCs w:val="18"/>
        </w:rPr>
        <w:fldChar w:fldCharType="begin"/>
      </w:r>
      <w:r w:rsidRPr="00997F5A">
        <w:rPr>
          <w:sz w:val="18"/>
          <w:szCs w:val="18"/>
        </w:rPr>
        <w:instrText xml:space="preserve"> PAGEREF _Toc377979983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Microsoft Dynamics </w:t>
      </w:r>
      <w:r w:rsidRPr="00997F5A">
        <w:rPr>
          <w:rFonts w:eastAsia="MS PGothic" w:cs="Tahoma"/>
          <w:sz w:val="18"/>
          <w:szCs w:val="18"/>
          <w:lang w:eastAsia="ja-JP"/>
        </w:rPr>
        <w:t xml:space="preserve">2013 </w:t>
      </w:r>
      <w:r w:rsidRPr="00997F5A">
        <w:rPr>
          <w:rFonts w:eastAsia="MS PGothic" w:cs="Tahoma"/>
          <w:sz w:val="18"/>
          <w:szCs w:val="18"/>
        </w:rPr>
        <w:t xml:space="preserve">CRM </w:t>
      </w:r>
      <w:r w:rsidRPr="00997F5A">
        <w:rPr>
          <w:rFonts w:eastAsia="MS PGothic" w:cs="Tahoma"/>
          <w:sz w:val="18"/>
          <w:szCs w:val="18"/>
          <w:lang w:eastAsia="ja-JP"/>
        </w:rPr>
        <w:t>Professional</w:t>
      </w:r>
      <w:r w:rsidRPr="00997F5A">
        <w:rPr>
          <w:rFonts w:eastAsia="MS PGothic" w:cs="Tahoma"/>
          <w:sz w:val="18"/>
          <w:szCs w:val="18"/>
        </w:rPr>
        <w:t xml:space="preserve"> CAL (User &amp; Device)</w:t>
      </w:r>
      <w:r w:rsidRPr="00997F5A">
        <w:rPr>
          <w:sz w:val="18"/>
          <w:szCs w:val="18"/>
        </w:rPr>
        <w:tab/>
      </w:r>
      <w:r w:rsidR="00ED40F3" w:rsidRPr="00997F5A">
        <w:rPr>
          <w:sz w:val="18"/>
          <w:szCs w:val="18"/>
        </w:rPr>
        <w:fldChar w:fldCharType="begin"/>
      </w:r>
      <w:r w:rsidRPr="00997F5A">
        <w:rPr>
          <w:sz w:val="18"/>
          <w:szCs w:val="18"/>
        </w:rPr>
        <w:instrText xml:space="preserve"> PAGEREF _Toc377979984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Microsoft Dynamics </w:t>
      </w:r>
      <w:r w:rsidRPr="00997F5A">
        <w:rPr>
          <w:rFonts w:eastAsia="MS PGothic" w:cs="Tahoma"/>
          <w:sz w:val="18"/>
          <w:szCs w:val="18"/>
          <w:lang w:eastAsia="ja-JP"/>
        </w:rPr>
        <w:t xml:space="preserve">2013 </w:t>
      </w:r>
      <w:r w:rsidRPr="00997F5A">
        <w:rPr>
          <w:rFonts w:eastAsia="MS PGothic" w:cs="Tahoma"/>
          <w:sz w:val="18"/>
          <w:szCs w:val="18"/>
        </w:rPr>
        <w:t xml:space="preserve">CRM </w:t>
      </w:r>
      <w:r w:rsidRPr="00997F5A">
        <w:rPr>
          <w:rFonts w:eastAsia="MS PGothic" w:cs="Tahoma"/>
          <w:sz w:val="18"/>
          <w:szCs w:val="18"/>
          <w:lang w:eastAsia="ja-JP"/>
        </w:rPr>
        <w:t>Professional Use Additive</w:t>
      </w:r>
      <w:r w:rsidRPr="00997F5A">
        <w:rPr>
          <w:rFonts w:eastAsia="MS PGothic" w:cs="Tahoma"/>
          <w:sz w:val="18"/>
          <w:szCs w:val="18"/>
        </w:rPr>
        <w:t xml:space="preserve"> CAL (Users &amp; Device)</w:t>
      </w:r>
      <w:r w:rsidRPr="00997F5A">
        <w:rPr>
          <w:sz w:val="18"/>
          <w:szCs w:val="18"/>
        </w:rPr>
        <w:tab/>
      </w:r>
      <w:r w:rsidR="00ED40F3" w:rsidRPr="00997F5A">
        <w:rPr>
          <w:sz w:val="18"/>
          <w:szCs w:val="18"/>
        </w:rPr>
        <w:fldChar w:fldCharType="begin"/>
      </w:r>
      <w:r w:rsidRPr="00997F5A">
        <w:rPr>
          <w:sz w:val="18"/>
          <w:szCs w:val="18"/>
        </w:rPr>
        <w:instrText xml:space="preserve"> PAGEREF _Toc377979985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Microsoft Dynamics CRM </w:t>
      </w:r>
      <w:r w:rsidRPr="00997F5A">
        <w:rPr>
          <w:rFonts w:eastAsia="MS PGothic" w:cs="Tahoma"/>
          <w:sz w:val="18"/>
          <w:szCs w:val="18"/>
          <w:lang w:eastAsia="ja-JP"/>
        </w:rPr>
        <w:t xml:space="preserve">2013 </w:t>
      </w:r>
      <w:r w:rsidRPr="00997F5A">
        <w:rPr>
          <w:rFonts w:eastAsia="MS PGothic" w:cs="Tahoma"/>
          <w:sz w:val="18"/>
          <w:szCs w:val="18"/>
        </w:rPr>
        <w:t>Server</w:t>
      </w:r>
      <w:r w:rsidRPr="00997F5A">
        <w:rPr>
          <w:sz w:val="18"/>
          <w:szCs w:val="18"/>
        </w:rPr>
        <w:tab/>
      </w:r>
      <w:r w:rsidR="00ED40F3" w:rsidRPr="00997F5A">
        <w:rPr>
          <w:sz w:val="18"/>
          <w:szCs w:val="18"/>
        </w:rPr>
        <w:fldChar w:fldCharType="begin"/>
      </w:r>
      <w:r w:rsidRPr="00997F5A">
        <w:rPr>
          <w:sz w:val="18"/>
          <w:szCs w:val="18"/>
        </w:rPr>
        <w:instrText xml:space="preserve"> PAGEREF _Toc377979986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CRM Workgroup Server 201</w:t>
      </w:r>
      <w:r w:rsidRPr="00997F5A">
        <w:rPr>
          <w:rFonts w:eastAsia="MS PGothic" w:cs="Tahoma"/>
          <w:sz w:val="18"/>
          <w:szCs w:val="18"/>
          <w:lang w:eastAsia="ja-JP"/>
        </w:rPr>
        <w:t>3</w:t>
      </w:r>
      <w:r w:rsidRPr="00997F5A">
        <w:rPr>
          <w:sz w:val="18"/>
          <w:szCs w:val="18"/>
        </w:rPr>
        <w:tab/>
      </w:r>
      <w:r w:rsidR="00ED40F3" w:rsidRPr="00997F5A">
        <w:rPr>
          <w:sz w:val="18"/>
          <w:szCs w:val="18"/>
        </w:rPr>
        <w:fldChar w:fldCharType="begin"/>
      </w:r>
      <w:r w:rsidRPr="00997F5A">
        <w:rPr>
          <w:sz w:val="18"/>
          <w:szCs w:val="18"/>
        </w:rPr>
        <w:instrText xml:space="preserve"> PAGEREF _Toc377979987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Microsoft Dynamics CRM 2011 </w:t>
      </w:r>
      <w:r w:rsidRPr="00997F5A">
        <w:rPr>
          <w:rFonts w:eastAsia="MS PGothic" w:cs="Tahoma"/>
          <w:sz w:val="18"/>
          <w:szCs w:val="18"/>
          <w:lang w:eastAsia="ja-JP"/>
        </w:rPr>
        <w:t>External Connectors</w:t>
      </w:r>
      <w:r w:rsidRPr="00997F5A">
        <w:rPr>
          <w:sz w:val="18"/>
          <w:szCs w:val="18"/>
        </w:rPr>
        <w:tab/>
      </w:r>
      <w:r w:rsidR="00ED40F3" w:rsidRPr="00997F5A">
        <w:rPr>
          <w:sz w:val="18"/>
          <w:szCs w:val="18"/>
        </w:rPr>
        <w:fldChar w:fldCharType="begin"/>
      </w:r>
      <w:r w:rsidRPr="00997F5A">
        <w:rPr>
          <w:sz w:val="18"/>
          <w:szCs w:val="18"/>
        </w:rPr>
        <w:instrText xml:space="preserve"> PAGEREF _Toc377979988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Microsoft Dynamics CRM Online Basic</w:t>
      </w:r>
      <w:r w:rsidRPr="00997F5A">
        <w:rPr>
          <w:sz w:val="18"/>
          <w:szCs w:val="18"/>
        </w:rPr>
        <w:tab/>
      </w:r>
      <w:r w:rsidR="00ED40F3" w:rsidRPr="00997F5A">
        <w:rPr>
          <w:sz w:val="18"/>
          <w:szCs w:val="18"/>
        </w:rPr>
        <w:fldChar w:fldCharType="begin"/>
      </w:r>
      <w:r w:rsidRPr="00997F5A">
        <w:rPr>
          <w:sz w:val="18"/>
          <w:szCs w:val="18"/>
        </w:rPr>
        <w:instrText xml:space="preserve"> PAGEREF _Toc377979989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lastRenderedPageBreak/>
        <w:t>Microsoft Dynamics CRM Online Enhanced Support</w:t>
      </w:r>
      <w:r w:rsidRPr="00997F5A">
        <w:rPr>
          <w:sz w:val="18"/>
          <w:szCs w:val="18"/>
        </w:rPr>
        <w:tab/>
      </w:r>
      <w:r w:rsidR="00ED40F3" w:rsidRPr="00997F5A">
        <w:rPr>
          <w:sz w:val="18"/>
          <w:szCs w:val="18"/>
        </w:rPr>
        <w:fldChar w:fldCharType="begin"/>
      </w:r>
      <w:r w:rsidRPr="00997F5A">
        <w:rPr>
          <w:sz w:val="18"/>
          <w:szCs w:val="18"/>
        </w:rPr>
        <w:instrText xml:space="preserve"> PAGEREF _Toc377979990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Microsoft Dynamics CRM Online Essential</w:t>
      </w:r>
      <w:r w:rsidRPr="00997F5A">
        <w:rPr>
          <w:sz w:val="18"/>
          <w:szCs w:val="18"/>
        </w:rPr>
        <w:tab/>
      </w:r>
      <w:r w:rsidR="00ED40F3" w:rsidRPr="00997F5A">
        <w:rPr>
          <w:sz w:val="18"/>
          <w:szCs w:val="18"/>
        </w:rPr>
        <w:fldChar w:fldCharType="begin"/>
      </w:r>
      <w:r w:rsidRPr="00997F5A">
        <w:rPr>
          <w:sz w:val="18"/>
          <w:szCs w:val="18"/>
        </w:rPr>
        <w:instrText xml:space="preserve"> PAGEREF _Toc377979991 \h </w:instrText>
      </w:r>
      <w:r w:rsidR="00ED40F3" w:rsidRPr="00997F5A">
        <w:rPr>
          <w:sz w:val="18"/>
          <w:szCs w:val="18"/>
        </w:rPr>
      </w:r>
      <w:r w:rsidR="00ED40F3" w:rsidRPr="00997F5A">
        <w:rPr>
          <w:sz w:val="18"/>
          <w:szCs w:val="18"/>
        </w:rPr>
        <w:fldChar w:fldCharType="separate"/>
      </w:r>
      <w:r w:rsidR="00D61D0D">
        <w:rPr>
          <w:sz w:val="18"/>
          <w:szCs w:val="18"/>
        </w:rPr>
        <w:t>19</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Microsoft Dynamics CRM Online Non-Production Instance</w:t>
      </w:r>
      <w:r w:rsidRPr="00997F5A">
        <w:rPr>
          <w:sz w:val="18"/>
          <w:szCs w:val="18"/>
        </w:rPr>
        <w:tab/>
      </w:r>
      <w:r w:rsidR="00ED40F3" w:rsidRPr="00997F5A">
        <w:rPr>
          <w:sz w:val="18"/>
          <w:szCs w:val="18"/>
        </w:rPr>
        <w:fldChar w:fldCharType="begin"/>
      </w:r>
      <w:r w:rsidRPr="00997F5A">
        <w:rPr>
          <w:sz w:val="18"/>
          <w:szCs w:val="18"/>
        </w:rPr>
        <w:instrText xml:space="preserve"> PAGEREF _Toc377979992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 xml:space="preserve">Microsoft Dynamics CRM </w:t>
      </w:r>
      <w:r w:rsidRPr="00997F5A">
        <w:rPr>
          <w:rFonts w:eastAsia="MS PGothic" w:cs="Tahoma"/>
          <w:sz w:val="18"/>
          <w:szCs w:val="18"/>
        </w:rPr>
        <w:t>Online</w:t>
      </w:r>
      <w:r w:rsidRPr="00997F5A">
        <w:rPr>
          <w:rFonts w:eastAsia="MS PGothic" w:cs="Tahoma"/>
          <w:kern w:val="2"/>
          <w:sz w:val="18"/>
          <w:szCs w:val="18"/>
        </w:rPr>
        <w:t xml:space="preserve"> Production Instance</w:t>
      </w:r>
      <w:r w:rsidRPr="00997F5A">
        <w:rPr>
          <w:sz w:val="18"/>
          <w:szCs w:val="18"/>
        </w:rPr>
        <w:tab/>
      </w:r>
      <w:r w:rsidR="00ED40F3" w:rsidRPr="00997F5A">
        <w:rPr>
          <w:sz w:val="18"/>
          <w:szCs w:val="18"/>
        </w:rPr>
        <w:fldChar w:fldCharType="begin"/>
      </w:r>
      <w:r w:rsidRPr="00997F5A">
        <w:rPr>
          <w:sz w:val="18"/>
          <w:szCs w:val="18"/>
        </w:rPr>
        <w:instrText xml:space="preserve"> PAGEREF _Toc377979993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Dynamics CRM Online Professional</w:t>
      </w:r>
      <w:r w:rsidRPr="00997F5A">
        <w:rPr>
          <w:sz w:val="18"/>
          <w:szCs w:val="18"/>
        </w:rPr>
        <w:tab/>
      </w:r>
      <w:r w:rsidR="00ED40F3" w:rsidRPr="00997F5A">
        <w:rPr>
          <w:sz w:val="18"/>
          <w:szCs w:val="18"/>
        </w:rPr>
        <w:fldChar w:fldCharType="begin"/>
      </w:r>
      <w:r w:rsidRPr="00997F5A">
        <w:rPr>
          <w:sz w:val="18"/>
          <w:szCs w:val="18"/>
        </w:rPr>
        <w:instrText xml:space="preserve"> PAGEREF _Toc377979994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 xml:space="preserve">Microsoft Dynamics CRM </w:t>
      </w:r>
      <w:r w:rsidRPr="00997F5A">
        <w:rPr>
          <w:rFonts w:eastAsia="MS PGothic" w:cs="Tahoma"/>
          <w:sz w:val="18"/>
          <w:szCs w:val="18"/>
        </w:rPr>
        <w:t>Online</w:t>
      </w:r>
      <w:r w:rsidRPr="00997F5A">
        <w:rPr>
          <w:rFonts w:eastAsia="MS PGothic" w:cs="Tahoma"/>
          <w:kern w:val="2"/>
          <w:sz w:val="18"/>
          <w:szCs w:val="18"/>
        </w:rPr>
        <w:t xml:space="preserve"> Professional Direct Support</w:t>
      </w:r>
      <w:r w:rsidRPr="00997F5A">
        <w:rPr>
          <w:sz w:val="18"/>
          <w:szCs w:val="18"/>
        </w:rPr>
        <w:tab/>
      </w:r>
      <w:r w:rsidR="00ED40F3" w:rsidRPr="00997F5A">
        <w:rPr>
          <w:sz w:val="18"/>
          <w:szCs w:val="18"/>
        </w:rPr>
        <w:fldChar w:fldCharType="begin"/>
      </w:r>
      <w:r w:rsidRPr="00997F5A">
        <w:rPr>
          <w:sz w:val="18"/>
          <w:szCs w:val="18"/>
        </w:rPr>
        <w:instrText xml:space="preserve"> PAGEREF _Toc377979995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kern w:val="2"/>
          <w:sz w:val="18"/>
          <w:szCs w:val="18"/>
        </w:rPr>
        <w:t>Microsoft Dynamics CRM Online Storage</w:t>
      </w:r>
      <w:r w:rsidRPr="00997F5A">
        <w:rPr>
          <w:sz w:val="18"/>
          <w:szCs w:val="18"/>
        </w:rPr>
        <w:tab/>
      </w:r>
      <w:r w:rsidR="00ED40F3" w:rsidRPr="00997F5A">
        <w:rPr>
          <w:sz w:val="18"/>
          <w:szCs w:val="18"/>
        </w:rPr>
        <w:fldChar w:fldCharType="begin"/>
      </w:r>
      <w:r w:rsidRPr="00997F5A">
        <w:rPr>
          <w:sz w:val="18"/>
          <w:szCs w:val="18"/>
        </w:rPr>
        <w:instrText xml:space="preserve"> PAGEREF _Toc377979996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Microsoft </w:t>
      </w:r>
      <w:r w:rsidRPr="00997F5A">
        <w:rPr>
          <w:rFonts w:eastAsia="MS PGothic" w:cs="Tahoma"/>
          <w:sz w:val="18"/>
          <w:szCs w:val="18"/>
        </w:rPr>
        <w:t>Learning</w:t>
      </w:r>
      <w:r w:rsidRPr="00997F5A">
        <w:rPr>
          <w:rFonts w:eastAsia="MS PGothic" w:cs="Tahoma"/>
          <w:sz w:val="18"/>
          <w:szCs w:val="18"/>
          <w:lang w:eastAsia="ja-JP"/>
        </w:rPr>
        <w:t xml:space="preserve"> E-Reference </w:t>
      </w:r>
      <w:r w:rsidRPr="00997F5A">
        <w:rPr>
          <w:rFonts w:eastAsia="MS PGothic" w:cs="Tahoma"/>
          <w:sz w:val="18"/>
          <w:szCs w:val="18"/>
        </w:rPr>
        <w:t>Library (User SL)</w:t>
      </w:r>
      <w:r w:rsidRPr="00997F5A">
        <w:rPr>
          <w:sz w:val="18"/>
          <w:szCs w:val="18"/>
        </w:rPr>
        <w:tab/>
      </w:r>
      <w:r w:rsidR="00ED40F3" w:rsidRPr="00997F5A">
        <w:rPr>
          <w:sz w:val="18"/>
          <w:szCs w:val="18"/>
        </w:rPr>
        <w:fldChar w:fldCharType="begin"/>
      </w:r>
      <w:r w:rsidRPr="00997F5A">
        <w:rPr>
          <w:sz w:val="18"/>
          <w:szCs w:val="18"/>
        </w:rPr>
        <w:instrText xml:space="preserve"> PAGEREF _Toc377979997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Microsoft </w:t>
      </w:r>
      <w:r w:rsidRPr="00997F5A">
        <w:rPr>
          <w:rFonts w:eastAsia="MS PGothic" w:cs="Tahoma"/>
          <w:sz w:val="18"/>
          <w:szCs w:val="18"/>
        </w:rPr>
        <w:t>Learning</w:t>
      </w:r>
      <w:r w:rsidRPr="00997F5A">
        <w:rPr>
          <w:rFonts w:eastAsia="MS PGothic" w:cs="Tahoma"/>
          <w:sz w:val="18"/>
          <w:szCs w:val="18"/>
          <w:lang w:eastAsia="ja-JP"/>
        </w:rPr>
        <w:t xml:space="preserve"> </w:t>
      </w:r>
      <w:r w:rsidRPr="00997F5A">
        <w:rPr>
          <w:rFonts w:eastAsia="MS PGothic" w:cs="Tahoma"/>
          <w:sz w:val="18"/>
          <w:szCs w:val="18"/>
        </w:rPr>
        <w:t>IT Academy (Services SL)</w:t>
      </w:r>
      <w:r w:rsidRPr="00997F5A">
        <w:rPr>
          <w:sz w:val="18"/>
          <w:szCs w:val="18"/>
        </w:rPr>
        <w:tab/>
      </w:r>
      <w:r w:rsidR="00ED40F3" w:rsidRPr="00997F5A">
        <w:rPr>
          <w:sz w:val="18"/>
          <w:szCs w:val="18"/>
        </w:rPr>
        <w:fldChar w:fldCharType="begin"/>
      </w:r>
      <w:r w:rsidRPr="00997F5A">
        <w:rPr>
          <w:sz w:val="18"/>
          <w:szCs w:val="18"/>
        </w:rPr>
        <w:instrText xml:space="preserve"> PAGEREF _Toc377979998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Microsoft </w:t>
      </w:r>
      <w:r w:rsidRPr="00997F5A">
        <w:rPr>
          <w:rFonts w:eastAsia="MS PGothic" w:cs="Tahoma"/>
          <w:sz w:val="18"/>
          <w:szCs w:val="18"/>
        </w:rPr>
        <w:t>Learning</w:t>
      </w:r>
      <w:r w:rsidRPr="00997F5A">
        <w:rPr>
          <w:rFonts w:eastAsia="MS PGothic" w:cs="Tahoma"/>
          <w:sz w:val="18"/>
          <w:szCs w:val="18"/>
          <w:lang w:eastAsia="ja-JP"/>
        </w:rPr>
        <w:t xml:space="preserve"> </w:t>
      </w:r>
      <w:r w:rsidRPr="00997F5A">
        <w:rPr>
          <w:rFonts w:eastAsia="MS PGothic" w:cs="Tahoma"/>
          <w:sz w:val="18"/>
          <w:szCs w:val="18"/>
        </w:rPr>
        <w:t>MCP 1 Exam Vouchers (Services SL)</w:t>
      </w:r>
      <w:r w:rsidRPr="00997F5A">
        <w:rPr>
          <w:sz w:val="18"/>
          <w:szCs w:val="18"/>
        </w:rPr>
        <w:tab/>
      </w:r>
      <w:r w:rsidR="00ED40F3" w:rsidRPr="00997F5A">
        <w:rPr>
          <w:sz w:val="18"/>
          <w:szCs w:val="18"/>
        </w:rPr>
        <w:fldChar w:fldCharType="begin"/>
      </w:r>
      <w:r w:rsidRPr="00997F5A">
        <w:rPr>
          <w:sz w:val="18"/>
          <w:szCs w:val="18"/>
        </w:rPr>
        <w:instrText xml:space="preserve"> PAGEREF _Toc377979999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Microsoft </w:t>
      </w:r>
      <w:r w:rsidRPr="00997F5A">
        <w:rPr>
          <w:rFonts w:eastAsia="MS PGothic" w:cs="Tahoma"/>
          <w:sz w:val="18"/>
          <w:szCs w:val="18"/>
        </w:rPr>
        <w:t>Learning</w:t>
      </w:r>
      <w:r w:rsidRPr="00997F5A">
        <w:rPr>
          <w:rFonts w:eastAsia="MS PGothic" w:cs="Tahoma"/>
          <w:sz w:val="18"/>
          <w:szCs w:val="18"/>
          <w:lang w:eastAsia="ja-JP"/>
        </w:rPr>
        <w:t xml:space="preserve"> </w:t>
      </w:r>
      <w:r w:rsidRPr="00997F5A">
        <w:rPr>
          <w:rFonts w:eastAsia="MS PGothic" w:cs="Tahoma"/>
          <w:sz w:val="18"/>
          <w:szCs w:val="18"/>
        </w:rPr>
        <w:t>MCP 30 Exam Vouchers (User SL)</w:t>
      </w:r>
      <w:r w:rsidRPr="00997F5A">
        <w:rPr>
          <w:sz w:val="18"/>
          <w:szCs w:val="18"/>
        </w:rPr>
        <w:tab/>
      </w:r>
      <w:r w:rsidR="00ED40F3" w:rsidRPr="00997F5A">
        <w:rPr>
          <w:sz w:val="18"/>
          <w:szCs w:val="18"/>
        </w:rPr>
        <w:fldChar w:fldCharType="begin"/>
      </w:r>
      <w:r w:rsidRPr="00997F5A">
        <w:rPr>
          <w:sz w:val="18"/>
          <w:szCs w:val="18"/>
        </w:rPr>
        <w:instrText xml:space="preserve"> PAGEREF _Toc377980000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Microsoft </w:t>
      </w:r>
      <w:r w:rsidRPr="00997F5A">
        <w:rPr>
          <w:rFonts w:eastAsia="MS PGothic" w:cs="Tahoma"/>
          <w:sz w:val="18"/>
          <w:szCs w:val="18"/>
        </w:rPr>
        <w:t>Learning</w:t>
      </w:r>
      <w:r w:rsidRPr="00997F5A">
        <w:rPr>
          <w:rFonts w:eastAsia="MS PGothic" w:cs="Tahoma"/>
          <w:sz w:val="18"/>
          <w:szCs w:val="18"/>
          <w:lang w:eastAsia="ja-JP"/>
        </w:rPr>
        <w:t xml:space="preserve"> </w:t>
      </w:r>
      <w:r w:rsidRPr="00997F5A">
        <w:rPr>
          <w:rFonts w:eastAsia="MS PGothic" w:cs="Tahoma"/>
          <w:sz w:val="18"/>
          <w:szCs w:val="18"/>
        </w:rPr>
        <w:t>MOS 500 Exam Site License (Services SL)</w:t>
      </w:r>
      <w:r w:rsidRPr="00997F5A">
        <w:rPr>
          <w:sz w:val="18"/>
          <w:szCs w:val="18"/>
        </w:rPr>
        <w:tab/>
      </w:r>
      <w:r w:rsidR="00ED40F3" w:rsidRPr="00997F5A">
        <w:rPr>
          <w:sz w:val="18"/>
          <w:szCs w:val="18"/>
        </w:rPr>
        <w:fldChar w:fldCharType="begin"/>
      </w:r>
      <w:r w:rsidRPr="00997F5A">
        <w:rPr>
          <w:sz w:val="18"/>
          <w:szCs w:val="18"/>
        </w:rPr>
        <w:instrText xml:space="preserve"> PAGEREF _Toc377980001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Microsoft </w:t>
      </w:r>
      <w:r w:rsidRPr="00997F5A">
        <w:rPr>
          <w:rFonts w:eastAsia="MS PGothic" w:cs="Tahoma"/>
          <w:sz w:val="18"/>
          <w:szCs w:val="18"/>
        </w:rPr>
        <w:t>Learning</w:t>
      </w:r>
      <w:r w:rsidRPr="00997F5A">
        <w:rPr>
          <w:rFonts w:eastAsia="MS PGothic" w:cs="Tahoma"/>
          <w:sz w:val="18"/>
          <w:szCs w:val="18"/>
          <w:lang w:eastAsia="ja-JP"/>
        </w:rPr>
        <w:t xml:space="preserve"> </w:t>
      </w:r>
      <w:r w:rsidRPr="00997F5A">
        <w:rPr>
          <w:rFonts w:eastAsia="MS PGothic" w:cs="Tahoma"/>
          <w:sz w:val="18"/>
          <w:szCs w:val="18"/>
        </w:rPr>
        <w:t xml:space="preserve">MOS </w:t>
      </w:r>
      <w:r w:rsidRPr="00997F5A">
        <w:rPr>
          <w:rFonts w:eastAsia="MS PGothic" w:cs="Tahoma"/>
          <w:sz w:val="18"/>
          <w:szCs w:val="18"/>
          <w:lang w:eastAsia="ja-JP"/>
        </w:rPr>
        <w:t>2</w:t>
      </w:r>
      <w:r w:rsidRPr="00997F5A">
        <w:rPr>
          <w:rFonts w:eastAsia="MS PGothic" w:cs="Tahoma"/>
          <w:sz w:val="18"/>
          <w:szCs w:val="18"/>
        </w:rPr>
        <w:t>50 Exam Site License (Services SL)</w:t>
      </w:r>
      <w:r w:rsidRPr="00997F5A">
        <w:rPr>
          <w:sz w:val="18"/>
          <w:szCs w:val="18"/>
        </w:rPr>
        <w:tab/>
      </w:r>
      <w:r w:rsidR="00ED40F3" w:rsidRPr="00997F5A">
        <w:rPr>
          <w:sz w:val="18"/>
          <w:szCs w:val="18"/>
        </w:rPr>
        <w:fldChar w:fldCharType="begin"/>
      </w:r>
      <w:r w:rsidRPr="00997F5A">
        <w:rPr>
          <w:sz w:val="18"/>
          <w:szCs w:val="18"/>
        </w:rPr>
        <w:instrText xml:space="preserve"> PAGEREF _Toc377980002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Office Audit and Control Management Server</w:t>
      </w:r>
      <w:r w:rsidRPr="00997F5A">
        <w:rPr>
          <w:sz w:val="18"/>
          <w:szCs w:val="18"/>
        </w:rPr>
        <w:tab/>
      </w:r>
      <w:r w:rsidR="00ED40F3" w:rsidRPr="00997F5A">
        <w:rPr>
          <w:sz w:val="18"/>
          <w:szCs w:val="18"/>
        </w:rPr>
        <w:fldChar w:fldCharType="begin"/>
      </w:r>
      <w:r w:rsidRPr="00997F5A">
        <w:rPr>
          <w:sz w:val="18"/>
          <w:szCs w:val="18"/>
        </w:rPr>
        <w:instrText xml:space="preserve"> PAGEREF _Toc377980003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Rights Management (User SL)</w:t>
      </w:r>
      <w:r w:rsidRPr="00997F5A">
        <w:rPr>
          <w:sz w:val="18"/>
          <w:szCs w:val="18"/>
        </w:rPr>
        <w:tab/>
      </w:r>
      <w:r w:rsidR="00ED40F3" w:rsidRPr="00997F5A">
        <w:rPr>
          <w:sz w:val="18"/>
          <w:szCs w:val="18"/>
        </w:rPr>
        <w:fldChar w:fldCharType="begin"/>
      </w:r>
      <w:r w:rsidRPr="00997F5A">
        <w:rPr>
          <w:sz w:val="18"/>
          <w:szCs w:val="18"/>
        </w:rPr>
        <w:instrText xml:space="preserve"> PAGEREF _Toc377980004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Rights Management Academic (User SL)</w:t>
      </w:r>
      <w:r w:rsidRPr="00997F5A">
        <w:rPr>
          <w:sz w:val="18"/>
          <w:szCs w:val="18"/>
        </w:rPr>
        <w:tab/>
      </w:r>
      <w:r w:rsidR="00ED40F3" w:rsidRPr="00997F5A">
        <w:rPr>
          <w:sz w:val="18"/>
          <w:szCs w:val="18"/>
        </w:rPr>
        <w:fldChar w:fldCharType="begin"/>
      </w:r>
      <w:r w:rsidRPr="00997F5A">
        <w:rPr>
          <w:sz w:val="18"/>
          <w:szCs w:val="18"/>
        </w:rPr>
        <w:instrText xml:space="preserve"> PAGEREF _Toc377980005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Rights Management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_Toc377980006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Microsoft Translator API</w:t>
      </w:r>
      <w:r w:rsidRPr="00997F5A">
        <w:rPr>
          <w:sz w:val="18"/>
          <w:szCs w:val="18"/>
        </w:rPr>
        <w:tab/>
      </w:r>
      <w:r w:rsidR="00ED40F3" w:rsidRPr="00997F5A">
        <w:rPr>
          <w:sz w:val="18"/>
          <w:szCs w:val="18"/>
        </w:rPr>
        <w:fldChar w:fldCharType="begin"/>
      </w:r>
      <w:r w:rsidRPr="00997F5A">
        <w:rPr>
          <w:sz w:val="18"/>
          <w:szCs w:val="18"/>
        </w:rPr>
        <w:instrText xml:space="preserve"> PAGEREF _Toc377980007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365 Midsize Business (User SL)</w:t>
      </w:r>
      <w:r w:rsidRPr="00997F5A">
        <w:rPr>
          <w:sz w:val="18"/>
          <w:szCs w:val="18"/>
        </w:rPr>
        <w:tab/>
      </w:r>
      <w:r w:rsidR="00ED40F3" w:rsidRPr="00997F5A">
        <w:rPr>
          <w:sz w:val="18"/>
          <w:szCs w:val="18"/>
        </w:rPr>
        <w:fldChar w:fldCharType="begin"/>
      </w:r>
      <w:r w:rsidRPr="00997F5A">
        <w:rPr>
          <w:sz w:val="18"/>
          <w:szCs w:val="18"/>
        </w:rPr>
        <w:instrText xml:space="preserve"> PAGEREF _Toc377980008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Education</w:t>
      </w:r>
      <w:r w:rsidRPr="00997F5A">
        <w:rPr>
          <w:rFonts w:eastAsia="MS PGothic" w:cs="Tahoma"/>
          <w:sz w:val="18"/>
          <w:szCs w:val="18"/>
        </w:rPr>
        <w:t xml:space="preserve"> A2 (User SL)</w:t>
      </w:r>
      <w:r w:rsidRPr="00997F5A">
        <w:rPr>
          <w:sz w:val="18"/>
          <w:szCs w:val="18"/>
        </w:rPr>
        <w:tab/>
      </w:r>
      <w:r w:rsidR="00ED40F3" w:rsidRPr="00997F5A">
        <w:rPr>
          <w:sz w:val="18"/>
          <w:szCs w:val="18"/>
        </w:rPr>
        <w:fldChar w:fldCharType="begin"/>
      </w:r>
      <w:r w:rsidRPr="00997F5A">
        <w:rPr>
          <w:sz w:val="18"/>
          <w:szCs w:val="18"/>
        </w:rPr>
        <w:instrText xml:space="preserve"> PAGEREF _Toc377980009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Education</w:t>
      </w:r>
      <w:r w:rsidRPr="00997F5A">
        <w:rPr>
          <w:rFonts w:eastAsia="MS PGothic" w:cs="Tahoma"/>
          <w:sz w:val="18"/>
          <w:szCs w:val="18"/>
        </w:rPr>
        <w:t xml:space="preserve"> A3 (User SL)</w:t>
      </w:r>
      <w:r w:rsidRPr="00997F5A">
        <w:rPr>
          <w:sz w:val="18"/>
          <w:szCs w:val="18"/>
        </w:rPr>
        <w:tab/>
      </w:r>
      <w:r w:rsidR="00ED40F3" w:rsidRPr="00997F5A">
        <w:rPr>
          <w:sz w:val="18"/>
          <w:szCs w:val="18"/>
        </w:rPr>
        <w:fldChar w:fldCharType="begin"/>
      </w:r>
      <w:r w:rsidRPr="00997F5A">
        <w:rPr>
          <w:sz w:val="18"/>
          <w:szCs w:val="18"/>
        </w:rPr>
        <w:instrText xml:space="preserve"> PAGEREF _Toc377980010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w:t>
      </w:r>
      <w:r w:rsidRPr="00997F5A">
        <w:rPr>
          <w:rFonts w:eastAsia="MS PGothic" w:cs="Tahoma"/>
          <w:sz w:val="18"/>
          <w:szCs w:val="18"/>
          <w:lang w:eastAsia="ja-JP"/>
        </w:rPr>
        <w:t>365</w:t>
      </w:r>
      <w:r w:rsidRPr="00997F5A">
        <w:rPr>
          <w:rFonts w:eastAsia="MS PGothic" w:cs="Tahoma"/>
          <w:sz w:val="18"/>
          <w:szCs w:val="18"/>
        </w:rPr>
        <w:t xml:space="preserve"> </w:t>
      </w:r>
      <w:r w:rsidRPr="00997F5A">
        <w:rPr>
          <w:rFonts w:eastAsia="MS PGothic" w:cs="Tahoma"/>
          <w:sz w:val="18"/>
          <w:szCs w:val="18"/>
          <w:lang w:eastAsia="ja-JP"/>
        </w:rPr>
        <w:t>Education</w:t>
      </w:r>
      <w:r w:rsidRPr="00997F5A">
        <w:rPr>
          <w:rFonts w:eastAsia="MS PGothic" w:cs="Tahoma"/>
          <w:sz w:val="18"/>
          <w:szCs w:val="18"/>
        </w:rPr>
        <w:t xml:space="preserve"> A4 (User SL)</w:t>
      </w:r>
      <w:r w:rsidRPr="00997F5A">
        <w:rPr>
          <w:sz w:val="18"/>
          <w:szCs w:val="18"/>
        </w:rPr>
        <w:tab/>
      </w:r>
      <w:r w:rsidR="00ED40F3" w:rsidRPr="00997F5A">
        <w:rPr>
          <w:sz w:val="18"/>
          <w:szCs w:val="18"/>
        </w:rPr>
        <w:fldChar w:fldCharType="begin"/>
      </w:r>
      <w:r w:rsidRPr="00997F5A">
        <w:rPr>
          <w:sz w:val="18"/>
          <w:szCs w:val="18"/>
        </w:rPr>
        <w:instrText xml:space="preserve"> PAGEREF _Toc377980011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Enterprise</w:t>
      </w:r>
      <w:r w:rsidRPr="00997F5A">
        <w:rPr>
          <w:rFonts w:eastAsia="MS PGothic" w:cs="Tahoma"/>
          <w:sz w:val="18"/>
          <w:szCs w:val="18"/>
        </w:rPr>
        <w:t xml:space="preserve"> E</w:t>
      </w:r>
      <w:r w:rsidRPr="00997F5A">
        <w:rPr>
          <w:rFonts w:eastAsia="MS PGothic" w:cs="Tahoma"/>
          <w:sz w:val="18"/>
          <w:szCs w:val="18"/>
          <w:lang w:eastAsia="ja-JP"/>
        </w:rPr>
        <w:t>1</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_Toc377980012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Enterprise</w:t>
      </w:r>
      <w:r w:rsidRPr="00997F5A">
        <w:rPr>
          <w:rFonts w:eastAsia="MS PGothic" w:cs="Tahoma"/>
          <w:sz w:val="18"/>
          <w:szCs w:val="18"/>
        </w:rPr>
        <w:t xml:space="preserve"> E</w:t>
      </w:r>
      <w:r w:rsidRPr="00997F5A">
        <w:rPr>
          <w:rFonts w:eastAsia="MS PGothic" w:cs="Tahoma"/>
          <w:sz w:val="18"/>
          <w:szCs w:val="18"/>
          <w:lang w:eastAsia="ja-JP"/>
        </w:rPr>
        <w:t>3</w:t>
      </w:r>
      <w:r w:rsidRPr="00997F5A">
        <w:rPr>
          <w:rFonts w:eastAsia="MS PGothic" w:cs="Tahoma"/>
          <w:sz w:val="18"/>
          <w:szCs w:val="18"/>
        </w:rPr>
        <w:t xml:space="preserve"> (User SL)</w:t>
      </w:r>
      <w:r w:rsidRPr="00997F5A">
        <w:rPr>
          <w:sz w:val="18"/>
          <w:szCs w:val="18"/>
        </w:rPr>
        <w:tab/>
      </w:r>
      <w:r w:rsidR="00ED40F3" w:rsidRPr="00997F5A">
        <w:rPr>
          <w:sz w:val="18"/>
          <w:szCs w:val="18"/>
        </w:rPr>
        <w:fldChar w:fldCharType="begin"/>
      </w:r>
      <w:r w:rsidRPr="00997F5A">
        <w:rPr>
          <w:sz w:val="18"/>
          <w:szCs w:val="18"/>
        </w:rPr>
        <w:instrText xml:space="preserve"> PAGEREF _Toc377980013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Enterprise</w:t>
      </w:r>
      <w:r w:rsidRPr="00997F5A">
        <w:rPr>
          <w:rFonts w:eastAsia="MS PGothic" w:cs="Tahoma"/>
          <w:sz w:val="18"/>
          <w:szCs w:val="18"/>
        </w:rPr>
        <w:t xml:space="preserve"> E4 (User SL)</w:t>
      </w:r>
      <w:r w:rsidRPr="00997F5A">
        <w:rPr>
          <w:sz w:val="18"/>
          <w:szCs w:val="18"/>
        </w:rPr>
        <w:tab/>
      </w:r>
      <w:r w:rsidR="00ED40F3" w:rsidRPr="00997F5A">
        <w:rPr>
          <w:sz w:val="18"/>
          <w:szCs w:val="18"/>
        </w:rPr>
        <w:fldChar w:fldCharType="begin"/>
      </w:r>
      <w:r w:rsidRPr="00997F5A">
        <w:rPr>
          <w:sz w:val="18"/>
          <w:szCs w:val="18"/>
        </w:rPr>
        <w:instrText xml:space="preserve"> PAGEREF _Toc377980014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365 Enterprise E1</w:t>
      </w:r>
      <w:r w:rsidRPr="00997F5A">
        <w:rPr>
          <w:rFonts w:eastAsia="MS PGothic" w:cs="Tahoma"/>
          <w:sz w:val="18"/>
          <w:szCs w:val="18"/>
          <w:lang w:eastAsia="ja-JP"/>
        </w:rPr>
        <w:t xml:space="preserve">, </w:t>
      </w:r>
      <w:r w:rsidRPr="00997F5A">
        <w:rPr>
          <w:rFonts w:eastAsia="MS PGothic" w:cs="Tahoma"/>
          <w:sz w:val="18"/>
          <w:szCs w:val="18"/>
        </w:rPr>
        <w:t>E3</w:t>
      </w:r>
      <w:r w:rsidRPr="00997F5A">
        <w:rPr>
          <w:rFonts w:eastAsia="MS PGothic" w:cs="Tahoma"/>
          <w:sz w:val="18"/>
          <w:szCs w:val="18"/>
          <w:lang w:eastAsia="ja-JP"/>
        </w:rPr>
        <w:t xml:space="preserve">, </w:t>
      </w:r>
      <w:r w:rsidRPr="00997F5A">
        <w:rPr>
          <w:rFonts w:eastAsia="MS PGothic" w:cs="Tahoma"/>
          <w:sz w:val="18"/>
          <w:szCs w:val="18"/>
        </w:rPr>
        <w:t>E4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_Toc377980015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365 Enterprise E3</w:t>
      </w:r>
      <w:r w:rsidRPr="00997F5A">
        <w:rPr>
          <w:rFonts w:eastAsia="MS PGothic" w:cs="Tahoma"/>
          <w:sz w:val="18"/>
          <w:szCs w:val="18"/>
          <w:lang w:eastAsia="ja-JP"/>
        </w:rPr>
        <w:t xml:space="preserve">, </w:t>
      </w:r>
      <w:r w:rsidRPr="00997F5A">
        <w:rPr>
          <w:rFonts w:eastAsia="MS PGothic" w:cs="Tahoma"/>
          <w:sz w:val="18"/>
          <w:szCs w:val="18"/>
        </w:rPr>
        <w:t>E4 without Office Pro Plus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_Toc377980016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Enterprise</w:t>
      </w:r>
      <w:r w:rsidRPr="00997F5A">
        <w:rPr>
          <w:rFonts w:eastAsia="MS PGothic" w:cs="Tahoma"/>
          <w:sz w:val="18"/>
          <w:szCs w:val="18"/>
        </w:rPr>
        <w:t xml:space="preserve"> K1 (User SL)</w:t>
      </w:r>
      <w:r w:rsidRPr="00997F5A">
        <w:rPr>
          <w:sz w:val="18"/>
          <w:szCs w:val="18"/>
        </w:rPr>
        <w:tab/>
      </w:r>
      <w:r w:rsidR="00ED40F3" w:rsidRPr="00997F5A">
        <w:rPr>
          <w:sz w:val="18"/>
          <w:szCs w:val="18"/>
        </w:rPr>
        <w:fldChar w:fldCharType="begin"/>
      </w:r>
      <w:r w:rsidRPr="00997F5A">
        <w:rPr>
          <w:sz w:val="18"/>
          <w:szCs w:val="18"/>
        </w:rPr>
        <w:instrText xml:space="preserve"> PAGEREF _Toc377980017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Office 365 </w:t>
      </w:r>
      <w:r w:rsidRPr="00997F5A">
        <w:rPr>
          <w:rFonts w:eastAsia="MS PGothic" w:cs="Tahoma"/>
          <w:sz w:val="18"/>
          <w:szCs w:val="18"/>
          <w:lang w:eastAsia="ja-JP"/>
        </w:rPr>
        <w:t>Government</w:t>
      </w:r>
      <w:r w:rsidRPr="00997F5A">
        <w:rPr>
          <w:rFonts w:eastAsia="MS PGothic" w:cs="Tahoma"/>
          <w:sz w:val="18"/>
          <w:szCs w:val="18"/>
        </w:rPr>
        <w:t xml:space="preserve"> G1</w:t>
      </w:r>
      <w:r w:rsidRPr="00997F5A">
        <w:rPr>
          <w:rFonts w:eastAsia="MS PGothic" w:cs="Tahoma"/>
          <w:sz w:val="18"/>
          <w:szCs w:val="18"/>
          <w:lang w:eastAsia="ja-JP"/>
        </w:rPr>
        <w:t xml:space="preserve">, G3, </w:t>
      </w:r>
      <w:r w:rsidRPr="00997F5A">
        <w:rPr>
          <w:rFonts w:eastAsia="MS PGothic" w:cs="Tahoma"/>
          <w:sz w:val="18"/>
          <w:szCs w:val="18"/>
        </w:rPr>
        <w:t>G4 (User SL)</w:t>
      </w:r>
      <w:r w:rsidRPr="00997F5A">
        <w:rPr>
          <w:sz w:val="18"/>
          <w:szCs w:val="18"/>
        </w:rPr>
        <w:tab/>
      </w:r>
      <w:r w:rsidR="00ED40F3" w:rsidRPr="00997F5A">
        <w:rPr>
          <w:sz w:val="18"/>
          <w:szCs w:val="18"/>
        </w:rPr>
        <w:fldChar w:fldCharType="begin"/>
      </w:r>
      <w:r w:rsidRPr="00997F5A">
        <w:rPr>
          <w:sz w:val="18"/>
          <w:szCs w:val="18"/>
        </w:rPr>
        <w:instrText xml:space="preserve"> PAGEREF _Toc377980018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365 Government G1</w:t>
      </w:r>
      <w:r w:rsidRPr="00997F5A">
        <w:rPr>
          <w:rFonts w:eastAsia="MS PGothic" w:cs="Tahoma"/>
          <w:sz w:val="18"/>
          <w:szCs w:val="18"/>
          <w:lang w:eastAsia="ja-JP"/>
        </w:rPr>
        <w:t xml:space="preserve">, </w:t>
      </w:r>
      <w:r w:rsidRPr="00997F5A">
        <w:rPr>
          <w:rFonts w:eastAsia="MS PGothic" w:cs="Tahoma"/>
          <w:sz w:val="18"/>
          <w:szCs w:val="18"/>
        </w:rPr>
        <w:t>G3</w:t>
      </w:r>
      <w:r w:rsidRPr="00997F5A">
        <w:rPr>
          <w:rFonts w:eastAsia="MS PGothic" w:cs="Tahoma"/>
          <w:sz w:val="18"/>
          <w:szCs w:val="18"/>
          <w:lang w:eastAsia="ja-JP"/>
        </w:rPr>
        <w:t>, G4</w:t>
      </w:r>
      <w:r w:rsidRPr="00997F5A">
        <w:rPr>
          <w:rFonts w:eastAsia="MS PGothic" w:cs="Tahoma"/>
          <w:sz w:val="18"/>
          <w:szCs w:val="18"/>
        </w:rPr>
        <w:t xml:space="preserve">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_Toc377980019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365 Government G3</w:t>
      </w:r>
      <w:r w:rsidRPr="00997F5A">
        <w:rPr>
          <w:rFonts w:eastAsia="MS PGothic" w:cs="Tahoma"/>
          <w:sz w:val="18"/>
          <w:szCs w:val="18"/>
          <w:lang w:eastAsia="ja-JP"/>
        </w:rPr>
        <w:t xml:space="preserve">, </w:t>
      </w:r>
      <w:r w:rsidRPr="00997F5A">
        <w:rPr>
          <w:rFonts w:eastAsia="MS PGothic" w:cs="Tahoma"/>
          <w:sz w:val="18"/>
          <w:szCs w:val="18"/>
        </w:rPr>
        <w:t>G4 without Office Pro Plus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_Toc377980020 \h </w:instrText>
      </w:r>
      <w:r w:rsidR="00ED40F3" w:rsidRPr="00997F5A">
        <w:rPr>
          <w:sz w:val="18"/>
          <w:szCs w:val="18"/>
        </w:rPr>
      </w:r>
      <w:r w:rsidR="00ED40F3" w:rsidRPr="00997F5A">
        <w:rPr>
          <w:sz w:val="18"/>
          <w:szCs w:val="18"/>
        </w:rPr>
        <w:fldChar w:fldCharType="separate"/>
      </w:r>
      <w:r w:rsidR="00D61D0D">
        <w:rPr>
          <w:sz w:val="18"/>
          <w:szCs w:val="18"/>
        </w:rPr>
        <w:t>20</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Office Web Applications with SharePoint</w:t>
      </w:r>
      <w:r w:rsidRPr="00997F5A">
        <w:rPr>
          <w:rFonts w:eastAsia="MS PGothic" w:cs="Tahoma"/>
          <w:sz w:val="18"/>
          <w:szCs w:val="18"/>
          <w:lang w:eastAsia="ja-JP"/>
        </w:rPr>
        <w:t xml:space="preserve"> </w:t>
      </w:r>
      <w:r w:rsidRPr="00997F5A">
        <w:rPr>
          <w:rFonts w:eastAsia="MS PGothic" w:cs="Tahoma" w:hint="eastAsia"/>
          <w:sz w:val="18"/>
          <w:szCs w:val="18"/>
          <w:lang w:eastAsia="ja-JP"/>
        </w:rPr>
        <w:t>プラン</w:t>
      </w:r>
      <w:r w:rsidRPr="00997F5A">
        <w:rPr>
          <w:rFonts w:eastAsia="MS PGothic" w:cs="Tahoma"/>
          <w:sz w:val="18"/>
          <w:szCs w:val="18"/>
        </w:rPr>
        <w:t xml:space="preserve"> 2A (User SL)</w:t>
      </w:r>
      <w:r w:rsidRPr="00997F5A">
        <w:rPr>
          <w:sz w:val="18"/>
          <w:szCs w:val="18"/>
        </w:rPr>
        <w:tab/>
      </w:r>
      <w:r w:rsidR="00ED40F3" w:rsidRPr="00997F5A">
        <w:rPr>
          <w:sz w:val="18"/>
          <w:szCs w:val="18"/>
        </w:rPr>
        <w:fldChar w:fldCharType="begin"/>
      </w:r>
      <w:r w:rsidRPr="00997F5A">
        <w:rPr>
          <w:sz w:val="18"/>
          <w:szCs w:val="18"/>
        </w:rPr>
        <w:instrText xml:space="preserve"> PAGEREF _Toc377980021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Power BI for Office 365</w:t>
      </w:r>
      <w:r w:rsidRPr="00997F5A">
        <w:rPr>
          <w:sz w:val="18"/>
          <w:szCs w:val="18"/>
        </w:rPr>
        <w:tab/>
      </w:r>
      <w:r w:rsidR="00ED40F3" w:rsidRPr="00997F5A">
        <w:rPr>
          <w:sz w:val="18"/>
          <w:szCs w:val="18"/>
        </w:rPr>
        <w:fldChar w:fldCharType="begin"/>
      </w:r>
      <w:r w:rsidRPr="00997F5A">
        <w:rPr>
          <w:sz w:val="18"/>
          <w:szCs w:val="18"/>
        </w:rPr>
        <w:instrText xml:space="preserve"> PAGEREF _Toc377980022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Power BI for Office 365 A</w:t>
      </w:r>
      <w:r w:rsidRPr="00997F5A">
        <w:rPr>
          <w:sz w:val="18"/>
          <w:szCs w:val="18"/>
        </w:rPr>
        <w:tab/>
      </w:r>
      <w:r w:rsidR="00ED40F3" w:rsidRPr="00997F5A">
        <w:rPr>
          <w:sz w:val="18"/>
          <w:szCs w:val="18"/>
        </w:rPr>
        <w:fldChar w:fldCharType="begin"/>
      </w:r>
      <w:r w:rsidRPr="00997F5A">
        <w:rPr>
          <w:sz w:val="18"/>
          <w:szCs w:val="18"/>
        </w:rPr>
        <w:instrText xml:space="preserve"> PAGEREF _Toc377980023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 Online</w:t>
      </w:r>
      <w:r w:rsidRPr="00997F5A">
        <w:rPr>
          <w:sz w:val="18"/>
          <w:szCs w:val="18"/>
        </w:rPr>
        <w:tab/>
      </w:r>
      <w:r w:rsidR="00ED40F3" w:rsidRPr="00997F5A">
        <w:rPr>
          <w:sz w:val="18"/>
          <w:szCs w:val="18"/>
        </w:rPr>
        <w:fldChar w:fldCharType="begin"/>
      </w:r>
      <w:r w:rsidRPr="00997F5A">
        <w:rPr>
          <w:sz w:val="18"/>
          <w:szCs w:val="18"/>
        </w:rPr>
        <w:instrText xml:space="preserve"> PAGEREF _Toc377980024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 Online A</w:t>
      </w:r>
      <w:r w:rsidRPr="00997F5A">
        <w:rPr>
          <w:sz w:val="18"/>
          <w:szCs w:val="18"/>
        </w:rPr>
        <w:tab/>
      </w:r>
      <w:r w:rsidR="00ED40F3" w:rsidRPr="00997F5A">
        <w:rPr>
          <w:sz w:val="18"/>
          <w:szCs w:val="18"/>
        </w:rPr>
        <w:fldChar w:fldCharType="begin"/>
      </w:r>
      <w:r w:rsidRPr="00997F5A">
        <w:rPr>
          <w:sz w:val="18"/>
          <w:szCs w:val="18"/>
        </w:rPr>
        <w:instrText xml:space="preserve"> PAGEREF _Toc377980025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Project Server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_Toc377980026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Project Server </w:t>
      </w:r>
      <w:r w:rsidRPr="00997F5A">
        <w:rPr>
          <w:rFonts w:eastAsia="MS PGothic" w:cs="Tahoma"/>
          <w:sz w:val="18"/>
          <w:szCs w:val="18"/>
          <w:lang w:eastAsia="ja-JP"/>
        </w:rPr>
        <w:t>CAL 2013</w:t>
      </w:r>
      <w:r w:rsidRPr="00997F5A">
        <w:rPr>
          <w:sz w:val="18"/>
          <w:szCs w:val="18"/>
        </w:rPr>
        <w:tab/>
      </w:r>
      <w:r w:rsidR="00ED40F3" w:rsidRPr="00997F5A">
        <w:rPr>
          <w:sz w:val="18"/>
          <w:szCs w:val="18"/>
        </w:rPr>
        <w:fldChar w:fldCharType="begin"/>
      </w:r>
      <w:r w:rsidRPr="00997F5A">
        <w:rPr>
          <w:sz w:val="18"/>
          <w:szCs w:val="18"/>
        </w:rPr>
        <w:instrText xml:space="preserve"> PAGEREF _Toc377980027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SharePoint™ Online Extra Storage 1 GB</w:t>
      </w:r>
      <w:r w:rsidRPr="00997F5A">
        <w:rPr>
          <w:rFonts w:eastAsia="MS PGothic" w:cs="Tahoma"/>
          <w:sz w:val="18"/>
          <w:szCs w:val="18"/>
          <w:lang w:eastAsia="ja-JP"/>
        </w:rPr>
        <w:t xml:space="preserve"> (Add-on SL)</w:t>
      </w:r>
      <w:r w:rsidRPr="00997F5A">
        <w:rPr>
          <w:sz w:val="18"/>
          <w:szCs w:val="18"/>
        </w:rPr>
        <w:tab/>
      </w:r>
      <w:r w:rsidR="00ED40F3" w:rsidRPr="00997F5A">
        <w:rPr>
          <w:sz w:val="18"/>
          <w:szCs w:val="18"/>
        </w:rPr>
        <w:fldChar w:fldCharType="begin"/>
      </w:r>
      <w:r w:rsidRPr="00997F5A">
        <w:rPr>
          <w:sz w:val="18"/>
          <w:szCs w:val="18"/>
        </w:rPr>
        <w:instrText xml:space="preserve"> PAGEREF _Toc377980028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SharePoint™ Online Extra Storage 1 GB A (Add-on SL)</w:t>
      </w:r>
      <w:r w:rsidRPr="00997F5A">
        <w:rPr>
          <w:sz w:val="18"/>
          <w:szCs w:val="18"/>
        </w:rPr>
        <w:tab/>
      </w:r>
      <w:r w:rsidR="00ED40F3" w:rsidRPr="00997F5A">
        <w:rPr>
          <w:sz w:val="18"/>
          <w:szCs w:val="18"/>
        </w:rPr>
        <w:fldChar w:fldCharType="begin"/>
      </w:r>
      <w:r w:rsidRPr="00997F5A">
        <w:rPr>
          <w:sz w:val="18"/>
          <w:szCs w:val="18"/>
        </w:rPr>
        <w:instrText xml:space="preserve"> PAGEREF _Toc377980029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SharePoint</w:t>
      </w:r>
      <w:r w:rsidRPr="00997F5A">
        <w:rPr>
          <w:rFonts w:eastAsia="MS PGothic" w:cs="Tahoma"/>
          <w:sz w:val="18"/>
          <w:szCs w:val="18"/>
        </w:rPr>
        <w:t>™</w:t>
      </w:r>
      <w:r w:rsidRPr="00997F5A">
        <w:rPr>
          <w:rFonts w:eastAsia="MS PGothic" w:cs="Tahoma"/>
          <w:sz w:val="18"/>
          <w:szCs w:val="18"/>
          <w:lang w:eastAsia="ja-JP"/>
        </w:rPr>
        <w:t xml:space="preserve"> Online </w:t>
      </w:r>
      <w:r w:rsidRPr="00997F5A">
        <w:rPr>
          <w:rFonts w:eastAsia="MS PGothic" w:cs="Tahoma" w:hint="eastAsia"/>
          <w:sz w:val="18"/>
          <w:szCs w:val="18"/>
          <w:lang w:eastAsia="ja-JP"/>
        </w:rPr>
        <w:t>プラン</w:t>
      </w:r>
      <w:r w:rsidRPr="00997F5A">
        <w:rPr>
          <w:rFonts w:eastAsia="MS PGothic" w:cs="Tahoma"/>
          <w:sz w:val="18"/>
          <w:szCs w:val="18"/>
          <w:lang w:eastAsia="ja-JP"/>
        </w:rPr>
        <w:t xml:space="preserve"> 1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_Toc377980030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SharePoint™ Online </w:t>
      </w:r>
      <w:r w:rsidRPr="00997F5A">
        <w:rPr>
          <w:rFonts w:eastAsia="MS PGothic" w:cs="Tahoma" w:hint="eastAsia"/>
          <w:sz w:val="18"/>
          <w:szCs w:val="18"/>
          <w:lang w:eastAsia="ja-JP"/>
        </w:rPr>
        <w:t>プラン</w:t>
      </w:r>
      <w:r w:rsidRPr="00997F5A">
        <w:rPr>
          <w:rFonts w:eastAsia="MS PGothic" w:cs="Tahoma"/>
          <w:sz w:val="18"/>
          <w:szCs w:val="18"/>
        </w:rPr>
        <w:t xml:space="preserve"> 1 (User SL)</w:t>
      </w:r>
      <w:r w:rsidRPr="00997F5A">
        <w:rPr>
          <w:sz w:val="18"/>
          <w:szCs w:val="18"/>
        </w:rPr>
        <w:tab/>
      </w:r>
      <w:r w:rsidR="00ED40F3" w:rsidRPr="00997F5A">
        <w:rPr>
          <w:sz w:val="18"/>
          <w:szCs w:val="18"/>
        </w:rPr>
        <w:fldChar w:fldCharType="begin"/>
      </w:r>
      <w:r w:rsidRPr="00997F5A">
        <w:rPr>
          <w:sz w:val="18"/>
          <w:szCs w:val="18"/>
        </w:rPr>
        <w:instrText xml:space="preserve"> PAGEREF _Toc377980031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 xml:space="preserve">SharePoint Online </w:t>
      </w:r>
      <w:r w:rsidRPr="00997F5A">
        <w:rPr>
          <w:rFonts w:eastAsia="MS PGothic" w:cs="Tahoma" w:hint="eastAsia"/>
          <w:sz w:val="18"/>
          <w:szCs w:val="18"/>
          <w:lang w:eastAsia="ja-JP"/>
        </w:rPr>
        <w:t>プラン</w:t>
      </w:r>
      <w:r w:rsidRPr="00997F5A">
        <w:rPr>
          <w:rFonts w:eastAsia="MS PGothic" w:cs="Tahoma"/>
          <w:sz w:val="18"/>
          <w:szCs w:val="18"/>
          <w:lang w:eastAsia="ja-JP"/>
        </w:rPr>
        <w:t xml:space="preserve"> 1 with Yammer Add-on (User SL)</w:t>
      </w:r>
      <w:r w:rsidRPr="00997F5A">
        <w:rPr>
          <w:sz w:val="18"/>
          <w:szCs w:val="18"/>
        </w:rPr>
        <w:tab/>
      </w:r>
      <w:r w:rsidR="00ED40F3" w:rsidRPr="00997F5A">
        <w:rPr>
          <w:sz w:val="18"/>
          <w:szCs w:val="18"/>
        </w:rPr>
        <w:fldChar w:fldCharType="begin"/>
      </w:r>
      <w:r w:rsidRPr="00997F5A">
        <w:rPr>
          <w:sz w:val="18"/>
          <w:szCs w:val="18"/>
        </w:rPr>
        <w:instrText xml:space="preserve"> PAGEREF _Toc377980032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SharePoint™ Online </w:t>
      </w:r>
      <w:r w:rsidRPr="00997F5A">
        <w:rPr>
          <w:rFonts w:eastAsia="MS PGothic" w:cs="Tahoma" w:hint="eastAsia"/>
          <w:sz w:val="18"/>
          <w:szCs w:val="18"/>
          <w:lang w:eastAsia="ja-JP"/>
        </w:rPr>
        <w:t>プラン</w:t>
      </w:r>
      <w:r w:rsidRPr="00997F5A">
        <w:rPr>
          <w:rFonts w:eastAsia="MS PGothic" w:cs="Tahoma"/>
          <w:sz w:val="18"/>
          <w:szCs w:val="18"/>
        </w:rPr>
        <w:t xml:space="preserve"> 2 (User SL)</w:t>
      </w:r>
      <w:r w:rsidRPr="00997F5A">
        <w:rPr>
          <w:sz w:val="18"/>
          <w:szCs w:val="18"/>
        </w:rPr>
        <w:tab/>
      </w:r>
      <w:r w:rsidR="00ED40F3" w:rsidRPr="00997F5A">
        <w:rPr>
          <w:sz w:val="18"/>
          <w:szCs w:val="18"/>
        </w:rPr>
        <w:fldChar w:fldCharType="begin"/>
      </w:r>
      <w:r w:rsidRPr="00997F5A">
        <w:rPr>
          <w:sz w:val="18"/>
          <w:szCs w:val="18"/>
        </w:rPr>
        <w:instrText xml:space="preserve"> PAGEREF _Toc377980033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SharePoint™ Server 20</w:t>
      </w:r>
      <w:r w:rsidRPr="00997F5A">
        <w:rPr>
          <w:rFonts w:eastAsia="MS PGothic" w:cs="Tahoma"/>
          <w:sz w:val="18"/>
          <w:szCs w:val="18"/>
          <w:lang w:eastAsia="ja-JP"/>
        </w:rPr>
        <w:t>13</w:t>
      </w:r>
      <w:r w:rsidRPr="00997F5A">
        <w:rPr>
          <w:sz w:val="18"/>
          <w:szCs w:val="18"/>
        </w:rPr>
        <w:tab/>
      </w:r>
      <w:r w:rsidR="00ED40F3" w:rsidRPr="00997F5A">
        <w:rPr>
          <w:sz w:val="18"/>
          <w:szCs w:val="18"/>
        </w:rPr>
        <w:fldChar w:fldCharType="begin"/>
      </w:r>
      <w:r w:rsidRPr="00997F5A">
        <w:rPr>
          <w:sz w:val="18"/>
          <w:szCs w:val="18"/>
        </w:rPr>
        <w:instrText xml:space="preserve"> PAGEREF _Toc377980034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SharePoint™ Server Enterprise CAL</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_Toc377980035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SharePoint™ Server Standard CAL</w:t>
      </w:r>
      <w:r w:rsidRPr="00997F5A">
        <w:rPr>
          <w:rFonts w:eastAsia="MS PGothic" w:cs="Tahoma"/>
          <w:sz w:val="18"/>
          <w:szCs w:val="18"/>
          <w:lang w:eastAsia="ja-JP"/>
        </w:rPr>
        <w:t xml:space="preserve"> 2013</w:t>
      </w:r>
      <w:r w:rsidRPr="00997F5A">
        <w:rPr>
          <w:sz w:val="18"/>
          <w:szCs w:val="18"/>
        </w:rPr>
        <w:tab/>
      </w:r>
      <w:r w:rsidR="00ED40F3" w:rsidRPr="00997F5A">
        <w:rPr>
          <w:sz w:val="18"/>
          <w:szCs w:val="18"/>
        </w:rPr>
        <w:fldChar w:fldCharType="begin"/>
      </w:r>
      <w:r w:rsidRPr="00997F5A">
        <w:rPr>
          <w:sz w:val="18"/>
          <w:szCs w:val="18"/>
        </w:rPr>
        <w:instrText xml:space="preserve"> PAGEREF _Toc377980036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SQL Server® 2008 R2 Datacenter 1 </w:t>
      </w:r>
      <w:r w:rsidRPr="00997F5A">
        <w:rPr>
          <w:rFonts w:eastAsia="MS PGothic" w:cs="Tahoma" w:hint="eastAsia"/>
          <w:sz w:val="18"/>
          <w:szCs w:val="18"/>
          <w:lang w:eastAsia="ja-JP"/>
        </w:rPr>
        <w:t>プロセッサ</w:t>
      </w:r>
      <w:r w:rsidRPr="00997F5A">
        <w:rPr>
          <w:rFonts w:eastAsia="MS PGothic" w:cs="Tahoma"/>
          <w:sz w:val="18"/>
          <w:szCs w:val="18"/>
          <w:lang w:eastAsia="ja-JP"/>
        </w:rPr>
        <w:t xml:space="preserve"> </w:t>
      </w:r>
      <w:r w:rsidRPr="00997F5A">
        <w:rPr>
          <w:rFonts w:eastAsia="MS PGothic" w:cs="Tahoma" w:hint="eastAsia"/>
          <w:sz w:val="18"/>
          <w:szCs w:val="18"/>
          <w:lang w:eastAsia="ja-JP"/>
        </w:rPr>
        <w:t>ライセンス</w:t>
      </w:r>
      <w:r w:rsidRPr="00997F5A">
        <w:rPr>
          <w:sz w:val="18"/>
          <w:szCs w:val="18"/>
        </w:rPr>
        <w:tab/>
      </w:r>
      <w:r w:rsidR="00ED40F3" w:rsidRPr="00997F5A">
        <w:rPr>
          <w:sz w:val="18"/>
          <w:szCs w:val="18"/>
        </w:rPr>
        <w:fldChar w:fldCharType="begin"/>
      </w:r>
      <w:r w:rsidRPr="00997F5A">
        <w:rPr>
          <w:sz w:val="18"/>
          <w:szCs w:val="18"/>
        </w:rPr>
        <w:instrText xml:space="preserve"> PAGEREF _Toc377980037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SQL Server® 2008 </w:t>
      </w:r>
      <w:r w:rsidRPr="00997F5A">
        <w:rPr>
          <w:rFonts w:eastAsia="MS PGothic" w:cs="Tahoma"/>
          <w:sz w:val="18"/>
          <w:szCs w:val="18"/>
          <w:lang w:eastAsia="ja-JP"/>
        </w:rPr>
        <w:t xml:space="preserve">R2 </w:t>
      </w:r>
      <w:r w:rsidRPr="00997F5A">
        <w:rPr>
          <w:rFonts w:eastAsia="MS PGothic" w:cs="Tahoma"/>
          <w:sz w:val="18"/>
          <w:szCs w:val="18"/>
        </w:rPr>
        <w:t>Small Business</w:t>
      </w:r>
      <w:r w:rsidRPr="00997F5A">
        <w:rPr>
          <w:sz w:val="18"/>
          <w:szCs w:val="18"/>
        </w:rPr>
        <w:tab/>
      </w:r>
      <w:r w:rsidR="00ED40F3" w:rsidRPr="00997F5A">
        <w:rPr>
          <w:sz w:val="18"/>
          <w:szCs w:val="18"/>
        </w:rPr>
        <w:fldChar w:fldCharType="begin"/>
      </w:r>
      <w:r w:rsidRPr="00997F5A">
        <w:rPr>
          <w:sz w:val="18"/>
          <w:szCs w:val="18"/>
        </w:rPr>
        <w:instrText xml:space="preserve"> PAGEREF _Toc377980038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SQL Server® 2008 </w:t>
      </w:r>
      <w:r w:rsidRPr="00997F5A">
        <w:rPr>
          <w:rFonts w:eastAsia="MS PGothic" w:cs="Tahoma"/>
          <w:sz w:val="18"/>
          <w:szCs w:val="18"/>
          <w:lang w:eastAsia="ja-JP"/>
        </w:rPr>
        <w:t xml:space="preserve">R2 </w:t>
      </w:r>
      <w:r w:rsidRPr="00997F5A">
        <w:rPr>
          <w:rFonts w:eastAsia="MS PGothic" w:cs="Tahoma"/>
          <w:sz w:val="18"/>
          <w:szCs w:val="18"/>
        </w:rPr>
        <w:t>Small Business CAL</w:t>
      </w:r>
      <w:r w:rsidRPr="00997F5A">
        <w:rPr>
          <w:sz w:val="18"/>
          <w:szCs w:val="18"/>
        </w:rPr>
        <w:tab/>
      </w:r>
      <w:r w:rsidR="00ED40F3" w:rsidRPr="00997F5A">
        <w:rPr>
          <w:sz w:val="18"/>
          <w:szCs w:val="18"/>
        </w:rPr>
        <w:fldChar w:fldCharType="begin"/>
      </w:r>
      <w:r w:rsidRPr="00997F5A">
        <w:rPr>
          <w:sz w:val="18"/>
          <w:szCs w:val="18"/>
        </w:rPr>
        <w:instrText xml:space="preserve"> PAGEREF _Toc377980039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SQL Server® 2008 </w:t>
      </w:r>
      <w:r w:rsidRPr="00997F5A">
        <w:rPr>
          <w:rFonts w:eastAsia="MS PGothic" w:cs="Tahoma"/>
          <w:sz w:val="18"/>
          <w:szCs w:val="18"/>
          <w:lang w:eastAsia="ja-JP"/>
        </w:rPr>
        <w:t xml:space="preserve">R2 </w:t>
      </w:r>
      <w:r w:rsidRPr="00997F5A">
        <w:rPr>
          <w:rFonts w:eastAsia="MS PGothic" w:cs="Tahoma"/>
          <w:sz w:val="18"/>
          <w:szCs w:val="18"/>
        </w:rPr>
        <w:t xml:space="preserve">Web </w:t>
      </w:r>
      <w:r w:rsidRPr="00997F5A">
        <w:rPr>
          <w:rFonts w:eastAsia="MS PGothic" w:cs="Tahoma"/>
          <w:sz w:val="18"/>
          <w:szCs w:val="18"/>
          <w:lang w:eastAsia="ja-JP"/>
        </w:rPr>
        <w:t>p</w:t>
      </w:r>
      <w:r w:rsidRPr="00997F5A">
        <w:rPr>
          <w:rFonts w:eastAsia="MS PGothic" w:cs="Tahoma"/>
          <w:sz w:val="18"/>
          <w:szCs w:val="18"/>
        </w:rPr>
        <w:t>er Processor</w:t>
      </w:r>
      <w:r w:rsidRPr="00997F5A">
        <w:rPr>
          <w:sz w:val="18"/>
          <w:szCs w:val="18"/>
        </w:rPr>
        <w:tab/>
      </w:r>
      <w:r w:rsidR="00ED40F3" w:rsidRPr="00997F5A">
        <w:rPr>
          <w:sz w:val="18"/>
          <w:szCs w:val="18"/>
        </w:rPr>
        <w:fldChar w:fldCharType="begin"/>
      </w:r>
      <w:r w:rsidRPr="00997F5A">
        <w:rPr>
          <w:sz w:val="18"/>
          <w:szCs w:val="18"/>
        </w:rPr>
        <w:instrText xml:space="preserve"> PAGEREF _Toc377980040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200</w:t>
      </w:r>
      <w:r w:rsidRPr="00997F5A">
        <w:rPr>
          <w:rFonts w:eastAsia="MS PGothic" w:cs="Tahoma"/>
          <w:sz w:val="18"/>
          <w:szCs w:val="18"/>
          <w:lang w:eastAsia="ja-JP"/>
        </w:rPr>
        <w:t>8</w:t>
      </w:r>
      <w:r w:rsidRPr="00997F5A">
        <w:rPr>
          <w:rFonts w:eastAsia="MS PGothic" w:cs="Tahoma"/>
          <w:sz w:val="18"/>
          <w:szCs w:val="18"/>
        </w:rPr>
        <w:t xml:space="preserve"> </w:t>
      </w:r>
      <w:r w:rsidRPr="00997F5A">
        <w:rPr>
          <w:rFonts w:eastAsia="MS PGothic" w:cs="Tahoma"/>
          <w:sz w:val="18"/>
          <w:szCs w:val="18"/>
          <w:lang w:eastAsia="ja-JP"/>
        </w:rPr>
        <w:t xml:space="preserve">R2 </w:t>
      </w:r>
      <w:r w:rsidRPr="00997F5A">
        <w:rPr>
          <w:rFonts w:eastAsia="MS PGothic" w:cs="Tahoma"/>
          <w:sz w:val="18"/>
          <w:szCs w:val="18"/>
        </w:rPr>
        <w:t>Workgroup CAL</w:t>
      </w:r>
      <w:r w:rsidRPr="00997F5A">
        <w:rPr>
          <w:sz w:val="18"/>
          <w:szCs w:val="18"/>
        </w:rPr>
        <w:tab/>
      </w:r>
      <w:r w:rsidR="00ED40F3" w:rsidRPr="00997F5A">
        <w:rPr>
          <w:sz w:val="18"/>
          <w:szCs w:val="18"/>
        </w:rPr>
        <w:fldChar w:fldCharType="begin"/>
      </w:r>
      <w:r w:rsidRPr="00997F5A">
        <w:rPr>
          <w:sz w:val="18"/>
          <w:szCs w:val="18"/>
        </w:rPr>
        <w:instrText xml:space="preserve"> PAGEREF _Toc377980041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200</w:t>
      </w:r>
      <w:r w:rsidRPr="00997F5A">
        <w:rPr>
          <w:rFonts w:eastAsia="MS PGothic" w:cs="Tahoma"/>
          <w:sz w:val="18"/>
          <w:szCs w:val="18"/>
          <w:lang w:eastAsia="ja-JP"/>
        </w:rPr>
        <w:t>8</w:t>
      </w:r>
      <w:r w:rsidRPr="00997F5A">
        <w:rPr>
          <w:rFonts w:eastAsia="MS PGothic" w:cs="Tahoma"/>
          <w:sz w:val="18"/>
          <w:szCs w:val="18"/>
        </w:rPr>
        <w:t xml:space="preserve"> </w:t>
      </w:r>
      <w:r w:rsidRPr="00997F5A">
        <w:rPr>
          <w:rFonts w:eastAsia="MS PGothic" w:cs="Tahoma"/>
          <w:sz w:val="18"/>
          <w:szCs w:val="18"/>
          <w:lang w:eastAsia="ja-JP"/>
        </w:rPr>
        <w:t xml:space="preserve">R2 </w:t>
      </w:r>
      <w:r w:rsidRPr="00997F5A">
        <w:rPr>
          <w:rFonts w:eastAsia="MS PGothic" w:cs="Tahoma"/>
          <w:sz w:val="18"/>
          <w:szCs w:val="18"/>
        </w:rPr>
        <w:t>Workgroup (5 Client Add On)</w:t>
      </w:r>
      <w:r w:rsidRPr="00997F5A">
        <w:rPr>
          <w:sz w:val="18"/>
          <w:szCs w:val="18"/>
        </w:rPr>
        <w:tab/>
      </w:r>
      <w:r w:rsidR="00ED40F3" w:rsidRPr="00997F5A">
        <w:rPr>
          <w:sz w:val="18"/>
          <w:szCs w:val="18"/>
        </w:rPr>
        <w:fldChar w:fldCharType="begin"/>
      </w:r>
      <w:r w:rsidRPr="00997F5A">
        <w:rPr>
          <w:sz w:val="18"/>
          <w:szCs w:val="18"/>
        </w:rPr>
        <w:instrText xml:space="preserve"> PAGEREF _Toc377980042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200</w:t>
      </w:r>
      <w:r w:rsidRPr="00997F5A">
        <w:rPr>
          <w:rFonts w:eastAsia="MS PGothic" w:cs="Tahoma"/>
          <w:sz w:val="18"/>
          <w:szCs w:val="18"/>
          <w:lang w:eastAsia="ja-JP"/>
        </w:rPr>
        <w:t>8</w:t>
      </w:r>
      <w:r w:rsidRPr="00997F5A">
        <w:rPr>
          <w:rFonts w:eastAsia="MS PGothic" w:cs="Tahoma"/>
          <w:sz w:val="18"/>
          <w:szCs w:val="18"/>
        </w:rPr>
        <w:t xml:space="preserve"> </w:t>
      </w:r>
      <w:r w:rsidRPr="00997F5A">
        <w:rPr>
          <w:rFonts w:eastAsia="MS PGothic" w:cs="Tahoma"/>
          <w:sz w:val="18"/>
          <w:szCs w:val="18"/>
          <w:lang w:eastAsia="ja-JP"/>
        </w:rPr>
        <w:t xml:space="preserve">R2 </w:t>
      </w:r>
      <w:r w:rsidRPr="00997F5A">
        <w:rPr>
          <w:rFonts w:eastAsia="MS PGothic" w:cs="Tahoma"/>
          <w:sz w:val="18"/>
          <w:szCs w:val="18"/>
        </w:rPr>
        <w:t xml:space="preserve">Workgroup 1 </w:t>
      </w:r>
      <w:r w:rsidRPr="00997F5A">
        <w:rPr>
          <w:rFonts w:eastAsia="MS PGothic" w:cs="Tahoma" w:hint="eastAsia"/>
          <w:sz w:val="18"/>
          <w:szCs w:val="18"/>
          <w:lang w:eastAsia="ja-JP"/>
        </w:rPr>
        <w:t>プロセッサ</w:t>
      </w:r>
      <w:r w:rsidRPr="00997F5A">
        <w:rPr>
          <w:rFonts w:eastAsia="MS PGothic" w:cs="Tahoma"/>
          <w:sz w:val="18"/>
          <w:szCs w:val="18"/>
          <w:lang w:eastAsia="ja-JP"/>
        </w:rPr>
        <w:t xml:space="preserve"> </w:t>
      </w:r>
      <w:r w:rsidRPr="00997F5A">
        <w:rPr>
          <w:rFonts w:eastAsia="MS PGothic" w:cs="Tahoma" w:hint="eastAsia"/>
          <w:sz w:val="18"/>
          <w:szCs w:val="18"/>
          <w:lang w:eastAsia="ja-JP"/>
        </w:rPr>
        <w:t>ライセンス</w:t>
      </w:r>
      <w:r w:rsidRPr="00997F5A">
        <w:rPr>
          <w:sz w:val="18"/>
          <w:szCs w:val="18"/>
        </w:rPr>
        <w:tab/>
      </w:r>
      <w:r w:rsidR="00ED40F3" w:rsidRPr="00997F5A">
        <w:rPr>
          <w:sz w:val="18"/>
          <w:szCs w:val="18"/>
        </w:rPr>
        <w:fldChar w:fldCharType="begin"/>
      </w:r>
      <w:r w:rsidRPr="00997F5A">
        <w:rPr>
          <w:sz w:val="18"/>
          <w:szCs w:val="18"/>
        </w:rPr>
        <w:instrText xml:space="preserve"> PAGEREF _Toc377980043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2012 Business Intelligence</w:t>
      </w:r>
      <w:r w:rsidRPr="00997F5A">
        <w:rPr>
          <w:sz w:val="18"/>
          <w:szCs w:val="18"/>
        </w:rPr>
        <w:tab/>
      </w:r>
      <w:r w:rsidR="00ED40F3" w:rsidRPr="00997F5A">
        <w:rPr>
          <w:sz w:val="18"/>
          <w:szCs w:val="18"/>
        </w:rPr>
        <w:fldChar w:fldCharType="begin"/>
      </w:r>
      <w:r w:rsidRPr="00997F5A">
        <w:rPr>
          <w:sz w:val="18"/>
          <w:szCs w:val="18"/>
        </w:rPr>
        <w:instrText xml:space="preserve"> PAGEREF _Toc377980044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2012 CAL (Device</w:t>
      </w:r>
      <w:r w:rsidRPr="00997F5A">
        <w:rPr>
          <w:rFonts w:eastAsia="MS PGothic" w:cs="Tahoma"/>
          <w:sz w:val="18"/>
          <w:szCs w:val="18"/>
          <w:lang w:eastAsia="ja-JP"/>
        </w:rPr>
        <w:t xml:space="preserve"> &amp; </w:t>
      </w:r>
      <w:r w:rsidRPr="00997F5A">
        <w:rPr>
          <w:rFonts w:eastAsia="MS PGothic" w:cs="Tahoma"/>
          <w:sz w:val="18"/>
          <w:szCs w:val="18"/>
        </w:rPr>
        <w:t>User SL)</w:t>
      </w:r>
      <w:r w:rsidRPr="00997F5A">
        <w:rPr>
          <w:sz w:val="18"/>
          <w:szCs w:val="18"/>
        </w:rPr>
        <w:tab/>
      </w:r>
      <w:r w:rsidR="00ED40F3" w:rsidRPr="00997F5A">
        <w:rPr>
          <w:sz w:val="18"/>
          <w:szCs w:val="18"/>
        </w:rPr>
        <w:fldChar w:fldCharType="begin"/>
      </w:r>
      <w:r w:rsidRPr="00997F5A">
        <w:rPr>
          <w:sz w:val="18"/>
          <w:szCs w:val="18"/>
        </w:rPr>
        <w:instrText xml:space="preserve"> PAGEREF _Toc377980045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2012 Developer</w:t>
      </w:r>
      <w:r w:rsidRPr="00997F5A">
        <w:rPr>
          <w:sz w:val="18"/>
          <w:szCs w:val="18"/>
        </w:rPr>
        <w:tab/>
      </w:r>
      <w:r w:rsidR="00ED40F3" w:rsidRPr="00997F5A">
        <w:rPr>
          <w:sz w:val="18"/>
          <w:szCs w:val="18"/>
        </w:rPr>
        <w:fldChar w:fldCharType="begin"/>
      </w:r>
      <w:r w:rsidRPr="00997F5A">
        <w:rPr>
          <w:sz w:val="18"/>
          <w:szCs w:val="18"/>
        </w:rPr>
        <w:instrText xml:space="preserve"> PAGEREF _Toc377980046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2012 Enterprise</w:t>
      </w:r>
      <w:r w:rsidRPr="00997F5A">
        <w:rPr>
          <w:sz w:val="18"/>
          <w:szCs w:val="18"/>
        </w:rPr>
        <w:tab/>
      </w:r>
      <w:r w:rsidR="00ED40F3" w:rsidRPr="00997F5A">
        <w:rPr>
          <w:sz w:val="18"/>
          <w:szCs w:val="18"/>
        </w:rPr>
        <w:fldChar w:fldCharType="begin"/>
      </w:r>
      <w:r w:rsidRPr="00997F5A">
        <w:rPr>
          <w:sz w:val="18"/>
          <w:szCs w:val="18"/>
        </w:rPr>
        <w:instrText xml:space="preserve"> PAGEREF _Toc377980047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lastRenderedPageBreak/>
        <w:t>SQL Server® 2012 Enterprise Core</w:t>
      </w:r>
      <w:r w:rsidRPr="00997F5A">
        <w:rPr>
          <w:rFonts w:eastAsia="MS PGothic" w:cs="Tahoma"/>
          <w:sz w:val="18"/>
          <w:szCs w:val="18"/>
          <w:lang w:eastAsia="ja-JP"/>
        </w:rPr>
        <w:t xml:space="preserve"> </w:t>
      </w:r>
      <w:r w:rsidRPr="00997F5A">
        <w:rPr>
          <w:rFonts w:eastAsia="MS PGothic" w:cs="Tahoma"/>
          <w:sz w:val="18"/>
          <w:szCs w:val="18"/>
        </w:rPr>
        <w:t>(2 pack Core Licenses)</w:t>
      </w:r>
      <w:r w:rsidRPr="00997F5A">
        <w:rPr>
          <w:sz w:val="18"/>
          <w:szCs w:val="18"/>
        </w:rPr>
        <w:tab/>
      </w:r>
      <w:r w:rsidR="00ED40F3" w:rsidRPr="00997F5A">
        <w:rPr>
          <w:sz w:val="18"/>
          <w:szCs w:val="18"/>
        </w:rPr>
        <w:fldChar w:fldCharType="begin"/>
      </w:r>
      <w:r w:rsidRPr="00997F5A">
        <w:rPr>
          <w:sz w:val="18"/>
          <w:szCs w:val="18"/>
        </w:rPr>
        <w:instrText xml:space="preserve"> PAGEREF _Toc377980048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2008 R2 Parallel Data Warehouse</w:t>
      </w:r>
      <w:r w:rsidRPr="00997F5A">
        <w:rPr>
          <w:sz w:val="18"/>
          <w:szCs w:val="18"/>
        </w:rPr>
        <w:tab/>
      </w:r>
      <w:r w:rsidR="00ED40F3" w:rsidRPr="00997F5A">
        <w:rPr>
          <w:sz w:val="18"/>
          <w:szCs w:val="18"/>
        </w:rPr>
        <w:fldChar w:fldCharType="begin"/>
      </w:r>
      <w:r w:rsidRPr="00997F5A">
        <w:rPr>
          <w:sz w:val="18"/>
          <w:szCs w:val="18"/>
        </w:rPr>
        <w:instrText xml:space="preserve"> PAGEREF _Toc377980049 \h </w:instrText>
      </w:r>
      <w:r w:rsidR="00ED40F3" w:rsidRPr="00997F5A">
        <w:rPr>
          <w:sz w:val="18"/>
          <w:szCs w:val="18"/>
        </w:rPr>
      </w:r>
      <w:r w:rsidR="00ED40F3" w:rsidRPr="00997F5A">
        <w:rPr>
          <w:sz w:val="18"/>
          <w:szCs w:val="18"/>
        </w:rPr>
        <w:fldChar w:fldCharType="separate"/>
      </w:r>
      <w:r w:rsidR="00D61D0D">
        <w:rPr>
          <w:sz w:val="18"/>
          <w:szCs w:val="18"/>
        </w:rPr>
        <w:t>21</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2008 R2 Parallel Data Warehouse Developer</w:t>
      </w:r>
      <w:r w:rsidRPr="00997F5A">
        <w:rPr>
          <w:sz w:val="18"/>
          <w:szCs w:val="18"/>
        </w:rPr>
        <w:tab/>
      </w:r>
      <w:r w:rsidR="00ED40F3" w:rsidRPr="00997F5A">
        <w:rPr>
          <w:sz w:val="18"/>
          <w:szCs w:val="18"/>
        </w:rPr>
        <w:fldChar w:fldCharType="begin"/>
      </w:r>
      <w:r w:rsidRPr="00997F5A">
        <w:rPr>
          <w:sz w:val="18"/>
          <w:szCs w:val="18"/>
        </w:rPr>
        <w:instrText xml:space="preserve"> PAGEREF _Toc377980050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2012 Standard</w:t>
      </w:r>
      <w:r w:rsidRPr="00997F5A">
        <w:rPr>
          <w:sz w:val="18"/>
          <w:szCs w:val="18"/>
        </w:rPr>
        <w:tab/>
      </w:r>
      <w:r w:rsidR="00ED40F3" w:rsidRPr="00997F5A">
        <w:rPr>
          <w:sz w:val="18"/>
          <w:szCs w:val="18"/>
        </w:rPr>
        <w:fldChar w:fldCharType="begin"/>
      </w:r>
      <w:r w:rsidRPr="00997F5A">
        <w:rPr>
          <w:sz w:val="18"/>
          <w:szCs w:val="18"/>
        </w:rPr>
        <w:instrText xml:space="preserve"> PAGEREF _Toc377980051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SQL Server® 2012 Standard Core</w:t>
      </w:r>
      <w:r w:rsidRPr="00997F5A">
        <w:rPr>
          <w:rFonts w:eastAsia="MS PGothic" w:cs="Tahoma"/>
          <w:sz w:val="18"/>
          <w:szCs w:val="18"/>
          <w:lang w:eastAsia="ja-JP"/>
        </w:rPr>
        <w:t xml:space="preserve"> </w:t>
      </w:r>
      <w:r w:rsidRPr="00997F5A">
        <w:rPr>
          <w:rFonts w:eastAsia="MS PGothic" w:cs="Tahoma"/>
          <w:sz w:val="18"/>
          <w:szCs w:val="18"/>
        </w:rPr>
        <w:t>(2 pack Core Licenses)</w:t>
      </w:r>
      <w:r w:rsidRPr="00997F5A">
        <w:rPr>
          <w:sz w:val="18"/>
          <w:szCs w:val="18"/>
        </w:rPr>
        <w:tab/>
      </w:r>
      <w:r w:rsidR="00ED40F3" w:rsidRPr="00997F5A">
        <w:rPr>
          <w:sz w:val="18"/>
          <w:szCs w:val="18"/>
        </w:rPr>
        <w:fldChar w:fldCharType="begin"/>
      </w:r>
      <w:r w:rsidRPr="00997F5A">
        <w:rPr>
          <w:sz w:val="18"/>
          <w:szCs w:val="18"/>
        </w:rPr>
        <w:instrText xml:space="preserve"> PAGEREF _Toc377980052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Configuration Manager 2007 </w:t>
      </w:r>
      <w:r w:rsidRPr="00997F5A">
        <w:rPr>
          <w:rFonts w:eastAsia="MS PGothic" w:cs="Tahoma"/>
          <w:sz w:val="18"/>
          <w:szCs w:val="18"/>
          <w:lang w:eastAsia="ja-JP"/>
        </w:rPr>
        <w:t xml:space="preserve">R3 </w:t>
      </w:r>
      <w:r w:rsidRPr="00997F5A">
        <w:rPr>
          <w:rFonts w:eastAsia="MS PGothic" w:cs="Tahoma"/>
          <w:sz w:val="18"/>
          <w:szCs w:val="18"/>
        </w:rPr>
        <w:t>Enterprise Server Management License</w:t>
      </w:r>
      <w:r w:rsidRPr="00997F5A">
        <w:rPr>
          <w:sz w:val="18"/>
          <w:szCs w:val="18"/>
        </w:rPr>
        <w:tab/>
      </w:r>
      <w:r w:rsidR="00ED40F3" w:rsidRPr="00997F5A">
        <w:rPr>
          <w:sz w:val="18"/>
          <w:szCs w:val="18"/>
        </w:rPr>
        <w:fldChar w:fldCharType="begin"/>
      </w:r>
      <w:r w:rsidRPr="00997F5A">
        <w:rPr>
          <w:sz w:val="18"/>
          <w:szCs w:val="18"/>
        </w:rPr>
        <w:instrText xml:space="preserve"> PAGEREF _Toc377980053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Configuration Manager 2007 </w:t>
      </w:r>
      <w:r w:rsidRPr="00997F5A">
        <w:rPr>
          <w:rFonts w:eastAsia="MS PGothic" w:cs="Tahoma"/>
          <w:sz w:val="18"/>
          <w:szCs w:val="18"/>
          <w:lang w:eastAsia="ja-JP"/>
        </w:rPr>
        <w:t xml:space="preserve">R3 </w:t>
      </w:r>
      <w:r w:rsidRPr="00997F5A">
        <w:rPr>
          <w:rFonts w:eastAsia="MS PGothic" w:cs="Tahoma"/>
          <w:sz w:val="18"/>
          <w:szCs w:val="18"/>
        </w:rPr>
        <w:t>Standard Server Management License (Standard Server ML)</w:t>
      </w:r>
      <w:r w:rsidRPr="00997F5A">
        <w:rPr>
          <w:sz w:val="18"/>
          <w:szCs w:val="18"/>
        </w:rPr>
        <w:tab/>
      </w:r>
      <w:r w:rsidR="00ED40F3" w:rsidRPr="00997F5A">
        <w:rPr>
          <w:sz w:val="18"/>
          <w:szCs w:val="18"/>
        </w:rPr>
        <w:fldChar w:fldCharType="begin"/>
      </w:r>
      <w:r w:rsidRPr="00997F5A">
        <w:rPr>
          <w:sz w:val="18"/>
          <w:szCs w:val="18"/>
        </w:rPr>
        <w:instrText xml:space="preserve"> PAGEREF _Toc377980054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Data Protection Manager 20</w:t>
      </w:r>
      <w:r w:rsidRPr="00997F5A">
        <w:rPr>
          <w:rFonts w:eastAsia="MS PGothic" w:cs="Tahoma"/>
          <w:sz w:val="18"/>
          <w:szCs w:val="18"/>
          <w:lang w:eastAsia="ja-JP"/>
        </w:rPr>
        <w:t>1</w:t>
      </w:r>
      <w:r w:rsidRPr="00997F5A">
        <w:rPr>
          <w:rFonts w:eastAsia="MS PGothic" w:cs="Tahoma"/>
          <w:sz w:val="18"/>
          <w:szCs w:val="18"/>
        </w:rPr>
        <w:t>0 Enterprise Server Management License</w:t>
      </w:r>
      <w:r w:rsidRPr="00997F5A">
        <w:rPr>
          <w:sz w:val="18"/>
          <w:szCs w:val="18"/>
        </w:rPr>
        <w:tab/>
      </w:r>
      <w:r w:rsidR="00ED40F3" w:rsidRPr="00997F5A">
        <w:rPr>
          <w:sz w:val="18"/>
          <w:szCs w:val="18"/>
        </w:rPr>
        <w:fldChar w:fldCharType="begin"/>
      </w:r>
      <w:r w:rsidRPr="00997F5A">
        <w:rPr>
          <w:sz w:val="18"/>
          <w:szCs w:val="18"/>
        </w:rPr>
        <w:instrText xml:space="preserve"> PAGEREF _Toc377980055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Data Protection Manager 20</w:t>
      </w:r>
      <w:r w:rsidRPr="00997F5A">
        <w:rPr>
          <w:rFonts w:eastAsia="MS PGothic" w:cs="Tahoma"/>
          <w:sz w:val="18"/>
          <w:szCs w:val="18"/>
          <w:lang w:eastAsia="ja-JP"/>
        </w:rPr>
        <w:t>1</w:t>
      </w:r>
      <w:r w:rsidRPr="00997F5A">
        <w:rPr>
          <w:rFonts w:eastAsia="MS PGothic" w:cs="Tahoma"/>
          <w:sz w:val="18"/>
          <w:szCs w:val="18"/>
        </w:rPr>
        <w:t>0 Standard Server Management License</w:t>
      </w:r>
      <w:r w:rsidRPr="00997F5A">
        <w:rPr>
          <w:sz w:val="18"/>
          <w:szCs w:val="18"/>
        </w:rPr>
        <w:tab/>
      </w:r>
      <w:r w:rsidR="00ED40F3" w:rsidRPr="00997F5A">
        <w:rPr>
          <w:sz w:val="18"/>
          <w:szCs w:val="18"/>
        </w:rPr>
        <w:fldChar w:fldCharType="begin"/>
      </w:r>
      <w:r w:rsidRPr="00997F5A">
        <w:rPr>
          <w:sz w:val="18"/>
          <w:szCs w:val="18"/>
        </w:rPr>
        <w:instrText xml:space="preserve"> PAGEREF _Toc377980056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Essentials 20</w:t>
      </w:r>
      <w:r w:rsidRPr="00997F5A">
        <w:rPr>
          <w:rFonts w:eastAsia="MS PGothic" w:cs="Tahoma"/>
          <w:sz w:val="18"/>
          <w:szCs w:val="18"/>
          <w:lang w:eastAsia="ja-JP"/>
        </w:rPr>
        <w:t>1</w:t>
      </w:r>
      <w:r w:rsidRPr="00997F5A">
        <w:rPr>
          <w:rFonts w:eastAsia="MS PGothic" w:cs="Tahoma"/>
          <w:sz w:val="18"/>
          <w:szCs w:val="18"/>
        </w:rPr>
        <w:t>0</w:t>
      </w:r>
      <w:r w:rsidRPr="00997F5A">
        <w:rPr>
          <w:sz w:val="18"/>
          <w:szCs w:val="18"/>
        </w:rPr>
        <w:tab/>
      </w:r>
      <w:r w:rsidR="00ED40F3" w:rsidRPr="00997F5A">
        <w:rPr>
          <w:sz w:val="18"/>
          <w:szCs w:val="18"/>
        </w:rPr>
        <w:fldChar w:fldCharType="begin"/>
      </w:r>
      <w:r w:rsidRPr="00997F5A">
        <w:rPr>
          <w:sz w:val="18"/>
          <w:szCs w:val="18"/>
        </w:rPr>
        <w:instrText xml:space="preserve"> PAGEREF _Toc377980057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Essentials 20</w:t>
      </w:r>
      <w:r w:rsidRPr="00997F5A">
        <w:rPr>
          <w:rFonts w:eastAsia="MS PGothic" w:cs="Tahoma"/>
          <w:sz w:val="18"/>
          <w:szCs w:val="18"/>
          <w:lang w:eastAsia="ja-JP"/>
        </w:rPr>
        <w:t>1</w:t>
      </w:r>
      <w:r w:rsidRPr="00997F5A">
        <w:rPr>
          <w:rFonts w:eastAsia="MS PGothic" w:cs="Tahoma"/>
          <w:sz w:val="18"/>
          <w:szCs w:val="18"/>
        </w:rPr>
        <w:t>0</w:t>
      </w:r>
      <w:r w:rsidRPr="00997F5A">
        <w:rPr>
          <w:rFonts w:eastAsia="MS PGothic" w:cs="Tahoma"/>
          <w:sz w:val="18"/>
          <w:szCs w:val="18"/>
          <w:lang w:eastAsia="ja-JP"/>
        </w:rPr>
        <w:t xml:space="preserve"> </w:t>
      </w:r>
      <w:r w:rsidRPr="00997F5A">
        <w:rPr>
          <w:rFonts w:eastAsia="MS PGothic" w:cs="Tahoma"/>
          <w:sz w:val="18"/>
          <w:szCs w:val="18"/>
        </w:rPr>
        <w:t>Client ML</w:t>
      </w:r>
      <w:r w:rsidRPr="00997F5A">
        <w:rPr>
          <w:sz w:val="18"/>
          <w:szCs w:val="18"/>
        </w:rPr>
        <w:tab/>
      </w:r>
      <w:r w:rsidR="00ED40F3" w:rsidRPr="00997F5A">
        <w:rPr>
          <w:sz w:val="18"/>
          <w:szCs w:val="18"/>
        </w:rPr>
        <w:fldChar w:fldCharType="begin"/>
      </w:r>
      <w:r w:rsidRPr="00997F5A">
        <w:rPr>
          <w:sz w:val="18"/>
          <w:szCs w:val="18"/>
        </w:rPr>
        <w:instrText xml:space="preserve"> PAGEREF _Toc377980058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Essentials 20</w:t>
      </w:r>
      <w:r w:rsidRPr="00997F5A">
        <w:rPr>
          <w:rFonts w:eastAsia="MS PGothic" w:cs="Tahoma"/>
          <w:sz w:val="18"/>
          <w:szCs w:val="18"/>
          <w:lang w:eastAsia="ja-JP"/>
        </w:rPr>
        <w:t>1</w:t>
      </w:r>
      <w:r w:rsidRPr="00997F5A">
        <w:rPr>
          <w:rFonts w:eastAsia="MS PGothic" w:cs="Tahoma"/>
          <w:sz w:val="18"/>
          <w:szCs w:val="18"/>
        </w:rPr>
        <w:t xml:space="preserve">0 </w:t>
      </w:r>
      <w:r w:rsidRPr="00997F5A">
        <w:rPr>
          <w:rFonts w:eastAsia="MS PGothic" w:cs="Tahoma"/>
          <w:sz w:val="18"/>
          <w:szCs w:val="18"/>
          <w:lang w:eastAsia="ja-JP"/>
        </w:rPr>
        <w:t>Server</w:t>
      </w:r>
      <w:r w:rsidRPr="00997F5A">
        <w:rPr>
          <w:rFonts w:eastAsia="MS PGothic" w:cs="Tahoma"/>
          <w:sz w:val="18"/>
          <w:szCs w:val="18"/>
        </w:rPr>
        <w:t xml:space="preserve"> ML</w:t>
      </w:r>
      <w:r w:rsidRPr="00997F5A">
        <w:rPr>
          <w:sz w:val="18"/>
          <w:szCs w:val="18"/>
        </w:rPr>
        <w:tab/>
      </w:r>
      <w:r w:rsidR="00ED40F3" w:rsidRPr="00997F5A">
        <w:rPr>
          <w:sz w:val="18"/>
          <w:szCs w:val="18"/>
        </w:rPr>
        <w:fldChar w:fldCharType="begin"/>
      </w:r>
      <w:r w:rsidRPr="00997F5A">
        <w:rPr>
          <w:sz w:val="18"/>
          <w:szCs w:val="18"/>
        </w:rPr>
        <w:instrText xml:space="preserve"> PAGEREF _Toc377980059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Essentials 20</w:t>
      </w:r>
      <w:r w:rsidRPr="00997F5A">
        <w:rPr>
          <w:rFonts w:eastAsia="MS PGothic" w:cs="Tahoma"/>
          <w:sz w:val="18"/>
          <w:szCs w:val="18"/>
          <w:lang w:eastAsia="ja-JP"/>
        </w:rPr>
        <w:t>1</w:t>
      </w:r>
      <w:r w:rsidRPr="00997F5A">
        <w:rPr>
          <w:rFonts w:eastAsia="MS PGothic" w:cs="Tahoma"/>
          <w:sz w:val="18"/>
          <w:szCs w:val="18"/>
        </w:rPr>
        <w:t>0 with SQL Server 200</w:t>
      </w:r>
      <w:r w:rsidRPr="00997F5A">
        <w:rPr>
          <w:rFonts w:eastAsia="MS PGothic" w:cs="Tahoma"/>
          <w:sz w:val="18"/>
          <w:szCs w:val="18"/>
          <w:lang w:eastAsia="ja-JP"/>
        </w:rPr>
        <w:t>8</w:t>
      </w:r>
      <w:r w:rsidRPr="00997F5A">
        <w:rPr>
          <w:rFonts w:eastAsia="MS PGothic" w:cs="Tahoma"/>
          <w:sz w:val="18"/>
          <w:szCs w:val="18"/>
        </w:rPr>
        <w:t xml:space="preserve"> Technology</w:t>
      </w:r>
      <w:r w:rsidRPr="00997F5A">
        <w:rPr>
          <w:sz w:val="18"/>
          <w:szCs w:val="18"/>
        </w:rPr>
        <w:tab/>
      </w:r>
      <w:r w:rsidR="00ED40F3" w:rsidRPr="00997F5A">
        <w:rPr>
          <w:sz w:val="18"/>
          <w:szCs w:val="18"/>
        </w:rPr>
        <w:fldChar w:fldCharType="begin"/>
      </w:r>
      <w:r w:rsidRPr="00997F5A">
        <w:rPr>
          <w:sz w:val="18"/>
          <w:szCs w:val="18"/>
        </w:rPr>
        <w:instrText xml:space="preserve"> PAGEREF _Toc377980060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val="fr-FR"/>
        </w:rPr>
        <w:t>System Center Essentials Plus 2010 Client Management License Suite</w:t>
      </w:r>
      <w:r w:rsidRPr="00997F5A">
        <w:rPr>
          <w:sz w:val="18"/>
          <w:szCs w:val="18"/>
        </w:rPr>
        <w:tab/>
      </w:r>
      <w:r w:rsidR="00ED40F3" w:rsidRPr="00997F5A">
        <w:rPr>
          <w:sz w:val="18"/>
          <w:szCs w:val="18"/>
        </w:rPr>
        <w:fldChar w:fldCharType="begin"/>
      </w:r>
      <w:r w:rsidRPr="00997F5A">
        <w:rPr>
          <w:sz w:val="18"/>
          <w:szCs w:val="18"/>
        </w:rPr>
        <w:instrText xml:space="preserve"> PAGEREF _Toc377980061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Operations Manager 2007 </w:t>
      </w:r>
      <w:r w:rsidRPr="00997F5A">
        <w:rPr>
          <w:rFonts w:eastAsia="MS PGothic" w:cs="Tahoma"/>
          <w:sz w:val="18"/>
          <w:szCs w:val="18"/>
          <w:lang w:eastAsia="ja-JP"/>
        </w:rPr>
        <w:t xml:space="preserve">R2 </w:t>
      </w:r>
      <w:r w:rsidRPr="00997F5A">
        <w:rPr>
          <w:rFonts w:eastAsia="MS PGothic" w:cs="Tahoma"/>
          <w:sz w:val="18"/>
          <w:szCs w:val="18"/>
        </w:rPr>
        <w:t xml:space="preserve">Standard </w:t>
      </w:r>
      <w:r w:rsidRPr="00997F5A">
        <w:rPr>
          <w:rFonts w:eastAsia="MS PGothic" w:cs="Tahoma"/>
          <w:sz w:val="18"/>
          <w:szCs w:val="18"/>
          <w:lang w:eastAsia="ja-JP"/>
        </w:rPr>
        <w:t>Server</w:t>
      </w:r>
      <w:r w:rsidRPr="00997F5A">
        <w:rPr>
          <w:rFonts w:eastAsia="MS PGothic" w:cs="Tahoma"/>
          <w:sz w:val="18"/>
          <w:szCs w:val="18"/>
        </w:rPr>
        <w:t xml:space="preserve"> Management License</w:t>
      </w:r>
      <w:r w:rsidRPr="00997F5A">
        <w:rPr>
          <w:sz w:val="18"/>
          <w:szCs w:val="18"/>
        </w:rPr>
        <w:tab/>
      </w:r>
      <w:r w:rsidR="00ED40F3" w:rsidRPr="00997F5A">
        <w:rPr>
          <w:sz w:val="18"/>
          <w:szCs w:val="18"/>
        </w:rPr>
        <w:fldChar w:fldCharType="begin"/>
      </w:r>
      <w:r w:rsidRPr="00997F5A">
        <w:rPr>
          <w:sz w:val="18"/>
          <w:szCs w:val="18"/>
        </w:rPr>
        <w:instrText xml:space="preserve"> PAGEREF _Toc377980062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Operations Manager 2007 </w:t>
      </w:r>
      <w:r w:rsidRPr="00997F5A">
        <w:rPr>
          <w:rFonts w:eastAsia="MS PGothic" w:cs="Tahoma"/>
          <w:sz w:val="18"/>
          <w:szCs w:val="18"/>
          <w:lang w:eastAsia="ja-JP"/>
        </w:rPr>
        <w:t xml:space="preserve">R2 </w:t>
      </w:r>
      <w:r w:rsidRPr="00997F5A">
        <w:rPr>
          <w:rFonts w:eastAsia="MS PGothic" w:cs="Tahoma"/>
          <w:sz w:val="18"/>
          <w:szCs w:val="18"/>
        </w:rPr>
        <w:t xml:space="preserve">Enterprise </w:t>
      </w:r>
      <w:r w:rsidRPr="00997F5A">
        <w:rPr>
          <w:rFonts w:eastAsia="MS PGothic" w:cs="Tahoma"/>
          <w:sz w:val="18"/>
          <w:szCs w:val="18"/>
          <w:lang w:eastAsia="ja-JP"/>
        </w:rPr>
        <w:t>Server</w:t>
      </w:r>
      <w:r w:rsidRPr="00997F5A">
        <w:rPr>
          <w:rFonts w:eastAsia="MS PGothic" w:cs="Tahoma"/>
          <w:sz w:val="18"/>
          <w:szCs w:val="18"/>
        </w:rPr>
        <w:t xml:space="preserve"> Management License</w:t>
      </w:r>
      <w:r w:rsidRPr="00997F5A">
        <w:rPr>
          <w:sz w:val="18"/>
          <w:szCs w:val="18"/>
        </w:rPr>
        <w:tab/>
      </w:r>
      <w:r w:rsidR="00ED40F3" w:rsidRPr="00997F5A">
        <w:rPr>
          <w:sz w:val="18"/>
          <w:szCs w:val="18"/>
        </w:rPr>
        <w:fldChar w:fldCharType="begin"/>
      </w:r>
      <w:r w:rsidRPr="00997F5A">
        <w:rPr>
          <w:sz w:val="18"/>
          <w:szCs w:val="18"/>
        </w:rPr>
        <w:instrText xml:space="preserve"> PAGEREF _Toc377980063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Operations Manager 2007 </w:t>
      </w:r>
      <w:r w:rsidRPr="00997F5A">
        <w:rPr>
          <w:rFonts w:eastAsia="MS PGothic" w:cs="Tahoma"/>
          <w:sz w:val="18"/>
          <w:szCs w:val="18"/>
          <w:lang w:eastAsia="ja-JP"/>
        </w:rPr>
        <w:t xml:space="preserve">R2 </w:t>
      </w:r>
      <w:r w:rsidRPr="00997F5A">
        <w:rPr>
          <w:rFonts w:eastAsia="MS PGothic" w:cs="Tahoma"/>
          <w:sz w:val="18"/>
          <w:szCs w:val="18"/>
        </w:rPr>
        <w:t xml:space="preserve">Client Management License </w:t>
      </w:r>
      <w:r w:rsidRPr="00997F5A">
        <w:rPr>
          <w:rFonts w:eastAsia="MS PGothic" w:cs="Tahoma"/>
          <w:sz w:val="18"/>
          <w:szCs w:val="18"/>
          <w:lang w:eastAsia="ja-JP"/>
        </w:rPr>
        <w:t>per OSE</w:t>
      </w:r>
      <w:r w:rsidRPr="00997F5A">
        <w:rPr>
          <w:sz w:val="18"/>
          <w:szCs w:val="18"/>
        </w:rPr>
        <w:tab/>
      </w:r>
      <w:r w:rsidR="00ED40F3" w:rsidRPr="00997F5A">
        <w:rPr>
          <w:sz w:val="18"/>
          <w:szCs w:val="18"/>
        </w:rPr>
        <w:fldChar w:fldCharType="begin"/>
      </w:r>
      <w:r w:rsidRPr="00997F5A">
        <w:rPr>
          <w:sz w:val="18"/>
          <w:szCs w:val="18"/>
        </w:rPr>
        <w:instrText xml:space="preserve"> PAGEREF _Toc377980064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Operations Manager 2007 </w:t>
      </w:r>
      <w:r w:rsidRPr="00997F5A">
        <w:rPr>
          <w:rFonts w:eastAsia="MS PGothic" w:cs="Tahoma"/>
          <w:sz w:val="18"/>
          <w:szCs w:val="18"/>
          <w:lang w:eastAsia="ja-JP"/>
        </w:rPr>
        <w:t xml:space="preserve">R2 </w:t>
      </w:r>
      <w:r w:rsidRPr="00997F5A">
        <w:rPr>
          <w:rFonts w:eastAsia="MS PGothic" w:cs="Tahoma"/>
          <w:sz w:val="18"/>
          <w:szCs w:val="18"/>
        </w:rPr>
        <w:t>Client Management License per User</w:t>
      </w:r>
      <w:r w:rsidRPr="00997F5A">
        <w:rPr>
          <w:sz w:val="18"/>
          <w:szCs w:val="18"/>
        </w:rPr>
        <w:tab/>
      </w:r>
      <w:r w:rsidR="00ED40F3" w:rsidRPr="00997F5A">
        <w:rPr>
          <w:sz w:val="18"/>
          <w:szCs w:val="18"/>
        </w:rPr>
        <w:fldChar w:fldCharType="begin"/>
      </w:r>
      <w:r w:rsidRPr="00997F5A">
        <w:rPr>
          <w:sz w:val="18"/>
          <w:szCs w:val="18"/>
        </w:rPr>
        <w:instrText xml:space="preserve"> PAGEREF _Toc377980065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Reporting Manager 2006</w:t>
      </w:r>
      <w:r w:rsidRPr="00997F5A">
        <w:rPr>
          <w:sz w:val="18"/>
          <w:szCs w:val="18"/>
        </w:rPr>
        <w:tab/>
      </w:r>
      <w:r w:rsidR="00ED40F3" w:rsidRPr="00997F5A">
        <w:rPr>
          <w:sz w:val="18"/>
          <w:szCs w:val="18"/>
        </w:rPr>
        <w:fldChar w:fldCharType="begin"/>
      </w:r>
      <w:r w:rsidRPr="00997F5A">
        <w:rPr>
          <w:sz w:val="18"/>
          <w:szCs w:val="18"/>
        </w:rPr>
        <w:instrText xml:space="preserve"> PAGEREF _Toc377980066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Server Management Suite Enterprise</w:t>
      </w:r>
      <w:r w:rsidRPr="00997F5A">
        <w:rPr>
          <w:sz w:val="18"/>
          <w:szCs w:val="18"/>
        </w:rPr>
        <w:tab/>
      </w:r>
      <w:r w:rsidR="00ED40F3" w:rsidRPr="00997F5A">
        <w:rPr>
          <w:sz w:val="18"/>
          <w:szCs w:val="18"/>
        </w:rPr>
        <w:fldChar w:fldCharType="begin"/>
      </w:r>
      <w:r w:rsidRPr="00997F5A">
        <w:rPr>
          <w:sz w:val="18"/>
          <w:szCs w:val="18"/>
        </w:rPr>
        <w:instrText xml:space="preserve"> PAGEREF _Toc377980067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Server Management Suite Datacenter</w:t>
      </w:r>
      <w:r w:rsidRPr="00997F5A">
        <w:rPr>
          <w:sz w:val="18"/>
          <w:szCs w:val="18"/>
        </w:rPr>
        <w:tab/>
      </w:r>
      <w:r w:rsidR="00ED40F3" w:rsidRPr="00997F5A">
        <w:rPr>
          <w:sz w:val="18"/>
          <w:szCs w:val="18"/>
        </w:rPr>
        <w:fldChar w:fldCharType="begin"/>
      </w:r>
      <w:r w:rsidRPr="00997F5A">
        <w:rPr>
          <w:sz w:val="18"/>
          <w:szCs w:val="18"/>
        </w:rPr>
        <w:instrText xml:space="preserve"> PAGEREF _Toc377980068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Service Manager 2010 Client Management License (Client ML) per OSE</w:t>
      </w:r>
      <w:r w:rsidRPr="00997F5A">
        <w:rPr>
          <w:sz w:val="18"/>
          <w:szCs w:val="18"/>
        </w:rPr>
        <w:tab/>
      </w:r>
      <w:r w:rsidR="00ED40F3" w:rsidRPr="00997F5A">
        <w:rPr>
          <w:sz w:val="18"/>
          <w:szCs w:val="18"/>
        </w:rPr>
        <w:fldChar w:fldCharType="begin"/>
      </w:r>
      <w:r w:rsidRPr="00997F5A">
        <w:rPr>
          <w:sz w:val="18"/>
          <w:szCs w:val="18"/>
        </w:rPr>
        <w:instrText xml:space="preserve"> PAGEREF _Toc377980069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Service Manager 2010 Client Management License (Client ML) per User</w:t>
      </w:r>
      <w:r w:rsidRPr="00997F5A">
        <w:rPr>
          <w:sz w:val="18"/>
          <w:szCs w:val="18"/>
        </w:rPr>
        <w:tab/>
      </w:r>
      <w:r w:rsidR="00ED40F3" w:rsidRPr="00997F5A">
        <w:rPr>
          <w:sz w:val="18"/>
          <w:szCs w:val="18"/>
        </w:rPr>
        <w:fldChar w:fldCharType="begin"/>
      </w:r>
      <w:r w:rsidRPr="00997F5A">
        <w:rPr>
          <w:sz w:val="18"/>
          <w:szCs w:val="18"/>
        </w:rPr>
        <w:instrText xml:space="preserve"> PAGEREF _Toc377980070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Service Manager 2010 Server Management License (Server ML) per OSE</w:t>
      </w:r>
      <w:r w:rsidRPr="00997F5A">
        <w:rPr>
          <w:sz w:val="18"/>
          <w:szCs w:val="18"/>
        </w:rPr>
        <w:tab/>
      </w:r>
      <w:r w:rsidR="00ED40F3" w:rsidRPr="00997F5A">
        <w:rPr>
          <w:sz w:val="18"/>
          <w:szCs w:val="18"/>
        </w:rPr>
        <w:fldChar w:fldCharType="begin"/>
      </w:r>
      <w:r w:rsidRPr="00997F5A">
        <w:rPr>
          <w:sz w:val="18"/>
          <w:szCs w:val="18"/>
        </w:rPr>
        <w:instrText xml:space="preserve"> PAGEREF _Toc377980071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System Center 2012 Client Management Suite (Client ML) per OSE</w:t>
      </w:r>
      <w:r w:rsidRPr="00997F5A">
        <w:rPr>
          <w:sz w:val="18"/>
          <w:szCs w:val="18"/>
        </w:rPr>
        <w:tab/>
      </w:r>
      <w:r w:rsidR="00ED40F3" w:rsidRPr="00997F5A">
        <w:rPr>
          <w:sz w:val="18"/>
          <w:szCs w:val="18"/>
        </w:rPr>
        <w:fldChar w:fldCharType="begin"/>
      </w:r>
      <w:r w:rsidRPr="00997F5A">
        <w:rPr>
          <w:sz w:val="18"/>
          <w:szCs w:val="18"/>
        </w:rPr>
        <w:instrText xml:space="preserve"> PAGEREF _Toc377980072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Client Management Suite (Client ML) per User</w:t>
      </w:r>
      <w:r w:rsidRPr="00997F5A">
        <w:rPr>
          <w:sz w:val="18"/>
          <w:szCs w:val="18"/>
        </w:rPr>
        <w:tab/>
      </w:r>
      <w:r w:rsidR="00ED40F3" w:rsidRPr="00997F5A">
        <w:rPr>
          <w:sz w:val="18"/>
          <w:szCs w:val="18"/>
        </w:rPr>
        <w:fldChar w:fldCharType="begin"/>
      </w:r>
      <w:r w:rsidRPr="00997F5A">
        <w:rPr>
          <w:sz w:val="18"/>
          <w:szCs w:val="18"/>
        </w:rPr>
        <w:instrText xml:space="preserve"> PAGEREF _Toc377980073 \h </w:instrText>
      </w:r>
      <w:r w:rsidR="00ED40F3" w:rsidRPr="00997F5A">
        <w:rPr>
          <w:sz w:val="18"/>
          <w:szCs w:val="18"/>
        </w:rPr>
      </w:r>
      <w:r w:rsidR="00ED40F3" w:rsidRPr="00997F5A">
        <w:rPr>
          <w:sz w:val="18"/>
          <w:szCs w:val="18"/>
        </w:rPr>
        <w:fldChar w:fldCharType="separate"/>
      </w:r>
      <w:r w:rsidR="00D61D0D">
        <w:rPr>
          <w:sz w:val="18"/>
          <w:szCs w:val="18"/>
        </w:rPr>
        <w:t>22</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Configuration Manager Client Management License (Client ML) (Student Only)</w:t>
      </w:r>
      <w:r w:rsidRPr="00997F5A">
        <w:rPr>
          <w:sz w:val="18"/>
          <w:szCs w:val="18"/>
        </w:rPr>
        <w:tab/>
      </w:r>
      <w:r w:rsidR="00ED40F3" w:rsidRPr="00997F5A">
        <w:rPr>
          <w:sz w:val="18"/>
          <w:szCs w:val="18"/>
        </w:rPr>
        <w:fldChar w:fldCharType="begin"/>
      </w:r>
      <w:r w:rsidRPr="00997F5A">
        <w:rPr>
          <w:sz w:val="18"/>
          <w:szCs w:val="18"/>
        </w:rPr>
        <w:instrText xml:space="preserve"> PAGEREF _Toc377980074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Configuration Manager Client Management License per OSE</w:t>
      </w:r>
      <w:r w:rsidRPr="00997F5A">
        <w:rPr>
          <w:sz w:val="18"/>
          <w:szCs w:val="18"/>
        </w:rPr>
        <w:tab/>
      </w:r>
      <w:r w:rsidR="00ED40F3" w:rsidRPr="00997F5A">
        <w:rPr>
          <w:sz w:val="18"/>
          <w:szCs w:val="18"/>
        </w:rPr>
        <w:fldChar w:fldCharType="begin"/>
      </w:r>
      <w:r w:rsidRPr="00997F5A">
        <w:rPr>
          <w:sz w:val="18"/>
          <w:szCs w:val="18"/>
        </w:rPr>
        <w:instrText xml:space="preserve"> PAGEREF _Toc377980075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Configuration Manager Client Management License per User</w:t>
      </w:r>
      <w:r w:rsidRPr="00997F5A">
        <w:rPr>
          <w:sz w:val="18"/>
          <w:szCs w:val="18"/>
        </w:rPr>
        <w:tab/>
      </w:r>
      <w:r w:rsidR="00ED40F3" w:rsidRPr="00997F5A">
        <w:rPr>
          <w:sz w:val="18"/>
          <w:szCs w:val="18"/>
        </w:rPr>
        <w:fldChar w:fldCharType="begin"/>
      </w:r>
      <w:r w:rsidRPr="00997F5A">
        <w:rPr>
          <w:sz w:val="18"/>
          <w:szCs w:val="18"/>
        </w:rPr>
        <w:instrText xml:space="preserve"> PAGEREF _Toc377980076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Datacenter Server Management License (2</w:t>
      </w:r>
      <w:r w:rsidRPr="00997F5A">
        <w:rPr>
          <w:rFonts w:eastAsia="MS PGothic" w:cs="Tahoma"/>
          <w:sz w:val="18"/>
          <w:szCs w:val="18"/>
          <w:lang w:eastAsia="ja-JP"/>
        </w:rPr>
        <w:t xml:space="preserve"> </w:t>
      </w:r>
      <w:r w:rsidRPr="00997F5A">
        <w:rPr>
          <w:rFonts w:eastAsia="MS PGothic" w:cs="Tahoma" w:hint="eastAsia"/>
          <w:sz w:val="18"/>
          <w:szCs w:val="18"/>
          <w:lang w:eastAsia="ja-JP"/>
        </w:rPr>
        <w:t>プロセッサ</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_Toc377980077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Endpoint Protection</w:t>
      </w:r>
      <w:r w:rsidRPr="00997F5A">
        <w:rPr>
          <w:sz w:val="18"/>
          <w:szCs w:val="18"/>
        </w:rPr>
        <w:tab/>
      </w:r>
      <w:r w:rsidR="00ED40F3" w:rsidRPr="00997F5A">
        <w:rPr>
          <w:sz w:val="18"/>
          <w:szCs w:val="18"/>
        </w:rPr>
        <w:fldChar w:fldCharType="begin"/>
      </w:r>
      <w:r w:rsidRPr="00997F5A">
        <w:rPr>
          <w:sz w:val="18"/>
          <w:szCs w:val="18"/>
        </w:rPr>
        <w:instrText xml:space="preserve"> PAGEREF _Toc377980078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System Center 2012 </w:t>
      </w:r>
      <w:r w:rsidRPr="00997F5A">
        <w:rPr>
          <w:rFonts w:eastAsia="MS PGothic" w:cs="Tahoma"/>
          <w:sz w:val="18"/>
          <w:szCs w:val="18"/>
          <w:lang w:eastAsia="ja-JP"/>
        </w:rPr>
        <w:t xml:space="preserve">R2 </w:t>
      </w:r>
      <w:r w:rsidRPr="00997F5A">
        <w:rPr>
          <w:rFonts w:eastAsia="MS PGothic" w:cs="Tahoma"/>
          <w:sz w:val="18"/>
          <w:szCs w:val="18"/>
        </w:rPr>
        <w:t>Standard Server Management License (2</w:t>
      </w:r>
      <w:r w:rsidRPr="00997F5A">
        <w:rPr>
          <w:rFonts w:eastAsia="MS PGothic" w:cs="Tahoma"/>
          <w:sz w:val="18"/>
          <w:szCs w:val="18"/>
          <w:lang w:eastAsia="ja-JP"/>
        </w:rPr>
        <w:t xml:space="preserve"> </w:t>
      </w:r>
      <w:r w:rsidRPr="00997F5A">
        <w:rPr>
          <w:rFonts w:eastAsia="MS PGothic" w:cs="Tahoma" w:hint="eastAsia"/>
          <w:sz w:val="18"/>
          <w:szCs w:val="18"/>
          <w:lang w:eastAsia="ja-JP"/>
        </w:rPr>
        <w:t>プロセッサ</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_Toc377980079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VDI Suite</w:t>
      </w:r>
      <w:r w:rsidRPr="00997F5A">
        <w:rPr>
          <w:sz w:val="18"/>
          <w:szCs w:val="18"/>
        </w:rPr>
        <w:tab/>
      </w:r>
      <w:r w:rsidR="00ED40F3" w:rsidRPr="00997F5A">
        <w:rPr>
          <w:sz w:val="18"/>
          <w:szCs w:val="18"/>
        </w:rPr>
        <w:fldChar w:fldCharType="begin"/>
      </w:r>
      <w:r w:rsidRPr="00997F5A">
        <w:rPr>
          <w:sz w:val="18"/>
          <w:szCs w:val="18"/>
        </w:rPr>
        <w:instrText xml:space="preserve"> PAGEREF _Toc377980080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VDI Suite with MDOP</w:t>
      </w:r>
      <w:r w:rsidRPr="00997F5A">
        <w:rPr>
          <w:sz w:val="18"/>
          <w:szCs w:val="18"/>
        </w:rPr>
        <w:tab/>
      </w:r>
      <w:r w:rsidR="00ED40F3" w:rsidRPr="00997F5A">
        <w:rPr>
          <w:sz w:val="18"/>
          <w:szCs w:val="18"/>
        </w:rPr>
        <w:fldChar w:fldCharType="begin"/>
      </w:r>
      <w:r w:rsidRPr="00997F5A">
        <w:rPr>
          <w:sz w:val="18"/>
          <w:szCs w:val="18"/>
        </w:rPr>
        <w:instrText xml:space="preserve"> PAGEREF _Toc377980081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Virtual Server 2005 R2 Enterprise Edition</w:t>
      </w:r>
      <w:r w:rsidRPr="00997F5A">
        <w:rPr>
          <w:sz w:val="18"/>
          <w:szCs w:val="18"/>
        </w:rPr>
        <w:tab/>
      </w:r>
      <w:r w:rsidR="00ED40F3" w:rsidRPr="00997F5A">
        <w:rPr>
          <w:sz w:val="18"/>
          <w:szCs w:val="18"/>
        </w:rPr>
        <w:fldChar w:fldCharType="begin"/>
      </w:r>
      <w:r w:rsidRPr="00997F5A">
        <w:rPr>
          <w:sz w:val="18"/>
          <w:szCs w:val="18"/>
        </w:rPr>
        <w:instrText xml:space="preserve"> PAGEREF _Toc377980082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Visual Studio Deployment 2013 Datacenter</w:t>
      </w:r>
      <w:r w:rsidRPr="00997F5A">
        <w:rPr>
          <w:sz w:val="18"/>
          <w:szCs w:val="18"/>
        </w:rPr>
        <w:tab/>
      </w:r>
      <w:r w:rsidR="00ED40F3" w:rsidRPr="00997F5A">
        <w:rPr>
          <w:sz w:val="18"/>
          <w:szCs w:val="18"/>
        </w:rPr>
        <w:fldChar w:fldCharType="begin"/>
      </w:r>
      <w:r w:rsidRPr="00997F5A">
        <w:rPr>
          <w:sz w:val="18"/>
          <w:szCs w:val="18"/>
        </w:rPr>
        <w:instrText xml:space="preserve"> PAGEREF _Toc377980083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Visual Studio Deployment 2013 </w:t>
      </w:r>
      <w:r w:rsidRPr="00997F5A">
        <w:rPr>
          <w:rFonts w:eastAsia="MS PGothic" w:cs="Tahoma"/>
          <w:sz w:val="18"/>
          <w:szCs w:val="18"/>
          <w:lang w:eastAsia="ja-JP"/>
        </w:rPr>
        <w:t>Standard</w:t>
      </w:r>
      <w:r w:rsidRPr="00997F5A">
        <w:rPr>
          <w:sz w:val="18"/>
          <w:szCs w:val="18"/>
        </w:rPr>
        <w:tab/>
      </w:r>
      <w:r w:rsidR="00ED40F3" w:rsidRPr="00997F5A">
        <w:rPr>
          <w:sz w:val="18"/>
          <w:szCs w:val="18"/>
        </w:rPr>
        <w:fldChar w:fldCharType="begin"/>
      </w:r>
      <w:r w:rsidRPr="00997F5A">
        <w:rPr>
          <w:sz w:val="18"/>
          <w:szCs w:val="18"/>
        </w:rPr>
        <w:instrText xml:space="preserve"> PAGEREF _Toc377980084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Visual Studio® Team Foundation Server </w:t>
      </w:r>
      <w:r w:rsidRPr="00997F5A">
        <w:rPr>
          <w:rFonts w:eastAsia="MS PGothic" w:cs="Tahoma"/>
          <w:sz w:val="18"/>
          <w:szCs w:val="18"/>
          <w:lang w:eastAsia="ja-JP"/>
        </w:rPr>
        <w:t xml:space="preserve">2013 with SQL Server </w:t>
      </w:r>
      <w:r w:rsidRPr="00997F5A">
        <w:rPr>
          <w:rFonts w:eastAsia="MS PGothic" w:cs="Tahoma"/>
          <w:sz w:val="18"/>
          <w:szCs w:val="18"/>
        </w:rPr>
        <w:t>20</w:t>
      </w:r>
      <w:r w:rsidRPr="00997F5A">
        <w:rPr>
          <w:rFonts w:eastAsia="MS PGothic" w:cs="Tahoma"/>
          <w:sz w:val="18"/>
          <w:szCs w:val="18"/>
          <w:lang w:eastAsia="ja-JP"/>
        </w:rPr>
        <w:t>12 Technology</w:t>
      </w:r>
      <w:r w:rsidRPr="00997F5A">
        <w:rPr>
          <w:sz w:val="18"/>
          <w:szCs w:val="18"/>
        </w:rPr>
        <w:tab/>
      </w:r>
      <w:r w:rsidR="00ED40F3" w:rsidRPr="00997F5A">
        <w:rPr>
          <w:sz w:val="18"/>
          <w:szCs w:val="18"/>
        </w:rPr>
        <w:fldChar w:fldCharType="begin"/>
      </w:r>
      <w:r w:rsidRPr="00997F5A">
        <w:rPr>
          <w:sz w:val="18"/>
          <w:szCs w:val="18"/>
        </w:rPr>
        <w:instrText xml:space="preserve"> PAGEREF _Toc377980085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Visual Studio® Team Foundation Server </w:t>
      </w:r>
      <w:r w:rsidRPr="00997F5A">
        <w:rPr>
          <w:rFonts w:eastAsia="MS PGothic" w:cs="Tahoma"/>
          <w:sz w:val="18"/>
          <w:szCs w:val="18"/>
          <w:lang w:eastAsia="ja-JP"/>
        </w:rPr>
        <w:t xml:space="preserve">2013 </w:t>
      </w:r>
      <w:r w:rsidRPr="00997F5A">
        <w:rPr>
          <w:rFonts w:eastAsia="MS PGothic" w:cs="Tahoma"/>
          <w:sz w:val="18"/>
          <w:szCs w:val="18"/>
        </w:rPr>
        <w:t>Device CAL</w:t>
      </w:r>
      <w:r w:rsidRPr="00997F5A">
        <w:rPr>
          <w:sz w:val="18"/>
          <w:szCs w:val="18"/>
        </w:rPr>
        <w:tab/>
      </w:r>
      <w:r w:rsidR="00ED40F3" w:rsidRPr="00997F5A">
        <w:rPr>
          <w:sz w:val="18"/>
          <w:szCs w:val="18"/>
        </w:rPr>
        <w:fldChar w:fldCharType="begin"/>
      </w:r>
      <w:r w:rsidRPr="00997F5A">
        <w:rPr>
          <w:sz w:val="18"/>
          <w:szCs w:val="18"/>
        </w:rPr>
        <w:instrText xml:space="preserve"> PAGEREF _Toc377980086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Visual Studio® </w:t>
      </w:r>
      <w:r w:rsidRPr="00997F5A">
        <w:rPr>
          <w:rFonts w:eastAsia="MS PGothic" w:cs="Tahoma"/>
          <w:sz w:val="18"/>
          <w:szCs w:val="18"/>
          <w:lang w:eastAsia="ja-JP"/>
        </w:rPr>
        <w:t xml:space="preserve">Team </w:t>
      </w:r>
      <w:r w:rsidRPr="00997F5A">
        <w:rPr>
          <w:rFonts w:eastAsia="MS PGothic" w:cs="Tahoma"/>
          <w:sz w:val="18"/>
          <w:szCs w:val="18"/>
        </w:rPr>
        <w:t xml:space="preserve">Foundation Server </w:t>
      </w:r>
      <w:r w:rsidRPr="00997F5A">
        <w:rPr>
          <w:rFonts w:eastAsia="MS PGothic" w:cs="Tahoma"/>
          <w:sz w:val="18"/>
          <w:szCs w:val="18"/>
          <w:lang w:eastAsia="ja-JP"/>
        </w:rPr>
        <w:t xml:space="preserve">2013 </w:t>
      </w:r>
      <w:r w:rsidRPr="00997F5A">
        <w:rPr>
          <w:rFonts w:eastAsia="MS PGothic" w:cs="Tahoma"/>
          <w:sz w:val="18"/>
          <w:szCs w:val="18"/>
        </w:rPr>
        <w:t>User CAL</w:t>
      </w:r>
      <w:r w:rsidRPr="00997F5A">
        <w:rPr>
          <w:sz w:val="18"/>
          <w:szCs w:val="18"/>
        </w:rPr>
        <w:tab/>
      </w:r>
      <w:r w:rsidR="00ED40F3" w:rsidRPr="00997F5A">
        <w:rPr>
          <w:sz w:val="18"/>
          <w:szCs w:val="18"/>
        </w:rPr>
        <w:fldChar w:fldCharType="begin"/>
      </w:r>
      <w:r w:rsidRPr="00997F5A">
        <w:rPr>
          <w:sz w:val="18"/>
          <w:szCs w:val="18"/>
        </w:rPr>
        <w:instrText xml:space="preserve"> PAGEREF _Toc377980087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Azure </w:t>
      </w:r>
      <w:r w:rsidRPr="00997F5A">
        <w:rPr>
          <w:rFonts w:eastAsia="MS PGothic" w:cs="Tahoma" w:hint="eastAsia"/>
          <w:sz w:val="18"/>
          <w:szCs w:val="18"/>
          <w:lang w:eastAsia="ja-JP"/>
        </w:rPr>
        <w:t>サービス</w:t>
      </w:r>
      <w:r w:rsidRPr="00997F5A">
        <w:rPr>
          <w:sz w:val="18"/>
          <w:szCs w:val="18"/>
        </w:rPr>
        <w:tab/>
      </w:r>
      <w:r w:rsidR="00ED40F3" w:rsidRPr="00997F5A">
        <w:rPr>
          <w:sz w:val="18"/>
          <w:szCs w:val="18"/>
        </w:rPr>
        <w:fldChar w:fldCharType="begin"/>
      </w:r>
      <w:r w:rsidRPr="00997F5A">
        <w:rPr>
          <w:sz w:val="18"/>
          <w:szCs w:val="18"/>
        </w:rPr>
        <w:instrText xml:space="preserve"> PAGEREF _Toc377980088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Embedded Device Manager 2011</w:t>
      </w:r>
      <w:r w:rsidRPr="00997F5A">
        <w:rPr>
          <w:sz w:val="18"/>
          <w:szCs w:val="18"/>
        </w:rPr>
        <w:tab/>
      </w:r>
      <w:r w:rsidR="00ED40F3" w:rsidRPr="00997F5A">
        <w:rPr>
          <w:sz w:val="18"/>
          <w:szCs w:val="18"/>
        </w:rPr>
        <w:fldChar w:fldCharType="begin"/>
      </w:r>
      <w:r w:rsidRPr="00997F5A">
        <w:rPr>
          <w:sz w:val="18"/>
          <w:szCs w:val="18"/>
        </w:rPr>
        <w:instrText xml:space="preserve"> PAGEREF _Toc377980089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Embedded Device Manager 2011 Client Management License per OSE</w:t>
      </w:r>
      <w:r w:rsidRPr="00997F5A">
        <w:rPr>
          <w:sz w:val="18"/>
          <w:szCs w:val="18"/>
        </w:rPr>
        <w:tab/>
      </w:r>
      <w:r w:rsidR="00ED40F3" w:rsidRPr="00997F5A">
        <w:rPr>
          <w:sz w:val="18"/>
          <w:szCs w:val="18"/>
        </w:rPr>
        <w:fldChar w:fldCharType="begin"/>
      </w:r>
      <w:r w:rsidRPr="00997F5A">
        <w:rPr>
          <w:sz w:val="18"/>
          <w:szCs w:val="18"/>
        </w:rPr>
        <w:instrText xml:space="preserve"> PAGEREF _Toc377980090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Embedded Device Manager 2011 Client Management License per User</w:t>
      </w:r>
      <w:r w:rsidRPr="00997F5A">
        <w:rPr>
          <w:sz w:val="18"/>
          <w:szCs w:val="18"/>
        </w:rPr>
        <w:tab/>
      </w:r>
      <w:r w:rsidR="00ED40F3" w:rsidRPr="00997F5A">
        <w:rPr>
          <w:sz w:val="18"/>
          <w:szCs w:val="18"/>
        </w:rPr>
        <w:fldChar w:fldCharType="begin"/>
      </w:r>
      <w:r w:rsidRPr="00997F5A">
        <w:rPr>
          <w:sz w:val="18"/>
          <w:szCs w:val="18"/>
        </w:rPr>
        <w:instrText xml:space="preserve"> PAGEREF _Toc377980091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Embedded Device Manager 2011 with SQL Server® 2008 Technology</w:t>
      </w:r>
      <w:r w:rsidRPr="00997F5A">
        <w:rPr>
          <w:sz w:val="18"/>
          <w:szCs w:val="18"/>
        </w:rPr>
        <w:tab/>
      </w:r>
      <w:r w:rsidR="00ED40F3" w:rsidRPr="00997F5A">
        <w:rPr>
          <w:sz w:val="18"/>
          <w:szCs w:val="18"/>
        </w:rPr>
        <w:fldChar w:fldCharType="begin"/>
      </w:r>
      <w:r w:rsidRPr="00997F5A">
        <w:rPr>
          <w:sz w:val="18"/>
          <w:szCs w:val="18"/>
        </w:rPr>
        <w:instrText xml:space="preserve"> PAGEREF _Toc377980092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Essential Business Server 2008 Standard</w:t>
      </w:r>
      <w:r w:rsidRPr="00997F5A">
        <w:rPr>
          <w:sz w:val="18"/>
          <w:szCs w:val="18"/>
        </w:rPr>
        <w:tab/>
      </w:r>
      <w:r w:rsidR="00ED40F3" w:rsidRPr="00997F5A">
        <w:rPr>
          <w:sz w:val="18"/>
          <w:szCs w:val="18"/>
        </w:rPr>
        <w:fldChar w:fldCharType="begin"/>
      </w:r>
      <w:r w:rsidRPr="00997F5A">
        <w:rPr>
          <w:sz w:val="18"/>
          <w:szCs w:val="18"/>
        </w:rPr>
        <w:instrText xml:space="preserve"> PAGEREF _Toc377980093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Essential Business Server 2008 CAL Suite</w:t>
      </w:r>
      <w:r w:rsidRPr="00997F5A">
        <w:rPr>
          <w:sz w:val="18"/>
          <w:szCs w:val="18"/>
        </w:rPr>
        <w:tab/>
      </w:r>
      <w:r w:rsidR="00ED40F3" w:rsidRPr="00997F5A">
        <w:rPr>
          <w:sz w:val="18"/>
          <w:szCs w:val="18"/>
        </w:rPr>
        <w:fldChar w:fldCharType="begin"/>
      </w:r>
      <w:r w:rsidRPr="00997F5A">
        <w:rPr>
          <w:sz w:val="18"/>
          <w:szCs w:val="18"/>
        </w:rPr>
        <w:instrText xml:space="preserve"> PAGEREF _Toc377980094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Essential Business Server 2008 CAL Suite (5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_Toc377980095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Essential Business Server 2008 CAL Suite (20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_Toc377980096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Essential Business Server 2008 CAL Suite (50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_Toc377980097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Essential Business Server 2008 Premium</w:t>
      </w:r>
      <w:r w:rsidRPr="00997F5A">
        <w:rPr>
          <w:sz w:val="18"/>
          <w:szCs w:val="18"/>
        </w:rPr>
        <w:tab/>
      </w:r>
      <w:r w:rsidR="00ED40F3" w:rsidRPr="00997F5A">
        <w:rPr>
          <w:sz w:val="18"/>
          <w:szCs w:val="18"/>
        </w:rPr>
        <w:fldChar w:fldCharType="begin"/>
      </w:r>
      <w:r w:rsidRPr="00997F5A">
        <w:rPr>
          <w:sz w:val="18"/>
          <w:szCs w:val="18"/>
        </w:rPr>
        <w:instrText xml:space="preserve"> PAGEREF _Toc377980098 \h </w:instrText>
      </w:r>
      <w:r w:rsidR="00ED40F3" w:rsidRPr="00997F5A">
        <w:rPr>
          <w:sz w:val="18"/>
          <w:szCs w:val="18"/>
        </w:rPr>
      </w:r>
      <w:r w:rsidR="00ED40F3" w:rsidRPr="00997F5A">
        <w:rPr>
          <w:sz w:val="18"/>
          <w:szCs w:val="18"/>
        </w:rPr>
        <w:fldChar w:fldCharType="separate"/>
      </w:r>
      <w:r w:rsidR="00D61D0D">
        <w:rPr>
          <w:sz w:val="18"/>
          <w:szCs w:val="18"/>
        </w:rPr>
        <w:t>23</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Essential Business Server 2008 CAL Suite for Premium Users or Devices</w:t>
      </w:r>
      <w:r w:rsidRPr="00997F5A">
        <w:rPr>
          <w:sz w:val="18"/>
          <w:szCs w:val="18"/>
        </w:rPr>
        <w:tab/>
      </w:r>
      <w:r w:rsidR="00ED40F3" w:rsidRPr="00997F5A">
        <w:rPr>
          <w:sz w:val="18"/>
          <w:szCs w:val="18"/>
        </w:rPr>
        <w:fldChar w:fldCharType="begin"/>
      </w:r>
      <w:r w:rsidRPr="00997F5A">
        <w:rPr>
          <w:sz w:val="18"/>
          <w:szCs w:val="18"/>
        </w:rPr>
        <w:instrText xml:space="preserve"> PAGEREF _Toc377980099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Essential Business Server 2008 CAL Suite for Premium Users or Devices (5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_Toc377980100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Essential Business Server 2008 CAL Suite for Premium Users or Devices (20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_Toc377980101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Essential Business Server 2008 CAL Suite for Premium Users or Devices (50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_Toc377980102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HPC Server 2008 R2 Suite</w:t>
      </w:r>
      <w:r w:rsidRPr="00997F5A">
        <w:rPr>
          <w:sz w:val="18"/>
          <w:szCs w:val="18"/>
        </w:rPr>
        <w:tab/>
      </w:r>
      <w:r w:rsidR="00ED40F3" w:rsidRPr="00997F5A">
        <w:rPr>
          <w:sz w:val="18"/>
          <w:szCs w:val="18"/>
        </w:rPr>
        <w:fldChar w:fldCharType="begin"/>
      </w:r>
      <w:r w:rsidRPr="00997F5A">
        <w:rPr>
          <w:sz w:val="18"/>
          <w:szCs w:val="18"/>
        </w:rPr>
        <w:instrText xml:space="preserve"> PAGEREF _Toc377980103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Intune Add-on for System Center Configuration Manager and System Center Endpoint Protection (</w:t>
      </w:r>
      <w:r w:rsidRPr="00997F5A">
        <w:rPr>
          <w:rFonts w:eastAsia="MS PGothic" w:cs="Tahoma"/>
          <w:sz w:val="18"/>
          <w:szCs w:val="18"/>
          <w:lang w:eastAsia="ja-JP"/>
        </w:rPr>
        <w:t>P</w:t>
      </w:r>
      <w:r w:rsidRPr="00997F5A">
        <w:rPr>
          <w:rFonts w:eastAsia="MS PGothic" w:cs="Tahoma"/>
          <w:sz w:val="18"/>
          <w:szCs w:val="18"/>
        </w:rPr>
        <w:t xml:space="preserve">er </w:t>
      </w:r>
      <w:r w:rsidRPr="00997F5A">
        <w:rPr>
          <w:rFonts w:eastAsia="MS PGothic" w:cs="Tahoma"/>
          <w:sz w:val="18"/>
          <w:szCs w:val="18"/>
          <w:lang w:eastAsia="ja-JP"/>
        </w:rPr>
        <w:t>U</w:t>
      </w:r>
      <w:r w:rsidRPr="00997F5A">
        <w:rPr>
          <w:rFonts w:eastAsia="MS PGothic" w:cs="Tahoma"/>
          <w:sz w:val="18"/>
          <w:szCs w:val="18"/>
        </w:rPr>
        <w:t>ser)</w:t>
      </w:r>
      <w:r w:rsidRPr="00997F5A">
        <w:rPr>
          <w:sz w:val="18"/>
          <w:szCs w:val="18"/>
        </w:rPr>
        <w:tab/>
      </w:r>
      <w:r w:rsidR="00ED40F3" w:rsidRPr="00997F5A">
        <w:rPr>
          <w:sz w:val="18"/>
          <w:szCs w:val="18"/>
        </w:rPr>
        <w:fldChar w:fldCharType="begin"/>
      </w:r>
      <w:r w:rsidRPr="00997F5A">
        <w:rPr>
          <w:sz w:val="18"/>
          <w:szCs w:val="18"/>
        </w:rPr>
        <w:instrText xml:space="preserve"> PAGEREF _Toc377980104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Intune (Per User)</w:t>
      </w:r>
      <w:r w:rsidRPr="00997F5A">
        <w:rPr>
          <w:sz w:val="18"/>
          <w:szCs w:val="18"/>
        </w:rPr>
        <w:tab/>
      </w:r>
      <w:r w:rsidR="00ED40F3" w:rsidRPr="00997F5A">
        <w:rPr>
          <w:sz w:val="18"/>
          <w:szCs w:val="18"/>
        </w:rPr>
        <w:fldChar w:fldCharType="begin"/>
      </w:r>
      <w:r w:rsidRPr="00997F5A">
        <w:rPr>
          <w:sz w:val="18"/>
          <w:szCs w:val="18"/>
        </w:rPr>
        <w:instrText xml:space="preserve"> PAGEREF _Toc377980105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lastRenderedPageBreak/>
        <w:t xml:space="preserve">Windows Intune </w:t>
      </w:r>
      <w:r w:rsidRPr="00997F5A">
        <w:rPr>
          <w:rFonts w:eastAsia="MS PGothic" w:cs="Tahoma"/>
          <w:sz w:val="18"/>
          <w:szCs w:val="18"/>
          <w:lang w:eastAsia="ja-JP"/>
        </w:rPr>
        <w:t xml:space="preserve">USL Add-on </w:t>
      </w:r>
      <w:r w:rsidRPr="00997F5A">
        <w:rPr>
          <w:rFonts w:eastAsia="MS PGothic" w:cs="Tahoma"/>
          <w:sz w:val="18"/>
          <w:szCs w:val="18"/>
        </w:rPr>
        <w:t>Extra Storage 1 GB</w:t>
      </w:r>
      <w:r w:rsidRPr="00997F5A">
        <w:rPr>
          <w:sz w:val="18"/>
          <w:szCs w:val="18"/>
        </w:rPr>
        <w:tab/>
      </w:r>
      <w:r w:rsidR="00ED40F3" w:rsidRPr="00997F5A">
        <w:rPr>
          <w:sz w:val="18"/>
          <w:szCs w:val="18"/>
        </w:rPr>
        <w:fldChar w:fldCharType="begin"/>
      </w:r>
      <w:r w:rsidRPr="00997F5A">
        <w:rPr>
          <w:sz w:val="18"/>
          <w:szCs w:val="18"/>
        </w:rPr>
        <w:instrText xml:space="preserve"> PAGEREF _Toc377980106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MultiPoint Server 201</w:t>
      </w:r>
      <w:r w:rsidRPr="00997F5A">
        <w:rPr>
          <w:rFonts w:eastAsia="MS PGothic" w:cs="Tahoma"/>
          <w:sz w:val="18"/>
          <w:szCs w:val="18"/>
          <w:lang w:eastAsia="ja-JP"/>
        </w:rPr>
        <w:t>2</w:t>
      </w:r>
      <w:r w:rsidRPr="00997F5A">
        <w:rPr>
          <w:rFonts w:eastAsia="MS PGothic" w:cs="Tahoma"/>
          <w:sz w:val="18"/>
          <w:szCs w:val="18"/>
        </w:rPr>
        <w:t xml:space="preserve"> Standard</w:t>
      </w:r>
      <w:r w:rsidRPr="00997F5A">
        <w:rPr>
          <w:sz w:val="18"/>
          <w:szCs w:val="18"/>
        </w:rPr>
        <w:tab/>
      </w:r>
      <w:r w:rsidR="00ED40F3" w:rsidRPr="00997F5A">
        <w:rPr>
          <w:sz w:val="18"/>
          <w:szCs w:val="18"/>
        </w:rPr>
        <w:fldChar w:fldCharType="begin"/>
      </w:r>
      <w:r w:rsidRPr="00997F5A">
        <w:rPr>
          <w:sz w:val="18"/>
          <w:szCs w:val="18"/>
        </w:rPr>
        <w:instrText xml:space="preserve"> PAGEREF _Toc377980107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MultiPoint Server 201</w:t>
      </w:r>
      <w:r w:rsidRPr="00997F5A">
        <w:rPr>
          <w:rFonts w:eastAsia="MS PGothic" w:cs="Tahoma"/>
          <w:sz w:val="18"/>
          <w:szCs w:val="18"/>
          <w:lang w:eastAsia="ja-JP"/>
        </w:rPr>
        <w:t>2</w:t>
      </w:r>
      <w:r w:rsidRPr="00997F5A">
        <w:rPr>
          <w:rFonts w:eastAsia="MS PGothic" w:cs="Tahoma"/>
          <w:sz w:val="18"/>
          <w:szCs w:val="18"/>
        </w:rPr>
        <w:t xml:space="preserve"> Premium</w:t>
      </w:r>
      <w:r w:rsidRPr="00997F5A">
        <w:rPr>
          <w:sz w:val="18"/>
          <w:szCs w:val="18"/>
        </w:rPr>
        <w:tab/>
      </w:r>
      <w:r w:rsidR="00ED40F3" w:rsidRPr="00997F5A">
        <w:rPr>
          <w:sz w:val="18"/>
          <w:szCs w:val="18"/>
        </w:rPr>
        <w:fldChar w:fldCharType="begin"/>
      </w:r>
      <w:r w:rsidRPr="00997F5A">
        <w:rPr>
          <w:sz w:val="18"/>
          <w:szCs w:val="18"/>
        </w:rPr>
        <w:instrText xml:space="preserve"> PAGEREF _Toc377980108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MultiPoint Server 201</w:t>
      </w:r>
      <w:r w:rsidRPr="00997F5A">
        <w:rPr>
          <w:rFonts w:eastAsia="MS PGothic" w:cs="Tahoma"/>
          <w:sz w:val="18"/>
          <w:szCs w:val="18"/>
          <w:lang w:eastAsia="ja-JP"/>
        </w:rPr>
        <w:t>2</w:t>
      </w:r>
      <w:r w:rsidRPr="00997F5A">
        <w:rPr>
          <w:rFonts w:eastAsia="MS PGothic" w:cs="Tahoma"/>
          <w:sz w:val="18"/>
          <w:szCs w:val="18"/>
        </w:rPr>
        <w:t xml:space="preserve"> CAL</w:t>
      </w:r>
      <w:r w:rsidRPr="00997F5A">
        <w:rPr>
          <w:sz w:val="18"/>
          <w:szCs w:val="18"/>
        </w:rPr>
        <w:tab/>
      </w:r>
      <w:r w:rsidR="00ED40F3" w:rsidRPr="00997F5A">
        <w:rPr>
          <w:sz w:val="18"/>
          <w:szCs w:val="18"/>
        </w:rPr>
        <w:fldChar w:fldCharType="begin"/>
      </w:r>
      <w:r w:rsidRPr="00997F5A">
        <w:rPr>
          <w:sz w:val="18"/>
          <w:szCs w:val="18"/>
        </w:rPr>
        <w:instrText xml:space="preserve"> PAGEREF _Toc377980109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MultiPoint Server 201</w:t>
      </w:r>
      <w:r w:rsidRPr="00997F5A">
        <w:rPr>
          <w:rFonts w:eastAsia="MS PGothic" w:cs="Tahoma"/>
          <w:sz w:val="18"/>
          <w:szCs w:val="18"/>
          <w:lang w:eastAsia="ja-JP"/>
        </w:rPr>
        <w:t>2</w:t>
      </w:r>
      <w:r w:rsidRPr="00997F5A">
        <w:rPr>
          <w:rFonts w:eastAsia="MS PGothic" w:cs="Tahoma"/>
          <w:sz w:val="18"/>
          <w:szCs w:val="18"/>
        </w:rPr>
        <w:t xml:space="preserve"> CAL with Windows Server 20</w:t>
      </w:r>
      <w:r w:rsidRPr="00997F5A">
        <w:rPr>
          <w:rFonts w:eastAsia="MS PGothic" w:cs="Tahoma"/>
          <w:sz w:val="18"/>
          <w:szCs w:val="18"/>
          <w:lang w:eastAsia="ja-JP"/>
        </w:rPr>
        <w:t>12</w:t>
      </w:r>
      <w:r w:rsidRPr="00997F5A">
        <w:rPr>
          <w:rFonts w:eastAsia="MS PGothic" w:cs="Tahoma"/>
          <w:sz w:val="18"/>
          <w:szCs w:val="18"/>
        </w:rPr>
        <w:t xml:space="preserve"> CAL</w:t>
      </w:r>
      <w:r w:rsidRPr="00997F5A">
        <w:rPr>
          <w:sz w:val="18"/>
          <w:szCs w:val="18"/>
        </w:rPr>
        <w:tab/>
      </w:r>
      <w:r w:rsidR="00ED40F3" w:rsidRPr="00997F5A">
        <w:rPr>
          <w:sz w:val="18"/>
          <w:szCs w:val="18"/>
        </w:rPr>
        <w:fldChar w:fldCharType="begin"/>
      </w:r>
      <w:r w:rsidRPr="00997F5A">
        <w:rPr>
          <w:sz w:val="18"/>
          <w:szCs w:val="18"/>
        </w:rPr>
        <w:instrText xml:space="preserve"> PAGEREF _Toc377980110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MultiPoint Server 201</w:t>
      </w:r>
      <w:r w:rsidRPr="00997F5A">
        <w:rPr>
          <w:rFonts w:eastAsia="MS PGothic" w:cs="Tahoma"/>
          <w:sz w:val="18"/>
          <w:szCs w:val="18"/>
          <w:lang w:eastAsia="ja-JP"/>
        </w:rPr>
        <w:t>2</w:t>
      </w:r>
      <w:r w:rsidRPr="00997F5A">
        <w:rPr>
          <w:rFonts w:eastAsia="MS PGothic" w:cs="Tahoma"/>
          <w:sz w:val="18"/>
          <w:szCs w:val="18"/>
        </w:rPr>
        <w:t xml:space="preserve"> Premium with Windows MultiPoint Server 201</w:t>
      </w:r>
      <w:r w:rsidRPr="00997F5A">
        <w:rPr>
          <w:rFonts w:eastAsia="MS PGothic" w:cs="Tahoma"/>
          <w:sz w:val="18"/>
          <w:szCs w:val="18"/>
          <w:lang w:eastAsia="ja-JP"/>
        </w:rPr>
        <w:t>2</w:t>
      </w:r>
      <w:r w:rsidRPr="00997F5A">
        <w:rPr>
          <w:rFonts w:eastAsia="MS PGothic" w:cs="Tahoma"/>
          <w:sz w:val="18"/>
          <w:szCs w:val="18"/>
        </w:rPr>
        <w:t xml:space="preserve"> (CAL) (5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_Toc377980111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MultiPoint Server 201</w:t>
      </w:r>
      <w:r w:rsidRPr="00997F5A">
        <w:rPr>
          <w:rFonts w:eastAsia="MS PGothic" w:cs="Tahoma"/>
          <w:sz w:val="18"/>
          <w:szCs w:val="18"/>
          <w:lang w:eastAsia="ja-JP"/>
        </w:rPr>
        <w:t>2</w:t>
      </w:r>
      <w:r w:rsidRPr="00997F5A">
        <w:rPr>
          <w:rFonts w:eastAsia="MS PGothic" w:cs="Tahoma"/>
          <w:sz w:val="18"/>
          <w:szCs w:val="18"/>
        </w:rPr>
        <w:t xml:space="preserve"> Premium with Windows MultiPoint Server 201</w:t>
      </w:r>
      <w:r w:rsidRPr="00997F5A">
        <w:rPr>
          <w:rFonts w:eastAsia="MS PGothic" w:cs="Tahoma"/>
          <w:sz w:val="18"/>
          <w:szCs w:val="18"/>
          <w:lang w:eastAsia="ja-JP"/>
        </w:rPr>
        <w:t>2</w:t>
      </w:r>
      <w:r w:rsidRPr="00997F5A">
        <w:rPr>
          <w:rFonts w:eastAsia="MS PGothic" w:cs="Tahoma"/>
          <w:sz w:val="18"/>
          <w:szCs w:val="18"/>
        </w:rPr>
        <w:t xml:space="preserve"> (CAL) (5 </w:t>
      </w:r>
      <w:r w:rsidRPr="00997F5A">
        <w:rPr>
          <w:rFonts w:eastAsia="MS PGothic" w:cs="Tahoma" w:hint="eastAsia"/>
          <w:sz w:val="18"/>
          <w:szCs w:val="18"/>
          <w:lang w:eastAsia="ja-JP"/>
        </w:rPr>
        <w:t>クライアント</w:t>
      </w:r>
      <w:r w:rsidRPr="00997F5A">
        <w:rPr>
          <w:rFonts w:eastAsia="MS PGothic" w:cs="Tahoma"/>
          <w:sz w:val="18"/>
          <w:szCs w:val="18"/>
        </w:rPr>
        <w:t>) with Windows Server 20</w:t>
      </w:r>
      <w:r w:rsidRPr="00997F5A">
        <w:rPr>
          <w:rFonts w:eastAsia="MS PGothic" w:cs="Tahoma"/>
          <w:sz w:val="18"/>
          <w:szCs w:val="18"/>
          <w:lang w:eastAsia="ja-JP"/>
        </w:rPr>
        <w:t>12</w:t>
      </w:r>
      <w:r w:rsidRPr="00997F5A">
        <w:rPr>
          <w:rFonts w:eastAsia="MS PGothic" w:cs="Tahoma"/>
          <w:sz w:val="18"/>
          <w:szCs w:val="18"/>
        </w:rPr>
        <w:t xml:space="preserve"> CAL (5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_Toc377980112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2008 </w:t>
      </w:r>
      <w:r w:rsidRPr="00997F5A">
        <w:rPr>
          <w:rFonts w:eastAsia="MS PGothic" w:cs="Tahoma"/>
          <w:sz w:val="18"/>
          <w:szCs w:val="18"/>
          <w:lang w:eastAsia="ja-JP"/>
        </w:rPr>
        <w:t xml:space="preserve">R2 </w:t>
      </w:r>
      <w:r w:rsidRPr="00997F5A">
        <w:rPr>
          <w:rFonts w:eastAsia="MS PGothic" w:cs="Tahoma"/>
          <w:sz w:val="18"/>
          <w:szCs w:val="18"/>
        </w:rPr>
        <w:t>H</w:t>
      </w:r>
      <w:r w:rsidRPr="00997F5A">
        <w:rPr>
          <w:rFonts w:eastAsia="MS PGothic" w:cs="Tahoma"/>
          <w:sz w:val="18"/>
          <w:szCs w:val="18"/>
          <w:lang w:eastAsia="ja-JP"/>
        </w:rPr>
        <w:t>PC</w:t>
      </w:r>
      <w:r w:rsidRPr="00997F5A">
        <w:rPr>
          <w:rFonts w:eastAsia="MS PGothic" w:cs="Tahoma"/>
          <w:sz w:val="18"/>
          <w:szCs w:val="18"/>
        </w:rPr>
        <w:t xml:space="preserve"> Edition</w:t>
      </w:r>
      <w:r w:rsidRPr="00997F5A">
        <w:rPr>
          <w:sz w:val="18"/>
          <w:szCs w:val="18"/>
        </w:rPr>
        <w:tab/>
      </w:r>
      <w:r w:rsidR="00ED40F3" w:rsidRPr="00997F5A">
        <w:rPr>
          <w:sz w:val="18"/>
          <w:szCs w:val="18"/>
        </w:rPr>
        <w:fldChar w:fldCharType="begin"/>
      </w:r>
      <w:r w:rsidRPr="00997F5A">
        <w:rPr>
          <w:sz w:val="18"/>
          <w:szCs w:val="18"/>
        </w:rPr>
        <w:instrText xml:space="preserve"> PAGEREF _Toc377980113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2008 </w:t>
      </w:r>
      <w:r w:rsidRPr="00997F5A">
        <w:rPr>
          <w:rFonts w:eastAsia="MS PGothic" w:cs="Tahoma"/>
          <w:sz w:val="18"/>
          <w:szCs w:val="18"/>
          <w:lang w:eastAsia="ja-JP"/>
        </w:rPr>
        <w:t xml:space="preserve">R2 </w:t>
      </w:r>
      <w:r w:rsidRPr="00997F5A">
        <w:rPr>
          <w:rFonts w:eastAsia="MS PGothic" w:cs="Tahoma"/>
          <w:sz w:val="18"/>
          <w:szCs w:val="18"/>
        </w:rPr>
        <w:t>Enterprise</w:t>
      </w:r>
      <w:r w:rsidRPr="00997F5A">
        <w:rPr>
          <w:sz w:val="18"/>
          <w:szCs w:val="18"/>
        </w:rPr>
        <w:tab/>
      </w:r>
      <w:r w:rsidR="00ED40F3" w:rsidRPr="00997F5A">
        <w:rPr>
          <w:sz w:val="18"/>
          <w:szCs w:val="18"/>
        </w:rPr>
        <w:fldChar w:fldCharType="begin"/>
      </w:r>
      <w:r w:rsidRPr="00997F5A">
        <w:rPr>
          <w:sz w:val="18"/>
          <w:szCs w:val="18"/>
        </w:rPr>
        <w:instrText xml:space="preserve"> PAGEREF _Toc377980114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2008 </w:t>
      </w:r>
      <w:r w:rsidRPr="00997F5A">
        <w:rPr>
          <w:rFonts w:eastAsia="MS PGothic" w:cs="Tahoma"/>
          <w:sz w:val="18"/>
          <w:szCs w:val="18"/>
          <w:lang w:eastAsia="ja-JP"/>
        </w:rPr>
        <w:t xml:space="preserve">R2 </w:t>
      </w:r>
      <w:r w:rsidRPr="00997F5A">
        <w:rPr>
          <w:rFonts w:eastAsia="MS PGothic" w:cs="Tahoma"/>
          <w:sz w:val="18"/>
          <w:szCs w:val="18"/>
        </w:rPr>
        <w:t>Itanium Based Systems</w:t>
      </w:r>
      <w:r w:rsidRPr="00997F5A">
        <w:rPr>
          <w:sz w:val="18"/>
          <w:szCs w:val="18"/>
        </w:rPr>
        <w:tab/>
      </w:r>
      <w:r w:rsidR="00ED40F3" w:rsidRPr="00997F5A">
        <w:rPr>
          <w:sz w:val="18"/>
          <w:szCs w:val="18"/>
        </w:rPr>
        <w:fldChar w:fldCharType="begin"/>
      </w:r>
      <w:r w:rsidRPr="00997F5A">
        <w:rPr>
          <w:sz w:val="18"/>
          <w:szCs w:val="18"/>
        </w:rPr>
        <w:instrText xml:space="preserve"> PAGEREF _Toc377980115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Server™ 2012 CAL (Device &amp; User)</w:t>
      </w:r>
      <w:r w:rsidRPr="00997F5A">
        <w:rPr>
          <w:sz w:val="18"/>
          <w:szCs w:val="18"/>
        </w:rPr>
        <w:tab/>
      </w:r>
      <w:r w:rsidR="00ED40F3" w:rsidRPr="00997F5A">
        <w:rPr>
          <w:sz w:val="18"/>
          <w:szCs w:val="18"/>
        </w:rPr>
        <w:fldChar w:fldCharType="begin"/>
      </w:r>
      <w:r w:rsidRPr="00997F5A">
        <w:rPr>
          <w:sz w:val="18"/>
          <w:szCs w:val="18"/>
        </w:rPr>
        <w:instrText xml:space="preserve"> PAGEREF _Toc377980116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2012 </w:t>
      </w:r>
      <w:r w:rsidRPr="00997F5A">
        <w:rPr>
          <w:rFonts w:eastAsia="MS PGothic" w:cs="Tahoma"/>
          <w:sz w:val="18"/>
          <w:szCs w:val="18"/>
          <w:lang w:eastAsia="ja-JP"/>
        </w:rPr>
        <w:t xml:space="preserve">R2 </w:t>
      </w:r>
      <w:r w:rsidRPr="00997F5A">
        <w:rPr>
          <w:rFonts w:eastAsia="MS PGothic" w:cs="Tahoma"/>
          <w:sz w:val="18"/>
          <w:szCs w:val="18"/>
        </w:rPr>
        <w:t>Datacenter</w:t>
      </w:r>
      <w:r w:rsidRPr="00997F5A">
        <w:rPr>
          <w:sz w:val="18"/>
          <w:szCs w:val="18"/>
        </w:rPr>
        <w:tab/>
      </w:r>
      <w:r w:rsidR="00ED40F3" w:rsidRPr="00997F5A">
        <w:rPr>
          <w:sz w:val="18"/>
          <w:szCs w:val="18"/>
        </w:rPr>
        <w:fldChar w:fldCharType="begin"/>
      </w:r>
      <w:r w:rsidRPr="00997F5A">
        <w:rPr>
          <w:sz w:val="18"/>
          <w:szCs w:val="18"/>
        </w:rPr>
        <w:instrText xml:space="preserve"> PAGEREF _Toc377980117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2012 </w:t>
      </w:r>
      <w:r w:rsidRPr="00997F5A">
        <w:rPr>
          <w:rFonts w:eastAsia="MS PGothic" w:cs="Tahoma"/>
          <w:sz w:val="18"/>
          <w:szCs w:val="18"/>
          <w:lang w:eastAsia="ja-JP"/>
        </w:rPr>
        <w:t>R2 Essentials</w:t>
      </w:r>
      <w:r w:rsidRPr="00997F5A">
        <w:rPr>
          <w:sz w:val="18"/>
          <w:szCs w:val="18"/>
        </w:rPr>
        <w:tab/>
      </w:r>
      <w:r w:rsidR="00ED40F3" w:rsidRPr="00997F5A">
        <w:rPr>
          <w:sz w:val="18"/>
          <w:szCs w:val="18"/>
        </w:rPr>
        <w:fldChar w:fldCharType="begin"/>
      </w:r>
      <w:r w:rsidRPr="00997F5A">
        <w:rPr>
          <w:sz w:val="18"/>
          <w:szCs w:val="18"/>
        </w:rPr>
        <w:instrText xml:space="preserve"> PAGEREF _Toc377980118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2012 </w:t>
      </w:r>
      <w:r w:rsidRPr="00997F5A">
        <w:rPr>
          <w:rFonts w:eastAsia="MS PGothic" w:cs="Tahoma"/>
          <w:sz w:val="18"/>
          <w:szCs w:val="18"/>
          <w:lang w:eastAsia="ja-JP"/>
        </w:rPr>
        <w:t xml:space="preserve">R2 </w:t>
      </w:r>
      <w:r w:rsidRPr="00997F5A">
        <w:rPr>
          <w:rFonts w:eastAsia="MS PGothic" w:cs="Tahoma"/>
          <w:sz w:val="18"/>
          <w:szCs w:val="18"/>
        </w:rPr>
        <w:t>Standard</w:t>
      </w:r>
      <w:r w:rsidRPr="00997F5A">
        <w:rPr>
          <w:sz w:val="18"/>
          <w:szCs w:val="18"/>
        </w:rPr>
        <w:tab/>
      </w:r>
      <w:r w:rsidR="00ED40F3" w:rsidRPr="00997F5A">
        <w:rPr>
          <w:sz w:val="18"/>
          <w:szCs w:val="18"/>
        </w:rPr>
        <w:fldChar w:fldCharType="begin"/>
      </w:r>
      <w:r w:rsidRPr="00997F5A">
        <w:rPr>
          <w:sz w:val="18"/>
          <w:szCs w:val="18"/>
        </w:rPr>
        <w:instrText xml:space="preserve"> PAGEREF _Toc377980119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Server™ External Connector</w:t>
      </w:r>
      <w:r w:rsidRPr="00997F5A">
        <w:rPr>
          <w:sz w:val="18"/>
          <w:szCs w:val="18"/>
        </w:rPr>
        <w:tab/>
      </w:r>
      <w:r w:rsidR="00ED40F3" w:rsidRPr="00997F5A">
        <w:rPr>
          <w:sz w:val="18"/>
          <w:szCs w:val="18"/>
        </w:rPr>
        <w:fldChar w:fldCharType="begin"/>
      </w:r>
      <w:r w:rsidRPr="00997F5A">
        <w:rPr>
          <w:sz w:val="18"/>
          <w:szCs w:val="18"/>
        </w:rPr>
        <w:instrText xml:space="preserve"> PAGEREF _Toc377980120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Server™ 2012 Remote Desktop Services CAL</w:t>
      </w:r>
      <w:r w:rsidRPr="00997F5A">
        <w:rPr>
          <w:sz w:val="18"/>
          <w:szCs w:val="18"/>
        </w:rPr>
        <w:tab/>
      </w:r>
      <w:r w:rsidR="00ED40F3" w:rsidRPr="00997F5A">
        <w:rPr>
          <w:sz w:val="18"/>
          <w:szCs w:val="18"/>
        </w:rPr>
        <w:fldChar w:fldCharType="begin"/>
      </w:r>
      <w:r w:rsidRPr="00997F5A">
        <w:rPr>
          <w:sz w:val="18"/>
          <w:szCs w:val="18"/>
        </w:rPr>
        <w:instrText xml:space="preserve"> PAGEREF _Toc377980121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Server™ 2012 Remote Desktop Services External Connector</w:t>
      </w:r>
      <w:r w:rsidRPr="00997F5A">
        <w:rPr>
          <w:sz w:val="18"/>
          <w:szCs w:val="18"/>
        </w:rPr>
        <w:tab/>
      </w:r>
      <w:r w:rsidR="00ED40F3" w:rsidRPr="00997F5A">
        <w:rPr>
          <w:sz w:val="18"/>
          <w:szCs w:val="18"/>
        </w:rPr>
        <w:fldChar w:fldCharType="begin"/>
      </w:r>
      <w:r w:rsidRPr="00997F5A">
        <w:rPr>
          <w:sz w:val="18"/>
          <w:szCs w:val="18"/>
        </w:rPr>
        <w:instrText xml:space="preserve"> PAGEREF _Toc377980122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2012 </w:t>
      </w:r>
      <w:r w:rsidRPr="00997F5A">
        <w:rPr>
          <w:rFonts w:eastAsia="MS PGothic" w:cs="Tahoma"/>
          <w:sz w:val="18"/>
          <w:szCs w:val="18"/>
          <w:lang w:eastAsia="ja-JP"/>
        </w:rPr>
        <w:t xml:space="preserve">Active Directory </w:t>
      </w:r>
      <w:r w:rsidRPr="00997F5A">
        <w:rPr>
          <w:rFonts w:eastAsia="MS PGothic" w:cs="Tahoma"/>
          <w:sz w:val="18"/>
          <w:szCs w:val="18"/>
        </w:rPr>
        <w:t>Rights Management Services CAL</w:t>
      </w:r>
      <w:r w:rsidRPr="00997F5A">
        <w:rPr>
          <w:sz w:val="18"/>
          <w:szCs w:val="18"/>
        </w:rPr>
        <w:tab/>
      </w:r>
      <w:r w:rsidR="00ED40F3" w:rsidRPr="00997F5A">
        <w:rPr>
          <w:sz w:val="18"/>
          <w:szCs w:val="18"/>
        </w:rPr>
        <w:fldChar w:fldCharType="begin"/>
      </w:r>
      <w:r w:rsidRPr="00997F5A">
        <w:rPr>
          <w:sz w:val="18"/>
          <w:szCs w:val="18"/>
        </w:rPr>
        <w:instrText xml:space="preserve"> PAGEREF _Toc377980123 \h </w:instrText>
      </w:r>
      <w:r w:rsidR="00ED40F3" w:rsidRPr="00997F5A">
        <w:rPr>
          <w:sz w:val="18"/>
          <w:szCs w:val="18"/>
        </w:rPr>
      </w:r>
      <w:r w:rsidR="00ED40F3" w:rsidRPr="00997F5A">
        <w:rPr>
          <w:sz w:val="18"/>
          <w:szCs w:val="18"/>
        </w:rPr>
        <w:fldChar w:fldCharType="separate"/>
      </w:r>
      <w:r w:rsidR="00D61D0D">
        <w:rPr>
          <w:sz w:val="18"/>
          <w:szCs w:val="18"/>
        </w:rPr>
        <w:t>24</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Server™</w:t>
      </w:r>
      <w:r w:rsidRPr="00997F5A">
        <w:rPr>
          <w:rFonts w:eastAsia="MS PGothic" w:cs="Tahoma"/>
          <w:sz w:val="18"/>
          <w:szCs w:val="18"/>
          <w:lang w:eastAsia="ja-JP"/>
        </w:rPr>
        <w:t xml:space="preserve"> </w:t>
      </w:r>
      <w:r w:rsidRPr="00997F5A">
        <w:rPr>
          <w:rFonts w:eastAsia="MS PGothic" w:cs="Tahoma"/>
          <w:sz w:val="18"/>
          <w:szCs w:val="18"/>
        </w:rPr>
        <w:t xml:space="preserve">2012 </w:t>
      </w:r>
      <w:r w:rsidRPr="00997F5A">
        <w:rPr>
          <w:rFonts w:eastAsia="MS PGothic" w:cs="Tahoma"/>
          <w:sz w:val="18"/>
          <w:szCs w:val="18"/>
          <w:lang w:eastAsia="ja-JP"/>
        </w:rPr>
        <w:t xml:space="preserve">Active Directory </w:t>
      </w:r>
      <w:r w:rsidRPr="00997F5A">
        <w:rPr>
          <w:rFonts w:eastAsia="MS PGothic" w:cs="Tahoma"/>
          <w:sz w:val="18"/>
          <w:szCs w:val="18"/>
        </w:rPr>
        <w:t>Rights Management Services External Connector</w:t>
      </w:r>
      <w:r w:rsidRPr="00997F5A">
        <w:rPr>
          <w:sz w:val="18"/>
          <w:szCs w:val="18"/>
        </w:rPr>
        <w:tab/>
      </w:r>
      <w:r w:rsidR="00ED40F3" w:rsidRPr="00997F5A">
        <w:rPr>
          <w:sz w:val="18"/>
          <w:szCs w:val="18"/>
        </w:rPr>
        <w:fldChar w:fldCharType="begin"/>
      </w:r>
      <w:r w:rsidRPr="00997F5A">
        <w:rPr>
          <w:sz w:val="18"/>
          <w:szCs w:val="18"/>
        </w:rPr>
        <w:instrText xml:space="preserve"> PAGEREF _Toc377980124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2008 Premium</w:t>
      </w:r>
      <w:r w:rsidRPr="00997F5A">
        <w:rPr>
          <w:sz w:val="18"/>
          <w:szCs w:val="18"/>
        </w:rPr>
        <w:tab/>
      </w:r>
      <w:r w:rsidR="00ED40F3" w:rsidRPr="00997F5A">
        <w:rPr>
          <w:sz w:val="18"/>
          <w:szCs w:val="18"/>
        </w:rPr>
        <w:fldChar w:fldCharType="begin"/>
      </w:r>
      <w:r w:rsidRPr="00997F5A">
        <w:rPr>
          <w:sz w:val="18"/>
          <w:szCs w:val="18"/>
        </w:rPr>
        <w:instrText xml:space="preserve"> PAGEREF _Toc377980125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2011 Standard</w:t>
      </w:r>
      <w:r w:rsidRPr="00997F5A">
        <w:rPr>
          <w:sz w:val="18"/>
          <w:szCs w:val="18"/>
        </w:rPr>
        <w:tab/>
      </w:r>
      <w:r w:rsidR="00ED40F3" w:rsidRPr="00997F5A">
        <w:rPr>
          <w:sz w:val="18"/>
          <w:szCs w:val="18"/>
        </w:rPr>
        <w:fldChar w:fldCharType="begin"/>
      </w:r>
      <w:r w:rsidRPr="00997F5A">
        <w:rPr>
          <w:sz w:val="18"/>
          <w:szCs w:val="18"/>
        </w:rPr>
        <w:instrText xml:space="preserve"> PAGEREF _Toc377980126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w:t>
      </w:r>
      <w:r w:rsidRPr="00997F5A">
        <w:rPr>
          <w:rFonts w:eastAsia="MS PGothic" w:cs="Tahoma"/>
          <w:sz w:val="18"/>
          <w:szCs w:val="18"/>
          <w:lang w:eastAsia="ja-JP"/>
        </w:rPr>
        <w:t>11</w:t>
      </w:r>
      <w:r w:rsidRPr="00997F5A">
        <w:rPr>
          <w:rFonts w:eastAsia="MS PGothic" w:cs="Tahoma"/>
          <w:sz w:val="18"/>
          <w:szCs w:val="18"/>
        </w:rPr>
        <w:t xml:space="preserve"> </w:t>
      </w:r>
      <w:r w:rsidRPr="00997F5A">
        <w:rPr>
          <w:rFonts w:eastAsia="MS PGothic" w:cs="Tahoma"/>
          <w:sz w:val="18"/>
          <w:szCs w:val="18"/>
          <w:lang w:eastAsia="ja-JP"/>
        </w:rPr>
        <w:t xml:space="preserve">CAL Suite </w:t>
      </w:r>
      <w:r w:rsidRPr="00997F5A">
        <w:rPr>
          <w:rFonts w:eastAsia="MS PGothic" w:cs="Tahoma"/>
          <w:sz w:val="18"/>
          <w:szCs w:val="18"/>
        </w:rPr>
        <w:t>(</w:t>
      </w:r>
      <w:r w:rsidRPr="00997F5A">
        <w:rPr>
          <w:rFonts w:eastAsia="MS PGothic" w:cs="Tahoma"/>
          <w:sz w:val="18"/>
          <w:szCs w:val="18"/>
          <w:lang w:eastAsia="ja-JP"/>
        </w:rPr>
        <w:t>1</w:t>
      </w:r>
      <w:r w:rsidRPr="00997F5A">
        <w:rPr>
          <w:rFonts w:eastAsia="MS PGothic" w:cs="Tahoma"/>
          <w:sz w:val="18"/>
          <w:szCs w:val="18"/>
        </w:rPr>
        <w:t xml:space="preserve">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_Toc377980127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w:t>
      </w:r>
      <w:r w:rsidRPr="00997F5A">
        <w:rPr>
          <w:rFonts w:eastAsia="MS PGothic" w:cs="Tahoma"/>
          <w:sz w:val="18"/>
          <w:szCs w:val="18"/>
          <w:lang w:eastAsia="ja-JP"/>
        </w:rPr>
        <w:t>11</w:t>
      </w:r>
      <w:r w:rsidRPr="00997F5A">
        <w:rPr>
          <w:rFonts w:eastAsia="MS PGothic" w:cs="Tahoma"/>
          <w:sz w:val="18"/>
          <w:szCs w:val="18"/>
        </w:rPr>
        <w:t xml:space="preserve"> CAL Suite (5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_Toc377980128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w:t>
      </w:r>
      <w:r w:rsidRPr="00997F5A">
        <w:rPr>
          <w:rFonts w:eastAsia="MS PGothic" w:cs="Tahoma"/>
          <w:sz w:val="18"/>
          <w:szCs w:val="18"/>
          <w:lang w:eastAsia="ja-JP"/>
        </w:rPr>
        <w:t>11</w:t>
      </w:r>
      <w:r w:rsidRPr="00997F5A">
        <w:rPr>
          <w:rFonts w:eastAsia="MS PGothic" w:cs="Tahoma"/>
          <w:sz w:val="18"/>
          <w:szCs w:val="18"/>
        </w:rPr>
        <w:t xml:space="preserve"> CAL Suite (20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_Toc377980129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2011 Premium Add-on</w:t>
      </w:r>
      <w:r w:rsidRPr="00997F5A">
        <w:rPr>
          <w:sz w:val="18"/>
          <w:szCs w:val="18"/>
        </w:rPr>
        <w:tab/>
      </w:r>
      <w:r w:rsidR="00ED40F3" w:rsidRPr="00997F5A">
        <w:rPr>
          <w:sz w:val="18"/>
          <w:szCs w:val="18"/>
        </w:rPr>
        <w:fldChar w:fldCharType="begin"/>
      </w:r>
      <w:r w:rsidRPr="00997F5A">
        <w:rPr>
          <w:sz w:val="18"/>
          <w:szCs w:val="18"/>
        </w:rPr>
        <w:instrText xml:space="preserve"> PAGEREF _Toc377980130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Small Business Server 2011 Premium Add-on CAL Suite</w:t>
      </w:r>
      <w:r w:rsidRPr="00997F5A">
        <w:rPr>
          <w:sz w:val="18"/>
          <w:szCs w:val="18"/>
        </w:rPr>
        <w:tab/>
      </w:r>
      <w:r w:rsidR="00ED40F3" w:rsidRPr="00997F5A">
        <w:rPr>
          <w:sz w:val="18"/>
          <w:szCs w:val="18"/>
        </w:rPr>
        <w:fldChar w:fldCharType="begin"/>
      </w:r>
      <w:r w:rsidRPr="00997F5A">
        <w:rPr>
          <w:sz w:val="18"/>
          <w:szCs w:val="18"/>
        </w:rPr>
        <w:instrText xml:space="preserve"> PAGEREF _Toc377980131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Small Business Server 2011 Premium Add-on CAL Suite (5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_Toc377980132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Small Business Server 2011 Premium Add-on CAL Suite (20 </w:t>
      </w:r>
      <w:r w:rsidRPr="00997F5A">
        <w:rPr>
          <w:rFonts w:eastAsia="MS PGothic" w:cs="Tahoma" w:hint="eastAsia"/>
          <w:sz w:val="18"/>
          <w:szCs w:val="18"/>
          <w:lang w:eastAsia="ja-JP"/>
        </w:rPr>
        <w:t>クライアント</w:t>
      </w:r>
      <w:r w:rsidRPr="00997F5A">
        <w:rPr>
          <w:rFonts w:eastAsia="MS PGothic" w:cs="Tahoma"/>
          <w:sz w:val="18"/>
          <w:szCs w:val="18"/>
        </w:rPr>
        <w:t>)</w:t>
      </w:r>
      <w:r w:rsidRPr="00997F5A">
        <w:rPr>
          <w:sz w:val="18"/>
          <w:szCs w:val="18"/>
        </w:rPr>
        <w:tab/>
      </w:r>
      <w:r w:rsidR="00ED40F3" w:rsidRPr="00997F5A">
        <w:rPr>
          <w:sz w:val="18"/>
          <w:szCs w:val="18"/>
        </w:rPr>
        <w:fldChar w:fldCharType="begin"/>
      </w:r>
      <w:r w:rsidRPr="00997F5A">
        <w:rPr>
          <w:sz w:val="18"/>
          <w:szCs w:val="18"/>
        </w:rPr>
        <w:instrText xml:space="preserve"> PAGEREF _Toc377980133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 xml:space="preserve">Windows Server </w:t>
      </w:r>
      <w:r w:rsidRPr="00997F5A">
        <w:rPr>
          <w:rFonts w:eastAsia="MS PGothic" w:cs="Tahoma"/>
          <w:sz w:val="18"/>
          <w:szCs w:val="18"/>
          <w:lang w:eastAsia="ja-JP"/>
        </w:rPr>
        <w:t xml:space="preserve">2013 R2 </w:t>
      </w:r>
      <w:r w:rsidRPr="00997F5A">
        <w:rPr>
          <w:rFonts w:eastAsia="MS PGothic" w:cs="Tahoma"/>
          <w:sz w:val="18"/>
          <w:szCs w:val="18"/>
        </w:rPr>
        <w:t>Essentials</w:t>
      </w:r>
      <w:r w:rsidRPr="00997F5A">
        <w:rPr>
          <w:sz w:val="18"/>
          <w:szCs w:val="18"/>
        </w:rPr>
        <w:tab/>
      </w:r>
      <w:r w:rsidR="00ED40F3" w:rsidRPr="00997F5A">
        <w:rPr>
          <w:sz w:val="18"/>
          <w:szCs w:val="18"/>
        </w:rPr>
        <w:fldChar w:fldCharType="begin"/>
      </w:r>
      <w:r w:rsidRPr="00997F5A">
        <w:rPr>
          <w:sz w:val="18"/>
          <w:szCs w:val="18"/>
        </w:rPr>
        <w:instrText xml:space="preserve"> PAGEREF _Toc377980134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lang w:eastAsia="ja-JP"/>
        </w:rPr>
        <w:t>Windows</w:t>
      </w:r>
      <w:r w:rsidRPr="00997F5A">
        <w:rPr>
          <w:rFonts w:eastAsia="MS PGothic" w:cs="Tahoma"/>
          <w:sz w:val="18"/>
          <w:szCs w:val="18"/>
        </w:rPr>
        <w:t xml:space="preserve"> Small Business Server 2011 Essentials</w:t>
      </w:r>
      <w:r w:rsidRPr="00997F5A">
        <w:rPr>
          <w:sz w:val="18"/>
          <w:szCs w:val="18"/>
        </w:rPr>
        <w:tab/>
      </w:r>
      <w:r w:rsidR="00ED40F3" w:rsidRPr="00997F5A">
        <w:rPr>
          <w:sz w:val="18"/>
          <w:szCs w:val="18"/>
        </w:rPr>
        <w:fldChar w:fldCharType="begin"/>
      </w:r>
      <w:r w:rsidRPr="00997F5A">
        <w:rPr>
          <w:sz w:val="18"/>
          <w:szCs w:val="18"/>
        </w:rPr>
        <w:instrText xml:space="preserve"> PAGEREF _Toc377980135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2"/>
        <w:rPr>
          <w:rFonts w:asciiTheme="minorHAnsi" w:eastAsiaTheme="minorEastAsia" w:hAnsiTheme="minorHAnsi" w:cstheme="minorBidi"/>
          <w:color w:val="auto"/>
          <w:kern w:val="2"/>
          <w:sz w:val="18"/>
          <w:szCs w:val="18"/>
          <w:lang w:eastAsia="ja-JP"/>
        </w:rPr>
      </w:pPr>
      <w:r w:rsidRPr="00997F5A">
        <w:rPr>
          <w:rFonts w:eastAsia="MS PGothic" w:cs="Tahoma"/>
          <w:sz w:val="18"/>
          <w:szCs w:val="18"/>
        </w:rPr>
        <w:t>Windows Web Server 2008</w:t>
      </w:r>
      <w:r w:rsidRPr="00997F5A">
        <w:rPr>
          <w:rFonts w:eastAsia="MS PGothic" w:cs="Tahoma"/>
          <w:sz w:val="18"/>
          <w:szCs w:val="18"/>
          <w:lang w:eastAsia="ja-JP"/>
        </w:rPr>
        <w:t xml:space="preserve"> R2</w:t>
      </w:r>
      <w:r w:rsidRPr="00997F5A">
        <w:rPr>
          <w:sz w:val="18"/>
          <w:szCs w:val="18"/>
        </w:rPr>
        <w:tab/>
      </w:r>
      <w:r w:rsidR="00ED40F3" w:rsidRPr="00997F5A">
        <w:rPr>
          <w:sz w:val="18"/>
          <w:szCs w:val="18"/>
        </w:rPr>
        <w:fldChar w:fldCharType="begin"/>
      </w:r>
      <w:r w:rsidRPr="00997F5A">
        <w:rPr>
          <w:sz w:val="18"/>
          <w:szCs w:val="18"/>
        </w:rPr>
        <w:instrText xml:space="preserve"> PAGEREF _Toc377980136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Default="00997F5A">
      <w:pPr>
        <w:pStyle w:val="TOC2"/>
        <w:rPr>
          <w:rFonts w:asciiTheme="minorHAnsi" w:eastAsiaTheme="minorEastAsia" w:hAnsiTheme="minorHAnsi" w:cstheme="minorBidi"/>
          <w:color w:val="auto"/>
          <w:kern w:val="2"/>
          <w:sz w:val="21"/>
          <w:szCs w:val="22"/>
          <w:lang w:eastAsia="ja-JP"/>
        </w:rPr>
      </w:pPr>
      <w:r w:rsidRPr="00997F5A">
        <w:rPr>
          <w:rFonts w:eastAsia="MS PGothic" w:cs="Tahoma"/>
          <w:sz w:val="18"/>
          <w:szCs w:val="18"/>
        </w:rPr>
        <w:t>Yammer Enterprise</w:t>
      </w:r>
      <w:r w:rsidRPr="00997F5A">
        <w:rPr>
          <w:sz w:val="18"/>
          <w:szCs w:val="18"/>
        </w:rPr>
        <w:tab/>
      </w:r>
      <w:r w:rsidR="00ED40F3" w:rsidRPr="00997F5A">
        <w:rPr>
          <w:sz w:val="18"/>
          <w:szCs w:val="18"/>
        </w:rPr>
        <w:fldChar w:fldCharType="begin"/>
      </w:r>
      <w:r w:rsidRPr="00997F5A">
        <w:rPr>
          <w:sz w:val="18"/>
          <w:szCs w:val="18"/>
        </w:rPr>
        <w:instrText xml:space="preserve"> PAGEREF _Toc377980137 \h </w:instrText>
      </w:r>
      <w:r w:rsidR="00ED40F3" w:rsidRPr="00997F5A">
        <w:rPr>
          <w:sz w:val="18"/>
          <w:szCs w:val="18"/>
        </w:rPr>
      </w:r>
      <w:r w:rsidR="00ED40F3" w:rsidRPr="00997F5A">
        <w:rPr>
          <w:sz w:val="18"/>
          <w:szCs w:val="18"/>
        </w:rPr>
        <w:fldChar w:fldCharType="separate"/>
      </w:r>
      <w:r w:rsidR="00D61D0D">
        <w:rPr>
          <w:sz w:val="18"/>
          <w:szCs w:val="18"/>
        </w:rPr>
        <w:t>25</w:t>
      </w:r>
      <w:r w:rsidR="00ED40F3" w:rsidRPr="00997F5A">
        <w:rPr>
          <w:sz w:val="18"/>
          <w:szCs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1 – </w:t>
      </w:r>
      <w:r w:rsidRPr="00997F5A">
        <w:rPr>
          <w:rFonts w:ascii="Tahoma" w:eastAsia="MS PGothic" w:hAnsi="Tahoma"/>
        </w:rPr>
        <w:t>過去</w:t>
      </w:r>
      <w:r w:rsidRPr="00997F5A">
        <w:rPr>
          <w:rFonts w:ascii="Tahoma" w:eastAsia="MS PGothic" w:hAnsi="Tahoma"/>
        </w:rPr>
        <w:t xml:space="preserve"> 1 </w:t>
      </w:r>
      <w:r w:rsidRPr="00997F5A">
        <w:rPr>
          <w:rFonts w:ascii="Tahoma" w:eastAsia="MS PGothic" w:hAnsi="Tahoma"/>
        </w:rPr>
        <w:t>年間における製品表の変更</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_Toc377980138 \h </w:instrText>
      </w:r>
      <w:r w:rsidR="00ED40F3" w:rsidRPr="00997F5A">
        <w:rPr>
          <w:rFonts w:ascii="Tahoma" w:hAnsi="Tahoma"/>
        </w:rPr>
      </w:r>
      <w:r w:rsidR="00ED40F3" w:rsidRPr="00997F5A">
        <w:rPr>
          <w:rFonts w:ascii="Tahoma" w:hAnsi="Tahoma"/>
        </w:rPr>
        <w:fldChar w:fldCharType="separate"/>
      </w:r>
      <w:r w:rsidR="00D61D0D">
        <w:rPr>
          <w:rFonts w:ascii="Tahoma" w:hAnsi="Tahoma"/>
        </w:rPr>
        <w:t>26</w:t>
      </w:r>
      <w:r w:rsidR="00ED40F3" w:rsidRPr="00997F5A">
        <w:rPr>
          <w:rFonts w:ascii="Tahoma" w:hAnsi="Tahoma"/>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2 – </w:t>
      </w:r>
      <w:r w:rsidRPr="00997F5A">
        <w:rPr>
          <w:rFonts w:ascii="Tahoma" w:eastAsia="MS PGothic" w:hAnsi="Tahoma"/>
        </w:rPr>
        <w:t>製品プロモーション</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_Toc377980139 \h </w:instrText>
      </w:r>
      <w:r w:rsidR="00ED40F3" w:rsidRPr="00997F5A">
        <w:rPr>
          <w:rFonts w:ascii="Tahoma" w:hAnsi="Tahoma"/>
        </w:rPr>
      </w:r>
      <w:r w:rsidR="00ED40F3" w:rsidRPr="00997F5A">
        <w:rPr>
          <w:rFonts w:ascii="Tahoma" w:hAnsi="Tahoma"/>
        </w:rPr>
        <w:fldChar w:fldCharType="separate"/>
      </w:r>
      <w:r w:rsidR="00D61D0D">
        <w:rPr>
          <w:rFonts w:ascii="Tahoma" w:hAnsi="Tahoma"/>
        </w:rPr>
        <w:t>35</w:t>
      </w:r>
      <w:r w:rsidR="00ED40F3" w:rsidRPr="00997F5A">
        <w:rPr>
          <w:rFonts w:ascii="Tahoma" w:hAnsi="Tahoma"/>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 xml:space="preserve">Windows Intune &amp; Intune Add-On </w:t>
      </w:r>
      <w:r w:rsidRPr="00997F5A">
        <w:rPr>
          <w:rFonts w:eastAsia="MS PGothic" w:cs="Tahoma"/>
          <w:color w:val="auto"/>
          <w:sz w:val="18"/>
          <w:lang w:val="ja-JP" w:eastAsia="ja-JP"/>
        </w:rPr>
        <w:t>プロモーション</w:t>
      </w:r>
      <w:r w:rsidRPr="00997F5A">
        <w:rPr>
          <w:rFonts w:cs="Tahoma"/>
          <w:color w:val="auto"/>
          <w:sz w:val="18"/>
          <w:lang w:eastAsia="ja-JP"/>
        </w:rPr>
        <w:tab/>
      </w:r>
      <w:r w:rsidR="00ED40F3" w:rsidRPr="00997F5A">
        <w:rPr>
          <w:rFonts w:cs="Tahoma"/>
          <w:color w:val="auto"/>
          <w:sz w:val="18"/>
        </w:rPr>
        <w:fldChar w:fldCharType="begin"/>
      </w:r>
      <w:r w:rsidRPr="00997F5A">
        <w:rPr>
          <w:rFonts w:cs="Tahoma"/>
          <w:color w:val="auto"/>
          <w:sz w:val="18"/>
          <w:lang w:eastAsia="ja-JP"/>
        </w:rPr>
        <w:instrText xml:space="preserve"> PAGEREF _Toc377980140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lang w:eastAsia="ja-JP"/>
        </w:rPr>
        <w:t>35</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val="ja-JP" w:eastAsia="ja-JP"/>
        </w:rPr>
        <w:t>クラウドでの</w:t>
      </w:r>
      <w:r w:rsidRPr="00997F5A">
        <w:rPr>
          <w:rFonts w:eastAsia="MS PGothic" w:cs="Tahoma"/>
          <w:color w:val="auto"/>
          <w:sz w:val="18"/>
          <w:lang w:val="ja-JP" w:eastAsia="ja-JP"/>
        </w:rPr>
        <w:t xml:space="preserve"> Project </w:t>
      </w:r>
      <w:r w:rsidRPr="00997F5A">
        <w:rPr>
          <w:rFonts w:eastAsia="MS PGothic" w:cs="Tahoma"/>
          <w:color w:val="auto"/>
          <w:sz w:val="18"/>
          <w:lang w:val="ja-JP" w:eastAsia="ja-JP"/>
        </w:rPr>
        <w:t>およびポートフォリオ管理に関するプロモーション</w:t>
      </w:r>
      <w:r w:rsidRPr="00997F5A">
        <w:rPr>
          <w:rFonts w:cs="Tahoma"/>
          <w:color w:val="auto"/>
          <w:sz w:val="18"/>
          <w:lang w:eastAsia="ja-JP"/>
        </w:rPr>
        <w:tab/>
      </w:r>
      <w:r w:rsidR="00ED40F3" w:rsidRPr="00997F5A">
        <w:rPr>
          <w:rFonts w:cs="Tahoma"/>
          <w:color w:val="auto"/>
          <w:sz w:val="18"/>
        </w:rPr>
        <w:fldChar w:fldCharType="begin"/>
      </w:r>
      <w:r w:rsidRPr="00997F5A">
        <w:rPr>
          <w:rFonts w:cs="Tahoma"/>
          <w:color w:val="auto"/>
          <w:sz w:val="18"/>
          <w:lang w:eastAsia="ja-JP"/>
        </w:rPr>
        <w:instrText xml:space="preserve"> PAGEREF _Toc377980141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lang w:eastAsia="ja-JP"/>
        </w:rPr>
        <w:t>35</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 xml:space="preserve">Visual Studio Test Pro with MSDN </w:t>
      </w:r>
      <w:r w:rsidRPr="00997F5A">
        <w:rPr>
          <w:rFonts w:eastAsia="MS PGothic" w:cs="Tahoma"/>
          <w:color w:val="auto"/>
          <w:sz w:val="18"/>
          <w:lang w:val="ja-JP" w:eastAsia="ja-JP"/>
        </w:rPr>
        <w:t>プロモーション</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_Toc377980142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35</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val="ja-JP" w:eastAsia="ja-JP"/>
        </w:rPr>
        <w:t>サーバーおよびクラウド加入契約の</w:t>
      </w:r>
      <w:r w:rsidRPr="00997F5A">
        <w:rPr>
          <w:rFonts w:eastAsia="MS PGothic" w:cs="Tahoma"/>
          <w:color w:val="auto"/>
          <w:sz w:val="18"/>
          <w:lang w:eastAsia="ja-JP"/>
        </w:rPr>
        <w:t xml:space="preserve"> FY14 </w:t>
      </w:r>
      <w:r w:rsidRPr="00997F5A">
        <w:rPr>
          <w:rFonts w:eastAsia="MS PGothic" w:cs="Tahoma"/>
          <w:color w:val="auto"/>
          <w:sz w:val="18"/>
          <w:lang w:val="ja-JP" w:eastAsia="ja-JP"/>
        </w:rPr>
        <w:t>ジャンプスタート</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_Toc377980143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35</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Windows Azure Adoption Acceleration</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_Toc377980144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35</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 xml:space="preserve">Project </w:t>
      </w:r>
      <w:r w:rsidRPr="00997F5A">
        <w:rPr>
          <w:rFonts w:eastAsia="MS PGothic" w:cs="Tahoma"/>
          <w:color w:val="auto"/>
          <w:sz w:val="18"/>
          <w:lang w:val="ja-JP" w:eastAsia="ja-JP"/>
        </w:rPr>
        <w:t>および</w:t>
      </w:r>
      <w:r w:rsidRPr="00997F5A">
        <w:rPr>
          <w:rFonts w:eastAsia="MS PGothic" w:cs="Tahoma"/>
          <w:color w:val="auto"/>
          <w:sz w:val="18"/>
          <w:lang w:eastAsia="ja-JP"/>
        </w:rPr>
        <w:t xml:space="preserve"> Visio SA </w:t>
      </w:r>
      <w:r w:rsidRPr="00997F5A">
        <w:rPr>
          <w:rFonts w:eastAsia="MS PGothic" w:cs="Tahoma"/>
          <w:color w:val="auto"/>
          <w:sz w:val="18"/>
          <w:lang w:val="ja-JP" w:eastAsia="ja-JP"/>
        </w:rPr>
        <w:t>ステップアップ</w:t>
      </w:r>
      <w:r w:rsidRPr="00997F5A">
        <w:rPr>
          <w:rFonts w:eastAsia="MS PGothic" w:cs="Tahoma"/>
          <w:color w:val="auto"/>
          <w:sz w:val="18"/>
          <w:lang w:eastAsia="ja-JP"/>
        </w:rPr>
        <w:t xml:space="preserve"> </w:t>
      </w:r>
      <w:r w:rsidRPr="00997F5A">
        <w:rPr>
          <w:rFonts w:eastAsia="MS PGothic" w:cs="Tahoma"/>
          <w:color w:val="auto"/>
          <w:sz w:val="18"/>
          <w:lang w:val="ja-JP" w:eastAsia="ja-JP"/>
        </w:rPr>
        <w:t>プロモーション</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_Toc377980145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36</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 xml:space="preserve">Project </w:t>
      </w:r>
      <w:r w:rsidRPr="00997F5A">
        <w:rPr>
          <w:rFonts w:eastAsia="MS PGothic" w:cs="Tahoma"/>
          <w:color w:val="auto"/>
          <w:sz w:val="18"/>
          <w:lang w:val="ja-JP" w:eastAsia="ja-JP"/>
        </w:rPr>
        <w:t>および</w:t>
      </w:r>
      <w:r w:rsidRPr="00997F5A">
        <w:rPr>
          <w:rFonts w:eastAsia="MS PGothic" w:cs="Tahoma"/>
          <w:color w:val="auto"/>
          <w:sz w:val="18"/>
          <w:lang w:eastAsia="ja-JP"/>
        </w:rPr>
        <w:t xml:space="preserve"> Visio SA </w:t>
      </w:r>
      <w:r w:rsidRPr="00997F5A">
        <w:rPr>
          <w:rFonts w:eastAsia="MS PGothic" w:cs="Tahoma"/>
          <w:color w:val="auto"/>
          <w:sz w:val="18"/>
          <w:lang w:val="ja-JP" w:eastAsia="ja-JP"/>
        </w:rPr>
        <w:t>移行プロモーション</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_Toc377980146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36</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rPr>
        <w:t xml:space="preserve">Windows EA </w:t>
      </w:r>
      <w:r w:rsidRPr="00997F5A">
        <w:rPr>
          <w:rFonts w:eastAsia="MS PGothic" w:cs="Tahoma"/>
          <w:color w:val="auto"/>
          <w:sz w:val="18"/>
          <w:lang w:val="ja-JP"/>
        </w:rPr>
        <w:t>新規契約特典</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_Toc377980147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36</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 xml:space="preserve">Windows Embedded VL </w:t>
      </w:r>
      <w:r w:rsidRPr="00997F5A">
        <w:rPr>
          <w:rFonts w:eastAsia="MS PGothic" w:cs="Tahoma"/>
          <w:color w:val="auto"/>
          <w:sz w:val="18"/>
          <w:lang w:val="ja-JP" w:eastAsia="ja-JP"/>
        </w:rPr>
        <w:t>プロモーション</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_Toc377980148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36</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rPr>
        <w:t xml:space="preserve">SCE Pro-Premium SA </w:t>
      </w:r>
      <w:r w:rsidRPr="00997F5A">
        <w:rPr>
          <w:rFonts w:eastAsia="MS PGothic" w:cs="Tahoma"/>
          <w:color w:val="auto"/>
          <w:sz w:val="18"/>
          <w:lang w:val="ja-JP"/>
        </w:rPr>
        <w:t>ステップアップ特典</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_Toc377980149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36</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color w:val="auto"/>
          <w:sz w:val="18"/>
          <w:lang w:eastAsia="ja-JP"/>
        </w:rPr>
        <w:t xml:space="preserve">SCE Premium-Ultimate SA </w:t>
      </w:r>
      <w:r w:rsidRPr="00997F5A">
        <w:rPr>
          <w:rFonts w:eastAsia="MS PGothic" w:cs="Tahoma"/>
          <w:color w:val="auto"/>
          <w:sz w:val="18"/>
          <w:lang w:val="ja-JP" w:eastAsia="ja-JP"/>
        </w:rPr>
        <w:t>ステップアップ特典</w:t>
      </w:r>
      <w:r w:rsidRPr="00997F5A">
        <w:rPr>
          <w:rFonts w:cs="Tahoma"/>
          <w:color w:val="auto"/>
          <w:sz w:val="18"/>
        </w:rPr>
        <w:tab/>
      </w:r>
      <w:r w:rsidR="00ED40F3" w:rsidRPr="00997F5A">
        <w:rPr>
          <w:rFonts w:cs="Tahoma"/>
          <w:color w:val="auto"/>
          <w:sz w:val="18"/>
        </w:rPr>
        <w:fldChar w:fldCharType="begin"/>
      </w:r>
      <w:r w:rsidRPr="00997F5A">
        <w:rPr>
          <w:rFonts w:cs="Tahoma"/>
          <w:color w:val="auto"/>
          <w:sz w:val="18"/>
        </w:rPr>
        <w:instrText xml:space="preserve"> PAGEREF _Toc377980150 \h </w:instrText>
      </w:r>
      <w:r w:rsidR="00ED40F3" w:rsidRPr="00997F5A">
        <w:rPr>
          <w:rFonts w:cs="Tahoma"/>
          <w:color w:val="auto"/>
          <w:sz w:val="18"/>
        </w:rPr>
      </w:r>
      <w:r w:rsidR="00ED40F3" w:rsidRPr="00997F5A">
        <w:rPr>
          <w:rFonts w:cs="Tahoma"/>
          <w:color w:val="auto"/>
          <w:sz w:val="18"/>
        </w:rPr>
        <w:fldChar w:fldCharType="separate"/>
      </w:r>
      <w:r w:rsidR="00D61D0D">
        <w:rPr>
          <w:rFonts w:cs="Tahoma"/>
          <w:color w:val="auto"/>
          <w:sz w:val="18"/>
        </w:rPr>
        <w:t>36</w:t>
      </w:r>
      <w:r w:rsidR="00ED40F3" w:rsidRPr="00997F5A">
        <w:rPr>
          <w:rFonts w:cs="Tahoma"/>
          <w:color w:val="auto"/>
          <w:sz w:val="18"/>
        </w:rPr>
        <w:fldChar w:fldCharType="end"/>
      </w:r>
    </w:p>
    <w:p w:rsidR="00997F5A" w:rsidRPr="00997F5A" w:rsidRDefault="00997F5A">
      <w:pPr>
        <w:pStyle w:val="TOC2"/>
        <w:rPr>
          <w:rFonts w:eastAsiaTheme="minorEastAsia" w:cs="Tahoma"/>
          <w:color w:val="auto"/>
          <w:kern w:val="2"/>
          <w:sz w:val="21"/>
          <w:szCs w:val="22"/>
          <w:lang w:eastAsia="ja-JP"/>
        </w:rPr>
      </w:pPr>
      <w:r w:rsidRPr="00997F5A">
        <w:rPr>
          <w:rFonts w:eastAsia="MS PGothic" w:cs="Tahoma"/>
          <w:color w:val="auto"/>
          <w:sz w:val="18"/>
          <w:lang w:eastAsia="ja-JP"/>
        </w:rPr>
        <w:t xml:space="preserve">Visual Studio </w:t>
      </w:r>
      <w:r w:rsidRPr="00997F5A">
        <w:rPr>
          <w:rFonts w:eastAsia="MS PGothic" w:cs="Tahoma"/>
          <w:color w:val="auto"/>
          <w:sz w:val="18"/>
          <w:lang w:val="ja-JP" w:eastAsia="ja-JP"/>
        </w:rPr>
        <w:t>のリリース管理特典</w:t>
      </w:r>
      <w:r w:rsidRPr="00997F5A">
        <w:rPr>
          <w:rFonts w:cs="Tahoma"/>
          <w:color w:val="auto"/>
          <w:sz w:val="18"/>
          <w:lang w:eastAsia="ja-JP"/>
        </w:rPr>
        <w:tab/>
      </w:r>
      <w:r w:rsidR="00ED40F3" w:rsidRPr="00997F5A">
        <w:rPr>
          <w:rFonts w:cs="Tahoma"/>
          <w:sz w:val="18"/>
        </w:rPr>
        <w:fldChar w:fldCharType="begin"/>
      </w:r>
      <w:r w:rsidRPr="00997F5A">
        <w:rPr>
          <w:rFonts w:cs="Tahoma"/>
          <w:sz w:val="18"/>
          <w:lang w:eastAsia="ja-JP"/>
        </w:rPr>
        <w:instrText xml:space="preserve"> PAGEREF _Toc377980151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37</w:t>
      </w:r>
      <w:r w:rsidR="00ED40F3" w:rsidRPr="00997F5A">
        <w:rPr>
          <w:rFonts w:cs="Tahoma"/>
          <w:sz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3 – </w:t>
      </w:r>
      <w:r w:rsidRPr="00997F5A">
        <w:rPr>
          <w:rFonts w:ascii="Tahoma" w:eastAsia="MS PGothic" w:hAnsi="Tahoma"/>
        </w:rPr>
        <w:t>ボリューム</w:t>
      </w:r>
      <w:r w:rsidRPr="00997F5A">
        <w:rPr>
          <w:rFonts w:ascii="Tahoma" w:eastAsia="MS PGothic" w:hAnsi="Tahoma"/>
        </w:rPr>
        <w:t xml:space="preserve"> </w:t>
      </w:r>
      <w:r w:rsidRPr="00997F5A">
        <w:rPr>
          <w:rFonts w:ascii="Tahoma" w:eastAsia="MS PGothic" w:hAnsi="Tahoma"/>
        </w:rPr>
        <w:t>ライセンス</w:t>
      </w:r>
      <w:r w:rsidRPr="00997F5A">
        <w:rPr>
          <w:rFonts w:ascii="Tahoma" w:eastAsia="MS PGothic" w:hAnsi="Tahoma"/>
        </w:rPr>
        <w:t xml:space="preserve"> </w:t>
      </w:r>
      <w:r w:rsidRPr="00997F5A">
        <w:rPr>
          <w:rFonts w:ascii="Tahoma" w:eastAsia="MS PGothic" w:hAnsi="Tahoma"/>
        </w:rPr>
        <w:t>プログラム条件</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_Toc377980152 \h </w:instrText>
      </w:r>
      <w:r w:rsidR="00ED40F3" w:rsidRPr="00997F5A">
        <w:rPr>
          <w:rFonts w:ascii="Tahoma" w:hAnsi="Tahoma"/>
        </w:rPr>
      </w:r>
      <w:r w:rsidR="00ED40F3" w:rsidRPr="00997F5A">
        <w:rPr>
          <w:rFonts w:ascii="Tahoma" w:hAnsi="Tahoma"/>
        </w:rPr>
        <w:fldChar w:fldCharType="separate"/>
      </w:r>
      <w:r w:rsidR="00D61D0D">
        <w:rPr>
          <w:rFonts w:ascii="Tahoma" w:hAnsi="Tahoma"/>
        </w:rPr>
        <w:t>38</w:t>
      </w:r>
      <w:r w:rsidR="00ED40F3" w:rsidRPr="00997F5A">
        <w:rPr>
          <w:rFonts w:ascii="Tahoma" w:hAnsi="Tahoma"/>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rPr>
        <w:t>適用されるボリューム</w:t>
      </w:r>
      <w:r w:rsidRPr="00997F5A">
        <w:rPr>
          <w:rFonts w:eastAsia="MS PGothic" w:cs="Tahoma"/>
          <w:sz w:val="18"/>
          <w:szCs w:val="18"/>
        </w:rPr>
        <w:t xml:space="preserve"> </w:t>
      </w:r>
      <w:r w:rsidRPr="00997F5A">
        <w:rPr>
          <w:rFonts w:eastAsia="MS PGothic" w:cs="Tahoma"/>
          <w:sz w:val="18"/>
          <w:szCs w:val="18"/>
        </w:rPr>
        <w:t>ライセンス</w:t>
      </w:r>
      <w:r w:rsidRPr="00997F5A">
        <w:rPr>
          <w:rFonts w:eastAsia="MS PGothic" w:cs="Tahoma"/>
          <w:sz w:val="18"/>
          <w:szCs w:val="18"/>
        </w:rPr>
        <w:t xml:space="preserve"> </w:t>
      </w:r>
      <w:r w:rsidRPr="00997F5A">
        <w:rPr>
          <w:rFonts w:eastAsia="MS PGothic" w:cs="Tahoma"/>
          <w:sz w:val="18"/>
          <w:szCs w:val="18"/>
        </w:rPr>
        <w:t>プログラム</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_Toc377980153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38</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rPr>
        <w:t>ポイントおよび最低発注数</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_Toc377980154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38</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必要な最低発注数</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_Toc377980155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38</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rPr>
        <w:t>プラットフォーム</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_Toc377980156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42</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rPr>
        <w:t>「対象デバイス」における「管理」の定義</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_Toc377980157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43</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lang w:val="en-US"/>
        </w:rPr>
        <w:t xml:space="preserve">Up-to-Date (UTD) </w:t>
      </w:r>
      <w:r w:rsidRPr="00997F5A">
        <w:rPr>
          <w:rFonts w:eastAsia="MS PGothic" w:cs="Tahoma"/>
          <w:sz w:val="18"/>
          <w:szCs w:val="18"/>
        </w:rPr>
        <w:t>ディスカウントの対象製品</w:t>
      </w:r>
      <w:r w:rsidRPr="00997F5A">
        <w:rPr>
          <w:rFonts w:cs="Tahoma"/>
          <w:sz w:val="18"/>
          <w:szCs w:val="18"/>
          <w:lang w:val="en-US"/>
        </w:rPr>
        <w:tab/>
      </w:r>
      <w:r w:rsidR="00ED40F3" w:rsidRPr="00997F5A">
        <w:rPr>
          <w:rFonts w:cs="Tahoma"/>
          <w:sz w:val="18"/>
          <w:szCs w:val="18"/>
        </w:rPr>
        <w:fldChar w:fldCharType="begin"/>
      </w:r>
      <w:r w:rsidRPr="00997F5A">
        <w:rPr>
          <w:rFonts w:cs="Tahoma"/>
          <w:sz w:val="18"/>
          <w:szCs w:val="18"/>
          <w:lang w:val="en-US"/>
        </w:rPr>
        <w:instrText xml:space="preserve"> PAGEREF _Toc377980158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val="en-US"/>
        </w:rPr>
        <w:t>43</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eastAsia="ja-JP"/>
        </w:rPr>
        <w:t xml:space="preserve">Updated Enterprise Agreement </w:t>
      </w:r>
      <w:r w:rsidRPr="00997F5A">
        <w:rPr>
          <w:rFonts w:eastAsia="MS PGothic" w:cs="Tahoma"/>
          <w:sz w:val="18"/>
          <w:szCs w:val="18"/>
          <w:lang w:val="ja-JP" w:eastAsia="ja-JP"/>
        </w:rPr>
        <w:t>および</w:t>
      </w:r>
      <w:r w:rsidRPr="00997F5A">
        <w:rPr>
          <w:rFonts w:eastAsia="MS PGothic" w:cs="Tahoma"/>
          <w:sz w:val="18"/>
          <w:szCs w:val="18"/>
          <w:lang w:eastAsia="ja-JP"/>
        </w:rPr>
        <w:t xml:space="preserve"> Subscription Agreement </w:t>
      </w:r>
      <w:r w:rsidRPr="00997F5A">
        <w:rPr>
          <w:rFonts w:eastAsia="MS PGothic" w:cs="Tahoma"/>
          <w:sz w:val="18"/>
          <w:szCs w:val="18"/>
          <w:lang w:val="ja-JP" w:eastAsia="ja-JP"/>
        </w:rPr>
        <w:t>のプログラム条件</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_Toc377980159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44</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rPr>
        <w:lastRenderedPageBreak/>
        <w:t xml:space="preserve">Microsoft Products and Services Agreement </w:t>
      </w:r>
      <w:r w:rsidRPr="00997F5A">
        <w:rPr>
          <w:rFonts w:eastAsia="MS PGothic" w:cs="Tahoma"/>
          <w:sz w:val="18"/>
          <w:szCs w:val="18"/>
          <w:lang w:val="ja-JP"/>
        </w:rPr>
        <w:t>のポイント数</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_Toc377980160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47</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21"/>
          <w:szCs w:val="22"/>
          <w:lang w:eastAsia="ja-JP"/>
        </w:rPr>
      </w:pPr>
      <w:r w:rsidRPr="00997F5A">
        <w:rPr>
          <w:rFonts w:eastAsia="MS PGothic" w:cs="Tahoma"/>
          <w:sz w:val="18"/>
          <w:szCs w:val="18"/>
          <w:lang w:val="ja-JP" w:eastAsia="ja-JP"/>
        </w:rPr>
        <w:t>期間延長によるサービスの継続</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_Toc377980161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48</w:t>
      </w:r>
      <w:r w:rsidR="00ED40F3" w:rsidRPr="00997F5A">
        <w:rPr>
          <w:rFonts w:cs="Tahoma"/>
          <w:sz w:val="18"/>
          <w:szCs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4 – </w:t>
      </w:r>
      <w:r w:rsidRPr="00997F5A">
        <w:rPr>
          <w:rFonts w:ascii="Tahoma" w:eastAsia="MS PGothic" w:hAnsi="Tahoma"/>
        </w:rPr>
        <w:t>ライセンス</w:t>
      </w:r>
      <w:r w:rsidRPr="00997F5A">
        <w:rPr>
          <w:rFonts w:ascii="Tahoma" w:eastAsia="MS PGothic" w:hAnsi="Tahoma"/>
        </w:rPr>
        <w:t xml:space="preserve"> </w:t>
      </w:r>
      <w:r w:rsidRPr="00997F5A">
        <w:rPr>
          <w:rFonts w:ascii="Tahoma" w:eastAsia="MS PGothic" w:hAnsi="Tahoma"/>
        </w:rPr>
        <w:t>タイプとライセンス使用料</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_Toc377980162 \h </w:instrText>
      </w:r>
      <w:r w:rsidR="00ED40F3" w:rsidRPr="00997F5A">
        <w:rPr>
          <w:rFonts w:ascii="Tahoma" w:hAnsi="Tahoma"/>
        </w:rPr>
      </w:r>
      <w:r w:rsidR="00ED40F3" w:rsidRPr="00997F5A">
        <w:rPr>
          <w:rFonts w:ascii="Tahoma" w:hAnsi="Tahoma"/>
        </w:rPr>
        <w:fldChar w:fldCharType="separate"/>
      </w:r>
      <w:r w:rsidR="00D61D0D">
        <w:rPr>
          <w:rFonts w:ascii="Tahoma" w:hAnsi="Tahoma"/>
        </w:rPr>
        <w:t>49</w:t>
      </w:r>
      <w:r w:rsidR="00ED40F3" w:rsidRPr="00997F5A">
        <w:rPr>
          <w:rFonts w:ascii="Tahoma" w:hAnsi="Tahoma"/>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sz w:val="18"/>
          <w:lang w:val="ja-JP" w:eastAsia="ja-JP"/>
        </w:rPr>
        <w:t>ライセンス使用料</w:t>
      </w:r>
      <w:r w:rsidRPr="00997F5A">
        <w:rPr>
          <w:rFonts w:eastAsia="MS PGothic" w:cs="Tahoma"/>
          <w:sz w:val="18"/>
          <w:lang w:eastAsia="ja-JP"/>
        </w:rPr>
        <w:t> (Fees)</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_Toc377980163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49</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sz w:val="18"/>
          <w:lang w:eastAsia="ja-JP"/>
        </w:rPr>
        <w:t>ライセンス</w:t>
      </w:r>
      <w:r w:rsidRPr="00997F5A">
        <w:rPr>
          <w:rFonts w:eastAsia="MS PGothic" w:cs="Tahoma"/>
          <w:sz w:val="18"/>
          <w:lang w:eastAsia="ja-JP"/>
        </w:rPr>
        <w:t xml:space="preserve"> (L)</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_Toc377980164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49</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sz w:val="18"/>
          <w:lang w:eastAsia="ja-JP"/>
        </w:rPr>
        <w:t>ライセンス＆ソフトウェア</w:t>
      </w:r>
      <w:r w:rsidRPr="00997F5A">
        <w:rPr>
          <w:rFonts w:eastAsia="MS PGothic" w:cs="Tahoma"/>
          <w:sz w:val="18"/>
          <w:lang w:eastAsia="ja-JP"/>
        </w:rPr>
        <w:t xml:space="preserve"> </w:t>
      </w:r>
      <w:r w:rsidRPr="00997F5A">
        <w:rPr>
          <w:rFonts w:eastAsia="MS PGothic" w:cs="Tahoma"/>
          <w:sz w:val="18"/>
          <w:lang w:eastAsia="ja-JP"/>
        </w:rPr>
        <w:t>アシュアランス</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_Toc377980165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49</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sz w:val="18"/>
          <w:lang w:eastAsia="ja-JP"/>
        </w:rPr>
        <w:t>ソフトウェア</w:t>
      </w:r>
      <w:r w:rsidRPr="00997F5A">
        <w:rPr>
          <w:rFonts w:eastAsia="MS PGothic" w:cs="Tahoma"/>
          <w:sz w:val="18"/>
          <w:lang w:eastAsia="ja-JP"/>
        </w:rPr>
        <w:t xml:space="preserve"> </w:t>
      </w:r>
      <w:r w:rsidRPr="00997F5A">
        <w:rPr>
          <w:rFonts w:eastAsia="MS PGothic" w:cs="Tahoma"/>
          <w:sz w:val="18"/>
          <w:lang w:eastAsia="ja-JP"/>
        </w:rPr>
        <w:t>アシュアランス</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_Toc377980166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49</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bCs/>
          <w:sz w:val="18"/>
          <w:lang w:val="ja-JP" w:eastAsia="ja-JP"/>
        </w:rPr>
        <w:t>ステップアップ</w:t>
      </w:r>
      <w:r w:rsidRPr="00997F5A">
        <w:rPr>
          <w:rFonts w:eastAsia="MS PGothic" w:cs="Tahoma"/>
          <w:bCs/>
          <w:sz w:val="18"/>
          <w:lang w:eastAsia="ja-JP"/>
        </w:rPr>
        <w:t xml:space="preserve"> </w:t>
      </w:r>
      <w:r w:rsidRPr="00997F5A">
        <w:rPr>
          <w:rFonts w:eastAsia="MS PGothic" w:cs="Tahoma"/>
          <w:bCs/>
          <w:sz w:val="18"/>
          <w:lang w:eastAsia="ja-JP"/>
        </w:rPr>
        <w:t>ライセンス</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_Toc377980167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51</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bCs/>
          <w:sz w:val="18"/>
          <w:lang w:eastAsia="ja-JP"/>
        </w:rPr>
        <w:t>サブスクリプション</w:t>
      </w:r>
      <w:r w:rsidRPr="00997F5A">
        <w:rPr>
          <w:rFonts w:eastAsia="MS PGothic" w:cs="Tahoma"/>
          <w:bCs/>
          <w:sz w:val="18"/>
          <w:lang w:eastAsia="ja-JP"/>
        </w:rPr>
        <w:t xml:space="preserve"> </w:t>
      </w:r>
      <w:r w:rsidRPr="00997F5A">
        <w:rPr>
          <w:rFonts w:eastAsia="MS PGothic" w:cs="Tahoma"/>
          <w:bCs/>
          <w:sz w:val="18"/>
          <w:lang w:eastAsia="ja-JP"/>
        </w:rPr>
        <w:t>ライセンス</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_Toc377980168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51</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bCs/>
          <w:sz w:val="18"/>
          <w:lang w:eastAsia="ja-JP"/>
        </w:rPr>
        <w:t>アップグレード</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_Toc377980169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51</w:t>
      </w:r>
      <w:r w:rsidR="00ED40F3" w:rsidRPr="00997F5A">
        <w:rPr>
          <w:rFonts w:cs="Tahoma"/>
          <w:sz w:val="18"/>
        </w:rPr>
        <w:fldChar w:fldCharType="end"/>
      </w:r>
    </w:p>
    <w:p w:rsidR="00997F5A" w:rsidRPr="00997F5A" w:rsidRDefault="00997F5A">
      <w:pPr>
        <w:pStyle w:val="TOC2"/>
        <w:rPr>
          <w:rFonts w:eastAsiaTheme="minorEastAsia" w:cs="Tahoma"/>
          <w:color w:val="auto"/>
          <w:kern w:val="2"/>
          <w:sz w:val="19"/>
          <w:szCs w:val="22"/>
          <w:lang w:eastAsia="ja-JP"/>
        </w:rPr>
      </w:pPr>
      <w:r w:rsidRPr="00997F5A">
        <w:rPr>
          <w:rFonts w:eastAsia="MS PGothic" w:cs="Tahoma"/>
          <w:sz w:val="18"/>
          <w:lang w:eastAsia="ja-JP"/>
        </w:rPr>
        <w:t>アップグレード＆ソフトウェア</w:t>
      </w:r>
      <w:r w:rsidRPr="00997F5A">
        <w:rPr>
          <w:rFonts w:eastAsia="MS PGothic" w:cs="Tahoma"/>
          <w:sz w:val="18"/>
          <w:lang w:eastAsia="ja-JP"/>
        </w:rPr>
        <w:t xml:space="preserve"> </w:t>
      </w:r>
      <w:r w:rsidRPr="00997F5A">
        <w:rPr>
          <w:rFonts w:eastAsia="MS PGothic" w:cs="Tahoma"/>
          <w:sz w:val="18"/>
          <w:lang w:eastAsia="ja-JP"/>
        </w:rPr>
        <w:t>アシュアランス</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_Toc377980170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51</w:t>
      </w:r>
      <w:r w:rsidR="00ED40F3" w:rsidRPr="00997F5A">
        <w:rPr>
          <w:rFonts w:cs="Tahoma"/>
          <w:sz w:val="18"/>
        </w:rPr>
        <w:fldChar w:fldCharType="end"/>
      </w:r>
    </w:p>
    <w:p w:rsidR="00997F5A" w:rsidRPr="00997F5A" w:rsidRDefault="00997F5A">
      <w:pPr>
        <w:pStyle w:val="TOC2"/>
        <w:rPr>
          <w:rFonts w:eastAsiaTheme="minorEastAsia" w:cs="Tahoma"/>
          <w:color w:val="auto"/>
          <w:kern w:val="2"/>
          <w:sz w:val="21"/>
          <w:szCs w:val="22"/>
          <w:lang w:eastAsia="ja-JP"/>
        </w:rPr>
      </w:pPr>
      <w:r w:rsidRPr="00997F5A">
        <w:rPr>
          <w:rFonts w:eastAsia="MS PGothic" w:cs="Tahoma"/>
          <w:sz w:val="18"/>
          <w:lang w:eastAsia="ja-JP"/>
        </w:rPr>
        <w:t xml:space="preserve">Work at Home </w:t>
      </w:r>
      <w:r w:rsidRPr="00997F5A">
        <w:rPr>
          <w:rFonts w:eastAsia="MS PGothic" w:cs="Tahoma"/>
          <w:sz w:val="18"/>
          <w:lang w:eastAsia="ja-JP"/>
        </w:rPr>
        <w:t>ライセンス</w:t>
      </w:r>
      <w:r w:rsidRPr="00997F5A">
        <w:rPr>
          <w:rFonts w:cs="Tahoma"/>
          <w:sz w:val="18"/>
          <w:lang w:eastAsia="ja-JP"/>
        </w:rPr>
        <w:tab/>
      </w:r>
      <w:r w:rsidR="00ED40F3" w:rsidRPr="00997F5A">
        <w:rPr>
          <w:rFonts w:cs="Tahoma"/>
          <w:sz w:val="18"/>
        </w:rPr>
        <w:fldChar w:fldCharType="begin"/>
      </w:r>
      <w:r w:rsidRPr="00997F5A">
        <w:rPr>
          <w:rFonts w:cs="Tahoma"/>
          <w:sz w:val="18"/>
          <w:lang w:eastAsia="ja-JP"/>
        </w:rPr>
        <w:instrText xml:space="preserve"> PAGEREF _Toc377980171 \h </w:instrText>
      </w:r>
      <w:r w:rsidR="00ED40F3" w:rsidRPr="00997F5A">
        <w:rPr>
          <w:rFonts w:cs="Tahoma"/>
          <w:sz w:val="18"/>
        </w:rPr>
      </w:r>
      <w:r w:rsidR="00ED40F3" w:rsidRPr="00997F5A">
        <w:rPr>
          <w:rFonts w:cs="Tahoma"/>
          <w:sz w:val="18"/>
        </w:rPr>
        <w:fldChar w:fldCharType="separate"/>
      </w:r>
      <w:r w:rsidR="00D61D0D">
        <w:rPr>
          <w:rFonts w:cs="Tahoma"/>
          <w:sz w:val="18"/>
          <w:lang w:eastAsia="ja-JP"/>
        </w:rPr>
        <w:t>52</w:t>
      </w:r>
      <w:r w:rsidR="00ED40F3" w:rsidRPr="00997F5A">
        <w:rPr>
          <w:rFonts w:cs="Tahoma"/>
          <w:sz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5 – </w:t>
      </w:r>
      <w:r w:rsidRPr="00997F5A">
        <w:rPr>
          <w:rFonts w:ascii="Tahoma" w:eastAsia="MS PGothic" w:hAnsi="Tahoma"/>
        </w:rPr>
        <w:t>オンライン</w:t>
      </w:r>
      <w:r w:rsidRPr="00997F5A">
        <w:rPr>
          <w:rFonts w:ascii="Tahoma" w:eastAsia="MS PGothic" w:hAnsi="Tahoma"/>
        </w:rPr>
        <w:t xml:space="preserve"> </w:t>
      </w:r>
      <w:r w:rsidRPr="00997F5A">
        <w:rPr>
          <w:rFonts w:ascii="Tahoma" w:eastAsia="MS PGothic" w:hAnsi="Tahoma"/>
        </w:rPr>
        <w:t>サービスの価格および支払条件</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_Toc377980172 \h </w:instrText>
      </w:r>
      <w:r w:rsidR="00ED40F3" w:rsidRPr="00997F5A">
        <w:rPr>
          <w:rFonts w:ascii="Tahoma" w:hAnsi="Tahoma"/>
        </w:rPr>
      </w:r>
      <w:r w:rsidR="00ED40F3" w:rsidRPr="00997F5A">
        <w:rPr>
          <w:rFonts w:ascii="Tahoma" w:hAnsi="Tahoma"/>
        </w:rPr>
        <w:fldChar w:fldCharType="separate"/>
      </w:r>
      <w:r w:rsidR="00D61D0D">
        <w:rPr>
          <w:rFonts w:ascii="Tahoma" w:hAnsi="Tahoma"/>
        </w:rPr>
        <w:t>53</w:t>
      </w:r>
      <w:r w:rsidR="00ED40F3" w:rsidRPr="00997F5A">
        <w:rPr>
          <w:rFonts w:ascii="Tahoma" w:hAnsi="Tahoma"/>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eastAsia="ja-JP"/>
        </w:rPr>
        <w:t>オンライン</w:t>
      </w:r>
      <w:r w:rsidRPr="00997F5A">
        <w:rPr>
          <w:rFonts w:eastAsia="MS PGothic" w:cs="Tahoma"/>
          <w:sz w:val="18"/>
          <w:szCs w:val="18"/>
          <w:lang w:eastAsia="ja-JP"/>
        </w:rPr>
        <w:t xml:space="preserve"> </w:t>
      </w:r>
      <w:r w:rsidRPr="00997F5A">
        <w:rPr>
          <w:rFonts w:eastAsia="MS PGothic" w:cs="Tahoma"/>
          <w:sz w:val="18"/>
          <w:szCs w:val="18"/>
          <w:lang w:eastAsia="ja-JP"/>
        </w:rPr>
        <w:t>サービスの価格および支払条件</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_Toc377980173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53</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サービスのサブスクリプション期間</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_Toc377980174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53</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サービスの購入と自動更新</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_Toc377980175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54</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更新および自動更新の状態の管理</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_Toc377980176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54</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サービスのキャンセル</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_Toc377980177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55</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サービスの支払条件のオプション</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_Toc377980178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55</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ボリューム</w:t>
      </w:r>
      <w:r w:rsidRPr="00997F5A">
        <w:rPr>
          <w:rFonts w:eastAsia="MS PGothic" w:cs="Tahoma"/>
          <w:sz w:val="18"/>
          <w:szCs w:val="18"/>
          <w:lang w:val="ja-JP" w:eastAsia="ja-JP"/>
        </w:rPr>
        <w:t xml:space="preserve"> </w:t>
      </w:r>
      <w:r w:rsidRPr="00997F5A">
        <w:rPr>
          <w:rFonts w:eastAsia="MS PGothic" w:cs="Tahoma"/>
          <w:sz w:val="18"/>
          <w:szCs w:val="18"/>
          <w:lang w:val="ja-JP" w:eastAsia="ja-JP"/>
        </w:rPr>
        <w:t>ライセンスを利用してのオンライン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サービスの最小購入要件</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_Toc377980179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55</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rPr>
        <w:t xml:space="preserve">Windows Azure </w:t>
      </w:r>
      <w:r w:rsidRPr="00997F5A">
        <w:rPr>
          <w:rFonts w:eastAsia="MS PGothic" w:cs="Tahoma"/>
          <w:sz w:val="18"/>
          <w:szCs w:val="18"/>
        </w:rPr>
        <w:t>サービス</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_Toc377980180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55</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eastAsia="ja-JP"/>
        </w:rPr>
        <w:t xml:space="preserve">Open </w:t>
      </w:r>
      <w:r w:rsidRPr="00997F5A">
        <w:rPr>
          <w:rFonts w:eastAsia="MS PGothic" w:cs="Tahoma"/>
          <w:sz w:val="18"/>
          <w:szCs w:val="18"/>
          <w:lang w:val="ja-JP" w:eastAsia="ja-JP"/>
        </w:rPr>
        <w:t>での</w:t>
      </w:r>
      <w:r w:rsidRPr="00997F5A">
        <w:rPr>
          <w:rFonts w:eastAsia="MS PGothic" w:cs="Tahoma"/>
          <w:sz w:val="18"/>
          <w:szCs w:val="18"/>
          <w:lang w:eastAsia="ja-JP"/>
        </w:rPr>
        <w:t xml:space="preserve"> Office 365</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_Toc377980181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57</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サービスの提供地域</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_Toc377980182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57</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21"/>
          <w:szCs w:val="22"/>
          <w:lang w:eastAsia="ja-JP"/>
        </w:rPr>
      </w:pPr>
      <w:r w:rsidRPr="00997F5A">
        <w:rPr>
          <w:rFonts w:eastAsia="MS PGothic" w:cs="Tahoma"/>
          <w:sz w:val="18"/>
          <w:szCs w:val="18"/>
          <w:lang w:val="ja-JP" w:eastAsia="ja-JP"/>
        </w:rPr>
        <w:t>オンライン</w:t>
      </w:r>
      <w:r w:rsidRPr="00997F5A">
        <w:rPr>
          <w:rFonts w:eastAsia="MS PGothic" w:cs="Tahoma"/>
          <w:sz w:val="18"/>
          <w:szCs w:val="18"/>
          <w:lang w:val="ja-JP" w:eastAsia="ja-JP"/>
        </w:rPr>
        <w:t xml:space="preserve"> </w:t>
      </w:r>
      <w:r w:rsidRPr="00997F5A">
        <w:rPr>
          <w:rFonts w:eastAsia="MS PGothic" w:cs="Tahoma"/>
          <w:sz w:val="18"/>
          <w:szCs w:val="18"/>
          <w:lang w:val="ja-JP" w:eastAsia="ja-JP"/>
        </w:rPr>
        <w:t>サービスに関する追加条項</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_Toc377980183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57</w:t>
      </w:r>
      <w:r w:rsidR="00ED40F3" w:rsidRPr="00997F5A">
        <w:rPr>
          <w:rFonts w:cs="Tahoma"/>
          <w:sz w:val="18"/>
          <w:szCs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6 – </w:t>
      </w:r>
      <w:r w:rsidRPr="00997F5A">
        <w:rPr>
          <w:rFonts w:ascii="Tahoma" w:eastAsia="MS PGothic" w:hAnsi="Tahoma"/>
        </w:rPr>
        <w:t>ソフトウェア</w:t>
      </w:r>
      <w:r w:rsidRPr="00997F5A">
        <w:rPr>
          <w:rFonts w:ascii="Tahoma" w:eastAsia="MS PGothic" w:hAnsi="Tahoma"/>
        </w:rPr>
        <w:t xml:space="preserve"> </w:t>
      </w:r>
      <w:r w:rsidRPr="00997F5A">
        <w:rPr>
          <w:rFonts w:ascii="Tahoma" w:eastAsia="MS PGothic" w:hAnsi="Tahoma"/>
        </w:rPr>
        <w:t>アシュアランスの更新条件</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_Toc377980184 \h </w:instrText>
      </w:r>
      <w:r w:rsidR="00ED40F3" w:rsidRPr="00997F5A">
        <w:rPr>
          <w:rFonts w:ascii="Tahoma" w:hAnsi="Tahoma"/>
        </w:rPr>
      </w:r>
      <w:r w:rsidR="00ED40F3" w:rsidRPr="00997F5A">
        <w:rPr>
          <w:rFonts w:ascii="Tahoma" w:hAnsi="Tahoma"/>
        </w:rPr>
        <w:fldChar w:fldCharType="separate"/>
      </w:r>
      <w:r w:rsidR="00D61D0D">
        <w:rPr>
          <w:rFonts w:ascii="Tahoma" w:hAnsi="Tahoma"/>
        </w:rPr>
        <w:t>58</w:t>
      </w:r>
      <w:r w:rsidR="00ED40F3" w:rsidRPr="00997F5A">
        <w:rPr>
          <w:rFonts w:ascii="Tahoma" w:hAnsi="Tahoma"/>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Open License</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_Toc377980185 \h </w:instrText>
      </w:r>
      <w:r w:rsidR="00ED40F3" w:rsidRPr="00997F5A">
        <w:rPr>
          <w:rFonts w:cs="Tahoma"/>
          <w:sz w:val="18"/>
        </w:rPr>
      </w:r>
      <w:r w:rsidR="00ED40F3" w:rsidRPr="00997F5A">
        <w:rPr>
          <w:rFonts w:cs="Tahoma"/>
          <w:sz w:val="18"/>
        </w:rPr>
        <w:fldChar w:fldCharType="separate"/>
      </w:r>
      <w:r w:rsidR="00D61D0D">
        <w:rPr>
          <w:rFonts w:cs="Tahoma"/>
          <w:sz w:val="18"/>
          <w:lang w:val="en-US"/>
        </w:rPr>
        <w:t>58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Open Value 20xx</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_Toc377980186 \h </w:instrText>
      </w:r>
      <w:r w:rsidR="00ED40F3" w:rsidRPr="00997F5A">
        <w:rPr>
          <w:rFonts w:cs="Tahoma"/>
          <w:sz w:val="18"/>
        </w:rPr>
      </w:r>
      <w:r w:rsidR="00ED40F3" w:rsidRPr="00997F5A">
        <w:rPr>
          <w:rFonts w:cs="Tahoma"/>
          <w:sz w:val="18"/>
        </w:rPr>
        <w:fldChar w:fldCharType="separate"/>
      </w:r>
      <w:r w:rsidR="00D61D0D">
        <w:rPr>
          <w:rFonts w:cs="Tahoma"/>
          <w:sz w:val="18"/>
          <w:lang w:val="en-US"/>
        </w:rPr>
        <w:t>58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Select 20xx</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_Toc377980187 \h </w:instrText>
      </w:r>
      <w:r w:rsidR="00ED40F3" w:rsidRPr="00997F5A">
        <w:rPr>
          <w:rFonts w:cs="Tahoma"/>
          <w:sz w:val="18"/>
        </w:rPr>
      </w:r>
      <w:r w:rsidR="00ED40F3" w:rsidRPr="00997F5A">
        <w:rPr>
          <w:rFonts w:cs="Tahoma"/>
          <w:sz w:val="18"/>
        </w:rPr>
        <w:fldChar w:fldCharType="separate"/>
      </w:r>
      <w:r w:rsidR="00D61D0D">
        <w:rPr>
          <w:rFonts w:cs="Tahoma"/>
          <w:sz w:val="18"/>
          <w:lang w:val="en-US"/>
        </w:rPr>
        <w:t>58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Select Plus 20xx</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_Toc377980188 \h </w:instrText>
      </w:r>
      <w:r w:rsidR="00ED40F3" w:rsidRPr="00997F5A">
        <w:rPr>
          <w:rFonts w:cs="Tahoma"/>
          <w:sz w:val="18"/>
        </w:rPr>
      </w:r>
      <w:r w:rsidR="00ED40F3" w:rsidRPr="00997F5A">
        <w:rPr>
          <w:rFonts w:cs="Tahoma"/>
          <w:sz w:val="18"/>
        </w:rPr>
        <w:fldChar w:fldCharType="separate"/>
      </w:r>
      <w:r w:rsidR="00D61D0D">
        <w:rPr>
          <w:rFonts w:cs="Tahoma"/>
          <w:sz w:val="18"/>
          <w:lang w:val="en-US"/>
        </w:rPr>
        <w:t>59</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 xml:space="preserve">Enterprise Agreement 2011 </w:t>
      </w:r>
      <w:r w:rsidRPr="00997F5A">
        <w:rPr>
          <w:rFonts w:eastAsia="MS PGothic" w:cs="Tahoma"/>
          <w:sz w:val="18"/>
        </w:rPr>
        <w:t>以降のバージョン</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_Toc377980189 \h </w:instrText>
      </w:r>
      <w:r w:rsidR="00ED40F3" w:rsidRPr="00997F5A">
        <w:rPr>
          <w:rFonts w:cs="Tahoma"/>
          <w:sz w:val="18"/>
        </w:rPr>
      </w:r>
      <w:r w:rsidR="00ED40F3" w:rsidRPr="00997F5A">
        <w:rPr>
          <w:rFonts w:cs="Tahoma"/>
          <w:sz w:val="18"/>
        </w:rPr>
        <w:fldChar w:fldCharType="separate"/>
      </w:r>
      <w:r w:rsidR="00D61D0D">
        <w:rPr>
          <w:rFonts w:cs="Tahoma"/>
          <w:sz w:val="18"/>
        </w:rPr>
        <w:t>59</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 xml:space="preserve">Enterprise Agreement 2011 </w:t>
      </w:r>
      <w:r w:rsidRPr="00997F5A">
        <w:rPr>
          <w:rFonts w:eastAsia="MS PGothic" w:cs="Tahoma"/>
          <w:sz w:val="18"/>
        </w:rPr>
        <w:t>より前のバージョン</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_Toc377980190 \h </w:instrText>
      </w:r>
      <w:r w:rsidR="00ED40F3" w:rsidRPr="00997F5A">
        <w:rPr>
          <w:rFonts w:cs="Tahoma"/>
          <w:sz w:val="18"/>
        </w:rPr>
      </w:r>
      <w:r w:rsidR="00ED40F3" w:rsidRPr="00997F5A">
        <w:rPr>
          <w:rFonts w:cs="Tahoma"/>
          <w:sz w:val="18"/>
        </w:rPr>
        <w:fldChar w:fldCharType="separate"/>
      </w:r>
      <w:r w:rsidR="00D61D0D">
        <w:rPr>
          <w:rFonts w:cs="Tahoma"/>
          <w:sz w:val="18"/>
        </w:rPr>
        <w:t>60</w:t>
      </w:r>
      <w:r w:rsidR="00ED40F3" w:rsidRPr="00997F5A">
        <w:rPr>
          <w:rFonts w:cs="Tahoma"/>
          <w:sz w:val="18"/>
        </w:rPr>
        <w:fldChar w:fldCharType="end"/>
      </w:r>
    </w:p>
    <w:p w:rsidR="00997F5A" w:rsidRPr="00997F5A" w:rsidRDefault="00997F5A">
      <w:pPr>
        <w:pStyle w:val="TOC3"/>
        <w:rPr>
          <w:rFonts w:eastAsiaTheme="minorEastAsia" w:cs="Tahoma"/>
          <w:color w:val="auto"/>
          <w:kern w:val="2"/>
          <w:sz w:val="21"/>
          <w:szCs w:val="22"/>
          <w:lang w:val="en-US"/>
        </w:rPr>
      </w:pPr>
      <w:r w:rsidRPr="00997F5A">
        <w:rPr>
          <w:rFonts w:eastAsia="MS PGothic" w:cs="Tahoma"/>
          <w:sz w:val="18"/>
        </w:rPr>
        <w:t>クロスプログラム更新</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_Toc377980191 \h </w:instrText>
      </w:r>
      <w:r w:rsidR="00ED40F3" w:rsidRPr="00997F5A">
        <w:rPr>
          <w:rFonts w:cs="Tahoma"/>
          <w:sz w:val="18"/>
        </w:rPr>
      </w:r>
      <w:r w:rsidR="00ED40F3" w:rsidRPr="00997F5A">
        <w:rPr>
          <w:rFonts w:cs="Tahoma"/>
          <w:sz w:val="18"/>
        </w:rPr>
        <w:fldChar w:fldCharType="separate"/>
      </w:r>
      <w:r w:rsidR="00D61D0D">
        <w:rPr>
          <w:rFonts w:cs="Tahoma"/>
          <w:sz w:val="18"/>
        </w:rPr>
        <w:t>60</w:t>
      </w:r>
      <w:r w:rsidR="00ED40F3" w:rsidRPr="00997F5A">
        <w:rPr>
          <w:rFonts w:cs="Tahoma"/>
          <w:sz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bCs/>
        </w:rPr>
        <w:t>セクション</w:t>
      </w:r>
      <w:r w:rsidRPr="00997F5A">
        <w:rPr>
          <w:rFonts w:ascii="Tahoma" w:eastAsia="MS PGothic" w:hAnsi="Tahoma"/>
          <w:bCs/>
        </w:rPr>
        <w:t xml:space="preserve"> 7 – </w:t>
      </w:r>
      <w:r w:rsidRPr="00997F5A">
        <w:rPr>
          <w:rFonts w:ascii="Tahoma" w:eastAsia="MS PGothic" w:hAnsi="Tahoma"/>
          <w:bCs/>
        </w:rPr>
        <w:t>プログラム特典、ソフトウェア</w:t>
      </w:r>
      <w:r w:rsidRPr="00997F5A">
        <w:rPr>
          <w:rFonts w:ascii="Tahoma" w:eastAsia="MS PGothic" w:hAnsi="Tahoma"/>
          <w:bCs/>
        </w:rPr>
        <w:t xml:space="preserve"> </w:t>
      </w:r>
      <w:r w:rsidRPr="00997F5A">
        <w:rPr>
          <w:rFonts w:ascii="Tahoma" w:eastAsia="MS PGothic" w:hAnsi="Tahoma"/>
          <w:bCs/>
        </w:rPr>
        <w:t>アシュアランス</w:t>
      </w:r>
      <w:r w:rsidRPr="00997F5A">
        <w:rPr>
          <w:rFonts w:ascii="Tahoma" w:eastAsia="MS PGothic" w:hAnsi="Tahoma"/>
          <w:bCs/>
        </w:rPr>
        <w:t xml:space="preserve"> (SA) </w:t>
      </w:r>
      <w:r w:rsidRPr="00997F5A">
        <w:rPr>
          <w:rFonts w:ascii="Tahoma" w:eastAsia="MS PGothic" w:hAnsi="Tahoma"/>
          <w:bCs/>
        </w:rPr>
        <w:t>の特典、およびオンライン</w:t>
      </w:r>
      <w:r w:rsidRPr="00997F5A">
        <w:rPr>
          <w:rFonts w:ascii="Tahoma" w:eastAsia="MS PGothic" w:hAnsi="Tahoma"/>
          <w:bCs/>
        </w:rPr>
        <w:t xml:space="preserve"> </w:t>
      </w:r>
      <w:r w:rsidRPr="00997F5A">
        <w:rPr>
          <w:rFonts w:ascii="Tahoma" w:eastAsia="MS PGothic" w:hAnsi="Tahoma"/>
          <w:bCs/>
        </w:rPr>
        <w:t>サービス</w:t>
      </w:r>
      <w:r w:rsidRPr="00997F5A">
        <w:rPr>
          <w:rFonts w:ascii="Tahoma" w:eastAsia="MS PGothic" w:hAnsi="Tahoma"/>
          <w:bCs/>
        </w:rPr>
        <w:t xml:space="preserve"> (OLS) </w:t>
      </w:r>
      <w:r w:rsidRPr="00997F5A">
        <w:rPr>
          <w:rFonts w:ascii="Tahoma" w:eastAsia="MS PGothic" w:hAnsi="Tahoma"/>
          <w:bCs/>
        </w:rPr>
        <w:t>の特典</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_Toc377980192 \h </w:instrText>
      </w:r>
      <w:r w:rsidR="00ED40F3" w:rsidRPr="00997F5A">
        <w:rPr>
          <w:rFonts w:ascii="Tahoma" w:hAnsi="Tahoma"/>
        </w:rPr>
      </w:r>
      <w:r w:rsidR="00ED40F3" w:rsidRPr="00997F5A">
        <w:rPr>
          <w:rFonts w:ascii="Tahoma" w:hAnsi="Tahoma"/>
        </w:rPr>
        <w:fldChar w:fldCharType="separate"/>
      </w:r>
      <w:r w:rsidR="00D61D0D">
        <w:rPr>
          <w:rFonts w:ascii="Tahoma" w:hAnsi="Tahoma"/>
        </w:rPr>
        <w:t>61</w:t>
      </w:r>
      <w:r w:rsidR="00ED40F3" w:rsidRPr="00997F5A">
        <w:rPr>
          <w:rFonts w:ascii="Tahoma" w:hAnsi="Tahoma"/>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アップグレードの権利</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_Toc377980193 \h </w:instrText>
      </w:r>
      <w:r w:rsidR="00ED40F3" w:rsidRPr="00997F5A">
        <w:rPr>
          <w:rFonts w:cs="Tahoma"/>
          <w:sz w:val="18"/>
        </w:rPr>
      </w:r>
      <w:r w:rsidR="00ED40F3" w:rsidRPr="00997F5A">
        <w:rPr>
          <w:rFonts w:cs="Tahoma"/>
          <w:sz w:val="18"/>
        </w:rPr>
        <w:fldChar w:fldCharType="separate"/>
      </w:r>
      <w:r w:rsidR="00D61D0D">
        <w:rPr>
          <w:rFonts w:cs="Tahoma"/>
          <w:sz w:val="18"/>
        </w:rPr>
        <w:t>63</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Office Multi-Language Pack</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_Toc377980194 \h </w:instrText>
      </w:r>
      <w:r w:rsidR="00ED40F3" w:rsidRPr="00997F5A">
        <w:rPr>
          <w:rFonts w:cs="Tahoma"/>
          <w:sz w:val="18"/>
        </w:rPr>
      </w:r>
      <w:r w:rsidR="00ED40F3" w:rsidRPr="00997F5A">
        <w:rPr>
          <w:rFonts w:cs="Tahoma"/>
          <w:sz w:val="18"/>
        </w:rPr>
        <w:fldChar w:fldCharType="separate"/>
      </w:r>
      <w:r w:rsidR="00D61D0D">
        <w:rPr>
          <w:rFonts w:cs="Tahoma"/>
          <w:sz w:val="18"/>
          <w:lang w:val="en-US"/>
        </w:rPr>
        <w:t>63</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計画サービス</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_Toc377980195 \h </w:instrText>
      </w:r>
      <w:r w:rsidR="00ED40F3" w:rsidRPr="00997F5A">
        <w:rPr>
          <w:rFonts w:cs="Tahoma"/>
          <w:sz w:val="18"/>
        </w:rPr>
      </w:r>
      <w:r w:rsidR="00ED40F3" w:rsidRPr="00997F5A">
        <w:rPr>
          <w:rFonts w:cs="Tahoma"/>
          <w:sz w:val="18"/>
        </w:rPr>
        <w:fldChar w:fldCharType="separate"/>
      </w:r>
      <w:r w:rsidR="00D61D0D">
        <w:rPr>
          <w:rFonts w:cs="Tahoma"/>
          <w:sz w:val="18"/>
          <w:lang w:val="en-US"/>
        </w:rPr>
        <w:t>64</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Windows Embedded 8.1 Industry Enterprise</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_Toc377980196 \h </w:instrText>
      </w:r>
      <w:r w:rsidR="00ED40F3" w:rsidRPr="00997F5A">
        <w:rPr>
          <w:rFonts w:cs="Tahoma"/>
          <w:sz w:val="18"/>
        </w:rPr>
      </w:r>
      <w:r w:rsidR="00ED40F3" w:rsidRPr="00997F5A">
        <w:rPr>
          <w:rFonts w:cs="Tahoma"/>
          <w:sz w:val="18"/>
        </w:rPr>
        <w:fldChar w:fldCharType="separate"/>
      </w:r>
      <w:r w:rsidR="00D61D0D">
        <w:rPr>
          <w:rFonts w:cs="Tahoma"/>
          <w:sz w:val="18"/>
          <w:lang w:val="en-US"/>
        </w:rPr>
        <w:t>67</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Windows 8.1 Enterprise</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_Toc377980197 \h </w:instrText>
      </w:r>
      <w:r w:rsidR="00ED40F3" w:rsidRPr="00997F5A">
        <w:rPr>
          <w:rFonts w:cs="Tahoma"/>
          <w:sz w:val="18"/>
        </w:rPr>
      </w:r>
      <w:r w:rsidR="00ED40F3" w:rsidRPr="00997F5A">
        <w:rPr>
          <w:rFonts w:cs="Tahoma"/>
          <w:sz w:val="18"/>
        </w:rPr>
        <w:fldChar w:fldCharType="separate"/>
      </w:r>
      <w:r w:rsidR="00D61D0D">
        <w:rPr>
          <w:rFonts w:cs="Tahoma"/>
          <w:sz w:val="18"/>
          <w:lang w:val="en-US"/>
        </w:rPr>
        <w:t>67</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Enterprise Sideloading</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_Toc377980198 \h </w:instrText>
      </w:r>
      <w:r w:rsidR="00ED40F3" w:rsidRPr="00997F5A">
        <w:rPr>
          <w:rFonts w:cs="Tahoma"/>
          <w:sz w:val="18"/>
        </w:rPr>
      </w:r>
      <w:r w:rsidR="00ED40F3" w:rsidRPr="00997F5A">
        <w:rPr>
          <w:rFonts w:cs="Tahoma"/>
          <w:sz w:val="18"/>
        </w:rPr>
        <w:fldChar w:fldCharType="separate"/>
      </w:r>
      <w:r w:rsidR="00D61D0D">
        <w:rPr>
          <w:rFonts w:cs="Tahoma"/>
          <w:sz w:val="18"/>
          <w:lang w:val="en-US"/>
        </w:rPr>
        <w:t>68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 xml:space="preserve">Windows Companion </w:t>
      </w:r>
      <w:r w:rsidRPr="00997F5A">
        <w:rPr>
          <w:rFonts w:eastAsia="MS PGothic" w:cs="Tahoma"/>
          <w:sz w:val="18"/>
        </w:rPr>
        <w:t>サブスクリプション</w:t>
      </w:r>
      <w:r w:rsidRPr="00997F5A">
        <w:rPr>
          <w:rFonts w:eastAsia="MS PGothic" w:cs="Tahoma"/>
          <w:sz w:val="18"/>
          <w:lang w:val="en-US"/>
        </w:rPr>
        <w:t xml:space="preserve"> </w:t>
      </w:r>
      <w:r w:rsidRPr="00997F5A">
        <w:rPr>
          <w:rFonts w:eastAsia="MS PGothic" w:cs="Tahoma"/>
          <w:sz w:val="18"/>
        </w:rPr>
        <w:t>ライセンス</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_Toc377980199 \h </w:instrText>
      </w:r>
      <w:r w:rsidR="00ED40F3" w:rsidRPr="00997F5A">
        <w:rPr>
          <w:rFonts w:cs="Tahoma"/>
          <w:sz w:val="18"/>
        </w:rPr>
      </w:r>
      <w:r w:rsidR="00ED40F3" w:rsidRPr="00997F5A">
        <w:rPr>
          <w:rFonts w:cs="Tahoma"/>
          <w:sz w:val="18"/>
        </w:rPr>
        <w:fldChar w:fldCharType="separate"/>
      </w:r>
      <w:r w:rsidR="00D61D0D">
        <w:rPr>
          <w:rFonts w:cs="Tahoma"/>
          <w:sz w:val="18"/>
          <w:lang w:val="en-US"/>
        </w:rPr>
        <w:t>68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トレーニング受講券</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_Toc377980200 \h </w:instrText>
      </w:r>
      <w:r w:rsidR="00ED40F3" w:rsidRPr="00997F5A">
        <w:rPr>
          <w:rFonts w:cs="Tahoma"/>
          <w:sz w:val="18"/>
        </w:rPr>
      </w:r>
      <w:r w:rsidR="00ED40F3" w:rsidRPr="00997F5A">
        <w:rPr>
          <w:rFonts w:cs="Tahoma"/>
          <w:sz w:val="18"/>
        </w:rPr>
        <w:fldChar w:fldCharType="separate"/>
      </w:r>
      <w:r w:rsidR="00D61D0D">
        <w:rPr>
          <w:rFonts w:cs="Tahoma"/>
          <w:sz w:val="18"/>
          <w:lang w:val="en-US"/>
        </w:rPr>
        <w:t>68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E-Learning</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_Toc377980201 \h </w:instrText>
      </w:r>
      <w:r w:rsidR="00ED40F3" w:rsidRPr="00997F5A">
        <w:rPr>
          <w:rFonts w:cs="Tahoma"/>
          <w:sz w:val="18"/>
        </w:rPr>
      </w:r>
      <w:r w:rsidR="00ED40F3" w:rsidRPr="00997F5A">
        <w:rPr>
          <w:rFonts w:cs="Tahoma"/>
          <w:sz w:val="18"/>
        </w:rPr>
        <w:fldChar w:fldCharType="separate"/>
      </w:r>
      <w:r w:rsidR="00D61D0D">
        <w:rPr>
          <w:rFonts w:cs="Tahoma"/>
          <w:sz w:val="18"/>
        </w:rPr>
        <w:t>70</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自宅使用プログラム</w:t>
      </w:r>
      <w:r w:rsidRPr="00997F5A">
        <w:rPr>
          <w:rFonts w:eastAsia="MS PGothic" w:cs="Tahoma"/>
          <w:sz w:val="18"/>
        </w:rPr>
        <w:t xml:space="preserve"> (HUP)</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_Toc377980202 \h </w:instrText>
      </w:r>
      <w:r w:rsidR="00ED40F3" w:rsidRPr="00997F5A">
        <w:rPr>
          <w:rFonts w:cs="Tahoma"/>
          <w:sz w:val="18"/>
        </w:rPr>
      </w:r>
      <w:r w:rsidR="00ED40F3" w:rsidRPr="00997F5A">
        <w:rPr>
          <w:rFonts w:cs="Tahoma"/>
          <w:sz w:val="18"/>
        </w:rPr>
        <w:fldChar w:fldCharType="separate"/>
      </w:r>
      <w:r w:rsidR="00D61D0D">
        <w:rPr>
          <w:rFonts w:cs="Tahoma"/>
          <w:sz w:val="18"/>
        </w:rPr>
        <w:t>70</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エンタープライズ</w:t>
      </w:r>
      <w:r w:rsidRPr="00997F5A">
        <w:rPr>
          <w:rFonts w:eastAsia="MS PGothic" w:cs="Tahoma"/>
          <w:sz w:val="18"/>
        </w:rPr>
        <w:t xml:space="preserve"> </w:t>
      </w:r>
      <w:r w:rsidRPr="00997F5A">
        <w:rPr>
          <w:rFonts w:eastAsia="MS PGothic" w:cs="Tahoma"/>
          <w:sz w:val="18"/>
        </w:rPr>
        <w:t>ソース</w:t>
      </w:r>
      <w:r w:rsidRPr="00997F5A">
        <w:rPr>
          <w:rFonts w:eastAsia="MS PGothic" w:cs="Tahoma"/>
          <w:sz w:val="18"/>
        </w:rPr>
        <w:t xml:space="preserve"> </w:t>
      </w:r>
      <w:r w:rsidRPr="00997F5A">
        <w:rPr>
          <w:rFonts w:eastAsia="MS PGothic" w:cs="Tahoma"/>
          <w:sz w:val="18"/>
        </w:rPr>
        <w:t>コード</w:t>
      </w:r>
      <w:r w:rsidRPr="00997F5A">
        <w:rPr>
          <w:rFonts w:eastAsia="MS PGothic" w:cs="Tahoma"/>
          <w:sz w:val="18"/>
        </w:rPr>
        <w:t xml:space="preserve"> </w:t>
      </w:r>
      <w:r w:rsidRPr="00997F5A">
        <w:rPr>
          <w:rFonts w:eastAsia="MS PGothic" w:cs="Tahoma"/>
          <w:sz w:val="18"/>
        </w:rPr>
        <w:t>ライセンス</w:t>
      </w:r>
      <w:r w:rsidRPr="00997F5A">
        <w:rPr>
          <w:rFonts w:eastAsia="MS PGothic" w:cs="Tahoma"/>
          <w:sz w:val="18"/>
        </w:rPr>
        <w:t xml:space="preserve"> </w:t>
      </w:r>
      <w:r w:rsidRPr="00997F5A">
        <w:rPr>
          <w:rFonts w:eastAsia="MS PGothic" w:cs="Tahoma"/>
          <w:sz w:val="18"/>
        </w:rPr>
        <w:t>プログラム</w:t>
      </w:r>
      <w:r w:rsidRPr="00997F5A">
        <w:rPr>
          <w:rFonts w:eastAsia="MS PGothic" w:cs="Tahoma"/>
          <w:sz w:val="18"/>
        </w:rPr>
        <w:t xml:space="preserve"> (ESLP)</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_Toc377980203 \h </w:instrText>
      </w:r>
      <w:r w:rsidR="00ED40F3" w:rsidRPr="00997F5A">
        <w:rPr>
          <w:rFonts w:cs="Tahoma"/>
          <w:sz w:val="18"/>
        </w:rPr>
      </w:r>
      <w:r w:rsidR="00ED40F3" w:rsidRPr="00997F5A">
        <w:rPr>
          <w:rFonts w:cs="Tahoma"/>
          <w:sz w:val="18"/>
        </w:rPr>
        <w:fldChar w:fldCharType="separate"/>
      </w:r>
      <w:r w:rsidR="00D61D0D">
        <w:rPr>
          <w:rFonts w:cs="Tahoma"/>
          <w:sz w:val="18"/>
        </w:rPr>
        <w:t>72</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年中無休</w:t>
      </w:r>
      <w:r w:rsidRPr="00997F5A">
        <w:rPr>
          <w:rFonts w:eastAsia="MS PGothic" w:cs="Tahoma"/>
          <w:sz w:val="18"/>
        </w:rPr>
        <w:t xml:space="preserve"> (24x7) </w:t>
      </w:r>
      <w:r w:rsidRPr="00997F5A">
        <w:rPr>
          <w:rFonts w:eastAsia="MS PGothic" w:cs="Tahoma"/>
          <w:sz w:val="18"/>
        </w:rPr>
        <w:t>の技術サポート</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_Toc377980204 \h </w:instrText>
      </w:r>
      <w:r w:rsidR="00ED40F3" w:rsidRPr="00997F5A">
        <w:rPr>
          <w:rFonts w:cs="Tahoma"/>
          <w:sz w:val="18"/>
        </w:rPr>
      </w:r>
      <w:r w:rsidR="00ED40F3" w:rsidRPr="00997F5A">
        <w:rPr>
          <w:rFonts w:cs="Tahoma"/>
          <w:sz w:val="18"/>
        </w:rPr>
        <w:fldChar w:fldCharType="separate"/>
      </w:r>
      <w:r w:rsidR="00D61D0D">
        <w:rPr>
          <w:rFonts w:cs="Tahoma"/>
          <w:sz w:val="18"/>
        </w:rPr>
        <w:t>72</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無制限の年中無休</w:t>
      </w:r>
      <w:r w:rsidRPr="00997F5A">
        <w:rPr>
          <w:rFonts w:eastAsia="MS PGothic" w:cs="Tahoma"/>
          <w:sz w:val="18"/>
        </w:rPr>
        <w:t xml:space="preserve"> (24x7) </w:t>
      </w:r>
      <w:r w:rsidRPr="00997F5A">
        <w:rPr>
          <w:rFonts w:eastAsia="MS PGothic" w:cs="Tahoma"/>
          <w:sz w:val="18"/>
        </w:rPr>
        <w:t>の技術サポート</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_Toc377980205 \h </w:instrText>
      </w:r>
      <w:r w:rsidR="00ED40F3" w:rsidRPr="00997F5A">
        <w:rPr>
          <w:rFonts w:cs="Tahoma"/>
          <w:sz w:val="18"/>
        </w:rPr>
      </w:r>
      <w:r w:rsidR="00ED40F3" w:rsidRPr="00997F5A">
        <w:rPr>
          <w:rFonts w:cs="Tahoma"/>
          <w:sz w:val="18"/>
        </w:rPr>
        <w:fldChar w:fldCharType="separate"/>
      </w:r>
      <w:r w:rsidR="00D61D0D">
        <w:rPr>
          <w:rFonts w:cs="Tahoma"/>
          <w:sz w:val="18"/>
        </w:rPr>
        <w:t>76</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System Center Global Service Monitor</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_Toc377980206 \h </w:instrText>
      </w:r>
      <w:r w:rsidR="00ED40F3" w:rsidRPr="00997F5A">
        <w:rPr>
          <w:rFonts w:cs="Tahoma"/>
          <w:sz w:val="18"/>
        </w:rPr>
      </w:r>
      <w:r w:rsidR="00ED40F3" w:rsidRPr="00997F5A">
        <w:rPr>
          <w:rFonts w:cs="Tahoma"/>
          <w:sz w:val="18"/>
        </w:rPr>
        <w:fldChar w:fldCharType="separate"/>
      </w:r>
      <w:r w:rsidR="00D61D0D">
        <w:rPr>
          <w:rFonts w:cs="Tahoma"/>
          <w:sz w:val="18"/>
          <w:lang w:val="en-US"/>
        </w:rPr>
        <w:t>78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障害復旧を目的とするバックアップ</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_Toc377980207 \h </w:instrText>
      </w:r>
      <w:r w:rsidR="00ED40F3" w:rsidRPr="00997F5A">
        <w:rPr>
          <w:rFonts w:cs="Tahoma"/>
          <w:sz w:val="18"/>
        </w:rPr>
      </w:r>
      <w:r w:rsidR="00ED40F3" w:rsidRPr="00997F5A">
        <w:rPr>
          <w:rFonts w:cs="Tahoma"/>
          <w:sz w:val="18"/>
        </w:rPr>
        <w:fldChar w:fldCharType="separate"/>
      </w:r>
      <w:r w:rsidR="00D61D0D">
        <w:rPr>
          <w:rFonts w:cs="Tahoma"/>
          <w:sz w:val="18"/>
        </w:rPr>
        <w:t>78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TechNet SA Subscription Services</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_Toc377980208 \h </w:instrText>
      </w:r>
      <w:r w:rsidR="00ED40F3" w:rsidRPr="00997F5A">
        <w:rPr>
          <w:rFonts w:cs="Tahoma"/>
          <w:sz w:val="18"/>
        </w:rPr>
      </w:r>
      <w:r w:rsidR="00ED40F3" w:rsidRPr="00997F5A">
        <w:rPr>
          <w:rFonts w:cs="Tahoma"/>
          <w:sz w:val="18"/>
        </w:rPr>
        <w:fldChar w:fldCharType="separate"/>
      </w:r>
      <w:r w:rsidR="00D61D0D">
        <w:rPr>
          <w:rFonts w:cs="Tahoma"/>
          <w:sz w:val="18"/>
          <w:lang w:val="en-US"/>
        </w:rPr>
        <w:t>78</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TechNet Plus Direct</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_Toc377980209 \h </w:instrText>
      </w:r>
      <w:r w:rsidR="00ED40F3" w:rsidRPr="00997F5A">
        <w:rPr>
          <w:rFonts w:cs="Tahoma"/>
          <w:sz w:val="18"/>
        </w:rPr>
      </w:r>
      <w:r w:rsidR="00ED40F3" w:rsidRPr="00997F5A">
        <w:rPr>
          <w:rFonts w:cs="Tahoma"/>
          <w:sz w:val="18"/>
        </w:rPr>
        <w:fldChar w:fldCharType="separate"/>
      </w:r>
      <w:r w:rsidR="00D61D0D">
        <w:rPr>
          <w:rFonts w:cs="Tahoma"/>
          <w:sz w:val="18"/>
          <w:lang w:val="en-US"/>
        </w:rPr>
        <w:t>79</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ソフトウェア</w:t>
      </w:r>
      <w:r w:rsidRPr="00997F5A">
        <w:rPr>
          <w:rFonts w:eastAsia="MS PGothic" w:cs="Tahoma"/>
          <w:sz w:val="18"/>
        </w:rPr>
        <w:t xml:space="preserve"> </w:t>
      </w:r>
      <w:r w:rsidRPr="00997F5A">
        <w:rPr>
          <w:rFonts w:eastAsia="MS PGothic" w:cs="Tahoma"/>
          <w:sz w:val="18"/>
        </w:rPr>
        <w:t>アシュアランスによるライセンス</w:t>
      </w:r>
      <w:r w:rsidRPr="00997F5A">
        <w:rPr>
          <w:rFonts w:eastAsia="MS PGothic" w:cs="Tahoma"/>
          <w:sz w:val="18"/>
        </w:rPr>
        <w:t xml:space="preserve"> </w:t>
      </w:r>
      <w:r w:rsidRPr="00997F5A">
        <w:rPr>
          <w:rFonts w:eastAsia="MS PGothic" w:cs="Tahoma"/>
          <w:sz w:val="18"/>
        </w:rPr>
        <w:t>モビリティ</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_Toc377980210 \h </w:instrText>
      </w:r>
      <w:r w:rsidR="00ED40F3" w:rsidRPr="00997F5A">
        <w:rPr>
          <w:rFonts w:cs="Tahoma"/>
          <w:sz w:val="18"/>
        </w:rPr>
      </w:r>
      <w:r w:rsidR="00ED40F3" w:rsidRPr="00997F5A">
        <w:rPr>
          <w:rFonts w:cs="Tahoma"/>
          <w:sz w:val="18"/>
        </w:rPr>
        <w:fldChar w:fldCharType="separate"/>
      </w:r>
      <w:r w:rsidR="00D61D0D">
        <w:rPr>
          <w:rFonts w:cs="Tahoma"/>
          <w:sz w:val="18"/>
        </w:rPr>
        <w:t>80</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Windows Thin PC</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_Toc377980211 \h </w:instrText>
      </w:r>
      <w:r w:rsidR="00ED40F3" w:rsidRPr="00997F5A">
        <w:rPr>
          <w:rFonts w:cs="Tahoma"/>
          <w:sz w:val="18"/>
        </w:rPr>
      </w:r>
      <w:r w:rsidR="00ED40F3" w:rsidRPr="00997F5A">
        <w:rPr>
          <w:rFonts w:cs="Tahoma"/>
          <w:sz w:val="18"/>
        </w:rPr>
        <w:fldChar w:fldCharType="separate"/>
      </w:r>
      <w:r w:rsidR="00D61D0D">
        <w:rPr>
          <w:rFonts w:cs="Tahoma"/>
          <w:sz w:val="18"/>
        </w:rPr>
        <w:t>80</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lastRenderedPageBreak/>
        <w:t>延長ホットフィックス</w:t>
      </w:r>
      <w:r w:rsidRPr="00997F5A">
        <w:rPr>
          <w:rFonts w:eastAsia="MS PGothic" w:cs="Tahoma"/>
          <w:sz w:val="18"/>
        </w:rPr>
        <w:t xml:space="preserve"> </w:t>
      </w:r>
      <w:r w:rsidRPr="00997F5A">
        <w:rPr>
          <w:rFonts w:eastAsia="MS PGothic" w:cs="Tahoma"/>
          <w:sz w:val="18"/>
        </w:rPr>
        <w:t>サポート</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_Toc377980212 \h </w:instrText>
      </w:r>
      <w:r w:rsidR="00ED40F3" w:rsidRPr="00997F5A">
        <w:rPr>
          <w:rFonts w:cs="Tahoma"/>
          <w:sz w:val="18"/>
        </w:rPr>
      </w:r>
      <w:r w:rsidR="00ED40F3" w:rsidRPr="00997F5A">
        <w:rPr>
          <w:rFonts w:cs="Tahoma"/>
          <w:sz w:val="18"/>
        </w:rPr>
        <w:fldChar w:fldCharType="separate"/>
      </w:r>
      <w:r w:rsidR="00D61D0D">
        <w:rPr>
          <w:rFonts w:cs="Tahoma"/>
          <w:sz w:val="18"/>
        </w:rPr>
        <w:t>80</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lang w:val="en-US"/>
        </w:rPr>
        <w:t>Microsoft Desktop Optimization Pack for Software Assurance</w:t>
      </w:r>
      <w:r w:rsidRPr="00997F5A">
        <w:rPr>
          <w:rFonts w:cs="Tahoma"/>
          <w:sz w:val="18"/>
          <w:lang w:val="en-US"/>
        </w:rPr>
        <w:tab/>
      </w:r>
      <w:r w:rsidR="00ED40F3" w:rsidRPr="00997F5A">
        <w:rPr>
          <w:rFonts w:cs="Tahoma"/>
          <w:sz w:val="18"/>
        </w:rPr>
        <w:fldChar w:fldCharType="begin"/>
      </w:r>
      <w:r w:rsidRPr="00997F5A">
        <w:rPr>
          <w:rFonts w:cs="Tahoma"/>
          <w:sz w:val="18"/>
          <w:lang w:val="en-US"/>
        </w:rPr>
        <w:instrText xml:space="preserve"> PAGEREF _Toc377980213 \h </w:instrText>
      </w:r>
      <w:r w:rsidR="00ED40F3" w:rsidRPr="00997F5A">
        <w:rPr>
          <w:rFonts w:cs="Tahoma"/>
          <w:sz w:val="18"/>
        </w:rPr>
      </w:r>
      <w:r w:rsidR="00ED40F3" w:rsidRPr="00997F5A">
        <w:rPr>
          <w:rFonts w:cs="Tahoma"/>
          <w:sz w:val="18"/>
        </w:rPr>
        <w:fldChar w:fldCharType="separate"/>
      </w:r>
      <w:r w:rsidR="00D61D0D">
        <w:rPr>
          <w:rFonts w:cs="Tahoma"/>
          <w:sz w:val="18"/>
          <w:lang w:val="en-US"/>
        </w:rPr>
        <w:t>81</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bCs/>
          <w:sz w:val="18"/>
        </w:rPr>
        <w:t xml:space="preserve">Windows </w:t>
      </w:r>
      <w:r w:rsidRPr="00997F5A">
        <w:rPr>
          <w:rFonts w:eastAsia="MS PGothic" w:cs="Tahoma"/>
          <w:bCs/>
          <w:sz w:val="18"/>
        </w:rPr>
        <w:t>ライセンスを取得したデスクトップの仮想化の権利</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_Toc377980214 \h </w:instrText>
      </w:r>
      <w:r w:rsidR="00ED40F3" w:rsidRPr="00997F5A">
        <w:rPr>
          <w:rFonts w:cs="Tahoma"/>
          <w:sz w:val="18"/>
        </w:rPr>
      </w:r>
      <w:r w:rsidR="00ED40F3" w:rsidRPr="00997F5A">
        <w:rPr>
          <w:rFonts w:cs="Tahoma"/>
          <w:sz w:val="18"/>
        </w:rPr>
        <w:fldChar w:fldCharType="separate"/>
      </w:r>
      <w:r w:rsidR="00D61D0D">
        <w:rPr>
          <w:rFonts w:cs="Tahoma"/>
          <w:sz w:val="18"/>
        </w:rPr>
        <w:t>81</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 xml:space="preserve">Windows Virtual Desktop Access (VDA) </w:t>
      </w:r>
      <w:r w:rsidRPr="00997F5A">
        <w:rPr>
          <w:rFonts w:eastAsia="MS PGothic" w:cs="Tahoma"/>
          <w:sz w:val="18"/>
        </w:rPr>
        <w:t>の権利</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_Toc377980215 \h </w:instrText>
      </w:r>
      <w:r w:rsidR="00ED40F3" w:rsidRPr="00997F5A">
        <w:rPr>
          <w:rFonts w:cs="Tahoma"/>
          <w:sz w:val="18"/>
        </w:rPr>
      </w:r>
      <w:r w:rsidR="00ED40F3" w:rsidRPr="00997F5A">
        <w:rPr>
          <w:rFonts w:cs="Tahoma"/>
          <w:sz w:val="18"/>
        </w:rPr>
        <w:fldChar w:fldCharType="separate"/>
      </w:r>
      <w:r w:rsidR="00D61D0D">
        <w:rPr>
          <w:rFonts w:cs="Tahoma"/>
          <w:sz w:val="18"/>
        </w:rPr>
        <w:t>81</w:t>
      </w:r>
      <w:r w:rsidR="00ED40F3" w:rsidRPr="00997F5A">
        <w:rPr>
          <w:rFonts w:cs="Tahoma"/>
          <w:sz w:val="18"/>
        </w:rPr>
        <w:fldChar w:fldCharType="end"/>
      </w:r>
    </w:p>
    <w:p w:rsidR="00997F5A" w:rsidRPr="00997F5A" w:rsidRDefault="00997F5A">
      <w:pPr>
        <w:pStyle w:val="TOC3"/>
        <w:rPr>
          <w:rFonts w:eastAsiaTheme="minorEastAsia" w:cs="Tahoma"/>
          <w:color w:val="auto"/>
          <w:kern w:val="2"/>
          <w:sz w:val="21"/>
          <w:szCs w:val="22"/>
          <w:lang w:val="en-US"/>
        </w:rPr>
      </w:pPr>
      <w:r w:rsidRPr="00997F5A">
        <w:rPr>
          <w:rFonts w:eastAsia="MS PGothic" w:cs="Tahoma"/>
          <w:sz w:val="18"/>
        </w:rPr>
        <w:t>利用</w:t>
      </w:r>
      <w:r w:rsidRPr="00997F5A">
        <w:rPr>
          <w:rFonts w:eastAsia="MS PGothic" w:cs="Tahoma"/>
          <w:bCs/>
          <w:sz w:val="18"/>
        </w:rPr>
        <w:t>可能</w:t>
      </w:r>
      <w:r w:rsidRPr="00997F5A">
        <w:rPr>
          <w:rFonts w:eastAsia="MS PGothic" w:cs="Tahoma"/>
          <w:sz w:val="18"/>
        </w:rPr>
        <w:t>なステップアップ</w:t>
      </w:r>
      <w:r w:rsidRPr="00997F5A">
        <w:rPr>
          <w:rFonts w:eastAsia="MS PGothic" w:cs="Tahoma"/>
          <w:sz w:val="18"/>
        </w:rPr>
        <w:t xml:space="preserve"> </w:t>
      </w:r>
      <w:r w:rsidRPr="00997F5A">
        <w:rPr>
          <w:rFonts w:eastAsia="MS PGothic" w:cs="Tahoma"/>
          <w:sz w:val="18"/>
        </w:rPr>
        <w:t>ライセンス</w:t>
      </w:r>
      <w:r w:rsidRPr="00997F5A">
        <w:rPr>
          <w:rFonts w:eastAsia="MS PGothic" w:cs="Tahoma"/>
          <w:sz w:val="18"/>
        </w:rPr>
        <w:t>*</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_Toc377980216 \h </w:instrText>
      </w:r>
      <w:r w:rsidR="00ED40F3" w:rsidRPr="00997F5A">
        <w:rPr>
          <w:rFonts w:cs="Tahoma"/>
          <w:sz w:val="18"/>
        </w:rPr>
      </w:r>
      <w:r w:rsidR="00ED40F3" w:rsidRPr="00997F5A">
        <w:rPr>
          <w:rFonts w:cs="Tahoma"/>
          <w:sz w:val="18"/>
        </w:rPr>
        <w:fldChar w:fldCharType="separate"/>
      </w:r>
      <w:r w:rsidR="00D61D0D">
        <w:rPr>
          <w:rFonts w:cs="Tahoma"/>
          <w:sz w:val="18"/>
        </w:rPr>
        <w:t>82</w:t>
      </w:r>
      <w:r w:rsidR="00ED40F3" w:rsidRPr="00997F5A">
        <w:rPr>
          <w:rFonts w:cs="Tahoma"/>
          <w:sz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8 – </w:t>
      </w:r>
      <w:r w:rsidRPr="00997F5A">
        <w:rPr>
          <w:rFonts w:ascii="Tahoma" w:eastAsia="MS PGothic" w:hAnsi="Tahoma"/>
        </w:rPr>
        <w:t>サービス</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_Toc377980217 \h </w:instrText>
      </w:r>
      <w:r w:rsidR="00ED40F3" w:rsidRPr="00997F5A">
        <w:rPr>
          <w:rFonts w:ascii="Tahoma" w:hAnsi="Tahoma"/>
        </w:rPr>
      </w:r>
      <w:r w:rsidR="00ED40F3" w:rsidRPr="00997F5A">
        <w:rPr>
          <w:rFonts w:ascii="Tahoma" w:hAnsi="Tahoma"/>
        </w:rPr>
        <w:fldChar w:fldCharType="separate"/>
      </w:r>
      <w:r w:rsidR="00D61D0D">
        <w:rPr>
          <w:rFonts w:ascii="Tahoma" w:hAnsi="Tahoma"/>
        </w:rPr>
        <w:t>83</w:t>
      </w:r>
      <w:r w:rsidR="00ED40F3" w:rsidRPr="00997F5A">
        <w:rPr>
          <w:rFonts w:ascii="Tahoma" w:hAnsi="Tahoma"/>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マイクロソフト</w:t>
      </w:r>
      <w:r w:rsidRPr="00997F5A">
        <w:rPr>
          <w:rFonts w:eastAsia="MS PGothic" w:cs="Tahoma"/>
          <w:sz w:val="18"/>
        </w:rPr>
        <w:t xml:space="preserve"> Premier </w:t>
      </w:r>
      <w:r w:rsidRPr="00997F5A">
        <w:rPr>
          <w:rFonts w:eastAsia="MS PGothic" w:cs="Tahoma"/>
          <w:sz w:val="18"/>
        </w:rPr>
        <w:t>サポート</w:t>
      </w:r>
      <w:r w:rsidRPr="00997F5A">
        <w:rPr>
          <w:rFonts w:eastAsia="MS PGothic" w:cs="Tahoma"/>
          <w:sz w:val="18"/>
        </w:rPr>
        <w:t xml:space="preserve"> </w:t>
      </w:r>
      <w:r w:rsidRPr="00997F5A">
        <w:rPr>
          <w:rFonts w:eastAsia="MS PGothic" w:cs="Tahoma"/>
          <w:sz w:val="18"/>
        </w:rPr>
        <w:t>サービスの提供内容</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_Toc377980218 \h </w:instrText>
      </w:r>
      <w:r w:rsidR="00ED40F3" w:rsidRPr="00997F5A">
        <w:rPr>
          <w:rFonts w:cs="Tahoma"/>
          <w:sz w:val="18"/>
        </w:rPr>
      </w:r>
      <w:r w:rsidR="00ED40F3" w:rsidRPr="00997F5A">
        <w:rPr>
          <w:rFonts w:cs="Tahoma"/>
          <w:sz w:val="18"/>
        </w:rPr>
        <w:fldChar w:fldCharType="separate"/>
      </w:r>
      <w:r w:rsidR="00D61D0D">
        <w:rPr>
          <w:rFonts w:cs="Tahoma"/>
          <w:sz w:val="18"/>
        </w:rPr>
        <w:t>83</w:t>
      </w:r>
      <w:r w:rsidR="00ED40F3" w:rsidRPr="00997F5A">
        <w:rPr>
          <w:rFonts w:cs="Tahoma"/>
          <w:sz w:val="18"/>
        </w:rPr>
        <w:fldChar w:fldCharType="end"/>
      </w:r>
    </w:p>
    <w:p w:rsidR="00997F5A" w:rsidRPr="00997F5A" w:rsidRDefault="00997F5A">
      <w:pPr>
        <w:pStyle w:val="TOC3"/>
        <w:rPr>
          <w:rFonts w:eastAsiaTheme="minorEastAsia" w:cs="Tahoma"/>
          <w:color w:val="auto"/>
          <w:kern w:val="2"/>
          <w:sz w:val="17"/>
          <w:szCs w:val="22"/>
          <w:lang w:val="en-US"/>
        </w:rPr>
      </w:pPr>
      <w:r w:rsidRPr="00997F5A">
        <w:rPr>
          <w:rFonts w:eastAsia="MS PGothic" w:cs="Tahoma"/>
          <w:sz w:val="18"/>
        </w:rPr>
        <w:t xml:space="preserve">Microsoft Enterprise Strategy Program </w:t>
      </w:r>
      <w:r w:rsidRPr="00997F5A">
        <w:rPr>
          <w:rFonts w:eastAsia="MS PGothic" w:cs="Tahoma"/>
          <w:sz w:val="18"/>
        </w:rPr>
        <w:t>の提供内容</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_Toc377980219 \h </w:instrText>
      </w:r>
      <w:r w:rsidR="00ED40F3" w:rsidRPr="00997F5A">
        <w:rPr>
          <w:rFonts w:cs="Tahoma"/>
          <w:sz w:val="18"/>
        </w:rPr>
      </w:r>
      <w:r w:rsidR="00ED40F3" w:rsidRPr="00997F5A">
        <w:rPr>
          <w:rFonts w:cs="Tahoma"/>
          <w:sz w:val="18"/>
        </w:rPr>
        <w:fldChar w:fldCharType="separate"/>
      </w:r>
      <w:r w:rsidR="00D61D0D">
        <w:rPr>
          <w:rFonts w:cs="Tahoma"/>
          <w:sz w:val="18"/>
        </w:rPr>
        <w:t>87</w:t>
      </w:r>
      <w:r w:rsidR="00ED40F3" w:rsidRPr="00997F5A">
        <w:rPr>
          <w:rFonts w:cs="Tahoma"/>
          <w:sz w:val="18"/>
        </w:rPr>
        <w:fldChar w:fldCharType="end"/>
      </w:r>
    </w:p>
    <w:p w:rsidR="00997F5A" w:rsidRPr="00997F5A" w:rsidRDefault="00997F5A">
      <w:pPr>
        <w:pStyle w:val="TOC3"/>
        <w:rPr>
          <w:rFonts w:eastAsiaTheme="minorEastAsia" w:cs="Tahoma"/>
          <w:color w:val="auto"/>
          <w:kern w:val="2"/>
          <w:sz w:val="21"/>
          <w:szCs w:val="22"/>
          <w:lang w:val="en-US"/>
        </w:rPr>
      </w:pPr>
      <w:r w:rsidRPr="00997F5A">
        <w:rPr>
          <w:rFonts w:eastAsia="MS PGothic" w:cs="Tahoma"/>
          <w:sz w:val="18"/>
        </w:rPr>
        <w:t>サービスに関する追加条項</w:t>
      </w:r>
      <w:r w:rsidRPr="00997F5A">
        <w:rPr>
          <w:rFonts w:cs="Tahoma"/>
          <w:sz w:val="18"/>
        </w:rPr>
        <w:tab/>
      </w:r>
      <w:r w:rsidR="00ED40F3" w:rsidRPr="00997F5A">
        <w:rPr>
          <w:rFonts w:cs="Tahoma"/>
          <w:sz w:val="18"/>
        </w:rPr>
        <w:fldChar w:fldCharType="begin"/>
      </w:r>
      <w:r w:rsidRPr="00997F5A">
        <w:rPr>
          <w:rFonts w:cs="Tahoma"/>
          <w:sz w:val="18"/>
        </w:rPr>
        <w:instrText xml:space="preserve"> PAGEREF _Toc377980220 \h </w:instrText>
      </w:r>
      <w:r w:rsidR="00ED40F3" w:rsidRPr="00997F5A">
        <w:rPr>
          <w:rFonts w:cs="Tahoma"/>
          <w:sz w:val="18"/>
        </w:rPr>
      </w:r>
      <w:r w:rsidR="00ED40F3" w:rsidRPr="00997F5A">
        <w:rPr>
          <w:rFonts w:cs="Tahoma"/>
          <w:sz w:val="18"/>
        </w:rPr>
        <w:fldChar w:fldCharType="separate"/>
      </w:r>
      <w:r w:rsidR="00D61D0D">
        <w:rPr>
          <w:rFonts w:cs="Tahoma"/>
          <w:sz w:val="18"/>
        </w:rPr>
        <w:t>89</w:t>
      </w:r>
      <w:r w:rsidR="00ED40F3" w:rsidRPr="00997F5A">
        <w:rPr>
          <w:rFonts w:cs="Tahoma"/>
          <w:sz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9 – </w:t>
      </w:r>
      <w:r w:rsidRPr="00997F5A">
        <w:rPr>
          <w:rFonts w:ascii="Tahoma" w:eastAsia="MS PGothic" w:hAnsi="Tahoma"/>
        </w:rPr>
        <w:t>追加条項</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_Toc377980221 \h </w:instrText>
      </w:r>
      <w:r w:rsidR="00ED40F3" w:rsidRPr="00997F5A">
        <w:rPr>
          <w:rFonts w:ascii="Tahoma" w:hAnsi="Tahoma"/>
        </w:rPr>
      </w:r>
      <w:r w:rsidR="00ED40F3" w:rsidRPr="00997F5A">
        <w:rPr>
          <w:rFonts w:ascii="Tahoma" w:hAnsi="Tahoma"/>
        </w:rPr>
        <w:fldChar w:fldCharType="separate"/>
      </w:r>
      <w:r w:rsidR="00D61D0D">
        <w:rPr>
          <w:rFonts w:ascii="Tahoma" w:hAnsi="Tahoma"/>
        </w:rPr>
        <w:t>93</w:t>
      </w:r>
      <w:r w:rsidR="00ED40F3" w:rsidRPr="00997F5A">
        <w:rPr>
          <w:rFonts w:ascii="Tahoma" w:hAnsi="Tahoma"/>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rPr>
        <w:t>クライアント</w:t>
      </w:r>
      <w:r w:rsidRPr="00997F5A">
        <w:rPr>
          <w:rFonts w:eastAsia="MS PGothic" w:cs="Tahoma"/>
          <w:sz w:val="18"/>
          <w:szCs w:val="18"/>
        </w:rPr>
        <w:t xml:space="preserve"> </w:t>
      </w:r>
      <w:r w:rsidRPr="00997F5A">
        <w:rPr>
          <w:rFonts w:eastAsia="MS PGothic" w:cs="Tahoma"/>
          <w:sz w:val="18"/>
          <w:szCs w:val="18"/>
        </w:rPr>
        <w:t>アクセス</w:t>
      </w:r>
      <w:r w:rsidRPr="00997F5A">
        <w:rPr>
          <w:rFonts w:eastAsia="MS PGothic" w:cs="Tahoma"/>
          <w:sz w:val="18"/>
          <w:szCs w:val="18"/>
        </w:rPr>
        <w:t xml:space="preserve"> </w:t>
      </w:r>
      <w:r w:rsidRPr="00997F5A">
        <w:rPr>
          <w:rFonts w:eastAsia="MS PGothic" w:cs="Tahoma"/>
          <w:sz w:val="18"/>
          <w:szCs w:val="18"/>
        </w:rPr>
        <w:t>ライセンス</w:t>
      </w:r>
      <w:r w:rsidRPr="00997F5A">
        <w:rPr>
          <w:rFonts w:eastAsia="MS PGothic" w:cs="Tahoma"/>
          <w:sz w:val="18"/>
          <w:szCs w:val="18"/>
        </w:rPr>
        <w:t xml:space="preserve"> (CAL) </w:t>
      </w:r>
      <w:r w:rsidRPr="00997F5A">
        <w:rPr>
          <w:rFonts w:eastAsia="MS PGothic" w:cs="Tahoma"/>
          <w:sz w:val="18"/>
          <w:szCs w:val="18"/>
        </w:rPr>
        <w:t>およびクライアント管理ライセンス</w:t>
      </w:r>
      <w:r w:rsidRPr="00997F5A">
        <w:rPr>
          <w:rFonts w:eastAsia="MS PGothic" w:cs="Tahoma"/>
          <w:sz w:val="18"/>
          <w:szCs w:val="18"/>
        </w:rPr>
        <w:t xml:space="preserve"> (ML)</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_Toc377980222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93</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lang w:val="en-US"/>
        </w:rPr>
        <w:t xml:space="preserve">EI </w:t>
      </w:r>
      <w:r w:rsidRPr="00997F5A">
        <w:rPr>
          <w:rFonts w:eastAsia="MS PGothic" w:cs="Tahoma"/>
          <w:sz w:val="18"/>
          <w:szCs w:val="18"/>
        </w:rPr>
        <w:t>管理による制限</w:t>
      </w:r>
      <w:r w:rsidRPr="00997F5A">
        <w:rPr>
          <w:rFonts w:cs="Tahoma"/>
          <w:sz w:val="18"/>
          <w:szCs w:val="18"/>
          <w:lang w:val="en-US"/>
        </w:rPr>
        <w:tab/>
      </w:r>
      <w:r w:rsidR="00ED40F3" w:rsidRPr="00997F5A">
        <w:rPr>
          <w:rFonts w:cs="Tahoma"/>
          <w:sz w:val="18"/>
          <w:szCs w:val="18"/>
        </w:rPr>
        <w:fldChar w:fldCharType="begin"/>
      </w:r>
      <w:r w:rsidRPr="00997F5A">
        <w:rPr>
          <w:rFonts w:cs="Tahoma"/>
          <w:sz w:val="18"/>
          <w:szCs w:val="18"/>
          <w:lang w:val="en-US"/>
        </w:rPr>
        <w:instrText xml:space="preserve"> PAGEREF _Toc377980223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val="en-US"/>
        </w:rPr>
        <w:t>93</w:t>
      </w:r>
      <w:r w:rsidR="00ED40F3" w:rsidRPr="00997F5A">
        <w:rPr>
          <w:rFonts w:cs="Tahoma"/>
          <w:sz w:val="18"/>
          <w:szCs w:val="18"/>
        </w:rPr>
        <w:fldChar w:fldCharType="end"/>
      </w:r>
    </w:p>
    <w:p w:rsidR="00997F5A" w:rsidRPr="00997F5A" w:rsidRDefault="00997F5A">
      <w:pPr>
        <w:pStyle w:val="TOC3"/>
        <w:rPr>
          <w:rFonts w:eastAsiaTheme="minorEastAsia" w:cs="Tahoma"/>
          <w:color w:val="auto"/>
          <w:kern w:val="2"/>
          <w:sz w:val="18"/>
          <w:szCs w:val="18"/>
          <w:lang w:val="en-US"/>
        </w:rPr>
      </w:pPr>
      <w:r w:rsidRPr="00997F5A">
        <w:rPr>
          <w:rFonts w:eastAsia="MS PGothic" w:cs="Tahoma"/>
          <w:sz w:val="18"/>
          <w:szCs w:val="18"/>
          <w:lang w:val="en-US"/>
        </w:rPr>
        <w:t xml:space="preserve">Multilanguage Pack (MLP) </w:t>
      </w:r>
      <w:r w:rsidRPr="00997F5A">
        <w:rPr>
          <w:rFonts w:eastAsia="MS PGothic" w:cs="Tahoma"/>
          <w:sz w:val="18"/>
          <w:szCs w:val="18"/>
        </w:rPr>
        <w:t>および</w:t>
      </w:r>
      <w:r w:rsidRPr="00997F5A">
        <w:rPr>
          <w:rFonts w:eastAsia="MS PGothic" w:cs="Tahoma"/>
          <w:sz w:val="18"/>
          <w:szCs w:val="18"/>
          <w:lang w:val="en-US"/>
        </w:rPr>
        <w:t xml:space="preserve"> Multilanguage User Interface (MUI) </w:t>
      </w:r>
      <w:r w:rsidRPr="00997F5A">
        <w:rPr>
          <w:rFonts w:eastAsia="MS PGothic" w:cs="Tahoma"/>
          <w:sz w:val="18"/>
          <w:szCs w:val="18"/>
        </w:rPr>
        <w:t>機能および新たな言語使用権</w:t>
      </w:r>
      <w:r w:rsidRPr="00997F5A">
        <w:rPr>
          <w:rFonts w:cs="Tahoma"/>
          <w:sz w:val="18"/>
          <w:szCs w:val="18"/>
          <w:lang w:val="en-US"/>
        </w:rPr>
        <w:tab/>
      </w:r>
      <w:r w:rsidR="00ED40F3" w:rsidRPr="00997F5A">
        <w:rPr>
          <w:rFonts w:cs="Tahoma"/>
          <w:sz w:val="18"/>
          <w:szCs w:val="18"/>
        </w:rPr>
        <w:fldChar w:fldCharType="begin"/>
      </w:r>
      <w:r w:rsidRPr="00997F5A">
        <w:rPr>
          <w:rFonts w:cs="Tahoma"/>
          <w:sz w:val="18"/>
          <w:szCs w:val="18"/>
          <w:lang w:val="en-US"/>
        </w:rPr>
        <w:instrText xml:space="preserve"> PAGEREF _Toc377980224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val="en-US"/>
        </w:rPr>
        <w:t>93</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18"/>
          <w:szCs w:val="18"/>
          <w:lang w:eastAsia="ja-JP"/>
        </w:rPr>
      </w:pPr>
      <w:r w:rsidRPr="00997F5A">
        <w:rPr>
          <w:rFonts w:eastAsia="MS PGothic" w:cs="Tahoma"/>
          <w:sz w:val="18"/>
          <w:szCs w:val="18"/>
          <w:lang w:val="ja-JP" w:eastAsia="ja-JP"/>
        </w:rPr>
        <w:t>クロスプラットフォーム</w:t>
      </w:r>
      <w:r w:rsidRPr="00997F5A">
        <w:rPr>
          <w:rFonts w:eastAsia="MS PGothic" w:cs="Tahoma"/>
          <w:sz w:val="18"/>
          <w:szCs w:val="18"/>
          <w:lang w:eastAsia="ja-JP"/>
        </w:rPr>
        <w:t xml:space="preserve"> </w:t>
      </w:r>
      <w:r w:rsidRPr="00997F5A">
        <w:rPr>
          <w:rFonts w:eastAsia="MS PGothic" w:cs="Tahoma"/>
          <w:sz w:val="18"/>
          <w:szCs w:val="18"/>
          <w:lang w:val="ja-JP" w:eastAsia="ja-JP"/>
        </w:rPr>
        <w:t>ライセンス</w:t>
      </w:r>
      <w:r w:rsidRPr="00997F5A">
        <w:rPr>
          <w:rFonts w:cs="Tahoma"/>
          <w:sz w:val="18"/>
          <w:szCs w:val="18"/>
        </w:rPr>
        <w:tab/>
      </w:r>
      <w:r w:rsidR="00ED40F3" w:rsidRPr="00997F5A">
        <w:rPr>
          <w:rFonts w:cs="Tahoma"/>
          <w:sz w:val="18"/>
          <w:szCs w:val="18"/>
        </w:rPr>
        <w:fldChar w:fldCharType="begin"/>
      </w:r>
      <w:r w:rsidRPr="00997F5A">
        <w:rPr>
          <w:rFonts w:cs="Tahoma"/>
          <w:sz w:val="18"/>
          <w:szCs w:val="18"/>
        </w:rPr>
        <w:instrText xml:space="preserve"> PAGEREF _Toc377980225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rPr>
        <w:t>94</w:t>
      </w:r>
      <w:r w:rsidR="00ED40F3" w:rsidRPr="00997F5A">
        <w:rPr>
          <w:rFonts w:cs="Tahoma"/>
          <w:sz w:val="18"/>
          <w:szCs w:val="18"/>
        </w:rPr>
        <w:fldChar w:fldCharType="end"/>
      </w:r>
    </w:p>
    <w:p w:rsidR="00997F5A" w:rsidRPr="00997F5A" w:rsidRDefault="00997F5A">
      <w:pPr>
        <w:pStyle w:val="TOC2"/>
        <w:rPr>
          <w:rFonts w:eastAsiaTheme="minorEastAsia" w:cs="Tahoma"/>
          <w:color w:val="auto"/>
          <w:kern w:val="2"/>
          <w:sz w:val="21"/>
          <w:szCs w:val="22"/>
          <w:lang w:eastAsia="ja-JP"/>
        </w:rPr>
      </w:pPr>
      <w:r w:rsidRPr="00997F5A">
        <w:rPr>
          <w:rFonts w:eastAsia="MS PGothic" w:cs="Tahoma"/>
          <w:sz w:val="18"/>
          <w:szCs w:val="18"/>
          <w:lang w:val="ja-JP" w:eastAsia="ja-JP"/>
        </w:rPr>
        <w:t>ボリューム</w:t>
      </w:r>
      <w:r w:rsidRPr="00997F5A">
        <w:rPr>
          <w:rFonts w:eastAsia="MS PGothic" w:cs="Tahoma"/>
          <w:sz w:val="18"/>
          <w:szCs w:val="18"/>
          <w:lang w:val="ja-JP" w:eastAsia="ja-JP"/>
        </w:rPr>
        <w:t xml:space="preserve"> </w:t>
      </w:r>
      <w:r w:rsidRPr="00997F5A">
        <w:rPr>
          <w:rFonts w:eastAsia="MS PGothic" w:cs="Tahoma"/>
          <w:sz w:val="18"/>
          <w:szCs w:val="18"/>
          <w:lang w:val="ja-JP" w:eastAsia="ja-JP"/>
        </w:rPr>
        <w:t>ライセンス</w:t>
      </w:r>
      <w:r w:rsidRPr="00997F5A">
        <w:rPr>
          <w:rFonts w:eastAsia="MS PGothic" w:cs="Tahoma"/>
          <w:sz w:val="18"/>
          <w:szCs w:val="18"/>
          <w:lang w:val="ja-JP" w:eastAsia="ja-JP"/>
        </w:rPr>
        <w:t xml:space="preserve"> </w:t>
      </w:r>
      <w:r w:rsidRPr="00997F5A">
        <w:rPr>
          <w:rFonts w:eastAsia="MS PGothic" w:cs="Tahoma"/>
          <w:sz w:val="18"/>
          <w:szCs w:val="18"/>
          <w:lang w:val="ja-JP" w:eastAsia="ja-JP"/>
        </w:rPr>
        <w:t>プロダクト</w:t>
      </w:r>
      <w:r w:rsidRPr="00997F5A">
        <w:rPr>
          <w:rFonts w:eastAsia="MS PGothic" w:cs="Tahoma"/>
          <w:sz w:val="18"/>
          <w:szCs w:val="18"/>
          <w:lang w:val="ja-JP" w:eastAsia="ja-JP"/>
        </w:rPr>
        <w:t xml:space="preserve"> </w:t>
      </w:r>
      <w:r w:rsidRPr="00997F5A">
        <w:rPr>
          <w:rFonts w:eastAsia="MS PGothic" w:cs="Tahoma"/>
          <w:sz w:val="18"/>
          <w:szCs w:val="18"/>
          <w:lang w:val="ja-JP" w:eastAsia="ja-JP"/>
        </w:rPr>
        <w:t>キー</w:t>
      </w:r>
      <w:r w:rsidRPr="00997F5A">
        <w:rPr>
          <w:rFonts w:cs="Tahoma"/>
          <w:sz w:val="18"/>
          <w:szCs w:val="18"/>
          <w:lang w:eastAsia="ja-JP"/>
        </w:rPr>
        <w:tab/>
      </w:r>
      <w:r w:rsidR="00ED40F3" w:rsidRPr="00997F5A">
        <w:rPr>
          <w:rFonts w:cs="Tahoma"/>
          <w:sz w:val="18"/>
          <w:szCs w:val="18"/>
        </w:rPr>
        <w:fldChar w:fldCharType="begin"/>
      </w:r>
      <w:r w:rsidRPr="00997F5A">
        <w:rPr>
          <w:rFonts w:cs="Tahoma"/>
          <w:sz w:val="18"/>
          <w:szCs w:val="18"/>
          <w:lang w:eastAsia="ja-JP"/>
        </w:rPr>
        <w:instrText xml:space="preserve"> PAGEREF _Toc377980226 \h </w:instrText>
      </w:r>
      <w:r w:rsidR="00ED40F3" w:rsidRPr="00997F5A">
        <w:rPr>
          <w:rFonts w:cs="Tahoma"/>
          <w:sz w:val="18"/>
          <w:szCs w:val="18"/>
        </w:rPr>
      </w:r>
      <w:r w:rsidR="00ED40F3" w:rsidRPr="00997F5A">
        <w:rPr>
          <w:rFonts w:cs="Tahoma"/>
          <w:sz w:val="18"/>
          <w:szCs w:val="18"/>
        </w:rPr>
        <w:fldChar w:fldCharType="separate"/>
      </w:r>
      <w:r w:rsidR="00D61D0D">
        <w:rPr>
          <w:rFonts w:cs="Tahoma"/>
          <w:sz w:val="18"/>
          <w:szCs w:val="18"/>
          <w:lang w:eastAsia="ja-JP"/>
        </w:rPr>
        <w:t>95</w:t>
      </w:r>
      <w:r w:rsidR="00ED40F3" w:rsidRPr="00997F5A">
        <w:rPr>
          <w:rFonts w:cs="Tahoma"/>
          <w:sz w:val="18"/>
          <w:szCs w:val="18"/>
        </w:rPr>
        <w:fldChar w:fldCharType="end"/>
      </w:r>
    </w:p>
    <w:p w:rsidR="00997F5A" w:rsidRPr="00997F5A" w:rsidRDefault="00997F5A">
      <w:pPr>
        <w:pStyle w:val="TOC1"/>
        <w:rPr>
          <w:rFonts w:ascii="Tahoma" w:eastAsiaTheme="minorEastAsia" w:hAnsi="Tahoma"/>
          <w:b w:val="0"/>
          <w:caps w:val="0"/>
          <w:color w:val="auto"/>
          <w:sz w:val="21"/>
          <w:szCs w:val="22"/>
          <w:lang w:val="en-US"/>
        </w:rPr>
      </w:pPr>
      <w:r w:rsidRPr="00997F5A">
        <w:rPr>
          <w:rFonts w:ascii="Tahoma" w:eastAsia="MS PGothic" w:hAnsi="Tahoma"/>
        </w:rPr>
        <w:t>セクション</w:t>
      </w:r>
      <w:r w:rsidRPr="00997F5A">
        <w:rPr>
          <w:rFonts w:ascii="Tahoma" w:eastAsia="MS PGothic" w:hAnsi="Tahoma"/>
        </w:rPr>
        <w:t xml:space="preserve"> 10 – </w:t>
      </w:r>
      <w:r w:rsidRPr="00997F5A">
        <w:rPr>
          <w:rFonts w:ascii="Tahoma" w:eastAsia="MS PGothic" w:hAnsi="Tahoma"/>
        </w:rPr>
        <w:t>自社運用ソフトウェアと共に使用されるオンライン</w:t>
      </w:r>
      <w:r w:rsidRPr="00997F5A">
        <w:rPr>
          <w:rFonts w:ascii="Tahoma" w:eastAsia="MS PGothic" w:hAnsi="Tahoma"/>
        </w:rPr>
        <w:t xml:space="preserve"> </w:t>
      </w:r>
      <w:r w:rsidRPr="00997F5A">
        <w:rPr>
          <w:rFonts w:ascii="Tahoma" w:eastAsia="MS PGothic" w:hAnsi="Tahoma"/>
        </w:rPr>
        <w:t>サービスの追加条件</w:t>
      </w:r>
      <w:r w:rsidRPr="00997F5A">
        <w:rPr>
          <w:rFonts w:ascii="Tahoma" w:hAnsi="Tahoma"/>
        </w:rPr>
        <w:tab/>
      </w:r>
      <w:r w:rsidR="00ED40F3" w:rsidRPr="00997F5A">
        <w:rPr>
          <w:rFonts w:ascii="Tahoma" w:hAnsi="Tahoma"/>
        </w:rPr>
        <w:fldChar w:fldCharType="begin"/>
      </w:r>
      <w:r w:rsidRPr="00997F5A">
        <w:rPr>
          <w:rFonts w:ascii="Tahoma" w:hAnsi="Tahoma"/>
        </w:rPr>
        <w:instrText xml:space="preserve"> PAGEREF _Toc377980227 \h </w:instrText>
      </w:r>
      <w:r w:rsidR="00ED40F3" w:rsidRPr="00997F5A">
        <w:rPr>
          <w:rFonts w:ascii="Tahoma" w:hAnsi="Tahoma"/>
        </w:rPr>
      </w:r>
      <w:r w:rsidR="00ED40F3" w:rsidRPr="00997F5A">
        <w:rPr>
          <w:rFonts w:ascii="Tahoma" w:hAnsi="Tahoma"/>
        </w:rPr>
        <w:fldChar w:fldCharType="separate"/>
      </w:r>
      <w:r w:rsidR="00D61D0D">
        <w:rPr>
          <w:rFonts w:ascii="Tahoma" w:hAnsi="Tahoma"/>
        </w:rPr>
        <w:t>96</w:t>
      </w:r>
      <w:r w:rsidR="00ED40F3" w:rsidRPr="00997F5A">
        <w:rPr>
          <w:rFonts w:ascii="Tahoma" w:hAnsi="Tahoma"/>
        </w:rPr>
        <w:fldChar w:fldCharType="end"/>
      </w:r>
    </w:p>
    <w:p w:rsidR="00B12470" w:rsidRPr="00FF4A72" w:rsidRDefault="00ED40F3" w:rsidP="002942BC">
      <w:pPr>
        <w:pStyle w:val="Heading1"/>
        <w:rPr>
          <w:rFonts w:eastAsia="MS PGothic" w:cs="Tahoma"/>
        </w:rPr>
      </w:pPr>
      <w:r w:rsidRPr="00FF4A72">
        <w:rPr>
          <w:rFonts w:eastAsia="MS PGothic" w:cs="Tahoma"/>
        </w:rPr>
        <w:fldChar w:fldCharType="end"/>
      </w:r>
      <w:permEnd w:id="1031227888"/>
      <w:r w:rsidR="00B12470" w:rsidRPr="00FF4A72">
        <w:rPr>
          <w:rFonts w:eastAsia="MS PGothic" w:cs="Tahoma"/>
        </w:rPr>
        <w:br w:type="page"/>
      </w:r>
      <w:bookmarkStart w:id="70" w:name="Chart_Key"/>
      <w:bookmarkStart w:id="71" w:name="_Toc112305218"/>
      <w:bookmarkStart w:id="72" w:name="_Toc116213063"/>
      <w:bookmarkStart w:id="73" w:name="_Toc110774965"/>
      <w:bookmarkStart w:id="74" w:name="_Toc150594576"/>
      <w:bookmarkStart w:id="75" w:name="_Toc343091955"/>
      <w:bookmarkStart w:id="76" w:name="_Toc377979821"/>
      <w:bookmarkEnd w:id="70"/>
      <w:r w:rsidR="00B12470" w:rsidRPr="00FF4A72">
        <w:rPr>
          <w:rFonts w:eastAsia="MS PGothic" w:cs="Tahoma"/>
        </w:rPr>
        <w:lastRenderedPageBreak/>
        <w:t>製品表</w:t>
      </w:r>
      <w:r w:rsidR="00B12470" w:rsidRPr="00FF4A72">
        <w:rPr>
          <w:rFonts w:eastAsia="MS PGothic" w:cs="Tahoma"/>
        </w:rPr>
        <w:t xml:space="preserve"> – </w:t>
      </w:r>
      <w:r w:rsidR="00B12470" w:rsidRPr="00FF4A72">
        <w:rPr>
          <w:rFonts w:eastAsia="MS PGothic" w:cs="Tahoma"/>
        </w:rPr>
        <w:t>凡例</w:t>
      </w:r>
      <w:bookmarkEnd w:id="71"/>
      <w:bookmarkEnd w:id="72"/>
      <w:bookmarkEnd w:id="73"/>
      <w:bookmarkEnd w:id="74"/>
      <w:bookmarkEnd w:id="75"/>
      <w:bookmarkEnd w:id="76"/>
    </w:p>
    <w:p w:rsidR="00B12470" w:rsidRPr="00FF4A72" w:rsidRDefault="00B12470">
      <w:pPr>
        <w:pStyle w:val="ChartKeyHeadings"/>
        <w:rPr>
          <w:rFonts w:eastAsia="MS PGothic" w:cs="Tahoma"/>
          <w:lang w:eastAsia="ja-JP"/>
        </w:rPr>
      </w:pPr>
    </w:p>
    <w:p w:rsidR="00B12470" w:rsidRPr="00FF4A72" w:rsidRDefault="00B12470">
      <w:pPr>
        <w:pStyle w:val="ChartKeyHeadings"/>
        <w:rPr>
          <w:rFonts w:eastAsia="MS PGothic" w:cs="Tahoma"/>
          <w:sz w:val="28"/>
          <w:szCs w:val="28"/>
          <w:lang w:eastAsia="ja-JP"/>
        </w:rPr>
      </w:pPr>
      <w:r w:rsidRPr="00FF4A72">
        <w:rPr>
          <w:rFonts w:eastAsia="MS PGothic" w:cs="Tahoma"/>
          <w:lang w:eastAsia="ja-JP"/>
        </w:rPr>
        <w:t>列の見出し</w:t>
      </w:r>
    </w:p>
    <w:p w:rsidR="00B12470" w:rsidRPr="00FF4A72" w:rsidRDefault="00B12470">
      <w:pPr>
        <w:pStyle w:val="Bodywithspace"/>
        <w:spacing w:before="0" w:after="0"/>
        <w:rPr>
          <w:rFonts w:eastAsia="MS PGothic" w:cs="Tahoma"/>
          <w:b/>
          <w:bCs/>
          <w:sz w:val="18"/>
          <w:lang w:eastAsia="ja-JP"/>
        </w:rPr>
      </w:pPr>
    </w:p>
    <w:p w:rsidR="00B12470" w:rsidRPr="00FF4A72" w:rsidRDefault="00B12470">
      <w:pPr>
        <w:pStyle w:val="Bodywithspace"/>
        <w:rPr>
          <w:rFonts w:eastAsia="MS PGothic" w:cs="Tahoma"/>
          <w:sz w:val="18"/>
          <w:lang w:val="ja-JP" w:eastAsia="ja-JP"/>
        </w:rPr>
      </w:pPr>
      <w:r w:rsidRPr="00FF4A72">
        <w:rPr>
          <w:rFonts w:eastAsia="MS PGothic" w:cs="Tahoma"/>
          <w:b/>
          <w:bCs/>
          <w:sz w:val="18"/>
          <w:lang w:eastAsia="ja-JP"/>
        </w:rPr>
        <w:t xml:space="preserve">Campus </w:t>
      </w:r>
      <w:r w:rsidRPr="00FF4A72">
        <w:rPr>
          <w:rFonts w:eastAsia="MS PGothic" w:cs="Tahoma"/>
          <w:b/>
          <w:bCs/>
          <w:sz w:val="18"/>
          <w:lang w:eastAsia="ja-JP"/>
        </w:rPr>
        <w:t>および</w:t>
      </w:r>
      <w:r w:rsidRPr="00FF4A72">
        <w:rPr>
          <w:rFonts w:eastAsia="MS PGothic" w:cs="Tahoma"/>
          <w:b/>
          <w:bCs/>
          <w:sz w:val="18"/>
          <w:lang w:eastAsia="ja-JP"/>
        </w:rPr>
        <w:t xml:space="preserve"> School </w:t>
      </w:r>
      <w:r w:rsidRPr="00FF4A72">
        <w:rPr>
          <w:rFonts w:eastAsia="MS PGothic" w:cs="Tahoma"/>
          <w:b/>
          <w:bCs/>
          <w:sz w:val="18"/>
          <w:lang w:eastAsia="ja-JP"/>
        </w:rPr>
        <w:t>ユニット</w:t>
      </w:r>
      <w:r w:rsidRPr="00FF4A72">
        <w:rPr>
          <w:rFonts w:eastAsia="MS PGothic" w:cs="Tahoma"/>
          <w:sz w:val="18"/>
          <w:lang w:eastAsia="ja-JP"/>
        </w:rPr>
        <w:t xml:space="preserve"> = </w:t>
      </w:r>
      <w:r w:rsidRPr="00FF4A72">
        <w:rPr>
          <w:rFonts w:eastAsia="MS PGothic" w:cs="Tahoma"/>
          <w:color w:val="000000"/>
          <w:sz w:val="18"/>
          <w:szCs w:val="24"/>
          <w:lang w:eastAsia="ja-JP"/>
        </w:rPr>
        <w:t xml:space="preserve">Campus </w:t>
      </w:r>
      <w:r w:rsidRPr="00FF4A72">
        <w:rPr>
          <w:rFonts w:eastAsia="MS PGothic" w:cs="Tahoma"/>
          <w:color w:val="000000"/>
          <w:sz w:val="18"/>
          <w:szCs w:val="24"/>
          <w:lang w:val="ja-JP" w:eastAsia="ja-JP"/>
        </w:rPr>
        <w:t>および</w:t>
      </w:r>
      <w:r w:rsidRPr="00FF4A72">
        <w:rPr>
          <w:rFonts w:eastAsia="MS PGothic" w:cs="Tahoma"/>
          <w:color w:val="000000"/>
          <w:sz w:val="18"/>
          <w:szCs w:val="24"/>
          <w:lang w:eastAsia="ja-JP"/>
        </w:rPr>
        <w:t xml:space="preserve"> School Agreement </w:t>
      </w:r>
      <w:r w:rsidRPr="00FF4A72">
        <w:rPr>
          <w:rFonts w:eastAsia="MS PGothic" w:cs="Tahoma"/>
          <w:color w:val="000000"/>
          <w:sz w:val="18"/>
          <w:szCs w:val="24"/>
          <w:lang w:val="ja-JP" w:eastAsia="ja-JP"/>
        </w:rPr>
        <w:t>に基づく</w:t>
      </w:r>
      <w:r w:rsidRPr="00FF4A72">
        <w:rPr>
          <w:rFonts w:eastAsia="MS PGothic" w:cs="Tahoma"/>
          <w:color w:val="000000"/>
          <w:sz w:val="18"/>
          <w:szCs w:val="24"/>
          <w:lang w:eastAsia="ja-JP"/>
        </w:rPr>
        <w:t xml:space="preserve"> School </w:t>
      </w:r>
      <w:r w:rsidRPr="00FF4A72">
        <w:rPr>
          <w:rFonts w:eastAsia="MS PGothic" w:cs="Tahoma"/>
          <w:color w:val="000000"/>
          <w:sz w:val="18"/>
          <w:szCs w:val="24"/>
          <w:lang w:val="ja-JP" w:eastAsia="ja-JP"/>
        </w:rPr>
        <w:t>加入契約を通じてソフトウェアが提供された場合のユニット数</w:t>
      </w:r>
      <w:r w:rsidRPr="00FF4A72">
        <w:rPr>
          <w:rFonts w:eastAsia="MS PGothic" w:cs="Tahoma"/>
          <w:sz w:val="18"/>
          <w:lang w:val="ja-JP" w:eastAsia="ja-JP"/>
        </w:rPr>
        <w:t>。</w:t>
      </w:r>
      <w:r w:rsidRPr="00FF4A72">
        <w:rPr>
          <w:rFonts w:eastAsia="MS PGothic" w:cs="Tahoma"/>
          <w:sz w:val="18"/>
          <w:lang w:val="ja-JP" w:eastAsia="ja-JP"/>
        </w:rPr>
        <w:t xml:space="preserve">CA/SA </w:t>
      </w:r>
      <w:r w:rsidRPr="00FF4A72">
        <w:rPr>
          <w:rFonts w:eastAsia="MS PGothic" w:cs="Tahoma"/>
          <w:sz w:val="18"/>
          <w:lang w:val="ja-JP" w:eastAsia="ja-JP"/>
        </w:rPr>
        <w:t>列が空白の場合、製品はこれらのプログラムでは提供されません</w:t>
      </w:r>
      <w:r w:rsidRPr="00FF4A72">
        <w:rPr>
          <w:rFonts w:eastAsia="MS PGothic" w:cs="Tahoma"/>
          <w:sz w:val="18"/>
          <w:lang w:val="ja-JP" w:eastAsia="ja-JP"/>
        </w:rPr>
        <w:t xml:space="preserve"> (</w:t>
      </w:r>
      <w:r w:rsidRPr="00FF4A72">
        <w:rPr>
          <w:rFonts w:eastAsia="MS PGothic" w:cs="Tahoma"/>
          <w:sz w:val="18"/>
          <w:lang w:val="ja-JP" w:eastAsia="ja-JP"/>
        </w:rPr>
        <w:t>注</w:t>
      </w:r>
      <w:r w:rsidRPr="00FF4A72">
        <w:rPr>
          <w:rFonts w:eastAsia="MS PGothic" w:cs="Tahoma"/>
          <w:sz w:val="18"/>
          <w:lang w:val="ja-JP" w:eastAsia="ja-JP"/>
        </w:rPr>
        <w:t xml:space="preserve">: </w:t>
      </w:r>
      <w:r w:rsidRPr="00FF4A72">
        <w:rPr>
          <w:rFonts w:eastAsia="MS PGothic" w:cs="Tahoma"/>
          <w:sz w:val="18"/>
          <w:lang w:val="ja-JP" w:eastAsia="ja-JP"/>
        </w:rPr>
        <w:t>日本においてはこのユニット数は使用されません</w:t>
      </w:r>
      <w:r w:rsidRPr="00FF4A72">
        <w:rPr>
          <w:rFonts w:eastAsia="MS PGothic" w:cs="Tahoma"/>
          <w:sz w:val="18"/>
          <w:lang w:val="ja-JP" w:eastAsia="ja-JP"/>
        </w:rPr>
        <w:t>)</w:t>
      </w:r>
      <w:r w:rsidRPr="00FF4A72">
        <w:rPr>
          <w:rFonts w:eastAsia="MS PGothic" w:cs="Tahoma"/>
          <w:sz w:val="18"/>
          <w:lang w:val="ja-JP" w:eastAsia="ja-JP"/>
        </w:rPr>
        <w:t>。</w:t>
      </w:r>
    </w:p>
    <w:p w:rsidR="00B12470" w:rsidRPr="00FF4A72" w:rsidRDefault="00B12470" w:rsidP="00624F53">
      <w:pPr>
        <w:pStyle w:val="Bodywithspace"/>
        <w:spacing w:before="0" w:after="0"/>
        <w:ind w:right="-181"/>
        <w:rPr>
          <w:rFonts w:eastAsia="MS PGothic" w:cs="Tahoma"/>
          <w:sz w:val="18"/>
          <w:lang w:eastAsia="ja-JP"/>
        </w:rPr>
      </w:pPr>
      <w:r w:rsidRPr="00FF4A72">
        <w:rPr>
          <w:rFonts w:eastAsia="MS PGothic" w:cs="Tahoma"/>
          <w:b/>
          <w:bCs/>
          <w:sz w:val="18"/>
          <w:lang w:val="ja-JP" w:eastAsia="ja-JP"/>
        </w:rPr>
        <w:t>提供開始日</w:t>
      </w:r>
      <w:r w:rsidRPr="00FF4A72">
        <w:rPr>
          <w:rFonts w:eastAsia="MS PGothic" w:cs="Tahoma"/>
          <w:sz w:val="18"/>
          <w:lang w:val="ja-JP" w:eastAsia="ja-JP"/>
        </w:rPr>
        <w:t xml:space="preserve"> = </w:t>
      </w:r>
      <w:r w:rsidRPr="00FF4A72">
        <w:rPr>
          <w:rFonts w:eastAsia="MS PGothic" w:cs="Tahoma"/>
          <w:sz w:val="18"/>
          <w:lang w:val="ja-JP" w:eastAsia="ja-JP"/>
        </w:rPr>
        <w:t>製品が最初に提供可能になる日付を月</w:t>
      </w:r>
      <w:r w:rsidRPr="00FF4A72">
        <w:rPr>
          <w:rFonts w:eastAsia="MS PGothic" w:cs="Tahoma"/>
          <w:sz w:val="18"/>
          <w:lang w:val="ja-JP" w:eastAsia="ja-JP"/>
        </w:rPr>
        <w:t>/</w:t>
      </w:r>
      <w:r w:rsidRPr="00FF4A72">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サービス</w:t>
      </w:r>
      <w:r w:rsidRPr="00FF4A72">
        <w:rPr>
          <w:rFonts w:eastAsia="MS PGothic" w:cs="Tahoma"/>
          <w:sz w:val="18"/>
          <w:lang w:val="ja-JP" w:eastAsia="ja-JP"/>
        </w:rPr>
        <w:t xml:space="preserve"> </w:t>
      </w:r>
      <w:r w:rsidRPr="00FF4A72">
        <w:rPr>
          <w:rFonts w:eastAsia="MS PGothic" w:cs="Tahoma"/>
          <w:sz w:val="18"/>
          <w:lang w:val="ja-JP" w:eastAsia="ja-JP"/>
        </w:rPr>
        <w:t>センター</w:t>
      </w:r>
      <w:r w:rsidRPr="00FF4A72">
        <w:rPr>
          <w:rFonts w:eastAsia="MS PGothic" w:cs="Tahoma"/>
          <w:sz w:val="18"/>
          <w:lang w:val="ja-JP" w:eastAsia="ja-JP"/>
        </w:rPr>
        <w:t xml:space="preserve"> (VLSC) </w:t>
      </w:r>
      <w:r w:rsidRPr="00FF4A72">
        <w:rPr>
          <w:rFonts w:eastAsia="MS PGothic" w:cs="Tahoma"/>
          <w:sz w:val="18"/>
          <w:lang w:val="ja-JP" w:eastAsia="ja-JP"/>
        </w:rPr>
        <w:t>からダウンロード可能にする日の、いずれか早い方の日付になります。</w:t>
      </w:r>
    </w:p>
    <w:p w:rsidR="00B12470" w:rsidRPr="00FF4A72" w:rsidRDefault="00B12470">
      <w:pPr>
        <w:pStyle w:val="Bodywithspace"/>
        <w:rPr>
          <w:rFonts w:eastAsia="MS PGothic" w:cs="Tahoma"/>
          <w:sz w:val="18"/>
        </w:rPr>
      </w:pPr>
      <w:r w:rsidRPr="00FF4A72">
        <w:rPr>
          <w:rStyle w:val="BodyChar"/>
          <w:rFonts w:ascii="Tahoma" w:eastAsia="MS PGothic" w:hAnsi="Tahoma" w:cs="Tahoma"/>
          <w:b/>
          <w:sz w:val="18"/>
          <w:szCs w:val="18"/>
        </w:rPr>
        <w:t>EA (Enterprise Agreement)</w:t>
      </w:r>
      <w:r w:rsidRPr="00FF4A72">
        <w:rPr>
          <w:rStyle w:val="BodyChar"/>
          <w:rFonts w:ascii="Tahoma" w:eastAsia="MS PGothic" w:hAnsi="Tahoma" w:cs="Tahoma"/>
          <w:sz w:val="18"/>
          <w:szCs w:val="18"/>
        </w:rPr>
        <w:t xml:space="preserve"> = Enterprise Agreement 20xx</w:t>
      </w:r>
      <w:r w:rsidRPr="00FF4A72">
        <w:rPr>
          <w:rStyle w:val="BodyChar"/>
          <w:rFonts w:ascii="Tahoma" w:eastAsia="MS PGothic" w:hAnsi="Tahoma" w:cs="Tahoma"/>
          <w:sz w:val="18"/>
          <w:szCs w:val="18"/>
          <w:lang w:val="ja-JP"/>
        </w:rPr>
        <w:t>。</w:t>
      </w:r>
    </w:p>
    <w:p w:rsidR="00B12470" w:rsidRPr="00FF4A72" w:rsidRDefault="00B12470">
      <w:pPr>
        <w:pStyle w:val="Bodywithspace"/>
        <w:rPr>
          <w:rFonts w:eastAsia="MS PGothic" w:cs="Tahoma"/>
          <w:sz w:val="18"/>
          <w:lang w:eastAsia="ja-JP"/>
        </w:rPr>
      </w:pPr>
      <w:r w:rsidRPr="00FF4A72">
        <w:rPr>
          <w:rStyle w:val="BodyChar"/>
          <w:rFonts w:ascii="Tahoma" w:eastAsia="MS PGothic" w:hAnsi="Tahoma" w:cs="Tahoma"/>
          <w:b/>
          <w:sz w:val="18"/>
          <w:szCs w:val="24"/>
        </w:rPr>
        <w:t>EA Sub (Enterprise Subscription Agreement)</w:t>
      </w:r>
      <w:r w:rsidRPr="00FF4A72">
        <w:rPr>
          <w:rStyle w:val="BodyChar"/>
          <w:rFonts w:ascii="Tahoma" w:eastAsia="MS PGothic" w:hAnsi="Tahoma" w:cs="Tahoma"/>
          <w:bCs/>
          <w:sz w:val="18"/>
          <w:szCs w:val="24"/>
        </w:rPr>
        <w:t xml:space="preserve"> =</w:t>
      </w:r>
      <w:r w:rsidRPr="00FF4A72">
        <w:rPr>
          <w:rStyle w:val="BodyChar"/>
          <w:rFonts w:ascii="Tahoma" w:eastAsia="MS PGothic" w:hAnsi="Tahoma" w:cs="Tahoma"/>
          <w:b/>
          <w:sz w:val="18"/>
          <w:szCs w:val="24"/>
        </w:rPr>
        <w:t xml:space="preserve"> </w:t>
      </w:r>
      <w:r w:rsidRPr="00FF4A72">
        <w:rPr>
          <w:rFonts w:eastAsia="MS PGothic" w:cs="Tahoma"/>
          <w:sz w:val="18"/>
        </w:rPr>
        <w:t xml:space="preserve">Enterprise Subscription Agreement </w:t>
      </w:r>
      <w:r w:rsidRPr="00FF4A72">
        <w:rPr>
          <w:rFonts w:eastAsia="MS PGothic" w:cs="Tahoma"/>
          <w:sz w:val="18"/>
          <w:lang w:eastAsia="ja-JP"/>
        </w:rPr>
        <w:t>20xx</w:t>
      </w:r>
      <w:r w:rsidRPr="00FF4A72">
        <w:rPr>
          <w:rFonts w:eastAsia="MS PGothic" w:cs="Tahoma"/>
          <w:sz w:val="18"/>
          <w:lang w:eastAsia="ja-JP"/>
        </w:rPr>
        <w:t>。</w:t>
      </w:r>
    </w:p>
    <w:p w:rsidR="00B12470" w:rsidRPr="00FF4A72" w:rsidRDefault="00B12470">
      <w:pPr>
        <w:pStyle w:val="Bodywithspace"/>
        <w:rPr>
          <w:rFonts w:eastAsia="MS PGothic" w:cs="Tahoma"/>
          <w:sz w:val="18"/>
          <w:lang w:eastAsia="ja-JP"/>
        </w:rPr>
      </w:pPr>
      <w:r w:rsidRPr="00FF4A72">
        <w:rPr>
          <w:rStyle w:val="StyleHeading2B2Left138"/>
          <w:rFonts w:ascii="Tahoma" w:eastAsia="MS PGothic" w:hAnsi="Tahoma" w:cs="Tahoma"/>
          <w:bCs/>
          <w:sz w:val="18"/>
          <w:lang w:eastAsia="ja-JP"/>
        </w:rPr>
        <w:t>Open Minimum</w:t>
      </w:r>
      <w:r w:rsidRPr="00FF4A72">
        <w:rPr>
          <w:rStyle w:val="StyleHeading2B2Left138TrebuchetMS"/>
          <w:rFonts w:ascii="Tahoma" w:eastAsia="MS PGothic" w:hAnsi="Tahoma" w:cs="Tahoma"/>
          <w:sz w:val="18"/>
          <w:lang w:eastAsia="ja-JP"/>
        </w:rPr>
        <w:t xml:space="preserve"> = Open License </w:t>
      </w:r>
      <w:r w:rsidRPr="00FF4A72">
        <w:rPr>
          <w:rFonts w:eastAsia="MS PGothic" w:cs="Tahoma"/>
          <w:sz w:val="18"/>
          <w:lang w:val="ja-JP" w:eastAsia="ja-JP"/>
        </w:rPr>
        <w:t>プログラムおよび</w:t>
      </w:r>
      <w:r w:rsidRPr="00FF4A72">
        <w:rPr>
          <w:rFonts w:eastAsia="MS PGothic" w:cs="Tahoma"/>
          <w:sz w:val="18"/>
          <w:lang w:eastAsia="ja-JP"/>
        </w:rPr>
        <w:t>/</w:t>
      </w:r>
      <w:r w:rsidRPr="00FF4A72">
        <w:rPr>
          <w:rFonts w:eastAsia="MS PGothic" w:cs="Tahoma"/>
          <w:sz w:val="18"/>
          <w:lang w:val="ja-JP" w:eastAsia="ja-JP"/>
        </w:rPr>
        <w:t>または</w:t>
      </w:r>
      <w:r w:rsidRPr="00FF4A72">
        <w:rPr>
          <w:rStyle w:val="StyleHeading2B2Left138TrebuchetMS"/>
          <w:rFonts w:ascii="Tahoma" w:eastAsia="MS PGothic" w:hAnsi="Tahoma" w:cs="Tahoma"/>
          <w:sz w:val="18"/>
          <w:lang w:eastAsia="ja-JP"/>
        </w:rPr>
        <w:t xml:space="preserve"> Open Value </w:t>
      </w:r>
      <w:r w:rsidRPr="00FF4A72">
        <w:rPr>
          <w:rFonts w:eastAsia="MS PGothic" w:cs="Tahoma"/>
          <w:sz w:val="18"/>
          <w:lang w:val="ja-JP" w:eastAsia="ja-JP"/>
        </w:rPr>
        <w:t>プログラムにおいて、初回購入時の最低発注量を満たす目的に対してのみ、各ライセンスについて</w:t>
      </w:r>
      <w:r w:rsidRPr="00FF4A72">
        <w:rPr>
          <w:rFonts w:eastAsia="MS PGothic" w:cs="Tahoma"/>
          <w:sz w:val="18"/>
          <w:lang w:eastAsia="ja-JP"/>
        </w:rPr>
        <w:t xml:space="preserve"> </w:t>
      </w:r>
      <w:r w:rsidRPr="00FF4A72">
        <w:rPr>
          <w:rStyle w:val="StyleHeading2B2Left138TrebuchetMS"/>
          <w:rFonts w:ascii="Tahoma" w:eastAsia="MS PGothic" w:hAnsi="Tahoma" w:cs="Tahoma"/>
          <w:sz w:val="18"/>
          <w:lang w:eastAsia="ja-JP"/>
        </w:rPr>
        <w:t xml:space="preserve">5 </w:t>
      </w:r>
      <w:r w:rsidRPr="00FF4A72">
        <w:rPr>
          <w:rFonts w:eastAsia="MS PGothic" w:cs="Tahoma"/>
          <w:sz w:val="18"/>
          <w:lang w:val="ja-JP" w:eastAsia="ja-JP"/>
        </w:rPr>
        <w:t>ライセンスとしてカウントされます。この値は、このルールの対象となるプログラムを示します。</w:t>
      </w:r>
    </w:p>
    <w:p w:rsidR="00B12470" w:rsidRPr="00FF4A72" w:rsidRDefault="00B12470">
      <w:pPr>
        <w:pStyle w:val="Bodywithspace"/>
        <w:rPr>
          <w:rStyle w:val="BodyChar"/>
          <w:rFonts w:ascii="Tahoma" w:eastAsia="MS PGothic" w:hAnsi="Tahoma" w:cs="Tahoma"/>
          <w:sz w:val="18"/>
          <w:szCs w:val="18"/>
          <w:lang w:eastAsia="ja-JP"/>
        </w:rPr>
      </w:pPr>
      <w:r w:rsidRPr="00FF4A72">
        <w:rPr>
          <w:rStyle w:val="BodyChar"/>
          <w:rFonts w:ascii="Tahoma" w:eastAsia="MS PGothic" w:hAnsi="Tahoma" w:cs="Tahoma"/>
          <w:b/>
          <w:sz w:val="18"/>
          <w:szCs w:val="18"/>
        </w:rPr>
        <w:t>Open License</w:t>
      </w:r>
      <w:r w:rsidRPr="00FF4A72">
        <w:rPr>
          <w:rStyle w:val="BodyChar"/>
          <w:rFonts w:ascii="Tahoma" w:eastAsia="MS PGothic" w:hAnsi="Tahoma" w:cs="Tahoma"/>
          <w:sz w:val="18"/>
          <w:szCs w:val="18"/>
        </w:rPr>
        <w:t xml:space="preserve"> = Open Program </w:t>
      </w:r>
      <w:r w:rsidRPr="00FF4A72">
        <w:rPr>
          <w:rStyle w:val="BodyChar"/>
          <w:rFonts w:ascii="Tahoma" w:eastAsia="MS PGothic" w:hAnsi="Tahoma" w:cs="Tahoma"/>
          <w:sz w:val="18"/>
          <w:szCs w:val="18"/>
          <w:lang w:val="ja-JP"/>
        </w:rPr>
        <w:t>の</w:t>
      </w:r>
      <w:r w:rsidRPr="00FF4A72">
        <w:rPr>
          <w:rStyle w:val="BodyChar"/>
          <w:rFonts w:ascii="Tahoma" w:eastAsia="MS PGothic" w:hAnsi="Tahoma" w:cs="Tahoma"/>
          <w:sz w:val="18"/>
          <w:szCs w:val="18"/>
        </w:rPr>
        <w:t xml:space="preserve"> Open License </w:t>
      </w:r>
      <w:r w:rsidRPr="00FF4A72">
        <w:rPr>
          <w:rStyle w:val="BodyChar"/>
          <w:rFonts w:ascii="Tahoma" w:eastAsia="MS PGothic" w:hAnsi="Tahoma" w:cs="Tahoma"/>
          <w:sz w:val="18"/>
          <w:szCs w:val="18"/>
          <w:lang w:val="ja-JP"/>
        </w:rPr>
        <w:t>のみのコンポーネント。</w:t>
      </w:r>
      <w:r w:rsidRPr="00FF4A72">
        <w:rPr>
          <w:rStyle w:val="BodyChar"/>
          <w:rFonts w:ascii="Tahoma" w:eastAsia="MS PGothic" w:hAnsi="Tahoma" w:cs="Tahoma"/>
          <w:sz w:val="18"/>
          <w:szCs w:val="18"/>
        </w:rPr>
        <w:t>Open License</w:t>
      </w:r>
      <w:r w:rsidRPr="00FF4A72">
        <w:rPr>
          <w:rStyle w:val="BodyChar"/>
          <w:rFonts w:ascii="Tahoma" w:eastAsia="MS PGothic" w:hAnsi="Tahoma" w:cs="Tahoma"/>
          <w:sz w:val="18"/>
          <w:szCs w:val="18"/>
          <w:lang w:val="ja-JP"/>
        </w:rPr>
        <w:t>、</w:t>
      </w:r>
      <w:r w:rsidRPr="00FF4A72">
        <w:rPr>
          <w:rStyle w:val="BodyChar"/>
          <w:rFonts w:ascii="Tahoma" w:eastAsia="MS PGothic" w:hAnsi="Tahoma" w:cs="Tahoma"/>
          <w:sz w:val="18"/>
          <w:szCs w:val="18"/>
        </w:rPr>
        <w:t>Open License for Academic</w:t>
      </w:r>
      <w:r w:rsidRPr="00FF4A72">
        <w:rPr>
          <w:rStyle w:val="BodyChar"/>
          <w:rFonts w:ascii="Tahoma" w:eastAsia="MS PGothic" w:hAnsi="Tahoma" w:cs="Tahoma"/>
          <w:sz w:val="18"/>
          <w:szCs w:val="18"/>
          <w:lang w:val="ja-JP"/>
        </w:rPr>
        <w:t>、</w:t>
      </w:r>
      <w:r w:rsidRPr="00FF4A72">
        <w:rPr>
          <w:rStyle w:val="BodyChar"/>
          <w:rFonts w:ascii="Tahoma" w:eastAsia="MS PGothic" w:hAnsi="Tahoma" w:cs="Tahoma"/>
          <w:sz w:val="18"/>
          <w:szCs w:val="18"/>
        </w:rPr>
        <w:t>Open License for Government</w:t>
      </w:r>
      <w:r w:rsidRPr="00FF4A72">
        <w:rPr>
          <w:rStyle w:val="BodyChar"/>
          <w:rFonts w:ascii="Tahoma" w:eastAsia="MS PGothic" w:hAnsi="Tahoma" w:cs="Tahoma"/>
          <w:sz w:val="18"/>
          <w:szCs w:val="18"/>
          <w:lang w:val="ja-JP"/>
        </w:rPr>
        <w:t>、および</w:t>
      </w:r>
      <w:r w:rsidRPr="00FF4A72">
        <w:rPr>
          <w:rStyle w:val="BodyChar"/>
          <w:rFonts w:ascii="Tahoma" w:eastAsia="MS PGothic" w:hAnsi="Tahoma" w:cs="Tahoma"/>
          <w:sz w:val="18"/>
          <w:szCs w:val="18"/>
        </w:rPr>
        <w:t xml:space="preserve"> Open License for Charity </w:t>
      </w:r>
      <w:r w:rsidRPr="00FF4A72">
        <w:rPr>
          <w:rStyle w:val="BodyChar"/>
          <w:rFonts w:ascii="Tahoma" w:eastAsia="MS PGothic" w:hAnsi="Tahoma" w:cs="Tahoma"/>
          <w:sz w:val="18"/>
          <w:szCs w:val="18"/>
          <w:lang w:val="ja-JP"/>
        </w:rPr>
        <w:t>を含みます</w:t>
      </w:r>
      <w:r w:rsidRPr="00FF4A72">
        <w:rPr>
          <w:rStyle w:val="BodyChar"/>
          <w:rFonts w:ascii="Tahoma" w:eastAsia="MS PGothic" w:hAnsi="Tahoma" w:cs="Tahoma"/>
          <w:sz w:val="18"/>
          <w:szCs w:val="18"/>
        </w:rPr>
        <w:t xml:space="preserve"> (</w:t>
      </w:r>
      <w:r w:rsidRPr="00FF4A72">
        <w:rPr>
          <w:rStyle w:val="BodyChar"/>
          <w:rFonts w:ascii="Tahoma" w:eastAsia="MS PGothic" w:hAnsi="Tahoma" w:cs="Tahoma"/>
          <w:sz w:val="18"/>
          <w:szCs w:val="18"/>
          <w:lang w:val="ja-JP"/>
        </w:rPr>
        <w:t>利用可能な場合</w:t>
      </w:r>
      <w:r w:rsidRPr="00FF4A72">
        <w:rPr>
          <w:rStyle w:val="BodyChar"/>
          <w:rFonts w:ascii="Tahoma" w:eastAsia="MS PGothic" w:hAnsi="Tahoma" w:cs="Tahoma"/>
          <w:sz w:val="18"/>
          <w:szCs w:val="18"/>
        </w:rPr>
        <w:t>)</w:t>
      </w:r>
      <w:r w:rsidRPr="00FF4A72">
        <w:rPr>
          <w:rStyle w:val="BodyChar"/>
          <w:rFonts w:ascii="Tahoma" w:eastAsia="MS PGothic" w:hAnsi="Tahoma" w:cs="Tahoma"/>
          <w:sz w:val="18"/>
          <w:szCs w:val="18"/>
          <w:lang w:val="ja-JP"/>
        </w:rPr>
        <w:t>。</w:t>
      </w:r>
    </w:p>
    <w:p w:rsidR="00B12470" w:rsidRPr="00FF4A72" w:rsidRDefault="00B12470">
      <w:pPr>
        <w:pStyle w:val="Bodywithspace"/>
        <w:rPr>
          <w:rStyle w:val="BodyChar"/>
          <w:rFonts w:ascii="Tahoma" w:eastAsia="MS PGothic" w:hAnsi="Tahoma" w:cs="Tahoma"/>
          <w:sz w:val="18"/>
          <w:szCs w:val="18"/>
          <w:lang w:eastAsia="ja-JP"/>
        </w:rPr>
      </w:pPr>
      <w:r w:rsidRPr="00FF4A72">
        <w:rPr>
          <w:rStyle w:val="BodyChar"/>
          <w:rFonts w:ascii="Tahoma" w:eastAsia="MS PGothic" w:hAnsi="Tahoma" w:cs="Tahoma"/>
          <w:b/>
          <w:sz w:val="18"/>
          <w:szCs w:val="18"/>
        </w:rPr>
        <w:t xml:space="preserve">Open Value (OV) </w:t>
      </w:r>
      <w:r w:rsidRPr="00FF4A72">
        <w:rPr>
          <w:rStyle w:val="BodyChar"/>
          <w:rFonts w:ascii="Tahoma" w:eastAsia="MS PGothic" w:hAnsi="Tahoma" w:cs="Tahoma"/>
          <w:sz w:val="18"/>
          <w:szCs w:val="18"/>
        </w:rPr>
        <w:t xml:space="preserve">= Open Value </w:t>
      </w:r>
      <w:r w:rsidRPr="00FF4A72">
        <w:rPr>
          <w:rStyle w:val="BodyChar"/>
          <w:rFonts w:ascii="Tahoma" w:eastAsia="MS PGothic" w:hAnsi="Tahoma" w:cs="Tahoma"/>
          <w:sz w:val="18"/>
          <w:szCs w:val="18"/>
          <w:lang w:val="ja-JP"/>
        </w:rPr>
        <w:t>および</w:t>
      </w:r>
      <w:r w:rsidRPr="00FF4A72">
        <w:rPr>
          <w:rStyle w:val="BodyChar"/>
          <w:rFonts w:ascii="Tahoma" w:eastAsia="MS PGothic" w:hAnsi="Tahoma" w:cs="Tahoma"/>
          <w:sz w:val="18"/>
          <w:szCs w:val="18"/>
        </w:rPr>
        <w:t xml:space="preserve"> Open Value for Government </w:t>
      </w:r>
      <w:r w:rsidRPr="00FF4A72">
        <w:rPr>
          <w:rStyle w:val="BodyChar"/>
          <w:rFonts w:ascii="Tahoma" w:eastAsia="MS PGothic" w:hAnsi="Tahoma" w:cs="Tahoma"/>
          <w:sz w:val="18"/>
          <w:szCs w:val="18"/>
          <w:lang w:val="ja-JP"/>
        </w:rPr>
        <w:t>を含みます。</w:t>
      </w:r>
    </w:p>
    <w:p w:rsidR="00B12470" w:rsidRPr="00FF4A72" w:rsidRDefault="00B12470">
      <w:pPr>
        <w:pStyle w:val="Bodywithspace"/>
        <w:rPr>
          <w:rFonts w:eastAsia="MS PGothic" w:cs="Tahoma"/>
          <w:b/>
          <w:bCs/>
          <w:sz w:val="18"/>
          <w:lang w:eastAsia="ja-JP"/>
        </w:rPr>
      </w:pPr>
      <w:r w:rsidRPr="00FF4A72">
        <w:rPr>
          <w:rStyle w:val="BodyChar"/>
          <w:rFonts w:ascii="Tahoma" w:eastAsia="MS PGothic" w:hAnsi="Tahoma" w:cs="Tahoma"/>
          <w:b/>
          <w:sz w:val="18"/>
          <w:szCs w:val="18"/>
        </w:rPr>
        <w:t xml:space="preserve">Open Value Subscription (OVS) </w:t>
      </w:r>
      <w:r w:rsidRPr="00FF4A72">
        <w:rPr>
          <w:rStyle w:val="BodyChar"/>
          <w:rFonts w:ascii="Tahoma" w:eastAsia="MS PGothic" w:hAnsi="Tahoma" w:cs="Tahoma"/>
          <w:sz w:val="18"/>
          <w:szCs w:val="18"/>
        </w:rPr>
        <w:t xml:space="preserve">= Open Value Subscription </w:t>
      </w:r>
      <w:r w:rsidRPr="00FF4A72">
        <w:rPr>
          <w:rStyle w:val="BodyChar"/>
          <w:rFonts w:ascii="Tahoma" w:eastAsia="MS PGothic" w:hAnsi="Tahoma" w:cs="Tahoma"/>
          <w:sz w:val="18"/>
          <w:szCs w:val="18"/>
          <w:lang w:val="ja-JP"/>
        </w:rPr>
        <w:t>および</w:t>
      </w:r>
      <w:r w:rsidRPr="00FF4A72">
        <w:rPr>
          <w:rStyle w:val="BodyChar"/>
          <w:rFonts w:ascii="Tahoma" w:eastAsia="MS PGothic" w:hAnsi="Tahoma" w:cs="Tahoma"/>
          <w:sz w:val="18"/>
          <w:szCs w:val="18"/>
        </w:rPr>
        <w:t xml:space="preserve"> Open Value Subscription for Government </w:t>
      </w:r>
      <w:r w:rsidRPr="00FF4A72">
        <w:rPr>
          <w:rStyle w:val="BodyChar"/>
          <w:rFonts w:ascii="Tahoma" w:eastAsia="MS PGothic" w:hAnsi="Tahoma" w:cs="Tahoma"/>
          <w:sz w:val="18"/>
          <w:szCs w:val="18"/>
          <w:lang w:val="ja-JP"/>
        </w:rPr>
        <w:t>を含みます。</w:t>
      </w:r>
    </w:p>
    <w:p w:rsidR="00B12470" w:rsidRPr="00FF4A72" w:rsidRDefault="00B12470" w:rsidP="00FB0212">
      <w:pPr>
        <w:pStyle w:val="Bodywithspace"/>
        <w:rPr>
          <w:rFonts w:eastAsia="MS PGothic" w:cs="Tahoma"/>
          <w:sz w:val="18"/>
          <w:szCs w:val="18"/>
          <w:lang w:eastAsia="ja-JP"/>
        </w:rPr>
      </w:pPr>
      <w:r w:rsidRPr="00FF4A72">
        <w:rPr>
          <w:rStyle w:val="BodyChar"/>
          <w:rFonts w:ascii="Tahoma" w:eastAsia="MS PGothic" w:hAnsi="Tahoma" w:cs="Tahoma"/>
          <w:b/>
          <w:sz w:val="18"/>
          <w:szCs w:val="18"/>
          <w:lang w:eastAsia="ja-JP"/>
        </w:rPr>
        <w:t>EES/OVS-ES</w:t>
      </w:r>
      <w:r w:rsidRPr="00FF4A72">
        <w:rPr>
          <w:rStyle w:val="BodyChar"/>
          <w:rFonts w:ascii="Tahoma" w:eastAsia="MS PGothic" w:hAnsi="Tahoma" w:cs="Tahoma"/>
          <w:sz w:val="18"/>
          <w:szCs w:val="18"/>
          <w:lang w:eastAsia="ja-JP"/>
        </w:rPr>
        <w:t xml:space="preserve"> = </w:t>
      </w:r>
      <w:r w:rsidRPr="00FF4A72">
        <w:rPr>
          <w:rStyle w:val="BodyChar"/>
          <w:rFonts w:ascii="Tahoma" w:eastAsia="MS PGothic" w:hAnsi="Tahoma" w:cs="Tahoma"/>
          <w:sz w:val="18"/>
          <w:szCs w:val="18"/>
        </w:rPr>
        <w:t>Enrollment for Education Solutions/Open Value Subscription – Education Solutions</w:t>
      </w:r>
      <w:r w:rsidRPr="00FF4A72">
        <w:rPr>
          <w:rStyle w:val="BodyChar"/>
          <w:rFonts w:ascii="Tahoma" w:eastAsia="MS PGothic" w:hAnsi="Tahoma" w:cs="Tahoma"/>
          <w:sz w:val="18"/>
          <w:szCs w:val="18"/>
          <w:lang w:val="ja-JP" w:eastAsia="ja-JP"/>
        </w:rPr>
        <w:t>。</w:t>
      </w:r>
    </w:p>
    <w:p w:rsidR="00B12470" w:rsidRPr="00FF4A72" w:rsidRDefault="00B12470">
      <w:pPr>
        <w:pStyle w:val="Bodywithspace"/>
        <w:rPr>
          <w:rFonts w:eastAsia="MS PGothic" w:cs="Tahoma"/>
          <w:sz w:val="18"/>
          <w:lang w:eastAsia="ja-JP"/>
        </w:rPr>
      </w:pPr>
      <w:r w:rsidRPr="00FF4A72">
        <w:rPr>
          <w:rStyle w:val="a0"/>
          <w:rFonts w:eastAsia="MS PGothic" w:cs="Tahoma"/>
          <w:bCs/>
          <w:sz w:val="18"/>
          <w:lang w:val="pt-BR" w:eastAsia="ja-JP"/>
        </w:rPr>
        <w:t>Promos</w:t>
      </w:r>
      <w:r w:rsidRPr="00FF4A72">
        <w:rPr>
          <w:rStyle w:val="a"/>
          <w:rFonts w:ascii="Tahoma" w:eastAsia="MS PGothic" w:hAnsi="Tahoma" w:cs="Tahoma"/>
          <w:b/>
          <w:bCs/>
          <w:sz w:val="18"/>
          <w:lang w:val="pt-BR" w:eastAsia="ja-JP"/>
        </w:rPr>
        <w:t xml:space="preserve"> &amp; Migrations </w:t>
      </w:r>
      <w:r w:rsidRPr="00FF4A72">
        <w:rPr>
          <w:rStyle w:val="a"/>
          <w:rFonts w:ascii="Tahoma" w:eastAsia="MS PGothic" w:hAnsi="Tahoma" w:cs="Tahoma"/>
          <w:sz w:val="18"/>
          <w:lang w:val="pt-BR" w:eastAsia="ja-JP"/>
        </w:rPr>
        <w:t xml:space="preserve">= </w:t>
      </w:r>
      <w:r w:rsidRPr="00FF4A72">
        <w:rPr>
          <w:rFonts w:eastAsia="MS PGothic" w:cs="Tahoma"/>
          <w:sz w:val="18"/>
          <w:lang w:val="ja-JP" w:eastAsia="ja-JP"/>
        </w:rPr>
        <w:t>プロモーションがあるか、ソフトウェアの移行が可能。</w:t>
      </w:r>
    </w:p>
    <w:p w:rsidR="00B12470" w:rsidRPr="00FF4A72" w:rsidRDefault="00B12470">
      <w:pPr>
        <w:pStyle w:val="Bodywithspace"/>
        <w:rPr>
          <w:rFonts w:eastAsia="MS PGothic" w:cs="Tahoma"/>
          <w:sz w:val="18"/>
          <w:lang w:eastAsia="ja-JP"/>
        </w:rPr>
      </w:pPr>
      <w:r w:rsidRPr="00FF4A72">
        <w:rPr>
          <w:rStyle w:val="a0"/>
          <w:rFonts w:eastAsia="MS PGothic" w:cs="Tahoma"/>
          <w:bCs/>
          <w:sz w:val="18"/>
          <w:lang w:eastAsia="ja-JP"/>
        </w:rPr>
        <w:t xml:space="preserve">SAB </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そのソフトウェアのライセンスを有するお客様に対するソフトウェア</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アシュアランスの特典。</w:t>
      </w:r>
    </w:p>
    <w:p w:rsidR="00B12470" w:rsidRPr="00FF4A72" w:rsidRDefault="00B12470">
      <w:pPr>
        <w:pStyle w:val="Bodywithspace"/>
        <w:rPr>
          <w:rFonts w:eastAsia="MS PGothic" w:cs="Tahoma"/>
          <w:sz w:val="18"/>
          <w:lang w:eastAsia="ja-JP"/>
        </w:rPr>
      </w:pPr>
      <w:r w:rsidRPr="00FF4A72">
        <w:rPr>
          <w:rStyle w:val="BodyChar"/>
          <w:rFonts w:ascii="Tahoma" w:eastAsia="MS PGothic" w:hAnsi="Tahoma" w:cs="Tahoma"/>
          <w:b/>
          <w:sz w:val="18"/>
          <w:szCs w:val="18"/>
        </w:rPr>
        <w:t>Select</w:t>
      </w:r>
      <w:r w:rsidRPr="00FF4A72">
        <w:rPr>
          <w:rStyle w:val="BodyChar"/>
          <w:rFonts w:ascii="Tahoma" w:eastAsia="MS PGothic" w:hAnsi="Tahoma" w:cs="Tahoma"/>
          <w:sz w:val="18"/>
          <w:szCs w:val="18"/>
        </w:rPr>
        <w:t xml:space="preserve"> =</w:t>
      </w:r>
      <w:r w:rsidRPr="00FF4A72">
        <w:rPr>
          <w:rFonts w:eastAsia="MS PGothic" w:cs="Tahoma"/>
          <w:sz w:val="18"/>
          <w:szCs w:val="18"/>
        </w:rPr>
        <w:t xml:space="preserve"> Select 20xx</w:t>
      </w:r>
      <w:r w:rsidRPr="00FF4A72">
        <w:rPr>
          <w:rFonts w:eastAsia="MS PGothic" w:cs="Tahoma"/>
          <w:sz w:val="18"/>
          <w:szCs w:val="18"/>
          <w:lang w:val="ja-JP"/>
        </w:rPr>
        <w:t>。</w:t>
      </w:r>
      <w:r w:rsidRPr="00FF4A72">
        <w:rPr>
          <w:rFonts w:eastAsia="MS PGothic" w:cs="Tahoma"/>
          <w:sz w:val="18"/>
          <w:szCs w:val="18"/>
        </w:rPr>
        <w:t xml:space="preserve">Select </w:t>
      </w:r>
      <w:r w:rsidRPr="00FF4A72">
        <w:rPr>
          <w:rFonts w:eastAsia="MS PGothic" w:cs="Tahoma"/>
          <w:sz w:val="18"/>
          <w:szCs w:val="18"/>
          <w:lang w:eastAsia="ja-JP"/>
        </w:rPr>
        <w:t xml:space="preserve">for </w:t>
      </w:r>
      <w:r w:rsidRPr="00FF4A72">
        <w:rPr>
          <w:rFonts w:eastAsia="MS PGothic" w:cs="Tahoma"/>
          <w:sz w:val="18"/>
          <w:szCs w:val="18"/>
        </w:rPr>
        <w:t xml:space="preserve">Academic </w:t>
      </w:r>
      <w:r w:rsidRPr="00FF4A72">
        <w:rPr>
          <w:rFonts w:eastAsia="MS PGothic" w:cs="Tahoma"/>
          <w:sz w:val="18"/>
          <w:szCs w:val="18"/>
          <w:lang w:val="ja-JP"/>
        </w:rPr>
        <w:t>および</w:t>
      </w:r>
      <w:r w:rsidRPr="00FF4A72">
        <w:rPr>
          <w:rFonts w:eastAsia="MS PGothic" w:cs="Tahoma"/>
          <w:sz w:val="18"/>
          <w:szCs w:val="18"/>
        </w:rPr>
        <w:t xml:space="preserve"> Select for Government </w:t>
      </w:r>
      <w:r w:rsidRPr="00FF4A72">
        <w:rPr>
          <w:rFonts w:eastAsia="MS PGothic" w:cs="Tahoma"/>
          <w:sz w:val="18"/>
          <w:szCs w:val="18"/>
          <w:lang w:val="ja-JP"/>
        </w:rPr>
        <w:t>を含みます。</w:t>
      </w:r>
    </w:p>
    <w:p w:rsidR="00B12470" w:rsidRPr="00FF4A72" w:rsidRDefault="00B12470">
      <w:pPr>
        <w:pStyle w:val="Bodywithspace"/>
        <w:rPr>
          <w:rFonts w:eastAsia="MS PGothic" w:cs="Tahoma"/>
          <w:sz w:val="18"/>
          <w:lang w:eastAsia="ja-JP"/>
        </w:rPr>
      </w:pPr>
      <w:r w:rsidRPr="00FF4A72">
        <w:rPr>
          <w:rStyle w:val="BodyChar"/>
          <w:rFonts w:ascii="Tahoma" w:eastAsia="MS PGothic" w:hAnsi="Tahoma" w:cs="Tahoma"/>
          <w:b/>
          <w:sz w:val="18"/>
          <w:szCs w:val="18"/>
        </w:rPr>
        <w:t>Select Plus</w:t>
      </w:r>
      <w:r w:rsidRPr="00FF4A72">
        <w:rPr>
          <w:rStyle w:val="BodyChar"/>
          <w:rFonts w:ascii="Tahoma" w:eastAsia="MS PGothic" w:hAnsi="Tahoma" w:cs="Tahoma"/>
          <w:sz w:val="18"/>
          <w:szCs w:val="18"/>
        </w:rPr>
        <w:t xml:space="preserve"> = Select Plus 20xx</w:t>
      </w:r>
      <w:r w:rsidRPr="00FF4A72">
        <w:rPr>
          <w:rStyle w:val="BodyChar"/>
          <w:rFonts w:ascii="Tahoma" w:eastAsia="MS PGothic" w:hAnsi="Tahoma" w:cs="Tahoma"/>
          <w:sz w:val="18"/>
          <w:szCs w:val="18"/>
          <w:lang w:val="ja-JP"/>
        </w:rPr>
        <w:t>。</w:t>
      </w:r>
      <w:r w:rsidRPr="00FF4A72">
        <w:rPr>
          <w:rFonts w:eastAsia="MS PGothic" w:cs="Tahoma"/>
          <w:sz w:val="18"/>
        </w:rPr>
        <w:t xml:space="preserve">Select Plus for Academic </w:t>
      </w:r>
      <w:r w:rsidRPr="00FF4A72">
        <w:rPr>
          <w:rFonts w:eastAsia="MS PGothic" w:cs="Tahoma"/>
          <w:sz w:val="18"/>
          <w:lang w:val="ja-JP"/>
        </w:rPr>
        <w:t>および</w:t>
      </w:r>
      <w:r w:rsidRPr="00FF4A72">
        <w:rPr>
          <w:rFonts w:eastAsia="MS PGothic" w:cs="Tahoma"/>
          <w:sz w:val="18"/>
        </w:rPr>
        <w:t xml:space="preserve"> Select Plus for Government </w:t>
      </w:r>
      <w:r w:rsidRPr="00FF4A72">
        <w:rPr>
          <w:rFonts w:eastAsia="MS PGothic" w:cs="Tahoma"/>
          <w:sz w:val="18"/>
          <w:lang w:val="ja-JP"/>
        </w:rPr>
        <w:t>を含みます。</w:t>
      </w:r>
    </w:p>
    <w:p w:rsidR="00B12470" w:rsidRPr="00FF4A72" w:rsidRDefault="00B12470">
      <w:pPr>
        <w:pStyle w:val="Bodywithspace"/>
        <w:spacing w:before="0" w:after="0"/>
        <w:rPr>
          <w:rFonts w:eastAsia="MS PGothic" w:cs="Tahoma"/>
          <w:b/>
          <w:bCs/>
          <w:sz w:val="18"/>
          <w:lang w:eastAsia="ja-JP"/>
        </w:rPr>
      </w:pPr>
    </w:p>
    <w:p w:rsidR="00B12470" w:rsidRPr="00FF4A72" w:rsidRDefault="00B12470">
      <w:pPr>
        <w:pStyle w:val="ChartKeyHeadings"/>
        <w:rPr>
          <w:rFonts w:eastAsia="MS PGothic" w:cs="Tahoma"/>
          <w:sz w:val="28"/>
          <w:szCs w:val="28"/>
          <w:lang w:eastAsia="ja-JP"/>
        </w:rPr>
      </w:pPr>
      <w:r w:rsidRPr="00FF4A72">
        <w:rPr>
          <w:rFonts w:eastAsia="MS PGothic" w:cs="Tahoma"/>
          <w:lang w:eastAsia="ja-JP"/>
        </w:rPr>
        <w:t>列の値</w:t>
      </w:r>
    </w:p>
    <w:p w:rsidR="00B12470" w:rsidRPr="00FF4A72" w:rsidRDefault="00B12470">
      <w:pPr>
        <w:pStyle w:val="Bodywithspace"/>
        <w:spacing w:before="0" w:after="0"/>
        <w:rPr>
          <w:rFonts w:eastAsia="MS PGothic" w:cs="Tahoma"/>
          <w:b/>
          <w:bCs/>
          <w:sz w:val="18"/>
          <w:lang w:eastAsia="ja-JP"/>
        </w:rPr>
      </w:pPr>
      <w:bookmarkStart w:id="77" w:name="OLE_LINK5"/>
      <w:bookmarkStart w:id="78" w:name="OLE_LINK6"/>
    </w:p>
    <w:p w:rsidR="00B12470" w:rsidRPr="00FF4A72" w:rsidRDefault="00B12470">
      <w:pPr>
        <w:pStyle w:val="Bodywithspace"/>
        <w:rPr>
          <w:rFonts w:eastAsia="MS PGothic" w:cs="Tahoma"/>
          <w:sz w:val="18"/>
          <w:lang w:eastAsia="ja-JP"/>
        </w:rPr>
      </w:pPr>
      <w:r w:rsidRPr="00FF4A72">
        <w:rPr>
          <w:rFonts w:eastAsia="MS PGothic" w:cs="Tahoma"/>
          <w:b/>
          <w:bCs/>
          <w:sz w:val="18"/>
          <w:lang w:eastAsia="ja-JP"/>
        </w:rPr>
        <w:t>1 Yr</w:t>
      </w:r>
      <w:r w:rsidRPr="00FF4A72">
        <w:rPr>
          <w:rFonts w:eastAsia="MS PGothic" w:cs="Tahoma"/>
          <w:sz w:val="18"/>
          <w:lang w:eastAsia="ja-JP"/>
        </w:rPr>
        <w:t xml:space="preserve"> = (</w:t>
      </w:r>
      <w:r w:rsidRPr="00FF4A72">
        <w:rPr>
          <w:rFonts w:eastAsia="MS PGothic" w:cs="Tahoma"/>
          <w:sz w:val="18"/>
          <w:lang w:val="ja-JP" w:eastAsia="ja-JP"/>
        </w:rPr>
        <w:t>残りの契約期間が</w:t>
      </w:r>
      <w:r w:rsidRPr="00FF4A72">
        <w:rPr>
          <w:rFonts w:eastAsia="MS PGothic" w:cs="Tahoma"/>
          <w:sz w:val="18"/>
          <w:lang w:eastAsia="ja-JP"/>
        </w:rPr>
        <w:t xml:space="preserve"> 1 </w:t>
      </w:r>
      <w:r w:rsidRPr="00FF4A72">
        <w:rPr>
          <w:rFonts w:eastAsia="MS PGothic" w:cs="Tahoma"/>
          <w:sz w:val="18"/>
          <w:lang w:val="ja-JP" w:eastAsia="ja-JP"/>
        </w:rPr>
        <w:t>年間</w:t>
      </w:r>
      <w:r w:rsidRPr="00FF4A72">
        <w:rPr>
          <w:rFonts w:eastAsia="MS PGothic" w:cs="Tahoma"/>
          <w:sz w:val="18"/>
          <w:lang w:eastAsia="ja-JP"/>
        </w:rPr>
        <w:t>)</w:t>
      </w:r>
      <w:bookmarkEnd w:id="77"/>
      <w:bookmarkEnd w:id="78"/>
    </w:p>
    <w:p w:rsidR="00B12470" w:rsidRPr="00FF4A72" w:rsidRDefault="00B12470">
      <w:pPr>
        <w:pStyle w:val="Bodywithspace"/>
        <w:rPr>
          <w:rFonts w:eastAsia="MS PGothic" w:cs="Tahoma"/>
          <w:sz w:val="18"/>
          <w:lang w:eastAsia="ja-JP"/>
        </w:rPr>
      </w:pPr>
      <w:r w:rsidRPr="00FF4A72">
        <w:rPr>
          <w:rFonts w:eastAsia="MS PGothic" w:cs="Tahoma"/>
          <w:b/>
          <w:bCs/>
          <w:sz w:val="18"/>
          <w:lang w:val="ja-JP" w:eastAsia="ja-JP"/>
        </w:rPr>
        <w:t>2 Yr</w:t>
      </w:r>
      <w:r w:rsidRPr="00FF4A72">
        <w:rPr>
          <w:rFonts w:eastAsia="MS PGothic" w:cs="Tahoma"/>
          <w:sz w:val="18"/>
          <w:lang w:val="ja-JP" w:eastAsia="ja-JP"/>
        </w:rPr>
        <w:t xml:space="preserve"> = (</w:t>
      </w:r>
      <w:r w:rsidRPr="00FF4A72">
        <w:rPr>
          <w:rFonts w:eastAsia="MS PGothic" w:cs="Tahoma"/>
          <w:sz w:val="18"/>
          <w:lang w:val="ja-JP" w:eastAsia="ja-JP"/>
        </w:rPr>
        <w:t>残りの契約期間が</w:t>
      </w:r>
      <w:r w:rsidRPr="00FF4A72">
        <w:rPr>
          <w:rFonts w:eastAsia="MS PGothic" w:cs="Tahoma"/>
          <w:sz w:val="18"/>
          <w:lang w:val="ja-JP" w:eastAsia="ja-JP"/>
        </w:rPr>
        <w:t xml:space="preserve"> 2 </w:t>
      </w:r>
      <w:r w:rsidRPr="00FF4A72">
        <w:rPr>
          <w:rFonts w:eastAsia="MS PGothic" w:cs="Tahoma"/>
          <w:sz w:val="18"/>
          <w:lang w:val="ja-JP" w:eastAsia="ja-JP"/>
        </w:rPr>
        <w:t>年間</w:t>
      </w:r>
      <w:r w:rsidRPr="00FF4A72">
        <w:rPr>
          <w:rFonts w:eastAsia="MS PGothic" w:cs="Tahoma"/>
          <w:sz w:val="18"/>
          <w:lang w:val="ja-JP" w:eastAsia="ja-JP"/>
        </w:rPr>
        <w:t>)</w:t>
      </w:r>
    </w:p>
    <w:p w:rsidR="00B12470" w:rsidRPr="00FF4A72" w:rsidRDefault="00B12470">
      <w:pPr>
        <w:pStyle w:val="Bodywithspace"/>
        <w:rPr>
          <w:rFonts w:eastAsia="MS PGothic" w:cs="Tahoma"/>
          <w:sz w:val="18"/>
          <w:lang w:eastAsia="ja-JP"/>
        </w:rPr>
      </w:pPr>
      <w:r w:rsidRPr="00FF4A72">
        <w:rPr>
          <w:rFonts w:eastAsia="MS PGothic" w:cs="Tahoma"/>
          <w:b/>
          <w:bCs/>
          <w:sz w:val="18"/>
          <w:lang w:val="ja-JP" w:eastAsia="ja-JP"/>
        </w:rPr>
        <w:t>3 Yr</w:t>
      </w:r>
      <w:r w:rsidRPr="00FF4A72">
        <w:rPr>
          <w:rFonts w:eastAsia="MS PGothic" w:cs="Tahoma"/>
          <w:sz w:val="18"/>
          <w:lang w:val="ja-JP" w:eastAsia="ja-JP"/>
        </w:rPr>
        <w:t xml:space="preserve"> = (</w:t>
      </w:r>
      <w:r w:rsidRPr="00FF4A72">
        <w:rPr>
          <w:rFonts w:eastAsia="MS PGothic" w:cs="Tahoma"/>
          <w:sz w:val="18"/>
          <w:lang w:val="ja-JP" w:eastAsia="ja-JP"/>
        </w:rPr>
        <w:t>残りの契約期間が</w:t>
      </w:r>
      <w:r w:rsidRPr="00FF4A72">
        <w:rPr>
          <w:rFonts w:eastAsia="MS PGothic" w:cs="Tahoma"/>
          <w:sz w:val="18"/>
          <w:lang w:val="ja-JP" w:eastAsia="ja-JP"/>
        </w:rPr>
        <w:t xml:space="preserve"> 3 </w:t>
      </w:r>
      <w:r w:rsidRPr="00FF4A72">
        <w:rPr>
          <w:rFonts w:eastAsia="MS PGothic" w:cs="Tahoma"/>
          <w:sz w:val="18"/>
          <w:lang w:val="ja-JP" w:eastAsia="ja-JP"/>
        </w:rPr>
        <w:t>年間</w:t>
      </w:r>
      <w:r w:rsidRPr="00FF4A72">
        <w:rPr>
          <w:rFonts w:eastAsia="MS PGothic" w:cs="Tahoma"/>
          <w:sz w:val="18"/>
          <w:lang w:val="ja-JP" w:eastAsia="ja-JP"/>
        </w:rPr>
        <w:t>)</w:t>
      </w:r>
    </w:p>
    <w:p w:rsidR="00B12470" w:rsidRPr="00FF4A72" w:rsidRDefault="00B12470">
      <w:pPr>
        <w:pStyle w:val="Bodywithspace"/>
        <w:rPr>
          <w:rFonts w:eastAsia="MS PGothic" w:cs="Tahoma"/>
          <w:sz w:val="18"/>
          <w:lang w:val="ja-JP" w:eastAsia="ja-JP"/>
        </w:rPr>
      </w:pPr>
      <w:r w:rsidRPr="00FF4A72">
        <w:rPr>
          <w:rFonts w:eastAsia="MS PGothic" w:cs="Tahoma"/>
          <w:b/>
          <w:bCs/>
          <w:sz w:val="18"/>
          <w:lang w:val="ja-JP" w:eastAsia="ja-JP"/>
        </w:rPr>
        <w:t>A</w:t>
      </w:r>
      <w:r w:rsidRPr="00FF4A72">
        <w:rPr>
          <w:rFonts w:eastAsia="MS PGothic" w:cs="Tahoma"/>
          <w:sz w:val="18"/>
          <w:lang w:val="ja-JP" w:eastAsia="ja-JP"/>
        </w:rPr>
        <w:t xml:space="preserve"> = </w:t>
      </w:r>
      <w:r w:rsidRPr="00FF4A72">
        <w:rPr>
          <w:rFonts w:eastAsia="MS PGothic" w:cs="Tahoma"/>
          <w:sz w:val="18"/>
          <w:lang w:val="ja-JP" w:eastAsia="ja-JP"/>
        </w:rPr>
        <w:t>ソフトウェアが追加購入製品であることを示す</w:t>
      </w:r>
    </w:p>
    <w:p w:rsidR="00B12470" w:rsidRPr="00FF4A72" w:rsidRDefault="00B12470">
      <w:pPr>
        <w:pStyle w:val="Bodywithspace"/>
        <w:rPr>
          <w:rFonts w:eastAsia="MS PGothic" w:cs="Tahoma"/>
          <w:sz w:val="18"/>
          <w:lang w:eastAsia="ja-JP"/>
        </w:rPr>
      </w:pPr>
      <w:r w:rsidRPr="00FF4A72">
        <w:rPr>
          <w:rFonts w:eastAsia="MS PGothic" w:cs="Tahoma"/>
          <w:b/>
          <w:sz w:val="18"/>
          <w:szCs w:val="18"/>
          <w:lang w:val="ja-JP" w:eastAsia="ja-JP"/>
        </w:rPr>
        <w:t>AO</w:t>
      </w:r>
      <w:r w:rsidRPr="00FF4A72">
        <w:rPr>
          <w:rFonts w:eastAsia="MS PGothic" w:cs="Tahoma"/>
          <w:sz w:val="18"/>
          <w:szCs w:val="18"/>
          <w:lang w:val="ja-JP" w:eastAsia="ja-JP"/>
        </w:rPr>
        <w:t xml:space="preserve"> </w:t>
      </w:r>
      <w:r w:rsidRPr="00FF4A72">
        <w:rPr>
          <w:rFonts w:eastAsia="MS PGothic" w:cs="Tahoma"/>
          <w:sz w:val="18"/>
          <w:lang w:val="ja-JP" w:eastAsia="ja-JP"/>
        </w:rPr>
        <w:t>=</w:t>
      </w:r>
      <w:r w:rsidRPr="00FF4A72">
        <w:rPr>
          <w:rFonts w:eastAsia="MS PGothic" w:cs="Tahoma"/>
          <w:sz w:val="18"/>
          <w:szCs w:val="18"/>
          <w:lang w:val="ja-JP" w:eastAsia="ja-JP"/>
        </w:rPr>
        <w:t xml:space="preserve"> </w:t>
      </w:r>
      <w:r w:rsidRPr="00FF4A72">
        <w:rPr>
          <w:rFonts w:eastAsia="MS PGothic" w:cs="Tahoma"/>
          <w:sz w:val="18"/>
          <w:szCs w:val="18"/>
          <w:lang w:val="ja-JP" w:eastAsia="ja-JP"/>
        </w:rPr>
        <w:t>組織全体で発注可能な追加購入製品として提供されるソフトウェアであることを示す</w:t>
      </w:r>
    </w:p>
    <w:p w:rsidR="00B12470" w:rsidRPr="00FF4A72" w:rsidRDefault="00B12470">
      <w:pPr>
        <w:pStyle w:val="Bodywithspace"/>
        <w:spacing w:before="0" w:after="0" w:line="276" w:lineRule="auto"/>
        <w:ind w:right="-180"/>
        <w:rPr>
          <w:rStyle w:val="BodyChar"/>
          <w:rFonts w:ascii="Tahoma" w:eastAsia="MS PGothic" w:hAnsi="Tahoma" w:cs="Tahoma"/>
          <w:b/>
          <w:sz w:val="18"/>
          <w:szCs w:val="18"/>
          <w:lang w:eastAsia="ja-JP"/>
        </w:rPr>
      </w:pPr>
      <w:r w:rsidRPr="00FF4A72">
        <w:rPr>
          <w:rFonts w:eastAsia="MS PGothic" w:cs="Tahoma"/>
          <w:b/>
          <w:bCs/>
          <w:sz w:val="18"/>
          <w:szCs w:val="18"/>
          <w:lang w:val="ja-JP" w:eastAsia="ja-JP"/>
        </w:rPr>
        <w:t>C</w:t>
      </w:r>
      <w:r w:rsidRPr="00FF4A72">
        <w:rPr>
          <w:rFonts w:eastAsia="MS PGothic" w:cs="Tahoma"/>
          <w:sz w:val="18"/>
          <w:szCs w:val="18"/>
          <w:lang w:val="ja-JP" w:eastAsia="ja-JP"/>
        </w:rPr>
        <w:t xml:space="preserve"> = </w:t>
      </w:r>
      <w:r w:rsidRPr="00FF4A72">
        <w:rPr>
          <w:rFonts w:eastAsia="MS PGothic" w:cs="Tahoma"/>
          <w:sz w:val="18"/>
          <w:szCs w:val="18"/>
          <w:lang w:val="ja-JP" w:eastAsia="ja-JP"/>
        </w:rPr>
        <w:t>ソフトウェアがコア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インフラストラクチャ製品であることを示す</w:t>
      </w:r>
    </w:p>
    <w:p w:rsidR="00B12470" w:rsidRPr="00FF4A72" w:rsidRDefault="00B12470">
      <w:pPr>
        <w:pStyle w:val="14"/>
        <w:rPr>
          <w:rFonts w:ascii="Tahoma" w:eastAsia="MS PGothic" w:hAnsi="Tahoma" w:cs="Tahoma"/>
          <w:lang w:eastAsia="ja-JP"/>
        </w:rPr>
      </w:pPr>
      <w:r w:rsidRPr="00FF4A72">
        <w:rPr>
          <w:rStyle w:val="BodyChar"/>
          <w:rFonts w:ascii="Tahoma" w:eastAsia="MS PGothic" w:hAnsi="Tahoma" w:cs="Tahoma"/>
          <w:b/>
          <w:sz w:val="18"/>
          <w:szCs w:val="18"/>
          <w:lang w:eastAsia="ja-JP"/>
        </w:rPr>
        <w:t>D</w:t>
      </w:r>
      <w:r w:rsidRPr="00FF4A72">
        <w:rPr>
          <w:rStyle w:val="BodyChar"/>
          <w:rFonts w:ascii="Tahoma" w:eastAsia="MS PGothic" w:hAnsi="Tahoma" w:cs="Tahoma"/>
          <w:bCs/>
          <w:sz w:val="18"/>
          <w:szCs w:val="18"/>
          <w:lang w:eastAsia="ja-JP"/>
        </w:rPr>
        <w:t xml:space="preserve"> = </w:t>
      </w:r>
      <w:r w:rsidRPr="00FF4A72">
        <w:rPr>
          <w:rFonts w:ascii="Tahoma" w:eastAsia="MS PGothic" w:hAnsi="Tahoma" w:cs="Tahoma"/>
          <w:sz w:val="18"/>
          <w:szCs w:val="18"/>
          <w:lang w:val="ja-JP" w:eastAsia="ja-JP"/>
        </w:rPr>
        <w:t>ソフトウェアが</w:t>
      </w:r>
      <w:r w:rsidRPr="00FF4A72">
        <w:rPr>
          <w:rFonts w:ascii="Tahoma" w:eastAsia="MS PGothic" w:hAnsi="Tahoma" w:cs="Tahoma"/>
          <w:sz w:val="18"/>
          <w:szCs w:val="18"/>
          <w:lang w:val="ja-JP" w:eastAsia="ja-JP"/>
        </w:rPr>
        <w:t xml:space="preserve"> Industry Device </w:t>
      </w:r>
      <w:r w:rsidRPr="00FF4A72">
        <w:rPr>
          <w:rFonts w:ascii="Tahoma" w:eastAsia="MS PGothic" w:hAnsi="Tahoma" w:cs="Tahoma"/>
          <w:sz w:val="18"/>
          <w:szCs w:val="18"/>
          <w:lang w:val="ja-JP" w:eastAsia="ja-JP"/>
        </w:rPr>
        <w:t>プログラム製品であることを示す</w:t>
      </w:r>
    </w:p>
    <w:p w:rsidR="00B12470" w:rsidRPr="00FF4A72" w:rsidRDefault="00B12470">
      <w:pPr>
        <w:pStyle w:val="Bodywithspace"/>
        <w:rPr>
          <w:rFonts w:eastAsia="MS PGothic" w:cs="Tahoma"/>
          <w:sz w:val="18"/>
          <w:lang w:eastAsia="ja-JP"/>
        </w:rPr>
      </w:pPr>
      <w:r w:rsidRPr="00FF4A72">
        <w:rPr>
          <w:rStyle w:val="a0"/>
          <w:rFonts w:eastAsia="MS PGothic" w:cs="Tahoma"/>
          <w:bCs/>
          <w:sz w:val="18"/>
          <w:lang w:eastAsia="ja-JP"/>
        </w:rPr>
        <w:t>DT</w:t>
      </w:r>
      <w:r w:rsidRPr="00FF4A72">
        <w:rPr>
          <w:rStyle w:val="a0"/>
          <w:rFonts w:eastAsia="MS PGothic" w:cs="Tahoma"/>
          <w:b w:val="0"/>
          <w:sz w:val="18"/>
          <w:lang w:eastAsia="ja-JP"/>
        </w:rPr>
        <w:t xml:space="preserve"> </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デスクトップ製品の場合の</w:t>
      </w:r>
      <w:r w:rsidRPr="00FF4A72">
        <w:rPr>
          <w:rStyle w:val="a"/>
          <w:rFonts w:ascii="Tahoma" w:eastAsia="MS PGothic" w:hAnsi="Tahoma" w:cs="Tahoma"/>
          <w:sz w:val="18"/>
          <w:lang w:val="ja-JP" w:eastAsia="ja-JP"/>
        </w:rPr>
        <w:t>ソフトウェア</w:t>
      </w:r>
      <w:r w:rsidRPr="00FF4A72">
        <w:rPr>
          <w:rStyle w:val="a"/>
          <w:rFonts w:ascii="Tahoma" w:eastAsia="MS PGothic" w:hAnsi="Tahoma" w:cs="Tahoma"/>
          <w:sz w:val="18"/>
          <w:lang w:eastAsia="ja-JP"/>
        </w:rPr>
        <w:t xml:space="preserve"> </w:t>
      </w:r>
      <w:r w:rsidRPr="00FF4A72">
        <w:rPr>
          <w:rStyle w:val="a"/>
          <w:rFonts w:ascii="Tahoma" w:eastAsia="MS PGothic" w:hAnsi="Tahoma" w:cs="Tahoma"/>
          <w:sz w:val="18"/>
          <w:lang w:val="ja-JP" w:eastAsia="ja-JP"/>
        </w:rPr>
        <w:t>アシュアランス</w:t>
      </w:r>
      <w:r w:rsidRPr="00FF4A72">
        <w:rPr>
          <w:rFonts w:eastAsia="MS PGothic" w:cs="Tahoma"/>
          <w:sz w:val="18"/>
          <w:lang w:val="ja-JP" w:eastAsia="ja-JP"/>
        </w:rPr>
        <w:t>特典</w:t>
      </w:r>
    </w:p>
    <w:p w:rsidR="00B12470" w:rsidRPr="00FF4A72" w:rsidRDefault="00B12470">
      <w:pPr>
        <w:pStyle w:val="Bodywithspace"/>
        <w:rPr>
          <w:rFonts w:eastAsia="MS PGothic" w:cs="Tahoma"/>
          <w:color w:val="000000"/>
          <w:sz w:val="18"/>
          <w:szCs w:val="24"/>
          <w:lang w:val="ja-JP" w:eastAsia="ja-JP"/>
        </w:rPr>
      </w:pPr>
      <w:r w:rsidRPr="00FF4A72">
        <w:rPr>
          <w:rFonts w:eastAsia="MS PGothic" w:cs="Tahoma"/>
          <w:b/>
          <w:color w:val="000000"/>
          <w:sz w:val="18"/>
          <w:szCs w:val="24"/>
          <w:lang w:val="ja-JP" w:eastAsia="ja-JP"/>
        </w:rPr>
        <w:t>E</w:t>
      </w:r>
      <w:r w:rsidRPr="00FF4A72">
        <w:rPr>
          <w:rFonts w:eastAsia="MS PGothic" w:cs="Tahoma"/>
          <w:color w:val="000000"/>
          <w:sz w:val="18"/>
          <w:szCs w:val="24"/>
          <w:lang w:val="ja-JP" w:eastAsia="ja-JP"/>
        </w:rPr>
        <w:t xml:space="preserve"> = </w:t>
      </w:r>
      <w:r w:rsidRPr="00FF4A72">
        <w:rPr>
          <w:rFonts w:eastAsia="MS PGothic" w:cs="Tahoma"/>
          <w:color w:val="000000"/>
          <w:sz w:val="18"/>
          <w:szCs w:val="24"/>
          <w:lang w:val="ja-JP" w:eastAsia="ja-JP"/>
        </w:rPr>
        <w:t>製品がエンタープライズ製品またはデスクトップ</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プラットフォーム製品であることを示す</w:t>
      </w:r>
    </w:p>
    <w:p w:rsidR="00B12470" w:rsidRPr="00FF4A72" w:rsidRDefault="00B12470">
      <w:pPr>
        <w:pStyle w:val="Bodywithspace"/>
        <w:rPr>
          <w:rFonts w:eastAsia="MS PGothic" w:cs="Tahoma"/>
          <w:color w:val="000000"/>
          <w:sz w:val="18"/>
          <w:szCs w:val="24"/>
          <w:lang w:val="ja-JP" w:eastAsia="ja-JP"/>
        </w:rPr>
      </w:pPr>
      <w:r w:rsidRPr="00FF4A72">
        <w:rPr>
          <w:rFonts w:eastAsia="MS PGothic" w:cs="Tahoma"/>
          <w:b/>
          <w:color w:val="000000"/>
          <w:sz w:val="18"/>
          <w:szCs w:val="24"/>
          <w:lang w:val="ja-JP" w:eastAsia="ja-JP"/>
        </w:rPr>
        <w:t>EOLS</w:t>
      </w:r>
      <w:r w:rsidRPr="00FF4A72">
        <w:rPr>
          <w:rFonts w:eastAsia="MS PGothic" w:cs="Tahoma"/>
          <w:color w:val="000000"/>
          <w:sz w:val="18"/>
          <w:szCs w:val="24"/>
          <w:lang w:val="ja-JP" w:eastAsia="ja-JP"/>
        </w:rPr>
        <w:t xml:space="preserve"> = </w:t>
      </w:r>
      <w:r w:rsidRPr="00FF4A72">
        <w:rPr>
          <w:rFonts w:eastAsia="MS PGothic" w:cs="Tahoma"/>
          <w:color w:val="000000"/>
          <w:sz w:val="18"/>
          <w:szCs w:val="24"/>
          <w:lang w:val="ja-JP" w:eastAsia="ja-JP"/>
        </w:rPr>
        <w:t>製品がエンタープライズ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サービスまたはプラットフォーム</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サービスであることを示す</w:t>
      </w:r>
    </w:p>
    <w:p w:rsidR="00B12470" w:rsidRPr="00FF4A72" w:rsidRDefault="00B12470">
      <w:pPr>
        <w:pStyle w:val="Bodywithspace"/>
        <w:rPr>
          <w:rFonts w:eastAsia="MS PGothic" w:cs="Tahoma"/>
          <w:sz w:val="18"/>
          <w:lang w:eastAsia="ja-JP"/>
        </w:rPr>
      </w:pPr>
      <w:r w:rsidRPr="00FF4A72">
        <w:rPr>
          <w:rFonts w:eastAsia="MS PGothic" w:cs="Tahoma"/>
          <w:b/>
          <w:bCs/>
          <w:sz w:val="18"/>
          <w:lang w:val="ja-JP" w:eastAsia="ja-JP"/>
        </w:rPr>
        <w:t>ST</w:t>
      </w:r>
      <w:r w:rsidRPr="00FF4A72">
        <w:rPr>
          <w:rFonts w:eastAsia="MS PGothic" w:cs="Tahoma"/>
          <w:sz w:val="18"/>
          <w:lang w:val="ja-JP" w:eastAsia="ja-JP"/>
        </w:rPr>
        <w:t xml:space="preserve"> = </w:t>
      </w:r>
      <w:r w:rsidRPr="00FF4A72">
        <w:rPr>
          <w:rFonts w:eastAsia="MS PGothic" w:cs="Tahoma"/>
          <w:sz w:val="18"/>
          <w:szCs w:val="24"/>
          <w:lang w:val="ja-JP" w:eastAsia="ja-JP"/>
        </w:rPr>
        <w:t>ソフトウェアが学生向けに提供され、学生数のすべてについて発注が必要であることを示す</w:t>
      </w:r>
    </w:p>
    <w:p w:rsidR="00B12470" w:rsidRPr="00FF4A72" w:rsidRDefault="00B12470">
      <w:pPr>
        <w:pStyle w:val="Bodywithspace"/>
        <w:rPr>
          <w:rFonts w:eastAsia="MS PGothic" w:cs="Tahoma"/>
          <w:sz w:val="18"/>
          <w:lang w:eastAsia="ja-JP"/>
        </w:rPr>
      </w:pPr>
      <w:r w:rsidRPr="00FF4A72">
        <w:rPr>
          <w:rFonts w:eastAsia="MS PGothic" w:cs="Tahoma"/>
          <w:b/>
          <w:bCs/>
          <w:sz w:val="18"/>
          <w:lang w:eastAsia="ja-JP"/>
        </w:rPr>
        <w:t>L (</w:t>
      </w:r>
      <w:r w:rsidRPr="00FF4A72">
        <w:rPr>
          <w:rFonts w:eastAsia="MS PGothic" w:cs="Tahoma"/>
          <w:b/>
          <w:bCs/>
          <w:sz w:val="18"/>
          <w:lang w:val="ja-JP" w:eastAsia="ja-JP"/>
        </w:rPr>
        <w:t>ライセンス</w:t>
      </w:r>
      <w:r w:rsidRPr="00FF4A72">
        <w:rPr>
          <w:rFonts w:eastAsia="MS PGothic" w:cs="Tahoma"/>
          <w:b/>
          <w:bCs/>
          <w:sz w:val="18"/>
          <w:lang w:eastAsia="ja-JP"/>
        </w:rPr>
        <w:t>)</w:t>
      </w:r>
      <w:r w:rsidRPr="00FF4A72">
        <w:rPr>
          <w:rFonts w:eastAsia="MS PGothic" w:cs="Tahoma"/>
          <w:sz w:val="18"/>
          <w:lang w:eastAsia="ja-JP"/>
        </w:rPr>
        <w:t xml:space="preserve"> = </w:t>
      </w:r>
      <w:r w:rsidRPr="00FF4A72">
        <w:rPr>
          <w:rFonts w:eastAsia="MS PGothic" w:cs="Tahoma"/>
          <w:sz w:val="18"/>
          <w:lang w:val="ja-JP" w:eastAsia="ja-JP"/>
        </w:rPr>
        <w:t>指定されたソフトウェアに対して新規ライセンスが提供された場合のポイント値</w:t>
      </w:r>
    </w:p>
    <w:p w:rsidR="00B12470" w:rsidRPr="00FF4A72" w:rsidRDefault="00B12470">
      <w:pPr>
        <w:pStyle w:val="Bodywithspace"/>
        <w:rPr>
          <w:rFonts w:eastAsia="MS PGothic" w:cs="Tahoma"/>
          <w:sz w:val="18"/>
          <w:lang w:eastAsia="ja-JP"/>
        </w:rPr>
      </w:pPr>
      <w:r w:rsidRPr="00FF4A72">
        <w:rPr>
          <w:rFonts w:eastAsia="MS PGothic" w:cs="Tahoma"/>
          <w:b/>
          <w:bCs/>
          <w:sz w:val="18"/>
          <w:lang w:val="ja-JP" w:eastAsia="ja-JP"/>
        </w:rPr>
        <w:t>L&amp;SA (</w:t>
      </w:r>
      <w:r w:rsidRPr="00FF4A72">
        <w:rPr>
          <w:rFonts w:eastAsia="MS PGothic" w:cs="Tahoma"/>
          <w:b/>
          <w:bCs/>
          <w:sz w:val="18"/>
          <w:lang w:val="ja-JP" w:eastAsia="ja-JP"/>
        </w:rPr>
        <w:t>ライセンス＆ソフトウェア</w:t>
      </w:r>
      <w:r w:rsidRPr="00FF4A72">
        <w:rPr>
          <w:rFonts w:eastAsia="MS PGothic" w:cs="Tahoma"/>
          <w:b/>
          <w:bCs/>
          <w:sz w:val="18"/>
          <w:lang w:val="ja-JP" w:eastAsia="ja-JP"/>
        </w:rPr>
        <w:t xml:space="preserve"> </w:t>
      </w:r>
      <w:r w:rsidRPr="00FF4A72">
        <w:rPr>
          <w:rFonts w:eastAsia="MS PGothic" w:cs="Tahoma"/>
          <w:b/>
          <w:bCs/>
          <w:sz w:val="18"/>
          <w:lang w:val="ja-JP" w:eastAsia="ja-JP"/>
        </w:rPr>
        <w:t>アシュアランス</w:t>
      </w:r>
      <w:r w:rsidRPr="00FF4A72">
        <w:rPr>
          <w:rFonts w:eastAsia="MS PGothic" w:cs="Tahoma"/>
          <w:b/>
          <w:bCs/>
          <w:sz w:val="18"/>
          <w:lang w:val="ja-JP" w:eastAsia="ja-JP"/>
        </w:rPr>
        <w:t>)</w:t>
      </w:r>
      <w:r w:rsidRPr="00FF4A72">
        <w:rPr>
          <w:rFonts w:eastAsia="MS PGothic" w:cs="Tahoma"/>
          <w:sz w:val="18"/>
          <w:lang w:val="ja-JP" w:eastAsia="ja-JP"/>
        </w:rPr>
        <w:t xml:space="preserve"> = </w:t>
      </w:r>
      <w:r w:rsidRPr="00FF4A72">
        <w:rPr>
          <w:rFonts w:eastAsia="MS PGothic" w:cs="Tahoma"/>
          <w:sz w:val="18"/>
          <w:lang w:val="ja-JP" w:eastAsia="ja-JP"/>
        </w:rPr>
        <w:t>指定されたソフトウェアに対してライセンス＆ソフトウェア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アシュアランスが提供された場合のポイント値</w:t>
      </w:r>
    </w:p>
    <w:p w:rsidR="00B12470" w:rsidRPr="00FF4A72" w:rsidRDefault="00B12470">
      <w:pPr>
        <w:pStyle w:val="Bodywithspace"/>
        <w:rPr>
          <w:rFonts w:eastAsia="MS PGothic" w:cs="Tahoma"/>
          <w:sz w:val="18"/>
          <w:lang w:eastAsia="ja-JP"/>
        </w:rPr>
      </w:pPr>
      <w:r w:rsidRPr="00FF4A72">
        <w:rPr>
          <w:rStyle w:val="ProductConditionNote"/>
          <w:rFonts w:ascii="Tahoma" w:eastAsia="MS PGothic" w:hAnsi="Tahoma" w:cs="Tahoma"/>
          <w:bCs/>
          <w:sz w:val="18"/>
          <w:lang w:eastAsia="ja-JP"/>
        </w:rPr>
        <w:t>OL</w:t>
      </w:r>
      <w:r w:rsidRPr="00FF4A72">
        <w:rPr>
          <w:rStyle w:val="ProductConditionNote"/>
          <w:rFonts w:ascii="Tahoma" w:eastAsia="MS PGothic" w:hAnsi="Tahoma" w:cs="Tahoma"/>
          <w:b w:val="0"/>
          <w:sz w:val="18"/>
          <w:lang w:eastAsia="ja-JP"/>
        </w:rPr>
        <w:t xml:space="preserve"> </w:t>
      </w:r>
      <w:r w:rsidRPr="00FF4A72">
        <w:rPr>
          <w:rStyle w:val="ProductConditionNote0"/>
          <w:rFonts w:ascii="Tahoma" w:eastAsia="MS PGothic" w:hAnsi="Tahoma" w:cs="Tahoma"/>
          <w:b w:val="0"/>
          <w:sz w:val="18"/>
          <w:lang w:eastAsia="ja-JP"/>
        </w:rPr>
        <w:t xml:space="preserve">= </w:t>
      </w:r>
      <w:r w:rsidRPr="00FF4A72">
        <w:rPr>
          <w:rStyle w:val="ProductConditionNote0"/>
          <w:rFonts w:ascii="Tahoma" w:eastAsia="MS PGothic" w:hAnsi="Tahoma" w:cs="Tahoma"/>
          <w:b w:val="0"/>
          <w:bCs/>
          <w:sz w:val="18"/>
          <w:lang w:eastAsia="ja-JP"/>
        </w:rPr>
        <w:t xml:space="preserve">Open License </w:t>
      </w:r>
      <w:r w:rsidRPr="00FF4A72">
        <w:rPr>
          <w:rFonts w:eastAsia="MS PGothic" w:cs="Tahoma"/>
          <w:sz w:val="18"/>
          <w:lang w:val="ja-JP" w:eastAsia="ja-JP"/>
        </w:rPr>
        <w:t>で購入可能</w:t>
      </w:r>
    </w:p>
    <w:p w:rsidR="00B12470" w:rsidRPr="00FF4A72" w:rsidRDefault="00B12470" w:rsidP="001341E6">
      <w:pPr>
        <w:pStyle w:val="Bodywithspace"/>
        <w:spacing w:before="0" w:after="0" w:line="276" w:lineRule="auto"/>
        <w:ind w:right="-180"/>
        <w:rPr>
          <w:rFonts w:eastAsia="MS PGothic" w:cs="Tahoma"/>
          <w:sz w:val="18"/>
          <w:szCs w:val="18"/>
          <w:lang w:eastAsia="ja-JP"/>
        </w:rPr>
      </w:pPr>
      <w:r w:rsidRPr="00FF4A72">
        <w:rPr>
          <w:rStyle w:val="BodyChar"/>
          <w:rFonts w:ascii="Tahoma" w:eastAsia="MS PGothic" w:hAnsi="Tahoma" w:cs="Tahoma"/>
          <w:b/>
          <w:sz w:val="18"/>
          <w:szCs w:val="24"/>
          <w:lang w:val="ja-JP" w:eastAsia="ja-JP"/>
        </w:rPr>
        <w:lastRenderedPageBreak/>
        <w:t xml:space="preserve">OSB </w:t>
      </w:r>
      <w:r w:rsidRPr="00FF4A72">
        <w:rPr>
          <w:rStyle w:val="BodyChar"/>
          <w:rFonts w:ascii="Tahoma" w:eastAsia="MS PGothic" w:hAnsi="Tahoma" w:cs="Tahoma"/>
          <w:sz w:val="18"/>
          <w:szCs w:val="24"/>
          <w:lang w:val="ja-JP" w:eastAsia="ja-JP"/>
        </w:rPr>
        <w:t xml:space="preserve">= </w:t>
      </w:r>
      <w:r w:rsidRPr="00FF4A72">
        <w:rPr>
          <w:rStyle w:val="BodyChar"/>
          <w:rFonts w:ascii="Tahoma" w:eastAsia="MS PGothic" w:hAnsi="Tahoma" w:cs="Tahoma"/>
          <w:sz w:val="18"/>
          <w:szCs w:val="24"/>
          <w:lang w:val="ja-JP" w:eastAsia="ja-JP"/>
        </w:rPr>
        <w:t>対象となるお客様向けのオンライン</w:t>
      </w:r>
      <w:r w:rsidRPr="00FF4A72">
        <w:rPr>
          <w:rStyle w:val="BodyChar"/>
          <w:rFonts w:ascii="Tahoma" w:eastAsia="MS PGothic" w:hAnsi="Tahoma" w:cs="Tahoma"/>
          <w:sz w:val="18"/>
          <w:szCs w:val="24"/>
          <w:lang w:val="ja-JP" w:eastAsia="ja-JP"/>
        </w:rPr>
        <w:t xml:space="preserve"> </w:t>
      </w:r>
      <w:r w:rsidRPr="00FF4A72">
        <w:rPr>
          <w:rStyle w:val="BodyChar"/>
          <w:rFonts w:ascii="Tahoma" w:eastAsia="MS PGothic" w:hAnsi="Tahoma" w:cs="Tahoma"/>
          <w:sz w:val="18"/>
          <w:szCs w:val="24"/>
          <w:lang w:val="ja-JP" w:eastAsia="ja-JP"/>
        </w:rPr>
        <w:t>サービスの特典。</w:t>
      </w:r>
      <w:r w:rsidRPr="00FF4A72">
        <w:rPr>
          <w:rFonts w:eastAsia="MS PGothic" w:cs="Tahoma"/>
          <w:sz w:val="18"/>
          <w:szCs w:val="24"/>
          <w:lang w:val="ja-JP" w:eastAsia="ja-JP"/>
        </w:rPr>
        <w:t>注</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オンライン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B12470" w:rsidRPr="00FF4A72" w:rsidRDefault="00B12470">
      <w:pPr>
        <w:pStyle w:val="Bodywithspace"/>
        <w:rPr>
          <w:rFonts w:eastAsia="MS PGothic" w:cs="Tahoma"/>
          <w:sz w:val="18"/>
          <w:lang w:eastAsia="ja-JP"/>
        </w:rPr>
      </w:pPr>
      <w:r w:rsidRPr="00FF4A72">
        <w:rPr>
          <w:rStyle w:val="StyleHeading2B2Left138"/>
          <w:rFonts w:ascii="Tahoma" w:eastAsia="MS PGothic" w:hAnsi="Tahoma" w:cs="Tahoma"/>
          <w:bCs/>
          <w:sz w:val="18"/>
          <w:lang w:eastAsia="ja-JP"/>
        </w:rPr>
        <w:t>OL/SA</w:t>
      </w:r>
      <w:r w:rsidRPr="00FF4A72">
        <w:rPr>
          <w:rStyle w:val="StyleHeading2B2Left138TrebuchetMS"/>
          <w:rFonts w:ascii="Tahoma" w:eastAsia="MS PGothic" w:hAnsi="Tahoma" w:cs="Tahoma"/>
          <w:sz w:val="18"/>
          <w:lang w:eastAsia="ja-JP"/>
        </w:rPr>
        <w:t xml:space="preserve"> = Open License </w:t>
      </w:r>
      <w:r w:rsidRPr="00FF4A72">
        <w:rPr>
          <w:rFonts w:eastAsia="MS PGothic" w:cs="Tahoma"/>
          <w:sz w:val="18"/>
          <w:lang w:val="ja-JP" w:eastAsia="ja-JP"/>
        </w:rPr>
        <w:t>で</w:t>
      </w:r>
      <w:r w:rsidRPr="00FF4A72">
        <w:rPr>
          <w:rFonts w:eastAsia="MS PGothic" w:cs="Tahoma"/>
          <w:sz w:val="18"/>
          <w:lang w:val="ja-JP" w:eastAsia="ja-JP"/>
        </w:rPr>
        <w:t xml:space="preserve"> </w:t>
      </w:r>
      <w:r w:rsidRPr="00FF4A72">
        <w:rPr>
          <w:rStyle w:val="StyleHeading2B2Left138TrebuchetMS"/>
          <w:rFonts w:ascii="Tahoma" w:eastAsia="MS PGothic" w:hAnsi="Tahoma" w:cs="Tahoma"/>
          <w:sz w:val="18"/>
          <w:lang w:eastAsia="ja-JP"/>
        </w:rPr>
        <w:t xml:space="preserve">L&amp;SA </w:t>
      </w:r>
      <w:r w:rsidRPr="00FF4A72">
        <w:rPr>
          <w:rFonts w:eastAsia="MS PGothic" w:cs="Tahoma"/>
          <w:sz w:val="18"/>
          <w:lang w:val="ja-JP" w:eastAsia="ja-JP"/>
        </w:rPr>
        <w:t>および</w:t>
      </w:r>
      <w:r w:rsidRPr="00FF4A72">
        <w:rPr>
          <w:rStyle w:val="StyleHeading2B2Left138TrebuchetMS"/>
          <w:rFonts w:ascii="Tahoma" w:eastAsia="MS PGothic" w:hAnsi="Tahoma" w:cs="Tahoma"/>
          <w:sz w:val="18"/>
          <w:lang w:eastAsia="ja-JP"/>
        </w:rPr>
        <w:t xml:space="preserve"> SA</w:t>
      </w:r>
      <w:r w:rsidRPr="00FF4A72">
        <w:rPr>
          <w:rFonts w:eastAsia="MS PGothic" w:cs="Tahoma"/>
          <w:sz w:val="18"/>
          <w:lang w:eastAsia="ja-JP"/>
        </w:rPr>
        <w:t xml:space="preserve"> </w:t>
      </w:r>
      <w:r w:rsidRPr="00FF4A72">
        <w:rPr>
          <w:rFonts w:eastAsia="MS PGothic" w:cs="Tahoma"/>
          <w:sz w:val="18"/>
          <w:lang w:val="ja-JP" w:eastAsia="ja-JP"/>
        </w:rPr>
        <w:t>のみについて購入可能</w:t>
      </w:r>
    </w:p>
    <w:p w:rsidR="00B12470" w:rsidRPr="00FF4A72" w:rsidRDefault="00B12470">
      <w:pPr>
        <w:pStyle w:val="Bodywithspace"/>
        <w:rPr>
          <w:rFonts w:eastAsia="MS PGothic" w:cs="Tahoma"/>
          <w:sz w:val="18"/>
          <w:lang w:eastAsia="ja-JP"/>
        </w:rPr>
      </w:pPr>
      <w:r w:rsidRPr="00FF4A72">
        <w:rPr>
          <w:rStyle w:val="StyleHeading2B2Left138"/>
          <w:rFonts w:ascii="Tahoma" w:eastAsia="MS PGothic" w:hAnsi="Tahoma" w:cs="Tahoma"/>
          <w:bCs/>
          <w:sz w:val="18"/>
          <w:lang w:eastAsia="ja-JP"/>
        </w:rPr>
        <w:t>OSP</w:t>
      </w:r>
      <w:r w:rsidRPr="00FF4A72">
        <w:rPr>
          <w:rStyle w:val="StyleHeading2B2Left138"/>
          <w:rFonts w:ascii="Tahoma" w:eastAsia="MS PGothic" w:hAnsi="Tahoma" w:cs="Tahoma"/>
          <w:b w:val="0"/>
          <w:sz w:val="18"/>
          <w:lang w:eastAsia="ja-JP"/>
        </w:rPr>
        <w:t xml:space="preserve"> = </w:t>
      </w:r>
      <w:r w:rsidRPr="00FF4A72">
        <w:rPr>
          <w:rStyle w:val="StyleHeading2B2Left138"/>
          <w:rFonts w:ascii="Tahoma" w:eastAsia="MS PGothic" w:hAnsi="Tahoma" w:cs="Tahoma"/>
          <w:b w:val="0"/>
          <w:sz w:val="18"/>
          <w:lang w:eastAsia="ja-JP"/>
        </w:rPr>
        <w:t>オンライン</w:t>
      </w:r>
      <w:r w:rsidRPr="00FF4A72">
        <w:rPr>
          <w:rStyle w:val="StyleHeading2B2Left138"/>
          <w:rFonts w:ascii="Tahoma" w:eastAsia="MS PGothic" w:hAnsi="Tahoma" w:cs="Tahoma"/>
          <w:b w:val="0"/>
          <w:sz w:val="18"/>
          <w:lang w:eastAsia="ja-JP"/>
        </w:rPr>
        <w:t xml:space="preserve"> </w:t>
      </w:r>
      <w:r w:rsidRPr="00FF4A72">
        <w:rPr>
          <w:rStyle w:val="StyleHeading2B2Left138"/>
          <w:rFonts w:ascii="Tahoma" w:eastAsia="MS PGothic" w:hAnsi="Tahoma" w:cs="Tahoma"/>
          <w:b w:val="0"/>
          <w:sz w:val="18"/>
          <w:lang w:eastAsia="ja-JP"/>
        </w:rPr>
        <w:t>サブスクリプション</w:t>
      </w:r>
      <w:r w:rsidRPr="00FF4A72">
        <w:rPr>
          <w:rStyle w:val="StyleHeading2B2Left138"/>
          <w:rFonts w:ascii="Tahoma" w:eastAsia="MS PGothic" w:hAnsi="Tahoma" w:cs="Tahoma"/>
          <w:b w:val="0"/>
          <w:sz w:val="18"/>
          <w:lang w:eastAsia="ja-JP"/>
        </w:rPr>
        <w:t xml:space="preserve"> </w:t>
      </w:r>
      <w:r w:rsidRPr="00FF4A72">
        <w:rPr>
          <w:rStyle w:val="StyleHeading2B2Left138"/>
          <w:rFonts w:ascii="Tahoma" w:eastAsia="MS PGothic" w:hAnsi="Tahoma" w:cs="Tahoma"/>
          <w:b w:val="0"/>
          <w:sz w:val="18"/>
          <w:lang w:eastAsia="ja-JP"/>
        </w:rPr>
        <w:t>プログラムで購入可能</w:t>
      </w:r>
    </w:p>
    <w:p w:rsidR="00B12470" w:rsidRPr="00FF4A72" w:rsidRDefault="00B12470" w:rsidP="00CD53C0">
      <w:pPr>
        <w:pStyle w:val="Bodywithspace"/>
        <w:rPr>
          <w:rFonts w:eastAsia="MS PGothic" w:cs="Tahoma"/>
          <w:sz w:val="18"/>
          <w:lang w:eastAsia="ja-JP"/>
        </w:rPr>
      </w:pPr>
      <w:r w:rsidRPr="00FF4A72">
        <w:rPr>
          <w:rFonts w:eastAsia="MS PGothic" w:cs="Tahoma"/>
          <w:b/>
          <w:bCs/>
          <w:sz w:val="18"/>
          <w:lang w:eastAsia="ja-JP"/>
        </w:rPr>
        <w:t>OV/OVS</w:t>
      </w:r>
      <w:r w:rsidRPr="00FF4A72">
        <w:rPr>
          <w:rStyle w:val="ProductConditionNote"/>
          <w:rFonts w:ascii="Tahoma" w:eastAsia="MS PGothic" w:hAnsi="Tahoma" w:cs="Tahoma"/>
          <w:b w:val="0"/>
          <w:sz w:val="18"/>
          <w:lang w:eastAsia="ja-JP"/>
        </w:rPr>
        <w:t xml:space="preserve"> </w:t>
      </w:r>
      <w:r w:rsidRPr="00FF4A72">
        <w:rPr>
          <w:rStyle w:val="ProductConditionNote0"/>
          <w:rFonts w:ascii="Tahoma" w:eastAsia="MS PGothic" w:hAnsi="Tahoma" w:cs="Tahoma"/>
          <w:b w:val="0"/>
          <w:sz w:val="18"/>
          <w:lang w:eastAsia="ja-JP"/>
        </w:rPr>
        <w:t xml:space="preserve">= </w:t>
      </w:r>
      <w:r w:rsidRPr="00FF4A72">
        <w:rPr>
          <w:rStyle w:val="ProductConditionNote0"/>
          <w:rFonts w:ascii="Tahoma" w:eastAsia="MS PGothic" w:hAnsi="Tahoma" w:cs="Tahoma"/>
          <w:b w:val="0"/>
          <w:bCs/>
          <w:sz w:val="18"/>
          <w:lang w:eastAsia="ja-JP"/>
        </w:rPr>
        <w:t xml:space="preserve">Open Value </w:t>
      </w:r>
      <w:r w:rsidRPr="00FF4A72">
        <w:rPr>
          <w:rStyle w:val="ProductConditionNote0"/>
          <w:rFonts w:ascii="Tahoma" w:eastAsia="MS PGothic" w:hAnsi="Tahoma" w:cs="Tahoma"/>
          <w:b w:val="0"/>
          <w:bCs/>
          <w:sz w:val="18"/>
          <w:lang w:eastAsia="ja-JP"/>
        </w:rPr>
        <w:t>および</w:t>
      </w:r>
      <w:r w:rsidRPr="00FF4A72">
        <w:rPr>
          <w:rStyle w:val="ProductConditionNote0"/>
          <w:rFonts w:ascii="Tahoma" w:eastAsia="MS PGothic" w:hAnsi="Tahoma" w:cs="Tahoma"/>
          <w:b w:val="0"/>
          <w:bCs/>
          <w:sz w:val="18"/>
          <w:lang w:eastAsia="ja-JP"/>
        </w:rPr>
        <w:t xml:space="preserve"> Open Value Subscription </w:t>
      </w:r>
      <w:r w:rsidRPr="00FF4A72">
        <w:rPr>
          <w:rFonts w:eastAsia="MS PGothic" w:cs="Tahoma"/>
          <w:sz w:val="18"/>
          <w:lang w:val="ja-JP" w:eastAsia="ja-JP"/>
        </w:rPr>
        <w:t>プログラムで購入可能</w:t>
      </w:r>
    </w:p>
    <w:p w:rsidR="00B12470" w:rsidRPr="00FF4A72" w:rsidRDefault="00B12470" w:rsidP="00CD53C0">
      <w:pPr>
        <w:pStyle w:val="Bodywithspace"/>
        <w:rPr>
          <w:rFonts w:eastAsia="MS PGothic" w:cs="Tahoma"/>
          <w:sz w:val="18"/>
          <w:lang w:eastAsia="ja-JP"/>
        </w:rPr>
      </w:pPr>
      <w:r w:rsidRPr="00FF4A72">
        <w:rPr>
          <w:rFonts w:eastAsia="MS PGothic" w:cs="Tahoma"/>
          <w:b/>
          <w:bCs/>
          <w:sz w:val="18"/>
          <w:lang w:eastAsia="ja-JP"/>
        </w:rPr>
        <w:t>P</w:t>
      </w:r>
      <w:r w:rsidRPr="00FF4A72">
        <w:rPr>
          <w:rFonts w:eastAsia="MS PGothic" w:cs="Tahoma"/>
          <w:sz w:val="18"/>
          <w:lang w:eastAsia="ja-JP"/>
        </w:rPr>
        <w:t xml:space="preserve"> = Open Value </w:t>
      </w:r>
      <w:r w:rsidRPr="00FF4A72">
        <w:rPr>
          <w:rFonts w:eastAsia="MS PGothic" w:cs="Tahoma"/>
          <w:sz w:val="18"/>
          <w:lang w:val="ja-JP" w:eastAsia="ja-JP"/>
        </w:rPr>
        <w:t>で、全社契約オプション以外で提供されたソフトウェアであることを示す</w:t>
      </w:r>
    </w:p>
    <w:p w:rsidR="00B12470" w:rsidRPr="00FF4A72" w:rsidRDefault="00B12470" w:rsidP="00CD53C0">
      <w:pPr>
        <w:pStyle w:val="Bodywithspace"/>
        <w:rPr>
          <w:rStyle w:val="BodyChar"/>
          <w:rFonts w:ascii="Tahoma" w:eastAsia="MS PGothic" w:hAnsi="Tahoma" w:cs="Tahoma"/>
          <w:b/>
          <w:sz w:val="18"/>
          <w:szCs w:val="18"/>
          <w:lang w:eastAsia="ja-JP"/>
        </w:rPr>
      </w:pPr>
      <w:r w:rsidRPr="00FF4A72">
        <w:rPr>
          <w:rStyle w:val="BodyChar"/>
          <w:rFonts w:ascii="Tahoma" w:eastAsia="MS PGothic" w:hAnsi="Tahoma" w:cs="Tahoma"/>
          <w:b/>
          <w:sz w:val="18"/>
          <w:szCs w:val="18"/>
          <w:lang w:eastAsia="ja-JP"/>
        </w:rPr>
        <w:t>S</w:t>
      </w:r>
      <w:r w:rsidRPr="00FF4A72">
        <w:rPr>
          <w:rStyle w:val="BodyChar"/>
          <w:rFonts w:ascii="Tahoma" w:eastAsia="MS PGothic" w:hAnsi="Tahoma" w:cs="Tahoma"/>
          <w:bCs/>
          <w:sz w:val="18"/>
          <w:szCs w:val="18"/>
          <w:lang w:eastAsia="ja-JP"/>
        </w:rPr>
        <w:t xml:space="preserve"> = </w:t>
      </w:r>
      <w:r w:rsidRPr="00FF4A72">
        <w:rPr>
          <w:rFonts w:eastAsia="MS PGothic" w:cs="Tahoma"/>
          <w:sz w:val="18"/>
          <w:szCs w:val="18"/>
          <w:lang w:val="ja-JP" w:eastAsia="ja-JP"/>
        </w:rPr>
        <w:t>ソフトウェアがアプリケーション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プラットフォーム製品であることを示す</w:t>
      </w:r>
    </w:p>
    <w:p w:rsidR="00B12470" w:rsidRPr="00FF4A72" w:rsidRDefault="00B12470" w:rsidP="00CD53C0">
      <w:pPr>
        <w:pStyle w:val="Bodywithspace"/>
        <w:rPr>
          <w:rFonts w:eastAsia="MS PGothic" w:cs="Tahoma"/>
          <w:sz w:val="18"/>
          <w:lang w:eastAsia="ja-JP"/>
        </w:rPr>
      </w:pPr>
      <w:r w:rsidRPr="00FF4A72">
        <w:rPr>
          <w:rFonts w:eastAsia="MS PGothic" w:cs="Tahoma"/>
          <w:b/>
          <w:bCs/>
          <w:sz w:val="18"/>
          <w:lang w:val="ja-JP" w:eastAsia="ja-JP"/>
        </w:rPr>
        <w:t>SA (</w:t>
      </w:r>
      <w:r w:rsidRPr="00FF4A72">
        <w:rPr>
          <w:rFonts w:eastAsia="MS PGothic" w:cs="Tahoma"/>
          <w:b/>
          <w:bCs/>
          <w:sz w:val="18"/>
          <w:lang w:val="ja-JP" w:eastAsia="ja-JP"/>
        </w:rPr>
        <w:t>ソフトウェア</w:t>
      </w:r>
      <w:r w:rsidRPr="00FF4A72">
        <w:rPr>
          <w:rFonts w:eastAsia="MS PGothic" w:cs="Tahoma"/>
          <w:b/>
          <w:bCs/>
          <w:sz w:val="18"/>
          <w:lang w:val="ja-JP" w:eastAsia="ja-JP"/>
        </w:rPr>
        <w:t xml:space="preserve"> </w:t>
      </w:r>
      <w:r w:rsidRPr="00FF4A72">
        <w:rPr>
          <w:rFonts w:eastAsia="MS PGothic" w:cs="Tahoma"/>
          <w:b/>
          <w:bCs/>
          <w:sz w:val="18"/>
          <w:lang w:val="ja-JP" w:eastAsia="ja-JP"/>
        </w:rPr>
        <w:t>アシュアランス</w:t>
      </w:r>
      <w:r w:rsidRPr="00FF4A72">
        <w:rPr>
          <w:rFonts w:eastAsia="MS PGothic" w:cs="Tahoma"/>
          <w:b/>
          <w:bCs/>
          <w:sz w:val="18"/>
          <w:lang w:val="ja-JP" w:eastAsia="ja-JP"/>
        </w:rPr>
        <w:t>)</w:t>
      </w:r>
      <w:r w:rsidRPr="00FF4A72">
        <w:rPr>
          <w:rFonts w:eastAsia="MS PGothic" w:cs="Tahoma"/>
          <w:sz w:val="18"/>
          <w:lang w:val="ja-JP" w:eastAsia="ja-JP"/>
        </w:rPr>
        <w:t xml:space="preserve"> = </w:t>
      </w:r>
      <w:r w:rsidRPr="00FF4A72">
        <w:rPr>
          <w:rFonts w:eastAsia="MS PGothic" w:cs="Tahoma"/>
          <w:sz w:val="18"/>
          <w:lang w:val="ja-JP" w:eastAsia="ja-JP"/>
        </w:rPr>
        <w:t>指定されたソフトウェアに対してソフトウェア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アシュアランスが提供された場合のポイント値</w:t>
      </w:r>
    </w:p>
    <w:p w:rsidR="00B12470" w:rsidRPr="00FF4A72" w:rsidRDefault="00B12470" w:rsidP="00CD53C0">
      <w:pPr>
        <w:pStyle w:val="Bodywithspace"/>
        <w:ind w:right="-180"/>
        <w:rPr>
          <w:rStyle w:val="BodyChar"/>
          <w:rFonts w:ascii="Tahoma" w:eastAsia="MS PGothic" w:hAnsi="Tahoma" w:cs="Tahoma"/>
          <w:sz w:val="18"/>
          <w:szCs w:val="18"/>
          <w:lang w:eastAsia="ja-JP"/>
        </w:rPr>
      </w:pPr>
      <w:r w:rsidRPr="00FF4A72">
        <w:rPr>
          <w:rStyle w:val="BodyChar"/>
          <w:rFonts w:ascii="Tahoma" w:eastAsia="MS PGothic" w:hAnsi="Tahoma" w:cs="Tahoma"/>
          <w:b/>
          <w:sz w:val="18"/>
          <w:szCs w:val="24"/>
          <w:lang w:val="ja-JP" w:eastAsia="ja-JP"/>
        </w:rPr>
        <w:t xml:space="preserve">SCE </w:t>
      </w:r>
      <w:r w:rsidRPr="00FF4A72">
        <w:rPr>
          <w:rStyle w:val="BodyChar"/>
          <w:rFonts w:ascii="Tahoma" w:eastAsia="MS PGothic" w:hAnsi="Tahoma" w:cs="Tahoma"/>
          <w:sz w:val="18"/>
          <w:szCs w:val="24"/>
          <w:lang w:val="ja-JP" w:eastAsia="ja-JP"/>
        </w:rPr>
        <w:t xml:space="preserve">= </w:t>
      </w:r>
      <w:r w:rsidRPr="00FF4A72">
        <w:rPr>
          <w:rStyle w:val="BodyChar"/>
          <w:rFonts w:ascii="Tahoma" w:eastAsia="MS PGothic" w:hAnsi="Tahoma" w:cs="Tahoma"/>
          <w:sz w:val="18"/>
          <w:szCs w:val="24"/>
          <w:lang w:val="ja-JP" w:eastAsia="ja-JP"/>
        </w:rPr>
        <w:t>サーバーおよびクラウド加入契約</w:t>
      </w:r>
    </w:p>
    <w:p w:rsidR="00B12470" w:rsidRPr="00FF4A72" w:rsidRDefault="00B12470" w:rsidP="00CD53C0">
      <w:pPr>
        <w:pStyle w:val="Bodywithspace"/>
        <w:ind w:right="-180"/>
        <w:rPr>
          <w:rFonts w:eastAsia="MS PGothic" w:cs="Tahoma"/>
          <w:b/>
          <w:sz w:val="18"/>
          <w:szCs w:val="18"/>
          <w:lang w:eastAsia="ja-JP"/>
        </w:rPr>
      </w:pPr>
      <w:r w:rsidRPr="00FF4A72">
        <w:rPr>
          <w:rStyle w:val="BodyChar"/>
          <w:rFonts w:ascii="Tahoma" w:eastAsia="MS PGothic" w:hAnsi="Tahoma" w:cs="Tahoma"/>
          <w:b/>
          <w:sz w:val="18"/>
          <w:szCs w:val="24"/>
          <w:lang w:eastAsia="ja-JP"/>
        </w:rPr>
        <w:t xml:space="preserve">STP </w:t>
      </w:r>
      <w:r w:rsidRPr="00FF4A72">
        <w:rPr>
          <w:rStyle w:val="BodyChar"/>
          <w:rFonts w:ascii="Tahoma" w:eastAsia="MS PGothic" w:hAnsi="Tahoma" w:cs="Tahoma"/>
          <w:sz w:val="18"/>
          <w:szCs w:val="24"/>
          <w:lang w:eastAsia="ja-JP"/>
        </w:rPr>
        <w:t xml:space="preserve">= </w:t>
      </w:r>
      <w:r w:rsidRPr="00FF4A72">
        <w:rPr>
          <w:rStyle w:val="BodyChar"/>
          <w:rFonts w:ascii="Tahoma" w:eastAsia="MS PGothic" w:hAnsi="Tahoma" w:cs="Tahoma"/>
          <w:sz w:val="18"/>
          <w:szCs w:val="24"/>
          <w:lang w:val="ja-JP" w:eastAsia="ja-JP"/>
        </w:rPr>
        <w:t>製品が、サーバーおよびクラウド加入契約に基づいて提供されるサーバーおよびツール製品であることを示す</w:t>
      </w:r>
    </w:p>
    <w:p w:rsidR="00B12470" w:rsidRPr="00FF4A72" w:rsidRDefault="00B12470">
      <w:pPr>
        <w:pStyle w:val="Bodywithspace"/>
        <w:rPr>
          <w:rFonts w:eastAsia="MS PGothic" w:cs="Tahoma"/>
          <w:sz w:val="18"/>
          <w:lang w:eastAsia="ja-JP"/>
        </w:rPr>
      </w:pPr>
      <w:r w:rsidRPr="00FF4A72">
        <w:rPr>
          <w:rFonts w:eastAsia="MS PGothic" w:cs="Tahoma"/>
          <w:b/>
          <w:bCs/>
          <w:sz w:val="18"/>
          <w:lang w:eastAsia="ja-JP"/>
        </w:rPr>
        <w:t>SRV</w:t>
      </w:r>
      <w:r w:rsidRPr="00FF4A72">
        <w:rPr>
          <w:rStyle w:val="a0"/>
          <w:rFonts w:eastAsia="MS PGothic" w:cs="Tahoma"/>
          <w:b w:val="0"/>
          <w:sz w:val="18"/>
          <w:lang w:eastAsia="ja-JP"/>
        </w:rPr>
        <w:t xml:space="preserve"> </w:t>
      </w:r>
      <w:r w:rsidRPr="00FF4A72">
        <w:rPr>
          <w:rStyle w:val="a"/>
          <w:rFonts w:ascii="Tahoma" w:eastAsia="MS PGothic" w:hAnsi="Tahoma" w:cs="Tahoma"/>
          <w:sz w:val="18"/>
          <w:lang w:eastAsia="ja-JP"/>
        </w:rPr>
        <w:t xml:space="preserve">= </w:t>
      </w:r>
      <w:r w:rsidRPr="00FF4A72">
        <w:rPr>
          <w:rFonts w:eastAsia="MS PGothic" w:cs="Tahoma"/>
          <w:sz w:val="18"/>
          <w:lang w:val="ja-JP" w:eastAsia="ja-JP"/>
        </w:rPr>
        <w:t>サーバー製品群の場合の</w:t>
      </w:r>
      <w:r w:rsidRPr="00FF4A72">
        <w:rPr>
          <w:rStyle w:val="a"/>
          <w:rFonts w:ascii="Tahoma" w:eastAsia="MS PGothic" w:hAnsi="Tahoma" w:cs="Tahoma"/>
          <w:sz w:val="18"/>
          <w:lang w:val="ja-JP" w:eastAsia="ja-JP"/>
        </w:rPr>
        <w:t>ソフトウェア</w:t>
      </w:r>
      <w:r w:rsidRPr="00FF4A72">
        <w:rPr>
          <w:rStyle w:val="a"/>
          <w:rFonts w:ascii="Tahoma" w:eastAsia="MS PGothic" w:hAnsi="Tahoma" w:cs="Tahoma"/>
          <w:sz w:val="18"/>
          <w:lang w:eastAsia="ja-JP"/>
        </w:rPr>
        <w:t xml:space="preserve"> </w:t>
      </w:r>
      <w:r w:rsidRPr="00FF4A72">
        <w:rPr>
          <w:rStyle w:val="a"/>
          <w:rFonts w:ascii="Tahoma" w:eastAsia="MS PGothic" w:hAnsi="Tahoma" w:cs="Tahoma"/>
          <w:sz w:val="18"/>
          <w:lang w:val="ja-JP" w:eastAsia="ja-JP"/>
        </w:rPr>
        <w:t>アシュアランス</w:t>
      </w:r>
      <w:r w:rsidRPr="00FF4A72">
        <w:rPr>
          <w:rFonts w:eastAsia="MS PGothic" w:cs="Tahoma"/>
          <w:sz w:val="18"/>
          <w:lang w:val="ja-JP" w:eastAsia="ja-JP"/>
        </w:rPr>
        <w:t>特典</w:t>
      </w:r>
    </w:p>
    <w:p w:rsidR="00B12470" w:rsidRPr="00FF4A72" w:rsidRDefault="00B12470">
      <w:pPr>
        <w:pStyle w:val="Bodywithspace"/>
        <w:rPr>
          <w:rFonts w:eastAsia="MS PGothic" w:cs="Tahoma"/>
          <w:sz w:val="18"/>
          <w:lang w:eastAsia="ja-JP"/>
        </w:rPr>
      </w:pPr>
      <w:r w:rsidRPr="00FF4A72">
        <w:rPr>
          <w:rFonts w:eastAsia="MS PGothic" w:cs="Tahoma"/>
          <w:b/>
          <w:bCs/>
          <w:sz w:val="18"/>
          <w:lang w:val="ja-JP" w:eastAsia="ja-JP"/>
        </w:rPr>
        <w:t>U (</w:t>
      </w:r>
      <w:r w:rsidRPr="00FF4A72">
        <w:rPr>
          <w:rFonts w:eastAsia="MS PGothic" w:cs="Tahoma"/>
          <w:b/>
          <w:bCs/>
          <w:sz w:val="18"/>
          <w:lang w:val="ja-JP" w:eastAsia="ja-JP"/>
        </w:rPr>
        <w:t>アップグレード</w:t>
      </w:r>
      <w:r w:rsidRPr="00FF4A72">
        <w:rPr>
          <w:rFonts w:eastAsia="MS PGothic" w:cs="Tahoma"/>
          <w:b/>
          <w:bCs/>
          <w:sz w:val="18"/>
          <w:lang w:val="ja-JP" w:eastAsia="ja-JP"/>
        </w:rPr>
        <w:t xml:space="preserve"> </w:t>
      </w:r>
      <w:r w:rsidRPr="00FF4A72">
        <w:rPr>
          <w:rFonts w:eastAsia="MS PGothic" w:cs="Tahoma"/>
          <w:b/>
          <w:bCs/>
          <w:sz w:val="18"/>
          <w:lang w:val="ja-JP" w:eastAsia="ja-JP"/>
        </w:rPr>
        <w:t>ライセンス</w:t>
      </w:r>
      <w:r w:rsidRPr="00FF4A72">
        <w:rPr>
          <w:rFonts w:eastAsia="MS PGothic" w:cs="Tahoma"/>
          <w:b/>
          <w:bCs/>
          <w:sz w:val="18"/>
          <w:lang w:val="ja-JP" w:eastAsia="ja-JP"/>
        </w:rPr>
        <w:t>)</w:t>
      </w:r>
      <w:r w:rsidRPr="00FF4A72">
        <w:rPr>
          <w:rFonts w:eastAsia="MS PGothic" w:cs="Tahoma"/>
          <w:sz w:val="18"/>
          <w:lang w:val="ja-JP" w:eastAsia="ja-JP"/>
        </w:rPr>
        <w:t xml:space="preserve"> = </w:t>
      </w:r>
      <w:r w:rsidRPr="00FF4A72">
        <w:rPr>
          <w:rFonts w:eastAsia="MS PGothic" w:cs="Tahoma"/>
          <w:sz w:val="18"/>
          <w:lang w:val="ja-JP" w:eastAsia="ja-JP"/>
        </w:rPr>
        <w:t>指定されたソフトウェアに対してアップグレードが提供された場合のポイント値</w:t>
      </w:r>
    </w:p>
    <w:p w:rsidR="00B12470" w:rsidRPr="00FF4A72" w:rsidRDefault="00B12470">
      <w:pPr>
        <w:pStyle w:val="Bodywithspace"/>
        <w:rPr>
          <w:rFonts w:eastAsia="MS PGothic" w:cs="Tahoma"/>
          <w:sz w:val="18"/>
          <w:lang w:eastAsia="ja-JP"/>
        </w:rPr>
      </w:pPr>
      <w:r w:rsidRPr="00FF4A72">
        <w:rPr>
          <w:rFonts w:eastAsia="MS PGothic" w:cs="Tahoma"/>
          <w:b/>
          <w:bCs/>
          <w:sz w:val="18"/>
          <w:lang w:val="ja-JP" w:eastAsia="ja-JP"/>
        </w:rPr>
        <w:t>U &amp; SA (</w:t>
      </w:r>
      <w:r w:rsidRPr="00FF4A72">
        <w:rPr>
          <w:rFonts w:eastAsia="MS PGothic" w:cs="Tahoma"/>
          <w:b/>
          <w:bCs/>
          <w:sz w:val="18"/>
          <w:lang w:val="ja-JP" w:eastAsia="ja-JP"/>
        </w:rPr>
        <w:t>アップグレード＆ソフトウェア</w:t>
      </w:r>
      <w:r w:rsidRPr="00FF4A72">
        <w:rPr>
          <w:rFonts w:eastAsia="MS PGothic" w:cs="Tahoma"/>
          <w:b/>
          <w:bCs/>
          <w:sz w:val="18"/>
          <w:lang w:val="ja-JP" w:eastAsia="ja-JP"/>
        </w:rPr>
        <w:t xml:space="preserve"> </w:t>
      </w:r>
      <w:r w:rsidRPr="00FF4A72">
        <w:rPr>
          <w:rFonts w:eastAsia="MS PGothic" w:cs="Tahoma"/>
          <w:b/>
          <w:bCs/>
          <w:sz w:val="18"/>
          <w:lang w:val="ja-JP" w:eastAsia="ja-JP"/>
        </w:rPr>
        <w:t>アシュアランス</w:t>
      </w:r>
      <w:r w:rsidRPr="00FF4A72">
        <w:rPr>
          <w:rFonts w:eastAsia="MS PGothic" w:cs="Tahoma"/>
          <w:b/>
          <w:bCs/>
          <w:sz w:val="18"/>
          <w:lang w:val="ja-JP" w:eastAsia="ja-JP"/>
        </w:rPr>
        <w:t>)</w:t>
      </w:r>
      <w:r w:rsidRPr="00FF4A72">
        <w:rPr>
          <w:rFonts w:eastAsia="MS PGothic" w:cs="Tahoma"/>
          <w:sz w:val="18"/>
          <w:lang w:val="ja-JP" w:eastAsia="ja-JP"/>
        </w:rPr>
        <w:t xml:space="preserve"> = </w:t>
      </w:r>
      <w:r w:rsidRPr="00FF4A72">
        <w:rPr>
          <w:rFonts w:eastAsia="MS PGothic" w:cs="Tahoma"/>
          <w:sz w:val="18"/>
          <w:lang w:val="ja-JP" w:eastAsia="ja-JP"/>
        </w:rPr>
        <w:t>指定されたソフトウェアに対してアップグレード＆ソフトウェア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アシュアランスが提供された場合のポイント値</w:t>
      </w:r>
    </w:p>
    <w:p w:rsidR="00B12470" w:rsidRPr="00FF4A72" w:rsidRDefault="00B12470">
      <w:pPr>
        <w:pStyle w:val="Bodywithspace"/>
        <w:spacing w:before="0" w:after="0"/>
        <w:rPr>
          <w:rFonts w:eastAsia="MS PGothic" w:cs="Tahoma"/>
          <w:lang w:eastAsia="ja-JP"/>
        </w:rPr>
        <w:sectPr w:rsidR="00B12470" w:rsidRPr="00FF4A72" w:rsidSect="002F4DE0">
          <w:headerReference w:type="default" r:id="rId11"/>
          <w:footerReference w:type="default" r:id="rId12"/>
          <w:headerReference w:type="first" r:id="rId13"/>
          <w:footerReference w:type="first" r:id="rId14"/>
          <w:endnotePr>
            <w:numFmt w:val="decimal"/>
          </w:endnotePr>
          <w:pgSz w:w="12240" w:h="15840"/>
          <w:pgMar w:top="1627" w:right="907" w:bottom="1440" w:left="720" w:header="720" w:footer="720" w:gutter="0"/>
          <w:cols w:space="720"/>
          <w:titlePg/>
          <w:docGrid w:linePitch="360"/>
        </w:sectPr>
      </w:pPr>
      <w:r w:rsidRPr="00FF4A72">
        <w:rPr>
          <w:rFonts w:eastAsia="MS PGothic" w:cs="Tahoma"/>
          <w:lang w:eastAsia="ja-JP"/>
        </w:rPr>
        <w:br w:type="page"/>
      </w:r>
    </w:p>
    <w:p w:rsidR="00B12470" w:rsidRPr="00FF4A72" w:rsidRDefault="00B12470" w:rsidP="002942BC">
      <w:pPr>
        <w:pStyle w:val="Heading1"/>
        <w:rPr>
          <w:rFonts w:eastAsia="MS PGothic" w:cs="Tahoma"/>
        </w:rPr>
      </w:pPr>
      <w:bookmarkStart w:id="79" w:name="Product_List"/>
      <w:bookmarkStart w:id="80" w:name="_Toc112305219"/>
      <w:bookmarkStart w:id="81" w:name="_Toc116213064"/>
      <w:bookmarkStart w:id="82" w:name="_Toc343091956"/>
      <w:bookmarkStart w:id="83" w:name="_Toc377979822"/>
      <w:bookmarkEnd w:id="79"/>
      <w:r w:rsidRPr="00FF4A72">
        <w:rPr>
          <w:rFonts w:eastAsia="MS PGothic" w:cs="Tahoma"/>
        </w:rPr>
        <w:lastRenderedPageBreak/>
        <w:t>製品表</w:t>
      </w:r>
      <w:bookmarkEnd w:id="80"/>
      <w:bookmarkEnd w:id="81"/>
      <w:bookmarkEnd w:id="82"/>
      <w:bookmarkEnd w:id="83"/>
    </w:p>
    <w:p w:rsidR="00B12470" w:rsidRPr="00FF4A72" w:rsidRDefault="00B12470">
      <w:pPr>
        <w:pStyle w:val="ProductPool"/>
        <w:rPr>
          <w:rFonts w:eastAsia="MS PGothic" w:cs="Tahoma"/>
          <w:sz w:val="22"/>
        </w:rPr>
      </w:pPr>
      <w:bookmarkStart w:id="84" w:name="_Toc487015528"/>
      <w:bookmarkStart w:id="85" w:name="_Toc487081342"/>
      <w:bookmarkStart w:id="86" w:name="_Toc487089843"/>
      <w:bookmarkStart w:id="87" w:name="_Toc78299498"/>
      <w:bookmarkStart w:id="88" w:name="_Toc489602118"/>
      <w:bookmarkStart w:id="89" w:name="_Toc489607348"/>
      <w:bookmarkStart w:id="90" w:name="_Toc494783804"/>
      <w:bookmarkStart w:id="91" w:name="_Toc504695791"/>
      <w:bookmarkStart w:id="92" w:name="_Toc112305220"/>
      <w:bookmarkStart w:id="93" w:name="_Toc116213065"/>
      <w:bookmarkStart w:id="94" w:name="_Toc377979823"/>
      <w:r w:rsidRPr="00FF4A72">
        <w:rPr>
          <w:rFonts w:eastAsia="MS PGothic" w:cs="Tahoma"/>
          <w:sz w:val="22"/>
        </w:rPr>
        <w:t>APPLICATIONS POOL</w:t>
      </w:r>
      <w:bookmarkEnd w:id="84"/>
      <w:bookmarkEnd w:id="85"/>
      <w:bookmarkEnd w:id="86"/>
      <w:bookmarkEnd w:id="87"/>
      <w:bookmarkEnd w:id="88"/>
      <w:bookmarkEnd w:id="89"/>
      <w:bookmarkEnd w:id="90"/>
      <w:bookmarkEnd w:id="91"/>
      <w:bookmarkEnd w:id="92"/>
      <w:bookmarkEnd w:id="93"/>
      <w:bookmarkEnd w:id="94"/>
    </w:p>
    <w:tbl>
      <w:tblPr>
        <w:tblW w:w="11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12470" w:rsidRPr="00FF4A72" w:rsidTr="009F3F0D">
        <w:trPr>
          <w:cantSplit/>
          <w:trHeight w:val="499"/>
          <w:tblHeader/>
        </w:trPr>
        <w:tc>
          <w:tcPr>
            <w:tcW w:w="2457" w:type="dxa"/>
            <w:vMerge w:val="restart"/>
            <w:tcBorders>
              <w:top w:val="single" w:sz="4" w:space="0" w:color="FFFFFF"/>
              <w:left w:val="single" w:sz="4" w:space="0" w:color="FFFFFF"/>
            </w:tcBorders>
          </w:tcPr>
          <w:p w:rsidR="00B12470" w:rsidRPr="00FF4A72" w:rsidRDefault="00B12470">
            <w:pPr>
              <w:widowControl w:val="0"/>
              <w:rPr>
                <w:rFonts w:eastAsia="MS PGothic" w:cs="Tahoma"/>
              </w:rPr>
            </w:pPr>
          </w:p>
        </w:tc>
        <w:tc>
          <w:tcPr>
            <w:tcW w:w="462" w:type="dxa"/>
            <w:textDirection w:val="btLr"/>
            <w:vAlign w:val="center"/>
          </w:tcPr>
          <w:p w:rsidR="00B12470" w:rsidRPr="00FF4A72" w:rsidRDefault="00B12470">
            <w:pPr>
              <w:pStyle w:val="TableVerticalText"/>
              <w:widowControl w:val="0"/>
              <w:rPr>
                <w:rFonts w:eastAsia="MS PGothic" w:cs="Tahoma"/>
              </w:rPr>
            </w:pPr>
            <w:r w:rsidRPr="00FF4A72">
              <w:rPr>
                <w:rFonts w:eastAsia="MS PGothic" w:cs="Tahoma"/>
                <w:lang w:eastAsia="ja-JP"/>
              </w:rPr>
              <w:t>製品メモ</w:t>
            </w:r>
          </w:p>
        </w:tc>
        <w:tc>
          <w:tcPr>
            <w:tcW w:w="462" w:type="dxa"/>
            <w:vMerge w:val="restart"/>
            <w:textDirection w:val="btLr"/>
            <w:vAlign w:val="center"/>
          </w:tcPr>
          <w:p w:rsidR="00B12470" w:rsidRPr="00FF4A72" w:rsidRDefault="00B12470">
            <w:pPr>
              <w:pStyle w:val="TableVerticalText"/>
              <w:widowControl w:val="0"/>
              <w:rPr>
                <w:rFonts w:eastAsia="MS PGothic" w:cs="Tahoma"/>
              </w:rPr>
            </w:pPr>
            <w:r w:rsidRPr="00FF4A72">
              <w:rPr>
                <w:rFonts w:eastAsia="MS PGothic" w:cs="Tahoma"/>
                <w:lang w:eastAsia="ja-JP"/>
              </w:rPr>
              <w:t>提供開始日</w:t>
            </w:r>
          </w:p>
        </w:tc>
        <w:tc>
          <w:tcPr>
            <w:tcW w:w="462" w:type="dxa"/>
            <w:vMerge w:val="restart"/>
            <w:tcBorders>
              <w:right w:val="single" w:sz="18" w:space="0" w:color="auto"/>
            </w:tcBorders>
            <w:textDirection w:val="btLr"/>
            <w:vAlign w:val="center"/>
          </w:tcPr>
          <w:p w:rsidR="00B12470" w:rsidRPr="00FF4A72" w:rsidRDefault="00B12470">
            <w:pPr>
              <w:pStyle w:val="TableVerticalText"/>
              <w:widowControl w:val="0"/>
              <w:rPr>
                <w:rFonts w:eastAsia="MS PGothic" w:cs="Tahoma"/>
                <w:lang w:eastAsia="ja-JP"/>
              </w:rPr>
            </w:pPr>
            <w:r w:rsidRPr="00FF4A72">
              <w:rPr>
                <w:rFonts w:eastAsia="MS PGothic" w:cs="Tahoma"/>
              </w:rPr>
              <w:t>SAB</w:t>
            </w:r>
            <w:r w:rsidRPr="00FF4A72">
              <w:rPr>
                <w:rFonts w:eastAsia="MS PGothic" w:cs="Tahoma"/>
                <w:lang w:eastAsia="ja-JP"/>
              </w:rPr>
              <w:t>/OSB</w:t>
            </w:r>
          </w:p>
        </w:tc>
        <w:tc>
          <w:tcPr>
            <w:tcW w:w="3234" w:type="dxa"/>
            <w:gridSpan w:val="7"/>
            <w:tcBorders>
              <w:left w:val="single" w:sz="18" w:space="0" w:color="auto"/>
              <w:right w:val="single" w:sz="18" w:space="0" w:color="auto"/>
            </w:tcBorders>
            <w:vAlign w:val="center"/>
          </w:tcPr>
          <w:p w:rsidR="00B12470" w:rsidRPr="00FF4A72" w:rsidRDefault="00B12470">
            <w:pPr>
              <w:pStyle w:val="TableHeadingsBlack"/>
              <w:widowControl w:val="0"/>
              <w:rPr>
                <w:rFonts w:eastAsia="MS PGothic" w:cs="Tahoma"/>
              </w:rPr>
            </w:pPr>
            <w:r w:rsidRPr="00FF4A72">
              <w:rPr>
                <w:rFonts w:eastAsia="MS PGothic" w:cs="Tahoma"/>
              </w:rPr>
              <w:t>Select / Select Plus*</w:t>
            </w:r>
          </w:p>
        </w:tc>
        <w:tc>
          <w:tcPr>
            <w:tcW w:w="1386" w:type="dxa"/>
            <w:gridSpan w:val="3"/>
            <w:tcBorders>
              <w:left w:val="single" w:sz="18" w:space="0" w:color="auto"/>
              <w:right w:val="single" w:sz="18" w:space="0" w:color="auto"/>
            </w:tcBorders>
            <w:vAlign w:val="center"/>
          </w:tcPr>
          <w:p w:rsidR="00B12470" w:rsidRPr="00FF4A72" w:rsidRDefault="00B12470">
            <w:pPr>
              <w:pStyle w:val="TableHeadingsBlack"/>
              <w:widowControl w:val="0"/>
              <w:rPr>
                <w:rFonts w:eastAsia="MS PGothic" w:cs="Tahoma"/>
                <w:lang w:eastAsia="ja-JP"/>
              </w:rPr>
            </w:pPr>
            <w:r w:rsidRPr="00FF4A72">
              <w:rPr>
                <w:rFonts w:eastAsia="MS PGothic" w:cs="Tahoma"/>
              </w:rPr>
              <w:t>Open</w:t>
            </w:r>
            <w:r w:rsidRPr="00FF4A72">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FF4A72" w:rsidRDefault="00B12470">
            <w:pPr>
              <w:pStyle w:val="TableVerticalText"/>
              <w:widowControl w:val="0"/>
              <w:rPr>
                <w:rFonts w:eastAsia="MS PGothic" w:cs="Tahoma"/>
              </w:rPr>
            </w:pPr>
            <w:r w:rsidRPr="00FF4A72">
              <w:rPr>
                <w:rFonts w:eastAsia="MS PGothic" w:cs="Tahoma"/>
              </w:rPr>
              <w:t xml:space="preserve">Campus </w:t>
            </w:r>
            <w:r w:rsidRPr="00FF4A72">
              <w:rPr>
                <w:rFonts w:eastAsia="MS PGothic" w:cs="Tahoma"/>
                <w:lang w:eastAsia="ja-JP"/>
              </w:rPr>
              <w:t>および</w:t>
            </w:r>
            <w:r w:rsidRPr="00FF4A72">
              <w:rPr>
                <w:rFonts w:eastAsia="MS PGothic" w:cs="Tahoma"/>
              </w:rPr>
              <w:t xml:space="preserve"> School </w:t>
            </w:r>
            <w:r w:rsidRPr="00FF4A72">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FF4A72" w:rsidRDefault="00B12470">
            <w:pPr>
              <w:pStyle w:val="TableVerticalText"/>
              <w:widowControl w:val="0"/>
              <w:rPr>
                <w:rFonts w:eastAsia="MS PGothic" w:cs="Tahoma"/>
              </w:rPr>
            </w:pPr>
            <w:r w:rsidRPr="00FF4A72">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B12470" w:rsidRPr="00FF4A72" w:rsidRDefault="00B12470">
            <w:pPr>
              <w:widowControl w:val="0"/>
              <w:jc w:val="center"/>
              <w:rPr>
                <w:rFonts w:eastAsia="MS PGothic" w:cs="Tahoma"/>
              </w:rPr>
            </w:pPr>
            <w:r w:rsidRPr="00FF4A72">
              <w:rPr>
                <w:rFonts w:eastAsia="MS PGothic" w:cs="Tahoma"/>
                <w:sz w:val="9"/>
              </w:rPr>
              <w:t>OV / OVS</w:t>
            </w:r>
          </w:p>
        </w:tc>
        <w:tc>
          <w:tcPr>
            <w:tcW w:w="462" w:type="dxa"/>
            <w:vMerge w:val="restart"/>
            <w:textDirection w:val="btLr"/>
          </w:tcPr>
          <w:p w:rsidR="00B12470" w:rsidRPr="00FF4A72" w:rsidRDefault="00B12470" w:rsidP="00B57509">
            <w:pPr>
              <w:pStyle w:val="TableVerticalText"/>
              <w:widowControl w:val="0"/>
              <w:spacing w:before="120"/>
              <w:rPr>
                <w:rFonts w:eastAsia="MS PGothic" w:cs="Tahoma"/>
              </w:rPr>
            </w:pPr>
            <w:r w:rsidRPr="00FF4A72">
              <w:rPr>
                <w:rFonts w:eastAsia="MS PGothic" w:cs="Tahoma"/>
                <w:szCs w:val="11"/>
              </w:rPr>
              <w:t>EES / OVS -ES</w:t>
            </w:r>
          </w:p>
        </w:tc>
        <w:tc>
          <w:tcPr>
            <w:tcW w:w="462" w:type="dxa"/>
            <w:vMerge w:val="restart"/>
            <w:textDirection w:val="btLr"/>
            <w:vAlign w:val="center"/>
          </w:tcPr>
          <w:p w:rsidR="00B12470" w:rsidRPr="00FF4A72" w:rsidRDefault="00B12470" w:rsidP="00B57509">
            <w:pPr>
              <w:pStyle w:val="TableVerticalText"/>
              <w:widowControl w:val="0"/>
              <w:rPr>
                <w:rFonts w:eastAsia="MS PGothic" w:cs="Tahoma"/>
              </w:rPr>
            </w:pPr>
            <w:r w:rsidRPr="00FF4A72">
              <w:rPr>
                <w:rFonts w:eastAsia="MS PGothic" w:cs="Tahoma"/>
              </w:rPr>
              <w:t>Open Minimum</w:t>
            </w:r>
          </w:p>
        </w:tc>
        <w:tc>
          <w:tcPr>
            <w:tcW w:w="462" w:type="dxa"/>
            <w:vMerge w:val="restart"/>
            <w:textDirection w:val="btLr"/>
            <w:vAlign w:val="center"/>
          </w:tcPr>
          <w:p w:rsidR="00B12470" w:rsidRPr="00FF4A72" w:rsidRDefault="00B12470" w:rsidP="009F3F0D">
            <w:pPr>
              <w:pStyle w:val="TableVerticalText"/>
              <w:widowControl w:val="0"/>
              <w:rPr>
                <w:rFonts w:eastAsia="MS PGothic" w:cs="Tahoma"/>
                <w:lang w:eastAsia="ja-JP"/>
              </w:rPr>
            </w:pPr>
            <w:r w:rsidRPr="00FF4A72">
              <w:rPr>
                <w:rFonts w:eastAsia="MS PGothic" w:cs="Tahoma"/>
                <w:lang w:eastAsia="ja-JP"/>
              </w:rPr>
              <w:t>SCE</w:t>
            </w:r>
          </w:p>
        </w:tc>
      </w:tr>
      <w:tr w:rsidR="00B12470" w:rsidRPr="00FF4A72" w:rsidTr="009F3F0D">
        <w:trPr>
          <w:cantSplit/>
          <w:trHeight w:val="271"/>
          <w:tblHeader/>
        </w:trPr>
        <w:tc>
          <w:tcPr>
            <w:tcW w:w="2457" w:type="dxa"/>
            <w:vMerge/>
            <w:tcBorders>
              <w:left w:val="single" w:sz="4" w:space="0" w:color="FFFFFF"/>
            </w:tcBorders>
          </w:tcPr>
          <w:p w:rsidR="00B12470" w:rsidRPr="00FF4A72" w:rsidRDefault="00B12470">
            <w:pPr>
              <w:widowControl w:val="0"/>
              <w:rPr>
                <w:rFonts w:eastAsia="MS PGothic" w:cs="Tahoma"/>
              </w:rPr>
            </w:pPr>
          </w:p>
        </w:tc>
        <w:tc>
          <w:tcPr>
            <w:tcW w:w="462" w:type="dxa"/>
            <w:vMerge w:val="restart"/>
          </w:tcPr>
          <w:p w:rsidR="00B12470" w:rsidRPr="00FF4A72" w:rsidRDefault="00B12470">
            <w:pPr>
              <w:keepNext/>
              <w:widowControl w:val="0"/>
              <w:spacing w:before="200" w:after="120"/>
              <w:outlineLvl w:val="0"/>
              <w:rPr>
                <w:rFonts w:eastAsia="MS PGothic" w:cs="Tahoma"/>
                <w:b/>
                <w:color w:val="0000FF"/>
                <w:sz w:val="10"/>
              </w:rPr>
            </w:pPr>
            <w:r w:rsidRPr="00FF4A72">
              <w:rPr>
                <w:rFonts w:eastAsia="MS PGothic" w:cs="Tahoma"/>
                <w:b/>
                <w:color w:val="0000FF"/>
                <w:sz w:val="10"/>
                <w:lang w:eastAsia="ja-JP"/>
              </w:rPr>
              <w:t>(</w:t>
            </w:r>
            <w:r w:rsidRPr="00FF4A72">
              <w:rPr>
                <w:rFonts w:eastAsia="MS PGothic" w:cs="Tahoma"/>
                <w:b/>
                <w:color w:val="0000FF"/>
                <w:sz w:val="10"/>
                <w:lang w:eastAsia="ja-JP"/>
              </w:rPr>
              <w:t>クリック</w:t>
            </w:r>
            <w:r w:rsidRPr="00FF4A72">
              <w:rPr>
                <w:rFonts w:eastAsia="MS PGothic" w:cs="Tahoma"/>
                <w:b/>
                <w:color w:val="0000FF"/>
                <w:sz w:val="10"/>
              </w:rPr>
              <w:t>)</w:t>
            </w:r>
          </w:p>
        </w:tc>
        <w:tc>
          <w:tcPr>
            <w:tcW w:w="462" w:type="dxa"/>
            <w:vMerge/>
          </w:tcPr>
          <w:p w:rsidR="00B12470" w:rsidRPr="00FF4A72" w:rsidRDefault="00B12470">
            <w:pPr>
              <w:widowControl w:val="0"/>
              <w:rPr>
                <w:rFonts w:eastAsia="MS PGothic" w:cs="Tahoma"/>
              </w:rPr>
            </w:pPr>
          </w:p>
        </w:tc>
        <w:tc>
          <w:tcPr>
            <w:tcW w:w="462" w:type="dxa"/>
            <w:vMerge/>
            <w:tcBorders>
              <w:right w:val="single" w:sz="18" w:space="0" w:color="auto"/>
            </w:tcBorders>
          </w:tcPr>
          <w:p w:rsidR="00B12470" w:rsidRPr="00FF4A72" w:rsidRDefault="00B12470">
            <w:pPr>
              <w:widowControl w:val="0"/>
              <w:rPr>
                <w:rFonts w:eastAsia="MS PGothic" w:cs="Tahoma"/>
              </w:rPr>
            </w:pPr>
          </w:p>
        </w:tc>
        <w:tc>
          <w:tcPr>
            <w:tcW w:w="462" w:type="dxa"/>
            <w:vMerge w:val="restart"/>
            <w:tcBorders>
              <w:left w:val="single" w:sz="18" w:space="0" w:color="auto"/>
            </w:tcBorders>
            <w:vAlign w:val="center"/>
          </w:tcPr>
          <w:p w:rsidR="00B12470" w:rsidRPr="00FF4A72" w:rsidRDefault="00B12470">
            <w:pPr>
              <w:pStyle w:val="TableHeadingsRed"/>
              <w:widowControl w:val="0"/>
              <w:rPr>
                <w:rFonts w:eastAsia="MS PGothic" w:cs="Tahoma"/>
              </w:rPr>
            </w:pPr>
            <w:r w:rsidRPr="00FF4A72">
              <w:rPr>
                <w:rFonts w:eastAsia="MS PGothic" w:cs="Tahoma"/>
              </w:rPr>
              <w:t>L</w:t>
            </w:r>
          </w:p>
        </w:tc>
        <w:tc>
          <w:tcPr>
            <w:tcW w:w="1386" w:type="dxa"/>
            <w:gridSpan w:val="3"/>
            <w:vAlign w:val="center"/>
          </w:tcPr>
          <w:p w:rsidR="00B12470" w:rsidRPr="00FF4A72" w:rsidRDefault="00B12470">
            <w:pPr>
              <w:pStyle w:val="TableHeadingsGreen"/>
              <w:widowControl w:val="0"/>
              <w:rPr>
                <w:rFonts w:eastAsia="MS PGothic" w:cs="Tahoma"/>
              </w:rPr>
            </w:pPr>
            <w:r w:rsidRPr="00FF4A72">
              <w:rPr>
                <w:rFonts w:eastAsia="MS PGothic" w:cs="Tahoma"/>
              </w:rPr>
              <w:t>L&amp;SA</w:t>
            </w:r>
          </w:p>
        </w:tc>
        <w:tc>
          <w:tcPr>
            <w:tcW w:w="1386" w:type="dxa"/>
            <w:gridSpan w:val="3"/>
            <w:tcBorders>
              <w:right w:val="single" w:sz="18" w:space="0" w:color="auto"/>
            </w:tcBorders>
            <w:vAlign w:val="center"/>
          </w:tcPr>
          <w:p w:rsidR="00B12470" w:rsidRPr="00FF4A72" w:rsidRDefault="00B12470">
            <w:pPr>
              <w:pStyle w:val="TableHeadingsBlue"/>
              <w:widowControl w:val="0"/>
              <w:rPr>
                <w:rFonts w:eastAsia="MS PGothic" w:cs="Tahoma"/>
              </w:rPr>
            </w:pPr>
            <w:r w:rsidRPr="00FF4A72">
              <w:rPr>
                <w:rFonts w:eastAsia="MS PGothic" w:cs="Tahoma"/>
              </w:rPr>
              <w:t>SA</w:t>
            </w:r>
          </w:p>
        </w:tc>
        <w:tc>
          <w:tcPr>
            <w:tcW w:w="462" w:type="dxa"/>
            <w:vMerge w:val="restart"/>
            <w:tcBorders>
              <w:left w:val="single" w:sz="18" w:space="0" w:color="auto"/>
            </w:tcBorders>
            <w:vAlign w:val="center"/>
          </w:tcPr>
          <w:p w:rsidR="00B12470" w:rsidRPr="00FF4A72" w:rsidRDefault="00B12470">
            <w:pPr>
              <w:pStyle w:val="TableHeadingsRed"/>
              <w:widowControl w:val="0"/>
              <w:rPr>
                <w:rFonts w:eastAsia="MS PGothic" w:cs="Tahoma"/>
              </w:rPr>
            </w:pPr>
            <w:r w:rsidRPr="00FF4A72">
              <w:rPr>
                <w:rFonts w:eastAsia="MS PGothic" w:cs="Tahoma"/>
              </w:rPr>
              <w:t>L</w:t>
            </w:r>
          </w:p>
        </w:tc>
        <w:tc>
          <w:tcPr>
            <w:tcW w:w="462" w:type="dxa"/>
            <w:vAlign w:val="center"/>
          </w:tcPr>
          <w:p w:rsidR="00B12470" w:rsidRPr="00FF4A72" w:rsidRDefault="00B12470">
            <w:pPr>
              <w:pStyle w:val="TableHeadingsGreen"/>
              <w:widowControl w:val="0"/>
              <w:rPr>
                <w:rFonts w:eastAsia="MS PGothic" w:cs="Tahoma"/>
              </w:rPr>
            </w:pPr>
            <w:r w:rsidRPr="00FF4A72">
              <w:rPr>
                <w:rFonts w:eastAsia="MS PGothic" w:cs="Tahoma"/>
              </w:rPr>
              <w:t>L&amp;SA</w:t>
            </w:r>
          </w:p>
        </w:tc>
        <w:tc>
          <w:tcPr>
            <w:tcW w:w="462" w:type="dxa"/>
            <w:vMerge w:val="restart"/>
            <w:tcBorders>
              <w:right w:val="single" w:sz="18" w:space="0" w:color="auto"/>
            </w:tcBorders>
            <w:vAlign w:val="center"/>
          </w:tcPr>
          <w:p w:rsidR="00B12470" w:rsidRPr="00FF4A72" w:rsidRDefault="00B12470">
            <w:pPr>
              <w:pStyle w:val="TableHeadingsBlue"/>
              <w:widowControl w:val="0"/>
              <w:rPr>
                <w:rFonts w:eastAsia="MS PGothic" w:cs="Tahoma"/>
              </w:rPr>
            </w:pPr>
            <w:r w:rsidRPr="00FF4A72">
              <w:rPr>
                <w:rFonts w:eastAsia="MS PGothic" w:cs="Tahoma"/>
              </w:rPr>
              <w:t>SA</w:t>
            </w:r>
          </w:p>
        </w:tc>
        <w:tc>
          <w:tcPr>
            <w:tcW w:w="462" w:type="dxa"/>
            <w:vMerge/>
            <w:tcBorders>
              <w:left w:val="single" w:sz="18" w:space="0" w:color="auto"/>
            </w:tcBorders>
          </w:tcPr>
          <w:p w:rsidR="00B12470" w:rsidRPr="00FF4A72" w:rsidRDefault="00B12470">
            <w:pPr>
              <w:widowControl w:val="0"/>
              <w:rPr>
                <w:rFonts w:eastAsia="MS PGothic" w:cs="Tahoma"/>
              </w:rPr>
            </w:pPr>
          </w:p>
        </w:tc>
        <w:tc>
          <w:tcPr>
            <w:tcW w:w="462" w:type="dxa"/>
            <w:vMerge/>
            <w:tcBorders>
              <w:right w:val="single" w:sz="18" w:space="0" w:color="auto"/>
            </w:tcBorders>
          </w:tcPr>
          <w:p w:rsidR="00B12470" w:rsidRPr="00FF4A72"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r>
      <w:tr w:rsidR="00B12470" w:rsidRPr="00FF4A72" w:rsidTr="009F3F0D">
        <w:trPr>
          <w:cantSplit/>
          <w:trHeight w:val="262"/>
          <w:tblHeader/>
        </w:trPr>
        <w:tc>
          <w:tcPr>
            <w:tcW w:w="2457" w:type="dxa"/>
            <w:vMerge/>
            <w:tcBorders>
              <w:left w:val="single" w:sz="4" w:space="0" w:color="FFFFFF"/>
            </w:tcBorders>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c>
          <w:tcPr>
            <w:tcW w:w="462" w:type="dxa"/>
            <w:vMerge/>
            <w:tcBorders>
              <w:right w:val="single" w:sz="18" w:space="0" w:color="auto"/>
            </w:tcBorders>
          </w:tcPr>
          <w:p w:rsidR="00B12470" w:rsidRPr="00FF4A72" w:rsidRDefault="00B12470">
            <w:pPr>
              <w:widowControl w:val="0"/>
              <w:rPr>
                <w:rFonts w:eastAsia="MS PGothic" w:cs="Tahoma"/>
              </w:rPr>
            </w:pPr>
          </w:p>
        </w:tc>
        <w:tc>
          <w:tcPr>
            <w:tcW w:w="462" w:type="dxa"/>
            <w:vMerge/>
            <w:tcBorders>
              <w:left w:val="single" w:sz="18" w:space="0" w:color="auto"/>
            </w:tcBorders>
            <w:vAlign w:val="center"/>
          </w:tcPr>
          <w:p w:rsidR="00B12470" w:rsidRPr="00FF4A72" w:rsidRDefault="00B12470">
            <w:pPr>
              <w:widowControl w:val="0"/>
              <w:jc w:val="center"/>
              <w:rPr>
                <w:rFonts w:eastAsia="MS PGothic" w:cs="Tahoma"/>
              </w:rPr>
            </w:pPr>
          </w:p>
        </w:tc>
        <w:tc>
          <w:tcPr>
            <w:tcW w:w="462" w:type="dxa"/>
            <w:vAlign w:val="center"/>
          </w:tcPr>
          <w:p w:rsidR="00B12470" w:rsidRPr="00FF4A72" w:rsidRDefault="00B12470">
            <w:pPr>
              <w:pStyle w:val="TableHeadingsGreen"/>
              <w:widowControl w:val="0"/>
              <w:rPr>
                <w:rFonts w:eastAsia="MS PGothic" w:cs="Tahoma"/>
              </w:rPr>
            </w:pPr>
            <w:r w:rsidRPr="00FF4A72">
              <w:rPr>
                <w:rFonts w:eastAsia="MS PGothic" w:cs="Tahoma"/>
              </w:rPr>
              <w:t>3Yr</w:t>
            </w:r>
          </w:p>
        </w:tc>
        <w:tc>
          <w:tcPr>
            <w:tcW w:w="462" w:type="dxa"/>
            <w:vAlign w:val="center"/>
          </w:tcPr>
          <w:p w:rsidR="00B12470" w:rsidRPr="00FF4A72" w:rsidRDefault="00B12470">
            <w:pPr>
              <w:pStyle w:val="TableHeadingsGreen"/>
              <w:widowControl w:val="0"/>
              <w:rPr>
                <w:rFonts w:eastAsia="MS PGothic" w:cs="Tahoma"/>
              </w:rPr>
            </w:pPr>
            <w:r w:rsidRPr="00FF4A72">
              <w:rPr>
                <w:rFonts w:eastAsia="MS PGothic" w:cs="Tahoma"/>
              </w:rPr>
              <w:t>2Yr</w:t>
            </w:r>
          </w:p>
        </w:tc>
        <w:tc>
          <w:tcPr>
            <w:tcW w:w="462" w:type="dxa"/>
            <w:vAlign w:val="center"/>
          </w:tcPr>
          <w:p w:rsidR="00B12470" w:rsidRPr="00FF4A72" w:rsidRDefault="00B12470">
            <w:pPr>
              <w:pStyle w:val="TableHeadingsGreen"/>
              <w:widowControl w:val="0"/>
              <w:rPr>
                <w:rFonts w:eastAsia="MS PGothic" w:cs="Tahoma"/>
              </w:rPr>
            </w:pPr>
            <w:r w:rsidRPr="00FF4A72">
              <w:rPr>
                <w:rFonts w:eastAsia="MS PGothic" w:cs="Tahoma"/>
              </w:rPr>
              <w:t>1Yr</w:t>
            </w:r>
          </w:p>
        </w:tc>
        <w:tc>
          <w:tcPr>
            <w:tcW w:w="462" w:type="dxa"/>
            <w:vAlign w:val="center"/>
          </w:tcPr>
          <w:p w:rsidR="00B12470" w:rsidRPr="00FF4A72" w:rsidRDefault="00B12470">
            <w:pPr>
              <w:pStyle w:val="TableHeadingsBlue"/>
              <w:widowControl w:val="0"/>
              <w:rPr>
                <w:rFonts w:eastAsia="MS PGothic" w:cs="Tahoma"/>
              </w:rPr>
            </w:pPr>
            <w:r w:rsidRPr="00FF4A72">
              <w:rPr>
                <w:rFonts w:eastAsia="MS PGothic" w:cs="Tahoma"/>
              </w:rPr>
              <w:t>3Yr</w:t>
            </w:r>
          </w:p>
        </w:tc>
        <w:tc>
          <w:tcPr>
            <w:tcW w:w="462" w:type="dxa"/>
            <w:vAlign w:val="center"/>
          </w:tcPr>
          <w:p w:rsidR="00B12470" w:rsidRPr="00FF4A72" w:rsidRDefault="00B12470">
            <w:pPr>
              <w:pStyle w:val="TableHeadingsBlue"/>
              <w:widowControl w:val="0"/>
              <w:rPr>
                <w:rFonts w:eastAsia="MS PGothic" w:cs="Tahoma"/>
              </w:rPr>
            </w:pPr>
            <w:r w:rsidRPr="00FF4A72">
              <w:rPr>
                <w:rFonts w:eastAsia="MS PGothic" w:cs="Tahoma"/>
              </w:rPr>
              <w:t>2Yr</w:t>
            </w:r>
          </w:p>
        </w:tc>
        <w:tc>
          <w:tcPr>
            <w:tcW w:w="462" w:type="dxa"/>
            <w:tcBorders>
              <w:right w:val="single" w:sz="18" w:space="0" w:color="auto"/>
            </w:tcBorders>
            <w:vAlign w:val="center"/>
          </w:tcPr>
          <w:p w:rsidR="00B12470" w:rsidRPr="00FF4A72" w:rsidRDefault="00B12470">
            <w:pPr>
              <w:pStyle w:val="TableHeadingsBlue"/>
              <w:widowControl w:val="0"/>
              <w:rPr>
                <w:rFonts w:eastAsia="MS PGothic" w:cs="Tahoma"/>
              </w:rPr>
            </w:pPr>
            <w:r w:rsidRPr="00FF4A72">
              <w:rPr>
                <w:rFonts w:eastAsia="MS PGothic" w:cs="Tahoma"/>
              </w:rPr>
              <w:t>1Yr</w:t>
            </w:r>
          </w:p>
        </w:tc>
        <w:tc>
          <w:tcPr>
            <w:tcW w:w="462" w:type="dxa"/>
            <w:vMerge/>
            <w:tcBorders>
              <w:left w:val="single" w:sz="18" w:space="0" w:color="auto"/>
            </w:tcBorders>
            <w:vAlign w:val="center"/>
          </w:tcPr>
          <w:p w:rsidR="00B12470" w:rsidRPr="00FF4A72" w:rsidRDefault="00B12470">
            <w:pPr>
              <w:widowControl w:val="0"/>
              <w:jc w:val="center"/>
              <w:rPr>
                <w:rFonts w:eastAsia="MS PGothic" w:cs="Tahoma"/>
              </w:rPr>
            </w:pPr>
          </w:p>
        </w:tc>
        <w:tc>
          <w:tcPr>
            <w:tcW w:w="462" w:type="dxa"/>
            <w:vAlign w:val="center"/>
          </w:tcPr>
          <w:p w:rsidR="00B12470" w:rsidRPr="00FF4A72" w:rsidRDefault="00B12470">
            <w:pPr>
              <w:pStyle w:val="TableHeadingsGreen"/>
              <w:widowControl w:val="0"/>
              <w:rPr>
                <w:rFonts w:eastAsia="MS PGothic" w:cs="Tahoma"/>
              </w:rPr>
            </w:pPr>
            <w:r w:rsidRPr="00FF4A72">
              <w:rPr>
                <w:rFonts w:eastAsia="MS PGothic" w:cs="Tahoma"/>
              </w:rPr>
              <w:t>P</w:t>
            </w:r>
          </w:p>
        </w:tc>
        <w:tc>
          <w:tcPr>
            <w:tcW w:w="462" w:type="dxa"/>
            <w:vMerge/>
            <w:tcBorders>
              <w:right w:val="single" w:sz="18" w:space="0" w:color="auto"/>
            </w:tcBorders>
          </w:tcPr>
          <w:p w:rsidR="00B12470" w:rsidRPr="00FF4A72" w:rsidRDefault="00B12470">
            <w:pPr>
              <w:widowControl w:val="0"/>
              <w:rPr>
                <w:rFonts w:eastAsia="MS PGothic" w:cs="Tahoma"/>
              </w:rPr>
            </w:pPr>
          </w:p>
        </w:tc>
        <w:tc>
          <w:tcPr>
            <w:tcW w:w="462" w:type="dxa"/>
            <w:vMerge/>
            <w:tcBorders>
              <w:left w:val="single" w:sz="18" w:space="0" w:color="auto"/>
            </w:tcBorders>
          </w:tcPr>
          <w:p w:rsidR="00B12470" w:rsidRPr="00FF4A72" w:rsidRDefault="00B12470">
            <w:pPr>
              <w:widowControl w:val="0"/>
              <w:rPr>
                <w:rFonts w:eastAsia="MS PGothic" w:cs="Tahoma"/>
              </w:rPr>
            </w:pPr>
          </w:p>
        </w:tc>
        <w:tc>
          <w:tcPr>
            <w:tcW w:w="462" w:type="dxa"/>
            <w:vMerge/>
            <w:tcBorders>
              <w:right w:val="single" w:sz="18" w:space="0" w:color="auto"/>
            </w:tcBorders>
          </w:tcPr>
          <w:p w:rsidR="00B12470" w:rsidRPr="00FF4A72"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c>
          <w:tcPr>
            <w:tcW w:w="462" w:type="dxa"/>
            <w:vMerge/>
          </w:tcPr>
          <w:p w:rsidR="00B12470" w:rsidRPr="00FF4A72" w:rsidRDefault="00B12470">
            <w:pPr>
              <w:widowControl w:val="0"/>
              <w:rPr>
                <w:rFonts w:eastAsia="MS PGothic" w:cs="Tahoma"/>
              </w:rPr>
            </w:pPr>
          </w:p>
        </w:tc>
      </w:tr>
      <w:tr w:rsidR="00B12470" w:rsidRPr="00FF4A72" w:rsidTr="00F317FC">
        <w:trPr>
          <w:cantSplit/>
          <w:trHeight w:val="145"/>
        </w:trPr>
        <w:tc>
          <w:tcPr>
            <w:tcW w:w="2457" w:type="dxa"/>
            <w:shd w:val="clear" w:color="auto" w:fill="FABF8F"/>
            <w:vAlign w:val="center"/>
          </w:tcPr>
          <w:p w:rsidR="00B12470" w:rsidRPr="00FF4A72" w:rsidRDefault="00B12470">
            <w:pPr>
              <w:pStyle w:val="ProductNames"/>
              <w:rPr>
                <w:rFonts w:eastAsia="MS PGothic" w:cs="Tahoma"/>
                <w:sz w:val="14"/>
                <w:lang w:eastAsia="ja-JP"/>
              </w:rPr>
            </w:pPr>
            <w:bookmarkStart w:id="95" w:name="_Toc112305221"/>
            <w:bookmarkStart w:id="96" w:name="_Toc116213066"/>
            <w:bookmarkStart w:id="97" w:name="_Toc377979824"/>
            <w:r w:rsidRPr="00FF4A72">
              <w:rPr>
                <w:rFonts w:eastAsia="MS PGothic" w:cs="Tahoma"/>
                <w:sz w:val="14"/>
              </w:rPr>
              <w:t>Access 20</w:t>
            </w:r>
            <w:r w:rsidRPr="00FF4A72">
              <w:rPr>
                <w:rFonts w:eastAsia="MS PGothic" w:cs="Tahoma"/>
                <w:sz w:val="14"/>
                <w:lang w:eastAsia="ja-JP"/>
              </w:rPr>
              <w:t>1</w:t>
            </w:r>
            <w:bookmarkEnd w:id="95"/>
            <w:bookmarkEnd w:id="96"/>
            <w:r w:rsidRPr="00FF4A72">
              <w:rPr>
                <w:rFonts w:eastAsia="MS PGothic" w:cs="Tahoma"/>
                <w:sz w:val="14"/>
                <w:lang w:eastAsia="ja-JP"/>
              </w:rPr>
              <w:t>3</w:t>
            </w:r>
            <w:bookmarkEnd w:id="97"/>
          </w:p>
        </w:tc>
        <w:tc>
          <w:tcPr>
            <w:tcW w:w="462" w:type="dxa"/>
            <w:shd w:val="clear" w:color="auto" w:fill="FABF8F"/>
            <w:vAlign w:val="center"/>
          </w:tcPr>
          <w:p w:rsidR="00B12470" w:rsidRPr="00FF4A72" w:rsidRDefault="00B12470">
            <w:pPr>
              <w:pStyle w:val="TableText"/>
              <w:widowControl w:val="0"/>
              <w:rPr>
                <w:rFonts w:eastAsia="MS PGothic" w:cs="Tahoma"/>
                <w:sz w:val="13"/>
                <w:szCs w:val="13"/>
              </w:rPr>
            </w:pPr>
          </w:p>
        </w:tc>
        <w:tc>
          <w:tcPr>
            <w:tcW w:w="462" w:type="dxa"/>
            <w:shd w:val="clear" w:color="auto" w:fill="FABF8F"/>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r>
      <w:tr w:rsidR="00B12470" w:rsidRPr="00FF4A72" w:rsidTr="00F317FC">
        <w:trPr>
          <w:cantSplit/>
          <w:trHeight w:val="145"/>
        </w:trPr>
        <w:tc>
          <w:tcPr>
            <w:tcW w:w="2457" w:type="dxa"/>
            <w:vAlign w:val="center"/>
          </w:tcPr>
          <w:p w:rsidR="00B12470" w:rsidRPr="00FF4A72" w:rsidRDefault="00B12470">
            <w:pPr>
              <w:pStyle w:val="ProductNames"/>
              <w:rPr>
                <w:rFonts w:eastAsia="MS PGothic" w:cs="Tahoma"/>
                <w:sz w:val="14"/>
              </w:rPr>
            </w:pPr>
            <w:bookmarkStart w:id="98" w:name="_Toc243411578"/>
            <w:bookmarkStart w:id="99" w:name="_Toc377979825"/>
            <w:r w:rsidRPr="00FF4A72">
              <w:rPr>
                <w:rFonts w:eastAsia="MS PGothic" w:cs="Tahoma"/>
                <w:sz w:val="14"/>
              </w:rPr>
              <w:t>AutoRoute 201</w:t>
            </w:r>
            <w:bookmarkEnd w:id="98"/>
            <w:r w:rsidRPr="00FF4A72">
              <w:rPr>
                <w:rFonts w:eastAsia="MS PGothic" w:cs="Tahoma"/>
                <w:sz w:val="14"/>
                <w:lang w:eastAsia="ja-JP"/>
              </w:rPr>
              <w:t>3</w:t>
            </w:r>
            <w:bookmarkEnd w:id="99"/>
          </w:p>
        </w:tc>
        <w:tc>
          <w:tcPr>
            <w:tcW w:w="462" w:type="dxa"/>
            <w:vAlign w:val="center"/>
          </w:tcPr>
          <w:p w:rsidR="00B12470" w:rsidRPr="00FF4A72" w:rsidRDefault="00B12470">
            <w:pPr>
              <w:pStyle w:val="TableText"/>
              <w:widowControl w:val="0"/>
              <w:rPr>
                <w:rFonts w:eastAsia="MS PGothic" w:cs="Tahoma"/>
                <w:sz w:val="13"/>
                <w:szCs w:val="13"/>
              </w:rPr>
            </w:pP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10</w:t>
            </w:r>
            <w:r w:rsidRPr="00FF4A72">
              <w:rPr>
                <w:rFonts w:eastAsia="MS PGothic" w:cs="Tahoma"/>
                <w:sz w:val="13"/>
              </w:rPr>
              <w:t>/</w:t>
            </w:r>
            <w:r w:rsidRPr="00FF4A72">
              <w:rPr>
                <w:rFonts w:eastAsia="MS PGothic" w:cs="Tahoma"/>
                <w:sz w:val="13"/>
                <w:lang w:eastAsia="ja-JP"/>
              </w:rPr>
              <w:t>12</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62"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c>
          <w:tcPr>
            <w:tcW w:w="462" w:type="dxa"/>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F317FC">
        <w:trPr>
          <w:cantSplit/>
          <w:trHeight w:val="145"/>
        </w:trPr>
        <w:tc>
          <w:tcPr>
            <w:tcW w:w="2457" w:type="dxa"/>
            <w:shd w:val="clear" w:color="auto" w:fill="FABF8F"/>
            <w:vAlign w:val="center"/>
          </w:tcPr>
          <w:p w:rsidR="00B12470" w:rsidRPr="00FF4A72" w:rsidRDefault="00B12470">
            <w:pPr>
              <w:pStyle w:val="ProductNames"/>
              <w:rPr>
                <w:rFonts w:eastAsia="MS PGothic" w:cs="Tahoma"/>
                <w:sz w:val="14"/>
              </w:rPr>
            </w:pPr>
            <w:bookmarkStart w:id="100" w:name="_Toc112305225"/>
            <w:bookmarkStart w:id="101" w:name="_Toc116213070"/>
            <w:bookmarkStart w:id="102" w:name="_Toc377979826"/>
            <w:r w:rsidRPr="00FF4A72">
              <w:rPr>
                <w:rFonts w:eastAsia="MS PGothic" w:cs="Tahoma"/>
                <w:sz w:val="14"/>
              </w:rPr>
              <w:t xml:space="preserve">Excel </w:t>
            </w:r>
            <w:r w:rsidRPr="00FF4A72">
              <w:rPr>
                <w:rFonts w:eastAsia="MS PGothic" w:cs="Tahoma"/>
                <w:sz w:val="14"/>
                <w:lang w:eastAsia="ja-JP"/>
              </w:rPr>
              <w:t>201</w:t>
            </w:r>
            <w:bookmarkEnd w:id="100"/>
            <w:bookmarkEnd w:id="101"/>
            <w:r w:rsidRPr="00FF4A72">
              <w:rPr>
                <w:rFonts w:eastAsia="MS PGothic" w:cs="Tahoma"/>
                <w:sz w:val="14"/>
                <w:lang w:eastAsia="ja-JP"/>
              </w:rPr>
              <w:t>3</w:t>
            </w:r>
            <w:bookmarkEnd w:id="102"/>
          </w:p>
        </w:tc>
        <w:tc>
          <w:tcPr>
            <w:tcW w:w="462" w:type="dxa"/>
            <w:shd w:val="clear" w:color="auto" w:fill="FABF8F"/>
            <w:vAlign w:val="center"/>
          </w:tcPr>
          <w:p w:rsidR="00B12470" w:rsidRPr="00FF4A72" w:rsidRDefault="00B12470">
            <w:pPr>
              <w:pStyle w:val="TableText"/>
              <w:widowControl w:val="0"/>
              <w:rPr>
                <w:rFonts w:eastAsia="MS PGothic" w:cs="Tahoma"/>
                <w:color w:val="000000"/>
                <w:sz w:val="13"/>
                <w:szCs w:val="13"/>
              </w:rPr>
            </w:pPr>
          </w:p>
        </w:tc>
        <w:tc>
          <w:tcPr>
            <w:tcW w:w="462" w:type="dxa"/>
            <w:shd w:val="clear" w:color="auto" w:fill="FABF8F"/>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r>
      <w:tr w:rsidR="00B12470" w:rsidRPr="00FF4A72" w:rsidTr="00F317FC">
        <w:trPr>
          <w:cantSplit/>
          <w:trHeight w:val="145"/>
        </w:trPr>
        <w:tc>
          <w:tcPr>
            <w:tcW w:w="2457" w:type="dxa"/>
            <w:vAlign w:val="center"/>
          </w:tcPr>
          <w:p w:rsidR="00B12470" w:rsidRPr="00FF4A72" w:rsidRDefault="00B12470">
            <w:pPr>
              <w:pStyle w:val="ProductNames"/>
              <w:rPr>
                <w:rFonts w:eastAsia="MS PGothic" w:cs="Tahoma"/>
                <w:sz w:val="14"/>
                <w:lang w:eastAsia="ja-JP"/>
              </w:rPr>
            </w:pPr>
            <w:bookmarkStart w:id="103" w:name="_Toc112305226"/>
            <w:bookmarkStart w:id="104" w:name="_Toc116213071"/>
            <w:bookmarkStart w:id="105" w:name="_Toc377979827"/>
            <w:r w:rsidRPr="00FF4A72">
              <w:rPr>
                <w:rFonts w:eastAsia="MS PGothic" w:cs="Tahoma"/>
                <w:sz w:val="14"/>
              </w:rPr>
              <w:t>Excel for Mac 20</w:t>
            </w:r>
            <w:r w:rsidRPr="00FF4A72">
              <w:rPr>
                <w:rFonts w:eastAsia="MS PGothic" w:cs="Tahoma"/>
                <w:sz w:val="14"/>
                <w:lang w:eastAsia="ja-JP"/>
              </w:rPr>
              <w:t>11</w:t>
            </w:r>
            <w:bookmarkEnd w:id="103"/>
            <w:bookmarkEnd w:id="104"/>
            <w:bookmarkEnd w:id="105"/>
          </w:p>
        </w:tc>
        <w:tc>
          <w:tcPr>
            <w:tcW w:w="462" w:type="dxa"/>
            <w:vAlign w:val="center"/>
          </w:tcPr>
          <w:p w:rsidR="00B12470" w:rsidRPr="00FF4A72" w:rsidRDefault="00B12470">
            <w:pPr>
              <w:pStyle w:val="TableText"/>
              <w:widowControl w:val="0"/>
              <w:rPr>
                <w:rFonts w:eastAsia="MS PGothic" w:cs="Tahoma"/>
                <w:sz w:val="13"/>
                <w:szCs w:val="13"/>
              </w:rPr>
            </w:pPr>
          </w:p>
        </w:tc>
        <w:tc>
          <w:tcPr>
            <w:tcW w:w="462" w:type="dxa"/>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lang w:eastAsia="ja-JP"/>
              </w:rPr>
              <w:t>09/10</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DT</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62" w:type="dxa"/>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rPr>
            </w:pPr>
          </w:p>
        </w:tc>
      </w:tr>
      <w:tr w:rsidR="00B12470" w:rsidRPr="00FF4A72" w:rsidTr="00F317FC">
        <w:trPr>
          <w:cantSplit/>
          <w:trHeight w:val="145"/>
        </w:trPr>
        <w:tc>
          <w:tcPr>
            <w:tcW w:w="2457" w:type="dxa"/>
            <w:shd w:val="clear" w:color="auto" w:fill="FABF8F"/>
            <w:vAlign w:val="center"/>
          </w:tcPr>
          <w:p w:rsidR="00B12470" w:rsidRPr="00FF4A72" w:rsidRDefault="00B12470">
            <w:pPr>
              <w:pStyle w:val="ProductNames"/>
              <w:rPr>
                <w:rFonts w:eastAsia="MS PGothic" w:cs="Tahoma"/>
                <w:sz w:val="14"/>
                <w:lang w:eastAsia="ja-JP"/>
              </w:rPr>
            </w:pPr>
            <w:bookmarkStart w:id="106" w:name="_Toc377979828"/>
            <w:r w:rsidRPr="00FF4A72">
              <w:rPr>
                <w:rFonts w:eastAsia="MS PGothic" w:cs="Tahoma"/>
                <w:sz w:val="14"/>
              </w:rPr>
              <w:t xml:space="preserve">Expression </w:t>
            </w:r>
            <w:r w:rsidRPr="00FF4A72">
              <w:rPr>
                <w:rFonts w:eastAsia="MS PGothic" w:cs="Tahoma"/>
                <w:sz w:val="14"/>
                <w:lang w:eastAsia="ja-JP"/>
              </w:rPr>
              <w:t>Encoder Pro 4</w:t>
            </w:r>
            <w:bookmarkEnd w:id="106"/>
          </w:p>
        </w:tc>
        <w:tc>
          <w:tcPr>
            <w:tcW w:w="462" w:type="dxa"/>
            <w:shd w:val="clear" w:color="auto" w:fill="FABF8F"/>
            <w:vAlign w:val="center"/>
          </w:tcPr>
          <w:p w:rsidR="00B12470" w:rsidRPr="00FF4A72" w:rsidRDefault="00B12470">
            <w:pPr>
              <w:pStyle w:val="TableText"/>
              <w:widowControl w:val="0"/>
              <w:rPr>
                <w:rFonts w:eastAsia="MS PGothic" w:cs="Tahoma"/>
                <w:sz w:val="18"/>
                <w:szCs w:val="20"/>
              </w:rPr>
            </w:pPr>
            <w:r w:rsidRPr="00FF4A72">
              <w:rPr>
                <w:rStyle w:val="EndnoteReference"/>
                <w:rFonts w:ascii="Tahoma" w:eastAsia="MS PGothic" w:hAnsi="Tahoma" w:cs="Tahoma"/>
                <w:szCs w:val="20"/>
              </w:rPr>
              <w:endnoteReference w:id="2"/>
            </w: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07/10</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DT</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r>
      <w:tr w:rsidR="00B12470" w:rsidRPr="00FF4A72" w:rsidTr="00F317FC">
        <w:trPr>
          <w:cantSplit/>
          <w:trHeight w:val="145"/>
        </w:trPr>
        <w:tc>
          <w:tcPr>
            <w:tcW w:w="2457" w:type="dxa"/>
            <w:vAlign w:val="center"/>
          </w:tcPr>
          <w:p w:rsidR="00B12470" w:rsidRPr="00FF4A72" w:rsidRDefault="00B12470">
            <w:pPr>
              <w:pStyle w:val="ProductNames"/>
              <w:rPr>
                <w:rFonts w:eastAsia="MS PGothic" w:cs="Tahoma"/>
                <w:sz w:val="14"/>
              </w:rPr>
            </w:pPr>
            <w:bookmarkStart w:id="107" w:name="_Toc112305228"/>
            <w:bookmarkStart w:id="108" w:name="_Toc116213073"/>
            <w:bookmarkStart w:id="109" w:name="_Toc377979829"/>
            <w:r w:rsidRPr="00FF4A72">
              <w:rPr>
                <w:rFonts w:eastAsia="MS PGothic" w:cs="Tahoma"/>
                <w:sz w:val="14"/>
              </w:rPr>
              <w:t xml:space="preserve">InfoPath® </w:t>
            </w:r>
            <w:r w:rsidRPr="00FF4A72">
              <w:rPr>
                <w:rFonts w:eastAsia="MS PGothic" w:cs="Tahoma"/>
                <w:sz w:val="14"/>
                <w:lang w:eastAsia="ja-JP"/>
              </w:rPr>
              <w:t>201</w:t>
            </w:r>
            <w:bookmarkEnd w:id="107"/>
            <w:bookmarkEnd w:id="108"/>
            <w:r w:rsidRPr="00FF4A72">
              <w:rPr>
                <w:rFonts w:eastAsia="MS PGothic" w:cs="Tahoma"/>
                <w:sz w:val="14"/>
                <w:lang w:eastAsia="ja-JP"/>
              </w:rPr>
              <w:t>3</w:t>
            </w:r>
            <w:bookmarkEnd w:id="109"/>
          </w:p>
        </w:tc>
        <w:tc>
          <w:tcPr>
            <w:tcW w:w="462" w:type="dxa"/>
            <w:vAlign w:val="center"/>
          </w:tcPr>
          <w:p w:rsidR="00B12470" w:rsidRPr="00FF4A72" w:rsidRDefault="00B12470">
            <w:pPr>
              <w:pStyle w:val="TableText"/>
              <w:widowControl w:val="0"/>
              <w:rPr>
                <w:rFonts w:eastAsia="MS PGothic" w:cs="Tahoma"/>
                <w:sz w:val="13"/>
                <w:lang w:eastAsia="ja-JP"/>
              </w:rPr>
            </w:pPr>
          </w:p>
        </w:tc>
        <w:tc>
          <w:tcPr>
            <w:tcW w:w="462"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04/10</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62" w:type="dxa"/>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rPr>
            </w:pPr>
          </w:p>
        </w:tc>
      </w:tr>
      <w:tr w:rsidR="00B12470" w:rsidRPr="00FF4A72" w:rsidTr="00F317FC">
        <w:trPr>
          <w:cantSplit/>
          <w:trHeight w:val="145"/>
        </w:trPr>
        <w:tc>
          <w:tcPr>
            <w:tcW w:w="2457" w:type="dxa"/>
            <w:shd w:val="clear" w:color="auto" w:fill="FABF8F"/>
            <w:vAlign w:val="center"/>
          </w:tcPr>
          <w:p w:rsidR="00B12470" w:rsidRPr="00FF4A72" w:rsidRDefault="00B12470" w:rsidP="00F6119B">
            <w:pPr>
              <w:pStyle w:val="ProductNames"/>
              <w:rPr>
                <w:rFonts w:eastAsia="MS PGothic" w:cs="Tahoma"/>
                <w:sz w:val="14"/>
                <w:lang w:eastAsia="ja-JP"/>
              </w:rPr>
            </w:pPr>
            <w:bookmarkStart w:id="110" w:name="_Toc275944496"/>
            <w:bookmarkStart w:id="111" w:name="_Toc377979830"/>
            <w:r w:rsidRPr="00FF4A72">
              <w:rPr>
                <w:rFonts w:eastAsia="MS PGothic" w:cs="Tahoma"/>
                <w:sz w:val="14"/>
              </w:rPr>
              <w:t>Lync 201</w:t>
            </w:r>
            <w:bookmarkEnd w:id="110"/>
            <w:r w:rsidRPr="00FF4A72">
              <w:rPr>
                <w:rFonts w:eastAsia="MS PGothic" w:cs="Tahoma"/>
                <w:sz w:val="14"/>
                <w:lang w:eastAsia="ja-JP"/>
              </w:rPr>
              <w:t>3</w:t>
            </w:r>
            <w:bookmarkEnd w:id="111"/>
          </w:p>
        </w:tc>
        <w:tc>
          <w:tcPr>
            <w:tcW w:w="462" w:type="dxa"/>
            <w:shd w:val="clear" w:color="auto" w:fill="FABF8F"/>
            <w:vAlign w:val="center"/>
          </w:tcPr>
          <w:p w:rsidR="00B12470" w:rsidRPr="00FF4A72" w:rsidRDefault="00B12470"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B12470" w:rsidRPr="00FF4A72" w:rsidRDefault="00B12470" w:rsidP="00196E03">
            <w:pPr>
              <w:pStyle w:val="TableText"/>
              <w:widowControl w:val="0"/>
              <w:rPr>
                <w:rFonts w:eastAsia="MS PGothic" w:cs="Tahoma"/>
                <w:sz w:val="13"/>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P</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lang w:eastAsia="ja-JP"/>
              </w:rPr>
            </w:pPr>
            <w:r w:rsidRPr="00FF4A72">
              <w:rPr>
                <w:rFonts w:eastAsia="MS PGothic" w:cs="Tahoma"/>
                <w:sz w:val="13"/>
                <w:lang w:eastAsia="ja-JP"/>
              </w:rPr>
              <w:t>A, ST</w:t>
            </w:r>
          </w:p>
        </w:tc>
        <w:tc>
          <w:tcPr>
            <w:tcW w:w="462" w:type="dxa"/>
            <w:shd w:val="clear" w:color="auto" w:fill="FABF8F"/>
            <w:vAlign w:val="center"/>
          </w:tcPr>
          <w:p w:rsidR="00B12470" w:rsidRPr="00FF4A72" w:rsidRDefault="00B12470" w:rsidP="00B12376">
            <w:pPr>
              <w:pStyle w:val="TableText"/>
              <w:widowControl w:val="0"/>
              <w:rPr>
                <w:rFonts w:eastAsia="MS PGothic" w:cs="Tahoma"/>
                <w:sz w:val="13"/>
              </w:rPr>
            </w:pPr>
          </w:p>
        </w:tc>
        <w:tc>
          <w:tcPr>
            <w:tcW w:w="462" w:type="dxa"/>
            <w:shd w:val="clear" w:color="auto" w:fill="FABF8F"/>
            <w:vAlign w:val="center"/>
          </w:tcPr>
          <w:p w:rsidR="00B12470" w:rsidRPr="00FF4A72" w:rsidRDefault="00B12470" w:rsidP="00B12376">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F317FC">
        <w:trPr>
          <w:cantSplit/>
          <w:trHeight w:val="145"/>
        </w:trPr>
        <w:tc>
          <w:tcPr>
            <w:tcW w:w="2457" w:type="dxa"/>
            <w:vAlign w:val="center"/>
          </w:tcPr>
          <w:p w:rsidR="00B12470" w:rsidRPr="00FF4A72" w:rsidRDefault="00B12470" w:rsidP="00693ABF">
            <w:pPr>
              <w:pStyle w:val="ProductNames"/>
              <w:rPr>
                <w:rFonts w:eastAsia="MS PGothic" w:cs="Tahoma"/>
                <w:sz w:val="14"/>
              </w:rPr>
            </w:pPr>
            <w:bookmarkStart w:id="112" w:name="_Toc377979831"/>
            <w:r w:rsidRPr="00FF4A72">
              <w:rPr>
                <w:rFonts w:eastAsia="MS PGothic" w:cs="Tahoma"/>
                <w:sz w:val="14"/>
                <w:lang w:eastAsia="ja-JP"/>
              </w:rPr>
              <w:t xml:space="preserve">Lync </w:t>
            </w:r>
            <w:r w:rsidRPr="00FF4A72">
              <w:rPr>
                <w:rFonts w:eastAsia="MS PGothic" w:cs="Tahoma"/>
                <w:sz w:val="14"/>
              </w:rPr>
              <w:t>for Mac 20</w:t>
            </w:r>
            <w:r w:rsidRPr="00FF4A72">
              <w:rPr>
                <w:rFonts w:eastAsia="MS PGothic" w:cs="Tahoma"/>
                <w:sz w:val="14"/>
                <w:lang w:eastAsia="ja-JP"/>
              </w:rPr>
              <w:t>11</w:t>
            </w:r>
            <w:bookmarkEnd w:id="112"/>
          </w:p>
        </w:tc>
        <w:tc>
          <w:tcPr>
            <w:tcW w:w="462" w:type="dxa"/>
            <w:vAlign w:val="center"/>
          </w:tcPr>
          <w:p w:rsidR="00B12470" w:rsidRPr="00FF4A72" w:rsidRDefault="00B12470" w:rsidP="00693ABF">
            <w:pPr>
              <w:pStyle w:val="TableText"/>
              <w:widowControl w:val="0"/>
              <w:rPr>
                <w:rStyle w:val="EndnoteReference"/>
                <w:rFonts w:ascii="Tahoma" w:eastAsia="MS PGothic" w:hAnsi="Tahoma" w:cs="Tahoma"/>
                <w:sz w:val="16"/>
              </w:rPr>
            </w:pPr>
            <w:r w:rsidRPr="00FF4A72">
              <w:rPr>
                <w:rStyle w:val="EndnoteReference"/>
                <w:rFonts w:ascii="Tahoma" w:eastAsia="MS PGothic" w:hAnsi="Tahoma" w:cs="Tahoma"/>
                <w:szCs w:val="20"/>
              </w:rPr>
              <w:endnoteReference w:id="3"/>
            </w:r>
          </w:p>
        </w:tc>
        <w:tc>
          <w:tcPr>
            <w:tcW w:w="462" w:type="dxa"/>
            <w:vAlign w:val="center"/>
          </w:tcPr>
          <w:p w:rsidR="00B12470" w:rsidRPr="00FF4A72" w:rsidRDefault="00B12470" w:rsidP="00693ABF">
            <w:pPr>
              <w:pStyle w:val="TableText"/>
              <w:widowControl w:val="0"/>
              <w:rPr>
                <w:rFonts w:eastAsia="MS PGothic" w:cs="Tahoma"/>
                <w:color w:val="000000"/>
                <w:sz w:val="13"/>
                <w:lang w:eastAsia="ja-JP"/>
              </w:rPr>
            </w:pPr>
            <w:r w:rsidRPr="00FF4A72">
              <w:rPr>
                <w:rFonts w:eastAsia="MS PGothic" w:cs="Tahoma"/>
                <w:color w:val="000000"/>
                <w:sz w:val="13"/>
                <w:lang w:eastAsia="ja-JP"/>
              </w:rPr>
              <w:t>10/11</w:t>
            </w:r>
          </w:p>
        </w:tc>
        <w:tc>
          <w:tcPr>
            <w:tcW w:w="462" w:type="dxa"/>
            <w:tcBorders>
              <w:right w:val="single" w:sz="18" w:space="0" w:color="auto"/>
            </w:tcBorders>
            <w:vAlign w:val="center"/>
          </w:tcPr>
          <w:p w:rsidR="00B12470" w:rsidRPr="00FF4A72" w:rsidRDefault="00B12470" w:rsidP="00693ABF">
            <w:pPr>
              <w:pStyle w:val="TableText"/>
              <w:widowControl w:val="0"/>
              <w:rPr>
                <w:rFonts w:eastAsia="MS PGothic" w:cs="Tahoma"/>
                <w:color w:val="000000"/>
                <w:sz w:val="13"/>
              </w:rPr>
            </w:pPr>
            <w:r w:rsidRPr="00FF4A72">
              <w:rPr>
                <w:rFonts w:eastAsia="MS PGothic" w:cs="Tahoma"/>
                <w:sz w:val="13"/>
              </w:rPr>
              <w:t>DT</w:t>
            </w:r>
          </w:p>
        </w:tc>
        <w:tc>
          <w:tcPr>
            <w:tcW w:w="462" w:type="dxa"/>
            <w:tcBorders>
              <w:left w:val="single" w:sz="18" w:space="0" w:color="auto"/>
            </w:tcBorders>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3</w:t>
            </w:r>
          </w:p>
        </w:tc>
        <w:tc>
          <w:tcPr>
            <w:tcW w:w="462" w:type="dxa"/>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rsidP="00693ABF">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B12470" w:rsidRPr="00FF4A72" w:rsidRDefault="00B12470"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rsidP="00693ABF">
            <w:pPr>
              <w:pStyle w:val="TableText"/>
              <w:widowControl w:val="0"/>
              <w:rPr>
                <w:rFonts w:eastAsia="MS PGothic" w:cs="Tahoma"/>
                <w:sz w:val="13"/>
              </w:rPr>
            </w:pPr>
            <w:r w:rsidRPr="00FF4A72">
              <w:rPr>
                <w:rFonts w:eastAsia="MS PGothic" w:cs="Tahoma"/>
                <w:sz w:val="13"/>
              </w:rPr>
              <w:t>P</w:t>
            </w:r>
          </w:p>
        </w:tc>
        <w:tc>
          <w:tcPr>
            <w:tcW w:w="462" w:type="dxa"/>
            <w:vAlign w:val="center"/>
          </w:tcPr>
          <w:p w:rsidR="00B12470" w:rsidRPr="00FF4A72" w:rsidRDefault="00B12470" w:rsidP="00693ABF">
            <w:pPr>
              <w:pStyle w:val="TableText"/>
              <w:widowControl w:val="0"/>
              <w:rPr>
                <w:rFonts w:eastAsia="MS PGothic" w:cs="Tahoma"/>
                <w:sz w:val="13"/>
              </w:rPr>
            </w:pPr>
          </w:p>
        </w:tc>
        <w:tc>
          <w:tcPr>
            <w:tcW w:w="462" w:type="dxa"/>
            <w:vAlign w:val="center"/>
          </w:tcPr>
          <w:p w:rsidR="00B12470" w:rsidRPr="00FF4A72" w:rsidRDefault="00B12470" w:rsidP="00693ABF">
            <w:pPr>
              <w:pStyle w:val="TableText"/>
              <w:widowControl w:val="0"/>
              <w:rPr>
                <w:rFonts w:eastAsia="MS PGothic" w:cs="Tahoma"/>
                <w:sz w:val="13"/>
              </w:rPr>
            </w:pPr>
          </w:p>
        </w:tc>
        <w:tc>
          <w:tcPr>
            <w:tcW w:w="462" w:type="dxa"/>
            <w:vAlign w:val="center"/>
          </w:tcPr>
          <w:p w:rsidR="00B12470" w:rsidRPr="00FF4A72" w:rsidRDefault="00B12470" w:rsidP="00693ABF">
            <w:pPr>
              <w:pStyle w:val="TableText"/>
              <w:widowControl w:val="0"/>
              <w:rPr>
                <w:rFonts w:eastAsia="MS PGothic" w:cs="Tahoma"/>
                <w:sz w:val="13"/>
              </w:rPr>
            </w:pPr>
          </w:p>
        </w:tc>
      </w:tr>
      <w:tr w:rsidR="00B12470" w:rsidRPr="00FF4A72" w:rsidTr="00F317FC">
        <w:trPr>
          <w:cantSplit/>
          <w:trHeight w:val="145"/>
        </w:trPr>
        <w:tc>
          <w:tcPr>
            <w:tcW w:w="2457" w:type="dxa"/>
            <w:shd w:val="clear" w:color="auto" w:fill="FABF8F"/>
            <w:vAlign w:val="center"/>
          </w:tcPr>
          <w:p w:rsidR="00B12470" w:rsidRPr="00FF4A72" w:rsidRDefault="00B12470">
            <w:pPr>
              <w:pStyle w:val="ProductNames"/>
              <w:rPr>
                <w:rFonts w:eastAsia="MS PGothic" w:cs="Tahoma"/>
                <w:sz w:val="14"/>
                <w:lang w:eastAsia="ja-JP"/>
              </w:rPr>
            </w:pPr>
            <w:bookmarkStart w:id="113" w:name="_Toc112305229"/>
            <w:bookmarkStart w:id="114" w:name="_Toc116213074"/>
            <w:bookmarkStart w:id="115" w:name="_Toc377979832"/>
            <w:r w:rsidRPr="00FF4A72">
              <w:rPr>
                <w:rFonts w:eastAsia="MS PGothic" w:cs="Tahoma"/>
                <w:sz w:val="14"/>
              </w:rPr>
              <w:t>MapPoint® Fleet Edition</w:t>
            </w:r>
            <w:bookmarkEnd w:id="113"/>
            <w:bookmarkEnd w:id="114"/>
            <w:r w:rsidRPr="00FF4A72">
              <w:rPr>
                <w:rFonts w:eastAsia="MS PGothic" w:cs="Tahoma"/>
                <w:sz w:val="14"/>
                <w:lang w:eastAsia="ja-JP"/>
              </w:rPr>
              <w:t xml:space="preserve"> 2013</w:t>
            </w:r>
            <w:bookmarkEnd w:id="115"/>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03/11</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4</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8</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6</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6</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4</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4</w:t>
            </w:r>
          </w:p>
        </w:tc>
        <w:tc>
          <w:tcPr>
            <w:tcW w:w="462"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8</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4</w:t>
            </w:r>
          </w:p>
        </w:tc>
        <w:tc>
          <w:tcPr>
            <w:tcW w:w="462"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FF4A72" w:rsidRDefault="00B12470">
            <w:pPr>
              <w:pStyle w:val="TableText"/>
              <w:widowControl w:val="0"/>
              <w:rPr>
                <w:rFonts w:eastAsia="MS PGothic" w:cs="Tahoma"/>
                <w:sz w:val="13"/>
              </w:rPr>
            </w:pPr>
          </w:p>
        </w:tc>
        <w:tc>
          <w:tcPr>
            <w:tcW w:w="462"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F317FC">
        <w:trPr>
          <w:cantSplit/>
          <w:trHeight w:val="145"/>
        </w:trPr>
        <w:tc>
          <w:tcPr>
            <w:tcW w:w="2457" w:type="dxa"/>
            <w:vAlign w:val="center"/>
          </w:tcPr>
          <w:p w:rsidR="00B12470" w:rsidRPr="00FF4A72" w:rsidRDefault="00B12470">
            <w:pPr>
              <w:pStyle w:val="ProductNames"/>
              <w:rPr>
                <w:rFonts w:eastAsia="MS PGothic" w:cs="Tahoma"/>
                <w:sz w:val="14"/>
              </w:rPr>
            </w:pPr>
            <w:bookmarkStart w:id="116" w:name="_Toc112305230"/>
            <w:bookmarkStart w:id="117" w:name="_Toc116213075"/>
            <w:bookmarkStart w:id="118" w:name="_Toc377979833"/>
            <w:r w:rsidRPr="00FF4A72">
              <w:rPr>
                <w:rFonts w:eastAsia="MS PGothic" w:cs="Tahoma"/>
                <w:sz w:val="14"/>
              </w:rPr>
              <w:t>MapPoint® 20</w:t>
            </w:r>
            <w:r w:rsidRPr="00FF4A72">
              <w:rPr>
                <w:rFonts w:eastAsia="MS PGothic" w:cs="Tahoma"/>
                <w:sz w:val="14"/>
                <w:lang w:eastAsia="ja-JP"/>
              </w:rPr>
              <w:t>13</w:t>
            </w:r>
            <w:r w:rsidRPr="00FF4A72">
              <w:rPr>
                <w:rFonts w:eastAsia="MS PGothic" w:cs="Tahoma"/>
                <w:sz w:val="14"/>
              </w:rPr>
              <w:t xml:space="preserve"> </w:t>
            </w:r>
            <w:r w:rsidRPr="00FF4A72">
              <w:rPr>
                <w:rFonts w:eastAsia="MS PGothic" w:cs="Tahoma"/>
                <w:sz w:val="14"/>
                <w:lang w:eastAsia="ja-JP"/>
              </w:rPr>
              <w:t>for Windows</w:t>
            </w:r>
            <w:bookmarkEnd w:id="116"/>
            <w:bookmarkEnd w:id="117"/>
            <w:bookmarkEnd w:id="118"/>
          </w:p>
        </w:tc>
        <w:tc>
          <w:tcPr>
            <w:tcW w:w="462" w:type="dxa"/>
            <w:vAlign w:val="center"/>
          </w:tcPr>
          <w:p w:rsidR="00B12470" w:rsidRPr="00FF4A72" w:rsidRDefault="00B12470">
            <w:pPr>
              <w:pStyle w:val="TableText"/>
              <w:widowControl w:val="0"/>
              <w:rPr>
                <w:rFonts w:eastAsia="MS PGothic" w:cs="Tahoma"/>
                <w:sz w:val="13"/>
                <w:lang w:eastAsia="ja-JP"/>
              </w:rPr>
            </w:pPr>
          </w:p>
        </w:tc>
        <w:tc>
          <w:tcPr>
            <w:tcW w:w="462" w:type="dxa"/>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lang w:eastAsia="ja-JP"/>
              </w:rPr>
              <w:t>03/11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DT</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P</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A, AO, ST</w:t>
            </w:r>
          </w:p>
        </w:tc>
        <w:tc>
          <w:tcPr>
            <w:tcW w:w="462" w:type="dxa"/>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F317FC">
        <w:trPr>
          <w:cantSplit/>
          <w:trHeight w:val="145"/>
        </w:trPr>
        <w:tc>
          <w:tcPr>
            <w:tcW w:w="2457" w:type="dxa"/>
            <w:shd w:val="clear" w:color="auto" w:fill="FABF8F"/>
            <w:vAlign w:val="center"/>
          </w:tcPr>
          <w:p w:rsidR="00B12470" w:rsidRPr="00FF4A72" w:rsidRDefault="00B12470">
            <w:pPr>
              <w:pStyle w:val="ProductNames"/>
              <w:rPr>
                <w:rFonts w:eastAsia="MS PGothic" w:cs="Tahoma"/>
                <w:sz w:val="14"/>
              </w:rPr>
            </w:pPr>
            <w:bookmarkStart w:id="119" w:name="_Toc257574632"/>
            <w:bookmarkStart w:id="120" w:name="_Toc377979834"/>
            <w:r w:rsidRPr="00FF4A72">
              <w:rPr>
                <w:rFonts w:eastAsia="MS PGothic" w:cs="Tahoma"/>
                <w:sz w:val="14"/>
              </w:rPr>
              <w:t>MSDN Operating Systems</w:t>
            </w:r>
            <w:bookmarkEnd w:id="119"/>
            <w:bookmarkEnd w:id="120"/>
          </w:p>
        </w:tc>
        <w:tc>
          <w:tcPr>
            <w:tcW w:w="462" w:type="dxa"/>
            <w:shd w:val="clear" w:color="auto" w:fill="FABF8F"/>
            <w:vAlign w:val="center"/>
          </w:tcPr>
          <w:p w:rsidR="00B12470" w:rsidRPr="00FF4A72" w:rsidRDefault="00B12470">
            <w:pPr>
              <w:pStyle w:val="TableText"/>
              <w:widowControl w:val="0"/>
              <w:rPr>
                <w:rStyle w:val="EndnoteReference"/>
                <w:rFonts w:ascii="Tahoma" w:eastAsia="MS PGothic" w:hAnsi="Tahoma" w:cs="Tahoma"/>
                <w:color w:val="0000FF"/>
                <w:sz w:val="13"/>
                <w:szCs w:val="13"/>
              </w:rPr>
            </w:pPr>
            <w:r w:rsidRPr="00FF4A72">
              <w:rPr>
                <w:rStyle w:val="EndnoteReference"/>
                <w:rFonts w:ascii="Tahoma" w:eastAsia="MS PGothic" w:hAnsi="Tahoma" w:cs="Tahoma"/>
                <w:szCs w:val="20"/>
              </w:rPr>
              <w:endnoteReference w:id="4"/>
            </w:r>
          </w:p>
        </w:tc>
        <w:tc>
          <w:tcPr>
            <w:tcW w:w="462" w:type="dxa"/>
            <w:shd w:val="clear" w:color="auto" w:fill="FABF8F"/>
            <w:vAlign w:val="center"/>
          </w:tcPr>
          <w:p w:rsidR="00B12470" w:rsidRPr="00FF4A72" w:rsidRDefault="00B12470" w:rsidP="00E40225">
            <w:pPr>
              <w:pStyle w:val="TableText"/>
              <w:rPr>
                <w:rFonts w:eastAsia="MS PGothic" w:cs="Tahoma"/>
                <w:sz w:val="13"/>
              </w:rPr>
            </w:pPr>
            <w:r w:rsidRPr="00FF4A72">
              <w:rPr>
                <w:rFonts w:eastAsia="MS PGothic" w:cs="Tahoma"/>
                <w:sz w:val="13"/>
              </w:rPr>
              <w:t>01/06</w:t>
            </w:r>
          </w:p>
        </w:tc>
        <w:tc>
          <w:tcPr>
            <w:tcW w:w="462" w:type="dxa"/>
            <w:tcBorders>
              <w:right w:val="single" w:sz="18" w:space="0" w:color="auto"/>
            </w:tcBorders>
            <w:shd w:val="clear" w:color="auto" w:fill="FABF8F"/>
            <w:vAlign w:val="center"/>
          </w:tcPr>
          <w:p w:rsidR="00B12470" w:rsidRPr="00FF4A72" w:rsidRDefault="00B12470">
            <w:pPr>
              <w:pStyle w:val="TableText"/>
              <w:rPr>
                <w:rFonts w:eastAsia="MS PGothic" w:cs="Tahoma"/>
                <w:sz w:val="13"/>
              </w:rPr>
            </w:pPr>
          </w:p>
        </w:tc>
        <w:tc>
          <w:tcPr>
            <w:tcW w:w="462" w:type="dxa"/>
            <w:tcBorders>
              <w:left w:val="single" w:sz="18" w:space="0" w:color="auto"/>
            </w:tcBorders>
            <w:shd w:val="clear" w:color="auto" w:fill="FABF8F"/>
            <w:vAlign w:val="center"/>
          </w:tcPr>
          <w:p w:rsidR="00B12470" w:rsidRPr="00FF4A72" w:rsidRDefault="00B12470">
            <w:pPr>
              <w:pStyle w:val="TableText"/>
              <w:rPr>
                <w:rFonts w:eastAsia="MS PGothic" w:cs="Tahoma"/>
                <w:sz w:val="13"/>
              </w:rPr>
            </w:pP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5</w:t>
            </w: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4</w:t>
            </w: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B12470" w:rsidRPr="00FF4A72" w:rsidRDefault="00B12470">
            <w:pPr>
              <w:pStyle w:val="TableText"/>
              <w:rPr>
                <w:rFonts w:eastAsia="MS PGothic" w:cs="Tahoma"/>
                <w:sz w:val="13"/>
              </w:rPr>
            </w:pP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4</w:t>
            </w:r>
          </w:p>
        </w:tc>
        <w:tc>
          <w:tcPr>
            <w:tcW w:w="462" w:type="dxa"/>
            <w:tcBorders>
              <w:right w:val="single" w:sz="18" w:space="0" w:color="auto"/>
            </w:tcBorders>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2</w:t>
            </w:r>
          </w:p>
        </w:tc>
        <w:tc>
          <w:tcPr>
            <w:tcW w:w="462" w:type="dxa"/>
            <w:tcBorders>
              <w:left w:val="single" w:sz="18" w:space="0" w:color="auto"/>
            </w:tcBorders>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B12470" w:rsidRPr="00FF4A72" w:rsidRDefault="00B12470">
            <w:pPr>
              <w:pStyle w:val="TableText"/>
              <w:rPr>
                <w:rFonts w:eastAsia="MS PGothic" w:cs="Tahoma"/>
                <w:sz w:val="13"/>
                <w:lang w:eastAsia="ja-JP"/>
              </w:rPr>
            </w:pPr>
            <w:r w:rsidRPr="00FF4A72">
              <w:rPr>
                <w:rFonts w:eastAsia="MS PGothic" w:cs="Tahoma"/>
                <w:sz w:val="13"/>
                <w:lang w:eastAsia="ja-JP"/>
              </w:rPr>
              <w:t>A, ST</w:t>
            </w:r>
          </w:p>
        </w:tc>
        <w:tc>
          <w:tcPr>
            <w:tcW w:w="462" w:type="dxa"/>
            <w:shd w:val="clear" w:color="auto" w:fill="FABF8F"/>
            <w:vAlign w:val="center"/>
          </w:tcPr>
          <w:p w:rsidR="00B12470" w:rsidRPr="00FF4A72" w:rsidRDefault="00B12470">
            <w:pPr>
              <w:pStyle w:val="TableText"/>
              <w:rPr>
                <w:rFonts w:eastAsia="MS PGothic" w:cs="Tahoma"/>
                <w:sz w:val="13"/>
              </w:rPr>
            </w:pPr>
            <w:r w:rsidRPr="00FF4A72">
              <w:rPr>
                <w:rFonts w:eastAsia="MS PGothic" w:cs="Tahoma"/>
                <w:sz w:val="13"/>
              </w:rPr>
              <w:t>OL/SA/OV</w:t>
            </w:r>
          </w:p>
        </w:tc>
        <w:tc>
          <w:tcPr>
            <w:tcW w:w="462" w:type="dxa"/>
            <w:shd w:val="clear" w:color="auto" w:fill="FABF8F"/>
            <w:vAlign w:val="center"/>
          </w:tcPr>
          <w:p w:rsidR="00B12470" w:rsidRPr="00FF4A72" w:rsidRDefault="00B12470">
            <w:pPr>
              <w:pStyle w:val="TableText"/>
              <w:rPr>
                <w:rFonts w:eastAsia="MS PGothic" w:cs="Tahoma"/>
                <w:sz w:val="13"/>
              </w:rPr>
            </w:pPr>
          </w:p>
        </w:tc>
      </w:tr>
      <w:tr w:rsidR="00B12470" w:rsidRPr="00FF4A72" w:rsidTr="00F317FC">
        <w:trPr>
          <w:cantSplit/>
          <w:trHeight w:val="145"/>
        </w:trPr>
        <w:tc>
          <w:tcPr>
            <w:tcW w:w="2457" w:type="dxa"/>
            <w:vAlign w:val="center"/>
          </w:tcPr>
          <w:p w:rsidR="00B12470" w:rsidRPr="00FF4A72" w:rsidRDefault="00B12470">
            <w:pPr>
              <w:pStyle w:val="ProductNames"/>
              <w:rPr>
                <w:rFonts w:eastAsia="MS PGothic" w:cs="Tahoma"/>
                <w:sz w:val="14"/>
                <w:lang w:eastAsia="ja-JP"/>
              </w:rPr>
            </w:pPr>
            <w:bookmarkStart w:id="121" w:name="_Toc377979835"/>
            <w:r w:rsidRPr="00FF4A72">
              <w:rPr>
                <w:rFonts w:eastAsia="MS PGothic" w:cs="Tahoma"/>
                <w:sz w:val="14"/>
                <w:lang w:eastAsia="ja-JP"/>
              </w:rPr>
              <w:t>MSDN Platform</w:t>
            </w:r>
            <w:bookmarkEnd w:id="121"/>
          </w:p>
        </w:tc>
        <w:tc>
          <w:tcPr>
            <w:tcW w:w="462" w:type="dxa"/>
            <w:vAlign w:val="center"/>
          </w:tcPr>
          <w:p w:rsidR="00B12470" w:rsidRPr="00FF4A72" w:rsidRDefault="00B12470">
            <w:pPr>
              <w:pStyle w:val="TableText"/>
              <w:widowControl w:val="0"/>
              <w:rPr>
                <w:rStyle w:val="EndnoteReference"/>
                <w:rFonts w:ascii="Tahoma" w:eastAsia="MS PGothic" w:hAnsi="Tahoma" w:cs="Tahoma"/>
                <w:szCs w:val="20"/>
              </w:rPr>
            </w:pPr>
            <w:r w:rsidRPr="00FF4A72">
              <w:rPr>
                <w:rStyle w:val="EndnoteReference"/>
                <w:rFonts w:ascii="Tahoma" w:eastAsia="MS PGothic" w:hAnsi="Tahoma" w:cs="Tahoma"/>
                <w:szCs w:val="20"/>
              </w:rPr>
              <w:endnoteReference w:id="5"/>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06/13</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15</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12</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9</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9</w:t>
            </w: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6</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12</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6</w:t>
            </w:r>
          </w:p>
        </w:tc>
        <w:tc>
          <w:tcPr>
            <w:tcW w:w="462"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A, S</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62" w:type="dxa"/>
            <w:vAlign w:val="center"/>
          </w:tcPr>
          <w:p w:rsidR="00B12470" w:rsidRPr="00FF4A72" w:rsidRDefault="00B12470">
            <w:pPr>
              <w:pStyle w:val="TableText"/>
              <w:rPr>
                <w:rFonts w:eastAsia="MS PGothic" w:cs="Tahoma"/>
                <w:sz w:val="13"/>
                <w:lang w:eastAsia="ja-JP"/>
              </w:rPr>
            </w:pPr>
            <w:r w:rsidRPr="00FF4A72">
              <w:rPr>
                <w:rFonts w:eastAsia="MS PGothic" w:cs="Tahoma"/>
                <w:sz w:val="13"/>
                <w:lang w:eastAsia="ja-JP"/>
              </w:rPr>
              <w:t xml:space="preserve">A (EES </w:t>
            </w:r>
            <w:r w:rsidRPr="00FF4A72">
              <w:rPr>
                <w:rFonts w:eastAsia="MS PGothic" w:cs="Tahoma"/>
                <w:sz w:val="13"/>
                <w:lang w:eastAsia="ja-JP"/>
              </w:rPr>
              <w:t>のみ</w:t>
            </w:r>
            <w:r w:rsidRPr="00FF4A72">
              <w:rPr>
                <w:rFonts w:eastAsia="MS PGothic" w:cs="Tahoma"/>
                <w:sz w:val="13"/>
                <w:lang w:eastAsia="ja-JP"/>
              </w:rPr>
              <w:t>)</w:t>
            </w:r>
          </w:p>
        </w:tc>
        <w:tc>
          <w:tcPr>
            <w:tcW w:w="462" w:type="dxa"/>
            <w:vAlign w:val="center"/>
          </w:tcPr>
          <w:p w:rsidR="00B12470" w:rsidRPr="00FF4A72" w:rsidRDefault="00B12470">
            <w:pPr>
              <w:pStyle w:val="TableText"/>
              <w:rPr>
                <w:rFonts w:eastAsia="MS PGothic" w:cs="Tahoma"/>
                <w:sz w:val="13"/>
              </w:rPr>
            </w:pPr>
            <w:r w:rsidRPr="00FF4A72">
              <w:rPr>
                <w:rFonts w:eastAsia="MS PGothic" w:cs="Tahoma"/>
                <w:sz w:val="13"/>
              </w:rPr>
              <w:t>OL/SA/OV</w:t>
            </w:r>
          </w:p>
        </w:tc>
        <w:tc>
          <w:tcPr>
            <w:tcW w:w="462" w:type="dxa"/>
            <w:vAlign w:val="center"/>
          </w:tcPr>
          <w:p w:rsidR="00B12470" w:rsidRPr="00FF4A72" w:rsidRDefault="00B12470">
            <w:pPr>
              <w:pStyle w:val="TableText"/>
              <w:rPr>
                <w:rFonts w:eastAsia="MS PGothic" w:cs="Tahoma"/>
                <w:sz w:val="13"/>
                <w:lang w:eastAsia="ja-JP"/>
              </w:rPr>
            </w:pPr>
            <w:r w:rsidRPr="00FF4A72">
              <w:rPr>
                <w:rFonts w:eastAsia="MS PGothic" w:cs="Tahoma"/>
                <w:sz w:val="13"/>
                <w:lang w:eastAsia="ja-JP"/>
              </w:rPr>
              <w:t>STP</w:t>
            </w:r>
          </w:p>
        </w:tc>
      </w:tr>
      <w:tr w:rsidR="00B12470" w:rsidRPr="00FF4A72" w:rsidTr="00F467F4">
        <w:trPr>
          <w:cantSplit/>
          <w:trHeight w:val="145"/>
        </w:trPr>
        <w:tc>
          <w:tcPr>
            <w:tcW w:w="2457" w:type="dxa"/>
            <w:shd w:val="clear" w:color="auto" w:fill="FABF8F"/>
            <w:vAlign w:val="center"/>
          </w:tcPr>
          <w:p w:rsidR="00B12470" w:rsidRPr="00FF4A72" w:rsidRDefault="00B12470" w:rsidP="00ED2354">
            <w:pPr>
              <w:pStyle w:val="ProductNames"/>
              <w:rPr>
                <w:rFonts w:eastAsia="MS PGothic" w:cs="Tahoma"/>
                <w:sz w:val="14"/>
              </w:rPr>
            </w:pPr>
            <w:bookmarkStart w:id="122" w:name="_Toc377979836"/>
            <w:r w:rsidRPr="00FF4A72">
              <w:rPr>
                <w:rFonts w:eastAsia="MS PGothic" w:cs="Tahoma"/>
                <w:sz w:val="14"/>
              </w:rPr>
              <w:t xml:space="preserve">Office 365 </w:t>
            </w:r>
            <w:r w:rsidRPr="00FF4A72">
              <w:rPr>
                <w:rFonts w:eastAsia="MS PGothic" w:cs="Tahoma"/>
                <w:sz w:val="14"/>
                <w:lang w:eastAsia="ja-JP"/>
              </w:rPr>
              <w:t>Education A3</w:t>
            </w:r>
            <w:r w:rsidRPr="00FF4A72">
              <w:rPr>
                <w:rFonts w:eastAsia="MS PGothic" w:cs="Tahoma"/>
                <w:sz w:val="14"/>
              </w:rPr>
              <w:t xml:space="preserve"> (User SL)</w:t>
            </w:r>
            <w:bookmarkEnd w:id="122"/>
          </w:p>
        </w:tc>
        <w:tc>
          <w:tcPr>
            <w:tcW w:w="462" w:type="dxa"/>
            <w:shd w:val="clear" w:color="auto" w:fill="FABF8F"/>
            <w:vAlign w:val="center"/>
          </w:tcPr>
          <w:p w:rsidR="00B12470" w:rsidRPr="00FF4A72" w:rsidRDefault="00B12470" w:rsidP="00F45581">
            <w:pPr>
              <w:pStyle w:val="TableText"/>
              <w:widowControl w:val="0"/>
              <w:rPr>
                <w:rFonts w:eastAsia="MS PGothic" w:cs="Tahoma"/>
                <w:b/>
                <w:color w:val="FF0000"/>
                <w:sz w:val="12"/>
                <w:szCs w:val="20"/>
                <w:lang w:eastAsia="ja-JP"/>
              </w:rPr>
            </w:pPr>
            <w:r w:rsidRPr="00FF4A72">
              <w:rPr>
                <w:rStyle w:val="EndnoteReference"/>
                <w:rFonts w:ascii="Tahoma" w:eastAsia="MS PGothic" w:hAnsi="Tahoma" w:cs="Tahoma"/>
              </w:rPr>
              <w:endnoteReference w:id="6"/>
            </w:r>
          </w:p>
        </w:tc>
        <w:tc>
          <w:tcPr>
            <w:tcW w:w="462" w:type="dxa"/>
            <w:shd w:val="clear" w:color="auto" w:fill="FABF8F"/>
            <w:vAlign w:val="center"/>
          </w:tcPr>
          <w:p w:rsidR="00B12470" w:rsidRPr="00FF4A72" w:rsidRDefault="00B12470" w:rsidP="00F45581">
            <w:pPr>
              <w:pStyle w:val="TableText"/>
              <w:widowControl w:val="0"/>
              <w:rPr>
                <w:rFonts w:eastAsia="MS PGothic" w:cs="Tahoma"/>
                <w:sz w:val="13"/>
                <w:lang w:eastAsia="ja-JP"/>
              </w:rPr>
            </w:pPr>
            <w:r w:rsidRPr="00FF4A72">
              <w:rPr>
                <w:rFonts w:eastAsia="MS PGothic" w:cs="Tahoma"/>
                <w:sz w:val="13"/>
                <w:lang w:eastAsia="ja-JP"/>
              </w:rPr>
              <w:t>06/12</w:t>
            </w:r>
          </w:p>
        </w:tc>
        <w:tc>
          <w:tcPr>
            <w:tcW w:w="462" w:type="dxa"/>
            <w:tcBorders>
              <w:righ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lang w:eastAsia="ja-JP"/>
              </w:rPr>
            </w:pPr>
            <w:r w:rsidRPr="00FF4A72">
              <w:rPr>
                <w:rFonts w:eastAsia="MS PGothic" w:cs="Tahoma"/>
                <w:sz w:val="13"/>
                <w:lang w:eastAsia="ja-JP"/>
              </w:rPr>
              <w:t>OSB</w:t>
            </w:r>
          </w:p>
        </w:tc>
        <w:tc>
          <w:tcPr>
            <w:tcW w:w="462" w:type="dxa"/>
            <w:tcBorders>
              <w:lef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lef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righ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F45581">
            <w:pPr>
              <w:pStyle w:val="TableText"/>
              <w:widowControl w:val="0"/>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B12470" w:rsidRPr="00FF4A72" w:rsidRDefault="00C73D74" w:rsidP="000E56B7">
            <w:pPr>
              <w:pStyle w:val="TableText"/>
              <w:widowControl w:val="0"/>
              <w:rPr>
                <w:rFonts w:eastAsia="MS PGothic" w:cs="Tahoma"/>
                <w:sz w:val="13"/>
                <w:lang w:eastAsia="ja-JP"/>
              </w:rPr>
            </w:pPr>
            <w:r w:rsidRPr="00FF4A72">
              <w:rPr>
                <w:rFonts w:eastAsia="MS PGothic" w:cs="Tahoma"/>
                <w:sz w:val="13"/>
                <w:lang w:eastAsia="ja-JP"/>
              </w:rPr>
              <w:t>EOLS (EES</w:t>
            </w:r>
            <w:r w:rsidR="00B12470" w:rsidRPr="00FF4A72">
              <w:rPr>
                <w:rFonts w:eastAsia="MS PGothic" w:cs="Tahoma"/>
                <w:sz w:val="13"/>
                <w:lang w:eastAsia="ja-JP"/>
              </w:rPr>
              <w:t>),</w:t>
            </w:r>
            <w:r w:rsidR="000E56B7" w:rsidRPr="00FF4A72">
              <w:rPr>
                <w:rFonts w:eastAsia="MS PGothic" w:cs="Tahoma"/>
                <w:sz w:val="13"/>
                <w:lang w:eastAsia="ja-JP"/>
              </w:rPr>
              <w:t xml:space="preserve"> </w:t>
            </w:r>
            <w:r w:rsidR="00B12470" w:rsidRPr="00FF4A72">
              <w:rPr>
                <w:rFonts w:eastAsia="MS PGothic" w:cs="Tahoma"/>
                <w:sz w:val="13"/>
                <w:lang w:eastAsia="ja-JP"/>
              </w:rPr>
              <w:t>A</w:t>
            </w:r>
            <w:r w:rsidRPr="00FF4A72">
              <w:rPr>
                <w:rFonts w:eastAsia="MS PGothic" w:cs="Tahoma"/>
                <w:sz w:val="13"/>
                <w:lang w:eastAsia="ja-JP"/>
              </w:rPr>
              <w:t xml:space="preserve">, ST, </w:t>
            </w:r>
            <w:r w:rsidR="00B12470" w:rsidRPr="00FF4A72">
              <w:rPr>
                <w:rFonts w:eastAsia="MS PGothic" w:cs="Tahoma"/>
                <w:sz w:val="13"/>
                <w:lang w:eastAsia="ja-JP"/>
              </w:rPr>
              <w:t>(OVS-ES)</w:t>
            </w:r>
          </w:p>
        </w:tc>
        <w:tc>
          <w:tcPr>
            <w:tcW w:w="462" w:type="dxa"/>
            <w:shd w:val="clear" w:color="auto" w:fill="FABF8F"/>
            <w:vAlign w:val="center"/>
          </w:tcPr>
          <w:p w:rsidR="00B12470" w:rsidRPr="00FF4A72" w:rsidRDefault="00B12470" w:rsidP="00ED2354">
            <w:pPr>
              <w:pStyle w:val="TableText"/>
              <w:widowControl w:val="0"/>
              <w:rPr>
                <w:rFonts w:eastAsia="MS PGothic" w:cs="Tahoma"/>
                <w:sz w:val="13"/>
                <w:lang w:eastAsia="ja-JP"/>
              </w:rPr>
            </w:pPr>
            <w:r w:rsidRPr="00FF4A72">
              <w:rPr>
                <w:rFonts w:eastAsia="MS PGothic" w:cs="Tahoma"/>
                <w:sz w:val="13"/>
                <w:lang w:eastAsia="ja-JP"/>
              </w:rPr>
              <w:t>OL</w:t>
            </w:r>
          </w:p>
        </w:tc>
        <w:tc>
          <w:tcPr>
            <w:tcW w:w="462" w:type="dxa"/>
            <w:shd w:val="clear" w:color="auto" w:fill="FABF8F"/>
            <w:vAlign w:val="center"/>
          </w:tcPr>
          <w:p w:rsidR="00B12470" w:rsidRPr="00FF4A72" w:rsidRDefault="00B12470" w:rsidP="00F467F4">
            <w:pPr>
              <w:pStyle w:val="TableText"/>
              <w:widowControl w:val="0"/>
              <w:rPr>
                <w:rFonts w:eastAsia="MS PGothic" w:cs="Tahoma"/>
                <w:sz w:val="13"/>
                <w:lang w:eastAsia="ja-JP"/>
              </w:rPr>
            </w:pPr>
          </w:p>
        </w:tc>
      </w:tr>
      <w:tr w:rsidR="002F4EF5" w:rsidRPr="00FF4A72" w:rsidTr="002F4EF5">
        <w:trPr>
          <w:cantSplit/>
          <w:trHeight w:val="145"/>
        </w:trPr>
        <w:tc>
          <w:tcPr>
            <w:tcW w:w="2457" w:type="dxa"/>
            <w:vAlign w:val="center"/>
          </w:tcPr>
          <w:p w:rsidR="002F4EF5" w:rsidRPr="00FF4A72" w:rsidRDefault="002F4EF5" w:rsidP="00ED2354">
            <w:pPr>
              <w:pStyle w:val="ProductNames"/>
              <w:rPr>
                <w:rFonts w:eastAsia="MS PGothic" w:cs="Tahoma"/>
                <w:sz w:val="14"/>
              </w:rPr>
            </w:pPr>
            <w:bookmarkStart w:id="123" w:name="_Toc377979837"/>
            <w:r w:rsidRPr="00FF4A72">
              <w:rPr>
                <w:rFonts w:eastAsia="MS PGothic" w:cs="Tahoma"/>
                <w:sz w:val="14"/>
              </w:rPr>
              <w:t xml:space="preserve">Office 365 </w:t>
            </w:r>
            <w:r w:rsidRPr="00FF4A72">
              <w:rPr>
                <w:rFonts w:eastAsia="MS PGothic" w:cs="Tahoma"/>
                <w:sz w:val="14"/>
                <w:lang w:eastAsia="ja-JP"/>
              </w:rPr>
              <w:t>Education A4</w:t>
            </w:r>
            <w:r w:rsidRPr="00FF4A72">
              <w:rPr>
                <w:rFonts w:eastAsia="MS PGothic" w:cs="Tahoma"/>
                <w:sz w:val="14"/>
              </w:rPr>
              <w:t xml:space="preserve"> (User SL)</w:t>
            </w:r>
            <w:bookmarkEnd w:id="123"/>
          </w:p>
        </w:tc>
        <w:tc>
          <w:tcPr>
            <w:tcW w:w="462" w:type="dxa"/>
            <w:vAlign w:val="center"/>
          </w:tcPr>
          <w:p w:rsidR="002F4EF5" w:rsidRPr="00FF4A72" w:rsidRDefault="002F4EF5" w:rsidP="00167EB2">
            <w:pPr>
              <w:pStyle w:val="TableText"/>
              <w:widowControl w:val="0"/>
              <w:rPr>
                <w:rFonts w:eastAsia="MS PGothic" w:cs="Tahoma"/>
                <w:b/>
                <w:color w:val="FF0000"/>
                <w:sz w:val="12"/>
                <w:szCs w:val="20"/>
                <w:lang w:eastAsia="ja-JP"/>
              </w:rPr>
            </w:pPr>
            <w:r w:rsidRPr="00FF4A72">
              <w:rPr>
                <w:rFonts w:eastAsia="MS PGothic" w:cs="Tahoma"/>
                <w:b/>
                <w:color w:val="FF0000"/>
                <w:sz w:val="12"/>
                <w:szCs w:val="20"/>
                <w:lang w:eastAsia="ja-JP"/>
              </w:rPr>
              <w:t>5</w:t>
            </w:r>
          </w:p>
        </w:tc>
        <w:tc>
          <w:tcPr>
            <w:tcW w:w="462" w:type="dxa"/>
            <w:vAlign w:val="center"/>
          </w:tcPr>
          <w:p w:rsidR="002F4EF5" w:rsidRPr="00FF4A72" w:rsidRDefault="002F4EF5" w:rsidP="00167EB2">
            <w:pPr>
              <w:pStyle w:val="TableText"/>
              <w:widowControl w:val="0"/>
              <w:rPr>
                <w:rFonts w:eastAsia="MS PGothic" w:cs="Tahoma"/>
                <w:sz w:val="13"/>
                <w:lang w:eastAsia="ja-JP"/>
              </w:rPr>
            </w:pPr>
            <w:r w:rsidRPr="00FF4A72">
              <w:rPr>
                <w:rFonts w:eastAsia="MS PGothic" w:cs="Tahoma"/>
                <w:sz w:val="13"/>
                <w:lang w:eastAsia="ja-JP"/>
              </w:rPr>
              <w:t>06/12</w:t>
            </w:r>
          </w:p>
        </w:tc>
        <w:tc>
          <w:tcPr>
            <w:tcW w:w="462" w:type="dxa"/>
            <w:tcBorders>
              <w:right w:val="single" w:sz="18" w:space="0" w:color="auto"/>
            </w:tcBorders>
            <w:vAlign w:val="center"/>
          </w:tcPr>
          <w:p w:rsidR="002F4EF5" w:rsidRPr="00FF4A72" w:rsidRDefault="002F4EF5" w:rsidP="00167EB2">
            <w:pPr>
              <w:pStyle w:val="TableText"/>
              <w:widowControl w:val="0"/>
              <w:rPr>
                <w:rFonts w:eastAsia="MS PGothic" w:cs="Tahoma"/>
                <w:sz w:val="13"/>
                <w:lang w:eastAsia="ja-JP"/>
              </w:rPr>
            </w:pPr>
            <w:r w:rsidRPr="00FF4A72">
              <w:rPr>
                <w:rFonts w:eastAsia="MS PGothic" w:cs="Tahoma"/>
                <w:sz w:val="13"/>
                <w:lang w:eastAsia="ja-JP"/>
              </w:rPr>
              <w:t>OSB</w:t>
            </w:r>
          </w:p>
        </w:tc>
        <w:tc>
          <w:tcPr>
            <w:tcW w:w="462" w:type="dxa"/>
            <w:tcBorders>
              <w:left w:val="single" w:sz="18" w:space="0" w:color="auto"/>
            </w:tcBorders>
            <w:vAlign w:val="center"/>
          </w:tcPr>
          <w:p w:rsidR="002F4EF5" w:rsidRPr="00FF4A72" w:rsidRDefault="002F4EF5" w:rsidP="00167EB2">
            <w:pPr>
              <w:pStyle w:val="TableText"/>
              <w:widowControl w:val="0"/>
              <w:rPr>
                <w:rFonts w:eastAsia="MS PGothic" w:cs="Tahoma"/>
                <w:sz w:val="13"/>
              </w:rPr>
            </w:pPr>
          </w:p>
        </w:tc>
        <w:tc>
          <w:tcPr>
            <w:tcW w:w="462" w:type="dxa"/>
            <w:vAlign w:val="center"/>
          </w:tcPr>
          <w:p w:rsidR="002F4EF5" w:rsidRPr="00FF4A72" w:rsidRDefault="002F4EF5" w:rsidP="00167EB2">
            <w:pPr>
              <w:pStyle w:val="TableText"/>
              <w:widowControl w:val="0"/>
              <w:rPr>
                <w:rFonts w:eastAsia="MS PGothic" w:cs="Tahoma"/>
                <w:sz w:val="13"/>
              </w:rPr>
            </w:pPr>
          </w:p>
        </w:tc>
        <w:tc>
          <w:tcPr>
            <w:tcW w:w="462" w:type="dxa"/>
            <w:vAlign w:val="center"/>
          </w:tcPr>
          <w:p w:rsidR="002F4EF5" w:rsidRPr="00FF4A72" w:rsidRDefault="002F4EF5" w:rsidP="00167EB2">
            <w:pPr>
              <w:pStyle w:val="TableText"/>
              <w:widowControl w:val="0"/>
              <w:rPr>
                <w:rFonts w:eastAsia="MS PGothic" w:cs="Tahoma"/>
                <w:sz w:val="13"/>
              </w:rPr>
            </w:pPr>
          </w:p>
        </w:tc>
        <w:tc>
          <w:tcPr>
            <w:tcW w:w="462" w:type="dxa"/>
            <w:vAlign w:val="center"/>
          </w:tcPr>
          <w:p w:rsidR="002F4EF5" w:rsidRPr="00FF4A72" w:rsidRDefault="002F4EF5" w:rsidP="00167EB2">
            <w:pPr>
              <w:pStyle w:val="TableText"/>
              <w:widowControl w:val="0"/>
              <w:rPr>
                <w:rFonts w:eastAsia="MS PGothic" w:cs="Tahoma"/>
                <w:sz w:val="13"/>
              </w:rPr>
            </w:pPr>
          </w:p>
        </w:tc>
        <w:tc>
          <w:tcPr>
            <w:tcW w:w="462" w:type="dxa"/>
            <w:vAlign w:val="center"/>
          </w:tcPr>
          <w:p w:rsidR="002F4EF5" w:rsidRPr="00FF4A72" w:rsidRDefault="002F4EF5" w:rsidP="00167EB2">
            <w:pPr>
              <w:pStyle w:val="TableText"/>
              <w:widowControl w:val="0"/>
              <w:rPr>
                <w:rFonts w:eastAsia="MS PGothic" w:cs="Tahoma"/>
                <w:sz w:val="13"/>
              </w:rPr>
            </w:pPr>
          </w:p>
        </w:tc>
        <w:tc>
          <w:tcPr>
            <w:tcW w:w="462" w:type="dxa"/>
            <w:vAlign w:val="center"/>
          </w:tcPr>
          <w:p w:rsidR="002F4EF5" w:rsidRPr="00FF4A72" w:rsidRDefault="002F4EF5" w:rsidP="00167EB2">
            <w:pPr>
              <w:pStyle w:val="TableText"/>
              <w:widowControl w:val="0"/>
              <w:rPr>
                <w:rFonts w:eastAsia="MS PGothic" w:cs="Tahoma"/>
                <w:sz w:val="13"/>
              </w:rPr>
            </w:pPr>
          </w:p>
        </w:tc>
        <w:tc>
          <w:tcPr>
            <w:tcW w:w="462" w:type="dxa"/>
            <w:tcBorders>
              <w:right w:val="single" w:sz="18" w:space="0" w:color="auto"/>
            </w:tcBorders>
            <w:vAlign w:val="center"/>
          </w:tcPr>
          <w:p w:rsidR="002F4EF5" w:rsidRPr="00FF4A72" w:rsidRDefault="002F4EF5" w:rsidP="00167EB2">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2F4EF5" w:rsidRPr="00FF4A72" w:rsidRDefault="002F4EF5" w:rsidP="00167EB2">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left w:val="single" w:sz="18" w:space="0" w:color="auto"/>
            </w:tcBorders>
            <w:vAlign w:val="center"/>
          </w:tcPr>
          <w:p w:rsidR="002F4EF5" w:rsidRPr="00FF4A72" w:rsidRDefault="002F4EF5" w:rsidP="00167EB2">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right w:val="single" w:sz="18" w:space="0" w:color="auto"/>
            </w:tcBorders>
            <w:vAlign w:val="center"/>
          </w:tcPr>
          <w:p w:rsidR="002F4EF5" w:rsidRPr="00FF4A72" w:rsidRDefault="002F4EF5" w:rsidP="00167EB2">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2F4EF5" w:rsidRPr="00FF4A72" w:rsidRDefault="002F4EF5" w:rsidP="00167EB2">
            <w:pPr>
              <w:pStyle w:val="TableText"/>
              <w:widowControl w:val="0"/>
              <w:rPr>
                <w:rFonts w:eastAsia="MS PGothic" w:cs="Tahoma"/>
                <w:sz w:val="13"/>
                <w:lang w:eastAsia="ja-JP"/>
              </w:rPr>
            </w:pPr>
            <w:r w:rsidRPr="00FF4A72">
              <w:rPr>
                <w:rFonts w:eastAsia="MS PGothic" w:cs="Tahoma"/>
                <w:sz w:val="13"/>
                <w:lang w:eastAsia="ja-JP"/>
              </w:rPr>
              <w:t>P</w:t>
            </w:r>
          </w:p>
        </w:tc>
        <w:tc>
          <w:tcPr>
            <w:tcW w:w="462" w:type="dxa"/>
            <w:vAlign w:val="center"/>
          </w:tcPr>
          <w:p w:rsidR="002F4EF5" w:rsidRPr="00FF4A72" w:rsidRDefault="002F4EF5" w:rsidP="006A3819">
            <w:pPr>
              <w:pStyle w:val="TableText"/>
              <w:widowControl w:val="0"/>
              <w:rPr>
                <w:rFonts w:eastAsia="MS PGothic" w:cs="Tahoma"/>
                <w:sz w:val="13"/>
                <w:lang w:eastAsia="ja-JP"/>
              </w:rPr>
            </w:pPr>
            <w:r w:rsidRPr="00FF4A72">
              <w:rPr>
                <w:rFonts w:eastAsia="MS PGothic" w:cs="Tahoma"/>
                <w:sz w:val="13"/>
                <w:lang w:eastAsia="ja-JP"/>
              </w:rPr>
              <w:t xml:space="preserve">EOLS (EES </w:t>
            </w:r>
            <w:r w:rsidRPr="00FF4A72">
              <w:rPr>
                <w:rFonts w:eastAsia="MS PGothic" w:cs="Tahoma"/>
                <w:sz w:val="13"/>
                <w:lang w:eastAsia="ja-JP"/>
              </w:rPr>
              <w:t>のみ</w:t>
            </w:r>
            <w:r w:rsidRPr="00FF4A72">
              <w:rPr>
                <w:rFonts w:eastAsia="MS PGothic" w:cs="Tahoma"/>
                <w:sz w:val="13"/>
                <w:lang w:eastAsia="ja-JP"/>
              </w:rPr>
              <w:t>)</w:t>
            </w:r>
          </w:p>
        </w:tc>
        <w:tc>
          <w:tcPr>
            <w:tcW w:w="462" w:type="dxa"/>
            <w:vAlign w:val="center"/>
          </w:tcPr>
          <w:p w:rsidR="002F4EF5" w:rsidRPr="00FF4A72" w:rsidRDefault="002F4EF5" w:rsidP="00C73D74">
            <w:pPr>
              <w:pStyle w:val="TableText"/>
              <w:widowControl w:val="0"/>
              <w:rPr>
                <w:rFonts w:eastAsia="MS PGothic" w:cs="Tahoma"/>
                <w:sz w:val="13"/>
              </w:rPr>
            </w:pPr>
            <w:r w:rsidRPr="00FF4A72">
              <w:rPr>
                <w:rFonts w:eastAsia="MS PGothic" w:cs="Tahoma"/>
                <w:sz w:val="13"/>
              </w:rPr>
              <w:t>OL/OV</w:t>
            </w:r>
          </w:p>
        </w:tc>
        <w:tc>
          <w:tcPr>
            <w:tcW w:w="462" w:type="dxa"/>
            <w:vAlign w:val="center"/>
          </w:tcPr>
          <w:p w:rsidR="002F4EF5" w:rsidRPr="00FF4A72" w:rsidRDefault="002F4EF5" w:rsidP="00F467F4">
            <w:pPr>
              <w:pStyle w:val="TableText"/>
              <w:widowControl w:val="0"/>
              <w:rPr>
                <w:rFonts w:eastAsia="MS PGothic" w:cs="Tahoma"/>
                <w:sz w:val="13"/>
                <w:lang w:eastAsia="ja-JP"/>
              </w:rPr>
            </w:pPr>
          </w:p>
        </w:tc>
      </w:tr>
      <w:tr w:rsidR="00C73D74" w:rsidRPr="00FF4A72" w:rsidTr="00F467F4">
        <w:trPr>
          <w:cantSplit/>
          <w:trHeight w:val="145"/>
        </w:trPr>
        <w:tc>
          <w:tcPr>
            <w:tcW w:w="2457" w:type="dxa"/>
            <w:shd w:val="clear" w:color="auto" w:fill="FABF8F"/>
            <w:vAlign w:val="center"/>
          </w:tcPr>
          <w:p w:rsidR="00C73D74" w:rsidRPr="00FF4A72" w:rsidRDefault="00C73D74" w:rsidP="00D12FA1">
            <w:pPr>
              <w:pStyle w:val="ProductNames"/>
              <w:rPr>
                <w:rFonts w:eastAsia="MS PGothic" w:cs="Tahoma"/>
                <w:b/>
                <w:sz w:val="14"/>
              </w:rPr>
            </w:pPr>
            <w:bookmarkStart w:id="124" w:name="_Toc347312004"/>
            <w:bookmarkStart w:id="125" w:name="_Toc377979838"/>
            <w:r w:rsidRPr="00FF4A72">
              <w:rPr>
                <w:rFonts w:eastAsia="MS PGothic" w:cs="Tahoma"/>
                <w:sz w:val="14"/>
              </w:rPr>
              <w:t>Office 365 Midsize Business (User SL)</w:t>
            </w:r>
            <w:bookmarkEnd w:id="124"/>
            <w:bookmarkEnd w:id="125"/>
          </w:p>
        </w:tc>
        <w:tc>
          <w:tcPr>
            <w:tcW w:w="462" w:type="dxa"/>
            <w:shd w:val="clear" w:color="auto" w:fill="FABF8F"/>
            <w:vAlign w:val="center"/>
          </w:tcPr>
          <w:p w:rsidR="00C73D74" w:rsidRPr="00FF4A72" w:rsidRDefault="00C73D74" w:rsidP="00317995">
            <w:pPr>
              <w:pStyle w:val="TableText"/>
              <w:widowControl w:val="0"/>
              <w:rPr>
                <w:rFonts w:eastAsia="MS PGothic" w:cs="Tahoma"/>
              </w:rPr>
            </w:pPr>
            <w:r w:rsidRPr="00FF4A72">
              <w:rPr>
                <w:rStyle w:val="EndnoteReference"/>
                <w:rFonts w:ascii="Tahoma" w:eastAsia="MS PGothic" w:hAnsi="Tahoma" w:cs="Tahoma"/>
              </w:rPr>
              <w:endnoteReference w:id="7"/>
            </w: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r w:rsidRPr="00FF4A72">
              <w:rPr>
                <w:rFonts w:eastAsia="MS PGothic" w:cs="Tahoma"/>
                <w:sz w:val="13"/>
              </w:rPr>
              <w:t>03/13</w:t>
            </w:r>
          </w:p>
        </w:tc>
        <w:tc>
          <w:tcPr>
            <w:tcW w:w="462" w:type="dxa"/>
            <w:tcBorders>
              <w:righ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rsidP="00317995">
            <w:pPr>
              <w:pStyle w:val="TableText"/>
              <w:widowControl w:val="0"/>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p>
        </w:tc>
        <w:tc>
          <w:tcPr>
            <w:tcW w:w="462" w:type="dxa"/>
            <w:shd w:val="clear" w:color="auto" w:fill="FABF8F"/>
            <w:vAlign w:val="center"/>
          </w:tcPr>
          <w:p w:rsidR="00C73D74" w:rsidRPr="00FF4A72" w:rsidRDefault="00C73D74" w:rsidP="00317995">
            <w:pPr>
              <w:pStyle w:val="TableText"/>
              <w:widowControl w:val="0"/>
              <w:rPr>
                <w:rFonts w:eastAsia="MS PGothic" w:cs="Tahoma"/>
                <w:sz w:val="13"/>
              </w:rPr>
            </w:pPr>
            <w:r w:rsidRPr="00FF4A72">
              <w:rPr>
                <w:rFonts w:eastAsia="MS PGothic" w:cs="Tahoma"/>
                <w:sz w:val="13"/>
              </w:rPr>
              <w:t>OL/OV</w:t>
            </w:r>
          </w:p>
        </w:tc>
        <w:tc>
          <w:tcPr>
            <w:tcW w:w="462" w:type="dxa"/>
            <w:shd w:val="clear" w:color="auto" w:fill="FABF8F"/>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145"/>
        </w:trPr>
        <w:tc>
          <w:tcPr>
            <w:tcW w:w="2457" w:type="dxa"/>
            <w:vAlign w:val="center"/>
          </w:tcPr>
          <w:p w:rsidR="00C73D74" w:rsidRPr="00FF4A72" w:rsidRDefault="00C73D74" w:rsidP="00E57873">
            <w:pPr>
              <w:pStyle w:val="ProductNames"/>
              <w:rPr>
                <w:rFonts w:eastAsia="MS PGothic" w:cs="Tahoma"/>
                <w:b/>
                <w:sz w:val="14"/>
              </w:rPr>
            </w:pPr>
            <w:bookmarkStart w:id="126" w:name="_Toc347312005"/>
            <w:bookmarkStart w:id="127" w:name="_Toc377979839"/>
            <w:r w:rsidRPr="00FF4A72">
              <w:rPr>
                <w:rFonts w:eastAsia="MS PGothic" w:cs="Tahoma"/>
                <w:sz w:val="14"/>
              </w:rPr>
              <w:t xml:space="preserve">Office 365 </w:t>
            </w:r>
            <w:r w:rsidRPr="00FF4A72">
              <w:rPr>
                <w:rFonts w:eastAsia="MS PGothic" w:cs="Tahoma"/>
                <w:sz w:val="14"/>
                <w:lang w:eastAsia="ja-JP"/>
              </w:rPr>
              <w:t>Enterprise</w:t>
            </w:r>
            <w:r w:rsidRPr="00FF4A72">
              <w:rPr>
                <w:rFonts w:eastAsia="MS PGothic" w:cs="Tahoma"/>
                <w:sz w:val="14"/>
              </w:rPr>
              <w:t xml:space="preserve"> E</w:t>
            </w:r>
            <w:r w:rsidRPr="00FF4A72">
              <w:rPr>
                <w:rFonts w:eastAsia="MS PGothic" w:cs="Tahoma"/>
                <w:sz w:val="14"/>
                <w:lang w:eastAsia="ja-JP"/>
              </w:rPr>
              <w:t xml:space="preserve">3, E4 Add-on </w:t>
            </w:r>
            <w:r w:rsidRPr="00FF4A72">
              <w:rPr>
                <w:rFonts w:eastAsia="MS PGothic" w:cs="Tahoma"/>
                <w:sz w:val="14"/>
              </w:rPr>
              <w:t>(User SL)</w:t>
            </w:r>
            <w:bookmarkEnd w:id="126"/>
            <w:bookmarkEnd w:id="127"/>
          </w:p>
        </w:tc>
        <w:tc>
          <w:tcPr>
            <w:tcW w:w="462" w:type="dxa"/>
            <w:vAlign w:val="center"/>
          </w:tcPr>
          <w:p w:rsidR="00C73D74" w:rsidRPr="00FF4A72" w:rsidRDefault="00C73D74" w:rsidP="00317995">
            <w:pPr>
              <w:pStyle w:val="TableText"/>
              <w:widowControl w:val="0"/>
              <w:rPr>
                <w:rFonts w:eastAsia="MS PGothic" w:cs="Tahoma"/>
              </w:rPr>
            </w:pPr>
            <w:r w:rsidRPr="00FF4A72">
              <w:rPr>
                <w:rStyle w:val="EndnoteReference"/>
                <w:rFonts w:ascii="Tahoma" w:eastAsia="MS PGothic" w:hAnsi="Tahoma" w:cs="Tahoma"/>
              </w:rPr>
              <w:endnoteReference w:id="8"/>
            </w:r>
          </w:p>
        </w:tc>
        <w:tc>
          <w:tcPr>
            <w:tcW w:w="462" w:type="dxa"/>
            <w:vAlign w:val="center"/>
          </w:tcPr>
          <w:p w:rsidR="00C73D74" w:rsidRPr="00FF4A72" w:rsidRDefault="00C73D74" w:rsidP="00317995">
            <w:pPr>
              <w:pStyle w:val="TableText"/>
              <w:widowControl w:val="0"/>
              <w:rPr>
                <w:rFonts w:eastAsia="MS PGothic" w:cs="Tahoma"/>
                <w:sz w:val="13"/>
                <w:lang w:eastAsia="ja-JP"/>
              </w:rPr>
            </w:pPr>
            <w:r w:rsidRPr="00FF4A72">
              <w:rPr>
                <w:rFonts w:eastAsia="MS PGothic" w:cs="Tahoma"/>
                <w:sz w:val="13"/>
              </w:rPr>
              <w:t>0</w:t>
            </w:r>
            <w:r w:rsidRPr="00FF4A72">
              <w:rPr>
                <w:rFonts w:eastAsia="MS PGothic" w:cs="Tahoma"/>
                <w:sz w:val="13"/>
                <w:lang w:eastAsia="ja-JP"/>
              </w:rPr>
              <w:t>8</w:t>
            </w:r>
            <w:r w:rsidRPr="00FF4A72">
              <w:rPr>
                <w:rFonts w:eastAsia="MS PGothic" w:cs="Tahoma"/>
                <w:sz w:val="13"/>
              </w:rPr>
              <w:t>/1</w:t>
            </w:r>
            <w:r w:rsidRPr="00FF4A72">
              <w:rPr>
                <w:rFonts w:eastAsia="MS PGothic" w:cs="Tahoma"/>
                <w:sz w:val="13"/>
                <w:lang w:eastAsia="ja-JP"/>
              </w:rPr>
              <w:t>3</w:t>
            </w:r>
          </w:p>
        </w:tc>
        <w:tc>
          <w:tcPr>
            <w:tcW w:w="462" w:type="dxa"/>
            <w:tcBorders>
              <w:righ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317995">
            <w:pPr>
              <w:pStyle w:val="TableText"/>
              <w:widowControl w:val="0"/>
              <w:rPr>
                <w:rFonts w:eastAsia="MS PGothic" w:cs="Tahoma"/>
                <w:sz w:val="13"/>
              </w:rPr>
            </w:pPr>
            <w:r w:rsidRPr="00FF4A72">
              <w:rPr>
                <w:rFonts w:eastAsia="MS PGothic" w:cs="Tahoma"/>
                <w:sz w:val="13"/>
                <w:lang w:eastAsia="ja-JP"/>
              </w:rPr>
              <w:t>A</w:t>
            </w:r>
          </w:p>
        </w:tc>
        <w:tc>
          <w:tcPr>
            <w:tcW w:w="462" w:type="dxa"/>
            <w:tcBorders>
              <w:left w:val="single" w:sz="18" w:space="0" w:color="auto"/>
              <w:right w:val="single" w:sz="18" w:space="0" w:color="auto"/>
            </w:tcBorders>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317995">
            <w:pPr>
              <w:pStyle w:val="TableText"/>
              <w:widowControl w:val="0"/>
              <w:rPr>
                <w:rFonts w:eastAsia="MS PGothic" w:cs="Tahoma"/>
                <w:sz w:val="13"/>
              </w:rPr>
            </w:pPr>
          </w:p>
        </w:tc>
        <w:tc>
          <w:tcPr>
            <w:tcW w:w="462" w:type="dxa"/>
            <w:vAlign w:val="center"/>
          </w:tcPr>
          <w:p w:rsidR="00C73D74" w:rsidRPr="00FF4A72" w:rsidRDefault="00C73D74" w:rsidP="00F467F4">
            <w:pPr>
              <w:pStyle w:val="TableText"/>
              <w:widowControl w:val="0"/>
              <w:rPr>
                <w:rFonts w:eastAsia="MS PGothic" w:cs="Tahoma"/>
                <w:sz w:val="13"/>
              </w:rPr>
            </w:pPr>
          </w:p>
        </w:tc>
      </w:tr>
      <w:tr w:rsidR="00C73D74" w:rsidRPr="00FF4A72" w:rsidTr="00687C83">
        <w:trPr>
          <w:cantSplit/>
          <w:trHeight w:val="145"/>
        </w:trPr>
        <w:tc>
          <w:tcPr>
            <w:tcW w:w="2457" w:type="dxa"/>
            <w:shd w:val="clear" w:color="auto" w:fill="FABF8F"/>
            <w:vAlign w:val="center"/>
          </w:tcPr>
          <w:p w:rsidR="00C73D74" w:rsidRPr="00FF4A72" w:rsidRDefault="00C73D74" w:rsidP="00ED2354">
            <w:pPr>
              <w:pStyle w:val="ProductNames"/>
              <w:rPr>
                <w:rFonts w:eastAsia="MS PGothic" w:cs="Tahoma"/>
                <w:sz w:val="14"/>
              </w:rPr>
            </w:pPr>
            <w:bookmarkStart w:id="128" w:name="_Toc291024473"/>
            <w:bookmarkStart w:id="129" w:name="_Toc377979840"/>
            <w:r w:rsidRPr="00FF4A72">
              <w:rPr>
                <w:rFonts w:eastAsia="MS PGothic" w:cs="Tahoma"/>
                <w:sz w:val="14"/>
              </w:rPr>
              <w:t xml:space="preserve">Office 365 </w:t>
            </w:r>
            <w:r w:rsidRPr="00FF4A72">
              <w:rPr>
                <w:rFonts w:eastAsia="MS PGothic" w:cs="Tahoma"/>
                <w:sz w:val="14"/>
                <w:lang w:eastAsia="ja-JP"/>
              </w:rPr>
              <w:t>Enterprise</w:t>
            </w:r>
            <w:r w:rsidRPr="00FF4A72">
              <w:rPr>
                <w:rFonts w:eastAsia="MS PGothic" w:cs="Tahoma"/>
                <w:sz w:val="14"/>
              </w:rPr>
              <w:t xml:space="preserve"> E</w:t>
            </w:r>
            <w:r w:rsidRPr="00FF4A72">
              <w:rPr>
                <w:rFonts w:eastAsia="MS PGothic" w:cs="Tahoma"/>
                <w:sz w:val="14"/>
                <w:lang w:eastAsia="ja-JP"/>
              </w:rPr>
              <w:t>3</w:t>
            </w:r>
            <w:r w:rsidRPr="00FF4A72">
              <w:rPr>
                <w:rFonts w:eastAsia="MS PGothic" w:cs="Tahoma"/>
                <w:sz w:val="14"/>
              </w:rPr>
              <w:t xml:space="preserve"> (User SL)</w:t>
            </w:r>
            <w:bookmarkEnd w:id="128"/>
            <w:bookmarkEnd w:id="129"/>
          </w:p>
        </w:tc>
        <w:tc>
          <w:tcPr>
            <w:tcW w:w="462" w:type="dxa"/>
            <w:shd w:val="clear" w:color="auto" w:fill="FABF8F"/>
            <w:vAlign w:val="center"/>
          </w:tcPr>
          <w:p w:rsidR="00C73D74" w:rsidRPr="00FF4A72" w:rsidRDefault="00C73D74" w:rsidP="00F45581">
            <w:pPr>
              <w:pStyle w:val="TableText"/>
              <w:widowControl w:val="0"/>
              <w:rPr>
                <w:rFonts w:eastAsia="MS PGothic" w:cs="Tahoma"/>
                <w:color w:val="0000FF"/>
                <w:sz w:val="13"/>
                <w:szCs w:val="13"/>
              </w:rPr>
            </w:pPr>
            <w:r w:rsidRPr="00FF4A72">
              <w:rPr>
                <w:rStyle w:val="EndnoteReference"/>
                <w:rFonts w:ascii="Tahoma" w:eastAsia="MS PGothic" w:hAnsi="Tahoma" w:cs="Tahoma"/>
              </w:rPr>
              <w:endnoteReference w:id="9"/>
            </w: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r w:rsidRPr="00FF4A72">
              <w:rPr>
                <w:rFonts w:eastAsia="MS PGothic" w:cs="Tahoma"/>
                <w:sz w:val="13"/>
              </w:rPr>
              <w:t>06/11</w:t>
            </w: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r w:rsidRPr="00FF4A72">
              <w:rPr>
                <w:rFonts w:eastAsia="MS PGothic" w:cs="Tahoma"/>
                <w:sz w:val="13"/>
              </w:rPr>
              <w:t>O</w:t>
            </w:r>
            <w:r w:rsidRPr="00FF4A72">
              <w:rPr>
                <w:rFonts w:eastAsia="MS PGothic" w:cs="Tahoma"/>
                <w:sz w:val="13"/>
                <w:lang w:eastAsia="ja-JP"/>
              </w:rPr>
              <w:t>SB</w:t>
            </w:r>
          </w:p>
        </w:tc>
        <w:tc>
          <w:tcPr>
            <w:tcW w:w="462" w:type="dxa"/>
            <w:tcBorders>
              <w:lef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lef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rPr>
              <w:t>E</w:t>
            </w:r>
            <w:r w:rsidRPr="00FF4A72">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ED2354">
            <w:pPr>
              <w:pStyle w:val="TableText"/>
              <w:widowControl w:val="0"/>
              <w:rPr>
                <w:rFonts w:eastAsia="MS PGothic" w:cs="Tahoma"/>
                <w:sz w:val="13"/>
                <w:lang w:eastAsia="ja-JP"/>
              </w:rPr>
            </w:pPr>
            <w:r w:rsidRPr="00FF4A72">
              <w:rPr>
                <w:rFonts w:eastAsia="MS PGothic" w:cs="Tahoma"/>
                <w:sz w:val="13"/>
                <w:lang w:eastAsia="ja-JP"/>
              </w:rPr>
              <w:t>OL/OV</w:t>
            </w:r>
          </w:p>
        </w:tc>
        <w:tc>
          <w:tcPr>
            <w:tcW w:w="462" w:type="dxa"/>
            <w:shd w:val="clear" w:color="auto" w:fill="FABF8F"/>
            <w:vAlign w:val="center"/>
          </w:tcPr>
          <w:p w:rsidR="00C73D74" w:rsidRPr="00FF4A72" w:rsidRDefault="00C73D74" w:rsidP="00F467F4">
            <w:pPr>
              <w:pStyle w:val="TableText"/>
              <w:widowControl w:val="0"/>
              <w:rPr>
                <w:rFonts w:eastAsia="MS PGothic" w:cs="Tahoma"/>
                <w:sz w:val="13"/>
                <w:lang w:eastAsia="ja-JP"/>
              </w:rPr>
            </w:pPr>
          </w:p>
        </w:tc>
      </w:tr>
      <w:tr w:rsidR="00C73D74" w:rsidRPr="00FF4A72" w:rsidTr="00C73D74">
        <w:trPr>
          <w:cantSplit/>
          <w:trHeight w:val="145"/>
        </w:trPr>
        <w:tc>
          <w:tcPr>
            <w:tcW w:w="2457" w:type="dxa"/>
            <w:vAlign w:val="center"/>
          </w:tcPr>
          <w:p w:rsidR="00C73D74" w:rsidRPr="00FF4A72" w:rsidRDefault="00C73D74" w:rsidP="00ED2354">
            <w:pPr>
              <w:pStyle w:val="ProductNames"/>
              <w:rPr>
                <w:rFonts w:eastAsia="MS PGothic" w:cs="Tahoma"/>
                <w:sz w:val="14"/>
                <w:lang w:eastAsia="ja-JP"/>
              </w:rPr>
            </w:pPr>
            <w:bookmarkStart w:id="130" w:name="_Toc377979841"/>
            <w:r w:rsidRPr="00FF4A72">
              <w:rPr>
                <w:rFonts w:eastAsia="MS PGothic" w:cs="Tahoma"/>
                <w:sz w:val="14"/>
                <w:lang w:eastAsia="ja-JP"/>
              </w:rPr>
              <w:t>Office 365 Enterprise E4 (User SL)</w:t>
            </w:r>
            <w:bookmarkEnd w:id="130"/>
          </w:p>
        </w:tc>
        <w:tc>
          <w:tcPr>
            <w:tcW w:w="462" w:type="dxa"/>
            <w:vAlign w:val="center"/>
          </w:tcPr>
          <w:p w:rsidR="00C73D74" w:rsidRPr="00FF4A72" w:rsidRDefault="00C73D74" w:rsidP="00F45581">
            <w:pPr>
              <w:pStyle w:val="TableText"/>
              <w:widowControl w:val="0"/>
              <w:rPr>
                <w:rStyle w:val="EndnoteReference"/>
                <w:rFonts w:ascii="Tahoma" w:eastAsia="MS PGothic" w:hAnsi="Tahoma" w:cs="Tahoma"/>
              </w:rPr>
            </w:pPr>
            <w:r w:rsidRPr="00FF4A72">
              <w:rPr>
                <w:rFonts w:eastAsia="MS PGothic" w:cs="Tahoma"/>
                <w:b/>
                <w:color w:val="FF0000"/>
                <w:sz w:val="12"/>
                <w:szCs w:val="20"/>
                <w:lang w:eastAsia="ja-JP"/>
              </w:rPr>
              <w:t>8</w:t>
            </w:r>
          </w:p>
        </w:tc>
        <w:tc>
          <w:tcPr>
            <w:tcW w:w="462" w:type="dxa"/>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06/11</w:t>
            </w:r>
          </w:p>
        </w:tc>
        <w:tc>
          <w:tcPr>
            <w:tcW w:w="462" w:type="dxa"/>
            <w:tcBorders>
              <w:right w:val="single" w:sz="18" w:space="0" w:color="auto"/>
            </w:tcBorders>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OSB</w:t>
            </w:r>
          </w:p>
        </w:tc>
        <w:tc>
          <w:tcPr>
            <w:tcW w:w="462" w:type="dxa"/>
            <w:tcBorders>
              <w:lef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lef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P</w:t>
            </w: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C73D74">
            <w:pPr>
              <w:pStyle w:val="TableText"/>
              <w:widowControl w:val="0"/>
              <w:rPr>
                <w:rFonts w:eastAsia="MS PGothic" w:cs="Tahoma"/>
                <w:sz w:val="13"/>
              </w:rPr>
            </w:pPr>
            <w:r w:rsidRPr="00FF4A72">
              <w:rPr>
                <w:rFonts w:eastAsia="MS PGothic" w:cs="Tahoma"/>
                <w:sz w:val="13"/>
              </w:rPr>
              <w:t>OL/OV</w:t>
            </w:r>
          </w:p>
        </w:tc>
        <w:tc>
          <w:tcPr>
            <w:tcW w:w="462" w:type="dxa"/>
            <w:vAlign w:val="center"/>
          </w:tcPr>
          <w:p w:rsidR="00C73D74" w:rsidRPr="00FF4A72" w:rsidRDefault="00C73D74" w:rsidP="00F467F4">
            <w:pPr>
              <w:pStyle w:val="TableText"/>
              <w:widowControl w:val="0"/>
              <w:rPr>
                <w:rFonts w:eastAsia="MS PGothic" w:cs="Tahoma"/>
                <w:sz w:val="13"/>
                <w:lang w:eastAsia="ja-JP"/>
              </w:rPr>
            </w:pPr>
          </w:p>
        </w:tc>
      </w:tr>
      <w:tr w:rsidR="00C73D74" w:rsidRPr="00FF4A72" w:rsidTr="00F467F4">
        <w:trPr>
          <w:cantSplit/>
          <w:trHeight w:val="145"/>
        </w:trPr>
        <w:tc>
          <w:tcPr>
            <w:tcW w:w="2457" w:type="dxa"/>
            <w:shd w:val="clear" w:color="auto" w:fill="FABF8F"/>
            <w:vAlign w:val="center"/>
          </w:tcPr>
          <w:p w:rsidR="00C73D74" w:rsidRPr="00FF4A72" w:rsidRDefault="00C73D74" w:rsidP="00E57873">
            <w:pPr>
              <w:pStyle w:val="ProductNames"/>
              <w:rPr>
                <w:rFonts w:eastAsia="MS PGothic" w:cs="Tahoma"/>
                <w:sz w:val="14"/>
              </w:rPr>
            </w:pPr>
            <w:bookmarkStart w:id="131" w:name="_Toc291024474"/>
            <w:bookmarkStart w:id="132" w:name="_Toc377979842"/>
            <w:r w:rsidRPr="00FF4A72">
              <w:rPr>
                <w:rFonts w:eastAsia="MS PGothic" w:cs="Tahoma"/>
                <w:sz w:val="14"/>
              </w:rPr>
              <w:t xml:space="preserve">Office 365 </w:t>
            </w:r>
            <w:r w:rsidRPr="00FF4A72">
              <w:rPr>
                <w:rFonts w:eastAsia="MS PGothic" w:cs="Tahoma"/>
                <w:sz w:val="14"/>
                <w:lang w:eastAsia="ja-JP"/>
              </w:rPr>
              <w:t>Government G</w:t>
            </w:r>
            <w:r w:rsidRPr="00FF4A72">
              <w:rPr>
                <w:rFonts w:eastAsia="MS PGothic" w:cs="Tahoma"/>
                <w:sz w:val="14"/>
              </w:rPr>
              <w:t>3</w:t>
            </w:r>
            <w:r w:rsidRPr="00FF4A72">
              <w:rPr>
                <w:rFonts w:eastAsia="MS PGothic" w:cs="Tahoma"/>
                <w:sz w:val="14"/>
                <w:lang w:eastAsia="ja-JP"/>
              </w:rPr>
              <w:t>, G4 Add-on</w:t>
            </w:r>
            <w:r w:rsidRPr="00FF4A72">
              <w:rPr>
                <w:rFonts w:eastAsia="MS PGothic" w:cs="Tahoma"/>
                <w:sz w:val="14"/>
              </w:rPr>
              <w:t xml:space="preserve"> (User SL)</w:t>
            </w:r>
            <w:bookmarkEnd w:id="131"/>
            <w:bookmarkEnd w:id="132"/>
          </w:p>
        </w:tc>
        <w:tc>
          <w:tcPr>
            <w:tcW w:w="462" w:type="dxa"/>
            <w:shd w:val="clear" w:color="auto" w:fill="FABF8F"/>
            <w:vAlign w:val="center"/>
          </w:tcPr>
          <w:p w:rsidR="00C73D74" w:rsidRPr="00FF4A72" w:rsidRDefault="00C73D74" w:rsidP="00F45581">
            <w:pPr>
              <w:pStyle w:val="TableText"/>
              <w:widowControl w:val="0"/>
              <w:rPr>
                <w:rFonts w:eastAsia="MS PGothic" w:cs="Tahoma"/>
                <w:color w:val="0000FF"/>
                <w:sz w:val="13"/>
                <w:szCs w:val="13"/>
                <w:lang w:eastAsia="ja-JP"/>
              </w:rPr>
            </w:pPr>
            <w:r w:rsidRPr="00FF4A72">
              <w:rPr>
                <w:rFonts w:eastAsia="MS PGothic" w:cs="Tahoma"/>
                <w:b/>
                <w:color w:val="FF0000"/>
                <w:sz w:val="12"/>
                <w:szCs w:val="20"/>
                <w:lang w:eastAsia="ja-JP"/>
              </w:rPr>
              <w:t>7</w:t>
            </w: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r w:rsidRPr="00FF4A72">
              <w:rPr>
                <w:rFonts w:eastAsia="MS PGothic" w:cs="Tahoma"/>
                <w:sz w:val="13"/>
              </w:rPr>
              <w:t>0</w:t>
            </w:r>
            <w:r w:rsidRPr="00FF4A72">
              <w:rPr>
                <w:rFonts w:eastAsia="MS PGothic" w:cs="Tahoma"/>
                <w:sz w:val="13"/>
                <w:lang w:eastAsia="ja-JP"/>
              </w:rPr>
              <w:t>8</w:t>
            </w:r>
            <w:r w:rsidRPr="00FF4A72">
              <w:rPr>
                <w:rFonts w:eastAsia="MS PGothic" w:cs="Tahoma"/>
                <w:sz w:val="13"/>
              </w:rPr>
              <w:t>/1</w:t>
            </w:r>
            <w:r w:rsidRPr="00FF4A72">
              <w:rPr>
                <w:rFonts w:eastAsia="MS PGothic" w:cs="Tahoma"/>
                <w:sz w:val="13"/>
                <w:lang w:eastAsia="ja-JP"/>
              </w:rPr>
              <w:t>3</w:t>
            </w: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5581">
            <w:pPr>
              <w:pStyle w:val="TableText"/>
              <w:widowControl w:val="0"/>
              <w:rPr>
                <w:rFonts w:eastAsia="MS PGothic" w:cs="Tahoma"/>
                <w:sz w:val="13"/>
              </w:rPr>
            </w:pPr>
          </w:p>
        </w:tc>
        <w:tc>
          <w:tcPr>
            <w:tcW w:w="462" w:type="dxa"/>
            <w:shd w:val="clear" w:color="auto" w:fill="FABF8F"/>
            <w:vAlign w:val="center"/>
          </w:tcPr>
          <w:p w:rsidR="00C73D74" w:rsidRPr="00FF4A72" w:rsidRDefault="00C73D74" w:rsidP="00C54898">
            <w:pPr>
              <w:pStyle w:val="TableText"/>
              <w:widowControl w:val="0"/>
              <w:rPr>
                <w:rFonts w:eastAsia="MS PGothic" w:cs="Tahoma"/>
                <w:sz w:val="13"/>
                <w:lang w:eastAsia="ja-JP"/>
              </w:rPr>
            </w:pPr>
          </w:p>
        </w:tc>
        <w:tc>
          <w:tcPr>
            <w:tcW w:w="462" w:type="dxa"/>
            <w:shd w:val="clear" w:color="auto" w:fill="FABF8F"/>
            <w:vAlign w:val="center"/>
          </w:tcPr>
          <w:p w:rsidR="00C73D74" w:rsidRPr="00FF4A72" w:rsidRDefault="00C73D74" w:rsidP="00F467F4">
            <w:pPr>
              <w:pStyle w:val="TableText"/>
              <w:widowControl w:val="0"/>
              <w:rPr>
                <w:rFonts w:eastAsia="MS PGothic" w:cs="Tahoma"/>
                <w:sz w:val="13"/>
                <w:lang w:eastAsia="ja-JP"/>
              </w:rPr>
            </w:pPr>
          </w:p>
        </w:tc>
      </w:tr>
      <w:tr w:rsidR="00C73D74" w:rsidRPr="00FF4A72" w:rsidTr="00F467F4">
        <w:trPr>
          <w:cantSplit/>
          <w:trHeight w:val="145"/>
        </w:trPr>
        <w:tc>
          <w:tcPr>
            <w:tcW w:w="2457" w:type="dxa"/>
            <w:vAlign w:val="center"/>
          </w:tcPr>
          <w:p w:rsidR="00C73D74" w:rsidRPr="00FF4A72" w:rsidRDefault="00C73D74" w:rsidP="00C54898">
            <w:pPr>
              <w:pStyle w:val="ProductNames"/>
              <w:rPr>
                <w:rFonts w:eastAsia="MS PGothic" w:cs="Tahoma"/>
                <w:sz w:val="14"/>
              </w:rPr>
            </w:pPr>
            <w:bookmarkStart w:id="133" w:name="_Toc291024475"/>
            <w:bookmarkStart w:id="134" w:name="_Toc377979843"/>
            <w:r w:rsidRPr="00FF4A72">
              <w:rPr>
                <w:rFonts w:eastAsia="MS PGothic" w:cs="Tahoma"/>
                <w:sz w:val="14"/>
              </w:rPr>
              <w:t xml:space="preserve">Office 365 </w:t>
            </w:r>
            <w:r w:rsidRPr="00FF4A72">
              <w:rPr>
                <w:rFonts w:eastAsia="MS PGothic" w:cs="Tahoma"/>
                <w:sz w:val="14"/>
                <w:lang w:eastAsia="ja-JP"/>
              </w:rPr>
              <w:t>Government G3, G4</w:t>
            </w:r>
            <w:r w:rsidRPr="00FF4A72">
              <w:rPr>
                <w:rFonts w:eastAsia="MS PGothic" w:cs="Tahoma"/>
                <w:sz w:val="14"/>
              </w:rPr>
              <w:t xml:space="preserve"> (User SL)</w:t>
            </w:r>
            <w:bookmarkEnd w:id="133"/>
            <w:bookmarkEnd w:id="134"/>
          </w:p>
        </w:tc>
        <w:tc>
          <w:tcPr>
            <w:tcW w:w="462" w:type="dxa"/>
            <w:vAlign w:val="center"/>
          </w:tcPr>
          <w:p w:rsidR="00C73D74" w:rsidRPr="00FF4A72" w:rsidRDefault="00C73D74" w:rsidP="00F45581">
            <w:pPr>
              <w:pStyle w:val="TableText"/>
              <w:widowControl w:val="0"/>
              <w:rPr>
                <w:rFonts w:eastAsia="MS PGothic" w:cs="Tahoma"/>
                <w:color w:val="0000FF"/>
                <w:sz w:val="13"/>
                <w:szCs w:val="13"/>
                <w:lang w:eastAsia="ja-JP"/>
              </w:rPr>
            </w:pPr>
            <w:r w:rsidRPr="00FF4A72">
              <w:rPr>
                <w:rFonts w:eastAsia="MS PGothic" w:cs="Tahoma"/>
                <w:b/>
                <w:color w:val="FF0000"/>
                <w:sz w:val="12"/>
                <w:szCs w:val="20"/>
                <w:lang w:eastAsia="ja-JP"/>
              </w:rPr>
              <w:t>7</w:t>
            </w:r>
            <w:r w:rsidR="00623529">
              <w:rPr>
                <w:rFonts w:eastAsia="MS PGothic" w:cs="Tahoma" w:hint="eastAsia"/>
                <w:b/>
                <w:color w:val="FF0000"/>
                <w:sz w:val="12"/>
                <w:szCs w:val="20"/>
                <w:lang w:eastAsia="ja-JP"/>
              </w:rPr>
              <w:t>7</w:t>
            </w:r>
          </w:p>
        </w:tc>
        <w:tc>
          <w:tcPr>
            <w:tcW w:w="462" w:type="dxa"/>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rPr>
              <w:t>0</w:t>
            </w:r>
            <w:r w:rsidRPr="00FF4A72">
              <w:rPr>
                <w:rFonts w:eastAsia="MS PGothic" w:cs="Tahoma"/>
                <w:sz w:val="13"/>
                <w:lang w:eastAsia="ja-JP"/>
              </w:rPr>
              <w:t>8/</w:t>
            </w:r>
            <w:r w:rsidRPr="00FF4A72">
              <w:rPr>
                <w:rFonts w:eastAsia="MS PGothic" w:cs="Tahoma"/>
                <w:sz w:val="13"/>
              </w:rPr>
              <w:t>1</w:t>
            </w:r>
            <w:r w:rsidRPr="00FF4A72">
              <w:rPr>
                <w:rFonts w:eastAsia="MS PGothic" w:cs="Tahoma"/>
                <w:sz w:val="13"/>
                <w:lang w:eastAsia="ja-JP"/>
              </w:rPr>
              <w:t>2</w:t>
            </w:r>
          </w:p>
        </w:tc>
        <w:tc>
          <w:tcPr>
            <w:tcW w:w="462" w:type="dxa"/>
            <w:tcBorders>
              <w:right w:val="single" w:sz="18" w:space="0" w:color="auto"/>
            </w:tcBorders>
            <w:vAlign w:val="center"/>
          </w:tcPr>
          <w:p w:rsidR="00C73D74" w:rsidRPr="00FF4A72" w:rsidRDefault="00C73D74" w:rsidP="00F45581">
            <w:pPr>
              <w:pStyle w:val="TableText"/>
              <w:widowControl w:val="0"/>
              <w:rPr>
                <w:rFonts w:eastAsia="MS PGothic" w:cs="Tahoma"/>
                <w:sz w:val="13"/>
                <w:lang w:eastAsia="ja-JP"/>
              </w:rPr>
            </w:pPr>
            <w:r w:rsidRPr="00FF4A72">
              <w:rPr>
                <w:rFonts w:eastAsia="MS PGothic" w:cs="Tahoma"/>
                <w:sz w:val="13"/>
              </w:rPr>
              <w:t>O</w:t>
            </w:r>
            <w:r w:rsidRPr="00FF4A72">
              <w:rPr>
                <w:rFonts w:eastAsia="MS PGothic" w:cs="Tahoma"/>
                <w:sz w:val="13"/>
                <w:lang w:eastAsia="ja-JP"/>
              </w:rPr>
              <w:t>SB</w:t>
            </w:r>
          </w:p>
        </w:tc>
        <w:tc>
          <w:tcPr>
            <w:tcW w:w="462" w:type="dxa"/>
            <w:tcBorders>
              <w:lef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rsidP="00ED2354">
            <w:pPr>
              <w:pStyle w:val="TableText"/>
              <w:widowControl w:val="0"/>
              <w:rPr>
                <w:rFonts w:eastAsia="MS PGothic" w:cs="Tahoma"/>
                <w:sz w:val="13"/>
                <w:lang w:eastAsia="ja-JP"/>
              </w:rPr>
            </w:pPr>
            <w:r w:rsidRPr="00FF4A72">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F45581">
            <w:pPr>
              <w:pStyle w:val="TableText"/>
              <w:widowControl w:val="0"/>
              <w:rPr>
                <w:rFonts w:eastAsia="MS PGothic" w:cs="Tahoma"/>
                <w:sz w:val="13"/>
              </w:rPr>
            </w:pPr>
          </w:p>
        </w:tc>
        <w:tc>
          <w:tcPr>
            <w:tcW w:w="462" w:type="dxa"/>
            <w:vAlign w:val="center"/>
          </w:tcPr>
          <w:p w:rsidR="00C73D74" w:rsidRPr="00FF4A72" w:rsidRDefault="00C73D74" w:rsidP="00C54898">
            <w:pPr>
              <w:pStyle w:val="TableText"/>
              <w:widowControl w:val="0"/>
              <w:rPr>
                <w:rFonts w:eastAsia="MS PGothic" w:cs="Tahoma"/>
                <w:sz w:val="13"/>
                <w:lang w:eastAsia="ja-JP"/>
              </w:rPr>
            </w:pPr>
          </w:p>
        </w:tc>
        <w:tc>
          <w:tcPr>
            <w:tcW w:w="462" w:type="dxa"/>
            <w:vAlign w:val="center"/>
          </w:tcPr>
          <w:p w:rsidR="00C73D74" w:rsidRPr="00FF4A72" w:rsidRDefault="00C73D74" w:rsidP="00F467F4">
            <w:pPr>
              <w:pStyle w:val="TableText"/>
              <w:widowControl w:val="0"/>
              <w:rPr>
                <w:rFonts w:eastAsia="MS PGothic" w:cs="Tahoma"/>
                <w:sz w:val="13"/>
                <w:lang w:eastAsia="ja-JP"/>
              </w:rPr>
            </w:pPr>
          </w:p>
        </w:tc>
      </w:tr>
      <w:tr w:rsidR="00C73D74" w:rsidRPr="00FF4A72" w:rsidTr="00F467F4">
        <w:trPr>
          <w:cantSplit/>
          <w:trHeight w:val="145"/>
        </w:trPr>
        <w:tc>
          <w:tcPr>
            <w:tcW w:w="2457" w:type="dxa"/>
            <w:shd w:val="clear" w:color="auto" w:fill="FABF8F"/>
            <w:vAlign w:val="center"/>
          </w:tcPr>
          <w:p w:rsidR="00C73D74" w:rsidRPr="00FF4A72" w:rsidRDefault="00C73D74" w:rsidP="00D059D1">
            <w:pPr>
              <w:pStyle w:val="ProductNames"/>
              <w:rPr>
                <w:rFonts w:eastAsia="MS PGothic" w:cs="Tahoma"/>
                <w:sz w:val="14"/>
              </w:rPr>
            </w:pPr>
            <w:bookmarkStart w:id="135" w:name="_Toc338846833"/>
            <w:bookmarkStart w:id="136" w:name="_Toc377979844"/>
            <w:r w:rsidRPr="00FF4A72">
              <w:rPr>
                <w:rFonts w:eastAsia="MS PGothic" w:cs="Tahoma"/>
                <w:sz w:val="14"/>
              </w:rPr>
              <w:t>Office Home and Student RT 2013</w:t>
            </w:r>
            <w:bookmarkEnd w:id="135"/>
            <w:r w:rsidRPr="00FF4A72">
              <w:rPr>
                <w:rFonts w:eastAsia="MS PGothic" w:cs="Tahoma"/>
                <w:sz w:val="14"/>
              </w:rPr>
              <w:t xml:space="preserve">    </w:t>
            </w:r>
            <w:r w:rsidRPr="00FF4A72">
              <w:rPr>
                <w:rFonts w:eastAsia="MS PGothic" w:cs="Tahoma"/>
                <w:sz w:val="14"/>
              </w:rPr>
              <w:t>商業的利用権</w:t>
            </w:r>
            <w:bookmarkEnd w:id="136"/>
          </w:p>
        </w:tc>
        <w:tc>
          <w:tcPr>
            <w:tcW w:w="462" w:type="dxa"/>
            <w:shd w:val="clear" w:color="auto" w:fill="FABF8F"/>
            <w:vAlign w:val="center"/>
          </w:tcPr>
          <w:p w:rsidR="00C73D74" w:rsidRPr="00FF4A72" w:rsidRDefault="00C73D74"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color w:val="000000"/>
                <w:sz w:val="13"/>
              </w:rPr>
              <w:t>1</w:t>
            </w:r>
            <w:r w:rsidRPr="00FF4A72">
              <w:rPr>
                <w:rFonts w:eastAsia="MS PGothic" w:cs="Tahoma"/>
                <w:color w:val="000000"/>
                <w:sz w:val="13"/>
                <w:lang w:eastAsia="ja-JP"/>
              </w:rPr>
              <w:t>2</w:t>
            </w:r>
            <w:r w:rsidRPr="00FF4A72">
              <w:rPr>
                <w:rFonts w:eastAsia="MS PGothic" w:cs="Tahoma"/>
                <w:color w:val="000000"/>
                <w:sz w:val="13"/>
              </w:rPr>
              <w:t>/12</w:t>
            </w:r>
          </w:p>
        </w:tc>
        <w:tc>
          <w:tcPr>
            <w:tcW w:w="462" w:type="dxa"/>
            <w:tcBorders>
              <w:righ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rsidP="00487781">
            <w:pPr>
              <w:pStyle w:val="TableText"/>
              <w:widowControl w:val="0"/>
              <w:rPr>
                <w:rFonts w:eastAsia="MS PGothic" w:cs="Tahoma"/>
                <w:sz w:val="13"/>
              </w:rPr>
            </w:pP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p>
        </w:tc>
        <w:tc>
          <w:tcPr>
            <w:tcW w:w="462" w:type="dxa"/>
            <w:shd w:val="clear" w:color="auto" w:fill="FABF8F"/>
            <w:vAlign w:val="center"/>
          </w:tcPr>
          <w:p w:rsidR="00C73D74" w:rsidRPr="00FF4A72" w:rsidRDefault="00C73D74" w:rsidP="00487781">
            <w:pPr>
              <w:pStyle w:val="TableText"/>
              <w:widowControl w:val="0"/>
              <w:rPr>
                <w:rFonts w:eastAsia="MS PGothic" w:cs="Tahoma"/>
                <w:sz w:val="13"/>
              </w:rPr>
            </w:pPr>
          </w:p>
        </w:tc>
        <w:tc>
          <w:tcPr>
            <w:tcW w:w="462" w:type="dxa"/>
            <w:shd w:val="clear" w:color="auto" w:fill="FABF8F"/>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145"/>
        </w:trPr>
        <w:tc>
          <w:tcPr>
            <w:tcW w:w="2457" w:type="dxa"/>
            <w:vAlign w:val="center"/>
          </w:tcPr>
          <w:p w:rsidR="00C73D74" w:rsidRPr="00FF4A72" w:rsidRDefault="00C73D74">
            <w:pPr>
              <w:pStyle w:val="ProductNames"/>
              <w:rPr>
                <w:rFonts w:eastAsia="MS PGothic" w:cs="Tahoma"/>
                <w:sz w:val="14"/>
                <w:lang w:eastAsia="ja-JP"/>
              </w:rPr>
            </w:pPr>
            <w:bookmarkStart w:id="137" w:name="_Toc377979845"/>
            <w:r w:rsidRPr="00FF4A72">
              <w:rPr>
                <w:rFonts w:eastAsia="MS PGothic" w:cs="Tahoma"/>
                <w:sz w:val="14"/>
              </w:rPr>
              <w:t xml:space="preserve">Office for Mac </w:t>
            </w:r>
            <w:r w:rsidRPr="00FF4A72">
              <w:rPr>
                <w:rFonts w:eastAsia="MS PGothic" w:cs="Tahoma"/>
                <w:sz w:val="14"/>
                <w:lang w:eastAsia="ja-JP"/>
              </w:rPr>
              <w:t>Standard 2011</w:t>
            </w:r>
            <w:bookmarkEnd w:id="137"/>
          </w:p>
        </w:tc>
        <w:tc>
          <w:tcPr>
            <w:tcW w:w="462" w:type="dxa"/>
            <w:vAlign w:val="center"/>
          </w:tcPr>
          <w:p w:rsidR="00C73D74" w:rsidRPr="00FF4A72" w:rsidRDefault="00C73D74" w:rsidP="000E4C05">
            <w:pPr>
              <w:pStyle w:val="TableText"/>
              <w:widowControl w:val="0"/>
              <w:rPr>
                <w:rFonts w:eastAsia="MS PGothic" w:cs="Tahoma"/>
                <w:sz w:val="13"/>
                <w:lang w:eastAsia="ja-JP"/>
              </w:rPr>
            </w:pPr>
            <w:r w:rsidRPr="00FF4A72">
              <w:rPr>
                <w:rStyle w:val="EndnoteReference"/>
                <w:rFonts w:ascii="Tahoma" w:eastAsia="MS PGothic" w:hAnsi="Tahoma" w:cs="Tahoma"/>
                <w:szCs w:val="20"/>
              </w:rPr>
              <w:endnoteReference w:id="10"/>
            </w:r>
          </w:p>
        </w:tc>
        <w:tc>
          <w:tcPr>
            <w:tcW w:w="462" w:type="dxa"/>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09/10</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5</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4</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4</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E</w:t>
            </w:r>
          </w:p>
        </w:tc>
        <w:tc>
          <w:tcPr>
            <w:tcW w:w="462" w:type="dxa"/>
            <w:vAlign w:val="center"/>
          </w:tcPr>
          <w:p w:rsidR="00C73D74" w:rsidRPr="00FF4A72" w:rsidRDefault="00C73D74">
            <w:pPr>
              <w:pStyle w:val="TableText"/>
              <w:widowControl w:val="0"/>
              <w:rPr>
                <w:rFonts w:eastAsia="MS PGothic" w:cs="Tahoma"/>
                <w:sz w:val="13"/>
              </w:rPr>
            </w:pPr>
          </w:p>
        </w:tc>
        <w:tc>
          <w:tcPr>
            <w:tcW w:w="462" w:type="dxa"/>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145"/>
        </w:trPr>
        <w:tc>
          <w:tcPr>
            <w:tcW w:w="2457" w:type="dxa"/>
            <w:shd w:val="clear" w:color="auto" w:fill="FABF8F"/>
            <w:vAlign w:val="center"/>
          </w:tcPr>
          <w:p w:rsidR="00C73D74" w:rsidRPr="00FF4A72" w:rsidRDefault="00C73D74">
            <w:pPr>
              <w:pStyle w:val="ProductNames"/>
              <w:rPr>
                <w:rFonts w:eastAsia="MS PGothic" w:cs="Tahoma"/>
                <w:sz w:val="14"/>
                <w:lang w:eastAsia="ja-JP"/>
              </w:rPr>
            </w:pPr>
            <w:bookmarkStart w:id="138" w:name="_Toc377979846"/>
            <w:r w:rsidRPr="00FF4A72">
              <w:rPr>
                <w:rFonts w:eastAsia="MS PGothic" w:cs="Tahoma"/>
                <w:sz w:val="14"/>
              </w:rPr>
              <w:t>Office Multi-Language Pack 20</w:t>
            </w:r>
            <w:r w:rsidRPr="00FF4A72">
              <w:rPr>
                <w:rFonts w:eastAsia="MS PGothic" w:cs="Tahoma"/>
                <w:sz w:val="14"/>
                <w:lang w:eastAsia="ja-JP"/>
              </w:rPr>
              <w:t>13</w:t>
            </w:r>
            <w:bookmarkEnd w:id="138"/>
          </w:p>
        </w:tc>
        <w:tc>
          <w:tcPr>
            <w:tcW w:w="462" w:type="dxa"/>
            <w:shd w:val="clear" w:color="auto" w:fill="FABF8F"/>
            <w:vAlign w:val="center"/>
          </w:tcPr>
          <w:p w:rsidR="00C73D74" w:rsidRPr="00FF4A72" w:rsidRDefault="00C73D74">
            <w:pPr>
              <w:pStyle w:val="TableText"/>
              <w:widowControl w:val="0"/>
              <w:rPr>
                <w:rFonts w:eastAsia="MS PGothic" w:cs="Tahoma"/>
                <w:sz w:val="18"/>
                <w:szCs w:val="20"/>
              </w:rPr>
            </w:pPr>
            <w:r w:rsidRPr="00FF4A72">
              <w:rPr>
                <w:rStyle w:val="EndnoteReference"/>
                <w:rFonts w:ascii="Tahoma" w:eastAsia="MS PGothic" w:hAnsi="Tahoma" w:cs="Tahoma"/>
                <w:szCs w:val="20"/>
              </w:rPr>
              <w:endnoteReference w:id="11"/>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A</w:t>
            </w: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rsidP="00F467F4">
            <w:pPr>
              <w:pStyle w:val="TableText"/>
              <w:widowControl w:val="0"/>
              <w:rPr>
                <w:rFonts w:eastAsia="MS PGothic" w:cs="Tahoma"/>
                <w:sz w:val="13"/>
                <w:lang w:eastAsia="ja-JP"/>
              </w:rPr>
            </w:pPr>
            <w:r w:rsidRPr="00FF4A72">
              <w:rPr>
                <w:rFonts w:eastAsia="MS PGothic" w:cs="Tahoma"/>
                <w:sz w:val="13"/>
                <w:lang w:eastAsia="ja-JP"/>
              </w:rPr>
              <w:t>A</w:t>
            </w:r>
          </w:p>
        </w:tc>
      </w:tr>
      <w:tr w:rsidR="00C73D74" w:rsidRPr="00FF4A72" w:rsidTr="00F467F4">
        <w:trPr>
          <w:cantSplit/>
          <w:trHeight w:val="145"/>
        </w:trPr>
        <w:tc>
          <w:tcPr>
            <w:tcW w:w="2457" w:type="dxa"/>
            <w:vAlign w:val="center"/>
          </w:tcPr>
          <w:p w:rsidR="00C73D74" w:rsidRPr="00FF4A72" w:rsidRDefault="00C73D74">
            <w:pPr>
              <w:pStyle w:val="ProductNames"/>
              <w:rPr>
                <w:rFonts w:eastAsia="MS PGothic" w:cs="Tahoma"/>
                <w:sz w:val="14"/>
              </w:rPr>
            </w:pPr>
            <w:bookmarkStart w:id="139" w:name="_Toc377979847"/>
            <w:r w:rsidRPr="00FF4A72">
              <w:rPr>
                <w:rFonts w:eastAsia="MS PGothic" w:cs="Tahoma"/>
                <w:sz w:val="14"/>
              </w:rPr>
              <w:t>Office Professional Plus 20</w:t>
            </w:r>
            <w:r w:rsidRPr="00FF4A72">
              <w:rPr>
                <w:rFonts w:eastAsia="MS PGothic" w:cs="Tahoma"/>
                <w:sz w:val="14"/>
                <w:lang w:eastAsia="ja-JP"/>
              </w:rPr>
              <w:t>13</w:t>
            </w:r>
            <w:bookmarkEnd w:id="139"/>
          </w:p>
        </w:tc>
        <w:tc>
          <w:tcPr>
            <w:tcW w:w="462" w:type="dxa"/>
            <w:vAlign w:val="center"/>
          </w:tcPr>
          <w:p w:rsidR="00C73D74" w:rsidRPr="00FF4A72" w:rsidRDefault="00C73D74">
            <w:pPr>
              <w:pStyle w:val="TableText"/>
              <w:widowControl w:val="0"/>
              <w:rPr>
                <w:rFonts w:eastAsia="MS PGothic" w:cs="Tahoma"/>
                <w:sz w:val="18"/>
                <w:szCs w:val="20"/>
              </w:rPr>
            </w:pPr>
            <w:r w:rsidRPr="00FF4A72">
              <w:rPr>
                <w:rStyle w:val="EndnoteReference"/>
                <w:rFonts w:ascii="Tahoma" w:eastAsia="MS PGothic" w:hAnsi="Tahoma" w:cs="Tahoma"/>
                <w:szCs w:val="20"/>
              </w:rPr>
              <w:endnoteReference w:id="12"/>
            </w:r>
          </w:p>
        </w:tc>
        <w:tc>
          <w:tcPr>
            <w:tcW w:w="462" w:type="dxa"/>
            <w:vAlign w:val="center"/>
          </w:tcPr>
          <w:p w:rsidR="00C73D74" w:rsidRPr="00FF4A72" w:rsidRDefault="00C73D74">
            <w:pPr>
              <w:pStyle w:val="TableText"/>
              <w:widowControl w:val="0"/>
              <w:rPr>
                <w:rFonts w:eastAsia="MS PGothic" w:cs="Tahoma"/>
                <w:sz w:val="13"/>
                <w:lang w:eastAsia="ja-JP"/>
              </w:rPr>
            </w:pPr>
            <w:r w:rsidRPr="00FF4A72">
              <w:rPr>
                <w:rFonts w:eastAsia="MS PGothic" w:cs="Tahoma"/>
                <w:color w:val="000000"/>
                <w:sz w:val="13"/>
              </w:rPr>
              <w:t>10/12</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u w:val="single"/>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5</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4</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4</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E</w:t>
            </w:r>
          </w:p>
        </w:tc>
        <w:tc>
          <w:tcPr>
            <w:tcW w:w="462" w:type="dxa"/>
            <w:tcBorders>
              <w:left w:val="single" w:sz="18" w:space="0" w:color="auto"/>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E,</w:t>
            </w:r>
            <w:r w:rsidRPr="00FF4A72">
              <w:rPr>
                <w:rFonts w:eastAsia="MS PGothic" w:cs="Tahoma"/>
                <w:sz w:val="13"/>
                <w:lang w:eastAsia="ja-JP"/>
              </w:rPr>
              <w:t xml:space="preserve"> </w:t>
            </w:r>
            <w:r w:rsidRPr="00FF4A72">
              <w:rPr>
                <w:rFonts w:eastAsia="MS PGothic" w:cs="Tahoma"/>
                <w:sz w:val="13"/>
              </w:rPr>
              <w:t>P</w:t>
            </w:r>
          </w:p>
        </w:tc>
        <w:tc>
          <w:tcPr>
            <w:tcW w:w="462" w:type="dxa"/>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E, ST</w:t>
            </w:r>
          </w:p>
        </w:tc>
        <w:tc>
          <w:tcPr>
            <w:tcW w:w="462" w:type="dxa"/>
            <w:vAlign w:val="center"/>
          </w:tcPr>
          <w:p w:rsidR="00C73D74" w:rsidRPr="00FF4A72" w:rsidRDefault="00C73D74">
            <w:pPr>
              <w:pStyle w:val="TableText"/>
              <w:widowControl w:val="0"/>
              <w:rPr>
                <w:rFonts w:eastAsia="MS PGothic" w:cs="Tahoma"/>
                <w:sz w:val="13"/>
              </w:rPr>
            </w:pPr>
          </w:p>
        </w:tc>
        <w:tc>
          <w:tcPr>
            <w:tcW w:w="462" w:type="dxa"/>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20"/>
        </w:trPr>
        <w:tc>
          <w:tcPr>
            <w:tcW w:w="2457" w:type="dxa"/>
            <w:shd w:val="clear" w:color="auto" w:fill="FABF8F"/>
            <w:vAlign w:val="center"/>
          </w:tcPr>
          <w:p w:rsidR="00C73D74" w:rsidRPr="00FF4A72" w:rsidRDefault="00C73D74">
            <w:pPr>
              <w:pStyle w:val="ProductNames"/>
              <w:rPr>
                <w:rFonts w:eastAsia="MS PGothic" w:cs="Tahoma"/>
                <w:b/>
                <w:sz w:val="14"/>
                <w:szCs w:val="12"/>
                <w:lang w:eastAsia="ja-JP"/>
              </w:rPr>
            </w:pPr>
            <w:bookmarkStart w:id="140" w:name="_Toc112305242"/>
            <w:bookmarkStart w:id="141" w:name="_Toc116213087"/>
            <w:bookmarkStart w:id="142" w:name="_Toc146975637"/>
            <w:bookmarkStart w:id="143" w:name="_Toc377979848"/>
            <w:r w:rsidRPr="00FF4A72">
              <w:rPr>
                <w:rFonts w:eastAsia="MS PGothic" w:cs="Tahoma"/>
                <w:sz w:val="14"/>
              </w:rPr>
              <w:t>Office Standard 20</w:t>
            </w:r>
            <w:r w:rsidRPr="00FF4A72">
              <w:rPr>
                <w:rFonts w:eastAsia="MS PGothic" w:cs="Tahoma"/>
                <w:sz w:val="14"/>
                <w:lang w:eastAsia="ja-JP"/>
              </w:rPr>
              <w:t>1</w:t>
            </w:r>
            <w:bookmarkEnd w:id="140"/>
            <w:bookmarkEnd w:id="141"/>
            <w:bookmarkEnd w:id="142"/>
            <w:r w:rsidRPr="00FF4A72">
              <w:rPr>
                <w:rFonts w:eastAsia="MS PGothic" w:cs="Tahoma"/>
                <w:sz w:val="14"/>
                <w:lang w:eastAsia="ja-JP"/>
              </w:rPr>
              <w:t>3</w:t>
            </w:r>
            <w:bookmarkEnd w:id="143"/>
          </w:p>
        </w:tc>
        <w:tc>
          <w:tcPr>
            <w:tcW w:w="462" w:type="dxa"/>
            <w:shd w:val="clear" w:color="auto" w:fill="FABF8F"/>
            <w:vAlign w:val="center"/>
          </w:tcPr>
          <w:p w:rsidR="00C73D74" w:rsidRPr="00FF4A72" w:rsidRDefault="00C73D74">
            <w:pPr>
              <w:pStyle w:val="TableText"/>
              <w:widowControl w:val="0"/>
              <w:rPr>
                <w:rFonts w:eastAsia="MS PGothic" w:cs="Tahoma"/>
                <w:b/>
                <w:sz w:val="18"/>
                <w:szCs w:val="20"/>
              </w:rPr>
            </w:pPr>
            <w:r w:rsidRPr="00FF4A72">
              <w:rPr>
                <w:rStyle w:val="EndnoteReference"/>
                <w:rFonts w:ascii="Tahoma" w:eastAsia="MS PGothic" w:hAnsi="Tahoma" w:cs="Tahoma"/>
                <w:szCs w:val="20"/>
              </w:rPr>
              <w:endnoteReference w:id="13"/>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b/>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5</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4</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4</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rsidP="00F467F4">
            <w:pPr>
              <w:pStyle w:val="TableText"/>
              <w:widowControl w:val="0"/>
              <w:rPr>
                <w:rFonts w:eastAsia="MS PGothic" w:cs="Tahoma"/>
                <w:sz w:val="13"/>
              </w:rPr>
            </w:pPr>
          </w:p>
        </w:tc>
      </w:tr>
      <w:tr w:rsidR="00C73D74" w:rsidRPr="00FF4A72" w:rsidTr="007E3861">
        <w:trPr>
          <w:cantSplit/>
          <w:trHeight w:val="145"/>
        </w:trPr>
        <w:tc>
          <w:tcPr>
            <w:tcW w:w="2457" w:type="dxa"/>
            <w:vAlign w:val="center"/>
          </w:tcPr>
          <w:p w:rsidR="00C73D74" w:rsidRPr="00FF4A72" w:rsidRDefault="00C73D74" w:rsidP="00D12FA1">
            <w:pPr>
              <w:pStyle w:val="ProductNames"/>
              <w:rPr>
                <w:rFonts w:eastAsia="MS PGothic" w:cs="Tahoma"/>
                <w:sz w:val="14"/>
              </w:rPr>
            </w:pPr>
            <w:bookmarkStart w:id="144" w:name="_Toc291204176"/>
            <w:bookmarkStart w:id="145" w:name="_Toc377979849"/>
            <w:r w:rsidRPr="00FF4A72">
              <w:rPr>
                <w:rFonts w:eastAsia="MS PGothic" w:cs="Tahoma"/>
                <w:sz w:val="14"/>
              </w:rPr>
              <w:t xml:space="preserve">Office </w:t>
            </w:r>
            <w:r w:rsidRPr="00FF4A72">
              <w:rPr>
                <w:rFonts w:eastAsia="MS PGothic" w:cs="Tahoma"/>
                <w:sz w:val="14"/>
                <w:lang w:eastAsia="ja-JP"/>
              </w:rPr>
              <w:t xml:space="preserve">365 </w:t>
            </w:r>
            <w:r w:rsidRPr="00FF4A72">
              <w:rPr>
                <w:rFonts w:eastAsia="MS PGothic" w:cs="Tahoma"/>
                <w:sz w:val="14"/>
              </w:rPr>
              <w:t>ProPlus (User SL)</w:t>
            </w:r>
            <w:bookmarkEnd w:id="144"/>
            <w:bookmarkEnd w:id="145"/>
          </w:p>
        </w:tc>
        <w:tc>
          <w:tcPr>
            <w:tcW w:w="462" w:type="dxa"/>
            <w:vAlign w:val="center"/>
          </w:tcPr>
          <w:p w:rsidR="00C73D74" w:rsidRPr="00FF4A72" w:rsidRDefault="00C73D74" w:rsidP="00F36E39">
            <w:pPr>
              <w:pStyle w:val="TableText"/>
              <w:widowControl w:val="0"/>
              <w:rPr>
                <w:rFonts w:eastAsia="MS PGothic" w:cs="Tahoma"/>
                <w:color w:val="0000FF"/>
                <w:sz w:val="13"/>
                <w:szCs w:val="13"/>
              </w:rPr>
            </w:pPr>
            <w:r w:rsidRPr="00FF4A72">
              <w:rPr>
                <w:rStyle w:val="EndnoteReference"/>
                <w:rFonts w:ascii="Tahoma" w:eastAsia="MS PGothic" w:hAnsi="Tahoma" w:cs="Tahoma"/>
                <w:szCs w:val="20"/>
              </w:rPr>
              <w:endnoteReference w:id="14"/>
            </w:r>
          </w:p>
        </w:tc>
        <w:tc>
          <w:tcPr>
            <w:tcW w:w="462" w:type="dxa"/>
            <w:vAlign w:val="center"/>
          </w:tcPr>
          <w:p w:rsidR="00C73D74" w:rsidRPr="00FF4A72" w:rsidRDefault="00C73D74" w:rsidP="00F36E39">
            <w:pPr>
              <w:pStyle w:val="TableText"/>
              <w:rPr>
                <w:rFonts w:eastAsia="MS PGothic" w:cs="Tahoma"/>
                <w:sz w:val="13"/>
              </w:rPr>
            </w:pPr>
            <w:r w:rsidRPr="00FF4A72">
              <w:rPr>
                <w:rFonts w:eastAsia="MS PGothic" w:cs="Tahoma"/>
                <w:sz w:val="13"/>
              </w:rPr>
              <w:t>06/11</w:t>
            </w:r>
          </w:p>
        </w:tc>
        <w:tc>
          <w:tcPr>
            <w:tcW w:w="462" w:type="dxa"/>
            <w:tcBorders>
              <w:right w:val="single" w:sz="18" w:space="0" w:color="auto"/>
            </w:tcBorders>
            <w:vAlign w:val="center"/>
          </w:tcPr>
          <w:p w:rsidR="00C73D74" w:rsidRPr="00FF4A72"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FF4A72"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2</w:t>
            </w:r>
          </w:p>
        </w:tc>
        <w:tc>
          <w:tcPr>
            <w:tcW w:w="462" w:type="dxa"/>
            <w:tcBorders>
              <w:left w:val="single" w:sz="18" w:space="0" w:color="auto"/>
            </w:tcBorders>
            <w:vAlign w:val="center"/>
          </w:tcPr>
          <w:p w:rsidR="00C73D74" w:rsidRPr="00FF4A72"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FF4A72" w:rsidRDefault="00C73D74" w:rsidP="00F36E39">
            <w:pPr>
              <w:pStyle w:val="TableText"/>
              <w:rPr>
                <w:rFonts w:eastAsia="MS PGothic" w:cs="Tahoma"/>
                <w:sz w:val="13"/>
              </w:rPr>
            </w:pPr>
            <w:r w:rsidRPr="00FF4A72">
              <w:rPr>
                <w:rFonts w:eastAsia="MS PGothic" w:cs="Tahoma"/>
                <w:sz w:val="13"/>
              </w:rPr>
              <w:t>E</w:t>
            </w:r>
          </w:p>
        </w:tc>
        <w:tc>
          <w:tcPr>
            <w:tcW w:w="462" w:type="dxa"/>
            <w:tcBorders>
              <w:left w:val="single" w:sz="18" w:space="0" w:color="auto"/>
              <w:right w:val="single" w:sz="18" w:space="0" w:color="auto"/>
            </w:tcBorders>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P</w:t>
            </w: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C54898">
            <w:pPr>
              <w:pStyle w:val="TableText"/>
              <w:rPr>
                <w:rFonts w:eastAsia="MS PGothic" w:cs="Tahoma"/>
                <w:sz w:val="13"/>
                <w:lang w:eastAsia="ja-JP"/>
              </w:rPr>
            </w:pPr>
            <w:r w:rsidRPr="00FF4A72">
              <w:rPr>
                <w:rFonts w:eastAsia="MS PGothic" w:cs="Tahoma"/>
                <w:sz w:val="13"/>
                <w:lang w:eastAsia="ja-JP"/>
              </w:rPr>
              <w:t>OL/OV</w:t>
            </w:r>
          </w:p>
        </w:tc>
        <w:tc>
          <w:tcPr>
            <w:tcW w:w="462" w:type="dxa"/>
            <w:vAlign w:val="center"/>
          </w:tcPr>
          <w:p w:rsidR="00C73D74" w:rsidRPr="00FF4A72" w:rsidRDefault="00C73D74" w:rsidP="00F467F4">
            <w:pPr>
              <w:pStyle w:val="TableText"/>
              <w:rPr>
                <w:rFonts w:eastAsia="MS PGothic" w:cs="Tahoma"/>
                <w:sz w:val="13"/>
                <w:lang w:eastAsia="ja-JP"/>
              </w:rPr>
            </w:pPr>
          </w:p>
        </w:tc>
      </w:tr>
      <w:tr w:rsidR="00C73D74" w:rsidRPr="00FF4A72" w:rsidTr="00F467F4">
        <w:trPr>
          <w:cantSplit/>
          <w:trHeight w:val="145"/>
        </w:trPr>
        <w:tc>
          <w:tcPr>
            <w:tcW w:w="2457" w:type="dxa"/>
            <w:shd w:val="clear" w:color="auto" w:fill="FABF8F"/>
            <w:vAlign w:val="center"/>
          </w:tcPr>
          <w:p w:rsidR="00C73D74" w:rsidRPr="00FF4A72" w:rsidRDefault="00C73D74" w:rsidP="00F36E39">
            <w:pPr>
              <w:pStyle w:val="ProductNames"/>
              <w:rPr>
                <w:rFonts w:eastAsia="MS PGothic" w:cs="Tahoma"/>
                <w:sz w:val="14"/>
                <w:lang w:eastAsia="ja-JP"/>
              </w:rPr>
            </w:pPr>
            <w:bookmarkStart w:id="146" w:name="_Toc377979850"/>
            <w:r w:rsidRPr="00FF4A72">
              <w:rPr>
                <w:rFonts w:eastAsia="MS PGothic" w:cs="Tahoma"/>
                <w:sz w:val="14"/>
                <w:lang w:eastAsia="ja-JP"/>
              </w:rPr>
              <w:t>Office 365 ProPlus SA Transition (User SL)</w:t>
            </w:r>
            <w:bookmarkEnd w:id="146"/>
          </w:p>
        </w:tc>
        <w:tc>
          <w:tcPr>
            <w:tcW w:w="462" w:type="dxa"/>
            <w:shd w:val="clear" w:color="auto" w:fill="FABF8F"/>
            <w:vAlign w:val="center"/>
          </w:tcPr>
          <w:p w:rsidR="00C73D74" w:rsidRPr="00FF4A72" w:rsidRDefault="00C73D74" w:rsidP="002C79B6">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13</w:t>
            </w:r>
          </w:p>
        </w:tc>
        <w:tc>
          <w:tcPr>
            <w:tcW w:w="462" w:type="dxa"/>
            <w:shd w:val="clear" w:color="auto" w:fill="FABF8F"/>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04/13</w:t>
            </w:r>
          </w:p>
        </w:tc>
        <w:tc>
          <w:tcPr>
            <w:tcW w:w="462" w:type="dxa"/>
            <w:tcBorders>
              <w:right w:val="single" w:sz="18" w:space="0" w:color="auto"/>
            </w:tcBorders>
            <w:shd w:val="clear" w:color="auto" w:fill="FABF8F"/>
            <w:vAlign w:val="center"/>
          </w:tcPr>
          <w:p w:rsidR="00C73D74" w:rsidRPr="00FF4A72"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C73D74" w:rsidRPr="00FF4A72" w:rsidRDefault="00C73D74" w:rsidP="00F36E39">
            <w:pPr>
              <w:pStyle w:val="TableText"/>
              <w:rPr>
                <w:rFonts w:eastAsia="MS PGothic" w:cs="Tahoma"/>
                <w:sz w:val="13"/>
              </w:rPr>
            </w:pPr>
          </w:p>
        </w:tc>
        <w:tc>
          <w:tcPr>
            <w:tcW w:w="462" w:type="dxa"/>
            <w:shd w:val="clear" w:color="auto" w:fill="FABF8F"/>
            <w:vAlign w:val="center"/>
          </w:tcPr>
          <w:p w:rsidR="00C73D74" w:rsidRPr="00FF4A72" w:rsidRDefault="00C73D74" w:rsidP="00D12FA1">
            <w:pPr>
              <w:pStyle w:val="TableText"/>
              <w:widowControl w:val="0"/>
              <w:rPr>
                <w:rFonts w:eastAsia="MS PGothic" w:cs="Tahoma"/>
                <w:sz w:val="13"/>
                <w:lang w:eastAsia="ja-JP"/>
              </w:rPr>
            </w:pPr>
          </w:p>
        </w:tc>
        <w:tc>
          <w:tcPr>
            <w:tcW w:w="462" w:type="dxa"/>
            <w:shd w:val="clear" w:color="auto" w:fill="FABF8F"/>
            <w:vAlign w:val="center"/>
          </w:tcPr>
          <w:p w:rsidR="00C73D74" w:rsidRPr="00FF4A72" w:rsidRDefault="00C73D74" w:rsidP="00C54898">
            <w:pPr>
              <w:pStyle w:val="TableText"/>
              <w:rPr>
                <w:rFonts w:eastAsia="MS PGothic" w:cs="Tahoma"/>
                <w:sz w:val="13"/>
                <w:lang w:eastAsia="ja-JP"/>
              </w:rPr>
            </w:pPr>
          </w:p>
        </w:tc>
        <w:tc>
          <w:tcPr>
            <w:tcW w:w="462" w:type="dxa"/>
            <w:shd w:val="clear" w:color="auto" w:fill="FABF8F"/>
            <w:vAlign w:val="center"/>
          </w:tcPr>
          <w:p w:rsidR="00C73D74" w:rsidRPr="00FF4A72" w:rsidRDefault="00C73D74" w:rsidP="00F467F4">
            <w:pPr>
              <w:pStyle w:val="TableText"/>
              <w:rPr>
                <w:rFonts w:eastAsia="MS PGothic" w:cs="Tahoma"/>
                <w:sz w:val="13"/>
                <w:lang w:eastAsia="ja-JP"/>
              </w:rPr>
            </w:pPr>
          </w:p>
        </w:tc>
      </w:tr>
      <w:tr w:rsidR="00C73D74" w:rsidRPr="00FF4A72" w:rsidTr="00F467F4">
        <w:trPr>
          <w:cantSplit/>
          <w:trHeight w:val="145"/>
        </w:trPr>
        <w:tc>
          <w:tcPr>
            <w:tcW w:w="2457" w:type="dxa"/>
            <w:vAlign w:val="center"/>
          </w:tcPr>
          <w:p w:rsidR="00C73D74" w:rsidRPr="00FF4A72" w:rsidRDefault="00C73D74" w:rsidP="00F36E39">
            <w:pPr>
              <w:pStyle w:val="ProductNames"/>
              <w:rPr>
                <w:rFonts w:eastAsia="MS PGothic" w:cs="Tahoma"/>
                <w:sz w:val="14"/>
              </w:rPr>
            </w:pPr>
            <w:bookmarkStart w:id="147" w:name="_Toc377979851"/>
            <w:r w:rsidRPr="00FF4A72">
              <w:rPr>
                <w:rFonts w:eastAsia="MS PGothic" w:cs="Tahoma"/>
                <w:sz w:val="14"/>
              </w:rPr>
              <w:t xml:space="preserve">Office Professional Plus </w:t>
            </w:r>
            <w:r w:rsidRPr="00FF4A72">
              <w:rPr>
                <w:rFonts w:eastAsia="MS PGothic" w:cs="Tahoma"/>
                <w:sz w:val="14"/>
                <w:lang w:eastAsia="ja-JP"/>
              </w:rPr>
              <w:t>サブスクリプション</w:t>
            </w:r>
            <w:r w:rsidRPr="00FF4A72">
              <w:rPr>
                <w:rFonts w:eastAsia="MS PGothic" w:cs="Tahoma"/>
                <w:sz w:val="14"/>
              </w:rPr>
              <w:t xml:space="preserve"> </w:t>
            </w:r>
            <w:r w:rsidRPr="00FF4A72">
              <w:rPr>
                <w:rFonts w:eastAsia="MS PGothic" w:cs="Tahoma"/>
                <w:sz w:val="14"/>
                <w:lang w:eastAsia="ja-JP"/>
              </w:rPr>
              <w:t xml:space="preserve">A </w:t>
            </w:r>
            <w:r w:rsidRPr="00FF4A72">
              <w:rPr>
                <w:rFonts w:eastAsia="MS PGothic" w:cs="Tahoma"/>
                <w:sz w:val="14"/>
              </w:rPr>
              <w:t>(User SL)</w:t>
            </w:r>
            <w:bookmarkEnd w:id="147"/>
          </w:p>
        </w:tc>
        <w:tc>
          <w:tcPr>
            <w:tcW w:w="462" w:type="dxa"/>
            <w:vAlign w:val="center"/>
          </w:tcPr>
          <w:p w:rsidR="00C73D74" w:rsidRPr="00FF4A72" w:rsidRDefault="00C73D74" w:rsidP="00F36E39">
            <w:pPr>
              <w:pStyle w:val="TableText"/>
              <w:widowControl w:val="0"/>
              <w:rPr>
                <w:rStyle w:val="EndnoteReference"/>
                <w:rFonts w:ascii="Tahoma" w:eastAsia="MS PGothic" w:hAnsi="Tahoma" w:cs="Tahoma"/>
                <w:sz w:val="13"/>
                <w:szCs w:val="13"/>
              </w:rPr>
            </w:pPr>
          </w:p>
        </w:tc>
        <w:tc>
          <w:tcPr>
            <w:tcW w:w="462" w:type="dxa"/>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06/12</w:t>
            </w:r>
          </w:p>
        </w:tc>
        <w:tc>
          <w:tcPr>
            <w:tcW w:w="462" w:type="dxa"/>
            <w:tcBorders>
              <w:right w:val="single" w:sz="18" w:space="0" w:color="auto"/>
            </w:tcBorders>
            <w:vAlign w:val="center"/>
          </w:tcPr>
          <w:p w:rsidR="00C73D74" w:rsidRPr="00FF4A72"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vAlign w:val="center"/>
          </w:tcPr>
          <w:p w:rsidR="00C73D74" w:rsidRPr="00FF4A72"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FF4A72"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2</w:t>
            </w:r>
          </w:p>
        </w:tc>
        <w:tc>
          <w:tcPr>
            <w:tcW w:w="462" w:type="dxa"/>
            <w:tcBorders>
              <w:left w:val="single" w:sz="18" w:space="0" w:color="auto"/>
            </w:tcBorders>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vAlign w:val="center"/>
          </w:tcPr>
          <w:p w:rsidR="00C73D74" w:rsidRPr="00FF4A72" w:rsidRDefault="00C73D74" w:rsidP="00F36E39">
            <w:pPr>
              <w:pStyle w:val="TableText"/>
              <w:rPr>
                <w:rFonts w:eastAsia="MS PGothic" w:cs="Tahoma"/>
                <w:sz w:val="13"/>
                <w:lang w:eastAsia="ja-JP"/>
              </w:rPr>
            </w:pPr>
            <w:r w:rsidRPr="00FF4A72">
              <w:rPr>
                <w:rFonts w:eastAsia="MS PGothic" w:cs="Tahoma"/>
                <w:sz w:val="13"/>
                <w:lang w:eastAsia="ja-JP"/>
              </w:rPr>
              <w:t>P</w:t>
            </w:r>
          </w:p>
        </w:tc>
        <w:tc>
          <w:tcPr>
            <w:tcW w:w="462" w:type="dxa"/>
            <w:vAlign w:val="center"/>
          </w:tcPr>
          <w:p w:rsidR="00C73D74" w:rsidRPr="00FF4A72" w:rsidRDefault="00C73D74" w:rsidP="000E56B7">
            <w:pPr>
              <w:pStyle w:val="TableText"/>
              <w:widowControl w:val="0"/>
              <w:rPr>
                <w:rFonts w:eastAsia="MS PGothic" w:cs="Tahoma"/>
                <w:sz w:val="13"/>
                <w:lang w:eastAsia="ja-JP"/>
              </w:rPr>
            </w:pPr>
            <w:r w:rsidRPr="00FF4A72">
              <w:rPr>
                <w:rFonts w:eastAsia="MS PGothic" w:cs="Tahoma"/>
                <w:sz w:val="13"/>
                <w:lang w:eastAsia="ja-JP"/>
              </w:rPr>
              <w:t xml:space="preserve">E (EES </w:t>
            </w:r>
            <w:r w:rsidRPr="00FF4A72">
              <w:rPr>
                <w:rFonts w:eastAsia="MS PGothic" w:cs="Tahoma"/>
                <w:sz w:val="13"/>
                <w:lang w:eastAsia="ja-JP"/>
              </w:rPr>
              <w:t>のみ</w:t>
            </w:r>
            <w:r w:rsidRPr="00FF4A72">
              <w:rPr>
                <w:rFonts w:eastAsia="MS PGothic" w:cs="Tahoma"/>
                <w:sz w:val="13"/>
                <w:lang w:eastAsia="ja-JP"/>
              </w:rPr>
              <w:t>),</w:t>
            </w:r>
            <w:r w:rsidR="000E56B7" w:rsidRPr="00FF4A72">
              <w:rPr>
                <w:rFonts w:eastAsia="MS PGothic" w:cs="Tahoma"/>
                <w:sz w:val="13"/>
                <w:lang w:eastAsia="ja-JP"/>
              </w:rPr>
              <w:t xml:space="preserve"> </w:t>
            </w:r>
            <w:r w:rsidRPr="00FF4A72">
              <w:rPr>
                <w:rFonts w:eastAsia="MS PGothic" w:cs="Tahoma"/>
                <w:sz w:val="13"/>
                <w:lang w:eastAsia="ja-JP"/>
              </w:rPr>
              <w:t>A (OVS-ES)</w:t>
            </w:r>
          </w:p>
        </w:tc>
        <w:tc>
          <w:tcPr>
            <w:tcW w:w="462" w:type="dxa"/>
            <w:vAlign w:val="center"/>
          </w:tcPr>
          <w:p w:rsidR="00C73D74" w:rsidRPr="00FF4A72" w:rsidRDefault="00C73D74" w:rsidP="00BD19DC">
            <w:pPr>
              <w:pStyle w:val="TableText"/>
              <w:rPr>
                <w:rFonts w:eastAsia="MS PGothic" w:cs="Tahoma"/>
                <w:sz w:val="13"/>
                <w:lang w:eastAsia="ja-JP"/>
              </w:rPr>
            </w:pPr>
            <w:r w:rsidRPr="00FF4A72">
              <w:rPr>
                <w:rFonts w:eastAsia="MS PGothic" w:cs="Tahoma"/>
                <w:sz w:val="13"/>
                <w:lang w:eastAsia="ja-JP"/>
              </w:rPr>
              <w:t>OL</w:t>
            </w:r>
          </w:p>
        </w:tc>
        <w:tc>
          <w:tcPr>
            <w:tcW w:w="462" w:type="dxa"/>
            <w:vAlign w:val="center"/>
          </w:tcPr>
          <w:p w:rsidR="00C73D74" w:rsidRPr="00FF4A72" w:rsidRDefault="00C73D74" w:rsidP="00F467F4">
            <w:pPr>
              <w:pStyle w:val="TableText"/>
              <w:rPr>
                <w:rFonts w:eastAsia="MS PGothic" w:cs="Tahoma"/>
                <w:sz w:val="13"/>
                <w:lang w:eastAsia="ja-JP"/>
              </w:rPr>
            </w:pPr>
          </w:p>
        </w:tc>
      </w:tr>
      <w:tr w:rsidR="00C73D74" w:rsidRPr="00FF4A72" w:rsidTr="00F467F4">
        <w:trPr>
          <w:cantSplit/>
          <w:trHeight w:val="145"/>
        </w:trPr>
        <w:tc>
          <w:tcPr>
            <w:tcW w:w="2457" w:type="dxa"/>
            <w:shd w:val="clear" w:color="auto" w:fill="FABF8F"/>
            <w:vAlign w:val="center"/>
          </w:tcPr>
          <w:p w:rsidR="00C73D74" w:rsidRPr="00FF4A72" w:rsidRDefault="00C73D74">
            <w:pPr>
              <w:pStyle w:val="ProductNames"/>
              <w:rPr>
                <w:rFonts w:eastAsia="MS PGothic" w:cs="Tahoma"/>
                <w:sz w:val="14"/>
                <w:lang w:eastAsia="ja-JP"/>
              </w:rPr>
            </w:pPr>
            <w:bookmarkStart w:id="148" w:name="_Toc377979852"/>
            <w:r w:rsidRPr="00FF4A72">
              <w:rPr>
                <w:rFonts w:eastAsia="MS PGothic" w:cs="Tahoma"/>
                <w:sz w:val="14"/>
              </w:rPr>
              <w:t>OneNote®</w:t>
            </w:r>
            <w:r w:rsidRPr="00FF4A72">
              <w:rPr>
                <w:rFonts w:eastAsia="MS PGothic" w:cs="Tahoma"/>
                <w:sz w:val="14"/>
                <w:lang w:eastAsia="ja-JP"/>
              </w:rPr>
              <w:t xml:space="preserve"> 2013</w:t>
            </w:r>
            <w:bookmarkEnd w:id="148"/>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u w:val="single"/>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145"/>
        </w:trPr>
        <w:tc>
          <w:tcPr>
            <w:tcW w:w="2457" w:type="dxa"/>
            <w:vAlign w:val="center"/>
          </w:tcPr>
          <w:p w:rsidR="00C73D74" w:rsidRPr="00FF4A72" w:rsidRDefault="00C73D74">
            <w:pPr>
              <w:pStyle w:val="ProductNames"/>
              <w:rPr>
                <w:rFonts w:eastAsia="MS PGothic" w:cs="Tahoma"/>
                <w:sz w:val="14"/>
                <w:lang w:eastAsia="ja-JP"/>
              </w:rPr>
            </w:pPr>
            <w:bookmarkStart w:id="149" w:name="_Toc112305249"/>
            <w:bookmarkStart w:id="150" w:name="_Toc116213094"/>
            <w:bookmarkStart w:id="151" w:name="_Toc377979853"/>
            <w:r w:rsidRPr="00FF4A72">
              <w:rPr>
                <w:rFonts w:eastAsia="MS PGothic" w:cs="Tahoma"/>
                <w:sz w:val="14"/>
              </w:rPr>
              <w:t>Outlook® 20</w:t>
            </w:r>
            <w:r w:rsidRPr="00FF4A72">
              <w:rPr>
                <w:rFonts w:eastAsia="MS PGothic" w:cs="Tahoma"/>
                <w:sz w:val="14"/>
                <w:lang w:eastAsia="ja-JP"/>
              </w:rPr>
              <w:t>1</w:t>
            </w:r>
            <w:bookmarkEnd w:id="149"/>
            <w:bookmarkEnd w:id="150"/>
            <w:r w:rsidRPr="00FF4A72">
              <w:rPr>
                <w:rFonts w:eastAsia="MS PGothic" w:cs="Tahoma"/>
                <w:sz w:val="14"/>
                <w:lang w:eastAsia="ja-JP"/>
              </w:rPr>
              <w:t>3</w:t>
            </w:r>
            <w:bookmarkEnd w:id="151"/>
          </w:p>
        </w:tc>
        <w:tc>
          <w:tcPr>
            <w:tcW w:w="462" w:type="dxa"/>
            <w:vAlign w:val="center"/>
          </w:tcPr>
          <w:p w:rsidR="00C73D74" w:rsidRPr="00FF4A72" w:rsidRDefault="00C73D74">
            <w:pPr>
              <w:pStyle w:val="TableText"/>
              <w:widowControl w:val="0"/>
              <w:rPr>
                <w:rFonts w:eastAsia="MS PGothic" w:cs="Tahoma"/>
                <w:sz w:val="13"/>
                <w:lang w:eastAsia="ja-JP"/>
              </w:rPr>
            </w:pPr>
          </w:p>
        </w:tc>
        <w:tc>
          <w:tcPr>
            <w:tcW w:w="462" w:type="dxa"/>
            <w:vAlign w:val="center"/>
          </w:tcPr>
          <w:p w:rsidR="00C73D74" w:rsidRPr="00FF4A72" w:rsidRDefault="00C73D74">
            <w:pPr>
              <w:pStyle w:val="TableText"/>
              <w:rPr>
                <w:rFonts w:eastAsia="MS PGothic" w:cs="Tahoma"/>
                <w:sz w:val="13"/>
              </w:rPr>
            </w:pPr>
            <w:r w:rsidRPr="00FF4A72">
              <w:rPr>
                <w:rFonts w:eastAsia="MS PGothic" w:cs="Tahoma"/>
                <w:color w:val="000000"/>
                <w:sz w:val="13"/>
              </w:rPr>
              <w:t>10/12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rsidP="00F467F4">
            <w:pPr>
              <w:pStyle w:val="TableText"/>
              <w:rPr>
                <w:rFonts w:eastAsia="MS PGothic" w:cs="Tahoma"/>
                <w:sz w:val="13"/>
              </w:rPr>
            </w:pPr>
          </w:p>
        </w:tc>
      </w:tr>
      <w:tr w:rsidR="00C73D74" w:rsidRPr="00FF4A72" w:rsidTr="00F467F4">
        <w:trPr>
          <w:cantSplit/>
          <w:trHeight w:val="145"/>
        </w:trPr>
        <w:tc>
          <w:tcPr>
            <w:tcW w:w="2457" w:type="dxa"/>
            <w:shd w:val="clear" w:color="auto" w:fill="FABF8F"/>
            <w:vAlign w:val="center"/>
          </w:tcPr>
          <w:p w:rsidR="00C73D74" w:rsidRPr="00FF4A72" w:rsidRDefault="00C73D74">
            <w:pPr>
              <w:pStyle w:val="ProductNames"/>
              <w:rPr>
                <w:rFonts w:eastAsia="MS PGothic" w:cs="Tahoma"/>
                <w:sz w:val="14"/>
                <w:lang w:eastAsia="ja-JP"/>
              </w:rPr>
            </w:pPr>
            <w:bookmarkStart w:id="152" w:name="_Toc377979854"/>
            <w:r w:rsidRPr="00FF4A72">
              <w:rPr>
                <w:rFonts w:eastAsia="MS PGothic" w:cs="Tahoma"/>
                <w:sz w:val="14"/>
                <w:lang w:eastAsia="ja-JP"/>
              </w:rPr>
              <w:t>Outlook for Mac 2011</w:t>
            </w:r>
            <w:bookmarkEnd w:id="152"/>
          </w:p>
        </w:tc>
        <w:tc>
          <w:tcPr>
            <w:tcW w:w="462" w:type="dxa"/>
            <w:shd w:val="clear" w:color="auto" w:fill="FABF8F"/>
            <w:vAlign w:val="center"/>
          </w:tcPr>
          <w:p w:rsidR="00C73D74" w:rsidRPr="00FF4A72" w:rsidRDefault="00C73D74">
            <w:pPr>
              <w:pStyle w:val="TableText"/>
              <w:widowControl w:val="0"/>
              <w:rPr>
                <w:rFonts w:eastAsia="MS PGothic" w:cs="Tahoma"/>
                <w:sz w:val="18"/>
                <w:szCs w:val="20"/>
              </w:rPr>
            </w:pPr>
            <w:r w:rsidRPr="00FF4A72">
              <w:rPr>
                <w:rStyle w:val="EndnoteReference"/>
                <w:rFonts w:ascii="Tahoma" w:eastAsia="MS PGothic" w:hAnsi="Tahoma" w:cs="Tahoma"/>
                <w:szCs w:val="20"/>
              </w:rPr>
              <w:endnoteReference w:id="15"/>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1</w:t>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3</w:t>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2</w:t>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2</w:t>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2</w:t>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1</w:t>
            </w: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pPr>
              <w:pStyle w:val="TableText"/>
              <w:widowControl w:val="0"/>
              <w:rPr>
                <w:rFonts w:eastAsia="MS PGothic" w:cs="Tahoma"/>
                <w:sz w:val="13"/>
              </w:rPr>
            </w:pPr>
          </w:p>
        </w:tc>
        <w:tc>
          <w:tcPr>
            <w:tcW w:w="462" w:type="dxa"/>
            <w:shd w:val="clear" w:color="auto" w:fill="FABF8F"/>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145"/>
        </w:trPr>
        <w:tc>
          <w:tcPr>
            <w:tcW w:w="2457" w:type="dxa"/>
            <w:vAlign w:val="center"/>
          </w:tcPr>
          <w:p w:rsidR="00C73D74" w:rsidRPr="00FF4A72" w:rsidRDefault="00C73D74">
            <w:pPr>
              <w:pStyle w:val="ProductNames"/>
              <w:rPr>
                <w:rFonts w:eastAsia="MS PGothic" w:cs="Tahoma"/>
                <w:sz w:val="14"/>
                <w:lang w:eastAsia="ja-JP"/>
              </w:rPr>
            </w:pPr>
            <w:bookmarkStart w:id="153" w:name="_Toc377979855"/>
            <w:r w:rsidRPr="00FF4A72">
              <w:rPr>
                <w:rFonts w:eastAsia="MS PGothic" w:cs="Tahoma"/>
                <w:sz w:val="14"/>
              </w:rPr>
              <w:t>PowerPoint 20</w:t>
            </w:r>
            <w:r w:rsidRPr="00FF4A72">
              <w:rPr>
                <w:rFonts w:eastAsia="MS PGothic" w:cs="Tahoma"/>
                <w:sz w:val="14"/>
                <w:lang w:eastAsia="ja-JP"/>
              </w:rPr>
              <w:t>13</w:t>
            </w:r>
            <w:bookmarkEnd w:id="153"/>
          </w:p>
        </w:tc>
        <w:tc>
          <w:tcPr>
            <w:tcW w:w="462" w:type="dxa"/>
            <w:vAlign w:val="center"/>
          </w:tcPr>
          <w:p w:rsidR="00C73D74" w:rsidRPr="00FF4A72" w:rsidRDefault="00C73D74">
            <w:pPr>
              <w:pStyle w:val="TableText"/>
              <w:widowControl w:val="0"/>
              <w:rPr>
                <w:rFonts w:eastAsia="MS PGothic" w:cs="Tahoma"/>
                <w:sz w:val="13"/>
                <w:szCs w:val="13"/>
              </w:rPr>
            </w:pPr>
          </w:p>
        </w:tc>
        <w:tc>
          <w:tcPr>
            <w:tcW w:w="462" w:type="dxa"/>
            <w:vAlign w:val="center"/>
          </w:tcPr>
          <w:p w:rsidR="00C73D74" w:rsidRPr="00FF4A72" w:rsidRDefault="00C73D74">
            <w:pPr>
              <w:pStyle w:val="TableText"/>
              <w:widowControl w:val="0"/>
              <w:rPr>
                <w:rFonts w:eastAsia="MS PGothic" w:cs="Tahoma"/>
                <w:sz w:val="13"/>
                <w:lang w:eastAsia="ja-JP"/>
              </w:rPr>
            </w:pPr>
            <w:r w:rsidRPr="00FF4A72">
              <w:rPr>
                <w:rFonts w:eastAsia="MS PGothic" w:cs="Tahoma"/>
                <w:color w:val="000000"/>
                <w:sz w:val="13"/>
              </w:rPr>
              <w:t>10/12</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widowControl w:val="0"/>
              <w:rPr>
                <w:rFonts w:eastAsia="MS PGothic" w:cs="Tahoma"/>
                <w:sz w:val="13"/>
              </w:rPr>
            </w:pPr>
          </w:p>
        </w:tc>
        <w:tc>
          <w:tcPr>
            <w:tcW w:w="462" w:type="dxa"/>
            <w:tcBorders>
              <w:right w:val="single" w:sz="18" w:space="0" w:color="auto"/>
            </w:tcBorders>
            <w:vAlign w:val="center"/>
          </w:tcPr>
          <w:p w:rsidR="00C73D74" w:rsidRPr="00FF4A72"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FF4A72" w:rsidRDefault="00C73D74">
            <w:pPr>
              <w:pStyle w:val="TableText"/>
              <w:widowControl w:val="0"/>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widowControl w:val="0"/>
              <w:rPr>
                <w:rFonts w:eastAsia="MS PGothic" w:cs="Tahoma"/>
                <w:sz w:val="13"/>
              </w:rPr>
            </w:pPr>
          </w:p>
        </w:tc>
        <w:tc>
          <w:tcPr>
            <w:tcW w:w="462" w:type="dxa"/>
            <w:vAlign w:val="center"/>
          </w:tcPr>
          <w:p w:rsidR="00C73D74" w:rsidRPr="00FF4A72" w:rsidRDefault="00C73D74">
            <w:pPr>
              <w:pStyle w:val="TableText"/>
              <w:widowControl w:val="0"/>
              <w:rPr>
                <w:rFonts w:eastAsia="MS PGothic" w:cs="Tahoma"/>
                <w:sz w:val="13"/>
              </w:rPr>
            </w:pPr>
          </w:p>
        </w:tc>
        <w:tc>
          <w:tcPr>
            <w:tcW w:w="462" w:type="dxa"/>
            <w:vAlign w:val="center"/>
          </w:tcPr>
          <w:p w:rsidR="00C73D74" w:rsidRPr="00FF4A72" w:rsidRDefault="00C73D74" w:rsidP="00F467F4">
            <w:pPr>
              <w:pStyle w:val="TableText"/>
              <w:widowControl w:val="0"/>
              <w:rPr>
                <w:rFonts w:eastAsia="MS PGothic" w:cs="Tahoma"/>
                <w:sz w:val="13"/>
              </w:rPr>
            </w:pPr>
          </w:p>
        </w:tc>
      </w:tr>
      <w:tr w:rsidR="00C73D74" w:rsidRPr="00FF4A72" w:rsidTr="00F467F4">
        <w:trPr>
          <w:cantSplit/>
          <w:trHeight w:val="145"/>
        </w:trPr>
        <w:tc>
          <w:tcPr>
            <w:tcW w:w="2457" w:type="dxa"/>
            <w:shd w:val="clear" w:color="auto" w:fill="FABF8F"/>
            <w:vAlign w:val="center"/>
          </w:tcPr>
          <w:p w:rsidR="00C73D74" w:rsidRPr="00FF4A72" w:rsidRDefault="00C73D74">
            <w:pPr>
              <w:pStyle w:val="ProductNames"/>
              <w:rPr>
                <w:rFonts w:eastAsia="MS PGothic" w:cs="Tahoma"/>
                <w:sz w:val="14"/>
                <w:lang w:eastAsia="ja-JP"/>
              </w:rPr>
            </w:pPr>
            <w:bookmarkStart w:id="154" w:name="_Toc257574643"/>
            <w:bookmarkStart w:id="155" w:name="_Toc377979856"/>
            <w:r w:rsidRPr="00FF4A72">
              <w:rPr>
                <w:rFonts w:eastAsia="MS PGothic" w:cs="Tahoma"/>
                <w:sz w:val="14"/>
              </w:rPr>
              <w:t>PowerPoint for Mac 20</w:t>
            </w:r>
            <w:bookmarkEnd w:id="154"/>
            <w:r w:rsidRPr="00FF4A72">
              <w:rPr>
                <w:rFonts w:eastAsia="MS PGothic" w:cs="Tahoma"/>
                <w:sz w:val="14"/>
                <w:lang w:eastAsia="ja-JP"/>
              </w:rPr>
              <w:t>11</w:t>
            </w:r>
            <w:bookmarkEnd w:id="155"/>
          </w:p>
        </w:tc>
        <w:tc>
          <w:tcPr>
            <w:tcW w:w="462" w:type="dxa"/>
            <w:shd w:val="clear" w:color="auto" w:fill="FABF8F"/>
            <w:vAlign w:val="center"/>
          </w:tcPr>
          <w:p w:rsidR="00C73D74" w:rsidRPr="00FF4A72" w:rsidRDefault="00C73D74">
            <w:pPr>
              <w:pStyle w:val="TableText"/>
              <w:widowControl w:val="0"/>
              <w:rPr>
                <w:rFonts w:eastAsia="MS PGothic" w:cs="Tahoma"/>
                <w:sz w:val="13"/>
                <w:szCs w:val="13"/>
              </w:rPr>
            </w:pPr>
          </w:p>
        </w:tc>
        <w:tc>
          <w:tcPr>
            <w:tcW w:w="462" w:type="dxa"/>
            <w:shd w:val="clear" w:color="auto" w:fill="FABF8F"/>
            <w:vAlign w:val="center"/>
          </w:tcPr>
          <w:p w:rsidR="00C73D74" w:rsidRPr="00FF4A72" w:rsidRDefault="00C73D74">
            <w:pPr>
              <w:pStyle w:val="TableText"/>
              <w:widowControl w:val="0"/>
              <w:rPr>
                <w:rFonts w:eastAsia="MS PGothic" w:cs="Tahoma"/>
                <w:sz w:val="13"/>
                <w:lang w:eastAsia="ja-JP"/>
              </w:rPr>
            </w:pPr>
            <w:r w:rsidRPr="00FF4A72">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rsidP="00F467F4">
            <w:pPr>
              <w:pStyle w:val="TableText"/>
              <w:rPr>
                <w:rFonts w:eastAsia="MS PGothic" w:cs="Tahoma"/>
                <w:sz w:val="13"/>
              </w:rPr>
            </w:pPr>
          </w:p>
        </w:tc>
      </w:tr>
      <w:tr w:rsidR="00C73D74" w:rsidRPr="00FF4A72" w:rsidTr="00C30A18">
        <w:trPr>
          <w:cantSplit/>
          <w:trHeight w:val="145"/>
        </w:trPr>
        <w:tc>
          <w:tcPr>
            <w:tcW w:w="2457" w:type="dxa"/>
          </w:tcPr>
          <w:p w:rsidR="00C73D74" w:rsidRPr="00FF4A72" w:rsidRDefault="00C73D74">
            <w:pPr>
              <w:pStyle w:val="ProductNames"/>
              <w:rPr>
                <w:rFonts w:eastAsia="MS PGothic" w:cs="Tahoma"/>
                <w:sz w:val="14"/>
              </w:rPr>
            </w:pPr>
            <w:bookmarkStart w:id="156" w:name="_Toc504695820"/>
            <w:bookmarkStart w:id="157" w:name="_Toc112305252"/>
            <w:bookmarkStart w:id="158" w:name="_Toc116213097"/>
            <w:bookmarkStart w:id="159" w:name="_Toc377979857"/>
            <w:r w:rsidRPr="00FF4A72">
              <w:rPr>
                <w:rFonts w:eastAsia="MS PGothic" w:cs="Tahoma"/>
                <w:sz w:val="14"/>
              </w:rPr>
              <w:t>Project</w:t>
            </w:r>
            <w:r w:rsidRPr="00FF4A72">
              <w:rPr>
                <w:rFonts w:eastAsia="MS PGothic" w:cs="Tahoma"/>
                <w:sz w:val="14"/>
                <w:lang w:eastAsia="ja-JP"/>
              </w:rPr>
              <w:t xml:space="preserve"> </w:t>
            </w:r>
            <w:r w:rsidRPr="00FF4A72">
              <w:rPr>
                <w:rFonts w:eastAsia="MS PGothic" w:cs="Tahoma"/>
                <w:sz w:val="14"/>
              </w:rPr>
              <w:t>Standard</w:t>
            </w:r>
            <w:bookmarkEnd w:id="156"/>
            <w:bookmarkEnd w:id="157"/>
            <w:bookmarkEnd w:id="158"/>
            <w:r w:rsidRPr="00FF4A72">
              <w:rPr>
                <w:rFonts w:eastAsia="MS PGothic" w:cs="Tahoma"/>
                <w:sz w:val="14"/>
              </w:rPr>
              <w:t xml:space="preserve"> </w:t>
            </w:r>
            <w:r w:rsidRPr="00FF4A72">
              <w:rPr>
                <w:rFonts w:eastAsia="MS PGothic" w:cs="Tahoma"/>
                <w:sz w:val="14"/>
                <w:lang w:eastAsia="ja-JP"/>
              </w:rPr>
              <w:t>2013</w:t>
            </w:r>
            <w:bookmarkEnd w:id="159"/>
          </w:p>
        </w:tc>
        <w:tc>
          <w:tcPr>
            <w:tcW w:w="462" w:type="dxa"/>
            <w:vAlign w:val="center"/>
          </w:tcPr>
          <w:p w:rsidR="00C73D74" w:rsidRPr="00FF4A72" w:rsidRDefault="00C73D74">
            <w:pPr>
              <w:pStyle w:val="TableText"/>
              <w:rPr>
                <w:rFonts w:eastAsia="MS PGothic" w:cs="Tahoma"/>
                <w:sz w:val="13"/>
                <w:szCs w:val="13"/>
              </w:rPr>
            </w:pPr>
          </w:p>
        </w:tc>
        <w:tc>
          <w:tcPr>
            <w:tcW w:w="462" w:type="dxa"/>
            <w:vAlign w:val="center"/>
          </w:tcPr>
          <w:p w:rsidR="00C73D74" w:rsidRPr="00FF4A72" w:rsidRDefault="00C73D74">
            <w:pPr>
              <w:pStyle w:val="TableText"/>
              <w:rPr>
                <w:rFonts w:eastAsia="MS PGothic" w:cs="Tahoma"/>
                <w:sz w:val="13"/>
              </w:rPr>
            </w:pPr>
            <w:r w:rsidRPr="00FF4A72">
              <w:rPr>
                <w:rFonts w:eastAsia="MS PGothic" w:cs="Tahoma"/>
                <w:color w:val="000000"/>
                <w:sz w:val="13"/>
              </w:rPr>
              <w:t>10/12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5</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4</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4</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rsidP="00F467F4">
            <w:pPr>
              <w:pStyle w:val="TableText"/>
              <w:rPr>
                <w:rFonts w:eastAsia="MS PGothic" w:cs="Tahoma"/>
                <w:sz w:val="13"/>
                <w:lang w:eastAsia="ja-JP"/>
              </w:rPr>
            </w:pPr>
            <w:r w:rsidRPr="00FF4A72">
              <w:rPr>
                <w:rFonts w:eastAsia="MS PGothic" w:cs="Tahoma"/>
                <w:sz w:val="13"/>
                <w:lang w:eastAsia="ja-JP"/>
              </w:rPr>
              <w:t>A</w:t>
            </w:r>
          </w:p>
        </w:tc>
      </w:tr>
      <w:tr w:rsidR="00C73D74" w:rsidRPr="00FF4A72" w:rsidTr="00C30A18">
        <w:trPr>
          <w:cantSplit/>
          <w:trHeight w:val="145"/>
        </w:trPr>
        <w:tc>
          <w:tcPr>
            <w:tcW w:w="2457" w:type="dxa"/>
            <w:shd w:val="clear" w:color="auto" w:fill="FABF8F"/>
            <w:vAlign w:val="center"/>
          </w:tcPr>
          <w:p w:rsidR="00C73D74" w:rsidRPr="00FF4A72" w:rsidRDefault="00C73D74">
            <w:pPr>
              <w:pStyle w:val="ProductNames"/>
              <w:rPr>
                <w:rFonts w:eastAsia="MS PGothic" w:cs="Tahoma"/>
                <w:sz w:val="14"/>
              </w:rPr>
            </w:pPr>
            <w:bookmarkStart w:id="160" w:name="_Toc112305253"/>
            <w:bookmarkStart w:id="161" w:name="_Toc116213098"/>
            <w:bookmarkStart w:id="162" w:name="_Toc377979858"/>
            <w:r w:rsidRPr="00FF4A72">
              <w:rPr>
                <w:rFonts w:eastAsia="MS PGothic" w:cs="Tahoma"/>
                <w:sz w:val="14"/>
              </w:rPr>
              <w:t>Project</w:t>
            </w:r>
            <w:r w:rsidRPr="00FF4A72">
              <w:rPr>
                <w:rFonts w:eastAsia="MS PGothic" w:cs="Tahoma"/>
                <w:sz w:val="14"/>
                <w:lang w:eastAsia="ja-JP"/>
              </w:rPr>
              <w:t xml:space="preserve"> </w:t>
            </w:r>
            <w:r w:rsidRPr="00FF4A72">
              <w:rPr>
                <w:rFonts w:eastAsia="MS PGothic" w:cs="Tahoma"/>
                <w:sz w:val="14"/>
              </w:rPr>
              <w:t>Professional</w:t>
            </w:r>
            <w:bookmarkEnd w:id="160"/>
            <w:bookmarkEnd w:id="161"/>
            <w:r w:rsidRPr="00FF4A72">
              <w:rPr>
                <w:rFonts w:eastAsia="MS PGothic" w:cs="Tahoma"/>
                <w:sz w:val="14"/>
              </w:rPr>
              <w:t xml:space="preserve"> </w:t>
            </w:r>
            <w:r w:rsidRPr="00FF4A72">
              <w:rPr>
                <w:rFonts w:eastAsia="MS PGothic" w:cs="Tahoma"/>
                <w:sz w:val="14"/>
                <w:lang w:eastAsia="ja-JP"/>
              </w:rPr>
              <w:t>2013</w:t>
            </w:r>
            <w:bookmarkEnd w:id="162"/>
          </w:p>
        </w:tc>
        <w:tc>
          <w:tcPr>
            <w:tcW w:w="462" w:type="dxa"/>
            <w:shd w:val="clear" w:color="auto" w:fill="FABF8F"/>
            <w:vAlign w:val="center"/>
          </w:tcPr>
          <w:p w:rsidR="00C73D74" w:rsidRPr="00FF4A72" w:rsidRDefault="00C73D74">
            <w:pPr>
              <w:pStyle w:val="TableText"/>
              <w:rPr>
                <w:rFonts w:eastAsia="MS PGothic" w:cs="Tahoma"/>
                <w:sz w:val="18"/>
                <w:szCs w:val="20"/>
              </w:rPr>
            </w:pPr>
            <w:r w:rsidRPr="00FF4A72">
              <w:rPr>
                <w:rStyle w:val="EndnoteReference"/>
                <w:rFonts w:ascii="Tahoma" w:eastAsia="MS PGothic" w:hAnsi="Tahoma" w:cs="Tahoma"/>
                <w:szCs w:val="20"/>
              </w:rPr>
              <w:endnoteReference w:id="16"/>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4</w:t>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10</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8</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6</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6</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4</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4</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8</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4</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A, AO, ST</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A</w:t>
            </w:r>
          </w:p>
        </w:tc>
      </w:tr>
      <w:tr w:rsidR="00C73D74" w:rsidRPr="00FF4A72" w:rsidTr="00C73D74">
        <w:trPr>
          <w:cantSplit/>
          <w:trHeight w:val="145"/>
        </w:trPr>
        <w:tc>
          <w:tcPr>
            <w:tcW w:w="2457" w:type="dxa"/>
            <w:vAlign w:val="center"/>
          </w:tcPr>
          <w:p w:rsidR="00C73D74" w:rsidRPr="00FF4A72" w:rsidRDefault="00C73D74" w:rsidP="00D12FA1">
            <w:pPr>
              <w:pStyle w:val="ProductNames"/>
              <w:rPr>
                <w:rFonts w:eastAsia="MS PGothic" w:cs="Tahoma"/>
                <w:b/>
                <w:sz w:val="14"/>
                <w:lang w:eastAsia="ja-JP"/>
              </w:rPr>
            </w:pPr>
            <w:bookmarkStart w:id="163" w:name="_Toc347312023"/>
            <w:bookmarkStart w:id="164" w:name="_Toc377979859"/>
            <w:r w:rsidRPr="00FF4A72">
              <w:rPr>
                <w:rFonts w:eastAsia="MS PGothic" w:cs="Tahoma"/>
                <w:sz w:val="14"/>
              </w:rPr>
              <w:t>Project Pro for Office 365</w:t>
            </w:r>
            <w:bookmarkEnd w:id="163"/>
            <w:bookmarkEnd w:id="164"/>
          </w:p>
        </w:tc>
        <w:tc>
          <w:tcPr>
            <w:tcW w:w="462" w:type="dxa"/>
            <w:vAlign w:val="center"/>
          </w:tcPr>
          <w:p w:rsidR="00C73D74" w:rsidRPr="00FF4A72" w:rsidRDefault="00C73D74" w:rsidP="00AB574E">
            <w:pPr>
              <w:pStyle w:val="TableText"/>
              <w:widowControl w:val="0"/>
              <w:rPr>
                <w:rFonts w:eastAsia="MS PGothic" w:cs="Tahoma"/>
                <w:b/>
                <w:color w:val="0000FF"/>
                <w:sz w:val="13"/>
                <w:szCs w:val="13"/>
                <w:u w:val="single"/>
              </w:rPr>
            </w:pPr>
            <w:r w:rsidRPr="00FF4A72">
              <w:rPr>
                <w:rStyle w:val="EndnoteReference"/>
                <w:rFonts w:ascii="Tahoma" w:eastAsia="MS PGothic" w:hAnsi="Tahoma" w:cs="Tahoma"/>
                <w:szCs w:val="20"/>
              </w:rPr>
              <w:endnoteReference w:id="17"/>
            </w:r>
          </w:p>
        </w:tc>
        <w:tc>
          <w:tcPr>
            <w:tcW w:w="462" w:type="dxa"/>
            <w:vAlign w:val="center"/>
          </w:tcPr>
          <w:p w:rsidR="00C73D74" w:rsidRPr="00FF4A72" w:rsidRDefault="00C73D74" w:rsidP="00AB574E">
            <w:pPr>
              <w:pStyle w:val="TableText"/>
              <w:rPr>
                <w:rFonts w:eastAsia="MS PGothic" w:cs="Tahoma"/>
                <w:sz w:val="13"/>
              </w:rPr>
            </w:pPr>
            <w:r w:rsidRPr="00FF4A72">
              <w:rPr>
                <w:rFonts w:eastAsia="MS PGothic" w:cs="Tahoma"/>
                <w:sz w:val="13"/>
              </w:rPr>
              <w:t>03/13</w:t>
            </w:r>
          </w:p>
        </w:tc>
        <w:tc>
          <w:tcPr>
            <w:tcW w:w="462" w:type="dxa"/>
            <w:tcBorders>
              <w:right w:val="single" w:sz="18" w:space="0" w:color="auto"/>
            </w:tcBorders>
            <w:vAlign w:val="center"/>
          </w:tcPr>
          <w:p w:rsidR="00C73D74" w:rsidRPr="00FF4A72" w:rsidRDefault="00C73D74" w:rsidP="00AB574E">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rsidP="00AB574E">
            <w:pPr>
              <w:pStyle w:val="TableText"/>
              <w:rPr>
                <w:rFonts w:eastAsia="MS PGothic" w:cs="Tahoma"/>
                <w:sz w:val="13"/>
                <w:szCs w:val="13"/>
              </w:rPr>
            </w:pPr>
          </w:p>
        </w:tc>
        <w:tc>
          <w:tcPr>
            <w:tcW w:w="462" w:type="dxa"/>
            <w:vAlign w:val="center"/>
          </w:tcPr>
          <w:p w:rsidR="00C73D74" w:rsidRPr="00FF4A72" w:rsidRDefault="00C73D74" w:rsidP="00AB574E">
            <w:pPr>
              <w:pStyle w:val="TableText"/>
              <w:rPr>
                <w:rFonts w:eastAsia="MS PGothic" w:cs="Tahoma"/>
                <w:sz w:val="13"/>
                <w:szCs w:val="13"/>
              </w:rPr>
            </w:pPr>
          </w:p>
        </w:tc>
        <w:tc>
          <w:tcPr>
            <w:tcW w:w="462" w:type="dxa"/>
            <w:vAlign w:val="center"/>
          </w:tcPr>
          <w:p w:rsidR="00C73D74" w:rsidRPr="00FF4A72" w:rsidRDefault="00C73D74" w:rsidP="00AB574E">
            <w:pPr>
              <w:pStyle w:val="TableText"/>
              <w:rPr>
                <w:rFonts w:eastAsia="MS PGothic" w:cs="Tahoma"/>
                <w:sz w:val="13"/>
                <w:szCs w:val="13"/>
              </w:rPr>
            </w:pPr>
          </w:p>
        </w:tc>
        <w:tc>
          <w:tcPr>
            <w:tcW w:w="462" w:type="dxa"/>
            <w:vAlign w:val="center"/>
          </w:tcPr>
          <w:p w:rsidR="00C73D74" w:rsidRPr="00FF4A72" w:rsidRDefault="00C73D74" w:rsidP="00AB574E">
            <w:pPr>
              <w:pStyle w:val="TableText"/>
              <w:rPr>
                <w:rFonts w:eastAsia="MS PGothic" w:cs="Tahoma"/>
                <w:sz w:val="13"/>
                <w:szCs w:val="13"/>
              </w:rPr>
            </w:pPr>
          </w:p>
        </w:tc>
        <w:tc>
          <w:tcPr>
            <w:tcW w:w="462" w:type="dxa"/>
            <w:vAlign w:val="center"/>
          </w:tcPr>
          <w:p w:rsidR="00C73D74" w:rsidRPr="00FF4A72" w:rsidRDefault="00C73D74" w:rsidP="00AB574E">
            <w:pPr>
              <w:pStyle w:val="TableText"/>
              <w:rPr>
                <w:rFonts w:eastAsia="MS PGothic" w:cs="Tahoma"/>
                <w:sz w:val="13"/>
                <w:szCs w:val="13"/>
              </w:rPr>
            </w:pPr>
          </w:p>
        </w:tc>
        <w:tc>
          <w:tcPr>
            <w:tcW w:w="462" w:type="dxa"/>
            <w:vAlign w:val="center"/>
          </w:tcPr>
          <w:p w:rsidR="00C73D74" w:rsidRPr="00FF4A72" w:rsidRDefault="00C73D74" w:rsidP="00AB574E">
            <w:pPr>
              <w:pStyle w:val="TableText"/>
              <w:rPr>
                <w:rFonts w:eastAsia="MS PGothic" w:cs="Tahoma"/>
                <w:sz w:val="13"/>
                <w:szCs w:val="13"/>
              </w:rPr>
            </w:pPr>
          </w:p>
        </w:tc>
        <w:tc>
          <w:tcPr>
            <w:tcW w:w="462" w:type="dxa"/>
            <w:tcBorders>
              <w:right w:val="single" w:sz="18" w:space="0" w:color="auto"/>
            </w:tcBorders>
            <w:vAlign w:val="center"/>
          </w:tcPr>
          <w:p w:rsidR="00C73D74" w:rsidRPr="00FF4A72"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vAlign w:val="center"/>
          </w:tcPr>
          <w:p w:rsidR="00C73D74" w:rsidRPr="00FF4A72" w:rsidRDefault="00C73D74" w:rsidP="00AB574E">
            <w:pPr>
              <w:pStyle w:val="TableText"/>
              <w:rPr>
                <w:rFonts w:eastAsia="MS PGothic" w:cs="Tahoma"/>
                <w:sz w:val="13"/>
                <w:szCs w:val="13"/>
                <w:lang w:eastAsia="ja-JP"/>
              </w:rPr>
            </w:pPr>
            <w:r w:rsidRPr="00FF4A72">
              <w:rPr>
                <w:rFonts w:eastAsia="MS PGothic" w:cs="Tahoma"/>
                <w:sz w:val="13"/>
                <w:szCs w:val="13"/>
                <w:lang w:eastAsia="ja-JP"/>
              </w:rPr>
              <w:t>1</w:t>
            </w:r>
          </w:p>
        </w:tc>
        <w:tc>
          <w:tcPr>
            <w:tcW w:w="462" w:type="dxa"/>
            <w:tcBorders>
              <w:left w:val="single" w:sz="18" w:space="0" w:color="auto"/>
            </w:tcBorders>
            <w:vAlign w:val="center"/>
          </w:tcPr>
          <w:p w:rsidR="00C73D74" w:rsidRPr="00FF4A72" w:rsidRDefault="00C73D74" w:rsidP="00AB574E">
            <w:pPr>
              <w:pStyle w:val="TableText"/>
              <w:rPr>
                <w:rFonts w:eastAsia="MS PGothic" w:cs="Tahoma"/>
                <w:sz w:val="13"/>
                <w:szCs w:val="13"/>
                <w:lang w:eastAsia="ja-JP"/>
              </w:rPr>
            </w:pPr>
          </w:p>
        </w:tc>
        <w:tc>
          <w:tcPr>
            <w:tcW w:w="462" w:type="dxa"/>
            <w:tcBorders>
              <w:right w:val="single" w:sz="18" w:space="0" w:color="auto"/>
            </w:tcBorders>
            <w:vAlign w:val="center"/>
          </w:tcPr>
          <w:p w:rsidR="00C73D74" w:rsidRPr="00FF4A72" w:rsidRDefault="00C73D74" w:rsidP="00AB574E">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C73D74" w:rsidRPr="00FF4A72" w:rsidRDefault="00C73D74" w:rsidP="00AB574E">
            <w:pPr>
              <w:pStyle w:val="TableText"/>
              <w:rPr>
                <w:rFonts w:eastAsia="MS PGothic" w:cs="Tahoma"/>
                <w:sz w:val="13"/>
                <w:lang w:eastAsia="ja-JP"/>
              </w:rPr>
            </w:pPr>
            <w:r w:rsidRPr="00FF4A72">
              <w:rPr>
                <w:rFonts w:eastAsia="MS PGothic" w:cs="Tahoma"/>
                <w:sz w:val="13"/>
                <w:lang w:eastAsia="ja-JP"/>
              </w:rPr>
              <w:t>P</w:t>
            </w:r>
          </w:p>
        </w:tc>
        <w:tc>
          <w:tcPr>
            <w:tcW w:w="462" w:type="dxa"/>
            <w:vAlign w:val="center"/>
          </w:tcPr>
          <w:p w:rsidR="00C73D74" w:rsidRPr="00FF4A72" w:rsidRDefault="00C73D74" w:rsidP="00AB574E">
            <w:pPr>
              <w:pStyle w:val="TableText"/>
              <w:rPr>
                <w:rFonts w:eastAsia="MS PGothic" w:cs="Tahoma"/>
                <w:sz w:val="13"/>
              </w:rPr>
            </w:pPr>
          </w:p>
        </w:tc>
        <w:tc>
          <w:tcPr>
            <w:tcW w:w="462" w:type="dxa"/>
            <w:vAlign w:val="center"/>
          </w:tcPr>
          <w:p w:rsidR="00C73D74" w:rsidRPr="00FF4A72" w:rsidRDefault="00C73D74" w:rsidP="00C73D74">
            <w:pPr>
              <w:pStyle w:val="TableText"/>
              <w:widowControl w:val="0"/>
              <w:rPr>
                <w:rFonts w:eastAsia="MS PGothic" w:cs="Tahoma"/>
                <w:sz w:val="13"/>
              </w:rPr>
            </w:pPr>
            <w:r w:rsidRPr="00FF4A72">
              <w:rPr>
                <w:rFonts w:eastAsia="MS PGothic" w:cs="Tahoma"/>
                <w:sz w:val="13"/>
              </w:rPr>
              <w:t>OL/OV</w:t>
            </w:r>
          </w:p>
        </w:tc>
        <w:tc>
          <w:tcPr>
            <w:tcW w:w="462" w:type="dxa"/>
            <w:vAlign w:val="center"/>
          </w:tcPr>
          <w:p w:rsidR="00C73D74" w:rsidRPr="00FF4A72" w:rsidRDefault="00C73D74" w:rsidP="00AB574E">
            <w:pPr>
              <w:pStyle w:val="TableText"/>
              <w:rPr>
                <w:rFonts w:eastAsia="MS PGothic" w:cs="Tahoma"/>
                <w:sz w:val="13"/>
                <w:lang w:eastAsia="ja-JP"/>
              </w:rPr>
            </w:pPr>
            <w:r w:rsidRPr="00FF4A72">
              <w:rPr>
                <w:rFonts w:eastAsia="MS PGothic" w:cs="Tahoma"/>
                <w:sz w:val="13"/>
                <w:lang w:eastAsia="ja-JP"/>
              </w:rPr>
              <w:t>A</w:t>
            </w:r>
          </w:p>
        </w:tc>
      </w:tr>
      <w:tr w:rsidR="00C73D74" w:rsidRPr="00FF4A72" w:rsidTr="00C73D74">
        <w:trPr>
          <w:cantSplit/>
          <w:trHeight w:val="145"/>
        </w:trPr>
        <w:tc>
          <w:tcPr>
            <w:tcW w:w="2457" w:type="dxa"/>
            <w:shd w:val="clear" w:color="auto" w:fill="FABF8F"/>
            <w:vAlign w:val="center"/>
          </w:tcPr>
          <w:p w:rsidR="00C73D74" w:rsidRPr="00FF4A72" w:rsidRDefault="00C73D74" w:rsidP="00D12FA1">
            <w:pPr>
              <w:pStyle w:val="ProductNames"/>
              <w:rPr>
                <w:rFonts w:eastAsia="MS PGothic" w:cs="Tahoma"/>
                <w:b/>
                <w:sz w:val="14"/>
              </w:rPr>
            </w:pPr>
            <w:bookmarkStart w:id="165" w:name="_Toc347312024"/>
            <w:bookmarkStart w:id="166" w:name="_Toc377979860"/>
            <w:r w:rsidRPr="00FF4A72">
              <w:rPr>
                <w:rFonts w:eastAsia="MS PGothic" w:cs="Tahoma"/>
                <w:sz w:val="14"/>
              </w:rPr>
              <w:lastRenderedPageBreak/>
              <w:t>Project Pro for Office 365 A</w:t>
            </w:r>
            <w:bookmarkEnd w:id="165"/>
            <w:bookmarkEnd w:id="166"/>
          </w:p>
        </w:tc>
        <w:tc>
          <w:tcPr>
            <w:tcW w:w="462" w:type="dxa"/>
            <w:shd w:val="clear" w:color="auto" w:fill="FABF8F"/>
            <w:vAlign w:val="center"/>
          </w:tcPr>
          <w:p w:rsidR="00C73D74" w:rsidRPr="00FF4A72" w:rsidRDefault="00C73D74"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FF4A72" w:rsidRDefault="00C73D74" w:rsidP="00AB574E">
            <w:pPr>
              <w:pStyle w:val="TableText"/>
              <w:rPr>
                <w:rFonts w:eastAsia="MS PGothic" w:cs="Tahoma"/>
                <w:sz w:val="13"/>
              </w:rPr>
            </w:pPr>
            <w:r w:rsidRPr="00FF4A72">
              <w:rPr>
                <w:rFonts w:eastAsia="MS PGothic" w:cs="Tahoma"/>
                <w:sz w:val="13"/>
              </w:rPr>
              <w:t>03/13</w:t>
            </w:r>
          </w:p>
        </w:tc>
        <w:tc>
          <w:tcPr>
            <w:tcW w:w="462" w:type="dxa"/>
            <w:tcBorders>
              <w:right w:val="single" w:sz="18" w:space="0" w:color="auto"/>
            </w:tcBorders>
            <w:shd w:val="clear" w:color="auto" w:fill="FABF8F"/>
            <w:vAlign w:val="center"/>
          </w:tcPr>
          <w:p w:rsidR="00C73D74" w:rsidRPr="00FF4A72" w:rsidRDefault="00C73D74" w:rsidP="00AB574E">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rsidP="00AB574E">
            <w:pPr>
              <w:pStyle w:val="TableText"/>
              <w:rPr>
                <w:rFonts w:eastAsia="MS PGothic" w:cs="Tahoma"/>
                <w:sz w:val="13"/>
                <w:szCs w:val="13"/>
              </w:rPr>
            </w:pPr>
          </w:p>
        </w:tc>
        <w:tc>
          <w:tcPr>
            <w:tcW w:w="462" w:type="dxa"/>
            <w:shd w:val="clear" w:color="auto" w:fill="FABF8F"/>
            <w:vAlign w:val="center"/>
          </w:tcPr>
          <w:p w:rsidR="00C73D74" w:rsidRPr="00FF4A72" w:rsidRDefault="00C73D74" w:rsidP="00AB574E">
            <w:pPr>
              <w:pStyle w:val="TableText"/>
              <w:rPr>
                <w:rFonts w:eastAsia="MS PGothic" w:cs="Tahoma"/>
                <w:sz w:val="13"/>
                <w:szCs w:val="13"/>
              </w:rPr>
            </w:pPr>
          </w:p>
        </w:tc>
        <w:tc>
          <w:tcPr>
            <w:tcW w:w="462" w:type="dxa"/>
            <w:shd w:val="clear" w:color="auto" w:fill="FABF8F"/>
            <w:vAlign w:val="center"/>
          </w:tcPr>
          <w:p w:rsidR="00C73D74" w:rsidRPr="00FF4A72" w:rsidRDefault="00C73D74" w:rsidP="00AB574E">
            <w:pPr>
              <w:pStyle w:val="TableText"/>
              <w:rPr>
                <w:rFonts w:eastAsia="MS PGothic" w:cs="Tahoma"/>
                <w:sz w:val="13"/>
                <w:szCs w:val="13"/>
              </w:rPr>
            </w:pPr>
          </w:p>
        </w:tc>
        <w:tc>
          <w:tcPr>
            <w:tcW w:w="462" w:type="dxa"/>
            <w:shd w:val="clear" w:color="auto" w:fill="FABF8F"/>
            <w:vAlign w:val="center"/>
          </w:tcPr>
          <w:p w:rsidR="00C73D74" w:rsidRPr="00FF4A72" w:rsidRDefault="00C73D74" w:rsidP="00AB574E">
            <w:pPr>
              <w:pStyle w:val="TableText"/>
              <w:rPr>
                <w:rFonts w:eastAsia="MS PGothic" w:cs="Tahoma"/>
                <w:sz w:val="13"/>
                <w:szCs w:val="13"/>
              </w:rPr>
            </w:pPr>
          </w:p>
        </w:tc>
        <w:tc>
          <w:tcPr>
            <w:tcW w:w="462" w:type="dxa"/>
            <w:shd w:val="clear" w:color="auto" w:fill="FABF8F"/>
            <w:vAlign w:val="center"/>
          </w:tcPr>
          <w:p w:rsidR="00C73D74" w:rsidRPr="00FF4A72" w:rsidRDefault="00C73D74" w:rsidP="00AB574E">
            <w:pPr>
              <w:pStyle w:val="TableText"/>
              <w:rPr>
                <w:rFonts w:eastAsia="MS PGothic" w:cs="Tahoma"/>
                <w:sz w:val="13"/>
                <w:szCs w:val="13"/>
              </w:rPr>
            </w:pPr>
          </w:p>
        </w:tc>
        <w:tc>
          <w:tcPr>
            <w:tcW w:w="462" w:type="dxa"/>
            <w:shd w:val="clear" w:color="auto" w:fill="FABF8F"/>
            <w:vAlign w:val="center"/>
          </w:tcPr>
          <w:p w:rsidR="00C73D74" w:rsidRPr="00FF4A72" w:rsidRDefault="00C73D74"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C73D74" w:rsidRPr="00FF4A72"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shd w:val="clear" w:color="auto" w:fill="FABF8F"/>
            <w:vAlign w:val="center"/>
          </w:tcPr>
          <w:p w:rsidR="00C73D74" w:rsidRPr="00FF4A72" w:rsidRDefault="00C73D74" w:rsidP="00AB574E">
            <w:pPr>
              <w:pStyle w:val="TableText"/>
              <w:rPr>
                <w:rFonts w:eastAsia="MS PGothic" w:cs="Tahoma"/>
                <w:sz w:val="13"/>
                <w:szCs w:val="13"/>
                <w:lang w:eastAsia="ja-JP"/>
              </w:rPr>
            </w:pPr>
            <w:r w:rsidRPr="00FF4A72">
              <w:rPr>
                <w:rFonts w:eastAsia="MS PGothic" w:cs="Tahoma"/>
                <w:sz w:val="13"/>
                <w:szCs w:val="13"/>
                <w:lang w:eastAsia="ja-JP"/>
              </w:rPr>
              <w:t>1</w:t>
            </w:r>
          </w:p>
        </w:tc>
        <w:tc>
          <w:tcPr>
            <w:tcW w:w="462" w:type="dxa"/>
            <w:tcBorders>
              <w:left w:val="single" w:sz="18" w:space="0" w:color="auto"/>
            </w:tcBorders>
            <w:shd w:val="clear" w:color="auto" w:fill="FABF8F"/>
            <w:vAlign w:val="center"/>
          </w:tcPr>
          <w:p w:rsidR="00C73D74" w:rsidRPr="00FF4A72" w:rsidRDefault="00C73D74" w:rsidP="00AB574E">
            <w:pPr>
              <w:pStyle w:val="TableText"/>
              <w:rPr>
                <w:rFonts w:eastAsia="MS PGothic" w:cs="Tahoma"/>
                <w:sz w:val="13"/>
                <w:szCs w:val="13"/>
              </w:rPr>
            </w:pPr>
            <w:r w:rsidRPr="00FF4A72">
              <w:rPr>
                <w:rFonts w:eastAsia="MS PGothic" w:cs="Tahoma"/>
                <w:sz w:val="13"/>
                <w:szCs w:val="13"/>
              </w:rPr>
              <w:t>1</w:t>
            </w:r>
          </w:p>
        </w:tc>
        <w:tc>
          <w:tcPr>
            <w:tcW w:w="462" w:type="dxa"/>
            <w:tcBorders>
              <w:right w:val="single" w:sz="18" w:space="0" w:color="auto"/>
            </w:tcBorders>
            <w:shd w:val="clear" w:color="auto" w:fill="FABF8F"/>
            <w:vAlign w:val="center"/>
          </w:tcPr>
          <w:p w:rsidR="00C73D74" w:rsidRPr="00FF4A72" w:rsidRDefault="00C73D74" w:rsidP="00AB574E">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rsidP="00AB574E">
            <w:pPr>
              <w:pStyle w:val="TableText"/>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C73D74" w:rsidRPr="00FF4A72" w:rsidRDefault="00C73D74" w:rsidP="000E56B7">
            <w:pPr>
              <w:pStyle w:val="TableText"/>
              <w:rPr>
                <w:rFonts w:eastAsia="MS PGothic" w:cs="Tahoma"/>
                <w:sz w:val="13"/>
                <w:lang w:eastAsia="ja-JP"/>
              </w:rPr>
            </w:pPr>
            <w:r w:rsidRPr="00FF4A72">
              <w:rPr>
                <w:rFonts w:eastAsia="MS PGothic" w:cs="Tahoma"/>
                <w:sz w:val="13"/>
              </w:rPr>
              <w:t>A, ST (EES)</w:t>
            </w:r>
            <w:r w:rsidR="000E56B7" w:rsidRPr="00FF4A72">
              <w:rPr>
                <w:rFonts w:eastAsia="MS PGothic" w:cs="Tahoma"/>
                <w:sz w:val="13"/>
                <w:lang w:eastAsia="ja-JP"/>
              </w:rPr>
              <w:t xml:space="preserve">, </w:t>
            </w:r>
            <w:r w:rsidRPr="00FF4A72">
              <w:rPr>
                <w:rFonts w:eastAsia="MS PGothic" w:cs="Tahoma"/>
                <w:sz w:val="13"/>
                <w:lang w:eastAsia="ja-JP"/>
              </w:rPr>
              <w:t>A, ST (OVS-ES)</w:t>
            </w:r>
          </w:p>
        </w:tc>
        <w:tc>
          <w:tcPr>
            <w:tcW w:w="462" w:type="dxa"/>
            <w:shd w:val="clear" w:color="auto" w:fill="FABF8F"/>
            <w:vAlign w:val="center"/>
          </w:tcPr>
          <w:p w:rsidR="00C73D74" w:rsidRPr="00FF4A72" w:rsidRDefault="00C73D74" w:rsidP="00C73D74">
            <w:pPr>
              <w:pStyle w:val="TableText"/>
              <w:widowControl w:val="0"/>
              <w:rPr>
                <w:rFonts w:eastAsia="MS PGothic" w:cs="Tahoma"/>
                <w:sz w:val="13"/>
              </w:rPr>
            </w:pPr>
            <w:r w:rsidRPr="00FF4A72">
              <w:rPr>
                <w:rFonts w:eastAsia="MS PGothic" w:cs="Tahoma"/>
                <w:sz w:val="13"/>
              </w:rPr>
              <w:t>OL/OV</w:t>
            </w:r>
          </w:p>
        </w:tc>
        <w:tc>
          <w:tcPr>
            <w:tcW w:w="462" w:type="dxa"/>
            <w:shd w:val="clear" w:color="auto" w:fill="FABF8F"/>
            <w:vAlign w:val="center"/>
          </w:tcPr>
          <w:p w:rsidR="00C73D74" w:rsidRPr="00FF4A72" w:rsidRDefault="00C73D74" w:rsidP="00AB574E">
            <w:pPr>
              <w:pStyle w:val="TableText"/>
              <w:rPr>
                <w:rFonts w:eastAsia="MS PGothic" w:cs="Tahoma"/>
                <w:sz w:val="13"/>
                <w:lang w:eastAsia="ja-JP"/>
              </w:rPr>
            </w:pPr>
            <w:r w:rsidRPr="00FF4A72">
              <w:rPr>
                <w:rFonts w:eastAsia="MS PGothic" w:cs="Tahoma"/>
                <w:sz w:val="13"/>
                <w:lang w:eastAsia="ja-JP"/>
              </w:rPr>
              <w:t>A</w:t>
            </w:r>
          </w:p>
        </w:tc>
      </w:tr>
      <w:tr w:rsidR="00C73D74" w:rsidRPr="00FF4A72" w:rsidTr="00C30A18">
        <w:trPr>
          <w:cantSplit/>
          <w:trHeight w:val="145"/>
        </w:trPr>
        <w:tc>
          <w:tcPr>
            <w:tcW w:w="2457" w:type="dxa"/>
          </w:tcPr>
          <w:p w:rsidR="00C73D74" w:rsidRPr="00FF4A72" w:rsidRDefault="00C73D74" w:rsidP="00C836C4">
            <w:pPr>
              <w:pStyle w:val="ProductNames"/>
              <w:rPr>
                <w:rFonts w:eastAsia="MS PGothic" w:cs="Tahoma"/>
                <w:sz w:val="14"/>
              </w:rPr>
            </w:pPr>
            <w:bookmarkStart w:id="167" w:name="_Toc338846848"/>
            <w:bookmarkStart w:id="168" w:name="_Toc377979861"/>
            <w:r w:rsidRPr="00FF4A72">
              <w:rPr>
                <w:rFonts w:eastAsia="MS PGothic" w:cs="Tahoma"/>
                <w:sz w:val="14"/>
              </w:rPr>
              <w:t>Publisher 2013</w:t>
            </w:r>
            <w:bookmarkEnd w:id="167"/>
            <w:bookmarkEnd w:id="168"/>
          </w:p>
        </w:tc>
        <w:tc>
          <w:tcPr>
            <w:tcW w:w="462" w:type="dxa"/>
            <w:vAlign w:val="center"/>
          </w:tcPr>
          <w:p w:rsidR="00C73D74" w:rsidRPr="00FF4A72" w:rsidRDefault="00C73D74" w:rsidP="00A542D0">
            <w:pPr>
              <w:pStyle w:val="TableText"/>
              <w:widowControl w:val="0"/>
              <w:rPr>
                <w:rFonts w:eastAsia="MS PGothic" w:cs="Tahoma"/>
                <w:b/>
                <w:color w:val="0000FF"/>
                <w:sz w:val="13"/>
                <w:szCs w:val="13"/>
                <w:u w:val="single"/>
              </w:rPr>
            </w:pPr>
            <w:bookmarkStart w:id="169" w:name="_Hlt335908485"/>
          </w:p>
        </w:tc>
        <w:bookmarkEnd w:id="169"/>
        <w:tc>
          <w:tcPr>
            <w:tcW w:w="462" w:type="dxa"/>
            <w:vAlign w:val="center"/>
          </w:tcPr>
          <w:p w:rsidR="00C73D74" w:rsidRPr="00FF4A72" w:rsidDel="00527D48" w:rsidRDefault="00C73D74" w:rsidP="00A542D0">
            <w:pPr>
              <w:pStyle w:val="TableText"/>
              <w:rPr>
                <w:rFonts w:eastAsia="MS PGothic" w:cs="Tahoma"/>
                <w:sz w:val="13"/>
              </w:rPr>
            </w:pPr>
            <w:r w:rsidRPr="00FF4A72">
              <w:rPr>
                <w:rFonts w:eastAsia="MS PGothic" w:cs="Tahoma"/>
                <w:color w:val="000000"/>
                <w:sz w:val="13"/>
              </w:rPr>
              <w:t>10/12</w:t>
            </w:r>
          </w:p>
        </w:tc>
        <w:tc>
          <w:tcPr>
            <w:tcW w:w="462" w:type="dxa"/>
            <w:tcBorders>
              <w:right w:val="single" w:sz="18" w:space="0" w:color="auto"/>
            </w:tcBorders>
            <w:vAlign w:val="center"/>
          </w:tcPr>
          <w:p w:rsidR="00C73D74" w:rsidRPr="00FF4A72" w:rsidRDefault="00C73D74" w:rsidP="00A542D0">
            <w:pPr>
              <w:pStyle w:val="TableText"/>
              <w:rPr>
                <w:rFonts w:eastAsia="MS PGothic" w:cs="Tahoma"/>
                <w:sz w:val="13"/>
              </w:rPr>
            </w:pPr>
          </w:p>
        </w:tc>
        <w:tc>
          <w:tcPr>
            <w:tcW w:w="462" w:type="dxa"/>
            <w:tcBorders>
              <w:left w:val="single" w:sz="18" w:space="0" w:color="auto"/>
            </w:tcBorders>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1</w:t>
            </w:r>
          </w:p>
        </w:tc>
        <w:tc>
          <w:tcPr>
            <w:tcW w:w="462" w:type="dxa"/>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3</w:t>
            </w:r>
          </w:p>
        </w:tc>
        <w:tc>
          <w:tcPr>
            <w:tcW w:w="462" w:type="dxa"/>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2</w:t>
            </w:r>
          </w:p>
        </w:tc>
        <w:tc>
          <w:tcPr>
            <w:tcW w:w="462" w:type="dxa"/>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2</w:t>
            </w:r>
          </w:p>
        </w:tc>
        <w:tc>
          <w:tcPr>
            <w:tcW w:w="462" w:type="dxa"/>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2</w:t>
            </w:r>
          </w:p>
        </w:tc>
        <w:tc>
          <w:tcPr>
            <w:tcW w:w="462" w:type="dxa"/>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1</w:t>
            </w:r>
          </w:p>
        </w:tc>
        <w:tc>
          <w:tcPr>
            <w:tcW w:w="462" w:type="dxa"/>
            <w:tcBorders>
              <w:right w:val="single" w:sz="18" w:space="0" w:color="auto"/>
            </w:tcBorders>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1</w:t>
            </w:r>
          </w:p>
        </w:tc>
        <w:tc>
          <w:tcPr>
            <w:tcW w:w="462" w:type="dxa"/>
            <w:tcBorders>
              <w:left w:val="single" w:sz="18" w:space="0" w:color="auto"/>
            </w:tcBorders>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1</w:t>
            </w:r>
          </w:p>
        </w:tc>
        <w:tc>
          <w:tcPr>
            <w:tcW w:w="462" w:type="dxa"/>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2</w:t>
            </w:r>
          </w:p>
        </w:tc>
        <w:tc>
          <w:tcPr>
            <w:tcW w:w="462" w:type="dxa"/>
            <w:tcBorders>
              <w:right w:val="single" w:sz="18" w:space="0" w:color="auto"/>
            </w:tcBorders>
            <w:vAlign w:val="center"/>
          </w:tcPr>
          <w:p w:rsidR="00C73D74" w:rsidRPr="00FF4A72" w:rsidRDefault="00C73D74" w:rsidP="00A542D0">
            <w:pPr>
              <w:pStyle w:val="TableText"/>
              <w:rPr>
                <w:rFonts w:eastAsia="MS PGothic" w:cs="Tahoma"/>
                <w:sz w:val="13"/>
                <w:szCs w:val="13"/>
              </w:rPr>
            </w:pPr>
            <w:r w:rsidRPr="00FF4A72">
              <w:rPr>
                <w:rFonts w:eastAsia="MS PGothic" w:cs="Tahoma"/>
                <w:sz w:val="13"/>
                <w:szCs w:val="13"/>
              </w:rPr>
              <w:t>1</w:t>
            </w:r>
          </w:p>
        </w:tc>
        <w:tc>
          <w:tcPr>
            <w:tcW w:w="462" w:type="dxa"/>
            <w:tcBorders>
              <w:left w:val="single" w:sz="18" w:space="0" w:color="auto"/>
            </w:tcBorders>
            <w:vAlign w:val="center"/>
          </w:tcPr>
          <w:p w:rsidR="00C73D74" w:rsidRPr="00FF4A72" w:rsidRDefault="00C73D74" w:rsidP="00A542D0">
            <w:pPr>
              <w:pStyle w:val="TableText"/>
              <w:rPr>
                <w:rFonts w:eastAsia="MS PGothic" w:cs="Tahoma"/>
                <w:sz w:val="13"/>
                <w:szCs w:val="13"/>
              </w:rPr>
            </w:pPr>
          </w:p>
        </w:tc>
        <w:tc>
          <w:tcPr>
            <w:tcW w:w="462" w:type="dxa"/>
            <w:tcBorders>
              <w:right w:val="single" w:sz="18" w:space="0" w:color="auto"/>
            </w:tcBorders>
            <w:vAlign w:val="center"/>
          </w:tcPr>
          <w:p w:rsidR="00C73D74" w:rsidRPr="00FF4A72" w:rsidRDefault="00C73D74" w:rsidP="00A542D0">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FF4A72" w:rsidRDefault="00C73D74" w:rsidP="00A542D0">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rsidP="00A542D0">
            <w:pPr>
              <w:pStyle w:val="TableText"/>
              <w:rPr>
                <w:rFonts w:eastAsia="MS PGothic" w:cs="Tahoma"/>
                <w:sz w:val="13"/>
              </w:rPr>
            </w:pPr>
          </w:p>
        </w:tc>
        <w:tc>
          <w:tcPr>
            <w:tcW w:w="462" w:type="dxa"/>
            <w:vAlign w:val="center"/>
          </w:tcPr>
          <w:p w:rsidR="00C73D74" w:rsidRPr="00FF4A72" w:rsidRDefault="00C73D74" w:rsidP="00A542D0">
            <w:pPr>
              <w:pStyle w:val="TableText"/>
              <w:rPr>
                <w:rFonts w:eastAsia="MS PGothic" w:cs="Tahoma"/>
                <w:sz w:val="13"/>
              </w:rPr>
            </w:pPr>
          </w:p>
        </w:tc>
        <w:tc>
          <w:tcPr>
            <w:tcW w:w="462" w:type="dxa"/>
            <w:vAlign w:val="center"/>
          </w:tcPr>
          <w:p w:rsidR="00C73D74" w:rsidRPr="00FF4A72" w:rsidRDefault="00C73D74" w:rsidP="00A542D0">
            <w:pPr>
              <w:pStyle w:val="TableText"/>
              <w:rPr>
                <w:rFonts w:eastAsia="MS PGothic" w:cs="Tahoma"/>
                <w:sz w:val="13"/>
              </w:rPr>
            </w:pPr>
          </w:p>
        </w:tc>
      </w:tr>
      <w:tr w:rsidR="00C73D74" w:rsidRPr="00FF4A72" w:rsidTr="00C30A18">
        <w:trPr>
          <w:cantSplit/>
          <w:trHeight w:val="145"/>
        </w:trPr>
        <w:tc>
          <w:tcPr>
            <w:tcW w:w="2457" w:type="dxa"/>
            <w:shd w:val="clear" w:color="auto" w:fill="FABF8F"/>
            <w:vAlign w:val="center"/>
          </w:tcPr>
          <w:p w:rsidR="00C73D74" w:rsidRPr="00FF4A72" w:rsidRDefault="00C73D74">
            <w:pPr>
              <w:pStyle w:val="ProductNames"/>
              <w:rPr>
                <w:rFonts w:eastAsia="MS PGothic" w:cs="Tahoma"/>
                <w:sz w:val="14"/>
              </w:rPr>
            </w:pPr>
            <w:bookmarkStart w:id="170" w:name="_Toc243156907"/>
            <w:bookmarkStart w:id="171" w:name="_Toc377979862"/>
            <w:r w:rsidRPr="00FF4A72">
              <w:rPr>
                <w:rFonts w:eastAsia="MS PGothic" w:cs="Tahoma"/>
                <w:sz w:val="14"/>
              </w:rPr>
              <w:t>Rental Rights for Office Standard</w:t>
            </w:r>
            <w:bookmarkEnd w:id="170"/>
            <w:bookmarkEnd w:id="171"/>
          </w:p>
        </w:tc>
        <w:tc>
          <w:tcPr>
            <w:tcW w:w="462" w:type="dxa"/>
            <w:shd w:val="clear" w:color="auto" w:fill="FABF8F"/>
            <w:vAlign w:val="center"/>
          </w:tcPr>
          <w:p w:rsidR="00C73D74" w:rsidRPr="00FF4A72" w:rsidRDefault="00C73D74">
            <w:pPr>
              <w:pStyle w:val="TableText"/>
              <w:widowControl w:val="0"/>
              <w:rPr>
                <w:rStyle w:val="EndnoteReference"/>
                <w:rFonts w:ascii="Tahoma" w:eastAsia="MS PGothic" w:hAnsi="Tahoma" w:cs="Tahoma"/>
                <w:color w:val="0000FF"/>
                <w:sz w:val="13"/>
                <w:szCs w:val="13"/>
                <w:lang w:eastAsia="ja-JP"/>
              </w:rPr>
            </w:pPr>
            <w:r w:rsidRPr="00FF4A72">
              <w:rPr>
                <w:rStyle w:val="EndnoteReference"/>
                <w:rFonts w:ascii="Tahoma" w:eastAsia="MS PGothic" w:hAnsi="Tahoma" w:cs="Tahoma"/>
                <w:szCs w:val="20"/>
              </w:rPr>
              <w:endnoteReference w:id="18"/>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rPr>
              <w:t>0</w:t>
            </w:r>
            <w:r w:rsidRPr="00FF4A72">
              <w:rPr>
                <w:rFonts w:eastAsia="MS PGothic" w:cs="Tahoma"/>
                <w:sz w:val="13"/>
                <w:lang w:eastAsia="ja-JP"/>
              </w:rPr>
              <w:t>4</w:t>
            </w:r>
            <w:r w:rsidRPr="00FF4A72">
              <w:rPr>
                <w:rFonts w:eastAsia="MS PGothic" w:cs="Tahoma"/>
                <w:sz w:val="13"/>
              </w:rPr>
              <w:t>/</w:t>
            </w:r>
            <w:r w:rsidRPr="00FF4A72">
              <w:rPr>
                <w:rFonts w:eastAsia="MS PGothic" w:cs="Tahoma"/>
                <w:sz w:val="13"/>
                <w:lang w:eastAsia="ja-JP"/>
              </w:rPr>
              <w:t>09</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r>
      <w:tr w:rsidR="00C73D74" w:rsidRPr="00FF4A72" w:rsidTr="00C30A18">
        <w:trPr>
          <w:cantSplit/>
          <w:trHeight w:val="145"/>
        </w:trPr>
        <w:tc>
          <w:tcPr>
            <w:tcW w:w="2457" w:type="dxa"/>
            <w:vAlign w:val="center"/>
          </w:tcPr>
          <w:p w:rsidR="00C73D74" w:rsidRPr="00FF4A72" w:rsidRDefault="00C73D74">
            <w:pPr>
              <w:pStyle w:val="ProductNames"/>
              <w:rPr>
                <w:rFonts w:eastAsia="MS PGothic" w:cs="Tahoma"/>
                <w:sz w:val="14"/>
              </w:rPr>
            </w:pPr>
            <w:bookmarkStart w:id="172" w:name="_Toc243156908"/>
            <w:bookmarkStart w:id="173" w:name="_Toc377979863"/>
            <w:r w:rsidRPr="00FF4A72">
              <w:rPr>
                <w:rFonts w:eastAsia="MS PGothic" w:cs="Tahoma"/>
                <w:sz w:val="14"/>
              </w:rPr>
              <w:t>Rental Rights for Office Professional Plus</w:t>
            </w:r>
            <w:bookmarkEnd w:id="172"/>
            <w:bookmarkEnd w:id="173"/>
          </w:p>
        </w:tc>
        <w:tc>
          <w:tcPr>
            <w:tcW w:w="462" w:type="dxa"/>
            <w:vAlign w:val="center"/>
          </w:tcPr>
          <w:p w:rsidR="00C73D74" w:rsidRPr="00FF4A72" w:rsidRDefault="00C73D74" w:rsidP="00691178">
            <w:pPr>
              <w:pStyle w:val="TableText"/>
              <w:widowControl w:val="0"/>
              <w:rPr>
                <w:rStyle w:val="EndnoteReference"/>
                <w:rFonts w:ascii="Tahoma" w:eastAsia="MS PGothic" w:hAnsi="Tahoma" w:cs="Tahoma"/>
                <w:color w:val="0000FF"/>
                <w:sz w:val="13"/>
                <w:szCs w:val="13"/>
                <w:lang w:eastAsia="ja-JP"/>
              </w:rPr>
            </w:pPr>
            <w:r w:rsidRPr="00FF4A72">
              <w:rPr>
                <w:rFonts w:eastAsia="MS PGothic" w:cs="Tahoma"/>
                <w:b/>
                <w:color w:val="FF0000"/>
                <w:sz w:val="12"/>
                <w:szCs w:val="20"/>
                <w:lang w:eastAsia="ja-JP"/>
              </w:rPr>
              <w:t>17</w:t>
            </w:r>
          </w:p>
        </w:tc>
        <w:tc>
          <w:tcPr>
            <w:tcW w:w="462" w:type="dxa"/>
            <w:vAlign w:val="center"/>
          </w:tcPr>
          <w:p w:rsidR="00C73D74" w:rsidRPr="00FF4A72" w:rsidRDefault="00C73D74">
            <w:pPr>
              <w:pStyle w:val="TableText"/>
              <w:rPr>
                <w:rFonts w:eastAsia="MS PGothic" w:cs="Tahoma"/>
                <w:sz w:val="13"/>
                <w:lang w:eastAsia="ja-JP"/>
              </w:rPr>
            </w:pPr>
            <w:r w:rsidRPr="00FF4A72">
              <w:rPr>
                <w:rFonts w:eastAsia="MS PGothic" w:cs="Tahoma"/>
                <w:sz w:val="13"/>
              </w:rPr>
              <w:t>0</w:t>
            </w:r>
            <w:r w:rsidRPr="00FF4A72">
              <w:rPr>
                <w:rFonts w:eastAsia="MS PGothic" w:cs="Tahoma"/>
                <w:sz w:val="13"/>
                <w:lang w:eastAsia="ja-JP"/>
              </w:rPr>
              <w:t>4</w:t>
            </w:r>
            <w:r w:rsidRPr="00FF4A72">
              <w:rPr>
                <w:rFonts w:eastAsia="MS PGothic" w:cs="Tahoma"/>
                <w:sz w:val="13"/>
              </w:rPr>
              <w:t>/</w:t>
            </w:r>
            <w:r w:rsidRPr="00FF4A72">
              <w:rPr>
                <w:rFonts w:eastAsia="MS PGothic" w:cs="Tahoma"/>
                <w:sz w:val="13"/>
                <w:lang w:eastAsia="ja-JP"/>
              </w:rPr>
              <w:t>09</w:t>
            </w:r>
          </w:p>
        </w:tc>
        <w:tc>
          <w:tcPr>
            <w:tcW w:w="462" w:type="dxa"/>
            <w:tcBorders>
              <w:right w:val="single" w:sz="18" w:space="0" w:color="auto"/>
            </w:tcBorders>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DT</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tcBorders>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r>
      <w:tr w:rsidR="00C73D74" w:rsidRPr="00FF4A72" w:rsidTr="00C30A18">
        <w:trPr>
          <w:cantSplit/>
          <w:trHeight w:val="145"/>
        </w:trPr>
        <w:tc>
          <w:tcPr>
            <w:tcW w:w="2457" w:type="dxa"/>
            <w:shd w:val="clear" w:color="auto" w:fill="FABF8F"/>
          </w:tcPr>
          <w:p w:rsidR="00C73D74" w:rsidRPr="00FF4A72" w:rsidRDefault="00C73D74">
            <w:pPr>
              <w:pStyle w:val="ProductNames"/>
              <w:rPr>
                <w:rFonts w:eastAsia="MS PGothic" w:cs="Tahoma"/>
                <w:sz w:val="14"/>
                <w:lang w:eastAsia="ja-JP"/>
              </w:rPr>
            </w:pPr>
            <w:bookmarkStart w:id="174" w:name="_Toc180807606"/>
            <w:bookmarkStart w:id="175" w:name="_Toc377979864"/>
            <w:r w:rsidRPr="00FF4A72">
              <w:rPr>
                <w:rFonts w:eastAsia="MS PGothic" w:cs="Tahoma"/>
                <w:sz w:val="14"/>
              </w:rPr>
              <w:t xml:space="preserve">Streets </w:t>
            </w:r>
            <w:r w:rsidRPr="00FF4A72">
              <w:rPr>
                <w:rFonts w:eastAsia="MS PGothic" w:cs="Tahoma"/>
                <w:sz w:val="14"/>
                <w:lang w:eastAsia="ja-JP"/>
              </w:rPr>
              <w:t>and</w:t>
            </w:r>
            <w:r w:rsidRPr="00FF4A72">
              <w:rPr>
                <w:rFonts w:eastAsia="MS PGothic" w:cs="Tahoma"/>
                <w:sz w:val="14"/>
              </w:rPr>
              <w:t xml:space="preserve"> Trips 20</w:t>
            </w:r>
            <w:r w:rsidRPr="00FF4A72">
              <w:rPr>
                <w:rFonts w:eastAsia="MS PGothic" w:cs="Tahoma"/>
                <w:sz w:val="14"/>
                <w:lang w:eastAsia="ja-JP"/>
              </w:rPr>
              <w:t>1</w:t>
            </w:r>
            <w:bookmarkEnd w:id="174"/>
            <w:r w:rsidRPr="00FF4A72">
              <w:rPr>
                <w:rFonts w:eastAsia="MS PGothic" w:cs="Tahoma"/>
                <w:sz w:val="14"/>
                <w:lang w:eastAsia="ja-JP"/>
              </w:rPr>
              <w:t>3</w:t>
            </w:r>
            <w:bookmarkEnd w:id="175"/>
          </w:p>
        </w:tc>
        <w:tc>
          <w:tcPr>
            <w:tcW w:w="462" w:type="dxa"/>
            <w:shd w:val="clear" w:color="auto" w:fill="FABF8F"/>
            <w:vAlign w:val="center"/>
          </w:tcPr>
          <w:p w:rsidR="00C73D74" w:rsidRPr="00FF4A72" w:rsidRDefault="00C73D74">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rPr>
              <w:t>0</w:t>
            </w:r>
            <w:r w:rsidRPr="00FF4A72">
              <w:rPr>
                <w:rFonts w:eastAsia="MS PGothic" w:cs="Tahoma"/>
                <w:sz w:val="13"/>
                <w:lang w:eastAsia="ja-JP"/>
              </w:rPr>
              <w:t>3</w:t>
            </w:r>
            <w:r w:rsidRPr="00FF4A72">
              <w:rPr>
                <w:rFonts w:eastAsia="MS PGothic" w:cs="Tahoma"/>
                <w:sz w:val="13"/>
              </w:rPr>
              <w:t>/1</w:t>
            </w: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A, ST</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r>
      <w:tr w:rsidR="00C73D74" w:rsidRPr="00FF4A72" w:rsidTr="00C30A18">
        <w:trPr>
          <w:cantSplit/>
          <w:trHeight w:val="145"/>
        </w:trPr>
        <w:tc>
          <w:tcPr>
            <w:tcW w:w="2457" w:type="dxa"/>
            <w:vAlign w:val="center"/>
          </w:tcPr>
          <w:p w:rsidR="00C73D74" w:rsidRPr="00FF4A72" w:rsidRDefault="00C73D74">
            <w:pPr>
              <w:pStyle w:val="ProductNames"/>
              <w:rPr>
                <w:rFonts w:eastAsia="MS PGothic" w:cs="Tahoma"/>
                <w:sz w:val="14"/>
                <w:lang w:eastAsia="ja-JP"/>
              </w:rPr>
            </w:pPr>
            <w:bookmarkStart w:id="176" w:name="_Toc257574651"/>
            <w:bookmarkStart w:id="177" w:name="_Toc377979865"/>
            <w:r w:rsidRPr="00FF4A72">
              <w:rPr>
                <w:rFonts w:eastAsia="MS PGothic" w:cs="Tahoma"/>
                <w:sz w:val="14"/>
              </w:rPr>
              <w:t>Visio® 201</w:t>
            </w:r>
            <w:r w:rsidRPr="00FF4A72">
              <w:rPr>
                <w:rFonts w:eastAsia="MS PGothic" w:cs="Tahoma"/>
                <w:sz w:val="14"/>
                <w:lang w:eastAsia="ja-JP"/>
              </w:rPr>
              <w:t>3</w:t>
            </w:r>
            <w:r w:rsidRPr="00FF4A72">
              <w:rPr>
                <w:rFonts w:eastAsia="MS PGothic" w:cs="Tahoma"/>
                <w:sz w:val="14"/>
              </w:rPr>
              <w:t xml:space="preserve"> Professional</w:t>
            </w:r>
            <w:bookmarkEnd w:id="176"/>
            <w:bookmarkEnd w:id="177"/>
          </w:p>
        </w:tc>
        <w:tc>
          <w:tcPr>
            <w:tcW w:w="462" w:type="dxa"/>
            <w:vAlign w:val="center"/>
          </w:tcPr>
          <w:p w:rsidR="00C73D74" w:rsidRPr="00FF4A72" w:rsidRDefault="00C73D74">
            <w:pPr>
              <w:pStyle w:val="TableText"/>
              <w:widowControl w:val="0"/>
              <w:rPr>
                <w:rStyle w:val="EndnoteReference"/>
                <w:rFonts w:ascii="Tahoma" w:eastAsia="MS PGothic" w:hAnsi="Tahoma" w:cs="Tahoma"/>
                <w:color w:val="0000FF"/>
                <w:sz w:val="13"/>
                <w:szCs w:val="13"/>
              </w:rPr>
            </w:pPr>
            <w:r w:rsidRPr="00FF4A72">
              <w:rPr>
                <w:rStyle w:val="EndnoteReference"/>
                <w:rFonts w:ascii="Tahoma" w:eastAsia="MS PGothic" w:hAnsi="Tahoma" w:cs="Tahoma"/>
                <w:szCs w:val="20"/>
              </w:rPr>
              <w:endnoteReference w:id="19"/>
            </w:r>
          </w:p>
        </w:tc>
        <w:tc>
          <w:tcPr>
            <w:tcW w:w="462" w:type="dxa"/>
            <w:vAlign w:val="center"/>
          </w:tcPr>
          <w:p w:rsidR="00C73D74" w:rsidRPr="00FF4A72" w:rsidRDefault="00C73D74">
            <w:pPr>
              <w:pStyle w:val="TableText"/>
              <w:rPr>
                <w:rFonts w:eastAsia="MS PGothic" w:cs="Tahoma"/>
                <w:sz w:val="13"/>
                <w:lang w:eastAsia="ja-JP"/>
              </w:rPr>
            </w:pPr>
            <w:r w:rsidRPr="00FF4A72">
              <w:rPr>
                <w:rFonts w:eastAsia="MS PGothic" w:cs="Tahoma"/>
                <w:color w:val="000000"/>
                <w:sz w:val="13"/>
              </w:rPr>
              <w:t>10/12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5</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4</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4</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left w:val="single" w:sz="18" w:space="0" w:color="auto"/>
            </w:tcBorders>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r>
      <w:tr w:rsidR="00C73D74" w:rsidRPr="00FF4A72" w:rsidTr="00C30A18">
        <w:trPr>
          <w:cantSplit/>
          <w:trHeight w:val="145"/>
        </w:trPr>
        <w:tc>
          <w:tcPr>
            <w:tcW w:w="2457" w:type="dxa"/>
            <w:shd w:val="clear" w:color="auto" w:fill="FABF8F"/>
            <w:vAlign w:val="center"/>
          </w:tcPr>
          <w:p w:rsidR="00C73D74" w:rsidRPr="00FF4A72" w:rsidRDefault="00C73D74">
            <w:pPr>
              <w:pStyle w:val="ProductNames"/>
              <w:rPr>
                <w:rFonts w:eastAsia="MS PGothic" w:cs="Tahoma"/>
                <w:sz w:val="14"/>
                <w:lang w:eastAsia="ja-JP"/>
              </w:rPr>
            </w:pPr>
            <w:bookmarkStart w:id="181" w:name="_Toc257574652"/>
            <w:bookmarkStart w:id="182" w:name="_Toc377979866"/>
            <w:r w:rsidRPr="00FF4A72">
              <w:rPr>
                <w:rFonts w:eastAsia="MS PGothic" w:cs="Tahoma"/>
                <w:sz w:val="14"/>
              </w:rPr>
              <w:t>Visio® 201</w:t>
            </w:r>
            <w:r w:rsidRPr="00FF4A72">
              <w:rPr>
                <w:rFonts w:eastAsia="MS PGothic" w:cs="Tahoma"/>
                <w:sz w:val="14"/>
                <w:lang w:eastAsia="ja-JP"/>
              </w:rPr>
              <w:t>3</w:t>
            </w:r>
            <w:r w:rsidRPr="00FF4A72">
              <w:rPr>
                <w:rFonts w:eastAsia="MS PGothic" w:cs="Tahoma"/>
                <w:sz w:val="14"/>
              </w:rPr>
              <w:t xml:space="preserve"> Standard</w:t>
            </w:r>
            <w:bookmarkEnd w:id="181"/>
            <w:bookmarkEnd w:id="182"/>
          </w:p>
        </w:tc>
        <w:tc>
          <w:tcPr>
            <w:tcW w:w="462" w:type="dxa"/>
            <w:shd w:val="clear" w:color="auto" w:fill="FABF8F"/>
            <w:vAlign w:val="center"/>
          </w:tcPr>
          <w:p w:rsidR="00C73D74" w:rsidRPr="00FF4A72" w:rsidRDefault="00C73D74">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r>
      <w:tr w:rsidR="00C73D74" w:rsidRPr="00FF4A72" w:rsidTr="00C73D74">
        <w:trPr>
          <w:cantSplit/>
          <w:trHeight w:val="145"/>
        </w:trPr>
        <w:tc>
          <w:tcPr>
            <w:tcW w:w="2457" w:type="dxa"/>
            <w:vAlign w:val="center"/>
          </w:tcPr>
          <w:p w:rsidR="00C73D74" w:rsidRPr="00FF4A72" w:rsidRDefault="00C73D74" w:rsidP="00D12FA1">
            <w:pPr>
              <w:pStyle w:val="ProductNames"/>
              <w:rPr>
                <w:rFonts w:eastAsia="MS PGothic" w:cs="Tahoma"/>
                <w:sz w:val="14"/>
                <w:lang w:eastAsia="ja-JP"/>
              </w:rPr>
            </w:pPr>
            <w:bookmarkStart w:id="183" w:name="_Toc347312031"/>
            <w:bookmarkStart w:id="184" w:name="_Toc377979867"/>
            <w:r w:rsidRPr="00FF4A72">
              <w:rPr>
                <w:rFonts w:eastAsia="MS PGothic" w:cs="Tahoma"/>
                <w:sz w:val="14"/>
              </w:rPr>
              <w:t>Visio Pro for Office 365</w:t>
            </w:r>
            <w:bookmarkEnd w:id="183"/>
            <w:bookmarkEnd w:id="184"/>
          </w:p>
        </w:tc>
        <w:tc>
          <w:tcPr>
            <w:tcW w:w="462" w:type="dxa"/>
            <w:vAlign w:val="center"/>
          </w:tcPr>
          <w:p w:rsidR="00C73D74" w:rsidRPr="00FF4A72" w:rsidRDefault="00C73D74" w:rsidP="00D12FA1">
            <w:pPr>
              <w:pStyle w:val="TableText"/>
              <w:widowControl w:val="0"/>
              <w:rPr>
                <w:rStyle w:val="EndnoteReference"/>
                <w:rFonts w:ascii="Tahoma" w:eastAsia="MS PGothic" w:hAnsi="Tahoma" w:cs="Tahoma"/>
                <w:b w:val="0"/>
                <w:color w:val="0000FF"/>
                <w:sz w:val="13"/>
                <w:szCs w:val="13"/>
                <w:u w:val="single"/>
              </w:rPr>
            </w:pPr>
            <w:r w:rsidRPr="00FF4A72">
              <w:rPr>
                <w:rStyle w:val="EndnoteReference"/>
                <w:rFonts w:ascii="Tahoma" w:eastAsia="MS PGothic" w:hAnsi="Tahoma" w:cs="Tahoma"/>
                <w:szCs w:val="20"/>
              </w:rPr>
              <w:endnoteReference w:id="20"/>
            </w:r>
          </w:p>
        </w:tc>
        <w:tc>
          <w:tcPr>
            <w:tcW w:w="462" w:type="dxa"/>
            <w:vAlign w:val="center"/>
          </w:tcPr>
          <w:p w:rsidR="00C73D74" w:rsidRPr="00FF4A72" w:rsidRDefault="00C73D74" w:rsidP="00D12FA1">
            <w:pPr>
              <w:pStyle w:val="TableText"/>
              <w:rPr>
                <w:rFonts w:eastAsia="MS PGothic" w:cs="Tahoma"/>
                <w:sz w:val="13"/>
              </w:rPr>
            </w:pPr>
            <w:r w:rsidRPr="00FF4A72">
              <w:rPr>
                <w:rFonts w:eastAsia="MS PGothic" w:cs="Tahoma"/>
                <w:sz w:val="13"/>
              </w:rPr>
              <w:t>03/13</w:t>
            </w:r>
          </w:p>
        </w:tc>
        <w:tc>
          <w:tcPr>
            <w:tcW w:w="462" w:type="dxa"/>
            <w:tcBorders>
              <w:right w:val="single" w:sz="18" w:space="0" w:color="auto"/>
            </w:tcBorders>
            <w:vAlign w:val="center"/>
          </w:tcPr>
          <w:p w:rsidR="00C73D74" w:rsidRPr="00FF4A72" w:rsidRDefault="00C73D74" w:rsidP="00D12FA1">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rsidP="00D12FA1">
            <w:pPr>
              <w:pStyle w:val="TableText"/>
              <w:rPr>
                <w:rFonts w:eastAsia="MS PGothic" w:cs="Tahoma"/>
                <w:sz w:val="13"/>
              </w:rPr>
            </w:pPr>
          </w:p>
        </w:tc>
        <w:tc>
          <w:tcPr>
            <w:tcW w:w="462" w:type="dxa"/>
            <w:vAlign w:val="center"/>
          </w:tcPr>
          <w:p w:rsidR="00C73D74" w:rsidRPr="00FF4A72" w:rsidRDefault="00C73D74" w:rsidP="00D12FA1">
            <w:pPr>
              <w:pStyle w:val="TableText"/>
              <w:rPr>
                <w:rFonts w:eastAsia="MS PGothic" w:cs="Tahoma"/>
                <w:sz w:val="13"/>
              </w:rPr>
            </w:pPr>
          </w:p>
        </w:tc>
        <w:tc>
          <w:tcPr>
            <w:tcW w:w="462" w:type="dxa"/>
            <w:vAlign w:val="center"/>
          </w:tcPr>
          <w:p w:rsidR="00C73D74" w:rsidRPr="00FF4A72" w:rsidRDefault="00C73D74" w:rsidP="00D12FA1">
            <w:pPr>
              <w:pStyle w:val="TableText"/>
              <w:rPr>
                <w:rFonts w:eastAsia="MS PGothic" w:cs="Tahoma"/>
                <w:sz w:val="13"/>
              </w:rPr>
            </w:pPr>
          </w:p>
        </w:tc>
        <w:tc>
          <w:tcPr>
            <w:tcW w:w="462" w:type="dxa"/>
            <w:vAlign w:val="center"/>
          </w:tcPr>
          <w:p w:rsidR="00C73D74" w:rsidRPr="00FF4A72" w:rsidRDefault="00C73D74" w:rsidP="00D12FA1">
            <w:pPr>
              <w:pStyle w:val="TableText"/>
              <w:rPr>
                <w:rFonts w:eastAsia="MS PGothic" w:cs="Tahoma"/>
                <w:sz w:val="13"/>
              </w:rPr>
            </w:pPr>
          </w:p>
        </w:tc>
        <w:tc>
          <w:tcPr>
            <w:tcW w:w="462" w:type="dxa"/>
            <w:vAlign w:val="center"/>
          </w:tcPr>
          <w:p w:rsidR="00C73D74" w:rsidRPr="00FF4A72" w:rsidRDefault="00C73D74" w:rsidP="00D12FA1">
            <w:pPr>
              <w:pStyle w:val="TableText"/>
              <w:rPr>
                <w:rFonts w:eastAsia="MS PGothic" w:cs="Tahoma"/>
                <w:sz w:val="13"/>
              </w:rPr>
            </w:pPr>
          </w:p>
        </w:tc>
        <w:tc>
          <w:tcPr>
            <w:tcW w:w="462" w:type="dxa"/>
            <w:vAlign w:val="center"/>
          </w:tcPr>
          <w:p w:rsidR="00C73D74" w:rsidRPr="00FF4A72" w:rsidRDefault="00C73D74" w:rsidP="00D12FA1">
            <w:pPr>
              <w:pStyle w:val="TableText"/>
              <w:rPr>
                <w:rFonts w:eastAsia="MS PGothic" w:cs="Tahoma"/>
                <w:sz w:val="13"/>
              </w:rPr>
            </w:pPr>
          </w:p>
        </w:tc>
        <w:tc>
          <w:tcPr>
            <w:tcW w:w="462" w:type="dxa"/>
            <w:tcBorders>
              <w:right w:val="single" w:sz="18" w:space="0" w:color="auto"/>
            </w:tcBorders>
            <w:vAlign w:val="center"/>
          </w:tcPr>
          <w:p w:rsidR="00C73D74" w:rsidRPr="00FF4A72"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FF4A72" w:rsidRDefault="00C73D74" w:rsidP="00D12FA1">
            <w:pPr>
              <w:pStyle w:val="TableText"/>
              <w:rPr>
                <w:rFonts w:eastAsia="MS PGothic" w:cs="Tahoma"/>
                <w:sz w:val="13"/>
                <w:lang w:eastAsia="ja-JP"/>
              </w:rPr>
            </w:pPr>
            <w:r w:rsidRPr="00FF4A72">
              <w:rPr>
                <w:rFonts w:eastAsia="MS PGothic" w:cs="Tahoma"/>
                <w:sz w:val="13"/>
                <w:lang w:eastAsia="ja-JP"/>
              </w:rPr>
              <w:t>1</w:t>
            </w:r>
          </w:p>
        </w:tc>
        <w:tc>
          <w:tcPr>
            <w:tcW w:w="462" w:type="dxa"/>
            <w:tcBorders>
              <w:left w:val="single" w:sz="18" w:space="0" w:color="auto"/>
            </w:tcBorders>
            <w:vAlign w:val="center"/>
          </w:tcPr>
          <w:p w:rsidR="00C73D74" w:rsidRPr="00FF4A72" w:rsidRDefault="00C73D74" w:rsidP="00D12FA1">
            <w:pPr>
              <w:pStyle w:val="TableText"/>
              <w:rPr>
                <w:rFonts w:eastAsia="MS PGothic" w:cs="Tahoma"/>
                <w:sz w:val="13"/>
                <w:lang w:eastAsia="ja-JP"/>
              </w:rPr>
            </w:pPr>
          </w:p>
        </w:tc>
        <w:tc>
          <w:tcPr>
            <w:tcW w:w="462" w:type="dxa"/>
            <w:tcBorders>
              <w:right w:val="single" w:sz="18" w:space="0" w:color="auto"/>
            </w:tcBorders>
            <w:vAlign w:val="center"/>
          </w:tcPr>
          <w:p w:rsidR="00C73D74" w:rsidRPr="00FF4A72" w:rsidRDefault="00C73D74" w:rsidP="00D12FA1">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C73D74" w:rsidRPr="00FF4A72" w:rsidRDefault="00C73D74" w:rsidP="00D12FA1">
            <w:pPr>
              <w:pStyle w:val="TableText"/>
              <w:rPr>
                <w:rFonts w:eastAsia="MS PGothic" w:cs="Tahoma"/>
                <w:sz w:val="13"/>
                <w:lang w:eastAsia="ja-JP"/>
              </w:rPr>
            </w:pPr>
            <w:r w:rsidRPr="00FF4A72">
              <w:rPr>
                <w:rFonts w:eastAsia="MS PGothic" w:cs="Tahoma"/>
                <w:sz w:val="13"/>
                <w:lang w:eastAsia="ja-JP"/>
              </w:rPr>
              <w:t>P</w:t>
            </w:r>
          </w:p>
        </w:tc>
        <w:tc>
          <w:tcPr>
            <w:tcW w:w="462" w:type="dxa"/>
            <w:vAlign w:val="center"/>
          </w:tcPr>
          <w:p w:rsidR="00C73D74" w:rsidRPr="00FF4A72" w:rsidRDefault="00C73D74" w:rsidP="00D12FA1">
            <w:pPr>
              <w:pStyle w:val="TableText"/>
              <w:rPr>
                <w:rFonts w:eastAsia="MS PGothic" w:cs="Tahoma"/>
                <w:sz w:val="13"/>
              </w:rPr>
            </w:pPr>
          </w:p>
        </w:tc>
        <w:tc>
          <w:tcPr>
            <w:tcW w:w="462" w:type="dxa"/>
            <w:vAlign w:val="center"/>
          </w:tcPr>
          <w:p w:rsidR="00C73D74" w:rsidRPr="00FF4A72" w:rsidRDefault="00C73D74" w:rsidP="00C73D74">
            <w:pPr>
              <w:pStyle w:val="TableText"/>
              <w:widowControl w:val="0"/>
              <w:rPr>
                <w:rFonts w:eastAsia="MS PGothic" w:cs="Tahoma"/>
                <w:sz w:val="13"/>
              </w:rPr>
            </w:pPr>
            <w:r w:rsidRPr="00FF4A72">
              <w:rPr>
                <w:rFonts w:eastAsia="MS PGothic" w:cs="Tahoma"/>
                <w:sz w:val="13"/>
              </w:rPr>
              <w:t>OL/OV</w:t>
            </w:r>
          </w:p>
        </w:tc>
        <w:tc>
          <w:tcPr>
            <w:tcW w:w="462" w:type="dxa"/>
            <w:vAlign w:val="center"/>
          </w:tcPr>
          <w:p w:rsidR="00C73D74" w:rsidRPr="00FF4A72" w:rsidRDefault="00C73D74" w:rsidP="00D12FA1">
            <w:pPr>
              <w:pStyle w:val="TableText"/>
              <w:rPr>
                <w:rFonts w:eastAsia="MS PGothic" w:cs="Tahoma"/>
                <w:sz w:val="13"/>
              </w:rPr>
            </w:pPr>
          </w:p>
        </w:tc>
      </w:tr>
      <w:tr w:rsidR="00C73D74" w:rsidRPr="00FF4A72" w:rsidTr="00C73D74">
        <w:trPr>
          <w:cantSplit/>
          <w:trHeight w:val="145"/>
        </w:trPr>
        <w:tc>
          <w:tcPr>
            <w:tcW w:w="2457" w:type="dxa"/>
            <w:shd w:val="clear" w:color="auto" w:fill="FABF8F"/>
            <w:vAlign w:val="center"/>
          </w:tcPr>
          <w:p w:rsidR="00C73D74" w:rsidRPr="00FF4A72" w:rsidRDefault="00C73D74" w:rsidP="00D12FA1">
            <w:pPr>
              <w:pStyle w:val="ProductNames"/>
              <w:rPr>
                <w:rFonts w:eastAsia="MS PGothic" w:cs="Tahoma"/>
                <w:sz w:val="14"/>
              </w:rPr>
            </w:pPr>
            <w:bookmarkStart w:id="185" w:name="_Toc347312032"/>
            <w:bookmarkStart w:id="186" w:name="_Toc377979868"/>
            <w:r w:rsidRPr="00FF4A72">
              <w:rPr>
                <w:rFonts w:eastAsia="MS PGothic" w:cs="Tahoma"/>
                <w:sz w:val="14"/>
              </w:rPr>
              <w:t>Visio Pro for Office 365 A</w:t>
            </w:r>
            <w:bookmarkEnd w:id="185"/>
            <w:bookmarkEnd w:id="186"/>
          </w:p>
        </w:tc>
        <w:tc>
          <w:tcPr>
            <w:tcW w:w="462" w:type="dxa"/>
            <w:shd w:val="clear" w:color="auto" w:fill="FABF8F"/>
            <w:vAlign w:val="center"/>
          </w:tcPr>
          <w:p w:rsidR="00C73D74" w:rsidRPr="00FF4A72" w:rsidRDefault="00C73D74"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C73D74" w:rsidRPr="00FF4A72" w:rsidRDefault="00C73D74" w:rsidP="00D12FA1">
            <w:pPr>
              <w:pStyle w:val="TableText"/>
              <w:rPr>
                <w:rFonts w:eastAsia="MS PGothic" w:cs="Tahoma"/>
                <w:sz w:val="13"/>
              </w:rPr>
            </w:pPr>
            <w:r w:rsidRPr="00FF4A72">
              <w:rPr>
                <w:rFonts w:eastAsia="MS PGothic" w:cs="Tahoma"/>
                <w:sz w:val="13"/>
              </w:rPr>
              <w:t>03/13</w:t>
            </w:r>
          </w:p>
        </w:tc>
        <w:tc>
          <w:tcPr>
            <w:tcW w:w="462" w:type="dxa"/>
            <w:tcBorders>
              <w:right w:val="single" w:sz="18" w:space="0" w:color="auto"/>
            </w:tcBorders>
            <w:shd w:val="clear" w:color="auto" w:fill="FABF8F"/>
            <w:vAlign w:val="center"/>
          </w:tcPr>
          <w:p w:rsidR="00C73D74" w:rsidRPr="00FF4A72" w:rsidRDefault="00C73D74" w:rsidP="00D12FA1">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rsidP="00D12FA1">
            <w:pPr>
              <w:pStyle w:val="TableText"/>
              <w:rPr>
                <w:rFonts w:eastAsia="MS PGothic" w:cs="Tahoma"/>
                <w:sz w:val="13"/>
              </w:rPr>
            </w:pPr>
          </w:p>
        </w:tc>
        <w:tc>
          <w:tcPr>
            <w:tcW w:w="462" w:type="dxa"/>
            <w:shd w:val="clear" w:color="auto" w:fill="FABF8F"/>
            <w:vAlign w:val="center"/>
          </w:tcPr>
          <w:p w:rsidR="00C73D74" w:rsidRPr="00FF4A72" w:rsidRDefault="00C73D74" w:rsidP="00D12FA1">
            <w:pPr>
              <w:pStyle w:val="TableText"/>
              <w:rPr>
                <w:rFonts w:eastAsia="MS PGothic" w:cs="Tahoma"/>
                <w:sz w:val="13"/>
              </w:rPr>
            </w:pPr>
          </w:p>
        </w:tc>
        <w:tc>
          <w:tcPr>
            <w:tcW w:w="462" w:type="dxa"/>
            <w:shd w:val="clear" w:color="auto" w:fill="FABF8F"/>
            <w:vAlign w:val="center"/>
          </w:tcPr>
          <w:p w:rsidR="00C73D74" w:rsidRPr="00FF4A72" w:rsidRDefault="00C73D74" w:rsidP="00D12FA1">
            <w:pPr>
              <w:pStyle w:val="TableText"/>
              <w:rPr>
                <w:rFonts w:eastAsia="MS PGothic" w:cs="Tahoma"/>
                <w:sz w:val="13"/>
              </w:rPr>
            </w:pPr>
          </w:p>
        </w:tc>
        <w:tc>
          <w:tcPr>
            <w:tcW w:w="462" w:type="dxa"/>
            <w:shd w:val="clear" w:color="auto" w:fill="FABF8F"/>
            <w:vAlign w:val="center"/>
          </w:tcPr>
          <w:p w:rsidR="00C73D74" w:rsidRPr="00FF4A72" w:rsidRDefault="00C73D74" w:rsidP="00D12FA1">
            <w:pPr>
              <w:pStyle w:val="TableText"/>
              <w:rPr>
                <w:rFonts w:eastAsia="MS PGothic" w:cs="Tahoma"/>
                <w:sz w:val="13"/>
              </w:rPr>
            </w:pPr>
          </w:p>
        </w:tc>
        <w:tc>
          <w:tcPr>
            <w:tcW w:w="462" w:type="dxa"/>
            <w:shd w:val="clear" w:color="auto" w:fill="FABF8F"/>
            <w:vAlign w:val="center"/>
          </w:tcPr>
          <w:p w:rsidR="00C73D74" w:rsidRPr="00FF4A72" w:rsidRDefault="00C73D74" w:rsidP="00D12FA1">
            <w:pPr>
              <w:pStyle w:val="TableText"/>
              <w:rPr>
                <w:rFonts w:eastAsia="MS PGothic" w:cs="Tahoma"/>
                <w:sz w:val="13"/>
              </w:rPr>
            </w:pPr>
          </w:p>
        </w:tc>
        <w:tc>
          <w:tcPr>
            <w:tcW w:w="462" w:type="dxa"/>
            <w:shd w:val="clear" w:color="auto" w:fill="FABF8F"/>
            <w:vAlign w:val="center"/>
          </w:tcPr>
          <w:p w:rsidR="00C73D74" w:rsidRPr="00FF4A72" w:rsidRDefault="00C73D74"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FF4A72" w:rsidRDefault="00C73D74" w:rsidP="00D12FA1">
            <w:pPr>
              <w:pStyle w:val="TableText"/>
              <w:rPr>
                <w:rFonts w:eastAsia="MS PGothic" w:cs="Tahoma"/>
                <w:sz w:val="13"/>
                <w:lang w:eastAsia="ja-JP"/>
              </w:rPr>
            </w:pPr>
            <w:r w:rsidRPr="00FF4A72">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FF4A72" w:rsidRDefault="00C73D74" w:rsidP="00D12FA1">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rsidP="00D12FA1">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FF4A72" w:rsidRDefault="00C73D74" w:rsidP="00D12FA1">
            <w:pPr>
              <w:pStyle w:val="TableText"/>
              <w:rPr>
                <w:rFonts w:eastAsia="MS PGothic" w:cs="Tahoma"/>
                <w:sz w:val="13"/>
                <w:lang w:eastAsia="ja-JP"/>
              </w:rPr>
            </w:pPr>
            <w:r w:rsidRPr="00FF4A72">
              <w:rPr>
                <w:rFonts w:eastAsia="MS PGothic" w:cs="Tahoma"/>
                <w:sz w:val="13"/>
                <w:lang w:eastAsia="ja-JP"/>
              </w:rPr>
              <w:t>P</w:t>
            </w:r>
          </w:p>
        </w:tc>
        <w:tc>
          <w:tcPr>
            <w:tcW w:w="462" w:type="dxa"/>
            <w:shd w:val="clear" w:color="auto" w:fill="FABF8F"/>
            <w:vAlign w:val="center"/>
          </w:tcPr>
          <w:p w:rsidR="00C73D74" w:rsidRPr="00FF4A72" w:rsidRDefault="00C73D74" w:rsidP="000E56B7">
            <w:pPr>
              <w:pStyle w:val="TableText"/>
              <w:rPr>
                <w:rFonts w:eastAsia="MS PGothic" w:cs="Tahoma"/>
                <w:sz w:val="13"/>
                <w:lang w:eastAsia="ja-JP"/>
              </w:rPr>
            </w:pPr>
            <w:r w:rsidRPr="00FF4A72">
              <w:rPr>
                <w:rFonts w:eastAsia="MS PGothic" w:cs="Tahoma"/>
                <w:sz w:val="13"/>
              </w:rPr>
              <w:t>A, ST (EES)</w:t>
            </w:r>
            <w:r w:rsidR="000E56B7" w:rsidRPr="00FF4A72">
              <w:rPr>
                <w:rFonts w:eastAsia="MS PGothic" w:cs="Tahoma"/>
                <w:sz w:val="13"/>
                <w:lang w:eastAsia="ja-JP"/>
              </w:rPr>
              <w:t xml:space="preserve">, </w:t>
            </w:r>
            <w:r w:rsidRPr="00FF4A72">
              <w:rPr>
                <w:rFonts w:eastAsia="MS PGothic" w:cs="Tahoma"/>
                <w:sz w:val="13"/>
                <w:lang w:eastAsia="ja-JP"/>
              </w:rPr>
              <w:t>A</w:t>
            </w:r>
            <w:r w:rsidR="005549F9" w:rsidRPr="00FF4A72">
              <w:rPr>
                <w:rFonts w:eastAsia="MS PGothic" w:cs="Tahoma"/>
                <w:sz w:val="13"/>
                <w:lang w:eastAsia="ja-JP"/>
              </w:rPr>
              <w:t>, ST</w:t>
            </w:r>
            <w:r w:rsidRPr="00FF4A72">
              <w:rPr>
                <w:rFonts w:eastAsia="MS PGothic" w:cs="Tahoma"/>
                <w:sz w:val="13"/>
                <w:lang w:eastAsia="ja-JP"/>
              </w:rPr>
              <w:t xml:space="preserve"> (OVS-ES)</w:t>
            </w:r>
          </w:p>
        </w:tc>
        <w:tc>
          <w:tcPr>
            <w:tcW w:w="462" w:type="dxa"/>
            <w:shd w:val="clear" w:color="auto" w:fill="FABF8F"/>
            <w:vAlign w:val="center"/>
          </w:tcPr>
          <w:p w:rsidR="00C73D74" w:rsidRPr="00FF4A72" w:rsidRDefault="00C73D74" w:rsidP="00C73D74">
            <w:pPr>
              <w:pStyle w:val="TableText"/>
              <w:widowControl w:val="0"/>
              <w:rPr>
                <w:rFonts w:eastAsia="MS PGothic" w:cs="Tahoma"/>
                <w:sz w:val="13"/>
              </w:rPr>
            </w:pPr>
            <w:r w:rsidRPr="00FF4A72">
              <w:rPr>
                <w:rFonts w:eastAsia="MS PGothic" w:cs="Tahoma"/>
                <w:sz w:val="13"/>
              </w:rPr>
              <w:t>OL/OV</w:t>
            </w:r>
          </w:p>
        </w:tc>
        <w:tc>
          <w:tcPr>
            <w:tcW w:w="462" w:type="dxa"/>
            <w:shd w:val="clear" w:color="auto" w:fill="FABF8F"/>
            <w:vAlign w:val="center"/>
          </w:tcPr>
          <w:p w:rsidR="00C73D74" w:rsidRPr="00FF4A72" w:rsidRDefault="00C73D74" w:rsidP="00D12FA1">
            <w:pPr>
              <w:pStyle w:val="TableText"/>
              <w:rPr>
                <w:rFonts w:eastAsia="MS PGothic" w:cs="Tahoma"/>
                <w:sz w:val="13"/>
              </w:rPr>
            </w:pPr>
          </w:p>
        </w:tc>
      </w:tr>
      <w:tr w:rsidR="00C73D74" w:rsidRPr="00FF4A72" w:rsidTr="00C30A18">
        <w:trPr>
          <w:cantSplit/>
          <w:trHeight w:val="145"/>
        </w:trPr>
        <w:tc>
          <w:tcPr>
            <w:tcW w:w="2457" w:type="dxa"/>
          </w:tcPr>
          <w:p w:rsidR="00C73D74" w:rsidRPr="00FF4A72" w:rsidRDefault="00C73D74">
            <w:pPr>
              <w:pStyle w:val="ProductNames"/>
              <w:rPr>
                <w:rFonts w:eastAsia="MS PGothic" w:cs="Tahoma"/>
                <w:sz w:val="14"/>
                <w:lang w:eastAsia="ja-JP"/>
              </w:rPr>
            </w:pPr>
            <w:bookmarkStart w:id="187" w:name="_Toc377979869"/>
            <w:r w:rsidRPr="00FF4A72">
              <w:rPr>
                <w:rFonts w:eastAsia="MS PGothic" w:cs="Tahoma"/>
                <w:sz w:val="14"/>
              </w:rPr>
              <w:t>Visual</w:t>
            </w:r>
            <w:r w:rsidRPr="00FF4A72">
              <w:rPr>
                <w:rFonts w:eastAsia="MS PGothic" w:cs="Tahoma"/>
                <w:sz w:val="14"/>
                <w:lang w:eastAsia="ja-JP"/>
              </w:rPr>
              <w:t xml:space="preserve"> Studio</w:t>
            </w:r>
            <w:r w:rsidRPr="00FF4A72">
              <w:rPr>
                <w:rFonts w:eastAsia="MS PGothic" w:cs="Tahoma"/>
                <w:sz w:val="14"/>
              </w:rPr>
              <w:t>®</w:t>
            </w:r>
            <w:r w:rsidRPr="00FF4A72">
              <w:rPr>
                <w:rFonts w:eastAsia="MS PGothic" w:cs="Tahoma"/>
                <w:sz w:val="14"/>
                <w:lang w:eastAsia="ja-JP"/>
              </w:rPr>
              <w:t xml:space="preserve"> Professional 2013</w:t>
            </w:r>
            <w:bookmarkEnd w:id="187"/>
          </w:p>
        </w:tc>
        <w:tc>
          <w:tcPr>
            <w:tcW w:w="462" w:type="dxa"/>
            <w:vAlign w:val="center"/>
          </w:tcPr>
          <w:p w:rsidR="00C73D74" w:rsidRPr="00FF4A72" w:rsidRDefault="00C73D74">
            <w:pPr>
              <w:pStyle w:val="TableText"/>
              <w:rPr>
                <w:rFonts w:eastAsia="MS PGothic" w:cs="Tahoma"/>
                <w:sz w:val="18"/>
                <w:szCs w:val="20"/>
              </w:rPr>
            </w:pPr>
            <w:r w:rsidRPr="00FF4A72">
              <w:rPr>
                <w:rStyle w:val="EndnoteReference"/>
                <w:rFonts w:ascii="Tahoma" w:eastAsia="MS PGothic" w:hAnsi="Tahoma" w:cs="Tahoma"/>
                <w:szCs w:val="20"/>
              </w:rPr>
              <w:endnoteReference w:id="21"/>
            </w:r>
          </w:p>
        </w:tc>
        <w:tc>
          <w:tcPr>
            <w:tcW w:w="462" w:type="dxa"/>
            <w:vAlign w:val="center"/>
          </w:tcPr>
          <w:p w:rsidR="00C73D74" w:rsidRPr="00FF4A72" w:rsidRDefault="00C56A26">
            <w:pPr>
              <w:pStyle w:val="TableText"/>
              <w:rPr>
                <w:rFonts w:eastAsia="MS PGothic" w:cs="Tahoma"/>
                <w:sz w:val="13"/>
                <w:lang w:eastAsia="ja-JP"/>
              </w:rPr>
            </w:pPr>
            <w:r w:rsidRPr="00FF4A72">
              <w:rPr>
                <w:rFonts w:eastAsia="MS PGothic" w:cs="Tahoma"/>
                <w:sz w:val="13"/>
                <w:lang w:eastAsia="ja-JP"/>
              </w:rPr>
              <w:t>10/13</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tcBorders>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2</w:t>
            </w: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tcBorders>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2</w:t>
            </w:r>
          </w:p>
        </w:tc>
        <w:tc>
          <w:tcPr>
            <w:tcW w:w="462" w:type="dxa"/>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tcBorders>
            <w:vAlign w:val="center"/>
          </w:tcPr>
          <w:p w:rsidR="00C73D74" w:rsidRPr="00FF4A72" w:rsidRDefault="00C73D74">
            <w:pPr>
              <w:pStyle w:val="TableText"/>
              <w:rPr>
                <w:rFonts w:eastAsia="MS PGothic" w:cs="Tahoma"/>
                <w:sz w:val="13"/>
                <w:lang w:eastAsia="ja-JP"/>
              </w:rPr>
            </w:pPr>
          </w:p>
        </w:tc>
        <w:tc>
          <w:tcPr>
            <w:tcW w:w="462" w:type="dxa"/>
            <w:tcBorders>
              <w:right w:val="single" w:sz="18" w:space="0" w:color="auto"/>
            </w:tcBorders>
            <w:vAlign w:val="center"/>
          </w:tcPr>
          <w:p w:rsidR="00C73D74" w:rsidRPr="00FF4A72" w:rsidRDefault="00C73D74">
            <w:pPr>
              <w:pStyle w:val="TableText"/>
              <w:rPr>
                <w:rFonts w:eastAsia="MS PGothic" w:cs="Tahoma"/>
                <w:sz w:val="13"/>
                <w:lang w:eastAsia="ja-JP"/>
              </w:rPr>
            </w:pP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lang w:eastAsia="ja-JP"/>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r>
      <w:tr w:rsidR="00C73D74" w:rsidRPr="00FF4A72" w:rsidTr="00C30A18">
        <w:trPr>
          <w:cantSplit/>
          <w:trHeight w:val="145"/>
        </w:trPr>
        <w:tc>
          <w:tcPr>
            <w:tcW w:w="2457" w:type="dxa"/>
            <w:shd w:val="clear" w:color="auto" w:fill="FABF8F"/>
            <w:vAlign w:val="center"/>
          </w:tcPr>
          <w:p w:rsidR="00C73D74" w:rsidRPr="00FF4A72" w:rsidRDefault="00C73D74">
            <w:pPr>
              <w:pStyle w:val="ProductNames"/>
              <w:rPr>
                <w:rFonts w:eastAsia="MS PGothic" w:cs="Tahoma"/>
                <w:sz w:val="14"/>
              </w:rPr>
            </w:pPr>
            <w:bookmarkStart w:id="189" w:name="_Toc377979870"/>
            <w:r w:rsidRPr="00FF4A72">
              <w:rPr>
                <w:rFonts w:eastAsia="MS PGothic" w:cs="Tahoma"/>
                <w:sz w:val="14"/>
              </w:rPr>
              <w:t xml:space="preserve">Visual Studio® Professional </w:t>
            </w:r>
            <w:r w:rsidRPr="00FF4A72">
              <w:rPr>
                <w:rFonts w:eastAsia="MS PGothic" w:cs="Tahoma"/>
                <w:sz w:val="14"/>
                <w:lang w:eastAsia="ja-JP"/>
              </w:rPr>
              <w:t xml:space="preserve">2013 </w:t>
            </w:r>
            <w:r w:rsidRPr="00FF4A72">
              <w:rPr>
                <w:rFonts w:eastAsia="MS PGothic" w:cs="Tahoma"/>
                <w:sz w:val="14"/>
              </w:rPr>
              <w:t>with MSDN</w:t>
            </w:r>
            <w:bookmarkEnd w:id="189"/>
            <w:r w:rsidRPr="00FF4A72">
              <w:rPr>
                <w:rFonts w:eastAsia="MS PGothic" w:cs="Tahoma"/>
                <w:sz w:val="14"/>
              </w:rPr>
              <w:t xml:space="preserve"> </w:t>
            </w:r>
          </w:p>
        </w:tc>
        <w:tc>
          <w:tcPr>
            <w:tcW w:w="462" w:type="dxa"/>
            <w:shd w:val="clear" w:color="auto" w:fill="FABF8F"/>
            <w:vAlign w:val="center"/>
          </w:tcPr>
          <w:p w:rsidR="00C73D74" w:rsidRPr="00FF4A72" w:rsidRDefault="00C73D74">
            <w:pPr>
              <w:pStyle w:val="TableText"/>
              <w:rPr>
                <w:rFonts w:eastAsia="MS PGothic" w:cs="Tahoma"/>
                <w:sz w:val="18"/>
                <w:szCs w:val="20"/>
              </w:rPr>
            </w:pPr>
            <w:r w:rsidRPr="00FF4A72">
              <w:rPr>
                <w:rStyle w:val="EndnoteReference"/>
                <w:rFonts w:ascii="Tahoma" w:eastAsia="MS PGothic" w:hAnsi="Tahoma" w:cs="Tahoma"/>
                <w:szCs w:val="20"/>
              </w:rPr>
              <w:endnoteReference w:id="22"/>
            </w:r>
          </w:p>
        </w:tc>
        <w:tc>
          <w:tcPr>
            <w:tcW w:w="462" w:type="dxa"/>
            <w:shd w:val="clear" w:color="auto" w:fill="FABF8F"/>
            <w:vAlign w:val="center"/>
          </w:tcPr>
          <w:p w:rsidR="00C73D74" w:rsidRPr="00FF4A72" w:rsidRDefault="00C56A26" w:rsidP="001F123A">
            <w:pPr>
              <w:pStyle w:val="TableText"/>
              <w:rPr>
                <w:rFonts w:eastAsia="MS PGothic" w:cs="Tahoma"/>
                <w:sz w:val="13"/>
                <w:lang w:eastAsia="ja-JP"/>
              </w:rPr>
            </w:pPr>
            <w:r w:rsidRPr="00FF4A72">
              <w:rPr>
                <w:rFonts w:eastAsia="MS PGothic" w:cs="Tahoma"/>
                <w:sz w:val="13"/>
                <w:lang w:eastAsia="ja-JP"/>
              </w:rPr>
              <w:t>10/13</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3</w:t>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A</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O</w:t>
            </w:r>
            <w:r w:rsidRPr="00FF4A72">
              <w:rPr>
                <w:rFonts w:eastAsia="MS PGothic" w:cs="Tahoma"/>
                <w:sz w:val="13"/>
                <w:lang w:eastAsia="ja-JP"/>
              </w:rPr>
              <w:t>L/SA</w:t>
            </w:r>
            <w:r w:rsidRPr="00FF4A72">
              <w:rPr>
                <w:rFonts w:eastAsia="MS PGothic" w:cs="Tahoma"/>
                <w:sz w:val="13"/>
              </w:rPr>
              <w:t>/OV</w:t>
            </w: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A</w:t>
            </w:r>
          </w:p>
        </w:tc>
      </w:tr>
      <w:tr w:rsidR="00C73D74" w:rsidRPr="00FF4A72" w:rsidTr="00C30A18">
        <w:trPr>
          <w:cantSplit/>
          <w:trHeight w:val="145"/>
        </w:trPr>
        <w:tc>
          <w:tcPr>
            <w:tcW w:w="2457" w:type="dxa"/>
            <w:vAlign w:val="center"/>
          </w:tcPr>
          <w:p w:rsidR="00C73D74" w:rsidRPr="00FF4A72" w:rsidRDefault="00C73D74" w:rsidP="007F2892">
            <w:pPr>
              <w:pStyle w:val="ProductNames"/>
              <w:rPr>
                <w:rFonts w:eastAsia="MS PGothic" w:cs="Tahoma"/>
                <w:sz w:val="14"/>
                <w:lang w:eastAsia="ja-JP"/>
              </w:rPr>
            </w:pPr>
            <w:bookmarkStart w:id="191" w:name="_Toc377979871"/>
            <w:r w:rsidRPr="00FF4A72">
              <w:rPr>
                <w:rFonts w:eastAsia="MS PGothic" w:cs="Tahoma"/>
                <w:sz w:val="14"/>
              </w:rPr>
              <w:t>Visual Studio®</w:t>
            </w:r>
            <w:r w:rsidRPr="00FF4A72">
              <w:rPr>
                <w:rFonts w:eastAsia="MS PGothic" w:cs="Tahoma"/>
                <w:sz w:val="14"/>
                <w:lang w:eastAsia="ja-JP"/>
              </w:rPr>
              <w:t xml:space="preserve"> Premium</w:t>
            </w:r>
            <w:r w:rsidRPr="00FF4A72">
              <w:rPr>
                <w:rFonts w:eastAsia="MS PGothic" w:cs="Tahoma"/>
                <w:sz w:val="14"/>
              </w:rPr>
              <w:t xml:space="preserve"> </w:t>
            </w:r>
            <w:r w:rsidRPr="00FF4A72">
              <w:rPr>
                <w:rFonts w:eastAsia="MS PGothic" w:cs="Tahoma"/>
                <w:sz w:val="14"/>
                <w:lang w:eastAsia="ja-JP"/>
              </w:rPr>
              <w:t xml:space="preserve">2013 </w:t>
            </w:r>
            <w:r w:rsidRPr="00FF4A72">
              <w:rPr>
                <w:rFonts w:eastAsia="MS PGothic" w:cs="Tahoma"/>
                <w:sz w:val="14"/>
              </w:rPr>
              <w:t>with MSDN</w:t>
            </w:r>
            <w:bookmarkEnd w:id="191"/>
          </w:p>
        </w:tc>
        <w:tc>
          <w:tcPr>
            <w:tcW w:w="462" w:type="dxa"/>
            <w:vAlign w:val="center"/>
          </w:tcPr>
          <w:p w:rsidR="00C73D74" w:rsidRPr="00FF4A72" w:rsidRDefault="00C73D74" w:rsidP="007F2892">
            <w:pPr>
              <w:pStyle w:val="TableText"/>
              <w:rPr>
                <w:rFonts w:eastAsia="MS PGothic" w:cs="Tahoma"/>
                <w:sz w:val="18"/>
                <w:szCs w:val="20"/>
              </w:rPr>
            </w:pPr>
            <w:r w:rsidRPr="00FF4A72">
              <w:rPr>
                <w:rStyle w:val="EndnoteReference"/>
                <w:rFonts w:ascii="Tahoma" w:eastAsia="MS PGothic" w:hAnsi="Tahoma" w:cs="Tahoma"/>
                <w:szCs w:val="20"/>
              </w:rPr>
              <w:endnoteReference w:id="23"/>
            </w:r>
          </w:p>
        </w:tc>
        <w:tc>
          <w:tcPr>
            <w:tcW w:w="462" w:type="dxa"/>
            <w:vAlign w:val="center"/>
          </w:tcPr>
          <w:p w:rsidR="00C73D74" w:rsidRPr="00FF4A72" w:rsidRDefault="00C56A26" w:rsidP="007F2892">
            <w:pPr>
              <w:pStyle w:val="TableText"/>
              <w:rPr>
                <w:rFonts w:eastAsia="MS PGothic" w:cs="Tahoma"/>
                <w:sz w:val="13"/>
              </w:rPr>
            </w:pPr>
            <w:r w:rsidRPr="00FF4A72">
              <w:rPr>
                <w:rFonts w:eastAsia="MS PGothic" w:cs="Tahoma"/>
                <w:sz w:val="13"/>
                <w:lang w:eastAsia="ja-JP"/>
              </w:rPr>
              <w:t>10/13</w:t>
            </w:r>
          </w:p>
        </w:tc>
        <w:tc>
          <w:tcPr>
            <w:tcW w:w="462" w:type="dxa"/>
            <w:tcBorders>
              <w:right w:val="single" w:sz="18" w:space="0" w:color="auto"/>
            </w:tcBorders>
            <w:vAlign w:val="center"/>
          </w:tcPr>
          <w:p w:rsidR="00C73D74" w:rsidRPr="00FF4A72" w:rsidRDefault="00C73D74" w:rsidP="007F2892">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rsidP="007F2892">
            <w:pPr>
              <w:jc w:val="center"/>
              <w:rPr>
                <w:rFonts w:eastAsia="MS PGothic" w:cs="Tahoma"/>
                <w:sz w:val="13"/>
              </w:rPr>
            </w:pPr>
          </w:p>
        </w:tc>
        <w:tc>
          <w:tcPr>
            <w:tcW w:w="462" w:type="dxa"/>
            <w:vAlign w:val="center"/>
          </w:tcPr>
          <w:p w:rsidR="00C73D74" w:rsidRPr="00FF4A72" w:rsidRDefault="00C73D74" w:rsidP="007F2892">
            <w:pPr>
              <w:adjustRightInd w:val="0"/>
              <w:jc w:val="center"/>
              <w:rPr>
                <w:rFonts w:eastAsia="MS PGothic" w:cs="Tahoma"/>
                <w:sz w:val="13"/>
                <w:lang w:eastAsia="ja-JP"/>
              </w:rPr>
            </w:pPr>
            <w:r w:rsidRPr="00FF4A72">
              <w:rPr>
                <w:rFonts w:eastAsia="MS PGothic" w:cs="Tahoma"/>
                <w:sz w:val="13"/>
              </w:rPr>
              <w:t>40</w:t>
            </w:r>
          </w:p>
        </w:tc>
        <w:tc>
          <w:tcPr>
            <w:tcW w:w="462" w:type="dxa"/>
            <w:vAlign w:val="center"/>
          </w:tcPr>
          <w:p w:rsidR="00C73D74" w:rsidRPr="00FF4A72" w:rsidRDefault="00C73D74" w:rsidP="007F2892">
            <w:pPr>
              <w:adjustRightInd w:val="0"/>
              <w:jc w:val="center"/>
              <w:rPr>
                <w:rFonts w:eastAsia="MS PGothic" w:cs="Tahoma"/>
                <w:sz w:val="13"/>
              </w:rPr>
            </w:pPr>
            <w:r w:rsidRPr="00FF4A72">
              <w:rPr>
                <w:rFonts w:eastAsia="MS PGothic" w:cs="Tahoma"/>
                <w:sz w:val="13"/>
              </w:rPr>
              <w:t>32</w:t>
            </w:r>
          </w:p>
        </w:tc>
        <w:tc>
          <w:tcPr>
            <w:tcW w:w="462" w:type="dxa"/>
            <w:vAlign w:val="center"/>
          </w:tcPr>
          <w:p w:rsidR="00C73D74" w:rsidRPr="00FF4A72" w:rsidRDefault="00C73D74" w:rsidP="007F2892">
            <w:pPr>
              <w:adjustRightInd w:val="0"/>
              <w:jc w:val="center"/>
              <w:rPr>
                <w:rFonts w:eastAsia="MS PGothic" w:cs="Tahoma"/>
                <w:sz w:val="13"/>
                <w:lang w:eastAsia="ja-JP"/>
              </w:rPr>
            </w:pPr>
            <w:r w:rsidRPr="00FF4A72">
              <w:rPr>
                <w:rFonts w:eastAsia="MS PGothic" w:cs="Tahoma"/>
                <w:sz w:val="13"/>
              </w:rPr>
              <w:t>24</w:t>
            </w:r>
          </w:p>
        </w:tc>
        <w:tc>
          <w:tcPr>
            <w:tcW w:w="462" w:type="dxa"/>
            <w:vAlign w:val="center"/>
          </w:tcPr>
          <w:p w:rsidR="00C73D74" w:rsidRPr="00FF4A72" w:rsidRDefault="00C73D74" w:rsidP="007F2892">
            <w:pPr>
              <w:adjustRightInd w:val="0"/>
              <w:jc w:val="center"/>
              <w:rPr>
                <w:rFonts w:eastAsia="MS PGothic" w:cs="Tahoma"/>
                <w:sz w:val="13"/>
              </w:rPr>
            </w:pPr>
            <w:r w:rsidRPr="00FF4A72">
              <w:rPr>
                <w:rFonts w:eastAsia="MS PGothic" w:cs="Tahoma"/>
                <w:sz w:val="13"/>
              </w:rPr>
              <w:t>24</w:t>
            </w:r>
          </w:p>
        </w:tc>
        <w:tc>
          <w:tcPr>
            <w:tcW w:w="462" w:type="dxa"/>
            <w:vAlign w:val="center"/>
          </w:tcPr>
          <w:p w:rsidR="00C73D74" w:rsidRPr="00FF4A72" w:rsidRDefault="00C73D74" w:rsidP="007F2892">
            <w:pPr>
              <w:adjustRightInd w:val="0"/>
              <w:jc w:val="center"/>
              <w:rPr>
                <w:rFonts w:eastAsia="MS PGothic" w:cs="Tahoma"/>
                <w:sz w:val="13"/>
                <w:lang w:eastAsia="ja-JP"/>
              </w:rPr>
            </w:pPr>
            <w:r w:rsidRPr="00FF4A72">
              <w:rPr>
                <w:rFonts w:eastAsia="MS PGothic" w:cs="Tahoma"/>
                <w:sz w:val="13"/>
              </w:rPr>
              <w:t>16</w:t>
            </w:r>
          </w:p>
        </w:tc>
        <w:tc>
          <w:tcPr>
            <w:tcW w:w="462" w:type="dxa"/>
            <w:tcBorders>
              <w:right w:val="single" w:sz="18" w:space="0" w:color="auto"/>
            </w:tcBorders>
            <w:vAlign w:val="center"/>
          </w:tcPr>
          <w:p w:rsidR="00C73D74" w:rsidRPr="00FF4A72" w:rsidRDefault="00C73D74" w:rsidP="007F2892">
            <w:pPr>
              <w:adjustRightInd w:val="0"/>
              <w:jc w:val="center"/>
              <w:rPr>
                <w:rFonts w:eastAsia="MS PGothic" w:cs="Tahoma"/>
                <w:sz w:val="13"/>
                <w:lang w:eastAsia="ja-JP"/>
              </w:rPr>
            </w:pPr>
            <w:r w:rsidRPr="00FF4A72">
              <w:rPr>
                <w:rFonts w:eastAsia="MS PGothic" w:cs="Tahoma"/>
                <w:sz w:val="13"/>
              </w:rPr>
              <w:t>8</w:t>
            </w:r>
          </w:p>
        </w:tc>
        <w:tc>
          <w:tcPr>
            <w:tcW w:w="462" w:type="dxa"/>
            <w:tcBorders>
              <w:left w:val="single" w:sz="18" w:space="0" w:color="auto"/>
            </w:tcBorders>
            <w:vAlign w:val="center"/>
          </w:tcPr>
          <w:p w:rsidR="00C73D74" w:rsidRPr="00FF4A72" w:rsidRDefault="00C73D74" w:rsidP="007F2892">
            <w:pPr>
              <w:adjustRightInd w:val="0"/>
              <w:jc w:val="center"/>
              <w:rPr>
                <w:rFonts w:eastAsia="MS PGothic" w:cs="Tahoma"/>
                <w:sz w:val="13"/>
              </w:rPr>
            </w:pPr>
          </w:p>
        </w:tc>
        <w:tc>
          <w:tcPr>
            <w:tcW w:w="462" w:type="dxa"/>
            <w:vAlign w:val="center"/>
          </w:tcPr>
          <w:p w:rsidR="00C73D74" w:rsidRPr="00FF4A72" w:rsidRDefault="00C73D74" w:rsidP="007F2892">
            <w:pPr>
              <w:adjustRightInd w:val="0"/>
              <w:jc w:val="center"/>
              <w:rPr>
                <w:rFonts w:eastAsia="MS PGothic" w:cs="Tahoma"/>
                <w:sz w:val="13"/>
              </w:rPr>
            </w:pPr>
            <w:r w:rsidRPr="00FF4A72">
              <w:rPr>
                <w:rFonts w:eastAsia="MS PGothic" w:cs="Tahoma"/>
                <w:sz w:val="13"/>
              </w:rPr>
              <w:t>32</w:t>
            </w:r>
          </w:p>
        </w:tc>
        <w:tc>
          <w:tcPr>
            <w:tcW w:w="462" w:type="dxa"/>
            <w:tcBorders>
              <w:right w:val="single" w:sz="18" w:space="0" w:color="auto"/>
            </w:tcBorders>
            <w:vAlign w:val="center"/>
          </w:tcPr>
          <w:p w:rsidR="00C73D74" w:rsidRPr="00FF4A72" w:rsidRDefault="00C73D74" w:rsidP="007F2892">
            <w:pPr>
              <w:adjustRightInd w:val="0"/>
              <w:jc w:val="center"/>
              <w:rPr>
                <w:rFonts w:eastAsia="MS PGothic" w:cs="Tahoma"/>
                <w:sz w:val="13"/>
                <w:lang w:eastAsia="ja-JP"/>
              </w:rPr>
            </w:pPr>
            <w:r w:rsidRPr="00FF4A72">
              <w:rPr>
                <w:rFonts w:eastAsia="MS PGothic" w:cs="Tahoma"/>
                <w:sz w:val="13"/>
              </w:rPr>
              <w:t>16</w:t>
            </w:r>
          </w:p>
        </w:tc>
        <w:tc>
          <w:tcPr>
            <w:tcW w:w="462" w:type="dxa"/>
            <w:tcBorders>
              <w:left w:val="single" w:sz="18" w:space="0" w:color="auto"/>
            </w:tcBorders>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A, S</w:t>
            </w:r>
          </w:p>
        </w:tc>
        <w:tc>
          <w:tcPr>
            <w:tcW w:w="462" w:type="dxa"/>
            <w:tcBorders>
              <w:left w:val="single" w:sz="18" w:space="0" w:color="auto"/>
              <w:right w:val="single" w:sz="18" w:space="0" w:color="auto"/>
            </w:tcBorders>
            <w:vAlign w:val="center"/>
          </w:tcPr>
          <w:p w:rsidR="00C73D74" w:rsidRPr="00FF4A72" w:rsidRDefault="00C73D74" w:rsidP="007F2892">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A</w:t>
            </w:r>
          </w:p>
        </w:tc>
        <w:tc>
          <w:tcPr>
            <w:tcW w:w="462" w:type="dxa"/>
            <w:vAlign w:val="center"/>
          </w:tcPr>
          <w:p w:rsidR="00C73D74" w:rsidRPr="00FF4A72" w:rsidRDefault="00C73D74" w:rsidP="007F2892">
            <w:pPr>
              <w:pStyle w:val="TableText"/>
              <w:rPr>
                <w:rFonts w:eastAsia="MS PGothic" w:cs="Tahoma"/>
                <w:sz w:val="13"/>
                <w:szCs w:val="14"/>
              </w:rPr>
            </w:pPr>
            <w:r w:rsidRPr="00FF4A72">
              <w:rPr>
                <w:rFonts w:eastAsia="MS PGothic" w:cs="Tahoma"/>
                <w:sz w:val="13"/>
              </w:rPr>
              <w:t>O</w:t>
            </w:r>
            <w:r w:rsidRPr="00FF4A72">
              <w:rPr>
                <w:rFonts w:eastAsia="MS PGothic" w:cs="Tahoma"/>
                <w:sz w:val="13"/>
                <w:lang w:eastAsia="ja-JP"/>
              </w:rPr>
              <w:t>L/SA</w:t>
            </w:r>
            <w:r w:rsidRPr="00FF4A72">
              <w:rPr>
                <w:rFonts w:eastAsia="MS PGothic" w:cs="Tahoma"/>
                <w:sz w:val="13"/>
              </w:rPr>
              <w:t>/OV</w:t>
            </w:r>
          </w:p>
        </w:tc>
        <w:tc>
          <w:tcPr>
            <w:tcW w:w="462" w:type="dxa"/>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STP</w:t>
            </w:r>
          </w:p>
        </w:tc>
      </w:tr>
      <w:tr w:rsidR="00C73D74" w:rsidRPr="00FF4A72" w:rsidTr="00C30A18">
        <w:trPr>
          <w:cantSplit/>
          <w:trHeight w:val="145"/>
        </w:trPr>
        <w:tc>
          <w:tcPr>
            <w:tcW w:w="2457" w:type="dxa"/>
            <w:shd w:val="clear" w:color="auto" w:fill="FABF8F"/>
            <w:vAlign w:val="center"/>
          </w:tcPr>
          <w:p w:rsidR="00C73D74" w:rsidRPr="00FF4A72" w:rsidRDefault="00C73D74" w:rsidP="007F2892">
            <w:pPr>
              <w:pStyle w:val="ProductNames"/>
              <w:rPr>
                <w:rFonts w:eastAsia="MS PGothic" w:cs="Tahoma"/>
                <w:sz w:val="14"/>
                <w:lang w:eastAsia="ja-JP"/>
              </w:rPr>
            </w:pPr>
            <w:bookmarkStart w:id="192" w:name="_Toc377979872"/>
            <w:r w:rsidRPr="00FF4A72">
              <w:rPr>
                <w:rFonts w:eastAsia="MS PGothic" w:cs="Tahoma"/>
                <w:sz w:val="14"/>
              </w:rPr>
              <w:t xml:space="preserve">Visual Studio® </w:t>
            </w:r>
            <w:r w:rsidRPr="00FF4A72">
              <w:rPr>
                <w:rFonts w:eastAsia="MS PGothic" w:cs="Tahoma"/>
                <w:sz w:val="14"/>
                <w:lang w:eastAsia="ja-JP"/>
              </w:rPr>
              <w:t>Ultimate</w:t>
            </w:r>
            <w:r w:rsidRPr="00FF4A72">
              <w:rPr>
                <w:rFonts w:eastAsia="MS PGothic" w:cs="Tahoma"/>
                <w:sz w:val="14"/>
              </w:rPr>
              <w:t xml:space="preserve"> </w:t>
            </w:r>
            <w:r w:rsidRPr="00FF4A72">
              <w:rPr>
                <w:rFonts w:eastAsia="MS PGothic" w:cs="Tahoma"/>
                <w:sz w:val="14"/>
                <w:lang w:eastAsia="ja-JP"/>
              </w:rPr>
              <w:t xml:space="preserve">2013 </w:t>
            </w:r>
            <w:r w:rsidRPr="00FF4A72">
              <w:rPr>
                <w:rFonts w:eastAsia="MS PGothic" w:cs="Tahoma"/>
                <w:sz w:val="14"/>
              </w:rPr>
              <w:t>with MSDN</w:t>
            </w:r>
            <w:bookmarkEnd w:id="192"/>
          </w:p>
        </w:tc>
        <w:tc>
          <w:tcPr>
            <w:tcW w:w="462" w:type="dxa"/>
            <w:shd w:val="clear" w:color="auto" w:fill="FABF8F"/>
            <w:vAlign w:val="center"/>
          </w:tcPr>
          <w:p w:rsidR="00C73D74" w:rsidRPr="00FF4A72" w:rsidRDefault="00C73D74" w:rsidP="007F2892">
            <w:pPr>
              <w:pStyle w:val="TableText"/>
              <w:rPr>
                <w:rStyle w:val="EndnoteReference"/>
                <w:rFonts w:ascii="Tahoma" w:eastAsia="MS PGothic" w:hAnsi="Tahoma" w:cs="Tahoma"/>
                <w:color w:val="auto"/>
                <w:szCs w:val="20"/>
              </w:rPr>
            </w:pPr>
            <w:r w:rsidRPr="00FF4A72">
              <w:rPr>
                <w:rStyle w:val="EndnoteReference"/>
                <w:rFonts w:ascii="Tahoma" w:eastAsia="MS PGothic" w:hAnsi="Tahoma" w:cs="Tahoma"/>
                <w:szCs w:val="20"/>
              </w:rPr>
              <w:endnoteReference w:id="24"/>
            </w:r>
          </w:p>
        </w:tc>
        <w:tc>
          <w:tcPr>
            <w:tcW w:w="462" w:type="dxa"/>
            <w:shd w:val="clear" w:color="auto" w:fill="FABF8F"/>
            <w:vAlign w:val="center"/>
          </w:tcPr>
          <w:p w:rsidR="00C73D74" w:rsidRPr="00FF4A72" w:rsidRDefault="00C56A26" w:rsidP="007F2892">
            <w:pPr>
              <w:pStyle w:val="TableText"/>
              <w:rPr>
                <w:rFonts w:eastAsia="MS PGothic" w:cs="Tahoma"/>
                <w:sz w:val="13"/>
              </w:rPr>
            </w:pPr>
            <w:r w:rsidRPr="00FF4A72">
              <w:rPr>
                <w:rFonts w:eastAsia="MS PGothic" w:cs="Tahoma"/>
                <w:sz w:val="13"/>
                <w:lang w:eastAsia="ja-JP"/>
              </w:rPr>
              <w:t>10/13</w:t>
            </w:r>
          </w:p>
        </w:tc>
        <w:tc>
          <w:tcPr>
            <w:tcW w:w="462" w:type="dxa"/>
            <w:tcBorders>
              <w:right w:val="single" w:sz="18" w:space="0" w:color="auto"/>
            </w:tcBorders>
            <w:shd w:val="clear" w:color="auto" w:fill="FABF8F"/>
            <w:vAlign w:val="center"/>
          </w:tcPr>
          <w:p w:rsidR="00C73D74" w:rsidRPr="00FF4A72" w:rsidRDefault="00C73D74" w:rsidP="007F2892">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rsidP="007F2892">
            <w:pPr>
              <w:pStyle w:val="TableText"/>
              <w:rPr>
                <w:rFonts w:eastAsia="MS PGothic" w:cs="Tahoma"/>
                <w:sz w:val="13"/>
                <w:lang w:eastAsia="ja-JP"/>
              </w:rPr>
            </w:pPr>
          </w:p>
        </w:tc>
        <w:tc>
          <w:tcPr>
            <w:tcW w:w="462" w:type="dxa"/>
            <w:shd w:val="clear" w:color="auto" w:fill="FABF8F"/>
            <w:vAlign w:val="center"/>
          </w:tcPr>
          <w:p w:rsidR="00C73D74" w:rsidRPr="00FF4A72" w:rsidRDefault="00C73D74" w:rsidP="007F2892">
            <w:pPr>
              <w:pStyle w:val="TableText"/>
              <w:adjustRightInd w:val="0"/>
              <w:rPr>
                <w:rFonts w:eastAsia="MS PGothic" w:cs="Tahoma"/>
                <w:sz w:val="13"/>
              </w:rPr>
            </w:pPr>
            <w:r w:rsidRPr="00FF4A72">
              <w:rPr>
                <w:rFonts w:eastAsia="MS PGothic" w:cs="Tahoma"/>
                <w:sz w:val="13"/>
              </w:rPr>
              <w:t>85</w:t>
            </w:r>
          </w:p>
        </w:tc>
        <w:tc>
          <w:tcPr>
            <w:tcW w:w="462" w:type="dxa"/>
            <w:shd w:val="clear" w:color="auto" w:fill="FABF8F"/>
            <w:vAlign w:val="center"/>
          </w:tcPr>
          <w:p w:rsidR="00C73D74" w:rsidRPr="00FF4A72" w:rsidRDefault="00C73D74" w:rsidP="007F2892">
            <w:pPr>
              <w:pStyle w:val="TableText"/>
              <w:adjustRightInd w:val="0"/>
              <w:rPr>
                <w:rFonts w:eastAsia="MS PGothic" w:cs="Tahoma"/>
                <w:sz w:val="13"/>
              </w:rPr>
            </w:pPr>
            <w:r w:rsidRPr="00FF4A72">
              <w:rPr>
                <w:rFonts w:eastAsia="MS PGothic" w:cs="Tahoma"/>
                <w:sz w:val="13"/>
              </w:rPr>
              <w:t>68</w:t>
            </w:r>
          </w:p>
        </w:tc>
        <w:tc>
          <w:tcPr>
            <w:tcW w:w="462" w:type="dxa"/>
            <w:shd w:val="clear" w:color="auto" w:fill="FABF8F"/>
            <w:vAlign w:val="center"/>
          </w:tcPr>
          <w:p w:rsidR="00C73D74" w:rsidRPr="00FF4A72" w:rsidRDefault="00C73D74" w:rsidP="007F2892">
            <w:pPr>
              <w:pStyle w:val="TableText"/>
              <w:adjustRightInd w:val="0"/>
              <w:rPr>
                <w:rFonts w:eastAsia="MS PGothic" w:cs="Tahoma"/>
                <w:sz w:val="13"/>
              </w:rPr>
            </w:pPr>
            <w:r w:rsidRPr="00FF4A72">
              <w:rPr>
                <w:rFonts w:eastAsia="MS PGothic" w:cs="Tahoma"/>
                <w:sz w:val="13"/>
              </w:rPr>
              <w:t>51</w:t>
            </w:r>
          </w:p>
        </w:tc>
        <w:tc>
          <w:tcPr>
            <w:tcW w:w="462" w:type="dxa"/>
            <w:shd w:val="clear" w:color="auto" w:fill="FABF8F"/>
            <w:vAlign w:val="center"/>
          </w:tcPr>
          <w:p w:rsidR="00C73D74" w:rsidRPr="00FF4A72" w:rsidRDefault="00C73D74" w:rsidP="007F2892">
            <w:pPr>
              <w:pStyle w:val="TableText"/>
              <w:adjustRightInd w:val="0"/>
              <w:rPr>
                <w:rFonts w:eastAsia="MS PGothic" w:cs="Tahoma"/>
                <w:sz w:val="13"/>
              </w:rPr>
            </w:pPr>
            <w:r w:rsidRPr="00FF4A72">
              <w:rPr>
                <w:rFonts w:eastAsia="MS PGothic" w:cs="Tahoma"/>
                <w:sz w:val="13"/>
              </w:rPr>
              <w:t>51</w:t>
            </w:r>
          </w:p>
        </w:tc>
        <w:tc>
          <w:tcPr>
            <w:tcW w:w="462" w:type="dxa"/>
            <w:shd w:val="clear" w:color="auto" w:fill="FABF8F"/>
            <w:vAlign w:val="center"/>
          </w:tcPr>
          <w:p w:rsidR="00C73D74" w:rsidRPr="00FF4A72" w:rsidRDefault="00C73D74" w:rsidP="007F2892">
            <w:pPr>
              <w:pStyle w:val="TableText"/>
              <w:adjustRightInd w:val="0"/>
              <w:rPr>
                <w:rFonts w:eastAsia="MS PGothic" w:cs="Tahoma"/>
                <w:sz w:val="13"/>
              </w:rPr>
            </w:pPr>
            <w:r w:rsidRPr="00FF4A72">
              <w:rPr>
                <w:rFonts w:eastAsia="MS PGothic" w:cs="Tahoma"/>
                <w:sz w:val="13"/>
              </w:rPr>
              <w:t>34</w:t>
            </w:r>
          </w:p>
        </w:tc>
        <w:tc>
          <w:tcPr>
            <w:tcW w:w="462" w:type="dxa"/>
            <w:tcBorders>
              <w:right w:val="single" w:sz="18" w:space="0" w:color="auto"/>
            </w:tcBorders>
            <w:shd w:val="clear" w:color="auto" w:fill="FABF8F"/>
            <w:vAlign w:val="center"/>
          </w:tcPr>
          <w:p w:rsidR="00C73D74" w:rsidRPr="00FF4A72" w:rsidRDefault="00C73D74" w:rsidP="007F2892">
            <w:pPr>
              <w:pStyle w:val="TableText"/>
              <w:adjustRightInd w:val="0"/>
              <w:rPr>
                <w:rFonts w:eastAsia="MS PGothic" w:cs="Tahoma"/>
                <w:sz w:val="13"/>
              </w:rPr>
            </w:pPr>
            <w:r w:rsidRPr="00FF4A72">
              <w:rPr>
                <w:rFonts w:eastAsia="MS PGothic" w:cs="Tahoma"/>
                <w:sz w:val="13"/>
              </w:rPr>
              <w:t>17</w:t>
            </w:r>
          </w:p>
        </w:tc>
        <w:tc>
          <w:tcPr>
            <w:tcW w:w="462" w:type="dxa"/>
            <w:tcBorders>
              <w:left w:val="single" w:sz="18" w:space="0" w:color="auto"/>
            </w:tcBorders>
            <w:shd w:val="clear" w:color="auto" w:fill="FABF8F"/>
            <w:vAlign w:val="center"/>
          </w:tcPr>
          <w:p w:rsidR="00C73D74" w:rsidRPr="00FF4A72" w:rsidRDefault="00C73D74" w:rsidP="007F2892">
            <w:pPr>
              <w:adjustRightInd w:val="0"/>
              <w:jc w:val="center"/>
              <w:rPr>
                <w:rFonts w:eastAsia="MS PGothic" w:cs="Tahoma"/>
                <w:sz w:val="13"/>
                <w:lang w:eastAsia="ja-JP"/>
              </w:rPr>
            </w:pPr>
          </w:p>
        </w:tc>
        <w:tc>
          <w:tcPr>
            <w:tcW w:w="462" w:type="dxa"/>
            <w:shd w:val="clear" w:color="auto" w:fill="FABF8F"/>
            <w:vAlign w:val="center"/>
          </w:tcPr>
          <w:p w:rsidR="00C73D74" w:rsidRPr="00FF4A72" w:rsidRDefault="00C73D74" w:rsidP="007F2892">
            <w:pPr>
              <w:adjustRightInd w:val="0"/>
              <w:jc w:val="center"/>
              <w:rPr>
                <w:rFonts w:eastAsia="MS PGothic" w:cs="Tahoma"/>
                <w:sz w:val="13"/>
                <w:lang w:eastAsia="ja-JP"/>
              </w:rPr>
            </w:pPr>
            <w:r w:rsidRPr="00FF4A72">
              <w:rPr>
                <w:rFonts w:eastAsia="MS PGothic" w:cs="Tahoma"/>
                <w:sz w:val="13"/>
              </w:rPr>
              <w:t>68</w:t>
            </w:r>
          </w:p>
        </w:tc>
        <w:tc>
          <w:tcPr>
            <w:tcW w:w="462" w:type="dxa"/>
            <w:tcBorders>
              <w:right w:val="single" w:sz="18" w:space="0" w:color="auto"/>
            </w:tcBorders>
            <w:shd w:val="clear" w:color="auto" w:fill="FABF8F"/>
            <w:vAlign w:val="center"/>
          </w:tcPr>
          <w:p w:rsidR="00C73D74" w:rsidRPr="00FF4A72" w:rsidRDefault="00C73D74" w:rsidP="007F2892">
            <w:pPr>
              <w:adjustRightInd w:val="0"/>
              <w:jc w:val="center"/>
              <w:rPr>
                <w:rFonts w:eastAsia="MS PGothic" w:cs="Tahoma"/>
                <w:sz w:val="13"/>
              </w:rPr>
            </w:pPr>
            <w:r w:rsidRPr="00FF4A72">
              <w:rPr>
                <w:rFonts w:eastAsia="MS PGothic" w:cs="Tahoma"/>
                <w:sz w:val="13"/>
              </w:rPr>
              <w:t>34</w:t>
            </w:r>
          </w:p>
        </w:tc>
        <w:tc>
          <w:tcPr>
            <w:tcW w:w="462" w:type="dxa"/>
            <w:tcBorders>
              <w:left w:val="single" w:sz="18" w:space="0" w:color="auto"/>
            </w:tcBorders>
            <w:shd w:val="clear" w:color="auto" w:fill="FABF8F"/>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FF4A72" w:rsidRDefault="00C73D74" w:rsidP="007F2892">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A</w:t>
            </w:r>
          </w:p>
        </w:tc>
        <w:tc>
          <w:tcPr>
            <w:tcW w:w="462" w:type="dxa"/>
            <w:shd w:val="clear" w:color="auto" w:fill="FABF8F"/>
            <w:vAlign w:val="center"/>
          </w:tcPr>
          <w:p w:rsidR="00C73D74" w:rsidRPr="00FF4A72" w:rsidRDefault="00C73D74" w:rsidP="007F2892">
            <w:pPr>
              <w:pStyle w:val="TableText"/>
              <w:rPr>
                <w:rFonts w:eastAsia="MS PGothic" w:cs="Tahoma"/>
                <w:sz w:val="13"/>
                <w:szCs w:val="14"/>
              </w:rPr>
            </w:pPr>
            <w:r w:rsidRPr="00FF4A72">
              <w:rPr>
                <w:rFonts w:eastAsia="MS PGothic" w:cs="Tahoma"/>
                <w:sz w:val="13"/>
              </w:rPr>
              <w:t>O</w:t>
            </w:r>
            <w:r w:rsidRPr="00FF4A72">
              <w:rPr>
                <w:rFonts w:eastAsia="MS PGothic" w:cs="Tahoma"/>
                <w:sz w:val="13"/>
                <w:lang w:eastAsia="ja-JP"/>
              </w:rPr>
              <w:t>L/SA</w:t>
            </w:r>
            <w:r w:rsidRPr="00FF4A72">
              <w:rPr>
                <w:rFonts w:eastAsia="MS PGothic" w:cs="Tahoma"/>
                <w:sz w:val="13"/>
              </w:rPr>
              <w:t>/OV</w:t>
            </w:r>
          </w:p>
        </w:tc>
        <w:tc>
          <w:tcPr>
            <w:tcW w:w="462" w:type="dxa"/>
            <w:shd w:val="clear" w:color="auto" w:fill="FABF8F"/>
            <w:vAlign w:val="center"/>
          </w:tcPr>
          <w:p w:rsidR="00C73D74" w:rsidRPr="00FF4A72" w:rsidRDefault="00C73D74" w:rsidP="007F2892">
            <w:pPr>
              <w:pStyle w:val="TableText"/>
              <w:rPr>
                <w:rFonts w:eastAsia="MS PGothic" w:cs="Tahoma"/>
                <w:sz w:val="13"/>
                <w:lang w:eastAsia="ja-JP"/>
              </w:rPr>
            </w:pPr>
            <w:r w:rsidRPr="00FF4A72">
              <w:rPr>
                <w:rFonts w:eastAsia="MS PGothic" w:cs="Tahoma"/>
                <w:sz w:val="13"/>
                <w:lang w:eastAsia="ja-JP"/>
              </w:rPr>
              <w:t>STP</w:t>
            </w:r>
          </w:p>
        </w:tc>
      </w:tr>
      <w:tr w:rsidR="00C73D74" w:rsidRPr="00FF4A72" w:rsidTr="00C30A18">
        <w:trPr>
          <w:cantSplit/>
          <w:trHeight w:val="145"/>
        </w:trPr>
        <w:tc>
          <w:tcPr>
            <w:tcW w:w="2457" w:type="dxa"/>
          </w:tcPr>
          <w:p w:rsidR="00C73D74" w:rsidRPr="00FF4A72" w:rsidRDefault="00C73D74">
            <w:pPr>
              <w:pStyle w:val="ProductNames"/>
              <w:rPr>
                <w:rFonts w:eastAsia="MS PGothic" w:cs="Tahoma"/>
                <w:b/>
                <w:sz w:val="14"/>
              </w:rPr>
            </w:pPr>
            <w:bookmarkStart w:id="193" w:name="_Toc257574662"/>
            <w:bookmarkStart w:id="194" w:name="_Toc377979873"/>
            <w:r w:rsidRPr="00FF4A72">
              <w:rPr>
                <w:rFonts w:eastAsia="MS PGothic" w:cs="Tahoma"/>
                <w:sz w:val="14"/>
              </w:rPr>
              <w:t>Visual Studio® Test Professional 201</w:t>
            </w:r>
            <w:r w:rsidRPr="00FF4A72">
              <w:rPr>
                <w:rFonts w:eastAsia="MS PGothic" w:cs="Tahoma"/>
                <w:sz w:val="14"/>
                <w:lang w:eastAsia="ja-JP"/>
              </w:rPr>
              <w:t>3</w:t>
            </w:r>
            <w:r w:rsidRPr="00FF4A72">
              <w:rPr>
                <w:rFonts w:eastAsia="MS PGothic" w:cs="Tahoma"/>
                <w:sz w:val="14"/>
              </w:rPr>
              <w:t xml:space="preserve"> with MSDN</w:t>
            </w:r>
            <w:bookmarkEnd w:id="193"/>
            <w:bookmarkEnd w:id="194"/>
          </w:p>
        </w:tc>
        <w:tc>
          <w:tcPr>
            <w:tcW w:w="462" w:type="dxa"/>
            <w:vAlign w:val="center"/>
          </w:tcPr>
          <w:p w:rsidR="00C73D74" w:rsidRPr="00FF4A72" w:rsidRDefault="00C73D74">
            <w:pPr>
              <w:pStyle w:val="TableText"/>
              <w:widowControl w:val="0"/>
              <w:rPr>
                <w:rFonts w:eastAsia="MS PGothic" w:cs="Tahoma"/>
              </w:rPr>
            </w:pPr>
            <w:r w:rsidRPr="00FF4A72">
              <w:rPr>
                <w:rStyle w:val="EndnoteReference"/>
                <w:rFonts w:ascii="Tahoma" w:eastAsia="MS PGothic" w:hAnsi="Tahoma" w:cs="Tahoma"/>
                <w:szCs w:val="20"/>
              </w:rPr>
              <w:endnoteReference w:id="25"/>
            </w:r>
          </w:p>
        </w:tc>
        <w:tc>
          <w:tcPr>
            <w:tcW w:w="462" w:type="dxa"/>
            <w:vAlign w:val="center"/>
          </w:tcPr>
          <w:p w:rsidR="00C73D74" w:rsidRPr="00FF4A72" w:rsidRDefault="00C56A26" w:rsidP="0067407D">
            <w:pPr>
              <w:pStyle w:val="TableText"/>
              <w:rPr>
                <w:rFonts w:eastAsia="MS PGothic" w:cs="Tahoma"/>
                <w:sz w:val="13"/>
              </w:rPr>
            </w:pPr>
            <w:r w:rsidRPr="00FF4A72">
              <w:rPr>
                <w:rFonts w:eastAsia="MS PGothic" w:cs="Tahoma"/>
                <w:sz w:val="13"/>
                <w:lang w:eastAsia="ja-JP"/>
              </w:rPr>
              <w:t>10/13</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rsidP="0067407D">
            <w:pPr>
              <w:pStyle w:val="TableText"/>
              <w:rPr>
                <w:rFonts w:eastAsia="MS PGothic" w:cs="Tahoma"/>
                <w:sz w:val="13"/>
              </w:rPr>
            </w:pPr>
          </w:p>
        </w:tc>
        <w:tc>
          <w:tcPr>
            <w:tcW w:w="462" w:type="dxa"/>
            <w:vAlign w:val="center"/>
          </w:tcPr>
          <w:p w:rsidR="00C73D74" w:rsidRPr="00FF4A72" w:rsidRDefault="00C73D74">
            <w:pPr>
              <w:pStyle w:val="TableText"/>
              <w:adjustRightInd w:val="0"/>
              <w:rPr>
                <w:rFonts w:eastAsia="MS PGothic" w:cs="Tahoma"/>
                <w:sz w:val="13"/>
              </w:rPr>
            </w:pPr>
            <w:r w:rsidRPr="00FF4A72">
              <w:rPr>
                <w:rFonts w:eastAsia="MS PGothic" w:cs="Tahoma"/>
                <w:sz w:val="13"/>
              </w:rPr>
              <w:t>15</w:t>
            </w:r>
          </w:p>
        </w:tc>
        <w:tc>
          <w:tcPr>
            <w:tcW w:w="462" w:type="dxa"/>
            <w:vAlign w:val="center"/>
          </w:tcPr>
          <w:p w:rsidR="00C73D74" w:rsidRPr="00FF4A72" w:rsidRDefault="00C73D74">
            <w:pPr>
              <w:pStyle w:val="TableText"/>
              <w:adjustRightInd w:val="0"/>
              <w:rPr>
                <w:rFonts w:eastAsia="MS PGothic" w:cs="Tahoma"/>
                <w:sz w:val="13"/>
              </w:rPr>
            </w:pPr>
            <w:r w:rsidRPr="00FF4A72">
              <w:rPr>
                <w:rFonts w:eastAsia="MS PGothic" w:cs="Tahoma"/>
                <w:sz w:val="13"/>
              </w:rPr>
              <w:t>12</w:t>
            </w:r>
          </w:p>
        </w:tc>
        <w:tc>
          <w:tcPr>
            <w:tcW w:w="462" w:type="dxa"/>
            <w:vAlign w:val="center"/>
          </w:tcPr>
          <w:p w:rsidR="00C73D74" w:rsidRPr="00FF4A72" w:rsidRDefault="00C73D74">
            <w:pPr>
              <w:pStyle w:val="TableText"/>
              <w:adjustRightInd w:val="0"/>
              <w:rPr>
                <w:rFonts w:eastAsia="MS PGothic" w:cs="Tahoma"/>
                <w:sz w:val="13"/>
              </w:rPr>
            </w:pPr>
            <w:r w:rsidRPr="00FF4A72">
              <w:rPr>
                <w:rFonts w:eastAsia="MS PGothic" w:cs="Tahoma"/>
                <w:sz w:val="13"/>
              </w:rPr>
              <w:t>9</w:t>
            </w:r>
          </w:p>
        </w:tc>
        <w:tc>
          <w:tcPr>
            <w:tcW w:w="462" w:type="dxa"/>
            <w:vAlign w:val="center"/>
          </w:tcPr>
          <w:p w:rsidR="00C73D74" w:rsidRPr="00FF4A72" w:rsidRDefault="00C73D74">
            <w:pPr>
              <w:pStyle w:val="TableText"/>
              <w:adjustRightInd w:val="0"/>
              <w:rPr>
                <w:rFonts w:eastAsia="MS PGothic" w:cs="Tahoma"/>
                <w:sz w:val="13"/>
              </w:rPr>
            </w:pPr>
            <w:r w:rsidRPr="00FF4A72">
              <w:rPr>
                <w:rFonts w:eastAsia="MS PGothic" w:cs="Tahoma"/>
                <w:sz w:val="13"/>
              </w:rPr>
              <w:t>9</w:t>
            </w:r>
          </w:p>
        </w:tc>
        <w:tc>
          <w:tcPr>
            <w:tcW w:w="462" w:type="dxa"/>
            <w:vAlign w:val="center"/>
          </w:tcPr>
          <w:p w:rsidR="00C73D74" w:rsidRPr="00FF4A72" w:rsidRDefault="00C73D74">
            <w:pPr>
              <w:pStyle w:val="TableText"/>
              <w:adjustRightInd w:val="0"/>
              <w:rPr>
                <w:rFonts w:eastAsia="MS PGothic" w:cs="Tahoma"/>
                <w:sz w:val="13"/>
              </w:rPr>
            </w:pPr>
            <w:r w:rsidRPr="00FF4A72">
              <w:rPr>
                <w:rFonts w:eastAsia="MS PGothic" w:cs="Tahoma"/>
                <w:sz w:val="13"/>
              </w:rPr>
              <w:t>6</w:t>
            </w:r>
          </w:p>
        </w:tc>
        <w:tc>
          <w:tcPr>
            <w:tcW w:w="462" w:type="dxa"/>
            <w:tcBorders>
              <w:right w:val="single" w:sz="18" w:space="0" w:color="auto"/>
            </w:tcBorders>
            <w:vAlign w:val="center"/>
          </w:tcPr>
          <w:p w:rsidR="00C73D74" w:rsidRPr="00FF4A72" w:rsidRDefault="00C73D74">
            <w:pPr>
              <w:pStyle w:val="TableText"/>
              <w:adjustRightInd w:val="0"/>
              <w:rPr>
                <w:rFonts w:eastAsia="MS PGothic" w:cs="Tahoma"/>
                <w:sz w:val="13"/>
              </w:rPr>
            </w:pPr>
            <w:r w:rsidRPr="00FF4A72">
              <w:rPr>
                <w:rFonts w:eastAsia="MS PGothic" w:cs="Tahoma"/>
                <w:sz w:val="13"/>
              </w:rPr>
              <w:t>3</w:t>
            </w:r>
          </w:p>
        </w:tc>
        <w:tc>
          <w:tcPr>
            <w:tcW w:w="462" w:type="dxa"/>
            <w:tcBorders>
              <w:left w:val="single" w:sz="18" w:space="0" w:color="auto"/>
            </w:tcBorders>
            <w:vAlign w:val="center"/>
          </w:tcPr>
          <w:p w:rsidR="00C73D74" w:rsidRPr="00FF4A72" w:rsidRDefault="00C73D74">
            <w:pPr>
              <w:pStyle w:val="TableText"/>
              <w:adjustRightInd w:val="0"/>
              <w:rPr>
                <w:rFonts w:eastAsia="MS PGothic" w:cs="Tahoma"/>
                <w:sz w:val="13"/>
              </w:rPr>
            </w:pPr>
          </w:p>
        </w:tc>
        <w:tc>
          <w:tcPr>
            <w:tcW w:w="462" w:type="dxa"/>
            <w:vAlign w:val="center"/>
          </w:tcPr>
          <w:p w:rsidR="00C73D74" w:rsidRPr="00FF4A72" w:rsidRDefault="00C73D74">
            <w:pPr>
              <w:pStyle w:val="TableText"/>
              <w:adjustRightInd w:val="0"/>
              <w:rPr>
                <w:rFonts w:eastAsia="MS PGothic" w:cs="Tahoma"/>
                <w:sz w:val="13"/>
              </w:rPr>
            </w:pPr>
            <w:r w:rsidRPr="00FF4A72">
              <w:rPr>
                <w:rFonts w:eastAsia="MS PGothic" w:cs="Tahoma"/>
                <w:sz w:val="13"/>
              </w:rPr>
              <w:t>12</w:t>
            </w:r>
          </w:p>
        </w:tc>
        <w:tc>
          <w:tcPr>
            <w:tcW w:w="462" w:type="dxa"/>
            <w:tcBorders>
              <w:right w:val="single" w:sz="18" w:space="0" w:color="auto"/>
            </w:tcBorders>
            <w:vAlign w:val="center"/>
          </w:tcPr>
          <w:p w:rsidR="00C73D74" w:rsidRPr="00FF4A72" w:rsidRDefault="00C73D74">
            <w:pPr>
              <w:pStyle w:val="TableText"/>
              <w:adjustRightInd w:val="0"/>
              <w:rPr>
                <w:rFonts w:eastAsia="MS PGothic" w:cs="Tahoma"/>
                <w:sz w:val="13"/>
              </w:rPr>
            </w:pPr>
            <w:r w:rsidRPr="00FF4A72">
              <w:rPr>
                <w:rFonts w:eastAsia="MS PGothic" w:cs="Tahoma"/>
                <w:sz w:val="13"/>
              </w:rPr>
              <w:t>6</w:t>
            </w:r>
          </w:p>
        </w:tc>
        <w:tc>
          <w:tcPr>
            <w:tcW w:w="462" w:type="dxa"/>
            <w:tcBorders>
              <w:left w:val="single" w:sz="18" w:space="0" w:color="auto"/>
            </w:tcBorders>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A, S</w:t>
            </w: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rPr>
                <w:rFonts w:eastAsia="MS PGothic" w:cs="Tahoma"/>
                <w:sz w:val="13"/>
                <w:lang w:eastAsia="ja-JP"/>
              </w:rPr>
            </w:pPr>
            <w:r w:rsidRPr="00FF4A72">
              <w:rPr>
                <w:rFonts w:eastAsia="MS PGothic" w:cs="Tahoma"/>
                <w:sz w:val="13"/>
              </w:rPr>
              <w:t>A</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O</w:t>
            </w:r>
            <w:r w:rsidRPr="00FF4A72">
              <w:rPr>
                <w:rFonts w:eastAsia="MS PGothic" w:cs="Tahoma"/>
                <w:sz w:val="13"/>
                <w:lang w:eastAsia="ja-JP"/>
              </w:rPr>
              <w:t>L/SA</w:t>
            </w:r>
            <w:r w:rsidRPr="00FF4A72">
              <w:rPr>
                <w:rFonts w:eastAsia="MS PGothic" w:cs="Tahoma"/>
                <w:sz w:val="13"/>
              </w:rPr>
              <w:t>/OV</w:t>
            </w:r>
          </w:p>
        </w:tc>
        <w:tc>
          <w:tcPr>
            <w:tcW w:w="462" w:type="dxa"/>
            <w:vAlign w:val="center"/>
          </w:tcPr>
          <w:p w:rsidR="00C73D74" w:rsidRPr="00FF4A72" w:rsidRDefault="00C73D74">
            <w:pPr>
              <w:pStyle w:val="TableText"/>
              <w:rPr>
                <w:rFonts w:eastAsia="MS PGothic" w:cs="Tahoma"/>
                <w:sz w:val="13"/>
                <w:lang w:eastAsia="ja-JP"/>
              </w:rPr>
            </w:pPr>
            <w:r w:rsidRPr="00FF4A72">
              <w:rPr>
                <w:rFonts w:eastAsia="MS PGothic" w:cs="Tahoma"/>
                <w:sz w:val="13"/>
                <w:lang w:eastAsia="ja-JP"/>
              </w:rPr>
              <w:t>STP</w:t>
            </w:r>
          </w:p>
        </w:tc>
      </w:tr>
      <w:tr w:rsidR="00C73D74" w:rsidRPr="00FF4A72" w:rsidTr="00C30A18">
        <w:trPr>
          <w:cantSplit/>
          <w:trHeight w:val="145"/>
        </w:trPr>
        <w:tc>
          <w:tcPr>
            <w:tcW w:w="2457" w:type="dxa"/>
            <w:shd w:val="clear" w:color="auto" w:fill="FABF8F"/>
          </w:tcPr>
          <w:p w:rsidR="00C73D74" w:rsidRPr="00FF4A72" w:rsidRDefault="00C73D74">
            <w:pPr>
              <w:pStyle w:val="ProductNames"/>
              <w:rPr>
                <w:rFonts w:eastAsia="MS PGothic" w:cs="Tahoma"/>
                <w:b/>
                <w:sz w:val="14"/>
              </w:rPr>
            </w:pPr>
            <w:bookmarkStart w:id="195" w:name="_Toc112305267"/>
            <w:bookmarkStart w:id="196" w:name="_Toc116213112"/>
            <w:bookmarkStart w:id="197" w:name="_Toc377979874"/>
            <w:r w:rsidRPr="00FF4A72">
              <w:rPr>
                <w:rFonts w:eastAsia="MS PGothic" w:cs="Tahoma"/>
                <w:sz w:val="14"/>
              </w:rPr>
              <w:t xml:space="preserve">Word </w:t>
            </w:r>
            <w:r w:rsidRPr="00FF4A72">
              <w:rPr>
                <w:rFonts w:eastAsia="MS PGothic" w:cs="Tahoma"/>
                <w:sz w:val="14"/>
                <w:lang w:eastAsia="ja-JP"/>
              </w:rPr>
              <w:t>201</w:t>
            </w:r>
            <w:bookmarkEnd w:id="195"/>
            <w:bookmarkEnd w:id="196"/>
            <w:r w:rsidRPr="00FF4A72">
              <w:rPr>
                <w:rFonts w:eastAsia="MS PGothic" w:cs="Tahoma"/>
                <w:sz w:val="14"/>
                <w:lang w:eastAsia="ja-JP"/>
              </w:rPr>
              <w:t>3</w:t>
            </w:r>
            <w:bookmarkEnd w:id="197"/>
          </w:p>
        </w:tc>
        <w:tc>
          <w:tcPr>
            <w:tcW w:w="462" w:type="dxa"/>
            <w:shd w:val="clear" w:color="auto" w:fill="FABF8F"/>
            <w:vAlign w:val="center"/>
          </w:tcPr>
          <w:p w:rsidR="00C73D74" w:rsidRPr="00FF4A72" w:rsidRDefault="00C73D74">
            <w:pPr>
              <w:pStyle w:val="TableText"/>
              <w:rPr>
                <w:rFonts w:eastAsia="MS PGothic" w:cs="Tahoma"/>
                <w:sz w:val="13"/>
                <w:szCs w:val="13"/>
              </w:rPr>
            </w:pPr>
          </w:p>
        </w:tc>
        <w:tc>
          <w:tcPr>
            <w:tcW w:w="462" w:type="dxa"/>
            <w:shd w:val="clear" w:color="auto" w:fill="FABF8F"/>
            <w:vAlign w:val="center"/>
          </w:tcPr>
          <w:p w:rsidR="00C73D74" w:rsidRPr="00FF4A72" w:rsidRDefault="00C73D74">
            <w:pPr>
              <w:pStyle w:val="TableText"/>
              <w:rPr>
                <w:rFonts w:eastAsia="MS PGothic" w:cs="Tahoma"/>
                <w:sz w:val="13"/>
                <w:lang w:eastAsia="ja-JP"/>
              </w:rPr>
            </w:pPr>
            <w:r w:rsidRPr="00FF4A72">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FF4A72"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c>
          <w:tcPr>
            <w:tcW w:w="462" w:type="dxa"/>
            <w:shd w:val="clear" w:color="auto" w:fill="FABF8F"/>
            <w:vAlign w:val="center"/>
          </w:tcPr>
          <w:p w:rsidR="00C73D74" w:rsidRPr="00FF4A72" w:rsidRDefault="00C73D74">
            <w:pPr>
              <w:pStyle w:val="TableText"/>
              <w:rPr>
                <w:rFonts w:eastAsia="MS PGothic" w:cs="Tahoma"/>
                <w:sz w:val="13"/>
              </w:rPr>
            </w:pPr>
          </w:p>
        </w:tc>
      </w:tr>
      <w:tr w:rsidR="00C73D74" w:rsidRPr="00FF4A72" w:rsidTr="00C30A18">
        <w:trPr>
          <w:cantSplit/>
          <w:trHeight w:val="145"/>
        </w:trPr>
        <w:tc>
          <w:tcPr>
            <w:tcW w:w="2457" w:type="dxa"/>
          </w:tcPr>
          <w:p w:rsidR="00C73D74" w:rsidRPr="00FF4A72" w:rsidRDefault="00C73D74">
            <w:pPr>
              <w:pStyle w:val="ProductNames"/>
              <w:rPr>
                <w:rFonts w:eastAsia="MS PGothic" w:cs="Tahoma"/>
                <w:sz w:val="14"/>
                <w:lang w:eastAsia="ja-JP"/>
              </w:rPr>
            </w:pPr>
            <w:bookmarkStart w:id="198" w:name="_Toc112305268"/>
            <w:bookmarkStart w:id="199" w:name="_Toc116213113"/>
            <w:bookmarkStart w:id="200" w:name="_Toc377979875"/>
            <w:r w:rsidRPr="00FF4A72">
              <w:rPr>
                <w:rFonts w:eastAsia="MS PGothic" w:cs="Tahoma"/>
                <w:sz w:val="14"/>
              </w:rPr>
              <w:t>Word for Mac 20</w:t>
            </w:r>
            <w:bookmarkEnd w:id="198"/>
            <w:bookmarkEnd w:id="199"/>
            <w:r w:rsidRPr="00FF4A72">
              <w:rPr>
                <w:rFonts w:eastAsia="MS PGothic" w:cs="Tahoma"/>
                <w:sz w:val="14"/>
                <w:lang w:eastAsia="ja-JP"/>
              </w:rPr>
              <w:t>11</w:t>
            </w:r>
            <w:bookmarkEnd w:id="200"/>
          </w:p>
        </w:tc>
        <w:tc>
          <w:tcPr>
            <w:tcW w:w="462" w:type="dxa"/>
            <w:vAlign w:val="center"/>
          </w:tcPr>
          <w:p w:rsidR="00C73D74" w:rsidRPr="00FF4A72" w:rsidRDefault="00C73D74">
            <w:pPr>
              <w:pStyle w:val="TableText"/>
              <w:rPr>
                <w:rFonts w:eastAsia="MS PGothic" w:cs="Tahoma"/>
                <w:sz w:val="13"/>
                <w:szCs w:val="13"/>
              </w:rPr>
            </w:pP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lang w:eastAsia="ja-JP"/>
              </w:rPr>
              <w:t>09/10</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3</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vAlign w:val="center"/>
          </w:tcPr>
          <w:p w:rsidR="00C73D74" w:rsidRPr="00FF4A72" w:rsidRDefault="00C73D74">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vAlign w:val="center"/>
          </w:tcPr>
          <w:p w:rsidR="00C73D74" w:rsidRPr="00FF4A72" w:rsidRDefault="00C73D74">
            <w:pPr>
              <w:pStyle w:val="TableText"/>
              <w:rPr>
                <w:rFonts w:eastAsia="MS PGothic" w:cs="Tahoma"/>
                <w:sz w:val="13"/>
              </w:rPr>
            </w:pPr>
          </w:p>
        </w:tc>
        <w:tc>
          <w:tcPr>
            <w:tcW w:w="462" w:type="dxa"/>
            <w:tcBorders>
              <w:right w:val="single" w:sz="18" w:space="0" w:color="auto"/>
            </w:tcBorders>
            <w:vAlign w:val="center"/>
          </w:tcPr>
          <w:p w:rsidR="00C73D74" w:rsidRPr="00FF4A72"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FF4A72" w:rsidRDefault="00C73D74">
            <w:pPr>
              <w:pStyle w:val="TableText"/>
              <w:rPr>
                <w:rFonts w:eastAsia="MS PGothic" w:cs="Tahoma"/>
                <w:sz w:val="13"/>
              </w:rPr>
            </w:pPr>
            <w:r w:rsidRPr="00FF4A72">
              <w:rPr>
                <w:rFonts w:eastAsia="MS PGothic" w:cs="Tahoma"/>
                <w:sz w:val="13"/>
              </w:rPr>
              <w:t>P</w:t>
            </w: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c>
          <w:tcPr>
            <w:tcW w:w="462" w:type="dxa"/>
            <w:vAlign w:val="center"/>
          </w:tcPr>
          <w:p w:rsidR="00C73D74" w:rsidRPr="00FF4A72" w:rsidRDefault="00C73D74">
            <w:pPr>
              <w:pStyle w:val="TableText"/>
              <w:rPr>
                <w:rFonts w:eastAsia="MS PGothic" w:cs="Tahoma"/>
                <w:sz w:val="13"/>
              </w:rPr>
            </w:pPr>
          </w:p>
        </w:tc>
      </w:tr>
    </w:tbl>
    <w:p w:rsidR="00B12470" w:rsidRPr="00FF4A72" w:rsidRDefault="00CE3097">
      <w:pPr>
        <w:pStyle w:val="Bodywithspace"/>
        <w:rPr>
          <w:rFonts w:eastAsia="MS PGothic" w:cs="Tahoma"/>
          <w:lang w:eastAsia="ja-JP"/>
        </w:rPr>
      </w:pPr>
      <w:permStart w:id="1337602186" w:edGrp="everyone"/>
      <w:permStart w:id="1059803242" w:edGrp="everyone"/>
      <w:permStart w:id="195364190" w:edGrp="everyone"/>
      <w:permStart w:id="1194746561" w:edGrp="everyone"/>
      <w:permStart w:id="1750677199" w:edGrp="everyone"/>
      <w:permStart w:id="606239719" w:edGrp="everyone"/>
      <w:permStart w:id="780152792" w:edGrp="everyone"/>
      <w:permEnd w:id="1337602186"/>
      <w:permEnd w:id="1059803242"/>
      <w:permEnd w:id="195364190"/>
      <w:permEnd w:id="1194746561"/>
      <w:permEnd w:id="1750677199"/>
      <w:permEnd w:id="606239719"/>
      <w:permEnd w:id="780152792"/>
      <w:r>
        <w:rPr>
          <w:rFonts w:eastAsia="MS PGothic" w:cs="Tahoma"/>
          <w:noProof/>
          <w:lang w:eastAsia="ja-JP"/>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5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1D9" w:rsidRPr="00EF6901" w:rsidRDefault="00B341D9">
                            <w:pPr>
                              <w:rPr>
                                <w:rFonts w:eastAsia="MS PGothic" w:cs="Tahoma"/>
                                <w:sz w:val="14"/>
                                <w:szCs w:val="16"/>
                                <w:lang w:eastAsia="ja-JP"/>
                              </w:rPr>
                            </w:pPr>
                            <w:r w:rsidRPr="00EF6901">
                              <w:rPr>
                                <w:rFonts w:ascii="MS UI Gothic" w:eastAsia="MS PGothic" w:hAnsi="MS UI Gothic" w:cs="Tahoma"/>
                                <w:sz w:val="14"/>
                                <w:szCs w:val="16"/>
                                <w:lang w:eastAsia="ja-JP"/>
                              </w:rPr>
                              <w:t>注</w:t>
                            </w:r>
                            <w:r w:rsidRPr="00EF6901">
                              <w:rPr>
                                <w:rFonts w:eastAsia="MS PGothic" w:cs="Tahoma"/>
                                <w:sz w:val="14"/>
                                <w:szCs w:val="16"/>
                                <w:lang w:eastAsia="ja-JP"/>
                              </w:rPr>
                              <w:t xml:space="preserve">: </w:t>
                            </w:r>
                            <w:r w:rsidRPr="00EF6901">
                              <w:rPr>
                                <w:rFonts w:ascii="MS UI Gothic" w:eastAsia="MS PGothic" w:hAnsi="MS UI Gothic" w:cs="Tahoma"/>
                                <w:sz w:val="14"/>
                                <w:szCs w:val="16"/>
                                <w:lang w:eastAsia="ja-JP"/>
                              </w:rPr>
                              <w:t>製品のセルが空白の場合、当該製品は現時点ではこのプログラムで提供されていません。</w:t>
                            </w:r>
                          </w:p>
                          <w:p w:rsidR="00B341D9" w:rsidRPr="009E3427" w:rsidRDefault="00B341D9">
                            <w:pPr>
                              <w:rPr>
                                <w:rFonts w:eastAsia="Times New Roman" w:cs="Tahoma"/>
                                <w:sz w:val="14"/>
                                <w:lang w:eastAsia="ja-JP"/>
                              </w:rPr>
                            </w:pPr>
                            <w:r w:rsidRPr="00EF6901">
                              <w:rPr>
                                <w:rFonts w:eastAsia="MS PGothic" w:cs="Tahoma"/>
                                <w:sz w:val="14"/>
                                <w:lang w:eastAsia="ja-JP"/>
                              </w:rPr>
                              <w:t xml:space="preserve">*Select Plus </w:t>
                            </w:r>
                            <w:r w:rsidRPr="00EF6901">
                              <w:rPr>
                                <w:rFonts w:ascii="MS UI Gothic" w:eastAsia="MS PGothic" w:hAnsi="MS UI Gothic" w:cs="Tahoma"/>
                                <w:sz w:val="14"/>
                                <w:lang w:eastAsia="ja-JP"/>
                              </w:rPr>
                              <w:t>に限り、「</w:t>
                            </w:r>
                            <w:r w:rsidRPr="00EF6901">
                              <w:rPr>
                                <w:rFonts w:eastAsia="MS PGothic" w:cs="Tahoma"/>
                                <w:sz w:val="14"/>
                                <w:lang w:eastAsia="ja-JP"/>
                              </w:rPr>
                              <w:t>L</w:t>
                            </w:r>
                            <w:r w:rsidRPr="00EF6901">
                              <w:rPr>
                                <w:rFonts w:ascii="MS UI Gothic" w:eastAsia="MS PGothic" w:hAnsi="MS UI Gothic" w:cs="Tahoma"/>
                                <w:sz w:val="14"/>
                                <w:lang w:eastAsia="ja-JP"/>
                              </w:rPr>
                              <w:t>」と、「</w:t>
                            </w:r>
                            <w:r w:rsidRPr="00EF6901">
                              <w:rPr>
                                <w:rFonts w:eastAsia="MS PGothic" w:cs="Tahoma"/>
                                <w:sz w:val="14"/>
                                <w:lang w:eastAsia="ja-JP"/>
                              </w:rPr>
                              <w:t>L&amp;SA</w:t>
                            </w:r>
                            <w:r w:rsidRPr="00EF6901">
                              <w:rPr>
                                <w:rFonts w:ascii="MS UI Gothic" w:eastAsia="MS PGothic" w:hAnsi="MS UI Gothic" w:cs="Tahoma"/>
                                <w:sz w:val="14"/>
                                <w:lang w:eastAsia="ja-JP"/>
                              </w:rPr>
                              <w:t>」および「</w:t>
                            </w:r>
                            <w:r w:rsidRPr="00EF6901">
                              <w:rPr>
                                <w:rFonts w:eastAsia="MS PGothic" w:cs="Tahoma"/>
                                <w:sz w:val="14"/>
                                <w:lang w:eastAsia="ja-JP"/>
                              </w:rPr>
                              <w:t>SA</w:t>
                            </w:r>
                            <w:r w:rsidRPr="00EF6901">
                              <w:rPr>
                                <w:rFonts w:ascii="MS UI Gothic" w:eastAsia="MS PGothic" w:hAnsi="MS UI Gothic" w:cs="Tahoma"/>
                                <w:sz w:val="14"/>
                                <w:lang w:eastAsia="ja-JP"/>
                              </w:rPr>
                              <w:t>」に対して「</w:t>
                            </w:r>
                            <w:r w:rsidRPr="00EF6901">
                              <w:rPr>
                                <w:rFonts w:eastAsia="MS PGothic" w:cs="Tahoma"/>
                                <w:sz w:val="14"/>
                                <w:lang w:eastAsia="ja-JP"/>
                              </w:rPr>
                              <w:t xml:space="preserve">3 </w:t>
                            </w:r>
                            <w:r w:rsidRPr="00EF6901">
                              <w:rPr>
                                <w:rFonts w:ascii="MS UI Gothic" w:eastAsia="MS PGothic" w:hAnsi="MS UI Gothic" w:cs="Tahom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X37twIAALw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" filled="f" stroked="f">
                <v:textbox>
                  <w:txbxContent>
                    <w:p w:rsidR="00B341D9" w:rsidRPr="00EF6901" w:rsidRDefault="00B341D9">
                      <w:pPr>
                        <w:rPr>
                          <w:rFonts w:eastAsia="MS PGothic" w:cs="Tahoma"/>
                          <w:sz w:val="14"/>
                          <w:szCs w:val="16"/>
                          <w:lang w:eastAsia="ja-JP"/>
                        </w:rPr>
                      </w:pPr>
                      <w:r w:rsidRPr="00EF6901">
                        <w:rPr>
                          <w:rFonts w:ascii="MS UI Gothic" w:eastAsia="MS PGothic" w:hAnsi="MS UI Gothic" w:cs="Tahoma"/>
                          <w:sz w:val="14"/>
                          <w:szCs w:val="16"/>
                          <w:lang w:eastAsia="ja-JP"/>
                        </w:rPr>
                        <w:t>注</w:t>
                      </w:r>
                      <w:r w:rsidRPr="00EF6901">
                        <w:rPr>
                          <w:rFonts w:eastAsia="MS PGothic" w:cs="Tahoma"/>
                          <w:sz w:val="14"/>
                          <w:szCs w:val="16"/>
                          <w:lang w:eastAsia="ja-JP"/>
                        </w:rPr>
                        <w:t xml:space="preserve">: </w:t>
                      </w:r>
                      <w:r w:rsidRPr="00EF6901">
                        <w:rPr>
                          <w:rFonts w:ascii="MS UI Gothic" w:eastAsia="MS PGothic" w:hAnsi="MS UI Gothic" w:cs="Tahoma"/>
                          <w:sz w:val="14"/>
                          <w:szCs w:val="16"/>
                          <w:lang w:eastAsia="ja-JP"/>
                        </w:rPr>
                        <w:t>製品のセルが空白の場合、当該製品は現時点ではこのプログラムで提供されていません。</w:t>
                      </w:r>
                    </w:p>
                    <w:p w:rsidR="00B341D9" w:rsidRPr="009E3427" w:rsidRDefault="00B341D9">
                      <w:pPr>
                        <w:rPr>
                          <w:rFonts w:eastAsia="Times New Roman" w:cs="Tahoma"/>
                          <w:sz w:val="14"/>
                          <w:lang w:eastAsia="ja-JP"/>
                        </w:rPr>
                      </w:pPr>
                      <w:r w:rsidRPr="00EF6901">
                        <w:rPr>
                          <w:rFonts w:eastAsia="MS PGothic" w:cs="Tahoma"/>
                          <w:sz w:val="14"/>
                          <w:lang w:eastAsia="ja-JP"/>
                        </w:rPr>
                        <w:t xml:space="preserve">*Select Plus </w:t>
                      </w:r>
                      <w:r w:rsidRPr="00EF6901">
                        <w:rPr>
                          <w:rFonts w:ascii="MS UI Gothic" w:eastAsia="MS PGothic" w:hAnsi="MS UI Gothic" w:cs="Tahoma"/>
                          <w:sz w:val="14"/>
                          <w:lang w:eastAsia="ja-JP"/>
                        </w:rPr>
                        <w:t>に限り、「</w:t>
                      </w:r>
                      <w:r w:rsidRPr="00EF6901">
                        <w:rPr>
                          <w:rFonts w:eastAsia="MS PGothic" w:cs="Tahoma"/>
                          <w:sz w:val="14"/>
                          <w:lang w:eastAsia="ja-JP"/>
                        </w:rPr>
                        <w:t>L</w:t>
                      </w:r>
                      <w:r w:rsidRPr="00EF6901">
                        <w:rPr>
                          <w:rFonts w:ascii="MS UI Gothic" w:eastAsia="MS PGothic" w:hAnsi="MS UI Gothic" w:cs="Tahoma"/>
                          <w:sz w:val="14"/>
                          <w:lang w:eastAsia="ja-JP"/>
                        </w:rPr>
                        <w:t>」と、「</w:t>
                      </w:r>
                      <w:r w:rsidRPr="00EF6901">
                        <w:rPr>
                          <w:rFonts w:eastAsia="MS PGothic" w:cs="Tahoma"/>
                          <w:sz w:val="14"/>
                          <w:lang w:eastAsia="ja-JP"/>
                        </w:rPr>
                        <w:t>L&amp;SA</w:t>
                      </w:r>
                      <w:r w:rsidRPr="00EF6901">
                        <w:rPr>
                          <w:rFonts w:ascii="MS UI Gothic" w:eastAsia="MS PGothic" w:hAnsi="MS UI Gothic" w:cs="Tahoma"/>
                          <w:sz w:val="14"/>
                          <w:lang w:eastAsia="ja-JP"/>
                        </w:rPr>
                        <w:t>」および「</w:t>
                      </w:r>
                      <w:r w:rsidRPr="00EF6901">
                        <w:rPr>
                          <w:rFonts w:eastAsia="MS PGothic" w:cs="Tahoma"/>
                          <w:sz w:val="14"/>
                          <w:lang w:eastAsia="ja-JP"/>
                        </w:rPr>
                        <w:t>SA</w:t>
                      </w:r>
                      <w:r w:rsidRPr="00EF6901">
                        <w:rPr>
                          <w:rFonts w:ascii="MS UI Gothic" w:eastAsia="MS PGothic" w:hAnsi="MS UI Gothic" w:cs="Tahoma"/>
                          <w:sz w:val="14"/>
                          <w:lang w:eastAsia="ja-JP"/>
                        </w:rPr>
                        <w:t>」に対して「</w:t>
                      </w:r>
                      <w:r w:rsidRPr="00EF6901">
                        <w:rPr>
                          <w:rFonts w:eastAsia="MS PGothic" w:cs="Tahoma"/>
                          <w:sz w:val="14"/>
                          <w:lang w:eastAsia="ja-JP"/>
                        </w:rPr>
                        <w:t xml:space="preserve">3 </w:t>
                      </w:r>
                      <w:r w:rsidRPr="00EF6901">
                        <w:rPr>
                          <w:rFonts w:ascii="MS UI Gothic" w:eastAsia="MS PGothic" w:hAnsi="MS UI Gothic" w:cs="Tahoma"/>
                          <w:sz w:val="14"/>
                          <w:lang w:eastAsia="ja-JP"/>
                        </w:rPr>
                        <w:t>年」の値が使用されます。</w:t>
                      </w:r>
                    </w:p>
                  </w:txbxContent>
                </v:textbox>
              </v:shape>
            </w:pict>
          </mc:Fallback>
        </mc:AlternateContent>
      </w:r>
    </w:p>
    <w:p w:rsidR="00B12470" w:rsidRPr="00FF4A72" w:rsidRDefault="00B12470">
      <w:pPr>
        <w:pStyle w:val="Bodywithspace"/>
        <w:rPr>
          <w:rFonts w:eastAsia="MS PGothic" w:cs="Tahoma"/>
          <w:lang w:eastAsia="ja-JP"/>
        </w:rPr>
      </w:pPr>
    </w:p>
    <w:p w:rsidR="00B12470" w:rsidRPr="00FF4A72" w:rsidRDefault="00B12470">
      <w:pPr>
        <w:pStyle w:val="ProductPool"/>
        <w:rPr>
          <w:rFonts w:eastAsia="MS PGothic" w:cs="Tahoma"/>
        </w:rPr>
      </w:pPr>
      <w:bookmarkStart w:id="201" w:name="_Toc78299551"/>
      <w:bookmarkStart w:id="202" w:name="_Toc489602171"/>
      <w:bookmarkStart w:id="203" w:name="_Toc489607401"/>
      <w:bookmarkStart w:id="204" w:name="_Toc494783850"/>
      <w:bookmarkStart w:id="205" w:name="_Toc504695837"/>
      <w:bookmarkStart w:id="206" w:name="_Toc112305270"/>
      <w:bookmarkStart w:id="207" w:name="_Toc116213115"/>
      <w:r w:rsidRPr="00FF4A72">
        <w:rPr>
          <w:rFonts w:eastAsia="MS PGothic" w:cs="Tahoma"/>
        </w:rPr>
        <w:br w:type="page"/>
      </w:r>
    </w:p>
    <w:p w:rsidR="00B12470" w:rsidRPr="00FF4A72" w:rsidRDefault="00B12470">
      <w:pPr>
        <w:pStyle w:val="ProductPool"/>
        <w:rPr>
          <w:rFonts w:eastAsia="MS PGothic" w:cs="Tahoma"/>
          <w:sz w:val="22"/>
        </w:rPr>
      </w:pPr>
      <w:bookmarkStart w:id="208" w:name="_Toc377979876"/>
      <w:r w:rsidRPr="00FF4A72">
        <w:rPr>
          <w:rFonts w:eastAsia="MS PGothic" w:cs="Tahoma"/>
          <w:sz w:val="22"/>
        </w:rPr>
        <w:lastRenderedPageBreak/>
        <w:t>SYSTEMS POOL</w:t>
      </w:r>
      <w:bookmarkEnd w:id="201"/>
      <w:bookmarkEnd w:id="202"/>
      <w:bookmarkEnd w:id="203"/>
      <w:bookmarkEnd w:id="204"/>
      <w:bookmarkEnd w:id="205"/>
      <w:bookmarkEnd w:id="206"/>
      <w:bookmarkEnd w:id="207"/>
      <w:bookmarkEnd w:id="208"/>
    </w:p>
    <w:tbl>
      <w:tblPr>
        <w:tblW w:w="11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gridCol w:w="462"/>
      </w:tblGrid>
      <w:tr w:rsidR="00B12470" w:rsidRPr="00FF4A72" w:rsidTr="009F3F0D">
        <w:trPr>
          <w:cantSplit/>
          <w:trHeight w:val="562"/>
          <w:tblHeader/>
          <w:jc w:val="center"/>
        </w:trPr>
        <w:tc>
          <w:tcPr>
            <w:tcW w:w="2445" w:type="dxa"/>
            <w:vMerge w:val="restart"/>
            <w:tcBorders>
              <w:top w:val="single" w:sz="4" w:space="0" w:color="FFFFFF"/>
              <w:left w:val="single" w:sz="4" w:space="0" w:color="FFFFFF"/>
            </w:tcBorders>
          </w:tcPr>
          <w:p w:rsidR="00B12470" w:rsidRPr="00FF4A72" w:rsidRDefault="00B12470">
            <w:pPr>
              <w:rPr>
                <w:rFonts w:eastAsia="MS PGothic" w:cs="Tahoma"/>
              </w:rPr>
            </w:pPr>
          </w:p>
        </w:tc>
        <w:tc>
          <w:tcPr>
            <w:tcW w:w="463" w:type="dxa"/>
            <w:textDirection w:val="btLr"/>
            <w:vAlign w:val="center"/>
          </w:tcPr>
          <w:p w:rsidR="00B12470" w:rsidRPr="00FF4A72" w:rsidRDefault="00B12470">
            <w:pPr>
              <w:pStyle w:val="TableVerticalText"/>
              <w:rPr>
                <w:rFonts w:eastAsia="MS PGothic" w:cs="Tahoma"/>
              </w:rPr>
            </w:pPr>
            <w:r w:rsidRPr="00FF4A72">
              <w:rPr>
                <w:rFonts w:eastAsia="MS PGothic" w:cs="Tahoma"/>
                <w:lang w:eastAsia="ja-JP"/>
              </w:rPr>
              <w:t>製品</w:t>
            </w:r>
            <w:r w:rsidRPr="00FF4A72">
              <w:rPr>
                <w:rFonts w:eastAsia="MS PGothic" w:cs="Tahoma"/>
                <w:lang w:eastAsia="ja-JP"/>
              </w:rPr>
              <w:br/>
            </w:r>
            <w:r w:rsidRPr="00FF4A72">
              <w:rPr>
                <w:rFonts w:eastAsia="MS PGothic" w:cs="Tahoma"/>
                <w:lang w:eastAsia="ja-JP"/>
              </w:rPr>
              <w:t>メモ</w:t>
            </w:r>
          </w:p>
        </w:tc>
        <w:tc>
          <w:tcPr>
            <w:tcW w:w="463" w:type="dxa"/>
            <w:vMerge w:val="restart"/>
            <w:textDirection w:val="btLr"/>
            <w:vAlign w:val="center"/>
          </w:tcPr>
          <w:p w:rsidR="00B12470" w:rsidRPr="00FF4A72" w:rsidRDefault="00B12470">
            <w:pPr>
              <w:pStyle w:val="TableVerticalText"/>
              <w:widowControl w:val="0"/>
              <w:rPr>
                <w:rFonts w:eastAsia="MS PGothic" w:cs="Tahoma"/>
              </w:rPr>
            </w:pPr>
            <w:r w:rsidRPr="00FF4A72">
              <w:rPr>
                <w:rFonts w:eastAsia="MS PGothic" w:cs="Tahoma"/>
                <w:lang w:eastAsia="ja-JP"/>
              </w:rPr>
              <w:t>提供開始日</w:t>
            </w:r>
          </w:p>
        </w:tc>
        <w:tc>
          <w:tcPr>
            <w:tcW w:w="463" w:type="dxa"/>
            <w:vMerge w:val="restart"/>
            <w:tcBorders>
              <w:right w:val="single" w:sz="18" w:space="0" w:color="auto"/>
            </w:tcBorders>
            <w:textDirection w:val="btLr"/>
            <w:vAlign w:val="center"/>
          </w:tcPr>
          <w:p w:rsidR="00B12470" w:rsidRPr="00FF4A72" w:rsidRDefault="00B12470">
            <w:pPr>
              <w:pStyle w:val="TableVerticalText"/>
              <w:rPr>
                <w:rFonts w:eastAsia="MS PGothic" w:cs="Tahoma"/>
              </w:rPr>
            </w:pPr>
            <w:r w:rsidRPr="00FF4A72">
              <w:rPr>
                <w:rFonts w:eastAsia="MS PGothic" w:cs="Tahoma"/>
              </w:rPr>
              <w:t>SAB</w:t>
            </w:r>
          </w:p>
        </w:tc>
        <w:tc>
          <w:tcPr>
            <w:tcW w:w="3234" w:type="dxa"/>
            <w:gridSpan w:val="7"/>
            <w:tcBorders>
              <w:left w:val="single" w:sz="18" w:space="0" w:color="auto"/>
              <w:right w:val="single" w:sz="18" w:space="0" w:color="auto"/>
            </w:tcBorders>
            <w:vAlign w:val="center"/>
          </w:tcPr>
          <w:p w:rsidR="00B12470" w:rsidRPr="00FF4A72" w:rsidRDefault="00B12470">
            <w:pPr>
              <w:pStyle w:val="TableHeadingsBlack"/>
              <w:rPr>
                <w:rFonts w:eastAsia="MS PGothic" w:cs="Tahoma"/>
              </w:rPr>
            </w:pPr>
            <w:r w:rsidRPr="00FF4A72">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B12470" w:rsidRPr="00FF4A72" w:rsidRDefault="00B12470">
            <w:pPr>
              <w:pStyle w:val="TableHeadingsBlack"/>
              <w:rPr>
                <w:rFonts w:eastAsia="MS PGothic" w:cs="Tahoma"/>
                <w:lang w:eastAsia="ja-JP"/>
              </w:rPr>
            </w:pPr>
            <w:r w:rsidRPr="00FF4A72">
              <w:rPr>
                <w:rFonts w:eastAsia="MS PGothic" w:cs="Tahoma"/>
              </w:rPr>
              <w:t>Open</w:t>
            </w:r>
            <w:r w:rsidRPr="00FF4A72">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FF4A72" w:rsidRDefault="00B12470" w:rsidP="00D751F1">
            <w:pPr>
              <w:pStyle w:val="TableVerticalText"/>
              <w:widowControl w:val="0"/>
              <w:rPr>
                <w:rFonts w:eastAsia="MS PGothic" w:cs="Tahoma"/>
              </w:rPr>
            </w:pPr>
            <w:r w:rsidRPr="00FF4A72">
              <w:rPr>
                <w:rFonts w:eastAsia="MS PGothic" w:cs="Tahoma"/>
              </w:rPr>
              <w:t xml:space="preserve">Campus </w:t>
            </w:r>
            <w:r w:rsidRPr="00FF4A72">
              <w:rPr>
                <w:rFonts w:eastAsia="MS PGothic" w:cs="Tahoma"/>
                <w:lang w:eastAsia="ja-JP"/>
              </w:rPr>
              <w:t>および</w:t>
            </w:r>
            <w:r w:rsidRPr="00FF4A72">
              <w:rPr>
                <w:rFonts w:eastAsia="MS PGothic" w:cs="Tahoma"/>
              </w:rPr>
              <w:t xml:space="preserve"> School </w:t>
            </w:r>
            <w:r w:rsidRPr="00FF4A72">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FF4A72" w:rsidRDefault="00B12470">
            <w:pPr>
              <w:pStyle w:val="TableVerticalText"/>
              <w:rPr>
                <w:rFonts w:eastAsia="MS PGothic" w:cs="Tahoma"/>
              </w:rPr>
            </w:pPr>
            <w:r w:rsidRPr="00FF4A72">
              <w:rPr>
                <w:rFonts w:eastAsia="MS PGothic" w:cs="Tahoma"/>
              </w:rPr>
              <w:t xml:space="preserve">EA &amp; </w:t>
            </w:r>
            <w:r w:rsidRPr="00FF4A72">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B12470" w:rsidRPr="00FF4A72" w:rsidRDefault="00B12470">
            <w:pPr>
              <w:pStyle w:val="TableVerticalText"/>
              <w:rPr>
                <w:rFonts w:eastAsia="MS PGothic" w:cs="Tahoma"/>
              </w:rPr>
            </w:pPr>
            <w:r w:rsidRPr="00FF4A72">
              <w:rPr>
                <w:rFonts w:eastAsia="MS PGothic" w:cs="Tahoma"/>
                <w:sz w:val="9"/>
              </w:rPr>
              <w:t>OV / OVS</w:t>
            </w:r>
          </w:p>
        </w:tc>
        <w:tc>
          <w:tcPr>
            <w:tcW w:w="462" w:type="dxa"/>
            <w:vMerge w:val="restart"/>
            <w:textDirection w:val="btLr"/>
          </w:tcPr>
          <w:p w:rsidR="00B12470" w:rsidRPr="00FF4A72" w:rsidRDefault="00B12470" w:rsidP="009C481B">
            <w:pPr>
              <w:pStyle w:val="TableVerticalText"/>
              <w:widowControl w:val="0"/>
              <w:spacing w:before="120"/>
              <w:rPr>
                <w:rFonts w:eastAsia="MS PGothic" w:cs="Tahoma"/>
              </w:rPr>
            </w:pPr>
            <w:r w:rsidRPr="00FF4A72">
              <w:rPr>
                <w:rFonts w:eastAsia="MS PGothic" w:cs="Tahoma"/>
                <w:szCs w:val="11"/>
              </w:rPr>
              <w:t>EES / OVS -ES</w:t>
            </w:r>
          </w:p>
        </w:tc>
        <w:tc>
          <w:tcPr>
            <w:tcW w:w="462" w:type="dxa"/>
            <w:vMerge w:val="restart"/>
            <w:textDirection w:val="btLr"/>
            <w:vAlign w:val="center"/>
          </w:tcPr>
          <w:p w:rsidR="00B12470" w:rsidRPr="00FF4A72" w:rsidRDefault="00B12470" w:rsidP="009C481B">
            <w:pPr>
              <w:pStyle w:val="TableVerticalText"/>
              <w:rPr>
                <w:rFonts w:eastAsia="MS PGothic" w:cs="Tahoma"/>
              </w:rPr>
            </w:pPr>
            <w:r w:rsidRPr="00FF4A72">
              <w:rPr>
                <w:rFonts w:eastAsia="MS PGothic" w:cs="Tahoma"/>
              </w:rPr>
              <w:t>Open Minimum</w:t>
            </w:r>
          </w:p>
        </w:tc>
        <w:tc>
          <w:tcPr>
            <w:tcW w:w="462" w:type="dxa"/>
            <w:vMerge w:val="restart"/>
            <w:textDirection w:val="btLr"/>
            <w:vAlign w:val="center"/>
          </w:tcPr>
          <w:p w:rsidR="00B12470" w:rsidRPr="00FF4A72" w:rsidRDefault="00B12470" w:rsidP="009F3F0D">
            <w:pPr>
              <w:pStyle w:val="TableVerticalText"/>
              <w:rPr>
                <w:rFonts w:eastAsia="MS PGothic" w:cs="Tahoma"/>
                <w:lang w:eastAsia="ja-JP"/>
              </w:rPr>
            </w:pPr>
            <w:r w:rsidRPr="00FF4A72">
              <w:rPr>
                <w:rFonts w:eastAsia="MS PGothic" w:cs="Tahoma"/>
                <w:lang w:eastAsia="ja-JP"/>
              </w:rPr>
              <w:t>SCE</w:t>
            </w:r>
          </w:p>
        </w:tc>
      </w:tr>
      <w:tr w:rsidR="00B12470" w:rsidRPr="00FF4A72" w:rsidTr="009F3F0D">
        <w:trPr>
          <w:cantSplit/>
          <w:trHeight w:val="262"/>
          <w:tblHeader/>
          <w:jc w:val="center"/>
        </w:trPr>
        <w:tc>
          <w:tcPr>
            <w:tcW w:w="2445" w:type="dxa"/>
            <w:vMerge/>
            <w:tcBorders>
              <w:left w:val="single" w:sz="4" w:space="0" w:color="FFFFFF"/>
            </w:tcBorders>
          </w:tcPr>
          <w:p w:rsidR="00B12470" w:rsidRPr="00FF4A72" w:rsidRDefault="00B12470">
            <w:pPr>
              <w:rPr>
                <w:rFonts w:eastAsia="MS PGothic" w:cs="Tahoma"/>
              </w:rPr>
            </w:pPr>
          </w:p>
        </w:tc>
        <w:tc>
          <w:tcPr>
            <w:tcW w:w="463" w:type="dxa"/>
            <w:vMerge w:val="restart"/>
          </w:tcPr>
          <w:p w:rsidR="00B12470" w:rsidRPr="00FF4A72" w:rsidRDefault="00B12470">
            <w:pPr>
              <w:keepNext/>
              <w:widowControl w:val="0"/>
              <w:spacing w:before="200" w:after="120"/>
              <w:jc w:val="center"/>
              <w:outlineLvl w:val="0"/>
              <w:rPr>
                <w:rFonts w:eastAsia="MS PGothic" w:cs="Tahoma"/>
                <w:b/>
                <w:color w:val="0000FF"/>
                <w:sz w:val="10"/>
              </w:rPr>
            </w:pPr>
            <w:r w:rsidRPr="00FF4A72">
              <w:rPr>
                <w:rFonts w:eastAsia="MS PGothic" w:cs="Tahoma"/>
                <w:b/>
                <w:color w:val="0000FF"/>
                <w:sz w:val="10"/>
              </w:rPr>
              <w:t>(</w:t>
            </w:r>
            <w:r w:rsidRPr="00FF4A72">
              <w:rPr>
                <w:rFonts w:eastAsia="MS PGothic" w:cs="Tahoma"/>
                <w:b/>
                <w:color w:val="0000FF"/>
                <w:sz w:val="10"/>
                <w:lang w:eastAsia="ja-JP"/>
              </w:rPr>
              <w:t>クリック</w:t>
            </w:r>
            <w:r w:rsidRPr="00FF4A72">
              <w:rPr>
                <w:rFonts w:eastAsia="MS PGothic" w:cs="Tahoma"/>
                <w:b/>
                <w:color w:val="0000FF"/>
                <w:sz w:val="10"/>
              </w:rPr>
              <w:t>)</w:t>
            </w:r>
          </w:p>
        </w:tc>
        <w:tc>
          <w:tcPr>
            <w:tcW w:w="463" w:type="dxa"/>
            <w:vMerge/>
          </w:tcPr>
          <w:p w:rsidR="00B12470" w:rsidRPr="00FF4A72" w:rsidRDefault="00B12470">
            <w:pPr>
              <w:rPr>
                <w:rFonts w:eastAsia="MS PGothic" w:cs="Tahoma"/>
              </w:rPr>
            </w:pPr>
          </w:p>
        </w:tc>
        <w:tc>
          <w:tcPr>
            <w:tcW w:w="463" w:type="dxa"/>
            <w:vMerge/>
            <w:tcBorders>
              <w:right w:val="single" w:sz="18" w:space="0" w:color="auto"/>
            </w:tcBorders>
          </w:tcPr>
          <w:p w:rsidR="00B12470" w:rsidRPr="00FF4A72" w:rsidRDefault="00B12470">
            <w:pPr>
              <w:rPr>
                <w:rFonts w:eastAsia="MS PGothic" w:cs="Tahoma"/>
              </w:rPr>
            </w:pPr>
          </w:p>
        </w:tc>
        <w:tc>
          <w:tcPr>
            <w:tcW w:w="462" w:type="dxa"/>
            <w:vMerge w:val="restart"/>
            <w:tcBorders>
              <w:left w:val="single" w:sz="18" w:space="0" w:color="auto"/>
            </w:tcBorders>
            <w:vAlign w:val="center"/>
          </w:tcPr>
          <w:p w:rsidR="00B12470" w:rsidRPr="00FF4A72" w:rsidRDefault="00B12470">
            <w:pPr>
              <w:pStyle w:val="TableHeadingsRed"/>
              <w:rPr>
                <w:rFonts w:eastAsia="MS PGothic" w:cs="Tahoma"/>
              </w:rPr>
            </w:pPr>
            <w:r w:rsidRPr="00FF4A72">
              <w:rPr>
                <w:rFonts w:eastAsia="MS PGothic" w:cs="Tahoma"/>
              </w:rPr>
              <w:t>L</w:t>
            </w:r>
          </w:p>
        </w:tc>
        <w:tc>
          <w:tcPr>
            <w:tcW w:w="1386" w:type="dxa"/>
            <w:gridSpan w:val="3"/>
            <w:vAlign w:val="center"/>
          </w:tcPr>
          <w:p w:rsidR="00B12470" w:rsidRPr="00FF4A72" w:rsidRDefault="00B12470">
            <w:pPr>
              <w:pStyle w:val="TableHeadingsGreen"/>
              <w:rPr>
                <w:rFonts w:eastAsia="MS PGothic" w:cs="Tahoma"/>
              </w:rPr>
            </w:pPr>
            <w:r w:rsidRPr="00FF4A72">
              <w:rPr>
                <w:rFonts w:eastAsia="MS PGothic" w:cs="Tahoma"/>
              </w:rPr>
              <w:t>L&amp;SA</w:t>
            </w:r>
          </w:p>
        </w:tc>
        <w:tc>
          <w:tcPr>
            <w:tcW w:w="1386" w:type="dxa"/>
            <w:gridSpan w:val="3"/>
            <w:tcBorders>
              <w:right w:val="single" w:sz="18" w:space="0" w:color="auto"/>
            </w:tcBorders>
            <w:vAlign w:val="center"/>
          </w:tcPr>
          <w:p w:rsidR="00B12470" w:rsidRPr="00FF4A72" w:rsidRDefault="00B12470">
            <w:pPr>
              <w:pStyle w:val="TableHeadingsBlue"/>
              <w:rPr>
                <w:rFonts w:eastAsia="MS PGothic" w:cs="Tahoma"/>
              </w:rPr>
            </w:pPr>
            <w:r w:rsidRPr="00FF4A72">
              <w:rPr>
                <w:rFonts w:eastAsia="MS PGothic" w:cs="Tahoma"/>
              </w:rPr>
              <w:t>SA</w:t>
            </w:r>
          </w:p>
        </w:tc>
        <w:tc>
          <w:tcPr>
            <w:tcW w:w="462" w:type="dxa"/>
            <w:vMerge w:val="restart"/>
            <w:tcBorders>
              <w:left w:val="single" w:sz="18" w:space="0" w:color="auto"/>
            </w:tcBorders>
            <w:vAlign w:val="center"/>
          </w:tcPr>
          <w:p w:rsidR="00B12470" w:rsidRPr="00FF4A72" w:rsidRDefault="00B12470">
            <w:pPr>
              <w:pStyle w:val="TableHeadingsRed"/>
              <w:rPr>
                <w:rFonts w:eastAsia="MS PGothic" w:cs="Tahoma"/>
              </w:rPr>
            </w:pPr>
            <w:r w:rsidRPr="00FF4A72">
              <w:rPr>
                <w:rFonts w:eastAsia="MS PGothic" w:cs="Tahoma"/>
              </w:rPr>
              <w:t>L</w:t>
            </w:r>
          </w:p>
        </w:tc>
        <w:tc>
          <w:tcPr>
            <w:tcW w:w="462" w:type="dxa"/>
            <w:vAlign w:val="center"/>
          </w:tcPr>
          <w:p w:rsidR="00B12470" w:rsidRPr="00FF4A72" w:rsidRDefault="00B12470">
            <w:pPr>
              <w:pStyle w:val="TableHeadingsGreen"/>
              <w:rPr>
                <w:rFonts w:eastAsia="MS PGothic" w:cs="Tahoma"/>
              </w:rPr>
            </w:pPr>
            <w:r w:rsidRPr="00FF4A72">
              <w:rPr>
                <w:rFonts w:eastAsia="MS PGothic" w:cs="Tahoma"/>
              </w:rPr>
              <w:t>L&amp;SA</w:t>
            </w:r>
          </w:p>
        </w:tc>
        <w:tc>
          <w:tcPr>
            <w:tcW w:w="462" w:type="dxa"/>
            <w:vMerge w:val="restart"/>
            <w:tcBorders>
              <w:right w:val="single" w:sz="18" w:space="0" w:color="auto"/>
            </w:tcBorders>
            <w:vAlign w:val="center"/>
          </w:tcPr>
          <w:p w:rsidR="00B12470" w:rsidRPr="00FF4A72" w:rsidRDefault="00B12470">
            <w:pPr>
              <w:pStyle w:val="TableHeadingsBlue"/>
              <w:rPr>
                <w:rFonts w:eastAsia="MS PGothic" w:cs="Tahoma"/>
              </w:rPr>
            </w:pPr>
            <w:r w:rsidRPr="00FF4A72">
              <w:rPr>
                <w:rFonts w:eastAsia="MS PGothic" w:cs="Tahoma"/>
              </w:rPr>
              <w:t>SA</w:t>
            </w:r>
          </w:p>
        </w:tc>
        <w:tc>
          <w:tcPr>
            <w:tcW w:w="462" w:type="dxa"/>
            <w:vMerge/>
            <w:tcBorders>
              <w:left w:val="single" w:sz="18" w:space="0" w:color="auto"/>
            </w:tcBorders>
          </w:tcPr>
          <w:p w:rsidR="00B12470" w:rsidRPr="00FF4A72" w:rsidRDefault="00B12470">
            <w:pPr>
              <w:rPr>
                <w:rFonts w:eastAsia="MS PGothic" w:cs="Tahoma"/>
              </w:rPr>
            </w:pPr>
          </w:p>
        </w:tc>
        <w:tc>
          <w:tcPr>
            <w:tcW w:w="462" w:type="dxa"/>
            <w:vMerge/>
            <w:tcBorders>
              <w:right w:val="single" w:sz="18" w:space="0" w:color="auto"/>
            </w:tcBorders>
          </w:tcPr>
          <w:p w:rsidR="00B12470" w:rsidRPr="00FF4A72" w:rsidRDefault="00B12470">
            <w:pPr>
              <w:rPr>
                <w:rFonts w:eastAsia="MS PGothic" w:cs="Tahoma"/>
              </w:rPr>
            </w:pPr>
          </w:p>
        </w:tc>
        <w:tc>
          <w:tcPr>
            <w:tcW w:w="462" w:type="dxa"/>
            <w:vMerge/>
            <w:tcBorders>
              <w:left w:val="single" w:sz="18" w:space="0" w:color="auto"/>
              <w:right w:val="single" w:sz="18" w:space="0" w:color="auto"/>
            </w:tcBorders>
          </w:tcPr>
          <w:p w:rsidR="00B12470" w:rsidRPr="00FF4A72" w:rsidRDefault="00B12470">
            <w:pPr>
              <w:rPr>
                <w:rFonts w:eastAsia="MS PGothic" w:cs="Tahoma"/>
              </w:rPr>
            </w:pPr>
          </w:p>
        </w:tc>
        <w:tc>
          <w:tcPr>
            <w:tcW w:w="462" w:type="dxa"/>
            <w:vMerge/>
          </w:tcPr>
          <w:p w:rsidR="00B12470" w:rsidRPr="00FF4A72" w:rsidRDefault="00B12470">
            <w:pPr>
              <w:rPr>
                <w:rFonts w:eastAsia="MS PGothic" w:cs="Tahoma"/>
              </w:rPr>
            </w:pPr>
          </w:p>
        </w:tc>
        <w:tc>
          <w:tcPr>
            <w:tcW w:w="462" w:type="dxa"/>
            <w:vMerge/>
          </w:tcPr>
          <w:p w:rsidR="00B12470" w:rsidRPr="00FF4A72" w:rsidRDefault="00B12470">
            <w:pPr>
              <w:rPr>
                <w:rFonts w:eastAsia="MS PGothic" w:cs="Tahoma"/>
              </w:rPr>
            </w:pPr>
          </w:p>
        </w:tc>
        <w:tc>
          <w:tcPr>
            <w:tcW w:w="462" w:type="dxa"/>
            <w:vMerge/>
          </w:tcPr>
          <w:p w:rsidR="00B12470" w:rsidRPr="00FF4A72" w:rsidRDefault="00B12470">
            <w:pPr>
              <w:rPr>
                <w:rFonts w:eastAsia="MS PGothic" w:cs="Tahoma"/>
              </w:rPr>
            </w:pPr>
          </w:p>
        </w:tc>
      </w:tr>
      <w:tr w:rsidR="00B12470" w:rsidRPr="00FF4A72" w:rsidTr="009F3F0D">
        <w:trPr>
          <w:cantSplit/>
          <w:trHeight w:val="263"/>
          <w:tblHeader/>
          <w:jc w:val="center"/>
        </w:trPr>
        <w:tc>
          <w:tcPr>
            <w:tcW w:w="2445" w:type="dxa"/>
            <w:vMerge/>
            <w:tcBorders>
              <w:left w:val="single" w:sz="4" w:space="0" w:color="FFFFFF"/>
            </w:tcBorders>
          </w:tcPr>
          <w:p w:rsidR="00B12470" w:rsidRPr="00FF4A72" w:rsidRDefault="00B12470">
            <w:pPr>
              <w:rPr>
                <w:rFonts w:eastAsia="MS PGothic" w:cs="Tahoma"/>
              </w:rPr>
            </w:pPr>
          </w:p>
        </w:tc>
        <w:tc>
          <w:tcPr>
            <w:tcW w:w="463" w:type="dxa"/>
            <w:vMerge/>
          </w:tcPr>
          <w:p w:rsidR="00B12470" w:rsidRPr="00FF4A72" w:rsidRDefault="00B12470">
            <w:pPr>
              <w:rPr>
                <w:rFonts w:eastAsia="MS PGothic" w:cs="Tahoma"/>
              </w:rPr>
            </w:pPr>
          </w:p>
        </w:tc>
        <w:tc>
          <w:tcPr>
            <w:tcW w:w="463" w:type="dxa"/>
            <w:vMerge/>
          </w:tcPr>
          <w:p w:rsidR="00B12470" w:rsidRPr="00FF4A72" w:rsidRDefault="00B12470">
            <w:pPr>
              <w:rPr>
                <w:rFonts w:eastAsia="MS PGothic" w:cs="Tahoma"/>
              </w:rPr>
            </w:pPr>
          </w:p>
        </w:tc>
        <w:tc>
          <w:tcPr>
            <w:tcW w:w="463" w:type="dxa"/>
            <w:vMerge/>
            <w:tcBorders>
              <w:right w:val="single" w:sz="18" w:space="0" w:color="auto"/>
            </w:tcBorders>
          </w:tcPr>
          <w:p w:rsidR="00B12470" w:rsidRPr="00FF4A72" w:rsidRDefault="00B12470">
            <w:pPr>
              <w:rPr>
                <w:rFonts w:eastAsia="MS PGothic" w:cs="Tahoma"/>
              </w:rPr>
            </w:pPr>
          </w:p>
        </w:tc>
        <w:tc>
          <w:tcPr>
            <w:tcW w:w="462" w:type="dxa"/>
            <w:vMerge/>
            <w:tcBorders>
              <w:left w:val="single" w:sz="18" w:space="0" w:color="auto"/>
            </w:tcBorders>
            <w:vAlign w:val="center"/>
          </w:tcPr>
          <w:p w:rsidR="00B12470" w:rsidRPr="00FF4A72" w:rsidRDefault="00B12470">
            <w:pPr>
              <w:jc w:val="center"/>
              <w:rPr>
                <w:rFonts w:eastAsia="MS PGothic" w:cs="Tahoma"/>
              </w:rPr>
            </w:pPr>
          </w:p>
        </w:tc>
        <w:tc>
          <w:tcPr>
            <w:tcW w:w="462" w:type="dxa"/>
            <w:vAlign w:val="center"/>
          </w:tcPr>
          <w:p w:rsidR="00B12470" w:rsidRPr="00FF4A72" w:rsidRDefault="00B12470">
            <w:pPr>
              <w:pStyle w:val="TableHeadingsGreen"/>
              <w:rPr>
                <w:rFonts w:eastAsia="MS PGothic" w:cs="Tahoma"/>
              </w:rPr>
            </w:pPr>
            <w:r w:rsidRPr="00FF4A72">
              <w:rPr>
                <w:rFonts w:eastAsia="MS PGothic" w:cs="Tahoma"/>
              </w:rPr>
              <w:t>3Yr</w:t>
            </w:r>
          </w:p>
        </w:tc>
        <w:tc>
          <w:tcPr>
            <w:tcW w:w="462" w:type="dxa"/>
            <w:vAlign w:val="center"/>
          </w:tcPr>
          <w:p w:rsidR="00B12470" w:rsidRPr="00FF4A72" w:rsidRDefault="00B12470">
            <w:pPr>
              <w:pStyle w:val="TableHeadingsGreen"/>
              <w:rPr>
                <w:rFonts w:eastAsia="MS PGothic" w:cs="Tahoma"/>
              </w:rPr>
            </w:pPr>
            <w:r w:rsidRPr="00FF4A72">
              <w:rPr>
                <w:rFonts w:eastAsia="MS PGothic" w:cs="Tahoma"/>
              </w:rPr>
              <w:t>2Yr</w:t>
            </w:r>
          </w:p>
        </w:tc>
        <w:tc>
          <w:tcPr>
            <w:tcW w:w="462" w:type="dxa"/>
            <w:vAlign w:val="center"/>
          </w:tcPr>
          <w:p w:rsidR="00B12470" w:rsidRPr="00FF4A72" w:rsidRDefault="00B12470">
            <w:pPr>
              <w:pStyle w:val="TableHeadingsGreen"/>
              <w:rPr>
                <w:rFonts w:eastAsia="MS PGothic" w:cs="Tahoma"/>
              </w:rPr>
            </w:pPr>
            <w:r w:rsidRPr="00FF4A72">
              <w:rPr>
                <w:rFonts w:eastAsia="MS PGothic" w:cs="Tahoma"/>
              </w:rPr>
              <w:t>1Yr</w:t>
            </w:r>
          </w:p>
        </w:tc>
        <w:tc>
          <w:tcPr>
            <w:tcW w:w="462" w:type="dxa"/>
            <w:vAlign w:val="center"/>
          </w:tcPr>
          <w:p w:rsidR="00B12470" w:rsidRPr="00FF4A72" w:rsidRDefault="00B12470">
            <w:pPr>
              <w:pStyle w:val="TableHeadingsBlue"/>
              <w:rPr>
                <w:rFonts w:eastAsia="MS PGothic" w:cs="Tahoma"/>
              </w:rPr>
            </w:pPr>
            <w:r w:rsidRPr="00FF4A72">
              <w:rPr>
                <w:rFonts w:eastAsia="MS PGothic" w:cs="Tahoma"/>
              </w:rPr>
              <w:t>3Yr</w:t>
            </w:r>
          </w:p>
        </w:tc>
        <w:tc>
          <w:tcPr>
            <w:tcW w:w="462" w:type="dxa"/>
            <w:vAlign w:val="center"/>
          </w:tcPr>
          <w:p w:rsidR="00B12470" w:rsidRPr="00FF4A72" w:rsidRDefault="00B12470">
            <w:pPr>
              <w:pStyle w:val="TableHeadingsBlue"/>
              <w:rPr>
                <w:rFonts w:eastAsia="MS PGothic" w:cs="Tahoma"/>
              </w:rPr>
            </w:pPr>
            <w:r w:rsidRPr="00FF4A72">
              <w:rPr>
                <w:rFonts w:eastAsia="MS PGothic" w:cs="Tahoma"/>
              </w:rPr>
              <w:t>2Yr</w:t>
            </w:r>
          </w:p>
        </w:tc>
        <w:tc>
          <w:tcPr>
            <w:tcW w:w="462" w:type="dxa"/>
            <w:tcBorders>
              <w:right w:val="single" w:sz="18" w:space="0" w:color="auto"/>
            </w:tcBorders>
            <w:vAlign w:val="center"/>
          </w:tcPr>
          <w:p w:rsidR="00B12470" w:rsidRPr="00FF4A72" w:rsidRDefault="00B12470">
            <w:pPr>
              <w:pStyle w:val="TableHeadingsBlue"/>
              <w:rPr>
                <w:rFonts w:eastAsia="MS PGothic" w:cs="Tahoma"/>
              </w:rPr>
            </w:pPr>
            <w:r w:rsidRPr="00FF4A72">
              <w:rPr>
                <w:rFonts w:eastAsia="MS PGothic" w:cs="Tahoma"/>
              </w:rPr>
              <w:t>1Yr</w:t>
            </w:r>
          </w:p>
        </w:tc>
        <w:tc>
          <w:tcPr>
            <w:tcW w:w="462" w:type="dxa"/>
            <w:vMerge/>
            <w:tcBorders>
              <w:left w:val="single" w:sz="18" w:space="0" w:color="auto"/>
            </w:tcBorders>
            <w:vAlign w:val="center"/>
          </w:tcPr>
          <w:p w:rsidR="00B12470" w:rsidRPr="00FF4A72" w:rsidRDefault="00B12470">
            <w:pPr>
              <w:jc w:val="center"/>
              <w:rPr>
                <w:rFonts w:eastAsia="MS PGothic" w:cs="Tahoma"/>
              </w:rPr>
            </w:pPr>
          </w:p>
        </w:tc>
        <w:tc>
          <w:tcPr>
            <w:tcW w:w="462" w:type="dxa"/>
            <w:vAlign w:val="center"/>
          </w:tcPr>
          <w:p w:rsidR="00B12470" w:rsidRPr="00FF4A72" w:rsidRDefault="00B12470">
            <w:pPr>
              <w:pStyle w:val="TableHeadingsGreen"/>
              <w:rPr>
                <w:rFonts w:eastAsia="MS PGothic" w:cs="Tahoma"/>
              </w:rPr>
            </w:pPr>
            <w:r w:rsidRPr="00FF4A72">
              <w:rPr>
                <w:rFonts w:eastAsia="MS PGothic" w:cs="Tahoma"/>
              </w:rPr>
              <w:t>P</w:t>
            </w:r>
          </w:p>
        </w:tc>
        <w:tc>
          <w:tcPr>
            <w:tcW w:w="462" w:type="dxa"/>
            <w:vMerge/>
            <w:tcBorders>
              <w:right w:val="single" w:sz="18" w:space="0" w:color="auto"/>
            </w:tcBorders>
            <w:vAlign w:val="center"/>
          </w:tcPr>
          <w:p w:rsidR="00B12470" w:rsidRPr="00FF4A72" w:rsidRDefault="00B12470">
            <w:pPr>
              <w:jc w:val="center"/>
              <w:rPr>
                <w:rFonts w:eastAsia="MS PGothic" w:cs="Tahoma"/>
              </w:rPr>
            </w:pPr>
          </w:p>
        </w:tc>
        <w:tc>
          <w:tcPr>
            <w:tcW w:w="462" w:type="dxa"/>
            <w:vMerge/>
            <w:tcBorders>
              <w:left w:val="single" w:sz="18" w:space="0" w:color="auto"/>
            </w:tcBorders>
          </w:tcPr>
          <w:p w:rsidR="00B12470" w:rsidRPr="00FF4A72" w:rsidRDefault="00B12470">
            <w:pPr>
              <w:rPr>
                <w:rFonts w:eastAsia="MS PGothic" w:cs="Tahoma"/>
              </w:rPr>
            </w:pPr>
          </w:p>
        </w:tc>
        <w:tc>
          <w:tcPr>
            <w:tcW w:w="462" w:type="dxa"/>
            <w:vMerge/>
            <w:tcBorders>
              <w:right w:val="single" w:sz="18" w:space="0" w:color="auto"/>
            </w:tcBorders>
          </w:tcPr>
          <w:p w:rsidR="00B12470" w:rsidRPr="00FF4A72" w:rsidRDefault="00B12470">
            <w:pPr>
              <w:rPr>
                <w:rFonts w:eastAsia="MS PGothic" w:cs="Tahoma"/>
              </w:rPr>
            </w:pPr>
          </w:p>
        </w:tc>
        <w:tc>
          <w:tcPr>
            <w:tcW w:w="462" w:type="dxa"/>
            <w:vMerge/>
            <w:tcBorders>
              <w:left w:val="single" w:sz="18" w:space="0" w:color="auto"/>
              <w:right w:val="single" w:sz="18" w:space="0" w:color="auto"/>
            </w:tcBorders>
          </w:tcPr>
          <w:p w:rsidR="00B12470" w:rsidRPr="00FF4A72" w:rsidRDefault="00B12470">
            <w:pPr>
              <w:rPr>
                <w:rFonts w:eastAsia="MS PGothic" w:cs="Tahoma"/>
              </w:rPr>
            </w:pPr>
          </w:p>
        </w:tc>
        <w:tc>
          <w:tcPr>
            <w:tcW w:w="462" w:type="dxa"/>
            <w:vMerge/>
          </w:tcPr>
          <w:p w:rsidR="00B12470" w:rsidRPr="00FF4A72" w:rsidRDefault="00B12470">
            <w:pPr>
              <w:rPr>
                <w:rFonts w:eastAsia="MS PGothic" w:cs="Tahoma"/>
              </w:rPr>
            </w:pPr>
          </w:p>
        </w:tc>
        <w:tc>
          <w:tcPr>
            <w:tcW w:w="462" w:type="dxa"/>
            <w:vMerge/>
          </w:tcPr>
          <w:p w:rsidR="00B12470" w:rsidRPr="00FF4A72" w:rsidRDefault="00B12470">
            <w:pPr>
              <w:rPr>
                <w:rFonts w:eastAsia="MS PGothic" w:cs="Tahoma"/>
              </w:rPr>
            </w:pPr>
          </w:p>
        </w:tc>
        <w:tc>
          <w:tcPr>
            <w:tcW w:w="462" w:type="dxa"/>
            <w:vMerge/>
          </w:tcPr>
          <w:p w:rsidR="00B12470" w:rsidRPr="00FF4A72" w:rsidRDefault="00B12470">
            <w:pPr>
              <w:rPr>
                <w:rFonts w:eastAsia="MS PGothic" w:cs="Tahoma"/>
              </w:rPr>
            </w:pPr>
          </w:p>
        </w:tc>
      </w:tr>
      <w:tr w:rsidR="00F066C6" w:rsidRPr="00FF4A72" w:rsidTr="00F066C6">
        <w:trPr>
          <w:jc w:val="center"/>
        </w:trPr>
        <w:tc>
          <w:tcPr>
            <w:tcW w:w="2445" w:type="dxa"/>
            <w:shd w:val="clear" w:color="auto" w:fill="FABF8F"/>
          </w:tcPr>
          <w:p w:rsidR="00F066C6" w:rsidRPr="00FF4A72" w:rsidRDefault="00F066C6" w:rsidP="00F066C6">
            <w:pPr>
              <w:pStyle w:val="ProductNames"/>
              <w:rPr>
                <w:rFonts w:eastAsia="MS PGothic" w:cs="Tahoma"/>
                <w:sz w:val="14"/>
              </w:rPr>
            </w:pPr>
            <w:bookmarkStart w:id="209" w:name="_Toc377979877"/>
            <w:r w:rsidRPr="00FF4A72">
              <w:rPr>
                <w:rFonts w:eastAsia="MS PGothic" w:cs="Tahoma"/>
                <w:sz w:val="14"/>
              </w:rPr>
              <w:t>Enterprise Sideloading for Windows Embedded 8.1</w:t>
            </w:r>
            <w:bookmarkEnd w:id="209"/>
          </w:p>
        </w:tc>
        <w:tc>
          <w:tcPr>
            <w:tcW w:w="463" w:type="dxa"/>
            <w:shd w:val="clear" w:color="auto" w:fill="FABF8F"/>
            <w:vAlign w:val="center"/>
          </w:tcPr>
          <w:p w:rsidR="00F066C6" w:rsidRPr="00FF4A72" w:rsidRDefault="00F066C6" w:rsidP="00F066C6">
            <w:pPr>
              <w:pStyle w:val="TableText"/>
              <w:widowControl w:val="0"/>
              <w:rPr>
                <w:rFonts w:eastAsia="MS PGothic" w:cs="Tahoma"/>
                <w:b/>
                <w:sz w:val="13"/>
                <w:szCs w:val="13"/>
              </w:rPr>
            </w:pPr>
            <w:r w:rsidRPr="00FF4A72">
              <w:rPr>
                <w:rStyle w:val="EndnoteReference"/>
                <w:rFonts w:ascii="Tahoma" w:eastAsia="MS PGothic" w:hAnsi="Tahoma" w:cs="Tahoma"/>
                <w:szCs w:val="20"/>
              </w:rPr>
              <w:endnoteReference w:id="26"/>
            </w:r>
          </w:p>
        </w:tc>
        <w:tc>
          <w:tcPr>
            <w:tcW w:w="463"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lang w:eastAsia="ja-JP"/>
              </w:rPr>
              <w:t>10</w:t>
            </w:r>
            <w:r w:rsidRPr="00FF4A72">
              <w:rPr>
                <w:rFonts w:eastAsia="MS PGothic" w:cs="Tahoma"/>
                <w:sz w:val="13"/>
              </w:rPr>
              <w:t>/13</w:t>
            </w:r>
          </w:p>
        </w:tc>
        <w:tc>
          <w:tcPr>
            <w:tcW w:w="463" w:type="dxa"/>
            <w:tcBorders>
              <w:right w:val="single" w:sz="18" w:space="0" w:color="auto"/>
            </w:tcBorders>
            <w:shd w:val="clear" w:color="auto" w:fill="FABF8F"/>
            <w:vAlign w:val="center"/>
          </w:tcPr>
          <w:p w:rsidR="00F066C6" w:rsidRPr="00FF4A72"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FF4A72" w:rsidRDefault="00F066C6" w:rsidP="005D4311">
            <w:pPr>
              <w:pStyle w:val="TableText"/>
              <w:rPr>
                <w:rFonts w:eastAsia="MS PGothic" w:cs="Tahoma"/>
                <w:sz w:val="13"/>
                <w:lang w:eastAsia="ja-JP"/>
              </w:rPr>
            </w:pPr>
            <w:r w:rsidRPr="00FF4A72">
              <w:rPr>
                <w:rFonts w:eastAsia="MS PGothic" w:cs="Tahoma"/>
                <w:sz w:val="13"/>
                <w:lang w:eastAsia="ja-JP"/>
              </w:rPr>
              <w:t xml:space="preserve">2 </w:t>
            </w:r>
            <w:r w:rsidRPr="00FF4A72">
              <w:rPr>
                <w:rFonts w:eastAsia="MS PGothic" w:cs="Tahoma"/>
                <w:sz w:val="13"/>
                <w:lang w:eastAsia="ja-JP"/>
              </w:rPr>
              <w:t>ポイント</w:t>
            </w:r>
          </w:p>
        </w:tc>
        <w:tc>
          <w:tcPr>
            <w:tcW w:w="462" w:type="dxa"/>
            <w:tcBorders>
              <w:left w:val="single" w:sz="18" w:space="0" w:color="auto"/>
            </w:tcBorders>
            <w:shd w:val="clear" w:color="auto" w:fill="FABF8F"/>
            <w:vAlign w:val="center"/>
          </w:tcPr>
          <w:p w:rsidR="00F066C6" w:rsidRPr="00FF4A72" w:rsidRDefault="00F066C6" w:rsidP="005D4311">
            <w:pPr>
              <w:pStyle w:val="TableText"/>
              <w:widowControl w:val="0"/>
              <w:rPr>
                <w:rFonts w:eastAsia="MS PGothic" w:cs="Tahoma"/>
                <w:sz w:val="13"/>
                <w:lang w:eastAsia="ja-JP"/>
              </w:rPr>
            </w:pPr>
            <w:r w:rsidRPr="00FF4A72">
              <w:rPr>
                <w:rFonts w:eastAsia="MS PGothic" w:cs="Tahoma"/>
                <w:sz w:val="13"/>
                <w:lang w:eastAsia="ja-JP"/>
              </w:rPr>
              <w:t>2</w:t>
            </w:r>
          </w:p>
        </w:tc>
        <w:tc>
          <w:tcPr>
            <w:tcW w:w="462" w:type="dxa"/>
            <w:shd w:val="clear" w:color="auto" w:fill="FABF8F"/>
            <w:vAlign w:val="center"/>
          </w:tcPr>
          <w:p w:rsidR="00F066C6" w:rsidRPr="00FF4A72"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FF4A72"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F066C6" w:rsidRPr="00FF4A72"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FF4A72" w:rsidRDefault="00F066C6" w:rsidP="005D4311">
            <w:pPr>
              <w:pStyle w:val="TableText"/>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F066C6" w:rsidRPr="00FF4A72" w:rsidRDefault="00F066C6" w:rsidP="005D4311">
            <w:pPr>
              <w:pStyle w:val="TableText"/>
              <w:rPr>
                <w:rFonts w:eastAsia="MS PGothic" w:cs="Tahoma"/>
                <w:sz w:val="13"/>
              </w:rPr>
            </w:pPr>
          </w:p>
        </w:tc>
        <w:tc>
          <w:tcPr>
            <w:tcW w:w="462" w:type="dxa"/>
            <w:shd w:val="clear" w:color="auto" w:fill="FABF8F"/>
            <w:vAlign w:val="center"/>
          </w:tcPr>
          <w:p w:rsidR="00F066C6" w:rsidRPr="00FF4A72" w:rsidRDefault="00F066C6" w:rsidP="005D4311">
            <w:pPr>
              <w:pStyle w:val="TableText"/>
              <w:widowControl w:val="0"/>
              <w:rPr>
                <w:rFonts w:eastAsia="MS PGothic" w:cs="Tahoma"/>
                <w:sz w:val="13"/>
                <w:lang w:eastAsia="ja-JP"/>
              </w:rPr>
            </w:pPr>
          </w:p>
        </w:tc>
        <w:tc>
          <w:tcPr>
            <w:tcW w:w="462" w:type="dxa"/>
            <w:shd w:val="clear" w:color="auto" w:fill="FABF8F"/>
            <w:vAlign w:val="center"/>
          </w:tcPr>
          <w:p w:rsidR="00F066C6" w:rsidRPr="00FF4A72" w:rsidRDefault="00F066C6" w:rsidP="005D4311">
            <w:pPr>
              <w:pStyle w:val="TableText"/>
              <w:widowControl w:val="0"/>
              <w:rPr>
                <w:rFonts w:eastAsia="MS PGothic" w:cs="Tahoma"/>
                <w:sz w:val="13"/>
              </w:rPr>
            </w:pPr>
          </w:p>
        </w:tc>
        <w:tc>
          <w:tcPr>
            <w:tcW w:w="462" w:type="dxa"/>
            <w:shd w:val="clear" w:color="auto" w:fill="FABF8F"/>
            <w:vAlign w:val="center"/>
          </w:tcPr>
          <w:p w:rsidR="00F066C6" w:rsidRPr="00FF4A72" w:rsidRDefault="00F066C6" w:rsidP="0010002D">
            <w:pPr>
              <w:pStyle w:val="TableText"/>
              <w:widowControl w:val="0"/>
              <w:rPr>
                <w:rFonts w:eastAsia="MS PGothic" w:cs="Tahoma"/>
                <w:sz w:val="13"/>
                <w:lang w:eastAsia="ja-JP"/>
              </w:rPr>
            </w:pPr>
          </w:p>
        </w:tc>
      </w:tr>
      <w:tr w:rsidR="00F066C6" w:rsidRPr="00FF4A72" w:rsidTr="00F94F3C">
        <w:trPr>
          <w:jc w:val="center"/>
        </w:trPr>
        <w:tc>
          <w:tcPr>
            <w:tcW w:w="2445" w:type="dxa"/>
            <w:shd w:val="clear" w:color="auto" w:fill="auto"/>
            <w:vAlign w:val="center"/>
          </w:tcPr>
          <w:p w:rsidR="00F066C6" w:rsidRPr="00FF4A72" w:rsidRDefault="00F066C6" w:rsidP="005D4311">
            <w:pPr>
              <w:pStyle w:val="ProductNames"/>
              <w:keepLines w:val="0"/>
              <w:rPr>
                <w:rFonts w:eastAsia="MS PGothic" w:cs="Tahoma"/>
                <w:sz w:val="14"/>
              </w:rPr>
            </w:pPr>
            <w:bookmarkStart w:id="210" w:name="_Toc294092286"/>
            <w:bookmarkStart w:id="211" w:name="_Toc377979878"/>
            <w:r w:rsidRPr="00FF4A72">
              <w:rPr>
                <w:rFonts w:eastAsia="MS PGothic" w:cs="Tahoma"/>
                <w:sz w:val="14"/>
              </w:rPr>
              <w:t>Microsoft Desktop Optimization Pack for</w:t>
            </w:r>
            <w:r w:rsidRPr="00FF4A72">
              <w:rPr>
                <w:rFonts w:eastAsia="MS PGothic" w:cs="Tahoma"/>
                <w:sz w:val="14"/>
                <w:lang w:eastAsia="ja-JP"/>
              </w:rPr>
              <w:t xml:space="preserve"> </w:t>
            </w:r>
            <w:r w:rsidRPr="00FF4A72">
              <w:rPr>
                <w:rFonts w:eastAsia="MS PGothic" w:cs="Tahoma"/>
                <w:sz w:val="14"/>
              </w:rPr>
              <w:t>Software Assurance</w:t>
            </w:r>
            <w:bookmarkEnd w:id="210"/>
            <w:bookmarkEnd w:id="211"/>
          </w:p>
        </w:tc>
        <w:tc>
          <w:tcPr>
            <w:tcW w:w="463" w:type="dxa"/>
            <w:shd w:val="clear" w:color="auto" w:fill="auto"/>
            <w:vAlign w:val="center"/>
          </w:tcPr>
          <w:p w:rsidR="00F066C6" w:rsidRPr="00FF4A72" w:rsidRDefault="00F066C6" w:rsidP="005D4311">
            <w:pPr>
              <w:pStyle w:val="TableText"/>
              <w:rPr>
                <w:rFonts w:eastAsia="MS PGothic" w:cs="Tahoma"/>
                <w:sz w:val="18"/>
                <w:szCs w:val="20"/>
              </w:rPr>
            </w:pPr>
            <w:r w:rsidRPr="00FF4A72">
              <w:rPr>
                <w:rStyle w:val="EndnoteReference"/>
                <w:rFonts w:ascii="Tahoma" w:eastAsia="MS PGothic" w:hAnsi="Tahoma" w:cs="Tahoma"/>
                <w:szCs w:val="20"/>
              </w:rPr>
              <w:endnoteReference w:id="27"/>
            </w:r>
          </w:p>
        </w:tc>
        <w:tc>
          <w:tcPr>
            <w:tcW w:w="463" w:type="dxa"/>
            <w:shd w:val="clear" w:color="auto" w:fill="auto"/>
            <w:vAlign w:val="center"/>
          </w:tcPr>
          <w:p w:rsidR="00F066C6" w:rsidRPr="00FF4A72" w:rsidRDefault="00F066C6" w:rsidP="005D4311">
            <w:pPr>
              <w:pStyle w:val="TableText"/>
              <w:rPr>
                <w:rFonts w:eastAsia="MS PGothic" w:cs="Tahoma"/>
                <w:sz w:val="13"/>
                <w:lang w:eastAsia="ja-JP"/>
              </w:rPr>
            </w:pPr>
            <w:r w:rsidRPr="00FF4A72">
              <w:rPr>
                <w:rFonts w:eastAsia="MS PGothic" w:cs="Tahoma"/>
                <w:sz w:val="13"/>
                <w:lang w:eastAsia="ja-JP"/>
              </w:rPr>
              <w:t>11/12</w:t>
            </w:r>
          </w:p>
        </w:tc>
        <w:tc>
          <w:tcPr>
            <w:tcW w:w="463" w:type="dxa"/>
            <w:tcBorders>
              <w:right w:val="single" w:sz="18" w:space="0" w:color="auto"/>
            </w:tcBorders>
            <w:shd w:val="clear" w:color="auto" w:fill="auto"/>
            <w:vAlign w:val="center"/>
          </w:tcPr>
          <w:p w:rsidR="00F066C6" w:rsidRPr="00FF4A72"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FF4A72" w:rsidRDefault="00F066C6" w:rsidP="005D4311">
            <w:pPr>
              <w:pStyle w:val="TableText"/>
              <w:rPr>
                <w:rFonts w:eastAsia="MS PGothic" w:cs="Tahoma"/>
                <w:sz w:val="13"/>
                <w:lang w:eastAsia="ja-JP"/>
              </w:rPr>
            </w:pPr>
            <w:r w:rsidRPr="00FF4A72">
              <w:rPr>
                <w:rFonts w:eastAsia="MS PGothic" w:cs="Tahoma"/>
                <w:sz w:val="13"/>
                <w:lang w:eastAsia="ja-JP"/>
              </w:rPr>
              <w:t>1</w:t>
            </w:r>
            <w:r w:rsidRPr="00FF4A72">
              <w:rPr>
                <w:rFonts w:eastAsia="MS PGothic" w:cs="Tahoma"/>
                <w:sz w:val="13"/>
              </w:rPr>
              <w:t xml:space="preserve"> </w:t>
            </w:r>
            <w:r w:rsidRPr="00FF4A72">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FF4A72" w:rsidRDefault="00F066C6" w:rsidP="005D4311">
            <w:pPr>
              <w:pStyle w:val="TableText"/>
              <w:widowControl w:val="0"/>
              <w:rPr>
                <w:rFonts w:eastAsia="MS PGothic" w:cs="Tahoma"/>
                <w:sz w:val="13"/>
              </w:rPr>
            </w:pPr>
          </w:p>
        </w:tc>
        <w:tc>
          <w:tcPr>
            <w:tcW w:w="462" w:type="dxa"/>
            <w:shd w:val="clear" w:color="auto" w:fill="auto"/>
            <w:vAlign w:val="center"/>
          </w:tcPr>
          <w:p w:rsidR="00F066C6" w:rsidRPr="00FF4A72"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F066C6" w:rsidRPr="00FF4A72"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auto"/>
            <w:vAlign w:val="center"/>
          </w:tcPr>
          <w:p w:rsidR="00F066C6" w:rsidRPr="00FF4A72" w:rsidRDefault="00F066C6" w:rsidP="005D4311">
            <w:pPr>
              <w:pStyle w:val="TableText"/>
              <w:rPr>
                <w:rFonts w:eastAsia="MS PGothic" w:cs="Tahoma"/>
                <w:sz w:val="13"/>
                <w:lang w:eastAsia="ja-JP"/>
              </w:rPr>
            </w:pPr>
            <w:r w:rsidRPr="00FF4A72">
              <w:rPr>
                <w:rFonts w:eastAsia="MS PGothic" w:cs="Tahoma"/>
                <w:sz w:val="13"/>
                <w:lang w:eastAsia="ja-JP"/>
              </w:rPr>
              <w:t>1, E</w:t>
            </w:r>
          </w:p>
        </w:tc>
        <w:tc>
          <w:tcPr>
            <w:tcW w:w="462" w:type="dxa"/>
            <w:tcBorders>
              <w:right w:val="single" w:sz="18" w:space="0" w:color="auto"/>
            </w:tcBorders>
            <w:shd w:val="clear" w:color="auto" w:fill="auto"/>
            <w:vAlign w:val="center"/>
          </w:tcPr>
          <w:p w:rsidR="00F066C6" w:rsidRPr="00FF4A72" w:rsidRDefault="00F066C6" w:rsidP="005D4311">
            <w:pPr>
              <w:pStyle w:val="TableText"/>
              <w:rPr>
                <w:rFonts w:eastAsia="MS PGothic" w:cs="Tahoma"/>
                <w:sz w:val="13"/>
              </w:rPr>
            </w:pPr>
            <w:r w:rsidRPr="00FF4A72">
              <w:rPr>
                <w:rFonts w:eastAsia="MS PGothic" w:cs="Tahoma"/>
                <w:sz w:val="13"/>
                <w:lang w:eastAsia="ja-JP"/>
              </w:rPr>
              <w:t xml:space="preserve">E, </w:t>
            </w:r>
            <w:r w:rsidRPr="00FF4A72">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F066C6" w:rsidRPr="00FF4A72" w:rsidRDefault="00F066C6" w:rsidP="005D4311">
            <w:pPr>
              <w:pStyle w:val="TableText"/>
              <w:rPr>
                <w:rFonts w:eastAsia="MS PGothic" w:cs="Tahoma"/>
                <w:sz w:val="13"/>
              </w:rPr>
            </w:pPr>
            <w:r w:rsidRPr="00FF4A72">
              <w:rPr>
                <w:rFonts w:eastAsia="MS PGothic" w:cs="Tahoma"/>
                <w:sz w:val="13"/>
              </w:rPr>
              <w:t>P</w:t>
            </w:r>
          </w:p>
        </w:tc>
        <w:tc>
          <w:tcPr>
            <w:tcW w:w="462" w:type="dxa"/>
            <w:shd w:val="clear" w:color="auto" w:fill="auto"/>
            <w:vAlign w:val="center"/>
          </w:tcPr>
          <w:p w:rsidR="00F066C6" w:rsidRPr="00FF4A72" w:rsidRDefault="00F066C6" w:rsidP="005D4311">
            <w:pPr>
              <w:pStyle w:val="TableText"/>
              <w:widowControl w:val="0"/>
              <w:rPr>
                <w:rFonts w:eastAsia="MS PGothic" w:cs="Tahoma"/>
                <w:sz w:val="13"/>
                <w:lang w:eastAsia="ja-JP"/>
              </w:rPr>
            </w:pPr>
            <w:r w:rsidRPr="00FF4A72">
              <w:rPr>
                <w:rFonts w:eastAsia="MS PGothic" w:cs="Tahoma"/>
                <w:sz w:val="13"/>
                <w:lang w:eastAsia="ja-JP"/>
              </w:rPr>
              <w:t>A, ST</w:t>
            </w:r>
          </w:p>
        </w:tc>
        <w:tc>
          <w:tcPr>
            <w:tcW w:w="462" w:type="dxa"/>
            <w:shd w:val="clear" w:color="auto" w:fill="auto"/>
            <w:vAlign w:val="center"/>
          </w:tcPr>
          <w:p w:rsidR="00F066C6" w:rsidRPr="00FF4A72" w:rsidRDefault="00F066C6" w:rsidP="005D4311">
            <w:pPr>
              <w:pStyle w:val="TableText"/>
              <w:widowControl w:val="0"/>
              <w:rPr>
                <w:rFonts w:eastAsia="MS PGothic" w:cs="Tahoma"/>
                <w:sz w:val="13"/>
              </w:rPr>
            </w:pPr>
          </w:p>
        </w:tc>
        <w:tc>
          <w:tcPr>
            <w:tcW w:w="462" w:type="dxa"/>
            <w:shd w:val="clear" w:color="auto" w:fill="auto"/>
            <w:vAlign w:val="center"/>
          </w:tcPr>
          <w:p w:rsidR="00F066C6" w:rsidRPr="00FF4A72" w:rsidRDefault="00F066C6" w:rsidP="0010002D">
            <w:pPr>
              <w:pStyle w:val="TableText"/>
              <w:widowControl w:val="0"/>
              <w:rPr>
                <w:rFonts w:eastAsia="MS PGothic" w:cs="Tahoma"/>
                <w:sz w:val="13"/>
                <w:lang w:eastAsia="ja-JP"/>
              </w:rPr>
            </w:pPr>
            <w:r w:rsidRPr="00FF4A72">
              <w:rPr>
                <w:rFonts w:eastAsia="MS PGothic" w:cs="Tahoma"/>
                <w:sz w:val="13"/>
                <w:lang w:eastAsia="ja-JP"/>
              </w:rPr>
              <w:t>A</w:t>
            </w:r>
          </w:p>
        </w:tc>
      </w:tr>
      <w:tr w:rsidR="00F066C6" w:rsidRPr="00FF4A72" w:rsidTr="00F94F3C">
        <w:trPr>
          <w:trHeight w:val="145"/>
          <w:jc w:val="center"/>
        </w:trPr>
        <w:tc>
          <w:tcPr>
            <w:tcW w:w="2445" w:type="dxa"/>
            <w:shd w:val="clear" w:color="auto" w:fill="FABF8F"/>
            <w:vAlign w:val="center"/>
          </w:tcPr>
          <w:p w:rsidR="00F066C6" w:rsidRPr="00FF4A72" w:rsidRDefault="00F066C6" w:rsidP="00842FC7">
            <w:pPr>
              <w:pStyle w:val="ProductNames"/>
              <w:keepLines w:val="0"/>
              <w:rPr>
                <w:rFonts w:eastAsia="MS PGothic" w:cs="Tahoma"/>
                <w:sz w:val="14"/>
              </w:rPr>
            </w:pPr>
            <w:bookmarkStart w:id="212" w:name="_Toc243156928"/>
            <w:bookmarkStart w:id="213" w:name="_Toc377979879"/>
            <w:r w:rsidRPr="00FF4A72">
              <w:rPr>
                <w:rFonts w:eastAsia="MS PGothic" w:cs="Tahoma"/>
                <w:sz w:val="14"/>
              </w:rPr>
              <w:t>Rental Rights for Windows</w:t>
            </w:r>
            <w:bookmarkEnd w:id="212"/>
            <w:bookmarkEnd w:id="213"/>
          </w:p>
        </w:tc>
        <w:tc>
          <w:tcPr>
            <w:tcW w:w="463" w:type="dxa"/>
            <w:shd w:val="clear" w:color="auto" w:fill="FABF8F"/>
            <w:vAlign w:val="center"/>
          </w:tcPr>
          <w:p w:rsidR="00F066C6" w:rsidRPr="00FF4A72" w:rsidRDefault="00F066C6">
            <w:pPr>
              <w:pStyle w:val="TableText"/>
              <w:widowControl w:val="0"/>
              <w:rPr>
                <w:rFonts w:eastAsia="MS PGothic" w:cs="Tahoma"/>
                <w:sz w:val="13"/>
                <w:szCs w:val="13"/>
              </w:rPr>
            </w:pPr>
          </w:p>
        </w:tc>
        <w:tc>
          <w:tcPr>
            <w:tcW w:w="463"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04/09</w:t>
            </w:r>
          </w:p>
        </w:tc>
        <w:tc>
          <w:tcPr>
            <w:tcW w:w="463"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lang w:eastAsia="ja-JP"/>
              </w:rPr>
              <w:t>2</w:t>
            </w: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lang w:eastAsia="ja-JP"/>
              </w:rPr>
              <w:t>2</w:t>
            </w: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rsidP="0010002D">
            <w:pPr>
              <w:pStyle w:val="TableText"/>
              <w:rPr>
                <w:rFonts w:eastAsia="MS PGothic" w:cs="Tahoma"/>
                <w:sz w:val="13"/>
              </w:rPr>
            </w:pPr>
          </w:p>
        </w:tc>
      </w:tr>
      <w:tr w:rsidR="00F066C6" w:rsidRPr="00FF4A72" w:rsidTr="00F94F3C">
        <w:trPr>
          <w:trHeight w:val="145"/>
          <w:jc w:val="center"/>
        </w:trPr>
        <w:tc>
          <w:tcPr>
            <w:tcW w:w="2445" w:type="dxa"/>
            <w:shd w:val="clear" w:color="auto" w:fill="auto"/>
            <w:vAlign w:val="center"/>
          </w:tcPr>
          <w:p w:rsidR="00F066C6" w:rsidRPr="00FF4A72" w:rsidRDefault="00F066C6" w:rsidP="00F12637">
            <w:pPr>
              <w:pStyle w:val="ProductNames"/>
              <w:keepLines w:val="0"/>
              <w:rPr>
                <w:rFonts w:eastAsia="MS PGothic" w:cs="Tahoma"/>
                <w:sz w:val="14"/>
              </w:rPr>
            </w:pPr>
            <w:bookmarkStart w:id="214" w:name="_Toc243156929"/>
            <w:bookmarkStart w:id="215" w:name="_Toc377979880"/>
            <w:r w:rsidRPr="00FF4A72">
              <w:rPr>
                <w:rFonts w:eastAsia="MS PGothic" w:cs="Tahoma"/>
                <w:sz w:val="14"/>
              </w:rPr>
              <w:t xml:space="preserve">Windows® </w:t>
            </w:r>
            <w:r w:rsidRPr="00FF4A72">
              <w:rPr>
                <w:rFonts w:eastAsia="MS PGothic" w:cs="Tahoma"/>
                <w:sz w:val="14"/>
                <w:lang w:eastAsia="ja-JP"/>
              </w:rPr>
              <w:t>8</w:t>
            </w:r>
            <w:r w:rsidRPr="00FF4A72">
              <w:rPr>
                <w:rFonts w:eastAsia="MS PGothic" w:cs="Tahoma"/>
                <w:sz w:val="14"/>
              </w:rPr>
              <w:t xml:space="preserve"> Partners in Learning</w:t>
            </w:r>
            <w:bookmarkEnd w:id="214"/>
            <w:bookmarkEnd w:id="215"/>
          </w:p>
        </w:tc>
        <w:tc>
          <w:tcPr>
            <w:tcW w:w="463" w:type="dxa"/>
            <w:shd w:val="clear" w:color="auto" w:fill="auto"/>
            <w:vAlign w:val="center"/>
          </w:tcPr>
          <w:p w:rsidR="00F066C6" w:rsidRPr="00FF4A72" w:rsidRDefault="00F066C6" w:rsidP="00F12637">
            <w:pPr>
              <w:pStyle w:val="TableText"/>
              <w:widowControl w:val="0"/>
              <w:rPr>
                <w:rFonts w:eastAsia="MS PGothic" w:cs="Tahoma"/>
                <w:sz w:val="13"/>
                <w:szCs w:val="13"/>
              </w:rPr>
            </w:pPr>
            <w:r w:rsidRPr="00FF4A72">
              <w:rPr>
                <w:rStyle w:val="EndnoteReference"/>
                <w:rFonts w:ascii="Tahoma" w:eastAsia="MS PGothic" w:hAnsi="Tahoma" w:cs="Tahoma"/>
                <w:szCs w:val="20"/>
              </w:rPr>
              <w:endnoteReference w:id="28"/>
            </w:r>
          </w:p>
        </w:tc>
        <w:tc>
          <w:tcPr>
            <w:tcW w:w="463" w:type="dxa"/>
            <w:shd w:val="clear" w:color="auto" w:fill="auto"/>
            <w:vAlign w:val="center"/>
          </w:tcPr>
          <w:p w:rsidR="00F066C6" w:rsidRPr="00FF4A72" w:rsidRDefault="00F066C6" w:rsidP="00F12637">
            <w:pPr>
              <w:pStyle w:val="TableText"/>
              <w:rPr>
                <w:rFonts w:eastAsia="MS PGothic" w:cs="Tahoma"/>
                <w:sz w:val="13"/>
              </w:rPr>
            </w:pPr>
            <w:r w:rsidRPr="00FF4A72">
              <w:rPr>
                <w:rFonts w:eastAsia="MS PGothic" w:cs="Tahoma"/>
                <w:sz w:val="13"/>
              </w:rPr>
              <w:t>11/</w:t>
            </w:r>
            <w:r w:rsidRPr="00FF4A72">
              <w:rPr>
                <w:rFonts w:eastAsia="MS PGothic" w:cs="Tahoma"/>
                <w:sz w:val="13"/>
                <w:lang w:eastAsia="ja-JP"/>
              </w:rPr>
              <w:t>13</w:t>
            </w:r>
          </w:p>
        </w:tc>
        <w:tc>
          <w:tcPr>
            <w:tcW w:w="463" w:type="dxa"/>
            <w:tcBorders>
              <w:right w:val="single" w:sz="18" w:space="0" w:color="auto"/>
            </w:tcBorders>
            <w:shd w:val="clear" w:color="auto" w:fill="auto"/>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DT</w:t>
            </w:r>
          </w:p>
        </w:tc>
        <w:tc>
          <w:tcPr>
            <w:tcW w:w="3234" w:type="dxa"/>
            <w:gridSpan w:val="7"/>
            <w:tcBorders>
              <w:left w:val="single" w:sz="18" w:space="0" w:color="auto"/>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12637">
            <w:pPr>
              <w:pStyle w:val="TableText"/>
              <w:rPr>
                <w:rFonts w:eastAsia="MS PGothic" w:cs="Tahoma"/>
                <w:sz w:val="13"/>
                <w:szCs w:val="13"/>
                <w:lang w:eastAsia="ja-JP"/>
              </w:rPr>
            </w:pPr>
            <w:r w:rsidRPr="00FF4A72">
              <w:rPr>
                <w:rFonts w:eastAsia="MS PGothic" w:cs="Tahoma"/>
                <w:sz w:val="13"/>
                <w:szCs w:val="13"/>
                <w:lang w:eastAsia="ja-JP"/>
              </w:rPr>
              <w:t>2</w:t>
            </w:r>
          </w:p>
          <w:p w:rsidR="00F066C6" w:rsidRPr="00FF4A72" w:rsidRDefault="00F066C6" w:rsidP="00F12637">
            <w:pPr>
              <w:rPr>
                <w:rFonts w:eastAsia="MS PGothic" w:cs="Tahoma"/>
                <w:sz w:val="12"/>
                <w:szCs w:val="12"/>
              </w:rPr>
            </w:pPr>
            <w:r w:rsidRPr="00FF4A72">
              <w:rPr>
                <w:rFonts w:eastAsia="MS PGothic" w:cs="Tahoma"/>
                <w:sz w:val="12"/>
                <w:szCs w:val="12"/>
                <w:lang w:eastAsia="ja-JP"/>
              </w:rPr>
              <w:t xml:space="preserve">(School </w:t>
            </w:r>
            <w:r w:rsidRPr="00FF4A72">
              <w:rPr>
                <w:rFonts w:eastAsia="MS PGothic" w:cs="Tahoma"/>
                <w:sz w:val="12"/>
                <w:szCs w:val="12"/>
                <w:lang w:eastAsia="ja-JP"/>
              </w:rPr>
              <w:t>のみ</w:t>
            </w:r>
            <w:r w:rsidRPr="00FF4A72">
              <w:rPr>
                <w:rFonts w:eastAsia="MS PGothic" w:cs="Tahoma"/>
                <w:sz w:val="12"/>
                <w:szCs w:val="12"/>
                <w:lang w:eastAsia="ja-JP"/>
              </w:rPr>
              <w:t>)</w:t>
            </w:r>
          </w:p>
        </w:tc>
        <w:tc>
          <w:tcPr>
            <w:tcW w:w="462" w:type="dxa"/>
            <w:tcBorders>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10002D">
            <w:pPr>
              <w:pStyle w:val="TableText"/>
              <w:rPr>
                <w:rFonts w:eastAsia="MS PGothic" w:cs="Tahoma"/>
                <w:sz w:val="13"/>
              </w:rPr>
            </w:pPr>
          </w:p>
        </w:tc>
      </w:tr>
      <w:tr w:rsidR="00F066C6" w:rsidRPr="00FF4A72" w:rsidTr="00F94F3C">
        <w:trPr>
          <w:trHeight w:val="145"/>
          <w:jc w:val="center"/>
        </w:trPr>
        <w:tc>
          <w:tcPr>
            <w:tcW w:w="2445" w:type="dxa"/>
            <w:shd w:val="clear" w:color="auto" w:fill="FABF8F"/>
            <w:vAlign w:val="center"/>
          </w:tcPr>
          <w:p w:rsidR="00F066C6" w:rsidRPr="00FF4A72" w:rsidRDefault="00F066C6" w:rsidP="00F066C6">
            <w:pPr>
              <w:pStyle w:val="ProductNames"/>
              <w:rPr>
                <w:rFonts w:eastAsia="MS PGothic" w:cs="Tahoma"/>
                <w:sz w:val="14"/>
              </w:rPr>
            </w:pPr>
            <w:bookmarkStart w:id="216" w:name="_Toc377979881"/>
            <w:r w:rsidRPr="00FF4A72">
              <w:rPr>
                <w:rFonts w:eastAsia="MS PGothic" w:cs="Tahoma"/>
                <w:sz w:val="14"/>
              </w:rPr>
              <w:t>Windows 8</w:t>
            </w:r>
            <w:r w:rsidRPr="00FF4A72">
              <w:rPr>
                <w:rFonts w:eastAsia="MS PGothic" w:cs="Tahoma"/>
                <w:sz w:val="14"/>
                <w:lang w:eastAsia="ja-JP"/>
              </w:rPr>
              <w:t>.1</w:t>
            </w:r>
            <w:r w:rsidRPr="00FF4A72">
              <w:rPr>
                <w:rFonts w:eastAsia="MS PGothic" w:cs="Tahoma"/>
                <w:sz w:val="14"/>
              </w:rPr>
              <w:t xml:space="preserve"> Enterprise Sideloading</w:t>
            </w:r>
            <w:r w:rsidRPr="00FF4A72">
              <w:rPr>
                <w:rFonts w:eastAsia="MS PGothic" w:cs="Tahoma"/>
                <w:sz w:val="14"/>
                <w:lang w:eastAsia="ja-JP"/>
              </w:rPr>
              <w:t xml:space="preserve"> </w:t>
            </w:r>
            <w:r w:rsidRPr="00FF4A72">
              <w:rPr>
                <w:rFonts w:eastAsia="MS PGothic" w:cs="Tahoma"/>
                <w:sz w:val="14"/>
              </w:rPr>
              <w:t>(10 Pack)</w:t>
            </w:r>
            <w:bookmarkEnd w:id="216"/>
          </w:p>
        </w:tc>
        <w:tc>
          <w:tcPr>
            <w:tcW w:w="463" w:type="dxa"/>
            <w:shd w:val="clear" w:color="auto" w:fill="FABF8F"/>
            <w:vAlign w:val="center"/>
          </w:tcPr>
          <w:p w:rsidR="00F066C6" w:rsidRPr="00FF4A72" w:rsidRDefault="00F066C6" w:rsidP="00F066C6">
            <w:pPr>
              <w:pStyle w:val="TableText"/>
              <w:widowControl w:val="0"/>
              <w:rPr>
                <w:rFonts w:eastAsia="MS PGothic" w:cs="Tahoma"/>
                <w:sz w:val="13"/>
                <w:szCs w:val="13"/>
              </w:rPr>
            </w:pPr>
            <w:r w:rsidRPr="00FF4A72">
              <w:rPr>
                <w:rStyle w:val="EndnoteReference"/>
                <w:rFonts w:ascii="Tahoma" w:eastAsia="MS PGothic" w:hAnsi="Tahoma" w:cs="Tahoma"/>
                <w:szCs w:val="20"/>
              </w:rPr>
              <w:endnoteReference w:id="29"/>
            </w:r>
          </w:p>
        </w:tc>
        <w:tc>
          <w:tcPr>
            <w:tcW w:w="463" w:type="dxa"/>
            <w:shd w:val="clear" w:color="auto" w:fill="FABF8F"/>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12</w:t>
            </w:r>
            <w:r w:rsidRPr="00FF4A72">
              <w:rPr>
                <w:rFonts w:eastAsia="MS PGothic" w:cs="Tahoma"/>
                <w:sz w:val="13"/>
              </w:rPr>
              <w:t>/1</w:t>
            </w:r>
            <w:r w:rsidRPr="00FF4A72">
              <w:rPr>
                <w:rFonts w:eastAsia="MS PGothic" w:cs="Tahoma"/>
                <w:sz w:val="13"/>
                <w:lang w:eastAsia="ja-JP"/>
              </w:rPr>
              <w:t>3</w:t>
            </w:r>
          </w:p>
        </w:tc>
        <w:tc>
          <w:tcPr>
            <w:tcW w:w="463" w:type="dxa"/>
            <w:tcBorders>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1</w:t>
            </w: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1</w:t>
            </w: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FF4A72" w:rsidRDefault="00F066C6" w:rsidP="00F12637">
            <w:pPr>
              <w:pStyle w:val="TableText"/>
              <w:rPr>
                <w:rFonts w:eastAsia="MS PGothic" w:cs="Tahoma"/>
                <w:sz w:val="13"/>
              </w:rPr>
            </w:pPr>
          </w:p>
        </w:tc>
        <w:tc>
          <w:tcPr>
            <w:tcW w:w="462" w:type="dxa"/>
            <w:shd w:val="clear" w:color="auto" w:fill="FABF8F"/>
            <w:vAlign w:val="center"/>
          </w:tcPr>
          <w:p w:rsidR="00F066C6" w:rsidRPr="00FF4A72" w:rsidRDefault="00F066C6" w:rsidP="00F12637">
            <w:pPr>
              <w:pStyle w:val="TableText"/>
              <w:rPr>
                <w:rFonts w:eastAsia="MS PGothic" w:cs="Tahoma"/>
                <w:sz w:val="13"/>
              </w:rPr>
            </w:pPr>
          </w:p>
        </w:tc>
        <w:tc>
          <w:tcPr>
            <w:tcW w:w="462" w:type="dxa"/>
            <w:shd w:val="clear" w:color="auto" w:fill="FABF8F"/>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OL</w:t>
            </w:r>
          </w:p>
        </w:tc>
        <w:tc>
          <w:tcPr>
            <w:tcW w:w="462" w:type="dxa"/>
            <w:shd w:val="clear" w:color="auto" w:fill="FABF8F"/>
            <w:vAlign w:val="center"/>
          </w:tcPr>
          <w:p w:rsidR="00F066C6" w:rsidRPr="00FF4A72" w:rsidRDefault="00F066C6" w:rsidP="0010002D">
            <w:pPr>
              <w:pStyle w:val="TableText"/>
              <w:rPr>
                <w:rFonts w:eastAsia="MS PGothic" w:cs="Tahoma"/>
                <w:sz w:val="13"/>
                <w:lang w:eastAsia="ja-JP"/>
              </w:rPr>
            </w:pPr>
          </w:p>
        </w:tc>
      </w:tr>
      <w:tr w:rsidR="00F94F3C" w:rsidRPr="00FF4A72" w:rsidTr="00F94F3C">
        <w:trPr>
          <w:trHeight w:val="145"/>
          <w:jc w:val="center"/>
        </w:trPr>
        <w:tc>
          <w:tcPr>
            <w:tcW w:w="2445" w:type="dxa"/>
            <w:shd w:val="clear" w:color="auto" w:fill="auto"/>
            <w:vAlign w:val="center"/>
          </w:tcPr>
          <w:p w:rsidR="00F066C6" w:rsidRPr="00FF4A72" w:rsidRDefault="00F066C6" w:rsidP="009B3F68">
            <w:pPr>
              <w:pStyle w:val="ProductNames"/>
              <w:rPr>
                <w:rFonts w:eastAsia="MS PGothic" w:cs="Tahoma"/>
                <w:sz w:val="14"/>
              </w:rPr>
            </w:pPr>
            <w:bookmarkStart w:id="217" w:name="_Toc330980574"/>
            <w:bookmarkStart w:id="218" w:name="_Toc377979882"/>
            <w:r w:rsidRPr="00FF4A72">
              <w:rPr>
                <w:rFonts w:eastAsia="MS PGothic" w:cs="Tahoma"/>
                <w:sz w:val="14"/>
              </w:rPr>
              <w:t>Windows 8</w:t>
            </w:r>
            <w:r w:rsidRPr="00FF4A72">
              <w:rPr>
                <w:rFonts w:eastAsia="MS PGothic" w:cs="Tahoma"/>
                <w:sz w:val="14"/>
                <w:lang w:eastAsia="ja-JP"/>
              </w:rPr>
              <w:t>.1</w:t>
            </w:r>
            <w:r w:rsidRPr="00FF4A72">
              <w:rPr>
                <w:rFonts w:eastAsia="MS PGothic" w:cs="Tahoma"/>
                <w:sz w:val="14"/>
              </w:rPr>
              <w:t xml:space="preserve"> Enterprise Sideloading</w:t>
            </w:r>
            <w:bookmarkEnd w:id="217"/>
            <w:r w:rsidRPr="00FF4A72">
              <w:rPr>
                <w:rFonts w:eastAsia="MS PGothic" w:cs="Tahoma"/>
                <w:sz w:val="14"/>
                <w:lang w:eastAsia="ja-JP"/>
              </w:rPr>
              <w:t xml:space="preserve"> </w:t>
            </w:r>
            <w:r w:rsidRPr="00FF4A72">
              <w:rPr>
                <w:rFonts w:eastAsia="MS PGothic" w:cs="Tahoma"/>
                <w:sz w:val="14"/>
              </w:rPr>
              <w:t>(100 Pack)</w:t>
            </w:r>
            <w:bookmarkEnd w:id="218"/>
          </w:p>
        </w:tc>
        <w:tc>
          <w:tcPr>
            <w:tcW w:w="463" w:type="dxa"/>
            <w:shd w:val="clear" w:color="auto" w:fill="auto"/>
            <w:vAlign w:val="center"/>
          </w:tcPr>
          <w:p w:rsidR="00F066C6" w:rsidRPr="00FF4A72" w:rsidRDefault="006F4B2A" w:rsidP="009B3F68">
            <w:pPr>
              <w:pStyle w:val="TableText"/>
              <w:widowControl w:val="0"/>
              <w:rPr>
                <w:rFonts w:eastAsia="MS PGothic" w:cs="Tahoma"/>
                <w:sz w:val="13"/>
                <w:szCs w:val="13"/>
              </w:rPr>
            </w:pPr>
            <w:r w:rsidRPr="00FF4A72">
              <w:rPr>
                <w:rFonts w:eastAsia="MS PGothic" w:cs="Tahoma"/>
                <w:b/>
                <w:color w:val="FF0000"/>
                <w:sz w:val="12"/>
                <w:szCs w:val="20"/>
                <w:lang w:eastAsia="ja-JP"/>
              </w:rPr>
              <w:t>28</w:t>
            </w:r>
          </w:p>
        </w:tc>
        <w:tc>
          <w:tcPr>
            <w:tcW w:w="463" w:type="dxa"/>
            <w:shd w:val="clear" w:color="auto" w:fill="auto"/>
            <w:vAlign w:val="center"/>
          </w:tcPr>
          <w:p w:rsidR="00F066C6" w:rsidRPr="00FF4A72" w:rsidRDefault="00F066C6" w:rsidP="009B3F68">
            <w:pPr>
              <w:pStyle w:val="TableText"/>
              <w:rPr>
                <w:rFonts w:eastAsia="MS PGothic" w:cs="Tahoma"/>
                <w:sz w:val="13"/>
              </w:rPr>
            </w:pPr>
            <w:r w:rsidRPr="00FF4A72">
              <w:rPr>
                <w:rFonts w:eastAsia="MS PGothic" w:cs="Tahoma"/>
                <w:sz w:val="13"/>
                <w:lang w:eastAsia="ja-JP"/>
              </w:rPr>
              <w:t>0</w:t>
            </w:r>
            <w:r w:rsidRPr="00FF4A72">
              <w:rPr>
                <w:rFonts w:eastAsia="MS PGothic" w:cs="Tahoma"/>
                <w:sz w:val="13"/>
              </w:rPr>
              <w:t>9/12</w:t>
            </w:r>
          </w:p>
        </w:tc>
        <w:tc>
          <w:tcPr>
            <w:tcW w:w="463" w:type="dxa"/>
            <w:tcBorders>
              <w:right w:val="single" w:sz="18" w:space="0" w:color="auto"/>
            </w:tcBorders>
            <w:shd w:val="clear" w:color="auto" w:fill="auto"/>
            <w:vAlign w:val="center"/>
          </w:tcPr>
          <w:p w:rsidR="00F066C6" w:rsidRPr="00FF4A72" w:rsidRDefault="00F066C6" w:rsidP="009B3F68">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auto"/>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12</w:t>
            </w: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12</w:t>
            </w: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rPr>
            </w:pPr>
          </w:p>
        </w:tc>
        <w:tc>
          <w:tcPr>
            <w:tcW w:w="462" w:type="dxa"/>
            <w:shd w:val="clear" w:color="auto" w:fill="auto"/>
            <w:vAlign w:val="center"/>
          </w:tcPr>
          <w:p w:rsidR="00F066C6" w:rsidRPr="00FF4A72" w:rsidRDefault="00F066C6" w:rsidP="00F12637">
            <w:pPr>
              <w:pStyle w:val="TableText"/>
              <w:rPr>
                <w:rFonts w:eastAsia="MS PGothic" w:cs="Tahoma"/>
                <w:sz w:val="13"/>
                <w:lang w:eastAsia="ja-JP"/>
              </w:rPr>
            </w:pPr>
            <w:r w:rsidRPr="00FF4A72">
              <w:rPr>
                <w:rFonts w:eastAsia="MS PGothic" w:cs="Tahoma"/>
                <w:sz w:val="13"/>
                <w:lang w:eastAsia="ja-JP"/>
              </w:rPr>
              <w:t>OL</w:t>
            </w:r>
          </w:p>
        </w:tc>
        <w:tc>
          <w:tcPr>
            <w:tcW w:w="462" w:type="dxa"/>
            <w:shd w:val="clear" w:color="auto" w:fill="auto"/>
            <w:vAlign w:val="center"/>
          </w:tcPr>
          <w:p w:rsidR="00F066C6" w:rsidRPr="00FF4A72" w:rsidRDefault="00F066C6" w:rsidP="0010002D">
            <w:pPr>
              <w:pStyle w:val="TableText"/>
              <w:rPr>
                <w:rFonts w:eastAsia="MS PGothic" w:cs="Tahoma"/>
                <w:sz w:val="13"/>
                <w:lang w:eastAsia="ja-JP"/>
              </w:rPr>
            </w:pPr>
          </w:p>
        </w:tc>
      </w:tr>
      <w:tr w:rsidR="00F066C6" w:rsidRPr="00FF4A72" w:rsidTr="00845D4A">
        <w:trPr>
          <w:trHeight w:val="145"/>
          <w:jc w:val="center"/>
        </w:trPr>
        <w:tc>
          <w:tcPr>
            <w:tcW w:w="2445" w:type="dxa"/>
            <w:shd w:val="clear" w:color="auto" w:fill="FABF8F"/>
          </w:tcPr>
          <w:p w:rsidR="00F066C6" w:rsidRPr="00FF4A72" w:rsidRDefault="00F066C6" w:rsidP="00842FC7">
            <w:pPr>
              <w:pStyle w:val="ProductNames"/>
              <w:keepLines w:val="0"/>
              <w:rPr>
                <w:rFonts w:eastAsia="MS PGothic" w:cs="Tahoma"/>
                <w:sz w:val="14"/>
                <w:lang w:eastAsia="ja-JP"/>
              </w:rPr>
            </w:pPr>
            <w:bookmarkStart w:id="219" w:name="_Toc238998249"/>
            <w:bookmarkStart w:id="220" w:name="_Toc377979883"/>
            <w:r w:rsidRPr="00FF4A72">
              <w:rPr>
                <w:rFonts w:eastAsia="MS PGothic" w:cs="Tahoma"/>
                <w:sz w:val="14"/>
              </w:rPr>
              <w:t xml:space="preserve">Windows® </w:t>
            </w:r>
            <w:r w:rsidRPr="00FF4A72">
              <w:rPr>
                <w:rFonts w:eastAsia="MS PGothic" w:cs="Tahoma"/>
                <w:sz w:val="14"/>
                <w:lang w:eastAsia="ja-JP"/>
              </w:rPr>
              <w:t>8.1</w:t>
            </w:r>
            <w:r w:rsidRPr="00FF4A72">
              <w:rPr>
                <w:rFonts w:eastAsia="MS PGothic" w:cs="Tahoma"/>
                <w:sz w:val="14"/>
              </w:rPr>
              <w:t xml:space="preserve"> Pro</w:t>
            </w:r>
            <w:bookmarkEnd w:id="219"/>
            <w:bookmarkEnd w:id="220"/>
          </w:p>
        </w:tc>
        <w:tc>
          <w:tcPr>
            <w:tcW w:w="463" w:type="dxa"/>
            <w:shd w:val="clear" w:color="auto" w:fill="FABF8F"/>
            <w:vAlign w:val="center"/>
          </w:tcPr>
          <w:p w:rsidR="00F066C6" w:rsidRPr="00FF4A72" w:rsidRDefault="00F066C6">
            <w:pPr>
              <w:pStyle w:val="TableText"/>
              <w:rPr>
                <w:rFonts w:eastAsia="MS PGothic" w:cs="Tahoma"/>
                <w:sz w:val="18"/>
                <w:szCs w:val="20"/>
              </w:rPr>
            </w:pPr>
            <w:r w:rsidRPr="00FF4A72">
              <w:rPr>
                <w:rStyle w:val="EndnoteReference"/>
                <w:rFonts w:ascii="Tahoma" w:eastAsia="MS PGothic" w:hAnsi="Tahoma" w:cs="Tahoma"/>
                <w:szCs w:val="20"/>
              </w:rPr>
              <w:endnoteReference w:id="30"/>
            </w:r>
          </w:p>
        </w:tc>
        <w:tc>
          <w:tcPr>
            <w:tcW w:w="463" w:type="dxa"/>
            <w:shd w:val="clear" w:color="auto" w:fill="FABF8F"/>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10/13</w:t>
            </w:r>
          </w:p>
        </w:tc>
        <w:tc>
          <w:tcPr>
            <w:tcW w:w="463"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2</w:t>
            </w:r>
          </w:p>
        </w:tc>
        <w:tc>
          <w:tcPr>
            <w:tcW w:w="462"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5</w:t>
            </w:r>
          </w:p>
        </w:tc>
        <w:tc>
          <w:tcPr>
            <w:tcW w:w="462"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4</w:t>
            </w:r>
          </w:p>
        </w:tc>
        <w:tc>
          <w:tcPr>
            <w:tcW w:w="462"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4</w:t>
            </w: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2</w:t>
            </w: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lang w:eastAsia="ja-JP"/>
              </w:rPr>
            </w:pPr>
            <w:r w:rsidRPr="00FF4A72">
              <w:rPr>
                <w:rFonts w:eastAsia="MS PGothic" w:cs="Tahoma"/>
                <w:sz w:val="13"/>
              </w:rPr>
              <w:t>1</w:t>
            </w: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rPr>
              <w:t>E, P</w:t>
            </w:r>
          </w:p>
        </w:tc>
        <w:tc>
          <w:tcPr>
            <w:tcW w:w="462" w:type="dxa"/>
            <w:shd w:val="clear" w:color="auto" w:fill="FABF8F"/>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E, ST</w:t>
            </w: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rsidP="0010002D">
            <w:pPr>
              <w:pStyle w:val="TableText"/>
              <w:rPr>
                <w:rFonts w:eastAsia="MS PGothic" w:cs="Tahoma"/>
                <w:sz w:val="13"/>
              </w:rPr>
            </w:pPr>
          </w:p>
        </w:tc>
      </w:tr>
      <w:tr w:rsidR="00F94F3C" w:rsidRPr="00FF4A72" w:rsidTr="00F94F3C">
        <w:trPr>
          <w:trHeight w:val="145"/>
          <w:jc w:val="center"/>
        </w:trPr>
        <w:tc>
          <w:tcPr>
            <w:tcW w:w="2445" w:type="dxa"/>
            <w:shd w:val="clear" w:color="auto" w:fill="auto"/>
            <w:vAlign w:val="center"/>
          </w:tcPr>
          <w:p w:rsidR="00F066C6" w:rsidRPr="00FF4A72" w:rsidRDefault="00F066C6" w:rsidP="00842FC7">
            <w:pPr>
              <w:pStyle w:val="ProductNames"/>
              <w:keepLines w:val="0"/>
              <w:rPr>
                <w:rFonts w:eastAsia="MS PGothic" w:cs="Tahoma"/>
                <w:sz w:val="14"/>
                <w:lang w:eastAsia="ja-JP"/>
              </w:rPr>
            </w:pPr>
            <w:bookmarkStart w:id="221" w:name="_Toc243156931"/>
            <w:bookmarkStart w:id="222" w:name="_Toc377979884"/>
            <w:r w:rsidRPr="00FF4A72">
              <w:rPr>
                <w:rFonts w:eastAsia="MS PGothic" w:cs="Tahoma"/>
                <w:sz w:val="14"/>
              </w:rPr>
              <w:t xml:space="preserve">Windows® </w:t>
            </w:r>
            <w:r w:rsidRPr="00FF4A72">
              <w:rPr>
                <w:rFonts w:eastAsia="MS PGothic" w:cs="Tahoma"/>
                <w:sz w:val="14"/>
                <w:lang w:eastAsia="ja-JP"/>
              </w:rPr>
              <w:t>8.1</w:t>
            </w:r>
            <w:r w:rsidRPr="00FF4A72">
              <w:rPr>
                <w:rFonts w:eastAsia="MS PGothic" w:cs="Tahoma"/>
                <w:sz w:val="14"/>
              </w:rPr>
              <w:t xml:space="preserve"> Pro with MDOP</w:t>
            </w:r>
            <w:bookmarkEnd w:id="221"/>
            <w:bookmarkEnd w:id="222"/>
          </w:p>
        </w:tc>
        <w:tc>
          <w:tcPr>
            <w:tcW w:w="463" w:type="dxa"/>
            <w:shd w:val="clear" w:color="auto" w:fill="auto"/>
            <w:vAlign w:val="center"/>
          </w:tcPr>
          <w:p w:rsidR="00F066C6" w:rsidRPr="00FF4A72" w:rsidRDefault="00F066C6">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auto"/>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10/13</w:t>
            </w:r>
          </w:p>
        </w:tc>
        <w:tc>
          <w:tcPr>
            <w:tcW w:w="463" w:type="dxa"/>
            <w:tcBorders>
              <w:right w:val="single" w:sz="18" w:space="0" w:color="auto"/>
            </w:tcBorders>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DT</w:t>
            </w:r>
          </w:p>
        </w:tc>
        <w:tc>
          <w:tcPr>
            <w:tcW w:w="462" w:type="dxa"/>
            <w:tcBorders>
              <w:left w:val="single" w:sz="18" w:space="0" w:color="auto"/>
            </w:tcBorders>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2</w:t>
            </w:r>
          </w:p>
        </w:tc>
        <w:tc>
          <w:tcPr>
            <w:tcW w:w="462" w:type="dxa"/>
            <w:shd w:val="clear" w:color="auto" w:fill="auto"/>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6</w:t>
            </w:r>
          </w:p>
        </w:tc>
        <w:tc>
          <w:tcPr>
            <w:tcW w:w="462" w:type="dxa"/>
            <w:shd w:val="clear" w:color="auto" w:fill="auto"/>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5</w:t>
            </w:r>
          </w:p>
        </w:tc>
        <w:tc>
          <w:tcPr>
            <w:tcW w:w="462" w:type="dxa"/>
            <w:shd w:val="clear" w:color="auto" w:fill="auto"/>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4</w:t>
            </w:r>
          </w:p>
        </w:tc>
        <w:tc>
          <w:tcPr>
            <w:tcW w:w="462" w:type="dxa"/>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3</w:t>
            </w:r>
          </w:p>
        </w:tc>
        <w:tc>
          <w:tcPr>
            <w:tcW w:w="462" w:type="dxa"/>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auto"/>
            <w:vAlign w:val="center"/>
          </w:tcPr>
          <w:p w:rsidR="00F066C6" w:rsidRPr="00FF4A72" w:rsidRDefault="00F066C6">
            <w:pPr>
              <w:pStyle w:val="TableText"/>
              <w:rPr>
                <w:rFonts w:eastAsia="MS PGothic" w:cs="Tahoma"/>
                <w:sz w:val="13"/>
              </w:rPr>
            </w:pPr>
          </w:p>
        </w:tc>
        <w:tc>
          <w:tcPr>
            <w:tcW w:w="462" w:type="dxa"/>
            <w:shd w:val="clear" w:color="auto" w:fill="auto"/>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pPr>
              <w:pStyle w:val="TableText"/>
              <w:rPr>
                <w:rFonts w:eastAsia="MS PGothic" w:cs="Tahoma"/>
                <w:sz w:val="13"/>
                <w:lang w:eastAsia="ja-JP"/>
              </w:rPr>
            </w:pPr>
            <w:r w:rsidRPr="00FF4A72">
              <w:rPr>
                <w:rFonts w:eastAsia="MS PGothic" w:cs="Tahoma"/>
                <w:sz w:val="13"/>
              </w:rPr>
              <w:t>2</w:t>
            </w:r>
          </w:p>
        </w:tc>
        <w:tc>
          <w:tcPr>
            <w:tcW w:w="462" w:type="dxa"/>
            <w:tcBorders>
              <w:right w:val="single" w:sz="18" w:space="0" w:color="auto"/>
            </w:tcBorders>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F066C6" w:rsidRPr="00FF4A72" w:rsidRDefault="00F066C6">
            <w:pPr>
              <w:pStyle w:val="TableText"/>
              <w:rPr>
                <w:rFonts w:eastAsia="MS PGothic" w:cs="Tahoma"/>
                <w:sz w:val="13"/>
              </w:rPr>
            </w:pPr>
            <w:r w:rsidRPr="00FF4A72">
              <w:rPr>
                <w:rFonts w:eastAsia="MS PGothic" w:cs="Tahoma"/>
                <w:sz w:val="13"/>
              </w:rPr>
              <w:t>E, P</w:t>
            </w:r>
          </w:p>
        </w:tc>
        <w:tc>
          <w:tcPr>
            <w:tcW w:w="462" w:type="dxa"/>
            <w:shd w:val="clear" w:color="auto" w:fill="auto"/>
            <w:vAlign w:val="center"/>
          </w:tcPr>
          <w:p w:rsidR="00F066C6" w:rsidRPr="00FF4A72" w:rsidRDefault="00F066C6">
            <w:pPr>
              <w:pStyle w:val="TableText"/>
              <w:rPr>
                <w:rFonts w:eastAsia="MS PGothic" w:cs="Tahoma"/>
                <w:sz w:val="13"/>
                <w:lang w:eastAsia="ja-JP"/>
              </w:rPr>
            </w:pPr>
            <w:r w:rsidRPr="00FF4A72">
              <w:rPr>
                <w:rFonts w:eastAsia="MS PGothic" w:cs="Tahoma"/>
                <w:sz w:val="13"/>
                <w:lang w:eastAsia="ja-JP"/>
              </w:rPr>
              <w:t>E, ST</w:t>
            </w:r>
          </w:p>
        </w:tc>
        <w:tc>
          <w:tcPr>
            <w:tcW w:w="462" w:type="dxa"/>
            <w:shd w:val="clear" w:color="auto" w:fill="auto"/>
            <w:vAlign w:val="center"/>
          </w:tcPr>
          <w:p w:rsidR="00F066C6" w:rsidRPr="00FF4A72" w:rsidRDefault="00F066C6">
            <w:pPr>
              <w:pStyle w:val="TableText"/>
              <w:rPr>
                <w:rFonts w:eastAsia="MS PGothic" w:cs="Tahoma"/>
                <w:sz w:val="13"/>
              </w:rPr>
            </w:pPr>
          </w:p>
        </w:tc>
        <w:tc>
          <w:tcPr>
            <w:tcW w:w="462" w:type="dxa"/>
            <w:shd w:val="clear" w:color="auto" w:fill="auto"/>
            <w:vAlign w:val="center"/>
          </w:tcPr>
          <w:p w:rsidR="00F066C6" w:rsidRPr="00FF4A72" w:rsidRDefault="00F066C6" w:rsidP="0010002D">
            <w:pPr>
              <w:pStyle w:val="TableText"/>
              <w:rPr>
                <w:rFonts w:eastAsia="MS PGothic" w:cs="Tahoma"/>
                <w:sz w:val="13"/>
              </w:rPr>
            </w:pPr>
          </w:p>
        </w:tc>
      </w:tr>
      <w:tr w:rsidR="00F066C6" w:rsidRPr="00FF4A72" w:rsidTr="00F94F3C">
        <w:trPr>
          <w:trHeight w:val="145"/>
          <w:jc w:val="center"/>
        </w:trPr>
        <w:tc>
          <w:tcPr>
            <w:tcW w:w="2445" w:type="dxa"/>
            <w:shd w:val="clear" w:color="auto" w:fill="FABF8F"/>
            <w:vAlign w:val="center"/>
          </w:tcPr>
          <w:p w:rsidR="00F066C6" w:rsidRPr="00FF4A72" w:rsidRDefault="00F066C6" w:rsidP="00842FC7">
            <w:pPr>
              <w:pStyle w:val="ProductNames"/>
              <w:keepLines w:val="0"/>
              <w:rPr>
                <w:rFonts w:eastAsia="MS PGothic" w:cs="Tahoma"/>
                <w:sz w:val="14"/>
              </w:rPr>
            </w:pPr>
            <w:bookmarkStart w:id="223" w:name="_Toc377979885"/>
            <w:r w:rsidRPr="00FF4A72">
              <w:rPr>
                <w:rFonts w:eastAsia="MS PGothic" w:cs="Tahoma"/>
                <w:sz w:val="14"/>
                <w:lang w:eastAsia="ja-JP"/>
              </w:rPr>
              <w:t>Windows</w:t>
            </w:r>
            <w:r w:rsidRPr="00FF4A72">
              <w:rPr>
                <w:rFonts w:eastAsia="MS PGothic" w:cs="Tahoma"/>
                <w:sz w:val="14"/>
              </w:rPr>
              <w:t xml:space="preserve"> </w:t>
            </w:r>
            <w:r w:rsidRPr="00FF4A72">
              <w:rPr>
                <w:rFonts w:eastAsia="MS PGothic" w:cs="Tahoma"/>
                <w:sz w:val="14"/>
                <w:lang w:eastAsia="ja-JP"/>
              </w:rPr>
              <w:t xml:space="preserve">Companion </w:t>
            </w:r>
            <w:r w:rsidRPr="00FF4A72">
              <w:rPr>
                <w:rFonts w:eastAsia="MS PGothic" w:cs="Tahoma"/>
                <w:sz w:val="14"/>
                <w:lang w:eastAsia="ja-JP"/>
              </w:rPr>
              <w:t>サブスクリプション</w:t>
            </w:r>
            <w:r w:rsidRPr="00FF4A72">
              <w:rPr>
                <w:rFonts w:eastAsia="MS PGothic" w:cs="Tahoma"/>
                <w:sz w:val="14"/>
                <w:lang w:eastAsia="ja-JP"/>
              </w:rPr>
              <w:t xml:space="preserve"> </w:t>
            </w:r>
            <w:r w:rsidRPr="00FF4A72">
              <w:rPr>
                <w:rFonts w:eastAsia="MS PGothic" w:cs="Tahoma"/>
                <w:sz w:val="14"/>
                <w:lang w:eastAsia="ja-JP"/>
              </w:rPr>
              <w:t>ライセンス</w:t>
            </w:r>
            <w:bookmarkEnd w:id="223"/>
          </w:p>
        </w:tc>
        <w:tc>
          <w:tcPr>
            <w:tcW w:w="463" w:type="dxa"/>
            <w:shd w:val="clear" w:color="auto" w:fill="FABF8F"/>
            <w:vAlign w:val="center"/>
          </w:tcPr>
          <w:p w:rsidR="00F066C6" w:rsidRPr="00FF4A72" w:rsidRDefault="00F066C6" w:rsidP="00F066C6">
            <w:pPr>
              <w:pStyle w:val="TableText"/>
              <w:widowControl w:val="0"/>
              <w:rPr>
                <w:rFonts w:eastAsia="MS PGothic" w:cs="Tahoma"/>
                <w:color w:val="0000FF"/>
                <w:sz w:val="13"/>
                <w:szCs w:val="13"/>
                <w:u w:val="single"/>
              </w:rPr>
            </w:pPr>
            <w:r w:rsidRPr="00FF4A72">
              <w:rPr>
                <w:rStyle w:val="EndnoteReference"/>
                <w:rFonts w:ascii="Tahoma" w:eastAsia="MS PGothic" w:hAnsi="Tahoma" w:cs="Tahoma"/>
                <w:szCs w:val="20"/>
              </w:rPr>
              <w:endnoteReference w:id="31"/>
            </w:r>
          </w:p>
        </w:tc>
        <w:tc>
          <w:tcPr>
            <w:tcW w:w="463" w:type="dxa"/>
            <w:shd w:val="clear" w:color="auto" w:fill="FABF8F"/>
            <w:vAlign w:val="center"/>
          </w:tcPr>
          <w:p w:rsidR="00F066C6" w:rsidRPr="00FF4A72" w:rsidDel="00587D23" w:rsidRDefault="00F066C6" w:rsidP="00F066C6">
            <w:pPr>
              <w:pStyle w:val="TableText"/>
              <w:rPr>
                <w:rFonts w:eastAsia="MS PGothic" w:cs="Tahoma"/>
                <w:sz w:val="13"/>
                <w:lang w:eastAsia="ja-JP"/>
              </w:rPr>
            </w:pPr>
            <w:r w:rsidRPr="00FF4A72">
              <w:rPr>
                <w:rFonts w:eastAsia="MS PGothic" w:cs="Tahoma"/>
                <w:sz w:val="13"/>
                <w:lang w:eastAsia="ja-JP"/>
              </w:rPr>
              <w:t>10</w:t>
            </w:r>
            <w:r w:rsidRPr="00FF4A72">
              <w:rPr>
                <w:rFonts w:eastAsia="MS PGothic" w:cs="Tahoma"/>
                <w:sz w:val="13"/>
              </w:rPr>
              <w:t>/1</w:t>
            </w:r>
            <w:r w:rsidRPr="00FF4A72">
              <w:rPr>
                <w:rFonts w:eastAsia="MS PGothic" w:cs="Tahoma"/>
                <w:sz w:val="13"/>
                <w:lang w:eastAsia="ja-JP"/>
              </w:rPr>
              <w:t>2</w:t>
            </w:r>
          </w:p>
        </w:tc>
        <w:tc>
          <w:tcPr>
            <w:tcW w:w="463"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FF4A72" w:rsidRDefault="00F066C6">
            <w:pPr>
              <w:pStyle w:val="TableText"/>
              <w:rPr>
                <w:rFonts w:eastAsia="MS PGothic" w:cs="Tahoma"/>
                <w:sz w:val="13"/>
              </w:rPr>
            </w:pPr>
            <w:r w:rsidRPr="00FF4A72">
              <w:rPr>
                <w:rFonts w:eastAsia="MS PGothic" w:cs="Tahoma"/>
                <w:sz w:val="13"/>
                <w:lang w:eastAsia="ja-JP"/>
              </w:rPr>
              <w:t xml:space="preserve">2 </w:t>
            </w:r>
            <w:r w:rsidRPr="00FF4A72">
              <w:rPr>
                <w:rFonts w:eastAsia="MS PGothic" w:cs="Tahoma"/>
                <w:sz w:val="13"/>
                <w:lang w:eastAsia="ja-JP"/>
              </w:rPr>
              <w:t>ポイント</w:t>
            </w:r>
          </w:p>
        </w:tc>
        <w:tc>
          <w:tcPr>
            <w:tcW w:w="462" w:type="dxa"/>
            <w:tcBorders>
              <w:lef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FABF8F"/>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p>
        </w:tc>
        <w:tc>
          <w:tcPr>
            <w:tcW w:w="462" w:type="dxa"/>
            <w:shd w:val="clear" w:color="auto" w:fill="FABF8F"/>
            <w:vAlign w:val="center"/>
          </w:tcPr>
          <w:p w:rsidR="00F066C6" w:rsidRPr="00FF4A72" w:rsidRDefault="00F066C6" w:rsidP="00F066C6">
            <w:pPr>
              <w:pStyle w:val="TableText"/>
              <w:widowControl w:val="0"/>
              <w:rPr>
                <w:rFonts w:eastAsia="MS PGothic" w:cs="Tahoma"/>
                <w:sz w:val="13"/>
                <w:lang w:eastAsia="ja-JP"/>
              </w:rPr>
            </w:pPr>
            <w:r w:rsidRPr="00FF4A72">
              <w:rPr>
                <w:rFonts w:eastAsia="MS PGothic" w:cs="Tahoma"/>
                <w:sz w:val="13"/>
                <w:lang w:eastAsia="ja-JP"/>
              </w:rPr>
              <w:t xml:space="preserve">A (EES </w:t>
            </w:r>
            <w:r w:rsidRPr="00FF4A72">
              <w:rPr>
                <w:rFonts w:eastAsia="MS PGothic" w:cs="Tahoma"/>
                <w:sz w:val="13"/>
                <w:lang w:eastAsia="ja-JP"/>
              </w:rPr>
              <w:t>のみ</w:t>
            </w:r>
            <w:r w:rsidRPr="00FF4A72">
              <w:rPr>
                <w:rFonts w:eastAsia="MS PGothic" w:cs="Tahoma"/>
                <w:sz w:val="13"/>
                <w:lang w:eastAsia="ja-JP"/>
              </w:rPr>
              <w:t>)</w:t>
            </w:r>
          </w:p>
        </w:tc>
        <w:tc>
          <w:tcPr>
            <w:tcW w:w="462" w:type="dxa"/>
            <w:shd w:val="clear" w:color="auto" w:fill="FABF8F"/>
            <w:vAlign w:val="center"/>
          </w:tcPr>
          <w:p w:rsidR="00F066C6" w:rsidRPr="00FF4A72" w:rsidRDefault="00F066C6">
            <w:pPr>
              <w:pStyle w:val="TableText"/>
              <w:rPr>
                <w:rFonts w:eastAsia="MS PGothic" w:cs="Tahoma"/>
                <w:sz w:val="13"/>
              </w:rPr>
            </w:pPr>
          </w:p>
        </w:tc>
        <w:tc>
          <w:tcPr>
            <w:tcW w:w="462" w:type="dxa"/>
            <w:shd w:val="clear" w:color="auto" w:fill="FABF8F"/>
            <w:vAlign w:val="center"/>
          </w:tcPr>
          <w:p w:rsidR="00F066C6" w:rsidRPr="00FF4A72" w:rsidRDefault="00F066C6" w:rsidP="0010002D">
            <w:pPr>
              <w:pStyle w:val="TableText"/>
              <w:rPr>
                <w:rFonts w:eastAsia="MS PGothic" w:cs="Tahoma"/>
                <w:sz w:val="13"/>
              </w:rPr>
            </w:pPr>
          </w:p>
        </w:tc>
      </w:tr>
      <w:tr w:rsidR="00F94F3C" w:rsidRPr="00FF4A72" w:rsidTr="00F94F3C">
        <w:trPr>
          <w:trHeight w:val="145"/>
          <w:jc w:val="center"/>
        </w:trPr>
        <w:tc>
          <w:tcPr>
            <w:tcW w:w="2445" w:type="dxa"/>
            <w:shd w:val="clear" w:color="auto" w:fill="auto"/>
            <w:vAlign w:val="center"/>
          </w:tcPr>
          <w:p w:rsidR="00F066C6" w:rsidRPr="00FF4A72" w:rsidRDefault="00F066C6" w:rsidP="00842FC7">
            <w:pPr>
              <w:pStyle w:val="ProductNames"/>
              <w:keepLines w:val="0"/>
              <w:rPr>
                <w:rFonts w:eastAsia="MS PGothic" w:cs="Tahoma"/>
                <w:sz w:val="14"/>
              </w:rPr>
            </w:pPr>
            <w:bookmarkStart w:id="224" w:name="_Toc377979886"/>
            <w:r w:rsidRPr="00FF4A72">
              <w:rPr>
                <w:rFonts w:eastAsia="MS PGothic" w:cs="Tahoma"/>
                <w:sz w:val="14"/>
              </w:rPr>
              <w:t>Windows® Embedded 8 Standard Enterprise Kit</w:t>
            </w:r>
            <w:bookmarkEnd w:id="224"/>
          </w:p>
        </w:tc>
        <w:tc>
          <w:tcPr>
            <w:tcW w:w="463" w:type="dxa"/>
            <w:shd w:val="clear" w:color="auto" w:fill="auto"/>
            <w:vAlign w:val="center"/>
          </w:tcPr>
          <w:p w:rsidR="00F066C6" w:rsidRPr="00FF4A72" w:rsidRDefault="00F066C6" w:rsidP="00F066C6">
            <w:pPr>
              <w:pStyle w:val="TableText"/>
              <w:widowControl w:val="0"/>
              <w:rPr>
                <w:rFonts w:eastAsia="MS PGothic" w:cs="Tahoma"/>
                <w:b/>
                <w:sz w:val="13"/>
                <w:szCs w:val="13"/>
              </w:rPr>
            </w:pPr>
            <w:r w:rsidRPr="00FF4A72">
              <w:rPr>
                <w:rStyle w:val="EndnoteReference"/>
                <w:rFonts w:ascii="Tahoma" w:eastAsia="MS PGothic" w:hAnsi="Tahoma" w:cs="Tahoma"/>
                <w:szCs w:val="20"/>
              </w:rPr>
              <w:endnoteReference w:id="32"/>
            </w:r>
          </w:p>
        </w:tc>
        <w:tc>
          <w:tcPr>
            <w:tcW w:w="463" w:type="dxa"/>
            <w:shd w:val="clear" w:color="auto" w:fill="auto"/>
            <w:vAlign w:val="center"/>
          </w:tcPr>
          <w:p w:rsidR="00F066C6" w:rsidRPr="00FF4A72" w:rsidRDefault="00F066C6" w:rsidP="00F066C6">
            <w:pPr>
              <w:pStyle w:val="TableText"/>
              <w:rPr>
                <w:rFonts w:eastAsia="MS PGothic" w:cs="Tahoma"/>
                <w:sz w:val="13"/>
              </w:rPr>
            </w:pPr>
            <w:r w:rsidRPr="00FF4A72">
              <w:rPr>
                <w:rFonts w:eastAsia="MS PGothic" w:cs="Tahoma"/>
                <w:sz w:val="13"/>
              </w:rPr>
              <w:t>0</w:t>
            </w:r>
            <w:r w:rsidRPr="00FF4A72">
              <w:rPr>
                <w:rFonts w:eastAsia="MS PGothic" w:cs="Tahoma"/>
                <w:sz w:val="13"/>
                <w:lang w:eastAsia="ja-JP"/>
              </w:rPr>
              <w:t>6</w:t>
            </w:r>
            <w:r w:rsidRPr="00FF4A72">
              <w:rPr>
                <w:rFonts w:eastAsia="MS PGothic" w:cs="Tahoma"/>
                <w:sz w:val="13"/>
              </w:rPr>
              <w:t>/13</w:t>
            </w:r>
          </w:p>
        </w:tc>
        <w:tc>
          <w:tcPr>
            <w:tcW w:w="463" w:type="dxa"/>
            <w:tcBorders>
              <w:right w:val="single" w:sz="18" w:space="0" w:color="auto"/>
            </w:tcBorders>
            <w:shd w:val="clear" w:color="auto" w:fill="auto"/>
            <w:vAlign w:val="center"/>
          </w:tcPr>
          <w:p w:rsidR="00F066C6" w:rsidRPr="00FF4A72"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066C6">
            <w:pPr>
              <w:pStyle w:val="TableText"/>
              <w:rPr>
                <w:rFonts w:eastAsia="MS PGothic" w:cs="Tahoma"/>
                <w:sz w:val="13"/>
              </w:rPr>
            </w:pPr>
            <w:r w:rsidRPr="00FF4A72">
              <w:rPr>
                <w:rFonts w:eastAsia="MS PGothic" w:cs="Tahoma"/>
                <w:sz w:val="13"/>
              </w:rPr>
              <w:t>2</w:t>
            </w:r>
          </w:p>
        </w:tc>
        <w:tc>
          <w:tcPr>
            <w:tcW w:w="462" w:type="dxa"/>
            <w:shd w:val="clear" w:color="auto" w:fill="auto"/>
            <w:vAlign w:val="center"/>
          </w:tcPr>
          <w:p w:rsidR="00F066C6" w:rsidRPr="00FF4A72" w:rsidRDefault="00F066C6" w:rsidP="00F066C6">
            <w:pPr>
              <w:pStyle w:val="TableText"/>
              <w:rPr>
                <w:rFonts w:eastAsia="MS PGothic" w:cs="Tahoma"/>
                <w:sz w:val="13"/>
              </w:rPr>
            </w:pPr>
          </w:p>
        </w:tc>
        <w:tc>
          <w:tcPr>
            <w:tcW w:w="462" w:type="dxa"/>
            <w:shd w:val="clear" w:color="auto" w:fill="auto"/>
            <w:vAlign w:val="center"/>
          </w:tcPr>
          <w:p w:rsidR="00F066C6" w:rsidRPr="00FF4A72" w:rsidRDefault="00F066C6" w:rsidP="00F066C6">
            <w:pPr>
              <w:pStyle w:val="TableText"/>
              <w:rPr>
                <w:rFonts w:eastAsia="MS PGothic" w:cs="Tahoma"/>
                <w:sz w:val="13"/>
              </w:rPr>
            </w:pPr>
          </w:p>
        </w:tc>
        <w:tc>
          <w:tcPr>
            <w:tcW w:w="462" w:type="dxa"/>
            <w:shd w:val="clear" w:color="auto" w:fill="auto"/>
            <w:vAlign w:val="center"/>
          </w:tcPr>
          <w:p w:rsidR="00F066C6" w:rsidRPr="00FF4A72" w:rsidRDefault="00F066C6" w:rsidP="00F066C6">
            <w:pPr>
              <w:pStyle w:val="TableText"/>
              <w:rPr>
                <w:rFonts w:eastAsia="MS PGothic" w:cs="Tahoma"/>
                <w:sz w:val="13"/>
              </w:rPr>
            </w:pPr>
          </w:p>
        </w:tc>
        <w:tc>
          <w:tcPr>
            <w:tcW w:w="462" w:type="dxa"/>
            <w:shd w:val="clear" w:color="auto" w:fill="auto"/>
            <w:vAlign w:val="center"/>
          </w:tcPr>
          <w:p w:rsidR="00F066C6" w:rsidRPr="00FF4A72" w:rsidRDefault="00F066C6" w:rsidP="00F066C6">
            <w:pPr>
              <w:pStyle w:val="TableText"/>
              <w:rPr>
                <w:rFonts w:eastAsia="MS PGothic" w:cs="Tahoma"/>
                <w:sz w:val="13"/>
              </w:rPr>
            </w:pPr>
          </w:p>
        </w:tc>
        <w:tc>
          <w:tcPr>
            <w:tcW w:w="462" w:type="dxa"/>
            <w:shd w:val="clear" w:color="auto" w:fill="auto"/>
            <w:vAlign w:val="center"/>
          </w:tcPr>
          <w:p w:rsidR="00F066C6" w:rsidRPr="00FF4A72" w:rsidRDefault="00F066C6"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066C6">
            <w:pPr>
              <w:pStyle w:val="TableText"/>
              <w:rPr>
                <w:rFonts w:eastAsia="MS PGothic" w:cs="Tahoma"/>
                <w:sz w:val="13"/>
              </w:rPr>
            </w:pPr>
            <w:r w:rsidRPr="00FF4A72">
              <w:rPr>
                <w:rFonts w:eastAsia="MS PGothic" w:cs="Tahoma"/>
                <w:sz w:val="13"/>
              </w:rPr>
              <w:t>2</w:t>
            </w:r>
          </w:p>
        </w:tc>
        <w:tc>
          <w:tcPr>
            <w:tcW w:w="462" w:type="dxa"/>
            <w:shd w:val="clear" w:color="auto" w:fill="auto"/>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FF4A72" w:rsidRDefault="00F066C6">
            <w:pPr>
              <w:pStyle w:val="TableText"/>
              <w:rPr>
                <w:rFonts w:eastAsia="MS PGothic" w:cs="Tahoma"/>
                <w:sz w:val="13"/>
              </w:rPr>
            </w:pPr>
          </w:p>
        </w:tc>
        <w:tc>
          <w:tcPr>
            <w:tcW w:w="462" w:type="dxa"/>
            <w:shd w:val="clear" w:color="auto" w:fill="auto"/>
            <w:vAlign w:val="center"/>
          </w:tcPr>
          <w:p w:rsidR="00F066C6" w:rsidRPr="00FF4A72" w:rsidRDefault="00F066C6">
            <w:pPr>
              <w:pStyle w:val="TableText"/>
              <w:rPr>
                <w:rFonts w:eastAsia="MS PGothic" w:cs="Tahoma"/>
                <w:sz w:val="13"/>
                <w:lang w:eastAsia="ja-JP"/>
              </w:rPr>
            </w:pPr>
          </w:p>
        </w:tc>
        <w:tc>
          <w:tcPr>
            <w:tcW w:w="462" w:type="dxa"/>
            <w:shd w:val="clear" w:color="auto" w:fill="auto"/>
            <w:vAlign w:val="center"/>
          </w:tcPr>
          <w:p w:rsidR="00F066C6" w:rsidRPr="00FF4A72" w:rsidRDefault="00F066C6">
            <w:pPr>
              <w:pStyle w:val="TableText"/>
              <w:rPr>
                <w:rFonts w:eastAsia="MS PGothic" w:cs="Tahoma"/>
                <w:sz w:val="13"/>
              </w:rPr>
            </w:pPr>
          </w:p>
        </w:tc>
        <w:tc>
          <w:tcPr>
            <w:tcW w:w="462" w:type="dxa"/>
            <w:shd w:val="clear" w:color="auto" w:fill="auto"/>
            <w:vAlign w:val="center"/>
          </w:tcPr>
          <w:p w:rsidR="00F066C6" w:rsidRPr="00FF4A72" w:rsidRDefault="00F066C6" w:rsidP="0010002D">
            <w:pPr>
              <w:pStyle w:val="TableText"/>
              <w:rPr>
                <w:rFonts w:eastAsia="MS PGothic" w:cs="Tahoma"/>
                <w:sz w:val="13"/>
              </w:rPr>
            </w:pPr>
          </w:p>
        </w:tc>
      </w:tr>
      <w:tr w:rsidR="00F066C6" w:rsidRPr="00FF4A72" w:rsidTr="00F94F3C">
        <w:trPr>
          <w:trHeight w:val="145"/>
          <w:jc w:val="center"/>
        </w:trPr>
        <w:tc>
          <w:tcPr>
            <w:tcW w:w="2445" w:type="dxa"/>
            <w:shd w:val="clear" w:color="auto" w:fill="FABF8F"/>
            <w:vAlign w:val="center"/>
          </w:tcPr>
          <w:p w:rsidR="00F066C6" w:rsidRPr="00FF4A72" w:rsidRDefault="00F066C6" w:rsidP="00842FC7">
            <w:pPr>
              <w:pStyle w:val="ProductNames"/>
              <w:keepLines w:val="0"/>
              <w:rPr>
                <w:rFonts w:eastAsia="MS PGothic" w:cs="Tahoma"/>
                <w:sz w:val="14"/>
              </w:rPr>
            </w:pPr>
            <w:bookmarkStart w:id="225" w:name="_Toc377979887"/>
            <w:r w:rsidRPr="00FF4A72">
              <w:rPr>
                <w:rFonts w:eastAsia="MS PGothic" w:cs="Tahoma"/>
                <w:sz w:val="14"/>
              </w:rPr>
              <w:t>Windows® Embedded 8</w:t>
            </w:r>
            <w:r w:rsidRPr="00FF4A72">
              <w:rPr>
                <w:rFonts w:eastAsia="MS PGothic" w:cs="Tahoma"/>
                <w:sz w:val="14"/>
                <w:lang w:eastAsia="ja-JP"/>
              </w:rPr>
              <w:t>.1</w:t>
            </w:r>
            <w:r w:rsidRPr="00FF4A72">
              <w:rPr>
                <w:rFonts w:eastAsia="MS PGothic" w:cs="Tahoma"/>
                <w:sz w:val="14"/>
              </w:rPr>
              <w:t xml:space="preserve"> Industry Pro</w:t>
            </w:r>
            <w:bookmarkEnd w:id="225"/>
          </w:p>
        </w:tc>
        <w:tc>
          <w:tcPr>
            <w:tcW w:w="463" w:type="dxa"/>
            <w:shd w:val="clear" w:color="auto" w:fill="FABF8F"/>
            <w:vAlign w:val="center"/>
          </w:tcPr>
          <w:p w:rsidR="00F066C6" w:rsidRPr="00FF4A72" w:rsidRDefault="00F066C6" w:rsidP="00F066C6">
            <w:pPr>
              <w:pStyle w:val="TableText"/>
              <w:widowControl w:val="0"/>
              <w:rPr>
                <w:rFonts w:eastAsia="MS PGothic" w:cs="Tahoma"/>
                <w:b/>
                <w:sz w:val="13"/>
                <w:szCs w:val="13"/>
              </w:rPr>
            </w:pPr>
            <w:r w:rsidRPr="00FF4A72">
              <w:rPr>
                <w:rStyle w:val="EndnoteReference"/>
                <w:rFonts w:ascii="Tahoma" w:eastAsia="MS PGothic" w:hAnsi="Tahoma" w:cs="Tahoma"/>
                <w:szCs w:val="20"/>
              </w:rPr>
              <w:endnoteReference w:id="33"/>
            </w:r>
          </w:p>
        </w:tc>
        <w:tc>
          <w:tcPr>
            <w:tcW w:w="463"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lang w:eastAsia="ja-JP"/>
              </w:rPr>
              <w:t>10</w:t>
            </w:r>
            <w:r w:rsidRPr="00FF4A72">
              <w:rPr>
                <w:rFonts w:eastAsia="MS PGothic" w:cs="Tahoma"/>
                <w:sz w:val="13"/>
              </w:rPr>
              <w:t>/13</w:t>
            </w:r>
          </w:p>
        </w:tc>
        <w:tc>
          <w:tcPr>
            <w:tcW w:w="463" w:type="dxa"/>
            <w:tcBorders>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5</w:t>
            </w:r>
          </w:p>
        </w:tc>
        <w:tc>
          <w:tcPr>
            <w:tcW w:w="462"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4</w:t>
            </w:r>
          </w:p>
        </w:tc>
        <w:tc>
          <w:tcPr>
            <w:tcW w:w="462"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3</w:t>
            </w:r>
          </w:p>
        </w:tc>
        <w:tc>
          <w:tcPr>
            <w:tcW w:w="462"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1</w:t>
            </w:r>
          </w:p>
        </w:tc>
        <w:tc>
          <w:tcPr>
            <w:tcW w:w="462" w:type="dxa"/>
            <w:tcBorders>
              <w:lef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2</w:t>
            </w:r>
          </w:p>
        </w:tc>
        <w:tc>
          <w:tcPr>
            <w:tcW w:w="462" w:type="dxa"/>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4</w:t>
            </w:r>
          </w:p>
        </w:tc>
        <w:tc>
          <w:tcPr>
            <w:tcW w:w="462" w:type="dxa"/>
            <w:tcBorders>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2</w:t>
            </w:r>
          </w:p>
        </w:tc>
        <w:tc>
          <w:tcPr>
            <w:tcW w:w="462" w:type="dxa"/>
            <w:tcBorders>
              <w:lef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F066C6" w:rsidRPr="00FF4A72" w:rsidRDefault="00F066C6" w:rsidP="00F066C6">
            <w:pPr>
              <w:pStyle w:val="TableText"/>
              <w:rPr>
                <w:rFonts w:eastAsia="MS PGothic" w:cs="Tahoma"/>
                <w:sz w:val="13"/>
              </w:rPr>
            </w:pPr>
            <w:r w:rsidRPr="00FF4A72">
              <w:rPr>
                <w:rFonts w:eastAsia="MS PGothic" w:cs="Tahoma"/>
                <w:sz w:val="13"/>
              </w:rPr>
              <w:t>P</w:t>
            </w:r>
          </w:p>
        </w:tc>
        <w:tc>
          <w:tcPr>
            <w:tcW w:w="462" w:type="dxa"/>
            <w:shd w:val="clear" w:color="auto" w:fill="FABF8F"/>
            <w:vAlign w:val="center"/>
          </w:tcPr>
          <w:p w:rsidR="00F066C6" w:rsidRPr="00FF4A72" w:rsidRDefault="00F066C6" w:rsidP="00F066C6">
            <w:pPr>
              <w:pStyle w:val="TableText"/>
              <w:rPr>
                <w:rFonts w:eastAsia="MS PGothic" w:cs="Tahoma"/>
                <w:sz w:val="13"/>
              </w:rPr>
            </w:pPr>
          </w:p>
        </w:tc>
        <w:tc>
          <w:tcPr>
            <w:tcW w:w="462" w:type="dxa"/>
            <w:shd w:val="clear" w:color="auto" w:fill="FABF8F"/>
            <w:vAlign w:val="center"/>
          </w:tcPr>
          <w:p w:rsidR="00F066C6" w:rsidRPr="00FF4A72" w:rsidRDefault="00F066C6" w:rsidP="00F066C6">
            <w:pPr>
              <w:pStyle w:val="TableText"/>
              <w:rPr>
                <w:rFonts w:eastAsia="MS PGothic" w:cs="Tahoma"/>
                <w:sz w:val="13"/>
              </w:rPr>
            </w:pPr>
          </w:p>
        </w:tc>
        <w:tc>
          <w:tcPr>
            <w:tcW w:w="462" w:type="dxa"/>
            <w:shd w:val="clear" w:color="auto" w:fill="FABF8F"/>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A</w:t>
            </w:r>
          </w:p>
        </w:tc>
      </w:tr>
      <w:tr w:rsidR="00F066C6" w:rsidRPr="00FF4A72" w:rsidTr="00F94F3C">
        <w:trPr>
          <w:trHeight w:val="145"/>
          <w:jc w:val="center"/>
        </w:trPr>
        <w:tc>
          <w:tcPr>
            <w:tcW w:w="2445" w:type="dxa"/>
            <w:shd w:val="clear" w:color="auto" w:fill="auto"/>
          </w:tcPr>
          <w:p w:rsidR="00F066C6" w:rsidRPr="00FF4A72" w:rsidRDefault="00F066C6" w:rsidP="004C70FF">
            <w:pPr>
              <w:pStyle w:val="ProductNames"/>
              <w:rPr>
                <w:rFonts w:eastAsia="MS PGothic" w:cs="Tahoma"/>
                <w:sz w:val="14"/>
              </w:rPr>
            </w:pPr>
            <w:bookmarkStart w:id="226" w:name="_Toc377979888"/>
            <w:r w:rsidRPr="00FF4A72">
              <w:rPr>
                <w:rFonts w:eastAsia="MS PGothic" w:cs="Tahoma"/>
                <w:sz w:val="14"/>
              </w:rPr>
              <w:t>Windows Intune (Per Device)</w:t>
            </w:r>
            <w:bookmarkEnd w:id="226"/>
          </w:p>
        </w:tc>
        <w:tc>
          <w:tcPr>
            <w:tcW w:w="463" w:type="dxa"/>
            <w:shd w:val="clear" w:color="auto" w:fill="auto"/>
            <w:vAlign w:val="center"/>
          </w:tcPr>
          <w:p w:rsidR="00F066C6" w:rsidRPr="00FF4A72" w:rsidRDefault="00F066C6" w:rsidP="00DB54F0">
            <w:pPr>
              <w:pStyle w:val="TableText"/>
              <w:widowControl w:val="0"/>
              <w:rPr>
                <w:rStyle w:val="EndnoteReference"/>
                <w:rFonts w:ascii="Tahoma" w:eastAsia="MS PGothic" w:hAnsi="Tahoma" w:cs="Tahoma"/>
                <w:color w:val="0000FF"/>
                <w:position w:val="-11"/>
                <w:sz w:val="13"/>
                <w:szCs w:val="16"/>
              </w:rPr>
            </w:pPr>
            <w:r w:rsidRPr="00FF4A72">
              <w:rPr>
                <w:rStyle w:val="EndnoteReference"/>
                <w:rFonts w:ascii="Tahoma" w:eastAsia="MS PGothic" w:hAnsi="Tahoma" w:cs="Tahoma"/>
                <w:szCs w:val="20"/>
              </w:rPr>
              <w:endnoteReference w:id="34"/>
            </w:r>
          </w:p>
        </w:tc>
        <w:tc>
          <w:tcPr>
            <w:tcW w:w="463" w:type="dxa"/>
            <w:shd w:val="clear" w:color="auto" w:fill="auto"/>
            <w:vAlign w:val="center"/>
          </w:tcPr>
          <w:p w:rsidR="00F066C6" w:rsidRPr="00FF4A72" w:rsidRDefault="00F066C6" w:rsidP="004C70FF">
            <w:pPr>
              <w:pStyle w:val="TableText"/>
              <w:rPr>
                <w:rFonts w:eastAsia="MS PGothic" w:cs="Tahoma"/>
                <w:sz w:val="13"/>
              </w:rPr>
            </w:pPr>
            <w:r w:rsidRPr="00FF4A72">
              <w:rPr>
                <w:rFonts w:eastAsia="MS PGothic" w:cs="Tahoma"/>
                <w:sz w:val="13"/>
                <w:lang w:eastAsia="ja-JP"/>
              </w:rPr>
              <w:t>0</w:t>
            </w:r>
            <w:r w:rsidRPr="00FF4A72">
              <w:rPr>
                <w:rFonts w:eastAsia="MS PGothic" w:cs="Tahoma"/>
                <w:sz w:val="13"/>
              </w:rPr>
              <w:t>4/11</w:t>
            </w:r>
          </w:p>
        </w:tc>
        <w:tc>
          <w:tcPr>
            <w:tcW w:w="463" w:type="dxa"/>
            <w:tcBorders>
              <w:righ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462" w:type="dxa"/>
            <w:shd w:val="clear" w:color="auto" w:fill="auto"/>
            <w:vAlign w:val="center"/>
          </w:tcPr>
          <w:p w:rsidR="00F066C6" w:rsidRPr="00FF4A72" w:rsidRDefault="00F066C6"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FF4A72" w:rsidRDefault="00F066C6" w:rsidP="004C70FF">
            <w:pPr>
              <w:pStyle w:val="TableText"/>
              <w:rPr>
                <w:rFonts w:eastAsia="MS PGothic" w:cs="Tahoma"/>
                <w:sz w:val="13"/>
              </w:rPr>
            </w:pPr>
          </w:p>
        </w:tc>
        <w:tc>
          <w:tcPr>
            <w:tcW w:w="462" w:type="dxa"/>
            <w:shd w:val="clear" w:color="auto" w:fill="auto"/>
            <w:vAlign w:val="center"/>
          </w:tcPr>
          <w:p w:rsidR="00F066C6" w:rsidRPr="00FF4A72" w:rsidRDefault="00F066C6" w:rsidP="004C70FF">
            <w:pPr>
              <w:pStyle w:val="TableText"/>
              <w:rPr>
                <w:rFonts w:eastAsia="MS PGothic" w:cs="Tahoma"/>
                <w:sz w:val="13"/>
              </w:rPr>
            </w:pPr>
          </w:p>
        </w:tc>
        <w:tc>
          <w:tcPr>
            <w:tcW w:w="462" w:type="dxa"/>
            <w:shd w:val="clear" w:color="auto" w:fill="auto"/>
            <w:vAlign w:val="center"/>
          </w:tcPr>
          <w:p w:rsidR="00F066C6" w:rsidRPr="00FF4A72" w:rsidRDefault="00F066C6" w:rsidP="004C70FF">
            <w:pPr>
              <w:pStyle w:val="TableText"/>
              <w:rPr>
                <w:rFonts w:eastAsia="MS PGothic" w:cs="Tahoma"/>
                <w:sz w:val="13"/>
              </w:rPr>
            </w:pPr>
          </w:p>
        </w:tc>
        <w:tc>
          <w:tcPr>
            <w:tcW w:w="462" w:type="dxa"/>
            <w:shd w:val="clear" w:color="auto" w:fill="auto"/>
            <w:vAlign w:val="center"/>
          </w:tcPr>
          <w:p w:rsidR="00F066C6" w:rsidRPr="00FF4A72" w:rsidRDefault="00F066C6" w:rsidP="0010002D">
            <w:pPr>
              <w:pStyle w:val="TableText"/>
              <w:rPr>
                <w:rFonts w:eastAsia="MS PGothic" w:cs="Tahoma"/>
                <w:sz w:val="13"/>
              </w:rPr>
            </w:pPr>
          </w:p>
        </w:tc>
      </w:tr>
      <w:tr w:rsidR="00F066C6" w:rsidRPr="00FF4A72" w:rsidTr="00845D4A">
        <w:trPr>
          <w:trHeight w:val="145"/>
          <w:jc w:val="center"/>
        </w:trPr>
        <w:tc>
          <w:tcPr>
            <w:tcW w:w="2445" w:type="dxa"/>
            <w:shd w:val="clear" w:color="auto" w:fill="FABF8F"/>
            <w:vAlign w:val="center"/>
          </w:tcPr>
          <w:p w:rsidR="00F066C6" w:rsidRPr="00FF4A72" w:rsidRDefault="00F066C6" w:rsidP="006D6C60">
            <w:pPr>
              <w:pStyle w:val="ProductNames"/>
              <w:rPr>
                <w:rFonts w:eastAsia="MS PGothic" w:cs="Tahoma"/>
                <w:sz w:val="14"/>
              </w:rPr>
            </w:pPr>
            <w:bookmarkStart w:id="227" w:name="_Toc377979889"/>
            <w:r w:rsidRPr="00FF4A72">
              <w:rPr>
                <w:rFonts w:eastAsia="MS PGothic" w:cs="Tahoma"/>
                <w:sz w:val="14"/>
                <w:szCs w:val="14"/>
              </w:rPr>
              <w:t>Windows Intune Add-on (</w:t>
            </w:r>
            <w:r w:rsidRPr="00FF4A72">
              <w:rPr>
                <w:rFonts w:eastAsia="MS PGothic" w:cs="Tahoma"/>
                <w:sz w:val="14"/>
                <w:szCs w:val="14"/>
                <w:lang w:eastAsia="ja-JP"/>
              </w:rPr>
              <w:t>P</w:t>
            </w:r>
            <w:r w:rsidRPr="00FF4A72">
              <w:rPr>
                <w:rFonts w:eastAsia="MS PGothic" w:cs="Tahoma"/>
                <w:sz w:val="14"/>
                <w:szCs w:val="14"/>
              </w:rPr>
              <w:t>er Device)</w:t>
            </w:r>
            <w:bookmarkEnd w:id="227"/>
          </w:p>
        </w:tc>
        <w:tc>
          <w:tcPr>
            <w:tcW w:w="463" w:type="dxa"/>
            <w:shd w:val="clear" w:color="auto" w:fill="FABF8F"/>
            <w:vAlign w:val="center"/>
          </w:tcPr>
          <w:p w:rsidR="00F066C6" w:rsidRPr="00FF4A72" w:rsidRDefault="006F4B2A" w:rsidP="00DB54F0">
            <w:pPr>
              <w:pStyle w:val="TableText"/>
              <w:widowControl w:val="0"/>
              <w:rPr>
                <w:rFonts w:eastAsia="MS PGothic" w:cs="Tahoma"/>
                <w:b/>
                <w:color w:val="FF0000"/>
                <w:sz w:val="12"/>
                <w:szCs w:val="20"/>
                <w:lang w:eastAsia="ja-JP"/>
              </w:rPr>
            </w:pPr>
            <w:r w:rsidRPr="00FF4A72">
              <w:rPr>
                <w:rFonts w:eastAsia="MS PGothic" w:cs="Tahoma"/>
                <w:b/>
                <w:color w:val="FF0000"/>
                <w:sz w:val="12"/>
                <w:szCs w:val="20"/>
                <w:lang w:eastAsia="ja-JP"/>
              </w:rPr>
              <w:t>33</w:t>
            </w:r>
          </w:p>
        </w:tc>
        <w:tc>
          <w:tcPr>
            <w:tcW w:w="463" w:type="dxa"/>
            <w:shd w:val="clear" w:color="auto" w:fill="FABF8F"/>
            <w:vAlign w:val="center"/>
          </w:tcPr>
          <w:p w:rsidR="00F066C6" w:rsidRPr="00FF4A72" w:rsidRDefault="00F066C6" w:rsidP="006D6C60">
            <w:pPr>
              <w:pStyle w:val="TableText"/>
              <w:rPr>
                <w:rFonts w:eastAsia="MS PGothic" w:cs="Tahoma"/>
                <w:sz w:val="13"/>
                <w:lang w:eastAsia="ja-JP"/>
              </w:rPr>
            </w:pPr>
            <w:r w:rsidRPr="00FF4A72">
              <w:rPr>
                <w:rFonts w:eastAsia="MS PGothic" w:cs="Tahoma"/>
                <w:color w:val="000000"/>
                <w:sz w:val="13"/>
              </w:rPr>
              <w:t>04/11</w:t>
            </w:r>
          </w:p>
        </w:tc>
        <w:tc>
          <w:tcPr>
            <w:tcW w:w="463" w:type="dxa"/>
            <w:tcBorders>
              <w:righ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462" w:type="dxa"/>
            <w:shd w:val="clear" w:color="auto" w:fill="FABF8F"/>
            <w:vAlign w:val="center"/>
          </w:tcPr>
          <w:p w:rsidR="00F066C6" w:rsidRPr="00FF4A72" w:rsidRDefault="00F066C6"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FF4A72" w:rsidRDefault="00F066C6" w:rsidP="006D6C60">
            <w:pPr>
              <w:pStyle w:val="TableText"/>
              <w:rPr>
                <w:rFonts w:eastAsia="MS PGothic" w:cs="Tahoma"/>
                <w:sz w:val="13"/>
              </w:rPr>
            </w:pPr>
          </w:p>
        </w:tc>
        <w:tc>
          <w:tcPr>
            <w:tcW w:w="462" w:type="dxa"/>
            <w:shd w:val="clear" w:color="auto" w:fill="FABF8F"/>
            <w:vAlign w:val="center"/>
          </w:tcPr>
          <w:p w:rsidR="00F066C6" w:rsidRPr="00FF4A72" w:rsidRDefault="00F066C6" w:rsidP="006D6C60">
            <w:pPr>
              <w:pStyle w:val="TableText"/>
              <w:rPr>
                <w:rFonts w:eastAsia="MS PGothic" w:cs="Tahoma"/>
                <w:sz w:val="13"/>
              </w:rPr>
            </w:pPr>
          </w:p>
        </w:tc>
        <w:tc>
          <w:tcPr>
            <w:tcW w:w="462" w:type="dxa"/>
            <w:shd w:val="clear" w:color="auto" w:fill="FABF8F"/>
            <w:vAlign w:val="center"/>
          </w:tcPr>
          <w:p w:rsidR="00F066C6" w:rsidRPr="00FF4A72" w:rsidRDefault="00F066C6" w:rsidP="006D6C60">
            <w:pPr>
              <w:pStyle w:val="TableText"/>
              <w:rPr>
                <w:rFonts w:eastAsia="MS PGothic" w:cs="Tahoma"/>
                <w:sz w:val="13"/>
              </w:rPr>
            </w:pPr>
          </w:p>
        </w:tc>
        <w:tc>
          <w:tcPr>
            <w:tcW w:w="462" w:type="dxa"/>
            <w:shd w:val="clear" w:color="auto" w:fill="FABF8F"/>
            <w:vAlign w:val="center"/>
          </w:tcPr>
          <w:p w:rsidR="00F066C6" w:rsidRPr="00FF4A72" w:rsidRDefault="00F066C6" w:rsidP="0010002D">
            <w:pPr>
              <w:pStyle w:val="TableText"/>
              <w:rPr>
                <w:rFonts w:eastAsia="MS PGothic" w:cs="Tahoma"/>
                <w:sz w:val="13"/>
              </w:rPr>
            </w:pPr>
          </w:p>
        </w:tc>
      </w:tr>
      <w:tr w:rsidR="00F066C6" w:rsidRPr="00FF4A72" w:rsidTr="00F94F3C">
        <w:trPr>
          <w:trHeight w:val="145"/>
          <w:jc w:val="center"/>
        </w:trPr>
        <w:tc>
          <w:tcPr>
            <w:tcW w:w="2445" w:type="dxa"/>
            <w:shd w:val="clear" w:color="auto" w:fill="auto"/>
            <w:vAlign w:val="center"/>
          </w:tcPr>
          <w:p w:rsidR="00F066C6" w:rsidRPr="00FF4A72" w:rsidRDefault="00F066C6" w:rsidP="00F066C6">
            <w:pPr>
              <w:pStyle w:val="ProductNames"/>
              <w:keepLines w:val="0"/>
              <w:rPr>
                <w:rFonts w:eastAsia="MS PGothic" w:cs="Tahoma"/>
                <w:sz w:val="14"/>
                <w:lang w:eastAsia="ja-JP"/>
              </w:rPr>
            </w:pPr>
            <w:bookmarkStart w:id="228" w:name="_Toc377979890"/>
            <w:r w:rsidRPr="00FF4A72">
              <w:rPr>
                <w:rFonts w:eastAsia="MS PGothic" w:cs="Tahoma"/>
                <w:sz w:val="14"/>
              </w:rPr>
              <w:t xml:space="preserve">Windows </w:t>
            </w:r>
            <w:r w:rsidRPr="00FF4A72">
              <w:rPr>
                <w:rFonts w:eastAsia="MS PGothic" w:cs="Tahoma"/>
                <w:sz w:val="14"/>
                <w:lang w:eastAsia="ja-JP"/>
              </w:rPr>
              <w:t>Virtual</w:t>
            </w:r>
            <w:r w:rsidRPr="00FF4A72">
              <w:rPr>
                <w:rFonts w:eastAsia="MS PGothic" w:cs="Tahoma"/>
                <w:sz w:val="14"/>
              </w:rPr>
              <w:t xml:space="preserve"> Desktop</w:t>
            </w:r>
            <w:r w:rsidRPr="00FF4A72">
              <w:rPr>
                <w:rFonts w:eastAsia="MS PGothic" w:cs="Tahoma"/>
                <w:sz w:val="14"/>
                <w:lang w:eastAsia="ja-JP"/>
              </w:rPr>
              <w:t xml:space="preserve"> Access (VDA)</w:t>
            </w:r>
            <w:bookmarkEnd w:id="228"/>
          </w:p>
        </w:tc>
        <w:tc>
          <w:tcPr>
            <w:tcW w:w="463" w:type="dxa"/>
            <w:shd w:val="clear" w:color="auto" w:fill="auto"/>
            <w:vAlign w:val="center"/>
          </w:tcPr>
          <w:p w:rsidR="00F066C6" w:rsidRPr="00FF4A72" w:rsidRDefault="00F066C6" w:rsidP="00F066C6">
            <w:pPr>
              <w:pStyle w:val="TableText"/>
              <w:rPr>
                <w:rFonts w:eastAsia="MS PGothic" w:cs="Tahoma"/>
                <w:sz w:val="13"/>
                <w:szCs w:val="13"/>
              </w:rPr>
            </w:pPr>
          </w:p>
        </w:tc>
        <w:tc>
          <w:tcPr>
            <w:tcW w:w="463" w:type="dxa"/>
            <w:shd w:val="clear" w:color="auto" w:fill="auto"/>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07/10</w:t>
            </w:r>
          </w:p>
        </w:tc>
        <w:tc>
          <w:tcPr>
            <w:tcW w:w="463" w:type="dxa"/>
            <w:tcBorders>
              <w:right w:val="single" w:sz="18" w:space="0" w:color="auto"/>
            </w:tcBorders>
            <w:shd w:val="clear" w:color="auto" w:fill="auto"/>
            <w:vAlign w:val="center"/>
          </w:tcPr>
          <w:p w:rsidR="00F066C6" w:rsidRPr="00FF4A72" w:rsidRDefault="00F066C6" w:rsidP="00F066C6">
            <w:pPr>
              <w:pStyle w:val="TableText"/>
              <w:rPr>
                <w:rFonts w:eastAsia="MS PGothic" w:cs="Tahoma"/>
                <w:sz w:val="13"/>
              </w:rPr>
            </w:pPr>
            <w:r w:rsidRPr="00FF4A72">
              <w:rPr>
                <w:rFonts w:eastAsia="MS PGothic" w:cs="Tahoma"/>
                <w:sz w:val="13"/>
              </w:rPr>
              <w:t>DT</w:t>
            </w:r>
          </w:p>
        </w:tc>
        <w:tc>
          <w:tcPr>
            <w:tcW w:w="3234" w:type="dxa"/>
            <w:gridSpan w:val="7"/>
            <w:tcBorders>
              <w:left w:val="single" w:sz="18" w:space="0" w:color="auto"/>
              <w:right w:val="single" w:sz="18" w:space="0" w:color="auto"/>
            </w:tcBorders>
            <w:shd w:val="clear" w:color="auto" w:fill="auto"/>
            <w:vAlign w:val="center"/>
          </w:tcPr>
          <w:p w:rsidR="00F066C6" w:rsidRPr="00FF4A72" w:rsidRDefault="00F066C6" w:rsidP="00F066C6">
            <w:pPr>
              <w:pStyle w:val="TableText"/>
              <w:rPr>
                <w:rFonts w:eastAsia="MS PGothic" w:cs="Tahoma"/>
                <w:sz w:val="13"/>
              </w:rPr>
            </w:pPr>
            <w:r w:rsidRPr="00FF4A72">
              <w:rPr>
                <w:rFonts w:eastAsia="MS PGothic" w:cs="Tahoma"/>
                <w:sz w:val="13"/>
                <w:lang w:eastAsia="ja-JP"/>
              </w:rPr>
              <w:t xml:space="preserve">2 </w:t>
            </w:r>
            <w:r w:rsidRPr="00FF4A72">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FF4A72" w:rsidRDefault="00F066C6" w:rsidP="00F066C6">
            <w:pPr>
              <w:pStyle w:val="TableText"/>
              <w:rPr>
                <w:rFonts w:eastAsia="MS PGothic" w:cs="Tahoma"/>
                <w:sz w:val="13"/>
              </w:rPr>
            </w:pPr>
          </w:p>
        </w:tc>
        <w:tc>
          <w:tcPr>
            <w:tcW w:w="462" w:type="dxa"/>
            <w:shd w:val="clear" w:color="auto" w:fill="auto"/>
            <w:vAlign w:val="center"/>
          </w:tcPr>
          <w:p w:rsidR="00F066C6" w:rsidRPr="00FF4A72" w:rsidRDefault="00F066C6"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FF4A72"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FF4A72" w:rsidRDefault="00F066C6" w:rsidP="00F066C6">
            <w:pPr>
              <w:pStyle w:val="TableText"/>
              <w:rPr>
                <w:rFonts w:eastAsia="MS PGothic" w:cs="Tahoma"/>
                <w:sz w:val="13"/>
                <w:szCs w:val="13"/>
                <w:lang w:eastAsia="ja-JP"/>
              </w:rPr>
            </w:pPr>
            <w:r w:rsidRPr="00FF4A72">
              <w:rPr>
                <w:rFonts w:eastAsia="MS PGothic" w:cs="Tahoma"/>
                <w:sz w:val="13"/>
                <w:szCs w:val="13"/>
                <w:lang w:eastAsia="ja-JP"/>
              </w:rPr>
              <w:t>1</w:t>
            </w:r>
          </w:p>
        </w:tc>
        <w:tc>
          <w:tcPr>
            <w:tcW w:w="462" w:type="dxa"/>
            <w:tcBorders>
              <w:right w:val="single" w:sz="18" w:space="0" w:color="auto"/>
            </w:tcBorders>
            <w:shd w:val="clear" w:color="auto" w:fill="auto"/>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E, A</w:t>
            </w:r>
          </w:p>
        </w:tc>
        <w:tc>
          <w:tcPr>
            <w:tcW w:w="462" w:type="dxa"/>
            <w:tcBorders>
              <w:left w:val="single" w:sz="18" w:space="0" w:color="auto"/>
              <w:right w:val="single" w:sz="18" w:space="0" w:color="auto"/>
            </w:tcBorders>
            <w:shd w:val="clear" w:color="auto" w:fill="auto"/>
            <w:vAlign w:val="center"/>
          </w:tcPr>
          <w:p w:rsidR="00F066C6" w:rsidRPr="00FF4A72" w:rsidRDefault="00F066C6" w:rsidP="00F066C6">
            <w:pPr>
              <w:pStyle w:val="TableText"/>
              <w:rPr>
                <w:rFonts w:eastAsia="MS PGothic" w:cs="Tahoma"/>
                <w:sz w:val="13"/>
              </w:rPr>
            </w:pPr>
            <w:r w:rsidRPr="00FF4A72">
              <w:rPr>
                <w:rFonts w:eastAsia="MS PGothic" w:cs="Tahoma"/>
                <w:sz w:val="13"/>
              </w:rPr>
              <w:t>P</w:t>
            </w:r>
          </w:p>
        </w:tc>
        <w:tc>
          <w:tcPr>
            <w:tcW w:w="462" w:type="dxa"/>
            <w:shd w:val="clear" w:color="auto" w:fill="auto"/>
            <w:vAlign w:val="center"/>
          </w:tcPr>
          <w:p w:rsidR="00F066C6" w:rsidRPr="00FF4A72" w:rsidRDefault="00F066C6" w:rsidP="00F066C6">
            <w:pPr>
              <w:pStyle w:val="TableText"/>
              <w:rPr>
                <w:rFonts w:eastAsia="MS PGothic" w:cs="Tahoma"/>
                <w:sz w:val="13"/>
                <w:lang w:eastAsia="ja-JP"/>
              </w:rPr>
            </w:pPr>
            <w:r w:rsidRPr="00FF4A72">
              <w:rPr>
                <w:rFonts w:eastAsia="MS PGothic" w:cs="Tahoma"/>
                <w:sz w:val="13"/>
                <w:lang w:eastAsia="ja-JP"/>
              </w:rPr>
              <w:t>A</w:t>
            </w:r>
          </w:p>
        </w:tc>
        <w:tc>
          <w:tcPr>
            <w:tcW w:w="462" w:type="dxa"/>
            <w:shd w:val="clear" w:color="auto" w:fill="auto"/>
            <w:vAlign w:val="center"/>
          </w:tcPr>
          <w:p w:rsidR="00F066C6" w:rsidRPr="00FF4A72" w:rsidRDefault="00F066C6" w:rsidP="006D6C60">
            <w:pPr>
              <w:pStyle w:val="TableText"/>
              <w:rPr>
                <w:rFonts w:eastAsia="MS PGothic" w:cs="Tahoma"/>
                <w:sz w:val="13"/>
              </w:rPr>
            </w:pPr>
          </w:p>
        </w:tc>
        <w:tc>
          <w:tcPr>
            <w:tcW w:w="462" w:type="dxa"/>
            <w:shd w:val="clear" w:color="auto" w:fill="auto"/>
            <w:vAlign w:val="center"/>
          </w:tcPr>
          <w:p w:rsidR="00F066C6" w:rsidRPr="00FF4A72" w:rsidRDefault="00F066C6" w:rsidP="0010002D">
            <w:pPr>
              <w:pStyle w:val="TableText"/>
              <w:rPr>
                <w:rFonts w:eastAsia="MS PGothic" w:cs="Tahoma"/>
                <w:sz w:val="13"/>
              </w:rPr>
            </w:pPr>
          </w:p>
        </w:tc>
      </w:tr>
    </w:tbl>
    <w:p w:rsidR="00B12470" w:rsidRPr="00FF4A72" w:rsidRDefault="00B12470">
      <w:pPr>
        <w:pStyle w:val="Bodywithspace"/>
        <w:rPr>
          <w:rFonts w:eastAsia="MS PGothic" w:cs="Tahoma"/>
        </w:rPr>
      </w:pPr>
    </w:p>
    <w:p w:rsidR="00B12470" w:rsidRPr="00FF4A72" w:rsidRDefault="00B12470">
      <w:pPr>
        <w:pStyle w:val="ProductPool"/>
        <w:rPr>
          <w:rFonts w:eastAsia="MS PGothic" w:cs="Tahoma"/>
          <w:lang w:eastAsia="ja-JP"/>
        </w:rPr>
      </w:pPr>
      <w:bookmarkStart w:id="229" w:name="_Toc78299553"/>
      <w:bookmarkStart w:id="230" w:name="_Toc489602173"/>
      <w:bookmarkStart w:id="231" w:name="_Toc489607403"/>
      <w:bookmarkStart w:id="232" w:name="_Toc494783852"/>
      <w:bookmarkStart w:id="233" w:name="_Toc504695840"/>
      <w:bookmarkStart w:id="234" w:name="_Toc112305273"/>
      <w:bookmarkStart w:id="235" w:name="_Toc116213118"/>
    </w:p>
    <w:p w:rsidR="00B12470" w:rsidRPr="00FF4A72" w:rsidRDefault="00B12470">
      <w:pPr>
        <w:pStyle w:val="ProductPool"/>
        <w:rPr>
          <w:rFonts w:eastAsia="MS PGothic" w:cs="Tahoma"/>
          <w:sz w:val="22"/>
          <w:lang w:eastAsia="ja-JP"/>
        </w:rPr>
      </w:pPr>
      <w:bookmarkStart w:id="236" w:name="_Toc377979891"/>
      <w:r w:rsidRPr="00FF4A72">
        <w:rPr>
          <w:rFonts w:eastAsia="MS PGothic" w:cs="Tahoma"/>
          <w:sz w:val="22"/>
          <w:lang w:eastAsia="ja-JP"/>
        </w:rPr>
        <w:t>SERVERS POOL</w:t>
      </w:r>
      <w:bookmarkEnd w:id="229"/>
      <w:bookmarkEnd w:id="230"/>
      <w:bookmarkEnd w:id="231"/>
      <w:bookmarkEnd w:id="232"/>
      <w:bookmarkEnd w:id="233"/>
      <w:bookmarkEnd w:id="234"/>
      <w:bookmarkEnd w:id="235"/>
      <w:bookmarkEnd w:id="236"/>
    </w:p>
    <w:p w:rsidR="00B12470" w:rsidRPr="00FF4A72" w:rsidRDefault="00B12470">
      <w:pPr>
        <w:pStyle w:val="ProductPool"/>
        <w:rPr>
          <w:rFonts w:eastAsia="MS PGothic" w:cs="Tahoma"/>
          <w:lang w:eastAsia="ja-JP"/>
        </w:rPr>
      </w:pPr>
    </w:p>
    <w:tbl>
      <w:tblPr>
        <w:tblW w:w="11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gridCol w:w="500"/>
      </w:tblGrid>
      <w:tr w:rsidR="00B12470" w:rsidRPr="00FF4A72" w:rsidTr="009F3F0D">
        <w:trPr>
          <w:cantSplit/>
          <w:trHeight w:val="552"/>
          <w:tblHeader/>
          <w:jc w:val="center"/>
        </w:trPr>
        <w:tc>
          <w:tcPr>
            <w:tcW w:w="2364" w:type="dxa"/>
            <w:vMerge w:val="restart"/>
            <w:tcBorders>
              <w:top w:val="single" w:sz="4" w:space="0" w:color="FFFFFF"/>
              <w:left w:val="single" w:sz="4" w:space="0" w:color="FFFFFF"/>
            </w:tcBorders>
          </w:tcPr>
          <w:p w:rsidR="00B12470" w:rsidRPr="00FF4A72" w:rsidRDefault="00B12470">
            <w:pPr>
              <w:widowControl w:val="0"/>
              <w:rPr>
                <w:rFonts w:eastAsia="MS PGothic" w:cs="Tahoma"/>
                <w:lang w:eastAsia="ja-JP"/>
              </w:rPr>
            </w:pPr>
          </w:p>
        </w:tc>
        <w:tc>
          <w:tcPr>
            <w:tcW w:w="484" w:type="dxa"/>
            <w:textDirection w:val="btLr"/>
            <w:vAlign w:val="center"/>
          </w:tcPr>
          <w:p w:rsidR="00B12470" w:rsidRPr="00FF4A72" w:rsidRDefault="00B12470">
            <w:pPr>
              <w:pStyle w:val="TableVerticalText"/>
              <w:widowControl w:val="0"/>
              <w:rPr>
                <w:rFonts w:eastAsia="MS PGothic" w:cs="Tahoma"/>
                <w:szCs w:val="11"/>
              </w:rPr>
            </w:pPr>
            <w:r w:rsidRPr="00FF4A72">
              <w:rPr>
                <w:rFonts w:eastAsia="MS PGothic" w:cs="Tahoma"/>
                <w:szCs w:val="11"/>
                <w:lang w:eastAsia="ja-JP"/>
              </w:rPr>
              <w:t>製品</w:t>
            </w:r>
            <w:r w:rsidRPr="00FF4A72">
              <w:rPr>
                <w:rFonts w:eastAsia="MS PGothic" w:cs="Tahoma"/>
                <w:szCs w:val="11"/>
                <w:lang w:eastAsia="ja-JP"/>
              </w:rPr>
              <w:br/>
            </w:r>
            <w:r w:rsidRPr="00FF4A72">
              <w:rPr>
                <w:rFonts w:eastAsia="MS PGothic" w:cs="Tahoma"/>
                <w:szCs w:val="11"/>
                <w:lang w:eastAsia="ja-JP"/>
              </w:rPr>
              <w:t>メモ</w:t>
            </w:r>
          </w:p>
        </w:tc>
        <w:tc>
          <w:tcPr>
            <w:tcW w:w="490" w:type="dxa"/>
            <w:vMerge w:val="restart"/>
            <w:textDirection w:val="btLr"/>
            <w:vAlign w:val="center"/>
          </w:tcPr>
          <w:p w:rsidR="00B12470" w:rsidRPr="00FF4A72" w:rsidRDefault="00B12470">
            <w:pPr>
              <w:pStyle w:val="TableVerticalText"/>
              <w:widowControl w:val="0"/>
              <w:rPr>
                <w:rFonts w:eastAsia="MS PGothic" w:cs="Tahoma"/>
              </w:rPr>
            </w:pPr>
            <w:r w:rsidRPr="00FF4A72">
              <w:rPr>
                <w:rFonts w:eastAsia="MS PGothic" w:cs="Tahoma"/>
                <w:lang w:eastAsia="ja-JP"/>
              </w:rPr>
              <w:t>提供開始日</w:t>
            </w:r>
          </w:p>
        </w:tc>
        <w:tc>
          <w:tcPr>
            <w:tcW w:w="392" w:type="dxa"/>
            <w:vMerge w:val="restart"/>
            <w:tcBorders>
              <w:right w:val="single" w:sz="18" w:space="0" w:color="auto"/>
            </w:tcBorders>
            <w:textDirection w:val="btLr"/>
            <w:vAlign w:val="center"/>
          </w:tcPr>
          <w:p w:rsidR="00B12470" w:rsidRPr="00FF4A72" w:rsidRDefault="00B12470">
            <w:pPr>
              <w:pStyle w:val="TableVerticalText"/>
              <w:widowControl w:val="0"/>
              <w:rPr>
                <w:rFonts w:eastAsia="MS PGothic" w:cs="Tahoma"/>
                <w:szCs w:val="11"/>
                <w:lang w:eastAsia="ja-JP"/>
              </w:rPr>
            </w:pPr>
            <w:r w:rsidRPr="00FF4A72">
              <w:rPr>
                <w:rFonts w:eastAsia="MS PGothic" w:cs="Tahoma"/>
                <w:szCs w:val="11"/>
              </w:rPr>
              <w:t>SAB</w:t>
            </w:r>
            <w:r w:rsidRPr="00FF4A72">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B12470" w:rsidRPr="00FF4A72" w:rsidRDefault="00B12470">
            <w:pPr>
              <w:pStyle w:val="TableHeadingsBlack"/>
              <w:widowControl w:val="0"/>
              <w:rPr>
                <w:rFonts w:eastAsia="MS PGothic" w:cs="Tahoma"/>
                <w:szCs w:val="11"/>
              </w:rPr>
            </w:pPr>
            <w:r w:rsidRPr="00FF4A72">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B12470" w:rsidRPr="00FF4A72" w:rsidRDefault="00B12470">
            <w:pPr>
              <w:pStyle w:val="TableHeadingsBlack"/>
              <w:widowControl w:val="0"/>
              <w:rPr>
                <w:rFonts w:eastAsia="MS PGothic" w:cs="Tahoma"/>
                <w:szCs w:val="11"/>
                <w:lang w:eastAsia="ja-JP"/>
              </w:rPr>
            </w:pPr>
            <w:r w:rsidRPr="00FF4A72">
              <w:rPr>
                <w:rFonts w:eastAsia="MS PGothic" w:cs="Tahoma"/>
                <w:szCs w:val="11"/>
              </w:rPr>
              <w:t>Open</w:t>
            </w:r>
            <w:r w:rsidRPr="00FF4A72">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B12470" w:rsidRPr="00FF4A72" w:rsidRDefault="00B12470" w:rsidP="00D751F1">
            <w:pPr>
              <w:pStyle w:val="TableVerticalText"/>
              <w:widowControl w:val="0"/>
              <w:rPr>
                <w:rFonts w:eastAsia="MS PGothic" w:cs="Tahoma"/>
              </w:rPr>
            </w:pPr>
            <w:r w:rsidRPr="00FF4A72">
              <w:rPr>
                <w:rFonts w:eastAsia="MS PGothic" w:cs="Tahoma"/>
              </w:rPr>
              <w:t xml:space="preserve">Campus </w:t>
            </w:r>
            <w:r w:rsidRPr="00FF4A72">
              <w:rPr>
                <w:rFonts w:eastAsia="MS PGothic" w:cs="Tahoma"/>
                <w:lang w:eastAsia="ja-JP"/>
              </w:rPr>
              <w:t>および</w:t>
            </w:r>
            <w:r w:rsidRPr="00FF4A72">
              <w:rPr>
                <w:rFonts w:eastAsia="MS PGothic" w:cs="Tahoma"/>
              </w:rPr>
              <w:t xml:space="preserve"> School </w:t>
            </w:r>
            <w:r w:rsidRPr="00FF4A72">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FF4A72" w:rsidRDefault="00B12470">
            <w:pPr>
              <w:pStyle w:val="TableVerticalText"/>
              <w:widowControl w:val="0"/>
              <w:rPr>
                <w:rFonts w:eastAsia="MS PGothic" w:cs="Tahoma"/>
                <w:szCs w:val="11"/>
              </w:rPr>
            </w:pPr>
            <w:r w:rsidRPr="00FF4A72">
              <w:rPr>
                <w:rFonts w:eastAsia="MS PGothic" w:cs="Tahoma"/>
                <w:szCs w:val="11"/>
              </w:rPr>
              <w:t xml:space="preserve">EA &amp; </w:t>
            </w:r>
            <w:r w:rsidRPr="00FF4A72">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B12470" w:rsidRPr="00FF4A72" w:rsidRDefault="00B12470">
            <w:pPr>
              <w:pStyle w:val="TableVerticalText"/>
              <w:widowControl w:val="0"/>
              <w:rPr>
                <w:rFonts w:eastAsia="MS PGothic" w:cs="Tahoma"/>
                <w:szCs w:val="11"/>
              </w:rPr>
            </w:pPr>
            <w:r w:rsidRPr="00FF4A72">
              <w:rPr>
                <w:rFonts w:eastAsia="MS PGothic" w:cs="Tahoma"/>
                <w:szCs w:val="11"/>
              </w:rPr>
              <w:t>OV / OVS</w:t>
            </w:r>
          </w:p>
        </w:tc>
        <w:tc>
          <w:tcPr>
            <w:tcW w:w="424" w:type="dxa"/>
            <w:vMerge w:val="restart"/>
            <w:textDirection w:val="btLr"/>
          </w:tcPr>
          <w:p w:rsidR="00B12470" w:rsidRPr="00FF4A72" w:rsidRDefault="00B12470" w:rsidP="009C481B">
            <w:pPr>
              <w:pStyle w:val="TableVerticalText"/>
              <w:widowControl w:val="0"/>
              <w:spacing w:before="120"/>
              <w:rPr>
                <w:rFonts w:eastAsia="MS PGothic" w:cs="Tahoma"/>
                <w:szCs w:val="11"/>
              </w:rPr>
            </w:pPr>
            <w:r w:rsidRPr="00FF4A72">
              <w:rPr>
                <w:rFonts w:eastAsia="MS PGothic" w:cs="Tahoma"/>
                <w:szCs w:val="11"/>
              </w:rPr>
              <w:t>EES / OVS -ES</w:t>
            </w:r>
          </w:p>
        </w:tc>
        <w:tc>
          <w:tcPr>
            <w:tcW w:w="500" w:type="dxa"/>
            <w:vMerge w:val="restart"/>
            <w:textDirection w:val="btLr"/>
            <w:vAlign w:val="center"/>
          </w:tcPr>
          <w:p w:rsidR="00B12470" w:rsidRPr="00FF4A72" w:rsidRDefault="00B12470" w:rsidP="009C481B">
            <w:pPr>
              <w:pStyle w:val="TableVerticalText"/>
              <w:widowControl w:val="0"/>
              <w:rPr>
                <w:rFonts w:eastAsia="MS PGothic" w:cs="Tahoma"/>
                <w:szCs w:val="11"/>
              </w:rPr>
            </w:pPr>
            <w:r w:rsidRPr="00FF4A72">
              <w:rPr>
                <w:rFonts w:eastAsia="MS PGothic" w:cs="Tahoma"/>
                <w:szCs w:val="11"/>
                <w:lang w:eastAsia="ja-JP"/>
              </w:rPr>
              <w:t>Op</w:t>
            </w:r>
            <w:r w:rsidRPr="00FF4A72">
              <w:rPr>
                <w:rFonts w:eastAsia="MS PGothic" w:cs="Tahoma"/>
                <w:szCs w:val="11"/>
              </w:rPr>
              <w:t>en Minimum</w:t>
            </w:r>
          </w:p>
        </w:tc>
        <w:tc>
          <w:tcPr>
            <w:tcW w:w="500" w:type="dxa"/>
            <w:vMerge w:val="restart"/>
            <w:textDirection w:val="btLr"/>
            <w:vAlign w:val="center"/>
          </w:tcPr>
          <w:p w:rsidR="00B12470" w:rsidRPr="00FF4A72" w:rsidRDefault="00B12470" w:rsidP="009F3F0D">
            <w:pPr>
              <w:pStyle w:val="TableVerticalText"/>
              <w:widowControl w:val="0"/>
              <w:rPr>
                <w:rFonts w:eastAsia="MS PGothic" w:cs="Tahoma"/>
                <w:szCs w:val="11"/>
                <w:lang w:eastAsia="ja-JP"/>
              </w:rPr>
            </w:pPr>
            <w:r w:rsidRPr="00FF4A72">
              <w:rPr>
                <w:rFonts w:eastAsia="MS PGothic" w:cs="Tahoma"/>
                <w:szCs w:val="11"/>
                <w:lang w:eastAsia="ja-JP"/>
              </w:rPr>
              <w:t>SCE</w:t>
            </w:r>
          </w:p>
        </w:tc>
      </w:tr>
      <w:tr w:rsidR="00B12470" w:rsidRPr="00FF4A72" w:rsidTr="009F3F0D">
        <w:trPr>
          <w:cantSplit/>
          <w:trHeight w:val="291"/>
          <w:tblHeader/>
          <w:jc w:val="center"/>
        </w:trPr>
        <w:tc>
          <w:tcPr>
            <w:tcW w:w="2364" w:type="dxa"/>
            <w:vMerge/>
            <w:tcBorders>
              <w:left w:val="single" w:sz="4" w:space="0" w:color="FFFFFF"/>
            </w:tcBorders>
          </w:tcPr>
          <w:p w:rsidR="00B12470" w:rsidRPr="00FF4A72" w:rsidRDefault="00B12470">
            <w:pPr>
              <w:widowControl w:val="0"/>
              <w:rPr>
                <w:rFonts w:eastAsia="MS PGothic" w:cs="Tahoma"/>
                <w:lang w:eastAsia="ja-JP"/>
              </w:rPr>
            </w:pPr>
          </w:p>
        </w:tc>
        <w:tc>
          <w:tcPr>
            <w:tcW w:w="484" w:type="dxa"/>
            <w:vMerge w:val="restart"/>
          </w:tcPr>
          <w:p w:rsidR="00B12470" w:rsidRPr="00FF4A72" w:rsidRDefault="00B12470">
            <w:pPr>
              <w:keepNext/>
              <w:widowControl w:val="0"/>
              <w:spacing w:before="200" w:after="120"/>
              <w:jc w:val="center"/>
              <w:outlineLvl w:val="0"/>
              <w:rPr>
                <w:rFonts w:eastAsia="MS PGothic" w:cs="Tahoma"/>
                <w:b/>
                <w:color w:val="0000FF"/>
                <w:sz w:val="10"/>
              </w:rPr>
            </w:pPr>
            <w:r w:rsidRPr="00FF4A72">
              <w:rPr>
                <w:rFonts w:eastAsia="MS PGothic" w:cs="Tahoma"/>
                <w:b/>
                <w:color w:val="0000FF"/>
                <w:sz w:val="10"/>
              </w:rPr>
              <w:t>(</w:t>
            </w:r>
            <w:r w:rsidRPr="00FF4A72">
              <w:rPr>
                <w:rFonts w:eastAsia="MS PGothic" w:cs="Tahoma"/>
                <w:b/>
                <w:color w:val="0000FF"/>
                <w:sz w:val="10"/>
                <w:lang w:eastAsia="ja-JP"/>
              </w:rPr>
              <w:t>クリック</w:t>
            </w:r>
            <w:r w:rsidRPr="00FF4A72">
              <w:rPr>
                <w:rFonts w:eastAsia="MS PGothic" w:cs="Tahoma"/>
                <w:b/>
                <w:color w:val="0000FF"/>
                <w:sz w:val="10"/>
              </w:rPr>
              <w:t>)</w:t>
            </w:r>
          </w:p>
        </w:tc>
        <w:tc>
          <w:tcPr>
            <w:tcW w:w="490" w:type="dxa"/>
            <w:vMerge/>
          </w:tcPr>
          <w:p w:rsidR="00B12470" w:rsidRPr="00FF4A72" w:rsidRDefault="00B12470">
            <w:pPr>
              <w:widowControl w:val="0"/>
              <w:rPr>
                <w:rFonts w:eastAsia="MS PGothic" w:cs="Tahoma"/>
                <w:lang w:eastAsia="ja-JP"/>
              </w:rPr>
            </w:pPr>
          </w:p>
        </w:tc>
        <w:tc>
          <w:tcPr>
            <w:tcW w:w="392" w:type="dxa"/>
            <w:vMerge/>
            <w:tcBorders>
              <w:right w:val="single" w:sz="18" w:space="0" w:color="auto"/>
            </w:tcBorders>
          </w:tcPr>
          <w:p w:rsidR="00B12470" w:rsidRPr="00FF4A72" w:rsidRDefault="00B12470">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B12470" w:rsidRPr="00FF4A72" w:rsidRDefault="00B12470">
            <w:pPr>
              <w:pStyle w:val="TableHeadingsRed"/>
              <w:widowControl w:val="0"/>
              <w:rPr>
                <w:rFonts w:eastAsia="MS PGothic" w:cs="Tahoma"/>
                <w:szCs w:val="11"/>
              </w:rPr>
            </w:pPr>
            <w:r w:rsidRPr="00FF4A72">
              <w:rPr>
                <w:rFonts w:eastAsia="MS PGothic" w:cs="Tahoma"/>
                <w:szCs w:val="11"/>
              </w:rPr>
              <w:t>L</w:t>
            </w:r>
          </w:p>
        </w:tc>
        <w:tc>
          <w:tcPr>
            <w:tcW w:w="1376" w:type="dxa"/>
            <w:gridSpan w:val="6"/>
            <w:vAlign w:val="center"/>
          </w:tcPr>
          <w:p w:rsidR="00B12470" w:rsidRPr="00FF4A72" w:rsidRDefault="00B12470">
            <w:pPr>
              <w:pStyle w:val="TableHeadingsGreen"/>
              <w:widowControl w:val="0"/>
              <w:rPr>
                <w:rFonts w:eastAsia="MS PGothic" w:cs="Tahoma"/>
                <w:szCs w:val="11"/>
              </w:rPr>
            </w:pPr>
            <w:r w:rsidRPr="00FF4A72">
              <w:rPr>
                <w:rFonts w:eastAsia="MS PGothic" w:cs="Tahoma"/>
                <w:szCs w:val="11"/>
              </w:rPr>
              <w:t>L&amp;SA</w:t>
            </w:r>
          </w:p>
        </w:tc>
        <w:tc>
          <w:tcPr>
            <w:tcW w:w="1529" w:type="dxa"/>
            <w:gridSpan w:val="4"/>
            <w:tcBorders>
              <w:right w:val="single" w:sz="18" w:space="0" w:color="auto"/>
            </w:tcBorders>
            <w:vAlign w:val="center"/>
          </w:tcPr>
          <w:p w:rsidR="00B12470" w:rsidRPr="00FF4A72" w:rsidRDefault="00B12470">
            <w:pPr>
              <w:pStyle w:val="TableHeadingsBlue"/>
              <w:widowControl w:val="0"/>
              <w:rPr>
                <w:rFonts w:eastAsia="MS PGothic" w:cs="Tahoma"/>
                <w:szCs w:val="11"/>
              </w:rPr>
            </w:pPr>
            <w:r w:rsidRPr="00FF4A72">
              <w:rPr>
                <w:rFonts w:eastAsia="MS PGothic" w:cs="Tahoma"/>
                <w:szCs w:val="11"/>
              </w:rPr>
              <w:t>SA</w:t>
            </w:r>
          </w:p>
        </w:tc>
        <w:tc>
          <w:tcPr>
            <w:tcW w:w="434" w:type="dxa"/>
            <w:vMerge w:val="restart"/>
            <w:tcBorders>
              <w:left w:val="single" w:sz="18" w:space="0" w:color="auto"/>
            </w:tcBorders>
            <w:vAlign w:val="center"/>
          </w:tcPr>
          <w:p w:rsidR="00B12470" w:rsidRPr="00FF4A72" w:rsidRDefault="00B12470">
            <w:pPr>
              <w:pStyle w:val="TableHeadingsRed"/>
              <w:widowControl w:val="0"/>
              <w:rPr>
                <w:rFonts w:eastAsia="MS PGothic" w:cs="Tahoma"/>
                <w:szCs w:val="11"/>
              </w:rPr>
            </w:pPr>
            <w:r w:rsidRPr="00FF4A72">
              <w:rPr>
                <w:rFonts w:eastAsia="MS PGothic" w:cs="Tahoma"/>
                <w:szCs w:val="11"/>
              </w:rPr>
              <w:t>L</w:t>
            </w:r>
          </w:p>
        </w:tc>
        <w:tc>
          <w:tcPr>
            <w:tcW w:w="434" w:type="dxa"/>
            <w:vAlign w:val="center"/>
          </w:tcPr>
          <w:p w:rsidR="00B12470" w:rsidRPr="00FF4A72" w:rsidRDefault="00B12470">
            <w:pPr>
              <w:pStyle w:val="TableHeadingsGreen"/>
              <w:widowControl w:val="0"/>
              <w:rPr>
                <w:rFonts w:eastAsia="MS PGothic" w:cs="Tahoma"/>
                <w:szCs w:val="11"/>
              </w:rPr>
            </w:pPr>
            <w:r w:rsidRPr="00FF4A72">
              <w:rPr>
                <w:rFonts w:eastAsia="MS PGothic" w:cs="Tahoma"/>
                <w:szCs w:val="11"/>
              </w:rPr>
              <w:t>L&amp;SA</w:t>
            </w:r>
          </w:p>
        </w:tc>
        <w:tc>
          <w:tcPr>
            <w:tcW w:w="488" w:type="dxa"/>
            <w:vMerge w:val="restart"/>
            <w:tcBorders>
              <w:right w:val="single" w:sz="18" w:space="0" w:color="auto"/>
            </w:tcBorders>
            <w:vAlign w:val="center"/>
          </w:tcPr>
          <w:p w:rsidR="00B12470" w:rsidRPr="00FF4A72" w:rsidRDefault="00B12470">
            <w:pPr>
              <w:pStyle w:val="TableHeadingsBlue"/>
              <w:widowControl w:val="0"/>
              <w:rPr>
                <w:rFonts w:eastAsia="MS PGothic" w:cs="Tahoma"/>
                <w:szCs w:val="11"/>
              </w:rPr>
            </w:pPr>
            <w:r w:rsidRPr="00FF4A72">
              <w:rPr>
                <w:rFonts w:eastAsia="MS PGothic" w:cs="Tahoma"/>
                <w:szCs w:val="11"/>
              </w:rPr>
              <w:t>SA</w:t>
            </w:r>
          </w:p>
        </w:tc>
        <w:tc>
          <w:tcPr>
            <w:tcW w:w="409" w:type="dxa"/>
            <w:vMerge/>
            <w:tcBorders>
              <w:left w:val="single" w:sz="18" w:space="0" w:color="auto"/>
            </w:tcBorders>
          </w:tcPr>
          <w:p w:rsidR="00B12470" w:rsidRPr="00FF4A72" w:rsidRDefault="00B12470">
            <w:pPr>
              <w:widowControl w:val="0"/>
              <w:rPr>
                <w:rFonts w:eastAsia="MS PGothic" w:cs="Tahoma"/>
                <w:sz w:val="11"/>
                <w:szCs w:val="11"/>
              </w:rPr>
            </w:pPr>
          </w:p>
        </w:tc>
        <w:tc>
          <w:tcPr>
            <w:tcW w:w="462" w:type="dxa"/>
            <w:vMerge/>
            <w:tcBorders>
              <w:right w:val="single" w:sz="18" w:space="0" w:color="auto"/>
            </w:tcBorders>
          </w:tcPr>
          <w:p w:rsidR="00B12470" w:rsidRPr="00FF4A72" w:rsidRDefault="00B12470">
            <w:pPr>
              <w:widowControl w:val="0"/>
              <w:rPr>
                <w:rFonts w:eastAsia="MS PGothic" w:cs="Tahoma"/>
                <w:sz w:val="11"/>
                <w:szCs w:val="11"/>
              </w:rPr>
            </w:pPr>
          </w:p>
        </w:tc>
        <w:tc>
          <w:tcPr>
            <w:tcW w:w="462" w:type="dxa"/>
            <w:vMerge/>
            <w:tcBorders>
              <w:left w:val="single" w:sz="18" w:space="0" w:color="auto"/>
              <w:right w:val="single" w:sz="18" w:space="0" w:color="auto"/>
            </w:tcBorders>
          </w:tcPr>
          <w:p w:rsidR="00B12470" w:rsidRPr="00FF4A72" w:rsidRDefault="00B12470">
            <w:pPr>
              <w:widowControl w:val="0"/>
              <w:rPr>
                <w:rFonts w:eastAsia="MS PGothic" w:cs="Tahoma"/>
                <w:sz w:val="11"/>
                <w:szCs w:val="11"/>
              </w:rPr>
            </w:pPr>
          </w:p>
        </w:tc>
        <w:tc>
          <w:tcPr>
            <w:tcW w:w="424" w:type="dxa"/>
            <w:vMerge/>
          </w:tcPr>
          <w:p w:rsidR="00B12470" w:rsidRPr="00FF4A72" w:rsidRDefault="00B12470">
            <w:pPr>
              <w:widowControl w:val="0"/>
              <w:rPr>
                <w:rFonts w:eastAsia="MS PGothic" w:cs="Tahoma"/>
              </w:rPr>
            </w:pPr>
          </w:p>
        </w:tc>
        <w:tc>
          <w:tcPr>
            <w:tcW w:w="500" w:type="dxa"/>
            <w:vMerge/>
          </w:tcPr>
          <w:p w:rsidR="00B12470" w:rsidRPr="00FF4A72" w:rsidRDefault="00B12470">
            <w:pPr>
              <w:widowControl w:val="0"/>
              <w:rPr>
                <w:rFonts w:eastAsia="MS PGothic" w:cs="Tahoma"/>
              </w:rPr>
            </w:pPr>
          </w:p>
        </w:tc>
        <w:tc>
          <w:tcPr>
            <w:tcW w:w="500" w:type="dxa"/>
            <w:vMerge/>
          </w:tcPr>
          <w:p w:rsidR="00B12470" w:rsidRPr="00FF4A72" w:rsidRDefault="00B12470">
            <w:pPr>
              <w:widowControl w:val="0"/>
              <w:rPr>
                <w:rFonts w:eastAsia="MS PGothic" w:cs="Tahoma"/>
              </w:rPr>
            </w:pPr>
          </w:p>
        </w:tc>
      </w:tr>
      <w:tr w:rsidR="00B12470" w:rsidRPr="00FF4A72" w:rsidTr="009F3F0D">
        <w:trPr>
          <w:cantSplit/>
          <w:trHeight w:val="379"/>
          <w:tblHeader/>
          <w:jc w:val="center"/>
        </w:trPr>
        <w:tc>
          <w:tcPr>
            <w:tcW w:w="2364" w:type="dxa"/>
            <w:vMerge/>
            <w:tcBorders>
              <w:left w:val="single" w:sz="4" w:space="0" w:color="FFFFFF"/>
            </w:tcBorders>
          </w:tcPr>
          <w:p w:rsidR="00B12470" w:rsidRPr="00FF4A72" w:rsidRDefault="00B12470">
            <w:pPr>
              <w:widowControl w:val="0"/>
              <w:rPr>
                <w:rFonts w:eastAsia="MS PGothic" w:cs="Tahoma"/>
              </w:rPr>
            </w:pPr>
          </w:p>
        </w:tc>
        <w:tc>
          <w:tcPr>
            <w:tcW w:w="484" w:type="dxa"/>
            <w:vMerge/>
          </w:tcPr>
          <w:p w:rsidR="00B12470" w:rsidRPr="00FF4A72" w:rsidRDefault="00B12470">
            <w:pPr>
              <w:widowControl w:val="0"/>
              <w:rPr>
                <w:rFonts w:eastAsia="MS PGothic" w:cs="Tahoma"/>
              </w:rPr>
            </w:pPr>
          </w:p>
        </w:tc>
        <w:tc>
          <w:tcPr>
            <w:tcW w:w="490" w:type="dxa"/>
            <w:vMerge/>
          </w:tcPr>
          <w:p w:rsidR="00B12470" w:rsidRPr="00FF4A72" w:rsidRDefault="00B12470">
            <w:pPr>
              <w:widowControl w:val="0"/>
              <w:rPr>
                <w:rFonts w:eastAsia="MS PGothic" w:cs="Tahoma"/>
              </w:rPr>
            </w:pPr>
          </w:p>
        </w:tc>
        <w:tc>
          <w:tcPr>
            <w:tcW w:w="392" w:type="dxa"/>
            <w:vMerge/>
            <w:tcBorders>
              <w:right w:val="single" w:sz="18" w:space="0" w:color="auto"/>
            </w:tcBorders>
          </w:tcPr>
          <w:p w:rsidR="00B12470" w:rsidRPr="00FF4A72" w:rsidRDefault="00B12470">
            <w:pPr>
              <w:widowControl w:val="0"/>
              <w:rPr>
                <w:rFonts w:eastAsia="MS PGothic" w:cs="Tahoma"/>
                <w:sz w:val="11"/>
                <w:szCs w:val="11"/>
              </w:rPr>
            </w:pPr>
          </w:p>
        </w:tc>
        <w:tc>
          <w:tcPr>
            <w:tcW w:w="481" w:type="dxa"/>
            <w:gridSpan w:val="2"/>
            <w:vMerge/>
            <w:tcBorders>
              <w:left w:val="single" w:sz="18" w:space="0" w:color="auto"/>
            </w:tcBorders>
            <w:vAlign w:val="center"/>
          </w:tcPr>
          <w:p w:rsidR="00B12470" w:rsidRPr="00FF4A72" w:rsidRDefault="00B12470">
            <w:pPr>
              <w:widowControl w:val="0"/>
              <w:jc w:val="center"/>
              <w:rPr>
                <w:rFonts w:eastAsia="MS PGothic" w:cs="Tahoma"/>
                <w:sz w:val="11"/>
                <w:szCs w:val="11"/>
              </w:rPr>
            </w:pPr>
          </w:p>
        </w:tc>
        <w:tc>
          <w:tcPr>
            <w:tcW w:w="490" w:type="dxa"/>
            <w:gridSpan w:val="2"/>
            <w:vAlign w:val="center"/>
          </w:tcPr>
          <w:p w:rsidR="00B12470" w:rsidRPr="00FF4A72" w:rsidRDefault="00B12470">
            <w:pPr>
              <w:pStyle w:val="TableHeadingsGreen"/>
              <w:widowControl w:val="0"/>
              <w:rPr>
                <w:rFonts w:eastAsia="MS PGothic" w:cs="Tahoma"/>
                <w:szCs w:val="11"/>
              </w:rPr>
            </w:pPr>
            <w:r w:rsidRPr="00FF4A72">
              <w:rPr>
                <w:rFonts w:eastAsia="MS PGothic" w:cs="Tahoma"/>
                <w:szCs w:val="11"/>
              </w:rPr>
              <w:t>3Yr</w:t>
            </w:r>
          </w:p>
        </w:tc>
        <w:tc>
          <w:tcPr>
            <w:tcW w:w="463" w:type="dxa"/>
            <w:gridSpan w:val="3"/>
            <w:vAlign w:val="center"/>
          </w:tcPr>
          <w:p w:rsidR="00B12470" w:rsidRPr="00FF4A72" w:rsidRDefault="00B12470">
            <w:pPr>
              <w:pStyle w:val="TableHeadingsGreen"/>
              <w:widowControl w:val="0"/>
              <w:rPr>
                <w:rFonts w:eastAsia="MS PGothic" w:cs="Tahoma"/>
                <w:szCs w:val="11"/>
              </w:rPr>
            </w:pPr>
            <w:r w:rsidRPr="00FF4A72">
              <w:rPr>
                <w:rFonts w:eastAsia="MS PGothic" w:cs="Tahoma"/>
                <w:szCs w:val="11"/>
              </w:rPr>
              <w:t>2Yr</w:t>
            </w:r>
          </w:p>
        </w:tc>
        <w:tc>
          <w:tcPr>
            <w:tcW w:w="423" w:type="dxa"/>
            <w:vAlign w:val="center"/>
          </w:tcPr>
          <w:p w:rsidR="00B12470" w:rsidRPr="00FF4A72" w:rsidRDefault="00B12470">
            <w:pPr>
              <w:pStyle w:val="TableHeadingsGreen"/>
              <w:widowControl w:val="0"/>
              <w:rPr>
                <w:rFonts w:eastAsia="MS PGothic" w:cs="Tahoma"/>
                <w:szCs w:val="11"/>
              </w:rPr>
            </w:pPr>
            <w:r w:rsidRPr="00FF4A72">
              <w:rPr>
                <w:rFonts w:eastAsia="MS PGothic" w:cs="Tahoma"/>
                <w:szCs w:val="11"/>
              </w:rPr>
              <w:t>1Yr</w:t>
            </w:r>
          </w:p>
        </w:tc>
        <w:tc>
          <w:tcPr>
            <w:tcW w:w="567" w:type="dxa"/>
            <w:gridSpan w:val="2"/>
            <w:vAlign w:val="center"/>
          </w:tcPr>
          <w:p w:rsidR="00B12470" w:rsidRPr="00FF4A72" w:rsidRDefault="00B12470">
            <w:pPr>
              <w:pStyle w:val="TableHeadingsBlue"/>
              <w:widowControl w:val="0"/>
              <w:rPr>
                <w:rFonts w:eastAsia="MS PGothic" w:cs="Tahoma"/>
                <w:szCs w:val="11"/>
              </w:rPr>
            </w:pPr>
            <w:r w:rsidRPr="00FF4A72">
              <w:rPr>
                <w:rFonts w:eastAsia="MS PGothic" w:cs="Tahoma"/>
                <w:szCs w:val="11"/>
              </w:rPr>
              <w:t>3Yr</w:t>
            </w:r>
          </w:p>
        </w:tc>
        <w:tc>
          <w:tcPr>
            <w:tcW w:w="425" w:type="dxa"/>
            <w:vAlign w:val="center"/>
          </w:tcPr>
          <w:p w:rsidR="00B12470" w:rsidRPr="00FF4A72" w:rsidRDefault="00B12470">
            <w:pPr>
              <w:pStyle w:val="TableHeadingsBlue"/>
              <w:widowControl w:val="0"/>
              <w:rPr>
                <w:rFonts w:eastAsia="MS PGothic" w:cs="Tahoma"/>
                <w:szCs w:val="11"/>
              </w:rPr>
            </w:pPr>
            <w:r w:rsidRPr="00FF4A72">
              <w:rPr>
                <w:rFonts w:eastAsia="MS PGothic" w:cs="Tahoma"/>
                <w:szCs w:val="11"/>
              </w:rPr>
              <w:t>2Yr</w:t>
            </w:r>
          </w:p>
        </w:tc>
        <w:tc>
          <w:tcPr>
            <w:tcW w:w="537" w:type="dxa"/>
            <w:tcBorders>
              <w:right w:val="single" w:sz="18" w:space="0" w:color="auto"/>
            </w:tcBorders>
            <w:vAlign w:val="center"/>
          </w:tcPr>
          <w:p w:rsidR="00B12470" w:rsidRPr="00FF4A72" w:rsidRDefault="00B12470">
            <w:pPr>
              <w:pStyle w:val="TableHeadingsBlue"/>
              <w:widowControl w:val="0"/>
              <w:rPr>
                <w:rFonts w:eastAsia="MS PGothic" w:cs="Tahoma"/>
                <w:szCs w:val="11"/>
              </w:rPr>
            </w:pPr>
            <w:r w:rsidRPr="00FF4A72">
              <w:rPr>
                <w:rFonts w:eastAsia="MS PGothic" w:cs="Tahoma"/>
                <w:szCs w:val="11"/>
              </w:rPr>
              <w:t>1Yr</w:t>
            </w:r>
          </w:p>
        </w:tc>
        <w:tc>
          <w:tcPr>
            <w:tcW w:w="434" w:type="dxa"/>
            <w:vMerge/>
            <w:tcBorders>
              <w:left w:val="single" w:sz="18" w:space="0" w:color="auto"/>
            </w:tcBorders>
            <w:vAlign w:val="center"/>
          </w:tcPr>
          <w:p w:rsidR="00B12470" w:rsidRPr="00FF4A72" w:rsidRDefault="00B12470">
            <w:pPr>
              <w:widowControl w:val="0"/>
              <w:jc w:val="center"/>
              <w:rPr>
                <w:rFonts w:eastAsia="MS PGothic" w:cs="Tahoma"/>
                <w:sz w:val="11"/>
                <w:szCs w:val="11"/>
              </w:rPr>
            </w:pPr>
          </w:p>
        </w:tc>
        <w:tc>
          <w:tcPr>
            <w:tcW w:w="434" w:type="dxa"/>
            <w:vAlign w:val="center"/>
          </w:tcPr>
          <w:p w:rsidR="00B12470" w:rsidRPr="00FF4A72" w:rsidRDefault="00B12470">
            <w:pPr>
              <w:pStyle w:val="TableHeadingsGreen"/>
              <w:widowControl w:val="0"/>
              <w:rPr>
                <w:rFonts w:eastAsia="MS PGothic" w:cs="Tahoma"/>
                <w:szCs w:val="11"/>
              </w:rPr>
            </w:pPr>
            <w:r w:rsidRPr="00FF4A72">
              <w:rPr>
                <w:rFonts w:eastAsia="MS PGothic" w:cs="Tahoma"/>
                <w:szCs w:val="11"/>
              </w:rPr>
              <w:t>P</w:t>
            </w:r>
          </w:p>
        </w:tc>
        <w:tc>
          <w:tcPr>
            <w:tcW w:w="488" w:type="dxa"/>
            <w:vMerge/>
            <w:tcBorders>
              <w:right w:val="single" w:sz="18" w:space="0" w:color="auto"/>
            </w:tcBorders>
            <w:vAlign w:val="center"/>
          </w:tcPr>
          <w:p w:rsidR="00B12470" w:rsidRPr="00FF4A72" w:rsidRDefault="00B12470">
            <w:pPr>
              <w:widowControl w:val="0"/>
              <w:jc w:val="center"/>
              <w:rPr>
                <w:rFonts w:eastAsia="MS PGothic" w:cs="Tahoma"/>
              </w:rPr>
            </w:pPr>
          </w:p>
        </w:tc>
        <w:tc>
          <w:tcPr>
            <w:tcW w:w="409" w:type="dxa"/>
            <w:vMerge/>
            <w:tcBorders>
              <w:left w:val="single" w:sz="18" w:space="0" w:color="auto"/>
            </w:tcBorders>
          </w:tcPr>
          <w:p w:rsidR="00B12470" w:rsidRPr="00FF4A72" w:rsidRDefault="00B12470">
            <w:pPr>
              <w:widowControl w:val="0"/>
              <w:rPr>
                <w:rFonts w:eastAsia="MS PGothic" w:cs="Tahoma"/>
              </w:rPr>
            </w:pPr>
          </w:p>
        </w:tc>
        <w:tc>
          <w:tcPr>
            <w:tcW w:w="462" w:type="dxa"/>
            <w:vMerge/>
            <w:tcBorders>
              <w:right w:val="single" w:sz="18" w:space="0" w:color="auto"/>
            </w:tcBorders>
          </w:tcPr>
          <w:p w:rsidR="00B12470" w:rsidRPr="00FF4A72"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FF4A72" w:rsidRDefault="00B12470">
            <w:pPr>
              <w:widowControl w:val="0"/>
              <w:rPr>
                <w:rFonts w:eastAsia="MS PGothic" w:cs="Tahoma"/>
              </w:rPr>
            </w:pPr>
          </w:p>
        </w:tc>
        <w:tc>
          <w:tcPr>
            <w:tcW w:w="424" w:type="dxa"/>
            <w:vMerge/>
          </w:tcPr>
          <w:p w:rsidR="00B12470" w:rsidRPr="00FF4A72" w:rsidRDefault="00B12470">
            <w:pPr>
              <w:widowControl w:val="0"/>
              <w:rPr>
                <w:rFonts w:eastAsia="MS PGothic" w:cs="Tahoma"/>
              </w:rPr>
            </w:pPr>
          </w:p>
        </w:tc>
        <w:tc>
          <w:tcPr>
            <w:tcW w:w="500" w:type="dxa"/>
            <w:vMerge/>
          </w:tcPr>
          <w:p w:rsidR="00B12470" w:rsidRPr="00FF4A72" w:rsidRDefault="00B12470">
            <w:pPr>
              <w:widowControl w:val="0"/>
              <w:rPr>
                <w:rFonts w:eastAsia="MS PGothic" w:cs="Tahoma"/>
              </w:rPr>
            </w:pPr>
          </w:p>
        </w:tc>
        <w:tc>
          <w:tcPr>
            <w:tcW w:w="500" w:type="dxa"/>
            <w:vMerge/>
          </w:tcPr>
          <w:p w:rsidR="00B12470" w:rsidRPr="00FF4A72" w:rsidRDefault="00B12470">
            <w:pPr>
              <w:widowControl w:val="0"/>
              <w:rPr>
                <w:rFonts w:eastAsia="MS PGothic" w:cs="Tahoma"/>
              </w:rPr>
            </w:pPr>
          </w:p>
        </w:tc>
      </w:tr>
      <w:tr w:rsidR="00B12470" w:rsidRPr="00FF4A72" w:rsidTr="00785931">
        <w:trPr>
          <w:trHeight w:val="145"/>
          <w:jc w:val="center"/>
        </w:trPr>
        <w:tc>
          <w:tcPr>
            <w:tcW w:w="2364" w:type="dxa"/>
            <w:shd w:val="clear" w:color="auto" w:fill="FABF8F"/>
            <w:vAlign w:val="center"/>
          </w:tcPr>
          <w:p w:rsidR="00B12470" w:rsidRPr="00FF4A72" w:rsidRDefault="00B12470" w:rsidP="005D4311">
            <w:pPr>
              <w:pStyle w:val="ProductNames"/>
              <w:rPr>
                <w:rFonts w:eastAsia="MS PGothic" w:cs="Tahoma"/>
                <w:kern w:val="2"/>
                <w:sz w:val="14"/>
              </w:rPr>
            </w:pPr>
            <w:bookmarkStart w:id="237" w:name="_Toc349586405"/>
            <w:bookmarkStart w:id="238" w:name="_Toc377979892"/>
            <w:r w:rsidRPr="00FF4A72">
              <w:rPr>
                <w:rFonts w:eastAsia="MS PGothic" w:cs="Tahoma"/>
                <w:kern w:val="2"/>
                <w:sz w:val="14"/>
              </w:rPr>
              <w:t>Bing Maps Consumer Tracked Per Asset Monthly Sub</w:t>
            </w:r>
            <w:bookmarkEnd w:id="237"/>
            <w:bookmarkEnd w:id="238"/>
          </w:p>
        </w:tc>
        <w:tc>
          <w:tcPr>
            <w:tcW w:w="484" w:type="dxa"/>
            <w:shd w:val="clear" w:color="auto" w:fill="FABF8F"/>
            <w:vAlign w:val="center"/>
          </w:tcPr>
          <w:p w:rsidR="00B12470" w:rsidRPr="00FF4A72" w:rsidRDefault="00B12470" w:rsidP="005D4311">
            <w:pPr>
              <w:jc w:val="center"/>
              <w:rPr>
                <w:rFonts w:eastAsia="MS PGothic" w:cs="Tahoma"/>
                <w:kern w:val="2"/>
                <w:sz w:val="18"/>
                <w:szCs w:val="22"/>
              </w:rPr>
            </w:pPr>
            <w:r w:rsidRPr="00FF4A72">
              <w:rPr>
                <w:rStyle w:val="EndnoteReference"/>
                <w:rFonts w:ascii="Tahoma" w:eastAsia="MS PGothic" w:hAnsi="Tahoma" w:cs="Tahoma"/>
                <w:bCs/>
              </w:rPr>
              <w:endnoteReference w:id="35"/>
            </w:r>
          </w:p>
        </w:tc>
        <w:tc>
          <w:tcPr>
            <w:tcW w:w="490" w:type="dxa"/>
            <w:shd w:val="clear" w:color="auto" w:fill="FABF8F"/>
            <w:vAlign w:val="center"/>
          </w:tcPr>
          <w:p w:rsidR="00B12470" w:rsidRPr="00FF4A72" w:rsidRDefault="00B12470" w:rsidP="005D4311">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r w:rsidRPr="00FF4A72">
              <w:rPr>
                <w:rFonts w:eastAsia="MS PGothic" w:cs="Tahoma"/>
                <w:kern w:val="2"/>
                <w:sz w:val="13"/>
              </w:rPr>
              <w:t xml:space="preserve">1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r w:rsidRPr="00FF4A72">
              <w:rPr>
                <w:rFonts w:eastAsia="MS PGothic" w:cs="Tahoma"/>
                <w:kern w:val="2"/>
                <w:sz w:val="13"/>
              </w:rPr>
              <w:t>1</w:t>
            </w:r>
          </w:p>
        </w:tc>
        <w:tc>
          <w:tcPr>
            <w:tcW w:w="434" w:type="dxa"/>
            <w:shd w:val="clear" w:color="auto" w:fill="FABF8F"/>
            <w:vAlign w:val="center"/>
          </w:tcPr>
          <w:p w:rsidR="00B12470" w:rsidRPr="00FF4A72" w:rsidRDefault="00B12470"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D4311">
            <w:pPr>
              <w:jc w:val="center"/>
              <w:rPr>
                <w:rFonts w:eastAsia="MS PGothic" w:cs="Tahoma"/>
                <w:kern w:val="2"/>
                <w:sz w:val="13"/>
                <w:szCs w:val="22"/>
              </w:rPr>
            </w:pPr>
          </w:p>
        </w:tc>
        <w:tc>
          <w:tcPr>
            <w:tcW w:w="500" w:type="dxa"/>
            <w:shd w:val="clear" w:color="auto" w:fill="FABF8F"/>
            <w:vAlign w:val="center"/>
          </w:tcPr>
          <w:p w:rsidR="00B12470" w:rsidRPr="00FF4A72" w:rsidRDefault="00B12470" w:rsidP="005D4311">
            <w:pPr>
              <w:jc w:val="center"/>
              <w:rPr>
                <w:rFonts w:eastAsia="MS PGothic" w:cs="Tahoma"/>
                <w:kern w:val="2"/>
                <w:sz w:val="13"/>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5D431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D4311">
            <w:pPr>
              <w:pStyle w:val="ProductNames"/>
              <w:rPr>
                <w:rFonts w:eastAsia="MS PGothic" w:cs="Tahoma"/>
                <w:kern w:val="2"/>
                <w:sz w:val="14"/>
              </w:rPr>
            </w:pPr>
            <w:bookmarkStart w:id="241" w:name="_Toc349586406"/>
            <w:bookmarkStart w:id="242" w:name="_Toc377979893"/>
            <w:r w:rsidRPr="00FF4A72">
              <w:rPr>
                <w:rFonts w:eastAsia="MS PGothic" w:cs="Tahoma"/>
                <w:kern w:val="2"/>
                <w:sz w:val="14"/>
              </w:rPr>
              <w:t>Bing Maps Enterprise Fee Monthly Sub</w:t>
            </w:r>
            <w:bookmarkEnd w:id="241"/>
            <w:bookmarkEnd w:id="242"/>
          </w:p>
        </w:tc>
        <w:tc>
          <w:tcPr>
            <w:tcW w:w="484" w:type="dxa"/>
            <w:vAlign w:val="center"/>
          </w:tcPr>
          <w:p w:rsidR="00B12470" w:rsidRPr="00FF4A72" w:rsidRDefault="00B12470" w:rsidP="005D4311">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5057DE">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FF4A72" w:rsidRDefault="00B12470" w:rsidP="00941B2C">
            <w:pPr>
              <w:jc w:val="center"/>
              <w:rPr>
                <w:rFonts w:eastAsia="MS PGothic" w:cs="Tahoma"/>
                <w:kern w:val="2"/>
                <w:sz w:val="14"/>
                <w:szCs w:val="22"/>
              </w:rPr>
            </w:pPr>
            <w:r w:rsidRPr="00FF4A72">
              <w:rPr>
                <w:rFonts w:eastAsia="MS PGothic" w:cs="Tahoma"/>
                <w:kern w:val="2"/>
                <w:sz w:val="14"/>
                <w:lang w:eastAsia="ja-JP"/>
              </w:rPr>
              <w:t>25</w:t>
            </w:r>
            <w:r w:rsidRPr="00FF4A72">
              <w:rPr>
                <w:rFonts w:eastAsia="MS PGothic" w:cs="Tahoma"/>
                <w:kern w:val="2"/>
                <w:sz w:val="14"/>
              </w:rPr>
              <w:t xml:space="preserve">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941B2C">
            <w:pPr>
              <w:jc w:val="center"/>
              <w:rPr>
                <w:rFonts w:eastAsia="MS PGothic" w:cs="Tahoma"/>
                <w:kern w:val="2"/>
                <w:sz w:val="14"/>
                <w:szCs w:val="22"/>
              </w:rPr>
            </w:pPr>
            <w:r w:rsidRPr="00FF4A72">
              <w:rPr>
                <w:rFonts w:eastAsia="MS PGothic" w:cs="Tahoma"/>
                <w:kern w:val="2"/>
                <w:sz w:val="14"/>
                <w:lang w:eastAsia="ja-JP"/>
              </w:rPr>
              <w:t>25</w:t>
            </w:r>
          </w:p>
        </w:tc>
        <w:tc>
          <w:tcPr>
            <w:tcW w:w="434" w:type="dxa"/>
            <w:vAlign w:val="center"/>
          </w:tcPr>
          <w:p w:rsidR="00B12470" w:rsidRPr="00FF4A72"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FF4A72"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FF4A72"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D4311">
            <w:pPr>
              <w:jc w:val="center"/>
              <w:rPr>
                <w:rFonts w:eastAsia="MS PGothic" w:cs="Tahoma"/>
                <w:kern w:val="2"/>
                <w:sz w:val="13"/>
                <w:szCs w:val="13"/>
              </w:rPr>
            </w:pPr>
          </w:p>
        </w:tc>
        <w:tc>
          <w:tcPr>
            <w:tcW w:w="500" w:type="dxa"/>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5D431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D4311">
            <w:pPr>
              <w:pStyle w:val="ProductNames"/>
              <w:rPr>
                <w:rFonts w:eastAsia="MS PGothic" w:cs="Tahoma"/>
                <w:kern w:val="2"/>
                <w:sz w:val="14"/>
              </w:rPr>
            </w:pPr>
            <w:bookmarkStart w:id="243" w:name="_Toc349586407"/>
            <w:bookmarkStart w:id="244" w:name="_Toc377979894"/>
            <w:r w:rsidRPr="00FF4A72">
              <w:rPr>
                <w:rFonts w:eastAsia="MS PGothic" w:cs="Tahoma"/>
                <w:kern w:val="2"/>
                <w:sz w:val="14"/>
              </w:rPr>
              <w:t>Bing Maps Public Website Usage 100K Transactions Monthly Sub</w:t>
            </w:r>
            <w:bookmarkEnd w:id="243"/>
            <w:bookmarkEnd w:id="244"/>
          </w:p>
        </w:tc>
        <w:tc>
          <w:tcPr>
            <w:tcW w:w="484" w:type="dxa"/>
            <w:shd w:val="clear" w:color="auto" w:fill="FABF8F"/>
            <w:vAlign w:val="center"/>
          </w:tcPr>
          <w:p w:rsidR="00B12470" w:rsidRPr="00FF4A72" w:rsidRDefault="00B12470" w:rsidP="0045024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5057DE">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 xml:space="preserve">50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50</w:t>
            </w:r>
          </w:p>
        </w:tc>
        <w:tc>
          <w:tcPr>
            <w:tcW w:w="434" w:type="dxa"/>
            <w:shd w:val="clear" w:color="auto" w:fill="FABF8F"/>
            <w:vAlign w:val="center"/>
          </w:tcPr>
          <w:p w:rsidR="00B12470" w:rsidRPr="00FF4A72"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D4311">
            <w:pPr>
              <w:jc w:val="center"/>
              <w:rPr>
                <w:rFonts w:eastAsia="MS PGothic" w:cs="Tahoma"/>
                <w:kern w:val="2"/>
                <w:sz w:val="13"/>
                <w:szCs w:val="13"/>
              </w:rPr>
            </w:pPr>
          </w:p>
        </w:tc>
        <w:tc>
          <w:tcPr>
            <w:tcW w:w="500" w:type="dxa"/>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5D431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D4311">
            <w:pPr>
              <w:pStyle w:val="ProductNames"/>
              <w:rPr>
                <w:rFonts w:eastAsia="MS PGothic" w:cs="Tahoma"/>
                <w:kern w:val="2"/>
                <w:sz w:val="14"/>
              </w:rPr>
            </w:pPr>
            <w:bookmarkStart w:id="245" w:name="_Toc349586409"/>
            <w:bookmarkStart w:id="246" w:name="_Toc377979895"/>
            <w:r w:rsidRPr="00FF4A72">
              <w:rPr>
                <w:rFonts w:eastAsia="MS PGothic" w:cs="Tahoma"/>
                <w:kern w:val="2"/>
                <w:sz w:val="14"/>
              </w:rPr>
              <w:t>Bing Maps Public Website Usage 420K</w:t>
            </w:r>
            <w:r w:rsidRPr="00FF4A72">
              <w:rPr>
                <w:rFonts w:eastAsia="MS PGothic" w:cs="Tahoma"/>
                <w:kern w:val="2"/>
                <w:sz w:val="14"/>
                <w:lang w:eastAsia="ja-JP"/>
              </w:rPr>
              <w:t xml:space="preserve"> (</w:t>
            </w:r>
            <w:r w:rsidRPr="00FF4A72">
              <w:rPr>
                <w:rFonts w:eastAsia="MS PGothic" w:cs="Tahoma"/>
                <w:kern w:val="2"/>
                <w:sz w:val="14"/>
                <w:lang w:eastAsia="ja-JP"/>
              </w:rPr>
              <w:t>およびそれ以上</w:t>
            </w:r>
            <w:r w:rsidRPr="00FF4A72">
              <w:rPr>
                <w:rFonts w:eastAsia="MS PGothic" w:cs="Tahoma"/>
                <w:kern w:val="2"/>
                <w:sz w:val="14"/>
                <w:lang w:eastAsia="ja-JP"/>
              </w:rPr>
              <w:t>)</w:t>
            </w:r>
            <w:r w:rsidRPr="00FF4A72">
              <w:rPr>
                <w:rFonts w:eastAsia="MS PGothic" w:cs="Tahoma"/>
                <w:kern w:val="2"/>
                <w:sz w:val="14"/>
              </w:rPr>
              <w:t xml:space="preserve"> Transactions Monthly Sub</w:t>
            </w:r>
            <w:bookmarkEnd w:id="245"/>
            <w:bookmarkEnd w:id="246"/>
          </w:p>
        </w:tc>
        <w:tc>
          <w:tcPr>
            <w:tcW w:w="484" w:type="dxa"/>
            <w:vAlign w:val="center"/>
          </w:tcPr>
          <w:p w:rsidR="00B12470" w:rsidRPr="00FF4A72" w:rsidRDefault="00B12470" w:rsidP="005D4311">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5057DE">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 xml:space="preserve">200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200</w:t>
            </w:r>
          </w:p>
        </w:tc>
        <w:tc>
          <w:tcPr>
            <w:tcW w:w="434" w:type="dxa"/>
            <w:vAlign w:val="center"/>
          </w:tcPr>
          <w:p w:rsidR="00B12470" w:rsidRPr="00FF4A72"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FF4A72"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FF4A72"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D4311">
            <w:pPr>
              <w:jc w:val="center"/>
              <w:rPr>
                <w:rFonts w:eastAsia="MS PGothic" w:cs="Tahoma"/>
                <w:kern w:val="2"/>
                <w:sz w:val="13"/>
                <w:szCs w:val="13"/>
              </w:rPr>
            </w:pPr>
          </w:p>
        </w:tc>
        <w:tc>
          <w:tcPr>
            <w:tcW w:w="500" w:type="dxa"/>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5D431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D4311">
            <w:pPr>
              <w:pStyle w:val="ProductNames"/>
              <w:rPr>
                <w:rFonts w:eastAsia="MS PGothic" w:cs="Tahoma"/>
                <w:kern w:val="2"/>
                <w:sz w:val="14"/>
              </w:rPr>
            </w:pPr>
            <w:bookmarkStart w:id="247" w:name="_Toc349586416"/>
            <w:bookmarkStart w:id="248" w:name="_Toc377979896"/>
            <w:r w:rsidRPr="00FF4A72">
              <w:rPr>
                <w:rFonts w:eastAsia="MS PGothic" w:cs="Tahoma"/>
                <w:kern w:val="2"/>
                <w:sz w:val="14"/>
              </w:rPr>
              <w:t>Bing Maps Internal Website Usage 100K Transactions Monthly Sub</w:t>
            </w:r>
            <w:bookmarkEnd w:id="247"/>
            <w:bookmarkEnd w:id="248"/>
          </w:p>
        </w:tc>
        <w:tc>
          <w:tcPr>
            <w:tcW w:w="484" w:type="dxa"/>
            <w:shd w:val="clear" w:color="auto" w:fill="FABF8F"/>
            <w:vAlign w:val="center"/>
          </w:tcPr>
          <w:p w:rsidR="00B12470" w:rsidRPr="00FF4A72" w:rsidRDefault="00B12470" w:rsidP="005D4311">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5057DE">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 xml:space="preserve">125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125</w:t>
            </w:r>
          </w:p>
        </w:tc>
        <w:tc>
          <w:tcPr>
            <w:tcW w:w="434" w:type="dxa"/>
            <w:shd w:val="clear" w:color="auto" w:fill="FABF8F"/>
            <w:vAlign w:val="center"/>
          </w:tcPr>
          <w:p w:rsidR="00B12470" w:rsidRPr="00FF4A72"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FF4A72"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D4311">
            <w:pPr>
              <w:jc w:val="center"/>
              <w:rPr>
                <w:rFonts w:eastAsia="MS PGothic" w:cs="Tahoma"/>
                <w:kern w:val="2"/>
                <w:sz w:val="13"/>
                <w:szCs w:val="13"/>
              </w:rPr>
            </w:pPr>
          </w:p>
        </w:tc>
        <w:tc>
          <w:tcPr>
            <w:tcW w:w="500" w:type="dxa"/>
            <w:shd w:val="clear" w:color="auto" w:fill="FABF8F"/>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5D431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D4311">
            <w:pPr>
              <w:pStyle w:val="ProductNames"/>
              <w:rPr>
                <w:rFonts w:eastAsia="MS PGothic" w:cs="Tahoma"/>
                <w:kern w:val="2"/>
                <w:sz w:val="14"/>
              </w:rPr>
            </w:pPr>
            <w:bookmarkStart w:id="249" w:name="_Toc349586417"/>
            <w:bookmarkStart w:id="250" w:name="_Toc377979897"/>
            <w:r w:rsidRPr="00FF4A72">
              <w:rPr>
                <w:rFonts w:eastAsia="MS PGothic" w:cs="Tahoma"/>
                <w:kern w:val="2"/>
                <w:sz w:val="14"/>
              </w:rPr>
              <w:t>Bing Maps Internal Website Usage 250K</w:t>
            </w:r>
            <w:r w:rsidRPr="00FF4A72">
              <w:rPr>
                <w:rFonts w:eastAsia="MS PGothic" w:cs="Tahoma"/>
                <w:kern w:val="2"/>
                <w:sz w:val="14"/>
                <w:lang w:eastAsia="ja-JP"/>
              </w:rPr>
              <w:t xml:space="preserve"> (</w:t>
            </w:r>
            <w:r w:rsidRPr="00FF4A72">
              <w:rPr>
                <w:rFonts w:eastAsia="MS PGothic" w:cs="Tahoma"/>
                <w:kern w:val="2"/>
                <w:sz w:val="14"/>
                <w:lang w:eastAsia="ja-JP"/>
              </w:rPr>
              <w:t>およびそれ以上</w:t>
            </w:r>
            <w:r w:rsidRPr="00FF4A72">
              <w:rPr>
                <w:rFonts w:eastAsia="MS PGothic" w:cs="Tahoma"/>
                <w:kern w:val="2"/>
                <w:sz w:val="14"/>
                <w:lang w:eastAsia="ja-JP"/>
              </w:rPr>
              <w:t>)</w:t>
            </w:r>
            <w:r w:rsidRPr="00FF4A72">
              <w:rPr>
                <w:rFonts w:eastAsia="MS PGothic" w:cs="Tahoma"/>
                <w:kern w:val="2"/>
                <w:sz w:val="14"/>
              </w:rPr>
              <w:t xml:space="preserve"> Transactions Monthly Sub</w:t>
            </w:r>
            <w:bookmarkEnd w:id="249"/>
            <w:bookmarkEnd w:id="250"/>
          </w:p>
        </w:tc>
        <w:tc>
          <w:tcPr>
            <w:tcW w:w="484" w:type="dxa"/>
            <w:vAlign w:val="center"/>
          </w:tcPr>
          <w:p w:rsidR="00B12470" w:rsidRPr="00FF4A72" w:rsidRDefault="00B12470" w:rsidP="005D4311">
            <w:pPr>
              <w:pStyle w:val="TableText"/>
              <w:widowControl w:val="0"/>
              <w:rPr>
                <w:rStyle w:val="EndnoteReference"/>
                <w:rFonts w:ascii="Tahoma" w:eastAsia="MS PGothic" w:hAnsi="Tahoma" w:cs="Tahoma"/>
                <w:sz w:val="13"/>
                <w:lang w:eastAsia="ja-JP"/>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5057DE">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 xml:space="preserve">200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4"/>
              </w:rPr>
              <w:t>200</w:t>
            </w:r>
          </w:p>
        </w:tc>
        <w:tc>
          <w:tcPr>
            <w:tcW w:w="434" w:type="dxa"/>
            <w:vAlign w:val="center"/>
          </w:tcPr>
          <w:p w:rsidR="00B12470" w:rsidRPr="00FF4A72"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FF4A72"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FF4A72"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D4311">
            <w:pPr>
              <w:jc w:val="center"/>
              <w:rPr>
                <w:rFonts w:eastAsia="MS PGothic" w:cs="Tahoma"/>
                <w:kern w:val="2"/>
                <w:sz w:val="13"/>
                <w:szCs w:val="13"/>
              </w:rPr>
            </w:pPr>
          </w:p>
        </w:tc>
        <w:tc>
          <w:tcPr>
            <w:tcW w:w="500" w:type="dxa"/>
            <w:vAlign w:val="center"/>
          </w:tcPr>
          <w:p w:rsidR="00B12470" w:rsidRPr="00FF4A72" w:rsidRDefault="00B12470" w:rsidP="005D4311">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5D431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26B18">
            <w:pPr>
              <w:pStyle w:val="ProductNames"/>
              <w:rPr>
                <w:rFonts w:eastAsia="MS PGothic" w:cs="Tahoma"/>
                <w:kern w:val="2"/>
                <w:sz w:val="14"/>
              </w:rPr>
            </w:pPr>
            <w:bookmarkStart w:id="251" w:name="_Toc349586422"/>
            <w:bookmarkStart w:id="252" w:name="_Toc377979898"/>
            <w:r w:rsidRPr="00FF4A72">
              <w:rPr>
                <w:rFonts w:eastAsia="MS PGothic" w:cs="Tahoma"/>
                <w:kern w:val="2"/>
                <w:sz w:val="14"/>
              </w:rPr>
              <w:t>Bing Maps Known Per User Monthly Sub</w:t>
            </w:r>
            <w:bookmarkEnd w:id="251"/>
            <w:bookmarkEnd w:id="252"/>
          </w:p>
        </w:tc>
        <w:tc>
          <w:tcPr>
            <w:tcW w:w="484" w:type="dxa"/>
            <w:shd w:val="clear" w:color="auto" w:fill="FABF8F"/>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w:t>
            </w:r>
          </w:p>
        </w:tc>
        <w:tc>
          <w:tcPr>
            <w:tcW w:w="434" w:type="dxa"/>
            <w:shd w:val="clear" w:color="auto" w:fill="FABF8F"/>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26B18">
            <w:pPr>
              <w:jc w:val="center"/>
              <w:rPr>
                <w:rFonts w:eastAsia="MS PGothic" w:cs="Tahoma"/>
                <w:kern w:val="2"/>
                <w:sz w:val="13"/>
                <w:szCs w:val="22"/>
              </w:rPr>
            </w:pPr>
          </w:p>
        </w:tc>
        <w:tc>
          <w:tcPr>
            <w:tcW w:w="500" w:type="dxa"/>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526B18">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26B18">
            <w:pPr>
              <w:pStyle w:val="ProductNames"/>
              <w:rPr>
                <w:rFonts w:eastAsia="MS PGothic" w:cs="Tahoma"/>
                <w:kern w:val="2"/>
                <w:sz w:val="14"/>
              </w:rPr>
            </w:pPr>
            <w:bookmarkStart w:id="253" w:name="_Toc349586423"/>
            <w:bookmarkStart w:id="254" w:name="_Toc377979899"/>
            <w:r w:rsidRPr="00FF4A72">
              <w:rPr>
                <w:rFonts w:eastAsia="MS PGothic" w:cs="Tahoma"/>
                <w:kern w:val="2"/>
                <w:sz w:val="14"/>
              </w:rPr>
              <w:t>Bing Maps Known 5K User Bundle Monthly Sub</w:t>
            </w:r>
            <w:bookmarkEnd w:id="253"/>
            <w:bookmarkEnd w:id="254"/>
          </w:p>
        </w:tc>
        <w:tc>
          <w:tcPr>
            <w:tcW w:w="484" w:type="dxa"/>
            <w:vAlign w:val="center"/>
          </w:tcPr>
          <w:p w:rsidR="00B12470" w:rsidRPr="00FF4A72" w:rsidRDefault="00B12470" w:rsidP="00526B18">
            <w:pPr>
              <w:pStyle w:val="TableText"/>
              <w:widowControl w:val="0"/>
              <w:rPr>
                <w:rStyle w:val="EndnoteReference"/>
                <w:rFonts w:ascii="Tahoma" w:eastAsia="MS PGothic" w:hAnsi="Tahoma" w:cs="Tahoma"/>
                <w:sz w:val="13"/>
                <w:lang w:eastAsia="ja-JP"/>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200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200</w:t>
            </w:r>
          </w:p>
        </w:tc>
        <w:tc>
          <w:tcPr>
            <w:tcW w:w="434" w:type="dxa"/>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26B18">
            <w:pPr>
              <w:jc w:val="center"/>
              <w:rPr>
                <w:rFonts w:eastAsia="MS PGothic" w:cs="Tahoma"/>
                <w:kern w:val="2"/>
                <w:sz w:val="13"/>
                <w:szCs w:val="22"/>
              </w:rPr>
            </w:pPr>
          </w:p>
        </w:tc>
        <w:tc>
          <w:tcPr>
            <w:tcW w:w="500" w:type="dxa"/>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526B18">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26B18">
            <w:pPr>
              <w:pStyle w:val="ProductNames"/>
              <w:rPr>
                <w:rFonts w:eastAsia="MS PGothic" w:cs="Tahoma"/>
                <w:kern w:val="2"/>
                <w:sz w:val="14"/>
              </w:rPr>
            </w:pPr>
            <w:bookmarkStart w:id="255" w:name="_Toc349586424"/>
            <w:bookmarkStart w:id="256" w:name="_Toc377979900"/>
            <w:r w:rsidRPr="00FF4A72">
              <w:rPr>
                <w:rFonts w:eastAsia="MS PGothic" w:cs="Tahoma"/>
                <w:kern w:val="2"/>
                <w:sz w:val="14"/>
              </w:rPr>
              <w:t>Bing Maps Light Known Per User Monthly Sub</w:t>
            </w:r>
            <w:bookmarkEnd w:id="255"/>
            <w:bookmarkEnd w:id="256"/>
          </w:p>
        </w:tc>
        <w:tc>
          <w:tcPr>
            <w:tcW w:w="484" w:type="dxa"/>
            <w:shd w:val="clear" w:color="auto" w:fill="FABF8F"/>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w:t>
            </w:r>
          </w:p>
        </w:tc>
        <w:tc>
          <w:tcPr>
            <w:tcW w:w="434" w:type="dxa"/>
            <w:shd w:val="clear" w:color="auto" w:fill="FABF8F"/>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26B18">
            <w:pPr>
              <w:jc w:val="center"/>
              <w:rPr>
                <w:rFonts w:eastAsia="MS PGothic" w:cs="Tahoma"/>
                <w:kern w:val="2"/>
                <w:sz w:val="13"/>
                <w:szCs w:val="22"/>
              </w:rPr>
            </w:pPr>
          </w:p>
        </w:tc>
        <w:tc>
          <w:tcPr>
            <w:tcW w:w="500" w:type="dxa"/>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526B18">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26B18">
            <w:pPr>
              <w:pStyle w:val="ProductNames"/>
              <w:rPr>
                <w:rFonts w:eastAsia="MS PGothic" w:cs="Tahoma"/>
                <w:kern w:val="2"/>
                <w:sz w:val="14"/>
              </w:rPr>
            </w:pPr>
            <w:bookmarkStart w:id="257" w:name="_Toc349586425"/>
            <w:bookmarkStart w:id="258" w:name="_Toc377979901"/>
            <w:r w:rsidRPr="00FF4A72">
              <w:rPr>
                <w:rFonts w:eastAsia="MS PGothic" w:cs="Tahoma"/>
                <w:kern w:val="2"/>
                <w:sz w:val="14"/>
              </w:rPr>
              <w:t>Bing Maps Light Known 5K User Bundle Monthly Sub</w:t>
            </w:r>
            <w:bookmarkEnd w:id="257"/>
            <w:bookmarkEnd w:id="258"/>
          </w:p>
        </w:tc>
        <w:tc>
          <w:tcPr>
            <w:tcW w:w="484" w:type="dxa"/>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125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125</w:t>
            </w:r>
          </w:p>
        </w:tc>
        <w:tc>
          <w:tcPr>
            <w:tcW w:w="434" w:type="dxa"/>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26B18">
            <w:pPr>
              <w:jc w:val="center"/>
              <w:rPr>
                <w:rFonts w:eastAsia="MS PGothic" w:cs="Tahoma"/>
                <w:kern w:val="2"/>
                <w:sz w:val="13"/>
                <w:szCs w:val="22"/>
              </w:rPr>
            </w:pPr>
          </w:p>
        </w:tc>
        <w:tc>
          <w:tcPr>
            <w:tcW w:w="500" w:type="dxa"/>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526B18">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26B18">
            <w:pPr>
              <w:pStyle w:val="ProductNames"/>
              <w:rPr>
                <w:rFonts w:eastAsia="MS PGothic" w:cs="Tahoma"/>
                <w:kern w:val="2"/>
                <w:sz w:val="14"/>
              </w:rPr>
            </w:pPr>
            <w:bookmarkStart w:id="259" w:name="_Toc349586426"/>
            <w:bookmarkStart w:id="260" w:name="_Toc377979902"/>
            <w:r w:rsidRPr="00FF4A72">
              <w:rPr>
                <w:rFonts w:eastAsia="MS PGothic" w:cs="Tahoma"/>
                <w:kern w:val="2"/>
                <w:sz w:val="14"/>
              </w:rPr>
              <w:lastRenderedPageBreak/>
              <w:t>Bing Maps Mobile Asset Management Platform Fee Monthly Sub</w:t>
            </w:r>
            <w:bookmarkEnd w:id="259"/>
            <w:bookmarkEnd w:id="260"/>
          </w:p>
        </w:tc>
        <w:tc>
          <w:tcPr>
            <w:tcW w:w="484" w:type="dxa"/>
            <w:shd w:val="clear" w:color="auto" w:fill="FABF8F"/>
            <w:vAlign w:val="center"/>
          </w:tcPr>
          <w:p w:rsidR="00B12470" w:rsidRPr="00FF4A72" w:rsidRDefault="00B12470" w:rsidP="00691178">
            <w:pPr>
              <w:pStyle w:val="TableText"/>
              <w:widowControl w:val="0"/>
              <w:rPr>
                <w:rStyle w:val="EndnoteReference"/>
                <w:rFonts w:ascii="Tahoma" w:eastAsia="MS PGothic" w:hAnsi="Tahoma" w:cs="Tahoma"/>
                <w:sz w:val="13"/>
                <w:lang w:eastAsia="ja-JP"/>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lang w:eastAsia="ja-JP"/>
              </w:rPr>
              <w:t>25</w:t>
            </w:r>
            <w:r w:rsidRPr="00FF4A72">
              <w:rPr>
                <w:rFonts w:eastAsia="MS PGothic" w:cs="Tahoma"/>
                <w:kern w:val="2"/>
                <w:sz w:val="14"/>
              </w:rPr>
              <w:t xml:space="preserve">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lang w:eastAsia="ja-JP"/>
              </w:rPr>
              <w:t>25</w:t>
            </w:r>
          </w:p>
        </w:tc>
        <w:tc>
          <w:tcPr>
            <w:tcW w:w="434" w:type="dxa"/>
            <w:shd w:val="clear" w:color="auto" w:fill="FABF8F"/>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26B18">
            <w:pPr>
              <w:jc w:val="center"/>
              <w:rPr>
                <w:rFonts w:eastAsia="MS PGothic" w:cs="Tahoma"/>
                <w:kern w:val="2"/>
                <w:sz w:val="13"/>
                <w:szCs w:val="22"/>
              </w:rPr>
            </w:pPr>
          </w:p>
        </w:tc>
        <w:tc>
          <w:tcPr>
            <w:tcW w:w="500" w:type="dxa"/>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78593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26B18">
            <w:pPr>
              <w:pStyle w:val="ProductNames"/>
              <w:rPr>
                <w:rFonts w:eastAsia="MS PGothic" w:cs="Tahoma"/>
                <w:kern w:val="2"/>
                <w:sz w:val="14"/>
              </w:rPr>
            </w:pPr>
            <w:bookmarkStart w:id="261" w:name="_Toc349586427"/>
            <w:bookmarkStart w:id="262" w:name="_Toc377979903"/>
            <w:r w:rsidRPr="00FF4A72">
              <w:rPr>
                <w:rFonts w:eastAsia="MS PGothic" w:cs="Tahoma"/>
                <w:kern w:val="2"/>
                <w:sz w:val="14"/>
              </w:rPr>
              <w:t>Bing Maps Mobile Asset Management NA w routing Per Asset Monthly Sub</w:t>
            </w:r>
            <w:bookmarkEnd w:id="261"/>
            <w:bookmarkEnd w:id="262"/>
          </w:p>
        </w:tc>
        <w:tc>
          <w:tcPr>
            <w:tcW w:w="484" w:type="dxa"/>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w:t>
            </w:r>
          </w:p>
        </w:tc>
        <w:tc>
          <w:tcPr>
            <w:tcW w:w="434" w:type="dxa"/>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26B18">
            <w:pPr>
              <w:jc w:val="center"/>
              <w:rPr>
                <w:rFonts w:eastAsia="MS PGothic" w:cs="Tahoma"/>
                <w:kern w:val="2"/>
                <w:sz w:val="13"/>
                <w:szCs w:val="22"/>
              </w:rPr>
            </w:pPr>
          </w:p>
        </w:tc>
        <w:tc>
          <w:tcPr>
            <w:tcW w:w="500" w:type="dxa"/>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78593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26B18">
            <w:pPr>
              <w:pStyle w:val="ProductNames"/>
              <w:rPr>
                <w:rFonts w:eastAsia="MS PGothic" w:cs="Tahoma"/>
                <w:kern w:val="2"/>
                <w:sz w:val="14"/>
              </w:rPr>
            </w:pPr>
            <w:bookmarkStart w:id="263" w:name="_Toc349586428"/>
            <w:bookmarkStart w:id="264" w:name="_Toc377979904"/>
            <w:r w:rsidRPr="00FF4A72">
              <w:rPr>
                <w:rFonts w:eastAsia="MS PGothic" w:cs="Tahoma"/>
                <w:kern w:val="2"/>
                <w:sz w:val="14"/>
              </w:rPr>
              <w:t>Bing Maps Mobile Asset Management NA w/o routing Per Asset Monthly Sub</w:t>
            </w:r>
            <w:bookmarkEnd w:id="263"/>
            <w:bookmarkEnd w:id="264"/>
          </w:p>
        </w:tc>
        <w:tc>
          <w:tcPr>
            <w:tcW w:w="484" w:type="dxa"/>
            <w:shd w:val="clear" w:color="auto" w:fill="FABF8F"/>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w:t>
            </w:r>
          </w:p>
        </w:tc>
        <w:tc>
          <w:tcPr>
            <w:tcW w:w="434" w:type="dxa"/>
            <w:shd w:val="clear" w:color="auto" w:fill="FABF8F"/>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26B18">
            <w:pPr>
              <w:jc w:val="center"/>
              <w:rPr>
                <w:rFonts w:eastAsia="MS PGothic" w:cs="Tahoma"/>
                <w:kern w:val="2"/>
                <w:sz w:val="13"/>
                <w:szCs w:val="22"/>
              </w:rPr>
            </w:pPr>
          </w:p>
        </w:tc>
        <w:tc>
          <w:tcPr>
            <w:tcW w:w="500" w:type="dxa"/>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78593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tcPr>
          <w:p w:rsidR="00B12470" w:rsidRPr="00FF4A72" w:rsidRDefault="00B12470" w:rsidP="00526B18">
            <w:pPr>
              <w:pStyle w:val="ProductNames"/>
              <w:rPr>
                <w:rFonts w:eastAsia="MS PGothic" w:cs="Tahoma"/>
                <w:kern w:val="2"/>
                <w:sz w:val="14"/>
              </w:rPr>
            </w:pPr>
            <w:bookmarkStart w:id="265" w:name="_Toc349586429"/>
            <w:bookmarkStart w:id="266" w:name="_Toc377979905"/>
            <w:r w:rsidRPr="00FF4A72">
              <w:rPr>
                <w:rFonts w:eastAsia="MS PGothic" w:cs="Tahoma"/>
                <w:kern w:val="2"/>
                <w:sz w:val="14"/>
              </w:rPr>
              <w:t>Bing Maps Mobile Asset Management Europe w routing Per Asset Monthly Sub</w:t>
            </w:r>
            <w:bookmarkEnd w:id="265"/>
            <w:bookmarkEnd w:id="266"/>
          </w:p>
        </w:tc>
        <w:tc>
          <w:tcPr>
            <w:tcW w:w="484" w:type="dxa"/>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w:t>
            </w:r>
          </w:p>
        </w:tc>
        <w:tc>
          <w:tcPr>
            <w:tcW w:w="434" w:type="dxa"/>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vAlign w:val="center"/>
          </w:tcPr>
          <w:p w:rsidR="00B12470" w:rsidRPr="00FF4A72" w:rsidRDefault="00B12470" w:rsidP="00526B18">
            <w:pPr>
              <w:jc w:val="center"/>
              <w:rPr>
                <w:rFonts w:eastAsia="MS PGothic" w:cs="Tahoma"/>
                <w:kern w:val="2"/>
                <w:sz w:val="13"/>
                <w:szCs w:val="22"/>
              </w:rPr>
            </w:pPr>
          </w:p>
        </w:tc>
        <w:tc>
          <w:tcPr>
            <w:tcW w:w="500" w:type="dxa"/>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vAlign w:val="center"/>
          </w:tcPr>
          <w:p w:rsidR="00B12470" w:rsidRPr="00FF4A72" w:rsidRDefault="00B12470" w:rsidP="0078593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526B18">
            <w:pPr>
              <w:pStyle w:val="ProductNames"/>
              <w:rPr>
                <w:rFonts w:eastAsia="MS PGothic" w:cs="Tahoma"/>
                <w:kern w:val="2"/>
                <w:sz w:val="14"/>
              </w:rPr>
            </w:pPr>
            <w:bookmarkStart w:id="267" w:name="_Toc349586430"/>
            <w:bookmarkStart w:id="268" w:name="_Toc377979906"/>
            <w:r w:rsidRPr="00FF4A72">
              <w:rPr>
                <w:rFonts w:eastAsia="MS PGothic" w:cs="Tahoma"/>
                <w:kern w:val="2"/>
                <w:sz w:val="14"/>
              </w:rPr>
              <w:t>Bing Maps Mobile Asset Management Europe w/o routing Per Asset Monthly Sub</w:t>
            </w:r>
            <w:bookmarkEnd w:id="267"/>
            <w:bookmarkEnd w:id="268"/>
          </w:p>
        </w:tc>
        <w:tc>
          <w:tcPr>
            <w:tcW w:w="484" w:type="dxa"/>
            <w:shd w:val="clear" w:color="auto" w:fill="FABF8F"/>
            <w:vAlign w:val="center"/>
          </w:tcPr>
          <w:p w:rsidR="00B12470" w:rsidRPr="00FF4A72" w:rsidRDefault="00B12470" w:rsidP="00526B18">
            <w:pPr>
              <w:pStyle w:val="TableText"/>
              <w:widowControl w:val="0"/>
              <w:rPr>
                <w:rStyle w:val="EndnoteReference"/>
                <w:rFonts w:ascii="Tahoma" w:eastAsia="MS PGothic" w:hAnsi="Tahoma" w:cs="Tahoma"/>
                <w:sz w:val="13"/>
              </w:rPr>
            </w:pPr>
            <w:r w:rsidRPr="00FF4A72">
              <w:rPr>
                <w:rFonts w:eastAsia="MS PGothic" w:cs="Tahoma"/>
                <w:b/>
                <w:color w:val="FF0000"/>
                <w:sz w:val="12"/>
                <w:szCs w:val="20"/>
                <w:lang w:eastAsia="ja-JP"/>
              </w:rPr>
              <w:t>34</w:t>
            </w:r>
          </w:p>
        </w:tc>
        <w:tc>
          <w:tcPr>
            <w:tcW w:w="490" w:type="dxa"/>
            <w:shd w:val="clear" w:color="auto" w:fill="FABF8F"/>
            <w:vAlign w:val="center"/>
          </w:tcPr>
          <w:p w:rsidR="00B12470" w:rsidRPr="00FF4A72" w:rsidRDefault="00B12470" w:rsidP="00393567">
            <w:pPr>
              <w:jc w:val="center"/>
              <w:rPr>
                <w:rFonts w:eastAsia="MS PGothic" w:cs="Tahoma"/>
                <w:kern w:val="2"/>
                <w:sz w:val="13"/>
                <w:szCs w:val="22"/>
              </w:rPr>
            </w:pPr>
            <w:r w:rsidRPr="00FF4A72">
              <w:rPr>
                <w:rFonts w:eastAsia="MS PGothic" w:cs="Tahoma"/>
                <w:kern w:val="2"/>
                <w:sz w:val="13"/>
              </w:rPr>
              <w:t>04/13</w:t>
            </w:r>
          </w:p>
        </w:tc>
        <w:tc>
          <w:tcPr>
            <w:tcW w:w="39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 xml:space="preserve">1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4"/>
              </w:rPr>
              <w:t>1</w:t>
            </w:r>
          </w:p>
        </w:tc>
        <w:tc>
          <w:tcPr>
            <w:tcW w:w="434" w:type="dxa"/>
            <w:shd w:val="clear" w:color="auto" w:fill="FABF8F"/>
            <w:vAlign w:val="center"/>
          </w:tcPr>
          <w:p w:rsidR="00B12470" w:rsidRPr="00FF4A72"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FF4A72"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P</w:t>
            </w:r>
          </w:p>
        </w:tc>
        <w:tc>
          <w:tcPr>
            <w:tcW w:w="424" w:type="dxa"/>
            <w:shd w:val="clear" w:color="auto" w:fill="FABF8F"/>
            <w:vAlign w:val="center"/>
          </w:tcPr>
          <w:p w:rsidR="00B12470" w:rsidRPr="00FF4A72" w:rsidRDefault="00B12470" w:rsidP="00526B18">
            <w:pPr>
              <w:jc w:val="center"/>
              <w:rPr>
                <w:rFonts w:eastAsia="MS PGothic" w:cs="Tahoma"/>
                <w:kern w:val="2"/>
                <w:sz w:val="13"/>
                <w:szCs w:val="22"/>
              </w:rPr>
            </w:pPr>
          </w:p>
        </w:tc>
        <w:tc>
          <w:tcPr>
            <w:tcW w:w="500" w:type="dxa"/>
            <w:shd w:val="clear" w:color="auto" w:fill="FABF8F"/>
            <w:vAlign w:val="center"/>
          </w:tcPr>
          <w:p w:rsidR="00B12470" w:rsidRPr="00FF4A72" w:rsidRDefault="00B12470" w:rsidP="00526B18">
            <w:pPr>
              <w:jc w:val="center"/>
              <w:rPr>
                <w:rFonts w:eastAsia="MS PGothic" w:cs="Tahoma"/>
                <w:kern w:val="2"/>
                <w:sz w:val="14"/>
                <w:szCs w:val="22"/>
              </w:rPr>
            </w:pPr>
            <w:r w:rsidRPr="00FF4A72">
              <w:rPr>
                <w:rFonts w:eastAsia="MS PGothic" w:cs="Tahoma"/>
                <w:kern w:val="2"/>
                <w:sz w:val="13"/>
              </w:rPr>
              <w:t>OL/OV</w:t>
            </w:r>
          </w:p>
        </w:tc>
        <w:tc>
          <w:tcPr>
            <w:tcW w:w="500" w:type="dxa"/>
            <w:shd w:val="clear" w:color="auto" w:fill="FABF8F"/>
            <w:vAlign w:val="center"/>
          </w:tcPr>
          <w:p w:rsidR="00B12470" w:rsidRPr="00FF4A72" w:rsidRDefault="00B12470" w:rsidP="00785931">
            <w:pPr>
              <w:jc w:val="center"/>
              <w:rPr>
                <w:rFonts w:eastAsia="MS PGothic" w:cs="Tahoma"/>
                <w:kern w:val="2"/>
                <w:sz w:val="13"/>
                <w:lang w:eastAsia="ja-JP"/>
              </w:rPr>
            </w:pPr>
            <w:r w:rsidRPr="00FF4A72">
              <w:rPr>
                <w:rFonts w:eastAsia="MS PGothic" w:cs="Tahoma"/>
                <w:kern w:val="2"/>
                <w:sz w:val="13"/>
                <w:lang w:eastAsia="ja-JP"/>
              </w:rPr>
              <w:t>A</w:t>
            </w:r>
          </w:p>
        </w:tc>
      </w:tr>
      <w:tr w:rsidR="00B12470" w:rsidRPr="00FF4A72" w:rsidTr="00785931">
        <w:trPr>
          <w:trHeight w:val="145"/>
          <w:jc w:val="center"/>
        </w:trPr>
        <w:tc>
          <w:tcPr>
            <w:tcW w:w="2364" w:type="dxa"/>
            <w:vAlign w:val="center"/>
          </w:tcPr>
          <w:p w:rsidR="00B12470" w:rsidRPr="00FF4A72" w:rsidRDefault="00B12470">
            <w:pPr>
              <w:pStyle w:val="ProductNames"/>
              <w:rPr>
                <w:rFonts w:eastAsia="MS PGothic" w:cs="Tahoma"/>
                <w:sz w:val="14"/>
              </w:rPr>
            </w:pPr>
            <w:bookmarkStart w:id="269" w:name="_Toc377979907"/>
            <w:r w:rsidRPr="00FF4A72">
              <w:rPr>
                <w:rFonts w:eastAsia="MS PGothic" w:cs="Tahoma"/>
                <w:sz w:val="14"/>
              </w:rPr>
              <w:t>BizTalk® Server 20</w:t>
            </w:r>
            <w:r w:rsidRPr="00FF4A72">
              <w:rPr>
                <w:rFonts w:eastAsia="MS PGothic" w:cs="Tahoma"/>
                <w:sz w:val="14"/>
                <w:lang w:eastAsia="ja-JP"/>
              </w:rPr>
              <w:t>13</w:t>
            </w:r>
            <w:r w:rsidRPr="00FF4A72">
              <w:rPr>
                <w:rFonts w:eastAsia="MS PGothic" w:cs="Tahoma"/>
                <w:sz w:val="14"/>
              </w:rPr>
              <w:t xml:space="preserve"> Branch Edition</w:t>
            </w:r>
            <w:bookmarkEnd w:id="269"/>
          </w:p>
        </w:tc>
        <w:tc>
          <w:tcPr>
            <w:tcW w:w="484" w:type="dxa"/>
            <w:vAlign w:val="center"/>
          </w:tcPr>
          <w:p w:rsidR="00B12470" w:rsidRPr="00FF4A72" w:rsidRDefault="00B12470">
            <w:pPr>
              <w:pStyle w:val="TableText"/>
              <w:widowControl w:val="0"/>
              <w:rPr>
                <w:rFonts w:eastAsia="MS PGothic" w:cs="Tahoma"/>
                <w:color w:val="000000"/>
                <w:sz w:val="18"/>
                <w:szCs w:val="20"/>
              </w:rPr>
            </w:pPr>
            <w:r w:rsidRPr="00FF4A72">
              <w:rPr>
                <w:rStyle w:val="EndnoteReference"/>
                <w:rFonts w:ascii="Tahoma" w:eastAsia="MS PGothic" w:hAnsi="Tahoma" w:cs="Tahoma"/>
                <w:szCs w:val="20"/>
              </w:rPr>
              <w:endnoteReference w:id="36"/>
            </w:r>
          </w:p>
        </w:tc>
        <w:tc>
          <w:tcPr>
            <w:tcW w:w="490" w:type="dxa"/>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lang w:eastAsia="ja-JP"/>
              </w:rPr>
              <w:t>03/13</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SRV</w:t>
            </w: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490" w:type="dxa"/>
            <w:gridSpan w:val="2"/>
            <w:vAlign w:val="center"/>
          </w:tcPr>
          <w:p w:rsidR="00B12470" w:rsidRPr="00FF4A72" w:rsidRDefault="00B12470">
            <w:pPr>
              <w:pStyle w:val="TableText"/>
              <w:widowControl w:val="0"/>
              <w:rPr>
                <w:rFonts w:eastAsia="MS PGothic" w:cs="Tahoma"/>
                <w:sz w:val="13"/>
              </w:rPr>
            </w:pPr>
            <w:r w:rsidRPr="00FF4A72">
              <w:rPr>
                <w:rFonts w:eastAsia="MS PGothic" w:cs="Tahoma"/>
                <w:sz w:val="13"/>
              </w:rPr>
              <w:t>63</w:t>
            </w:r>
          </w:p>
        </w:tc>
        <w:tc>
          <w:tcPr>
            <w:tcW w:w="463" w:type="dxa"/>
            <w:gridSpan w:val="3"/>
            <w:vAlign w:val="center"/>
          </w:tcPr>
          <w:p w:rsidR="00B12470" w:rsidRPr="00FF4A72" w:rsidRDefault="00B12470">
            <w:pPr>
              <w:pStyle w:val="TableText"/>
              <w:widowControl w:val="0"/>
              <w:rPr>
                <w:rFonts w:eastAsia="MS PGothic" w:cs="Tahoma"/>
                <w:sz w:val="13"/>
              </w:rPr>
            </w:pPr>
            <w:r w:rsidRPr="00FF4A72">
              <w:rPr>
                <w:rFonts w:eastAsia="MS PGothic" w:cs="Tahoma"/>
                <w:sz w:val="13"/>
              </w:rPr>
              <w:t>50</w:t>
            </w:r>
          </w:p>
        </w:tc>
        <w:tc>
          <w:tcPr>
            <w:tcW w:w="423"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38</w:t>
            </w:r>
          </w:p>
        </w:tc>
        <w:tc>
          <w:tcPr>
            <w:tcW w:w="567" w:type="dxa"/>
            <w:gridSpan w:val="2"/>
            <w:vAlign w:val="center"/>
          </w:tcPr>
          <w:p w:rsidR="00B12470" w:rsidRPr="00FF4A72" w:rsidRDefault="00B12470">
            <w:pPr>
              <w:pStyle w:val="TableText"/>
              <w:widowControl w:val="0"/>
              <w:rPr>
                <w:rFonts w:eastAsia="MS PGothic" w:cs="Tahoma"/>
                <w:sz w:val="13"/>
              </w:rPr>
            </w:pPr>
            <w:r w:rsidRPr="00FF4A72">
              <w:rPr>
                <w:rFonts w:eastAsia="MS PGothic" w:cs="Tahoma"/>
                <w:sz w:val="13"/>
              </w:rPr>
              <w:t>38</w:t>
            </w:r>
          </w:p>
        </w:tc>
        <w:tc>
          <w:tcPr>
            <w:tcW w:w="425"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13</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434" w:type="dxa"/>
            <w:vAlign w:val="center"/>
          </w:tcPr>
          <w:p w:rsidR="00B12470" w:rsidRPr="00FF4A72" w:rsidRDefault="00B12470" w:rsidP="009C481B">
            <w:pPr>
              <w:pStyle w:val="TableText"/>
              <w:widowControl w:val="0"/>
              <w:rPr>
                <w:rFonts w:eastAsia="MS PGothic" w:cs="Tahoma"/>
                <w:color w:val="000000"/>
                <w:sz w:val="13"/>
              </w:rPr>
            </w:pPr>
            <w:r w:rsidRPr="00FF4A72">
              <w:rPr>
                <w:rFonts w:eastAsia="MS PGothic" w:cs="Tahoma"/>
                <w:color w:val="000000"/>
                <w:sz w:val="13"/>
              </w:rPr>
              <w:t>50</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w:t>
            </w:r>
            <w:r w:rsidR="00D45A96">
              <w:rPr>
                <w:rFonts w:eastAsia="MS PGothic" w:cs="Tahoma" w:hint="eastAsia"/>
                <w:sz w:val="13"/>
                <w:lang w:eastAsia="ja-JP"/>
              </w:rPr>
              <w:t xml:space="preserve"> </w:t>
            </w:r>
            <w:r w:rsidRPr="00FF4A72">
              <w:rPr>
                <w:rFonts w:eastAsia="MS PGothic" w:cs="Tahoma"/>
                <w:sz w:val="13"/>
                <w:lang w:eastAsia="ja-JP"/>
              </w:rPr>
              <w:t>S,</w:t>
            </w:r>
            <w:r w:rsidR="00D45A96">
              <w:rPr>
                <w:rFonts w:eastAsia="MS PGothic" w:cs="Tahoma" w:hint="eastAsia"/>
                <w:sz w:val="13"/>
                <w:lang w:eastAsia="ja-JP"/>
              </w:rPr>
              <w:t xml:space="preserve"> </w:t>
            </w:r>
            <w:r w:rsidRPr="00FF4A72">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500" w:type="dxa"/>
            <w:vAlign w:val="center"/>
          </w:tcPr>
          <w:p w:rsidR="00B12470" w:rsidRPr="00FF4A72" w:rsidRDefault="00B12470" w:rsidP="009C481B">
            <w:pPr>
              <w:pStyle w:val="TableText"/>
              <w:widowControl w:val="0"/>
              <w:rPr>
                <w:rFonts w:eastAsia="MS PGothic" w:cs="Tahoma"/>
                <w:color w:val="000000"/>
                <w:sz w:val="13"/>
              </w:rPr>
            </w:pPr>
            <w:r w:rsidRPr="00FF4A72">
              <w:rPr>
                <w:rFonts w:eastAsia="MS PGothic" w:cs="Tahoma"/>
                <w:color w:val="000000"/>
                <w:sz w:val="13"/>
              </w:rPr>
              <w:t>O</w:t>
            </w:r>
            <w:r w:rsidRPr="00FF4A72">
              <w:rPr>
                <w:rFonts w:eastAsia="MS PGothic" w:cs="Tahoma"/>
                <w:color w:val="000000"/>
                <w:sz w:val="13"/>
                <w:lang w:eastAsia="ja-JP"/>
              </w:rPr>
              <w:t>L</w:t>
            </w:r>
            <w:r w:rsidRPr="00FF4A72">
              <w:rPr>
                <w:rFonts w:eastAsia="MS PGothic" w:cs="Tahoma"/>
                <w:color w:val="000000"/>
                <w:sz w:val="13"/>
              </w:rPr>
              <w:t>/OV</w:t>
            </w:r>
          </w:p>
        </w:tc>
        <w:tc>
          <w:tcPr>
            <w:tcW w:w="500" w:type="dxa"/>
            <w:vAlign w:val="center"/>
          </w:tcPr>
          <w:p w:rsidR="00B12470" w:rsidRPr="00FF4A72" w:rsidRDefault="00B12470"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STP</w:t>
            </w:r>
          </w:p>
        </w:tc>
      </w:tr>
      <w:tr w:rsidR="00B12470" w:rsidRPr="00FF4A72" w:rsidTr="00785931">
        <w:trPr>
          <w:trHeight w:val="145"/>
          <w:jc w:val="center"/>
        </w:trPr>
        <w:tc>
          <w:tcPr>
            <w:tcW w:w="2364" w:type="dxa"/>
            <w:shd w:val="clear" w:color="auto" w:fill="FABF8F"/>
            <w:vAlign w:val="center"/>
          </w:tcPr>
          <w:p w:rsidR="00B12470" w:rsidRPr="00FF4A72" w:rsidRDefault="00B12470">
            <w:pPr>
              <w:pStyle w:val="ProductNames"/>
              <w:rPr>
                <w:rFonts w:eastAsia="MS PGothic" w:cs="Tahoma"/>
                <w:sz w:val="14"/>
              </w:rPr>
            </w:pPr>
            <w:bookmarkStart w:id="270" w:name="_Toc377979908"/>
            <w:r w:rsidRPr="00FF4A72">
              <w:rPr>
                <w:rFonts w:eastAsia="MS PGothic" w:cs="Tahoma"/>
                <w:sz w:val="14"/>
              </w:rPr>
              <w:t>BizTalk® Server 20</w:t>
            </w:r>
            <w:r w:rsidRPr="00FF4A72">
              <w:rPr>
                <w:rFonts w:eastAsia="MS PGothic" w:cs="Tahoma"/>
                <w:sz w:val="14"/>
                <w:lang w:eastAsia="ja-JP"/>
              </w:rPr>
              <w:t>13</w:t>
            </w:r>
            <w:r w:rsidRPr="00FF4A72">
              <w:rPr>
                <w:rFonts w:eastAsia="MS PGothic" w:cs="Tahoma"/>
                <w:sz w:val="14"/>
              </w:rPr>
              <w:t xml:space="preserve"> Enterprise Edition</w:t>
            </w:r>
            <w:bookmarkEnd w:id="270"/>
          </w:p>
        </w:tc>
        <w:tc>
          <w:tcPr>
            <w:tcW w:w="484" w:type="dxa"/>
            <w:shd w:val="clear" w:color="auto" w:fill="FABF8F"/>
            <w:vAlign w:val="center"/>
          </w:tcPr>
          <w:p w:rsidR="00B12470" w:rsidRPr="00FF4A72" w:rsidRDefault="00B12470">
            <w:pPr>
              <w:pStyle w:val="TableText"/>
              <w:widowControl w:val="0"/>
              <w:rPr>
                <w:rFonts w:eastAsia="MS PGothic" w:cs="Tahoma"/>
                <w:color w:val="000000"/>
                <w:sz w:val="18"/>
                <w:szCs w:val="20"/>
              </w:rPr>
            </w:pPr>
            <w:r w:rsidRPr="00FF4A72">
              <w:rPr>
                <w:rStyle w:val="EndnoteReference"/>
                <w:rFonts w:ascii="Tahoma" w:eastAsia="MS PGothic" w:hAnsi="Tahoma" w:cs="Tahoma"/>
                <w:szCs w:val="20"/>
              </w:rPr>
              <w:endnoteReference w:id="37"/>
            </w:r>
          </w:p>
        </w:tc>
        <w:tc>
          <w:tcPr>
            <w:tcW w:w="490"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200</w:t>
            </w:r>
          </w:p>
        </w:tc>
        <w:tc>
          <w:tcPr>
            <w:tcW w:w="490" w:type="dxa"/>
            <w:gridSpan w:val="2"/>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500</w:t>
            </w:r>
          </w:p>
        </w:tc>
        <w:tc>
          <w:tcPr>
            <w:tcW w:w="463" w:type="dxa"/>
            <w:gridSpan w:val="3"/>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400</w:t>
            </w:r>
          </w:p>
        </w:tc>
        <w:tc>
          <w:tcPr>
            <w:tcW w:w="423" w:type="dxa"/>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300</w:t>
            </w:r>
          </w:p>
        </w:tc>
        <w:tc>
          <w:tcPr>
            <w:tcW w:w="567" w:type="dxa"/>
            <w:gridSpan w:val="2"/>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300</w:t>
            </w:r>
          </w:p>
        </w:tc>
        <w:tc>
          <w:tcPr>
            <w:tcW w:w="425" w:type="dxa"/>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200</w:t>
            </w:r>
          </w:p>
        </w:tc>
        <w:tc>
          <w:tcPr>
            <w:tcW w:w="537" w:type="dxa"/>
            <w:tcBorders>
              <w:righ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100</w:t>
            </w:r>
          </w:p>
        </w:tc>
        <w:tc>
          <w:tcPr>
            <w:tcW w:w="434" w:type="dxa"/>
            <w:tcBorders>
              <w:lef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200</w:t>
            </w:r>
          </w:p>
        </w:tc>
        <w:tc>
          <w:tcPr>
            <w:tcW w:w="434" w:type="dxa"/>
            <w:shd w:val="clear" w:color="auto" w:fill="FABF8F"/>
            <w:vAlign w:val="center"/>
          </w:tcPr>
          <w:p w:rsidR="00B12470" w:rsidRPr="00FF4A72" w:rsidRDefault="00FB08F1" w:rsidP="009C481B">
            <w:pPr>
              <w:pStyle w:val="TableText"/>
              <w:widowControl w:val="0"/>
              <w:rPr>
                <w:rFonts w:eastAsia="MS PGothic" w:cs="Tahoma"/>
                <w:color w:val="000000"/>
                <w:sz w:val="13"/>
                <w:lang w:eastAsia="ja-JP"/>
              </w:rPr>
            </w:pPr>
            <w:r w:rsidRPr="00FF4A72">
              <w:rPr>
                <w:rFonts w:eastAsia="MS PGothic" w:cs="Tahoma"/>
                <w:color w:val="000000"/>
                <w:sz w:val="13"/>
                <w:lang w:eastAsia="ja-JP"/>
              </w:rPr>
              <w:t>400</w:t>
            </w:r>
          </w:p>
        </w:tc>
        <w:tc>
          <w:tcPr>
            <w:tcW w:w="488" w:type="dxa"/>
            <w:tcBorders>
              <w:righ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200</w:t>
            </w:r>
          </w:p>
        </w:tc>
        <w:tc>
          <w:tcPr>
            <w:tcW w:w="409" w:type="dxa"/>
            <w:tcBorders>
              <w:lef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200</w:t>
            </w:r>
          </w:p>
        </w:tc>
        <w:tc>
          <w:tcPr>
            <w:tcW w:w="462" w:type="dxa"/>
            <w:tcBorders>
              <w:righ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B12470" w:rsidRPr="00FF4A72" w:rsidRDefault="00FB08F1">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B12470" w:rsidRPr="00FF4A72" w:rsidRDefault="00FB08F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c>
          <w:tcPr>
            <w:tcW w:w="500" w:type="dxa"/>
            <w:shd w:val="clear" w:color="auto" w:fill="FABF8F"/>
            <w:vAlign w:val="center"/>
          </w:tcPr>
          <w:p w:rsidR="00B12470" w:rsidRPr="00FF4A72" w:rsidRDefault="00FB08F1" w:rsidP="009C481B">
            <w:pPr>
              <w:pStyle w:val="TableText"/>
              <w:widowControl w:val="0"/>
              <w:rPr>
                <w:rFonts w:eastAsia="MS PGothic" w:cs="Tahoma"/>
                <w:color w:val="000000"/>
                <w:sz w:val="13"/>
                <w:lang w:eastAsia="ja-JP"/>
              </w:rPr>
            </w:pPr>
            <w:r w:rsidRPr="00FF4A72">
              <w:rPr>
                <w:rFonts w:eastAsia="MS PGothic" w:cs="Tahoma"/>
                <w:color w:val="000000"/>
                <w:sz w:val="13"/>
                <w:lang w:eastAsia="ja-JP"/>
              </w:rPr>
              <w:t>OL/OV</w:t>
            </w:r>
          </w:p>
        </w:tc>
        <w:tc>
          <w:tcPr>
            <w:tcW w:w="500" w:type="dxa"/>
            <w:shd w:val="clear" w:color="auto" w:fill="FABF8F"/>
            <w:vAlign w:val="center"/>
          </w:tcPr>
          <w:p w:rsidR="00B12470" w:rsidRPr="00FF4A72" w:rsidRDefault="00B12470"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STP</w:t>
            </w:r>
          </w:p>
        </w:tc>
      </w:tr>
      <w:tr w:rsidR="00B12470" w:rsidRPr="00FF4A72" w:rsidTr="00785931">
        <w:trPr>
          <w:trHeight w:val="145"/>
          <w:jc w:val="center"/>
        </w:trPr>
        <w:tc>
          <w:tcPr>
            <w:tcW w:w="2364" w:type="dxa"/>
            <w:vAlign w:val="center"/>
          </w:tcPr>
          <w:p w:rsidR="00B12470" w:rsidRPr="00FF4A72" w:rsidRDefault="00B12470" w:rsidP="005D4311">
            <w:pPr>
              <w:pStyle w:val="ProductNames"/>
              <w:rPr>
                <w:rFonts w:eastAsia="MS PGothic" w:cs="Tahoma"/>
                <w:sz w:val="14"/>
              </w:rPr>
            </w:pPr>
            <w:bookmarkStart w:id="271" w:name="_Toc377979909"/>
            <w:r w:rsidRPr="00FF4A72">
              <w:rPr>
                <w:rFonts w:eastAsia="MS PGothic" w:cs="Tahoma"/>
                <w:sz w:val="14"/>
              </w:rPr>
              <w:t>BizTalk® Server 20</w:t>
            </w:r>
            <w:r w:rsidRPr="00FF4A72">
              <w:rPr>
                <w:rFonts w:eastAsia="MS PGothic" w:cs="Tahoma"/>
                <w:sz w:val="14"/>
                <w:lang w:eastAsia="ja-JP"/>
              </w:rPr>
              <w:t>13</w:t>
            </w:r>
            <w:r w:rsidRPr="00FF4A72">
              <w:rPr>
                <w:rFonts w:eastAsia="MS PGothic" w:cs="Tahoma"/>
                <w:sz w:val="14"/>
              </w:rPr>
              <w:t xml:space="preserve"> Branch </w:t>
            </w:r>
            <w:r w:rsidRPr="00FF4A72">
              <w:rPr>
                <w:rFonts w:eastAsia="MS PGothic" w:cs="Tahoma"/>
                <w:sz w:val="14"/>
                <w:lang w:eastAsia="ja-JP"/>
              </w:rPr>
              <w:t>IDC</w:t>
            </w:r>
            <w:bookmarkEnd w:id="271"/>
          </w:p>
        </w:tc>
        <w:tc>
          <w:tcPr>
            <w:tcW w:w="484" w:type="dxa"/>
            <w:vAlign w:val="center"/>
          </w:tcPr>
          <w:p w:rsidR="00B12470" w:rsidRPr="00FF4A72" w:rsidRDefault="00B12470" w:rsidP="005D4311">
            <w:pPr>
              <w:pStyle w:val="TableText"/>
              <w:widowControl w:val="0"/>
              <w:rPr>
                <w:rFonts w:eastAsia="MS PGothic" w:cs="Tahoma"/>
                <w:color w:val="000000"/>
                <w:sz w:val="13"/>
              </w:rPr>
            </w:pPr>
          </w:p>
        </w:tc>
        <w:tc>
          <w:tcPr>
            <w:tcW w:w="490" w:type="dxa"/>
            <w:vAlign w:val="center"/>
          </w:tcPr>
          <w:p w:rsidR="00B12470" w:rsidRPr="00FF4A72" w:rsidRDefault="00B12470" w:rsidP="005D4311">
            <w:pPr>
              <w:pStyle w:val="TableText"/>
              <w:widowControl w:val="0"/>
              <w:rPr>
                <w:rFonts w:eastAsia="MS PGothic" w:cs="Tahoma"/>
                <w:color w:val="000000"/>
                <w:sz w:val="13"/>
              </w:rPr>
            </w:pPr>
            <w:r w:rsidRPr="00FF4A72">
              <w:rPr>
                <w:rFonts w:eastAsia="MS PGothic" w:cs="Tahoma"/>
                <w:color w:val="000000"/>
                <w:sz w:val="13"/>
                <w:lang w:eastAsia="ja-JP"/>
              </w:rPr>
              <w:t>03/13</w:t>
            </w:r>
          </w:p>
        </w:tc>
        <w:tc>
          <w:tcPr>
            <w:tcW w:w="392" w:type="dxa"/>
            <w:tcBorders>
              <w:right w:val="single" w:sz="18" w:space="0" w:color="auto"/>
            </w:tcBorders>
            <w:vAlign w:val="center"/>
          </w:tcPr>
          <w:p w:rsidR="00B12470" w:rsidRPr="00FF4A72" w:rsidRDefault="00B12470" w:rsidP="005D4311">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FF4A72" w:rsidRDefault="00B12470" w:rsidP="005D4311">
            <w:pPr>
              <w:pStyle w:val="TableText"/>
              <w:widowControl w:val="0"/>
              <w:rPr>
                <w:rFonts w:eastAsia="MS PGothic" w:cs="Tahoma"/>
                <w:sz w:val="13"/>
              </w:rPr>
            </w:pPr>
          </w:p>
        </w:tc>
        <w:tc>
          <w:tcPr>
            <w:tcW w:w="490" w:type="dxa"/>
            <w:gridSpan w:val="2"/>
            <w:vAlign w:val="center"/>
          </w:tcPr>
          <w:p w:rsidR="00B12470" w:rsidRPr="00FF4A72" w:rsidRDefault="00B12470" w:rsidP="005D4311">
            <w:pPr>
              <w:pStyle w:val="TableText"/>
              <w:widowControl w:val="0"/>
              <w:rPr>
                <w:rFonts w:eastAsia="MS PGothic" w:cs="Tahoma"/>
                <w:sz w:val="13"/>
              </w:rPr>
            </w:pPr>
          </w:p>
        </w:tc>
        <w:tc>
          <w:tcPr>
            <w:tcW w:w="463" w:type="dxa"/>
            <w:gridSpan w:val="3"/>
            <w:vAlign w:val="center"/>
          </w:tcPr>
          <w:p w:rsidR="00B12470" w:rsidRPr="00FF4A72" w:rsidRDefault="00B12470" w:rsidP="005D4311">
            <w:pPr>
              <w:pStyle w:val="TableText"/>
              <w:widowControl w:val="0"/>
              <w:rPr>
                <w:rFonts w:eastAsia="MS PGothic" w:cs="Tahoma"/>
                <w:sz w:val="13"/>
              </w:rPr>
            </w:pPr>
          </w:p>
        </w:tc>
        <w:tc>
          <w:tcPr>
            <w:tcW w:w="423" w:type="dxa"/>
            <w:vAlign w:val="center"/>
          </w:tcPr>
          <w:p w:rsidR="00B12470" w:rsidRPr="00FF4A72" w:rsidRDefault="00B12470" w:rsidP="005D4311">
            <w:pPr>
              <w:pStyle w:val="TableText"/>
              <w:widowControl w:val="0"/>
              <w:rPr>
                <w:rFonts w:eastAsia="MS PGothic" w:cs="Tahoma"/>
                <w:sz w:val="13"/>
              </w:rPr>
            </w:pPr>
          </w:p>
        </w:tc>
        <w:tc>
          <w:tcPr>
            <w:tcW w:w="567" w:type="dxa"/>
            <w:gridSpan w:val="2"/>
            <w:vAlign w:val="center"/>
          </w:tcPr>
          <w:p w:rsidR="00B12470" w:rsidRPr="00FF4A72" w:rsidRDefault="00B12470" w:rsidP="005D4311">
            <w:pPr>
              <w:pStyle w:val="TableText"/>
              <w:widowControl w:val="0"/>
              <w:rPr>
                <w:rFonts w:eastAsia="MS PGothic" w:cs="Tahoma"/>
                <w:sz w:val="13"/>
              </w:rPr>
            </w:pPr>
          </w:p>
        </w:tc>
        <w:tc>
          <w:tcPr>
            <w:tcW w:w="425" w:type="dxa"/>
            <w:vAlign w:val="center"/>
          </w:tcPr>
          <w:p w:rsidR="00B12470" w:rsidRPr="00FF4A72" w:rsidRDefault="00B12470" w:rsidP="005D4311">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5D4311">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5D4311">
            <w:pPr>
              <w:pStyle w:val="TableText"/>
              <w:widowControl w:val="0"/>
              <w:rPr>
                <w:rFonts w:eastAsia="MS PGothic" w:cs="Tahoma"/>
                <w:sz w:val="13"/>
              </w:rPr>
            </w:pPr>
          </w:p>
        </w:tc>
        <w:tc>
          <w:tcPr>
            <w:tcW w:w="434" w:type="dxa"/>
            <w:vAlign w:val="center"/>
          </w:tcPr>
          <w:p w:rsidR="00B12470" w:rsidRPr="00FF4A72" w:rsidRDefault="00B12470" w:rsidP="005D4311">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5D4311">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5D4311">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5D4311">
            <w:pPr>
              <w:pStyle w:val="TableText"/>
              <w:widowControl w:val="0"/>
              <w:rPr>
                <w:rFonts w:eastAsia="MS PGothic" w:cs="Tahoma"/>
                <w:sz w:val="13"/>
                <w:lang w:eastAsia="ja-JP"/>
              </w:rPr>
            </w:pPr>
            <w:r w:rsidRPr="00FF4A72">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FF4A72" w:rsidRDefault="00B12470" w:rsidP="005D4311">
            <w:pPr>
              <w:pStyle w:val="TableText"/>
              <w:widowControl w:val="0"/>
              <w:rPr>
                <w:rFonts w:eastAsia="MS PGothic" w:cs="Tahoma"/>
                <w:sz w:val="13"/>
              </w:rPr>
            </w:pPr>
          </w:p>
        </w:tc>
        <w:tc>
          <w:tcPr>
            <w:tcW w:w="424" w:type="dxa"/>
            <w:vAlign w:val="center"/>
          </w:tcPr>
          <w:p w:rsidR="00B12470" w:rsidRPr="00FF4A72" w:rsidRDefault="00B12470" w:rsidP="005D4311">
            <w:pPr>
              <w:pStyle w:val="TableText"/>
              <w:widowControl w:val="0"/>
              <w:rPr>
                <w:rFonts w:eastAsia="MS PGothic" w:cs="Tahoma"/>
                <w:color w:val="000000"/>
                <w:sz w:val="13"/>
              </w:rPr>
            </w:pPr>
          </w:p>
        </w:tc>
        <w:tc>
          <w:tcPr>
            <w:tcW w:w="500" w:type="dxa"/>
            <w:vAlign w:val="center"/>
          </w:tcPr>
          <w:p w:rsidR="00B12470" w:rsidRPr="00FF4A72" w:rsidRDefault="00B12470" w:rsidP="005D4311">
            <w:pPr>
              <w:pStyle w:val="TableText"/>
              <w:widowControl w:val="0"/>
              <w:rPr>
                <w:rFonts w:eastAsia="MS PGothic" w:cs="Tahoma"/>
                <w:color w:val="000000"/>
                <w:sz w:val="13"/>
              </w:rPr>
            </w:pPr>
          </w:p>
        </w:tc>
        <w:tc>
          <w:tcPr>
            <w:tcW w:w="500" w:type="dxa"/>
            <w:vAlign w:val="center"/>
          </w:tcPr>
          <w:p w:rsidR="00B12470" w:rsidRPr="00FF4A72" w:rsidRDefault="00B12470" w:rsidP="00785931">
            <w:pPr>
              <w:pStyle w:val="TableText"/>
              <w:widowControl w:val="0"/>
              <w:rPr>
                <w:rFonts w:eastAsia="MS PGothic" w:cs="Tahoma"/>
                <w:color w:val="000000"/>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pPr>
              <w:pStyle w:val="ProductNames"/>
              <w:rPr>
                <w:rFonts w:eastAsia="MS PGothic" w:cs="Tahoma"/>
                <w:sz w:val="14"/>
              </w:rPr>
            </w:pPr>
            <w:bookmarkStart w:id="272" w:name="_Toc112305284"/>
            <w:bookmarkStart w:id="273" w:name="_Toc116213129"/>
            <w:bookmarkStart w:id="274" w:name="_Toc377979910"/>
            <w:r w:rsidRPr="00FF4A72">
              <w:rPr>
                <w:rFonts w:eastAsia="MS PGothic" w:cs="Tahoma"/>
                <w:sz w:val="14"/>
              </w:rPr>
              <w:t>BizTalk® Server 20</w:t>
            </w:r>
            <w:r w:rsidRPr="00FF4A72">
              <w:rPr>
                <w:rFonts w:eastAsia="MS PGothic" w:cs="Tahoma"/>
                <w:sz w:val="14"/>
                <w:lang w:eastAsia="ja-JP"/>
              </w:rPr>
              <w:t xml:space="preserve">13 </w:t>
            </w:r>
            <w:r w:rsidRPr="00FF4A72">
              <w:rPr>
                <w:rFonts w:eastAsia="MS PGothic" w:cs="Tahoma"/>
                <w:sz w:val="14"/>
              </w:rPr>
              <w:t>Standard Edition</w:t>
            </w:r>
            <w:bookmarkEnd w:id="272"/>
            <w:bookmarkEnd w:id="273"/>
            <w:bookmarkEnd w:id="274"/>
          </w:p>
        </w:tc>
        <w:tc>
          <w:tcPr>
            <w:tcW w:w="484" w:type="dxa"/>
            <w:shd w:val="clear" w:color="auto" w:fill="FABF8F"/>
            <w:vAlign w:val="center"/>
          </w:tcPr>
          <w:p w:rsidR="00B12470" w:rsidRPr="00FF4A72" w:rsidRDefault="00B12470">
            <w:pPr>
              <w:pStyle w:val="TableText"/>
              <w:widowControl w:val="0"/>
              <w:rPr>
                <w:rFonts w:eastAsia="MS PGothic" w:cs="Tahoma"/>
                <w:color w:val="000000"/>
                <w:sz w:val="18"/>
                <w:szCs w:val="20"/>
              </w:rPr>
            </w:pPr>
            <w:r w:rsidRPr="00FF4A72">
              <w:rPr>
                <w:rStyle w:val="EndnoteReference"/>
                <w:rFonts w:ascii="Tahoma" w:eastAsia="MS PGothic" w:hAnsi="Tahoma" w:cs="Tahoma"/>
                <w:szCs w:val="20"/>
              </w:rPr>
              <w:endnoteReference w:id="38"/>
            </w:r>
          </w:p>
        </w:tc>
        <w:tc>
          <w:tcPr>
            <w:tcW w:w="490" w:type="dxa"/>
            <w:shd w:val="clear" w:color="auto" w:fill="FABF8F"/>
            <w:vAlign w:val="center"/>
          </w:tcPr>
          <w:p w:rsidR="00B12470" w:rsidRPr="00FF4A72" w:rsidRDefault="00B12470" w:rsidP="00DE5CA4">
            <w:pPr>
              <w:pStyle w:val="TableText"/>
              <w:widowControl w:val="0"/>
              <w:rPr>
                <w:rFonts w:eastAsia="MS PGothic" w:cs="Tahoma"/>
                <w:color w:val="000000"/>
                <w:sz w:val="13"/>
                <w:lang w:eastAsia="ja-JP"/>
              </w:rPr>
            </w:pPr>
            <w:r w:rsidRPr="00FF4A72">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5</w:t>
            </w:r>
            <w:r w:rsidRPr="00FF4A72">
              <w:rPr>
                <w:rFonts w:eastAsia="MS PGothic" w:cs="Tahoma"/>
                <w:sz w:val="13"/>
                <w:lang w:eastAsia="ja-JP"/>
              </w:rPr>
              <w:t>0</w:t>
            </w:r>
          </w:p>
        </w:tc>
        <w:tc>
          <w:tcPr>
            <w:tcW w:w="490" w:type="dxa"/>
            <w:gridSpan w:val="2"/>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125</w:t>
            </w:r>
          </w:p>
        </w:tc>
        <w:tc>
          <w:tcPr>
            <w:tcW w:w="463" w:type="dxa"/>
            <w:gridSpan w:val="3"/>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r w:rsidRPr="00FF4A72">
              <w:rPr>
                <w:rFonts w:eastAsia="MS PGothic" w:cs="Tahoma"/>
                <w:sz w:val="13"/>
                <w:lang w:eastAsia="ja-JP"/>
              </w:rPr>
              <w:t>00</w:t>
            </w:r>
          </w:p>
        </w:tc>
        <w:tc>
          <w:tcPr>
            <w:tcW w:w="423"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75</w:t>
            </w:r>
          </w:p>
        </w:tc>
        <w:tc>
          <w:tcPr>
            <w:tcW w:w="567" w:type="dxa"/>
            <w:gridSpan w:val="2"/>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75</w:t>
            </w:r>
          </w:p>
        </w:tc>
        <w:tc>
          <w:tcPr>
            <w:tcW w:w="425"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50</w:t>
            </w: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25</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50</w:t>
            </w:r>
          </w:p>
        </w:tc>
        <w:tc>
          <w:tcPr>
            <w:tcW w:w="434" w:type="dxa"/>
            <w:shd w:val="clear" w:color="auto" w:fill="FABF8F"/>
            <w:vAlign w:val="center"/>
          </w:tcPr>
          <w:p w:rsidR="00B12470" w:rsidRPr="00FF4A72" w:rsidRDefault="00B12470" w:rsidP="009C481B">
            <w:pPr>
              <w:pStyle w:val="TableText"/>
              <w:widowControl w:val="0"/>
              <w:rPr>
                <w:rFonts w:eastAsia="MS PGothic" w:cs="Tahoma"/>
                <w:color w:val="000000"/>
                <w:sz w:val="13"/>
              </w:rPr>
            </w:pPr>
            <w:r w:rsidRPr="00FF4A72">
              <w:rPr>
                <w:rFonts w:eastAsia="MS PGothic" w:cs="Tahoma"/>
                <w:color w:val="000000"/>
                <w:sz w:val="13"/>
                <w:lang w:eastAsia="ja-JP"/>
              </w:rPr>
              <w:t>100</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50</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50</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500" w:type="dxa"/>
            <w:shd w:val="clear" w:color="auto" w:fill="FABF8F"/>
            <w:vAlign w:val="center"/>
          </w:tcPr>
          <w:p w:rsidR="00B12470" w:rsidRPr="00FF4A72" w:rsidRDefault="00B12470" w:rsidP="009C481B">
            <w:pPr>
              <w:pStyle w:val="TableText"/>
              <w:widowControl w:val="0"/>
              <w:rPr>
                <w:rFonts w:eastAsia="MS PGothic" w:cs="Tahoma"/>
                <w:color w:val="000000"/>
                <w:sz w:val="13"/>
              </w:rPr>
            </w:pPr>
            <w:r w:rsidRPr="00FF4A72">
              <w:rPr>
                <w:rFonts w:eastAsia="MS PGothic" w:cs="Tahoma"/>
                <w:color w:val="000000"/>
                <w:sz w:val="13"/>
              </w:rPr>
              <w:t>O</w:t>
            </w:r>
            <w:r w:rsidRPr="00FF4A72">
              <w:rPr>
                <w:rFonts w:eastAsia="MS PGothic" w:cs="Tahoma"/>
                <w:color w:val="000000"/>
                <w:sz w:val="13"/>
                <w:lang w:eastAsia="ja-JP"/>
              </w:rPr>
              <w:t>L</w:t>
            </w:r>
            <w:r w:rsidRPr="00FF4A72">
              <w:rPr>
                <w:rFonts w:eastAsia="MS PGothic" w:cs="Tahoma"/>
                <w:color w:val="000000"/>
                <w:sz w:val="13"/>
              </w:rPr>
              <w:t>/OV</w:t>
            </w:r>
          </w:p>
        </w:tc>
        <w:tc>
          <w:tcPr>
            <w:tcW w:w="500" w:type="dxa"/>
            <w:shd w:val="clear" w:color="auto" w:fill="FABF8F"/>
            <w:vAlign w:val="center"/>
          </w:tcPr>
          <w:p w:rsidR="00B12470" w:rsidRPr="00FF4A72" w:rsidRDefault="00B12470"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STP</w:t>
            </w:r>
          </w:p>
        </w:tc>
      </w:tr>
      <w:tr w:rsidR="00B12470" w:rsidRPr="00FF4A72" w:rsidTr="00785931">
        <w:trPr>
          <w:trHeight w:val="145"/>
          <w:jc w:val="center"/>
        </w:trPr>
        <w:tc>
          <w:tcPr>
            <w:tcW w:w="2364" w:type="dxa"/>
            <w:vAlign w:val="center"/>
          </w:tcPr>
          <w:p w:rsidR="00B12470" w:rsidRPr="00FF4A72" w:rsidRDefault="00B12470">
            <w:pPr>
              <w:pStyle w:val="ProductNames"/>
              <w:rPr>
                <w:rFonts w:eastAsia="MS PGothic" w:cs="Tahoma"/>
                <w:sz w:val="14"/>
              </w:rPr>
            </w:pPr>
            <w:bookmarkStart w:id="277" w:name="_Toc377979911"/>
            <w:r w:rsidRPr="00FF4A72">
              <w:rPr>
                <w:rFonts w:eastAsia="MS PGothic" w:cs="Tahoma"/>
                <w:sz w:val="14"/>
              </w:rPr>
              <w:t>BizTalk® Server 20</w:t>
            </w:r>
            <w:r w:rsidRPr="00FF4A72">
              <w:rPr>
                <w:rFonts w:eastAsia="MS PGothic" w:cs="Tahoma"/>
                <w:sz w:val="14"/>
                <w:lang w:eastAsia="ja-JP"/>
              </w:rPr>
              <w:t xml:space="preserve">13 </w:t>
            </w:r>
            <w:r w:rsidRPr="00FF4A72">
              <w:rPr>
                <w:rFonts w:eastAsia="MS PGothic" w:cs="Tahoma"/>
                <w:sz w:val="14"/>
              </w:rPr>
              <w:t xml:space="preserve">Standard Edition </w:t>
            </w:r>
            <w:r w:rsidRPr="00FF4A72">
              <w:rPr>
                <w:rFonts w:eastAsia="MS PGothic" w:cs="Tahoma"/>
                <w:sz w:val="14"/>
                <w:lang w:eastAsia="ja-JP"/>
              </w:rPr>
              <w:t>IDC</w:t>
            </w:r>
            <w:bookmarkEnd w:id="277"/>
          </w:p>
        </w:tc>
        <w:tc>
          <w:tcPr>
            <w:tcW w:w="484" w:type="dxa"/>
            <w:vAlign w:val="center"/>
          </w:tcPr>
          <w:p w:rsidR="00B12470" w:rsidRPr="00FF4A72" w:rsidRDefault="00B12470">
            <w:pPr>
              <w:pStyle w:val="TableText"/>
              <w:widowControl w:val="0"/>
              <w:rPr>
                <w:rFonts w:eastAsia="MS PGothic" w:cs="Tahoma"/>
                <w:color w:val="000000"/>
                <w:sz w:val="13"/>
              </w:rPr>
            </w:pPr>
          </w:p>
        </w:tc>
        <w:tc>
          <w:tcPr>
            <w:tcW w:w="490"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lang w:eastAsia="ja-JP"/>
              </w:rPr>
              <w:t>03/13</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90" w:type="dxa"/>
            <w:gridSpan w:val="2"/>
            <w:vAlign w:val="center"/>
          </w:tcPr>
          <w:p w:rsidR="00B12470" w:rsidRPr="00FF4A72" w:rsidRDefault="00B12470">
            <w:pPr>
              <w:pStyle w:val="TableText"/>
              <w:widowControl w:val="0"/>
              <w:rPr>
                <w:rFonts w:eastAsia="MS PGothic" w:cs="Tahoma"/>
                <w:sz w:val="13"/>
              </w:rPr>
            </w:pPr>
          </w:p>
        </w:tc>
        <w:tc>
          <w:tcPr>
            <w:tcW w:w="463" w:type="dxa"/>
            <w:gridSpan w:val="3"/>
            <w:vAlign w:val="center"/>
          </w:tcPr>
          <w:p w:rsidR="00B12470" w:rsidRPr="00FF4A72" w:rsidRDefault="00B12470">
            <w:pPr>
              <w:pStyle w:val="TableText"/>
              <w:widowControl w:val="0"/>
              <w:rPr>
                <w:rFonts w:eastAsia="MS PGothic" w:cs="Tahoma"/>
                <w:sz w:val="13"/>
              </w:rPr>
            </w:pPr>
          </w:p>
        </w:tc>
        <w:tc>
          <w:tcPr>
            <w:tcW w:w="423" w:type="dxa"/>
            <w:vAlign w:val="center"/>
          </w:tcPr>
          <w:p w:rsidR="00B12470" w:rsidRPr="00FF4A72" w:rsidRDefault="00B12470">
            <w:pPr>
              <w:pStyle w:val="TableText"/>
              <w:widowControl w:val="0"/>
              <w:rPr>
                <w:rFonts w:eastAsia="MS PGothic" w:cs="Tahoma"/>
                <w:sz w:val="13"/>
              </w:rPr>
            </w:pPr>
          </w:p>
        </w:tc>
        <w:tc>
          <w:tcPr>
            <w:tcW w:w="567" w:type="dxa"/>
            <w:gridSpan w:val="2"/>
            <w:vAlign w:val="center"/>
          </w:tcPr>
          <w:p w:rsidR="00B12470" w:rsidRPr="00FF4A72" w:rsidRDefault="00B12470">
            <w:pPr>
              <w:pStyle w:val="TableText"/>
              <w:widowControl w:val="0"/>
              <w:rPr>
                <w:rFonts w:eastAsia="MS PGothic" w:cs="Tahoma"/>
                <w:sz w:val="13"/>
              </w:rPr>
            </w:pPr>
          </w:p>
        </w:tc>
        <w:tc>
          <w:tcPr>
            <w:tcW w:w="425" w:type="dxa"/>
            <w:vAlign w:val="center"/>
          </w:tcPr>
          <w:p w:rsidR="00B12470" w:rsidRPr="00FF4A72"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vAlign w:val="center"/>
          </w:tcPr>
          <w:p w:rsidR="00B12470" w:rsidRPr="00FF4A72"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341D9">
            <w:pPr>
              <w:pStyle w:val="TableText"/>
              <w:widowControl w:val="0"/>
              <w:rPr>
                <w:rFonts w:eastAsia="MS PGothic" w:cs="Tahoma"/>
                <w:sz w:val="13"/>
                <w:lang w:eastAsia="ja-JP"/>
              </w:rPr>
            </w:pPr>
            <w:r>
              <w:rPr>
                <w:rFonts w:eastAsia="MS PGothic" w:cs="Tahoma" w:hint="eastAsia"/>
                <w:sz w:val="13"/>
                <w:lang w:eastAsia="ja-JP"/>
              </w:rPr>
              <w:t>D</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p>
        </w:tc>
        <w:tc>
          <w:tcPr>
            <w:tcW w:w="424" w:type="dxa"/>
            <w:vAlign w:val="center"/>
          </w:tcPr>
          <w:p w:rsidR="00B12470" w:rsidRPr="00FF4A72" w:rsidRDefault="00B12470">
            <w:pPr>
              <w:pStyle w:val="TableText"/>
              <w:widowControl w:val="0"/>
              <w:rPr>
                <w:rFonts w:eastAsia="MS PGothic" w:cs="Tahoma"/>
                <w:color w:val="000000"/>
                <w:sz w:val="13"/>
              </w:rPr>
            </w:pPr>
          </w:p>
        </w:tc>
        <w:tc>
          <w:tcPr>
            <w:tcW w:w="500" w:type="dxa"/>
            <w:vAlign w:val="center"/>
          </w:tcPr>
          <w:p w:rsidR="00B12470" w:rsidRPr="00FF4A72" w:rsidRDefault="00B12470">
            <w:pPr>
              <w:pStyle w:val="TableText"/>
              <w:widowControl w:val="0"/>
              <w:rPr>
                <w:rFonts w:eastAsia="MS PGothic" w:cs="Tahoma"/>
                <w:color w:val="000000"/>
                <w:sz w:val="13"/>
              </w:rPr>
            </w:pPr>
          </w:p>
        </w:tc>
        <w:tc>
          <w:tcPr>
            <w:tcW w:w="500" w:type="dxa"/>
            <w:vAlign w:val="center"/>
          </w:tcPr>
          <w:p w:rsidR="00B12470" w:rsidRPr="00FF4A72" w:rsidRDefault="00B12470" w:rsidP="00785931">
            <w:pPr>
              <w:pStyle w:val="TableText"/>
              <w:widowControl w:val="0"/>
              <w:rPr>
                <w:rFonts w:eastAsia="MS PGothic" w:cs="Tahoma"/>
                <w:color w:val="000000"/>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306ADF">
            <w:pPr>
              <w:pStyle w:val="ProductNames"/>
              <w:rPr>
                <w:rFonts w:eastAsia="MS PGothic" w:cs="Tahoma"/>
                <w:b/>
              </w:rPr>
            </w:pPr>
            <w:bookmarkStart w:id="278" w:name="_Toc304800901"/>
            <w:bookmarkStart w:id="279" w:name="_Toc377979912"/>
            <w:r w:rsidRPr="00FF4A72">
              <w:rPr>
                <w:rFonts w:eastAsia="MS PGothic" w:cs="Tahoma"/>
                <w:sz w:val="14"/>
              </w:rPr>
              <w:t>Business Intelligence Appliance 2012</w:t>
            </w:r>
            <w:bookmarkEnd w:id="278"/>
            <w:bookmarkEnd w:id="279"/>
          </w:p>
        </w:tc>
        <w:tc>
          <w:tcPr>
            <w:tcW w:w="484" w:type="dxa"/>
            <w:shd w:val="clear" w:color="auto" w:fill="FABF8F"/>
            <w:vAlign w:val="center"/>
          </w:tcPr>
          <w:p w:rsidR="00B12470" w:rsidRPr="00FF4A72" w:rsidRDefault="00B12470" w:rsidP="00374786">
            <w:pPr>
              <w:pStyle w:val="TableText"/>
              <w:widowControl w:val="0"/>
              <w:rPr>
                <w:rStyle w:val="EndnoteReference"/>
                <w:rFonts w:ascii="Tahoma" w:eastAsia="MS PGothic" w:hAnsi="Tahoma" w:cs="Tahoma"/>
                <w:color w:val="0000FF"/>
                <w:sz w:val="13"/>
                <w:szCs w:val="13"/>
                <w:u w:val="single"/>
              </w:rPr>
            </w:pPr>
            <w:r w:rsidRPr="00FF4A72">
              <w:rPr>
                <w:rStyle w:val="EndnoteReference"/>
                <w:rFonts w:ascii="Tahoma" w:eastAsia="MS PGothic" w:hAnsi="Tahoma" w:cs="Tahoma"/>
                <w:szCs w:val="20"/>
              </w:rPr>
              <w:endnoteReference w:id="39"/>
            </w:r>
          </w:p>
        </w:tc>
        <w:tc>
          <w:tcPr>
            <w:tcW w:w="490" w:type="dxa"/>
            <w:shd w:val="clear" w:color="auto" w:fill="FABF8F"/>
            <w:vAlign w:val="center"/>
          </w:tcPr>
          <w:p w:rsidR="00B12470" w:rsidRPr="00FF4A72" w:rsidRDefault="00B12470" w:rsidP="00306ADF">
            <w:pPr>
              <w:pStyle w:val="TableText"/>
              <w:widowControl w:val="0"/>
              <w:rPr>
                <w:rFonts w:eastAsia="MS PGothic" w:cs="Tahoma"/>
                <w:color w:val="000000"/>
                <w:sz w:val="13"/>
              </w:rPr>
            </w:pPr>
            <w:r w:rsidRPr="00FF4A72">
              <w:rPr>
                <w:rFonts w:eastAsia="MS PGothic" w:cs="Tahoma"/>
                <w:color w:val="000000"/>
                <w:sz w:val="13"/>
              </w:rPr>
              <w:t>11/11</w:t>
            </w:r>
          </w:p>
        </w:tc>
        <w:tc>
          <w:tcPr>
            <w:tcW w:w="392" w:type="dxa"/>
            <w:tcBorders>
              <w:right w:val="single" w:sz="18" w:space="0" w:color="auto"/>
            </w:tcBorders>
            <w:shd w:val="clear" w:color="auto" w:fill="FABF8F"/>
            <w:vAlign w:val="center"/>
          </w:tcPr>
          <w:p w:rsidR="00B12470" w:rsidRPr="00FF4A72" w:rsidRDefault="00B12470" w:rsidP="00306ADF">
            <w:pPr>
              <w:pStyle w:val="TableText"/>
              <w:widowControl w:val="0"/>
              <w:rPr>
                <w:rFonts w:eastAsia="MS PGothic" w:cs="Tahoma"/>
                <w:color w:val="000000"/>
                <w:sz w:val="13"/>
              </w:rPr>
            </w:pPr>
            <w:r w:rsidRPr="00FF4A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rPr>
            </w:pPr>
            <w:r w:rsidRPr="00FF4A72">
              <w:rPr>
                <w:rFonts w:eastAsia="MS PGothic" w:cs="Tahoma"/>
                <w:sz w:val="13"/>
              </w:rPr>
              <w:t>125</w:t>
            </w:r>
          </w:p>
        </w:tc>
        <w:tc>
          <w:tcPr>
            <w:tcW w:w="490" w:type="dxa"/>
            <w:gridSpan w:val="2"/>
            <w:shd w:val="clear" w:color="auto" w:fill="FABF8F"/>
            <w:vAlign w:val="center"/>
          </w:tcPr>
          <w:p w:rsidR="00B12470" w:rsidRPr="00FF4A72" w:rsidRDefault="00B12470" w:rsidP="00306ADF">
            <w:pPr>
              <w:pStyle w:val="TableText"/>
              <w:widowControl w:val="0"/>
              <w:rPr>
                <w:rFonts w:eastAsia="MS PGothic" w:cs="Tahoma"/>
                <w:sz w:val="13"/>
                <w:szCs w:val="13"/>
              </w:rPr>
            </w:pPr>
            <w:r w:rsidRPr="00FF4A72">
              <w:rPr>
                <w:rFonts w:eastAsia="MS PGothic" w:cs="Tahoma"/>
                <w:sz w:val="13"/>
                <w:szCs w:val="13"/>
              </w:rPr>
              <w:t>313</w:t>
            </w:r>
          </w:p>
        </w:tc>
        <w:tc>
          <w:tcPr>
            <w:tcW w:w="463" w:type="dxa"/>
            <w:gridSpan w:val="3"/>
            <w:shd w:val="clear" w:color="auto" w:fill="FABF8F"/>
            <w:vAlign w:val="center"/>
          </w:tcPr>
          <w:p w:rsidR="00B12470" w:rsidRPr="00FF4A72" w:rsidRDefault="00B12470" w:rsidP="00306ADF">
            <w:pPr>
              <w:pStyle w:val="TableText"/>
              <w:widowControl w:val="0"/>
              <w:rPr>
                <w:rFonts w:eastAsia="MS PGothic" w:cs="Tahoma"/>
                <w:sz w:val="13"/>
                <w:szCs w:val="13"/>
              </w:rPr>
            </w:pPr>
            <w:r w:rsidRPr="00FF4A72">
              <w:rPr>
                <w:rFonts w:eastAsia="MS PGothic" w:cs="Tahoma"/>
                <w:sz w:val="13"/>
                <w:szCs w:val="13"/>
              </w:rPr>
              <w:t>250</w:t>
            </w:r>
          </w:p>
        </w:tc>
        <w:tc>
          <w:tcPr>
            <w:tcW w:w="423" w:type="dxa"/>
            <w:shd w:val="clear" w:color="auto" w:fill="FABF8F"/>
            <w:vAlign w:val="center"/>
          </w:tcPr>
          <w:p w:rsidR="00B12470" w:rsidRPr="00FF4A72" w:rsidRDefault="00B12470" w:rsidP="00306ADF">
            <w:pPr>
              <w:pStyle w:val="TableText"/>
              <w:widowControl w:val="0"/>
              <w:rPr>
                <w:rFonts w:eastAsia="MS PGothic" w:cs="Tahoma"/>
                <w:sz w:val="13"/>
                <w:szCs w:val="13"/>
              </w:rPr>
            </w:pPr>
            <w:r w:rsidRPr="00FF4A72">
              <w:rPr>
                <w:rFonts w:eastAsia="MS PGothic" w:cs="Tahoma"/>
                <w:sz w:val="13"/>
                <w:szCs w:val="13"/>
              </w:rPr>
              <w:t>188</w:t>
            </w:r>
          </w:p>
        </w:tc>
        <w:tc>
          <w:tcPr>
            <w:tcW w:w="567" w:type="dxa"/>
            <w:gridSpan w:val="2"/>
            <w:shd w:val="clear" w:color="auto" w:fill="FABF8F"/>
            <w:vAlign w:val="center"/>
          </w:tcPr>
          <w:p w:rsidR="00B12470" w:rsidRPr="00FF4A72" w:rsidRDefault="00B12470" w:rsidP="00306ADF">
            <w:pPr>
              <w:pStyle w:val="TableText"/>
              <w:widowControl w:val="0"/>
              <w:rPr>
                <w:rFonts w:eastAsia="MS PGothic" w:cs="Tahoma"/>
                <w:sz w:val="13"/>
                <w:szCs w:val="13"/>
              </w:rPr>
            </w:pPr>
            <w:r w:rsidRPr="00FF4A72">
              <w:rPr>
                <w:rFonts w:eastAsia="MS PGothic" w:cs="Tahoma"/>
                <w:sz w:val="13"/>
                <w:szCs w:val="13"/>
              </w:rPr>
              <w:t>188</w:t>
            </w:r>
          </w:p>
        </w:tc>
        <w:tc>
          <w:tcPr>
            <w:tcW w:w="425" w:type="dxa"/>
            <w:shd w:val="clear" w:color="auto" w:fill="FABF8F"/>
            <w:vAlign w:val="center"/>
          </w:tcPr>
          <w:p w:rsidR="00B12470" w:rsidRPr="00FF4A72" w:rsidRDefault="00B12470" w:rsidP="00306ADF">
            <w:pPr>
              <w:pStyle w:val="TableText"/>
              <w:widowControl w:val="0"/>
              <w:rPr>
                <w:rFonts w:eastAsia="MS PGothic" w:cs="Tahoma"/>
                <w:sz w:val="13"/>
                <w:szCs w:val="13"/>
              </w:rPr>
            </w:pPr>
            <w:r w:rsidRPr="00FF4A72">
              <w:rPr>
                <w:rFonts w:eastAsia="MS PGothic" w:cs="Tahoma"/>
                <w:sz w:val="13"/>
                <w:szCs w:val="13"/>
              </w:rPr>
              <w:t>125</w:t>
            </w:r>
          </w:p>
        </w:tc>
        <w:tc>
          <w:tcPr>
            <w:tcW w:w="537" w:type="dxa"/>
            <w:tcBorders>
              <w:righ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szCs w:val="13"/>
              </w:rPr>
            </w:pPr>
            <w:r w:rsidRPr="00FF4A72">
              <w:rPr>
                <w:rFonts w:eastAsia="MS PGothic" w:cs="Tahoma"/>
                <w:sz w:val="13"/>
                <w:szCs w:val="13"/>
              </w:rPr>
              <w:t>63</w:t>
            </w:r>
          </w:p>
        </w:tc>
        <w:tc>
          <w:tcPr>
            <w:tcW w:w="434" w:type="dxa"/>
            <w:tcBorders>
              <w:lef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rPr>
            </w:pPr>
          </w:p>
        </w:tc>
        <w:tc>
          <w:tcPr>
            <w:tcW w:w="434" w:type="dxa"/>
            <w:shd w:val="clear" w:color="auto" w:fill="FABF8F"/>
            <w:vAlign w:val="center"/>
          </w:tcPr>
          <w:p w:rsidR="00B12470" w:rsidRPr="00FF4A72" w:rsidRDefault="00B12470" w:rsidP="00306AD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306ADF">
            <w:pPr>
              <w:pStyle w:val="TableText"/>
              <w:widowControl w:val="0"/>
              <w:rPr>
                <w:rFonts w:eastAsia="MS PGothic" w:cs="Tahoma"/>
                <w:sz w:val="13"/>
              </w:rPr>
            </w:pPr>
          </w:p>
        </w:tc>
        <w:tc>
          <w:tcPr>
            <w:tcW w:w="424" w:type="dxa"/>
            <w:shd w:val="clear" w:color="auto" w:fill="FABF8F"/>
            <w:vAlign w:val="center"/>
          </w:tcPr>
          <w:p w:rsidR="00B12470" w:rsidRPr="00FF4A72" w:rsidRDefault="00B12470" w:rsidP="00306ADF">
            <w:pPr>
              <w:pStyle w:val="TableText"/>
              <w:widowControl w:val="0"/>
              <w:rPr>
                <w:rFonts w:eastAsia="MS PGothic" w:cs="Tahoma"/>
                <w:sz w:val="13"/>
              </w:rPr>
            </w:pPr>
          </w:p>
        </w:tc>
        <w:tc>
          <w:tcPr>
            <w:tcW w:w="500" w:type="dxa"/>
            <w:shd w:val="clear" w:color="auto" w:fill="FABF8F"/>
            <w:vAlign w:val="center"/>
          </w:tcPr>
          <w:p w:rsidR="00B12470" w:rsidRPr="00FF4A72" w:rsidRDefault="00B12470" w:rsidP="00306ADF">
            <w:pPr>
              <w:pStyle w:val="TableText"/>
              <w:widowControl w:val="0"/>
              <w:rPr>
                <w:rFonts w:eastAsia="MS PGothic" w:cs="Tahoma"/>
                <w:color w:val="000000"/>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B12470" w:rsidRPr="00FF4A72" w:rsidTr="00785931">
        <w:trPr>
          <w:trHeight w:val="145"/>
          <w:jc w:val="center"/>
        </w:trPr>
        <w:tc>
          <w:tcPr>
            <w:tcW w:w="2364" w:type="dxa"/>
            <w:vAlign w:val="center"/>
          </w:tcPr>
          <w:p w:rsidR="00B12470" w:rsidRPr="00FF4A72" w:rsidRDefault="00B12470" w:rsidP="00427112">
            <w:pPr>
              <w:pStyle w:val="ProductNames"/>
              <w:rPr>
                <w:rFonts w:eastAsia="MS PGothic" w:cs="Tahoma"/>
                <w:sz w:val="14"/>
              </w:rPr>
            </w:pPr>
            <w:bookmarkStart w:id="280" w:name="_Toc291204235"/>
            <w:bookmarkStart w:id="281" w:name="_Toc377979913"/>
            <w:r w:rsidRPr="00FF4A72">
              <w:rPr>
                <w:rFonts w:eastAsia="MS PGothic" w:cs="Tahoma"/>
                <w:sz w:val="14"/>
              </w:rPr>
              <w:t xml:space="preserve">Core CAL </w:t>
            </w:r>
            <w:r w:rsidRPr="00FF4A72">
              <w:rPr>
                <w:rFonts w:eastAsia="MS PGothic" w:cs="Tahoma"/>
                <w:sz w:val="14"/>
                <w:lang w:eastAsia="ja-JP"/>
              </w:rPr>
              <w:t>S</w:t>
            </w:r>
            <w:r w:rsidRPr="00FF4A72">
              <w:rPr>
                <w:rFonts w:eastAsia="MS PGothic" w:cs="Tahoma"/>
                <w:sz w:val="14"/>
              </w:rPr>
              <w:t>uite Bridge for Office 365 (User &amp; Device)</w:t>
            </w:r>
            <w:bookmarkEnd w:id="280"/>
            <w:bookmarkEnd w:id="281"/>
          </w:p>
        </w:tc>
        <w:tc>
          <w:tcPr>
            <w:tcW w:w="484" w:type="dxa"/>
            <w:vAlign w:val="center"/>
          </w:tcPr>
          <w:p w:rsidR="00B12470" w:rsidRPr="00FF4A72" w:rsidRDefault="00B12470" w:rsidP="007A4802">
            <w:pPr>
              <w:pStyle w:val="TableText"/>
              <w:widowControl w:val="0"/>
              <w:rPr>
                <w:rFonts w:eastAsia="MS PGothic" w:cs="Tahoma"/>
                <w:b/>
                <w:color w:val="0000FF"/>
                <w:sz w:val="13"/>
                <w:szCs w:val="13"/>
              </w:rPr>
            </w:pPr>
            <w:r w:rsidRPr="00FF4A72">
              <w:rPr>
                <w:rStyle w:val="EndnoteReference"/>
                <w:rFonts w:ascii="Tahoma" w:eastAsia="MS PGothic" w:hAnsi="Tahoma" w:cs="Tahoma"/>
                <w:szCs w:val="20"/>
              </w:rPr>
              <w:endnoteReference w:id="40"/>
            </w:r>
          </w:p>
        </w:tc>
        <w:tc>
          <w:tcPr>
            <w:tcW w:w="490" w:type="dxa"/>
            <w:vAlign w:val="center"/>
          </w:tcPr>
          <w:p w:rsidR="00B12470" w:rsidRPr="00FF4A72" w:rsidRDefault="00B12470" w:rsidP="002173C0">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vAlign w:val="center"/>
          </w:tcPr>
          <w:p w:rsidR="00B12470" w:rsidRPr="00FF4A72" w:rsidRDefault="00B12470" w:rsidP="002173C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rsidP="002173C0">
            <w:pPr>
              <w:pStyle w:val="TableText"/>
              <w:widowControl w:val="0"/>
              <w:rPr>
                <w:rFonts w:eastAsia="MS PGothic" w:cs="Tahoma"/>
                <w:sz w:val="13"/>
                <w:szCs w:val="13"/>
              </w:rPr>
            </w:pPr>
          </w:p>
        </w:tc>
        <w:tc>
          <w:tcPr>
            <w:tcW w:w="490" w:type="dxa"/>
            <w:gridSpan w:val="2"/>
            <w:vAlign w:val="center"/>
          </w:tcPr>
          <w:p w:rsidR="00B12470" w:rsidRPr="00FF4A72" w:rsidRDefault="00B12470" w:rsidP="002173C0">
            <w:pPr>
              <w:pStyle w:val="TableText"/>
              <w:widowControl w:val="0"/>
              <w:rPr>
                <w:rFonts w:eastAsia="MS PGothic" w:cs="Tahoma"/>
                <w:sz w:val="13"/>
                <w:szCs w:val="13"/>
              </w:rPr>
            </w:pPr>
          </w:p>
        </w:tc>
        <w:tc>
          <w:tcPr>
            <w:tcW w:w="463" w:type="dxa"/>
            <w:gridSpan w:val="3"/>
            <w:vAlign w:val="center"/>
          </w:tcPr>
          <w:p w:rsidR="00B12470" w:rsidRPr="00FF4A72" w:rsidRDefault="00B12470" w:rsidP="002173C0">
            <w:pPr>
              <w:pStyle w:val="TableText"/>
              <w:widowControl w:val="0"/>
              <w:rPr>
                <w:rFonts w:eastAsia="MS PGothic" w:cs="Tahoma"/>
                <w:sz w:val="13"/>
                <w:szCs w:val="13"/>
              </w:rPr>
            </w:pPr>
          </w:p>
        </w:tc>
        <w:tc>
          <w:tcPr>
            <w:tcW w:w="423" w:type="dxa"/>
            <w:vAlign w:val="center"/>
          </w:tcPr>
          <w:p w:rsidR="00B12470" w:rsidRPr="00FF4A72" w:rsidRDefault="00B12470" w:rsidP="002173C0">
            <w:pPr>
              <w:pStyle w:val="TableText"/>
              <w:widowControl w:val="0"/>
              <w:rPr>
                <w:rFonts w:eastAsia="MS PGothic" w:cs="Tahoma"/>
                <w:sz w:val="13"/>
                <w:szCs w:val="13"/>
              </w:rPr>
            </w:pPr>
          </w:p>
        </w:tc>
        <w:tc>
          <w:tcPr>
            <w:tcW w:w="567" w:type="dxa"/>
            <w:gridSpan w:val="2"/>
            <w:vAlign w:val="center"/>
          </w:tcPr>
          <w:p w:rsidR="00B12470" w:rsidRPr="00FF4A72" w:rsidRDefault="00B12470" w:rsidP="002173C0">
            <w:pPr>
              <w:pStyle w:val="TableText"/>
              <w:widowControl w:val="0"/>
              <w:rPr>
                <w:rFonts w:eastAsia="MS PGothic" w:cs="Tahoma"/>
                <w:sz w:val="13"/>
                <w:szCs w:val="13"/>
              </w:rPr>
            </w:pPr>
          </w:p>
        </w:tc>
        <w:tc>
          <w:tcPr>
            <w:tcW w:w="425" w:type="dxa"/>
            <w:vAlign w:val="center"/>
          </w:tcPr>
          <w:p w:rsidR="00B12470" w:rsidRPr="00FF4A72" w:rsidRDefault="00B12470" w:rsidP="002173C0">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FF4A72" w:rsidRDefault="00B12470" w:rsidP="002173C0">
            <w:pPr>
              <w:pStyle w:val="TableText"/>
              <w:widowControl w:val="0"/>
              <w:rPr>
                <w:rFonts w:eastAsia="MS PGothic" w:cs="Tahoma"/>
                <w:sz w:val="13"/>
                <w:szCs w:val="13"/>
              </w:rPr>
            </w:pPr>
          </w:p>
        </w:tc>
        <w:tc>
          <w:tcPr>
            <w:tcW w:w="434" w:type="dxa"/>
            <w:tcBorders>
              <w:left w:val="single" w:sz="18" w:space="0" w:color="auto"/>
            </w:tcBorders>
            <w:vAlign w:val="center"/>
          </w:tcPr>
          <w:p w:rsidR="00B12470" w:rsidRPr="00FF4A72" w:rsidRDefault="00B12470" w:rsidP="002173C0">
            <w:pPr>
              <w:pStyle w:val="TableText"/>
              <w:widowControl w:val="0"/>
              <w:rPr>
                <w:rFonts w:eastAsia="MS PGothic" w:cs="Tahoma"/>
                <w:sz w:val="13"/>
                <w:szCs w:val="13"/>
              </w:rPr>
            </w:pPr>
          </w:p>
        </w:tc>
        <w:tc>
          <w:tcPr>
            <w:tcW w:w="434" w:type="dxa"/>
            <w:vAlign w:val="center"/>
          </w:tcPr>
          <w:p w:rsidR="00B12470" w:rsidRPr="00FF4A72" w:rsidRDefault="00B12470" w:rsidP="002173C0">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FF4A72" w:rsidRDefault="00B12470" w:rsidP="002173C0">
            <w:pPr>
              <w:pStyle w:val="TableText"/>
              <w:widowControl w:val="0"/>
              <w:rPr>
                <w:rFonts w:eastAsia="MS PGothic" w:cs="Tahoma"/>
                <w:sz w:val="13"/>
                <w:szCs w:val="13"/>
              </w:rPr>
            </w:pPr>
          </w:p>
        </w:tc>
        <w:tc>
          <w:tcPr>
            <w:tcW w:w="409" w:type="dxa"/>
            <w:tcBorders>
              <w:left w:val="single" w:sz="18" w:space="0" w:color="auto"/>
            </w:tcBorders>
            <w:vAlign w:val="center"/>
          </w:tcPr>
          <w:p w:rsidR="00B12470" w:rsidRPr="00FF4A72" w:rsidRDefault="00B12470" w:rsidP="002173C0">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FF4A72" w:rsidRDefault="009D43EA" w:rsidP="002173C0">
            <w:pPr>
              <w:pStyle w:val="TableText"/>
              <w:widowControl w:val="0"/>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vAlign w:val="center"/>
          </w:tcPr>
          <w:p w:rsidR="00B12470" w:rsidRPr="00FF4A72" w:rsidRDefault="00B12470" w:rsidP="002173C0">
            <w:pPr>
              <w:pStyle w:val="TableText"/>
              <w:widowControl w:val="0"/>
              <w:rPr>
                <w:rFonts w:eastAsia="MS PGothic" w:cs="Tahoma"/>
                <w:sz w:val="13"/>
              </w:rPr>
            </w:pPr>
            <w:r w:rsidRPr="00FF4A72">
              <w:rPr>
                <w:rFonts w:eastAsia="MS PGothic" w:cs="Tahoma"/>
                <w:sz w:val="13"/>
              </w:rPr>
              <w:t>E</w:t>
            </w:r>
          </w:p>
        </w:tc>
        <w:tc>
          <w:tcPr>
            <w:tcW w:w="424" w:type="dxa"/>
            <w:vAlign w:val="center"/>
          </w:tcPr>
          <w:p w:rsidR="00B12470" w:rsidRPr="00FF4A72" w:rsidRDefault="00B12470" w:rsidP="002173C0">
            <w:pPr>
              <w:pStyle w:val="TableText"/>
              <w:widowControl w:val="0"/>
              <w:rPr>
                <w:rFonts w:eastAsia="MS PGothic" w:cs="Tahoma"/>
                <w:sz w:val="13"/>
              </w:rPr>
            </w:pPr>
          </w:p>
        </w:tc>
        <w:tc>
          <w:tcPr>
            <w:tcW w:w="500" w:type="dxa"/>
            <w:vAlign w:val="center"/>
          </w:tcPr>
          <w:p w:rsidR="00B12470" w:rsidRPr="00FF4A72" w:rsidRDefault="00B12470" w:rsidP="002173C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427112">
            <w:pPr>
              <w:pStyle w:val="ProductNames"/>
              <w:rPr>
                <w:rFonts w:eastAsia="MS PGothic" w:cs="Tahoma"/>
                <w:sz w:val="14"/>
              </w:rPr>
            </w:pPr>
            <w:bookmarkStart w:id="282" w:name="_Toc291204236"/>
            <w:bookmarkStart w:id="283" w:name="_Toc377979914"/>
            <w:r w:rsidRPr="00FF4A72">
              <w:rPr>
                <w:rFonts w:eastAsia="MS PGothic" w:cs="Tahoma"/>
                <w:sz w:val="14"/>
              </w:rPr>
              <w:t xml:space="preserve">Core </w:t>
            </w:r>
            <w:r w:rsidRPr="00FF4A72">
              <w:rPr>
                <w:rFonts w:eastAsia="MS PGothic" w:cs="Tahoma"/>
                <w:sz w:val="14"/>
                <w:lang w:eastAsia="ja-JP"/>
              </w:rPr>
              <w:t>CAL</w:t>
            </w:r>
            <w:r w:rsidRPr="00FF4A72">
              <w:rPr>
                <w:rFonts w:eastAsia="MS PGothic" w:cs="Tahoma"/>
                <w:sz w:val="14"/>
              </w:rPr>
              <w:t xml:space="preserve"> Suite Bridge for Office 365 and Windows® Intune (User &amp; Device)</w:t>
            </w:r>
            <w:bookmarkEnd w:id="282"/>
            <w:bookmarkEnd w:id="283"/>
          </w:p>
        </w:tc>
        <w:tc>
          <w:tcPr>
            <w:tcW w:w="484" w:type="dxa"/>
            <w:shd w:val="clear" w:color="auto" w:fill="FABF8F"/>
            <w:vAlign w:val="center"/>
          </w:tcPr>
          <w:p w:rsidR="00B12470" w:rsidRPr="00FF4A72" w:rsidRDefault="00B12470" w:rsidP="007A4802">
            <w:pPr>
              <w:pStyle w:val="TableText"/>
              <w:widowControl w:val="0"/>
              <w:rPr>
                <w:rFonts w:eastAsia="MS PGothic" w:cs="Tahoma"/>
                <w:b/>
                <w:color w:val="0000FF"/>
                <w:sz w:val="13"/>
                <w:szCs w:val="13"/>
              </w:rPr>
            </w:pPr>
            <w:r w:rsidRPr="00FF4A72">
              <w:rPr>
                <w:rFonts w:eastAsia="MS PGothic" w:cs="Tahoma"/>
                <w:b/>
                <w:color w:val="FF0000"/>
                <w:sz w:val="12"/>
                <w:szCs w:val="20"/>
                <w:lang w:eastAsia="ja-JP"/>
              </w:rPr>
              <w:t>39</w:t>
            </w:r>
          </w:p>
        </w:tc>
        <w:tc>
          <w:tcPr>
            <w:tcW w:w="490" w:type="dxa"/>
            <w:shd w:val="clear" w:color="auto" w:fill="FABF8F"/>
            <w:vAlign w:val="center"/>
          </w:tcPr>
          <w:p w:rsidR="00B12470" w:rsidRPr="00FF4A72" w:rsidRDefault="00B12470" w:rsidP="002173C0">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90" w:type="dxa"/>
            <w:gridSpan w:val="2"/>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63" w:type="dxa"/>
            <w:gridSpan w:val="3"/>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23" w:type="dxa"/>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567" w:type="dxa"/>
            <w:gridSpan w:val="2"/>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25" w:type="dxa"/>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34" w:type="dxa"/>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FF4A72" w:rsidRDefault="009D43EA" w:rsidP="002173C0">
            <w:pPr>
              <w:pStyle w:val="TableText"/>
              <w:widowControl w:val="0"/>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FF4A72" w:rsidRDefault="00B12470" w:rsidP="002173C0">
            <w:pPr>
              <w:pStyle w:val="TableText"/>
              <w:widowControl w:val="0"/>
              <w:rPr>
                <w:rFonts w:eastAsia="MS PGothic" w:cs="Tahoma"/>
                <w:sz w:val="13"/>
              </w:rPr>
            </w:pPr>
            <w:r w:rsidRPr="00FF4A72">
              <w:rPr>
                <w:rFonts w:eastAsia="MS PGothic" w:cs="Tahoma"/>
                <w:sz w:val="13"/>
              </w:rPr>
              <w:t>E</w:t>
            </w:r>
          </w:p>
        </w:tc>
        <w:tc>
          <w:tcPr>
            <w:tcW w:w="424" w:type="dxa"/>
            <w:shd w:val="clear" w:color="auto" w:fill="FABF8F"/>
            <w:vAlign w:val="center"/>
          </w:tcPr>
          <w:p w:rsidR="00B12470" w:rsidRPr="00FF4A72" w:rsidRDefault="00B12470" w:rsidP="002173C0">
            <w:pPr>
              <w:pStyle w:val="TableText"/>
              <w:widowControl w:val="0"/>
              <w:rPr>
                <w:rFonts w:eastAsia="MS PGothic" w:cs="Tahoma"/>
                <w:sz w:val="13"/>
              </w:rPr>
            </w:pPr>
          </w:p>
        </w:tc>
        <w:tc>
          <w:tcPr>
            <w:tcW w:w="500" w:type="dxa"/>
            <w:shd w:val="clear" w:color="auto" w:fill="FABF8F"/>
            <w:vAlign w:val="center"/>
          </w:tcPr>
          <w:p w:rsidR="00B12470" w:rsidRPr="00FF4A72" w:rsidRDefault="00B12470" w:rsidP="002173C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pPr>
              <w:pStyle w:val="ProductNames"/>
              <w:rPr>
                <w:rFonts w:eastAsia="MS PGothic" w:cs="Tahoma"/>
                <w:sz w:val="14"/>
              </w:rPr>
            </w:pPr>
            <w:bookmarkStart w:id="284" w:name="_Toc286224989"/>
            <w:bookmarkStart w:id="285" w:name="_Toc377979915"/>
            <w:r w:rsidRPr="00FF4A72">
              <w:rPr>
                <w:rFonts w:eastAsia="MS PGothic" w:cs="Tahoma"/>
                <w:sz w:val="14"/>
              </w:rPr>
              <w:t xml:space="preserve">Core CAL </w:t>
            </w:r>
            <w:r w:rsidRPr="00FF4A72">
              <w:rPr>
                <w:rFonts w:eastAsia="MS PGothic" w:cs="Tahoma"/>
                <w:sz w:val="14"/>
                <w:lang w:eastAsia="ja-JP"/>
              </w:rPr>
              <w:t xml:space="preserve">Suite </w:t>
            </w:r>
            <w:r w:rsidRPr="00FF4A72">
              <w:rPr>
                <w:rFonts w:eastAsia="MS PGothic" w:cs="Tahoma"/>
                <w:sz w:val="14"/>
              </w:rPr>
              <w:t>Bridge for Windows® Intune (User &amp; Device)</w:t>
            </w:r>
            <w:bookmarkEnd w:id="284"/>
            <w:bookmarkEnd w:id="285"/>
          </w:p>
        </w:tc>
        <w:tc>
          <w:tcPr>
            <w:tcW w:w="484" w:type="dxa"/>
            <w:vAlign w:val="center"/>
          </w:tcPr>
          <w:p w:rsidR="00B12470" w:rsidRPr="00FF4A72" w:rsidRDefault="00B12470" w:rsidP="00AD6F0D">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39</w:t>
            </w:r>
          </w:p>
        </w:tc>
        <w:tc>
          <w:tcPr>
            <w:tcW w:w="490" w:type="dxa"/>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lang w:eastAsia="ja-JP"/>
              </w:rPr>
              <w:t>04/11</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90" w:type="dxa"/>
            <w:gridSpan w:val="2"/>
            <w:vAlign w:val="center"/>
          </w:tcPr>
          <w:p w:rsidR="00B12470" w:rsidRPr="00FF4A72" w:rsidRDefault="00B12470">
            <w:pPr>
              <w:pStyle w:val="TableText"/>
              <w:widowControl w:val="0"/>
              <w:rPr>
                <w:rFonts w:eastAsia="MS PGothic" w:cs="Tahoma"/>
                <w:sz w:val="13"/>
                <w:lang w:eastAsia="ja-JP"/>
              </w:rPr>
            </w:pPr>
          </w:p>
        </w:tc>
        <w:tc>
          <w:tcPr>
            <w:tcW w:w="463" w:type="dxa"/>
            <w:gridSpan w:val="3"/>
            <w:vAlign w:val="center"/>
          </w:tcPr>
          <w:p w:rsidR="00B12470" w:rsidRPr="00FF4A72" w:rsidRDefault="00B12470">
            <w:pPr>
              <w:pStyle w:val="TableText"/>
              <w:widowControl w:val="0"/>
              <w:rPr>
                <w:rFonts w:eastAsia="MS PGothic" w:cs="Tahoma"/>
                <w:sz w:val="13"/>
                <w:lang w:eastAsia="ja-JP"/>
              </w:rPr>
            </w:pPr>
          </w:p>
        </w:tc>
        <w:tc>
          <w:tcPr>
            <w:tcW w:w="423" w:type="dxa"/>
            <w:vAlign w:val="center"/>
          </w:tcPr>
          <w:p w:rsidR="00B12470" w:rsidRPr="00FF4A72" w:rsidRDefault="00B12470">
            <w:pPr>
              <w:pStyle w:val="TableText"/>
              <w:widowControl w:val="0"/>
              <w:rPr>
                <w:rFonts w:eastAsia="MS PGothic" w:cs="Tahoma"/>
                <w:sz w:val="13"/>
                <w:lang w:eastAsia="ja-JP"/>
              </w:rPr>
            </w:pPr>
          </w:p>
        </w:tc>
        <w:tc>
          <w:tcPr>
            <w:tcW w:w="567" w:type="dxa"/>
            <w:gridSpan w:val="2"/>
            <w:vAlign w:val="center"/>
          </w:tcPr>
          <w:p w:rsidR="00B12470" w:rsidRPr="00FF4A72" w:rsidRDefault="00B12470">
            <w:pPr>
              <w:pStyle w:val="TableText"/>
              <w:widowControl w:val="0"/>
              <w:rPr>
                <w:rFonts w:eastAsia="MS PGothic" w:cs="Tahoma"/>
                <w:sz w:val="13"/>
                <w:lang w:eastAsia="ja-JP"/>
              </w:rPr>
            </w:pPr>
          </w:p>
        </w:tc>
        <w:tc>
          <w:tcPr>
            <w:tcW w:w="425" w:type="dxa"/>
            <w:vAlign w:val="center"/>
          </w:tcPr>
          <w:p w:rsidR="00B12470" w:rsidRPr="00FF4A72"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vAlign w:val="center"/>
          </w:tcPr>
          <w:p w:rsidR="00B12470" w:rsidRPr="00FF4A72" w:rsidRDefault="00B12470">
            <w:pPr>
              <w:pStyle w:val="TableText"/>
              <w:widowControl w:val="0"/>
              <w:rPr>
                <w:rFonts w:eastAsia="MS PGothic" w:cs="Tahoma"/>
                <w:sz w:val="13"/>
                <w:lang w:eastAsia="ja-JP"/>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lang w:eastAsia="ja-JP"/>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9D43EA">
            <w:pPr>
              <w:pStyle w:val="TableText"/>
              <w:widowControl w:val="0"/>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p>
        </w:tc>
        <w:tc>
          <w:tcPr>
            <w:tcW w:w="424" w:type="dxa"/>
            <w:vAlign w:val="center"/>
          </w:tcPr>
          <w:p w:rsidR="00B12470" w:rsidRPr="00FF4A72" w:rsidRDefault="00B12470">
            <w:pPr>
              <w:pStyle w:val="TableText"/>
              <w:widowControl w:val="0"/>
              <w:rPr>
                <w:rFonts w:eastAsia="MS PGothic" w:cs="Tahoma"/>
                <w:color w:val="000000"/>
                <w:sz w:val="13"/>
              </w:rPr>
            </w:pPr>
          </w:p>
        </w:tc>
        <w:tc>
          <w:tcPr>
            <w:tcW w:w="500" w:type="dxa"/>
            <w:vAlign w:val="center"/>
          </w:tcPr>
          <w:p w:rsidR="00B12470" w:rsidRPr="00FF4A72" w:rsidRDefault="00B12470">
            <w:pPr>
              <w:pStyle w:val="TableText"/>
              <w:widowControl w:val="0"/>
              <w:rPr>
                <w:rFonts w:eastAsia="MS PGothic" w:cs="Tahoma"/>
                <w:color w:val="000000"/>
                <w:sz w:val="13"/>
              </w:rPr>
            </w:pPr>
          </w:p>
        </w:tc>
        <w:tc>
          <w:tcPr>
            <w:tcW w:w="500" w:type="dxa"/>
            <w:vAlign w:val="center"/>
          </w:tcPr>
          <w:p w:rsidR="00B12470" w:rsidRPr="00FF4A72" w:rsidRDefault="00B12470" w:rsidP="00785931">
            <w:pPr>
              <w:pStyle w:val="TableText"/>
              <w:widowControl w:val="0"/>
              <w:rPr>
                <w:rFonts w:eastAsia="MS PGothic" w:cs="Tahoma"/>
                <w:color w:val="000000"/>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pPr>
              <w:pStyle w:val="ProductNames"/>
              <w:rPr>
                <w:rFonts w:eastAsia="MS PGothic" w:cs="Tahoma"/>
                <w:sz w:val="14"/>
                <w:lang w:val="fr-FR"/>
              </w:rPr>
            </w:pPr>
            <w:bookmarkStart w:id="286" w:name="_Toc377979916"/>
            <w:r w:rsidRPr="00FF4A72">
              <w:rPr>
                <w:rFonts w:eastAsia="MS PGothic" w:cs="Tahoma"/>
                <w:sz w:val="14"/>
                <w:lang w:val="fr-FR"/>
              </w:rPr>
              <w:t>Core CAL Suite (User &amp;Device)</w:t>
            </w:r>
            <w:bookmarkEnd w:id="286"/>
          </w:p>
        </w:tc>
        <w:tc>
          <w:tcPr>
            <w:tcW w:w="484" w:type="dxa"/>
            <w:shd w:val="clear" w:color="auto" w:fill="FABF8F"/>
            <w:vAlign w:val="center"/>
          </w:tcPr>
          <w:p w:rsidR="00B12470" w:rsidRPr="00FF4A72" w:rsidRDefault="00B12470">
            <w:pPr>
              <w:pStyle w:val="TableText"/>
              <w:widowControl w:val="0"/>
              <w:rPr>
                <w:rFonts w:eastAsia="MS PGothic" w:cs="Tahoma"/>
                <w:color w:val="000000"/>
                <w:sz w:val="18"/>
                <w:szCs w:val="20"/>
              </w:rPr>
            </w:pPr>
            <w:r w:rsidRPr="00FF4A72">
              <w:rPr>
                <w:rStyle w:val="EndnoteReference"/>
                <w:rFonts w:ascii="Tahoma" w:eastAsia="MS PGothic" w:hAnsi="Tahoma" w:cs="Tahoma"/>
                <w:szCs w:val="20"/>
              </w:rPr>
              <w:endnoteReference w:id="41"/>
            </w:r>
          </w:p>
        </w:tc>
        <w:tc>
          <w:tcPr>
            <w:tcW w:w="490" w:type="dxa"/>
            <w:shd w:val="clear" w:color="auto" w:fill="FABF8F"/>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lang w:eastAsia="ja-JP"/>
              </w:rPr>
              <w:t>10/06</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90" w:type="dxa"/>
            <w:gridSpan w:val="2"/>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3</w:t>
            </w:r>
          </w:p>
        </w:tc>
        <w:tc>
          <w:tcPr>
            <w:tcW w:w="463" w:type="dxa"/>
            <w:gridSpan w:val="3"/>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2</w:t>
            </w:r>
          </w:p>
        </w:tc>
        <w:tc>
          <w:tcPr>
            <w:tcW w:w="423"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2</w:t>
            </w:r>
          </w:p>
        </w:tc>
        <w:tc>
          <w:tcPr>
            <w:tcW w:w="567" w:type="dxa"/>
            <w:gridSpan w:val="2"/>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2</w:t>
            </w:r>
          </w:p>
        </w:tc>
        <w:tc>
          <w:tcPr>
            <w:tcW w:w="425"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1</w:t>
            </w: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3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2</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1</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1</w:t>
            </w:r>
            <w:r w:rsidRPr="00FF4A72">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E, P</w:t>
            </w:r>
          </w:p>
        </w:tc>
        <w:tc>
          <w:tcPr>
            <w:tcW w:w="424"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E</w:t>
            </w:r>
            <w:r w:rsidRPr="00FF4A72">
              <w:rPr>
                <w:rFonts w:eastAsia="MS PGothic" w:cs="Tahoma"/>
                <w:sz w:val="13"/>
                <w:lang w:eastAsia="ja-JP"/>
              </w:rPr>
              <w:t>, ST</w:t>
            </w:r>
          </w:p>
        </w:tc>
        <w:tc>
          <w:tcPr>
            <w:tcW w:w="500" w:type="dxa"/>
            <w:shd w:val="clear" w:color="auto" w:fill="FABF8F"/>
            <w:vAlign w:val="center"/>
          </w:tcPr>
          <w:p w:rsidR="00B12470" w:rsidRPr="00FF4A72"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color w:val="000000"/>
                <w:sz w:val="13"/>
              </w:rPr>
            </w:pPr>
          </w:p>
        </w:tc>
      </w:tr>
      <w:tr w:rsidR="00B12470" w:rsidRPr="00FF4A72" w:rsidTr="00785931">
        <w:trPr>
          <w:trHeight w:val="145"/>
          <w:jc w:val="center"/>
        </w:trPr>
        <w:tc>
          <w:tcPr>
            <w:tcW w:w="2364" w:type="dxa"/>
            <w:vAlign w:val="center"/>
          </w:tcPr>
          <w:p w:rsidR="00B12470" w:rsidRPr="00FF4A72" w:rsidRDefault="00B12470">
            <w:pPr>
              <w:pStyle w:val="ProductNames"/>
              <w:rPr>
                <w:rFonts w:eastAsia="MS PGothic" w:cs="Tahoma"/>
                <w:sz w:val="14"/>
                <w:lang w:val="fr-FR"/>
              </w:rPr>
            </w:pPr>
            <w:bookmarkStart w:id="287" w:name="_Toc240988473"/>
            <w:bookmarkStart w:id="288" w:name="_Toc377979917"/>
            <w:r w:rsidRPr="00FF4A72">
              <w:rPr>
                <w:rFonts w:eastAsia="MS PGothic" w:cs="Tahoma"/>
                <w:sz w:val="14"/>
                <w:lang w:val="fr-FR"/>
              </w:rPr>
              <w:t>Core Infrastructure Server Suite Standard</w:t>
            </w:r>
            <w:bookmarkEnd w:id="287"/>
            <w:bookmarkEnd w:id="288"/>
          </w:p>
        </w:tc>
        <w:tc>
          <w:tcPr>
            <w:tcW w:w="484" w:type="dxa"/>
            <w:vAlign w:val="center"/>
          </w:tcPr>
          <w:p w:rsidR="00B12470" w:rsidRPr="00FF4A72" w:rsidRDefault="00B12470">
            <w:pPr>
              <w:pStyle w:val="TableText"/>
              <w:widowControl w:val="0"/>
              <w:rPr>
                <w:rStyle w:val="EndnoteReference"/>
                <w:rFonts w:ascii="Tahoma" w:eastAsia="MS PGothic" w:hAnsi="Tahoma" w:cs="Tahoma"/>
                <w:color w:val="0000FF"/>
                <w:sz w:val="13"/>
                <w:szCs w:val="13"/>
              </w:rPr>
            </w:pPr>
            <w:r w:rsidRPr="00FF4A72">
              <w:rPr>
                <w:rStyle w:val="EndnoteReference"/>
                <w:rFonts w:ascii="Tahoma" w:eastAsia="MS PGothic" w:hAnsi="Tahoma" w:cs="Tahoma"/>
                <w:szCs w:val="20"/>
              </w:rPr>
              <w:endnoteReference w:id="42"/>
            </w:r>
          </w:p>
        </w:tc>
        <w:tc>
          <w:tcPr>
            <w:tcW w:w="490" w:type="dxa"/>
            <w:vAlign w:val="center"/>
          </w:tcPr>
          <w:p w:rsidR="00B12470" w:rsidRPr="00FF4A72" w:rsidRDefault="00B12470" w:rsidP="00727D34">
            <w:pPr>
              <w:pStyle w:val="TableText"/>
              <w:widowControl w:val="0"/>
              <w:rPr>
                <w:rFonts w:eastAsia="MS PGothic" w:cs="Tahoma"/>
                <w:sz w:val="13"/>
                <w:lang w:eastAsia="ja-JP"/>
              </w:rPr>
            </w:pPr>
            <w:r w:rsidRPr="00FF4A72">
              <w:rPr>
                <w:rFonts w:eastAsia="MS PGothic" w:cs="Tahoma"/>
                <w:sz w:val="13"/>
                <w:lang w:eastAsia="ja-JP"/>
              </w:rPr>
              <w:t>04</w:t>
            </w:r>
            <w:r w:rsidRPr="00FF4A72">
              <w:rPr>
                <w:rFonts w:eastAsia="MS PGothic" w:cs="Tahoma"/>
                <w:sz w:val="13"/>
              </w:rPr>
              <w:t>/</w:t>
            </w:r>
            <w:r w:rsidRPr="00FF4A72">
              <w:rPr>
                <w:rFonts w:eastAsia="MS PGothic" w:cs="Tahoma"/>
                <w:sz w:val="13"/>
                <w:lang w:eastAsia="ja-JP"/>
              </w:rPr>
              <w:t>12</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25</w:t>
            </w:r>
          </w:p>
        </w:tc>
        <w:tc>
          <w:tcPr>
            <w:tcW w:w="490" w:type="dxa"/>
            <w:gridSpan w:val="2"/>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63</w:t>
            </w:r>
          </w:p>
        </w:tc>
        <w:tc>
          <w:tcPr>
            <w:tcW w:w="463" w:type="dxa"/>
            <w:gridSpan w:val="3"/>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50</w:t>
            </w:r>
          </w:p>
        </w:tc>
        <w:tc>
          <w:tcPr>
            <w:tcW w:w="423" w:type="dxa"/>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38</w:t>
            </w:r>
          </w:p>
        </w:tc>
        <w:tc>
          <w:tcPr>
            <w:tcW w:w="567" w:type="dxa"/>
            <w:gridSpan w:val="2"/>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38</w:t>
            </w:r>
          </w:p>
        </w:tc>
        <w:tc>
          <w:tcPr>
            <w:tcW w:w="425" w:type="dxa"/>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25</w:t>
            </w: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13</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25</w:t>
            </w:r>
          </w:p>
        </w:tc>
        <w:tc>
          <w:tcPr>
            <w:tcW w:w="434" w:type="dxa"/>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50</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25</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szCs w:val="13"/>
                <w:lang w:eastAsia="ja-JP"/>
              </w:rPr>
            </w:pPr>
            <w:r w:rsidRPr="00FF4A72">
              <w:rPr>
                <w:rFonts w:eastAsia="MS PGothic" w:cs="Tahoma"/>
                <w:sz w:val="13"/>
                <w:szCs w:val="13"/>
                <w:lang w:eastAsia="ja-JP"/>
              </w:rPr>
              <w:t>25</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C</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24" w:type="dxa"/>
            <w:vAlign w:val="center"/>
          </w:tcPr>
          <w:p w:rsidR="00B12470" w:rsidRPr="00FF4A72" w:rsidRDefault="00B12470">
            <w:pPr>
              <w:pStyle w:val="TableText"/>
              <w:widowControl w:val="0"/>
              <w:rPr>
                <w:rFonts w:eastAsia="MS PGothic" w:cs="Tahoma"/>
                <w:color w:val="000000"/>
                <w:sz w:val="13"/>
              </w:rPr>
            </w:pPr>
          </w:p>
        </w:tc>
        <w:tc>
          <w:tcPr>
            <w:tcW w:w="500" w:type="dxa"/>
            <w:vAlign w:val="center"/>
          </w:tcPr>
          <w:p w:rsidR="00B12470" w:rsidRPr="00FF4A72" w:rsidRDefault="00B12470">
            <w:pPr>
              <w:pStyle w:val="TableText"/>
              <w:widowControl w:val="0"/>
              <w:rPr>
                <w:rFonts w:eastAsia="MS PGothic" w:cs="Tahoma"/>
                <w:color w:val="000000"/>
                <w:sz w:val="13"/>
                <w:lang w:eastAsia="ja-JP"/>
              </w:rPr>
            </w:pPr>
            <w:r w:rsidRPr="00FF4A72">
              <w:rPr>
                <w:rFonts w:eastAsia="MS PGothic" w:cs="Tahoma"/>
                <w:color w:val="000000"/>
                <w:sz w:val="13"/>
                <w:lang w:eastAsia="ja-JP"/>
              </w:rPr>
              <w:t>OL/OV</w:t>
            </w:r>
          </w:p>
        </w:tc>
        <w:tc>
          <w:tcPr>
            <w:tcW w:w="500" w:type="dxa"/>
            <w:vAlign w:val="center"/>
          </w:tcPr>
          <w:p w:rsidR="00B12470" w:rsidRPr="00FF4A72" w:rsidRDefault="00B12470" w:rsidP="00785931">
            <w:pPr>
              <w:pStyle w:val="TableText"/>
              <w:widowControl w:val="0"/>
              <w:rPr>
                <w:rFonts w:eastAsia="MS PGothic" w:cs="Tahoma"/>
                <w:color w:val="000000"/>
                <w:sz w:val="13"/>
                <w:lang w:eastAsia="ja-JP"/>
              </w:rPr>
            </w:pPr>
          </w:p>
        </w:tc>
      </w:tr>
      <w:tr w:rsidR="00B12470" w:rsidRPr="00FF4A72" w:rsidTr="00785931">
        <w:trPr>
          <w:trHeight w:val="145"/>
          <w:jc w:val="center"/>
        </w:trPr>
        <w:tc>
          <w:tcPr>
            <w:tcW w:w="2364" w:type="dxa"/>
            <w:shd w:val="clear" w:color="auto" w:fill="FABF8F"/>
            <w:vAlign w:val="center"/>
          </w:tcPr>
          <w:p w:rsidR="00B12470" w:rsidRPr="00FF4A72" w:rsidRDefault="00B12470">
            <w:pPr>
              <w:pStyle w:val="ProductNames"/>
              <w:rPr>
                <w:rFonts w:eastAsia="MS PGothic" w:cs="Tahoma"/>
                <w:sz w:val="14"/>
                <w:lang w:val="fr-FR"/>
              </w:rPr>
            </w:pPr>
            <w:bookmarkStart w:id="289" w:name="_Toc240988474"/>
            <w:bookmarkStart w:id="290" w:name="_Toc377979918"/>
            <w:r w:rsidRPr="00FF4A72">
              <w:rPr>
                <w:rFonts w:eastAsia="MS PGothic" w:cs="Tahoma"/>
                <w:sz w:val="14"/>
                <w:lang w:val="fr-FR"/>
              </w:rPr>
              <w:t>Core Infrastructure Server Suite Enterprise</w:t>
            </w:r>
            <w:bookmarkEnd w:id="289"/>
            <w:bookmarkEnd w:id="290"/>
          </w:p>
        </w:tc>
        <w:tc>
          <w:tcPr>
            <w:tcW w:w="484" w:type="dxa"/>
            <w:shd w:val="clear" w:color="auto" w:fill="FABF8F"/>
            <w:vAlign w:val="center"/>
          </w:tcPr>
          <w:p w:rsidR="00B12470" w:rsidRPr="00FF4A72" w:rsidRDefault="00B12470">
            <w:pPr>
              <w:pStyle w:val="TableText"/>
              <w:widowControl w:val="0"/>
              <w:rPr>
                <w:rStyle w:val="EndnoteReference"/>
                <w:rFonts w:ascii="Tahoma" w:eastAsia="MS PGothic" w:hAnsi="Tahoma" w:cs="Tahoma"/>
                <w:color w:val="0000FF"/>
                <w:sz w:val="13"/>
                <w:szCs w:val="13"/>
              </w:rPr>
            </w:pPr>
            <w:r w:rsidRPr="00FF4A72">
              <w:rPr>
                <w:rStyle w:val="EndnoteReference"/>
                <w:rFonts w:ascii="Tahoma" w:eastAsia="MS PGothic" w:hAnsi="Tahoma" w:cs="Tahoma"/>
                <w:szCs w:val="20"/>
              </w:rPr>
              <w:endnoteReference w:id="43"/>
            </w:r>
          </w:p>
        </w:tc>
        <w:tc>
          <w:tcPr>
            <w:tcW w:w="490" w:type="dxa"/>
            <w:shd w:val="clear" w:color="auto" w:fill="FABF8F"/>
            <w:vAlign w:val="center"/>
          </w:tcPr>
          <w:p w:rsidR="00B12470" w:rsidRPr="00FF4A72" w:rsidRDefault="00B12470" w:rsidP="00727D34">
            <w:pPr>
              <w:pStyle w:val="TableText"/>
              <w:widowControl w:val="0"/>
              <w:rPr>
                <w:rFonts w:eastAsia="MS PGothic" w:cs="Tahoma"/>
                <w:sz w:val="13"/>
                <w:lang w:eastAsia="ja-JP"/>
              </w:rPr>
            </w:pPr>
            <w:r w:rsidRPr="00FF4A72">
              <w:rPr>
                <w:rFonts w:eastAsia="MS PGothic" w:cs="Tahoma"/>
                <w:sz w:val="13"/>
                <w:lang w:eastAsia="ja-JP"/>
              </w:rPr>
              <w:t>04/12</w:t>
            </w:r>
          </w:p>
        </w:tc>
        <w:tc>
          <w:tcPr>
            <w:tcW w:w="392"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90" w:type="dxa"/>
            <w:gridSpan w:val="2"/>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63" w:type="dxa"/>
            <w:gridSpan w:val="3"/>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23" w:type="dxa"/>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567" w:type="dxa"/>
            <w:gridSpan w:val="2"/>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25" w:type="dxa"/>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34" w:type="dxa"/>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FF4A72"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FF4A72"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color w:val="000000"/>
                <w:sz w:val="13"/>
              </w:rPr>
            </w:pPr>
          </w:p>
        </w:tc>
      </w:tr>
      <w:tr w:rsidR="00B12470" w:rsidRPr="00FF4A72" w:rsidTr="00785931">
        <w:trPr>
          <w:trHeight w:val="145"/>
          <w:jc w:val="center"/>
        </w:trPr>
        <w:tc>
          <w:tcPr>
            <w:tcW w:w="2364" w:type="dxa"/>
            <w:vAlign w:val="center"/>
          </w:tcPr>
          <w:p w:rsidR="00B12470" w:rsidRPr="00FF4A72" w:rsidRDefault="00B12470">
            <w:pPr>
              <w:pStyle w:val="ProductNames"/>
              <w:rPr>
                <w:rFonts w:eastAsia="MS PGothic" w:cs="Tahoma"/>
                <w:sz w:val="14"/>
                <w:lang w:val="fr-FR"/>
              </w:rPr>
            </w:pPr>
            <w:bookmarkStart w:id="291" w:name="_Toc240988475"/>
            <w:bookmarkStart w:id="292" w:name="_Toc377979919"/>
            <w:r w:rsidRPr="00FF4A72">
              <w:rPr>
                <w:rFonts w:eastAsia="MS PGothic" w:cs="Tahoma"/>
                <w:sz w:val="14"/>
                <w:lang w:val="fr-FR"/>
              </w:rPr>
              <w:t>Core Infrastructure Server Suite Datacenter</w:t>
            </w:r>
            <w:bookmarkEnd w:id="291"/>
            <w:bookmarkEnd w:id="292"/>
          </w:p>
        </w:tc>
        <w:tc>
          <w:tcPr>
            <w:tcW w:w="484" w:type="dxa"/>
            <w:vAlign w:val="center"/>
          </w:tcPr>
          <w:p w:rsidR="00B12470" w:rsidRPr="00FF4A72" w:rsidRDefault="00B12470">
            <w:pPr>
              <w:pStyle w:val="TableText"/>
              <w:widowControl w:val="0"/>
              <w:rPr>
                <w:rStyle w:val="EndnoteReference"/>
                <w:rFonts w:ascii="Tahoma" w:eastAsia="MS PGothic" w:hAnsi="Tahoma" w:cs="Tahoma"/>
                <w:b w:val="0"/>
                <w:color w:val="0000FF"/>
                <w:sz w:val="13"/>
                <w:szCs w:val="13"/>
              </w:rPr>
            </w:pPr>
            <w:r w:rsidRPr="00FF4A72">
              <w:rPr>
                <w:rStyle w:val="EndnoteReference"/>
                <w:rFonts w:ascii="Tahoma" w:eastAsia="MS PGothic" w:hAnsi="Tahoma" w:cs="Tahoma"/>
                <w:szCs w:val="20"/>
              </w:rPr>
              <w:endnoteReference w:id="44"/>
            </w:r>
          </w:p>
        </w:tc>
        <w:tc>
          <w:tcPr>
            <w:tcW w:w="490" w:type="dxa"/>
            <w:vAlign w:val="center"/>
          </w:tcPr>
          <w:p w:rsidR="00B12470" w:rsidRPr="00FF4A72" w:rsidRDefault="00B12470" w:rsidP="00AB3524">
            <w:pPr>
              <w:pStyle w:val="TableText"/>
              <w:widowControl w:val="0"/>
              <w:rPr>
                <w:rFonts w:eastAsia="MS PGothic" w:cs="Tahoma"/>
                <w:sz w:val="13"/>
              </w:rPr>
            </w:pPr>
            <w:r w:rsidRPr="00FF4A72">
              <w:rPr>
                <w:rFonts w:eastAsia="MS PGothic" w:cs="Tahoma"/>
                <w:sz w:val="13"/>
                <w:lang w:eastAsia="ja-JP"/>
              </w:rPr>
              <w:t>04/12</w:t>
            </w:r>
          </w:p>
        </w:tc>
        <w:tc>
          <w:tcPr>
            <w:tcW w:w="392" w:type="dxa"/>
            <w:tcBorders>
              <w:right w:val="single" w:sz="18" w:space="0" w:color="auto"/>
            </w:tcBorders>
            <w:vAlign w:val="center"/>
          </w:tcPr>
          <w:p w:rsidR="00B12470" w:rsidRPr="00FF4A72" w:rsidRDefault="00B12470" w:rsidP="00AB3524">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75</w:t>
            </w:r>
          </w:p>
        </w:tc>
        <w:tc>
          <w:tcPr>
            <w:tcW w:w="490" w:type="dxa"/>
            <w:gridSpan w:val="2"/>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188</w:t>
            </w:r>
          </w:p>
        </w:tc>
        <w:tc>
          <w:tcPr>
            <w:tcW w:w="463" w:type="dxa"/>
            <w:gridSpan w:val="3"/>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150</w:t>
            </w:r>
          </w:p>
        </w:tc>
        <w:tc>
          <w:tcPr>
            <w:tcW w:w="423" w:type="dxa"/>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113</w:t>
            </w:r>
          </w:p>
        </w:tc>
        <w:tc>
          <w:tcPr>
            <w:tcW w:w="567" w:type="dxa"/>
            <w:gridSpan w:val="2"/>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113</w:t>
            </w:r>
          </w:p>
        </w:tc>
        <w:tc>
          <w:tcPr>
            <w:tcW w:w="425" w:type="dxa"/>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75</w:t>
            </w:r>
          </w:p>
        </w:tc>
        <w:tc>
          <w:tcPr>
            <w:tcW w:w="537" w:type="dxa"/>
            <w:tcBorders>
              <w:right w:val="single" w:sz="18" w:space="0" w:color="auto"/>
            </w:tcBorders>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38</w:t>
            </w:r>
          </w:p>
        </w:tc>
        <w:tc>
          <w:tcPr>
            <w:tcW w:w="434" w:type="dxa"/>
            <w:tcBorders>
              <w:left w:val="single" w:sz="18" w:space="0" w:color="auto"/>
            </w:tcBorders>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75</w:t>
            </w:r>
          </w:p>
        </w:tc>
        <w:tc>
          <w:tcPr>
            <w:tcW w:w="434" w:type="dxa"/>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150</w:t>
            </w:r>
          </w:p>
        </w:tc>
        <w:tc>
          <w:tcPr>
            <w:tcW w:w="488" w:type="dxa"/>
            <w:tcBorders>
              <w:right w:val="single" w:sz="18" w:space="0" w:color="auto"/>
            </w:tcBorders>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75</w:t>
            </w:r>
          </w:p>
        </w:tc>
        <w:tc>
          <w:tcPr>
            <w:tcW w:w="409" w:type="dxa"/>
            <w:tcBorders>
              <w:left w:val="single" w:sz="18" w:space="0" w:color="auto"/>
            </w:tcBorders>
            <w:vAlign w:val="center"/>
          </w:tcPr>
          <w:p w:rsidR="00B12470" w:rsidRPr="00FF4A72" w:rsidRDefault="00B12470" w:rsidP="00AB3524">
            <w:pPr>
              <w:pStyle w:val="TableText"/>
              <w:widowControl w:val="0"/>
              <w:rPr>
                <w:rFonts w:eastAsia="MS PGothic" w:cs="Tahoma"/>
                <w:color w:val="000000"/>
                <w:sz w:val="13"/>
                <w:lang w:eastAsia="ja-JP"/>
              </w:rPr>
            </w:pPr>
            <w:r w:rsidRPr="00FF4A72">
              <w:rPr>
                <w:rFonts w:eastAsia="MS PGothic" w:cs="Tahoma"/>
                <w:color w:val="000000"/>
                <w:sz w:val="13"/>
                <w:lang w:eastAsia="ja-JP"/>
              </w:rPr>
              <w:t>75</w:t>
            </w:r>
          </w:p>
        </w:tc>
        <w:tc>
          <w:tcPr>
            <w:tcW w:w="462" w:type="dxa"/>
            <w:tcBorders>
              <w:right w:val="single" w:sz="18" w:space="0" w:color="auto"/>
            </w:tcBorders>
            <w:vAlign w:val="center"/>
          </w:tcPr>
          <w:p w:rsidR="00B12470" w:rsidRPr="00FF4A72" w:rsidRDefault="00B12470" w:rsidP="00AB3524">
            <w:pPr>
              <w:widowControl w:val="0"/>
              <w:jc w:val="center"/>
              <w:rPr>
                <w:rFonts w:eastAsia="MS PGothic" w:cs="Tahoma"/>
                <w:sz w:val="13"/>
              </w:rPr>
            </w:pPr>
            <w:r w:rsidRPr="00FF4A72">
              <w:rPr>
                <w:rFonts w:eastAsia="MS PGothic" w:cs="Tahoma"/>
                <w:sz w:val="13"/>
              </w:rPr>
              <w:t>C</w:t>
            </w:r>
          </w:p>
        </w:tc>
        <w:tc>
          <w:tcPr>
            <w:tcW w:w="462" w:type="dxa"/>
            <w:tcBorders>
              <w:left w:val="single" w:sz="18" w:space="0" w:color="auto"/>
              <w:right w:val="single" w:sz="18" w:space="0" w:color="auto"/>
            </w:tcBorders>
            <w:vAlign w:val="center"/>
          </w:tcPr>
          <w:p w:rsidR="00B12470" w:rsidRPr="00FF4A72" w:rsidRDefault="00B12470" w:rsidP="00AB3524">
            <w:pPr>
              <w:pStyle w:val="TableText"/>
              <w:widowControl w:val="0"/>
              <w:rPr>
                <w:rFonts w:eastAsia="MS PGothic" w:cs="Tahoma"/>
                <w:color w:val="000000"/>
                <w:sz w:val="13"/>
              </w:rPr>
            </w:pPr>
          </w:p>
        </w:tc>
        <w:tc>
          <w:tcPr>
            <w:tcW w:w="424" w:type="dxa"/>
            <w:vAlign w:val="center"/>
          </w:tcPr>
          <w:p w:rsidR="00B12470" w:rsidRPr="00FF4A72" w:rsidRDefault="00B12470" w:rsidP="00AB3524">
            <w:pPr>
              <w:pStyle w:val="TableText"/>
              <w:widowControl w:val="0"/>
              <w:rPr>
                <w:rFonts w:eastAsia="MS PGothic" w:cs="Tahoma"/>
                <w:sz w:val="13"/>
              </w:rPr>
            </w:pPr>
          </w:p>
        </w:tc>
        <w:tc>
          <w:tcPr>
            <w:tcW w:w="500" w:type="dxa"/>
            <w:vAlign w:val="center"/>
          </w:tcPr>
          <w:p w:rsidR="00B12470" w:rsidRPr="00FF4A72" w:rsidRDefault="00B12470" w:rsidP="00AB3524">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shd w:val="clear" w:color="auto" w:fill="FABF8F"/>
            <w:vAlign w:val="center"/>
          </w:tcPr>
          <w:p w:rsidR="00B12470" w:rsidRPr="00FF4A72" w:rsidRDefault="00B12470">
            <w:pPr>
              <w:pStyle w:val="ProductNames"/>
              <w:rPr>
                <w:rFonts w:eastAsia="MS PGothic" w:cs="Tahoma"/>
                <w:sz w:val="14"/>
                <w:lang w:val="fr-FR" w:eastAsia="ja-JP"/>
              </w:rPr>
            </w:pPr>
            <w:bookmarkStart w:id="293" w:name="_Toc377979920"/>
            <w:r w:rsidRPr="00FF4A72">
              <w:rPr>
                <w:rFonts w:eastAsia="MS PGothic" w:cs="Tahoma"/>
                <w:sz w:val="14"/>
                <w:lang w:val="fr-FR" w:eastAsia="ja-JP"/>
              </w:rPr>
              <w:t>Duet Enterprise 2.0</w:t>
            </w:r>
            <w:bookmarkEnd w:id="293"/>
          </w:p>
        </w:tc>
        <w:tc>
          <w:tcPr>
            <w:tcW w:w="484" w:type="dxa"/>
            <w:shd w:val="clear" w:color="auto" w:fill="FABF8F"/>
            <w:vAlign w:val="center"/>
          </w:tcPr>
          <w:p w:rsidR="00B12470" w:rsidRPr="00FF4A72" w:rsidRDefault="00B12470">
            <w:pPr>
              <w:pStyle w:val="TableText"/>
              <w:widowControl w:val="0"/>
              <w:rPr>
                <w:rStyle w:val="EndnoteReference"/>
                <w:rFonts w:ascii="Tahoma" w:eastAsia="MS PGothic" w:hAnsi="Tahoma" w:cs="Tahoma"/>
                <w:szCs w:val="20"/>
              </w:rPr>
            </w:pPr>
            <w:r w:rsidRPr="00FF4A72">
              <w:rPr>
                <w:rStyle w:val="EndnoteReference"/>
                <w:rFonts w:ascii="Tahoma" w:eastAsia="MS PGothic" w:hAnsi="Tahoma" w:cs="Tahoma"/>
                <w:szCs w:val="20"/>
              </w:rPr>
              <w:endnoteReference w:id="45"/>
            </w:r>
          </w:p>
        </w:tc>
        <w:tc>
          <w:tcPr>
            <w:tcW w:w="490" w:type="dxa"/>
            <w:shd w:val="clear" w:color="auto" w:fill="FABF8F"/>
            <w:vAlign w:val="center"/>
          </w:tcPr>
          <w:p w:rsidR="00B12470" w:rsidRPr="00FF4A72" w:rsidRDefault="00B12470"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90" w:type="dxa"/>
            <w:gridSpan w:val="2"/>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63" w:type="dxa"/>
            <w:gridSpan w:val="3"/>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23" w:type="dxa"/>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567" w:type="dxa"/>
            <w:gridSpan w:val="2"/>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25" w:type="dxa"/>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34" w:type="dxa"/>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FF4A72" w:rsidRDefault="00B12470"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FF4A72" w:rsidRDefault="00B12470" w:rsidP="00AB3524">
            <w:pPr>
              <w:pStyle w:val="TableText"/>
              <w:widowControl w:val="0"/>
              <w:rPr>
                <w:rFonts w:eastAsia="MS PGothic" w:cs="Tahoma"/>
                <w:sz w:val="13"/>
              </w:rPr>
            </w:pPr>
          </w:p>
        </w:tc>
        <w:tc>
          <w:tcPr>
            <w:tcW w:w="500" w:type="dxa"/>
            <w:shd w:val="clear" w:color="auto" w:fill="FABF8F"/>
            <w:vAlign w:val="center"/>
          </w:tcPr>
          <w:p w:rsidR="00B12470" w:rsidRPr="00FF4A72" w:rsidRDefault="00B12470" w:rsidP="00AB3524">
            <w:pPr>
              <w:pStyle w:val="TableText"/>
              <w:widowControl w:val="0"/>
              <w:rPr>
                <w:rFonts w:eastAsia="MS PGothic" w:cs="Tahoma"/>
                <w:sz w:val="13"/>
                <w:lang w:eastAsia="ja-JP"/>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vAlign w:val="center"/>
          </w:tcPr>
          <w:p w:rsidR="00B12470" w:rsidRPr="00FF4A72" w:rsidRDefault="00B12470" w:rsidP="00427112">
            <w:pPr>
              <w:pStyle w:val="ProductNames"/>
              <w:rPr>
                <w:rFonts w:eastAsia="MS PGothic" w:cs="Tahoma"/>
                <w:sz w:val="14"/>
              </w:rPr>
            </w:pPr>
            <w:bookmarkStart w:id="294" w:name="_Toc291204248"/>
            <w:bookmarkStart w:id="295" w:name="_Toc377979921"/>
            <w:r w:rsidRPr="00FF4A72">
              <w:rPr>
                <w:rFonts w:eastAsia="MS PGothic" w:cs="Tahoma"/>
                <w:sz w:val="14"/>
              </w:rPr>
              <w:t>Enterprise CAL Suite Bridge for Office 365 (User &amp; Device)</w:t>
            </w:r>
            <w:bookmarkEnd w:id="294"/>
            <w:bookmarkEnd w:id="295"/>
          </w:p>
        </w:tc>
        <w:tc>
          <w:tcPr>
            <w:tcW w:w="484" w:type="dxa"/>
            <w:vAlign w:val="center"/>
          </w:tcPr>
          <w:p w:rsidR="00B12470" w:rsidRPr="00FF4A72" w:rsidRDefault="00B12470" w:rsidP="00F5585C">
            <w:pPr>
              <w:pStyle w:val="TableText"/>
              <w:widowControl w:val="0"/>
              <w:rPr>
                <w:rFonts w:eastAsia="MS PGothic" w:cs="Tahoma"/>
                <w:b/>
                <w:color w:val="0000FF"/>
                <w:sz w:val="13"/>
                <w:szCs w:val="13"/>
              </w:rPr>
            </w:pPr>
            <w:r w:rsidRPr="00FF4A72">
              <w:rPr>
                <w:rStyle w:val="EndnoteReference"/>
                <w:rFonts w:ascii="Tahoma" w:eastAsia="MS PGothic" w:hAnsi="Tahoma" w:cs="Tahoma"/>
                <w:szCs w:val="20"/>
              </w:rPr>
              <w:endnoteReference w:id="46"/>
            </w:r>
          </w:p>
        </w:tc>
        <w:tc>
          <w:tcPr>
            <w:tcW w:w="490" w:type="dxa"/>
            <w:vAlign w:val="center"/>
          </w:tcPr>
          <w:p w:rsidR="00B12470" w:rsidRPr="00FF4A72" w:rsidRDefault="00B12470" w:rsidP="001C018C">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vAlign w:val="center"/>
          </w:tcPr>
          <w:p w:rsidR="00B12470" w:rsidRPr="00FF4A72" w:rsidRDefault="00B12470" w:rsidP="001C018C">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rsidP="001C018C">
            <w:pPr>
              <w:pStyle w:val="TableText"/>
              <w:widowControl w:val="0"/>
              <w:rPr>
                <w:rFonts w:eastAsia="MS PGothic" w:cs="Tahoma"/>
                <w:sz w:val="13"/>
                <w:szCs w:val="13"/>
              </w:rPr>
            </w:pPr>
          </w:p>
        </w:tc>
        <w:tc>
          <w:tcPr>
            <w:tcW w:w="490" w:type="dxa"/>
            <w:gridSpan w:val="2"/>
            <w:vAlign w:val="center"/>
          </w:tcPr>
          <w:p w:rsidR="00B12470" w:rsidRPr="00FF4A72" w:rsidRDefault="00B12470" w:rsidP="001C018C">
            <w:pPr>
              <w:pStyle w:val="TableText"/>
              <w:widowControl w:val="0"/>
              <w:rPr>
                <w:rFonts w:eastAsia="MS PGothic" w:cs="Tahoma"/>
                <w:sz w:val="13"/>
                <w:szCs w:val="13"/>
              </w:rPr>
            </w:pPr>
          </w:p>
        </w:tc>
        <w:tc>
          <w:tcPr>
            <w:tcW w:w="463" w:type="dxa"/>
            <w:gridSpan w:val="3"/>
            <w:vAlign w:val="center"/>
          </w:tcPr>
          <w:p w:rsidR="00B12470" w:rsidRPr="00FF4A72" w:rsidRDefault="00B12470" w:rsidP="001C018C">
            <w:pPr>
              <w:pStyle w:val="TableText"/>
              <w:widowControl w:val="0"/>
              <w:rPr>
                <w:rFonts w:eastAsia="MS PGothic" w:cs="Tahoma"/>
                <w:sz w:val="13"/>
                <w:szCs w:val="13"/>
              </w:rPr>
            </w:pPr>
          </w:p>
        </w:tc>
        <w:tc>
          <w:tcPr>
            <w:tcW w:w="423" w:type="dxa"/>
            <w:vAlign w:val="center"/>
          </w:tcPr>
          <w:p w:rsidR="00B12470" w:rsidRPr="00FF4A72" w:rsidRDefault="00B12470" w:rsidP="001C018C">
            <w:pPr>
              <w:pStyle w:val="TableText"/>
              <w:widowControl w:val="0"/>
              <w:rPr>
                <w:rFonts w:eastAsia="MS PGothic" w:cs="Tahoma"/>
                <w:sz w:val="13"/>
                <w:szCs w:val="13"/>
              </w:rPr>
            </w:pPr>
          </w:p>
        </w:tc>
        <w:tc>
          <w:tcPr>
            <w:tcW w:w="567" w:type="dxa"/>
            <w:gridSpan w:val="2"/>
            <w:vAlign w:val="center"/>
          </w:tcPr>
          <w:p w:rsidR="00B12470" w:rsidRPr="00FF4A72" w:rsidRDefault="00B12470" w:rsidP="001C018C">
            <w:pPr>
              <w:pStyle w:val="TableText"/>
              <w:widowControl w:val="0"/>
              <w:rPr>
                <w:rFonts w:eastAsia="MS PGothic" w:cs="Tahoma"/>
                <w:sz w:val="13"/>
                <w:szCs w:val="13"/>
              </w:rPr>
            </w:pPr>
          </w:p>
        </w:tc>
        <w:tc>
          <w:tcPr>
            <w:tcW w:w="425" w:type="dxa"/>
            <w:vAlign w:val="center"/>
          </w:tcPr>
          <w:p w:rsidR="00B12470" w:rsidRPr="00FF4A72" w:rsidRDefault="00B12470" w:rsidP="001C018C">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FF4A72" w:rsidRDefault="00B12470" w:rsidP="001C018C">
            <w:pPr>
              <w:pStyle w:val="TableText"/>
              <w:widowControl w:val="0"/>
              <w:rPr>
                <w:rFonts w:eastAsia="MS PGothic" w:cs="Tahoma"/>
                <w:sz w:val="13"/>
                <w:szCs w:val="13"/>
              </w:rPr>
            </w:pPr>
          </w:p>
        </w:tc>
        <w:tc>
          <w:tcPr>
            <w:tcW w:w="434" w:type="dxa"/>
            <w:tcBorders>
              <w:left w:val="single" w:sz="18" w:space="0" w:color="auto"/>
            </w:tcBorders>
            <w:vAlign w:val="center"/>
          </w:tcPr>
          <w:p w:rsidR="00B12470" w:rsidRPr="00FF4A72" w:rsidRDefault="00B12470" w:rsidP="001C018C">
            <w:pPr>
              <w:pStyle w:val="TableText"/>
              <w:widowControl w:val="0"/>
              <w:rPr>
                <w:rFonts w:eastAsia="MS PGothic" w:cs="Tahoma"/>
                <w:sz w:val="13"/>
                <w:szCs w:val="13"/>
              </w:rPr>
            </w:pPr>
          </w:p>
        </w:tc>
        <w:tc>
          <w:tcPr>
            <w:tcW w:w="434" w:type="dxa"/>
            <w:vAlign w:val="center"/>
          </w:tcPr>
          <w:p w:rsidR="00B12470" w:rsidRPr="00FF4A72" w:rsidRDefault="00B12470" w:rsidP="001C018C">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FF4A72" w:rsidRDefault="00B12470" w:rsidP="001C018C">
            <w:pPr>
              <w:pStyle w:val="TableText"/>
              <w:widowControl w:val="0"/>
              <w:rPr>
                <w:rFonts w:eastAsia="MS PGothic" w:cs="Tahoma"/>
                <w:sz w:val="13"/>
                <w:szCs w:val="13"/>
              </w:rPr>
            </w:pPr>
          </w:p>
        </w:tc>
        <w:tc>
          <w:tcPr>
            <w:tcW w:w="409" w:type="dxa"/>
            <w:tcBorders>
              <w:left w:val="single" w:sz="18" w:space="0" w:color="auto"/>
            </w:tcBorders>
            <w:vAlign w:val="center"/>
          </w:tcPr>
          <w:p w:rsidR="00B12470" w:rsidRPr="00FF4A72" w:rsidRDefault="00B12470" w:rsidP="001C018C">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FF4A72"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rsidP="001C018C">
            <w:pPr>
              <w:pStyle w:val="TableText"/>
              <w:widowControl w:val="0"/>
              <w:rPr>
                <w:rFonts w:eastAsia="MS PGothic" w:cs="Tahoma"/>
                <w:sz w:val="13"/>
              </w:rPr>
            </w:pPr>
            <w:r w:rsidRPr="00FF4A72">
              <w:rPr>
                <w:rFonts w:eastAsia="MS PGothic" w:cs="Tahoma"/>
                <w:sz w:val="13"/>
              </w:rPr>
              <w:t>E</w:t>
            </w:r>
          </w:p>
        </w:tc>
        <w:tc>
          <w:tcPr>
            <w:tcW w:w="424" w:type="dxa"/>
            <w:vAlign w:val="center"/>
          </w:tcPr>
          <w:p w:rsidR="00B12470" w:rsidRPr="00FF4A72" w:rsidRDefault="00B12470" w:rsidP="001C018C">
            <w:pPr>
              <w:pStyle w:val="TableText"/>
              <w:widowControl w:val="0"/>
              <w:rPr>
                <w:rFonts w:eastAsia="MS PGothic" w:cs="Tahoma"/>
                <w:sz w:val="13"/>
              </w:rPr>
            </w:pPr>
          </w:p>
        </w:tc>
        <w:tc>
          <w:tcPr>
            <w:tcW w:w="500" w:type="dxa"/>
            <w:vAlign w:val="center"/>
          </w:tcPr>
          <w:p w:rsidR="00B12470" w:rsidRPr="00FF4A72" w:rsidRDefault="00B12470" w:rsidP="001C018C">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427112">
            <w:pPr>
              <w:pStyle w:val="ProductNames"/>
              <w:rPr>
                <w:rFonts w:eastAsia="MS PGothic" w:cs="Tahoma"/>
                <w:sz w:val="14"/>
              </w:rPr>
            </w:pPr>
            <w:bookmarkStart w:id="296" w:name="_Toc291204249"/>
            <w:bookmarkStart w:id="297" w:name="_Toc377979922"/>
            <w:r w:rsidRPr="00FF4A72">
              <w:rPr>
                <w:rFonts w:eastAsia="MS PGothic" w:cs="Tahoma"/>
                <w:sz w:val="14"/>
              </w:rPr>
              <w:t>Enterprise CAL Suite Bridge for Office 365 and Windows</w:t>
            </w:r>
            <w:r w:rsidRPr="00FF4A72">
              <w:rPr>
                <w:rFonts w:eastAsia="MS PGothic" w:cs="Tahoma"/>
                <w:color w:val="000000"/>
                <w:szCs w:val="18"/>
                <w:vertAlign w:val="superscript"/>
              </w:rPr>
              <w:t>®</w:t>
            </w:r>
            <w:r w:rsidRPr="00FF4A72">
              <w:rPr>
                <w:rFonts w:eastAsia="MS PGothic" w:cs="Tahoma"/>
                <w:sz w:val="14"/>
              </w:rPr>
              <w:t xml:space="preserve"> Intune (User &amp; Device)</w:t>
            </w:r>
            <w:bookmarkEnd w:id="296"/>
            <w:bookmarkEnd w:id="297"/>
          </w:p>
        </w:tc>
        <w:tc>
          <w:tcPr>
            <w:tcW w:w="484" w:type="dxa"/>
            <w:shd w:val="clear" w:color="auto" w:fill="FABF8F"/>
            <w:vAlign w:val="center"/>
          </w:tcPr>
          <w:p w:rsidR="00B12470" w:rsidRPr="00FF4A72" w:rsidRDefault="00B12470" w:rsidP="00F5585C">
            <w:pPr>
              <w:pStyle w:val="TableText"/>
              <w:widowControl w:val="0"/>
              <w:rPr>
                <w:rFonts w:eastAsia="MS PGothic" w:cs="Tahoma"/>
                <w:b/>
                <w:color w:val="0000FF"/>
                <w:sz w:val="13"/>
                <w:szCs w:val="13"/>
              </w:rPr>
            </w:pPr>
            <w:r w:rsidRPr="00FF4A72">
              <w:rPr>
                <w:rFonts w:eastAsia="MS PGothic" w:cs="Tahoma"/>
                <w:b/>
                <w:color w:val="FF0000"/>
                <w:sz w:val="12"/>
                <w:szCs w:val="20"/>
                <w:lang w:eastAsia="ja-JP"/>
              </w:rPr>
              <w:t>45</w:t>
            </w:r>
          </w:p>
        </w:tc>
        <w:tc>
          <w:tcPr>
            <w:tcW w:w="490" w:type="dxa"/>
            <w:shd w:val="clear" w:color="auto" w:fill="FABF8F"/>
            <w:vAlign w:val="center"/>
          </w:tcPr>
          <w:p w:rsidR="00B12470" w:rsidRPr="00FF4A72" w:rsidRDefault="00B12470" w:rsidP="001C018C">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90" w:type="dxa"/>
            <w:gridSpan w:val="2"/>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63" w:type="dxa"/>
            <w:gridSpan w:val="3"/>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23" w:type="dxa"/>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567" w:type="dxa"/>
            <w:gridSpan w:val="2"/>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25" w:type="dxa"/>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34" w:type="dxa"/>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1C018C">
            <w:pPr>
              <w:pStyle w:val="TableText"/>
              <w:widowControl w:val="0"/>
              <w:rPr>
                <w:rFonts w:eastAsia="MS PGothic" w:cs="Tahoma"/>
                <w:sz w:val="13"/>
              </w:rPr>
            </w:pPr>
            <w:r w:rsidRPr="00FF4A72">
              <w:rPr>
                <w:rFonts w:eastAsia="MS PGothic" w:cs="Tahoma"/>
                <w:sz w:val="13"/>
              </w:rPr>
              <w:t>E</w:t>
            </w:r>
          </w:p>
        </w:tc>
        <w:tc>
          <w:tcPr>
            <w:tcW w:w="424" w:type="dxa"/>
            <w:shd w:val="clear" w:color="auto" w:fill="FABF8F"/>
            <w:vAlign w:val="center"/>
          </w:tcPr>
          <w:p w:rsidR="00B12470" w:rsidRPr="00FF4A72" w:rsidRDefault="00B12470" w:rsidP="001C018C">
            <w:pPr>
              <w:pStyle w:val="TableText"/>
              <w:widowControl w:val="0"/>
              <w:rPr>
                <w:rFonts w:eastAsia="MS PGothic" w:cs="Tahoma"/>
                <w:sz w:val="13"/>
              </w:rPr>
            </w:pPr>
          </w:p>
        </w:tc>
        <w:tc>
          <w:tcPr>
            <w:tcW w:w="500" w:type="dxa"/>
            <w:shd w:val="clear" w:color="auto" w:fill="FABF8F"/>
            <w:vAlign w:val="center"/>
          </w:tcPr>
          <w:p w:rsidR="00B12470" w:rsidRPr="00FF4A72" w:rsidRDefault="00B12470" w:rsidP="001C018C">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pPr>
              <w:pStyle w:val="ProductNames"/>
              <w:rPr>
                <w:rFonts w:eastAsia="MS PGothic" w:cs="Tahoma"/>
                <w:sz w:val="14"/>
              </w:rPr>
            </w:pPr>
            <w:bookmarkStart w:id="298" w:name="_Toc286225000"/>
            <w:bookmarkStart w:id="299" w:name="_Toc377979923"/>
            <w:r w:rsidRPr="00FF4A72">
              <w:rPr>
                <w:rFonts w:eastAsia="MS PGothic" w:cs="Tahoma"/>
                <w:sz w:val="14"/>
              </w:rPr>
              <w:t xml:space="preserve">Enterprise CAL </w:t>
            </w:r>
            <w:r w:rsidRPr="00FF4A72">
              <w:rPr>
                <w:rFonts w:eastAsia="MS PGothic" w:cs="Tahoma"/>
                <w:sz w:val="14"/>
                <w:lang w:eastAsia="ja-JP"/>
              </w:rPr>
              <w:t xml:space="preserve">Suite </w:t>
            </w:r>
            <w:r w:rsidRPr="00FF4A72">
              <w:rPr>
                <w:rFonts w:eastAsia="MS PGothic" w:cs="Tahoma"/>
                <w:sz w:val="14"/>
              </w:rPr>
              <w:t>Bridge for Windows® Intune (User &amp; Device)</w:t>
            </w:r>
            <w:bookmarkEnd w:id="298"/>
            <w:bookmarkEnd w:id="299"/>
          </w:p>
        </w:tc>
        <w:tc>
          <w:tcPr>
            <w:tcW w:w="484" w:type="dxa"/>
            <w:vAlign w:val="center"/>
          </w:tcPr>
          <w:p w:rsidR="00B12470" w:rsidRPr="00FF4A72" w:rsidRDefault="00B12470" w:rsidP="00F94846">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45</w:t>
            </w:r>
          </w:p>
        </w:tc>
        <w:tc>
          <w:tcPr>
            <w:tcW w:w="490"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04/11</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90" w:type="dxa"/>
            <w:gridSpan w:val="2"/>
            <w:vAlign w:val="center"/>
          </w:tcPr>
          <w:p w:rsidR="00B12470" w:rsidRPr="00FF4A72" w:rsidRDefault="00B12470">
            <w:pPr>
              <w:pStyle w:val="TableText"/>
              <w:widowControl w:val="0"/>
              <w:rPr>
                <w:rFonts w:eastAsia="MS PGothic" w:cs="Tahoma"/>
                <w:sz w:val="13"/>
                <w:lang w:eastAsia="ja-JP"/>
              </w:rPr>
            </w:pPr>
          </w:p>
        </w:tc>
        <w:tc>
          <w:tcPr>
            <w:tcW w:w="463" w:type="dxa"/>
            <w:gridSpan w:val="3"/>
            <w:vAlign w:val="center"/>
          </w:tcPr>
          <w:p w:rsidR="00B12470" w:rsidRPr="00FF4A72" w:rsidRDefault="00B12470">
            <w:pPr>
              <w:pStyle w:val="TableText"/>
              <w:widowControl w:val="0"/>
              <w:rPr>
                <w:rFonts w:eastAsia="MS PGothic" w:cs="Tahoma"/>
                <w:sz w:val="13"/>
                <w:lang w:eastAsia="ja-JP"/>
              </w:rPr>
            </w:pPr>
          </w:p>
        </w:tc>
        <w:tc>
          <w:tcPr>
            <w:tcW w:w="423" w:type="dxa"/>
            <w:vAlign w:val="center"/>
          </w:tcPr>
          <w:p w:rsidR="00B12470" w:rsidRPr="00FF4A72" w:rsidRDefault="00B12470">
            <w:pPr>
              <w:pStyle w:val="TableText"/>
              <w:widowControl w:val="0"/>
              <w:rPr>
                <w:rFonts w:eastAsia="MS PGothic" w:cs="Tahoma"/>
                <w:sz w:val="13"/>
                <w:lang w:eastAsia="ja-JP"/>
              </w:rPr>
            </w:pPr>
          </w:p>
        </w:tc>
        <w:tc>
          <w:tcPr>
            <w:tcW w:w="567" w:type="dxa"/>
            <w:gridSpan w:val="2"/>
            <w:vAlign w:val="center"/>
          </w:tcPr>
          <w:p w:rsidR="00B12470" w:rsidRPr="00FF4A72" w:rsidRDefault="00B12470">
            <w:pPr>
              <w:pStyle w:val="TableText"/>
              <w:widowControl w:val="0"/>
              <w:rPr>
                <w:rFonts w:eastAsia="MS PGothic" w:cs="Tahoma"/>
                <w:sz w:val="13"/>
                <w:lang w:eastAsia="ja-JP"/>
              </w:rPr>
            </w:pPr>
          </w:p>
        </w:tc>
        <w:tc>
          <w:tcPr>
            <w:tcW w:w="425" w:type="dxa"/>
            <w:vAlign w:val="center"/>
          </w:tcPr>
          <w:p w:rsidR="00B12470" w:rsidRPr="00FF4A72"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lang w:eastAsia="ja-JP"/>
              </w:rPr>
            </w:pP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vAlign w:val="center"/>
          </w:tcPr>
          <w:p w:rsidR="00B12470" w:rsidRPr="00FF4A72"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lang w:eastAsia="ja-JP"/>
              </w:rPr>
            </w:pPr>
          </w:p>
        </w:tc>
        <w:tc>
          <w:tcPr>
            <w:tcW w:w="424"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pPr>
              <w:pStyle w:val="ProductNames"/>
              <w:rPr>
                <w:rFonts w:eastAsia="MS PGothic" w:cs="Tahoma"/>
                <w:sz w:val="14"/>
                <w:lang w:val="fr-FR"/>
              </w:rPr>
            </w:pPr>
            <w:bookmarkStart w:id="300" w:name="_Toc377979924"/>
            <w:r w:rsidRPr="00FF4A72">
              <w:rPr>
                <w:rFonts w:eastAsia="MS PGothic" w:cs="Tahoma"/>
                <w:sz w:val="14"/>
                <w:lang w:val="fr-FR"/>
              </w:rPr>
              <w:t>Enterprise CAL Suite (</w:t>
            </w:r>
            <w:r w:rsidRPr="00FF4A72">
              <w:rPr>
                <w:rFonts w:eastAsia="MS PGothic" w:cs="Tahoma"/>
                <w:sz w:val="14"/>
                <w:lang w:val="fr-FR" w:eastAsia="ja-JP"/>
              </w:rPr>
              <w:t xml:space="preserve">User &amp; </w:t>
            </w:r>
            <w:r w:rsidRPr="00FF4A72">
              <w:rPr>
                <w:rFonts w:eastAsia="MS PGothic" w:cs="Tahoma"/>
                <w:sz w:val="14"/>
                <w:lang w:val="fr-FR"/>
              </w:rPr>
              <w:t>Device)</w:t>
            </w:r>
            <w:bookmarkEnd w:id="300"/>
          </w:p>
        </w:tc>
        <w:tc>
          <w:tcPr>
            <w:tcW w:w="484" w:type="dxa"/>
            <w:shd w:val="clear" w:color="auto" w:fill="FABF8F"/>
            <w:vAlign w:val="center"/>
          </w:tcPr>
          <w:p w:rsidR="00B12470" w:rsidRPr="00FF4A72" w:rsidRDefault="00B12470">
            <w:pPr>
              <w:pStyle w:val="TableText"/>
              <w:widowControl w:val="0"/>
              <w:rPr>
                <w:rFonts w:eastAsia="MS PGothic" w:cs="Tahoma"/>
                <w:sz w:val="20"/>
                <w:szCs w:val="20"/>
              </w:rPr>
            </w:pPr>
            <w:r w:rsidRPr="00FF4A72">
              <w:rPr>
                <w:rStyle w:val="EndnoteReference"/>
                <w:rFonts w:ascii="Tahoma" w:eastAsia="MS PGothic" w:hAnsi="Tahoma" w:cs="Tahoma"/>
                <w:szCs w:val="20"/>
              </w:rPr>
              <w:endnoteReference w:id="47"/>
            </w:r>
          </w:p>
        </w:tc>
        <w:tc>
          <w:tcPr>
            <w:tcW w:w="490"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10/06</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90" w:type="dxa"/>
            <w:gridSpan w:val="2"/>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13</w:t>
            </w:r>
          </w:p>
        </w:tc>
        <w:tc>
          <w:tcPr>
            <w:tcW w:w="463" w:type="dxa"/>
            <w:gridSpan w:val="3"/>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10</w:t>
            </w:r>
          </w:p>
        </w:tc>
        <w:tc>
          <w:tcPr>
            <w:tcW w:w="423"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8</w:t>
            </w:r>
          </w:p>
        </w:tc>
        <w:tc>
          <w:tcPr>
            <w:tcW w:w="567" w:type="dxa"/>
            <w:gridSpan w:val="2"/>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8</w:t>
            </w:r>
          </w:p>
        </w:tc>
        <w:tc>
          <w:tcPr>
            <w:tcW w:w="425"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5</w:t>
            </w: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3</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34" w:type="dxa"/>
            <w:shd w:val="clear" w:color="auto" w:fill="FABF8F"/>
            <w:vAlign w:val="center"/>
          </w:tcPr>
          <w:p w:rsidR="00B12470" w:rsidRPr="00FF4A72"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2</w:t>
            </w:r>
            <w:r w:rsidRPr="00FF4A72">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E, P</w:t>
            </w:r>
          </w:p>
        </w:tc>
        <w:tc>
          <w:tcPr>
            <w:tcW w:w="42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E</w:t>
            </w:r>
            <w:r w:rsidRPr="00FF4A72">
              <w:rPr>
                <w:rFonts w:eastAsia="MS PGothic" w:cs="Tahoma"/>
                <w:sz w:val="13"/>
                <w:lang w:eastAsia="ja-JP"/>
              </w:rPr>
              <w:t>, ST</w:t>
            </w: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284EDA">
            <w:pPr>
              <w:pStyle w:val="ProductNames"/>
              <w:rPr>
                <w:rFonts w:eastAsia="MS PGothic" w:cs="Tahoma"/>
                <w:sz w:val="14"/>
              </w:rPr>
            </w:pPr>
            <w:bookmarkStart w:id="301" w:name="_Toc338846906"/>
            <w:bookmarkStart w:id="302" w:name="_Toc377979925"/>
            <w:r w:rsidRPr="00FF4A72">
              <w:rPr>
                <w:rFonts w:eastAsia="MS PGothic" w:cs="Tahoma"/>
                <w:sz w:val="14"/>
              </w:rPr>
              <w:t>Exchange Enterprise CAL with Services 2013</w:t>
            </w:r>
            <w:bookmarkEnd w:id="301"/>
            <w:bookmarkEnd w:id="302"/>
          </w:p>
        </w:tc>
        <w:tc>
          <w:tcPr>
            <w:tcW w:w="484" w:type="dxa"/>
            <w:vAlign w:val="center"/>
          </w:tcPr>
          <w:p w:rsidR="00B12470" w:rsidRPr="00FF4A72" w:rsidRDefault="00B12470" w:rsidP="00284EDA">
            <w:pPr>
              <w:pStyle w:val="TableText"/>
              <w:widowControl w:val="0"/>
              <w:rPr>
                <w:rFonts w:eastAsia="MS PGothic" w:cs="Tahoma"/>
                <w:b/>
                <w:sz w:val="13"/>
                <w:szCs w:val="13"/>
                <w:u w:val="single"/>
              </w:rPr>
            </w:pPr>
            <w:r w:rsidRPr="00FF4A72">
              <w:rPr>
                <w:rStyle w:val="EndnoteReference"/>
                <w:rFonts w:ascii="Tahoma" w:eastAsia="MS PGothic" w:hAnsi="Tahoma" w:cs="Tahoma"/>
                <w:szCs w:val="20"/>
              </w:rPr>
              <w:endnoteReference w:id="48"/>
            </w:r>
          </w:p>
        </w:tc>
        <w:tc>
          <w:tcPr>
            <w:tcW w:w="490" w:type="dxa"/>
            <w:vAlign w:val="center"/>
          </w:tcPr>
          <w:p w:rsidR="00B12470" w:rsidRPr="00FF4A72" w:rsidRDefault="00B12470" w:rsidP="00284EDA">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vAlign w:val="center"/>
          </w:tcPr>
          <w:p w:rsidR="00B12470" w:rsidRPr="00FF4A72" w:rsidRDefault="00B12470" w:rsidP="00284EDA">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1</w:t>
            </w:r>
          </w:p>
        </w:tc>
        <w:tc>
          <w:tcPr>
            <w:tcW w:w="490" w:type="dxa"/>
            <w:gridSpan w:val="2"/>
            <w:vAlign w:val="center"/>
          </w:tcPr>
          <w:p w:rsidR="00B12470" w:rsidRPr="00FF4A72" w:rsidRDefault="00B12470" w:rsidP="00284EDA">
            <w:pPr>
              <w:pStyle w:val="TableText"/>
              <w:widowControl w:val="0"/>
              <w:rPr>
                <w:rFonts w:eastAsia="MS PGothic" w:cs="Tahoma"/>
                <w:bCs/>
                <w:color w:val="000000"/>
                <w:sz w:val="13"/>
              </w:rPr>
            </w:pPr>
            <w:r w:rsidRPr="00FF4A72">
              <w:rPr>
                <w:rFonts w:eastAsia="MS PGothic" w:cs="Tahoma"/>
                <w:bCs/>
                <w:color w:val="000000"/>
                <w:sz w:val="13"/>
              </w:rPr>
              <w:t>3</w:t>
            </w:r>
          </w:p>
        </w:tc>
        <w:tc>
          <w:tcPr>
            <w:tcW w:w="463" w:type="dxa"/>
            <w:gridSpan w:val="3"/>
            <w:vAlign w:val="center"/>
          </w:tcPr>
          <w:p w:rsidR="00B12470" w:rsidRPr="00FF4A72" w:rsidRDefault="00B12470" w:rsidP="00284EDA">
            <w:pPr>
              <w:pStyle w:val="TableText"/>
              <w:widowControl w:val="0"/>
              <w:rPr>
                <w:rFonts w:eastAsia="MS PGothic" w:cs="Tahoma"/>
                <w:bCs/>
                <w:color w:val="000000"/>
                <w:sz w:val="13"/>
              </w:rPr>
            </w:pPr>
            <w:r w:rsidRPr="00FF4A72">
              <w:rPr>
                <w:rFonts w:eastAsia="MS PGothic" w:cs="Tahoma"/>
                <w:bCs/>
                <w:color w:val="000000"/>
                <w:sz w:val="13"/>
              </w:rPr>
              <w:t>2</w:t>
            </w:r>
          </w:p>
        </w:tc>
        <w:tc>
          <w:tcPr>
            <w:tcW w:w="423" w:type="dxa"/>
            <w:vAlign w:val="center"/>
          </w:tcPr>
          <w:p w:rsidR="00B12470" w:rsidRPr="00FF4A72" w:rsidRDefault="00B12470" w:rsidP="00284EDA">
            <w:pPr>
              <w:pStyle w:val="TableText"/>
              <w:widowControl w:val="0"/>
              <w:rPr>
                <w:rFonts w:eastAsia="MS PGothic" w:cs="Tahoma"/>
                <w:bCs/>
                <w:color w:val="000000"/>
                <w:sz w:val="13"/>
              </w:rPr>
            </w:pPr>
            <w:r w:rsidRPr="00FF4A72">
              <w:rPr>
                <w:rFonts w:eastAsia="MS PGothic" w:cs="Tahoma"/>
                <w:bCs/>
                <w:color w:val="000000"/>
                <w:sz w:val="13"/>
              </w:rPr>
              <w:t>2</w:t>
            </w:r>
          </w:p>
        </w:tc>
        <w:tc>
          <w:tcPr>
            <w:tcW w:w="567" w:type="dxa"/>
            <w:gridSpan w:val="2"/>
            <w:vAlign w:val="center"/>
          </w:tcPr>
          <w:p w:rsidR="00B12470" w:rsidRPr="00FF4A72" w:rsidRDefault="00B12470" w:rsidP="00284EDA">
            <w:pPr>
              <w:pStyle w:val="TableText"/>
              <w:widowControl w:val="0"/>
              <w:rPr>
                <w:rFonts w:eastAsia="MS PGothic" w:cs="Tahoma"/>
                <w:bCs/>
                <w:color w:val="000000"/>
                <w:sz w:val="13"/>
              </w:rPr>
            </w:pPr>
            <w:r w:rsidRPr="00FF4A72">
              <w:rPr>
                <w:rFonts w:eastAsia="MS PGothic" w:cs="Tahoma"/>
                <w:bCs/>
                <w:color w:val="000000"/>
                <w:sz w:val="13"/>
              </w:rPr>
              <w:t>2</w:t>
            </w:r>
          </w:p>
        </w:tc>
        <w:tc>
          <w:tcPr>
            <w:tcW w:w="425" w:type="dxa"/>
            <w:vAlign w:val="center"/>
          </w:tcPr>
          <w:p w:rsidR="00B12470" w:rsidRPr="00FF4A72" w:rsidRDefault="00B12470" w:rsidP="00284EDA">
            <w:pPr>
              <w:pStyle w:val="TableText"/>
              <w:widowControl w:val="0"/>
              <w:rPr>
                <w:rFonts w:eastAsia="MS PGothic" w:cs="Tahoma"/>
                <w:bCs/>
                <w:color w:val="000000"/>
                <w:sz w:val="13"/>
              </w:rPr>
            </w:pPr>
            <w:r w:rsidRPr="00FF4A72">
              <w:rPr>
                <w:rFonts w:eastAsia="MS PGothic" w:cs="Tahoma"/>
                <w:bCs/>
                <w:color w:val="000000"/>
                <w:sz w:val="13"/>
              </w:rPr>
              <w:t>1</w:t>
            </w:r>
          </w:p>
        </w:tc>
        <w:tc>
          <w:tcPr>
            <w:tcW w:w="537" w:type="dxa"/>
            <w:tcBorders>
              <w:right w:val="single" w:sz="18" w:space="0" w:color="auto"/>
            </w:tcBorders>
            <w:vAlign w:val="center"/>
          </w:tcPr>
          <w:p w:rsidR="00B12470" w:rsidRPr="00FF4A72" w:rsidRDefault="00B12470" w:rsidP="00284EDA">
            <w:pPr>
              <w:pStyle w:val="TableText"/>
              <w:widowControl w:val="0"/>
              <w:rPr>
                <w:rFonts w:eastAsia="MS PGothic" w:cs="Tahoma"/>
                <w:color w:val="000000"/>
                <w:sz w:val="13"/>
              </w:rPr>
            </w:pPr>
            <w:r w:rsidRPr="00FF4A72">
              <w:rPr>
                <w:rFonts w:eastAsia="MS PGothic" w:cs="Tahoma"/>
                <w:color w:val="000000"/>
                <w:sz w:val="13"/>
              </w:rPr>
              <w:t>1</w:t>
            </w:r>
          </w:p>
        </w:tc>
        <w:tc>
          <w:tcPr>
            <w:tcW w:w="434" w:type="dxa"/>
            <w:tcBorders>
              <w:left w:val="single" w:sz="18" w:space="0" w:color="auto"/>
            </w:tcBorders>
            <w:vAlign w:val="center"/>
          </w:tcPr>
          <w:p w:rsidR="00B12470" w:rsidRPr="00FF4A72" w:rsidRDefault="00B12470" w:rsidP="00284EDA">
            <w:pPr>
              <w:pStyle w:val="TableText"/>
              <w:widowControl w:val="0"/>
              <w:rPr>
                <w:rFonts w:eastAsia="MS PGothic" w:cs="Tahoma"/>
                <w:sz w:val="13"/>
              </w:rPr>
            </w:pPr>
          </w:p>
        </w:tc>
        <w:tc>
          <w:tcPr>
            <w:tcW w:w="434" w:type="dxa"/>
            <w:vAlign w:val="center"/>
          </w:tcPr>
          <w:p w:rsidR="00B12470" w:rsidRPr="00FF4A72" w:rsidRDefault="00B12470" w:rsidP="00284ED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284ED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A</w:t>
            </w:r>
          </w:p>
        </w:tc>
        <w:tc>
          <w:tcPr>
            <w:tcW w:w="500" w:type="dxa"/>
            <w:vAlign w:val="center"/>
          </w:tcPr>
          <w:p w:rsidR="00B12470" w:rsidRPr="00FF4A72" w:rsidRDefault="00B12470" w:rsidP="00284ED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tcPr>
          <w:p w:rsidR="00B12470" w:rsidRPr="00FF4A72" w:rsidRDefault="00B12470" w:rsidP="00C836C4">
            <w:pPr>
              <w:pStyle w:val="ProductNames"/>
              <w:rPr>
                <w:rFonts w:eastAsia="MS PGothic" w:cs="Tahoma"/>
                <w:sz w:val="14"/>
              </w:rPr>
            </w:pPr>
            <w:bookmarkStart w:id="303" w:name="_Toc338846907"/>
            <w:bookmarkStart w:id="304" w:name="_Toc377979926"/>
            <w:r w:rsidRPr="00FF4A72">
              <w:rPr>
                <w:rFonts w:eastAsia="MS PGothic" w:cs="Tahoma"/>
                <w:sz w:val="14"/>
              </w:rPr>
              <w:t>Exchange Enterprise CAL without Services 2013</w:t>
            </w:r>
            <w:bookmarkEnd w:id="303"/>
            <w:bookmarkEnd w:id="304"/>
          </w:p>
        </w:tc>
        <w:tc>
          <w:tcPr>
            <w:tcW w:w="484" w:type="dxa"/>
            <w:shd w:val="clear" w:color="auto" w:fill="FABF8F"/>
            <w:vAlign w:val="center"/>
          </w:tcPr>
          <w:p w:rsidR="00B12470" w:rsidRPr="00FF4A72" w:rsidRDefault="00B12470"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FF4A72" w:rsidRDefault="00B12470" w:rsidP="00284EDA">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p>
        </w:tc>
        <w:tc>
          <w:tcPr>
            <w:tcW w:w="490" w:type="dxa"/>
            <w:gridSpan w:val="2"/>
            <w:shd w:val="clear" w:color="auto" w:fill="FABF8F"/>
            <w:vAlign w:val="center"/>
          </w:tcPr>
          <w:p w:rsidR="00B12470" w:rsidRPr="00FF4A72" w:rsidRDefault="00B12470" w:rsidP="00284EDA">
            <w:pPr>
              <w:pStyle w:val="TableText"/>
              <w:widowControl w:val="0"/>
              <w:rPr>
                <w:rFonts w:eastAsia="MS PGothic" w:cs="Tahoma"/>
                <w:sz w:val="13"/>
              </w:rPr>
            </w:pPr>
          </w:p>
        </w:tc>
        <w:tc>
          <w:tcPr>
            <w:tcW w:w="463" w:type="dxa"/>
            <w:gridSpan w:val="3"/>
            <w:shd w:val="clear" w:color="auto" w:fill="FABF8F"/>
            <w:vAlign w:val="center"/>
          </w:tcPr>
          <w:p w:rsidR="00B12470" w:rsidRPr="00FF4A72" w:rsidRDefault="00B12470" w:rsidP="00284EDA">
            <w:pPr>
              <w:pStyle w:val="TableText"/>
              <w:widowControl w:val="0"/>
              <w:rPr>
                <w:rFonts w:eastAsia="MS PGothic" w:cs="Tahoma"/>
                <w:sz w:val="13"/>
              </w:rPr>
            </w:pPr>
          </w:p>
        </w:tc>
        <w:tc>
          <w:tcPr>
            <w:tcW w:w="423" w:type="dxa"/>
            <w:shd w:val="clear" w:color="auto" w:fill="FABF8F"/>
            <w:vAlign w:val="center"/>
          </w:tcPr>
          <w:p w:rsidR="00B12470" w:rsidRPr="00FF4A72" w:rsidRDefault="00B12470" w:rsidP="00284EDA">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284EDA">
            <w:pPr>
              <w:pStyle w:val="TableText"/>
              <w:widowControl w:val="0"/>
              <w:rPr>
                <w:rFonts w:eastAsia="MS PGothic" w:cs="Tahoma"/>
                <w:sz w:val="13"/>
              </w:rPr>
            </w:pPr>
          </w:p>
        </w:tc>
        <w:tc>
          <w:tcPr>
            <w:tcW w:w="425" w:type="dxa"/>
            <w:shd w:val="clear" w:color="auto" w:fill="FABF8F"/>
            <w:vAlign w:val="center"/>
          </w:tcPr>
          <w:p w:rsidR="00B12470" w:rsidRPr="00FF4A72" w:rsidRDefault="00B12470"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284EDA">
            <w:pPr>
              <w:pStyle w:val="TableText"/>
              <w:widowControl w:val="0"/>
              <w:rPr>
                <w:rFonts w:eastAsia="MS PGothic" w:cs="Tahoma"/>
                <w:sz w:val="13"/>
              </w:rPr>
            </w:pPr>
          </w:p>
        </w:tc>
        <w:tc>
          <w:tcPr>
            <w:tcW w:w="424" w:type="dxa"/>
            <w:shd w:val="clear" w:color="auto" w:fill="FABF8F"/>
            <w:vAlign w:val="center"/>
          </w:tcPr>
          <w:p w:rsidR="00B12470" w:rsidRPr="00FF4A72" w:rsidRDefault="00B12470" w:rsidP="00284EDA">
            <w:pPr>
              <w:pStyle w:val="TableText"/>
              <w:widowControl w:val="0"/>
              <w:rPr>
                <w:rFonts w:eastAsia="MS PGothic" w:cs="Tahoma"/>
                <w:sz w:val="13"/>
              </w:rPr>
            </w:pPr>
            <w:r w:rsidRPr="00FF4A72">
              <w:rPr>
                <w:rFonts w:eastAsia="MS PGothic" w:cs="Tahoma"/>
                <w:sz w:val="13"/>
              </w:rPr>
              <w:t>AO, ST</w:t>
            </w:r>
          </w:p>
        </w:tc>
        <w:tc>
          <w:tcPr>
            <w:tcW w:w="500" w:type="dxa"/>
            <w:shd w:val="clear" w:color="auto" w:fill="FABF8F"/>
            <w:vAlign w:val="center"/>
          </w:tcPr>
          <w:p w:rsidR="00B12470" w:rsidRPr="00FF4A72" w:rsidRDefault="00B12470" w:rsidP="00284EDA">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473860">
            <w:pPr>
              <w:pStyle w:val="ProductNames"/>
              <w:rPr>
                <w:rFonts w:eastAsia="MS PGothic" w:cs="Tahoma"/>
                <w:sz w:val="14"/>
                <w:lang w:eastAsia="ja-JP"/>
              </w:rPr>
            </w:pPr>
            <w:bookmarkStart w:id="305" w:name="_Toc291204253"/>
            <w:bookmarkStart w:id="306" w:name="_Toc377979927"/>
            <w:r w:rsidRPr="00FF4A72">
              <w:rPr>
                <w:rFonts w:eastAsia="MS PGothic" w:cs="Tahoma"/>
                <w:sz w:val="14"/>
                <w:lang w:eastAsia="ja-JP"/>
              </w:rPr>
              <w:t>Exchange</w:t>
            </w:r>
            <w:r w:rsidRPr="00FF4A72">
              <w:rPr>
                <w:rFonts w:eastAsia="MS PGothic" w:cs="Tahoma"/>
                <w:sz w:val="14"/>
              </w:rPr>
              <w:t xml:space="preserve"> Online Archiving</w:t>
            </w:r>
            <w:bookmarkEnd w:id="305"/>
            <w:r w:rsidRPr="00FF4A72">
              <w:rPr>
                <w:rFonts w:eastAsia="MS PGothic" w:cs="Tahoma"/>
                <w:sz w:val="14"/>
                <w:lang w:eastAsia="ja-JP"/>
              </w:rPr>
              <w:t xml:space="preserve"> for Exchange Server </w:t>
            </w:r>
            <w:r w:rsidRPr="00FF4A72">
              <w:rPr>
                <w:rFonts w:eastAsia="MS PGothic" w:cs="Tahoma"/>
                <w:sz w:val="14"/>
              </w:rPr>
              <w:t>(User SL)</w:t>
            </w:r>
            <w:bookmarkEnd w:id="306"/>
          </w:p>
        </w:tc>
        <w:tc>
          <w:tcPr>
            <w:tcW w:w="484" w:type="dxa"/>
            <w:vAlign w:val="center"/>
          </w:tcPr>
          <w:p w:rsidR="00B12470" w:rsidRPr="00FF4A72" w:rsidRDefault="00B12470" w:rsidP="00385984">
            <w:pPr>
              <w:pStyle w:val="TableText"/>
              <w:widowControl w:val="0"/>
              <w:rPr>
                <w:rFonts w:eastAsia="MS PGothic" w:cs="Tahoma"/>
                <w:color w:val="0000FF"/>
                <w:sz w:val="13"/>
                <w:szCs w:val="13"/>
                <w:u w:val="single"/>
              </w:rPr>
            </w:pPr>
            <w:r w:rsidRPr="00FF4A72">
              <w:rPr>
                <w:rStyle w:val="EndnoteReference"/>
                <w:rFonts w:ascii="Tahoma" w:eastAsia="MS PGothic" w:hAnsi="Tahoma" w:cs="Tahoma"/>
                <w:szCs w:val="20"/>
              </w:rPr>
              <w:endnoteReference w:id="49"/>
            </w:r>
          </w:p>
        </w:tc>
        <w:tc>
          <w:tcPr>
            <w:tcW w:w="490" w:type="dxa"/>
            <w:vAlign w:val="center"/>
          </w:tcPr>
          <w:p w:rsidR="00B12470" w:rsidRPr="00FF4A72" w:rsidDel="00876599" w:rsidRDefault="00B12470" w:rsidP="00385984">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vAlign w:val="center"/>
          </w:tcPr>
          <w:p w:rsidR="00B12470" w:rsidRPr="00FF4A72" w:rsidRDefault="00B12470" w:rsidP="00385984">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rsidP="00385984">
            <w:pPr>
              <w:pStyle w:val="TableText"/>
              <w:widowControl w:val="0"/>
              <w:rPr>
                <w:rFonts w:eastAsia="MS PGothic" w:cs="Tahoma"/>
                <w:sz w:val="13"/>
              </w:rPr>
            </w:pPr>
          </w:p>
        </w:tc>
        <w:tc>
          <w:tcPr>
            <w:tcW w:w="490" w:type="dxa"/>
            <w:gridSpan w:val="2"/>
            <w:vAlign w:val="center"/>
          </w:tcPr>
          <w:p w:rsidR="00B12470" w:rsidRPr="00FF4A72" w:rsidRDefault="00B12470" w:rsidP="00385984">
            <w:pPr>
              <w:pStyle w:val="TableText"/>
              <w:widowControl w:val="0"/>
              <w:rPr>
                <w:rFonts w:eastAsia="MS PGothic" w:cs="Tahoma"/>
                <w:sz w:val="13"/>
              </w:rPr>
            </w:pPr>
          </w:p>
        </w:tc>
        <w:tc>
          <w:tcPr>
            <w:tcW w:w="463" w:type="dxa"/>
            <w:gridSpan w:val="3"/>
            <w:vAlign w:val="center"/>
          </w:tcPr>
          <w:p w:rsidR="00B12470" w:rsidRPr="00FF4A72" w:rsidRDefault="00B12470" w:rsidP="00385984">
            <w:pPr>
              <w:pStyle w:val="TableText"/>
              <w:widowControl w:val="0"/>
              <w:rPr>
                <w:rFonts w:eastAsia="MS PGothic" w:cs="Tahoma"/>
                <w:sz w:val="13"/>
              </w:rPr>
            </w:pPr>
          </w:p>
        </w:tc>
        <w:tc>
          <w:tcPr>
            <w:tcW w:w="423" w:type="dxa"/>
            <w:vAlign w:val="center"/>
          </w:tcPr>
          <w:p w:rsidR="00B12470" w:rsidRPr="00FF4A72" w:rsidRDefault="00B12470" w:rsidP="00385984">
            <w:pPr>
              <w:pStyle w:val="TableText"/>
              <w:widowControl w:val="0"/>
              <w:rPr>
                <w:rFonts w:eastAsia="MS PGothic" w:cs="Tahoma"/>
                <w:sz w:val="13"/>
              </w:rPr>
            </w:pPr>
          </w:p>
        </w:tc>
        <w:tc>
          <w:tcPr>
            <w:tcW w:w="567" w:type="dxa"/>
            <w:gridSpan w:val="2"/>
            <w:vAlign w:val="center"/>
          </w:tcPr>
          <w:p w:rsidR="00B12470" w:rsidRPr="00FF4A72" w:rsidRDefault="00B12470" w:rsidP="00385984">
            <w:pPr>
              <w:pStyle w:val="TableText"/>
              <w:widowControl w:val="0"/>
              <w:rPr>
                <w:rFonts w:eastAsia="MS PGothic" w:cs="Tahoma"/>
                <w:sz w:val="13"/>
              </w:rPr>
            </w:pPr>
          </w:p>
        </w:tc>
        <w:tc>
          <w:tcPr>
            <w:tcW w:w="425" w:type="dxa"/>
            <w:vAlign w:val="center"/>
          </w:tcPr>
          <w:p w:rsidR="00B12470" w:rsidRPr="00FF4A72" w:rsidRDefault="00B12470" w:rsidP="00385984">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385984">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385984">
            <w:pPr>
              <w:pStyle w:val="TableText"/>
              <w:widowControl w:val="0"/>
              <w:rPr>
                <w:rFonts w:eastAsia="MS PGothic" w:cs="Tahoma"/>
                <w:sz w:val="13"/>
              </w:rPr>
            </w:pPr>
          </w:p>
        </w:tc>
        <w:tc>
          <w:tcPr>
            <w:tcW w:w="434" w:type="dxa"/>
            <w:vAlign w:val="center"/>
          </w:tcPr>
          <w:p w:rsidR="00B12470" w:rsidRPr="00FF4A72" w:rsidRDefault="00B12470" w:rsidP="00385984">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385984">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385984">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385984">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85984">
            <w:pPr>
              <w:pStyle w:val="TableText"/>
              <w:widowControl w:val="0"/>
              <w:rPr>
                <w:rFonts w:eastAsia="MS PGothic" w:cs="Tahoma"/>
                <w:sz w:val="13"/>
                <w:lang w:eastAsia="ja-JP"/>
              </w:rPr>
            </w:pPr>
          </w:p>
        </w:tc>
        <w:tc>
          <w:tcPr>
            <w:tcW w:w="424" w:type="dxa"/>
            <w:vAlign w:val="center"/>
          </w:tcPr>
          <w:p w:rsidR="00B12470" w:rsidRPr="00FF4A72" w:rsidRDefault="00B12470" w:rsidP="00473860">
            <w:pPr>
              <w:pStyle w:val="TableText"/>
              <w:widowControl w:val="0"/>
              <w:rPr>
                <w:rFonts w:eastAsia="MS PGothic" w:cs="Tahoma"/>
                <w:sz w:val="13"/>
                <w:lang w:eastAsia="ja-JP"/>
              </w:rPr>
            </w:pPr>
            <w:r w:rsidRPr="00FF4A72">
              <w:rPr>
                <w:rFonts w:eastAsia="MS PGothic" w:cs="Tahoma"/>
                <w:sz w:val="13"/>
                <w:lang w:eastAsia="ja-JP"/>
              </w:rPr>
              <w:t>A, ST</w:t>
            </w:r>
          </w:p>
        </w:tc>
        <w:tc>
          <w:tcPr>
            <w:tcW w:w="500" w:type="dxa"/>
            <w:vAlign w:val="center"/>
          </w:tcPr>
          <w:p w:rsidR="00B12470" w:rsidRPr="00FF4A72" w:rsidRDefault="00B12470" w:rsidP="00385984">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3870DA">
            <w:pPr>
              <w:pStyle w:val="ProductNames"/>
              <w:rPr>
                <w:rFonts w:eastAsia="MS PGothic" w:cs="Tahoma"/>
              </w:rPr>
            </w:pPr>
            <w:bookmarkStart w:id="307" w:name="_Toc323033884"/>
            <w:bookmarkStart w:id="308" w:name="_Toc377979928"/>
            <w:r w:rsidRPr="00FF4A72">
              <w:rPr>
                <w:rFonts w:eastAsia="MS PGothic" w:cs="Tahoma"/>
                <w:sz w:val="14"/>
              </w:rPr>
              <w:t xml:space="preserve">Exchange Online Archiving </w:t>
            </w:r>
            <w:r w:rsidRPr="00FF4A72">
              <w:rPr>
                <w:rFonts w:eastAsia="MS PGothic" w:cs="Tahoma"/>
                <w:sz w:val="14"/>
                <w:lang w:eastAsia="ja-JP"/>
              </w:rPr>
              <w:t xml:space="preserve">for Exchange Server </w:t>
            </w:r>
            <w:r w:rsidRPr="00FF4A72">
              <w:rPr>
                <w:rFonts w:eastAsia="MS PGothic" w:cs="Tahoma"/>
                <w:sz w:val="14"/>
              </w:rPr>
              <w:t>A (User SL)</w:t>
            </w:r>
            <w:bookmarkEnd w:id="307"/>
            <w:bookmarkEnd w:id="308"/>
          </w:p>
        </w:tc>
        <w:tc>
          <w:tcPr>
            <w:tcW w:w="484" w:type="dxa"/>
            <w:shd w:val="clear" w:color="auto" w:fill="FABF8F"/>
            <w:vAlign w:val="center"/>
          </w:tcPr>
          <w:p w:rsidR="00B12470" w:rsidRPr="00FF4A72" w:rsidRDefault="00B12470" w:rsidP="00167EB2">
            <w:pPr>
              <w:widowControl w:val="0"/>
              <w:jc w:val="center"/>
              <w:rPr>
                <w:rFonts w:eastAsia="MS PGothic" w:cs="Tahoma"/>
                <w:sz w:val="13"/>
              </w:rPr>
            </w:pPr>
            <w:r w:rsidRPr="00FF4A72">
              <w:rPr>
                <w:rStyle w:val="EndnoteReference"/>
                <w:rFonts w:ascii="Tahoma" w:eastAsia="MS PGothic" w:hAnsi="Tahoma" w:cs="Tahoma"/>
              </w:rPr>
              <w:endnoteReference w:id="50"/>
            </w:r>
          </w:p>
        </w:tc>
        <w:tc>
          <w:tcPr>
            <w:tcW w:w="490" w:type="dxa"/>
            <w:shd w:val="clear" w:color="auto" w:fill="FABF8F"/>
            <w:vAlign w:val="center"/>
          </w:tcPr>
          <w:p w:rsidR="00B12470" w:rsidRPr="00FF4A72" w:rsidRDefault="00B12470" w:rsidP="00167EB2">
            <w:pPr>
              <w:widowControl w:val="0"/>
              <w:jc w:val="center"/>
              <w:rPr>
                <w:rFonts w:eastAsia="MS PGothic" w:cs="Tahoma"/>
                <w:sz w:val="13"/>
                <w:lang w:eastAsia="ja-JP"/>
              </w:rPr>
            </w:pPr>
            <w:r w:rsidRPr="00FF4A72">
              <w:rPr>
                <w:rFonts w:eastAsia="MS PGothic" w:cs="Tahoma"/>
                <w:sz w:val="13"/>
                <w:lang w:eastAsia="ja-JP"/>
              </w:rPr>
              <w:t>06/12</w:t>
            </w:r>
          </w:p>
        </w:tc>
        <w:tc>
          <w:tcPr>
            <w:tcW w:w="392" w:type="dxa"/>
            <w:tcBorders>
              <w:right w:val="single" w:sz="18" w:space="0" w:color="auto"/>
            </w:tcBorders>
            <w:shd w:val="clear" w:color="auto" w:fill="FABF8F"/>
            <w:vAlign w:val="center"/>
          </w:tcPr>
          <w:p w:rsidR="00B12470" w:rsidRPr="00FF4A72" w:rsidRDefault="00B12470"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DD4BD5">
            <w:pPr>
              <w:widowControl w:val="0"/>
              <w:jc w:val="center"/>
              <w:rPr>
                <w:rFonts w:eastAsia="MS PGothic" w:cs="Tahoma"/>
                <w:sz w:val="13"/>
              </w:rPr>
            </w:pPr>
          </w:p>
        </w:tc>
        <w:tc>
          <w:tcPr>
            <w:tcW w:w="490" w:type="dxa"/>
            <w:gridSpan w:val="2"/>
            <w:shd w:val="clear" w:color="auto" w:fill="FABF8F"/>
            <w:vAlign w:val="center"/>
          </w:tcPr>
          <w:p w:rsidR="00B12470" w:rsidRPr="00FF4A72" w:rsidRDefault="00B12470" w:rsidP="00DD4BD5">
            <w:pPr>
              <w:widowControl w:val="0"/>
              <w:jc w:val="center"/>
              <w:rPr>
                <w:rFonts w:eastAsia="MS PGothic" w:cs="Tahoma"/>
                <w:sz w:val="13"/>
              </w:rPr>
            </w:pPr>
          </w:p>
        </w:tc>
        <w:tc>
          <w:tcPr>
            <w:tcW w:w="463" w:type="dxa"/>
            <w:gridSpan w:val="3"/>
            <w:shd w:val="clear" w:color="auto" w:fill="FABF8F"/>
            <w:vAlign w:val="center"/>
          </w:tcPr>
          <w:p w:rsidR="00B12470" w:rsidRPr="00FF4A72" w:rsidRDefault="00B12470" w:rsidP="00DD4BD5">
            <w:pPr>
              <w:widowControl w:val="0"/>
              <w:jc w:val="center"/>
              <w:rPr>
                <w:rFonts w:eastAsia="MS PGothic" w:cs="Tahoma"/>
                <w:sz w:val="13"/>
              </w:rPr>
            </w:pPr>
          </w:p>
        </w:tc>
        <w:tc>
          <w:tcPr>
            <w:tcW w:w="423" w:type="dxa"/>
            <w:shd w:val="clear" w:color="auto" w:fill="FABF8F"/>
            <w:vAlign w:val="center"/>
          </w:tcPr>
          <w:p w:rsidR="00B12470" w:rsidRPr="00FF4A72" w:rsidRDefault="00B12470" w:rsidP="00DD4BD5">
            <w:pPr>
              <w:widowControl w:val="0"/>
              <w:jc w:val="center"/>
              <w:rPr>
                <w:rFonts w:eastAsia="MS PGothic" w:cs="Tahoma"/>
                <w:sz w:val="13"/>
              </w:rPr>
            </w:pPr>
          </w:p>
        </w:tc>
        <w:tc>
          <w:tcPr>
            <w:tcW w:w="567" w:type="dxa"/>
            <w:gridSpan w:val="2"/>
            <w:shd w:val="clear" w:color="auto" w:fill="FABF8F"/>
            <w:vAlign w:val="center"/>
          </w:tcPr>
          <w:p w:rsidR="00B12470" w:rsidRPr="00FF4A72" w:rsidRDefault="00B12470" w:rsidP="00DD4BD5">
            <w:pPr>
              <w:widowControl w:val="0"/>
              <w:jc w:val="center"/>
              <w:rPr>
                <w:rFonts w:eastAsia="MS PGothic" w:cs="Tahoma"/>
                <w:sz w:val="13"/>
              </w:rPr>
            </w:pPr>
          </w:p>
        </w:tc>
        <w:tc>
          <w:tcPr>
            <w:tcW w:w="425" w:type="dxa"/>
            <w:shd w:val="clear" w:color="auto" w:fill="FABF8F"/>
            <w:vAlign w:val="center"/>
          </w:tcPr>
          <w:p w:rsidR="00B12470" w:rsidRPr="00FF4A72" w:rsidRDefault="00B12470"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DD4BD5">
            <w:pPr>
              <w:widowControl w:val="0"/>
              <w:jc w:val="center"/>
              <w:rPr>
                <w:rFonts w:eastAsia="MS PGothic" w:cs="Tahoma"/>
                <w:sz w:val="13"/>
              </w:rPr>
            </w:pPr>
          </w:p>
        </w:tc>
        <w:tc>
          <w:tcPr>
            <w:tcW w:w="434" w:type="dxa"/>
            <w:shd w:val="clear" w:color="auto" w:fill="FABF8F"/>
            <w:vAlign w:val="center"/>
          </w:tcPr>
          <w:p w:rsidR="00B12470" w:rsidRPr="00FF4A72" w:rsidRDefault="00B12470"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DD4BD5">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DD4BD5">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DD4BD5">
            <w:pPr>
              <w:pStyle w:val="TableText"/>
              <w:widowControl w:val="0"/>
              <w:rPr>
                <w:rFonts w:eastAsia="MS PGothic" w:cs="Tahoma"/>
                <w:sz w:val="13"/>
              </w:rPr>
            </w:pPr>
          </w:p>
        </w:tc>
        <w:tc>
          <w:tcPr>
            <w:tcW w:w="424" w:type="dxa"/>
            <w:shd w:val="clear" w:color="auto" w:fill="FABF8F"/>
            <w:vAlign w:val="center"/>
          </w:tcPr>
          <w:p w:rsidR="00B12470" w:rsidRPr="00FF4A72" w:rsidRDefault="00B12470" w:rsidP="00E7579F">
            <w:pPr>
              <w:pStyle w:val="TableText"/>
              <w:widowControl w:val="0"/>
              <w:rPr>
                <w:rFonts w:eastAsia="MS PGothic" w:cs="Tahoma"/>
                <w:sz w:val="13"/>
                <w:lang w:eastAsia="ja-JP"/>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FABF8F"/>
            <w:vAlign w:val="center"/>
          </w:tcPr>
          <w:p w:rsidR="00B12470" w:rsidRPr="00FF4A72" w:rsidRDefault="00B12470" w:rsidP="00DD4BD5">
            <w:pPr>
              <w:widowControl w:val="0"/>
              <w:jc w:val="center"/>
              <w:rPr>
                <w:rFonts w:eastAsia="MS PGothic" w:cs="Tahoma"/>
                <w:sz w:val="13"/>
              </w:rPr>
            </w:pPr>
          </w:p>
        </w:tc>
        <w:tc>
          <w:tcPr>
            <w:tcW w:w="500" w:type="dxa"/>
            <w:shd w:val="clear" w:color="auto" w:fill="FABF8F"/>
            <w:vAlign w:val="center"/>
          </w:tcPr>
          <w:p w:rsidR="00B12470" w:rsidRPr="00FF4A72" w:rsidRDefault="00B12470" w:rsidP="00785931">
            <w:pPr>
              <w:widowControl w:val="0"/>
              <w:jc w:val="center"/>
              <w:rPr>
                <w:rFonts w:eastAsia="MS PGothic" w:cs="Tahoma"/>
                <w:sz w:val="13"/>
              </w:rPr>
            </w:pPr>
          </w:p>
        </w:tc>
      </w:tr>
      <w:tr w:rsidR="00B12470" w:rsidRPr="00FF4A72" w:rsidTr="00785931">
        <w:trPr>
          <w:trHeight w:val="145"/>
          <w:jc w:val="center"/>
        </w:trPr>
        <w:tc>
          <w:tcPr>
            <w:tcW w:w="2364" w:type="dxa"/>
          </w:tcPr>
          <w:p w:rsidR="00B12470" w:rsidRPr="00FF4A72" w:rsidRDefault="00B12470" w:rsidP="00357D5A">
            <w:pPr>
              <w:pStyle w:val="ProductNames"/>
              <w:rPr>
                <w:rFonts w:eastAsia="MS PGothic" w:cs="Tahoma"/>
                <w:sz w:val="14"/>
              </w:rPr>
            </w:pPr>
            <w:bookmarkStart w:id="309" w:name="_Toc377979929"/>
            <w:r w:rsidRPr="00FF4A72">
              <w:rPr>
                <w:rFonts w:eastAsia="MS PGothic" w:cs="Tahoma"/>
                <w:sz w:val="14"/>
              </w:rPr>
              <w:t>Exchange Hosted Archive (User SL)</w:t>
            </w:r>
            <w:bookmarkEnd w:id="309"/>
          </w:p>
        </w:tc>
        <w:tc>
          <w:tcPr>
            <w:tcW w:w="484" w:type="dxa"/>
            <w:vAlign w:val="center"/>
          </w:tcPr>
          <w:p w:rsidR="00B12470" w:rsidRPr="00FF4A72" w:rsidRDefault="00B12470" w:rsidP="00357D5A">
            <w:pPr>
              <w:pStyle w:val="TableText"/>
              <w:widowControl w:val="0"/>
              <w:rPr>
                <w:rFonts w:eastAsia="MS PGothic" w:cs="Tahoma"/>
                <w:color w:val="000000"/>
                <w:sz w:val="13"/>
                <w:szCs w:val="13"/>
              </w:rPr>
            </w:pPr>
            <w:r w:rsidRPr="00FF4A72">
              <w:rPr>
                <w:rStyle w:val="EndnoteReference"/>
                <w:rFonts w:ascii="Tahoma" w:eastAsia="MS PGothic" w:hAnsi="Tahoma" w:cs="Tahoma"/>
                <w:szCs w:val="20"/>
              </w:rPr>
              <w:endnoteReference w:id="51"/>
            </w:r>
          </w:p>
        </w:tc>
        <w:tc>
          <w:tcPr>
            <w:tcW w:w="490" w:type="dxa"/>
            <w:vAlign w:val="center"/>
          </w:tcPr>
          <w:p w:rsidR="00B12470" w:rsidRPr="00FF4A72"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FF4A72"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90" w:type="dxa"/>
            <w:gridSpan w:val="2"/>
            <w:vAlign w:val="center"/>
          </w:tcPr>
          <w:p w:rsidR="00B12470" w:rsidRPr="00FF4A72" w:rsidRDefault="00B12470" w:rsidP="00357D5A">
            <w:pPr>
              <w:pStyle w:val="TableText"/>
              <w:widowControl w:val="0"/>
              <w:rPr>
                <w:rFonts w:eastAsia="MS PGothic" w:cs="Tahoma"/>
                <w:sz w:val="13"/>
              </w:rPr>
            </w:pPr>
          </w:p>
        </w:tc>
        <w:tc>
          <w:tcPr>
            <w:tcW w:w="463" w:type="dxa"/>
            <w:gridSpan w:val="3"/>
            <w:vAlign w:val="center"/>
          </w:tcPr>
          <w:p w:rsidR="00B12470" w:rsidRPr="00FF4A72" w:rsidRDefault="00B12470" w:rsidP="00357D5A">
            <w:pPr>
              <w:pStyle w:val="TableText"/>
              <w:widowControl w:val="0"/>
              <w:rPr>
                <w:rFonts w:eastAsia="MS PGothic" w:cs="Tahoma"/>
                <w:sz w:val="13"/>
              </w:rPr>
            </w:pPr>
          </w:p>
        </w:tc>
        <w:tc>
          <w:tcPr>
            <w:tcW w:w="423" w:type="dxa"/>
            <w:vAlign w:val="center"/>
          </w:tcPr>
          <w:p w:rsidR="00B12470" w:rsidRPr="00FF4A72" w:rsidRDefault="00B12470" w:rsidP="00357D5A">
            <w:pPr>
              <w:pStyle w:val="TableText"/>
              <w:widowControl w:val="0"/>
              <w:rPr>
                <w:rFonts w:eastAsia="MS PGothic" w:cs="Tahoma"/>
                <w:sz w:val="13"/>
              </w:rPr>
            </w:pPr>
          </w:p>
        </w:tc>
        <w:tc>
          <w:tcPr>
            <w:tcW w:w="567" w:type="dxa"/>
            <w:gridSpan w:val="2"/>
            <w:vAlign w:val="center"/>
          </w:tcPr>
          <w:p w:rsidR="00B12470" w:rsidRPr="00FF4A72" w:rsidRDefault="00B12470" w:rsidP="00357D5A">
            <w:pPr>
              <w:pStyle w:val="TableText"/>
              <w:widowControl w:val="0"/>
              <w:rPr>
                <w:rFonts w:eastAsia="MS PGothic" w:cs="Tahoma"/>
                <w:sz w:val="13"/>
              </w:rPr>
            </w:pPr>
          </w:p>
        </w:tc>
        <w:tc>
          <w:tcPr>
            <w:tcW w:w="425" w:type="dxa"/>
            <w:vAlign w:val="center"/>
          </w:tcPr>
          <w:p w:rsidR="00B12470" w:rsidRPr="00FF4A72" w:rsidRDefault="00B12470" w:rsidP="00357D5A">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DD4BD5">
            <w:pPr>
              <w:widowControl w:val="0"/>
              <w:jc w:val="center"/>
              <w:rPr>
                <w:rFonts w:eastAsia="MS PGothic" w:cs="Tahoma"/>
                <w:sz w:val="13"/>
              </w:rPr>
            </w:pPr>
          </w:p>
        </w:tc>
        <w:tc>
          <w:tcPr>
            <w:tcW w:w="409" w:type="dxa"/>
            <w:tcBorders>
              <w:left w:val="single" w:sz="18" w:space="0" w:color="auto"/>
            </w:tcBorders>
            <w:vAlign w:val="center"/>
          </w:tcPr>
          <w:p w:rsidR="00B12470" w:rsidRPr="00FF4A72" w:rsidRDefault="00B12470" w:rsidP="00DD4BD5">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rsidP="00DD4BD5">
            <w:pPr>
              <w:pStyle w:val="TableText"/>
              <w:widowControl w:val="0"/>
              <w:rPr>
                <w:rFonts w:eastAsia="MS PGothic" w:cs="Tahoma"/>
                <w:sz w:val="13"/>
              </w:rPr>
            </w:pPr>
          </w:p>
        </w:tc>
        <w:tc>
          <w:tcPr>
            <w:tcW w:w="424" w:type="dxa"/>
            <w:vAlign w:val="center"/>
          </w:tcPr>
          <w:p w:rsidR="00B12470" w:rsidRPr="00FF4A72" w:rsidRDefault="00B12470" w:rsidP="00E7579F">
            <w:pPr>
              <w:pStyle w:val="TableText"/>
              <w:widowControl w:val="0"/>
              <w:rPr>
                <w:rFonts w:eastAsia="MS PGothic" w:cs="Tahoma"/>
                <w:sz w:val="13"/>
                <w:lang w:eastAsia="ja-JP"/>
              </w:rPr>
            </w:pPr>
          </w:p>
        </w:tc>
        <w:tc>
          <w:tcPr>
            <w:tcW w:w="500" w:type="dxa"/>
            <w:vAlign w:val="center"/>
          </w:tcPr>
          <w:p w:rsidR="00B12470" w:rsidRPr="00FF4A72" w:rsidRDefault="00B12470" w:rsidP="00DD4BD5">
            <w:pPr>
              <w:widowControl w:val="0"/>
              <w:jc w:val="center"/>
              <w:rPr>
                <w:rFonts w:eastAsia="MS PGothic" w:cs="Tahoma"/>
                <w:sz w:val="13"/>
              </w:rPr>
            </w:pPr>
          </w:p>
        </w:tc>
        <w:tc>
          <w:tcPr>
            <w:tcW w:w="500" w:type="dxa"/>
            <w:vAlign w:val="center"/>
          </w:tcPr>
          <w:p w:rsidR="00B12470" w:rsidRPr="00FF4A72" w:rsidRDefault="00B12470" w:rsidP="00785931">
            <w:pPr>
              <w:widowControl w:val="0"/>
              <w:jc w:val="center"/>
              <w:rPr>
                <w:rFonts w:eastAsia="MS PGothic" w:cs="Tahoma"/>
                <w:sz w:val="13"/>
              </w:rPr>
            </w:pPr>
          </w:p>
        </w:tc>
      </w:tr>
      <w:tr w:rsidR="00B12470" w:rsidRPr="00FF4A72" w:rsidTr="00785931">
        <w:trPr>
          <w:trHeight w:val="145"/>
          <w:jc w:val="center"/>
        </w:trPr>
        <w:tc>
          <w:tcPr>
            <w:tcW w:w="2364" w:type="dxa"/>
            <w:shd w:val="clear" w:color="auto" w:fill="FABF8F"/>
          </w:tcPr>
          <w:p w:rsidR="00B12470" w:rsidRPr="00FF4A72" w:rsidRDefault="00B12470" w:rsidP="00357D5A">
            <w:pPr>
              <w:pStyle w:val="ProductNames"/>
              <w:rPr>
                <w:rFonts w:eastAsia="MS PGothic" w:cs="Tahoma"/>
                <w:sz w:val="14"/>
              </w:rPr>
            </w:pPr>
            <w:bookmarkStart w:id="310" w:name="_Toc294092330"/>
            <w:bookmarkStart w:id="311" w:name="_Toc377979930"/>
            <w:r w:rsidRPr="00FF4A72">
              <w:rPr>
                <w:rFonts w:eastAsia="MS PGothic" w:cs="Tahoma"/>
                <w:sz w:val="14"/>
              </w:rPr>
              <w:t>Exchange Hosted Archive Extra Storage (User SL)</w:t>
            </w:r>
            <w:bookmarkEnd w:id="310"/>
            <w:bookmarkEnd w:id="311"/>
          </w:p>
        </w:tc>
        <w:tc>
          <w:tcPr>
            <w:tcW w:w="484" w:type="dxa"/>
            <w:shd w:val="clear" w:color="auto" w:fill="FABF8F"/>
            <w:vAlign w:val="center"/>
          </w:tcPr>
          <w:p w:rsidR="00B12470" w:rsidRPr="00FF4A72" w:rsidRDefault="00B12470" w:rsidP="00357D5A">
            <w:pPr>
              <w:pStyle w:val="TableText"/>
              <w:widowControl w:val="0"/>
              <w:rPr>
                <w:rFonts w:eastAsia="MS PGothic" w:cs="Tahoma"/>
                <w:b/>
                <w:color w:val="0000FF"/>
                <w:sz w:val="13"/>
                <w:szCs w:val="13"/>
              </w:rPr>
            </w:pPr>
            <w:r w:rsidRPr="00FF4A72">
              <w:rPr>
                <w:rFonts w:eastAsia="MS PGothic" w:cs="Tahoma"/>
                <w:b/>
                <w:color w:val="FF0000"/>
                <w:sz w:val="12"/>
                <w:szCs w:val="20"/>
                <w:lang w:eastAsia="ja-JP"/>
              </w:rPr>
              <w:t>50</w:t>
            </w:r>
          </w:p>
        </w:tc>
        <w:tc>
          <w:tcPr>
            <w:tcW w:w="490" w:type="dxa"/>
            <w:shd w:val="clear" w:color="auto" w:fill="FABF8F"/>
            <w:vAlign w:val="center"/>
          </w:tcPr>
          <w:p w:rsidR="00B12470" w:rsidRPr="00FF4A72"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90" w:type="dxa"/>
            <w:gridSpan w:val="2"/>
            <w:shd w:val="clear" w:color="auto" w:fill="FABF8F"/>
            <w:vAlign w:val="center"/>
          </w:tcPr>
          <w:p w:rsidR="00B12470" w:rsidRPr="00FF4A72" w:rsidRDefault="00B12470" w:rsidP="00357D5A">
            <w:pPr>
              <w:pStyle w:val="TableText"/>
              <w:widowControl w:val="0"/>
              <w:rPr>
                <w:rFonts w:eastAsia="MS PGothic" w:cs="Tahoma"/>
                <w:sz w:val="13"/>
              </w:rPr>
            </w:pPr>
          </w:p>
        </w:tc>
        <w:tc>
          <w:tcPr>
            <w:tcW w:w="463" w:type="dxa"/>
            <w:gridSpan w:val="3"/>
            <w:shd w:val="clear" w:color="auto" w:fill="FABF8F"/>
            <w:vAlign w:val="center"/>
          </w:tcPr>
          <w:p w:rsidR="00B12470" w:rsidRPr="00FF4A72" w:rsidRDefault="00B12470" w:rsidP="00357D5A">
            <w:pPr>
              <w:pStyle w:val="TableText"/>
              <w:widowControl w:val="0"/>
              <w:rPr>
                <w:rFonts w:eastAsia="MS PGothic" w:cs="Tahoma"/>
                <w:sz w:val="13"/>
              </w:rPr>
            </w:pPr>
          </w:p>
        </w:tc>
        <w:tc>
          <w:tcPr>
            <w:tcW w:w="423"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357D5A">
            <w:pPr>
              <w:pStyle w:val="TableText"/>
              <w:widowControl w:val="0"/>
              <w:rPr>
                <w:rFonts w:eastAsia="MS PGothic" w:cs="Tahoma"/>
                <w:sz w:val="13"/>
              </w:rPr>
            </w:pPr>
          </w:p>
        </w:tc>
        <w:tc>
          <w:tcPr>
            <w:tcW w:w="425"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34"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DD4BD5">
            <w:pPr>
              <w:pStyle w:val="TableText"/>
              <w:widowControl w:val="0"/>
              <w:rPr>
                <w:rFonts w:eastAsia="MS PGothic" w:cs="Tahoma"/>
                <w:sz w:val="13"/>
              </w:rPr>
            </w:pPr>
          </w:p>
        </w:tc>
        <w:tc>
          <w:tcPr>
            <w:tcW w:w="424" w:type="dxa"/>
            <w:shd w:val="clear" w:color="auto" w:fill="FABF8F"/>
            <w:vAlign w:val="center"/>
          </w:tcPr>
          <w:p w:rsidR="00B12470" w:rsidRPr="00FF4A72" w:rsidRDefault="00B12470" w:rsidP="00E7579F">
            <w:pPr>
              <w:pStyle w:val="TableText"/>
              <w:widowControl w:val="0"/>
              <w:rPr>
                <w:rFonts w:eastAsia="MS PGothic" w:cs="Tahoma"/>
                <w:sz w:val="13"/>
                <w:lang w:eastAsia="ja-JP"/>
              </w:rPr>
            </w:pPr>
          </w:p>
        </w:tc>
        <w:tc>
          <w:tcPr>
            <w:tcW w:w="500" w:type="dxa"/>
            <w:shd w:val="clear" w:color="auto" w:fill="FABF8F"/>
            <w:vAlign w:val="center"/>
          </w:tcPr>
          <w:p w:rsidR="00B12470" w:rsidRPr="00FF4A72" w:rsidRDefault="00B12470" w:rsidP="00DD4BD5">
            <w:pPr>
              <w:widowControl w:val="0"/>
              <w:jc w:val="center"/>
              <w:rPr>
                <w:rFonts w:eastAsia="MS PGothic" w:cs="Tahoma"/>
                <w:sz w:val="13"/>
              </w:rPr>
            </w:pPr>
          </w:p>
        </w:tc>
        <w:tc>
          <w:tcPr>
            <w:tcW w:w="500" w:type="dxa"/>
            <w:shd w:val="clear" w:color="auto" w:fill="FABF8F"/>
            <w:vAlign w:val="center"/>
          </w:tcPr>
          <w:p w:rsidR="00B12470" w:rsidRPr="00FF4A72" w:rsidRDefault="00B12470" w:rsidP="00785931">
            <w:pPr>
              <w:widowControl w:val="0"/>
              <w:jc w:val="center"/>
              <w:rPr>
                <w:rFonts w:eastAsia="MS PGothic" w:cs="Tahoma"/>
                <w:sz w:val="13"/>
              </w:rPr>
            </w:pPr>
          </w:p>
        </w:tc>
      </w:tr>
      <w:tr w:rsidR="00B12470" w:rsidRPr="00FF4A72" w:rsidTr="00785931">
        <w:trPr>
          <w:trHeight w:val="145"/>
          <w:jc w:val="center"/>
        </w:trPr>
        <w:tc>
          <w:tcPr>
            <w:tcW w:w="2364" w:type="dxa"/>
          </w:tcPr>
          <w:p w:rsidR="00B12470" w:rsidRPr="00FF4A72" w:rsidRDefault="00B12470">
            <w:pPr>
              <w:pStyle w:val="ProductNames"/>
              <w:rPr>
                <w:rFonts w:eastAsia="MS PGothic" w:cs="Tahoma"/>
                <w:sz w:val="14"/>
                <w:lang w:eastAsia="ja-JP"/>
              </w:rPr>
            </w:pPr>
            <w:bookmarkStart w:id="312" w:name="_Toc377979931"/>
            <w:r w:rsidRPr="00FF4A72">
              <w:rPr>
                <w:rFonts w:eastAsia="MS PGothic" w:cs="Tahoma"/>
                <w:sz w:val="14"/>
              </w:rPr>
              <w:t>Exchange Hosted Encryption</w:t>
            </w:r>
            <w:r w:rsidRPr="00FF4A72">
              <w:rPr>
                <w:rFonts w:eastAsia="MS PGothic" w:cs="Tahoma"/>
                <w:sz w:val="14"/>
                <w:lang w:eastAsia="ja-JP"/>
              </w:rPr>
              <w:t xml:space="preserve"> </w:t>
            </w:r>
            <w:r w:rsidRPr="00FF4A72">
              <w:rPr>
                <w:rFonts w:eastAsia="MS PGothic" w:cs="Tahoma"/>
                <w:sz w:val="14"/>
              </w:rPr>
              <w:t>(User SL)</w:t>
            </w:r>
            <w:bookmarkEnd w:id="312"/>
          </w:p>
        </w:tc>
        <w:tc>
          <w:tcPr>
            <w:tcW w:w="484" w:type="dxa"/>
            <w:vAlign w:val="center"/>
          </w:tcPr>
          <w:p w:rsidR="00B12470" w:rsidRPr="00FF4A72" w:rsidRDefault="00B12470">
            <w:pPr>
              <w:pStyle w:val="TableText"/>
              <w:widowControl w:val="0"/>
              <w:rPr>
                <w:rFonts w:eastAsia="MS PGothic" w:cs="Tahoma"/>
                <w:szCs w:val="20"/>
                <w:lang w:eastAsia="ja-JP"/>
              </w:rPr>
            </w:pPr>
            <w:r w:rsidRPr="00FF4A72">
              <w:rPr>
                <w:rStyle w:val="EndnoteReference"/>
                <w:rFonts w:ascii="Tahoma" w:eastAsia="MS PGothic" w:hAnsi="Tahoma" w:cs="Tahoma"/>
                <w:szCs w:val="20"/>
              </w:rPr>
              <w:endnoteReference w:id="52"/>
            </w:r>
          </w:p>
        </w:tc>
        <w:tc>
          <w:tcPr>
            <w:tcW w:w="490" w:type="dxa"/>
            <w:vAlign w:val="center"/>
          </w:tcPr>
          <w:p w:rsidR="00B12470" w:rsidRPr="00FF4A72" w:rsidRDefault="00B12470">
            <w:pPr>
              <w:pStyle w:val="TableText"/>
              <w:widowControl w:val="0"/>
              <w:rPr>
                <w:rFonts w:eastAsia="MS PGothic" w:cs="Tahoma"/>
              </w:rPr>
            </w:pPr>
            <w:r w:rsidRPr="00FF4A72">
              <w:rPr>
                <w:rFonts w:eastAsia="MS PGothic" w:cs="Tahoma"/>
                <w:sz w:val="13"/>
                <w:lang w:eastAsia="ja-JP"/>
              </w:rPr>
              <w:t>04/06</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 xml:space="preserve">1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vAlign w:val="center"/>
          </w:tcPr>
          <w:p w:rsidR="00B12470" w:rsidRPr="00FF4A72"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473860">
            <w:pPr>
              <w:pStyle w:val="ProductNames"/>
              <w:rPr>
                <w:rFonts w:eastAsia="MS PGothic" w:cs="Tahoma"/>
                <w:b/>
                <w:sz w:val="14"/>
              </w:rPr>
            </w:pPr>
            <w:bookmarkStart w:id="313" w:name="_Toc347312093"/>
            <w:bookmarkStart w:id="314" w:name="_Toc377979932"/>
            <w:bookmarkStart w:id="315" w:name="_Toc291204254"/>
            <w:r w:rsidRPr="00FF4A72">
              <w:rPr>
                <w:rFonts w:eastAsia="MS PGothic" w:cs="Tahoma"/>
                <w:sz w:val="14"/>
              </w:rPr>
              <w:lastRenderedPageBreak/>
              <w:t>Exchange Online Archiving for Exchange Online A</w:t>
            </w:r>
            <w:bookmarkEnd w:id="313"/>
            <w:bookmarkEnd w:id="314"/>
          </w:p>
        </w:tc>
        <w:tc>
          <w:tcPr>
            <w:tcW w:w="484" w:type="dxa"/>
            <w:shd w:val="clear" w:color="auto" w:fill="FABF8F"/>
            <w:vAlign w:val="center"/>
          </w:tcPr>
          <w:p w:rsidR="00B12470" w:rsidRPr="00FF4A72" w:rsidRDefault="00B12470" w:rsidP="00473860">
            <w:pPr>
              <w:pStyle w:val="TableText"/>
              <w:widowControl w:val="0"/>
              <w:rPr>
                <w:rFonts w:eastAsia="MS PGothic" w:cs="Tahoma"/>
                <w:sz w:val="13"/>
                <w:szCs w:val="13"/>
              </w:rPr>
            </w:pPr>
          </w:p>
        </w:tc>
        <w:tc>
          <w:tcPr>
            <w:tcW w:w="490" w:type="dxa"/>
            <w:shd w:val="clear" w:color="auto" w:fill="FABF8F"/>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03/13</w:t>
            </w:r>
          </w:p>
        </w:tc>
        <w:tc>
          <w:tcPr>
            <w:tcW w:w="392"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FF4A72"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FF4A72" w:rsidRDefault="00B12470" w:rsidP="00473860">
            <w:pPr>
              <w:pStyle w:val="TableText"/>
              <w:widowControl w:val="0"/>
              <w:rPr>
                <w:rFonts w:eastAsia="MS PGothic" w:cs="Tahoma"/>
                <w:sz w:val="13"/>
              </w:rPr>
            </w:pPr>
          </w:p>
        </w:tc>
        <w:tc>
          <w:tcPr>
            <w:tcW w:w="423"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473860">
            <w:pPr>
              <w:pStyle w:val="TableText"/>
              <w:widowControl w:val="0"/>
              <w:rPr>
                <w:rFonts w:eastAsia="MS PGothic" w:cs="Tahoma"/>
                <w:sz w:val="13"/>
              </w:rPr>
            </w:pPr>
          </w:p>
        </w:tc>
        <w:tc>
          <w:tcPr>
            <w:tcW w:w="425"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34"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24" w:type="dxa"/>
            <w:shd w:val="clear" w:color="auto" w:fill="FABF8F"/>
            <w:vAlign w:val="center"/>
          </w:tcPr>
          <w:p w:rsidR="00B12470" w:rsidRPr="00FF4A72" w:rsidRDefault="00B12470" w:rsidP="00E7579F">
            <w:pPr>
              <w:pStyle w:val="TableText"/>
              <w:widowControl w:val="0"/>
              <w:rPr>
                <w:rFonts w:eastAsia="MS PGothic" w:cs="Tahoma"/>
                <w:sz w:val="13"/>
                <w:lang w:eastAsia="ja-JP"/>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473860">
            <w:pPr>
              <w:pStyle w:val="ProductNames"/>
              <w:rPr>
                <w:rFonts w:eastAsia="MS PGothic" w:cs="Tahoma"/>
                <w:b/>
                <w:sz w:val="14"/>
              </w:rPr>
            </w:pPr>
            <w:bookmarkStart w:id="316" w:name="_Toc347312094"/>
            <w:bookmarkStart w:id="317" w:name="_Toc377979933"/>
            <w:r w:rsidRPr="00FF4A72">
              <w:rPr>
                <w:rFonts w:eastAsia="MS PGothic" w:cs="Tahoma"/>
                <w:sz w:val="14"/>
              </w:rPr>
              <w:t>Exchange Online Archiving for Exchange Online</w:t>
            </w:r>
            <w:bookmarkEnd w:id="316"/>
            <w:bookmarkEnd w:id="317"/>
          </w:p>
        </w:tc>
        <w:tc>
          <w:tcPr>
            <w:tcW w:w="484" w:type="dxa"/>
            <w:vAlign w:val="center"/>
          </w:tcPr>
          <w:p w:rsidR="00B12470" w:rsidRPr="00FF4A72" w:rsidRDefault="00B12470" w:rsidP="00473860">
            <w:pPr>
              <w:pStyle w:val="TableText"/>
              <w:widowControl w:val="0"/>
              <w:rPr>
                <w:rFonts w:eastAsia="MS PGothic" w:cs="Tahoma"/>
                <w:sz w:val="13"/>
                <w:szCs w:val="13"/>
              </w:rPr>
            </w:pPr>
          </w:p>
        </w:tc>
        <w:tc>
          <w:tcPr>
            <w:tcW w:w="490" w:type="dxa"/>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03/13</w:t>
            </w:r>
          </w:p>
        </w:tc>
        <w:tc>
          <w:tcPr>
            <w:tcW w:w="392" w:type="dxa"/>
            <w:tcBorders>
              <w:right w:val="single" w:sz="18" w:space="0" w:color="auto"/>
            </w:tcBorders>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vAlign w:val="center"/>
          </w:tcPr>
          <w:p w:rsidR="00B12470" w:rsidRPr="00FF4A72" w:rsidRDefault="00B12470" w:rsidP="00473860">
            <w:pPr>
              <w:pStyle w:val="TableText"/>
              <w:widowControl w:val="0"/>
              <w:rPr>
                <w:rFonts w:eastAsia="MS PGothic" w:cs="Tahoma"/>
                <w:sz w:val="13"/>
              </w:rPr>
            </w:pPr>
          </w:p>
        </w:tc>
        <w:tc>
          <w:tcPr>
            <w:tcW w:w="496" w:type="dxa"/>
            <w:gridSpan w:val="3"/>
            <w:vAlign w:val="center"/>
          </w:tcPr>
          <w:p w:rsidR="00B12470" w:rsidRPr="00FF4A72" w:rsidRDefault="00B12470" w:rsidP="00473860">
            <w:pPr>
              <w:pStyle w:val="TableText"/>
              <w:widowControl w:val="0"/>
              <w:rPr>
                <w:rFonts w:eastAsia="MS PGothic" w:cs="Tahoma"/>
                <w:sz w:val="13"/>
              </w:rPr>
            </w:pPr>
          </w:p>
        </w:tc>
        <w:tc>
          <w:tcPr>
            <w:tcW w:w="457" w:type="dxa"/>
            <w:gridSpan w:val="2"/>
            <w:vAlign w:val="center"/>
          </w:tcPr>
          <w:p w:rsidR="00B12470" w:rsidRPr="00FF4A72" w:rsidRDefault="00B12470" w:rsidP="00473860">
            <w:pPr>
              <w:pStyle w:val="TableText"/>
              <w:widowControl w:val="0"/>
              <w:rPr>
                <w:rFonts w:eastAsia="MS PGothic" w:cs="Tahoma"/>
                <w:sz w:val="13"/>
              </w:rPr>
            </w:pPr>
          </w:p>
        </w:tc>
        <w:tc>
          <w:tcPr>
            <w:tcW w:w="423" w:type="dxa"/>
            <w:vAlign w:val="center"/>
          </w:tcPr>
          <w:p w:rsidR="00B12470" w:rsidRPr="00FF4A72" w:rsidRDefault="00B12470" w:rsidP="00473860">
            <w:pPr>
              <w:pStyle w:val="TableText"/>
              <w:widowControl w:val="0"/>
              <w:rPr>
                <w:rFonts w:eastAsia="MS PGothic" w:cs="Tahoma"/>
                <w:sz w:val="13"/>
              </w:rPr>
            </w:pPr>
          </w:p>
        </w:tc>
        <w:tc>
          <w:tcPr>
            <w:tcW w:w="567" w:type="dxa"/>
            <w:gridSpan w:val="2"/>
            <w:vAlign w:val="center"/>
          </w:tcPr>
          <w:p w:rsidR="00B12470" w:rsidRPr="00FF4A72" w:rsidRDefault="00B12470" w:rsidP="00473860">
            <w:pPr>
              <w:pStyle w:val="TableText"/>
              <w:widowControl w:val="0"/>
              <w:rPr>
                <w:rFonts w:eastAsia="MS PGothic" w:cs="Tahoma"/>
                <w:sz w:val="13"/>
              </w:rPr>
            </w:pPr>
          </w:p>
        </w:tc>
        <w:tc>
          <w:tcPr>
            <w:tcW w:w="425" w:type="dxa"/>
            <w:vAlign w:val="center"/>
          </w:tcPr>
          <w:p w:rsidR="00B12470" w:rsidRPr="00FF4A72" w:rsidRDefault="00B12470" w:rsidP="00473860">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473860">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473860">
            <w:pPr>
              <w:pStyle w:val="TableText"/>
              <w:widowControl w:val="0"/>
              <w:rPr>
                <w:rFonts w:eastAsia="MS PGothic" w:cs="Tahoma"/>
                <w:sz w:val="13"/>
              </w:rPr>
            </w:pPr>
          </w:p>
        </w:tc>
        <w:tc>
          <w:tcPr>
            <w:tcW w:w="434" w:type="dxa"/>
            <w:vAlign w:val="center"/>
          </w:tcPr>
          <w:p w:rsidR="00B12470" w:rsidRPr="00FF4A72" w:rsidRDefault="00B12470" w:rsidP="00473860">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473860">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47386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473860">
            <w:pPr>
              <w:pStyle w:val="TableText"/>
              <w:widowControl w:val="0"/>
              <w:rPr>
                <w:rFonts w:eastAsia="MS PGothic" w:cs="Tahoma"/>
                <w:sz w:val="13"/>
              </w:rPr>
            </w:pPr>
          </w:p>
        </w:tc>
        <w:tc>
          <w:tcPr>
            <w:tcW w:w="424" w:type="dxa"/>
            <w:vAlign w:val="center"/>
          </w:tcPr>
          <w:p w:rsidR="00B12470" w:rsidRPr="00FF4A72" w:rsidRDefault="00B12470" w:rsidP="00473860">
            <w:pPr>
              <w:pStyle w:val="TableText"/>
              <w:widowControl w:val="0"/>
              <w:rPr>
                <w:rFonts w:eastAsia="MS PGothic" w:cs="Tahoma"/>
                <w:sz w:val="13"/>
              </w:rPr>
            </w:pPr>
          </w:p>
        </w:tc>
        <w:tc>
          <w:tcPr>
            <w:tcW w:w="500" w:type="dxa"/>
            <w:vAlign w:val="center"/>
          </w:tcPr>
          <w:p w:rsidR="00B12470" w:rsidRPr="00FF4A72" w:rsidRDefault="00B12470" w:rsidP="0047386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CF100E">
            <w:pPr>
              <w:pStyle w:val="ProductNames"/>
              <w:rPr>
                <w:rFonts w:eastAsia="MS PGothic" w:cs="Tahoma"/>
                <w:sz w:val="14"/>
              </w:rPr>
            </w:pPr>
            <w:bookmarkStart w:id="318" w:name="_Toc377979934"/>
            <w:r w:rsidRPr="00FF4A72">
              <w:rPr>
                <w:rFonts w:eastAsia="MS PGothic" w:cs="Tahoma"/>
                <w:sz w:val="14"/>
                <w:lang w:eastAsia="ja-JP"/>
              </w:rPr>
              <w:t>Exchange</w:t>
            </w:r>
            <w:r w:rsidRPr="00FF4A72">
              <w:rPr>
                <w:rFonts w:eastAsia="MS PGothic" w:cs="Tahoma"/>
                <w:sz w:val="14"/>
              </w:rPr>
              <w:t xml:space="preserve"> Online Kiosk (User SL)</w:t>
            </w:r>
            <w:bookmarkEnd w:id="315"/>
            <w:bookmarkEnd w:id="318"/>
          </w:p>
        </w:tc>
        <w:tc>
          <w:tcPr>
            <w:tcW w:w="484" w:type="dxa"/>
            <w:shd w:val="clear" w:color="auto" w:fill="FABF8F"/>
            <w:vAlign w:val="center"/>
          </w:tcPr>
          <w:p w:rsidR="00B12470" w:rsidRPr="00FF4A72" w:rsidRDefault="00B12470" w:rsidP="00427112">
            <w:pPr>
              <w:pStyle w:val="TableText"/>
              <w:widowControl w:val="0"/>
              <w:rPr>
                <w:rStyle w:val="EndnoteReference"/>
                <w:rFonts w:ascii="Tahoma" w:eastAsia="MS PGothic" w:hAnsi="Tahoma" w:cs="Tahoma"/>
                <w:b w:val="0"/>
                <w:color w:val="000000"/>
                <w:sz w:val="13"/>
                <w:szCs w:val="13"/>
              </w:rPr>
            </w:pPr>
            <w:r w:rsidRPr="00FF4A72">
              <w:rPr>
                <w:rStyle w:val="EndnoteReference"/>
                <w:rFonts w:ascii="Tahoma" w:eastAsia="MS PGothic" w:hAnsi="Tahoma" w:cs="Tahoma"/>
                <w:szCs w:val="20"/>
              </w:rPr>
              <w:endnoteReference w:id="53"/>
            </w:r>
          </w:p>
        </w:tc>
        <w:tc>
          <w:tcPr>
            <w:tcW w:w="490" w:type="dxa"/>
            <w:shd w:val="clear" w:color="auto" w:fill="FABF8F"/>
            <w:vAlign w:val="center"/>
          </w:tcPr>
          <w:p w:rsidR="00B12470" w:rsidRPr="00FF4A72" w:rsidRDefault="00B12470" w:rsidP="00CF100E">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r w:rsidRPr="00FF4A72">
              <w:rPr>
                <w:rFonts w:eastAsia="MS PGothic" w:cs="Tahoma"/>
                <w:sz w:val="13"/>
              </w:rPr>
              <w:t xml:space="preserve"> </w:t>
            </w:r>
          </w:p>
        </w:tc>
        <w:tc>
          <w:tcPr>
            <w:tcW w:w="481" w:type="dxa"/>
            <w:gridSpan w:val="2"/>
            <w:tcBorders>
              <w:lef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FF4A72"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FF4A72" w:rsidRDefault="00B12470" w:rsidP="00CF100E">
            <w:pPr>
              <w:pStyle w:val="TableText"/>
              <w:widowControl w:val="0"/>
              <w:rPr>
                <w:rFonts w:eastAsia="MS PGothic" w:cs="Tahoma"/>
                <w:sz w:val="13"/>
              </w:rPr>
            </w:pPr>
          </w:p>
        </w:tc>
        <w:tc>
          <w:tcPr>
            <w:tcW w:w="423"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CF100E">
            <w:pPr>
              <w:pStyle w:val="TableText"/>
              <w:widowControl w:val="0"/>
              <w:rPr>
                <w:rFonts w:eastAsia="MS PGothic" w:cs="Tahoma"/>
                <w:sz w:val="13"/>
              </w:rPr>
            </w:pPr>
          </w:p>
        </w:tc>
        <w:tc>
          <w:tcPr>
            <w:tcW w:w="425"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34"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24"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500"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vAlign w:val="center"/>
          </w:tcPr>
          <w:p w:rsidR="00B12470" w:rsidRPr="00FF4A72" w:rsidRDefault="00B12470" w:rsidP="00C80A55">
            <w:pPr>
              <w:pStyle w:val="ProductNames"/>
              <w:rPr>
                <w:rFonts w:eastAsia="MS PGothic" w:cs="Tahoma"/>
                <w:sz w:val="14"/>
                <w:lang w:eastAsia="ja-JP"/>
              </w:rPr>
            </w:pPr>
            <w:bookmarkStart w:id="319" w:name="_Toc377979935"/>
            <w:r w:rsidRPr="00FF4A72">
              <w:rPr>
                <w:rFonts w:eastAsia="MS PGothic" w:cs="Tahoma"/>
                <w:sz w:val="14"/>
                <w:lang w:eastAsia="ja-JP"/>
              </w:rPr>
              <w:t xml:space="preserve">Exchange Online </w:t>
            </w:r>
            <w:r w:rsidRPr="00FF4A72">
              <w:rPr>
                <w:rFonts w:eastAsia="MS PGothic" w:cs="Tahoma"/>
                <w:sz w:val="14"/>
                <w:lang w:eastAsia="ja-JP"/>
              </w:rPr>
              <w:t>プラン</w:t>
            </w:r>
            <w:r w:rsidRPr="00FF4A72">
              <w:rPr>
                <w:rFonts w:eastAsia="MS PGothic" w:cs="Tahoma"/>
                <w:sz w:val="14"/>
                <w:lang w:eastAsia="ja-JP"/>
              </w:rPr>
              <w:t xml:space="preserve"> 1 Add-on (User SL)</w:t>
            </w:r>
            <w:bookmarkEnd w:id="319"/>
          </w:p>
        </w:tc>
        <w:tc>
          <w:tcPr>
            <w:tcW w:w="484" w:type="dxa"/>
            <w:vAlign w:val="center"/>
          </w:tcPr>
          <w:p w:rsidR="00B12470" w:rsidRPr="00FF4A72" w:rsidRDefault="00B12470" w:rsidP="00427112">
            <w:pPr>
              <w:pStyle w:val="TableText"/>
              <w:widowControl w:val="0"/>
              <w:rPr>
                <w:rStyle w:val="EndnoteReference"/>
                <w:rFonts w:ascii="Tahoma" w:eastAsia="MS PGothic" w:hAnsi="Tahoma" w:cs="Tahoma"/>
                <w:szCs w:val="20"/>
              </w:rPr>
            </w:pPr>
            <w:r w:rsidRPr="00FF4A72">
              <w:rPr>
                <w:rStyle w:val="EndnoteReference"/>
                <w:rFonts w:ascii="Tahoma" w:eastAsia="MS PGothic" w:hAnsi="Tahoma" w:cs="Tahoma"/>
                <w:szCs w:val="20"/>
              </w:rPr>
              <w:endnoteReference w:id="54"/>
            </w:r>
          </w:p>
        </w:tc>
        <w:tc>
          <w:tcPr>
            <w:tcW w:w="490" w:type="dxa"/>
            <w:vAlign w:val="center"/>
          </w:tcPr>
          <w:p w:rsidR="00B12470" w:rsidRPr="00FF4A72" w:rsidRDefault="00B12470" w:rsidP="00CF100E">
            <w:pPr>
              <w:pStyle w:val="TableText"/>
              <w:widowControl w:val="0"/>
              <w:rPr>
                <w:rFonts w:eastAsia="MS PGothic" w:cs="Tahoma"/>
                <w:sz w:val="13"/>
                <w:lang w:eastAsia="ja-JP"/>
              </w:rPr>
            </w:pPr>
            <w:r w:rsidRPr="00FF4A72">
              <w:rPr>
                <w:rFonts w:eastAsia="MS PGothic" w:cs="Tahoma"/>
                <w:sz w:val="13"/>
                <w:lang w:eastAsia="ja-JP"/>
              </w:rPr>
              <w:t>08/13</w:t>
            </w:r>
          </w:p>
        </w:tc>
        <w:tc>
          <w:tcPr>
            <w:tcW w:w="392"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96" w:type="dxa"/>
            <w:gridSpan w:val="3"/>
            <w:vAlign w:val="center"/>
          </w:tcPr>
          <w:p w:rsidR="00B12470" w:rsidRPr="00FF4A72" w:rsidRDefault="00B12470" w:rsidP="00CF100E">
            <w:pPr>
              <w:pStyle w:val="TableText"/>
              <w:widowControl w:val="0"/>
              <w:rPr>
                <w:rFonts w:eastAsia="MS PGothic" w:cs="Tahoma"/>
                <w:sz w:val="13"/>
              </w:rPr>
            </w:pPr>
          </w:p>
        </w:tc>
        <w:tc>
          <w:tcPr>
            <w:tcW w:w="457" w:type="dxa"/>
            <w:gridSpan w:val="2"/>
            <w:vAlign w:val="center"/>
          </w:tcPr>
          <w:p w:rsidR="00B12470" w:rsidRPr="00FF4A72" w:rsidRDefault="00B12470" w:rsidP="00CF100E">
            <w:pPr>
              <w:pStyle w:val="TableText"/>
              <w:widowControl w:val="0"/>
              <w:rPr>
                <w:rFonts w:eastAsia="MS PGothic" w:cs="Tahoma"/>
                <w:sz w:val="13"/>
              </w:rPr>
            </w:pPr>
          </w:p>
        </w:tc>
        <w:tc>
          <w:tcPr>
            <w:tcW w:w="423" w:type="dxa"/>
            <w:vAlign w:val="center"/>
          </w:tcPr>
          <w:p w:rsidR="00B12470" w:rsidRPr="00FF4A72" w:rsidRDefault="00B12470" w:rsidP="00CF100E">
            <w:pPr>
              <w:pStyle w:val="TableText"/>
              <w:widowControl w:val="0"/>
              <w:rPr>
                <w:rFonts w:eastAsia="MS PGothic" w:cs="Tahoma"/>
                <w:sz w:val="13"/>
              </w:rPr>
            </w:pPr>
          </w:p>
        </w:tc>
        <w:tc>
          <w:tcPr>
            <w:tcW w:w="567" w:type="dxa"/>
            <w:gridSpan w:val="2"/>
            <w:vAlign w:val="center"/>
          </w:tcPr>
          <w:p w:rsidR="00B12470" w:rsidRPr="00FF4A72" w:rsidRDefault="00B12470" w:rsidP="00CF100E">
            <w:pPr>
              <w:pStyle w:val="TableText"/>
              <w:widowControl w:val="0"/>
              <w:rPr>
                <w:rFonts w:eastAsia="MS PGothic" w:cs="Tahoma"/>
                <w:sz w:val="13"/>
              </w:rPr>
            </w:pPr>
          </w:p>
        </w:tc>
        <w:tc>
          <w:tcPr>
            <w:tcW w:w="425" w:type="dxa"/>
            <w:vAlign w:val="center"/>
          </w:tcPr>
          <w:p w:rsidR="00B12470" w:rsidRPr="00FF4A72"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34" w:type="dxa"/>
            <w:vAlign w:val="center"/>
          </w:tcPr>
          <w:p w:rsidR="00B12470" w:rsidRPr="00FF4A72"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CF100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24" w:type="dxa"/>
            <w:vAlign w:val="center"/>
          </w:tcPr>
          <w:p w:rsidR="00B12470" w:rsidRPr="00FF4A72" w:rsidRDefault="00B12470" w:rsidP="00CF100E">
            <w:pPr>
              <w:pStyle w:val="TableText"/>
              <w:widowControl w:val="0"/>
              <w:rPr>
                <w:rFonts w:eastAsia="MS PGothic" w:cs="Tahoma"/>
                <w:sz w:val="13"/>
              </w:rPr>
            </w:pPr>
          </w:p>
        </w:tc>
        <w:tc>
          <w:tcPr>
            <w:tcW w:w="500" w:type="dxa"/>
            <w:vAlign w:val="center"/>
          </w:tcPr>
          <w:p w:rsidR="00B12470" w:rsidRPr="00FF4A72" w:rsidRDefault="00B12470" w:rsidP="00CF100E">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vAlign w:val="center"/>
          </w:tcPr>
          <w:p w:rsidR="00B12470" w:rsidRPr="00FF4A72" w:rsidRDefault="00B12470" w:rsidP="00CF100E">
            <w:pPr>
              <w:pStyle w:val="ProductNames"/>
              <w:rPr>
                <w:rFonts w:eastAsia="MS PGothic" w:cs="Tahoma"/>
                <w:sz w:val="14"/>
              </w:rPr>
            </w:pPr>
            <w:bookmarkStart w:id="320" w:name="_Toc291204255"/>
            <w:bookmarkStart w:id="321" w:name="_Toc377979936"/>
            <w:r w:rsidRPr="00FF4A72">
              <w:rPr>
                <w:rFonts w:eastAsia="MS PGothic" w:cs="Tahoma"/>
                <w:sz w:val="14"/>
                <w:lang w:eastAsia="ja-JP"/>
              </w:rPr>
              <w:t>Exchange</w:t>
            </w:r>
            <w:r w:rsidRPr="00FF4A72">
              <w:rPr>
                <w:rFonts w:eastAsia="MS PGothic" w:cs="Tahoma"/>
                <w:sz w:val="14"/>
              </w:rPr>
              <w:t xml:space="preserve"> Online </w:t>
            </w:r>
            <w:r w:rsidRPr="00FF4A72">
              <w:rPr>
                <w:rFonts w:eastAsia="MS PGothic" w:cs="Tahoma"/>
                <w:sz w:val="14"/>
                <w:lang w:eastAsia="ja-JP"/>
              </w:rPr>
              <w:t>プラン</w:t>
            </w:r>
            <w:r w:rsidRPr="00FF4A72">
              <w:rPr>
                <w:rFonts w:eastAsia="MS PGothic" w:cs="Tahoma"/>
                <w:sz w:val="14"/>
              </w:rPr>
              <w:t xml:space="preserve"> 1 (User SL)</w:t>
            </w:r>
            <w:bookmarkEnd w:id="320"/>
            <w:bookmarkEnd w:id="321"/>
          </w:p>
        </w:tc>
        <w:tc>
          <w:tcPr>
            <w:tcW w:w="484" w:type="dxa"/>
            <w:shd w:val="clear" w:color="auto" w:fill="FABF8F"/>
            <w:vAlign w:val="center"/>
          </w:tcPr>
          <w:p w:rsidR="00B12470" w:rsidRPr="00FF4A72" w:rsidRDefault="00B12470" w:rsidP="002C79B6">
            <w:pPr>
              <w:pStyle w:val="TableText"/>
              <w:widowControl w:val="0"/>
              <w:rPr>
                <w:rStyle w:val="EndnoteReference"/>
                <w:rFonts w:ascii="Tahoma" w:eastAsia="MS PGothic" w:hAnsi="Tahoma" w:cs="Tahoma"/>
                <w:b w:val="0"/>
                <w:color w:val="0000FF"/>
                <w:sz w:val="13"/>
                <w:szCs w:val="13"/>
                <w:u w:val="single"/>
              </w:rPr>
            </w:pPr>
            <w:r w:rsidRPr="00FF4A72">
              <w:rPr>
                <w:rFonts w:eastAsia="MS PGothic" w:cs="Tahoma"/>
                <w:b/>
                <w:color w:val="FF0000"/>
                <w:sz w:val="12"/>
                <w:szCs w:val="20"/>
                <w:lang w:eastAsia="ja-JP"/>
              </w:rPr>
              <w:t>53</w:t>
            </w:r>
          </w:p>
        </w:tc>
        <w:tc>
          <w:tcPr>
            <w:tcW w:w="490" w:type="dxa"/>
            <w:shd w:val="clear" w:color="auto" w:fill="FABF8F"/>
            <w:vAlign w:val="center"/>
          </w:tcPr>
          <w:p w:rsidR="00B12470" w:rsidRPr="00FF4A72" w:rsidRDefault="00B12470" w:rsidP="00CF100E">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FF4A72"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FF4A72" w:rsidRDefault="00B12470" w:rsidP="00CF100E">
            <w:pPr>
              <w:pStyle w:val="TableText"/>
              <w:widowControl w:val="0"/>
              <w:rPr>
                <w:rFonts w:eastAsia="MS PGothic" w:cs="Tahoma"/>
                <w:sz w:val="13"/>
              </w:rPr>
            </w:pPr>
          </w:p>
        </w:tc>
        <w:tc>
          <w:tcPr>
            <w:tcW w:w="423"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CF100E">
            <w:pPr>
              <w:pStyle w:val="TableText"/>
              <w:widowControl w:val="0"/>
              <w:rPr>
                <w:rFonts w:eastAsia="MS PGothic" w:cs="Tahoma"/>
                <w:sz w:val="13"/>
              </w:rPr>
            </w:pPr>
          </w:p>
        </w:tc>
        <w:tc>
          <w:tcPr>
            <w:tcW w:w="425"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34" w:type="dxa"/>
            <w:shd w:val="clear" w:color="auto" w:fill="FABF8F"/>
            <w:vAlign w:val="center"/>
          </w:tcPr>
          <w:p w:rsidR="00B12470" w:rsidRPr="00FF4A72"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CF100E">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B12470" w:rsidRPr="00FF4A72" w:rsidRDefault="00B12470" w:rsidP="00E539C8">
            <w:pPr>
              <w:pStyle w:val="TableText"/>
              <w:widowControl w:val="0"/>
              <w:rPr>
                <w:rFonts w:eastAsia="MS PGothic" w:cs="Tahoma"/>
                <w:sz w:val="13"/>
              </w:rPr>
            </w:pPr>
          </w:p>
        </w:tc>
        <w:tc>
          <w:tcPr>
            <w:tcW w:w="500" w:type="dxa"/>
            <w:shd w:val="clear" w:color="auto" w:fill="FABF8F"/>
            <w:vAlign w:val="center"/>
          </w:tcPr>
          <w:p w:rsidR="00B12470" w:rsidRPr="00FF4A72" w:rsidRDefault="00B12470" w:rsidP="00CF100E">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vAlign w:val="center"/>
          </w:tcPr>
          <w:p w:rsidR="00B12470" w:rsidRPr="00FF4A72" w:rsidRDefault="00B12470" w:rsidP="00CF100E">
            <w:pPr>
              <w:pStyle w:val="ProductNames"/>
              <w:rPr>
                <w:rFonts w:eastAsia="MS PGothic" w:cs="Tahoma"/>
                <w:sz w:val="14"/>
              </w:rPr>
            </w:pPr>
            <w:bookmarkStart w:id="322" w:name="_Toc291204256"/>
            <w:bookmarkStart w:id="323" w:name="_Toc377979937"/>
            <w:r w:rsidRPr="00FF4A72">
              <w:rPr>
                <w:rFonts w:eastAsia="MS PGothic" w:cs="Tahoma"/>
                <w:sz w:val="14"/>
              </w:rPr>
              <w:t xml:space="preserve">Exchange </w:t>
            </w:r>
            <w:r w:rsidRPr="00FF4A72">
              <w:rPr>
                <w:rFonts w:eastAsia="MS PGothic" w:cs="Tahoma"/>
                <w:sz w:val="14"/>
                <w:lang w:eastAsia="ja-JP"/>
              </w:rPr>
              <w:t>Online</w:t>
            </w:r>
            <w:r w:rsidRPr="00FF4A72">
              <w:rPr>
                <w:rFonts w:eastAsia="MS PGothic" w:cs="Tahoma"/>
                <w:sz w:val="14"/>
              </w:rPr>
              <w:t xml:space="preserve"> </w:t>
            </w:r>
            <w:r w:rsidRPr="00FF4A72">
              <w:rPr>
                <w:rFonts w:eastAsia="MS PGothic" w:cs="Tahoma"/>
                <w:sz w:val="14"/>
                <w:lang w:eastAsia="ja-JP"/>
              </w:rPr>
              <w:t>プラン</w:t>
            </w:r>
            <w:r w:rsidRPr="00FF4A72">
              <w:rPr>
                <w:rFonts w:eastAsia="MS PGothic" w:cs="Tahoma"/>
                <w:sz w:val="14"/>
              </w:rPr>
              <w:t xml:space="preserve"> 2 (User SL)</w:t>
            </w:r>
            <w:bookmarkEnd w:id="322"/>
            <w:bookmarkEnd w:id="323"/>
          </w:p>
        </w:tc>
        <w:tc>
          <w:tcPr>
            <w:tcW w:w="484" w:type="dxa"/>
            <w:vAlign w:val="center"/>
          </w:tcPr>
          <w:p w:rsidR="00B12470" w:rsidRPr="00FF4A72" w:rsidRDefault="00B12470" w:rsidP="00427112">
            <w:pPr>
              <w:pStyle w:val="TableText"/>
              <w:widowControl w:val="0"/>
              <w:rPr>
                <w:rStyle w:val="EndnoteReference"/>
                <w:rFonts w:ascii="Tahoma" w:eastAsia="MS PGothic" w:hAnsi="Tahoma" w:cs="Tahoma"/>
                <w:color w:val="000000"/>
                <w:sz w:val="13"/>
                <w:szCs w:val="13"/>
              </w:rPr>
            </w:pPr>
            <w:r w:rsidRPr="00FF4A72">
              <w:rPr>
                <w:rStyle w:val="EndnoteReference"/>
                <w:rFonts w:ascii="Tahoma" w:eastAsia="MS PGothic" w:hAnsi="Tahoma" w:cs="Tahoma"/>
                <w:szCs w:val="20"/>
              </w:rPr>
              <w:endnoteReference w:id="55"/>
            </w:r>
          </w:p>
        </w:tc>
        <w:tc>
          <w:tcPr>
            <w:tcW w:w="490" w:type="dxa"/>
            <w:vAlign w:val="center"/>
          </w:tcPr>
          <w:p w:rsidR="00B12470" w:rsidRPr="00FF4A72" w:rsidRDefault="00B12470" w:rsidP="00E771A0">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96" w:type="dxa"/>
            <w:gridSpan w:val="3"/>
            <w:vAlign w:val="center"/>
          </w:tcPr>
          <w:p w:rsidR="00B12470" w:rsidRPr="00FF4A72" w:rsidRDefault="00B12470" w:rsidP="00CF100E">
            <w:pPr>
              <w:pStyle w:val="TableText"/>
              <w:widowControl w:val="0"/>
              <w:rPr>
                <w:rFonts w:eastAsia="MS PGothic" w:cs="Tahoma"/>
                <w:sz w:val="13"/>
              </w:rPr>
            </w:pPr>
          </w:p>
        </w:tc>
        <w:tc>
          <w:tcPr>
            <w:tcW w:w="457" w:type="dxa"/>
            <w:gridSpan w:val="2"/>
            <w:vAlign w:val="center"/>
          </w:tcPr>
          <w:p w:rsidR="00B12470" w:rsidRPr="00FF4A72" w:rsidRDefault="00B12470" w:rsidP="00CF100E">
            <w:pPr>
              <w:pStyle w:val="TableText"/>
              <w:widowControl w:val="0"/>
              <w:rPr>
                <w:rFonts w:eastAsia="MS PGothic" w:cs="Tahoma"/>
                <w:sz w:val="13"/>
              </w:rPr>
            </w:pPr>
          </w:p>
        </w:tc>
        <w:tc>
          <w:tcPr>
            <w:tcW w:w="423" w:type="dxa"/>
            <w:vAlign w:val="center"/>
          </w:tcPr>
          <w:p w:rsidR="00B12470" w:rsidRPr="00FF4A72" w:rsidRDefault="00B12470" w:rsidP="00CF100E">
            <w:pPr>
              <w:pStyle w:val="TableText"/>
              <w:widowControl w:val="0"/>
              <w:rPr>
                <w:rFonts w:eastAsia="MS PGothic" w:cs="Tahoma"/>
                <w:sz w:val="13"/>
              </w:rPr>
            </w:pPr>
          </w:p>
        </w:tc>
        <w:tc>
          <w:tcPr>
            <w:tcW w:w="567" w:type="dxa"/>
            <w:gridSpan w:val="2"/>
            <w:vAlign w:val="center"/>
          </w:tcPr>
          <w:p w:rsidR="00B12470" w:rsidRPr="00FF4A72" w:rsidRDefault="00B12470" w:rsidP="00CF100E">
            <w:pPr>
              <w:pStyle w:val="TableText"/>
              <w:widowControl w:val="0"/>
              <w:rPr>
                <w:rFonts w:eastAsia="MS PGothic" w:cs="Tahoma"/>
                <w:sz w:val="13"/>
              </w:rPr>
            </w:pPr>
          </w:p>
        </w:tc>
        <w:tc>
          <w:tcPr>
            <w:tcW w:w="425" w:type="dxa"/>
            <w:vAlign w:val="center"/>
          </w:tcPr>
          <w:p w:rsidR="00B12470" w:rsidRPr="00FF4A72"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34" w:type="dxa"/>
            <w:vAlign w:val="center"/>
          </w:tcPr>
          <w:p w:rsidR="00B12470" w:rsidRPr="00FF4A72"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CF100E">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CF100E">
            <w:pPr>
              <w:pStyle w:val="TableText"/>
              <w:widowControl w:val="0"/>
              <w:rPr>
                <w:rFonts w:eastAsia="MS PGothic" w:cs="Tahoma"/>
                <w:sz w:val="13"/>
              </w:rPr>
            </w:pPr>
          </w:p>
        </w:tc>
        <w:tc>
          <w:tcPr>
            <w:tcW w:w="424" w:type="dxa"/>
            <w:vAlign w:val="center"/>
          </w:tcPr>
          <w:p w:rsidR="00B12470" w:rsidRPr="00FF4A72" w:rsidRDefault="00B12470" w:rsidP="00E539C8">
            <w:pPr>
              <w:pStyle w:val="TableText"/>
              <w:widowControl w:val="0"/>
              <w:rPr>
                <w:rFonts w:eastAsia="MS PGothic" w:cs="Tahoma"/>
                <w:sz w:val="13"/>
              </w:rPr>
            </w:pPr>
          </w:p>
        </w:tc>
        <w:tc>
          <w:tcPr>
            <w:tcW w:w="500" w:type="dxa"/>
            <w:vAlign w:val="center"/>
          </w:tcPr>
          <w:p w:rsidR="00B12470" w:rsidRPr="00FF4A72" w:rsidRDefault="00B12470" w:rsidP="00CF100E">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vAlign w:val="center"/>
          </w:tcPr>
          <w:p w:rsidR="00B12470" w:rsidRPr="00FF4A72" w:rsidRDefault="00B12470" w:rsidP="003870DA">
            <w:pPr>
              <w:pStyle w:val="ProductNames"/>
              <w:rPr>
                <w:rFonts w:eastAsia="MS PGothic" w:cs="Tahoma"/>
                <w:sz w:val="14"/>
              </w:rPr>
            </w:pPr>
            <w:bookmarkStart w:id="324" w:name="_Toc323033891"/>
            <w:bookmarkStart w:id="325" w:name="_Toc377979938"/>
            <w:r w:rsidRPr="00FF4A72">
              <w:rPr>
                <w:rFonts w:eastAsia="MS PGothic" w:cs="Tahoma"/>
                <w:sz w:val="14"/>
                <w:lang w:eastAsia="ja-JP"/>
              </w:rPr>
              <w:t>Exchange</w:t>
            </w:r>
            <w:r w:rsidRPr="00FF4A72">
              <w:rPr>
                <w:rFonts w:eastAsia="MS PGothic" w:cs="Tahoma"/>
                <w:sz w:val="14"/>
              </w:rPr>
              <w:t xml:space="preserve"> Online </w:t>
            </w:r>
            <w:r w:rsidRPr="00FF4A72">
              <w:rPr>
                <w:rFonts w:eastAsia="MS PGothic" w:cs="Tahoma"/>
                <w:sz w:val="14"/>
                <w:lang w:eastAsia="ja-JP"/>
              </w:rPr>
              <w:t>プラン</w:t>
            </w:r>
            <w:r w:rsidRPr="00FF4A72">
              <w:rPr>
                <w:rFonts w:eastAsia="MS PGothic" w:cs="Tahoma"/>
                <w:sz w:val="14"/>
              </w:rPr>
              <w:t xml:space="preserve"> 1A for Alumni</w:t>
            </w:r>
            <w:r w:rsidRPr="00FF4A72">
              <w:rPr>
                <w:rFonts w:eastAsia="MS PGothic" w:cs="Tahoma"/>
                <w:sz w:val="14"/>
                <w:lang w:eastAsia="ja-JP"/>
              </w:rPr>
              <w:t xml:space="preserve"> (</w:t>
            </w:r>
            <w:r w:rsidRPr="00FF4A72">
              <w:rPr>
                <w:rFonts w:eastAsia="MS PGothic" w:cs="Tahoma"/>
                <w:sz w:val="14"/>
                <w:lang w:eastAsia="ja-JP"/>
              </w:rPr>
              <w:t>同窓生</w:t>
            </w:r>
            <w:r w:rsidRPr="00FF4A72">
              <w:rPr>
                <w:rFonts w:eastAsia="MS PGothic" w:cs="Tahoma"/>
                <w:sz w:val="14"/>
                <w:lang w:eastAsia="ja-JP"/>
              </w:rPr>
              <w:t>)</w:t>
            </w:r>
            <w:r w:rsidRPr="00FF4A72">
              <w:rPr>
                <w:rFonts w:eastAsia="MS PGothic" w:cs="Tahoma"/>
                <w:sz w:val="14"/>
              </w:rPr>
              <w:t xml:space="preserve"> (User SL)</w:t>
            </w:r>
            <w:bookmarkEnd w:id="324"/>
            <w:bookmarkEnd w:id="325"/>
          </w:p>
        </w:tc>
        <w:tc>
          <w:tcPr>
            <w:tcW w:w="484" w:type="dxa"/>
            <w:shd w:val="clear" w:color="auto" w:fill="FABF8F"/>
            <w:vAlign w:val="center"/>
          </w:tcPr>
          <w:p w:rsidR="00B12470" w:rsidRPr="00FF4A72" w:rsidRDefault="00B12470"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FF4A72" w:rsidRDefault="00B12470" w:rsidP="008130B1">
            <w:pPr>
              <w:pStyle w:val="TableText"/>
              <w:widowControl w:val="0"/>
              <w:rPr>
                <w:rFonts w:eastAsia="MS PGothic" w:cs="Tahoma"/>
                <w:sz w:val="13"/>
              </w:rPr>
            </w:pPr>
            <w:r w:rsidRPr="00FF4A72">
              <w:rPr>
                <w:rFonts w:eastAsia="MS PGothic" w:cs="Tahoma"/>
                <w:sz w:val="13"/>
              </w:rPr>
              <w:t>06/12</w:t>
            </w:r>
          </w:p>
        </w:tc>
        <w:tc>
          <w:tcPr>
            <w:tcW w:w="392" w:type="dxa"/>
            <w:tcBorders>
              <w:righ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96" w:type="dxa"/>
            <w:gridSpan w:val="3"/>
            <w:shd w:val="clear" w:color="auto" w:fill="FABF8F"/>
            <w:vAlign w:val="center"/>
          </w:tcPr>
          <w:p w:rsidR="00B12470" w:rsidRPr="00FF4A72" w:rsidRDefault="00B12470" w:rsidP="008130B1">
            <w:pPr>
              <w:pStyle w:val="TableText"/>
              <w:widowControl w:val="0"/>
              <w:rPr>
                <w:rFonts w:eastAsia="MS PGothic" w:cs="Tahoma"/>
                <w:sz w:val="13"/>
              </w:rPr>
            </w:pPr>
          </w:p>
        </w:tc>
        <w:tc>
          <w:tcPr>
            <w:tcW w:w="457" w:type="dxa"/>
            <w:gridSpan w:val="2"/>
            <w:shd w:val="clear" w:color="auto" w:fill="FABF8F"/>
            <w:vAlign w:val="center"/>
          </w:tcPr>
          <w:p w:rsidR="00B12470" w:rsidRPr="00FF4A72" w:rsidRDefault="00B12470" w:rsidP="008130B1">
            <w:pPr>
              <w:pStyle w:val="TableText"/>
              <w:widowControl w:val="0"/>
              <w:rPr>
                <w:rFonts w:eastAsia="MS PGothic" w:cs="Tahoma"/>
                <w:sz w:val="13"/>
              </w:rPr>
            </w:pPr>
          </w:p>
        </w:tc>
        <w:tc>
          <w:tcPr>
            <w:tcW w:w="423" w:type="dxa"/>
            <w:shd w:val="clear" w:color="auto" w:fill="FABF8F"/>
            <w:vAlign w:val="center"/>
          </w:tcPr>
          <w:p w:rsidR="00B12470" w:rsidRPr="00FF4A72" w:rsidRDefault="00B12470" w:rsidP="008130B1">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8130B1">
            <w:pPr>
              <w:pStyle w:val="TableText"/>
              <w:widowControl w:val="0"/>
              <w:rPr>
                <w:rFonts w:eastAsia="MS PGothic" w:cs="Tahoma"/>
                <w:sz w:val="13"/>
              </w:rPr>
            </w:pPr>
          </w:p>
        </w:tc>
        <w:tc>
          <w:tcPr>
            <w:tcW w:w="425" w:type="dxa"/>
            <w:shd w:val="clear" w:color="auto" w:fill="FABF8F"/>
            <w:vAlign w:val="center"/>
          </w:tcPr>
          <w:p w:rsidR="00B12470" w:rsidRPr="00FF4A72" w:rsidRDefault="00B12470"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34" w:type="dxa"/>
            <w:shd w:val="clear" w:color="auto" w:fill="FABF8F"/>
            <w:vAlign w:val="center"/>
          </w:tcPr>
          <w:p w:rsidR="00B12470" w:rsidRPr="00FF4A72" w:rsidRDefault="00B12470"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8130B1">
            <w:pPr>
              <w:pStyle w:val="TableText"/>
              <w:widowControl w:val="0"/>
              <w:rPr>
                <w:rFonts w:eastAsia="MS PGothic" w:cs="Tahoma"/>
                <w:sz w:val="13"/>
              </w:rPr>
            </w:pPr>
          </w:p>
        </w:tc>
        <w:tc>
          <w:tcPr>
            <w:tcW w:w="424" w:type="dxa"/>
            <w:shd w:val="clear" w:color="auto" w:fill="FABF8F"/>
            <w:vAlign w:val="center"/>
          </w:tcPr>
          <w:p w:rsidR="00B12470" w:rsidRPr="00FF4A72" w:rsidRDefault="00B12470" w:rsidP="00E7579F">
            <w:pPr>
              <w:pStyle w:val="TableText"/>
              <w:widowControl w:val="0"/>
              <w:rPr>
                <w:rFonts w:eastAsia="MS PGothic" w:cs="Tahoma"/>
                <w:sz w:val="13"/>
                <w:lang w:eastAsia="ja-JP"/>
              </w:rPr>
            </w:pPr>
            <w:r w:rsidRPr="00FF4A72">
              <w:rPr>
                <w:rFonts w:eastAsia="MS PGothic" w:cs="Tahoma"/>
                <w:sz w:val="13"/>
                <w:lang w:eastAsia="ja-JP"/>
              </w:rPr>
              <w:t xml:space="preserve">A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FABF8F"/>
            <w:vAlign w:val="center"/>
          </w:tcPr>
          <w:p w:rsidR="00B12470" w:rsidRPr="00FF4A72" w:rsidRDefault="00B12470" w:rsidP="00167EB2">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333C0F" w:rsidRPr="00FF4A72" w:rsidTr="00333C0F">
        <w:trPr>
          <w:trHeight w:val="145"/>
          <w:jc w:val="center"/>
        </w:trPr>
        <w:tc>
          <w:tcPr>
            <w:tcW w:w="2364" w:type="dxa"/>
            <w:vAlign w:val="center"/>
          </w:tcPr>
          <w:p w:rsidR="00333C0F" w:rsidRPr="00FF4A72" w:rsidRDefault="00333C0F" w:rsidP="003870DA">
            <w:pPr>
              <w:pStyle w:val="ProductNames"/>
              <w:rPr>
                <w:rFonts w:eastAsia="MS PGothic" w:cs="Tahoma"/>
                <w:sz w:val="14"/>
              </w:rPr>
            </w:pPr>
            <w:bookmarkStart w:id="326" w:name="_Toc323033892"/>
            <w:bookmarkStart w:id="327" w:name="_Toc377979939"/>
            <w:r w:rsidRPr="00FF4A72">
              <w:rPr>
                <w:rFonts w:eastAsia="MS PGothic" w:cs="Tahoma"/>
                <w:sz w:val="14"/>
                <w:lang w:eastAsia="ja-JP"/>
              </w:rPr>
              <w:t>Exchange</w:t>
            </w:r>
            <w:r w:rsidRPr="00FF4A72">
              <w:rPr>
                <w:rFonts w:eastAsia="MS PGothic" w:cs="Tahoma"/>
                <w:sz w:val="14"/>
              </w:rPr>
              <w:t xml:space="preserve"> Online </w:t>
            </w:r>
            <w:r w:rsidRPr="00FF4A72">
              <w:rPr>
                <w:rFonts w:eastAsia="MS PGothic" w:cs="Tahoma"/>
                <w:sz w:val="14"/>
                <w:lang w:eastAsia="ja-JP"/>
              </w:rPr>
              <w:t>プラン</w:t>
            </w:r>
            <w:r w:rsidRPr="00FF4A72">
              <w:rPr>
                <w:rFonts w:eastAsia="MS PGothic" w:cs="Tahoma"/>
                <w:sz w:val="14"/>
              </w:rPr>
              <w:t xml:space="preserve"> 2A (User SL)</w:t>
            </w:r>
            <w:bookmarkEnd w:id="326"/>
            <w:bookmarkEnd w:id="327"/>
          </w:p>
        </w:tc>
        <w:tc>
          <w:tcPr>
            <w:tcW w:w="484" w:type="dxa"/>
            <w:vAlign w:val="center"/>
          </w:tcPr>
          <w:p w:rsidR="00333C0F" w:rsidRPr="00FF4A72" w:rsidRDefault="00333C0F" w:rsidP="00167EB2">
            <w:pPr>
              <w:pStyle w:val="TableText"/>
              <w:widowControl w:val="0"/>
              <w:rPr>
                <w:rFonts w:eastAsia="MS PGothic" w:cs="Tahoma"/>
                <w:b/>
                <w:color w:val="000000"/>
                <w:sz w:val="13"/>
                <w:szCs w:val="13"/>
                <w:u w:val="single"/>
              </w:rPr>
            </w:pPr>
          </w:p>
        </w:tc>
        <w:tc>
          <w:tcPr>
            <w:tcW w:w="490" w:type="dxa"/>
            <w:vAlign w:val="center"/>
          </w:tcPr>
          <w:p w:rsidR="00333C0F" w:rsidRPr="00FF4A72" w:rsidRDefault="00333C0F" w:rsidP="008130B1">
            <w:pPr>
              <w:pStyle w:val="TableText"/>
              <w:widowControl w:val="0"/>
              <w:rPr>
                <w:rFonts w:eastAsia="MS PGothic" w:cs="Tahoma"/>
                <w:sz w:val="13"/>
              </w:rPr>
            </w:pPr>
            <w:r w:rsidRPr="00FF4A72">
              <w:rPr>
                <w:rFonts w:eastAsia="MS PGothic" w:cs="Tahoma"/>
                <w:sz w:val="13"/>
              </w:rPr>
              <w:t>06/12</w:t>
            </w:r>
          </w:p>
        </w:tc>
        <w:tc>
          <w:tcPr>
            <w:tcW w:w="392" w:type="dxa"/>
            <w:tcBorders>
              <w:right w:val="single" w:sz="18" w:space="0" w:color="auto"/>
            </w:tcBorders>
            <w:vAlign w:val="center"/>
          </w:tcPr>
          <w:p w:rsidR="00333C0F" w:rsidRPr="00FF4A72" w:rsidRDefault="00333C0F"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333C0F" w:rsidRPr="00FF4A72" w:rsidRDefault="00333C0F" w:rsidP="008130B1">
            <w:pPr>
              <w:pStyle w:val="TableText"/>
              <w:widowControl w:val="0"/>
              <w:rPr>
                <w:rFonts w:eastAsia="MS PGothic" w:cs="Tahoma"/>
                <w:sz w:val="13"/>
              </w:rPr>
            </w:pPr>
          </w:p>
        </w:tc>
        <w:tc>
          <w:tcPr>
            <w:tcW w:w="496" w:type="dxa"/>
            <w:gridSpan w:val="3"/>
            <w:vAlign w:val="center"/>
          </w:tcPr>
          <w:p w:rsidR="00333C0F" w:rsidRPr="00FF4A72" w:rsidRDefault="00333C0F" w:rsidP="008130B1">
            <w:pPr>
              <w:pStyle w:val="TableText"/>
              <w:widowControl w:val="0"/>
              <w:rPr>
                <w:rFonts w:eastAsia="MS PGothic" w:cs="Tahoma"/>
                <w:sz w:val="13"/>
              </w:rPr>
            </w:pPr>
          </w:p>
        </w:tc>
        <w:tc>
          <w:tcPr>
            <w:tcW w:w="457" w:type="dxa"/>
            <w:gridSpan w:val="2"/>
            <w:vAlign w:val="center"/>
          </w:tcPr>
          <w:p w:rsidR="00333C0F" w:rsidRPr="00FF4A72" w:rsidRDefault="00333C0F" w:rsidP="008130B1">
            <w:pPr>
              <w:pStyle w:val="TableText"/>
              <w:widowControl w:val="0"/>
              <w:rPr>
                <w:rFonts w:eastAsia="MS PGothic" w:cs="Tahoma"/>
                <w:sz w:val="13"/>
              </w:rPr>
            </w:pPr>
          </w:p>
        </w:tc>
        <w:tc>
          <w:tcPr>
            <w:tcW w:w="423" w:type="dxa"/>
            <w:vAlign w:val="center"/>
          </w:tcPr>
          <w:p w:rsidR="00333C0F" w:rsidRPr="00FF4A72" w:rsidRDefault="00333C0F" w:rsidP="008130B1">
            <w:pPr>
              <w:pStyle w:val="TableText"/>
              <w:widowControl w:val="0"/>
              <w:rPr>
                <w:rFonts w:eastAsia="MS PGothic" w:cs="Tahoma"/>
                <w:sz w:val="13"/>
              </w:rPr>
            </w:pPr>
          </w:p>
        </w:tc>
        <w:tc>
          <w:tcPr>
            <w:tcW w:w="567" w:type="dxa"/>
            <w:gridSpan w:val="2"/>
            <w:vAlign w:val="center"/>
          </w:tcPr>
          <w:p w:rsidR="00333C0F" w:rsidRPr="00FF4A72" w:rsidRDefault="00333C0F" w:rsidP="008130B1">
            <w:pPr>
              <w:pStyle w:val="TableText"/>
              <w:widowControl w:val="0"/>
              <w:rPr>
                <w:rFonts w:eastAsia="MS PGothic" w:cs="Tahoma"/>
                <w:sz w:val="13"/>
              </w:rPr>
            </w:pPr>
          </w:p>
        </w:tc>
        <w:tc>
          <w:tcPr>
            <w:tcW w:w="425" w:type="dxa"/>
            <w:vAlign w:val="center"/>
          </w:tcPr>
          <w:p w:rsidR="00333C0F" w:rsidRPr="00FF4A72" w:rsidRDefault="00333C0F" w:rsidP="008130B1">
            <w:pPr>
              <w:pStyle w:val="TableText"/>
              <w:widowControl w:val="0"/>
              <w:rPr>
                <w:rFonts w:eastAsia="MS PGothic" w:cs="Tahoma"/>
                <w:sz w:val="13"/>
              </w:rPr>
            </w:pPr>
          </w:p>
        </w:tc>
        <w:tc>
          <w:tcPr>
            <w:tcW w:w="537" w:type="dxa"/>
            <w:tcBorders>
              <w:right w:val="single" w:sz="18" w:space="0" w:color="auto"/>
            </w:tcBorders>
            <w:vAlign w:val="center"/>
          </w:tcPr>
          <w:p w:rsidR="00333C0F" w:rsidRPr="00FF4A72" w:rsidRDefault="00333C0F" w:rsidP="008130B1">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333C0F" w:rsidRPr="00FF4A72" w:rsidRDefault="00333C0F" w:rsidP="008130B1">
            <w:pPr>
              <w:pStyle w:val="TableText"/>
              <w:widowControl w:val="0"/>
              <w:rPr>
                <w:rFonts w:eastAsia="MS PGothic" w:cs="Tahoma"/>
                <w:sz w:val="13"/>
                <w:lang w:eastAsia="ja-JP"/>
              </w:rPr>
            </w:pPr>
            <w:r w:rsidRPr="00FF4A72">
              <w:rPr>
                <w:rFonts w:eastAsia="MS PGothic" w:cs="Tahoma"/>
                <w:sz w:val="13"/>
                <w:lang w:eastAsia="ja-JP"/>
              </w:rPr>
              <w:t>1</w:t>
            </w:r>
          </w:p>
        </w:tc>
        <w:tc>
          <w:tcPr>
            <w:tcW w:w="409" w:type="dxa"/>
            <w:tcBorders>
              <w:left w:val="single" w:sz="18" w:space="0" w:color="auto"/>
            </w:tcBorders>
            <w:vAlign w:val="center"/>
          </w:tcPr>
          <w:p w:rsidR="00333C0F" w:rsidRPr="00FF4A72" w:rsidRDefault="00333C0F" w:rsidP="008130B1">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333C0F" w:rsidRPr="00FF4A72" w:rsidRDefault="00333C0F"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333C0F" w:rsidRPr="00FF4A72" w:rsidRDefault="004A1A37" w:rsidP="008130B1">
            <w:pPr>
              <w:pStyle w:val="TableText"/>
              <w:widowControl w:val="0"/>
              <w:rPr>
                <w:rFonts w:eastAsia="MS PGothic" w:cs="Tahoma"/>
                <w:sz w:val="13"/>
                <w:lang w:eastAsia="ja-JP"/>
              </w:rPr>
            </w:pPr>
            <w:r w:rsidRPr="00FF4A72">
              <w:rPr>
                <w:rFonts w:eastAsia="MS PGothic" w:cs="Tahoma"/>
                <w:sz w:val="13"/>
                <w:lang w:eastAsia="ja-JP"/>
              </w:rPr>
              <w:t>P</w:t>
            </w:r>
          </w:p>
        </w:tc>
        <w:tc>
          <w:tcPr>
            <w:tcW w:w="424" w:type="dxa"/>
            <w:vAlign w:val="center"/>
          </w:tcPr>
          <w:p w:rsidR="00333C0F" w:rsidRPr="00FF4A72" w:rsidRDefault="00333C0F" w:rsidP="000E56B7">
            <w:pPr>
              <w:pStyle w:val="TableText"/>
              <w:widowControl w:val="0"/>
              <w:rPr>
                <w:rFonts w:eastAsia="MS PGothic" w:cs="Tahoma"/>
                <w:sz w:val="13"/>
                <w:lang w:eastAsia="ja-JP"/>
              </w:rPr>
            </w:pPr>
            <w:r w:rsidRPr="00FF4A72">
              <w:rPr>
                <w:rFonts w:eastAsia="MS PGothic" w:cs="Tahoma"/>
                <w:sz w:val="13"/>
                <w:lang w:eastAsia="ja-JP"/>
              </w:rPr>
              <w:t>A, ST (EES)</w:t>
            </w:r>
            <w:r w:rsidR="000E56B7" w:rsidRPr="00FF4A72">
              <w:rPr>
                <w:rFonts w:eastAsia="MS PGothic" w:cs="Tahoma"/>
                <w:sz w:val="13"/>
                <w:lang w:eastAsia="ja-JP"/>
              </w:rPr>
              <w:t xml:space="preserve">, </w:t>
            </w:r>
            <w:r w:rsidRPr="00FF4A72">
              <w:rPr>
                <w:rFonts w:eastAsia="MS PGothic" w:cs="Tahoma"/>
                <w:sz w:val="13"/>
                <w:lang w:eastAsia="ja-JP"/>
              </w:rPr>
              <w:t>A, ST (OVS-ES)</w:t>
            </w:r>
          </w:p>
        </w:tc>
        <w:tc>
          <w:tcPr>
            <w:tcW w:w="500" w:type="dxa"/>
            <w:vAlign w:val="center"/>
          </w:tcPr>
          <w:p w:rsidR="00333C0F" w:rsidRPr="00FF4A72" w:rsidRDefault="00333C0F" w:rsidP="00167EB2">
            <w:pPr>
              <w:pStyle w:val="TableText"/>
              <w:widowControl w:val="0"/>
              <w:rPr>
                <w:rFonts w:eastAsia="MS PGothic" w:cs="Tahoma"/>
                <w:sz w:val="13"/>
                <w:lang w:eastAsia="ja-JP"/>
              </w:rPr>
            </w:pPr>
            <w:r w:rsidRPr="00FF4A72">
              <w:rPr>
                <w:rFonts w:eastAsia="MS PGothic" w:cs="Tahoma"/>
                <w:sz w:val="13"/>
                <w:lang w:eastAsia="ja-JP"/>
              </w:rPr>
              <w:t>OL</w:t>
            </w:r>
            <w:r w:rsidR="00237B7F" w:rsidRPr="00FF4A72">
              <w:rPr>
                <w:rFonts w:eastAsia="MS PGothic" w:cs="Tahoma"/>
                <w:sz w:val="13"/>
                <w:lang w:eastAsia="ja-JP"/>
              </w:rPr>
              <w:t>/</w:t>
            </w:r>
            <w:r w:rsidRPr="00FF4A72">
              <w:rPr>
                <w:rFonts w:eastAsia="MS PGothic" w:cs="Tahoma"/>
                <w:sz w:val="13"/>
                <w:lang w:eastAsia="ja-JP"/>
              </w:rPr>
              <w:t>OV</w:t>
            </w:r>
          </w:p>
        </w:tc>
        <w:tc>
          <w:tcPr>
            <w:tcW w:w="500" w:type="dxa"/>
            <w:vAlign w:val="center"/>
          </w:tcPr>
          <w:p w:rsidR="00333C0F" w:rsidRPr="00FF4A72" w:rsidRDefault="00333C0F"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6A3819">
            <w:pPr>
              <w:pStyle w:val="ProductNames"/>
              <w:rPr>
                <w:rFonts w:eastAsia="MS PGothic" w:cs="Tahoma"/>
                <w:sz w:val="14"/>
              </w:rPr>
            </w:pPr>
            <w:bookmarkStart w:id="328" w:name="_Toc347312100"/>
            <w:bookmarkStart w:id="329" w:name="_Toc377979940"/>
            <w:r w:rsidRPr="00FF4A72">
              <w:rPr>
                <w:rFonts w:eastAsia="MS PGothic" w:cs="Tahoma"/>
                <w:sz w:val="14"/>
              </w:rPr>
              <w:t>Exchange Online Protection (User SL)</w:t>
            </w:r>
            <w:bookmarkEnd w:id="328"/>
            <w:bookmarkEnd w:id="329"/>
          </w:p>
        </w:tc>
        <w:tc>
          <w:tcPr>
            <w:tcW w:w="484" w:type="dxa"/>
            <w:shd w:val="clear" w:color="auto" w:fill="FABF8F"/>
            <w:vAlign w:val="center"/>
          </w:tcPr>
          <w:p w:rsidR="00B12470" w:rsidRPr="00FF4A72" w:rsidRDefault="00B12470" w:rsidP="00473860">
            <w:pPr>
              <w:pStyle w:val="TableText"/>
              <w:widowControl w:val="0"/>
              <w:rPr>
                <w:rFonts w:eastAsia="MS PGothic" w:cs="Tahoma"/>
              </w:rPr>
            </w:pPr>
            <w:r w:rsidRPr="00FF4A72">
              <w:rPr>
                <w:rStyle w:val="EndnoteReference"/>
                <w:rFonts w:ascii="Tahoma" w:eastAsia="MS PGothic" w:hAnsi="Tahoma" w:cs="Tahoma"/>
                <w:szCs w:val="20"/>
              </w:rPr>
              <w:endnoteReference w:id="56"/>
            </w:r>
          </w:p>
        </w:tc>
        <w:tc>
          <w:tcPr>
            <w:tcW w:w="490"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FF4A72"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FF4A72" w:rsidRDefault="00B12470" w:rsidP="00473860">
            <w:pPr>
              <w:pStyle w:val="TableText"/>
              <w:widowControl w:val="0"/>
              <w:rPr>
                <w:rFonts w:eastAsia="MS PGothic" w:cs="Tahoma"/>
                <w:sz w:val="13"/>
              </w:rPr>
            </w:pPr>
          </w:p>
        </w:tc>
        <w:tc>
          <w:tcPr>
            <w:tcW w:w="423"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473860">
            <w:pPr>
              <w:pStyle w:val="TableText"/>
              <w:widowControl w:val="0"/>
              <w:rPr>
                <w:rFonts w:eastAsia="MS PGothic" w:cs="Tahoma"/>
                <w:sz w:val="13"/>
              </w:rPr>
            </w:pPr>
          </w:p>
        </w:tc>
        <w:tc>
          <w:tcPr>
            <w:tcW w:w="425"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34"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473860">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B12470" w:rsidRPr="00FF4A72" w:rsidRDefault="00B12470" w:rsidP="00473860">
            <w:pPr>
              <w:pStyle w:val="TableText"/>
              <w:widowControl w:val="0"/>
              <w:rPr>
                <w:rFonts w:eastAsia="MS PGothic" w:cs="Tahoma"/>
                <w:sz w:val="13"/>
              </w:rPr>
            </w:pPr>
          </w:p>
        </w:tc>
        <w:tc>
          <w:tcPr>
            <w:tcW w:w="500" w:type="dxa"/>
            <w:shd w:val="clear" w:color="auto" w:fill="FABF8F"/>
            <w:vAlign w:val="center"/>
          </w:tcPr>
          <w:p w:rsidR="00B12470" w:rsidRPr="00FF4A72" w:rsidRDefault="00B12470" w:rsidP="00473860">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tcPr>
          <w:p w:rsidR="00B12470" w:rsidRPr="00FF4A72" w:rsidRDefault="00B12470">
            <w:pPr>
              <w:pStyle w:val="ProductNames"/>
              <w:rPr>
                <w:rFonts w:eastAsia="MS PGothic" w:cs="Tahoma"/>
                <w:sz w:val="14"/>
                <w:lang w:eastAsia="ja-JP"/>
              </w:rPr>
            </w:pPr>
            <w:bookmarkStart w:id="330" w:name="_Toc377979941"/>
            <w:r w:rsidRPr="00FF4A72">
              <w:rPr>
                <w:rFonts w:eastAsia="MS PGothic" w:cs="Tahoma"/>
                <w:sz w:val="14"/>
              </w:rPr>
              <w:t>Exchange Server Enterprise</w:t>
            </w:r>
            <w:r w:rsidRPr="00FF4A72">
              <w:rPr>
                <w:rFonts w:eastAsia="MS PGothic" w:cs="Tahoma"/>
                <w:sz w:val="14"/>
                <w:lang w:eastAsia="ja-JP"/>
              </w:rPr>
              <w:t xml:space="preserve"> 2013</w:t>
            </w:r>
            <w:bookmarkEnd w:id="330"/>
          </w:p>
        </w:tc>
        <w:tc>
          <w:tcPr>
            <w:tcW w:w="484" w:type="dxa"/>
            <w:vAlign w:val="center"/>
          </w:tcPr>
          <w:p w:rsidR="00B12470" w:rsidRPr="00FF4A72" w:rsidRDefault="00B12470" w:rsidP="00CE2DCD">
            <w:pPr>
              <w:pStyle w:val="TableText"/>
              <w:widowControl w:val="0"/>
              <w:rPr>
                <w:rStyle w:val="EndnoteReference"/>
                <w:rFonts w:ascii="Tahoma" w:eastAsia="MS PGothic" w:hAnsi="Tahoma" w:cs="Tahoma"/>
                <w:bCs/>
                <w:sz w:val="20"/>
                <w:szCs w:val="20"/>
              </w:rPr>
            </w:pPr>
            <w:r w:rsidRPr="00FF4A72">
              <w:rPr>
                <w:rStyle w:val="EndnoteReference"/>
                <w:rFonts w:ascii="Tahoma" w:eastAsia="MS PGothic" w:hAnsi="Tahoma" w:cs="Tahoma"/>
                <w:bCs/>
                <w:szCs w:val="20"/>
              </w:rPr>
              <w:endnoteReference w:id="57"/>
            </w:r>
          </w:p>
        </w:tc>
        <w:tc>
          <w:tcPr>
            <w:tcW w:w="490" w:type="dxa"/>
            <w:vAlign w:val="center"/>
          </w:tcPr>
          <w:p w:rsidR="00B12470" w:rsidRPr="00FF4A72" w:rsidRDefault="00B12470">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50</w:t>
            </w:r>
          </w:p>
        </w:tc>
        <w:tc>
          <w:tcPr>
            <w:tcW w:w="496" w:type="dxa"/>
            <w:gridSpan w:val="3"/>
            <w:vAlign w:val="center"/>
          </w:tcPr>
          <w:p w:rsidR="00B12470" w:rsidRPr="00FF4A72" w:rsidRDefault="00B12470">
            <w:pPr>
              <w:pStyle w:val="TableText"/>
              <w:widowControl w:val="0"/>
              <w:rPr>
                <w:rFonts w:eastAsia="MS PGothic" w:cs="Tahoma"/>
                <w:sz w:val="13"/>
              </w:rPr>
            </w:pPr>
            <w:r w:rsidRPr="00FF4A72">
              <w:rPr>
                <w:rFonts w:eastAsia="MS PGothic" w:cs="Tahoma"/>
                <w:sz w:val="13"/>
              </w:rPr>
              <w:t>125</w:t>
            </w:r>
          </w:p>
        </w:tc>
        <w:tc>
          <w:tcPr>
            <w:tcW w:w="457" w:type="dxa"/>
            <w:gridSpan w:val="2"/>
            <w:vAlign w:val="center"/>
          </w:tcPr>
          <w:p w:rsidR="00B12470" w:rsidRPr="00FF4A72" w:rsidRDefault="00B12470">
            <w:pPr>
              <w:pStyle w:val="TableText"/>
              <w:widowControl w:val="0"/>
              <w:rPr>
                <w:rFonts w:eastAsia="MS PGothic" w:cs="Tahoma"/>
                <w:sz w:val="13"/>
              </w:rPr>
            </w:pPr>
            <w:r w:rsidRPr="00FF4A72">
              <w:rPr>
                <w:rFonts w:eastAsia="MS PGothic" w:cs="Tahoma"/>
                <w:sz w:val="13"/>
              </w:rPr>
              <w:t>100</w:t>
            </w:r>
          </w:p>
        </w:tc>
        <w:tc>
          <w:tcPr>
            <w:tcW w:w="423"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75</w:t>
            </w:r>
          </w:p>
        </w:tc>
        <w:tc>
          <w:tcPr>
            <w:tcW w:w="567" w:type="dxa"/>
            <w:gridSpan w:val="2"/>
            <w:vAlign w:val="center"/>
          </w:tcPr>
          <w:p w:rsidR="00B12470" w:rsidRPr="00FF4A72" w:rsidRDefault="00B12470">
            <w:pPr>
              <w:pStyle w:val="TableText"/>
              <w:widowControl w:val="0"/>
              <w:rPr>
                <w:rFonts w:eastAsia="MS PGothic" w:cs="Tahoma"/>
                <w:sz w:val="13"/>
              </w:rPr>
            </w:pPr>
            <w:r w:rsidRPr="00FF4A72">
              <w:rPr>
                <w:rFonts w:eastAsia="MS PGothic" w:cs="Tahoma"/>
                <w:sz w:val="13"/>
              </w:rPr>
              <w:t>75</w:t>
            </w:r>
          </w:p>
        </w:tc>
        <w:tc>
          <w:tcPr>
            <w:tcW w:w="425"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8</w:t>
            </w: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50</w:t>
            </w:r>
          </w:p>
        </w:tc>
        <w:tc>
          <w:tcPr>
            <w:tcW w:w="434"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100</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50</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P</w:t>
            </w:r>
          </w:p>
        </w:tc>
        <w:tc>
          <w:tcPr>
            <w:tcW w:w="424" w:type="dxa"/>
            <w:vAlign w:val="center"/>
          </w:tcPr>
          <w:p w:rsidR="00B12470" w:rsidRPr="00FF4A72" w:rsidRDefault="00B12470" w:rsidP="00B91E2C">
            <w:pPr>
              <w:pStyle w:val="TableText"/>
              <w:widowControl w:val="0"/>
              <w:rPr>
                <w:rFonts w:eastAsia="MS PGothic" w:cs="Tahoma"/>
                <w:sz w:val="13"/>
              </w:rPr>
            </w:pPr>
            <w:r w:rsidRPr="00FF4A72">
              <w:rPr>
                <w:rFonts w:eastAsia="MS PGothic" w:cs="Tahoma"/>
                <w:sz w:val="13"/>
              </w:rPr>
              <w:t>A</w:t>
            </w: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pPr>
              <w:pStyle w:val="ProductNames"/>
              <w:rPr>
                <w:rFonts w:eastAsia="MS PGothic" w:cs="Tahoma"/>
                <w:sz w:val="14"/>
                <w:lang w:eastAsia="ja-JP"/>
              </w:rPr>
            </w:pPr>
            <w:bookmarkStart w:id="331" w:name="_Toc377979942"/>
            <w:r w:rsidRPr="00FF4A72">
              <w:rPr>
                <w:rFonts w:eastAsia="MS PGothic" w:cs="Tahoma"/>
                <w:sz w:val="14"/>
              </w:rPr>
              <w:t>Exchange Server Standard</w:t>
            </w:r>
            <w:r w:rsidRPr="00FF4A72">
              <w:rPr>
                <w:rFonts w:eastAsia="MS PGothic" w:cs="Tahoma"/>
                <w:sz w:val="14"/>
                <w:lang w:eastAsia="ja-JP"/>
              </w:rPr>
              <w:t xml:space="preserve"> 2013</w:t>
            </w:r>
            <w:bookmarkEnd w:id="331"/>
          </w:p>
        </w:tc>
        <w:tc>
          <w:tcPr>
            <w:tcW w:w="484" w:type="dxa"/>
            <w:shd w:val="clear" w:color="auto" w:fill="FABF8F"/>
            <w:vAlign w:val="center"/>
          </w:tcPr>
          <w:p w:rsidR="00B12470" w:rsidRPr="00FF4A72" w:rsidRDefault="00B12470" w:rsidP="00C02B47">
            <w:pPr>
              <w:pStyle w:val="TableText"/>
              <w:widowControl w:val="0"/>
              <w:rPr>
                <w:rStyle w:val="EndnoteReference"/>
                <w:rFonts w:ascii="Tahoma" w:eastAsia="MS PGothic" w:hAnsi="Tahoma" w:cs="Tahoma"/>
                <w:sz w:val="20"/>
                <w:szCs w:val="20"/>
                <w:lang w:eastAsia="ja-JP"/>
              </w:rPr>
            </w:pPr>
            <w:r w:rsidRPr="00FF4A72">
              <w:rPr>
                <w:rFonts w:eastAsia="MS PGothic" w:cs="Tahoma"/>
                <w:b/>
                <w:color w:val="FF0000"/>
                <w:sz w:val="12"/>
                <w:szCs w:val="20"/>
                <w:lang w:eastAsia="ja-JP"/>
              </w:rPr>
              <w:t>56</w:t>
            </w:r>
          </w:p>
        </w:tc>
        <w:tc>
          <w:tcPr>
            <w:tcW w:w="490"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96" w:type="dxa"/>
            <w:gridSpan w:val="3"/>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25</w:t>
            </w:r>
          </w:p>
        </w:tc>
        <w:tc>
          <w:tcPr>
            <w:tcW w:w="457" w:type="dxa"/>
            <w:gridSpan w:val="2"/>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20</w:t>
            </w:r>
          </w:p>
        </w:tc>
        <w:tc>
          <w:tcPr>
            <w:tcW w:w="423"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15</w:t>
            </w:r>
          </w:p>
        </w:tc>
        <w:tc>
          <w:tcPr>
            <w:tcW w:w="567" w:type="dxa"/>
            <w:gridSpan w:val="2"/>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15</w:t>
            </w:r>
          </w:p>
        </w:tc>
        <w:tc>
          <w:tcPr>
            <w:tcW w:w="425"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5</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3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20</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B12470" w:rsidRPr="00FF4A72" w:rsidRDefault="00B12470" w:rsidP="00B91E2C">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tcPr>
          <w:p w:rsidR="00B12470" w:rsidRPr="00FF4A72" w:rsidRDefault="00B12470">
            <w:pPr>
              <w:pStyle w:val="ProductNames"/>
              <w:rPr>
                <w:rFonts w:eastAsia="MS PGothic" w:cs="Tahoma"/>
                <w:sz w:val="14"/>
              </w:rPr>
            </w:pPr>
            <w:bookmarkStart w:id="332" w:name="_Toc240988503"/>
            <w:bookmarkStart w:id="333" w:name="_Toc377979943"/>
            <w:r w:rsidRPr="00FF4A72">
              <w:rPr>
                <w:rFonts w:eastAsia="MS PGothic" w:cs="Tahoma"/>
                <w:sz w:val="14"/>
              </w:rPr>
              <w:t>Exchange Server 2007 Standard for Small Business</w:t>
            </w:r>
            <w:bookmarkEnd w:id="332"/>
            <w:bookmarkEnd w:id="333"/>
          </w:p>
        </w:tc>
        <w:tc>
          <w:tcPr>
            <w:tcW w:w="484" w:type="dxa"/>
            <w:vAlign w:val="center"/>
          </w:tcPr>
          <w:p w:rsidR="00B12470" w:rsidRPr="00FF4A72" w:rsidRDefault="00B12470">
            <w:pPr>
              <w:pStyle w:val="TableText"/>
              <w:widowControl w:val="0"/>
              <w:rPr>
                <w:rStyle w:val="EndnoteReference"/>
                <w:rFonts w:ascii="Tahoma" w:eastAsia="MS PGothic" w:hAnsi="Tahoma" w:cs="Tahoma"/>
                <w:color w:val="000000"/>
                <w:sz w:val="13"/>
                <w:szCs w:val="13"/>
              </w:rPr>
            </w:pPr>
          </w:p>
        </w:tc>
        <w:tc>
          <w:tcPr>
            <w:tcW w:w="490" w:type="dxa"/>
            <w:vAlign w:val="center"/>
          </w:tcPr>
          <w:p w:rsidR="00B12470" w:rsidRPr="00FF4A72" w:rsidRDefault="00B12470" w:rsidP="00A54D40">
            <w:pPr>
              <w:pStyle w:val="TableText"/>
              <w:widowControl w:val="0"/>
              <w:rPr>
                <w:rFonts w:eastAsia="MS PGothic" w:cs="Tahoma"/>
                <w:sz w:val="13"/>
              </w:rPr>
            </w:pPr>
            <w:r w:rsidRPr="00FF4A72">
              <w:rPr>
                <w:rFonts w:eastAsia="MS PGothic" w:cs="Tahoma"/>
                <w:sz w:val="13"/>
              </w:rPr>
              <w:t>10/09</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96" w:type="dxa"/>
            <w:gridSpan w:val="3"/>
            <w:vAlign w:val="center"/>
          </w:tcPr>
          <w:p w:rsidR="00B12470" w:rsidRPr="00FF4A72" w:rsidRDefault="00B12470">
            <w:pPr>
              <w:pStyle w:val="TableText"/>
              <w:widowControl w:val="0"/>
              <w:rPr>
                <w:rFonts w:eastAsia="MS PGothic" w:cs="Tahoma"/>
                <w:sz w:val="13"/>
              </w:rPr>
            </w:pPr>
          </w:p>
        </w:tc>
        <w:tc>
          <w:tcPr>
            <w:tcW w:w="457" w:type="dxa"/>
            <w:gridSpan w:val="2"/>
            <w:vAlign w:val="center"/>
          </w:tcPr>
          <w:p w:rsidR="00B12470" w:rsidRPr="00FF4A72" w:rsidRDefault="00B12470">
            <w:pPr>
              <w:pStyle w:val="TableText"/>
              <w:widowControl w:val="0"/>
              <w:rPr>
                <w:rFonts w:eastAsia="MS PGothic" w:cs="Tahoma"/>
                <w:sz w:val="13"/>
              </w:rPr>
            </w:pPr>
          </w:p>
        </w:tc>
        <w:tc>
          <w:tcPr>
            <w:tcW w:w="423" w:type="dxa"/>
            <w:vAlign w:val="center"/>
          </w:tcPr>
          <w:p w:rsidR="00B12470" w:rsidRPr="00FF4A72" w:rsidRDefault="00B12470">
            <w:pPr>
              <w:pStyle w:val="TableText"/>
              <w:widowControl w:val="0"/>
              <w:rPr>
                <w:rFonts w:eastAsia="MS PGothic" w:cs="Tahoma"/>
                <w:sz w:val="13"/>
              </w:rPr>
            </w:pPr>
          </w:p>
        </w:tc>
        <w:tc>
          <w:tcPr>
            <w:tcW w:w="567" w:type="dxa"/>
            <w:gridSpan w:val="2"/>
            <w:vAlign w:val="center"/>
          </w:tcPr>
          <w:p w:rsidR="00B12470" w:rsidRPr="00FF4A72" w:rsidRDefault="00B12470">
            <w:pPr>
              <w:pStyle w:val="TableText"/>
              <w:widowControl w:val="0"/>
              <w:rPr>
                <w:rFonts w:eastAsia="MS PGothic" w:cs="Tahoma"/>
                <w:sz w:val="13"/>
              </w:rPr>
            </w:pPr>
          </w:p>
        </w:tc>
        <w:tc>
          <w:tcPr>
            <w:tcW w:w="425" w:type="dxa"/>
            <w:vAlign w:val="center"/>
          </w:tcPr>
          <w:p w:rsidR="00B12470" w:rsidRPr="00FF4A72"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34"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20</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10</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tcPr>
          <w:p w:rsidR="00B12470" w:rsidRPr="00FF4A72" w:rsidRDefault="00B12470">
            <w:pPr>
              <w:pStyle w:val="ProductNames"/>
              <w:rPr>
                <w:rFonts w:eastAsia="MS PGothic" w:cs="Tahoma"/>
                <w:sz w:val="14"/>
              </w:rPr>
            </w:pPr>
            <w:bookmarkStart w:id="334" w:name="_Toc243156977"/>
            <w:bookmarkStart w:id="335" w:name="_Toc377979944"/>
            <w:r w:rsidRPr="00FF4A72">
              <w:rPr>
                <w:rFonts w:eastAsia="MS PGothic" w:cs="Tahoma"/>
                <w:sz w:val="14"/>
              </w:rPr>
              <w:t>Exchange Server 2007 Standard for Small Business CAL</w:t>
            </w:r>
            <w:bookmarkEnd w:id="334"/>
            <w:bookmarkEnd w:id="335"/>
          </w:p>
        </w:tc>
        <w:tc>
          <w:tcPr>
            <w:tcW w:w="484" w:type="dxa"/>
            <w:shd w:val="clear" w:color="auto" w:fill="FABF8F"/>
            <w:vAlign w:val="center"/>
          </w:tcPr>
          <w:p w:rsidR="00B12470" w:rsidRPr="00FF4A72" w:rsidRDefault="00B12470">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B12470" w:rsidRPr="00FF4A72" w:rsidRDefault="00B12470" w:rsidP="002940D5">
            <w:pPr>
              <w:pStyle w:val="TableText"/>
              <w:widowControl w:val="0"/>
              <w:rPr>
                <w:rFonts w:eastAsia="MS PGothic" w:cs="Tahoma"/>
                <w:sz w:val="13"/>
              </w:rPr>
            </w:pPr>
            <w:r w:rsidRPr="00FF4A72">
              <w:rPr>
                <w:rFonts w:eastAsia="MS PGothic" w:cs="Tahoma"/>
                <w:sz w:val="13"/>
              </w:rPr>
              <w:t>11/09</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96" w:type="dxa"/>
            <w:gridSpan w:val="3"/>
            <w:shd w:val="clear" w:color="auto" w:fill="FABF8F"/>
            <w:vAlign w:val="center"/>
          </w:tcPr>
          <w:p w:rsidR="00B12470" w:rsidRPr="00FF4A72" w:rsidRDefault="00B12470">
            <w:pPr>
              <w:pStyle w:val="TableText"/>
              <w:widowControl w:val="0"/>
              <w:rPr>
                <w:rFonts w:eastAsia="MS PGothic" w:cs="Tahoma"/>
                <w:sz w:val="13"/>
              </w:rPr>
            </w:pPr>
          </w:p>
        </w:tc>
        <w:tc>
          <w:tcPr>
            <w:tcW w:w="457" w:type="dxa"/>
            <w:gridSpan w:val="2"/>
            <w:shd w:val="clear" w:color="auto" w:fill="FABF8F"/>
            <w:vAlign w:val="center"/>
          </w:tcPr>
          <w:p w:rsidR="00B12470" w:rsidRPr="00FF4A72" w:rsidRDefault="00B12470">
            <w:pPr>
              <w:pStyle w:val="TableText"/>
              <w:widowControl w:val="0"/>
              <w:rPr>
                <w:rFonts w:eastAsia="MS PGothic" w:cs="Tahoma"/>
                <w:sz w:val="13"/>
              </w:rPr>
            </w:pPr>
          </w:p>
        </w:tc>
        <w:tc>
          <w:tcPr>
            <w:tcW w:w="423" w:type="dxa"/>
            <w:shd w:val="clear" w:color="auto" w:fill="FABF8F"/>
            <w:vAlign w:val="center"/>
          </w:tcPr>
          <w:p w:rsidR="00B12470" w:rsidRPr="00FF4A72" w:rsidRDefault="00B12470">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pPr>
              <w:pStyle w:val="TableText"/>
              <w:widowControl w:val="0"/>
              <w:rPr>
                <w:rFonts w:eastAsia="MS PGothic" w:cs="Tahoma"/>
                <w:sz w:val="13"/>
              </w:rPr>
            </w:pPr>
          </w:p>
        </w:tc>
        <w:tc>
          <w:tcPr>
            <w:tcW w:w="425" w:type="dxa"/>
            <w:shd w:val="clear" w:color="auto" w:fill="FABF8F"/>
            <w:vAlign w:val="center"/>
          </w:tcPr>
          <w:p w:rsidR="00B12470" w:rsidRPr="00FF4A72"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tcPr>
          <w:p w:rsidR="00B12470" w:rsidRPr="00FF4A72" w:rsidRDefault="00B12470" w:rsidP="003D68D6">
            <w:pPr>
              <w:pStyle w:val="ProductNames"/>
              <w:rPr>
                <w:rFonts w:eastAsia="MS PGothic" w:cs="Tahoma"/>
                <w:sz w:val="14"/>
              </w:rPr>
            </w:pPr>
            <w:bookmarkStart w:id="336" w:name="_Toc377979945"/>
            <w:r w:rsidRPr="00FF4A72">
              <w:rPr>
                <w:rFonts w:eastAsia="MS PGothic" w:cs="Tahoma"/>
                <w:sz w:val="14"/>
              </w:rPr>
              <w:t>Exchange Server Standard CAL</w:t>
            </w:r>
            <w:r w:rsidRPr="00FF4A72">
              <w:rPr>
                <w:rFonts w:eastAsia="MS PGothic" w:cs="Tahoma"/>
                <w:sz w:val="14"/>
                <w:lang w:eastAsia="ja-JP"/>
              </w:rPr>
              <w:t xml:space="preserve"> 2013</w:t>
            </w:r>
            <w:r w:rsidRPr="00FF4A72">
              <w:rPr>
                <w:rFonts w:eastAsia="MS PGothic" w:cs="Tahoma"/>
                <w:sz w:val="14"/>
              </w:rPr>
              <w:t xml:space="preserve"> (Device &amp; User)</w:t>
            </w:r>
            <w:bookmarkEnd w:id="336"/>
          </w:p>
        </w:tc>
        <w:tc>
          <w:tcPr>
            <w:tcW w:w="484" w:type="dxa"/>
            <w:vAlign w:val="center"/>
          </w:tcPr>
          <w:p w:rsidR="00B12470" w:rsidRPr="00FF4A72" w:rsidRDefault="00B12470" w:rsidP="00F4275A">
            <w:pPr>
              <w:pStyle w:val="TableText"/>
              <w:widowControl w:val="0"/>
              <w:rPr>
                <w:rStyle w:val="EndnoteReference"/>
                <w:rFonts w:ascii="Tahoma" w:eastAsia="MS PGothic" w:hAnsi="Tahoma" w:cs="Tahoma"/>
                <w:bCs/>
                <w:sz w:val="20"/>
                <w:szCs w:val="20"/>
              </w:rPr>
            </w:pPr>
            <w:r w:rsidRPr="00FF4A72">
              <w:rPr>
                <w:rStyle w:val="EndnoteReference"/>
                <w:rFonts w:ascii="Tahoma" w:eastAsia="MS PGothic" w:hAnsi="Tahoma" w:cs="Tahoma"/>
                <w:bCs/>
                <w:szCs w:val="20"/>
              </w:rPr>
              <w:endnoteReference w:id="58"/>
            </w:r>
          </w:p>
        </w:tc>
        <w:tc>
          <w:tcPr>
            <w:tcW w:w="490" w:type="dxa"/>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10/12</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81" w:type="dxa"/>
            <w:gridSpan w:val="2"/>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96" w:type="dxa"/>
            <w:gridSpan w:val="3"/>
            <w:vAlign w:val="center"/>
          </w:tcPr>
          <w:p w:rsidR="00B12470" w:rsidRPr="00FF4A72" w:rsidRDefault="00B12470">
            <w:pPr>
              <w:pStyle w:val="TableText"/>
              <w:widowControl w:val="0"/>
              <w:rPr>
                <w:rFonts w:eastAsia="MS PGothic" w:cs="Tahoma"/>
                <w:sz w:val="13"/>
              </w:rPr>
            </w:pPr>
            <w:r w:rsidRPr="00FF4A72">
              <w:rPr>
                <w:rFonts w:eastAsia="MS PGothic" w:cs="Tahoma"/>
                <w:sz w:val="13"/>
              </w:rPr>
              <w:t>3</w:t>
            </w:r>
          </w:p>
        </w:tc>
        <w:tc>
          <w:tcPr>
            <w:tcW w:w="457" w:type="dxa"/>
            <w:gridSpan w:val="2"/>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23"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567" w:type="dxa"/>
            <w:gridSpan w:val="2"/>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25"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34"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P</w:t>
            </w:r>
          </w:p>
        </w:tc>
        <w:tc>
          <w:tcPr>
            <w:tcW w:w="424"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tcPr>
          <w:p w:rsidR="00B12470" w:rsidRPr="00FF4A72" w:rsidDel="00515A83" w:rsidRDefault="00B12470" w:rsidP="00131A1F">
            <w:pPr>
              <w:pStyle w:val="ProductNames"/>
              <w:rPr>
                <w:rFonts w:eastAsia="MS PGothic" w:cs="Tahoma"/>
                <w:sz w:val="14"/>
              </w:rPr>
            </w:pPr>
            <w:bookmarkStart w:id="337" w:name="_Toc278278732"/>
            <w:bookmarkStart w:id="338" w:name="_Toc377979946"/>
            <w:r w:rsidRPr="00FF4A72">
              <w:rPr>
                <w:rFonts w:eastAsia="MS PGothic" w:cs="Tahoma"/>
                <w:sz w:val="14"/>
              </w:rPr>
              <w:t>Forefront Endpoint Protection</w:t>
            </w:r>
            <w:bookmarkEnd w:id="337"/>
            <w:bookmarkEnd w:id="338"/>
          </w:p>
        </w:tc>
        <w:tc>
          <w:tcPr>
            <w:tcW w:w="484" w:type="dxa"/>
            <w:shd w:val="clear" w:color="auto" w:fill="FABF8F"/>
            <w:vAlign w:val="center"/>
          </w:tcPr>
          <w:p w:rsidR="00B12470" w:rsidRPr="00FF4A72" w:rsidDel="00515A83" w:rsidRDefault="00B12470" w:rsidP="00131A1F">
            <w:pPr>
              <w:pStyle w:val="TableText"/>
              <w:widowControl w:val="0"/>
              <w:rPr>
                <w:rStyle w:val="EndnoteReference"/>
                <w:rFonts w:ascii="Tahoma" w:eastAsia="MS PGothic" w:hAnsi="Tahoma" w:cs="Tahoma"/>
                <w:color w:val="000000"/>
                <w:sz w:val="13"/>
                <w:szCs w:val="13"/>
              </w:rPr>
            </w:pPr>
            <w:r w:rsidRPr="00FF4A72">
              <w:rPr>
                <w:rStyle w:val="EndnoteReference"/>
                <w:rFonts w:ascii="Tahoma" w:eastAsia="MS PGothic" w:hAnsi="Tahoma" w:cs="Tahoma"/>
                <w:bCs/>
                <w:szCs w:val="20"/>
              </w:rPr>
              <w:endnoteReference w:id="59"/>
            </w:r>
          </w:p>
        </w:tc>
        <w:tc>
          <w:tcPr>
            <w:tcW w:w="490" w:type="dxa"/>
            <w:shd w:val="clear" w:color="auto" w:fill="FABF8F"/>
            <w:vAlign w:val="center"/>
          </w:tcPr>
          <w:p w:rsidR="00B12470" w:rsidRPr="00FF4A72" w:rsidDel="00515A83" w:rsidRDefault="00B12470"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34" w:type="dxa"/>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424" w:type="dxa"/>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FF4A72"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FF4A72" w:rsidDel="00515A83"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tcPr>
          <w:p w:rsidR="00B12470" w:rsidRPr="00FF4A72" w:rsidRDefault="00B12470">
            <w:pPr>
              <w:pStyle w:val="ProductNames"/>
              <w:rPr>
                <w:rFonts w:eastAsia="MS PGothic" w:cs="Tahoma"/>
                <w:sz w:val="14"/>
              </w:rPr>
            </w:pPr>
            <w:bookmarkStart w:id="339" w:name="_Toc254805805"/>
            <w:bookmarkStart w:id="340" w:name="_Toc377979947"/>
            <w:r w:rsidRPr="00FF4A72">
              <w:rPr>
                <w:rFonts w:eastAsia="MS PGothic" w:cs="Tahoma"/>
                <w:sz w:val="14"/>
              </w:rPr>
              <w:t xml:space="preserve">Forefront Identity Manager 2010 </w:t>
            </w:r>
            <w:r w:rsidRPr="00FF4A72">
              <w:rPr>
                <w:rFonts w:eastAsia="MS PGothic" w:cs="Tahoma"/>
                <w:sz w:val="14"/>
                <w:lang w:eastAsia="ja-JP"/>
              </w:rPr>
              <w:t xml:space="preserve">R2 </w:t>
            </w:r>
            <w:r w:rsidRPr="00FF4A72">
              <w:rPr>
                <w:rFonts w:eastAsia="MS PGothic" w:cs="Tahoma"/>
                <w:sz w:val="14"/>
              </w:rPr>
              <w:t>CAL</w:t>
            </w:r>
            <w:bookmarkEnd w:id="339"/>
            <w:r w:rsidRPr="00FF4A72">
              <w:rPr>
                <w:rFonts w:eastAsia="MS PGothic" w:cs="Tahoma"/>
                <w:sz w:val="14"/>
              </w:rPr>
              <w:t xml:space="preserve"> (User </w:t>
            </w:r>
            <w:r w:rsidRPr="00FF4A72">
              <w:rPr>
                <w:rFonts w:eastAsia="MS PGothic" w:cs="Tahoma"/>
                <w:sz w:val="14"/>
                <w:lang w:eastAsia="ja-JP"/>
              </w:rPr>
              <w:t>のみ</w:t>
            </w:r>
            <w:r w:rsidRPr="00FF4A72">
              <w:rPr>
                <w:rFonts w:eastAsia="MS PGothic" w:cs="Tahoma"/>
                <w:sz w:val="14"/>
              </w:rPr>
              <w:t>)</w:t>
            </w:r>
            <w:bookmarkEnd w:id="340"/>
          </w:p>
        </w:tc>
        <w:tc>
          <w:tcPr>
            <w:tcW w:w="484" w:type="dxa"/>
            <w:vAlign w:val="center"/>
          </w:tcPr>
          <w:p w:rsidR="00B12470" w:rsidRPr="00FF4A72" w:rsidRDefault="00B12470" w:rsidP="00975C50">
            <w:pPr>
              <w:pStyle w:val="TableText"/>
              <w:widowControl w:val="0"/>
              <w:rPr>
                <w:rStyle w:val="EndnoteReference"/>
                <w:rFonts w:ascii="Tahoma" w:eastAsia="MS PGothic" w:hAnsi="Tahoma" w:cs="Tahoma"/>
                <w:b w:val="0"/>
                <w:color w:val="0000FF"/>
                <w:sz w:val="13"/>
                <w:szCs w:val="13"/>
                <w:u w:val="single"/>
              </w:rPr>
            </w:pPr>
            <w:r w:rsidRPr="00FF4A72">
              <w:rPr>
                <w:rStyle w:val="EndnoteReference"/>
                <w:rFonts w:ascii="Tahoma" w:eastAsia="MS PGothic" w:hAnsi="Tahoma" w:cs="Tahoma"/>
              </w:rPr>
              <w:endnoteReference w:id="60"/>
            </w:r>
          </w:p>
        </w:tc>
        <w:tc>
          <w:tcPr>
            <w:tcW w:w="490" w:type="dxa"/>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07</w:t>
            </w:r>
            <w:r w:rsidRPr="00FF4A72">
              <w:rPr>
                <w:rFonts w:eastAsia="MS PGothic" w:cs="Tahoma"/>
                <w:sz w:val="13"/>
                <w:lang w:eastAsia="ja-JP"/>
              </w:rPr>
              <w:t>/10</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39" w:type="dxa"/>
            <w:tcBorders>
              <w:left w:val="single" w:sz="1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w:t>
            </w:r>
          </w:p>
        </w:tc>
        <w:tc>
          <w:tcPr>
            <w:tcW w:w="449" w:type="dxa"/>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23" w:type="dxa"/>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25" w:type="dxa"/>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537" w:type="dxa"/>
            <w:tcBorders>
              <w:left w:val="single" w:sz="8" w:space="0" w:color="auto"/>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34"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p>
        </w:tc>
        <w:tc>
          <w:tcPr>
            <w:tcW w:w="424"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pPr>
              <w:pStyle w:val="ProductNames"/>
              <w:rPr>
                <w:rFonts w:eastAsia="MS PGothic" w:cs="Tahoma"/>
                <w:sz w:val="14"/>
              </w:rPr>
            </w:pPr>
            <w:bookmarkStart w:id="341" w:name="_Toc254805806"/>
            <w:bookmarkStart w:id="342" w:name="_Toc377979948"/>
            <w:r w:rsidRPr="00FF4A72">
              <w:rPr>
                <w:rFonts w:eastAsia="MS PGothic" w:cs="Tahoma"/>
                <w:sz w:val="14"/>
              </w:rPr>
              <w:t xml:space="preserve">Forefront Identity Manager 2010 </w:t>
            </w:r>
            <w:r w:rsidRPr="00FF4A72">
              <w:rPr>
                <w:rFonts w:eastAsia="MS PGothic" w:cs="Tahoma"/>
                <w:sz w:val="14"/>
                <w:lang w:eastAsia="ja-JP"/>
              </w:rPr>
              <w:t xml:space="preserve">R2 </w:t>
            </w:r>
            <w:r w:rsidRPr="00FF4A72">
              <w:rPr>
                <w:rFonts w:eastAsia="MS PGothic" w:cs="Tahoma"/>
                <w:sz w:val="14"/>
              </w:rPr>
              <w:t>External Connector</w:t>
            </w:r>
            <w:bookmarkEnd w:id="341"/>
            <w:bookmarkEnd w:id="342"/>
          </w:p>
        </w:tc>
        <w:tc>
          <w:tcPr>
            <w:tcW w:w="484" w:type="dxa"/>
            <w:shd w:val="clear" w:color="auto" w:fill="FABF8F"/>
            <w:vAlign w:val="center"/>
          </w:tcPr>
          <w:p w:rsidR="00B12470" w:rsidRPr="00FF4A72" w:rsidRDefault="00B12470" w:rsidP="00450248">
            <w:pPr>
              <w:pStyle w:val="TableText"/>
              <w:widowControl w:val="0"/>
              <w:rPr>
                <w:rStyle w:val="EndnoteReference"/>
                <w:rFonts w:ascii="Tahoma" w:eastAsia="MS PGothic" w:hAnsi="Tahoma" w:cs="Tahoma"/>
                <w:color w:val="000000"/>
                <w:sz w:val="13"/>
                <w:szCs w:val="13"/>
                <w:lang w:eastAsia="ja-JP"/>
              </w:rPr>
            </w:pPr>
            <w:r w:rsidRPr="00FF4A72">
              <w:rPr>
                <w:rFonts w:eastAsia="MS PGothic" w:cs="Tahoma"/>
                <w:b/>
                <w:color w:val="FF0000"/>
                <w:sz w:val="12"/>
                <w:szCs w:val="20"/>
                <w:lang w:eastAsia="ja-JP"/>
              </w:rPr>
              <w:t>59</w:t>
            </w:r>
          </w:p>
        </w:tc>
        <w:tc>
          <w:tcPr>
            <w:tcW w:w="490"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07</w:t>
            </w:r>
            <w:r w:rsidRPr="00FF4A72">
              <w:rPr>
                <w:rFonts w:eastAsia="MS PGothic" w:cs="Tahoma"/>
                <w:sz w:val="13"/>
                <w:lang w:eastAsia="ja-JP"/>
              </w:rPr>
              <w:t>/10</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63</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434"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250</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tcPr>
          <w:p w:rsidR="00B12470" w:rsidRPr="00FF4A72" w:rsidRDefault="00B12470">
            <w:pPr>
              <w:pStyle w:val="ProductNames"/>
              <w:rPr>
                <w:rFonts w:eastAsia="MS PGothic" w:cs="Tahoma"/>
                <w:sz w:val="14"/>
                <w:lang w:eastAsia="ja-JP"/>
              </w:rPr>
            </w:pPr>
            <w:bookmarkStart w:id="343" w:name="_Toc254805807"/>
            <w:bookmarkStart w:id="344" w:name="_Toc377979949"/>
            <w:r w:rsidRPr="00FF4A72">
              <w:rPr>
                <w:rFonts w:eastAsia="MS PGothic" w:cs="Tahoma"/>
                <w:sz w:val="14"/>
              </w:rPr>
              <w:t xml:space="preserve">Forefront Identity Manager 2010 </w:t>
            </w:r>
            <w:r w:rsidRPr="00FF4A72">
              <w:rPr>
                <w:rFonts w:eastAsia="MS PGothic" w:cs="Tahoma"/>
                <w:sz w:val="14"/>
                <w:lang w:eastAsia="ja-JP"/>
              </w:rPr>
              <w:t xml:space="preserve">R2 </w:t>
            </w:r>
            <w:r w:rsidRPr="00FF4A72">
              <w:rPr>
                <w:rFonts w:eastAsia="MS PGothic" w:cs="Tahoma"/>
                <w:sz w:val="14"/>
              </w:rPr>
              <w:t>Server</w:t>
            </w:r>
            <w:bookmarkEnd w:id="343"/>
            <w:bookmarkEnd w:id="344"/>
          </w:p>
        </w:tc>
        <w:tc>
          <w:tcPr>
            <w:tcW w:w="484" w:type="dxa"/>
            <w:vAlign w:val="center"/>
          </w:tcPr>
          <w:p w:rsidR="00B12470" w:rsidRPr="00FF4A72" w:rsidRDefault="00B12470" w:rsidP="00A14FAE">
            <w:pPr>
              <w:pStyle w:val="TableText"/>
              <w:widowControl w:val="0"/>
              <w:rPr>
                <w:rStyle w:val="EndnoteReference"/>
                <w:rFonts w:ascii="Tahoma" w:eastAsia="MS PGothic" w:hAnsi="Tahoma" w:cs="Tahoma"/>
                <w:color w:val="000000"/>
                <w:sz w:val="13"/>
                <w:szCs w:val="13"/>
              </w:rPr>
            </w:pPr>
            <w:r w:rsidRPr="00FF4A72">
              <w:rPr>
                <w:rFonts w:eastAsia="MS PGothic" w:cs="Tahoma"/>
                <w:b/>
                <w:color w:val="FF0000"/>
                <w:sz w:val="12"/>
                <w:szCs w:val="20"/>
                <w:lang w:eastAsia="ja-JP"/>
              </w:rPr>
              <w:t>59</w:t>
            </w:r>
          </w:p>
        </w:tc>
        <w:tc>
          <w:tcPr>
            <w:tcW w:w="490"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07</w:t>
            </w:r>
            <w:r w:rsidRPr="00FF4A72">
              <w:rPr>
                <w:rFonts w:eastAsia="MS PGothic" w:cs="Tahoma"/>
                <w:sz w:val="13"/>
                <w:lang w:eastAsia="ja-JP"/>
              </w:rPr>
              <w:t>/10</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39" w:type="dxa"/>
            <w:tcBorders>
              <w:left w:val="single" w:sz="1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313</w:t>
            </w:r>
          </w:p>
        </w:tc>
        <w:tc>
          <w:tcPr>
            <w:tcW w:w="449" w:type="dxa"/>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250</w:t>
            </w:r>
          </w:p>
        </w:tc>
        <w:tc>
          <w:tcPr>
            <w:tcW w:w="423" w:type="dxa"/>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188</w:t>
            </w:r>
          </w:p>
        </w:tc>
        <w:tc>
          <w:tcPr>
            <w:tcW w:w="425" w:type="dxa"/>
            <w:tcBorders>
              <w:left w:val="single" w:sz="8" w:space="0" w:color="auto"/>
              <w:right w:val="single" w:sz="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537" w:type="dxa"/>
            <w:tcBorders>
              <w:left w:val="single" w:sz="8" w:space="0" w:color="auto"/>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63</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434"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250</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125</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tcPr>
          <w:p w:rsidR="00B12470" w:rsidRPr="00FF4A72" w:rsidRDefault="00B12470" w:rsidP="00D07812">
            <w:pPr>
              <w:pStyle w:val="Heading2"/>
              <w:spacing w:before="20" w:after="20"/>
              <w:ind w:left="0"/>
              <w:rPr>
                <w:rFonts w:eastAsia="MS PGothic" w:cs="Tahoma"/>
                <w:b w:val="0"/>
                <w:szCs w:val="24"/>
              </w:rPr>
            </w:pPr>
            <w:bookmarkStart w:id="345" w:name="_Toc294092349"/>
            <w:bookmarkStart w:id="346" w:name="_Toc377979950"/>
            <w:r w:rsidRPr="00FF4A72">
              <w:rPr>
                <w:rFonts w:eastAsia="MS PGothic" w:cs="Tahoma"/>
                <w:b w:val="0"/>
                <w:sz w:val="14"/>
                <w:szCs w:val="24"/>
              </w:rPr>
              <w:t xml:space="preserve">Forefront Identity Manager 2010 </w:t>
            </w:r>
            <w:r w:rsidRPr="00FF4A72">
              <w:rPr>
                <w:rFonts w:eastAsia="MS PGothic" w:cs="Tahoma"/>
                <w:b w:val="0"/>
                <w:sz w:val="14"/>
                <w:szCs w:val="24"/>
                <w:lang w:eastAsia="ja-JP"/>
              </w:rPr>
              <w:t xml:space="preserve">R2 </w:t>
            </w:r>
            <w:r w:rsidRPr="00FF4A72">
              <w:rPr>
                <w:rFonts w:eastAsia="MS PGothic" w:cs="Tahoma"/>
                <w:b w:val="0"/>
                <w:sz w:val="14"/>
                <w:szCs w:val="24"/>
              </w:rPr>
              <w:t>– Windows Live Edition</w:t>
            </w:r>
            <w:bookmarkEnd w:id="345"/>
            <w:bookmarkEnd w:id="346"/>
          </w:p>
        </w:tc>
        <w:tc>
          <w:tcPr>
            <w:tcW w:w="484" w:type="dxa"/>
            <w:shd w:val="clear" w:color="auto" w:fill="FABF8F"/>
            <w:vAlign w:val="center"/>
          </w:tcPr>
          <w:p w:rsidR="00B12470" w:rsidRPr="00FF4A72" w:rsidRDefault="00B12470" w:rsidP="008B72F4">
            <w:pPr>
              <w:pStyle w:val="TableText"/>
              <w:widowControl w:val="0"/>
              <w:rPr>
                <w:rFonts w:eastAsia="MS PGothic" w:cs="Tahoma"/>
                <w:color w:val="0000FF"/>
                <w:sz w:val="13"/>
                <w:szCs w:val="13"/>
                <w:u w:val="single"/>
              </w:rPr>
            </w:pPr>
            <w:r w:rsidRPr="00FF4A72">
              <w:rPr>
                <w:rStyle w:val="EndnoteReference"/>
                <w:rFonts w:ascii="Tahoma" w:eastAsia="MS PGothic" w:hAnsi="Tahoma" w:cs="Tahoma"/>
              </w:rPr>
              <w:endnoteReference w:id="61"/>
            </w:r>
          </w:p>
        </w:tc>
        <w:tc>
          <w:tcPr>
            <w:tcW w:w="490" w:type="dxa"/>
            <w:shd w:val="clear" w:color="auto" w:fill="FABF8F"/>
            <w:vAlign w:val="center"/>
          </w:tcPr>
          <w:p w:rsidR="00B12470" w:rsidRPr="00FF4A72" w:rsidRDefault="00B12470" w:rsidP="0032115F">
            <w:pPr>
              <w:pStyle w:val="TableText"/>
              <w:widowControl w:val="0"/>
              <w:rPr>
                <w:rFonts w:eastAsia="MS PGothic" w:cs="Tahoma"/>
                <w:sz w:val="13"/>
              </w:rPr>
            </w:pPr>
            <w:r w:rsidRPr="00FF4A72">
              <w:rPr>
                <w:rFonts w:eastAsia="MS PGothic" w:cs="Tahoma"/>
                <w:sz w:val="13"/>
              </w:rPr>
              <w:t>07/11</w:t>
            </w:r>
          </w:p>
        </w:tc>
        <w:tc>
          <w:tcPr>
            <w:tcW w:w="392" w:type="dxa"/>
            <w:tcBorders>
              <w:right w:val="single" w:sz="18" w:space="0" w:color="auto"/>
            </w:tcBorders>
            <w:shd w:val="clear" w:color="auto" w:fill="FABF8F"/>
            <w:vAlign w:val="center"/>
          </w:tcPr>
          <w:p w:rsidR="00B12470" w:rsidRPr="00FF4A72" w:rsidRDefault="00B12470" w:rsidP="0032115F">
            <w:pPr>
              <w:pStyle w:val="TableText"/>
              <w:widowControl w:val="0"/>
              <w:rPr>
                <w:rFonts w:eastAsia="MS PGothic" w:cs="Tahoma"/>
                <w:sz w:val="13"/>
              </w:rPr>
            </w:pPr>
            <w:r w:rsidRPr="00FF4A72">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13</w:t>
            </w:r>
          </w:p>
        </w:tc>
        <w:tc>
          <w:tcPr>
            <w:tcW w:w="434" w:type="dxa"/>
            <w:tcBorders>
              <w:left w:val="single" w:sz="1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25</w:t>
            </w:r>
          </w:p>
        </w:tc>
        <w:tc>
          <w:tcPr>
            <w:tcW w:w="434" w:type="dxa"/>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50</w:t>
            </w:r>
          </w:p>
        </w:tc>
        <w:tc>
          <w:tcPr>
            <w:tcW w:w="488" w:type="dxa"/>
            <w:tcBorders>
              <w:right w:val="single" w:sz="1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25</w:t>
            </w:r>
          </w:p>
        </w:tc>
        <w:tc>
          <w:tcPr>
            <w:tcW w:w="409" w:type="dxa"/>
            <w:tcBorders>
              <w:left w:val="single" w:sz="1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szCs w:val="13"/>
              </w:rPr>
            </w:pPr>
            <w:r w:rsidRPr="00FF4A72">
              <w:rPr>
                <w:rFonts w:eastAsia="MS PGothic" w:cs="Tahoma"/>
                <w:sz w:val="13"/>
                <w:szCs w:val="13"/>
              </w:rPr>
              <w:t>25</w:t>
            </w:r>
          </w:p>
        </w:tc>
        <w:tc>
          <w:tcPr>
            <w:tcW w:w="462" w:type="dxa"/>
            <w:tcBorders>
              <w:right w:val="single" w:sz="18" w:space="0" w:color="auto"/>
            </w:tcBorders>
            <w:shd w:val="clear" w:color="auto" w:fill="FABF8F"/>
            <w:vAlign w:val="center"/>
          </w:tcPr>
          <w:p w:rsidR="00B12470" w:rsidRPr="00FF4A72" w:rsidRDefault="00B12470"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32115F">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rsidP="00713F14">
            <w:pPr>
              <w:pStyle w:val="TableText"/>
              <w:widowControl w:val="0"/>
              <w:rPr>
                <w:rFonts w:eastAsia="MS PGothic" w:cs="Tahoma"/>
                <w:sz w:val="13"/>
              </w:rPr>
            </w:pPr>
          </w:p>
        </w:tc>
        <w:tc>
          <w:tcPr>
            <w:tcW w:w="500" w:type="dxa"/>
            <w:shd w:val="clear" w:color="auto" w:fill="FABF8F"/>
            <w:vAlign w:val="center"/>
          </w:tcPr>
          <w:p w:rsidR="00B12470" w:rsidRPr="00FF4A72" w:rsidRDefault="00B12470" w:rsidP="0032115F">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tcPr>
          <w:p w:rsidR="00B12470" w:rsidRPr="00FF4A72" w:rsidRDefault="00B12470" w:rsidP="00395071">
            <w:pPr>
              <w:pStyle w:val="ProductNames"/>
              <w:rPr>
                <w:rFonts w:eastAsia="MS PGothic" w:cs="Tahoma"/>
                <w:sz w:val="14"/>
              </w:rPr>
            </w:pPr>
            <w:bookmarkStart w:id="347" w:name="_Toc356996786"/>
            <w:bookmarkStart w:id="348" w:name="_Toc377979951"/>
            <w:r w:rsidRPr="00FF4A72">
              <w:rPr>
                <w:rFonts w:eastAsia="MS PGothic" w:cs="Tahoma"/>
                <w:sz w:val="14"/>
              </w:rPr>
              <w:t xml:space="preserve">Forefront Online Protection for Exchange (Device </w:t>
            </w:r>
            <w:r w:rsidRPr="00FF4A72">
              <w:rPr>
                <w:rFonts w:eastAsia="MS PGothic" w:cs="Tahoma"/>
                <w:sz w:val="14"/>
                <w:lang w:eastAsia="ja-JP"/>
              </w:rPr>
              <w:t>および</w:t>
            </w:r>
            <w:r w:rsidRPr="00FF4A72">
              <w:rPr>
                <w:rFonts w:eastAsia="MS PGothic" w:cs="Tahoma"/>
                <w:sz w:val="14"/>
              </w:rPr>
              <w:t xml:space="preserve"> User SL)</w:t>
            </w:r>
            <w:bookmarkEnd w:id="347"/>
            <w:bookmarkEnd w:id="348"/>
          </w:p>
        </w:tc>
        <w:tc>
          <w:tcPr>
            <w:tcW w:w="484" w:type="dxa"/>
            <w:vAlign w:val="center"/>
          </w:tcPr>
          <w:p w:rsidR="00B12470" w:rsidRPr="00FF4A72" w:rsidRDefault="00B12470" w:rsidP="00CB0DA0">
            <w:pPr>
              <w:pStyle w:val="TableText"/>
              <w:widowControl w:val="0"/>
              <w:rPr>
                <w:rFonts w:eastAsia="MS PGothic" w:cs="Tahoma"/>
                <w:b/>
                <w:sz w:val="13"/>
                <w:szCs w:val="13"/>
              </w:rPr>
            </w:pPr>
            <w:r w:rsidRPr="00FF4A72">
              <w:rPr>
                <w:rStyle w:val="EndnoteReference"/>
                <w:rFonts w:ascii="Tahoma" w:eastAsia="MS PGothic" w:hAnsi="Tahoma" w:cs="Tahoma"/>
                <w:bCs/>
                <w:szCs w:val="21"/>
              </w:rPr>
              <w:endnoteReference w:id="62"/>
            </w:r>
          </w:p>
        </w:tc>
        <w:tc>
          <w:tcPr>
            <w:tcW w:w="490" w:type="dxa"/>
            <w:vAlign w:val="center"/>
          </w:tcPr>
          <w:p w:rsidR="00B12470" w:rsidRPr="00FF4A72" w:rsidRDefault="00B12470" w:rsidP="00CB0DA0">
            <w:pPr>
              <w:pStyle w:val="TableText"/>
              <w:widowControl w:val="0"/>
              <w:rPr>
                <w:rFonts w:eastAsia="MS PGothic" w:cs="Tahoma"/>
                <w:sz w:val="13"/>
              </w:rPr>
            </w:pPr>
            <w:r w:rsidRPr="00FF4A72">
              <w:rPr>
                <w:rFonts w:eastAsia="MS PGothic" w:cs="Tahoma"/>
                <w:sz w:val="13"/>
              </w:rPr>
              <w:t>07/13</w:t>
            </w:r>
          </w:p>
        </w:tc>
        <w:tc>
          <w:tcPr>
            <w:tcW w:w="392" w:type="dxa"/>
            <w:tcBorders>
              <w:right w:val="single" w:sz="18" w:space="0" w:color="auto"/>
            </w:tcBorders>
            <w:vAlign w:val="center"/>
          </w:tcPr>
          <w:p w:rsidR="00B12470" w:rsidRPr="00FF4A72" w:rsidRDefault="00B12470"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34" w:type="dxa"/>
            <w:vAlign w:val="center"/>
          </w:tcPr>
          <w:p w:rsidR="00B12470" w:rsidRPr="00FF4A72"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24" w:type="dxa"/>
            <w:vAlign w:val="center"/>
          </w:tcPr>
          <w:p w:rsidR="00B12470" w:rsidRPr="00FF4A72" w:rsidDel="00515A83" w:rsidRDefault="00B12470" w:rsidP="00357D5A">
            <w:pPr>
              <w:pStyle w:val="TableText"/>
              <w:widowControl w:val="0"/>
              <w:rPr>
                <w:rFonts w:eastAsia="MS PGothic" w:cs="Tahoma"/>
                <w:sz w:val="13"/>
              </w:rPr>
            </w:pPr>
          </w:p>
        </w:tc>
        <w:tc>
          <w:tcPr>
            <w:tcW w:w="500" w:type="dxa"/>
            <w:vAlign w:val="center"/>
          </w:tcPr>
          <w:p w:rsidR="00B12470" w:rsidRPr="00FF4A72" w:rsidDel="00515A83" w:rsidRDefault="00B12470" w:rsidP="00357D5A">
            <w:pPr>
              <w:pStyle w:val="TableText"/>
              <w:widowControl w:val="0"/>
              <w:rPr>
                <w:rFonts w:eastAsia="MS PGothic" w:cs="Tahoma"/>
                <w:sz w:val="13"/>
              </w:rPr>
            </w:pPr>
          </w:p>
        </w:tc>
        <w:tc>
          <w:tcPr>
            <w:tcW w:w="500" w:type="dxa"/>
            <w:vAlign w:val="center"/>
          </w:tcPr>
          <w:p w:rsidR="00B12470" w:rsidRPr="00FF4A72" w:rsidDel="00515A83"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C38F"/>
          </w:tcPr>
          <w:p w:rsidR="00B12470" w:rsidRPr="00FF4A72" w:rsidRDefault="00B12470" w:rsidP="00357D5A">
            <w:pPr>
              <w:pStyle w:val="ProductNames"/>
              <w:rPr>
                <w:rFonts w:eastAsia="MS PGothic" w:cs="Tahoma"/>
                <w:sz w:val="14"/>
              </w:rPr>
            </w:pPr>
            <w:bookmarkStart w:id="349" w:name="_Toc377979952"/>
            <w:r w:rsidRPr="00FF4A72">
              <w:rPr>
                <w:rFonts w:eastAsia="MS PGothic" w:cs="Tahoma"/>
                <w:sz w:val="14"/>
              </w:rPr>
              <w:t xml:space="preserve">Forefront </w:t>
            </w:r>
            <w:r w:rsidRPr="00FF4A72">
              <w:rPr>
                <w:rFonts w:eastAsia="MS PGothic" w:cs="Tahoma"/>
                <w:sz w:val="14"/>
                <w:lang w:eastAsia="ja-JP"/>
              </w:rPr>
              <w:t>Protection 2010</w:t>
            </w:r>
            <w:r w:rsidRPr="00FF4A72">
              <w:rPr>
                <w:rFonts w:eastAsia="MS PGothic" w:cs="Tahoma"/>
                <w:sz w:val="14"/>
              </w:rPr>
              <w:t xml:space="preserve"> </w:t>
            </w:r>
            <w:r w:rsidRPr="00FF4A72">
              <w:rPr>
                <w:rFonts w:eastAsia="MS PGothic" w:cs="Tahoma"/>
                <w:sz w:val="14"/>
                <w:lang w:eastAsia="ja-JP"/>
              </w:rPr>
              <w:t xml:space="preserve">for </w:t>
            </w:r>
            <w:r w:rsidRPr="00FF4A72">
              <w:rPr>
                <w:rFonts w:eastAsia="MS PGothic" w:cs="Tahoma"/>
                <w:sz w:val="14"/>
              </w:rPr>
              <w:t>Exchange Server (Device</w:t>
            </w:r>
            <w:r w:rsidRPr="00FF4A72">
              <w:rPr>
                <w:rFonts w:eastAsia="MS PGothic" w:cs="Tahoma"/>
                <w:sz w:val="14"/>
                <w:lang w:eastAsia="ja-JP"/>
              </w:rPr>
              <w:t xml:space="preserve"> </w:t>
            </w:r>
            <w:r w:rsidRPr="00FF4A72">
              <w:rPr>
                <w:rFonts w:eastAsia="MS PGothic" w:cs="Tahoma"/>
                <w:sz w:val="14"/>
                <w:lang w:eastAsia="ja-JP"/>
              </w:rPr>
              <w:t>および</w:t>
            </w:r>
            <w:r w:rsidRPr="00FF4A72">
              <w:rPr>
                <w:rFonts w:eastAsia="MS PGothic" w:cs="Tahoma"/>
                <w:sz w:val="14"/>
                <w:lang w:eastAsia="ja-JP"/>
              </w:rPr>
              <w:t xml:space="preserve"> User SL</w:t>
            </w:r>
            <w:r w:rsidRPr="00FF4A72">
              <w:rPr>
                <w:rFonts w:eastAsia="MS PGothic" w:cs="Tahoma"/>
                <w:sz w:val="14"/>
              </w:rPr>
              <w:t>)</w:t>
            </w:r>
            <w:bookmarkEnd w:id="349"/>
          </w:p>
        </w:tc>
        <w:tc>
          <w:tcPr>
            <w:tcW w:w="484" w:type="dxa"/>
            <w:shd w:val="clear" w:color="auto" w:fill="FAC38F"/>
            <w:vAlign w:val="center"/>
          </w:tcPr>
          <w:p w:rsidR="00B12470" w:rsidRPr="00FF4A72" w:rsidRDefault="00B12470" w:rsidP="00357D5A">
            <w:pPr>
              <w:pStyle w:val="TableText"/>
              <w:widowControl w:val="0"/>
              <w:rPr>
                <w:rStyle w:val="EndnoteReference"/>
                <w:rFonts w:ascii="Tahoma" w:eastAsia="MS PGothic" w:hAnsi="Tahoma" w:cs="Tahoma"/>
                <w:bCs/>
                <w:szCs w:val="20"/>
                <w:lang w:eastAsia="ja-JP"/>
              </w:rPr>
            </w:pPr>
            <w:r w:rsidRPr="00FF4A72">
              <w:rPr>
                <w:rStyle w:val="EndnoteReference"/>
                <w:rFonts w:ascii="Tahoma" w:eastAsia="MS PGothic" w:hAnsi="Tahoma" w:cs="Tahoma"/>
                <w:bCs/>
                <w:szCs w:val="21"/>
              </w:rPr>
              <w:endnoteReference w:id="63"/>
            </w:r>
          </w:p>
        </w:tc>
        <w:tc>
          <w:tcPr>
            <w:tcW w:w="490" w:type="dxa"/>
            <w:shd w:val="clear" w:color="auto" w:fill="FAC38F"/>
            <w:vAlign w:val="center"/>
          </w:tcPr>
          <w:p w:rsidR="00B12470" w:rsidRPr="00FF4A72"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B12470" w:rsidRPr="00FF4A72"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434" w:type="dxa"/>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424" w:type="dxa"/>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FF4A72"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FF4A72" w:rsidDel="00515A83"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tcPr>
          <w:p w:rsidR="00B12470" w:rsidRPr="00FF4A72" w:rsidRDefault="00B12470" w:rsidP="00357D5A">
            <w:pPr>
              <w:pStyle w:val="ProductNames"/>
              <w:rPr>
                <w:rFonts w:eastAsia="MS PGothic" w:cs="Tahoma"/>
                <w:sz w:val="14"/>
              </w:rPr>
            </w:pPr>
            <w:bookmarkStart w:id="350" w:name="_Toc377979953"/>
            <w:r w:rsidRPr="00FF4A72">
              <w:rPr>
                <w:rFonts w:eastAsia="MS PGothic" w:cs="Tahoma"/>
                <w:sz w:val="14"/>
              </w:rPr>
              <w:t xml:space="preserve">Forefront </w:t>
            </w:r>
            <w:r w:rsidRPr="00FF4A72">
              <w:rPr>
                <w:rFonts w:eastAsia="MS PGothic" w:cs="Tahoma"/>
                <w:sz w:val="14"/>
                <w:lang w:eastAsia="ja-JP"/>
              </w:rPr>
              <w:t xml:space="preserve">Protection 2010 for </w:t>
            </w:r>
            <w:r w:rsidRPr="00FF4A72">
              <w:rPr>
                <w:rFonts w:eastAsia="MS PGothic" w:cs="Tahoma"/>
                <w:sz w:val="14"/>
              </w:rPr>
              <w:t>SharePoint (Device</w:t>
            </w:r>
            <w:r w:rsidRPr="00FF4A72">
              <w:rPr>
                <w:rFonts w:eastAsia="MS PGothic" w:cs="Tahoma"/>
                <w:sz w:val="14"/>
                <w:lang w:eastAsia="ja-JP"/>
              </w:rPr>
              <w:t xml:space="preserve"> </w:t>
            </w:r>
            <w:r w:rsidRPr="00FF4A72">
              <w:rPr>
                <w:rFonts w:eastAsia="MS PGothic" w:cs="Tahoma"/>
                <w:sz w:val="14"/>
                <w:lang w:eastAsia="ja-JP"/>
              </w:rPr>
              <w:t>および</w:t>
            </w:r>
            <w:r w:rsidRPr="00FF4A72">
              <w:rPr>
                <w:rFonts w:eastAsia="MS PGothic" w:cs="Tahoma"/>
                <w:sz w:val="14"/>
                <w:lang w:eastAsia="ja-JP"/>
              </w:rPr>
              <w:t xml:space="preserve"> User SL</w:t>
            </w:r>
            <w:r w:rsidRPr="00FF4A72">
              <w:rPr>
                <w:rFonts w:eastAsia="MS PGothic" w:cs="Tahoma"/>
                <w:sz w:val="14"/>
              </w:rPr>
              <w:t>)</w:t>
            </w:r>
            <w:bookmarkEnd w:id="350"/>
          </w:p>
        </w:tc>
        <w:tc>
          <w:tcPr>
            <w:tcW w:w="484" w:type="dxa"/>
            <w:vAlign w:val="center"/>
          </w:tcPr>
          <w:p w:rsidR="00B12470" w:rsidRPr="00FF4A72" w:rsidRDefault="00B12470" w:rsidP="00357D5A">
            <w:pPr>
              <w:pStyle w:val="TableText"/>
              <w:widowControl w:val="0"/>
              <w:rPr>
                <w:rStyle w:val="EndnoteReference"/>
                <w:rFonts w:ascii="Tahoma" w:eastAsia="MS PGothic" w:hAnsi="Tahoma" w:cs="Tahoma"/>
                <w:bCs/>
                <w:sz w:val="15"/>
                <w:szCs w:val="16"/>
                <w:lang w:eastAsia="ja-JP"/>
              </w:rPr>
            </w:pPr>
            <w:r w:rsidRPr="00FF4A72">
              <w:rPr>
                <w:rFonts w:eastAsia="MS PGothic" w:cs="Tahoma"/>
                <w:b/>
                <w:color w:val="FF0000"/>
                <w:sz w:val="12"/>
                <w:szCs w:val="20"/>
                <w:lang w:eastAsia="ja-JP"/>
              </w:rPr>
              <w:t>62</w:t>
            </w:r>
          </w:p>
        </w:tc>
        <w:tc>
          <w:tcPr>
            <w:tcW w:w="490" w:type="dxa"/>
            <w:vAlign w:val="center"/>
          </w:tcPr>
          <w:p w:rsidR="00B12470" w:rsidRPr="00FF4A72"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FF4A72"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34" w:type="dxa"/>
            <w:vAlign w:val="center"/>
          </w:tcPr>
          <w:p w:rsidR="00B12470" w:rsidRPr="00FF4A72"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Del="00515A83" w:rsidRDefault="00B12470" w:rsidP="00357D5A">
            <w:pPr>
              <w:pStyle w:val="TableText"/>
              <w:widowControl w:val="0"/>
              <w:rPr>
                <w:rFonts w:eastAsia="MS PGothic" w:cs="Tahoma"/>
                <w:sz w:val="13"/>
              </w:rPr>
            </w:pPr>
          </w:p>
        </w:tc>
        <w:tc>
          <w:tcPr>
            <w:tcW w:w="424" w:type="dxa"/>
            <w:vAlign w:val="center"/>
          </w:tcPr>
          <w:p w:rsidR="00B12470" w:rsidRPr="00FF4A72" w:rsidDel="00515A83" w:rsidRDefault="00B12470" w:rsidP="00357D5A">
            <w:pPr>
              <w:pStyle w:val="TableText"/>
              <w:widowControl w:val="0"/>
              <w:rPr>
                <w:rFonts w:eastAsia="MS PGothic" w:cs="Tahoma"/>
                <w:sz w:val="13"/>
              </w:rPr>
            </w:pPr>
          </w:p>
        </w:tc>
        <w:tc>
          <w:tcPr>
            <w:tcW w:w="500" w:type="dxa"/>
            <w:vAlign w:val="center"/>
          </w:tcPr>
          <w:p w:rsidR="00B12470" w:rsidRPr="00FF4A72" w:rsidDel="00515A83" w:rsidRDefault="00B12470" w:rsidP="00357D5A">
            <w:pPr>
              <w:pStyle w:val="TableText"/>
              <w:widowControl w:val="0"/>
              <w:rPr>
                <w:rFonts w:eastAsia="MS PGothic" w:cs="Tahoma"/>
                <w:sz w:val="13"/>
              </w:rPr>
            </w:pPr>
          </w:p>
        </w:tc>
        <w:tc>
          <w:tcPr>
            <w:tcW w:w="500" w:type="dxa"/>
            <w:vAlign w:val="center"/>
          </w:tcPr>
          <w:p w:rsidR="00B12470" w:rsidRPr="00FF4A72" w:rsidDel="00515A83"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tcPr>
          <w:p w:rsidR="00B12470" w:rsidRPr="00FF4A72" w:rsidRDefault="00B12470">
            <w:pPr>
              <w:pStyle w:val="ProductNames"/>
              <w:rPr>
                <w:rFonts w:eastAsia="MS PGothic" w:cs="Tahoma"/>
                <w:sz w:val="14"/>
              </w:rPr>
            </w:pPr>
            <w:bookmarkStart w:id="351" w:name="_Toc377979954"/>
            <w:r w:rsidRPr="00FF4A72">
              <w:rPr>
                <w:rFonts w:eastAsia="MS PGothic" w:cs="Tahoma"/>
                <w:sz w:val="14"/>
              </w:rPr>
              <w:t xml:space="preserve">Forefront </w:t>
            </w:r>
            <w:r w:rsidRPr="00FF4A72">
              <w:rPr>
                <w:rFonts w:eastAsia="MS PGothic" w:cs="Tahoma"/>
                <w:sz w:val="14"/>
                <w:lang w:eastAsia="ja-JP"/>
              </w:rPr>
              <w:t xml:space="preserve">Protection 2010 </w:t>
            </w:r>
            <w:r w:rsidRPr="00FF4A72">
              <w:rPr>
                <w:rFonts w:eastAsia="MS PGothic" w:cs="Tahoma"/>
                <w:sz w:val="14"/>
              </w:rPr>
              <w:t>for SharePoint for Internet Sites (Add-on SL)</w:t>
            </w:r>
            <w:bookmarkEnd w:id="351"/>
          </w:p>
        </w:tc>
        <w:tc>
          <w:tcPr>
            <w:tcW w:w="484" w:type="dxa"/>
            <w:shd w:val="clear" w:color="auto" w:fill="FABF8F"/>
            <w:vAlign w:val="center"/>
          </w:tcPr>
          <w:p w:rsidR="00B12470" w:rsidRPr="00FF4A72" w:rsidRDefault="00B12470">
            <w:pPr>
              <w:pStyle w:val="TableText"/>
              <w:widowControl w:val="0"/>
              <w:rPr>
                <w:rStyle w:val="EndnoteReference"/>
                <w:rFonts w:ascii="Tahoma" w:eastAsia="MS PGothic" w:hAnsi="Tahoma" w:cs="Tahoma"/>
                <w:sz w:val="20"/>
                <w:szCs w:val="20"/>
              </w:rPr>
            </w:pPr>
            <w:r w:rsidRPr="00FF4A72">
              <w:rPr>
                <w:rFonts w:eastAsia="MS PGothic" w:cs="Tahoma"/>
                <w:b/>
                <w:color w:val="FF0000"/>
                <w:sz w:val="12"/>
                <w:szCs w:val="20"/>
                <w:lang w:eastAsia="ja-JP"/>
              </w:rPr>
              <w:t>62</w:t>
            </w:r>
          </w:p>
        </w:tc>
        <w:tc>
          <w:tcPr>
            <w:tcW w:w="490"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04/10</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lang w:eastAsia="ja-JP"/>
              </w:rPr>
              <w:t>25</w:t>
            </w:r>
            <w:r w:rsidRPr="00FF4A72">
              <w:rPr>
                <w:rFonts w:eastAsia="MS PGothic" w:cs="Tahoma"/>
                <w:sz w:val="13"/>
              </w:rPr>
              <w:t xml:space="preserve">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34" w:type="dxa"/>
            <w:shd w:val="clear" w:color="auto" w:fill="FABF8F"/>
            <w:vAlign w:val="center"/>
          </w:tcPr>
          <w:p w:rsidR="00B12470" w:rsidRPr="00FF4A72"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25</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OV</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jc w:val="center"/>
        </w:trPr>
        <w:tc>
          <w:tcPr>
            <w:tcW w:w="2364" w:type="dxa"/>
          </w:tcPr>
          <w:p w:rsidR="00B12470" w:rsidRPr="00FF4A72" w:rsidRDefault="00B12470" w:rsidP="00A27C71">
            <w:pPr>
              <w:pStyle w:val="ProductNames"/>
              <w:rPr>
                <w:rFonts w:eastAsia="MS PGothic" w:cs="Tahoma"/>
                <w:sz w:val="14"/>
              </w:rPr>
            </w:pPr>
            <w:bookmarkStart w:id="352" w:name="_Toc377979955"/>
            <w:r w:rsidRPr="00FF4A72">
              <w:rPr>
                <w:rFonts w:eastAsia="MS PGothic" w:cs="Tahoma"/>
                <w:sz w:val="14"/>
              </w:rPr>
              <w:t xml:space="preserve">Forefront </w:t>
            </w:r>
            <w:r w:rsidRPr="00FF4A72">
              <w:rPr>
                <w:rFonts w:eastAsia="MS PGothic" w:cs="Tahoma"/>
                <w:sz w:val="14"/>
                <w:lang w:eastAsia="ja-JP"/>
              </w:rPr>
              <w:t xml:space="preserve">Protection </w:t>
            </w:r>
            <w:r w:rsidRPr="00FF4A72">
              <w:rPr>
                <w:rFonts w:eastAsia="MS PGothic" w:cs="Tahoma"/>
                <w:sz w:val="14"/>
              </w:rPr>
              <w:t xml:space="preserve">Suite (Device </w:t>
            </w:r>
            <w:r w:rsidRPr="00FF4A72">
              <w:rPr>
                <w:rFonts w:eastAsia="MS PGothic" w:cs="Tahoma"/>
                <w:sz w:val="14"/>
                <w:lang w:eastAsia="ja-JP"/>
              </w:rPr>
              <w:t>および</w:t>
            </w:r>
            <w:r w:rsidRPr="00FF4A72">
              <w:rPr>
                <w:rFonts w:eastAsia="MS PGothic" w:cs="Tahoma"/>
                <w:sz w:val="14"/>
                <w:lang w:eastAsia="ja-JP"/>
              </w:rPr>
              <w:t xml:space="preserve"> User </w:t>
            </w:r>
            <w:r w:rsidRPr="00FF4A72">
              <w:rPr>
                <w:rFonts w:eastAsia="MS PGothic" w:cs="Tahoma"/>
                <w:sz w:val="14"/>
              </w:rPr>
              <w:t>SL)</w:t>
            </w:r>
            <w:bookmarkEnd w:id="352"/>
          </w:p>
        </w:tc>
        <w:tc>
          <w:tcPr>
            <w:tcW w:w="484" w:type="dxa"/>
            <w:vAlign w:val="center"/>
          </w:tcPr>
          <w:p w:rsidR="00B12470" w:rsidRPr="00FF4A72" w:rsidRDefault="00B12470" w:rsidP="00A27C71">
            <w:pPr>
              <w:pStyle w:val="TableText"/>
              <w:widowControl w:val="0"/>
              <w:rPr>
                <w:rStyle w:val="EndnoteReference"/>
                <w:rFonts w:ascii="Tahoma" w:eastAsia="MS PGothic" w:hAnsi="Tahoma" w:cs="Tahoma"/>
                <w:szCs w:val="20"/>
                <w:lang w:eastAsia="ja-JP"/>
              </w:rPr>
            </w:pPr>
            <w:r w:rsidRPr="00FF4A72">
              <w:rPr>
                <w:rStyle w:val="EndnoteReference"/>
                <w:rFonts w:ascii="Tahoma" w:eastAsia="MS PGothic" w:hAnsi="Tahoma" w:cs="Tahoma"/>
              </w:rPr>
              <w:endnoteReference w:id="64"/>
            </w:r>
          </w:p>
        </w:tc>
        <w:tc>
          <w:tcPr>
            <w:tcW w:w="490" w:type="dxa"/>
            <w:vAlign w:val="center"/>
          </w:tcPr>
          <w:p w:rsidR="00B12470" w:rsidRPr="00FF4A72" w:rsidRDefault="00B12470" w:rsidP="00A27C71">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FF4A72" w:rsidRDefault="00B12470" w:rsidP="00A27C71">
            <w:pPr>
              <w:pStyle w:val="TableText"/>
              <w:widowControl w:val="0"/>
              <w:rPr>
                <w:rFonts w:eastAsia="MS PGothic" w:cs="Tahoma"/>
                <w:sz w:val="13"/>
              </w:rPr>
            </w:pPr>
          </w:p>
        </w:tc>
        <w:tc>
          <w:tcPr>
            <w:tcW w:w="439" w:type="dxa"/>
            <w:tcBorders>
              <w:left w:val="single" w:sz="18" w:space="0" w:color="auto"/>
            </w:tcBorders>
            <w:vAlign w:val="center"/>
          </w:tcPr>
          <w:p w:rsidR="00B12470" w:rsidRPr="00FF4A72" w:rsidRDefault="00B12470" w:rsidP="00A27C71">
            <w:pPr>
              <w:pStyle w:val="TableText"/>
              <w:widowControl w:val="0"/>
              <w:rPr>
                <w:rFonts w:eastAsia="MS PGothic" w:cs="Tahoma"/>
                <w:sz w:val="13"/>
              </w:rPr>
            </w:pPr>
          </w:p>
        </w:tc>
        <w:tc>
          <w:tcPr>
            <w:tcW w:w="546" w:type="dxa"/>
            <w:gridSpan w:val="5"/>
            <w:vAlign w:val="center"/>
          </w:tcPr>
          <w:p w:rsidR="00B12470" w:rsidRPr="00FF4A72" w:rsidRDefault="00B12470" w:rsidP="00A27C71">
            <w:pPr>
              <w:pStyle w:val="TableText"/>
              <w:widowControl w:val="0"/>
              <w:rPr>
                <w:rFonts w:eastAsia="MS PGothic" w:cs="Tahoma"/>
                <w:sz w:val="13"/>
              </w:rPr>
            </w:pPr>
          </w:p>
        </w:tc>
        <w:tc>
          <w:tcPr>
            <w:tcW w:w="449" w:type="dxa"/>
            <w:vAlign w:val="center"/>
          </w:tcPr>
          <w:p w:rsidR="00B12470" w:rsidRPr="00FF4A72" w:rsidRDefault="00B12470" w:rsidP="00A27C71">
            <w:pPr>
              <w:pStyle w:val="TableText"/>
              <w:widowControl w:val="0"/>
              <w:rPr>
                <w:rFonts w:eastAsia="MS PGothic" w:cs="Tahoma"/>
                <w:sz w:val="13"/>
              </w:rPr>
            </w:pPr>
          </w:p>
        </w:tc>
        <w:tc>
          <w:tcPr>
            <w:tcW w:w="423" w:type="dxa"/>
            <w:vAlign w:val="center"/>
          </w:tcPr>
          <w:p w:rsidR="00B12470" w:rsidRPr="00FF4A72" w:rsidRDefault="00B12470" w:rsidP="00A27C71">
            <w:pPr>
              <w:pStyle w:val="TableText"/>
              <w:widowControl w:val="0"/>
              <w:rPr>
                <w:rFonts w:eastAsia="MS PGothic" w:cs="Tahoma"/>
                <w:sz w:val="13"/>
              </w:rPr>
            </w:pPr>
          </w:p>
        </w:tc>
        <w:tc>
          <w:tcPr>
            <w:tcW w:w="567" w:type="dxa"/>
            <w:gridSpan w:val="2"/>
            <w:vAlign w:val="center"/>
          </w:tcPr>
          <w:p w:rsidR="00B12470" w:rsidRPr="00FF4A72" w:rsidRDefault="00B12470" w:rsidP="00A27C71">
            <w:pPr>
              <w:pStyle w:val="TableText"/>
              <w:widowControl w:val="0"/>
              <w:rPr>
                <w:rFonts w:eastAsia="MS PGothic" w:cs="Tahoma"/>
                <w:sz w:val="13"/>
              </w:rPr>
            </w:pPr>
          </w:p>
        </w:tc>
        <w:tc>
          <w:tcPr>
            <w:tcW w:w="425" w:type="dxa"/>
            <w:vAlign w:val="center"/>
          </w:tcPr>
          <w:p w:rsidR="00B12470" w:rsidRPr="00FF4A72" w:rsidRDefault="00B12470" w:rsidP="00A27C71">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A27C71">
            <w:pPr>
              <w:pStyle w:val="TableText"/>
              <w:widowControl w:val="0"/>
              <w:rPr>
                <w:rFonts w:eastAsia="MS PGothic" w:cs="Tahoma"/>
                <w:sz w:val="13"/>
              </w:rPr>
            </w:pPr>
          </w:p>
        </w:tc>
        <w:tc>
          <w:tcPr>
            <w:tcW w:w="434" w:type="dxa"/>
            <w:tcBorders>
              <w:left w:val="single" w:sz="18" w:space="0" w:color="auto"/>
            </w:tcBorders>
            <w:vAlign w:val="center"/>
          </w:tcPr>
          <w:p w:rsidR="00B12470" w:rsidRPr="00FF4A72" w:rsidDel="00515A83" w:rsidRDefault="00B12470" w:rsidP="00A27C71">
            <w:pPr>
              <w:pStyle w:val="TableText"/>
              <w:widowControl w:val="0"/>
              <w:rPr>
                <w:rFonts w:eastAsia="MS PGothic" w:cs="Tahoma"/>
                <w:sz w:val="13"/>
              </w:rPr>
            </w:pPr>
          </w:p>
        </w:tc>
        <w:tc>
          <w:tcPr>
            <w:tcW w:w="434" w:type="dxa"/>
            <w:vAlign w:val="center"/>
          </w:tcPr>
          <w:p w:rsidR="00B12470" w:rsidRPr="00FF4A72" w:rsidDel="00515A83" w:rsidRDefault="00B12470" w:rsidP="00A27C71">
            <w:pPr>
              <w:pStyle w:val="TableText"/>
              <w:widowControl w:val="0"/>
              <w:rPr>
                <w:rFonts w:eastAsia="MS PGothic" w:cs="Tahoma"/>
                <w:sz w:val="13"/>
              </w:rPr>
            </w:pPr>
          </w:p>
        </w:tc>
        <w:tc>
          <w:tcPr>
            <w:tcW w:w="488" w:type="dxa"/>
            <w:tcBorders>
              <w:right w:val="single" w:sz="18" w:space="0" w:color="auto"/>
            </w:tcBorders>
            <w:vAlign w:val="center"/>
          </w:tcPr>
          <w:p w:rsidR="00B12470" w:rsidRPr="00FF4A72" w:rsidDel="00515A83" w:rsidRDefault="00B12470" w:rsidP="00A27C71">
            <w:pPr>
              <w:pStyle w:val="TableText"/>
              <w:widowControl w:val="0"/>
              <w:rPr>
                <w:rFonts w:eastAsia="MS PGothic" w:cs="Tahoma"/>
                <w:sz w:val="13"/>
              </w:rPr>
            </w:pPr>
          </w:p>
        </w:tc>
        <w:tc>
          <w:tcPr>
            <w:tcW w:w="409" w:type="dxa"/>
            <w:tcBorders>
              <w:left w:val="single" w:sz="18" w:space="0" w:color="auto"/>
            </w:tcBorders>
            <w:vAlign w:val="center"/>
          </w:tcPr>
          <w:p w:rsidR="00B12470" w:rsidRPr="00FF4A72" w:rsidDel="00515A83" w:rsidRDefault="00B12470" w:rsidP="00A27C71">
            <w:pPr>
              <w:pStyle w:val="TableText"/>
              <w:widowControl w:val="0"/>
              <w:rPr>
                <w:rFonts w:eastAsia="MS PGothic" w:cs="Tahoma"/>
                <w:sz w:val="13"/>
              </w:rPr>
            </w:pPr>
          </w:p>
        </w:tc>
        <w:tc>
          <w:tcPr>
            <w:tcW w:w="462" w:type="dxa"/>
            <w:tcBorders>
              <w:right w:val="single" w:sz="18" w:space="0" w:color="auto"/>
            </w:tcBorders>
            <w:vAlign w:val="center"/>
          </w:tcPr>
          <w:p w:rsidR="00B12470" w:rsidRPr="00FF4A72"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Del="00515A83" w:rsidRDefault="00B12470" w:rsidP="00A27C71">
            <w:pPr>
              <w:pStyle w:val="TableText"/>
              <w:widowControl w:val="0"/>
              <w:rPr>
                <w:rFonts w:eastAsia="MS PGothic" w:cs="Tahoma"/>
                <w:sz w:val="13"/>
              </w:rPr>
            </w:pPr>
          </w:p>
        </w:tc>
        <w:tc>
          <w:tcPr>
            <w:tcW w:w="424" w:type="dxa"/>
            <w:vAlign w:val="center"/>
          </w:tcPr>
          <w:p w:rsidR="00B12470" w:rsidRPr="00FF4A72" w:rsidDel="00515A83" w:rsidRDefault="00B12470" w:rsidP="00A27C71">
            <w:pPr>
              <w:pStyle w:val="TableText"/>
              <w:widowControl w:val="0"/>
              <w:rPr>
                <w:rFonts w:eastAsia="MS PGothic" w:cs="Tahoma"/>
                <w:sz w:val="13"/>
              </w:rPr>
            </w:pPr>
          </w:p>
        </w:tc>
        <w:tc>
          <w:tcPr>
            <w:tcW w:w="500" w:type="dxa"/>
            <w:vAlign w:val="center"/>
          </w:tcPr>
          <w:p w:rsidR="00B12470" w:rsidRPr="00FF4A72" w:rsidDel="00515A83" w:rsidRDefault="00B12470" w:rsidP="00A27C71">
            <w:pPr>
              <w:pStyle w:val="TableText"/>
              <w:widowControl w:val="0"/>
              <w:rPr>
                <w:rFonts w:eastAsia="MS PGothic" w:cs="Tahoma"/>
                <w:sz w:val="13"/>
              </w:rPr>
            </w:pPr>
          </w:p>
        </w:tc>
        <w:tc>
          <w:tcPr>
            <w:tcW w:w="500" w:type="dxa"/>
            <w:vAlign w:val="center"/>
          </w:tcPr>
          <w:p w:rsidR="00B12470" w:rsidRPr="00FF4A72" w:rsidDel="00515A83" w:rsidRDefault="00B12470" w:rsidP="00785931">
            <w:pPr>
              <w:pStyle w:val="TableText"/>
              <w:widowControl w:val="0"/>
              <w:rPr>
                <w:rFonts w:eastAsia="MS PGothic" w:cs="Tahoma"/>
                <w:sz w:val="13"/>
              </w:rPr>
            </w:pPr>
          </w:p>
        </w:tc>
      </w:tr>
      <w:tr w:rsidR="00B12470" w:rsidRPr="00FF4A72" w:rsidTr="002A5B09">
        <w:trPr>
          <w:jc w:val="center"/>
        </w:trPr>
        <w:tc>
          <w:tcPr>
            <w:tcW w:w="2364" w:type="dxa"/>
            <w:shd w:val="clear" w:color="auto" w:fill="FABF8F"/>
          </w:tcPr>
          <w:p w:rsidR="00B12470" w:rsidRPr="00FF4A72" w:rsidRDefault="00B12470" w:rsidP="00A27C71">
            <w:pPr>
              <w:pStyle w:val="ProductNames"/>
              <w:rPr>
                <w:rFonts w:eastAsia="MS PGothic" w:cs="Tahoma"/>
                <w:sz w:val="14"/>
              </w:rPr>
            </w:pPr>
            <w:bookmarkStart w:id="353" w:name="_Toc377979956"/>
            <w:r w:rsidRPr="00FF4A72">
              <w:rPr>
                <w:rFonts w:eastAsia="MS PGothic" w:cs="Tahoma"/>
                <w:sz w:val="14"/>
              </w:rPr>
              <w:t xml:space="preserve">Forefront Security for Office Communications Server (Device </w:t>
            </w:r>
            <w:r w:rsidRPr="00FF4A72">
              <w:rPr>
                <w:rFonts w:eastAsia="MS PGothic" w:cs="Tahoma"/>
                <w:sz w:val="14"/>
                <w:lang w:eastAsia="ja-JP"/>
              </w:rPr>
              <w:t>および</w:t>
            </w:r>
            <w:r w:rsidRPr="00FF4A72">
              <w:rPr>
                <w:rFonts w:eastAsia="MS PGothic" w:cs="Tahoma"/>
                <w:sz w:val="14"/>
              </w:rPr>
              <w:t xml:space="preserve"> User SL)</w:t>
            </w:r>
            <w:bookmarkEnd w:id="353"/>
          </w:p>
        </w:tc>
        <w:tc>
          <w:tcPr>
            <w:tcW w:w="484" w:type="dxa"/>
            <w:shd w:val="clear" w:color="auto" w:fill="FABF8F"/>
            <w:vAlign w:val="center"/>
          </w:tcPr>
          <w:p w:rsidR="00B12470" w:rsidRPr="00FF4A72" w:rsidRDefault="00B12470" w:rsidP="00A27C71">
            <w:pPr>
              <w:pStyle w:val="TableText"/>
              <w:widowControl w:val="0"/>
              <w:rPr>
                <w:rStyle w:val="EndnoteReference"/>
                <w:rFonts w:ascii="Tahoma" w:eastAsia="MS PGothic" w:hAnsi="Tahoma" w:cs="Tahoma"/>
                <w:szCs w:val="9"/>
              </w:rPr>
            </w:pPr>
            <w:r w:rsidRPr="00FF4A72">
              <w:rPr>
                <w:rStyle w:val="EndnoteReference"/>
                <w:rFonts w:ascii="Tahoma" w:eastAsia="MS PGothic" w:hAnsi="Tahoma" w:cs="Tahoma"/>
                <w:szCs w:val="9"/>
              </w:rPr>
              <w:endnoteReference w:id="65"/>
            </w:r>
          </w:p>
        </w:tc>
        <w:tc>
          <w:tcPr>
            <w:tcW w:w="490" w:type="dxa"/>
            <w:shd w:val="clear" w:color="auto" w:fill="FABF8F"/>
            <w:vAlign w:val="center"/>
          </w:tcPr>
          <w:p w:rsidR="00B12470" w:rsidRPr="00FF4A72" w:rsidRDefault="00B12470" w:rsidP="00A27C71">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FF4A72" w:rsidRDefault="00B12470" w:rsidP="00A27C71">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FF4A72" w:rsidRDefault="00B12470" w:rsidP="00A27C71">
            <w:pPr>
              <w:pStyle w:val="TableText"/>
              <w:widowControl w:val="0"/>
              <w:rPr>
                <w:rFonts w:eastAsia="MS PGothic" w:cs="Tahoma"/>
                <w:sz w:val="13"/>
              </w:rPr>
            </w:pPr>
          </w:p>
        </w:tc>
        <w:tc>
          <w:tcPr>
            <w:tcW w:w="546" w:type="dxa"/>
            <w:gridSpan w:val="5"/>
            <w:shd w:val="clear" w:color="auto" w:fill="FABF8F"/>
            <w:vAlign w:val="center"/>
          </w:tcPr>
          <w:p w:rsidR="00B12470" w:rsidRPr="00FF4A72" w:rsidRDefault="00B12470" w:rsidP="00A27C71">
            <w:pPr>
              <w:pStyle w:val="TableText"/>
              <w:widowControl w:val="0"/>
              <w:rPr>
                <w:rFonts w:eastAsia="MS PGothic" w:cs="Tahoma"/>
                <w:sz w:val="13"/>
              </w:rPr>
            </w:pPr>
          </w:p>
        </w:tc>
        <w:tc>
          <w:tcPr>
            <w:tcW w:w="449" w:type="dxa"/>
            <w:shd w:val="clear" w:color="auto" w:fill="FABF8F"/>
            <w:vAlign w:val="center"/>
          </w:tcPr>
          <w:p w:rsidR="00B12470" w:rsidRPr="00FF4A72" w:rsidRDefault="00B12470" w:rsidP="00A27C71">
            <w:pPr>
              <w:pStyle w:val="TableText"/>
              <w:widowControl w:val="0"/>
              <w:rPr>
                <w:rFonts w:eastAsia="MS PGothic" w:cs="Tahoma"/>
                <w:sz w:val="13"/>
              </w:rPr>
            </w:pPr>
          </w:p>
        </w:tc>
        <w:tc>
          <w:tcPr>
            <w:tcW w:w="423" w:type="dxa"/>
            <w:shd w:val="clear" w:color="auto" w:fill="FABF8F"/>
            <w:vAlign w:val="center"/>
          </w:tcPr>
          <w:p w:rsidR="00B12470" w:rsidRPr="00FF4A72" w:rsidRDefault="00B12470" w:rsidP="00A27C71">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A27C71">
            <w:pPr>
              <w:pStyle w:val="TableText"/>
              <w:widowControl w:val="0"/>
              <w:rPr>
                <w:rFonts w:eastAsia="MS PGothic" w:cs="Tahoma"/>
                <w:sz w:val="13"/>
              </w:rPr>
            </w:pPr>
          </w:p>
        </w:tc>
        <w:tc>
          <w:tcPr>
            <w:tcW w:w="425" w:type="dxa"/>
            <w:shd w:val="clear" w:color="auto" w:fill="FABF8F"/>
            <w:vAlign w:val="center"/>
          </w:tcPr>
          <w:p w:rsidR="00B12470" w:rsidRPr="00FF4A72" w:rsidRDefault="00B12470" w:rsidP="00A27C7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A27C7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434" w:type="dxa"/>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424" w:type="dxa"/>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FF4A72"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FF4A72" w:rsidDel="00515A83" w:rsidRDefault="00B12470" w:rsidP="00785931">
            <w:pPr>
              <w:pStyle w:val="TableText"/>
              <w:widowControl w:val="0"/>
              <w:rPr>
                <w:rFonts w:eastAsia="MS PGothic" w:cs="Tahoma"/>
                <w:sz w:val="13"/>
              </w:rPr>
            </w:pPr>
          </w:p>
        </w:tc>
      </w:tr>
      <w:tr w:rsidR="00B12470" w:rsidRPr="00FF4A72" w:rsidTr="00785931">
        <w:trPr>
          <w:jc w:val="center"/>
        </w:trPr>
        <w:tc>
          <w:tcPr>
            <w:tcW w:w="2364" w:type="dxa"/>
          </w:tcPr>
          <w:p w:rsidR="00B12470" w:rsidRPr="00FF4A72" w:rsidRDefault="00B12470">
            <w:pPr>
              <w:pStyle w:val="ProductNames"/>
              <w:rPr>
                <w:rFonts w:eastAsia="MS PGothic" w:cs="Tahoma"/>
                <w:sz w:val="14"/>
              </w:rPr>
            </w:pPr>
            <w:bookmarkStart w:id="354" w:name="_Toc243411708"/>
            <w:bookmarkStart w:id="355" w:name="_Toc377979957"/>
            <w:r w:rsidRPr="00FF4A72">
              <w:rPr>
                <w:rFonts w:eastAsia="MS PGothic" w:cs="Tahoma"/>
                <w:sz w:val="14"/>
              </w:rPr>
              <w:t>Forefront Threat Management Gateway Web Protection Services</w:t>
            </w:r>
            <w:bookmarkEnd w:id="354"/>
            <w:bookmarkEnd w:id="355"/>
          </w:p>
        </w:tc>
        <w:tc>
          <w:tcPr>
            <w:tcW w:w="484" w:type="dxa"/>
            <w:vAlign w:val="center"/>
          </w:tcPr>
          <w:p w:rsidR="00B12470" w:rsidRPr="00FF4A72" w:rsidRDefault="00B12470" w:rsidP="00F1454A">
            <w:pPr>
              <w:pStyle w:val="TableText"/>
              <w:widowControl w:val="0"/>
              <w:rPr>
                <w:rStyle w:val="EndnoteReference"/>
                <w:rFonts w:ascii="Tahoma" w:eastAsia="MS PGothic" w:hAnsi="Tahoma" w:cs="Tahoma"/>
                <w:color w:val="0000FF"/>
                <w:sz w:val="13"/>
                <w:szCs w:val="13"/>
                <w:u w:val="single"/>
              </w:rPr>
            </w:pPr>
            <w:r w:rsidRPr="00FF4A72">
              <w:rPr>
                <w:rStyle w:val="EndnoteReference"/>
                <w:rFonts w:ascii="Tahoma" w:eastAsia="MS PGothic" w:hAnsi="Tahoma" w:cs="Tahoma"/>
              </w:rPr>
              <w:endnoteReference w:id="66"/>
            </w:r>
          </w:p>
        </w:tc>
        <w:tc>
          <w:tcPr>
            <w:tcW w:w="490" w:type="dxa"/>
            <w:vAlign w:val="center"/>
          </w:tcPr>
          <w:p w:rsidR="00B12470" w:rsidRPr="00FF4A72"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546" w:type="dxa"/>
            <w:gridSpan w:val="5"/>
            <w:vAlign w:val="center"/>
          </w:tcPr>
          <w:p w:rsidR="00B12470" w:rsidRPr="00FF4A72" w:rsidRDefault="00B12470">
            <w:pPr>
              <w:pStyle w:val="TableText"/>
              <w:widowControl w:val="0"/>
              <w:rPr>
                <w:rFonts w:eastAsia="MS PGothic" w:cs="Tahoma"/>
                <w:sz w:val="13"/>
              </w:rPr>
            </w:pPr>
          </w:p>
        </w:tc>
        <w:tc>
          <w:tcPr>
            <w:tcW w:w="449" w:type="dxa"/>
            <w:vAlign w:val="center"/>
          </w:tcPr>
          <w:p w:rsidR="00B12470" w:rsidRPr="00FF4A72" w:rsidRDefault="00B12470">
            <w:pPr>
              <w:pStyle w:val="TableText"/>
              <w:widowControl w:val="0"/>
              <w:rPr>
                <w:rFonts w:eastAsia="MS PGothic" w:cs="Tahoma"/>
                <w:sz w:val="13"/>
              </w:rPr>
            </w:pPr>
          </w:p>
        </w:tc>
        <w:tc>
          <w:tcPr>
            <w:tcW w:w="423" w:type="dxa"/>
            <w:vAlign w:val="center"/>
          </w:tcPr>
          <w:p w:rsidR="00B12470" w:rsidRPr="00FF4A72" w:rsidRDefault="00B12470">
            <w:pPr>
              <w:pStyle w:val="TableText"/>
              <w:widowControl w:val="0"/>
              <w:rPr>
                <w:rFonts w:eastAsia="MS PGothic" w:cs="Tahoma"/>
                <w:sz w:val="13"/>
              </w:rPr>
            </w:pPr>
          </w:p>
        </w:tc>
        <w:tc>
          <w:tcPr>
            <w:tcW w:w="567" w:type="dxa"/>
            <w:gridSpan w:val="2"/>
            <w:vAlign w:val="center"/>
          </w:tcPr>
          <w:p w:rsidR="00B12470" w:rsidRPr="00FF4A72" w:rsidRDefault="00B12470">
            <w:pPr>
              <w:pStyle w:val="TableText"/>
              <w:widowControl w:val="0"/>
              <w:rPr>
                <w:rFonts w:eastAsia="MS PGothic" w:cs="Tahoma"/>
                <w:sz w:val="13"/>
              </w:rPr>
            </w:pPr>
          </w:p>
        </w:tc>
        <w:tc>
          <w:tcPr>
            <w:tcW w:w="425" w:type="dxa"/>
            <w:vAlign w:val="center"/>
          </w:tcPr>
          <w:p w:rsidR="00B12470" w:rsidRPr="00FF4A72"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34" w:type="dxa"/>
            <w:vAlign w:val="center"/>
          </w:tcPr>
          <w:p w:rsidR="00B12470" w:rsidRPr="00FF4A72"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p>
        </w:tc>
        <w:tc>
          <w:tcPr>
            <w:tcW w:w="424" w:type="dxa"/>
            <w:vAlign w:val="center"/>
          </w:tcPr>
          <w:p w:rsidR="00B12470" w:rsidRPr="00FF4A72" w:rsidRDefault="00B12470">
            <w:pPr>
              <w:pStyle w:val="TableText"/>
              <w:widowControl w:val="0"/>
              <w:rPr>
                <w:rFonts w:eastAsia="MS PGothic" w:cs="Tahoma"/>
                <w:sz w:val="13"/>
                <w:lang w:eastAsia="ja-JP"/>
              </w:rPr>
            </w:pP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jc w:val="center"/>
        </w:trPr>
        <w:tc>
          <w:tcPr>
            <w:tcW w:w="2364" w:type="dxa"/>
            <w:shd w:val="clear" w:color="auto" w:fill="FABF8F"/>
          </w:tcPr>
          <w:p w:rsidR="00B12470" w:rsidRPr="00FF4A72" w:rsidRDefault="00B12470">
            <w:pPr>
              <w:pStyle w:val="ProductNames"/>
              <w:rPr>
                <w:rFonts w:eastAsia="MS PGothic" w:cs="Tahoma"/>
                <w:sz w:val="14"/>
              </w:rPr>
            </w:pPr>
            <w:bookmarkStart w:id="356" w:name="_Toc246850199"/>
            <w:bookmarkStart w:id="357" w:name="_Toc377979958"/>
            <w:r w:rsidRPr="00FF4A72">
              <w:rPr>
                <w:rFonts w:eastAsia="MS PGothic" w:cs="Tahoma"/>
                <w:sz w:val="14"/>
              </w:rPr>
              <w:t>Forefront Unified Access Gateway Server 2010</w:t>
            </w:r>
            <w:bookmarkEnd w:id="356"/>
            <w:bookmarkEnd w:id="357"/>
          </w:p>
        </w:tc>
        <w:tc>
          <w:tcPr>
            <w:tcW w:w="484" w:type="dxa"/>
            <w:shd w:val="clear" w:color="auto" w:fill="FABF8F"/>
            <w:vAlign w:val="center"/>
          </w:tcPr>
          <w:p w:rsidR="00B12470" w:rsidRPr="00FF4A72" w:rsidRDefault="00B12470">
            <w:pPr>
              <w:pStyle w:val="TableText"/>
              <w:widowControl w:val="0"/>
              <w:rPr>
                <w:rFonts w:eastAsia="MS PGothic" w:cs="Tahoma"/>
                <w:color w:val="000000"/>
                <w:sz w:val="13"/>
                <w:szCs w:val="13"/>
              </w:rPr>
            </w:pPr>
            <w:r w:rsidRPr="00FF4A72">
              <w:rPr>
                <w:rStyle w:val="EndnoteReference"/>
                <w:rFonts w:ascii="Tahoma" w:eastAsia="MS PGothic" w:hAnsi="Tahoma" w:cs="Tahoma"/>
              </w:rPr>
              <w:endnoteReference w:id="67"/>
            </w:r>
          </w:p>
        </w:tc>
        <w:tc>
          <w:tcPr>
            <w:tcW w:w="490"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01/10</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546" w:type="dxa"/>
            <w:gridSpan w:val="5"/>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w:t>
            </w:r>
          </w:p>
        </w:tc>
        <w:tc>
          <w:tcPr>
            <w:tcW w:w="449"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23"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567" w:type="dxa"/>
            <w:gridSpan w:val="2"/>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25"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34"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jc w:val="center"/>
        </w:trPr>
        <w:tc>
          <w:tcPr>
            <w:tcW w:w="2364" w:type="dxa"/>
          </w:tcPr>
          <w:p w:rsidR="00B12470" w:rsidRPr="00FF4A72" w:rsidRDefault="00B12470">
            <w:pPr>
              <w:pStyle w:val="ProductNames"/>
              <w:rPr>
                <w:rFonts w:eastAsia="MS PGothic" w:cs="Tahoma"/>
                <w:sz w:val="14"/>
              </w:rPr>
            </w:pPr>
            <w:bookmarkStart w:id="358" w:name="_Toc246850200"/>
            <w:bookmarkStart w:id="359" w:name="_Toc377979959"/>
            <w:r w:rsidRPr="00FF4A72">
              <w:rPr>
                <w:rFonts w:eastAsia="MS PGothic" w:cs="Tahoma"/>
                <w:sz w:val="14"/>
              </w:rPr>
              <w:t>Forefront Unified Access Gateway External Connector 2010</w:t>
            </w:r>
            <w:bookmarkEnd w:id="358"/>
            <w:bookmarkEnd w:id="359"/>
          </w:p>
        </w:tc>
        <w:tc>
          <w:tcPr>
            <w:tcW w:w="484" w:type="dxa"/>
            <w:vAlign w:val="center"/>
          </w:tcPr>
          <w:p w:rsidR="00B12470" w:rsidRPr="00FF4A72" w:rsidRDefault="00B12470" w:rsidP="00537F6D">
            <w:pPr>
              <w:pStyle w:val="TableText"/>
              <w:widowControl w:val="0"/>
              <w:rPr>
                <w:rFonts w:eastAsia="MS PGothic" w:cs="Tahoma"/>
                <w:color w:val="000000"/>
                <w:sz w:val="13"/>
                <w:szCs w:val="13"/>
              </w:rPr>
            </w:pPr>
            <w:r w:rsidRPr="00FF4A72">
              <w:rPr>
                <w:rFonts w:eastAsia="MS PGothic" w:cs="Tahoma"/>
                <w:b/>
                <w:color w:val="FF0000"/>
                <w:sz w:val="12"/>
                <w:szCs w:val="20"/>
                <w:lang w:eastAsia="ja-JP"/>
              </w:rPr>
              <w:t>66</w:t>
            </w:r>
          </w:p>
        </w:tc>
        <w:tc>
          <w:tcPr>
            <w:tcW w:w="490"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01/10</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546" w:type="dxa"/>
            <w:gridSpan w:val="5"/>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500</w:t>
            </w:r>
          </w:p>
        </w:tc>
        <w:tc>
          <w:tcPr>
            <w:tcW w:w="449"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400</w:t>
            </w:r>
          </w:p>
        </w:tc>
        <w:tc>
          <w:tcPr>
            <w:tcW w:w="423"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300</w:t>
            </w:r>
          </w:p>
        </w:tc>
        <w:tc>
          <w:tcPr>
            <w:tcW w:w="567" w:type="dxa"/>
            <w:gridSpan w:val="2"/>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300</w:t>
            </w:r>
          </w:p>
        </w:tc>
        <w:tc>
          <w:tcPr>
            <w:tcW w:w="425"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537"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100</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434"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400</w:t>
            </w:r>
          </w:p>
        </w:tc>
        <w:tc>
          <w:tcPr>
            <w:tcW w:w="488"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40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A</w:t>
            </w:r>
          </w:p>
        </w:tc>
        <w:tc>
          <w:tcPr>
            <w:tcW w:w="500"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OL/OV</w:t>
            </w: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jc w:val="center"/>
        </w:trPr>
        <w:tc>
          <w:tcPr>
            <w:tcW w:w="2364" w:type="dxa"/>
            <w:shd w:val="clear" w:color="auto" w:fill="FABF8F"/>
          </w:tcPr>
          <w:p w:rsidR="00B12470" w:rsidRPr="00FF4A72" w:rsidRDefault="00B12470">
            <w:pPr>
              <w:pStyle w:val="ProductNames"/>
              <w:rPr>
                <w:rFonts w:eastAsia="MS PGothic" w:cs="Tahoma"/>
                <w:sz w:val="14"/>
                <w:lang w:eastAsia="ja-JP"/>
              </w:rPr>
            </w:pPr>
            <w:bookmarkStart w:id="360" w:name="_Toc246850201"/>
            <w:bookmarkStart w:id="361" w:name="_Toc377979960"/>
            <w:r w:rsidRPr="00FF4A72">
              <w:rPr>
                <w:rFonts w:eastAsia="MS PGothic" w:cs="Tahoma"/>
                <w:sz w:val="14"/>
              </w:rPr>
              <w:lastRenderedPageBreak/>
              <w:t>Forefront Unified Access Gateway 2010 CAL</w:t>
            </w:r>
            <w:bookmarkEnd w:id="360"/>
            <w:bookmarkEnd w:id="361"/>
          </w:p>
        </w:tc>
        <w:tc>
          <w:tcPr>
            <w:tcW w:w="484" w:type="dxa"/>
            <w:shd w:val="clear" w:color="auto" w:fill="FABF8F"/>
            <w:vAlign w:val="center"/>
          </w:tcPr>
          <w:p w:rsidR="00B12470" w:rsidRPr="00FF4A72" w:rsidRDefault="00B12470" w:rsidP="00537F6D">
            <w:pPr>
              <w:pStyle w:val="TableText"/>
              <w:widowControl w:val="0"/>
              <w:rPr>
                <w:rFonts w:eastAsia="MS PGothic" w:cs="Tahoma"/>
                <w:color w:val="000000"/>
                <w:sz w:val="13"/>
                <w:szCs w:val="13"/>
              </w:rPr>
            </w:pPr>
            <w:r w:rsidRPr="00FF4A72">
              <w:rPr>
                <w:rFonts w:eastAsia="MS PGothic" w:cs="Tahoma"/>
                <w:b/>
                <w:color w:val="FF0000"/>
                <w:sz w:val="12"/>
                <w:szCs w:val="20"/>
                <w:lang w:eastAsia="ja-JP"/>
              </w:rPr>
              <w:t>66</w:t>
            </w:r>
          </w:p>
        </w:tc>
        <w:tc>
          <w:tcPr>
            <w:tcW w:w="490" w:type="dxa"/>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01/10</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546" w:type="dxa"/>
            <w:gridSpan w:val="5"/>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w:t>
            </w:r>
          </w:p>
        </w:tc>
        <w:tc>
          <w:tcPr>
            <w:tcW w:w="449"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23"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567" w:type="dxa"/>
            <w:gridSpan w:val="2"/>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25"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34" w:type="dxa"/>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jc w:val="center"/>
        </w:trPr>
        <w:tc>
          <w:tcPr>
            <w:tcW w:w="2364" w:type="dxa"/>
          </w:tcPr>
          <w:p w:rsidR="00B12470" w:rsidRPr="00FF4A72" w:rsidRDefault="00B12470">
            <w:pPr>
              <w:pStyle w:val="ProductNames"/>
              <w:rPr>
                <w:rFonts w:eastAsia="MS PGothic" w:cs="Tahoma"/>
                <w:sz w:val="14"/>
              </w:rPr>
            </w:pPr>
            <w:bookmarkStart w:id="362" w:name="_Toc246850202"/>
            <w:bookmarkStart w:id="363" w:name="_Toc377979961"/>
            <w:r w:rsidRPr="00FF4A72">
              <w:rPr>
                <w:rFonts w:eastAsia="MS PGothic" w:cs="Tahoma"/>
                <w:sz w:val="14"/>
              </w:rPr>
              <w:t>Forefront Unified Access Gateway 2010 10K CAL Pack</w:t>
            </w:r>
            <w:bookmarkEnd w:id="362"/>
            <w:bookmarkEnd w:id="363"/>
          </w:p>
        </w:tc>
        <w:tc>
          <w:tcPr>
            <w:tcW w:w="484" w:type="dxa"/>
            <w:vAlign w:val="center"/>
          </w:tcPr>
          <w:p w:rsidR="00B12470" w:rsidRPr="00FF4A72" w:rsidRDefault="00B12470" w:rsidP="00537F6D">
            <w:pPr>
              <w:pStyle w:val="TableText"/>
              <w:widowControl w:val="0"/>
              <w:rPr>
                <w:rFonts w:eastAsia="MS PGothic" w:cs="Tahoma"/>
                <w:color w:val="000000"/>
                <w:sz w:val="13"/>
                <w:szCs w:val="13"/>
              </w:rPr>
            </w:pPr>
            <w:r w:rsidRPr="00FF4A72">
              <w:rPr>
                <w:rFonts w:eastAsia="MS PGothic" w:cs="Tahoma"/>
                <w:b/>
                <w:color w:val="FF0000"/>
                <w:sz w:val="12"/>
                <w:szCs w:val="20"/>
                <w:lang w:eastAsia="ja-JP"/>
              </w:rPr>
              <w:t>66</w:t>
            </w:r>
          </w:p>
        </w:tc>
        <w:tc>
          <w:tcPr>
            <w:tcW w:w="490"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01/10</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546" w:type="dxa"/>
            <w:gridSpan w:val="5"/>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500</w:t>
            </w:r>
          </w:p>
        </w:tc>
        <w:tc>
          <w:tcPr>
            <w:tcW w:w="449"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400</w:t>
            </w:r>
          </w:p>
        </w:tc>
        <w:tc>
          <w:tcPr>
            <w:tcW w:w="423"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300</w:t>
            </w:r>
          </w:p>
        </w:tc>
        <w:tc>
          <w:tcPr>
            <w:tcW w:w="567" w:type="dxa"/>
            <w:gridSpan w:val="2"/>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300</w:t>
            </w:r>
          </w:p>
        </w:tc>
        <w:tc>
          <w:tcPr>
            <w:tcW w:w="425" w:type="dxa"/>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200</w:t>
            </w:r>
          </w:p>
        </w:tc>
        <w:tc>
          <w:tcPr>
            <w:tcW w:w="537"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100</w:t>
            </w:r>
          </w:p>
        </w:tc>
        <w:tc>
          <w:tcPr>
            <w:tcW w:w="434"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34" w:type="dxa"/>
            <w:vAlign w:val="center"/>
          </w:tcPr>
          <w:p w:rsidR="00B12470" w:rsidRPr="00FF4A72"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r w:rsidRPr="00FF4A72">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p>
        </w:tc>
        <w:tc>
          <w:tcPr>
            <w:tcW w:w="424"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jc w:val="center"/>
        </w:trPr>
        <w:tc>
          <w:tcPr>
            <w:tcW w:w="2364" w:type="dxa"/>
            <w:shd w:val="clear" w:color="auto" w:fill="FABF8F"/>
            <w:vAlign w:val="center"/>
          </w:tcPr>
          <w:p w:rsidR="00B12470" w:rsidRPr="00FF4A72" w:rsidRDefault="00B12470">
            <w:pPr>
              <w:pStyle w:val="ProductNames"/>
              <w:rPr>
                <w:rFonts w:eastAsia="MS PGothic" w:cs="Tahoma"/>
                <w:sz w:val="14"/>
              </w:rPr>
            </w:pPr>
            <w:bookmarkStart w:id="364" w:name="_Toc267663827"/>
            <w:bookmarkStart w:id="365" w:name="_Toc377979962"/>
            <w:r w:rsidRPr="00FF4A72">
              <w:rPr>
                <w:rFonts w:eastAsia="MS PGothic" w:cs="Tahoma"/>
                <w:sz w:val="14"/>
              </w:rPr>
              <w:t>HPC Pack 2008 R2 Enterprise</w:t>
            </w:r>
            <w:bookmarkEnd w:id="364"/>
            <w:bookmarkEnd w:id="365"/>
          </w:p>
        </w:tc>
        <w:tc>
          <w:tcPr>
            <w:tcW w:w="484" w:type="dxa"/>
            <w:shd w:val="clear" w:color="auto" w:fill="FABF8F"/>
            <w:vAlign w:val="center"/>
          </w:tcPr>
          <w:p w:rsidR="00B12470" w:rsidRPr="00FF4A72" w:rsidRDefault="00B12470">
            <w:pPr>
              <w:pStyle w:val="TableText"/>
              <w:widowControl w:val="0"/>
              <w:rPr>
                <w:rFonts w:eastAsia="MS PGothic" w:cs="Tahoma"/>
                <w:bCs/>
                <w:color w:val="FF0000"/>
                <w:sz w:val="14"/>
                <w:szCs w:val="20"/>
              </w:rPr>
            </w:pPr>
            <w:r w:rsidRPr="00FF4A72">
              <w:rPr>
                <w:rStyle w:val="EndnoteReference"/>
                <w:rFonts w:ascii="Tahoma" w:eastAsia="MS PGothic" w:hAnsi="Tahoma" w:cs="Tahoma"/>
                <w:bCs/>
              </w:rPr>
              <w:endnoteReference w:id="68"/>
            </w:r>
          </w:p>
        </w:tc>
        <w:tc>
          <w:tcPr>
            <w:tcW w:w="490" w:type="dxa"/>
            <w:shd w:val="clear" w:color="auto" w:fill="FABF8F"/>
            <w:vAlign w:val="center"/>
          </w:tcPr>
          <w:p w:rsidR="00B12470" w:rsidRPr="00FF4A72" w:rsidRDefault="00B12470">
            <w:pPr>
              <w:pStyle w:val="TableText"/>
              <w:widowControl w:val="0"/>
              <w:rPr>
                <w:rFonts w:eastAsia="MS PGothic" w:cs="Tahoma"/>
                <w:sz w:val="13"/>
                <w:lang w:eastAsia="ja-JP"/>
              </w:rPr>
            </w:pPr>
            <w:r w:rsidRPr="00FF4A72">
              <w:rPr>
                <w:rFonts w:eastAsia="MS PGothic" w:cs="Tahoma"/>
                <w:sz w:val="13"/>
                <w:lang w:eastAsia="ja-JP"/>
              </w:rPr>
              <w:t>09/10</w:t>
            </w:r>
          </w:p>
        </w:tc>
        <w:tc>
          <w:tcPr>
            <w:tcW w:w="39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3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p>
        </w:tc>
        <w:tc>
          <w:tcPr>
            <w:tcW w:w="546" w:type="dxa"/>
            <w:gridSpan w:val="5"/>
            <w:shd w:val="clear" w:color="auto" w:fill="FABF8F"/>
            <w:vAlign w:val="center"/>
          </w:tcPr>
          <w:p w:rsidR="00B12470" w:rsidRPr="00FF4A72"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FF4A72"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FF4A72" w:rsidRDefault="00B12470">
            <w:pPr>
              <w:pStyle w:val="TableText"/>
              <w:widowControl w:val="0"/>
              <w:rPr>
                <w:rFonts w:eastAsia="MS PGothic" w:cs="Tahoma"/>
                <w:color w:val="000000"/>
                <w:sz w:val="13"/>
              </w:rPr>
            </w:pPr>
          </w:p>
        </w:tc>
        <w:tc>
          <w:tcPr>
            <w:tcW w:w="567" w:type="dxa"/>
            <w:gridSpan w:val="2"/>
            <w:shd w:val="clear" w:color="auto" w:fill="FABF8F"/>
            <w:vAlign w:val="center"/>
          </w:tcPr>
          <w:p w:rsidR="00B12470" w:rsidRPr="00FF4A72" w:rsidRDefault="00B12470">
            <w:pPr>
              <w:pStyle w:val="TableText"/>
              <w:widowControl w:val="0"/>
              <w:rPr>
                <w:rFonts w:eastAsia="MS PGothic" w:cs="Tahoma"/>
                <w:color w:val="000000"/>
                <w:sz w:val="13"/>
              </w:rPr>
            </w:pPr>
          </w:p>
        </w:tc>
        <w:tc>
          <w:tcPr>
            <w:tcW w:w="425" w:type="dxa"/>
            <w:shd w:val="clear" w:color="auto" w:fill="FABF8F"/>
            <w:vAlign w:val="center"/>
          </w:tcPr>
          <w:p w:rsidR="00B12470" w:rsidRPr="00FF4A72"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FF4A72"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FF4A72"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pPr>
              <w:pStyle w:val="TableText"/>
              <w:widowControl w:val="0"/>
              <w:rPr>
                <w:rFonts w:eastAsia="MS PGothic" w:cs="Tahoma"/>
                <w:sz w:val="13"/>
              </w:rPr>
            </w:pPr>
          </w:p>
        </w:tc>
        <w:tc>
          <w:tcPr>
            <w:tcW w:w="424"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jc w:val="center"/>
        </w:trPr>
        <w:tc>
          <w:tcPr>
            <w:tcW w:w="2364" w:type="dxa"/>
            <w:vAlign w:val="center"/>
          </w:tcPr>
          <w:p w:rsidR="00B12470" w:rsidRPr="00FF4A72" w:rsidRDefault="00B12470">
            <w:pPr>
              <w:pStyle w:val="ProductNames"/>
              <w:rPr>
                <w:rFonts w:eastAsia="MS PGothic" w:cs="Tahoma"/>
                <w:sz w:val="14"/>
              </w:rPr>
            </w:pPr>
            <w:bookmarkStart w:id="366" w:name="_Toc267663828"/>
            <w:bookmarkStart w:id="367" w:name="_Toc377979963"/>
            <w:r w:rsidRPr="00FF4A72">
              <w:rPr>
                <w:rFonts w:eastAsia="MS PGothic" w:cs="Tahoma"/>
                <w:sz w:val="14"/>
              </w:rPr>
              <w:t>HPC Pack 2008 R2 for Workstation</w:t>
            </w:r>
            <w:bookmarkEnd w:id="366"/>
            <w:bookmarkEnd w:id="367"/>
          </w:p>
        </w:tc>
        <w:tc>
          <w:tcPr>
            <w:tcW w:w="484" w:type="dxa"/>
            <w:vAlign w:val="center"/>
          </w:tcPr>
          <w:p w:rsidR="00B12470" w:rsidRPr="00FF4A72" w:rsidRDefault="00B12470" w:rsidP="00D73F35">
            <w:pPr>
              <w:pStyle w:val="TableText"/>
              <w:widowControl w:val="0"/>
              <w:rPr>
                <w:rStyle w:val="EndnoteReference"/>
                <w:rFonts w:ascii="Tahoma" w:eastAsia="MS PGothic" w:hAnsi="Tahoma" w:cs="Tahoma"/>
                <w:b w:val="0"/>
                <w:color w:val="000000"/>
                <w:sz w:val="13"/>
                <w:szCs w:val="13"/>
              </w:rPr>
            </w:pPr>
            <w:r w:rsidRPr="00FF4A72">
              <w:rPr>
                <w:rFonts w:eastAsia="MS PGothic" w:cs="Tahoma"/>
                <w:b/>
                <w:color w:val="FF0000"/>
                <w:sz w:val="12"/>
                <w:szCs w:val="20"/>
                <w:lang w:eastAsia="ja-JP"/>
              </w:rPr>
              <w:t>67</w:t>
            </w:r>
          </w:p>
        </w:tc>
        <w:tc>
          <w:tcPr>
            <w:tcW w:w="490" w:type="dxa"/>
            <w:vAlign w:val="center"/>
          </w:tcPr>
          <w:p w:rsidR="00B12470" w:rsidRPr="00FF4A72" w:rsidRDefault="00B12470">
            <w:pPr>
              <w:pStyle w:val="TableText"/>
              <w:widowControl w:val="0"/>
              <w:rPr>
                <w:rFonts w:eastAsia="MS PGothic" w:cs="Tahoma"/>
                <w:sz w:val="13"/>
              </w:rPr>
            </w:pPr>
            <w:r w:rsidRPr="00FF4A72">
              <w:rPr>
                <w:rFonts w:eastAsia="MS PGothic" w:cs="Tahoma"/>
                <w:sz w:val="13"/>
              </w:rPr>
              <w:t>09/10</w:t>
            </w:r>
          </w:p>
        </w:tc>
        <w:tc>
          <w:tcPr>
            <w:tcW w:w="392" w:type="dxa"/>
            <w:tcBorders>
              <w:right w:val="single" w:sz="18" w:space="0" w:color="auto"/>
            </w:tcBorders>
            <w:vAlign w:val="center"/>
          </w:tcPr>
          <w:p w:rsidR="00B12470" w:rsidRPr="00FF4A72" w:rsidRDefault="00B12470">
            <w:pPr>
              <w:pStyle w:val="TableText"/>
              <w:widowControl w:val="0"/>
              <w:rPr>
                <w:rFonts w:eastAsia="MS PGothic" w:cs="Tahoma"/>
                <w:sz w:val="13"/>
              </w:rPr>
            </w:pPr>
            <w:r w:rsidRPr="00FF4A72">
              <w:rPr>
                <w:rFonts w:eastAsia="MS PGothic" w:cs="Tahoma"/>
                <w:sz w:val="13"/>
              </w:rPr>
              <w:t>SRV</w:t>
            </w:r>
          </w:p>
        </w:tc>
        <w:tc>
          <w:tcPr>
            <w:tcW w:w="43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546" w:type="dxa"/>
            <w:gridSpan w:val="5"/>
            <w:vAlign w:val="center"/>
          </w:tcPr>
          <w:p w:rsidR="00B12470" w:rsidRPr="00FF4A72" w:rsidRDefault="00B12470">
            <w:pPr>
              <w:pStyle w:val="TableText"/>
              <w:widowControl w:val="0"/>
              <w:rPr>
                <w:rFonts w:eastAsia="MS PGothic" w:cs="Tahoma"/>
                <w:color w:val="000000"/>
                <w:sz w:val="13"/>
              </w:rPr>
            </w:pPr>
          </w:p>
        </w:tc>
        <w:tc>
          <w:tcPr>
            <w:tcW w:w="449" w:type="dxa"/>
            <w:vAlign w:val="center"/>
          </w:tcPr>
          <w:p w:rsidR="00B12470" w:rsidRPr="00FF4A72" w:rsidRDefault="00B12470">
            <w:pPr>
              <w:pStyle w:val="TableText"/>
              <w:widowControl w:val="0"/>
              <w:rPr>
                <w:rFonts w:eastAsia="MS PGothic" w:cs="Tahoma"/>
                <w:color w:val="000000"/>
                <w:sz w:val="13"/>
              </w:rPr>
            </w:pPr>
          </w:p>
        </w:tc>
        <w:tc>
          <w:tcPr>
            <w:tcW w:w="423" w:type="dxa"/>
            <w:vAlign w:val="center"/>
          </w:tcPr>
          <w:p w:rsidR="00B12470" w:rsidRPr="00FF4A72" w:rsidRDefault="00B12470">
            <w:pPr>
              <w:pStyle w:val="TableText"/>
              <w:widowControl w:val="0"/>
              <w:rPr>
                <w:rFonts w:eastAsia="MS PGothic" w:cs="Tahoma"/>
                <w:color w:val="000000"/>
                <w:sz w:val="13"/>
              </w:rPr>
            </w:pPr>
          </w:p>
        </w:tc>
        <w:tc>
          <w:tcPr>
            <w:tcW w:w="567" w:type="dxa"/>
            <w:gridSpan w:val="2"/>
            <w:vAlign w:val="center"/>
          </w:tcPr>
          <w:p w:rsidR="00B12470" w:rsidRPr="00FF4A72" w:rsidRDefault="00B12470">
            <w:pPr>
              <w:pStyle w:val="TableText"/>
              <w:widowControl w:val="0"/>
              <w:rPr>
                <w:rFonts w:eastAsia="MS PGothic" w:cs="Tahoma"/>
                <w:color w:val="000000"/>
                <w:sz w:val="13"/>
              </w:rPr>
            </w:pPr>
          </w:p>
        </w:tc>
        <w:tc>
          <w:tcPr>
            <w:tcW w:w="425" w:type="dxa"/>
            <w:vAlign w:val="center"/>
          </w:tcPr>
          <w:p w:rsidR="00B12470" w:rsidRPr="00FF4A72"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34" w:type="dxa"/>
            <w:vAlign w:val="center"/>
          </w:tcPr>
          <w:p w:rsidR="00B12470" w:rsidRPr="00FF4A72"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FF4A72"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FF4A72" w:rsidRDefault="00B12470">
            <w:pPr>
              <w:pStyle w:val="TableText"/>
              <w:widowControl w:val="0"/>
              <w:rPr>
                <w:rFonts w:eastAsia="MS PGothic" w:cs="Tahoma"/>
                <w:sz w:val="13"/>
              </w:rPr>
            </w:pPr>
          </w:p>
        </w:tc>
        <w:tc>
          <w:tcPr>
            <w:tcW w:w="424"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9E77DE">
            <w:pPr>
              <w:pStyle w:val="ProductNames"/>
              <w:rPr>
                <w:rFonts w:eastAsia="MS PGothic" w:cs="Tahoma"/>
                <w:sz w:val="14"/>
                <w:lang w:eastAsia="ja-JP"/>
              </w:rPr>
            </w:pPr>
            <w:bookmarkStart w:id="368" w:name="_Toc377979964"/>
            <w:r w:rsidRPr="00FF4A72">
              <w:rPr>
                <w:rFonts w:eastAsia="MS PGothic" w:cs="Tahoma"/>
                <w:sz w:val="14"/>
                <w:lang w:eastAsia="ja-JP"/>
              </w:rPr>
              <w:t xml:space="preserve">Lync Online </w:t>
            </w:r>
            <w:r w:rsidRPr="00FF4A72">
              <w:rPr>
                <w:rFonts w:eastAsia="MS PGothic" w:cs="Tahoma"/>
                <w:sz w:val="14"/>
                <w:lang w:eastAsia="ja-JP"/>
              </w:rPr>
              <w:t>プラン</w:t>
            </w:r>
            <w:r w:rsidRPr="00FF4A72">
              <w:rPr>
                <w:rFonts w:eastAsia="MS PGothic" w:cs="Tahoma"/>
                <w:sz w:val="14"/>
                <w:lang w:eastAsia="ja-JP"/>
              </w:rPr>
              <w:t xml:space="preserve"> 1 Add-on (User SL)</w:t>
            </w:r>
            <w:bookmarkEnd w:id="368"/>
          </w:p>
        </w:tc>
        <w:tc>
          <w:tcPr>
            <w:tcW w:w="484" w:type="dxa"/>
            <w:shd w:val="clear" w:color="auto" w:fill="FABF8F"/>
            <w:vAlign w:val="center"/>
          </w:tcPr>
          <w:p w:rsidR="00B12470" w:rsidRPr="00FF4A72" w:rsidRDefault="00B12470" w:rsidP="009E77DE">
            <w:pPr>
              <w:pStyle w:val="TableText"/>
              <w:widowControl w:val="0"/>
              <w:rPr>
                <w:rStyle w:val="EndnoteReference"/>
                <w:rFonts w:ascii="Tahoma" w:eastAsia="MS PGothic" w:hAnsi="Tahoma" w:cs="Tahoma"/>
                <w:szCs w:val="20"/>
              </w:rPr>
            </w:pPr>
            <w:r w:rsidRPr="00FF4A72">
              <w:rPr>
                <w:rStyle w:val="EndnoteReference"/>
                <w:rFonts w:ascii="Tahoma" w:eastAsia="MS PGothic" w:hAnsi="Tahoma" w:cs="Tahoma"/>
                <w:szCs w:val="20"/>
              </w:rPr>
              <w:endnoteReference w:id="69"/>
            </w:r>
          </w:p>
        </w:tc>
        <w:tc>
          <w:tcPr>
            <w:tcW w:w="490" w:type="dxa"/>
            <w:shd w:val="clear" w:color="auto" w:fill="FABF8F"/>
            <w:vAlign w:val="center"/>
          </w:tcPr>
          <w:p w:rsidR="00B12470" w:rsidRPr="00FF4A72" w:rsidRDefault="00B12470" w:rsidP="009E77DE">
            <w:pPr>
              <w:pStyle w:val="TableText"/>
              <w:widowControl w:val="0"/>
              <w:rPr>
                <w:rFonts w:eastAsia="MS PGothic" w:cs="Tahoma"/>
                <w:sz w:val="13"/>
                <w:lang w:eastAsia="ja-JP"/>
              </w:rPr>
            </w:pPr>
            <w:r w:rsidRPr="00FF4A72">
              <w:rPr>
                <w:rFonts w:eastAsia="MS PGothic" w:cs="Tahoma"/>
                <w:sz w:val="13"/>
                <w:lang w:eastAsia="ja-JP"/>
              </w:rPr>
              <w:t>08/13</w:t>
            </w:r>
          </w:p>
        </w:tc>
        <w:tc>
          <w:tcPr>
            <w:tcW w:w="392" w:type="dxa"/>
            <w:tcBorders>
              <w:righ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546" w:type="dxa"/>
            <w:gridSpan w:val="5"/>
            <w:shd w:val="clear" w:color="auto" w:fill="FABF8F"/>
            <w:vAlign w:val="center"/>
          </w:tcPr>
          <w:p w:rsidR="00B12470" w:rsidRPr="00FF4A72" w:rsidRDefault="00B12470" w:rsidP="009E77DE">
            <w:pPr>
              <w:pStyle w:val="TableText"/>
              <w:widowControl w:val="0"/>
              <w:rPr>
                <w:rFonts w:eastAsia="MS PGothic" w:cs="Tahoma"/>
                <w:sz w:val="13"/>
              </w:rPr>
            </w:pPr>
          </w:p>
        </w:tc>
        <w:tc>
          <w:tcPr>
            <w:tcW w:w="449" w:type="dxa"/>
            <w:shd w:val="clear" w:color="auto" w:fill="FABF8F"/>
            <w:vAlign w:val="center"/>
          </w:tcPr>
          <w:p w:rsidR="00B12470" w:rsidRPr="00FF4A72" w:rsidRDefault="00B12470" w:rsidP="009E77DE">
            <w:pPr>
              <w:pStyle w:val="TableText"/>
              <w:widowControl w:val="0"/>
              <w:rPr>
                <w:rFonts w:eastAsia="MS PGothic" w:cs="Tahoma"/>
                <w:sz w:val="13"/>
              </w:rPr>
            </w:pPr>
          </w:p>
        </w:tc>
        <w:tc>
          <w:tcPr>
            <w:tcW w:w="423" w:type="dxa"/>
            <w:shd w:val="clear" w:color="auto" w:fill="FABF8F"/>
            <w:vAlign w:val="center"/>
          </w:tcPr>
          <w:p w:rsidR="00B12470" w:rsidRPr="00FF4A72" w:rsidRDefault="00B12470" w:rsidP="009E77DE">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9E77DE">
            <w:pPr>
              <w:pStyle w:val="TableText"/>
              <w:widowControl w:val="0"/>
              <w:rPr>
                <w:rFonts w:eastAsia="MS PGothic" w:cs="Tahoma"/>
                <w:sz w:val="13"/>
              </w:rPr>
            </w:pPr>
          </w:p>
        </w:tc>
        <w:tc>
          <w:tcPr>
            <w:tcW w:w="425" w:type="dxa"/>
            <w:shd w:val="clear" w:color="auto" w:fill="FABF8F"/>
            <w:vAlign w:val="center"/>
          </w:tcPr>
          <w:p w:rsidR="00B12470" w:rsidRPr="00FF4A72"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434" w:type="dxa"/>
            <w:shd w:val="clear" w:color="auto" w:fill="FABF8F"/>
            <w:vAlign w:val="center"/>
          </w:tcPr>
          <w:p w:rsidR="00B12470" w:rsidRPr="00FF4A72"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FC34CE">
            <w:pPr>
              <w:pStyle w:val="TableText"/>
              <w:widowControl w:val="0"/>
              <w:rPr>
                <w:rFonts w:eastAsia="MS PGothic" w:cs="Tahoma"/>
                <w:sz w:val="13"/>
              </w:rPr>
            </w:pPr>
          </w:p>
        </w:tc>
        <w:tc>
          <w:tcPr>
            <w:tcW w:w="424" w:type="dxa"/>
            <w:shd w:val="clear" w:color="auto" w:fill="FABF8F"/>
            <w:vAlign w:val="center"/>
          </w:tcPr>
          <w:p w:rsidR="00B12470" w:rsidRPr="00FF4A72" w:rsidRDefault="00B12470" w:rsidP="00FC34CE">
            <w:pPr>
              <w:pStyle w:val="TableText"/>
              <w:widowControl w:val="0"/>
              <w:rPr>
                <w:rFonts w:eastAsia="MS PGothic" w:cs="Tahoma"/>
                <w:sz w:val="13"/>
              </w:rPr>
            </w:pPr>
          </w:p>
        </w:tc>
        <w:tc>
          <w:tcPr>
            <w:tcW w:w="500" w:type="dxa"/>
            <w:shd w:val="clear" w:color="auto" w:fill="FABF8F"/>
            <w:vAlign w:val="center"/>
          </w:tcPr>
          <w:p w:rsidR="00B12470" w:rsidRPr="00FF4A72" w:rsidRDefault="00B12470" w:rsidP="00FC34CE">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4A1A37" w:rsidRPr="00FF4A72" w:rsidTr="004A1A37">
        <w:trPr>
          <w:trHeight w:val="145"/>
          <w:jc w:val="center"/>
        </w:trPr>
        <w:tc>
          <w:tcPr>
            <w:tcW w:w="2364" w:type="dxa"/>
            <w:vAlign w:val="center"/>
          </w:tcPr>
          <w:p w:rsidR="004A1A37" w:rsidRPr="00FF4A72" w:rsidRDefault="004A1A37" w:rsidP="00B55179">
            <w:pPr>
              <w:pStyle w:val="ProductNames"/>
              <w:rPr>
                <w:rFonts w:eastAsia="MS PGothic" w:cs="Tahoma"/>
                <w:sz w:val="14"/>
              </w:rPr>
            </w:pPr>
            <w:bookmarkStart w:id="369" w:name="_Toc291204304"/>
            <w:bookmarkStart w:id="370" w:name="_Toc377979965"/>
            <w:r w:rsidRPr="00FF4A72">
              <w:rPr>
                <w:rFonts w:eastAsia="MS PGothic" w:cs="Tahoma"/>
                <w:sz w:val="14"/>
              </w:rPr>
              <w:t xml:space="preserve">Lync Online </w:t>
            </w:r>
            <w:r w:rsidRPr="00FF4A72">
              <w:rPr>
                <w:rFonts w:eastAsia="MS PGothic" w:cs="Tahoma"/>
                <w:sz w:val="14"/>
                <w:lang w:eastAsia="ja-JP"/>
              </w:rPr>
              <w:t>プラン</w:t>
            </w:r>
            <w:r w:rsidRPr="00FF4A72">
              <w:rPr>
                <w:rFonts w:eastAsia="MS PGothic" w:cs="Tahoma"/>
                <w:sz w:val="14"/>
              </w:rPr>
              <w:t xml:space="preserve"> 1 (User SL)</w:t>
            </w:r>
            <w:bookmarkEnd w:id="369"/>
            <w:bookmarkEnd w:id="370"/>
          </w:p>
        </w:tc>
        <w:tc>
          <w:tcPr>
            <w:tcW w:w="484" w:type="dxa"/>
            <w:vAlign w:val="center"/>
          </w:tcPr>
          <w:p w:rsidR="004A1A37" w:rsidRPr="00FF4A72" w:rsidRDefault="004A1A37" w:rsidP="00427112">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68</w:t>
            </w:r>
          </w:p>
        </w:tc>
        <w:tc>
          <w:tcPr>
            <w:tcW w:w="490" w:type="dxa"/>
            <w:vAlign w:val="center"/>
          </w:tcPr>
          <w:p w:rsidR="004A1A37" w:rsidRPr="00FF4A72" w:rsidRDefault="004A1A37" w:rsidP="00FC34CE">
            <w:pPr>
              <w:pStyle w:val="TableText"/>
              <w:widowControl w:val="0"/>
              <w:rPr>
                <w:rFonts w:eastAsia="MS PGothic" w:cs="Tahoma"/>
                <w:color w:val="000000"/>
                <w:sz w:val="13"/>
              </w:rPr>
            </w:pPr>
            <w:r w:rsidRPr="00FF4A72">
              <w:rPr>
                <w:rFonts w:eastAsia="MS PGothic" w:cs="Tahoma"/>
                <w:color w:val="000000"/>
                <w:sz w:val="13"/>
              </w:rPr>
              <w:t>06/11</w:t>
            </w:r>
          </w:p>
        </w:tc>
        <w:tc>
          <w:tcPr>
            <w:tcW w:w="392" w:type="dxa"/>
            <w:tcBorders>
              <w:right w:val="single" w:sz="18" w:space="0" w:color="auto"/>
            </w:tcBorders>
            <w:vAlign w:val="center"/>
          </w:tcPr>
          <w:p w:rsidR="004A1A37" w:rsidRPr="00FF4A72" w:rsidRDefault="004A1A37" w:rsidP="00FC34CE">
            <w:pPr>
              <w:pStyle w:val="TableText"/>
              <w:widowControl w:val="0"/>
              <w:rPr>
                <w:rFonts w:eastAsia="MS PGothic" w:cs="Tahoma"/>
                <w:sz w:val="13"/>
              </w:rPr>
            </w:pPr>
          </w:p>
        </w:tc>
        <w:tc>
          <w:tcPr>
            <w:tcW w:w="439" w:type="dxa"/>
            <w:tcBorders>
              <w:left w:val="single" w:sz="18" w:space="0" w:color="auto"/>
            </w:tcBorders>
            <w:vAlign w:val="center"/>
          </w:tcPr>
          <w:p w:rsidR="004A1A37" w:rsidRPr="00FF4A72" w:rsidRDefault="004A1A37" w:rsidP="00FC34CE">
            <w:pPr>
              <w:pStyle w:val="TableText"/>
              <w:widowControl w:val="0"/>
              <w:rPr>
                <w:rFonts w:eastAsia="MS PGothic" w:cs="Tahoma"/>
                <w:sz w:val="13"/>
              </w:rPr>
            </w:pPr>
          </w:p>
        </w:tc>
        <w:tc>
          <w:tcPr>
            <w:tcW w:w="546" w:type="dxa"/>
            <w:gridSpan w:val="5"/>
            <w:vAlign w:val="center"/>
          </w:tcPr>
          <w:p w:rsidR="004A1A37" w:rsidRPr="00FF4A72" w:rsidRDefault="004A1A37" w:rsidP="00FC34CE">
            <w:pPr>
              <w:pStyle w:val="TableText"/>
              <w:widowControl w:val="0"/>
              <w:rPr>
                <w:rFonts w:eastAsia="MS PGothic" w:cs="Tahoma"/>
                <w:sz w:val="13"/>
              </w:rPr>
            </w:pPr>
          </w:p>
        </w:tc>
        <w:tc>
          <w:tcPr>
            <w:tcW w:w="449" w:type="dxa"/>
            <w:vAlign w:val="center"/>
          </w:tcPr>
          <w:p w:rsidR="004A1A37" w:rsidRPr="00FF4A72" w:rsidRDefault="004A1A37" w:rsidP="00FC34CE">
            <w:pPr>
              <w:pStyle w:val="TableText"/>
              <w:widowControl w:val="0"/>
              <w:rPr>
                <w:rFonts w:eastAsia="MS PGothic" w:cs="Tahoma"/>
                <w:sz w:val="13"/>
              </w:rPr>
            </w:pPr>
          </w:p>
        </w:tc>
        <w:tc>
          <w:tcPr>
            <w:tcW w:w="423" w:type="dxa"/>
            <w:vAlign w:val="center"/>
          </w:tcPr>
          <w:p w:rsidR="004A1A37" w:rsidRPr="00FF4A72" w:rsidRDefault="004A1A37" w:rsidP="00FC34CE">
            <w:pPr>
              <w:pStyle w:val="TableText"/>
              <w:widowControl w:val="0"/>
              <w:rPr>
                <w:rFonts w:eastAsia="MS PGothic" w:cs="Tahoma"/>
                <w:sz w:val="13"/>
              </w:rPr>
            </w:pPr>
          </w:p>
        </w:tc>
        <w:tc>
          <w:tcPr>
            <w:tcW w:w="567" w:type="dxa"/>
            <w:gridSpan w:val="2"/>
            <w:vAlign w:val="center"/>
          </w:tcPr>
          <w:p w:rsidR="004A1A37" w:rsidRPr="00FF4A72" w:rsidRDefault="004A1A37" w:rsidP="00FC34CE">
            <w:pPr>
              <w:pStyle w:val="TableText"/>
              <w:widowControl w:val="0"/>
              <w:rPr>
                <w:rFonts w:eastAsia="MS PGothic" w:cs="Tahoma"/>
                <w:sz w:val="13"/>
              </w:rPr>
            </w:pPr>
          </w:p>
        </w:tc>
        <w:tc>
          <w:tcPr>
            <w:tcW w:w="425" w:type="dxa"/>
            <w:vAlign w:val="center"/>
          </w:tcPr>
          <w:p w:rsidR="004A1A37" w:rsidRPr="00FF4A72" w:rsidRDefault="004A1A37" w:rsidP="00FC34CE">
            <w:pPr>
              <w:pStyle w:val="TableText"/>
              <w:widowControl w:val="0"/>
              <w:rPr>
                <w:rFonts w:eastAsia="MS PGothic" w:cs="Tahoma"/>
                <w:sz w:val="13"/>
              </w:rPr>
            </w:pPr>
          </w:p>
        </w:tc>
        <w:tc>
          <w:tcPr>
            <w:tcW w:w="537" w:type="dxa"/>
            <w:tcBorders>
              <w:right w:val="single" w:sz="18" w:space="0" w:color="auto"/>
            </w:tcBorders>
            <w:vAlign w:val="center"/>
          </w:tcPr>
          <w:p w:rsidR="004A1A37" w:rsidRPr="00FF4A72"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4A1A37" w:rsidRPr="00FF4A72" w:rsidRDefault="004A1A37" w:rsidP="00FC34CE">
            <w:pPr>
              <w:pStyle w:val="TableText"/>
              <w:widowControl w:val="0"/>
              <w:rPr>
                <w:rFonts w:eastAsia="MS PGothic" w:cs="Tahoma"/>
                <w:sz w:val="13"/>
                <w:lang w:eastAsia="ja-JP"/>
              </w:rPr>
            </w:pPr>
            <w:r w:rsidRPr="00FF4A72">
              <w:rPr>
                <w:rFonts w:eastAsia="MS PGothic" w:cs="Tahoma"/>
                <w:sz w:val="13"/>
                <w:lang w:eastAsia="ja-JP"/>
              </w:rPr>
              <w:t>1</w:t>
            </w:r>
          </w:p>
        </w:tc>
        <w:tc>
          <w:tcPr>
            <w:tcW w:w="409" w:type="dxa"/>
            <w:tcBorders>
              <w:left w:val="single" w:sz="18" w:space="0" w:color="auto"/>
            </w:tcBorders>
            <w:vAlign w:val="center"/>
          </w:tcPr>
          <w:p w:rsidR="004A1A37" w:rsidRPr="00FF4A72" w:rsidRDefault="004A1A37" w:rsidP="00FC34CE">
            <w:pPr>
              <w:pStyle w:val="TableText"/>
              <w:widowControl w:val="0"/>
              <w:rPr>
                <w:rFonts w:eastAsia="MS PGothic" w:cs="Tahoma"/>
                <w:sz w:val="13"/>
              </w:rPr>
            </w:pPr>
          </w:p>
        </w:tc>
        <w:tc>
          <w:tcPr>
            <w:tcW w:w="462" w:type="dxa"/>
            <w:tcBorders>
              <w:right w:val="single" w:sz="18" w:space="0" w:color="auto"/>
            </w:tcBorders>
            <w:vAlign w:val="center"/>
          </w:tcPr>
          <w:p w:rsidR="004A1A37" w:rsidRPr="00FF4A72" w:rsidRDefault="004A1A37" w:rsidP="00FC34CE">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A1A37" w:rsidRPr="00FF4A72" w:rsidRDefault="004A1A37" w:rsidP="00FC34CE">
            <w:pPr>
              <w:pStyle w:val="TableText"/>
              <w:widowControl w:val="0"/>
              <w:rPr>
                <w:rFonts w:eastAsia="MS PGothic" w:cs="Tahoma"/>
                <w:sz w:val="13"/>
                <w:lang w:eastAsia="ja-JP"/>
              </w:rPr>
            </w:pPr>
            <w:r w:rsidRPr="00FF4A72">
              <w:rPr>
                <w:rFonts w:eastAsia="MS PGothic" w:cs="Tahoma"/>
                <w:sz w:val="13"/>
                <w:lang w:eastAsia="ja-JP"/>
              </w:rPr>
              <w:t>P</w:t>
            </w:r>
          </w:p>
        </w:tc>
        <w:tc>
          <w:tcPr>
            <w:tcW w:w="424" w:type="dxa"/>
            <w:vAlign w:val="center"/>
          </w:tcPr>
          <w:p w:rsidR="004A1A37" w:rsidRPr="00FF4A72" w:rsidRDefault="004A1A37" w:rsidP="00FC34CE">
            <w:pPr>
              <w:pStyle w:val="TableText"/>
              <w:widowControl w:val="0"/>
              <w:rPr>
                <w:rFonts w:eastAsia="MS PGothic" w:cs="Tahoma"/>
                <w:sz w:val="13"/>
              </w:rPr>
            </w:pPr>
          </w:p>
        </w:tc>
        <w:tc>
          <w:tcPr>
            <w:tcW w:w="500" w:type="dxa"/>
            <w:vAlign w:val="center"/>
          </w:tcPr>
          <w:p w:rsidR="004A1A37" w:rsidRPr="00FF4A72" w:rsidRDefault="004A1A37" w:rsidP="00FC34CE">
            <w:pPr>
              <w:pStyle w:val="TableText"/>
              <w:widowControl w:val="0"/>
              <w:rPr>
                <w:rFonts w:eastAsia="MS PGothic" w:cs="Tahoma"/>
                <w:sz w:val="13"/>
              </w:rPr>
            </w:pPr>
            <w:r w:rsidRPr="00FF4A72">
              <w:rPr>
                <w:rFonts w:eastAsia="MS PGothic" w:cs="Tahoma"/>
                <w:sz w:val="13"/>
                <w:lang w:eastAsia="ja-JP"/>
              </w:rPr>
              <w:t>OL/OV</w:t>
            </w:r>
          </w:p>
        </w:tc>
        <w:tc>
          <w:tcPr>
            <w:tcW w:w="500" w:type="dxa"/>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A</w:t>
            </w:r>
          </w:p>
        </w:tc>
      </w:tr>
      <w:tr w:rsidR="004A1A37" w:rsidRPr="00FF4A72" w:rsidTr="004A1A37">
        <w:trPr>
          <w:trHeight w:val="145"/>
          <w:jc w:val="center"/>
        </w:trPr>
        <w:tc>
          <w:tcPr>
            <w:tcW w:w="2364" w:type="dxa"/>
            <w:shd w:val="clear" w:color="auto" w:fill="FABF8F"/>
            <w:vAlign w:val="center"/>
          </w:tcPr>
          <w:p w:rsidR="004A1A37" w:rsidRPr="00FF4A72" w:rsidRDefault="004A1A37" w:rsidP="00B55179">
            <w:pPr>
              <w:pStyle w:val="ProductNames"/>
              <w:rPr>
                <w:rFonts w:eastAsia="MS PGothic" w:cs="Tahoma"/>
                <w:sz w:val="14"/>
              </w:rPr>
            </w:pPr>
            <w:bookmarkStart w:id="371" w:name="_Toc291204305"/>
            <w:bookmarkStart w:id="372" w:name="_Toc377979966"/>
            <w:r w:rsidRPr="00FF4A72">
              <w:rPr>
                <w:rFonts w:eastAsia="MS PGothic" w:cs="Tahoma"/>
                <w:sz w:val="14"/>
              </w:rPr>
              <w:t xml:space="preserve">Lync Online </w:t>
            </w:r>
            <w:r w:rsidRPr="00FF4A72">
              <w:rPr>
                <w:rFonts w:eastAsia="MS PGothic" w:cs="Tahoma"/>
                <w:sz w:val="14"/>
                <w:lang w:eastAsia="ja-JP"/>
              </w:rPr>
              <w:t>プラン</w:t>
            </w:r>
            <w:r w:rsidRPr="00FF4A72">
              <w:rPr>
                <w:rFonts w:eastAsia="MS PGothic" w:cs="Tahoma"/>
                <w:sz w:val="14"/>
              </w:rPr>
              <w:t xml:space="preserve"> 2 (User SL)</w:t>
            </w:r>
            <w:bookmarkEnd w:id="371"/>
            <w:bookmarkEnd w:id="372"/>
          </w:p>
        </w:tc>
        <w:tc>
          <w:tcPr>
            <w:tcW w:w="484" w:type="dxa"/>
            <w:shd w:val="clear" w:color="auto" w:fill="FABF8F"/>
            <w:vAlign w:val="center"/>
          </w:tcPr>
          <w:p w:rsidR="004A1A37" w:rsidRPr="00FF4A72" w:rsidRDefault="004A1A37" w:rsidP="000A0E00">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68</w:t>
            </w:r>
          </w:p>
        </w:tc>
        <w:tc>
          <w:tcPr>
            <w:tcW w:w="490" w:type="dxa"/>
            <w:shd w:val="clear" w:color="auto" w:fill="FABF8F"/>
            <w:vAlign w:val="center"/>
          </w:tcPr>
          <w:p w:rsidR="004A1A37" w:rsidRPr="00FF4A72" w:rsidRDefault="004A1A37" w:rsidP="00FC34CE">
            <w:pPr>
              <w:pStyle w:val="TableText"/>
              <w:widowControl w:val="0"/>
              <w:rPr>
                <w:rFonts w:eastAsia="MS PGothic" w:cs="Tahoma"/>
                <w:color w:val="000000"/>
                <w:sz w:val="13"/>
              </w:rPr>
            </w:pPr>
            <w:r w:rsidRPr="00FF4A72">
              <w:rPr>
                <w:rFonts w:eastAsia="MS PGothic" w:cs="Tahoma"/>
                <w:color w:val="000000"/>
                <w:sz w:val="13"/>
              </w:rPr>
              <w:t>06/11</w:t>
            </w:r>
          </w:p>
        </w:tc>
        <w:tc>
          <w:tcPr>
            <w:tcW w:w="392" w:type="dxa"/>
            <w:tcBorders>
              <w:righ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rPr>
            </w:pPr>
          </w:p>
        </w:tc>
        <w:tc>
          <w:tcPr>
            <w:tcW w:w="546" w:type="dxa"/>
            <w:gridSpan w:val="5"/>
            <w:shd w:val="clear" w:color="auto" w:fill="FABF8F"/>
            <w:vAlign w:val="center"/>
          </w:tcPr>
          <w:p w:rsidR="004A1A37" w:rsidRPr="00FF4A72" w:rsidRDefault="004A1A37" w:rsidP="00FC34CE">
            <w:pPr>
              <w:pStyle w:val="TableText"/>
              <w:widowControl w:val="0"/>
              <w:rPr>
                <w:rFonts w:eastAsia="MS PGothic" w:cs="Tahoma"/>
                <w:sz w:val="13"/>
              </w:rPr>
            </w:pPr>
          </w:p>
        </w:tc>
        <w:tc>
          <w:tcPr>
            <w:tcW w:w="449" w:type="dxa"/>
            <w:shd w:val="clear" w:color="auto" w:fill="FABF8F"/>
            <w:vAlign w:val="center"/>
          </w:tcPr>
          <w:p w:rsidR="004A1A37" w:rsidRPr="00FF4A72" w:rsidRDefault="004A1A37" w:rsidP="00FC34CE">
            <w:pPr>
              <w:pStyle w:val="TableText"/>
              <w:widowControl w:val="0"/>
              <w:rPr>
                <w:rFonts w:eastAsia="MS PGothic" w:cs="Tahoma"/>
                <w:sz w:val="13"/>
              </w:rPr>
            </w:pPr>
          </w:p>
        </w:tc>
        <w:tc>
          <w:tcPr>
            <w:tcW w:w="423" w:type="dxa"/>
            <w:shd w:val="clear" w:color="auto" w:fill="FABF8F"/>
            <w:vAlign w:val="center"/>
          </w:tcPr>
          <w:p w:rsidR="004A1A37" w:rsidRPr="00FF4A72" w:rsidRDefault="004A1A37" w:rsidP="00FC34CE">
            <w:pPr>
              <w:pStyle w:val="TableText"/>
              <w:widowControl w:val="0"/>
              <w:rPr>
                <w:rFonts w:eastAsia="MS PGothic" w:cs="Tahoma"/>
                <w:sz w:val="13"/>
              </w:rPr>
            </w:pPr>
          </w:p>
        </w:tc>
        <w:tc>
          <w:tcPr>
            <w:tcW w:w="567" w:type="dxa"/>
            <w:gridSpan w:val="2"/>
            <w:shd w:val="clear" w:color="auto" w:fill="FABF8F"/>
            <w:vAlign w:val="center"/>
          </w:tcPr>
          <w:p w:rsidR="004A1A37" w:rsidRPr="00FF4A72" w:rsidRDefault="004A1A37" w:rsidP="00FC34CE">
            <w:pPr>
              <w:pStyle w:val="TableText"/>
              <w:widowControl w:val="0"/>
              <w:rPr>
                <w:rFonts w:eastAsia="MS PGothic" w:cs="Tahoma"/>
                <w:sz w:val="13"/>
              </w:rPr>
            </w:pPr>
          </w:p>
        </w:tc>
        <w:tc>
          <w:tcPr>
            <w:tcW w:w="425" w:type="dxa"/>
            <w:shd w:val="clear" w:color="auto" w:fill="FABF8F"/>
            <w:vAlign w:val="center"/>
          </w:tcPr>
          <w:p w:rsidR="004A1A37" w:rsidRPr="00FF4A72" w:rsidRDefault="004A1A37"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lang w:eastAsia="ja-JP"/>
              </w:rPr>
            </w:pPr>
            <w:r w:rsidRPr="00FF4A72">
              <w:rPr>
                <w:rFonts w:eastAsia="MS PGothic" w:cs="Tahoma"/>
                <w:sz w:val="13"/>
                <w:lang w:eastAsia="ja-JP"/>
              </w:rPr>
              <w:t>1</w:t>
            </w:r>
          </w:p>
        </w:tc>
        <w:tc>
          <w:tcPr>
            <w:tcW w:w="409" w:type="dxa"/>
            <w:tcBorders>
              <w:lef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FF4A72" w:rsidRDefault="004A1A37" w:rsidP="00FC34CE">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4A1A37" w:rsidRPr="00FF4A72" w:rsidRDefault="004A1A37" w:rsidP="00FC34CE">
            <w:pPr>
              <w:pStyle w:val="TableText"/>
              <w:widowControl w:val="0"/>
              <w:rPr>
                <w:rFonts w:eastAsia="MS PGothic" w:cs="Tahoma"/>
                <w:sz w:val="13"/>
              </w:rPr>
            </w:pPr>
          </w:p>
        </w:tc>
        <w:tc>
          <w:tcPr>
            <w:tcW w:w="500" w:type="dxa"/>
            <w:shd w:val="clear" w:color="auto" w:fill="FABF8F"/>
            <w:vAlign w:val="center"/>
          </w:tcPr>
          <w:p w:rsidR="004A1A37" w:rsidRPr="00FF4A72" w:rsidRDefault="004A1A37" w:rsidP="00FC34CE">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shd w:val="clear" w:color="auto" w:fill="FABF8F"/>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vAlign w:val="center"/>
          </w:tcPr>
          <w:p w:rsidR="00B12470" w:rsidRPr="00FF4A72" w:rsidRDefault="00B12470" w:rsidP="00532574">
            <w:pPr>
              <w:pStyle w:val="ProductNames"/>
              <w:rPr>
                <w:rFonts w:eastAsia="MS PGothic" w:cs="Tahoma"/>
                <w:sz w:val="14"/>
              </w:rPr>
            </w:pPr>
            <w:bookmarkStart w:id="373" w:name="_Toc325608964"/>
            <w:bookmarkStart w:id="374" w:name="_Toc377979967"/>
            <w:r w:rsidRPr="00FF4A72">
              <w:rPr>
                <w:rFonts w:eastAsia="MS PGothic" w:cs="Tahoma"/>
                <w:sz w:val="14"/>
              </w:rPr>
              <w:t xml:space="preserve">Lync Online </w:t>
            </w:r>
            <w:r w:rsidRPr="00FF4A72">
              <w:rPr>
                <w:rFonts w:eastAsia="MS PGothic" w:cs="Tahoma"/>
                <w:sz w:val="14"/>
                <w:lang w:eastAsia="ja-JP"/>
              </w:rPr>
              <w:t>プラン</w:t>
            </w:r>
            <w:r w:rsidRPr="00FF4A72">
              <w:rPr>
                <w:rFonts w:eastAsia="MS PGothic" w:cs="Tahoma"/>
                <w:sz w:val="14"/>
              </w:rPr>
              <w:t xml:space="preserve"> 3 (User SL)</w:t>
            </w:r>
            <w:bookmarkEnd w:id="373"/>
            <w:bookmarkEnd w:id="374"/>
          </w:p>
        </w:tc>
        <w:tc>
          <w:tcPr>
            <w:tcW w:w="484" w:type="dxa"/>
            <w:vAlign w:val="center"/>
          </w:tcPr>
          <w:p w:rsidR="00B12470" w:rsidRPr="00FF4A72" w:rsidRDefault="00B12470" w:rsidP="00A51363">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68</w:t>
            </w:r>
          </w:p>
        </w:tc>
        <w:tc>
          <w:tcPr>
            <w:tcW w:w="490" w:type="dxa"/>
            <w:vAlign w:val="center"/>
          </w:tcPr>
          <w:p w:rsidR="00B12470" w:rsidRPr="00FF4A72" w:rsidRDefault="00B12470" w:rsidP="00A51363">
            <w:pPr>
              <w:pStyle w:val="TableText"/>
              <w:widowControl w:val="0"/>
              <w:rPr>
                <w:rFonts w:eastAsia="MS PGothic" w:cs="Tahoma"/>
                <w:color w:val="000000"/>
                <w:sz w:val="13"/>
              </w:rPr>
            </w:pPr>
            <w:r w:rsidRPr="00FF4A72">
              <w:rPr>
                <w:rFonts w:eastAsia="MS PGothic" w:cs="Tahoma"/>
                <w:color w:val="000000"/>
                <w:sz w:val="13"/>
              </w:rPr>
              <w:t>07/12</w:t>
            </w:r>
          </w:p>
        </w:tc>
        <w:tc>
          <w:tcPr>
            <w:tcW w:w="392" w:type="dxa"/>
            <w:tcBorders>
              <w:right w:val="single" w:sz="18" w:space="0" w:color="auto"/>
            </w:tcBorders>
            <w:vAlign w:val="center"/>
          </w:tcPr>
          <w:p w:rsidR="00B12470" w:rsidRPr="00FF4A72" w:rsidRDefault="00B12470" w:rsidP="00A51363">
            <w:pPr>
              <w:pStyle w:val="TableText"/>
              <w:widowControl w:val="0"/>
              <w:rPr>
                <w:rFonts w:eastAsia="MS PGothic" w:cs="Tahoma"/>
                <w:sz w:val="13"/>
              </w:rPr>
            </w:pPr>
          </w:p>
        </w:tc>
        <w:tc>
          <w:tcPr>
            <w:tcW w:w="439" w:type="dxa"/>
            <w:tcBorders>
              <w:left w:val="single" w:sz="18" w:space="0" w:color="auto"/>
            </w:tcBorders>
            <w:vAlign w:val="center"/>
          </w:tcPr>
          <w:p w:rsidR="00B12470" w:rsidRPr="00FF4A72" w:rsidRDefault="00B12470" w:rsidP="00A51363">
            <w:pPr>
              <w:pStyle w:val="TableText"/>
              <w:widowControl w:val="0"/>
              <w:rPr>
                <w:rFonts w:eastAsia="MS PGothic" w:cs="Tahoma"/>
                <w:sz w:val="13"/>
              </w:rPr>
            </w:pPr>
          </w:p>
        </w:tc>
        <w:tc>
          <w:tcPr>
            <w:tcW w:w="546" w:type="dxa"/>
            <w:gridSpan w:val="5"/>
            <w:vAlign w:val="center"/>
          </w:tcPr>
          <w:p w:rsidR="00B12470" w:rsidRPr="00FF4A72" w:rsidRDefault="00B12470" w:rsidP="00A51363">
            <w:pPr>
              <w:pStyle w:val="TableText"/>
              <w:widowControl w:val="0"/>
              <w:rPr>
                <w:rFonts w:eastAsia="MS PGothic" w:cs="Tahoma"/>
                <w:sz w:val="13"/>
              </w:rPr>
            </w:pPr>
          </w:p>
        </w:tc>
        <w:tc>
          <w:tcPr>
            <w:tcW w:w="449" w:type="dxa"/>
            <w:vAlign w:val="center"/>
          </w:tcPr>
          <w:p w:rsidR="00B12470" w:rsidRPr="00FF4A72" w:rsidRDefault="00B12470" w:rsidP="00A51363">
            <w:pPr>
              <w:pStyle w:val="TableText"/>
              <w:widowControl w:val="0"/>
              <w:rPr>
                <w:rFonts w:eastAsia="MS PGothic" w:cs="Tahoma"/>
                <w:sz w:val="13"/>
              </w:rPr>
            </w:pPr>
          </w:p>
        </w:tc>
        <w:tc>
          <w:tcPr>
            <w:tcW w:w="423" w:type="dxa"/>
            <w:vAlign w:val="center"/>
          </w:tcPr>
          <w:p w:rsidR="00B12470" w:rsidRPr="00FF4A72" w:rsidRDefault="00B12470" w:rsidP="00A51363">
            <w:pPr>
              <w:pStyle w:val="TableText"/>
              <w:widowControl w:val="0"/>
              <w:rPr>
                <w:rFonts w:eastAsia="MS PGothic" w:cs="Tahoma"/>
                <w:sz w:val="13"/>
              </w:rPr>
            </w:pPr>
          </w:p>
        </w:tc>
        <w:tc>
          <w:tcPr>
            <w:tcW w:w="567" w:type="dxa"/>
            <w:gridSpan w:val="2"/>
            <w:vAlign w:val="center"/>
          </w:tcPr>
          <w:p w:rsidR="00B12470" w:rsidRPr="00FF4A72" w:rsidRDefault="00B12470" w:rsidP="00A51363">
            <w:pPr>
              <w:pStyle w:val="TableText"/>
              <w:widowControl w:val="0"/>
              <w:rPr>
                <w:rFonts w:eastAsia="MS PGothic" w:cs="Tahoma"/>
                <w:sz w:val="13"/>
              </w:rPr>
            </w:pPr>
          </w:p>
        </w:tc>
        <w:tc>
          <w:tcPr>
            <w:tcW w:w="425" w:type="dxa"/>
            <w:vAlign w:val="center"/>
          </w:tcPr>
          <w:p w:rsidR="00B12470" w:rsidRPr="00FF4A72" w:rsidRDefault="00B12470" w:rsidP="00A51363">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A51363">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A51363">
            <w:pPr>
              <w:pStyle w:val="TableText"/>
              <w:widowControl w:val="0"/>
              <w:rPr>
                <w:rFonts w:eastAsia="MS PGothic" w:cs="Tahoma"/>
                <w:sz w:val="13"/>
              </w:rPr>
            </w:pPr>
          </w:p>
        </w:tc>
        <w:tc>
          <w:tcPr>
            <w:tcW w:w="434" w:type="dxa"/>
            <w:vAlign w:val="center"/>
          </w:tcPr>
          <w:p w:rsidR="00B12470" w:rsidRPr="00FF4A72" w:rsidRDefault="00B12470" w:rsidP="00A51363">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A51363">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A51363">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A5136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A51363">
            <w:pPr>
              <w:pStyle w:val="TableText"/>
              <w:widowControl w:val="0"/>
              <w:rPr>
                <w:rFonts w:eastAsia="MS PGothic" w:cs="Tahoma"/>
                <w:sz w:val="13"/>
              </w:rPr>
            </w:pPr>
          </w:p>
        </w:tc>
        <w:tc>
          <w:tcPr>
            <w:tcW w:w="424" w:type="dxa"/>
            <w:vAlign w:val="center"/>
          </w:tcPr>
          <w:p w:rsidR="00B12470" w:rsidRPr="00FF4A72" w:rsidRDefault="00B12470" w:rsidP="00A51363">
            <w:pPr>
              <w:pStyle w:val="TableText"/>
              <w:widowControl w:val="0"/>
              <w:rPr>
                <w:rFonts w:eastAsia="MS PGothic" w:cs="Tahoma"/>
                <w:sz w:val="13"/>
              </w:rPr>
            </w:pPr>
          </w:p>
        </w:tc>
        <w:tc>
          <w:tcPr>
            <w:tcW w:w="500" w:type="dxa"/>
            <w:vAlign w:val="center"/>
          </w:tcPr>
          <w:p w:rsidR="00B12470" w:rsidRPr="00FF4A72" w:rsidRDefault="00B12470" w:rsidP="00A51363">
            <w:pPr>
              <w:pStyle w:val="TableText"/>
              <w:widowControl w:val="0"/>
              <w:rPr>
                <w:rFonts w:eastAsia="MS PGothic" w:cs="Tahoma"/>
                <w:color w:val="000000"/>
                <w:sz w:val="13"/>
              </w:rPr>
            </w:pPr>
          </w:p>
        </w:tc>
        <w:tc>
          <w:tcPr>
            <w:tcW w:w="500" w:type="dxa"/>
            <w:vAlign w:val="center"/>
          </w:tcPr>
          <w:p w:rsidR="00B12470" w:rsidRPr="00FF4A72" w:rsidRDefault="00B12470"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B12470" w:rsidRPr="00FF4A72" w:rsidTr="00785931">
        <w:trPr>
          <w:trHeight w:val="145"/>
          <w:jc w:val="center"/>
        </w:trPr>
        <w:tc>
          <w:tcPr>
            <w:tcW w:w="2364" w:type="dxa"/>
            <w:shd w:val="clear" w:color="auto" w:fill="FABF8F"/>
            <w:vAlign w:val="center"/>
          </w:tcPr>
          <w:p w:rsidR="00B12470" w:rsidRPr="00FF4A72" w:rsidRDefault="00B12470" w:rsidP="00532574">
            <w:pPr>
              <w:pStyle w:val="ProductNames"/>
              <w:rPr>
                <w:rFonts w:eastAsia="MS PGothic" w:cs="Tahoma"/>
                <w:sz w:val="14"/>
              </w:rPr>
            </w:pPr>
            <w:bookmarkStart w:id="375" w:name="_Toc325608965"/>
            <w:bookmarkStart w:id="376" w:name="_Toc377979968"/>
            <w:r w:rsidRPr="00FF4A72">
              <w:rPr>
                <w:rFonts w:eastAsia="MS PGothic" w:cs="Tahoma"/>
                <w:sz w:val="14"/>
              </w:rPr>
              <w:t xml:space="preserve">Lync Online </w:t>
            </w:r>
            <w:r w:rsidRPr="00FF4A72">
              <w:rPr>
                <w:rFonts w:eastAsia="MS PGothic" w:cs="Tahoma"/>
                <w:sz w:val="14"/>
                <w:lang w:eastAsia="ja-JP"/>
              </w:rPr>
              <w:t>プラン</w:t>
            </w:r>
            <w:r w:rsidRPr="00FF4A72">
              <w:rPr>
                <w:rFonts w:eastAsia="MS PGothic" w:cs="Tahoma"/>
                <w:sz w:val="14"/>
              </w:rPr>
              <w:t xml:space="preserve"> 3A (User</w:t>
            </w:r>
            <w:r w:rsidRPr="00FF4A72">
              <w:rPr>
                <w:rFonts w:eastAsia="MS PGothic" w:cs="Tahoma"/>
                <w:sz w:val="14"/>
                <w:lang w:eastAsia="ja-JP"/>
              </w:rPr>
              <w:t xml:space="preserve"> </w:t>
            </w:r>
            <w:r w:rsidRPr="00FF4A72">
              <w:rPr>
                <w:rFonts w:eastAsia="MS PGothic" w:cs="Tahoma"/>
                <w:sz w:val="14"/>
              </w:rPr>
              <w:t>SL)</w:t>
            </w:r>
            <w:bookmarkEnd w:id="375"/>
            <w:bookmarkEnd w:id="376"/>
          </w:p>
        </w:tc>
        <w:tc>
          <w:tcPr>
            <w:tcW w:w="484" w:type="dxa"/>
            <w:shd w:val="clear" w:color="auto" w:fill="FABF8F"/>
            <w:vAlign w:val="center"/>
          </w:tcPr>
          <w:p w:rsidR="00B12470" w:rsidRPr="00FF4A72" w:rsidRDefault="00B12470" w:rsidP="00A51363">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68</w:t>
            </w:r>
          </w:p>
        </w:tc>
        <w:tc>
          <w:tcPr>
            <w:tcW w:w="490" w:type="dxa"/>
            <w:shd w:val="clear" w:color="auto" w:fill="FABF8F"/>
            <w:vAlign w:val="center"/>
          </w:tcPr>
          <w:p w:rsidR="00B12470" w:rsidRPr="00FF4A72" w:rsidRDefault="00B12470" w:rsidP="00A51363">
            <w:pPr>
              <w:pStyle w:val="TableText"/>
              <w:widowControl w:val="0"/>
              <w:rPr>
                <w:rFonts w:eastAsia="MS PGothic" w:cs="Tahoma"/>
                <w:color w:val="000000"/>
                <w:sz w:val="13"/>
              </w:rPr>
            </w:pPr>
            <w:r w:rsidRPr="00FF4A72">
              <w:rPr>
                <w:rFonts w:eastAsia="MS PGothic" w:cs="Tahoma"/>
                <w:color w:val="000000"/>
                <w:sz w:val="13"/>
              </w:rPr>
              <w:t>07/12</w:t>
            </w:r>
          </w:p>
        </w:tc>
        <w:tc>
          <w:tcPr>
            <w:tcW w:w="392" w:type="dxa"/>
            <w:tcBorders>
              <w:righ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p>
        </w:tc>
        <w:tc>
          <w:tcPr>
            <w:tcW w:w="546" w:type="dxa"/>
            <w:gridSpan w:val="5"/>
            <w:shd w:val="clear" w:color="auto" w:fill="FABF8F"/>
            <w:vAlign w:val="center"/>
          </w:tcPr>
          <w:p w:rsidR="00B12470" w:rsidRPr="00FF4A72" w:rsidRDefault="00B12470" w:rsidP="00A51363">
            <w:pPr>
              <w:pStyle w:val="TableText"/>
              <w:widowControl w:val="0"/>
              <w:rPr>
                <w:rFonts w:eastAsia="MS PGothic" w:cs="Tahoma"/>
                <w:sz w:val="13"/>
              </w:rPr>
            </w:pPr>
          </w:p>
        </w:tc>
        <w:tc>
          <w:tcPr>
            <w:tcW w:w="449" w:type="dxa"/>
            <w:shd w:val="clear" w:color="auto" w:fill="FABF8F"/>
            <w:vAlign w:val="center"/>
          </w:tcPr>
          <w:p w:rsidR="00B12470" w:rsidRPr="00FF4A72" w:rsidRDefault="00B12470" w:rsidP="00A51363">
            <w:pPr>
              <w:pStyle w:val="TableText"/>
              <w:widowControl w:val="0"/>
              <w:rPr>
                <w:rFonts w:eastAsia="MS PGothic" w:cs="Tahoma"/>
                <w:sz w:val="13"/>
              </w:rPr>
            </w:pPr>
          </w:p>
        </w:tc>
        <w:tc>
          <w:tcPr>
            <w:tcW w:w="423" w:type="dxa"/>
            <w:shd w:val="clear" w:color="auto" w:fill="FABF8F"/>
            <w:vAlign w:val="center"/>
          </w:tcPr>
          <w:p w:rsidR="00B12470" w:rsidRPr="00FF4A72" w:rsidRDefault="00B12470" w:rsidP="00A51363">
            <w:pPr>
              <w:pStyle w:val="TableText"/>
              <w:widowControl w:val="0"/>
              <w:rPr>
                <w:rFonts w:eastAsia="MS PGothic" w:cs="Tahoma"/>
                <w:sz w:val="13"/>
              </w:rPr>
            </w:pPr>
          </w:p>
        </w:tc>
        <w:tc>
          <w:tcPr>
            <w:tcW w:w="567" w:type="dxa"/>
            <w:gridSpan w:val="2"/>
            <w:shd w:val="clear" w:color="auto" w:fill="FABF8F"/>
            <w:vAlign w:val="center"/>
          </w:tcPr>
          <w:p w:rsidR="00B12470" w:rsidRPr="00FF4A72" w:rsidRDefault="00B12470" w:rsidP="00A51363">
            <w:pPr>
              <w:pStyle w:val="TableText"/>
              <w:widowControl w:val="0"/>
              <w:rPr>
                <w:rFonts w:eastAsia="MS PGothic" w:cs="Tahoma"/>
                <w:sz w:val="13"/>
              </w:rPr>
            </w:pPr>
          </w:p>
        </w:tc>
        <w:tc>
          <w:tcPr>
            <w:tcW w:w="425" w:type="dxa"/>
            <w:shd w:val="clear" w:color="auto" w:fill="FABF8F"/>
            <w:vAlign w:val="center"/>
          </w:tcPr>
          <w:p w:rsidR="00B12470" w:rsidRPr="00FF4A72" w:rsidRDefault="00B12470" w:rsidP="00A5136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p>
        </w:tc>
        <w:tc>
          <w:tcPr>
            <w:tcW w:w="434" w:type="dxa"/>
            <w:shd w:val="clear" w:color="auto" w:fill="FABF8F"/>
            <w:vAlign w:val="center"/>
          </w:tcPr>
          <w:p w:rsidR="00B12470" w:rsidRPr="00FF4A72" w:rsidRDefault="00B12470"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A51363">
            <w:pPr>
              <w:pStyle w:val="TableText"/>
              <w:widowControl w:val="0"/>
              <w:rPr>
                <w:rFonts w:eastAsia="MS PGothic" w:cs="Tahoma"/>
                <w:sz w:val="13"/>
              </w:rPr>
            </w:pPr>
          </w:p>
        </w:tc>
        <w:tc>
          <w:tcPr>
            <w:tcW w:w="424" w:type="dxa"/>
            <w:shd w:val="clear" w:color="auto" w:fill="FABF8F"/>
            <w:vAlign w:val="center"/>
          </w:tcPr>
          <w:p w:rsidR="00B12470" w:rsidRPr="00FF4A72" w:rsidRDefault="00B12470" w:rsidP="00E7579F">
            <w:pPr>
              <w:pStyle w:val="TableText"/>
              <w:widowControl w:val="0"/>
              <w:rPr>
                <w:rFonts w:eastAsia="MS PGothic" w:cs="Tahoma"/>
                <w:sz w:val="13"/>
                <w:lang w:eastAsia="ja-JP"/>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FABF8F"/>
            <w:vAlign w:val="center"/>
          </w:tcPr>
          <w:p w:rsidR="00B12470" w:rsidRPr="00FF4A72" w:rsidRDefault="00B12470" w:rsidP="00A51363">
            <w:pPr>
              <w:pStyle w:val="TableText"/>
              <w:widowControl w:val="0"/>
              <w:rPr>
                <w:rFonts w:eastAsia="MS PGothic" w:cs="Tahoma"/>
                <w:color w:val="000000"/>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B12470" w:rsidRPr="00FF4A72" w:rsidTr="00785931">
        <w:trPr>
          <w:trHeight w:val="145"/>
          <w:jc w:val="center"/>
        </w:trPr>
        <w:tc>
          <w:tcPr>
            <w:tcW w:w="2364" w:type="dxa"/>
            <w:vAlign w:val="center"/>
          </w:tcPr>
          <w:p w:rsidR="00B12470" w:rsidRPr="00FF4A72" w:rsidRDefault="00B12470" w:rsidP="007A6698">
            <w:pPr>
              <w:pStyle w:val="ProductNames"/>
              <w:rPr>
                <w:rFonts w:eastAsia="MS PGothic" w:cs="Tahoma"/>
                <w:sz w:val="14"/>
              </w:rPr>
            </w:pPr>
            <w:bookmarkStart w:id="377" w:name="_Toc275944637"/>
            <w:bookmarkStart w:id="378" w:name="_Toc377979969"/>
            <w:r w:rsidRPr="00FF4A72">
              <w:rPr>
                <w:rFonts w:eastAsia="MS PGothic" w:cs="Tahoma"/>
                <w:sz w:val="14"/>
              </w:rPr>
              <w:t xml:space="preserve">Lync Server </w:t>
            </w:r>
            <w:r w:rsidRPr="00FF4A72">
              <w:rPr>
                <w:rFonts w:eastAsia="MS PGothic" w:cs="Tahoma"/>
                <w:sz w:val="14"/>
                <w:lang w:eastAsia="ja-JP"/>
              </w:rPr>
              <w:t>2013</w:t>
            </w:r>
            <w:bookmarkEnd w:id="377"/>
            <w:bookmarkEnd w:id="378"/>
          </w:p>
        </w:tc>
        <w:tc>
          <w:tcPr>
            <w:tcW w:w="484" w:type="dxa"/>
            <w:vAlign w:val="center"/>
          </w:tcPr>
          <w:p w:rsidR="00B12470" w:rsidRPr="00FF4A72" w:rsidRDefault="00B12470" w:rsidP="00B12376">
            <w:pPr>
              <w:pStyle w:val="TableText"/>
              <w:widowControl w:val="0"/>
              <w:rPr>
                <w:rFonts w:eastAsia="MS PGothic" w:cs="Tahoma"/>
                <w:color w:val="0000FF"/>
                <w:sz w:val="13"/>
                <w:szCs w:val="13"/>
                <w:u w:val="single"/>
              </w:rPr>
            </w:pPr>
            <w:r w:rsidRPr="00FF4A72">
              <w:rPr>
                <w:rStyle w:val="EndnoteReference"/>
                <w:rFonts w:ascii="Tahoma" w:eastAsia="MS PGothic" w:hAnsi="Tahoma" w:cs="Tahoma"/>
              </w:rPr>
              <w:endnoteReference w:id="70"/>
            </w:r>
          </w:p>
        </w:tc>
        <w:tc>
          <w:tcPr>
            <w:tcW w:w="490" w:type="dxa"/>
            <w:vAlign w:val="center"/>
          </w:tcPr>
          <w:p w:rsidR="00B12470" w:rsidRPr="00FF4A72" w:rsidRDefault="00B12470" w:rsidP="007A6698">
            <w:pPr>
              <w:pStyle w:val="TableText"/>
              <w:widowControl w:val="0"/>
              <w:rPr>
                <w:rFonts w:eastAsia="MS PGothic" w:cs="Tahoma"/>
                <w:color w:val="000000"/>
                <w:sz w:val="13"/>
                <w:lang w:eastAsia="ja-JP"/>
              </w:rPr>
            </w:pPr>
            <w:r w:rsidRPr="00FF4A72">
              <w:rPr>
                <w:rFonts w:eastAsia="MS PGothic" w:cs="Tahoma"/>
                <w:color w:val="000000"/>
                <w:sz w:val="13"/>
              </w:rPr>
              <w:t>10/12</w:t>
            </w:r>
          </w:p>
        </w:tc>
        <w:tc>
          <w:tcPr>
            <w:tcW w:w="392" w:type="dxa"/>
            <w:tcBorders>
              <w:right w:val="single" w:sz="18" w:space="0" w:color="auto"/>
            </w:tcBorders>
            <w:vAlign w:val="center"/>
          </w:tcPr>
          <w:p w:rsidR="00B12470" w:rsidRPr="00FF4A72" w:rsidRDefault="00B12470" w:rsidP="00B12376">
            <w:pPr>
              <w:pStyle w:val="TableText"/>
              <w:widowControl w:val="0"/>
              <w:rPr>
                <w:rFonts w:eastAsia="MS PGothic" w:cs="Tahoma"/>
                <w:sz w:val="13"/>
                <w:lang w:eastAsia="ja-JP"/>
              </w:rPr>
            </w:pPr>
            <w:r w:rsidRPr="00FF4A72">
              <w:rPr>
                <w:rFonts w:eastAsia="MS PGothic" w:cs="Tahoma"/>
                <w:sz w:val="13"/>
                <w:lang w:eastAsia="ja-JP"/>
              </w:rPr>
              <w:t>SRV</w:t>
            </w:r>
          </w:p>
        </w:tc>
        <w:tc>
          <w:tcPr>
            <w:tcW w:w="439" w:type="dxa"/>
            <w:tcBorders>
              <w:lef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50</w:t>
            </w:r>
          </w:p>
        </w:tc>
        <w:tc>
          <w:tcPr>
            <w:tcW w:w="546" w:type="dxa"/>
            <w:gridSpan w:val="5"/>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125</w:t>
            </w:r>
          </w:p>
        </w:tc>
        <w:tc>
          <w:tcPr>
            <w:tcW w:w="449" w:type="dxa"/>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100</w:t>
            </w:r>
          </w:p>
        </w:tc>
        <w:tc>
          <w:tcPr>
            <w:tcW w:w="423" w:type="dxa"/>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75</w:t>
            </w:r>
          </w:p>
        </w:tc>
        <w:tc>
          <w:tcPr>
            <w:tcW w:w="567" w:type="dxa"/>
            <w:gridSpan w:val="2"/>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75</w:t>
            </w:r>
          </w:p>
        </w:tc>
        <w:tc>
          <w:tcPr>
            <w:tcW w:w="425" w:type="dxa"/>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50</w:t>
            </w:r>
          </w:p>
        </w:tc>
        <w:tc>
          <w:tcPr>
            <w:tcW w:w="537" w:type="dxa"/>
            <w:tcBorders>
              <w:righ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25</w:t>
            </w:r>
          </w:p>
        </w:tc>
        <w:tc>
          <w:tcPr>
            <w:tcW w:w="434" w:type="dxa"/>
            <w:tcBorders>
              <w:lef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50</w:t>
            </w:r>
          </w:p>
        </w:tc>
        <w:tc>
          <w:tcPr>
            <w:tcW w:w="434" w:type="dxa"/>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100</w:t>
            </w:r>
          </w:p>
        </w:tc>
        <w:tc>
          <w:tcPr>
            <w:tcW w:w="488" w:type="dxa"/>
            <w:tcBorders>
              <w:righ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50</w:t>
            </w:r>
          </w:p>
        </w:tc>
        <w:tc>
          <w:tcPr>
            <w:tcW w:w="409" w:type="dxa"/>
            <w:tcBorders>
              <w:lef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rPr>
              <w:t>A</w:t>
            </w:r>
          </w:p>
        </w:tc>
        <w:tc>
          <w:tcPr>
            <w:tcW w:w="500" w:type="dxa"/>
            <w:vAlign w:val="center"/>
          </w:tcPr>
          <w:p w:rsidR="00B12470" w:rsidRPr="00FF4A72" w:rsidRDefault="00B12470" w:rsidP="00B12376">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vAlign w:val="center"/>
          </w:tcPr>
          <w:p w:rsidR="00B12470" w:rsidRPr="00FF4A72" w:rsidRDefault="00B12470" w:rsidP="007A6698">
            <w:pPr>
              <w:pStyle w:val="ProductNames"/>
              <w:rPr>
                <w:rFonts w:eastAsia="MS PGothic" w:cs="Tahoma"/>
                <w:sz w:val="14"/>
                <w:lang w:eastAsia="ja-JP"/>
              </w:rPr>
            </w:pPr>
            <w:bookmarkStart w:id="380" w:name="_Toc275944638"/>
            <w:bookmarkStart w:id="381" w:name="_Toc377979970"/>
            <w:r w:rsidRPr="00FF4A72">
              <w:rPr>
                <w:rFonts w:eastAsia="MS PGothic" w:cs="Tahoma"/>
                <w:sz w:val="14"/>
              </w:rPr>
              <w:t>Lync Server Enterprise CAL</w:t>
            </w:r>
            <w:bookmarkEnd w:id="380"/>
            <w:r w:rsidRPr="00FF4A72">
              <w:rPr>
                <w:rFonts w:eastAsia="MS PGothic" w:cs="Tahoma"/>
                <w:sz w:val="14"/>
                <w:lang w:eastAsia="ja-JP"/>
              </w:rPr>
              <w:t xml:space="preserve"> 2013</w:t>
            </w:r>
            <w:bookmarkEnd w:id="381"/>
          </w:p>
        </w:tc>
        <w:tc>
          <w:tcPr>
            <w:tcW w:w="484" w:type="dxa"/>
            <w:shd w:val="clear" w:color="auto" w:fill="FABF8F"/>
            <w:vAlign w:val="center"/>
          </w:tcPr>
          <w:p w:rsidR="00B12470" w:rsidRPr="00FF4A72"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FF4A72" w:rsidRDefault="00B12470" w:rsidP="007A6698">
            <w:pPr>
              <w:pStyle w:val="TableText"/>
              <w:widowControl w:val="0"/>
              <w:rPr>
                <w:rFonts w:eastAsia="MS PGothic" w:cs="Tahoma"/>
                <w:color w:val="000000"/>
                <w:sz w:val="13"/>
                <w:lang w:eastAsia="ja-JP"/>
              </w:rPr>
            </w:pPr>
            <w:r w:rsidRPr="00FF4A72">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546" w:type="dxa"/>
            <w:gridSpan w:val="5"/>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3</w:t>
            </w:r>
          </w:p>
        </w:tc>
        <w:tc>
          <w:tcPr>
            <w:tcW w:w="449"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23"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25"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BF8F"/>
            <w:vAlign w:val="center"/>
          </w:tcPr>
          <w:p w:rsidR="00B12470" w:rsidRPr="00FF4A72" w:rsidRDefault="00B12470" w:rsidP="007A6698">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vAlign w:val="center"/>
          </w:tcPr>
          <w:p w:rsidR="00B12470" w:rsidRPr="00FF4A72" w:rsidRDefault="00B12470" w:rsidP="007A6698">
            <w:pPr>
              <w:pStyle w:val="ProductNames"/>
              <w:rPr>
                <w:rFonts w:eastAsia="MS PGothic" w:cs="Tahoma"/>
                <w:sz w:val="14"/>
                <w:lang w:eastAsia="ja-JP"/>
              </w:rPr>
            </w:pPr>
            <w:bookmarkStart w:id="382" w:name="_Toc275944640"/>
            <w:bookmarkStart w:id="383" w:name="_Toc377979971"/>
            <w:r w:rsidRPr="00FF4A72">
              <w:rPr>
                <w:rFonts w:eastAsia="MS PGothic" w:cs="Tahoma"/>
                <w:sz w:val="14"/>
              </w:rPr>
              <w:t>Lync Server Plus CAL</w:t>
            </w:r>
            <w:bookmarkEnd w:id="382"/>
            <w:r w:rsidRPr="00FF4A72">
              <w:rPr>
                <w:rFonts w:eastAsia="MS PGothic" w:cs="Tahoma"/>
                <w:sz w:val="14"/>
                <w:lang w:eastAsia="ja-JP"/>
              </w:rPr>
              <w:t xml:space="preserve"> 2013</w:t>
            </w:r>
            <w:bookmarkEnd w:id="383"/>
          </w:p>
        </w:tc>
        <w:tc>
          <w:tcPr>
            <w:tcW w:w="484" w:type="dxa"/>
            <w:vAlign w:val="center"/>
          </w:tcPr>
          <w:p w:rsidR="00B12470" w:rsidRPr="00FF4A72" w:rsidRDefault="00B12470" w:rsidP="00B12376">
            <w:pPr>
              <w:pStyle w:val="TableText"/>
              <w:widowControl w:val="0"/>
              <w:rPr>
                <w:rFonts w:eastAsia="MS PGothic" w:cs="Tahoma"/>
                <w:color w:val="0000FF"/>
                <w:sz w:val="13"/>
                <w:szCs w:val="13"/>
                <w:u w:val="single"/>
              </w:rPr>
            </w:pPr>
          </w:p>
        </w:tc>
        <w:tc>
          <w:tcPr>
            <w:tcW w:w="490" w:type="dxa"/>
            <w:vAlign w:val="center"/>
          </w:tcPr>
          <w:p w:rsidR="00B12470" w:rsidRPr="00FF4A72" w:rsidRDefault="00B12470" w:rsidP="007A6698">
            <w:pPr>
              <w:pStyle w:val="TableText"/>
              <w:widowControl w:val="0"/>
              <w:rPr>
                <w:rFonts w:eastAsia="MS PGothic" w:cs="Tahoma"/>
                <w:color w:val="000000"/>
                <w:sz w:val="13"/>
                <w:lang w:eastAsia="ja-JP"/>
              </w:rPr>
            </w:pPr>
            <w:r w:rsidRPr="00FF4A72">
              <w:rPr>
                <w:rFonts w:eastAsia="MS PGothic" w:cs="Tahoma"/>
                <w:color w:val="000000"/>
                <w:sz w:val="13"/>
              </w:rPr>
              <w:t>10/12</w:t>
            </w:r>
          </w:p>
        </w:tc>
        <w:tc>
          <w:tcPr>
            <w:tcW w:w="392" w:type="dxa"/>
            <w:tcBorders>
              <w:right w:val="single" w:sz="18" w:space="0" w:color="auto"/>
            </w:tcBorders>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lang w:eastAsia="ja-JP"/>
              </w:rPr>
              <w:t>SRV</w:t>
            </w:r>
          </w:p>
        </w:tc>
        <w:tc>
          <w:tcPr>
            <w:tcW w:w="439" w:type="dxa"/>
            <w:tcBorders>
              <w:lef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546" w:type="dxa"/>
            <w:gridSpan w:val="5"/>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3</w:t>
            </w:r>
          </w:p>
        </w:tc>
        <w:tc>
          <w:tcPr>
            <w:tcW w:w="449" w:type="dxa"/>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23" w:type="dxa"/>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567" w:type="dxa"/>
            <w:gridSpan w:val="2"/>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25" w:type="dxa"/>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34" w:type="dxa"/>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rsidP="007A6698">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ST</w:t>
            </w:r>
          </w:p>
        </w:tc>
        <w:tc>
          <w:tcPr>
            <w:tcW w:w="500" w:type="dxa"/>
            <w:vAlign w:val="center"/>
          </w:tcPr>
          <w:p w:rsidR="00B12470" w:rsidRPr="00FF4A72" w:rsidRDefault="00B12470" w:rsidP="007A6698">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vAlign w:val="center"/>
          </w:tcPr>
          <w:p w:rsidR="00B12470" w:rsidRPr="00FF4A72" w:rsidRDefault="00B12470" w:rsidP="007A6698">
            <w:pPr>
              <w:pStyle w:val="ProductNames"/>
              <w:rPr>
                <w:rFonts w:eastAsia="MS PGothic" w:cs="Tahoma"/>
                <w:sz w:val="14"/>
                <w:lang w:eastAsia="ja-JP"/>
              </w:rPr>
            </w:pPr>
            <w:bookmarkStart w:id="384" w:name="_Toc275944643"/>
            <w:bookmarkStart w:id="385" w:name="_Toc377979972"/>
            <w:r w:rsidRPr="00FF4A72">
              <w:rPr>
                <w:rFonts w:eastAsia="MS PGothic" w:cs="Tahoma"/>
                <w:sz w:val="14"/>
              </w:rPr>
              <w:t>Lync Server Standard CAL</w:t>
            </w:r>
            <w:bookmarkEnd w:id="384"/>
            <w:r w:rsidRPr="00FF4A72">
              <w:rPr>
                <w:rFonts w:eastAsia="MS PGothic" w:cs="Tahoma"/>
                <w:sz w:val="14"/>
                <w:lang w:eastAsia="ja-JP"/>
              </w:rPr>
              <w:t xml:space="preserve"> 2013</w:t>
            </w:r>
            <w:bookmarkEnd w:id="385"/>
          </w:p>
        </w:tc>
        <w:tc>
          <w:tcPr>
            <w:tcW w:w="484" w:type="dxa"/>
            <w:shd w:val="clear" w:color="auto" w:fill="FABF8F"/>
            <w:vAlign w:val="center"/>
          </w:tcPr>
          <w:p w:rsidR="00B12470" w:rsidRPr="00FF4A72"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FF4A72" w:rsidRDefault="00B12470" w:rsidP="007A6698">
            <w:pPr>
              <w:pStyle w:val="TableText"/>
              <w:widowControl w:val="0"/>
              <w:rPr>
                <w:rFonts w:eastAsia="MS PGothic" w:cs="Tahoma"/>
                <w:color w:val="000000"/>
                <w:sz w:val="13"/>
              </w:rPr>
            </w:pPr>
            <w:r w:rsidRPr="00FF4A72">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FF4A72" w:rsidRDefault="00B12470" w:rsidP="00B12376">
            <w:pPr>
              <w:pStyle w:val="TableText"/>
              <w:widowControl w:val="0"/>
              <w:rPr>
                <w:rFonts w:eastAsia="MS PGothic" w:cs="Tahoma"/>
                <w:sz w:val="13"/>
              </w:rPr>
            </w:pPr>
            <w:r w:rsidRPr="00FF4A72">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546" w:type="dxa"/>
            <w:gridSpan w:val="5"/>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3</w:t>
            </w:r>
          </w:p>
        </w:tc>
        <w:tc>
          <w:tcPr>
            <w:tcW w:w="449"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23"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25"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7A6698">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rsidP="007A6698">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ST</w:t>
            </w:r>
          </w:p>
        </w:tc>
        <w:tc>
          <w:tcPr>
            <w:tcW w:w="500" w:type="dxa"/>
            <w:shd w:val="clear" w:color="auto" w:fill="FABF8F"/>
            <w:vAlign w:val="center"/>
          </w:tcPr>
          <w:p w:rsidR="00B12470" w:rsidRPr="00FF4A72" w:rsidRDefault="00B12470" w:rsidP="007A6698">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vAlign w:val="center"/>
          </w:tcPr>
          <w:p w:rsidR="00B12470" w:rsidRPr="00FF4A72" w:rsidRDefault="00B12470" w:rsidP="003B141A">
            <w:pPr>
              <w:pStyle w:val="ProductNames"/>
              <w:rPr>
                <w:rFonts w:eastAsia="MS PGothic" w:cs="Tahoma"/>
                <w:sz w:val="14"/>
                <w:szCs w:val="14"/>
              </w:rPr>
            </w:pPr>
            <w:bookmarkStart w:id="386" w:name="_Toc330980680"/>
            <w:bookmarkStart w:id="387" w:name="_Toc377979973"/>
            <w:r w:rsidRPr="00FF4A72">
              <w:rPr>
                <w:rFonts w:eastAsia="MS PGothic" w:cs="Tahoma"/>
                <w:sz w:val="14"/>
              </w:rPr>
              <w:t>Microsoft</w:t>
            </w:r>
            <w:r w:rsidRPr="00FF4A72">
              <w:rPr>
                <w:rFonts w:eastAsia="MS PGothic" w:cs="Tahoma"/>
                <w:sz w:val="14"/>
                <w:szCs w:val="14"/>
              </w:rPr>
              <w:t xml:space="preserve"> Dynamics AX 2012</w:t>
            </w:r>
            <w:r w:rsidRPr="00FF4A72">
              <w:rPr>
                <w:rFonts w:eastAsia="MS PGothic" w:cs="Tahoma"/>
                <w:sz w:val="14"/>
                <w:szCs w:val="14"/>
                <w:lang w:eastAsia="ja-JP"/>
              </w:rPr>
              <w:t xml:space="preserve"> </w:t>
            </w:r>
            <w:r w:rsidRPr="00FF4A72">
              <w:rPr>
                <w:rFonts w:eastAsia="MS PGothic" w:cs="Tahoma"/>
                <w:sz w:val="14"/>
                <w:szCs w:val="14"/>
              </w:rPr>
              <w:t>Enterprise Additive CAL (user &amp; Device)</w:t>
            </w:r>
            <w:bookmarkEnd w:id="386"/>
            <w:bookmarkEnd w:id="387"/>
          </w:p>
        </w:tc>
        <w:tc>
          <w:tcPr>
            <w:tcW w:w="484" w:type="dxa"/>
            <w:vAlign w:val="center"/>
          </w:tcPr>
          <w:p w:rsidR="00B12470" w:rsidRPr="00FF4A72" w:rsidRDefault="00B12470" w:rsidP="003B141A">
            <w:pPr>
              <w:pStyle w:val="TableText"/>
              <w:widowControl w:val="0"/>
              <w:rPr>
                <w:rFonts w:eastAsia="MS PGothic" w:cs="Tahoma"/>
                <w:b/>
                <w:color w:val="0000FF"/>
                <w:sz w:val="13"/>
                <w:szCs w:val="13"/>
                <w:u w:val="single"/>
              </w:rPr>
            </w:pPr>
            <w:r w:rsidRPr="00FF4A72">
              <w:rPr>
                <w:rStyle w:val="EndnoteReference"/>
                <w:rFonts w:ascii="Tahoma" w:eastAsia="MS PGothic" w:hAnsi="Tahoma" w:cs="Tahoma"/>
              </w:rPr>
              <w:endnoteReference w:id="71"/>
            </w:r>
          </w:p>
        </w:tc>
        <w:tc>
          <w:tcPr>
            <w:tcW w:w="490" w:type="dxa"/>
            <w:vAlign w:val="center"/>
          </w:tcPr>
          <w:p w:rsidR="00B12470" w:rsidRPr="00FF4A72" w:rsidRDefault="00B12470" w:rsidP="00837A5D">
            <w:pPr>
              <w:pStyle w:val="TableText"/>
              <w:widowControl w:val="0"/>
              <w:rPr>
                <w:rFonts w:eastAsia="MS PGothic" w:cs="Tahoma"/>
                <w:sz w:val="13"/>
                <w:lang w:eastAsia="ja-JP"/>
              </w:rPr>
            </w:pPr>
            <w:r w:rsidRPr="00FF4A72">
              <w:rPr>
                <w:rFonts w:eastAsia="MS PGothic" w:cs="Tahoma"/>
                <w:sz w:val="13"/>
              </w:rPr>
              <w:t>12/12</w:t>
            </w:r>
          </w:p>
        </w:tc>
        <w:tc>
          <w:tcPr>
            <w:tcW w:w="392" w:type="dxa"/>
            <w:tcBorders>
              <w:right w:val="single" w:sz="18" w:space="0" w:color="auto"/>
            </w:tcBorders>
            <w:vAlign w:val="center"/>
          </w:tcPr>
          <w:p w:rsidR="00B12470" w:rsidRPr="00FF4A72" w:rsidRDefault="00B12470" w:rsidP="003B141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B12470" w:rsidRPr="00FF4A72" w:rsidRDefault="00B12470" w:rsidP="003B141A">
            <w:pPr>
              <w:pStyle w:val="TableText"/>
              <w:widowControl w:val="0"/>
              <w:rPr>
                <w:rFonts w:eastAsia="MS PGothic" w:cs="Tahoma"/>
                <w:sz w:val="13"/>
              </w:rPr>
            </w:pPr>
          </w:p>
        </w:tc>
        <w:tc>
          <w:tcPr>
            <w:tcW w:w="498" w:type="dxa"/>
            <w:gridSpan w:val="3"/>
            <w:vAlign w:val="center"/>
          </w:tcPr>
          <w:p w:rsidR="00B12470" w:rsidRPr="00FF4A72" w:rsidRDefault="00B12470" w:rsidP="003B141A">
            <w:pPr>
              <w:pStyle w:val="TableText"/>
              <w:widowControl w:val="0"/>
              <w:rPr>
                <w:rFonts w:eastAsia="MS PGothic" w:cs="Tahoma"/>
                <w:sz w:val="13"/>
              </w:rPr>
            </w:pPr>
          </w:p>
        </w:tc>
        <w:tc>
          <w:tcPr>
            <w:tcW w:w="449" w:type="dxa"/>
            <w:vAlign w:val="center"/>
          </w:tcPr>
          <w:p w:rsidR="00B12470" w:rsidRPr="00FF4A72" w:rsidRDefault="00B12470" w:rsidP="003B141A">
            <w:pPr>
              <w:pStyle w:val="TableText"/>
              <w:widowControl w:val="0"/>
              <w:rPr>
                <w:rFonts w:eastAsia="MS PGothic" w:cs="Tahoma"/>
                <w:sz w:val="13"/>
              </w:rPr>
            </w:pPr>
          </w:p>
        </w:tc>
        <w:tc>
          <w:tcPr>
            <w:tcW w:w="423" w:type="dxa"/>
            <w:vAlign w:val="center"/>
          </w:tcPr>
          <w:p w:rsidR="00B12470" w:rsidRPr="00FF4A72" w:rsidRDefault="00B12470" w:rsidP="003B141A">
            <w:pPr>
              <w:pStyle w:val="TableText"/>
              <w:widowControl w:val="0"/>
              <w:rPr>
                <w:rFonts w:eastAsia="MS PGothic" w:cs="Tahoma"/>
                <w:sz w:val="13"/>
              </w:rPr>
            </w:pPr>
          </w:p>
        </w:tc>
        <w:tc>
          <w:tcPr>
            <w:tcW w:w="520" w:type="dxa"/>
            <w:vAlign w:val="center"/>
          </w:tcPr>
          <w:p w:rsidR="00B12470" w:rsidRPr="00FF4A72" w:rsidRDefault="00B12470" w:rsidP="003B141A">
            <w:pPr>
              <w:pStyle w:val="TableText"/>
              <w:widowControl w:val="0"/>
              <w:rPr>
                <w:rFonts w:eastAsia="MS PGothic" w:cs="Tahoma"/>
                <w:sz w:val="13"/>
              </w:rPr>
            </w:pPr>
          </w:p>
        </w:tc>
        <w:tc>
          <w:tcPr>
            <w:tcW w:w="472" w:type="dxa"/>
            <w:gridSpan w:val="2"/>
            <w:vAlign w:val="center"/>
          </w:tcPr>
          <w:p w:rsidR="00B12470" w:rsidRPr="00FF4A72" w:rsidRDefault="00B12470" w:rsidP="003B141A">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3B141A">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3B141A">
            <w:pPr>
              <w:pStyle w:val="TableText"/>
              <w:widowControl w:val="0"/>
              <w:rPr>
                <w:rFonts w:eastAsia="MS PGothic" w:cs="Tahoma"/>
                <w:sz w:val="13"/>
              </w:rPr>
            </w:pPr>
          </w:p>
        </w:tc>
        <w:tc>
          <w:tcPr>
            <w:tcW w:w="434" w:type="dxa"/>
            <w:vAlign w:val="center"/>
          </w:tcPr>
          <w:p w:rsidR="00B12470" w:rsidRPr="00FF4A72" w:rsidRDefault="00B12470" w:rsidP="003B141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3B141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3B141A">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vAlign w:val="center"/>
          </w:tcPr>
          <w:p w:rsidR="00B12470" w:rsidRPr="00FF4A72" w:rsidRDefault="00B12470"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rsidP="003B141A">
            <w:pPr>
              <w:pStyle w:val="TableText"/>
              <w:widowControl w:val="0"/>
              <w:rPr>
                <w:rFonts w:eastAsia="MS PGothic" w:cs="Tahoma"/>
                <w:sz w:val="13"/>
              </w:rPr>
            </w:pPr>
          </w:p>
        </w:tc>
        <w:tc>
          <w:tcPr>
            <w:tcW w:w="424" w:type="dxa"/>
            <w:vAlign w:val="center"/>
          </w:tcPr>
          <w:p w:rsidR="00B12470" w:rsidRPr="00FF4A72" w:rsidRDefault="00B12470" w:rsidP="00837A5D">
            <w:pPr>
              <w:pStyle w:val="TableText"/>
              <w:widowControl w:val="0"/>
              <w:rPr>
                <w:rFonts w:eastAsia="MS PGothic" w:cs="Tahoma"/>
                <w:sz w:val="13"/>
              </w:rPr>
            </w:pPr>
          </w:p>
        </w:tc>
        <w:tc>
          <w:tcPr>
            <w:tcW w:w="500" w:type="dxa"/>
            <w:vAlign w:val="center"/>
          </w:tcPr>
          <w:p w:rsidR="00B12470" w:rsidRPr="00FF4A72" w:rsidRDefault="00B12470" w:rsidP="003B141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0B398A">
            <w:pPr>
              <w:pStyle w:val="ProductNames"/>
              <w:rPr>
                <w:rFonts w:eastAsia="MS PGothic" w:cs="Tahoma"/>
                <w:sz w:val="14"/>
                <w:szCs w:val="14"/>
              </w:rPr>
            </w:pPr>
            <w:bookmarkStart w:id="388" w:name="_Toc330980681"/>
            <w:bookmarkStart w:id="389" w:name="_Toc377979974"/>
            <w:r w:rsidRPr="00FF4A72">
              <w:rPr>
                <w:rFonts w:eastAsia="MS PGothic" w:cs="Tahoma"/>
                <w:sz w:val="14"/>
                <w:szCs w:val="14"/>
              </w:rPr>
              <w:t xml:space="preserve">Microsoft Dynamics AX 2012 Enterprise </w:t>
            </w:r>
            <w:r w:rsidRPr="00FF4A72">
              <w:rPr>
                <w:rFonts w:eastAsia="MS PGothic" w:cs="Tahoma"/>
                <w:sz w:val="14"/>
              </w:rPr>
              <w:t>CAL</w:t>
            </w:r>
            <w:r w:rsidRPr="00FF4A72">
              <w:rPr>
                <w:rFonts w:eastAsia="MS PGothic" w:cs="Tahoma"/>
                <w:sz w:val="14"/>
                <w:szCs w:val="14"/>
              </w:rPr>
              <w:t xml:space="preserve"> (User &amp; Device)</w:t>
            </w:r>
            <w:bookmarkEnd w:id="388"/>
            <w:bookmarkEnd w:id="389"/>
          </w:p>
        </w:tc>
        <w:tc>
          <w:tcPr>
            <w:tcW w:w="484" w:type="dxa"/>
            <w:shd w:val="clear" w:color="auto" w:fill="FABF8F"/>
            <w:vAlign w:val="center"/>
          </w:tcPr>
          <w:p w:rsidR="00B12470" w:rsidRPr="00FF4A72" w:rsidRDefault="00B12470" w:rsidP="00900CD7">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shd w:val="clear" w:color="auto" w:fill="FABF8F"/>
            <w:vAlign w:val="center"/>
          </w:tcPr>
          <w:p w:rsidR="00B12470" w:rsidRPr="00FF4A72" w:rsidRDefault="00B12470" w:rsidP="00837A5D">
            <w:pPr>
              <w:pStyle w:val="TableText"/>
              <w:widowControl w:val="0"/>
              <w:rPr>
                <w:rFonts w:eastAsia="MS PGothic" w:cs="Tahoma"/>
                <w:sz w:val="13"/>
                <w:lang w:eastAsia="ja-JP"/>
              </w:rPr>
            </w:pPr>
            <w:r w:rsidRPr="00FF4A72">
              <w:rPr>
                <w:rFonts w:eastAsia="MS PGothic" w:cs="Tahoma"/>
                <w:sz w:val="13"/>
              </w:rPr>
              <w:t>12/12</w:t>
            </w:r>
          </w:p>
        </w:tc>
        <w:tc>
          <w:tcPr>
            <w:tcW w:w="39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FF4A72" w:rsidRDefault="00B12470" w:rsidP="000B398A">
            <w:pPr>
              <w:pStyle w:val="TableText"/>
              <w:widowControl w:val="0"/>
              <w:rPr>
                <w:rFonts w:eastAsia="MS PGothic" w:cs="Tahoma"/>
                <w:sz w:val="13"/>
              </w:rPr>
            </w:pPr>
          </w:p>
        </w:tc>
        <w:tc>
          <w:tcPr>
            <w:tcW w:w="449"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23"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2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24" w:type="dxa"/>
            <w:shd w:val="clear" w:color="auto" w:fill="FABF8F"/>
            <w:vAlign w:val="center"/>
          </w:tcPr>
          <w:p w:rsidR="00B12470" w:rsidRPr="00FF4A72" w:rsidRDefault="00B12470" w:rsidP="00837A5D">
            <w:pPr>
              <w:pStyle w:val="TableText"/>
              <w:widowControl w:val="0"/>
              <w:rPr>
                <w:rFonts w:eastAsia="MS PGothic" w:cs="Tahoma"/>
                <w:sz w:val="13"/>
              </w:rPr>
            </w:pPr>
          </w:p>
        </w:tc>
        <w:tc>
          <w:tcPr>
            <w:tcW w:w="50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0B398A">
            <w:pPr>
              <w:pStyle w:val="ProductNames"/>
              <w:rPr>
                <w:rFonts w:eastAsia="MS PGothic" w:cs="Tahoma"/>
                <w:sz w:val="14"/>
                <w:szCs w:val="14"/>
              </w:rPr>
            </w:pPr>
            <w:bookmarkStart w:id="390" w:name="_Toc330980682"/>
            <w:bookmarkStart w:id="391" w:name="_Toc377979975"/>
            <w:r w:rsidRPr="00FF4A72">
              <w:rPr>
                <w:rFonts w:eastAsia="MS PGothic" w:cs="Tahoma"/>
                <w:sz w:val="14"/>
                <w:szCs w:val="14"/>
              </w:rPr>
              <w:t xml:space="preserve">Microsoft Dynamics AX 2012 Functional </w:t>
            </w:r>
            <w:r w:rsidRPr="00FF4A72">
              <w:rPr>
                <w:rFonts w:eastAsia="MS PGothic" w:cs="Tahoma"/>
                <w:sz w:val="14"/>
              </w:rPr>
              <w:t>Additive</w:t>
            </w:r>
            <w:r w:rsidRPr="00FF4A72">
              <w:rPr>
                <w:rFonts w:eastAsia="MS PGothic" w:cs="Tahoma"/>
                <w:sz w:val="14"/>
                <w:szCs w:val="14"/>
              </w:rPr>
              <w:t xml:space="preserve"> CAL (User &amp; Device)</w:t>
            </w:r>
            <w:bookmarkEnd w:id="390"/>
            <w:bookmarkEnd w:id="391"/>
          </w:p>
        </w:tc>
        <w:tc>
          <w:tcPr>
            <w:tcW w:w="484" w:type="dxa"/>
            <w:vAlign w:val="center"/>
          </w:tcPr>
          <w:p w:rsidR="00B12470" w:rsidRPr="00FF4A72" w:rsidRDefault="00B12470" w:rsidP="000B398A">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vAlign w:val="center"/>
          </w:tcPr>
          <w:p w:rsidR="00B12470" w:rsidRPr="00FF4A72" w:rsidRDefault="00B12470" w:rsidP="00837A5D">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98" w:type="dxa"/>
            <w:gridSpan w:val="3"/>
            <w:vAlign w:val="center"/>
          </w:tcPr>
          <w:p w:rsidR="00B12470" w:rsidRPr="00FF4A72" w:rsidRDefault="00B12470" w:rsidP="000B398A">
            <w:pPr>
              <w:pStyle w:val="TableText"/>
              <w:widowControl w:val="0"/>
              <w:rPr>
                <w:rFonts w:eastAsia="MS PGothic" w:cs="Tahoma"/>
                <w:sz w:val="13"/>
              </w:rPr>
            </w:pPr>
          </w:p>
        </w:tc>
        <w:tc>
          <w:tcPr>
            <w:tcW w:w="449" w:type="dxa"/>
            <w:vAlign w:val="center"/>
          </w:tcPr>
          <w:p w:rsidR="00B12470" w:rsidRPr="00FF4A72" w:rsidRDefault="00B12470" w:rsidP="000B398A">
            <w:pPr>
              <w:pStyle w:val="TableText"/>
              <w:widowControl w:val="0"/>
              <w:rPr>
                <w:rFonts w:eastAsia="MS PGothic" w:cs="Tahoma"/>
                <w:sz w:val="13"/>
              </w:rPr>
            </w:pPr>
          </w:p>
        </w:tc>
        <w:tc>
          <w:tcPr>
            <w:tcW w:w="423" w:type="dxa"/>
            <w:vAlign w:val="center"/>
          </w:tcPr>
          <w:p w:rsidR="00B12470" w:rsidRPr="00FF4A72" w:rsidRDefault="00B12470" w:rsidP="000B398A">
            <w:pPr>
              <w:pStyle w:val="TableText"/>
              <w:widowControl w:val="0"/>
              <w:rPr>
                <w:rFonts w:eastAsia="MS PGothic" w:cs="Tahoma"/>
                <w:sz w:val="13"/>
              </w:rPr>
            </w:pPr>
          </w:p>
        </w:tc>
        <w:tc>
          <w:tcPr>
            <w:tcW w:w="520" w:type="dxa"/>
            <w:vAlign w:val="center"/>
          </w:tcPr>
          <w:p w:rsidR="00B12470" w:rsidRPr="00FF4A72" w:rsidRDefault="00B12470" w:rsidP="000B398A">
            <w:pPr>
              <w:pStyle w:val="TableText"/>
              <w:widowControl w:val="0"/>
              <w:rPr>
                <w:rFonts w:eastAsia="MS PGothic" w:cs="Tahoma"/>
                <w:sz w:val="13"/>
              </w:rPr>
            </w:pPr>
          </w:p>
        </w:tc>
        <w:tc>
          <w:tcPr>
            <w:tcW w:w="472" w:type="dxa"/>
            <w:gridSpan w:val="2"/>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34" w:type="dxa"/>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10</w:t>
            </w:r>
          </w:p>
        </w:tc>
        <w:tc>
          <w:tcPr>
            <w:tcW w:w="462" w:type="dxa"/>
            <w:tcBorders>
              <w:right w:val="single" w:sz="18" w:space="0" w:color="auto"/>
            </w:tcBorders>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24" w:type="dxa"/>
            <w:vAlign w:val="center"/>
          </w:tcPr>
          <w:p w:rsidR="00B12470" w:rsidRPr="00FF4A72" w:rsidRDefault="00B12470" w:rsidP="00837A5D">
            <w:pPr>
              <w:pStyle w:val="TableText"/>
              <w:widowControl w:val="0"/>
              <w:rPr>
                <w:rFonts w:eastAsia="MS PGothic" w:cs="Tahoma"/>
                <w:sz w:val="13"/>
              </w:rPr>
            </w:pPr>
          </w:p>
        </w:tc>
        <w:tc>
          <w:tcPr>
            <w:tcW w:w="500" w:type="dxa"/>
            <w:vAlign w:val="center"/>
          </w:tcPr>
          <w:p w:rsidR="00B12470" w:rsidRPr="00FF4A72" w:rsidRDefault="00B12470" w:rsidP="000B398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0B398A">
            <w:pPr>
              <w:pStyle w:val="ProductNames"/>
              <w:rPr>
                <w:rFonts w:eastAsia="MS PGothic" w:cs="Tahoma"/>
                <w:sz w:val="14"/>
                <w:szCs w:val="14"/>
              </w:rPr>
            </w:pPr>
            <w:bookmarkStart w:id="392" w:name="_Toc330980683"/>
            <w:bookmarkStart w:id="393" w:name="_Toc377979976"/>
            <w:r w:rsidRPr="00FF4A72">
              <w:rPr>
                <w:rFonts w:eastAsia="MS PGothic" w:cs="Tahoma"/>
                <w:sz w:val="14"/>
                <w:szCs w:val="14"/>
              </w:rPr>
              <w:t xml:space="preserve">Microsoft </w:t>
            </w:r>
            <w:r w:rsidRPr="00FF4A72">
              <w:rPr>
                <w:rFonts w:eastAsia="MS PGothic" w:cs="Tahoma"/>
                <w:sz w:val="14"/>
              </w:rPr>
              <w:t>Dynamics</w:t>
            </w:r>
            <w:r w:rsidRPr="00FF4A72">
              <w:rPr>
                <w:rFonts w:eastAsia="MS PGothic" w:cs="Tahoma"/>
                <w:sz w:val="14"/>
                <w:szCs w:val="14"/>
              </w:rPr>
              <w:t xml:space="preserve"> AX 2012</w:t>
            </w:r>
            <w:r w:rsidRPr="00FF4A72">
              <w:rPr>
                <w:rFonts w:eastAsia="MS PGothic" w:cs="Tahoma"/>
                <w:sz w:val="14"/>
                <w:szCs w:val="14"/>
                <w:lang w:eastAsia="ja-JP"/>
              </w:rPr>
              <w:t xml:space="preserve"> </w:t>
            </w:r>
            <w:r w:rsidRPr="00FF4A72">
              <w:rPr>
                <w:rFonts w:eastAsia="MS PGothic" w:cs="Tahoma"/>
                <w:sz w:val="14"/>
                <w:szCs w:val="14"/>
              </w:rPr>
              <w:t>Functional CAL (User &amp; Device)</w:t>
            </w:r>
            <w:bookmarkEnd w:id="392"/>
            <w:bookmarkEnd w:id="393"/>
          </w:p>
        </w:tc>
        <w:tc>
          <w:tcPr>
            <w:tcW w:w="484" w:type="dxa"/>
            <w:shd w:val="clear" w:color="auto" w:fill="FABF8F"/>
            <w:vAlign w:val="center"/>
          </w:tcPr>
          <w:p w:rsidR="00B12470" w:rsidRPr="00FF4A72" w:rsidRDefault="00B12470" w:rsidP="000B398A">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shd w:val="clear" w:color="auto" w:fill="FABF8F"/>
            <w:vAlign w:val="center"/>
          </w:tcPr>
          <w:p w:rsidR="00B12470" w:rsidRPr="00FF4A72" w:rsidRDefault="00B12470" w:rsidP="00837A5D">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FF4A72" w:rsidRDefault="00B12470" w:rsidP="000B398A">
            <w:pPr>
              <w:pStyle w:val="TableText"/>
              <w:widowControl w:val="0"/>
              <w:rPr>
                <w:rFonts w:eastAsia="MS PGothic" w:cs="Tahoma"/>
                <w:sz w:val="13"/>
              </w:rPr>
            </w:pPr>
          </w:p>
        </w:tc>
        <w:tc>
          <w:tcPr>
            <w:tcW w:w="449"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23"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2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15</w:t>
            </w:r>
          </w:p>
        </w:tc>
        <w:tc>
          <w:tcPr>
            <w:tcW w:w="46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24" w:type="dxa"/>
            <w:shd w:val="clear" w:color="auto" w:fill="FABF8F"/>
            <w:vAlign w:val="center"/>
          </w:tcPr>
          <w:p w:rsidR="00B12470" w:rsidRPr="00FF4A72" w:rsidRDefault="00B12470" w:rsidP="00837A5D">
            <w:pPr>
              <w:pStyle w:val="TableText"/>
              <w:widowControl w:val="0"/>
              <w:rPr>
                <w:rFonts w:eastAsia="MS PGothic" w:cs="Tahoma"/>
                <w:sz w:val="13"/>
              </w:rPr>
            </w:pPr>
          </w:p>
        </w:tc>
        <w:tc>
          <w:tcPr>
            <w:tcW w:w="50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0B398A">
            <w:pPr>
              <w:pStyle w:val="ProductNames"/>
              <w:rPr>
                <w:rFonts w:eastAsia="MS PGothic" w:cs="Tahoma"/>
                <w:sz w:val="14"/>
                <w:szCs w:val="14"/>
              </w:rPr>
            </w:pPr>
            <w:bookmarkStart w:id="394" w:name="_Toc330980684"/>
            <w:bookmarkStart w:id="395" w:name="_Toc377979977"/>
            <w:r w:rsidRPr="00FF4A72">
              <w:rPr>
                <w:rFonts w:eastAsia="MS PGothic" w:cs="Tahoma"/>
                <w:sz w:val="14"/>
                <w:szCs w:val="14"/>
              </w:rPr>
              <w:t xml:space="preserve">Microsoft </w:t>
            </w:r>
            <w:r w:rsidRPr="00FF4A72">
              <w:rPr>
                <w:rFonts w:eastAsia="MS PGothic" w:cs="Tahoma"/>
                <w:sz w:val="14"/>
              </w:rPr>
              <w:t>Dynamics</w:t>
            </w:r>
            <w:r w:rsidRPr="00FF4A72">
              <w:rPr>
                <w:rFonts w:eastAsia="MS PGothic" w:cs="Tahoma"/>
                <w:sz w:val="14"/>
                <w:szCs w:val="14"/>
              </w:rPr>
              <w:t xml:space="preserve"> AX 2012</w:t>
            </w:r>
            <w:r w:rsidRPr="00FF4A72">
              <w:rPr>
                <w:rFonts w:eastAsia="MS PGothic" w:cs="Tahoma"/>
                <w:sz w:val="14"/>
                <w:szCs w:val="14"/>
                <w:lang w:eastAsia="ja-JP"/>
              </w:rPr>
              <w:t xml:space="preserve"> </w:t>
            </w:r>
            <w:r w:rsidRPr="00FF4A72">
              <w:rPr>
                <w:rFonts w:eastAsia="MS PGothic" w:cs="Tahoma"/>
                <w:sz w:val="14"/>
                <w:szCs w:val="14"/>
              </w:rPr>
              <w:t>Self Serve CAL (User &amp; Device)</w:t>
            </w:r>
            <w:bookmarkEnd w:id="394"/>
            <w:bookmarkEnd w:id="395"/>
          </w:p>
        </w:tc>
        <w:tc>
          <w:tcPr>
            <w:tcW w:w="484" w:type="dxa"/>
            <w:vAlign w:val="center"/>
          </w:tcPr>
          <w:p w:rsidR="00B12470" w:rsidRPr="00FF4A72" w:rsidRDefault="00B12470" w:rsidP="000B398A">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vAlign w:val="center"/>
          </w:tcPr>
          <w:p w:rsidR="00B12470" w:rsidRPr="00FF4A72" w:rsidRDefault="00B12470" w:rsidP="00837A5D">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98" w:type="dxa"/>
            <w:gridSpan w:val="3"/>
            <w:vAlign w:val="center"/>
          </w:tcPr>
          <w:p w:rsidR="00B12470" w:rsidRPr="00FF4A72" w:rsidRDefault="00B12470" w:rsidP="000B398A">
            <w:pPr>
              <w:pStyle w:val="TableText"/>
              <w:widowControl w:val="0"/>
              <w:rPr>
                <w:rFonts w:eastAsia="MS PGothic" w:cs="Tahoma"/>
                <w:sz w:val="13"/>
              </w:rPr>
            </w:pPr>
          </w:p>
        </w:tc>
        <w:tc>
          <w:tcPr>
            <w:tcW w:w="449" w:type="dxa"/>
            <w:vAlign w:val="center"/>
          </w:tcPr>
          <w:p w:rsidR="00B12470" w:rsidRPr="00FF4A72" w:rsidRDefault="00B12470" w:rsidP="000B398A">
            <w:pPr>
              <w:pStyle w:val="TableText"/>
              <w:widowControl w:val="0"/>
              <w:rPr>
                <w:rFonts w:eastAsia="MS PGothic" w:cs="Tahoma"/>
                <w:sz w:val="13"/>
              </w:rPr>
            </w:pPr>
          </w:p>
        </w:tc>
        <w:tc>
          <w:tcPr>
            <w:tcW w:w="423" w:type="dxa"/>
            <w:vAlign w:val="center"/>
          </w:tcPr>
          <w:p w:rsidR="00B12470" w:rsidRPr="00FF4A72" w:rsidRDefault="00B12470" w:rsidP="000B398A">
            <w:pPr>
              <w:pStyle w:val="TableText"/>
              <w:widowControl w:val="0"/>
              <w:rPr>
                <w:rFonts w:eastAsia="MS PGothic" w:cs="Tahoma"/>
                <w:sz w:val="13"/>
              </w:rPr>
            </w:pPr>
          </w:p>
        </w:tc>
        <w:tc>
          <w:tcPr>
            <w:tcW w:w="520" w:type="dxa"/>
            <w:vAlign w:val="center"/>
          </w:tcPr>
          <w:p w:rsidR="00B12470" w:rsidRPr="00FF4A72" w:rsidRDefault="00B12470" w:rsidP="000B398A">
            <w:pPr>
              <w:pStyle w:val="TableText"/>
              <w:widowControl w:val="0"/>
              <w:rPr>
                <w:rFonts w:eastAsia="MS PGothic" w:cs="Tahoma"/>
                <w:sz w:val="13"/>
              </w:rPr>
            </w:pPr>
          </w:p>
        </w:tc>
        <w:tc>
          <w:tcPr>
            <w:tcW w:w="472" w:type="dxa"/>
            <w:gridSpan w:val="2"/>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34" w:type="dxa"/>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24" w:type="dxa"/>
            <w:vAlign w:val="center"/>
          </w:tcPr>
          <w:p w:rsidR="00B12470" w:rsidRPr="00FF4A72" w:rsidRDefault="00B12470" w:rsidP="00837A5D">
            <w:pPr>
              <w:pStyle w:val="TableText"/>
              <w:widowControl w:val="0"/>
              <w:rPr>
                <w:rFonts w:eastAsia="MS PGothic" w:cs="Tahoma"/>
                <w:sz w:val="13"/>
              </w:rPr>
            </w:pPr>
          </w:p>
        </w:tc>
        <w:tc>
          <w:tcPr>
            <w:tcW w:w="500" w:type="dxa"/>
            <w:vAlign w:val="center"/>
          </w:tcPr>
          <w:p w:rsidR="00B12470" w:rsidRPr="00FF4A72" w:rsidRDefault="00B12470" w:rsidP="000B398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0B398A">
            <w:pPr>
              <w:pStyle w:val="ProductNames"/>
              <w:rPr>
                <w:rFonts w:eastAsia="MS PGothic" w:cs="Tahoma"/>
                <w:sz w:val="14"/>
                <w:szCs w:val="14"/>
              </w:rPr>
            </w:pPr>
            <w:bookmarkStart w:id="396" w:name="_Toc330980685"/>
            <w:bookmarkStart w:id="397" w:name="_Toc377979978"/>
            <w:r w:rsidRPr="00FF4A72">
              <w:rPr>
                <w:rFonts w:eastAsia="MS PGothic" w:cs="Tahoma"/>
                <w:sz w:val="14"/>
                <w:szCs w:val="14"/>
              </w:rPr>
              <w:t xml:space="preserve">Microsoft </w:t>
            </w:r>
            <w:r w:rsidRPr="00FF4A72">
              <w:rPr>
                <w:rFonts w:eastAsia="MS PGothic" w:cs="Tahoma"/>
                <w:sz w:val="14"/>
              </w:rPr>
              <w:t>Dynamics</w:t>
            </w:r>
            <w:r w:rsidRPr="00FF4A72">
              <w:rPr>
                <w:rFonts w:eastAsia="MS PGothic" w:cs="Tahoma"/>
                <w:sz w:val="14"/>
                <w:szCs w:val="14"/>
              </w:rPr>
              <w:t xml:space="preserve"> AX 2012</w:t>
            </w:r>
            <w:r w:rsidRPr="00FF4A72">
              <w:rPr>
                <w:rFonts w:eastAsia="MS PGothic" w:cs="Tahoma"/>
                <w:sz w:val="14"/>
                <w:szCs w:val="14"/>
                <w:lang w:eastAsia="ja-JP"/>
              </w:rPr>
              <w:t xml:space="preserve"> </w:t>
            </w:r>
            <w:r w:rsidRPr="00FF4A72">
              <w:rPr>
                <w:rFonts w:eastAsia="MS PGothic" w:cs="Tahoma"/>
                <w:sz w:val="14"/>
                <w:szCs w:val="14"/>
              </w:rPr>
              <w:t>Server</w:t>
            </w:r>
            <w:bookmarkEnd w:id="396"/>
            <w:bookmarkEnd w:id="397"/>
          </w:p>
        </w:tc>
        <w:tc>
          <w:tcPr>
            <w:tcW w:w="484" w:type="dxa"/>
            <w:shd w:val="clear" w:color="auto" w:fill="FABF8F"/>
            <w:vAlign w:val="center"/>
          </w:tcPr>
          <w:p w:rsidR="00B12470" w:rsidRPr="00FF4A72" w:rsidRDefault="00B12470" w:rsidP="000B398A">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shd w:val="clear" w:color="auto" w:fill="FABF8F"/>
            <w:vAlign w:val="center"/>
          </w:tcPr>
          <w:p w:rsidR="00B12470" w:rsidRPr="00FF4A72" w:rsidRDefault="00B12470" w:rsidP="00837A5D">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FF4A72" w:rsidRDefault="00B12470" w:rsidP="000B398A">
            <w:pPr>
              <w:pStyle w:val="TableText"/>
              <w:widowControl w:val="0"/>
              <w:rPr>
                <w:rFonts w:eastAsia="MS PGothic" w:cs="Tahoma"/>
                <w:sz w:val="13"/>
              </w:rPr>
            </w:pPr>
          </w:p>
        </w:tc>
        <w:tc>
          <w:tcPr>
            <w:tcW w:w="449"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23"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2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24" w:type="dxa"/>
            <w:shd w:val="clear" w:color="auto" w:fill="FABF8F"/>
            <w:vAlign w:val="center"/>
          </w:tcPr>
          <w:p w:rsidR="00B12470" w:rsidRPr="00FF4A72" w:rsidRDefault="00B12470" w:rsidP="00837A5D">
            <w:pPr>
              <w:pStyle w:val="TableText"/>
              <w:widowControl w:val="0"/>
              <w:rPr>
                <w:rFonts w:eastAsia="MS PGothic" w:cs="Tahoma"/>
                <w:sz w:val="13"/>
              </w:rPr>
            </w:pPr>
          </w:p>
        </w:tc>
        <w:tc>
          <w:tcPr>
            <w:tcW w:w="50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0B398A">
            <w:pPr>
              <w:pStyle w:val="ProductNames"/>
              <w:rPr>
                <w:rFonts w:eastAsia="MS PGothic" w:cs="Tahoma"/>
                <w:sz w:val="14"/>
                <w:szCs w:val="14"/>
              </w:rPr>
            </w:pPr>
            <w:bookmarkStart w:id="398" w:name="_Toc330980686"/>
            <w:bookmarkStart w:id="399" w:name="_Toc377979979"/>
            <w:r w:rsidRPr="00FF4A72">
              <w:rPr>
                <w:rFonts w:eastAsia="MS PGothic" w:cs="Tahoma"/>
                <w:sz w:val="14"/>
                <w:szCs w:val="14"/>
              </w:rPr>
              <w:t>Microsoft Dynamics AX 2012</w:t>
            </w:r>
            <w:r w:rsidRPr="00FF4A72">
              <w:rPr>
                <w:rFonts w:eastAsia="MS PGothic" w:cs="Tahoma"/>
                <w:sz w:val="14"/>
                <w:szCs w:val="14"/>
                <w:lang w:eastAsia="ja-JP"/>
              </w:rPr>
              <w:t xml:space="preserve"> </w:t>
            </w:r>
            <w:r w:rsidRPr="00FF4A72">
              <w:rPr>
                <w:rFonts w:eastAsia="MS PGothic" w:cs="Tahoma"/>
                <w:sz w:val="14"/>
                <w:szCs w:val="14"/>
              </w:rPr>
              <w:t xml:space="preserve">Task Additive </w:t>
            </w:r>
            <w:r w:rsidRPr="00FF4A72">
              <w:rPr>
                <w:rFonts w:eastAsia="MS PGothic" w:cs="Tahoma"/>
                <w:sz w:val="14"/>
              </w:rPr>
              <w:t>CAL</w:t>
            </w:r>
            <w:r w:rsidRPr="00FF4A72">
              <w:rPr>
                <w:rFonts w:eastAsia="MS PGothic" w:cs="Tahoma"/>
                <w:sz w:val="14"/>
                <w:szCs w:val="14"/>
              </w:rPr>
              <w:t xml:space="preserve"> (User &amp; Device)</w:t>
            </w:r>
            <w:bookmarkEnd w:id="398"/>
            <w:bookmarkEnd w:id="399"/>
          </w:p>
        </w:tc>
        <w:tc>
          <w:tcPr>
            <w:tcW w:w="484" w:type="dxa"/>
            <w:vAlign w:val="center"/>
          </w:tcPr>
          <w:p w:rsidR="00B12470" w:rsidRPr="00FF4A72" w:rsidRDefault="00B12470" w:rsidP="000B398A">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vAlign w:val="center"/>
          </w:tcPr>
          <w:p w:rsidR="00B12470" w:rsidRPr="00FF4A72" w:rsidRDefault="00B12470" w:rsidP="00837A5D">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98" w:type="dxa"/>
            <w:gridSpan w:val="3"/>
            <w:vAlign w:val="center"/>
          </w:tcPr>
          <w:p w:rsidR="00B12470" w:rsidRPr="00FF4A72" w:rsidRDefault="00B12470" w:rsidP="000B398A">
            <w:pPr>
              <w:pStyle w:val="TableText"/>
              <w:widowControl w:val="0"/>
              <w:rPr>
                <w:rFonts w:eastAsia="MS PGothic" w:cs="Tahoma"/>
                <w:sz w:val="13"/>
              </w:rPr>
            </w:pPr>
          </w:p>
        </w:tc>
        <w:tc>
          <w:tcPr>
            <w:tcW w:w="449" w:type="dxa"/>
            <w:vAlign w:val="center"/>
          </w:tcPr>
          <w:p w:rsidR="00B12470" w:rsidRPr="00FF4A72" w:rsidRDefault="00B12470" w:rsidP="000B398A">
            <w:pPr>
              <w:pStyle w:val="TableText"/>
              <w:widowControl w:val="0"/>
              <w:rPr>
                <w:rFonts w:eastAsia="MS PGothic" w:cs="Tahoma"/>
                <w:sz w:val="13"/>
              </w:rPr>
            </w:pPr>
          </w:p>
        </w:tc>
        <w:tc>
          <w:tcPr>
            <w:tcW w:w="423" w:type="dxa"/>
            <w:vAlign w:val="center"/>
          </w:tcPr>
          <w:p w:rsidR="00B12470" w:rsidRPr="00FF4A72" w:rsidRDefault="00B12470" w:rsidP="000B398A">
            <w:pPr>
              <w:pStyle w:val="TableText"/>
              <w:widowControl w:val="0"/>
              <w:rPr>
                <w:rFonts w:eastAsia="MS PGothic" w:cs="Tahoma"/>
                <w:sz w:val="13"/>
              </w:rPr>
            </w:pPr>
          </w:p>
        </w:tc>
        <w:tc>
          <w:tcPr>
            <w:tcW w:w="520" w:type="dxa"/>
            <w:vAlign w:val="center"/>
          </w:tcPr>
          <w:p w:rsidR="00B12470" w:rsidRPr="00FF4A72" w:rsidRDefault="00B12470" w:rsidP="000B398A">
            <w:pPr>
              <w:pStyle w:val="TableText"/>
              <w:widowControl w:val="0"/>
              <w:rPr>
                <w:rFonts w:eastAsia="MS PGothic" w:cs="Tahoma"/>
                <w:sz w:val="13"/>
              </w:rPr>
            </w:pPr>
          </w:p>
        </w:tc>
        <w:tc>
          <w:tcPr>
            <w:tcW w:w="472" w:type="dxa"/>
            <w:gridSpan w:val="2"/>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34" w:type="dxa"/>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FF4A72" w:rsidRDefault="00B12470" w:rsidP="000B398A">
            <w:pPr>
              <w:pStyle w:val="TableText"/>
              <w:widowControl w:val="0"/>
              <w:rPr>
                <w:rFonts w:eastAsia="MS PGothic" w:cs="Tahoma"/>
                <w:sz w:val="13"/>
              </w:rPr>
            </w:pPr>
          </w:p>
        </w:tc>
        <w:tc>
          <w:tcPr>
            <w:tcW w:w="424" w:type="dxa"/>
            <w:vAlign w:val="center"/>
          </w:tcPr>
          <w:p w:rsidR="00B12470" w:rsidRPr="00FF4A72" w:rsidRDefault="00B12470" w:rsidP="00837A5D">
            <w:pPr>
              <w:pStyle w:val="TableText"/>
              <w:widowControl w:val="0"/>
              <w:rPr>
                <w:rFonts w:eastAsia="MS PGothic" w:cs="Tahoma"/>
                <w:sz w:val="13"/>
              </w:rPr>
            </w:pPr>
          </w:p>
        </w:tc>
        <w:tc>
          <w:tcPr>
            <w:tcW w:w="500" w:type="dxa"/>
            <w:vAlign w:val="center"/>
          </w:tcPr>
          <w:p w:rsidR="00B12470" w:rsidRPr="00FF4A72" w:rsidRDefault="00B12470" w:rsidP="000B398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0B398A">
            <w:pPr>
              <w:pStyle w:val="ProductNames"/>
              <w:rPr>
                <w:rFonts w:eastAsia="MS PGothic" w:cs="Tahoma"/>
                <w:sz w:val="14"/>
                <w:szCs w:val="14"/>
              </w:rPr>
            </w:pPr>
            <w:bookmarkStart w:id="400" w:name="_Toc330980687"/>
            <w:bookmarkStart w:id="401" w:name="_Toc377979980"/>
            <w:r w:rsidRPr="00FF4A72">
              <w:rPr>
                <w:rFonts w:eastAsia="MS PGothic" w:cs="Tahoma"/>
                <w:sz w:val="14"/>
                <w:szCs w:val="14"/>
              </w:rPr>
              <w:t>Microsoft Dynamics AX 2012</w:t>
            </w:r>
            <w:r w:rsidRPr="00FF4A72">
              <w:rPr>
                <w:rFonts w:eastAsia="MS PGothic" w:cs="Tahoma"/>
                <w:sz w:val="14"/>
                <w:szCs w:val="14"/>
                <w:lang w:eastAsia="ja-JP"/>
              </w:rPr>
              <w:t xml:space="preserve"> </w:t>
            </w:r>
            <w:r w:rsidRPr="00FF4A72">
              <w:rPr>
                <w:rFonts w:eastAsia="MS PGothic" w:cs="Tahoma"/>
                <w:sz w:val="14"/>
                <w:szCs w:val="14"/>
              </w:rPr>
              <w:t>Task CAL (User &amp; Device)</w:t>
            </w:r>
            <w:bookmarkEnd w:id="400"/>
            <w:bookmarkEnd w:id="401"/>
          </w:p>
        </w:tc>
        <w:tc>
          <w:tcPr>
            <w:tcW w:w="484" w:type="dxa"/>
            <w:shd w:val="clear" w:color="auto" w:fill="FABF8F"/>
            <w:vAlign w:val="center"/>
          </w:tcPr>
          <w:p w:rsidR="00B12470" w:rsidRPr="00FF4A72" w:rsidRDefault="00B12470" w:rsidP="000B398A">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70</w:t>
            </w:r>
          </w:p>
        </w:tc>
        <w:tc>
          <w:tcPr>
            <w:tcW w:w="490" w:type="dxa"/>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FF4A72" w:rsidRDefault="00B12470" w:rsidP="000B398A">
            <w:pPr>
              <w:pStyle w:val="TableText"/>
              <w:widowControl w:val="0"/>
              <w:rPr>
                <w:rFonts w:eastAsia="MS PGothic" w:cs="Tahoma"/>
                <w:sz w:val="13"/>
              </w:rPr>
            </w:pPr>
          </w:p>
        </w:tc>
        <w:tc>
          <w:tcPr>
            <w:tcW w:w="449"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23"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2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FF4A72"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34"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0B398A">
            <w:pPr>
              <w:pStyle w:val="TableText"/>
              <w:widowControl w:val="0"/>
              <w:rPr>
                <w:rFonts w:eastAsia="MS PGothic" w:cs="Tahoma"/>
                <w:sz w:val="13"/>
              </w:rPr>
            </w:pPr>
          </w:p>
        </w:tc>
        <w:tc>
          <w:tcPr>
            <w:tcW w:w="424"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00" w:type="dxa"/>
            <w:shd w:val="clear" w:color="auto" w:fill="FABF8F"/>
            <w:vAlign w:val="center"/>
          </w:tcPr>
          <w:p w:rsidR="00B12470" w:rsidRPr="00FF4A72" w:rsidRDefault="00B12470" w:rsidP="000B398A">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AA6561">
            <w:pPr>
              <w:pStyle w:val="ProductNames"/>
              <w:rPr>
                <w:rFonts w:eastAsia="MS PGothic" w:cs="Tahoma"/>
                <w:sz w:val="14"/>
                <w:szCs w:val="14"/>
              </w:rPr>
            </w:pPr>
            <w:bookmarkStart w:id="402" w:name="_Toc286225063"/>
            <w:bookmarkStart w:id="403" w:name="_Toc377979981"/>
            <w:r w:rsidRPr="00FF4A72">
              <w:rPr>
                <w:rFonts w:eastAsia="MS PGothic" w:cs="Tahoma"/>
                <w:sz w:val="14"/>
                <w:szCs w:val="14"/>
              </w:rPr>
              <w:t>Microsoft Dynamics CRM 201</w:t>
            </w:r>
            <w:r w:rsidRPr="00FF4A72">
              <w:rPr>
                <w:rFonts w:eastAsia="MS PGothic" w:cs="Tahoma"/>
                <w:sz w:val="14"/>
                <w:szCs w:val="14"/>
                <w:lang w:eastAsia="ja-JP"/>
              </w:rPr>
              <w:t>3</w:t>
            </w:r>
            <w:r w:rsidRPr="00FF4A72">
              <w:rPr>
                <w:rFonts w:eastAsia="MS PGothic" w:cs="Tahoma"/>
                <w:sz w:val="14"/>
                <w:szCs w:val="14"/>
              </w:rPr>
              <w:t xml:space="preserve"> </w:t>
            </w:r>
            <w:r w:rsidRPr="00FF4A72">
              <w:rPr>
                <w:rFonts w:eastAsia="MS PGothic" w:cs="Tahoma"/>
                <w:sz w:val="14"/>
                <w:szCs w:val="14"/>
                <w:lang w:eastAsia="ja-JP"/>
              </w:rPr>
              <w:t xml:space="preserve">Basic </w:t>
            </w:r>
            <w:r w:rsidRPr="00FF4A72">
              <w:rPr>
                <w:rFonts w:eastAsia="MS PGothic" w:cs="Tahoma"/>
                <w:sz w:val="14"/>
                <w:szCs w:val="14"/>
              </w:rPr>
              <w:t>CAL (</w:t>
            </w:r>
            <w:r w:rsidRPr="00FF4A72">
              <w:rPr>
                <w:rFonts w:eastAsia="MS PGothic" w:cs="Tahoma"/>
                <w:sz w:val="14"/>
              </w:rPr>
              <w:t>User</w:t>
            </w:r>
            <w:r w:rsidRPr="00FF4A72">
              <w:rPr>
                <w:rFonts w:eastAsia="MS PGothic" w:cs="Tahoma"/>
                <w:sz w:val="14"/>
                <w:szCs w:val="14"/>
              </w:rPr>
              <w:t xml:space="preserve"> &amp; Device)</w:t>
            </w:r>
            <w:bookmarkEnd w:id="402"/>
            <w:bookmarkEnd w:id="403"/>
          </w:p>
        </w:tc>
        <w:tc>
          <w:tcPr>
            <w:tcW w:w="484" w:type="dxa"/>
            <w:vAlign w:val="center"/>
          </w:tcPr>
          <w:p w:rsidR="00B12470" w:rsidRPr="00FF4A72" w:rsidRDefault="00B12470" w:rsidP="00600E0C">
            <w:pPr>
              <w:pStyle w:val="TableText"/>
              <w:widowControl w:val="0"/>
              <w:rPr>
                <w:rFonts w:eastAsia="MS PGothic" w:cs="Tahoma"/>
                <w:color w:val="0000FF"/>
                <w:sz w:val="13"/>
                <w:szCs w:val="13"/>
                <w:u w:val="single"/>
              </w:rPr>
            </w:pPr>
            <w:r w:rsidRPr="00FF4A72">
              <w:rPr>
                <w:rStyle w:val="EndnoteReference"/>
                <w:rFonts w:ascii="Tahoma" w:eastAsia="MS PGothic" w:hAnsi="Tahoma" w:cs="Tahoma"/>
              </w:rPr>
              <w:endnoteReference w:id="72"/>
            </w:r>
          </w:p>
        </w:tc>
        <w:tc>
          <w:tcPr>
            <w:tcW w:w="490" w:type="dxa"/>
            <w:vAlign w:val="center"/>
          </w:tcPr>
          <w:p w:rsidR="00B12470" w:rsidRPr="00FF4A72" w:rsidRDefault="004A1A37" w:rsidP="000D538B">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w:t>
            </w:r>
            <w:r w:rsidR="00B12470"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vAlign w:val="center"/>
          </w:tcPr>
          <w:p w:rsidR="00B12470" w:rsidRPr="00FF4A72" w:rsidRDefault="00B12470" w:rsidP="000D53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B12470" w:rsidRPr="00FF4A72" w:rsidRDefault="00B12470" w:rsidP="00600E0C">
            <w:pPr>
              <w:pStyle w:val="TableText"/>
              <w:widowControl w:val="0"/>
              <w:rPr>
                <w:rFonts w:eastAsia="MS PGothic" w:cs="Tahoma"/>
                <w:sz w:val="13"/>
                <w:lang w:eastAsia="ja-JP"/>
              </w:rPr>
            </w:pPr>
            <w:r w:rsidRPr="00FF4A72">
              <w:rPr>
                <w:rFonts w:eastAsia="MS PGothic" w:cs="Tahoma"/>
                <w:sz w:val="13"/>
                <w:lang w:eastAsia="ja-JP"/>
              </w:rPr>
              <w:t>10</w:t>
            </w:r>
          </w:p>
        </w:tc>
        <w:tc>
          <w:tcPr>
            <w:tcW w:w="498" w:type="dxa"/>
            <w:gridSpan w:val="3"/>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25</w:t>
            </w:r>
          </w:p>
        </w:tc>
        <w:tc>
          <w:tcPr>
            <w:tcW w:w="449" w:type="dxa"/>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20</w:t>
            </w:r>
          </w:p>
        </w:tc>
        <w:tc>
          <w:tcPr>
            <w:tcW w:w="423" w:type="dxa"/>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15</w:t>
            </w:r>
          </w:p>
        </w:tc>
        <w:tc>
          <w:tcPr>
            <w:tcW w:w="520" w:type="dxa"/>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15</w:t>
            </w:r>
          </w:p>
        </w:tc>
        <w:tc>
          <w:tcPr>
            <w:tcW w:w="472" w:type="dxa"/>
            <w:gridSpan w:val="2"/>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10</w:t>
            </w:r>
          </w:p>
        </w:tc>
        <w:tc>
          <w:tcPr>
            <w:tcW w:w="537" w:type="dxa"/>
            <w:tcBorders>
              <w:right w:val="single" w:sz="18" w:space="0" w:color="auto"/>
            </w:tcBorders>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5</w:t>
            </w:r>
          </w:p>
        </w:tc>
        <w:tc>
          <w:tcPr>
            <w:tcW w:w="434" w:type="dxa"/>
            <w:tcBorders>
              <w:left w:val="single" w:sz="18" w:space="0" w:color="auto"/>
            </w:tcBorders>
            <w:vAlign w:val="center"/>
          </w:tcPr>
          <w:p w:rsidR="00B12470" w:rsidRPr="00FF4A72" w:rsidRDefault="00B12470" w:rsidP="00600E0C">
            <w:pPr>
              <w:pStyle w:val="TableText"/>
              <w:widowControl w:val="0"/>
              <w:rPr>
                <w:rFonts w:eastAsia="MS PGothic" w:cs="Tahoma"/>
                <w:sz w:val="13"/>
              </w:rPr>
            </w:pPr>
          </w:p>
        </w:tc>
        <w:tc>
          <w:tcPr>
            <w:tcW w:w="434" w:type="dxa"/>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20</w:t>
            </w:r>
          </w:p>
        </w:tc>
        <w:tc>
          <w:tcPr>
            <w:tcW w:w="488" w:type="dxa"/>
            <w:tcBorders>
              <w:right w:val="single" w:sz="18" w:space="0" w:color="auto"/>
            </w:tcBorders>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10</w:t>
            </w:r>
          </w:p>
        </w:tc>
        <w:tc>
          <w:tcPr>
            <w:tcW w:w="409" w:type="dxa"/>
            <w:tcBorders>
              <w:left w:val="single" w:sz="18" w:space="0" w:color="auto"/>
            </w:tcBorders>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10</w:t>
            </w:r>
          </w:p>
        </w:tc>
        <w:tc>
          <w:tcPr>
            <w:tcW w:w="462" w:type="dxa"/>
            <w:tcBorders>
              <w:right w:val="single" w:sz="18" w:space="0" w:color="auto"/>
            </w:tcBorders>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rsidP="00600E0C">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vAlign w:val="center"/>
          </w:tcPr>
          <w:p w:rsidR="00B12470" w:rsidRPr="00FF4A72" w:rsidRDefault="00B12470" w:rsidP="00A01775">
            <w:pPr>
              <w:pStyle w:val="TableText"/>
              <w:widowControl w:val="0"/>
              <w:rPr>
                <w:rFonts w:eastAsia="MS PGothic" w:cs="Tahoma"/>
                <w:sz w:val="13"/>
              </w:rPr>
            </w:pPr>
            <w:r w:rsidRPr="00FF4A72">
              <w:rPr>
                <w:rFonts w:eastAsia="MS PGothic" w:cs="Tahoma"/>
                <w:sz w:val="13"/>
              </w:rPr>
              <w:t>OL/OV</w:t>
            </w: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10</w:t>
            </w:r>
          </w:p>
        </w:tc>
      </w:tr>
      <w:tr w:rsidR="004A1A37" w:rsidRPr="00FF4A72" w:rsidTr="00785931">
        <w:trPr>
          <w:trHeight w:val="145"/>
          <w:jc w:val="center"/>
        </w:trPr>
        <w:tc>
          <w:tcPr>
            <w:tcW w:w="2364" w:type="dxa"/>
            <w:shd w:val="clear" w:color="auto" w:fill="FABF8F"/>
            <w:vAlign w:val="center"/>
          </w:tcPr>
          <w:p w:rsidR="004A1A37" w:rsidRPr="00FF4A72" w:rsidRDefault="004A1A37" w:rsidP="00AA6561">
            <w:pPr>
              <w:pStyle w:val="ProductNames"/>
              <w:rPr>
                <w:rFonts w:eastAsia="MS PGothic" w:cs="Tahoma"/>
                <w:sz w:val="14"/>
                <w:szCs w:val="14"/>
              </w:rPr>
            </w:pPr>
            <w:bookmarkStart w:id="404" w:name="_Toc286225064"/>
            <w:bookmarkStart w:id="405" w:name="_Toc377979982"/>
            <w:r w:rsidRPr="00FF4A72">
              <w:rPr>
                <w:rFonts w:eastAsia="MS PGothic" w:cs="Tahoma"/>
                <w:sz w:val="14"/>
              </w:rPr>
              <w:t>Microsoft</w:t>
            </w:r>
            <w:r w:rsidRPr="00FF4A72">
              <w:rPr>
                <w:rFonts w:eastAsia="MS PGothic" w:cs="Tahoma"/>
                <w:sz w:val="14"/>
                <w:szCs w:val="14"/>
              </w:rPr>
              <w:t xml:space="preserve"> Dynamics </w:t>
            </w:r>
            <w:r w:rsidRPr="00FF4A72">
              <w:rPr>
                <w:rFonts w:eastAsia="MS PGothic" w:cs="Tahoma"/>
                <w:sz w:val="14"/>
                <w:szCs w:val="14"/>
                <w:lang w:eastAsia="ja-JP"/>
              </w:rPr>
              <w:t xml:space="preserve">2013 </w:t>
            </w:r>
            <w:r w:rsidRPr="00FF4A72">
              <w:rPr>
                <w:rFonts w:eastAsia="MS PGothic" w:cs="Tahoma"/>
                <w:sz w:val="14"/>
                <w:szCs w:val="14"/>
              </w:rPr>
              <w:t xml:space="preserve">CRM </w:t>
            </w:r>
            <w:r w:rsidRPr="00FF4A72">
              <w:rPr>
                <w:rFonts w:eastAsia="MS PGothic" w:cs="Tahoma"/>
                <w:sz w:val="14"/>
                <w:szCs w:val="14"/>
                <w:lang w:eastAsia="ja-JP"/>
              </w:rPr>
              <w:t xml:space="preserve">Basic Use Additive </w:t>
            </w:r>
            <w:r w:rsidRPr="00FF4A72">
              <w:rPr>
                <w:rFonts w:eastAsia="MS PGothic" w:cs="Tahoma"/>
                <w:sz w:val="14"/>
                <w:szCs w:val="14"/>
              </w:rPr>
              <w:t>CAL (User &amp; Device)</w:t>
            </w:r>
            <w:bookmarkEnd w:id="404"/>
            <w:bookmarkEnd w:id="405"/>
          </w:p>
        </w:tc>
        <w:tc>
          <w:tcPr>
            <w:tcW w:w="484" w:type="dxa"/>
            <w:shd w:val="clear" w:color="auto" w:fill="FABF8F"/>
            <w:vAlign w:val="center"/>
          </w:tcPr>
          <w:p w:rsidR="004A1A37" w:rsidRPr="00FF4A72" w:rsidRDefault="004A1A37" w:rsidP="00600E0C">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71</w:t>
            </w:r>
          </w:p>
        </w:tc>
        <w:tc>
          <w:tcPr>
            <w:tcW w:w="490" w:type="dxa"/>
            <w:shd w:val="clear" w:color="auto" w:fill="FABF8F"/>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FF4A72" w:rsidRDefault="004A1A37" w:rsidP="000D53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w:t>
            </w:r>
          </w:p>
        </w:tc>
        <w:tc>
          <w:tcPr>
            <w:tcW w:w="498" w:type="dxa"/>
            <w:gridSpan w:val="3"/>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3</w:t>
            </w:r>
          </w:p>
        </w:tc>
        <w:tc>
          <w:tcPr>
            <w:tcW w:w="449"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2</w:t>
            </w:r>
          </w:p>
        </w:tc>
        <w:tc>
          <w:tcPr>
            <w:tcW w:w="423"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2</w:t>
            </w:r>
          </w:p>
        </w:tc>
        <w:tc>
          <w:tcPr>
            <w:tcW w:w="520"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2</w:t>
            </w:r>
          </w:p>
        </w:tc>
        <w:tc>
          <w:tcPr>
            <w:tcW w:w="472" w:type="dxa"/>
            <w:gridSpan w:val="2"/>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p>
        </w:tc>
        <w:tc>
          <w:tcPr>
            <w:tcW w:w="434"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shd w:val="clear" w:color="auto" w:fill="FABF8F"/>
            <w:vAlign w:val="center"/>
          </w:tcPr>
          <w:p w:rsidR="004A1A37" w:rsidRPr="00FF4A72" w:rsidRDefault="004A1A37" w:rsidP="00A01775">
            <w:pPr>
              <w:pStyle w:val="TableText"/>
              <w:widowControl w:val="0"/>
              <w:rPr>
                <w:rFonts w:eastAsia="MS PGothic" w:cs="Tahoma"/>
                <w:sz w:val="13"/>
              </w:rPr>
            </w:pPr>
            <w:r w:rsidRPr="00FF4A72">
              <w:rPr>
                <w:rFonts w:eastAsia="MS PGothic" w:cs="Tahoma"/>
                <w:sz w:val="13"/>
              </w:rPr>
              <w:t>OL/OV</w:t>
            </w:r>
          </w:p>
        </w:tc>
        <w:tc>
          <w:tcPr>
            <w:tcW w:w="500" w:type="dxa"/>
            <w:shd w:val="clear" w:color="auto" w:fill="FABF8F"/>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1</w:t>
            </w:r>
          </w:p>
        </w:tc>
      </w:tr>
      <w:tr w:rsidR="004A1A37" w:rsidRPr="00FF4A72" w:rsidTr="00785931">
        <w:trPr>
          <w:trHeight w:val="145"/>
          <w:jc w:val="center"/>
        </w:trPr>
        <w:tc>
          <w:tcPr>
            <w:tcW w:w="2364" w:type="dxa"/>
            <w:vAlign w:val="center"/>
          </w:tcPr>
          <w:p w:rsidR="004A1A37" w:rsidRPr="00FF4A72" w:rsidRDefault="004A1A37" w:rsidP="00AA6561">
            <w:pPr>
              <w:pStyle w:val="ProductNames"/>
              <w:rPr>
                <w:rFonts w:eastAsia="MS PGothic" w:cs="Tahoma"/>
                <w:sz w:val="14"/>
                <w:szCs w:val="14"/>
              </w:rPr>
            </w:pPr>
            <w:bookmarkStart w:id="406" w:name="_Toc286225065"/>
            <w:bookmarkStart w:id="407" w:name="_Toc377979983"/>
            <w:r w:rsidRPr="00FF4A72">
              <w:rPr>
                <w:rFonts w:eastAsia="MS PGothic" w:cs="Tahoma"/>
                <w:sz w:val="14"/>
                <w:szCs w:val="14"/>
              </w:rPr>
              <w:t xml:space="preserve">Microsoft Dynamics </w:t>
            </w:r>
            <w:r w:rsidRPr="00FF4A72">
              <w:rPr>
                <w:rFonts w:eastAsia="MS PGothic" w:cs="Tahoma"/>
                <w:sz w:val="14"/>
                <w:szCs w:val="14"/>
                <w:lang w:eastAsia="ja-JP"/>
              </w:rPr>
              <w:t xml:space="preserve">2013 </w:t>
            </w:r>
            <w:r w:rsidRPr="00FF4A72">
              <w:rPr>
                <w:rFonts w:eastAsia="MS PGothic" w:cs="Tahoma"/>
                <w:sz w:val="14"/>
                <w:szCs w:val="14"/>
              </w:rPr>
              <w:t xml:space="preserve">CRM </w:t>
            </w:r>
            <w:r w:rsidRPr="00FF4A72">
              <w:rPr>
                <w:rFonts w:eastAsia="MS PGothic" w:cs="Tahoma"/>
                <w:sz w:val="14"/>
                <w:szCs w:val="14"/>
                <w:lang w:eastAsia="ja-JP"/>
              </w:rPr>
              <w:t>Essential CAL</w:t>
            </w:r>
            <w:bookmarkEnd w:id="406"/>
            <w:bookmarkEnd w:id="407"/>
          </w:p>
        </w:tc>
        <w:tc>
          <w:tcPr>
            <w:tcW w:w="484" w:type="dxa"/>
            <w:vAlign w:val="center"/>
          </w:tcPr>
          <w:p w:rsidR="004A1A37" w:rsidRPr="00FF4A72" w:rsidRDefault="004A1A37" w:rsidP="00600E0C">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71</w:t>
            </w:r>
          </w:p>
        </w:tc>
        <w:tc>
          <w:tcPr>
            <w:tcW w:w="490" w:type="dxa"/>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vAlign w:val="center"/>
          </w:tcPr>
          <w:p w:rsidR="004A1A37" w:rsidRPr="00FF4A72" w:rsidRDefault="004A1A37" w:rsidP="000D53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w:t>
            </w:r>
          </w:p>
        </w:tc>
        <w:tc>
          <w:tcPr>
            <w:tcW w:w="498" w:type="dxa"/>
            <w:gridSpan w:val="3"/>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3</w:t>
            </w:r>
          </w:p>
        </w:tc>
        <w:tc>
          <w:tcPr>
            <w:tcW w:w="449"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w:t>
            </w:r>
          </w:p>
        </w:tc>
        <w:tc>
          <w:tcPr>
            <w:tcW w:w="423"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w:t>
            </w:r>
          </w:p>
        </w:tc>
        <w:tc>
          <w:tcPr>
            <w:tcW w:w="520"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w:t>
            </w:r>
          </w:p>
        </w:tc>
        <w:tc>
          <w:tcPr>
            <w:tcW w:w="472" w:type="dxa"/>
            <w:gridSpan w:val="2"/>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w:t>
            </w:r>
          </w:p>
        </w:tc>
        <w:tc>
          <w:tcPr>
            <w:tcW w:w="537" w:type="dxa"/>
            <w:tcBorders>
              <w:righ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w:t>
            </w:r>
          </w:p>
        </w:tc>
        <w:tc>
          <w:tcPr>
            <w:tcW w:w="434" w:type="dxa"/>
            <w:tcBorders>
              <w:left w:val="single" w:sz="18" w:space="0" w:color="auto"/>
            </w:tcBorders>
            <w:vAlign w:val="center"/>
          </w:tcPr>
          <w:p w:rsidR="004A1A37" w:rsidRPr="00FF4A72" w:rsidRDefault="004A1A37" w:rsidP="00600E0C">
            <w:pPr>
              <w:pStyle w:val="TableText"/>
              <w:widowControl w:val="0"/>
              <w:rPr>
                <w:rFonts w:eastAsia="MS PGothic" w:cs="Tahoma"/>
                <w:sz w:val="13"/>
              </w:rPr>
            </w:pPr>
          </w:p>
        </w:tc>
        <w:tc>
          <w:tcPr>
            <w:tcW w:w="434"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w:t>
            </w:r>
          </w:p>
        </w:tc>
        <w:tc>
          <w:tcPr>
            <w:tcW w:w="488" w:type="dxa"/>
            <w:tcBorders>
              <w:righ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w:t>
            </w:r>
          </w:p>
        </w:tc>
        <w:tc>
          <w:tcPr>
            <w:tcW w:w="409" w:type="dxa"/>
            <w:tcBorders>
              <w:lef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P</w:t>
            </w:r>
          </w:p>
        </w:tc>
        <w:tc>
          <w:tcPr>
            <w:tcW w:w="424"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A</w:t>
            </w:r>
          </w:p>
        </w:tc>
        <w:tc>
          <w:tcPr>
            <w:tcW w:w="500" w:type="dxa"/>
            <w:vAlign w:val="center"/>
          </w:tcPr>
          <w:p w:rsidR="004A1A37" w:rsidRPr="00FF4A72" w:rsidRDefault="004A1A37" w:rsidP="00427112">
            <w:pPr>
              <w:pStyle w:val="TableText"/>
              <w:widowControl w:val="0"/>
              <w:rPr>
                <w:rFonts w:eastAsia="MS PGothic" w:cs="Tahoma"/>
                <w:sz w:val="13"/>
              </w:rPr>
            </w:pPr>
            <w:r w:rsidRPr="00FF4A72">
              <w:rPr>
                <w:rFonts w:eastAsia="MS PGothic" w:cs="Tahoma"/>
                <w:sz w:val="13"/>
              </w:rPr>
              <w:t>OL/OV</w:t>
            </w:r>
          </w:p>
        </w:tc>
        <w:tc>
          <w:tcPr>
            <w:tcW w:w="500" w:type="dxa"/>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1</w:t>
            </w:r>
          </w:p>
        </w:tc>
      </w:tr>
      <w:tr w:rsidR="004A1A37" w:rsidRPr="00FF4A72" w:rsidTr="00785931">
        <w:trPr>
          <w:trHeight w:val="145"/>
          <w:jc w:val="center"/>
        </w:trPr>
        <w:tc>
          <w:tcPr>
            <w:tcW w:w="2364" w:type="dxa"/>
            <w:shd w:val="clear" w:color="auto" w:fill="FABF8F"/>
            <w:vAlign w:val="center"/>
          </w:tcPr>
          <w:p w:rsidR="004A1A37" w:rsidRPr="00FF4A72" w:rsidRDefault="004A1A37" w:rsidP="00AA6561">
            <w:pPr>
              <w:pStyle w:val="ProductNames"/>
              <w:rPr>
                <w:rFonts w:eastAsia="MS PGothic" w:cs="Tahoma"/>
                <w:sz w:val="14"/>
                <w:szCs w:val="14"/>
              </w:rPr>
            </w:pPr>
            <w:bookmarkStart w:id="408" w:name="_Toc286225066"/>
            <w:bookmarkStart w:id="409" w:name="_Toc377979984"/>
            <w:r w:rsidRPr="00FF4A72">
              <w:rPr>
                <w:rFonts w:eastAsia="MS PGothic" w:cs="Tahoma"/>
                <w:sz w:val="14"/>
                <w:szCs w:val="14"/>
              </w:rPr>
              <w:t xml:space="preserve">Microsoft Dynamics </w:t>
            </w:r>
            <w:r w:rsidRPr="00FF4A72">
              <w:rPr>
                <w:rFonts w:eastAsia="MS PGothic" w:cs="Tahoma"/>
                <w:sz w:val="14"/>
                <w:szCs w:val="14"/>
                <w:lang w:eastAsia="ja-JP"/>
              </w:rPr>
              <w:t xml:space="preserve">2013 </w:t>
            </w:r>
            <w:r w:rsidRPr="00FF4A72">
              <w:rPr>
                <w:rFonts w:eastAsia="MS PGothic" w:cs="Tahoma"/>
                <w:sz w:val="14"/>
                <w:szCs w:val="14"/>
              </w:rPr>
              <w:t xml:space="preserve">CRM </w:t>
            </w:r>
            <w:r w:rsidRPr="00FF4A72">
              <w:rPr>
                <w:rFonts w:eastAsia="MS PGothic" w:cs="Tahoma"/>
                <w:sz w:val="14"/>
                <w:szCs w:val="14"/>
                <w:lang w:eastAsia="ja-JP"/>
              </w:rPr>
              <w:t>Professional</w:t>
            </w:r>
            <w:r w:rsidRPr="00FF4A72">
              <w:rPr>
                <w:rFonts w:eastAsia="MS PGothic" w:cs="Tahoma"/>
                <w:sz w:val="14"/>
                <w:szCs w:val="14"/>
              </w:rPr>
              <w:t xml:space="preserve"> CAL (User &amp; Device)</w:t>
            </w:r>
            <w:bookmarkEnd w:id="408"/>
            <w:bookmarkEnd w:id="409"/>
          </w:p>
        </w:tc>
        <w:tc>
          <w:tcPr>
            <w:tcW w:w="484" w:type="dxa"/>
            <w:shd w:val="clear" w:color="auto" w:fill="FABF8F"/>
            <w:vAlign w:val="center"/>
          </w:tcPr>
          <w:p w:rsidR="004A1A37" w:rsidRPr="00FF4A72" w:rsidRDefault="004A1A37" w:rsidP="00600E0C">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71</w:t>
            </w:r>
          </w:p>
        </w:tc>
        <w:tc>
          <w:tcPr>
            <w:tcW w:w="490" w:type="dxa"/>
            <w:shd w:val="clear" w:color="auto" w:fill="FABF8F"/>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FF4A72" w:rsidRDefault="004A1A37" w:rsidP="000D53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10</w:t>
            </w:r>
          </w:p>
        </w:tc>
        <w:tc>
          <w:tcPr>
            <w:tcW w:w="498" w:type="dxa"/>
            <w:gridSpan w:val="3"/>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25</w:t>
            </w:r>
          </w:p>
        </w:tc>
        <w:tc>
          <w:tcPr>
            <w:tcW w:w="449" w:type="dxa"/>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20</w:t>
            </w:r>
          </w:p>
        </w:tc>
        <w:tc>
          <w:tcPr>
            <w:tcW w:w="423" w:type="dxa"/>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15</w:t>
            </w:r>
          </w:p>
        </w:tc>
        <w:tc>
          <w:tcPr>
            <w:tcW w:w="520" w:type="dxa"/>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15</w:t>
            </w:r>
          </w:p>
        </w:tc>
        <w:tc>
          <w:tcPr>
            <w:tcW w:w="472" w:type="dxa"/>
            <w:gridSpan w:val="2"/>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10</w:t>
            </w:r>
          </w:p>
        </w:tc>
        <w:tc>
          <w:tcPr>
            <w:tcW w:w="537"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5</w:t>
            </w:r>
          </w:p>
        </w:tc>
        <w:tc>
          <w:tcPr>
            <w:tcW w:w="434" w:type="dxa"/>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p>
        </w:tc>
        <w:tc>
          <w:tcPr>
            <w:tcW w:w="434" w:type="dxa"/>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20</w:t>
            </w:r>
          </w:p>
        </w:tc>
        <w:tc>
          <w:tcPr>
            <w:tcW w:w="488"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10</w:t>
            </w:r>
          </w:p>
        </w:tc>
        <w:tc>
          <w:tcPr>
            <w:tcW w:w="409" w:type="dxa"/>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20</w:t>
            </w:r>
          </w:p>
        </w:tc>
        <w:tc>
          <w:tcPr>
            <w:tcW w:w="462"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shd w:val="clear" w:color="auto" w:fill="FABF8F"/>
            <w:vAlign w:val="center"/>
          </w:tcPr>
          <w:p w:rsidR="004A1A37" w:rsidRPr="00FF4A72" w:rsidRDefault="004A1A37" w:rsidP="00A01775">
            <w:pPr>
              <w:pStyle w:val="TableText"/>
              <w:widowControl w:val="0"/>
              <w:rPr>
                <w:rFonts w:eastAsia="MS PGothic" w:cs="Tahoma"/>
                <w:sz w:val="13"/>
              </w:rPr>
            </w:pPr>
            <w:r w:rsidRPr="00FF4A72">
              <w:rPr>
                <w:rFonts w:eastAsia="MS PGothic" w:cs="Tahoma"/>
                <w:sz w:val="13"/>
              </w:rPr>
              <w:t>OL/OV</w:t>
            </w:r>
          </w:p>
        </w:tc>
        <w:tc>
          <w:tcPr>
            <w:tcW w:w="500" w:type="dxa"/>
            <w:shd w:val="clear" w:color="auto" w:fill="FABF8F"/>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10</w:t>
            </w:r>
          </w:p>
        </w:tc>
      </w:tr>
      <w:tr w:rsidR="004A1A37" w:rsidRPr="00FF4A72" w:rsidTr="00785931">
        <w:trPr>
          <w:trHeight w:val="145"/>
          <w:jc w:val="center"/>
        </w:trPr>
        <w:tc>
          <w:tcPr>
            <w:tcW w:w="2364" w:type="dxa"/>
            <w:vAlign w:val="center"/>
          </w:tcPr>
          <w:p w:rsidR="004A1A37" w:rsidRPr="00FF4A72" w:rsidRDefault="004A1A37" w:rsidP="00AA6561">
            <w:pPr>
              <w:pStyle w:val="ProductNames"/>
              <w:rPr>
                <w:rFonts w:eastAsia="MS PGothic" w:cs="Tahoma"/>
                <w:sz w:val="14"/>
                <w:szCs w:val="14"/>
              </w:rPr>
            </w:pPr>
            <w:bookmarkStart w:id="410" w:name="_Toc286225067"/>
            <w:bookmarkStart w:id="411" w:name="_Toc377979985"/>
            <w:r w:rsidRPr="00FF4A72">
              <w:rPr>
                <w:rFonts w:eastAsia="MS PGothic" w:cs="Tahoma"/>
                <w:sz w:val="14"/>
                <w:szCs w:val="14"/>
              </w:rPr>
              <w:t xml:space="preserve">Microsoft Dynamics </w:t>
            </w:r>
            <w:r w:rsidRPr="00FF4A72">
              <w:rPr>
                <w:rFonts w:eastAsia="MS PGothic" w:cs="Tahoma"/>
                <w:sz w:val="14"/>
                <w:szCs w:val="14"/>
                <w:lang w:eastAsia="ja-JP"/>
              </w:rPr>
              <w:t xml:space="preserve">2013 </w:t>
            </w:r>
            <w:r w:rsidRPr="00FF4A72">
              <w:rPr>
                <w:rFonts w:eastAsia="MS PGothic" w:cs="Tahoma"/>
                <w:sz w:val="14"/>
                <w:szCs w:val="14"/>
              </w:rPr>
              <w:t xml:space="preserve">CRM </w:t>
            </w:r>
            <w:r w:rsidRPr="00FF4A72">
              <w:rPr>
                <w:rFonts w:eastAsia="MS PGothic" w:cs="Tahoma"/>
                <w:sz w:val="14"/>
                <w:szCs w:val="14"/>
                <w:lang w:eastAsia="ja-JP"/>
              </w:rPr>
              <w:t>Professional Use Additive</w:t>
            </w:r>
            <w:r w:rsidRPr="00FF4A72">
              <w:rPr>
                <w:rFonts w:eastAsia="MS PGothic" w:cs="Tahoma"/>
                <w:sz w:val="14"/>
                <w:szCs w:val="14"/>
              </w:rPr>
              <w:t xml:space="preserve"> CAL (Users &amp; Device)</w:t>
            </w:r>
            <w:bookmarkEnd w:id="410"/>
            <w:bookmarkEnd w:id="411"/>
          </w:p>
        </w:tc>
        <w:tc>
          <w:tcPr>
            <w:tcW w:w="484" w:type="dxa"/>
            <w:vAlign w:val="center"/>
          </w:tcPr>
          <w:p w:rsidR="004A1A37" w:rsidRPr="00FF4A72" w:rsidRDefault="004A1A37" w:rsidP="00600E0C">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71</w:t>
            </w:r>
          </w:p>
        </w:tc>
        <w:tc>
          <w:tcPr>
            <w:tcW w:w="490" w:type="dxa"/>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vAlign w:val="center"/>
          </w:tcPr>
          <w:p w:rsidR="004A1A37" w:rsidRPr="00FF4A72" w:rsidRDefault="004A1A37" w:rsidP="000D53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5</w:t>
            </w:r>
          </w:p>
        </w:tc>
        <w:tc>
          <w:tcPr>
            <w:tcW w:w="498" w:type="dxa"/>
            <w:gridSpan w:val="3"/>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13</w:t>
            </w:r>
          </w:p>
        </w:tc>
        <w:tc>
          <w:tcPr>
            <w:tcW w:w="449"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10</w:t>
            </w:r>
          </w:p>
        </w:tc>
        <w:tc>
          <w:tcPr>
            <w:tcW w:w="423"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8</w:t>
            </w:r>
          </w:p>
        </w:tc>
        <w:tc>
          <w:tcPr>
            <w:tcW w:w="520"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8</w:t>
            </w:r>
          </w:p>
        </w:tc>
        <w:tc>
          <w:tcPr>
            <w:tcW w:w="472" w:type="dxa"/>
            <w:gridSpan w:val="2"/>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5</w:t>
            </w:r>
          </w:p>
        </w:tc>
        <w:tc>
          <w:tcPr>
            <w:tcW w:w="537" w:type="dxa"/>
            <w:tcBorders>
              <w:righ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3</w:t>
            </w:r>
          </w:p>
        </w:tc>
        <w:tc>
          <w:tcPr>
            <w:tcW w:w="434" w:type="dxa"/>
            <w:tcBorders>
              <w:left w:val="single" w:sz="18" w:space="0" w:color="auto"/>
            </w:tcBorders>
            <w:vAlign w:val="center"/>
          </w:tcPr>
          <w:p w:rsidR="004A1A37" w:rsidRPr="00FF4A72" w:rsidRDefault="004A1A37" w:rsidP="00600E0C">
            <w:pPr>
              <w:pStyle w:val="TableText"/>
              <w:widowControl w:val="0"/>
              <w:rPr>
                <w:rFonts w:eastAsia="MS PGothic" w:cs="Tahoma"/>
                <w:sz w:val="13"/>
              </w:rPr>
            </w:pPr>
          </w:p>
        </w:tc>
        <w:tc>
          <w:tcPr>
            <w:tcW w:w="434" w:type="dxa"/>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10</w:t>
            </w:r>
          </w:p>
        </w:tc>
        <w:tc>
          <w:tcPr>
            <w:tcW w:w="488" w:type="dxa"/>
            <w:tcBorders>
              <w:righ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5</w:t>
            </w:r>
          </w:p>
        </w:tc>
        <w:tc>
          <w:tcPr>
            <w:tcW w:w="409" w:type="dxa"/>
            <w:tcBorders>
              <w:left w:val="single" w:sz="18" w:space="0" w:color="auto"/>
            </w:tcBorders>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5</w:t>
            </w:r>
          </w:p>
        </w:tc>
        <w:tc>
          <w:tcPr>
            <w:tcW w:w="462" w:type="dxa"/>
            <w:tcBorders>
              <w:right w:val="single" w:sz="18" w:space="0" w:color="auto"/>
            </w:tcBorders>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P</w:t>
            </w:r>
          </w:p>
        </w:tc>
        <w:tc>
          <w:tcPr>
            <w:tcW w:w="424" w:type="dxa"/>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vAlign w:val="center"/>
          </w:tcPr>
          <w:p w:rsidR="004A1A37" w:rsidRPr="00FF4A72" w:rsidRDefault="004A1A37" w:rsidP="00A01775">
            <w:pPr>
              <w:pStyle w:val="TableText"/>
              <w:widowControl w:val="0"/>
              <w:rPr>
                <w:rFonts w:eastAsia="MS PGothic" w:cs="Tahoma"/>
                <w:sz w:val="13"/>
              </w:rPr>
            </w:pPr>
            <w:r w:rsidRPr="00FF4A72">
              <w:rPr>
                <w:rFonts w:eastAsia="MS PGothic" w:cs="Tahoma"/>
                <w:sz w:val="13"/>
              </w:rPr>
              <w:t>OL/OV</w:t>
            </w:r>
          </w:p>
        </w:tc>
        <w:tc>
          <w:tcPr>
            <w:tcW w:w="500" w:type="dxa"/>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5</w:t>
            </w:r>
          </w:p>
        </w:tc>
      </w:tr>
      <w:tr w:rsidR="004A1A37" w:rsidRPr="00FF4A72" w:rsidTr="00DC095B">
        <w:trPr>
          <w:trHeight w:val="145"/>
          <w:jc w:val="center"/>
        </w:trPr>
        <w:tc>
          <w:tcPr>
            <w:tcW w:w="2364" w:type="dxa"/>
            <w:shd w:val="clear" w:color="auto" w:fill="FABF8F"/>
            <w:vAlign w:val="center"/>
          </w:tcPr>
          <w:p w:rsidR="004A1A37" w:rsidRPr="00FF4A72" w:rsidRDefault="004A1A37" w:rsidP="00E11A94">
            <w:pPr>
              <w:pStyle w:val="ProductNames"/>
              <w:rPr>
                <w:rFonts w:eastAsia="MS PGothic" w:cs="Tahoma"/>
                <w:sz w:val="14"/>
                <w:szCs w:val="14"/>
                <w:lang w:eastAsia="ja-JP"/>
              </w:rPr>
            </w:pPr>
            <w:bookmarkStart w:id="412" w:name="_Toc286225069"/>
            <w:bookmarkStart w:id="413" w:name="_Toc377979986"/>
            <w:r w:rsidRPr="00FF4A72">
              <w:rPr>
                <w:rFonts w:eastAsia="MS PGothic" w:cs="Tahoma"/>
                <w:sz w:val="14"/>
                <w:szCs w:val="14"/>
              </w:rPr>
              <w:t xml:space="preserve">Microsoft Dynamics CRM </w:t>
            </w:r>
            <w:r w:rsidRPr="00FF4A72">
              <w:rPr>
                <w:rFonts w:eastAsia="MS PGothic" w:cs="Tahoma"/>
                <w:sz w:val="14"/>
                <w:szCs w:val="14"/>
                <w:lang w:eastAsia="ja-JP"/>
              </w:rPr>
              <w:t xml:space="preserve">2013 </w:t>
            </w:r>
            <w:r w:rsidRPr="00FF4A72">
              <w:rPr>
                <w:rFonts w:eastAsia="MS PGothic" w:cs="Tahoma"/>
                <w:sz w:val="14"/>
                <w:szCs w:val="14"/>
              </w:rPr>
              <w:t>Server</w:t>
            </w:r>
            <w:bookmarkEnd w:id="412"/>
            <w:bookmarkEnd w:id="413"/>
          </w:p>
        </w:tc>
        <w:tc>
          <w:tcPr>
            <w:tcW w:w="484" w:type="dxa"/>
            <w:shd w:val="clear" w:color="auto" w:fill="FABF8F"/>
            <w:vAlign w:val="center"/>
          </w:tcPr>
          <w:p w:rsidR="004A1A37" w:rsidRPr="00FF4A72" w:rsidRDefault="004A1A37" w:rsidP="00600E0C">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71</w:t>
            </w:r>
          </w:p>
        </w:tc>
        <w:tc>
          <w:tcPr>
            <w:tcW w:w="490" w:type="dxa"/>
            <w:shd w:val="clear" w:color="auto" w:fill="FABF8F"/>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FF4A72" w:rsidRDefault="004A1A37" w:rsidP="000D53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50</w:t>
            </w:r>
          </w:p>
        </w:tc>
        <w:tc>
          <w:tcPr>
            <w:tcW w:w="498" w:type="dxa"/>
            <w:gridSpan w:val="3"/>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125</w:t>
            </w:r>
          </w:p>
        </w:tc>
        <w:tc>
          <w:tcPr>
            <w:tcW w:w="449"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100</w:t>
            </w:r>
          </w:p>
        </w:tc>
        <w:tc>
          <w:tcPr>
            <w:tcW w:w="423"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75</w:t>
            </w:r>
          </w:p>
        </w:tc>
        <w:tc>
          <w:tcPr>
            <w:tcW w:w="520"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75</w:t>
            </w:r>
          </w:p>
        </w:tc>
        <w:tc>
          <w:tcPr>
            <w:tcW w:w="472" w:type="dxa"/>
            <w:gridSpan w:val="2"/>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50</w:t>
            </w:r>
          </w:p>
        </w:tc>
        <w:tc>
          <w:tcPr>
            <w:tcW w:w="537"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25</w:t>
            </w:r>
          </w:p>
        </w:tc>
        <w:tc>
          <w:tcPr>
            <w:tcW w:w="434" w:type="dxa"/>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p>
        </w:tc>
        <w:tc>
          <w:tcPr>
            <w:tcW w:w="434" w:type="dxa"/>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100</w:t>
            </w:r>
          </w:p>
        </w:tc>
        <w:tc>
          <w:tcPr>
            <w:tcW w:w="488"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50</w:t>
            </w:r>
          </w:p>
        </w:tc>
        <w:tc>
          <w:tcPr>
            <w:tcW w:w="409" w:type="dxa"/>
            <w:tcBorders>
              <w:lef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FF4A72" w:rsidRDefault="004A1A37" w:rsidP="00600E0C">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A1A37" w:rsidRPr="00FF4A72" w:rsidRDefault="004A1A37" w:rsidP="00600E0C">
            <w:pPr>
              <w:pStyle w:val="TableText"/>
              <w:widowControl w:val="0"/>
              <w:rPr>
                <w:rFonts w:eastAsia="MS PGothic" w:cs="Tahoma"/>
                <w:sz w:val="13"/>
                <w:lang w:eastAsia="ja-JP"/>
              </w:rPr>
            </w:pPr>
            <w:r w:rsidRPr="00FF4A72">
              <w:rPr>
                <w:rFonts w:eastAsia="MS PGothic" w:cs="Tahoma"/>
                <w:sz w:val="13"/>
                <w:lang w:eastAsia="ja-JP"/>
              </w:rPr>
              <w:t>A</w:t>
            </w:r>
          </w:p>
        </w:tc>
        <w:tc>
          <w:tcPr>
            <w:tcW w:w="500" w:type="dxa"/>
            <w:shd w:val="clear" w:color="auto" w:fill="FABF8F"/>
            <w:vAlign w:val="center"/>
          </w:tcPr>
          <w:p w:rsidR="004A1A37" w:rsidRPr="00FF4A72" w:rsidRDefault="004A1A37" w:rsidP="00A01775">
            <w:pPr>
              <w:pStyle w:val="TableText"/>
              <w:widowControl w:val="0"/>
              <w:rPr>
                <w:rFonts w:eastAsia="MS PGothic" w:cs="Tahoma"/>
                <w:sz w:val="13"/>
              </w:rPr>
            </w:pPr>
            <w:r w:rsidRPr="00FF4A72">
              <w:rPr>
                <w:rFonts w:eastAsia="MS PGothic" w:cs="Tahoma"/>
                <w:sz w:val="13"/>
              </w:rPr>
              <w:t>OL/OV</w:t>
            </w:r>
          </w:p>
        </w:tc>
        <w:tc>
          <w:tcPr>
            <w:tcW w:w="500" w:type="dxa"/>
            <w:shd w:val="clear" w:color="auto" w:fill="FABF8F"/>
            <w:vAlign w:val="center"/>
          </w:tcPr>
          <w:p w:rsidR="004A1A37" w:rsidRPr="00FF4A72" w:rsidRDefault="004A1A37" w:rsidP="00785931">
            <w:pPr>
              <w:pStyle w:val="TableText"/>
              <w:widowControl w:val="0"/>
              <w:rPr>
                <w:rFonts w:eastAsia="MS PGothic" w:cs="Tahoma"/>
                <w:sz w:val="13"/>
                <w:lang w:eastAsia="ja-JP"/>
              </w:rPr>
            </w:pPr>
            <w:r w:rsidRPr="00FF4A72">
              <w:rPr>
                <w:rFonts w:eastAsia="MS PGothic" w:cs="Tahoma"/>
                <w:sz w:val="13"/>
                <w:lang w:eastAsia="ja-JP"/>
              </w:rPr>
              <w:t>50</w:t>
            </w:r>
          </w:p>
        </w:tc>
      </w:tr>
      <w:tr w:rsidR="004A1A37" w:rsidRPr="00FF4A72" w:rsidTr="00785931">
        <w:trPr>
          <w:trHeight w:val="145"/>
          <w:jc w:val="center"/>
        </w:trPr>
        <w:tc>
          <w:tcPr>
            <w:tcW w:w="2364" w:type="dxa"/>
            <w:vAlign w:val="center"/>
          </w:tcPr>
          <w:p w:rsidR="004A1A37" w:rsidRPr="00FF4A72" w:rsidRDefault="004A1A37" w:rsidP="00F16B50">
            <w:pPr>
              <w:pStyle w:val="ProductNames"/>
              <w:rPr>
                <w:rFonts w:eastAsia="MS PGothic" w:cs="Tahoma"/>
                <w:sz w:val="14"/>
                <w:szCs w:val="14"/>
                <w:lang w:eastAsia="ja-JP"/>
              </w:rPr>
            </w:pPr>
            <w:bookmarkStart w:id="414" w:name="_Toc286225070"/>
            <w:bookmarkStart w:id="415" w:name="_Toc377979987"/>
            <w:r w:rsidRPr="00FF4A72">
              <w:rPr>
                <w:rFonts w:eastAsia="MS PGothic" w:cs="Tahoma"/>
                <w:sz w:val="14"/>
                <w:szCs w:val="14"/>
              </w:rPr>
              <w:t>Microsoft Dynamics CRM Workgroup Server 201</w:t>
            </w:r>
            <w:bookmarkEnd w:id="414"/>
            <w:r w:rsidRPr="00FF4A72">
              <w:rPr>
                <w:rFonts w:eastAsia="MS PGothic" w:cs="Tahoma"/>
                <w:sz w:val="14"/>
                <w:szCs w:val="14"/>
                <w:lang w:eastAsia="ja-JP"/>
              </w:rPr>
              <w:t>3</w:t>
            </w:r>
            <w:bookmarkEnd w:id="415"/>
          </w:p>
        </w:tc>
        <w:tc>
          <w:tcPr>
            <w:tcW w:w="484" w:type="dxa"/>
            <w:vAlign w:val="center"/>
          </w:tcPr>
          <w:p w:rsidR="004A1A37" w:rsidRPr="00FF4A72" w:rsidRDefault="004A1A37" w:rsidP="00F16B50">
            <w:pPr>
              <w:pStyle w:val="TableText"/>
              <w:widowControl w:val="0"/>
              <w:rPr>
                <w:rFonts w:eastAsia="MS PGothic" w:cs="Tahoma"/>
                <w:color w:val="0000FF"/>
                <w:sz w:val="13"/>
                <w:szCs w:val="13"/>
                <w:u w:val="single"/>
              </w:rPr>
            </w:pPr>
            <w:r w:rsidRPr="00FF4A72">
              <w:rPr>
                <w:rFonts w:eastAsia="MS PGothic" w:cs="Tahoma"/>
                <w:b/>
                <w:color w:val="FF0000"/>
                <w:sz w:val="12"/>
                <w:szCs w:val="20"/>
                <w:lang w:eastAsia="ja-JP"/>
              </w:rPr>
              <w:t>71</w:t>
            </w:r>
          </w:p>
        </w:tc>
        <w:tc>
          <w:tcPr>
            <w:tcW w:w="490" w:type="dxa"/>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A1A37" w:rsidRPr="00FF4A72" w:rsidRDefault="004A1A37" w:rsidP="00F16B50">
            <w:pPr>
              <w:pStyle w:val="TableText"/>
              <w:widowControl w:val="0"/>
              <w:rPr>
                <w:rFonts w:eastAsia="MS PGothic" w:cs="Tahoma"/>
                <w:sz w:val="13"/>
                <w:lang w:eastAsia="ja-JP"/>
              </w:rPr>
            </w:pPr>
            <w:r w:rsidRPr="00FF4A72">
              <w:rPr>
                <w:rFonts w:eastAsia="MS PGothic" w:cs="Tahoma"/>
                <w:sz w:val="13"/>
                <w:lang w:eastAsia="ja-JP"/>
              </w:rPr>
              <w:t>25</w:t>
            </w:r>
          </w:p>
        </w:tc>
        <w:tc>
          <w:tcPr>
            <w:tcW w:w="498" w:type="dxa"/>
            <w:gridSpan w:val="3"/>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60</w:t>
            </w:r>
          </w:p>
        </w:tc>
        <w:tc>
          <w:tcPr>
            <w:tcW w:w="449" w:type="dxa"/>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50</w:t>
            </w:r>
          </w:p>
        </w:tc>
        <w:tc>
          <w:tcPr>
            <w:tcW w:w="423" w:type="dxa"/>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38</w:t>
            </w:r>
          </w:p>
        </w:tc>
        <w:tc>
          <w:tcPr>
            <w:tcW w:w="520" w:type="dxa"/>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38</w:t>
            </w:r>
          </w:p>
        </w:tc>
        <w:tc>
          <w:tcPr>
            <w:tcW w:w="472" w:type="dxa"/>
            <w:gridSpan w:val="2"/>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25</w:t>
            </w:r>
          </w:p>
        </w:tc>
        <w:tc>
          <w:tcPr>
            <w:tcW w:w="537" w:type="dxa"/>
            <w:tcBorders>
              <w:right w:val="single" w:sz="18" w:space="0" w:color="auto"/>
            </w:tcBorders>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13</w:t>
            </w:r>
          </w:p>
        </w:tc>
        <w:tc>
          <w:tcPr>
            <w:tcW w:w="434" w:type="dxa"/>
            <w:tcBorders>
              <w:left w:val="single" w:sz="18" w:space="0" w:color="auto"/>
            </w:tcBorders>
            <w:vAlign w:val="center"/>
          </w:tcPr>
          <w:p w:rsidR="004A1A37" w:rsidRPr="00FF4A72" w:rsidRDefault="004A1A37" w:rsidP="00F16B50">
            <w:pPr>
              <w:pStyle w:val="TableText"/>
              <w:widowControl w:val="0"/>
              <w:rPr>
                <w:rFonts w:eastAsia="MS PGothic" w:cs="Tahoma"/>
                <w:sz w:val="13"/>
              </w:rPr>
            </w:pPr>
          </w:p>
        </w:tc>
        <w:tc>
          <w:tcPr>
            <w:tcW w:w="434" w:type="dxa"/>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50</w:t>
            </w:r>
          </w:p>
        </w:tc>
        <w:tc>
          <w:tcPr>
            <w:tcW w:w="488" w:type="dxa"/>
            <w:tcBorders>
              <w:right w:val="single" w:sz="18" w:space="0" w:color="auto"/>
            </w:tcBorders>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vAlign w:val="center"/>
          </w:tcPr>
          <w:p w:rsidR="004A1A37" w:rsidRPr="00FF4A72" w:rsidRDefault="004A1A37" w:rsidP="00F16B50">
            <w:pPr>
              <w:pStyle w:val="TableText"/>
              <w:widowControl w:val="0"/>
              <w:rPr>
                <w:rFonts w:eastAsia="MS PGothic" w:cs="Tahoma"/>
                <w:sz w:val="13"/>
                <w:lang w:eastAsia="ja-JP"/>
              </w:rPr>
            </w:pPr>
            <w:r w:rsidRPr="00FF4A72">
              <w:rPr>
                <w:rFonts w:eastAsia="MS PGothic" w:cs="Tahoma"/>
                <w:sz w:val="13"/>
                <w:lang w:eastAsia="ja-JP"/>
              </w:rPr>
              <w:t>25</w:t>
            </w:r>
          </w:p>
        </w:tc>
        <w:tc>
          <w:tcPr>
            <w:tcW w:w="462" w:type="dxa"/>
            <w:tcBorders>
              <w:right w:val="single" w:sz="18" w:space="0" w:color="auto"/>
            </w:tcBorders>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P</w:t>
            </w:r>
          </w:p>
        </w:tc>
        <w:tc>
          <w:tcPr>
            <w:tcW w:w="424" w:type="dxa"/>
            <w:vAlign w:val="center"/>
          </w:tcPr>
          <w:p w:rsidR="004A1A37" w:rsidRPr="00FF4A72" w:rsidRDefault="004A1A37" w:rsidP="00F16B50">
            <w:pPr>
              <w:pStyle w:val="TableText"/>
              <w:widowControl w:val="0"/>
              <w:rPr>
                <w:rFonts w:eastAsia="MS PGothic" w:cs="Tahoma"/>
                <w:sz w:val="13"/>
              </w:rPr>
            </w:pPr>
          </w:p>
        </w:tc>
        <w:tc>
          <w:tcPr>
            <w:tcW w:w="500" w:type="dxa"/>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OL/OV</w:t>
            </w:r>
          </w:p>
        </w:tc>
        <w:tc>
          <w:tcPr>
            <w:tcW w:w="500" w:type="dxa"/>
            <w:vAlign w:val="center"/>
          </w:tcPr>
          <w:p w:rsidR="004A1A37" w:rsidRPr="00FF4A72" w:rsidRDefault="004A1A37" w:rsidP="00F16B50">
            <w:pPr>
              <w:pStyle w:val="TableText"/>
              <w:widowControl w:val="0"/>
              <w:rPr>
                <w:rFonts w:eastAsia="MS PGothic" w:cs="Tahoma"/>
                <w:sz w:val="13"/>
                <w:lang w:eastAsia="ja-JP"/>
              </w:rPr>
            </w:pPr>
            <w:r w:rsidRPr="00FF4A72">
              <w:rPr>
                <w:rFonts w:eastAsia="MS PGothic" w:cs="Tahoma"/>
                <w:sz w:val="13"/>
                <w:lang w:eastAsia="ja-JP"/>
              </w:rPr>
              <w:t>25</w:t>
            </w:r>
          </w:p>
        </w:tc>
      </w:tr>
      <w:tr w:rsidR="004A1A37" w:rsidRPr="00FF4A72" w:rsidTr="00785931">
        <w:trPr>
          <w:trHeight w:val="145"/>
          <w:jc w:val="center"/>
        </w:trPr>
        <w:tc>
          <w:tcPr>
            <w:tcW w:w="2364" w:type="dxa"/>
            <w:shd w:val="clear" w:color="auto" w:fill="FABF8F"/>
            <w:vAlign w:val="center"/>
          </w:tcPr>
          <w:p w:rsidR="004A1A37" w:rsidRPr="00FF4A72" w:rsidRDefault="004A1A37" w:rsidP="00F16B50">
            <w:pPr>
              <w:pStyle w:val="ProductNames"/>
              <w:rPr>
                <w:rFonts w:eastAsia="MS PGothic" w:cs="Tahoma"/>
                <w:sz w:val="14"/>
                <w:szCs w:val="14"/>
              </w:rPr>
            </w:pPr>
            <w:bookmarkStart w:id="416" w:name="_Toc286225068"/>
            <w:bookmarkStart w:id="417" w:name="_Toc377979988"/>
            <w:r w:rsidRPr="00FF4A72">
              <w:rPr>
                <w:rFonts w:eastAsia="MS PGothic" w:cs="Tahoma"/>
                <w:sz w:val="14"/>
                <w:szCs w:val="14"/>
              </w:rPr>
              <w:t xml:space="preserve">Microsoft Dynamics CRM 2011 </w:t>
            </w:r>
            <w:r w:rsidRPr="00FF4A72">
              <w:rPr>
                <w:rFonts w:eastAsia="MS PGothic" w:cs="Tahoma"/>
                <w:sz w:val="14"/>
                <w:szCs w:val="14"/>
                <w:lang w:eastAsia="ja-JP"/>
              </w:rPr>
              <w:t>External Connectors</w:t>
            </w:r>
            <w:bookmarkEnd w:id="416"/>
            <w:bookmarkEnd w:id="417"/>
          </w:p>
        </w:tc>
        <w:tc>
          <w:tcPr>
            <w:tcW w:w="484" w:type="dxa"/>
            <w:shd w:val="clear" w:color="auto" w:fill="FABF8F"/>
            <w:vAlign w:val="center"/>
          </w:tcPr>
          <w:p w:rsidR="004A1A37" w:rsidRPr="00FF4A72" w:rsidRDefault="004A1A37" w:rsidP="00F16B50">
            <w:pPr>
              <w:pStyle w:val="TableText"/>
              <w:widowControl w:val="0"/>
              <w:rPr>
                <w:rFonts w:eastAsia="MS PGothic" w:cs="Tahoma"/>
                <w:color w:val="0000FF"/>
                <w:sz w:val="13"/>
                <w:szCs w:val="13"/>
                <w:u w:val="single"/>
              </w:rPr>
            </w:pPr>
            <w:r w:rsidRPr="00FF4A72">
              <w:rPr>
                <w:rStyle w:val="EndnoteReference"/>
                <w:rFonts w:ascii="Tahoma" w:eastAsia="MS PGothic" w:hAnsi="Tahoma" w:cs="Tahoma"/>
              </w:rPr>
              <w:endnoteReference w:id="73"/>
            </w:r>
          </w:p>
        </w:tc>
        <w:tc>
          <w:tcPr>
            <w:tcW w:w="490" w:type="dxa"/>
            <w:shd w:val="clear" w:color="auto" w:fill="FABF8F"/>
            <w:vAlign w:val="center"/>
          </w:tcPr>
          <w:p w:rsidR="004A1A37" w:rsidRPr="00FF4A72" w:rsidRDefault="004A1A37" w:rsidP="004A1A37">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lang w:eastAsia="ja-JP"/>
              </w:rPr>
            </w:pPr>
            <w:r w:rsidRPr="00FF4A72">
              <w:rPr>
                <w:rFonts w:eastAsia="MS PGothic" w:cs="Tahoma"/>
                <w:sz w:val="13"/>
                <w:lang w:eastAsia="ja-JP"/>
              </w:rPr>
              <w:t>50</w:t>
            </w:r>
          </w:p>
        </w:tc>
        <w:tc>
          <w:tcPr>
            <w:tcW w:w="498" w:type="dxa"/>
            <w:gridSpan w:val="3"/>
            <w:shd w:val="clear" w:color="auto" w:fill="FABF8F"/>
            <w:vAlign w:val="center"/>
          </w:tcPr>
          <w:p w:rsidR="004A1A37" w:rsidRPr="00FF4A72" w:rsidRDefault="004A1A37" w:rsidP="00F16B50">
            <w:pPr>
              <w:pStyle w:val="TableText"/>
              <w:widowControl w:val="0"/>
              <w:rPr>
                <w:rFonts w:eastAsia="MS PGothic" w:cs="Tahoma"/>
                <w:sz w:val="13"/>
                <w:lang w:eastAsia="ja-JP"/>
              </w:rPr>
            </w:pPr>
            <w:r w:rsidRPr="00FF4A72">
              <w:rPr>
                <w:rFonts w:eastAsia="MS PGothic" w:cs="Tahoma"/>
                <w:sz w:val="13"/>
              </w:rPr>
              <w:t>3</w:t>
            </w:r>
          </w:p>
        </w:tc>
        <w:tc>
          <w:tcPr>
            <w:tcW w:w="449" w:type="dxa"/>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2</w:t>
            </w:r>
          </w:p>
        </w:tc>
        <w:tc>
          <w:tcPr>
            <w:tcW w:w="423" w:type="dxa"/>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2</w:t>
            </w:r>
          </w:p>
        </w:tc>
        <w:tc>
          <w:tcPr>
            <w:tcW w:w="520" w:type="dxa"/>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2</w:t>
            </w:r>
          </w:p>
        </w:tc>
        <w:tc>
          <w:tcPr>
            <w:tcW w:w="472" w:type="dxa"/>
            <w:gridSpan w:val="2"/>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p>
        </w:tc>
        <w:tc>
          <w:tcPr>
            <w:tcW w:w="434" w:type="dxa"/>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shd w:val="clear" w:color="auto" w:fill="FABF8F"/>
            <w:vAlign w:val="center"/>
          </w:tcPr>
          <w:p w:rsidR="004A1A37" w:rsidRPr="00FF4A72" w:rsidRDefault="004A1A37" w:rsidP="00F16B50">
            <w:pPr>
              <w:pStyle w:val="TableText"/>
              <w:widowControl w:val="0"/>
              <w:rPr>
                <w:rFonts w:eastAsia="MS PGothic" w:cs="Tahoma"/>
                <w:sz w:val="13"/>
              </w:rPr>
            </w:pPr>
            <w:r w:rsidRPr="00FF4A72">
              <w:rPr>
                <w:rFonts w:eastAsia="MS PGothic" w:cs="Tahoma"/>
                <w:sz w:val="13"/>
              </w:rPr>
              <w:t>OL/OV</w:t>
            </w:r>
          </w:p>
        </w:tc>
        <w:tc>
          <w:tcPr>
            <w:tcW w:w="500" w:type="dxa"/>
            <w:shd w:val="clear" w:color="auto" w:fill="FABF8F"/>
            <w:vAlign w:val="center"/>
          </w:tcPr>
          <w:p w:rsidR="004A1A37" w:rsidRPr="00FF4A72" w:rsidRDefault="004A1A37" w:rsidP="00F16B50">
            <w:pPr>
              <w:pStyle w:val="TableText"/>
              <w:widowControl w:val="0"/>
              <w:rPr>
                <w:rFonts w:eastAsia="MS PGothic" w:cs="Tahoma"/>
                <w:sz w:val="13"/>
                <w:lang w:eastAsia="ja-JP"/>
              </w:rPr>
            </w:pPr>
            <w:r w:rsidRPr="00FF4A72">
              <w:rPr>
                <w:rFonts w:eastAsia="MS PGothic" w:cs="Tahoma"/>
                <w:sz w:val="13"/>
                <w:lang w:eastAsia="ja-JP"/>
              </w:rPr>
              <w:t>50</w:t>
            </w:r>
          </w:p>
        </w:tc>
      </w:tr>
      <w:tr w:rsidR="00B12470" w:rsidRPr="00FF4A72" w:rsidTr="00DC095B">
        <w:trPr>
          <w:trHeight w:val="145"/>
          <w:jc w:val="center"/>
        </w:trPr>
        <w:tc>
          <w:tcPr>
            <w:tcW w:w="2364" w:type="dxa"/>
            <w:vAlign w:val="center"/>
          </w:tcPr>
          <w:p w:rsidR="00B12470" w:rsidRPr="00FF4A72" w:rsidRDefault="00B12470" w:rsidP="00396C0C">
            <w:pPr>
              <w:pStyle w:val="ProductNames"/>
              <w:rPr>
                <w:rFonts w:eastAsia="MS PGothic" w:cs="Tahoma"/>
                <w:kern w:val="2"/>
                <w:sz w:val="14"/>
              </w:rPr>
            </w:pPr>
            <w:bookmarkStart w:id="418" w:name="_Toc377979989"/>
            <w:r w:rsidRPr="00FF4A72">
              <w:rPr>
                <w:rFonts w:eastAsia="MS PGothic" w:cs="Tahoma"/>
                <w:kern w:val="2"/>
                <w:sz w:val="14"/>
              </w:rPr>
              <w:t>Microsoft Dynamics CRM Online Basic</w:t>
            </w:r>
            <w:bookmarkEnd w:id="418"/>
          </w:p>
        </w:tc>
        <w:tc>
          <w:tcPr>
            <w:tcW w:w="484" w:type="dxa"/>
            <w:vAlign w:val="center"/>
          </w:tcPr>
          <w:p w:rsidR="00B12470" w:rsidRPr="00FF4A72" w:rsidRDefault="00B12470" w:rsidP="00396C0C">
            <w:pPr>
              <w:pStyle w:val="TableText"/>
              <w:widowControl w:val="0"/>
              <w:rPr>
                <w:rStyle w:val="EndnoteReference"/>
                <w:rFonts w:ascii="Tahoma" w:eastAsia="MS PGothic" w:hAnsi="Tahoma" w:cs="Tahoma"/>
                <w:szCs w:val="20"/>
                <w:lang w:eastAsia="ja-JP"/>
              </w:rPr>
            </w:pPr>
            <w:r w:rsidRPr="00FF4A72">
              <w:rPr>
                <w:rStyle w:val="EndnoteReference"/>
                <w:rFonts w:ascii="Tahoma" w:eastAsia="MS PGothic" w:hAnsi="Tahoma" w:cs="Tahoma"/>
              </w:rPr>
              <w:endnoteReference w:id="74"/>
            </w:r>
          </w:p>
        </w:tc>
        <w:tc>
          <w:tcPr>
            <w:tcW w:w="490" w:type="dxa"/>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10/13</w:t>
            </w:r>
          </w:p>
        </w:tc>
        <w:tc>
          <w:tcPr>
            <w:tcW w:w="392"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FF4A72" w:rsidRDefault="00B12470" w:rsidP="00396C0C">
            <w:pPr>
              <w:pStyle w:val="TableText"/>
              <w:rPr>
                <w:rFonts w:eastAsia="MS PGothic" w:cs="Tahoma"/>
                <w:sz w:val="13"/>
              </w:rPr>
            </w:pPr>
          </w:p>
        </w:tc>
        <w:tc>
          <w:tcPr>
            <w:tcW w:w="498" w:type="dxa"/>
            <w:gridSpan w:val="3"/>
            <w:vAlign w:val="center"/>
          </w:tcPr>
          <w:p w:rsidR="00B12470" w:rsidRPr="00FF4A72" w:rsidRDefault="00B12470" w:rsidP="00396C0C">
            <w:pPr>
              <w:pStyle w:val="TableText"/>
              <w:rPr>
                <w:rFonts w:eastAsia="MS PGothic" w:cs="Tahoma"/>
                <w:sz w:val="13"/>
              </w:rPr>
            </w:pPr>
          </w:p>
        </w:tc>
        <w:tc>
          <w:tcPr>
            <w:tcW w:w="449" w:type="dxa"/>
            <w:vAlign w:val="center"/>
          </w:tcPr>
          <w:p w:rsidR="00B12470" w:rsidRPr="00FF4A72" w:rsidRDefault="00B12470" w:rsidP="00396C0C">
            <w:pPr>
              <w:pStyle w:val="TableText"/>
              <w:rPr>
                <w:rFonts w:eastAsia="MS PGothic" w:cs="Tahoma"/>
                <w:sz w:val="13"/>
              </w:rPr>
            </w:pPr>
          </w:p>
        </w:tc>
        <w:tc>
          <w:tcPr>
            <w:tcW w:w="423" w:type="dxa"/>
            <w:vAlign w:val="center"/>
          </w:tcPr>
          <w:p w:rsidR="00B12470" w:rsidRPr="00FF4A72" w:rsidRDefault="00B12470" w:rsidP="00396C0C">
            <w:pPr>
              <w:pStyle w:val="TableText"/>
              <w:rPr>
                <w:rFonts w:eastAsia="MS PGothic" w:cs="Tahoma"/>
                <w:sz w:val="13"/>
              </w:rPr>
            </w:pPr>
          </w:p>
        </w:tc>
        <w:tc>
          <w:tcPr>
            <w:tcW w:w="520" w:type="dxa"/>
            <w:vAlign w:val="center"/>
          </w:tcPr>
          <w:p w:rsidR="00B12470" w:rsidRPr="00FF4A72" w:rsidRDefault="00B12470" w:rsidP="00396C0C">
            <w:pPr>
              <w:pStyle w:val="TableText"/>
              <w:rPr>
                <w:rFonts w:eastAsia="MS PGothic" w:cs="Tahoma"/>
                <w:sz w:val="13"/>
              </w:rPr>
            </w:pPr>
          </w:p>
        </w:tc>
        <w:tc>
          <w:tcPr>
            <w:tcW w:w="472" w:type="dxa"/>
            <w:gridSpan w:val="2"/>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34" w:type="dxa"/>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96C0C">
            <w:pPr>
              <w:pStyle w:val="TableText"/>
              <w:rPr>
                <w:rFonts w:eastAsia="MS PGothic" w:cs="Tahoma"/>
                <w:sz w:val="13"/>
              </w:rPr>
            </w:pPr>
          </w:p>
        </w:tc>
        <w:tc>
          <w:tcPr>
            <w:tcW w:w="424" w:type="dxa"/>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vAlign w:val="center"/>
          </w:tcPr>
          <w:p w:rsidR="00B12470" w:rsidRPr="00FF4A72" w:rsidRDefault="00B12470" w:rsidP="00396C0C">
            <w:pPr>
              <w:pStyle w:val="TableText"/>
              <w:rPr>
                <w:rFonts w:eastAsia="MS PGothic" w:cs="Tahoma"/>
                <w:sz w:val="13"/>
              </w:rPr>
            </w:pPr>
          </w:p>
        </w:tc>
        <w:tc>
          <w:tcPr>
            <w:tcW w:w="500" w:type="dxa"/>
            <w:vAlign w:val="center"/>
          </w:tcPr>
          <w:p w:rsidR="00B12470" w:rsidRPr="00FF4A72" w:rsidRDefault="00B12470" w:rsidP="00785931">
            <w:pPr>
              <w:pStyle w:val="TableText"/>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396C0C">
            <w:pPr>
              <w:pStyle w:val="ProductNames"/>
              <w:rPr>
                <w:rFonts w:eastAsia="MS PGothic" w:cs="Tahoma"/>
                <w:kern w:val="2"/>
                <w:sz w:val="14"/>
              </w:rPr>
            </w:pPr>
            <w:bookmarkStart w:id="422" w:name="_Toc377979990"/>
            <w:r w:rsidRPr="00FF4A72">
              <w:rPr>
                <w:rFonts w:eastAsia="MS PGothic" w:cs="Tahoma"/>
                <w:kern w:val="2"/>
                <w:sz w:val="14"/>
              </w:rPr>
              <w:t>Microsoft Dynamics CRM Online Enhanced Support</w:t>
            </w:r>
            <w:bookmarkEnd w:id="422"/>
          </w:p>
        </w:tc>
        <w:tc>
          <w:tcPr>
            <w:tcW w:w="484" w:type="dxa"/>
            <w:shd w:val="clear" w:color="auto" w:fill="FABF8F"/>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98" w:type="dxa"/>
            <w:gridSpan w:val="3"/>
            <w:shd w:val="clear" w:color="auto" w:fill="FABF8F"/>
            <w:vAlign w:val="center"/>
          </w:tcPr>
          <w:p w:rsidR="00B12470" w:rsidRPr="00FF4A72" w:rsidRDefault="00B12470" w:rsidP="00396C0C">
            <w:pPr>
              <w:pStyle w:val="TableText"/>
              <w:rPr>
                <w:rFonts w:eastAsia="MS PGothic" w:cs="Tahoma"/>
                <w:sz w:val="13"/>
              </w:rPr>
            </w:pPr>
          </w:p>
        </w:tc>
        <w:tc>
          <w:tcPr>
            <w:tcW w:w="449" w:type="dxa"/>
            <w:shd w:val="clear" w:color="auto" w:fill="FABF8F"/>
            <w:vAlign w:val="center"/>
          </w:tcPr>
          <w:p w:rsidR="00B12470" w:rsidRPr="00FF4A72" w:rsidRDefault="00B12470" w:rsidP="00396C0C">
            <w:pPr>
              <w:pStyle w:val="TableText"/>
              <w:rPr>
                <w:rFonts w:eastAsia="MS PGothic" w:cs="Tahoma"/>
                <w:sz w:val="13"/>
              </w:rPr>
            </w:pPr>
          </w:p>
        </w:tc>
        <w:tc>
          <w:tcPr>
            <w:tcW w:w="423" w:type="dxa"/>
            <w:shd w:val="clear" w:color="auto" w:fill="FABF8F"/>
            <w:vAlign w:val="center"/>
          </w:tcPr>
          <w:p w:rsidR="00B12470" w:rsidRPr="00FF4A72" w:rsidRDefault="00B12470" w:rsidP="00396C0C">
            <w:pPr>
              <w:pStyle w:val="TableText"/>
              <w:rPr>
                <w:rFonts w:eastAsia="MS PGothic" w:cs="Tahoma"/>
                <w:sz w:val="13"/>
              </w:rPr>
            </w:pPr>
          </w:p>
        </w:tc>
        <w:tc>
          <w:tcPr>
            <w:tcW w:w="520" w:type="dxa"/>
            <w:shd w:val="clear" w:color="auto" w:fill="FABF8F"/>
            <w:vAlign w:val="center"/>
          </w:tcPr>
          <w:p w:rsidR="00B12470" w:rsidRPr="00FF4A72" w:rsidRDefault="00B12470" w:rsidP="00396C0C">
            <w:pPr>
              <w:pStyle w:val="TableText"/>
              <w:rPr>
                <w:rFonts w:eastAsia="MS PGothic" w:cs="Tahoma"/>
                <w:sz w:val="13"/>
              </w:rPr>
            </w:pPr>
          </w:p>
        </w:tc>
        <w:tc>
          <w:tcPr>
            <w:tcW w:w="472" w:type="dxa"/>
            <w:gridSpan w:val="2"/>
            <w:shd w:val="clear" w:color="auto" w:fill="FABF8F"/>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shd w:val="clear" w:color="auto" w:fill="FABF8F"/>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24" w:type="dxa"/>
            <w:shd w:val="clear" w:color="auto" w:fill="FABF8F"/>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shd w:val="clear" w:color="auto" w:fill="FABF8F"/>
            <w:vAlign w:val="center"/>
          </w:tcPr>
          <w:p w:rsidR="00B12470" w:rsidRPr="00FF4A72" w:rsidRDefault="00B12470" w:rsidP="00396C0C">
            <w:pPr>
              <w:pStyle w:val="TableText"/>
              <w:rPr>
                <w:rFonts w:eastAsia="MS PGothic" w:cs="Tahoma"/>
                <w:sz w:val="13"/>
              </w:rPr>
            </w:pPr>
          </w:p>
        </w:tc>
        <w:tc>
          <w:tcPr>
            <w:tcW w:w="500" w:type="dxa"/>
            <w:shd w:val="clear" w:color="auto" w:fill="FABF8F"/>
            <w:vAlign w:val="center"/>
          </w:tcPr>
          <w:p w:rsidR="00B12470" w:rsidRPr="00FF4A72" w:rsidRDefault="00B12470" w:rsidP="00785931">
            <w:pPr>
              <w:pStyle w:val="TableText"/>
              <w:rPr>
                <w:rFonts w:eastAsia="MS PGothic" w:cs="Tahoma"/>
                <w:sz w:val="13"/>
              </w:rPr>
            </w:pPr>
          </w:p>
        </w:tc>
      </w:tr>
      <w:tr w:rsidR="00B12470" w:rsidRPr="00FF4A72" w:rsidTr="00DC095B">
        <w:trPr>
          <w:trHeight w:val="145"/>
          <w:jc w:val="center"/>
        </w:trPr>
        <w:tc>
          <w:tcPr>
            <w:tcW w:w="2364" w:type="dxa"/>
            <w:vAlign w:val="center"/>
          </w:tcPr>
          <w:p w:rsidR="00B12470" w:rsidRPr="00FF4A72" w:rsidRDefault="00B12470" w:rsidP="00396C0C">
            <w:pPr>
              <w:pStyle w:val="ProductNames"/>
              <w:rPr>
                <w:rFonts w:eastAsia="MS PGothic" w:cs="Tahoma"/>
                <w:kern w:val="2"/>
                <w:sz w:val="14"/>
              </w:rPr>
            </w:pPr>
            <w:bookmarkStart w:id="423" w:name="_Toc377979991"/>
            <w:r w:rsidRPr="00FF4A72">
              <w:rPr>
                <w:rFonts w:eastAsia="MS PGothic" w:cs="Tahoma"/>
                <w:kern w:val="2"/>
                <w:sz w:val="14"/>
              </w:rPr>
              <w:t>Microsoft Dynamics CRM Online Essential</w:t>
            </w:r>
            <w:bookmarkEnd w:id="423"/>
          </w:p>
        </w:tc>
        <w:tc>
          <w:tcPr>
            <w:tcW w:w="484" w:type="dxa"/>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FF4A72" w:rsidRDefault="00B12470" w:rsidP="00396C0C">
            <w:pPr>
              <w:pStyle w:val="TableText"/>
              <w:rPr>
                <w:rFonts w:eastAsia="MS PGothic" w:cs="Tahoma"/>
                <w:sz w:val="13"/>
              </w:rPr>
            </w:pPr>
          </w:p>
        </w:tc>
        <w:tc>
          <w:tcPr>
            <w:tcW w:w="498" w:type="dxa"/>
            <w:gridSpan w:val="3"/>
            <w:vAlign w:val="center"/>
          </w:tcPr>
          <w:p w:rsidR="00B12470" w:rsidRPr="00FF4A72" w:rsidRDefault="00B12470" w:rsidP="00396C0C">
            <w:pPr>
              <w:pStyle w:val="TableText"/>
              <w:rPr>
                <w:rFonts w:eastAsia="MS PGothic" w:cs="Tahoma"/>
                <w:sz w:val="13"/>
              </w:rPr>
            </w:pPr>
          </w:p>
        </w:tc>
        <w:tc>
          <w:tcPr>
            <w:tcW w:w="449" w:type="dxa"/>
            <w:vAlign w:val="center"/>
          </w:tcPr>
          <w:p w:rsidR="00B12470" w:rsidRPr="00FF4A72" w:rsidRDefault="00B12470" w:rsidP="00396C0C">
            <w:pPr>
              <w:pStyle w:val="TableText"/>
              <w:rPr>
                <w:rFonts w:eastAsia="MS PGothic" w:cs="Tahoma"/>
                <w:sz w:val="13"/>
              </w:rPr>
            </w:pPr>
          </w:p>
        </w:tc>
        <w:tc>
          <w:tcPr>
            <w:tcW w:w="423" w:type="dxa"/>
            <w:vAlign w:val="center"/>
          </w:tcPr>
          <w:p w:rsidR="00B12470" w:rsidRPr="00FF4A72" w:rsidRDefault="00B12470" w:rsidP="00396C0C">
            <w:pPr>
              <w:pStyle w:val="TableText"/>
              <w:rPr>
                <w:rFonts w:eastAsia="MS PGothic" w:cs="Tahoma"/>
                <w:sz w:val="13"/>
              </w:rPr>
            </w:pPr>
          </w:p>
        </w:tc>
        <w:tc>
          <w:tcPr>
            <w:tcW w:w="520" w:type="dxa"/>
            <w:vAlign w:val="center"/>
          </w:tcPr>
          <w:p w:rsidR="00B12470" w:rsidRPr="00FF4A72" w:rsidRDefault="00B12470" w:rsidP="00396C0C">
            <w:pPr>
              <w:pStyle w:val="TableText"/>
              <w:rPr>
                <w:rFonts w:eastAsia="MS PGothic" w:cs="Tahoma"/>
                <w:sz w:val="13"/>
              </w:rPr>
            </w:pPr>
          </w:p>
        </w:tc>
        <w:tc>
          <w:tcPr>
            <w:tcW w:w="472" w:type="dxa"/>
            <w:gridSpan w:val="2"/>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34" w:type="dxa"/>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96C0C">
            <w:pPr>
              <w:pStyle w:val="TableText"/>
              <w:rPr>
                <w:rFonts w:eastAsia="MS PGothic" w:cs="Tahoma"/>
                <w:sz w:val="13"/>
              </w:rPr>
            </w:pPr>
          </w:p>
        </w:tc>
        <w:tc>
          <w:tcPr>
            <w:tcW w:w="424" w:type="dxa"/>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vAlign w:val="center"/>
          </w:tcPr>
          <w:p w:rsidR="00B12470" w:rsidRPr="00FF4A72" w:rsidRDefault="00B12470" w:rsidP="00396C0C">
            <w:pPr>
              <w:pStyle w:val="TableText"/>
              <w:rPr>
                <w:rFonts w:eastAsia="MS PGothic" w:cs="Tahoma"/>
                <w:sz w:val="13"/>
              </w:rPr>
            </w:pPr>
          </w:p>
        </w:tc>
        <w:tc>
          <w:tcPr>
            <w:tcW w:w="500" w:type="dxa"/>
            <w:vAlign w:val="center"/>
          </w:tcPr>
          <w:p w:rsidR="00B12470" w:rsidRPr="00FF4A72" w:rsidRDefault="00B12470" w:rsidP="00785931">
            <w:pPr>
              <w:pStyle w:val="TableText"/>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396C0C">
            <w:pPr>
              <w:pStyle w:val="ProductNames"/>
              <w:rPr>
                <w:rFonts w:eastAsia="MS PGothic" w:cs="Tahoma"/>
                <w:kern w:val="2"/>
                <w:sz w:val="14"/>
              </w:rPr>
            </w:pPr>
            <w:bookmarkStart w:id="424" w:name="_Toc377979992"/>
            <w:r w:rsidRPr="00FF4A72">
              <w:rPr>
                <w:rFonts w:eastAsia="MS PGothic" w:cs="Tahoma"/>
                <w:kern w:val="2"/>
                <w:sz w:val="14"/>
              </w:rPr>
              <w:lastRenderedPageBreak/>
              <w:t>Microsoft Dynamics CRM Online Non-Production Instance</w:t>
            </w:r>
            <w:bookmarkEnd w:id="424"/>
          </w:p>
        </w:tc>
        <w:tc>
          <w:tcPr>
            <w:tcW w:w="484" w:type="dxa"/>
            <w:shd w:val="clear" w:color="auto" w:fill="FABF8F"/>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98" w:type="dxa"/>
            <w:gridSpan w:val="3"/>
            <w:shd w:val="clear" w:color="auto" w:fill="FABF8F"/>
            <w:vAlign w:val="center"/>
          </w:tcPr>
          <w:p w:rsidR="00B12470" w:rsidRPr="00FF4A72" w:rsidRDefault="00B12470" w:rsidP="00396C0C">
            <w:pPr>
              <w:pStyle w:val="TableText"/>
              <w:rPr>
                <w:rFonts w:eastAsia="MS PGothic" w:cs="Tahoma"/>
                <w:sz w:val="13"/>
              </w:rPr>
            </w:pPr>
          </w:p>
        </w:tc>
        <w:tc>
          <w:tcPr>
            <w:tcW w:w="449" w:type="dxa"/>
            <w:shd w:val="clear" w:color="auto" w:fill="FABF8F"/>
            <w:vAlign w:val="center"/>
          </w:tcPr>
          <w:p w:rsidR="00B12470" w:rsidRPr="00FF4A72" w:rsidRDefault="00B12470" w:rsidP="00396C0C">
            <w:pPr>
              <w:pStyle w:val="TableText"/>
              <w:rPr>
                <w:rFonts w:eastAsia="MS PGothic" w:cs="Tahoma"/>
                <w:sz w:val="13"/>
              </w:rPr>
            </w:pPr>
          </w:p>
        </w:tc>
        <w:tc>
          <w:tcPr>
            <w:tcW w:w="423" w:type="dxa"/>
            <w:shd w:val="clear" w:color="auto" w:fill="FABF8F"/>
            <w:vAlign w:val="center"/>
          </w:tcPr>
          <w:p w:rsidR="00B12470" w:rsidRPr="00FF4A72" w:rsidRDefault="00B12470" w:rsidP="00396C0C">
            <w:pPr>
              <w:pStyle w:val="TableText"/>
              <w:rPr>
                <w:rFonts w:eastAsia="MS PGothic" w:cs="Tahoma"/>
                <w:sz w:val="13"/>
              </w:rPr>
            </w:pPr>
          </w:p>
        </w:tc>
        <w:tc>
          <w:tcPr>
            <w:tcW w:w="520" w:type="dxa"/>
            <w:shd w:val="clear" w:color="auto" w:fill="FABF8F"/>
            <w:vAlign w:val="center"/>
          </w:tcPr>
          <w:p w:rsidR="00B12470" w:rsidRPr="00FF4A72" w:rsidRDefault="00B12470" w:rsidP="00396C0C">
            <w:pPr>
              <w:pStyle w:val="TableText"/>
              <w:rPr>
                <w:rFonts w:eastAsia="MS PGothic" w:cs="Tahoma"/>
                <w:sz w:val="13"/>
              </w:rPr>
            </w:pPr>
          </w:p>
        </w:tc>
        <w:tc>
          <w:tcPr>
            <w:tcW w:w="472" w:type="dxa"/>
            <w:gridSpan w:val="2"/>
            <w:shd w:val="clear" w:color="auto" w:fill="FABF8F"/>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shd w:val="clear" w:color="auto" w:fill="FABF8F"/>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24" w:type="dxa"/>
            <w:shd w:val="clear" w:color="auto" w:fill="FABF8F"/>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shd w:val="clear" w:color="auto" w:fill="FABF8F"/>
            <w:vAlign w:val="center"/>
          </w:tcPr>
          <w:p w:rsidR="00B12470" w:rsidRPr="00FF4A72" w:rsidRDefault="00B12470" w:rsidP="00396C0C">
            <w:pPr>
              <w:pStyle w:val="TableText"/>
              <w:rPr>
                <w:rFonts w:eastAsia="MS PGothic" w:cs="Tahoma"/>
                <w:sz w:val="13"/>
              </w:rPr>
            </w:pPr>
          </w:p>
        </w:tc>
        <w:tc>
          <w:tcPr>
            <w:tcW w:w="500" w:type="dxa"/>
            <w:shd w:val="clear" w:color="auto" w:fill="FABF8F"/>
            <w:vAlign w:val="center"/>
          </w:tcPr>
          <w:p w:rsidR="00B12470" w:rsidRPr="00FF4A72" w:rsidRDefault="00B12470" w:rsidP="00785931">
            <w:pPr>
              <w:pStyle w:val="TableText"/>
              <w:rPr>
                <w:rFonts w:eastAsia="MS PGothic" w:cs="Tahoma"/>
                <w:sz w:val="13"/>
              </w:rPr>
            </w:pPr>
          </w:p>
        </w:tc>
      </w:tr>
      <w:tr w:rsidR="00B12470" w:rsidRPr="00FF4A72" w:rsidTr="00DC095B">
        <w:trPr>
          <w:trHeight w:val="145"/>
          <w:jc w:val="center"/>
        </w:trPr>
        <w:tc>
          <w:tcPr>
            <w:tcW w:w="2364" w:type="dxa"/>
            <w:vAlign w:val="center"/>
          </w:tcPr>
          <w:p w:rsidR="00B12470" w:rsidRPr="00FF4A72" w:rsidRDefault="00B12470" w:rsidP="00396C0C">
            <w:pPr>
              <w:pStyle w:val="ProductNames"/>
              <w:rPr>
                <w:rFonts w:eastAsia="MS PGothic" w:cs="Tahoma"/>
                <w:kern w:val="2"/>
                <w:sz w:val="14"/>
              </w:rPr>
            </w:pPr>
            <w:bookmarkStart w:id="425" w:name="_Toc377979993"/>
            <w:r w:rsidRPr="00FF4A72">
              <w:rPr>
                <w:rFonts w:eastAsia="MS PGothic" w:cs="Tahoma"/>
                <w:kern w:val="2"/>
                <w:sz w:val="14"/>
              </w:rPr>
              <w:t xml:space="preserve">Microsoft Dynamics CRM </w:t>
            </w:r>
            <w:r w:rsidRPr="00FF4A72">
              <w:rPr>
                <w:rFonts w:eastAsia="MS PGothic" w:cs="Tahoma"/>
                <w:sz w:val="14"/>
              </w:rPr>
              <w:t>Online</w:t>
            </w:r>
            <w:r w:rsidRPr="00FF4A72">
              <w:rPr>
                <w:rFonts w:eastAsia="MS PGothic" w:cs="Tahoma"/>
                <w:kern w:val="2"/>
                <w:sz w:val="14"/>
              </w:rPr>
              <w:t xml:space="preserve"> Production Instance</w:t>
            </w:r>
            <w:bookmarkEnd w:id="425"/>
          </w:p>
        </w:tc>
        <w:tc>
          <w:tcPr>
            <w:tcW w:w="484" w:type="dxa"/>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FF4A72" w:rsidRDefault="00B12470" w:rsidP="00396C0C">
            <w:pPr>
              <w:pStyle w:val="TableText"/>
              <w:rPr>
                <w:rFonts w:eastAsia="MS PGothic" w:cs="Tahoma"/>
                <w:sz w:val="13"/>
              </w:rPr>
            </w:pPr>
          </w:p>
        </w:tc>
        <w:tc>
          <w:tcPr>
            <w:tcW w:w="498" w:type="dxa"/>
            <w:gridSpan w:val="3"/>
            <w:vAlign w:val="center"/>
          </w:tcPr>
          <w:p w:rsidR="00B12470" w:rsidRPr="00FF4A72" w:rsidRDefault="00B12470" w:rsidP="00396C0C">
            <w:pPr>
              <w:pStyle w:val="TableText"/>
              <w:rPr>
                <w:rFonts w:eastAsia="MS PGothic" w:cs="Tahoma"/>
                <w:sz w:val="13"/>
              </w:rPr>
            </w:pPr>
          </w:p>
        </w:tc>
        <w:tc>
          <w:tcPr>
            <w:tcW w:w="449" w:type="dxa"/>
            <w:vAlign w:val="center"/>
          </w:tcPr>
          <w:p w:rsidR="00B12470" w:rsidRPr="00FF4A72" w:rsidRDefault="00B12470" w:rsidP="00396C0C">
            <w:pPr>
              <w:pStyle w:val="TableText"/>
              <w:rPr>
                <w:rFonts w:eastAsia="MS PGothic" w:cs="Tahoma"/>
                <w:sz w:val="13"/>
              </w:rPr>
            </w:pPr>
          </w:p>
        </w:tc>
        <w:tc>
          <w:tcPr>
            <w:tcW w:w="423" w:type="dxa"/>
            <w:vAlign w:val="center"/>
          </w:tcPr>
          <w:p w:rsidR="00B12470" w:rsidRPr="00FF4A72" w:rsidRDefault="00B12470" w:rsidP="00396C0C">
            <w:pPr>
              <w:pStyle w:val="TableText"/>
              <w:rPr>
                <w:rFonts w:eastAsia="MS PGothic" w:cs="Tahoma"/>
                <w:sz w:val="13"/>
              </w:rPr>
            </w:pPr>
          </w:p>
        </w:tc>
        <w:tc>
          <w:tcPr>
            <w:tcW w:w="520" w:type="dxa"/>
            <w:vAlign w:val="center"/>
          </w:tcPr>
          <w:p w:rsidR="00B12470" w:rsidRPr="00FF4A72" w:rsidRDefault="00B12470" w:rsidP="00396C0C">
            <w:pPr>
              <w:pStyle w:val="TableText"/>
              <w:rPr>
                <w:rFonts w:eastAsia="MS PGothic" w:cs="Tahoma"/>
                <w:sz w:val="13"/>
              </w:rPr>
            </w:pPr>
          </w:p>
        </w:tc>
        <w:tc>
          <w:tcPr>
            <w:tcW w:w="472" w:type="dxa"/>
            <w:gridSpan w:val="2"/>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34" w:type="dxa"/>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96C0C">
            <w:pPr>
              <w:pStyle w:val="TableText"/>
              <w:rPr>
                <w:rFonts w:eastAsia="MS PGothic" w:cs="Tahoma"/>
                <w:sz w:val="13"/>
              </w:rPr>
            </w:pPr>
          </w:p>
        </w:tc>
        <w:tc>
          <w:tcPr>
            <w:tcW w:w="424" w:type="dxa"/>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vAlign w:val="center"/>
          </w:tcPr>
          <w:p w:rsidR="00B12470" w:rsidRPr="00FF4A72" w:rsidRDefault="00B12470" w:rsidP="00396C0C">
            <w:pPr>
              <w:pStyle w:val="TableText"/>
              <w:rPr>
                <w:rFonts w:eastAsia="MS PGothic" w:cs="Tahoma"/>
                <w:sz w:val="13"/>
              </w:rPr>
            </w:pPr>
          </w:p>
        </w:tc>
        <w:tc>
          <w:tcPr>
            <w:tcW w:w="500" w:type="dxa"/>
            <w:vAlign w:val="center"/>
          </w:tcPr>
          <w:p w:rsidR="00B12470" w:rsidRPr="00FF4A72" w:rsidRDefault="00B12470" w:rsidP="00785931">
            <w:pPr>
              <w:pStyle w:val="TableText"/>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396C0C">
            <w:pPr>
              <w:pStyle w:val="ProductNames"/>
              <w:rPr>
                <w:rFonts w:eastAsia="MS PGothic" w:cs="Tahoma"/>
                <w:sz w:val="14"/>
              </w:rPr>
            </w:pPr>
            <w:bookmarkStart w:id="426" w:name="_Toc377979994"/>
            <w:r w:rsidRPr="00FF4A72">
              <w:rPr>
                <w:rFonts w:eastAsia="MS PGothic" w:cs="Tahoma"/>
                <w:sz w:val="14"/>
              </w:rPr>
              <w:t>Microsoft Dynamics CRM Online Professional</w:t>
            </w:r>
            <w:bookmarkEnd w:id="426"/>
          </w:p>
        </w:tc>
        <w:tc>
          <w:tcPr>
            <w:tcW w:w="484" w:type="dxa"/>
            <w:shd w:val="clear" w:color="auto" w:fill="FABF8F"/>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98" w:type="dxa"/>
            <w:gridSpan w:val="3"/>
            <w:shd w:val="clear" w:color="auto" w:fill="FABF8F"/>
            <w:vAlign w:val="center"/>
          </w:tcPr>
          <w:p w:rsidR="00B12470" w:rsidRPr="00FF4A72" w:rsidRDefault="00B12470" w:rsidP="00396C0C">
            <w:pPr>
              <w:pStyle w:val="TableText"/>
              <w:rPr>
                <w:rFonts w:eastAsia="MS PGothic" w:cs="Tahoma"/>
                <w:sz w:val="13"/>
              </w:rPr>
            </w:pPr>
          </w:p>
        </w:tc>
        <w:tc>
          <w:tcPr>
            <w:tcW w:w="449" w:type="dxa"/>
            <w:shd w:val="clear" w:color="auto" w:fill="FABF8F"/>
            <w:vAlign w:val="center"/>
          </w:tcPr>
          <w:p w:rsidR="00B12470" w:rsidRPr="00FF4A72" w:rsidRDefault="00B12470" w:rsidP="00396C0C">
            <w:pPr>
              <w:pStyle w:val="TableText"/>
              <w:rPr>
                <w:rFonts w:eastAsia="MS PGothic" w:cs="Tahoma"/>
                <w:sz w:val="13"/>
              </w:rPr>
            </w:pPr>
          </w:p>
        </w:tc>
        <w:tc>
          <w:tcPr>
            <w:tcW w:w="423" w:type="dxa"/>
            <w:shd w:val="clear" w:color="auto" w:fill="FABF8F"/>
            <w:vAlign w:val="center"/>
          </w:tcPr>
          <w:p w:rsidR="00B12470" w:rsidRPr="00FF4A72" w:rsidRDefault="00B12470" w:rsidP="00396C0C">
            <w:pPr>
              <w:pStyle w:val="TableText"/>
              <w:rPr>
                <w:rFonts w:eastAsia="MS PGothic" w:cs="Tahoma"/>
                <w:sz w:val="13"/>
              </w:rPr>
            </w:pPr>
          </w:p>
        </w:tc>
        <w:tc>
          <w:tcPr>
            <w:tcW w:w="520" w:type="dxa"/>
            <w:shd w:val="clear" w:color="auto" w:fill="FABF8F"/>
            <w:vAlign w:val="center"/>
          </w:tcPr>
          <w:p w:rsidR="00B12470" w:rsidRPr="00FF4A72" w:rsidRDefault="00B12470" w:rsidP="00396C0C">
            <w:pPr>
              <w:pStyle w:val="TableText"/>
              <w:rPr>
                <w:rFonts w:eastAsia="MS PGothic" w:cs="Tahoma"/>
                <w:sz w:val="13"/>
              </w:rPr>
            </w:pPr>
          </w:p>
        </w:tc>
        <w:tc>
          <w:tcPr>
            <w:tcW w:w="472" w:type="dxa"/>
            <w:gridSpan w:val="2"/>
            <w:shd w:val="clear" w:color="auto" w:fill="FABF8F"/>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shd w:val="clear" w:color="auto" w:fill="FABF8F"/>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24" w:type="dxa"/>
            <w:shd w:val="clear" w:color="auto" w:fill="FABF8F"/>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shd w:val="clear" w:color="auto" w:fill="FABF8F"/>
            <w:vAlign w:val="center"/>
          </w:tcPr>
          <w:p w:rsidR="00B12470" w:rsidRPr="00FF4A72" w:rsidRDefault="00B12470" w:rsidP="00396C0C">
            <w:pPr>
              <w:pStyle w:val="TableText"/>
              <w:rPr>
                <w:rFonts w:eastAsia="MS PGothic" w:cs="Tahoma"/>
                <w:sz w:val="13"/>
              </w:rPr>
            </w:pPr>
          </w:p>
        </w:tc>
        <w:tc>
          <w:tcPr>
            <w:tcW w:w="500" w:type="dxa"/>
            <w:shd w:val="clear" w:color="auto" w:fill="FABF8F"/>
            <w:vAlign w:val="center"/>
          </w:tcPr>
          <w:p w:rsidR="00B12470" w:rsidRPr="00FF4A72" w:rsidRDefault="00B12470" w:rsidP="00785931">
            <w:pPr>
              <w:pStyle w:val="TableText"/>
              <w:rPr>
                <w:rFonts w:eastAsia="MS PGothic" w:cs="Tahoma"/>
                <w:sz w:val="13"/>
              </w:rPr>
            </w:pPr>
          </w:p>
        </w:tc>
      </w:tr>
      <w:tr w:rsidR="00B12470" w:rsidRPr="00FF4A72" w:rsidTr="00DC095B">
        <w:trPr>
          <w:trHeight w:val="145"/>
          <w:jc w:val="center"/>
        </w:trPr>
        <w:tc>
          <w:tcPr>
            <w:tcW w:w="2364" w:type="dxa"/>
            <w:vAlign w:val="center"/>
          </w:tcPr>
          <w:p w:rsidR="00B12470" w:rsidRPr="00FF4A72" w:rsidRDefault="00B12470" w:rsidP="00396C0C">
            <w:pPr>
              <w:pStyle w:val="ProductNames"/>
              <w:rPr>
                <w:rFonts w:eastAsia="MS PGothic" w:cs="Tahoma"/>
                <w:kern w:val="2"/>
                <w:sz w:val="14"/>
              </w:rPr>
            </w:pPr>
            <w:bookmarkStart w:id="427" w:name="_Toc377979995"/>
            <w:r w:rsidRPr="00FF4A72">
              <w:rPr>
                <w:rFonts w:eastAsia="MS PGothic" w:cs="Tahoma"/>
                <w:kern w:val="2"/>
                <w:sz w:val="14"/>
              </w:rPr>
              <w:t xml:space="preserve">Microsoft Dynamics CRM </w:t>
            </w:r>
            <w:r w:rsidRPr="00FF4A72">
              <w:rPr>
                <w:rFonts w:eastAsia="MS PGothic" w:cs="Tahoma"/>
                <w:sz w:val="14"/>
              </w:rPr>
              <w:t>Online</w:t>
            </w:r>
            <w:r w:rsidRPr="00FF4A72">
              <w:rPr>
                <w:rFonts w:eastAsia="MS PGothic" w:cs="Tahoma"/>
                <w:kern w:val="2"/>
                <w:sz w:val="14"/>
              </w:rPr>
              <w:t xml:space="preserve"> Professional Direct Support</w:t>
            </w:r>
            <w:bookmarkEnd w:id="427"/>
          </w:p>
        </w:tc>
        <w:tc>
          <w:tcPr>
            <w:tcW w:w="484" w:type="dxa"/>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FF4A72" w:rsidRDefault="00B12470" w:rsidP="00396C0C">
            <w:pPr>
              <w:pStyle w:val="TableText"/>
              <w:rPr>
                <w:rFonts w:eastAsia="MS PGothic" w:cs="Tahoma"/>
                <w:sz w:val="13"/>
              </w:rPr>
            </w:pPr>
          </w:p>
        </w:tc>
        <w:tc>
          <w:tcPr>
            <w:tcW w:w="498" w:type="dxa"/>
            <w:gridSpan w:val="3"/>
            <w:vAlign w:val="center"/>
          </w:tcPr>
          <w:p w:rsidR="00B12470" w:rsidRPr="00FF4A72" w:rsidRDefault="00B12470" w:rsidP="00396C0C">
            <w:pPr>
              <w:pStyle w:val="TableText"/>
              <w:rPr>
                <w:rFonts w:eastAsia="MS PGothic" w:cs="Tahoma"/>
                <w:sz w:val="13"/>
              </w:rPr>
            </w:pPr>
          </w:p>
        </w:tc>
        <w:tc>
          <w:tcPr>
            <w:tcW w:w="449" w:type="dxa"/>
            <w:vAlign w:val="center"/>
          </w:tcPr>
          <w:p w:rsidR="00B12470" w:rsidRPr="00FF4A72" w:rsidRDefault="00B12470" w:rsidP="00396C0C">
            <w:pPr>
              <w:pStyle w:val="TableText"/>
              <w:rPr>
                <w:rFonts w:eastAsia="MS PGothic" w:cs="Tahoma"/>
                <w:sz w:val="13"/>
              </w:rPr>
            </w:pPr>
          </w:p>
        </w:tc>
        <w:tc>
          <w:tcPr>
            <w:tcW w:w="423" w:type="dxa"/>
            <w:vAlign w:val="center"/>
          </w:tcPr>
          <w:p w:rsidR="00B12470" w:rsidRPr="00FF4A72" w:rsidRDefault="00B12470" w:rsidP="00396C0C">
            <w:pPr>
              <w:pStyle w:val="TableText"/>
              <w:rPr>
                <w:rFonts w:eastAsia="MS PGothic" w:cs="Tahoma"/>
                <w:sz w:val="13"/>
              </w:rPr>
            </w:pPr>
          </w:p>
        </w:tc>
        <w:tc>
          <w:tcPr>
            <w:tcW w:w="520" w:type="dxa"/>
            <w:vAlign w:val="center"/>
          </w:tcPr>
          <w:p w:rsidR="00B12470" w:rsidRPr="00FF4A72" w:rsidRDefault="00B12470" w:rsidP="00396C0C">
            <w:pPr>
              <w:pStyle w:val="TableText"/>
              <w:rPr>
                <w:rFonts w:eastAsia="MS PGothic" w:cs="Tahoma"/>
                <w:sz w:val="13"/>
              </w:rPr>
            </w:pPr>
          </w:p>
        </w:tc>
        <w:tc>
          <w:tcPr>
            <w:tcW w:w="472" w:type="dxa"/>
            <w:gridSpan w:val="2"/>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34" w:type="dxa"/>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96C0C">
            <w:pPr>
              <w:pStyle w:val="TableText"/>
              <w:rPr>
                <w:rFonts w:eastAsia="MS PGothic" w:cs="Tahoma"/>
                <w:sz w:val="13"/>
              </w:rPr>
            </w:pPr>
          </w:p>
        </w:tc>
        <w:tc>
          <w:tcPr>
            <w:tcW w:w="424" w:type="dxa"/>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vAlign w:val="center"/>
          </w:tcPr>
          <w:p w:rsidR="00B12470" w:rsidRPr="00FF4A72" w:rsidRDefault="00B12470" w:rsidP="00396C0C">
            <w:pPr>
              <w:pStyle w:val="TableText"/>
              <w:rPr>
                <w:rFonts w:eastAsia="MS PGothic" w:cs="Tahoma"/>
                <w:sz w:val="13"/>
              </w:rPr>
            </w:pPr>
          </w:p>
        </w:tc>
        <w:tc>
          <w:tcPr>
            <w:tcW w:w="500" w:type="dxa"/>
            <w:vAlign w:val="center"/>
          </w:tcPr>
          <w:p w:rsidR="00B12470" w:rsidRPr="00FF4A72" w:rsidRDefault="00B12470" w:rsidP="00785931">
            <w:pPr>
              <w:pStyle w:val="TableText"/>
              <w:rPr>
                <w:rFonts w:eastAsia="MS PGothic" w:cs="Tahoma"/>
                <w:sz w:val="13"/>
              </w:rPr>
            </w:pPr>
          </w:p>
        </w:tc>
      </w:tr>
      <w:tr w:rsidR="00B12470" w:rsidRPr="00FF4A72" w:rsidTr="00785931">
        <w:trPr>
          <w:trHeight w:val="145"/>
          <w:jc w:val="center"/>
        </w:trPr>
        <w:tc>
          <w:tcPr>
            <w:tcW w:w="2364" w:type="dxa"/>
            <w:shd w:val="clear" w:color="auto" w:fill="FABF8F"/>
            <w:vAlign w:val="center"/>
          </w:tcPr>
          <w:p w:rsidR="00B12470" w:rsidRPr="00FF4A72" w:rsidRDefault="00B12470" w:rsidP="00396C0C">
            <w:pPr>
              <w:pStyle w:val="ProductNames"/>
              <w:rPr>
                <w:rFonts w:eastAsia="MS PGothic" w:cs="Tahoma"/>
                <w:kern w:val="2"/>
                <w:sz w:val="14"/>
              </w:rPr>
            </w:pPr>
            <w:bookmarkStart w:id="428" w:name="_Toc377979996"/>
            <w:r w:rsidRPr="00FF4A72">
              <w:rPr>
                <w:rFonts w:eastAsia="MS PGothic" w:cs="Tahoma"/>
                <w:kern w:val="2"/>
                <w:sz w:val="14"/>
              </w:rPr>
              <w:t>Microsoft Dynamics CRM Online Storage</w:t>
            </w:r>
            <w:bookmarkEnd w:id="428"/>
          </w:p>
        </w:tc>
        <w:tc>
          <w:tcPr>
            <w:tcW w:w="484" w:type="dxa"/>
            <w:shd w:val="clear" w:color="auto" w:fill="FABF8F"/>
            <w:vAlign w:val="center"/>
          </w:tcPr>
          <w:p w:rsidR="00B12470" w:rsidRPr="00FF4A72" w:rsidRDefault="00B12470" w:rsidP="00396C0C">
            <w:pPr>
              <w:pStyle w:val="TableText"/>
              <w:widowControl w:val="0"/>
              <w:rPr>
                <w:rStyle w:val="EndnoteReference"/>
                <w:rFonts w:ascii="Tahoma" w:eastAsia="MS PGothic" w:hAnsi="Tahoma" w:cs="Tahoma"/>
                <w:szCs w:val="20"/>
              </w:rPr>
            </w:pPr>
            <w:r w:rsidRPr="00FF4A72">
              <w:rPr>
                <w:rFonts w:eastAsia="MS PGothic" w:cs="Tahoma"/>
                <w:b/>
                <w:color w:val="FF0000"/>
                <w:sz w:val="12"/>
                <w:szCs w:val="20"/>
                <w:lang w:eastAsia="ja-JP"/>
              </w:rPr>
              <w:t>73</w:t>
            </w:r>
          </w:p>
        </w:tc>
        <w:tc>
          <w:tcPr>
            <w:tcW w:w="490" w:type="dxa"/>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98" w:type="dxa"/>
            <w:gridSpan w:val="3"/>
            <w:shd w:val="clear" w:color="auto" w:fill="FABF8F"/>
            <w:vAlign w:val="center"/>
          </w:tcPr>
          <w:p w:rsidR="00B12470" w:rsidRPr="00FF4A72" w:rsidRDefault="00B12470" w:rsidP="00396C0C">
            <w:pPr>
              <w:pStyle w:val="TableText"/>
              <w:rPr>
                <w:rFonts w:eastAsia="MS PGothic" w:cs="Tahoma"/>
                <w:sz w:val="13"/>
              </w:rPr>
            </w:pPr>
          </w:p>
        </w:tc>
        <w:tc>
          <w:tcPr>
            <w:tcW w:w="449" w:type="dxa"/>
            <w:shd w:val="clear" w:color="auto" w:fill="FABF8F"/>
            <w:vAlign w:val="center"/>
          </w:tcPr>
          <w:p w:rsidR="00B12470" w:rsidRPr="00FF4A72" w:rsidRDefault="00B12470" w:rsidP="00396C0C">
            <w:pPr>
              <w:pStyle w:val="TableText"/>
              <w:rPr>
                <w:rFonts w:eastAsia="MS PGothic" w:cs="Tahoma"/>
                <w:sz w:val="13"/>
              </w:rPr>
            </w:pPr>
          </w:p>
        </w:tc>
        <w:tc>
          <w:tcPr>
            <w:tcW w:w="423" w:type="dxa"/>
            <w:shd w:val="clear" w:color="auto" w:fill="FABF8F"/>
            <w:vAlign w:val="center"/>
          </w:tcPr>
          <w:p w:rsidR="00B12470" w:rsidRPr="00FF4A72" w:rsidRDefault="00B12470" w:rsidP="00396C0C">
            <w:pPr>
              <w:pStyle w:val="TableText"/>
              <w:rPr>
                <w:rFonts w:eastAsia="MS PGothic" w:cs="Tahoma"/>
                <w:sz w:val="13"/>
              </w:rPr>
            </w:pPr>
          </w:p>
        </w:tc>
        <w:tc>
          <w:tcPr>
            <w:tcW w:w="520" w:type="dxa"/>
            <w:shd w:val="clear" w:color="auto" w:fill="FABF8F"/>
            <w:vAlign w:val="center"/>
          </w:tcPr>
          <w:p w:rsidR="00B12470" w:rsidRPr="00FF4A72" w:rsidRDefault="00B12470" w:rsidP="00396C0C">
            <w:pPr>
              <w:pStyle w:val="TableText"/>
              <w:rPr>
                <w:rFonts w:eastAsia="MS PGothic" w:cs="Tahoma"/>
                <w:sz w:val="13"/>
              </w:rPr>
            </w:pPr>
          </w:p>
        </w:tc>
        <w:tc>
          <w:tcPr>
            <w:tcW w:w="472" w:type="dxa"/>
            <w:gridSpan w:val="2"/>
            <w:shd w:val="clear" w:color="auto" w:fill="FABF8F"/>
            <w:vAlign w:val="center"/>
          </w:tcPr>
          <w:p w:rsidR="00B12470" w:rsidRPr="00FF4A72"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34" w:type="dxa"/>
            <w:shd w:val="clear" w:color="auto" w:fill="FABF8F"/>
            <w:vAlign w:val="center"/>
          </w:tcPr>
          <w:p w:rsidR="00B12470" w:rsidRPr="00FF4A72"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FF4A72" w:rsidRDefault="00B12470" w:rsidP="00396C0C">
            <w:pPr>
              <w:pStyle w:val="TableText"/>
              <w:rPr>
                <w:rFonts w:eastAsia="MS PGothic" w:cs="Tahoma"/>
                <w:sz w:val="13"/>
              </w:rPr>
            </w:pPr>
          </w:p>
        </w:tc>
        <w:tc>
          <w:tcPr>
            <w:tcW w:w="424" w:type="dxa"/>
            <w:shd w:val="clear" w:color="auto" w:fill="FABF8F"/>
            <w:vAlign w:val="center"/>
          </w:tcPr>
          <w:p w:rsidR="00B12470" w:rsidRPr="00FF4A72" w:rsidRDefault="00B12470" w:rsidP="00396C0C">
            <w:pPr>
              <w:pStyle w:val="TableText"/>
              <w:rPr>
                <w:rFonts w:eastAsia="MS PGothic" w:cs="Tahoma"/>
                <w:sz w:val="13"/>
                <w:lang w:eastAsia="ja-JP"/>
              </w:rPr>
            </w:pPr>
            <w:r w:rsidRPr="00FF4A72">
              <w:rPr>
                <w:rFonts w:eastAsia="MS PGothic" w:cs="Tahoma"/>
                <w:sz w:val="13"/>
                <w:lang w:eastAsia="ja-JP"/>
              </w:rPr>
              <w:t>A, ST</w:t>
            </w:r>
          </w:p>
        </w:tc>
        <w:tc>
          <w:tcPr>
            <w:tcW w:w="500" w:type="dxa"/>
            <w:shd w:val="clear" w:color="auto" w:fill="FABF8F"/>
            <w:vAlign w:val="center"/>
          </w:tcPr>
          <w:p w:rsidR="00B12470" w:rsidRPr="00FF4A72" w:rsidRDefault="00B12470" w:rsidP="00396C0C">
            <w:pPr>
              <w:pStyle w:val="TableText"/>
              <w:rPr>
                <w:rFonts w:eastAsia="MS PGothic" w:cs="Tahoma"/>
                <w:sz w:val="13"/>
              </w:rPr>
            </w:pPr>
          </w:p>
        </w:tc>
        <w:tc>
          <w:tcPr>
            <w:tcW w:w="500" w:type="dxa"/>
            <w:shd w:val="clear" w:color="auto" w:fill="FABF8F"/>
            <w:vAlign w:val="center"/>
          </w:tcPr>
          <w:p w:rsidR="00B12470" w:rsidRPr="00FF4A72" w:rsidRDefault="00B12470" w:rsidP="00785931">
            <w:pPr>
              <w:pStyle w:val="TableText"/>
              <w:rPr>
                <w:rFonts w:eastAsia="MS PGothic" w:cs="Tahoma"/>
                <w:sz w:val="13"/>
              </w:rPr>
            </w:pPr>
          </w:p>
        </w:tc>
      </w:tr>
      <w:tr w:rsidR="00B12470" w:rsidRPr="00FF4A72" w:rsidTr="00785931">
        <w:trPr>
          <w:trHeight w:val="145"/>
          <w:jc w:val="center"/>
        </w:trPr>
        <w:tc>
          <w:tcPr>
            <w:tcW w:w="2364" w:type="dxa"/>
          </w:tcPr>
          <w:p w:rsidR="00B12470" w:rsidRPr="00FF4A72" w:rsidRDefault="00B12470" w:rsidP="006E6CF6">
            <w:pPr>
              <w:pStyle w:val="ProductNames"/>
              <w:rPr>
                <w:rFonts w:eastAsia="MS PGothic" w:cs="Tahoma"/>
                <w:sz w:val="14"/>
              </w:rPr>
            </w:pPr>
            <w:bookmarkStart w:id="429" w:name="_Toc377979997"/>
            <w:r w:rsidRPr="00FF4A72">
              <w:rPr>
                <w:rFonts w:eastAsia="MS PGothic" w:cs="Tahoma"/>
                <w:sz w:val="14"/>
                <w:lang w:eastAsia="ja-JP"/>
              </w:rPr>
              <w:t xml:space="preserve">Microsoft </w:t>
            </w:r>
            <w:r w:rsidRPr="00FF4A72">
              <w:rPr>
                <w:rFonts w:eastAsia="MS PGothic" w:cs="Tahoma"/>
                <w:sz w:val="14"/>
              </w:rPr>
              <w:t>Learning</w:t>
            </w:r>
            <w:r w:rsidRPr="00FF4A72">
              <w:rPr>
                <w:rFonts w:eastAsia="MS PGothic" w:cs="Tahoma"/>
                <w:sz w:val="14"/>
                <w:lang w:eastAsia="ja-JP"/>
              </w:rPr>
              <w:t xml:space="preserve"> E-Reference </w:t>
            </w:r>
            <w:r w:rsidRPr="00FF4A72">
              <w:rPr>
                <w:rFonts w:eastAsia="MS PGothic" w:cs="Tahoma"/>
                <w:sz w:val="14"/>
              </w:rPr>
              <w:t>Library (User SL)</w:t>
            </w:r>
            <w:bookmarkEnd w:id="429"/>
          </w:p>
        </w:tc>
        <w:tc>
          <w:tcPr>
            <w:tcW w:w="484" w:type="dxa"/>
            <w:vAlign w:val="center"/>
          </w:tcPr>
          <w:p w:rsidR="00B12470" w:rsidRPr="00FF4A72" w:rsidRDefault="00B12470" w:rsidP="00357D5A">
            <w:pPr>
              <w:pStyle w:val="TableText"/>
              <w:widowControl w:val="0"/>
              <w:rPr>
                <w:rStyle w:val="EndnoteReference"/>
                <w:rFonts w:ascii="Tahoma" w:eastAsia="MS PGothic" w:hAnsi="Tahoma" w:cs="Tahoma"/>
                <w:sz w:val="13"/>
                <w:szCs w:val="13"/>
              </w:rPr>
            </w:pPr>
          </w:p>
        </w:tc>
        <w:tc>
          <w:tcPr>
            <w:tcW w:w="490" w:type="dxa"/>
            <w:vAlign w:val="center"/>
          </w:tcPr>
          <w:p w:rsidR="00B12470" w:rsidRPr="00FF4A72" w:rsidRDefault="00B12470" w:rsidP="00357D5A">
            <w:pPr>
              <w:pStyle w:val="TableText"/>
              <w:widowControl w:val="0"/>
              <w:rPr>
                <w:rFonts w:eastAsia="MS PGothic" w:cs="Tahoma"/>
                <w:sz w:val="13"/>
                <w:lang w:eastAsia="ja-JP"/>
              </w:rPr>
            </w:pPr>
            <w:r w:rsidRPr="00FF4A72">
              <w:rPr>
                <w:rFonts w:eastAsia="MS PGothic" w:cs="Tahoma"/>
                <w:sz w:val="13"/>
                <w:lang w:eastAsia="ja-JP"/>
              </w:rPr>
              <w:t>12/07</w:t>
            </w:r>
          </w:p>
        </w:tc>
        <w:tc>
          <w:tcPr>
            <w:tcW w:w="392" w:type="dxa"/>
            <w:tcBorders>
              <w:right w:val="single" w:sz="18" w:space="0" w:color="auto"/>
            </w:tcBorders>
            <w:vAlign w:val="center"/>
          </w:tcPr>
          <w:p w:rsidR="00B12470" w:rsidRPr="00FF4A72"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 xml:space="preserve">1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24" w:type="dxa"/>
            <w:vAlign w:val="center"/>
          </w:tcPr>
          <w:p w:rsidR="00B12470" w:rsidRPr="00FF4A72" w:rsidRDefault="00B12470" w:rsidP="00357D5A">
            <w:pPr>
              <w:pStyle w:val="TableText"/>
              <w:widowControl w:val="0"/>
              <w:rPr>
                <w:rFonts w:eastAsia="MS PGothic" w:cs="Tahoma"/>
                <w:sz w:val="13"/>
                <w:lang w:eastAsia="ja-JP"/>
              </w:rPr>
            </w:pPr>
            <w:r w:rsidRPr="00FF4A72">
              <w:rPr>
                <w:rFonts w:eastAsia="MS PGothic" w:cs="Tahoma"/>
                <w:sz w:val="13"/>
                <w:lang w:eastAsia="ja-JP"/>
              </w:rPr>
              <w:t>A</w:t>
            </w:r>
          </w:p>
        </w:tc>
        <w:tc>
          <w:tcPr>
            <w:tcW w:w="500" w:type="dxa"/>
            <w:vAlign w:val="center"/>
          </w:tcPr>
          <w:p w:rsidR="00B12470" w:rsidRPr="00FF4A72" w:rsidRDefault="00B12470" w:rsidP="00357D5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vAlign w:val="bottom"/>
          </w:tcPr>
          <w:p w:rsidR="00B12470" w:rsidRPr="00FF4A72" w:rsidRDefault="00B12470" w:rsidP="00357D5A">
            <w:pPr>
              <w:pStyle w:val="ProductNames"/>
              <w:rPr>
                <w:rFonts w:eastAsia="MS PGothic" w:cs="Tahoma"/>
                <w:sz w:val="14"/>
              </w:rPr>
            </w:pPr>
            <w:bookmarkStart w:id="430" w:name="_Toc377979998"/>
            <w:r w:rsidRPr="00FF4A72">
              <w:rPr>
                <w:rFonts w:eastAsia="MS PGothic" w:cs="Tahoma"/>
                <w:sz w:val="14"/>
                <w:lang w:eastAsia="ja-JP"/>
              </w:rPr>
              <w:t xml:space="preserve">Microsoft </w:t>
            </w:r>
            <w:r w:rsidRPr="00FF4A72">
              <w:rPr>
                <w:rFonts w:eastAsia="MS PGothic" w:cs="Tahoma"/>
                <w:sz w:val="14"/>
              </w:rPr>
              <w:t>Learning</w:t>
            </w:r>
            <w:r w:rsidRPr="00FF4A72">
              <w:rPr>
                <w:rFonts w:eastAsia="MS PGothic" w:cs="Tahoma"/>
                <w:sz w:val="14"/>
                <w:lang w:eastAsia="ja-JP"/>
              </w:rPr>
              <w:t xml:space="preserve"> </w:t>
            </w:r>
            <w:r w:rsidRPr="00FF4A72">
              <w:rPr>
                <w:rFonts w:eastAsia="MS PGothic" w:cs="Tahoma"/>
                <w:sz w:val="14"/>
              </w:rPr>
              <w:t>IT Academy (Services SL)</w:t>
            </w:r>
            <w:bookmarkEnd w:id="430"/>
          </w:p>
        </w:tc>
        <w:tc>
          <w:tcPr>
            <w:tcW w:w="484" w:type="dxa"/>
            <w:shd w:val="clear" w:color="auto" w:fill="FABF8F"/>
            <w:vAlign w:val="center"/>
          </w:tcPr>
          <w:p w:rsidR="00B12470" w:rsidRPr="00FF4A72" w:rsidRDefault="00B12470"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01/10</w:t>
            </w:r>
          </w:p>
        </w:tc>
        <w:tc>
          <w:tcPr>
            <w:tcW w:w="39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 xml:space="preserve">75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34"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75</w:t>
            </w:r>
          </w:p>
        </w:tc>
        <w:tc>
          <w:tcPr>
            <w:tcW w:w="46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24" w:type="dxa"/>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rsidP="00357D5A">
            <w:pPr>
              <w:pStyle w:val="TableText"/>
              <w:widowControl w:val="0"/>
              <w:rPr>
                <w:rFonts w:eastAsia="MS PGothic" w:cs="Tahoma"/>
                <w:sz w:val="13"/>
                <w:lang w:eastAsia="ja-JP"/>
              </w:rPr>
            </w:pPr>
            <w:r w:rsidRPr="00FF4A72">
              <w:rPr>
                <w:rFonts w:eastAsia="MS PGothic" w:cs="Tahoma"/>
                <w:sz w:val="13"/>
                <w:lang w:eastAsia="ja-JP"/>
              </w:rPr>
              <w:t>OL</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vAlign w:val="bottom"/>
          </w:tcPr>
          <w:p w:rsidR="00B12470" w:rsidRPr="00FF4A72" w:rsidRDefault="00B12470" w:rsidP="00357D5A">
            <w:pPr>
              <w:pStyle w:val="ProductNames"/>
              <w:rPr>
                <w:rFonts w:eastAsia="MS PGothic" w:cs="Tahoma"/>
                <w:sz w:val="14"/>
              </w:rPr>
            </w:pPr>
            <w:bookmarkStart w:id="431" w:name="_Toc377979999"/>
            <w:r w:rsidRPr="00FF4A72">
              <w:rPr>
                <w:rFonts w:eastAsia="MS PGothic" w:cs="Tahoma"/>
                <w:sz w:val="14"/>
                <w:lang w:eastAsia="ja-JP"/>
              </w:rPr>
              <w:t xml:space="preserve">Microsoft </w:t>
            </w:r>
            <w:r w:rsidRPr="00FF4A72">
              <w:rPr>
                <w:rFonts w:eastAsia="MS PGothic" w:cs="Tahoma"/>
                <w:sz w:val="14"/>
              </w:rPr>
              <w:t>Learning</w:t>
            </w:r>
            <w:r w:rsidRPr="00FF4A72">
              <w:rPr>
                <w:rFonts w:eastAsia="MS PGothic" w:cs="Tahoma"/>
                <w:sz w:val="14"/>
                <w:lang w:eastAsia="ja-JP"/>
              </w:rPr>
              <w:t xml:space="preserve"> </w:t>
            </w:r>
            <w:r w:rsidRPr="00FF4A72">
              <w:rPr>
                <w:rFonts w:eastAsia="MS PGothic" w:cs="Tahoma"/>
                <w:sz w:val="14"/>
              </w:rPr>
              <w:t>MCP 1 Exam Vouchers (Services SL)</w:t>
            </w:r>
            <w:bookmarkEnd w:id="431"/>
          </w:p>
        </w:tc>
        <w:tc>
          <w:tcPr>
            <w:tcW w:w="484" w:type="dxa"/>
            <w:vAlign w:val="center"/>
          </w:tcPr>
          <w:p w:rsidR="00B12470" w:rsidRPr="00FF4A72" w:rsidRDefault="00B12470" w:rsidP="00357D5A">
            <w:pPr>
              <w:pStyle w:val="TableText"/>
              <w:widowControl w:val="0"/>
              <w:rPr>
                <w:rFonts w:eastAsia="MS PGothic" w:cs="Tahoma"/>
                <w:sz w:val="20"/>
                <w:szCs w:val="20"/>
              </w:rPr>
            </w:pPr>
            <w:r w:rsidRPr="00FF4A72">
              <w:rPr>
                <w:rStyle w:val="EndnoteReference"/>
                <w:rFonts w:ascii="Tahoma" w:eastAsia="MS PGothic" w:hAnsi="Tahoma" w:cs="Tahoma"/>
                <w:szCs w:val="20"/>
              </w:rPr>
              <w:endnoteReference w:id="75"/>
            </w:r>
          </w:p>
        </w:tc>
        <w:tc>
          <w:tcPr>
            <w:tcW w:w="490" w:type="dxa"/>
            <w:vAlign w:val="center"/>
          </w:tcPr>
          <w:p w:rsidR="00B12470" w:rsidRPr="00FF4A72" w:rsidRDefault="00B12470" w:rsidP="00357D5A">
            <w:pPr>
              <w:pStyle w:val="TableText"/>
              <w:widowControl w:val="0"/>
              <w:rPr>
                <w:rFonts w:eastAsia="MS PGothic" w:cs="Tahoma"/>
                <w:sz w:val="13"/>
                <w:lang w:eastAsia="ja-JP"/>
              </w:rPr>
            </w:pPr>
            <w:r w:rsidRPr="00FF4A72">
              <w:rPr>
                <w:rFonts w:eastAsia="MS PGothic" w:cs="Tahoma"/>
                <w:sz w:val="13"/>
                <w:lang w:eastAsia="ja-JP"/>
              </w:rPr>
              <w:t>01/06</w:t>
            </w:r>
          </w:p>
        </w:tc>
        <w:tc>
          <w:tcPr>
            <w:tcW w:w="392" w:type="dxa"/>
            <w:tcBorders>
              <w:right w:val="single" w:sz="18" w:space="0" w:color="auto"/>
            </w:tcBorders>
            <w:vAlign w:val="center"/>
          </w:tcPr>
          <w:p w:rsidR="00B12470" w:rsidRPr="00FF4A72"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 xml:space="preserve">1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rsidP="00357D5A">
            <w:pPr>
              <w:pStyle w:val="TableText"/>
              <w:widowControl w:val="0"/>
              <w:rPr>
                <w:rFonts w:eastAsia="MS PGothic" w:cs="Tahoma"/>
                <w:sz w:val="13"/>
              </w:rPr>
            </w:pPr>
          </w:p>
        </w:tc>
        <w:tc>
          <w:tcPr>
            <w:tcW w:w="500" w:type="dxa"/>
            <w:vAlign w:val="center"/>
          </w:tcPr>
          <w:p w:rsidR="00B12470" w:rsidRPr="00FF4A72" w:rsidRDefault="00B12470" w:rsidP="00357D5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785931">
        <w:trPr>
          <w:trHeight w:val="145"/>
          <w:jc w:val="center"/>
        </w:trPr>
        <w:tc>
          <w:tcPr>
            <w:tcW w:w="2364" w:type="dxa"/>
            <w:shd w:val="clear" w:color="auto" w:fill="FABF8F"/>
            <w:vAlign w:val="bottom"/>
          </w:tcPr>
          <w:p w:rsidR="00B12470" w:rsidRPr="00FF4A72" w:rsidRDefault="00B12470" w:rsidP="00357D5A">
            <w:pPr>
              <w:pStyle w:val="ProductNames"/>
              <w:rPr>
                <w:rFonts w:eastAsia="MS PGothic" w:cs="Tahoma"/>
                <w:sz w:val="14"/>
              </w:rPr>
            </w:pPr>
            <w:bookmarkStart w:id="432" w:name="_Toc377980000"/>
            <w:r w:rsidRPr="00FF4A72">
              <w:rPr>
                <w:rFonts w:eastAsia="MS PGothic" w:cs="Tahoma"/>
                <w:sz w:val="14"/>
                <w:lang w:eastAsia="ja-JP"/>
              </w:rPr>
              <w:t xml:space="preserve">Microsoft </w:t>
            </w:r>
            <w:r w:rsidRPr="00FF4A72">
              <w:rPr>
                <w:rFonts w:eastAsia="MS PGothic" w:cs="Tahoma"/>
                <w:sz w:val="14"/>
              </w:rPr>
              <w:t>Learning</w:t>
            </w:r>
            <w:r w:rsidRPr="00FF4A72">
              <w:rPr>
                <w:rFonts w:eastAsia="MS PGothic" w:cs="Tahoma"/>
                <w:sz w:val="14"/>
                <w:lang w:eastAsia="ja-JP"/>
              </w:rPr>
              <w:t xml:space="preserve"> </w:t>
            </w:r>
            <w:r w:rsidRPr="00FF4A72">
              <w:rPr>
                <w:rFonts w:eastAsia="MS PGothic" w:cs="Tahoma"/>
                <w:sz w:val="14"/>
              </w:rPr>
              <w:t>MCP 30 Exam Vouchers (User SL)</w:t>
            </w:r>
            <w:bookmarkEnd w:id="432"/>
          </w:p>
        </w:tc>
        <w:tc>
          <w:tcPr>
            <w:tcW w:w="484" w:type="dxa"/>
            <w:shd w:val="clear" w:color="auto" w:fill="FABF8F"/>
            <w:vAlign w:val="center"/>
          </w:tcPr>
          <w:p w:rsidR="00B12470" w:rsidRPr="00FF4A72"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10/12</w:t>
            </w:r>
          </w:p>
        </w:tc>
        <w:tc>
          <w:tcPr>
            <w:tcW w:w="39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 xml:space="preserve">75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34"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75</w:t>
            </w:r>
          </w:p>
        </w:tc>
        <w:tc>
          <w:tcPr>
            <w:tcW w:w="46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24" w:type="dxa"/>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rsidP="00357D5A">
            <w:pPr>
              <w:pStyle w:val="TableText"/>
              <w:widowControl w:val="0"/>
              <w:rPr>
                <w:rFonts w:eastAsia="MS PGothic" w:cs="Tahoma"/>
                <w:sz w:val="13"/>
                <w:lang w:eastAsia="ja-JP"/>
              </w:rPr>
            </w:pPr>
            <w:r w:rsidRPr="00FF4A72">
              <w:rPr>
                <w:rFonts w:eastAsia="MS PGothic" w:cs="Tahoma"/>
                <w:sz w:val="13"/>
                <w:lang w:eastAsia="ja-JP"/>
              </w:rPr>
              <w:t>OL</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vAlign w:val="bottom"/>
          </w:tcPr>
          <w:p w:rsidR="00B12470" w:rsidRPr="00FF4A72" w:rsidRDefault="00B12470" w:rsidP="00357D5A">
            <w:pPr>
              <w:pStyle w:val="ProductNames"/>
              <w:rPr>
                <w:rFonts w:eastAsia="MS PGothic" w:cs="Tahoma"/>
                <w:sz w:val="14"/>
              </w:rPr>
            </w:pPr>
            <w:bookmarkStart w:id="433" w:name="_Toc377980001"/>
            <w:r w:rsidRPr="00FF4A72">
              <w:rPr>
                <w:rFonts w:eastAsia="MS PGothic" w:cs="Tahoma"/>
                <w:sz w:val="14"/>
                <w:lang w:eastAsia="ja-JP"/>
              </w:rPr>
              <w:t xml:space="preserve">Microsoft </w:t>
            </w:r>
            <w:r w:rsidRPr="00FF4A72">
              <w:rPr>
                <w:rFonts w:eastAsia="MS PGothic" w:cs="Tahoma"/>
                <w:sz w:val="14"/>
              </w:rPr>
              <w:t>Learning</w:t>
            </w:r>
            <w:r w:rsidRPr="00FF4A72">
              <w:rPr>
                <w:rFonts w:eastAsia="MS PGothic" w:cs="Tahoma"/>
                <w:sz w:val="14"/>
                <w:lang w:eastAsia="ja-JP"/>
              </w:rPr>
              <w:t xml:space="preserve"> </w:t>
            </w:r>
            <w:r w:rsidRPr="00FF4A72">
              <w:rPr>
                <w:rFonts w:eastAsia="MS PGothic" w:cs="Tahoma"/>
                <w:sz w:val="14"/>
              </w:rPr>
              <w:t>MOS 500 Exam Site License (Services SL)</w:t>
            </w:r>
            <w:bookmarkEnd w:id="433"/>
          </w:p>
        </w:tc>
        <w:tc>
          <w:tcPr>
            <w:tcW w:w="484" w:type="dxa"/>
            <w:vAlign w:val="center"/>
          </w:tcPr>
          <w:p w:rsidR="00B12470" w:rsidRPr="00FF4A72" w:rsidRDefault="00B12470" w:rsidP="00357D5A">
            <w:pPr>
              <w:pStyle w:val="TableText"/>
              <w:widowControl w:val="0"/>
              <w:rPr>
                <w:rFonts w:eastAsia="MS PGothic" w:cs="Tahoma"/>
                <w:b/>
                <w:sz w:val="13"/>
                <w:szCs w:val="13"/>
              </w:rPr>
            </w:pPr>
          </w:p>
        </w:tc>
        <w:tc>
          <w:tcPr>
            <w:tcW w:w="490" w:type="dxa"/>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 xml:space="preserve">125 </w:t>
            </w:r>
            <w:r w:rsidRPr="00FF4A72">
              <w:rPr>
                <w:rFonts w:eastAsia="MS PGothic" w:cs="Tahoma"/>
                <w:sz w:val="13"/>
                <w:lang w:eastAsia="ja-JP"/>
              </w:rPr>
              <w:t>ポイント</w:t>
            </w:r>
          </w:p>
        </w:tc>
        <w:tc>
          <w:tcPr>
            <w:tcW w:w="434"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34" w:type="dxa"/>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125</w:t>
            </w:r>
          </w:p>
        </w:tc>
        <w:tc>
          <w:tcPr>
            <w:tcW w:w="462" w:type="dxa"/>
            <w:tcBorders>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FF4A72" w:rsidRDefault="00B12470" w:rsidP="00357D5A">
            <w:pPr>
              <w:pStyle w:val="TableText"/>
              <w:widowControl w:val="0"/>
              <w:rPr>
                <w:rFonts w:eastAsia="MS PGothic" w:cs="Tahoma"/>
                <w:sz w:val="13"/>
              </w:rPr>
            </w:pPr>
          </w:p>
        </w:tc>
        <w:tc>
          <w:tcPr>
            <w:tcW w:w="424" w:type="dxa"/>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A</w:t>
            </w:r>
          </w:p>
        </w:tc>
        <w:tc>
          <w:tcPr>
            <w:tcW w:w="500" w:type="dxa"/>
            <w:vAlign w:val="center"/>
          </w:tcPr>
          <w:p w:rsidR="00B12470" w:rsidRPr="00FF4A72" w:rsidRDefault="00B12470" w:rsidP="00357D5A">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shd w:val="clear" w:color="auto" w:fill="FABF8F"/>
            <w:vAlign w:val="bottom"/>
          </w:tcPr>
          <w:p w:rsidR="00B12470" w:rsidRPr="00FF4A72" w:rsidRDefault="00B12470" w:rsidP="006E6CF6">
            <w:pPr>
              <w:pStyle w:val="ProductNames"/>
              <w:rPr>
                <w:rFonts w:eastAsia="MS PGothic" w:cs="Tahoma"/>
                <w:sz w:val="14"/>
              </w:rPr>
            </w:pPr>
            <w:bookmarkStart w:id="434" w:name="_Toc377980002"/>
            <w:r w:rsidRPr="00FF4A72">
              <w:rPr>
                <w:rFonts w:eastAsia="MS PGothic" w:cs="Tahoma"/>
                <w:sz w:val="14"/>
                <w:lang w:eastAsia="ja-JP"/>
              </w:rPr>
              <w:t xml:space="preserve">Microsoft </w:t>
            </w:r>
            <w:r w:rsidRPr="00FF4A72">
              <w:rPr>
                <w:rFonts w:eastAsia="MS PGothic" w:cs="Tahoma"/>
                <w:sz w:val="14"/>
              </w:rPr>
              <w:t>Learning</w:t>
            </w:r>
            <w:r w:rsidRPr="00FF4A72">
              <w:rPr>
                <w:rFonts w:eastAsia="MS PGothic" w:cs="Tahoma"/>
                <w:sz w:val="14"/>
                <w:lang w:eastAsia="ja-JP"/>
              </w:rPr>
              <w:t xml:space="preserve"> </w:t>
            </w:r>
            <w:r w:rsidRPr="00FF4A72">
              <w:rPr>
                <w:rFonts w:eastAsia="MS PGothic" w:cs="Tahoma"/>
                <w:sz w:val="14"/>
              </w:rPr>
              <w:t xml:space="preserve">MOS </w:t>
            </w:r>
            <w:r w:rsidRPr="00FF4A72">
              <w:rPr>
                <w:rFonts w:eastAsia="MS PGothic" w:cs="Tahoma"/>
                <w:sz w:val="14"/>
                <w:lang w:eastAsia="ja-JP"/>
              </w:rPr>
              <w:t>2</w:t>
            </w:r>
            <w:r w:rsidRPr="00FF4A72">
              <w:rPr>
                <w:rFonts w:eastAsia="MS PGothic" w:cs="Tahoma"/>
                <w:sz w:val="14"/>
              </w:rPr>
              <w:t>50 Exam Site License (Services SL)</w:t>
            </w:r>
            <w:bookmarkEnd w:id="434"/>
          </w:p>
        </w:tc>
        <w:tc>
          <w:tcPr>
            <w:tcW w:w="484" w:type="dxa"/>
            <w:shd w:val="clear" w:color="auto" w:fill="FABF8F"/>
            <w:vAlign w:val="center"/>
          </w:tcPr>
          <w:p w:rsidR="00B12470" w:rsidRPr="00FF4A72"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12/12</w:t>
            </w:r>
          </w:p>
        </w:tc>
        <w:tc>
          <w:tcPr>
            <w:tcW w:w="39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 xml:space="preserve">125 </w:t>
            </w:r>
            <w:r w:rsidRPr="00FF4A72">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34"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125</w:t>
            </w:r>
          </w:p>
        </w:tc>
        <w:tc>
          <w:tcPr>
            <w:tcW w:w="462" w:type="dxa"/>
            <w:tcBorders>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RDefault="00B12470" w:rsidP="00357D5A">
            <w:pPr>
              <w:pStyle w:val="TableText"/>
              <w:widowControl w:val="0"/>
              <w:rPr>
                <w:rFonts w:eastAsia="MS PGothic" w:cs="Tahoma"/>
                <w:sz w:val="13"/>
              </w:rPr>
            </w:pPr>
          </w:p>
        </w:tc>
        <w:tc>
          <w:tcPr>
            <w:tcW w:w="424" w:type="dxa"/>
            <w:shd w:val="clear" w:color="auto" w:fill="FABF8F"/>
            <w:vAlign w:val="center"/>
          </w:tcPr>
          <w:p w:rsidR="00B12470" w:rsidRPr="00FF4A72" w:rsidRDefault="00B12470" w:rsidP="00357D5A">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B12470" w:rsidRPr="00FF4A72" w:rsidRDefault="00B12470" w:rsidP="00357D5A">
            <w:pPr>
              <w:pStyle w:val="TableText"/>
              <w:widowControl w:val="0"/>
              <w:rPr>
                <w:rFonts w:eastAsia="MS PGothic" w:cs="Tahoma"/>
                <w:sz w:val="13"/>
              </w:rPr>
            </w:pP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981CB6">
            <w:pPr>
              <w:pStyle w:val="ProductNames"/>
              <w:rPr>
                <w:rFonts w:eastAsia="MS PGothic" w:cs="Tahoma"/>
                <w:sz w:val="14"/>
                <w:szCs w:val="14"/>
              </w:rPr>
            </w:pPr>
            <w:bookmarkStart w:id="435" w:name="_Toc354459595"/>
            <w:bookmarkStart w:id="436" w:name="_Toc377980003"/>
            <w:r w:rsidRPr="00FF4A72">
              <w:rPr>
                <w:rFonts w:eastAsia="MS PGothic" w:cs="Tahoma"/>
                <w:sz w:val="14"/>
                <w:szCs w:val="14"/>
              </w:rPr>
              <w:t>Microsoft Office Audit and Control Management Server</w:t>
            </w:r>
            <w:bookmarkEnd w:id="435"/>
            <w:bookmarkEnd w:id="436"/>
          </w:p>
        </w:tc>
        <w:tc>
          <w:tcPr>
            <w:tcW w:w="484" w:type="dxa"/>
            <w:vAlign w:val="center"/>
          </w:tcPr>
          <w:p w:rsidR="00B12470" w:rsidRPr="00FF4A72" w:rsidRDefault="00B12470" w:rsidP="00981CB6">
            <w:pPr>
              <w:pStyle w:val="TableText"/>
              <w:widowControl w:val="0"/>
              <w:rPr>
                <w:rFonts w:eastAsia="MS PGothic" w:cs="Tahoma"/>
                <w:b/>
                <w:color w:val="0000FF"/>
                <w:sz w:val="13"/>
                <w:szCs w:val="13"/>
                <w:u w:val="single"/>
              </w:rPr>
            </w:pPr>
          </w:p>
        </w:tc>
        <w:tc>
          <w:tcPr>
            <w:tcW w:w="490" w:type="dxa"/>
            <w:vAlign w:val="center"/>
          </w:tcPr>
          <w:p w:rsidR="00B12470" w:rsidRPr="00FF4A72" w:rsidRDefault="00B12470" w:rsidP="00981CB6">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4</w:t>
            </w:r>
            <w:r w:rsidRPr="00FF4A72">
              <w:rPr>
                <w:rFonts w:eastAsia="MS PGothic" w:cs="Tahoma"/>
                <w:color w:val="000000"/>
                <w:sz w:val="13"/>
              </w:rPr>
              <w:t>/13</w:t>
            </w:r>
          </w:p>
        </w:tc>
        <w:tc>
          <w:tcPr>
            <w:tcW w:w="392" w:type="dxa"/>
            <w:tcBorders>
              <w:righ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50</w:t>
            </w:r>
          </w:p>
        </w:tc>
        <w:tc>
          <w:tcPr>
            <w:tcW w:w="498" w:type="dxa"/>
            <w:gridSpan w:val="3"/>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125</w:t>
            </w:r>
          </w:p>
        </w:tc>
        <w:tc>
          <w:tcPr>
            <w:tcW w:w="449" w:type="dxa"/>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100</w:t>
            </w:r>
          </w:p>
        </w:tc>
        <w:tc>
          <w:tcPr>
            <w:tcW w:w="423" w:type="dxa"/>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75</w:t>
            </w:r>
          </w:p>
        </w:tc>
        <w:tc>
          <w:tcPr>
            <w:tcW w:w="520" w:type="dxa"/>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75</w:t>
            </w:r>
          </w:p>
        </w:tc>
        <w:tc>
          <w:tcPr>
            <w:tcW w:w="472" w:type="dxa"/>
            <w:gridSpan w:val="2"/>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50</w:t>
            </w:r>
          </w:p>
        </w:tc>
        <w:tc>
          <w:tcPr>
            <w:tcW w:w="537" w:type="dxa"/>
            <w:tcBorders>
              <w:righ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25</w:t>
            </w:r>
          </w:p>
        </w:tc>
        <w:tc>
          <w:tcPr>
            <w:tcW w:w="434" w:type="dxa"/>
            <w:tcBorders>
              <w:lef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50</w:t>
            </w:r>
          </w:p>
        </w:tc>
        <w:tc>
          <w:tcPr>
            <w:tcW w:w="434" w:type="dxa"/>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100</w:t>
            </w:r>
          </w:p>
        </w:tc>
        <w:tc>
          <w:tcPr>
            <w:tcW w:w="488" w:type="dxa"/>
            <w:tcBorders>
              <w:righ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50</w:t>
            </w:r>
          </w:p>
        </w:tc>
        <w:tc>
          <w:tcPr>
            <w:tcW w:w="409" w:type="dxa"/>
            <w:tcBorders>
              <w:lef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P</w:t>
            </w:r>
          </w:p>
        </w:tc>
        <w:tc>
          <w:tcPr>
            <w:tcW w:w="424" w:type="dxa"/>
            <w:vAlign w:val="center"/>
          </w:tcPr>
          <w:p w:rsidR="00B12470" w:rsidRPr="00FF4A72" w:rsidRDefault="00B12470" w:rsidP="00981CB6">
            <w:pPr>
              <w:pStyle w:val="TableText"/>
              <w:widowControl w:val="0"/>
              <w:rPr>
                <w:rFonts w:eastAsia="MS PGothic" w:cs="Tahoma"/>
                <w:sz w:val="13"/>
              </w:rPr>
            </w:pPr>
            <w:r w:rsidRPr="00FF4A72">
              <w:rPr>
                <w:rFonts w:eastAsia="MS PGothic" w:cs="Tahoma"/>
                <w:sz w:val="13"/>
              </w:rPr>
              <w:t xml:space="preserve">A (EES </w:t>
            </w:r>
            <w:r w:rsidRPr="00FF4A72">
              <w:rPr>
                <w:rFonts w:eastAsia="MS PGothic" w:cs="Tahoma"/>
                <w:sz w:val="13"/>
                <w:lang w:eastAsia="ja-JP"/>
              </w:rPr>
              <w:t>のみ</w:t>
            </w:r>
            <w:r w:rsidRPr="00FF4A72">
              <w:rPr>
                <w:rFonts w:eastAsia="MS PGothic" w:cs="Tahoma"/>
                <w:sz w:val="13"/>
              </w:rPr>
              <w:t>)</w:t>
            </w:r>
          </w:p>
        </w:tc>
        <w:tc>
          <w:tcPr>
            <w:tcW w:w="500" w:type="dxa"/>
            <w:vAlign w:val="center"/>
          </w:tcPr>
          <w:p w:rsidR="00B12470" w:rsidRPr="00FF4A72" w:rsidRDefault="00B12470" w:rsidP="00A01775">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9D43EA" w:rsidRPr="00FF4A72" w:rsidTr="00785931">
        <w:trPr>
          <w:trHeight w:val="145"/>
          <w:jc w:val="center"/>
        </w:trPr>
        <w:tc>
          <w:tcPr>
            <w:tcW w:w="2364" w:type="dxa"/>
            <w:shd w:val="clear" w:color="auto" w:fill="FABF8F"/>
            <w:vAlign w:val="center"/>
          </w:tcPr>
          <w:p w:rsidR="009D43EA" w:rsidRPr="00FF4A72" w:rsidRDefault="009D43EA" w:rsidP="009D43EA">
            <w:pPr>
              <w:pStyle w:val="ProductNames"/>
              <w:rPr>
                <w:rFonts w:eastAsia="MS PGothic" w:cs="Tahoma"/>
                <w:sz w:val="14"/>
                <w:szCs w:val="14"/>
              </w:rPr>
            </w:pPr>
            <w:bookmarkStart w:id="437" w:name="_Toc372891937"/>
            <w:bookmarkStart w:id="438" w:name="_Toc377980004"/>
            <w:r w:rsidRPr="00FF4A72">
              <w:rPr>
                <w:rFonts w:eastAsia="MS PGothic" w:cs="Tahoma"/>
                <w:sz w:val="14"/>
              </w:rPr>
              <w:t>Microsoft Rights Management (User SL)</w:t>
            </w:r>
            <w:bookmarkEnd w:id="437"/>
            <w:bookmarkEnd w:id="438"/>
          </w:p>
        </w:tc>
        <w:tc>
          <w:tcPr>
            <w:tcW w:w="484" w:type="dxa"/>
            <w:shd w:val="clear" w:color="auto" w:fill="FABF8F"/>
            <w:vAlign w:val="center"/>
          </w:tcPr>
          <w:p w:rsidR="009D43EA" w:rsidRPr="00FF4A72" w:rsidRDefault="009D43E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D43EA" w:rsidRPr="00FF4A72" w:rsidRDefault="009D43EA" w:rsidP="00C8093C">
            <w:pPr>
              <w:pStyle w:val="TableText"/>
              <w:widowControl w:val="0"/>
              <w:rPr>
                <w:rFonts w:eastAsia="MS PGothic" w:cs="Tahoma"/>
                <w:color w:val="000000"/>
                <w:sz w:val="13"/>
                <w:lang w:eastAsia="ja-JP"/>
              </w:rPr>
            </w:pPr>
            <w:r w:rsidRPr="00FF4A72">
              <w:rPr>
                <w:rFonts w:eastAsia="MS PGothic" w:cs="Tahoma"/>
                <w:color w:val="000000"/>
                <w:sz w:val="13"/>
                <w:lang w:eastAsia="ja-JP"/>
              </w:rPr>
              <w:t>9/13</w:t>
            </w:r>
          </w:p>
        </w:tc>
        <w:tc>
          <w:tcPr>
            <w:tcW w:w="392" w:type="dxa"/>
            <w:tcBorders>
              <w:right w:val="single" w:sz="18" w:space="0" w:color="auto"/>
            </w:tcBorders>
            <w:shd w:val="clear" w:color="auto" w:fill="FABF8F"/>
            <w:vAlign w:val="center"/>
          </w:tcPr>
          <w:p w:rsidR="009D43EA" w:rsidRPr="00FF4A72" w:rsidRDefault="009D43E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98" w:type="dxa"/>
            <w:gridSpan w:val="3"/>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49"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23"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520"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72" w:type="dxa"/>
            <w:gridSpan w:val="2"/>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34"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FF4A72" w:rsidRDefault="009D43EA" w:rsidP="00C8093C">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24" w:type="dxa"/>
            <w:shd w:val="clear" w:color="auto" w:fill="FABF8F"/>
            <w:vAlign w:val="center"/>
          </w:tcPr>
          <w:p w:rsidR="009D43EA" w:rsidRPr="00FF4A72" w:rsidRDefault="009D43EA" w:rsidP="00C8093C">
            <w:pPr>
              <w:pStyle w:val="TableText"/>
              <w:widowControl w:val="0"/>
              <w:rPr>
                <w:rFonts w:eastAsia="MS PGothic" w:cs="Tahoma"/>
                <w:sz w:val="13"/>
              </w:rPr>
            </w:pPr>
          </w:p>
        </w:tc>
        <w:tc>
          <w:tcPr>
            <w:tcW w:w="500"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500" w:type="dxa"/>
            <w:shd w:val="clear" w:color="auto" w:fill="FABF8F"/>
            <w:vAlign w:val="center"/>
          </w:tcPr>
          <w:p w:rsidR="009D43EA" w:rsidRPr="00FF4A72" w:rsidRDefault="009D43EA" w:rsidP="00785931">
            <w:pPr>
              <w:pStyle w:val="TableText"/>
              <w:widowControl w:val="0"/>
              <w:rPr>
                <w:rFonts w:eastAsia="MS PGothic" w:cs="Tahoma"/>
                <w:sz w:val="13"/>
                <w:lang w:eastAsia="ja-JP"/>
              </w:rPr>
            </w:pPr>
            <w:r w:rsidRPr="00FF4A72">
              <w:rPr>
                <w:rFonts w:eastAsia="MS PGothic" w:cs="Tahoma"/>
                <w:sz w:val="13"/>
                <w:lang w:eastAsia="ja-JP"/>
              </w:rPr>
              <w:t>A</w:t>
            </w:r>
          </w:p>
        </w:tc>
      </w:tr>
      <w:tr w:rsidR="009D43EA" w:rsidRPr="00FF4A72" w:rsidTr="00F400F5">
        <w:trPr>
          <w:trHeight w:val="145"/>
          <w:jc w:val="center"/>
        </w:trPr>
        <w:tc>
          <w:tcPr>
            <w:tcW w:w="2364" w:type="dxa"/>
            <w:shd w:val="clear" w:color="auto" w:fill="auto"/>
            <w:vAlign w:val="center"/>
          </w:tcPr>
          <w:p w:rsidR="009D43EA" w:rsidRPr="00FF4A72" w:rsidRDefault="009D43EA" w:rsidP="009D43EA">
            <w:pPr>
              <w:pStyle w:val="ProductNames"/>
              <w:rPr>
                <w:rFonts w:eastAsia="MS PGothic" w:cs="Tahoma"/>
                <w:sz w:val="14"/>
                <w:szCs w:val="14"/>
              </w:rPr>
            </w:pPr>
            <w:bookmarkStart w:id="439" w:name="_Toc372891938"/>
            <w:bookmarkStart w:id="440" w:name="_Toc377980005"/>
            <w:r w:rsidRPr="00FF4A72">
              <w:rPr>
                <w:rFonts w:eastAsia="MS PGothic" w:cs="Tahoma"/>
                <w:sz w:val="14"/>
                <w:szCs w:val="14"/>
              </w:rPr>
              <w:t>Microsoft</w:t>
            </w:r>
            <w:r w:rsidRPr="00FF4A72">
              <w:rPr>
                <w:rFonts w:eastAsia="MS PGothic" w:cs="Tahoma"/>
                <w:sz w:val="14"/>
              </w:rPr>
              <w:t xml:space="preserve"> Rights Management Academic (User SL)</w:t>
            </w:r>
            <w:bookmarkEnd w:id="439"/>
            <w:bookmarkEnd w:id="440"/>
          </w:p>
        </w:tc>
        <w:tc>
          <w:tcPr>
            <w:tcW w:w="484" w:type="dxa"/>
            <w:shd w:val="clear" w:color="auto" w:fill="auto"/>
            <w:vAlign w:val="center"/>
          </w:tcPr>
          <w:p w:rsidR="009D43EA" w:rsidRPr="00FF4A72" w:rsidRDefault="009D43EA" w:rsidP="00C8093C">
            <w:pPr>
              <w:pStyle w:val="TableText"/>
              <w:widowControl w:val="0"/>
              <w:rPr>
                <w:rFonts w:eastAsia="MS PGothic" w:cs="Tahoma"/>
                <w:b/>
                <w:color w:val="0000FF"/>
                <w:sz w:val="13"/>
                <w:szCs w:val="13"/>
                <w:u w:val="single"/>
              </w:rPr>
            </w:pPr>
          </w:p>
        </w:tc>
        <w:tc>
          <w:tcPr>
            <w:tcW w:w="490" w:type="dxa"/>
            <w:shd w:val="clear" w:color="auto" w:fill="auto"/>
            <w:vAlign w:val="center"/>
          </w:tcPr>
          <w:p w:rsidR="009D43EA" w:rsidRPr="00FF4A72" w:rsidRDefault="009D43EA" w:rsidP="00C8093C">
            <w:pPr>
              <w:pStyle w:val="TableText"/>
              <w:widowControl w:val="0"/>
              <w:rPr>
                <w:rFonts w:eastAsia="MS PGothic" w:cs="Tahoma"/>
                <w:color w:val="000000"/>
                <w:sz w:val="13"/>
                <w:lang w:eastAsia="ja-JP"/>
              </w:rPr>
            </w:pPr>
            <w:r w:rsidRPr="00FF4A72">
              <w:rPr>
                <w:rFonts w:eastAsia="MS PGothic" w:cs="Tahoma"/>
                <w:color w:val="000000"/>
                <w:sz w:val="13"/>
                <w:lang w:eastAsia="ja-JP"/>
              </w:rPr>
              <w:t>11/13</w:t>
            </w:r>
          </w:p>
        </w:tc>
        <w:tc>
          <w:tcPr>
            <w:tcW w:w="392" w:type="dxa"/>
            <w:tcBorders>
              <w:right w:val="single" w:sz="18" w:space="0" w:color="auto"/>
            </w:tcBorders>
            <w:shd w:val="clear" w:color="auto" w:fill="auto"/>
            <w:vAlign w:val="center"/>
          </w:tcPr>
          <w:p w:rsidR="009D43EA" w:rsidRPr="00FF4A72" w:rsidRDefault="009D43EA" w:rsidP="00C8093C">
            <w:pPr>
              <w:pStyle w:val="TableText"/>
              <w:widowControl w:val="0"/>
              <w:rPr>
                <w:rFonts w:eastAsia="MS PGothic" w:cs="Tahoma"/>
                <w:sz w:val="13"/>
                <w:lang w:eastAsia="ja-JP"/>
              </w:rPr>
            </w:pPr>
            <w:r w:rsidRPr="00FF4A72">
              <w:rPr>
                <w:rFonts w:eastAsia="MS PGothic" w:cs="Tahoma"/>
                <w:sz w:val="13"/>
                <w:lang w:eastAsia="ja-JP"/>
              </w:rPr>
              <w:t>SRV</w:t>
            </w:r>
          </w:p>
        </w:tc>
        <w:tc>
          <w:tcPr>
            <w:tcW w:w="487" w:type="dxa"/>
            <w:gridSpan w:val="3"/>
            <w:tcBorders>
              <w:left w:val="single" w:sz="18" w:space="0" w:color="auto"/>
            </w:tcBorders>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98" w:type="dxa"/>
            <w:gridSpan w:val="3"/>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49" w:type="dxa"/>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23" w:type="dxa"/>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520" w:type="dxa"/>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72" w:type="dxa"/>
            <w:gridSpan w:val="2"/>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34" w:type="dxa"/>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D43EA" w:rsidRPr="00FF4A72" w:rsidDel="00436016" w:rsidRDefault="009D43EA" w:rsidP="00C8093C">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auto"/>
            <w:vAlign w:val="center"/>
          </w:tcPr>
          <w:p w:rsidR="009D43EA" w:rsidRPr="00FF4A72" w:rsidRDefault="009D43EA" w:rsidP="00C8093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424" w:type="dxa"/>
            <w:shd w:val="clear" w:color="auto" w:fill="auto"/>
            <w:vAlign w:val="center"/>
          </w:tcPr>
          <w:p w:rsidR="009D43EA" w:rsidRPr="00FF4A72" w:rsidRDefault="009D43EA" w:rsidP="00C8093C">
            <w:pPr>
              <w:pStyle w:val="TableText"/>
              <w:widowControl w:val="0"/>
              <w:rPr>
                <w:rFonts w:eastAsia="MS PGothic" w:cs="Tahoma"/>
                <w:sz w:val="13"/>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auto"/>
            <w:vAlign w:val="center"/>
          </w:tcPr>
          <w:p w:rsidR="009D43EA" w:rsidRPr="00FF4A72" w:rsidDel="00436016" w:rsidRDefault="009D43EA" w:rsidP="00C8093C">
            <w:pPr>
              <w:pStyle w:val="TableText"/>
              <w:widowControl w:val="0"/>
              <w:rPr>
                <w:rFonts w:eastAsia="MS PGothic" w:cs="Tahoma"/>
                <w:sz w:val="13"/>
              </w:rPr>
            </w:pPr>
          </w:p>
        </w:tc>
        <w:tc>
          <w:tcPr>
            <w:tcW w:w="500" w:type="dxa"/>
            <w:shd w:val="clear" w:color="auto" w:fill="auto"/>
            <w:vAlign w:val="center"/>
          </w:tcPr>
          <w:p w:rsidR="009D43EA" w:rsidRPr="00FF4A72" w:rsidRDefault="009D43EA" w:rsidP="00785931">
            <w:pPr>
              <w:pStyle w:val="TableText"/>
              <w:widowControl w:val="0"/>
              <w:rPr>
                <w:rFonts w:eastAsia="MS PGothic" w:cs="Tahoma"/>
                <w:sz w:val="13"/>
                <w:lang w:eastAsia="ja-JP"/>
              </w:rPr>
            </w:pPr>
          </w:p>
        </w:tc>
      </w:tr>
      <w:tr w:rsidR="009D43EA" w:rsidRPr="00FF4A72" w:rsidTr="00785931">
        <w:trPr>
          <w:trHeight w:val="145"/>
          <w:jc w:val="center"/>
        </w:trPr>
        <w:tc>
          <w:tcPr>
            <w:tcW w:w="2364" w:type="dxa"/>
            <w:shd w:val="clear" w:color="auto" w:fill="FABF8F"/>
            <w:vAlign w:val="center"/>
          </w:tcPr>
          <w:p w:rsidR="009D43EA" w:rsidRPr="00FF4A72" w:rsidRDefault="009D43EA" w:rsidP="009D43EA">
            <w:pPr>
              <w:pStyle w:val="ProductNames"/>
              <w:rPr>
                <w:rFonts w:eastAsia="MS PGothic" w:cs="Tahoma"/>
                <w:sz w:val="14"/>
                <w:szCs w:val="14"/>
              </w:rPr>
            </w:pPr>
            <w:bookmarkStart w:id="441" w:name="_Toc372891939"/>
            <w:bookmarkStart w:id="442" w:name="_Toc377980006"/>
            <w:r w:rsidRPr="00FF4A72">
              <w:rPr>
                <w:rFonts w:eastAsia="MS PGothic" w:cs="Tahoma"/>
                <w:sz w:val="14"/>
              </w:rPr>
              <w:t>Microsoft Rights Management Add-on (User SL)</w:t>
            </w:r>
            <w:bookmarkEnd w:id="441"/>
            <w:bookmarkEnd w:id="442"/>
          </w:p>
        </w:tc>
        <w:tc>
          <w:tcPr>
            <w:tcW w:w="484" w:type="dxa"/>
            <w:shd w:val="clear" w:color="auto" w:fill="FABF8F"/>
            <w:vAlign w:val="center"/>
          </w:tcPr>
          <w:p w:rsidR="009D43EA" w:rsidRPr="00FF4A72" w:rsidRDefault="009D43E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D43EA" w:rsidRPr="00FF4A72" w:rsidRDefault="009D43EA" w:rsidP="00C8093C">
            <w:pPr>
              <w:pStyle w:val="TableText"/>
              <w:widowControl w:val="0"/>
              <w:rPr>
                <w:rFonts w:eastAsia="MS PGothic" w:cs="Tahoma"/>
                <w:color w:val="000000"/>
                <w:sz w:val="13"/>
                <w:lang w:eastAsia="ja-JP"/>
              </w:rPr>
            </w:pPr>
            <w:r w:rsidRPr="00FF4A72">
              <w:rPr>
                <w:rFonts w:eastAsia="MS PGothic" w:cs="Tahoma"/>
                <w:color w:val="000000"/>
                <w:sz w:val="13"/>
                <w:lang w:eastAsia="ja-JP"/>
              </w:rPr>
              <w:t>10/13</w:t>
            </w:r>
          </w:p>
        </w:tc>
        <w:tc>
          <w:tcPr>
            <w:tcW w:w="392" w:type="dxa"/>
            <w:tcBorders>
              <w:right w:val="single" w:sz="18" w:space="0" w:color="auto"/>
            </w:tcBorders>
            <w:shd w:val="clear" w:color="auto" w:fill="FABF8F"/>
            <w:vAlign w:val="center"/>
          </w:tcPr>
          <w:p w:rsidR="009D43EA" w:rsidRPr="00FF4A72" w:rsidRDefault="009D43E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98" w:type="dxa"/>
            <w:gridSpan w:val="3"/>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49"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23"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520"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72" w:type="dxa"/>
            <w:gridSpan w:val="2"/>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34"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FF4A72" w:rsidRDefault="009D43EA" w:rsidP="00C8093C">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424" w:type="dxa"/>
            <w:shd w:val="clear" w:color="auto" w:fill="FABF8F"/>
            <w:vAlign w:val="center"/>
          </w:tcPr>
          <w:p w:rsidR="009D43EA" w:rsidRPr="00FF4A72" w:rsidRDefault="009D43EA" w:rsidP="00C8093C">
            <w:pPr>
              <w:pStyle w:val="TableText"/>
              <w:widowControl w:val="0"/>
              <w:rPr>
                <w:rFonts w:eastAsia="MS PGothic" w:cs="Tahoma"/>
                <w:sz w:val="13"/>
              </w:rPr>
            </w:pPr>
          </w:p>
        </w:tc>
        <w:tc>
          <w:tcPr>
            <w:tcW w:w="500" w:type="dxa"/>
            <w:shd w:val="clear" w:color="auto" w:fill="FABF8F"/>
            <w:vAlign w:val="center"/>
          </w:tcPr>
          <w:p w:rsidR="009D43EA" w:rsidRPr="00FF4A72" w:rsidDel="00436016" w:rsidRDefault="009D43EA" w:rsidP="00C8093C">
            <w:pPr>
              <w:pStyle w:val="TableText"/>
              <w:widowControl w:val="0"/>
              <w:rPr>
                <w:rFonts w:eastAsia="MS PGothic" w:cs="Tahoma"/>
                <w:sz w:val="13"/>
              </w:rPr>
            </w:pPr>
          </w:p>
        </w:tc>
        <w:tc>
          <w:tcPr>
            <w:tcW w:w="500" w:type="dxa"/>
            <w:shd w:val="clear" w:color="auto" w:fill="FABF8F"/>
            <w:vAlign w:val="center"/>
          </w:tcPr>
          <w:p w:rsidR="009D43EA" w:rsidRPr="00FF4A72" w:rsidRDefault="009D43EA" w:rsidP="00785931">
            <w:pPr>
              <w:pStyle w:val="TableText"/>
              <w:widowControl w:val="0"/>
              <w:rPr>
                <w:rFonts w:eastAsia="MS PGothic" w:cs="Tahoma"/>
                <w:sz w:val="13"/>
                <w:lang w:eastAsia="ja-JP"/>
              </w:rPr>
            </w:pPr>
          </w:p>
        </w:tc>
      </w:tr>
      <w:tr w:rsidR="00B12470" w:rsidRPr="00FF4A72" w:rsidTr="00F400F5">
        <w:trPr>
          <w:trHeight w:val="145"/>
          <w:jc w:val="center"/>
        </w:trPr>
        <w:tc>
          <w:tcPr>
            <w:tcW w:w="2364" w:type="dxa"/>
            <w:shd w:val="clear" w:color="auto" w:fill="auto"/>
            <w:vAlign w:val="center"/>
          </w:tcPr>
          <w:p w:rsidR="00B12470" w:rsidRPr="00FF4A72" w:rsidRDefault="00B12470" w:rsidP="004F57D6">
            <w:pPr>
              <w:pStyle w:val="ProductNames"/>
              <w:rPr>
                <w:rFonts w:eastAsia="MS PGothic" w:cs="Tahoma"/>
                <w:b/>
                <w:sz w:val="14"/>
              </w:rPr>
            </w:pPr>
            <w:bookmarkStart w:id="443" w:name="_Toc328630574"/>
            <w:bookmarkStart w:id="444" w:name="_Toc377980007"/>
            <w:r w:rsidRPr="00FF4A72">
              <w:rPr>
                <w:rFonts w:eastAsia="MS PGothic" w:cs="Tahoma"/>
                <w:sz w:val="14"/>
              </w:rPr>
              <w:t>Microsoft</w:t>
            </w:r>
            <w:r w:rsidRPr="00FF4A72">
              <w:rPr>
                <w:rFonts w:eastAsia="MS PGothic" w:cs="Tahoma"/>
                <w:sz w:val="14"/>
                <w:szCs w:val="14"/>
              </w:rPr>
              <w:t xml:space="preserve"> Translator API</w:t>
            </w:r>
            <w:bookmarkEnd w:id="443"/>
            <w:bookmarkEnd w:id="444"/>
          </w:p>
        </w:tc>
        <w:tc>
          <w:tcPr>
            <w:tcW w:w="484" w:type="dxa"/>
            <w:shd w:val="clear" w:color="auto" w:fill="auto"/>
            <w:vAlign w:val="center"/>
          </w:tcPr>
          <w:p w:rsidR="00B12470" w:rsidRPr="00FF4A72" w:rsidRDefault="00B12470" w:rsidP="00C8093C">
            <w:pPr>
              <w:pStyle w:val="TableText"/>
              <w:widowControl w:val="0"/>
              <w:rPr>
                <w:rFonts w:eastAsia="MS PGothic" w:cs="Tahoma"/>
                <w:b/>
                <w:color w:val="0000FF"/>
                <w:sz w:val="13"/>
                <w:szCs w:val="13"/>
                <w:u w:val="single"/>
              </w:rPr>
            </w:pPr>
          </w:p>
        </w:tc>
        <w:tc>
          <w:tcPr>
            <w:tcW w:w="490" w:type="dxa"/>
            <w:shd w:val="clear" w:color="auto" w:fill="auto"/>
            <w:vAlign w:val="center"/>
          </w:tcPr>
          <w:p w:rsidR="00B12470" w:rsidRPr="00FF4A72" w:rsidRDefault="00B12470" w:rsidP="00C8093C">
            <w:pPr>
              <w:pStyle w:val="TableText"/>
              <w:widowControl w:val="0"/>
              <w:rPr>
                <w:rFonts w:eastAsia="MS PGothic" w:cs="Tahoma"/>
                <w:color w:val="000000"/>
                <w:sz w:val="13"/>
              </w:rPr>
            </w:pPr>
            <w:r w:rsidRPr="00FF4A72">
              <w:rPr>
                <w:rFonts w:eastAsia="MS PGothic" w:cs="Tahoma"/>
                <w:color w:val="000000"/>
                <w:sz w:val="13"/>
              </w:rPr>
              <w:t>08/12</w:t>
            </w:r>
          </w:p>
        </w:tc>
        <w:tc>
          <w:tcPr>
            <w:tcW w:w="392" w:type="dxa"/>
            <w:tcBorders>
              <w:right w:val="single" w:sz="18" w:space="0" w:color="auto"/>
            </w:tcBorders>
            <w:shd w:val="clear" w:color="auto" w:fill="auto"/>
            <w:vAlign w:val="center"/>
          </w:tcPr>
          <w:p w:rsidR="00B12470" w:rsidRPr="00FF4A72" w:rsidRDefault="00B12470" w:rsidP="00C8093C">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98" w:type="dxa"/>
            <w:gridSpan w:val="3"/>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49" w:type="dxa"/>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23" w:type="dxa"/>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520" w:type="dxa"/>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72" w:type="dxa"/>
            <w:gridSpan w:val="2"/>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34" w:type="dxa"/>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FF4A72" w:rsidRDefault="00B12470" w:rsidP="00C8093C">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424" w:type="dxa"/>
            <w:shd w:val="clear" w:color="auto" w:fill="auto"/>
            <w:vAlign w:val="center"/>
          </w:tcPr>
          <w:p w:rsidR="00B12470" w:rsidRPr="00FF4A72" w:rsidRDefault="00B12470" w:rsidP="00C8093C">
            <w:pPr>
              <w:pStyle w:val="TableText"/>
              <w:widowControl w:val="0"/>
              <w:rPr>
                <w:rFonts w:eastAsia="MS PGothic" w:cs="Tahoma"/>
                <w:sz w:val="13"/>
              </w:rPr>
            </w:pPr>
          </w:p>
        </w:tc>
        <w:tc>
          <w:tcPr>
            <w:tcW w:w="500" w:type="dxa"/>
            <w:shd w:val="clear" w:color="auto" w:fill="auto"/>
            <w:vAlign w:val="center"/>
          </w:tcPr>
          <w:p w:rsidR="00B12470" w:rsidRPr="00FF4A72" w:rsidDel="00436016" w:rsidRDefault="00B12470" w:rsidP="00C8093C">
            <w:pPr>
              <w:pStyle w:val="TableText"/>
              <w:widowControl w:val="0"/>
              <w:rPr>
                <w:rFonts w:eastAsia="MS PGothic" w:cs="Tahoma"/>
                <w:sz w:val="13"/>
              </w:rPr>
            </w:pPr>
          </w:p>
        </w:tc>
        <w:tc>
          <w:tcPr>
            <w:tcW w:w="500" w:type="dxa"/>
            <w:shd w:val="clear" w:color="auto" w:fill="auto"/>
            <w:vAlign w:val="center"/>
          </w:tcPr>
          <w:p w:rsidR="00B12470" w:rsidRPr="00FF4A72" w:rsidDel="00436016"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B12470" w:rsidRPr="00FF4A72" w:rsidTr="00F400F5">
        <w:trPr>
          <w:trHeight w:val="145"/>
          <w:jc w:val="center"/>
        </w:trPr>
        <w:tc>
          <w:tcPr>
            <w:tcW w:w="2364" w:type="dxa"/>
            <w:shd w:val="clear" w:color="auto" w:fill="FABF8F"/>
            <w:vAlign w:val="center"/>
          </w:tcPr>
          <w:p w:rsidR="00B12470" w:rsidRPr="00FF4A72" w:rsidRDefault="00B12470" w:rsidP="0070217B">
            <w:pPr>
              <w:pStyle w:val="ProductNames"/>
              <w:rPr>
                <w:rFonts w:eastAsia="MS PGothic" w:cs="Tahoma"/>
                <w:b/>
                <w:sz w:val="14"/>
                <w:szCs w:val="14"/>
              </w:rPr>
            </w:pPr>
            <w:bookmarkStart w:id="445" w:name="_Toc347312153"/>
            <w:bookmarkStart w:id="446" w:name="_Toc377980008"/>
            <w:r w:rsidRPr="00FF4A72">
              <w:rPr>
                <w:rFonts w:eastAsia="MS PGothic" w:cs="Tahoma"/>
                <w:sz w:val="14"/>
                <w:szCs w:val="14"/>
              </w:rPr>
              <w:t xml:space="preserve">Office 365 </w:t>
            </w:r>
            <w:r w:rsidRPr="00FF4A72">
              <w:rPr>
                <w:rFonts w:eastAsia="MS PGothic" w:cs="Tahoma"/>
                <w:sz w:val="14"/>
              </w:rPr>
              <w:t>Midsize</w:t>
            </w:r>
            <w:r w:rsidRPr="00FF4A72">
              <w:rPr>
                <w:rFonts w:eastAsia="MS PGothic" w:cs="Tahoma"/>
                <w:sz w:val="14"/>
                <w:szCs w:val="14"/>
              </w:rPr>
              <w:t xml:space="preserve"> Business (User SL)</w:t>
            </w:r>
            <w:bookmarkEnd w:id="445"/>
            <w:bookmarkEnd w:id="446"/>
          </w:p>
        </w:tc>
        <w:tc>
          <w:tcPr>
            <w:tcW w:w="484" w:type="dxa"/>
            <w:shd w:val="clear" w:color="auto" w:fill="FABF8F"/>
            <w:vAlign w:val="center"/>
          </w:tcPr>
          <w:p w:rsidR="00B12470" w:rsidRPr="00FF4A72" w:rsidRDefault="00B12470" w:rsidP="0070217B">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FF4A72" w:rsidRDefault="00B12470" w:rsidP="0070217B">
            <w:pPr>
              <w:pStyle w:val="TableText"/>
              <w:widowControl w:val="0"/>
              <w:rPr>
                <w:rFonts w:eastAsia="MS PGothic" w:cs="Tahoma"/>
                <w:color w:val="000000"/>
                <w:sz w:val="13"/>
              </w:rPr>
            </w:pPr>
            <w:r w:rsidRPr="00FF4A72">
              <w:rPr>
                <w:rFonts w:eastAsia="MS PGothic" w:cs="Tahoma"/>
                <w:color w:val="000000"/>
                <w:sz w:val="13"/>
              </w:rPr>
              <w:t>03/13</w:t>
            </w:r>
          </w:p>
        </w:tc>
        <w:tc>
          <w:tcPr>
            <w:tcW w:w="392" w:type="dxa"/>
            <w:tcBorders>
              <w:right w:val="single" w:sz="18" w:space="0" w:color="auto"/>
            </w:tcBorders>
            <w:shd w:val="clear" w:color="auto" w:fill="FABF8F"/>
            <w:vAlign w:val="center"/>
          </w:tcPr>
          <w:p w:rsidR="00B12470" w:rsidRPr="00FF4A72" w:rsidRDefault="00B12470" w:rsidP="0070217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98" w:type="dxa"/>
            <w:gridSpan w:val="3"/>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49" w:type="dxa"/>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23" w:type="dxa"/>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520" w:type="dxa"/>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72" w:type="dxa"/>
            <w:gridSpan w:val="2"/>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Del="00436016" w:rsidRDefault="00B12470" w:rsidP="0070217B">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Del="00436016" w:rsidRDefault="00B12470" w:rsidP="007021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7021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Del="00436016" w:rsidRDefault="00B12470" w:rsidP="0070217B">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B12470" w:rsidRPr="00FF4A72" w:rsidRDefault="00B12470" w:rsidP="0070217B">
            <w:pPr>
              <w:pStyle w:val="TableText"/>
              <w:widowControl w:val="0"/>
              <w:rPr>
                <w:rFonts w:eastAsia="MS PGothic" w:cs="Tahoma"/>
                <w:sz w:val="13"/>
              </w:rPr>
            </w:pPr>
          </w:p>
        </w:tc>
        <w:tc>
          <w:tcPr>
            <w:tcW w:w="500" w:type="dxa"/>
            <w:shd w:val="clear" w:color="auto" w:fill="FABF8F"/>
            <w:vAlign w:val="center"/>
          </w:tcPr>
          <w:p w:rsidR="00B12470" w:rsidRPr="00FF4A72" w:rsidDel="00436016" w:rsidRDefault="00B12470" w:rsidP="0070217B">
            <w:pPr>
              <w:pStyle w:val="TableText"/>
              <w:widowControl w:val="0"/>
              <w:rPr>
                <w:rFonts w:eastAsia="MS PGothic" w:cs="Tahoma"/>
                <w:sz w:val="13"/>
              </w:rPr>
            </w:pPr>
            <w:r w:rsidRPr="00FF4A72">
              <w:rPr>
                <w:rFonts w:eastAsia="MS PGothic" w:cs="Tahoma"/>
                <w:sz w:val="13"/>
              </w:rPr>
              <w:t>OL/OV</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rPr>
            </w:pPr>
          </w:p>
        </w:tc>
      </w:tr>
      <w:tr w:rsidR="00B12470" w:rsidRPr="00FF4A72" w:rsidTr="00F400F5">
        <w:trPr>
          <w:trHeight w:val="145"/>
          <w:jc w:val="center"/>
        </w:trPr>
        <w:tc>
          <w:tcPr>
            <w:tcW w:w="2364" w:type="dxa"/>
            <w:shd w:val="clear" w:color="auto" w:fill="auto"/>
            <w:vAlign w:val="center"/>
          </w:tcPr>
          <w:p w:rsidR="00B12470" w:rsidRPr="00FF4A72" w:rsidRDefault="00B12470" w:rsidP="00E83235">
            <w:pPr>
              <w:pStyle w:val="ProductNames"/>
              <w:rPr>
                <w:rFonts w:eastAsia="MS PGothic" w:cs="Tahoma"/>
                <w:sz w:val="14"/>
              </w:rPr>
            </w:pPr>
            <w:bookmarkStart w:id="447" w:name="_Toc323033950"/>
            <w:bookmarkStart w:id="448" w:name="_Toc377980009"/>
            <w:r w:rsidRPr="00FF4A72">
              <w:rPr>
                <w:rFonts w:eastAsia="MS PGothic" w:cs="Tahoma"/>
                <w:sz w:val="14"/>
              </w:rPr>
              <w:t xml:space="preserve">Office 365 </w:t>
            </w:r>
            <w:r w:rsidRPr="00FF4A72">
              <w:rPr>
                <w:rFonts w:eastAsia="MS PGothic" w:cs="Tahoma"/>
                <w:sz w:val="14"/>
                <w:lang w:eastAsia="ja-JP"/>
              </w:rPr>
              <w:t>Education</w:t>
            </w:r>
            <w:r w:rsidRPr="00FF4A72">
              <w:rPr>
                <w:rFonts w:eastAsia="MS PGothic" w:cs="Tahoma"/>
                <w:sz w:val="14"/>
              </w:rPr>
              <w:t xml:space="preserve"> A2 (User SL)</w:t>
            </w:r>
            <w:bookmarkEnd w:id="447"/>
            <w:bookmarkEnd w:id="448"/>
          </w:p>
        </w:tc>
        <w:tc>
          <w:tcPr>
            <w:tcW w:w="484" w:type="dxa"/>
            <w:shd w:val="clear" w:color="auto" w:fill="auto"/>
            <w:vAlign w:val="center"/>
          </w:tcPr>
          <w:p w:rsidR="00B12470" w:rsidRPr="00FF4A72" w:rsidRDefault="00B12470" w:rsidP="00167EB2">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5</w:t>
            </w:r>
          </w:p>
        </w:tc>
        <w:tc>
          <w:tcPr>
            <w:tcW w:w="490" w:type="dxa"/>
            <w:shd w:val="clear" w:color="auto" w:fill="auto"/>
            <w:vAlign w:val="center"/>
          </w:tcPr>
          <w:p w:rsidR="00B12470" w:rsidRPr="00FF4A72" w:rsidRDefault="00B12470" w:rsidP="00837A5D">
            <w:pPr>
              <w:pStyle w:val="TableText"/>
              <w:widowControl w:val="0"/>
              <w:rPr>
                <w:rFonts w:eastAsia="MS PGothic" w:cs="Tahoma"/>
                <w:color w:val="000000"/>
                <w:sz w:val="13"/>
              </w:rPr>
            </w:pPr>
            <w:r w:rsidRPr="00FF4A72">
              <w:rPr>
                <w:rFonts w:eastAsia="MS PGothic" w:cs="Tahoma"/>
                <w:color w:val="000000"/>
                <w:sz w:val="13"/>
              </w:rPr>
              <w:t>06/12</w:t>
            </w:r>
          </w:p>
        </w:tc>
        <w:tc>
          <w:tcPr>
            <w:tcW w:w="392" w:type="dxa"/>
            <w:tcBorders>
              <w:right w:val="single" w:sz="18" w:space="0" w:color="auto"/>
            </w:tcBorders>
            <w:shd w:val="clear" w:color="auto" w:fill="auto"/>
            <w:vAlign w:val="center"/>
          </w:tcPr>
          <w:p w:rsidR="00B12470" w:rsidRPr="00FF4A72" w:rsidRDefault="00B12470" w:rsidP="00F66F44">
            <w:pPr>
              <w:pStyle w:val="TableText"/>
              <w:widowControl w:val="0"/>
              <w:rPr>
                <w:rFonts w:eastAsia="MS PGothic" w:cs="Tahoma"/>
                <w:sz w:val="13"/>
              </w:rPr>
            </w:pPr>
            <w:r w:rsidRPr="00FF4A72">
              <w:rPr>
                <w:rFonts w:eastAsia="MS PGothic" w:cs="Tahoma"/>
                <w:sz w:val="13"/>
              </w:rPr>
              <w:t>OSB</w:t>
            </w:r>
          </w:p>
        </w:tc>
        <w:tc>
          <w:tcPr>
            <w:tcW w:w="487" w:type="dxa"/>
            <w:gridSpan w:val="3"/>
            <w:tcBorders>
              <w:lef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98" w:type="dxa"/>
            <w:gridSpan w:val="3"/>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49"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23"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520"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72" w:type="dxa"/>
            <w:gridSpan w:val="2"/>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34"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FF4A72"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FF4A72" w:rsidDel="00436016" w:rsidRDefault="00B12470" w:rsidP="00D33771">
            <w:pPr>
              <w:pStyle w:val="TableText"/>
              <w:widowControl w:val="0"/>
              <w:rPr>
                <w:rFonts w:eastAsia="MS PGothic" w:cs="Tahoma"/>
                <w:sz w:val="13"/>
              </w:rPr>
            </w:pPr>
          </w:p>
        </w:tc>
        <w:tc>
          <w:tcPr>
            <w:tcW w:w="424" w:type="dxa"/>
            <w:shd w:val="clear" w:color="auto" w:fill="auto"/>
            <w:vAlign w:val="center"/>
          </w:tcPr>
          <w:p w:rsidR="00B12470" w:rsidRPr="00FF4A72" w:rsidRDefault="00B12470" w:rsidP="00E7579F">
            <w:pPr>
              <w:pStyle w:val="TableText"/>
              <w:widowControl w:val="0"/>
              <w:rPr>
                <w:rFonts w:eastAsia="MS PGothic" w:cs="Tahoma"/>
                <w:sz w:val="13"/>
                <w:lang w:eastAsia="ja-JP"/>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auto"/>
            <w:vAlign w:val="center"/>
          </w:tcPr>
          <w:p w:rsidR="00B12470" w:rsidRPr="00FF4A72" w:rsidDel="00436016" w:rsidRDefault="00B12470" w:rsidP="00D33771">
            <w:pPr>
              <w:pStyle w:val="TableText"/>
              <w:widowControl w:val="0"/>
              <w:rPr>
                <w:rFonts w:eastAsia="MS PGothic" w:cs="Tahoma"/>
                <w:sz w:val="13"/>
              </w:rPr>
            </w:pPr>
          </w:p>
        </w:tc>
        <w:tc>
          <w:tcPr>
            <w:tcW w:w="500" w:type="dxa"/>
            <w:shd w:val="clear" w:color="auto" w:fill="auto"/>
            <w:vAlign w:val="center"/>
          </w:tcPr>
          <w:p w:rsidR="00B12470" w:rsidRPr="00FF4A72" w:rsidDel="00436016" w:rsidRDefault="00B12470" w:rsidP="00785931">
            <w:pPr>
              <w:pStyle w:val="TableText"/>
              <w:widowControl w:val="0"/>
              <w:rPr>
                <w:rFonts w:eastAsia="MS PGothic" w:cs="Tahoma"/>
                <w:sz w:val="13"/>
              </w:rPr>
            </w:pPr>
          </w:p>
        </w:tc>
      </w:tr>
      <w:tr w:rsidR="00B12470" w:rsidRPr="00FF4A72" w:rsidTr="00F400F5">
        <w:trPr>
          <w:trHeight w:val="145"/>
          <w:jc w:val="center"/>
        </w:trPr>
        <w:tc>
          <w:tcPr>
            <w:tcW w:w="2364" w:type="dxa"/>
            <w:shd w:val="clear" w:color="auto" w:fill="FABF8F"/>
            <w:vAlign w:val="center"/>
          </w:tcPr>
          <w:p w:rsidR="00B12470" w:rsidRPr="00FF4A72" w:rsidRDefault="00B12470" w:rsidP="00E83235">
            <w:pPr>
              <w:pStyle w:val="ProductNames"/>
              <w:rPr>
                <w:rFonts w:eastAsia="MS PGothic" w:cs="Tahoma"/>
                <w:sz w:val="14"/>
              </w:rPr>
            </w:pPr>
            <w:bookmarkStart w:id="449" w:name="_Toc323033951"/>
            <w:bookmarkStart w:id="450" w:name="_Toc377980010"/>
            <w:r w:rsidRPr="00FF4A72">
              <w:rPr>
                <w:rFonts w:eastAsia="MS PGothic" w:cs="Tahoma"/>
                <w:sz w:val="14"/>
              </w:rPr>
              <w:t xml:space="preserve">Office 365 </w:t>
            </w:r>
            <w:r w:rsidRPr="00FF4A72">
              <w:rPr>
                <w:rFonts w:eastAsia="MS PGothic" w:cs="Tahoma"/>
                <w:sz w:val="14"/>
                <w:lang w:eastAsia="ja-JP"/>
              </w:rPr>
              <w:t>Education</w:t>
            </w:r>
            <w:r w:rsidRPr="00FF4A72">
              <w:rPr>
                <w:rFonts w:eastAsia="MS PGothic" w:cs="Tahoma"/>
                <w:sz w:val="14"/>
              </w:rPr>
              <w:t xml:space="preserve"> A3 (User SL)</w:t>
            </w:r>
            <w:bookmarkEnd w:id="449"/>
            <w:bookmarkEnd w:id="450"/>
          </w:p>
        </w:tc>
        <w:tc>
          <w:tcPr>
            <w:tcW w:w="484" w:type="dxa"/>
            <w:shd w:val="clear" w:color="auto" w:fill="FABF8F"/>
            <w:vAlign w:val="center"/>
          </w:tcPr>
          <w:p w:rsidR="00B12470" w:rsidRPr="00FF4A72" w:rsidRDefault="00B12470" w:rsidP="00167EB2">
            <w:pPr>
              <w:pStyle w:val="TableText"/>
              <w:widowControl w:val="0"/>
              <w:rPr>
                <w:rFonts w:eastAsia="MS PGothic" w:cs="Tahoma"/>
                <w:b/>
                <w:color w:val="0000FF"/>
                <w:sz w:val="13"/>
                <w:szCs w:val="13"/>
                <w:u w:val="single"/>
                <w:lang w:eastAsia="ja-JP"/>
              </w:rPr>
            </w:pPr>
            <w:r w:rsidRPr="00FF4A72">
              <w:rPr>
                <w:rFonts w:eastAsia="MS PGothic" w:cs="Tahoma"/>
                <w:b/>
                <w:color w:val="FF0000"/>
                <w:sz w:val="12"/>
                <w:szCs w:val="20"/>
                <w:lang w:eastAsia="ja-JP"/>
              </w:rPr>
              <w:t>5</w:t>
            </w:r>
          </w:p>
        </w:tc>
        <w:tc>
          <w:tcPr>
            <w:tcW w:w="490" w:type="dxa"/>
            <w:shd w:val="clear" w:color="auto" w:fill="FABF8F"/>
            <w:vAlign w:val="center"/>
          </w:tcPr>
          <w:p w:rsidR="00B12470" w:rsidRPr="00FF4A72" w:rsidRDefault="00B12470" w:rsidP="00837A5D">
            <w:pPr>
              <w:pStyle w:val="TableText"/>
              <w:widowControl w:val="0"/>
              <w:rPr>
                <w:rFonts w:eastAsia="MS PGothic" w:cs="Tahoma"/>
                <w:color w:val="000000"/>
                <w:sz w:val="13"/>
              </w:rPr>
            </w:pPr>
            <w:r w:rsidRPr="00FF4A72">
              <w:rPr>
                <w:rFonts w:eastAsia="MS PGothic" w:cs="Tahoma"/>
                <w:color w:val="000000"/>
                <w:sz w:val="13"/>
              </w:rPr>
              <w:t>06/12</w:t>
            </w:r>
          </w:p>
        </w:tc>
        <w:tc>
          <w:tcPr>
            <w:tcW w:w="392" w:type="dxa"/>
            <w:tcBorders>
              <w:right w:val="single" w:sz="18" w:space="0" w:color="auto"/>
            </w:tcBorders>
            <w:shd w:val="clear" w:color="auto" w:fill="FABF8F"/>
            <w:vAlign w:val="center"/>
          </w:tcPr>
          <w:p w:rsidR="00B12470" w:rsidRPr="00FF4A72" w:rsidRDefault="00B12470" w:rsidP="00F66F44">
            <w:pPr>
              <w:pStyle w:val="TableText"/>
              <w:widowControl w:val="0"/>
              <w:rPr>
                <w:rFonts w:eastAsia="MS PGothic" w:cs="Tahoma"/>
                <w:sz w:val="13"/>
              </w:rPr>
            </w:pPr>
            <w:r w:rsidRPr="00FF4A72">
              <w:rPr>
                <w:rFonts w:eastAsia="MS PGothic" w:cs="Tahoma"/>
                <w:sz w:val="13"/>
              </w:rPr>
              <w:t>OSB</w:t>
            </w:r>
          </w:p>
        </w:tc>
        <w:tc>
          <w:tcPr>
            <w:tcW w:w="487" w:type="dxa"/>
            <w:gridSpan w:val="3"/>
            <w:tcBorders>
              <w:left w:val="single" w:sz="18" w:space="0" w:color="auto"/>
            </w:tcBorders>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498" w:type="dxa"/>
            <w:gridSpan w:val="3"/>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449" w:type="dxa"/>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423" w:type="dxa"/>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520" w:type="dxa"/>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472" w:type="dxa"/>
            <w:gridSpan w:val="2"/>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Del="00436016" w:rsidRDefault="00B12470"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B12470" w:rsidRPr="00FF4A72" w:rsidDel="00436016" w:rsidRDefault="00B12470" w:rsidP="00F66F44">
            <w:pPr>
              <w:pStyle w:val="TableText"/>
              <w:widowControl w:val="0"/>
              <w:rPr>
                <w:rFonts w:eastAsia="MS PGothic" w:cs="Tahoma"/>
                <w:sz w:val="13"/>
                <w:lang w:eastAsia="ja-JP"/>
              </w:rPr>
            </w:pPr>
            <w:r w:rsidRPr="00FF4A72">
              <w:rPr>
                <w:rFonts w:eastAsia="MS PGothic" w:cs="Tahoma"/>
                <w:sz w:val="13"/>
                <w:lang w:eastAsia="ja-JP"/>
              </w:rPr>
              <w:t>2</w:t>
            </w:r>
          </w:p>
        </w:tc>
        <w:tc>
          <w:tcPr>
            <w:tcW w:w="409" w:type="dxa"/>
            <w:tcBorders>
              <w:left w:val="single" w:sz="18" w:space="0" w:color="auto"/>
            </w:tcBorders>
            <w:shd w:val="clear" w:color="auto" w:fill="FABF8F"/>
            <w:vAlign w:val="center"/>
          </w:tcPr>
          <w:p w:rsidR="00B12470" w:rsidRPr="00FF4A72" w:rsidDel="00436016" w:rsidRDefault="00B12470" w:rsidP="00F66F4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FABF8F"/>
            <w:vAlign w:val="center"/>
          </w:tcPr>
          <w:p w:rsidR="00B12470" w:rsidRPr="00FF4A72"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FF4A72" w:rsidDel="00436016" w:rsidRDefault="00B12470" w:rsidP="00D33771">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B12470" w:rsidRPr="00FF4A72" w:rsidDel="00436016" w:rsidRDefault="00B12470" w:rsidP="00E7579F">
            <w:pPr>
              <w:pStyle w:val="TableText"/>
              <w:widowControl w:val="0"/>
              <w:rPr>
                <w:rFonts w:eastAsia="MS PGothic" w:cs="Tahoma"/>
                <w:sz w:val="13"/>
              </w:rPr>
            </w:pPr>
            <w:r w:rsidRPr="00FF4A72">
              <w:rPr>
                <w:rFonts w:eastAsia="MS PGothic" w:cs="Tahoma"/>
                <w:sz w:val="13"/>
              </w:rPr>
              <w:t>EOLS</w:t>
            </w:r>
            <w:r w:rsidRPr="00FF4A72">
              <w:rPr>
                <w:rFonts w:eastAsia="MS PGothic" w:cs="Tahoma"/>
                <w:sz w:val="13"/>
                <w:lang w:eastAsia="ja-JP"/>
              </w:rPr>
              <w:t xml:space="preserve">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FABF8F"/>
            <w:vAlign w:val="center"/>
          </w:tcPr>
          <w:p w:rsidR="00B12470" w:rsidRPr="00FF4A72" w:rsidDel="00436016" w:rsidRDefault="00B12470" w:rsidP="00D33771">
            <w:pPr>
              <w:pStyle w:val="TableText"/>
              <w:widowControl w:val="0"/>
              <w:rPr>
                <w:rFonts w:eastAsia="MS PGothic" w:cs="Tahoma"/>
                <w:sz w:val="13"/>
                <w:lang w:eastAsia="ja-JP"/>
              </w:rPr>
            </w:pPr>
            <w:r w:rsidRPr="00FF4A72">
              <w:rPr>
                <w:rFonts w:eastAsia="MS PGothic" w:cs="Tahoma"/>
                <w:sz w:val="13"/>
                <w:lang w:eastAsia="ja-JP"/>
              </w:rPr>
              <w:t>OL</w:t>
            </w:r>
          </w:p>
        </w:tc>
        <w:tc>
          <w:tcPr>
            <w:tcW w:w="500" w:type="dxa"/>
            <w:shd w:val="clear" w:color="auto" w:fill="FABF8F"/>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F400F5">
        <w:trPr>
          <w:trHeight w:val="145"/>
          <w:jc w:val="center"/>
        </w:trPr>
        <w:tc>
          <w:tcPr>
            <w:tcW w:w="2364" w:type="dxa"/>
            <w:shd w:val="clear" w:color="auto" w:fill="auto"/>
            <w:vAlign w:val="center"/>
          </w:tcPr>
          <w:p w:rsidR="00B12470" w:rsidRPr="00FF4A72" w:rsidRDefault="00B12470" w:rsidP="00E83235">
            <w:pPr>
              <w:pStyle w:val="ProductNames"/>
              <w:rPr>
                <w:rFonts w:eastAsia="MS PGothic" w:cs="Tahoma"/>
                <w:sz w:val="14"/>
              </w:rPr>
            </w:pPr>
            <w:bookmarkStart w:id="451" w:name="_Toc323033952"/>
            <w:bookmarkStart w:id="452" w:name="_Toc377980011"/>
            <w:r w:rsidRPr="00FF4A72">
              <w:rPr>
                <w:rFonts w:eastAsia="MS PGothic" w:cs="Tahoma"/>
                <w:sz w:val="14"/>
              </w:rPr>
              <w:t xml:space="preserve">Office </w:t>
            </w:r>
            <w:r w:rsidRPr="00FF4A72">
              <w:rPr>
                <w:rFonts w:eastAsia="MS PGothic" w:cs="Tahoma"/>
                <w:sz w:val="14"/>
                <w:szCs w:val="14"/>
                <w:lang w:eastAsia="ja-JP"/>
              </w:rPr>
              <w:t>365</w:t>
            </w:r>
            <w:r w:rsidRPr="00FF4A72">
              <w:rPr>
                <w:rFonts w:eastAsia="MS PGothic" w:cs="Tahoma"/>
                <w:sz w:val="14"/>
              </w:rPr>
              <w:t xml:space="preserve"> </w:t>
            </w:r>
            <w:r w:rsidRPr="00FF4A72">
              <w:rPr>
                <w:rFonts w:eastAsia="MS PGothic" w:cs="Tahoma"/>
                <w:sz w:val="14"/>
                <w:lang w:eastAsia="ja-JP"/>
              </w:rPr>
              <w:t>Education</w:t>
            </w:r>
            <w:r w:rsidRPr="00FF4A72">
              <w:rPr>
                <w:rFonts w:eastAsia="MS PGothic" w:cs="Tahoma"/>
                <w:sz w:val="14"/>
              </w:rPr>
              <w:t xml:space="preserve"> A4 (User SL)</w:t>
            </w:r>
            <w:bookmarkEnd w:id="451"/>
            <w:bookmarkEnd w:id="452"/>
          </w:p>
        </w:tc>
        <w:tc>
          <w:tcPr>
            <w:tcW w:w="484" w:type="dxa"/>
            <w:shd w:val="clear" w:color="auto" w:fill="auto"/>
            <w:vAlign w:val="center"/>
          </w:tcPr>
          <w:p w:rsidR="00B12470" w:rsidRPr="00FF4A72" w:rsidRDefault="00B12470" w:rsidP="00167EB2">
            <w:pPr>
              <w:pStyle w:val="TableText"/>
              <w:widowControl w:val="0"/>
              <w:rPr>
                <w:rFonts w:eastAsia="MS PGothic" w:cs="Tahoma"/>
                <w:b/>
                <w:color w:val="0000FF"/>
                <w:sz w:val="13"/>
                <w:szCs w:val="13"/>
                <w:u w:val="single"/>
              </w:rPr>
            </w:pPr>
            <w:r w:rsidRPr="00FF4A72">
              <w:rPr>
                <w:rFonts w:eastAsia="MS PGothic" w:cs="Tahoma"/>
                <w:b/>
                <w:color w:val="FF0000"/>
                <w:sz w:val="12"/>
                <w:szCs w:val="20"/>
                <w:lang w:eastAsia="ja-JP"/>
              </w:rPr>
              <w:t>5</w:t>
            </w:r>
          </w:p>
        </w:tc>
        <w:tc>
          <w:tcPr>
            <w:tcW w:w="490" w:type="dxa"/>
            <w:shd w:val="clear" w:color="auto" w:fill="auto"/>
            <w:vAlign w:val="center"/>
          </w:tcPr>
          <w:p w:rsidR="00B12470" w:rsidRPr="00FF4A72" w:rsidRDefault="00B12470" w:rsidP="00837A5D">
            <w:pPr>
              <w:pStyle w:val="TableText"/>
              <w:widowControl w:val="0"/>
              <w:rPr>
                <w:rFonts w:eastAsia="MS PGothic" w:cs="Tahoma"/>
                <w:color w:val="000000"/>
                <w:sz w:val="13"/>
              </w:rPr>
            </w:pPr>
            <w:r w:rsidRPr="00FF4A72">
              <w:rPr>
                <w:rFonts w:eastAsia="MS PGothic" w:cs="Tahoma"/>
                <w:color w:val="000000"/>
                <w:sz w:val="13"/>
              </w:rPr>
              <w:t>06/12</w:t>
            </w:r>
          </w:p>
        </w:tc>
        <w:tc>
          <w:tcPr>
            <w:tcW w:w="392" w:type="dxa"/>
            <w:tcBorders>
              <w:right w:val="single" w:sz="18" w:space="0" w:color="auto"/>
            </w:tcBorders>
            <w:shd w:val="clear" w:color="auto" w:fill="auto"/>
            <w:vAlign w:val="center"/>
          </w:tcPr>
          <w:p w:rsidR="00B12470" w:rsidRPr="00FF4A72" w:rsidRDefault="00B12470" w:rsidP="00F66F44">
            <w:pPr>
              <w:pStyle w:val="TableText"/>
              <w:widowControl w:val="0"/>
              <w:rPr>
                <w:rFonts w:eastAsia="MS PGothic" w:cs="Tahoma"/>
                <w:sz w:val="13"/>
              </w:rPr>
            </w:pPr>
            <w:r w:rsidRPr="00FF4A72">
              <w:rPr>
                <w:rFonts w:eastAsia="MS PGothic" w:cs="Tahoma"/>
                <w:sz w:val="13"/>
              </w:rPr>
              <w:t>OSB</w:t>
            </w:r>
          </w:p>
        </w:tc>
        <w:tc>
          <w:tcPr>
            <w:tcW w:w="487" w:type="dxa"/>
            <w:gridSpan w:val="3"/>
            <w:tcBorders>
              <w:lef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98" w:type="dxa"/>
            <w:gridSpan w:val="3"/>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49"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23"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520"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72" w:type="dxa"/>
            <w:gridSpan w:val="2"/>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34" w:type="dxa"/>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FF4A72" w:rsidDel="00436016" w:rsidRDefault="00B12470" w:rsidP="00F66F44">
            <w:pPr>
              <w:pStyle w:val="TableText"/>
              <w:widowControl w:val="0"/>
              <w:rPr>
                <w:rFonts w:eastAsia="MS PGothic" w:cs="Tahoma"/>
                <w:sz w:val="13"/>
              </w:rPr>
            </w:pPr>
            <w:r w:rsidRPr="00FF4A72">
              <w:rPr>
                <w:rFonts w:eastAsia="MS PGothic" w:cs="Tahoma"/>
                <w:sz w:val="13"/>
              </w:rPr>
              <w:t>2</w:t>
            </w:r>
          </w:p>
        </w:tc>
        <w:tc>
          <w:tcPr>
            <w:tcW w:w="462" w:type="dxa"/>
            <w:tcBorders>
              <w:right w:val="single" w:sz="18" w:space="0" w:color="auto"/>
            </w:tcBorders>
            <w:shd w:val="clear" w:color="auto" w:fill="auto"/>
            <w:vAlign w:val="center"/>
          </w:tcPr>
          <w:p w:rsidR="00B12470" w:rsidRPr="00FF4A72"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FF4A72" w:rsidDel="00436016" w:rsidRDefault="00B12470" w:rsidP="00D33771">
            <w:pPr>
              <w:pStyle w:val="TableText"/>
              <w:widowControl w:val="0"/>
              <w:rPr>
                <w:rFonts w:eastAsia="MS PGothic" w:cs="Tahoma"/>
                <w:sz w:val="13"/>
              </w:rPr>
            </w:pPr>
          </w:p>
        </w:tc>
        <w:tc>
          <w:tcPr>
            <w:tcW w:w="424" w:type="dxa"/>
            <w:shd w:val="clear" w:color="auto" w:fill="auto"/>
            <w:vAlign w:val="center"/>
          </w:tcPr>
          <w:p w:rsidR="00B12470" w:rsidRPr="00FF4A72" w:rsidDel="00436016" w:rsidRDefault="00B12470" w:rsidP="00E7579F">
            <w:pPr>
              <w:pStyle w:val="TableText"/>
              <w:widowControl w:val="0"/>
              <w:rPr>
                <w:rFonts w:eastAsia="MS PGothic" w:cs="Tahoma"/>
                <w:sz w:val="13"/>
              </w:rPr>
            </w:pPr>
            <w:r w:rsidRPr="00FF4A72">
              <w:rPr>
                <w:rFonts w:eastAsia="MS PGothic" w:cs="Tahoma"/>
                <w:sz w:val="13"/>
              </w:rPr>
              <w:t>EOLS</w:t>
            </w:r>
            <w:r w:rsidRPr="00FF4A72">
              <w:rPr>
                <w:rFonts w:eastAsia="MS PGothic" w:cs="Tahoma"/>
                <w:sz w:val="13"/>
                <w:lang w:eastAsia="ja-JP"/>
              </w:rPr>
              <w:t xml:space="preserve"> (EES </w:t>
            </w:r>
            <w:r w:rsidRPr="00FF4A72">
              <w:rPr>
                <w:rFonts w:eastAsia="MS PGothic" w:cs="Tahoma"/>
                <w:sz w:val="13"/>
                <w:lang w:eastAsia="ja-JP"/>
              </w:rPr>
              <w:t>のみ</w:t>
            </w:r>
            <w:r w:rsidRPr="00FF4A72">
              <w:rPr>
                <w:rFonts w:eastAsia="MS PGothic" w:cs="Tahoma"/>
                <w:sz w:val="13"/>
                <w:lang w:eastAsia="ja-JP"/>
              </w:rPr>
              <w:t>)</w:t>
            </w:r>
          </w:p>
        </w:tc>
        <w:tc>
          <w:tcPr>
            <w:tcW w:w="500" w:type="dxa"/>
            <w:shd w:val="clear" w:color="auto" w:fill="auto"/>
            <w:vAlign w:val="center"/>
          </w:tcPr>
          <w:p w:rsidR="00B12470" w:rsidRPr="00FF4A72" w:rsidDel="00436016" w:rsidRDefault="00B12470" w:rsidP="00D33771">
            <w:pPr>
              <w:pStyle w:val="TableText"/>
              <w:widowControl w:val="0"/>
              <w:rPr>
                <w:rFonts w:eastAsia="MS PGothic" w:cs="Tahoma"/>
                <w:sz w:val="13"/>
              </w:rPr>
            </w:pPr>
          </w:p>
        </w:tc>
        <w:tc>
          <w:tcPr>
            <w:tcW w:w="500" w:type="dxa"/>
            <w:shd w:val="clear" w:color="auto" w:fill="auto"/>
            <w:vAlign w:val="center"/>
          </w:tcPr>
          <w:p w:rsidR="00B12470" w:rsidRPr="00FF4A72" w:rsidDel="00436016" w:rsidRDefault="00B12470" w:rsidP="00785931">
            <w:pPr>
              <w:pStyle w:val="TableText"/>
              <w:widowControl w:val="0"/>
              <w:rPr>
                <w:rFonts w:eastAsia="MS PGothic" w:cs="Tahoma"/>
                <w:sz w:val="13"/>
              </w:rPr>
            </w:pPr>
          </w:p>
        </w:tc>
      </w:tr>
      <w:tr w:rsidR="009D43EA" w:rsidRPr="00FF4A72" w:rsidTr="009D43EA">
        <w:trPr>
          <w:trHeight w:val="145"/>
          <w:jc w:val="center"/>
        </w:trPr>
        <w:tc>
          <w:tcPr>
            <w:tcW w:w="2364" w:type="dxa"/>
            <w:shd w:val="clear" w:color="auto" w:fill="FABF8F"/>
            <w:vAlign w:val="center"/>
          </w:tcPr>
          <w:p w:rsidR="009D43EA" w:rsidRPr="00FF4A72" w:rsidRDefault="009D43EA" w:rsidP="00E83235">
            <w:pPr>
              <w:pStyle w:val="ProductNames"/>
              <w:rPr>
                <w:rFonts w:eastAsia="MS PGothic" w:cs="Tahoma"/>
                <w:sz w:val="14"/>
              </w:rPr>
            </w:pPr>
            <w:bookmarkStart w:id="453" w:name="_Toc377980012"/>
            <w:r w:rsidRPr="00FF4A72">
              <w:rPr>
                <w:rFonts w:eastAsia="MS PGothic" w:cs="Tahoma"/>
                <w:sz w:val="14"/>
              </w:rPr>
              <w:t xml:space="preserve">Office 365 </w:t>
            </w:r>
            <w:r w:rsidRPr="00FF4A72">
              <w:rPr>
                <w:rFonts w:eastAsia="MS PGothic" w:cs="Tahoma"/>
                <w:sz w:val="14"/>
                <w:lang w:eastAsia="ja-JP"/>
              </w:rPr>
              <w:t>Enterprise</w:t>
            </w:r>
            <w:r w:rsidRPr="00FF4A72">
              <w:rPr>
                <w:rFonts w:eastAsia="MS PGothic" w:cs="Tahoma"/>
                <w:sz w:val="14"/>
              </w:rPr>
              <w:t xml:space="preserve"> E</w:t>
            </w:r>
            <w:r w:rsidRPr="00FF4A72">
              <w:rPr>
                <w:rFonts w:eastAsia="MS PGothic" w:cs="Tahoma"/>
                <w:sz w:val="14"/>
                <w:lang w:eastAsia="ja-JP"/>
              </w:rPr>
              <w:t>1</w:t>
            </w:r>
            <w:r w:rsidRPr="00FF4A72">
              <w:rPr>
                <w:rFonts w:eastAsia="MS PGothic" w:cs="Tahoma"/>
                <w:sz w:val="14"/>
              </w:rPr>
              <w:t xml:space="preserve"> (User SL)</w:t>
            </w:r>
            <w:bookmarkEnd w:id="453"/>
          </w:p>
        </w:tc>
        <w:tc>
          <w:tcPr>
            <w:tcW w:w="484" w:type="dxa"/>
            <w:shd w:val="clear" w:color="auto" w:fill="FABF8F"/>
            <w:vAlign w:val="center"/>
          </w:tcPr>
          <w:p w:rsidR="009D43EA" w:rsidRPr="00FF4A72" w:rsidRDefault="004434E3" w:rsidP="00167EB2">
            <w:pPr>
              <w:pStyle w:val="TableText"/>
              <w:widowControl w:val="0"/>
              <w:rPr>
                <w:rFonts w:eastAsia="MS PGothic" w:cs="Tahoma"/>
                <w:b/>
                <w:color w:val="FF0000"/>
                <w:sz w:val="12"/>
                <w:szCs w:val="20"/>
                <w:lang w:eastAsia="ja-JP"/>
              </w:rPr>
            </w:pPr>
            <w:r w:rsidRPr="00FF4A72">
              <w:rPr>
                <w:rStyle w:val="EndnoteReference"/>
                <w:rFonts w:ascii="Tahoma" w:eastAsia="MS PGothic" w:hAnsi="Tahoma" w:cs="Tahoma"/>
              </w:rPr>
              <w:endnoteReference w:id="76"/>
            </w:r>
          </w:p>
        </w:tc>
        <w:tc>
          <w:tcPr>
            <w:tcW w:w="490" w:type="dxa"/>
            <w:shd w:val="clear" w:color="auto" w:fill="FABF8F"/>
            <w:vAlign w:val="center"/>
          </w:tcPr>
          <w:p w:rsidR="009D43EA" w:rsidRPr="00FF4A72" w:rsidRDefault="009D43EA" w:rsidP="00837A5D">
            <w:pPr>
              <w:pStyle w:val="TableText"/>
              <w:widowControl w:val="0"/>
              <w:rPr>
                <w:rFonts w:eastAsia="MS PGothic" w:cs="Tahoma"/>
                <w:color w:val="000000"/>
                <w:sz w:val="13"/>
                <w:lang w:eastAsia="ja-JP"/>
              </w:rPr>
            </w:pPr>
            <w:r w:rsidRPr="00FF4A72">
              <w:rPr>
                <w:rFonts w:eastAsia="MS PGothic" w:cs="Tahoma"/>
                <w:color w:val="000000"/>
                <w:sz w:val="13"/>
                <w:lang w:eastAsia="ja-JP"/>
              </w:rPr>
              <w:t>06/11</w:t>
            </w:r>
          </w:p>
        </w:tc>
        <w:tc>
          <w:tcPr>
            <w:tcW w:w="392" w:type="dxa"/>
            <w:tcBorders>
              <w:right w:val="single" w:sz="18" w:space="0" w:color="auto"/>
            </w:tcBorders>
            <w:shd w:val="clear" w:color="auto" w:fill="FABF8F"/>
            <w:vAlign w:val="center"/>
          </w:tcPr>
          <w:p w:rsidR="009D43EA" w:rsidRPr="00FF4A72" w:rsidRDefault="009D43EA" w:rsidP="00F66F44">
            <w:pPr>
              <w:pStyle w:val="TableText"/>
              <w:widowControl w:val="0"/>
              <w:rPr>
                <w:rFonts w:eastAsia="MS PGothic" w:cs="Tahoma"/>
                <w:sz w:val="13"/>
                <w:lang w:eastAsia="ja-JP"/>
              </w:rPr>
            </w:pPr>
            <w:r w:rsidRPr="00FF4A72">
              <w:rPr>
                <w:rFonts w:eastAsia="MS PGothic" w:cs="Tahoma"/>
                <w:sz w:val="13"/>
                <w:lang w:eastAsia="ja-JP"/>
              </w:rPr>
              <w:t>OSB</w:t>
            </w:r>
          </w:p>
        </w:tc>
        <w:tc>
          <w:tcPr>
            <w:tcW w:w="487" w:type="dxa"/>
            <w:gridSpan w:val="3"/>
            <w:tcBorders>
              <w:left w:val="single" w:sz="18" w:space="0" w:color="auto"/>
            </w:tcBorders>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498" w:type="dxa"/>
            <w:gridSpan w:val="3"/>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449" w:type="dxa"/>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423" w:type="dxa"/>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520" w:type="dxa"/>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472" w:type="dxa"/>
            <w:gridSpan w:val="2"/>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FF4A72" w:rsidDel="00436016" w:rsidRDefault="009D43E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9D43EA" w:rsidRPr="00FF4A72" w:rsidDel="00436016" w:rsidRDefault="009D43EA" w:rsidP="00F66F44">
            <w:pPr>
              <w:pStyle w:val="TableText"/>
              <w:widowControl w:val="0"/>
              <w:rPr>
                <w:rFonts w:eastAsia="MS PGothic" w:cs="Tahoma"/>
                <w:sz w:val="13"/>
                <w:lang w:eastAsia="ja-JP"/>
              </w:rPr>
            </w:pPr>
            <w:r w:rsidRPr="00FF4A72">
              <w:rPr>
                <w:rFonts w:eastAsia="MS PGothic" w:cs="Tahoma"/>
                <w:sz w:val="13"/>
                <w:lang w:eastAsia="ja-JP"/>
              </w:rPr>
              <w:t>1</w:t>
            </w:r>
          </w:p>
        </w:tc>
        <w:tc>
          <w:tcPr>
            <w:tcW w:w="409" w:type="dxa"/>
            <w:tcBorders>
              <w:left w:val="single" w:sz="18" w:space="0" w:color="auto"/>
            </w:tcBorders>
            <w:shd w:val="clear" w:color="auto" w:fill="FABF8F"/>
            <w:vAlign w:val="center"/>
          </w:tcPr>
          <w:p w:rsidR="009D43EA" w:rsidRPr="00FF4A72" w:rsidRDefault="009D43EA"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FF4A72" w:rsidRDefault="009D43EA" w:rsidP="00D33771">
            <w:pPr>
              <w:pStyle w:val="TableText"/>
              <w:widowControl w:val="0"/>
              <w:rPr>
                <w:rFonts w:eastAsia="MS PGothic" w:cs="Tahoma"/>
                <w:sz w:val="13"/>
                <w:lang w:eastAsia="ja-JP"/>
              </w:rPr>
            </w:pPr>
            <w:r w:rsidRPr="00FF4A72">
              <w:rPr>
                <w:rFonts w:eastAsia="MS PGothic" w:cs="Tahoma"/>
                <w:sz w:val="13"/>
                <w:lang w:eastAsia="ja-JP"/>
              </w:rPr>
              <w:t>EOLS</w:t>
            </w:r>
          </w:p>
        </w:tc>
        <w:tc>
          <w:tcPr>
            <w:tcW w:w="462" w:type="dxa"/>
            <w:tcBorders>
              <w:left w:val="single" w:sz="18" w:space="0" w:color="auto"/>
              <w:right w:val="single" w:sz="18" w:space="0" w:color="auto"/>
            </w:tcBorders>
            <w:shd w:val="clear" w:color="auto" w:fill="FABF8F"/>
            <w:vAlign w:val="center"/>
          </w:tcPr>
          <w:p w:rsidR="009D43EA" w:rsidRPr="00FF4A72" w:rsidDel="00436016" w:rsidRDefault="009D43EA" w:rsidP="00D33771">
            <w:pPr>
              <w:pStyle w:val="TableText"/>
              <w:widowControl w:val="0"/>
              <w:rPr>
                <w:rFonts w:eastAsia="MS PGothic" w:cs="Tahoma"/>
                <w:sz w:val="13"/>
              </w:rPr>
            </w:pPr>
          </w:p>
        </w:tc>
        <w:tc>
          <w:tcPr>
            <w:tcW w:w="424" w:type="dxa"/>
            <w:shd w:val="clear" w:color="auto" w:fill="FABF8F"/>
            <w:vAlign w:val="center"/>
          </w:tcPr>
          <w:p w:rsidR="009D43EA" w:rsidRPr="00FF4A72" w:rsidRDefault="009D43EA" w:rsidP="00E7579F">
            <w:pPr>
              <w:pStyle w:val="TableText"/>
              <w:widowControl w:val="0"/>
              <w:rPr>
                <w:rFonts w:eastAsia="MS PGothic" w:cs="Tahoma"/>
                <w:sz w:val="13"/>
              </w:rPr>
            </w:pPr>
          </w:p>
        </w:tc>
        <w:tc>
          <w:tcPr>
            <w:tcW w:w="500" w:type="dxa"/>
            <w:shd w:val="clear" w:color="auto" w:fill="FABF8F"/>
            <w:vAlign w:val="center"/>
          </w:tcPr>
          <w:p w:rsidR="009D43EA" w:rsidRPr="00FF4A72" w:rsidDel="00436016" w:rsidRDefault="009D43EA" w:rsidP="00D33771">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shd w:val="clear" w:color="auto" w:fill="FABF8F"/>
            <w:vAlign w:val="center"/>
          </w:tcPr>
          <w:p w:rsidR="009D43EA" w:rsidRPr="00FF4A72" w:rsidDel="00436016" w:rsidRDefault="009D43EA" w:rsidP="00785931">
            <w:pPr>
              <w:pStyle w:val="TableText"/>
              <w:widowControl w:val="0"/>
              <w:rPr>
                <w:rFonts w:eastAsia="MS PGothic" w:cs="Tahoma"/>
                <w:sz w:val="13"/>
              </w:rPr>
            </w:pPr>
          </w:p>
        </w:tc>
      </w:tr>
      <w:tr w:rsidR="009D43EA" w:rsidRPr="00FF4A72" w:rsidTr="009D43EA">
        <w:trPr>
          <w:trHeight w:val="145"/>
          <w:jc w:val="center"/>
        </w:trPr>
        <w:tc>
          <w:tcPr>
            <w:tcW w:w="2364" w:type="dxa"/>
            <w:vAlign w:val="center"/>
          </w:tcPr>
          <w:p w:rsidR="009D43EA" w:rsidRPr="00FF4A72" w:rsidDel="00436016" w:rsidRDefault="009D43EA" w:rsidP="006E6CF6">
            <w:pPr>
              <w:pStyle w:val="ProductNames"/>
              <w:rPr>
                <w:rFonts w:eastAsia="MS PGothic" w:cs="Tahoma"/>
                <w:sz w:val="14"/>
              </w:rPr>
            </w:pPr>
            <w:bookmarkStart w:id="454" w:name="_Toc323033954"/>
            <w:bookmarkStart w:id="455" w:name="_Toc377980013"/>
            <w:r w:rsidRPr="00FF4A72">
              <w:rPr>
                <w:rFonts w:eastAsia="MS PGothic" w:cs="Tahoma"/>
                <w:sz w:val="14"/>
              </w:rPr>
              <w:t xml:space="preserve">Office 365 </w:t>
            </w:r>
            <w:r w:rsidRPr="00FF4A72">
              <w:rPr>
                <w:rFonts w:eastAsia="MS PGothic" w:cs="Tahoma"/>
                <w:sz w:val="14"/>
                <w:lang w:eastAsia="ja-JP"/>
              </w:rPr>
              <w:t>Enterprise</w:t>
            </w:r>
            <w:r w:rsidRPr="00FF4A72">
              <w:rPr>
                <w:rFonts w:eastAsia="MS PGothic" w:cs="Tahoma"/>
                <w:sz w:val="14"/>
              </w:rPr>
              <w:t xml:space="preserve"> E</w:t>
            </w:r>
            <w:r w:rsidRPr="00FF4A72">
              <w:rPr>
                <w:rFonts w:eastAsia="MS PGothic" w:cs="Tahoma"/>
                <w:sz w:val="14"/>
                <w:lang w:eastAsia="ja-JP"/>
              </w:rPr>
              <w:t>3</w:t>
            </w:r>
            <w:r w:rsidRPr="00FF4A72">
              <w:rPr>
                <w:rFonts w:eastAsia="MS PGothic" w:cs="Tahoma"/>
                <w:sz w:val="14"/>
              </w:rPr>
              <w:t xml:space="preserve"> (User SL)</w:t>
            </w:r>
            <w:bookmarkEnd w:id="454"/>
            <w:bookmarkEnd w:id="455"/>
          </w:p>
        </w:tc>
        <w:tc>
          <w:tcPr>
            <w:tcW w:w="484" w:type="dxa"/>
            <w:vAlign w:val="center"/>
          </w:tcPr>
          <w:p w:rsidR="009D43EA" w:rsidRPr="00FF4A72" w:rsidDel="00436016" w:rsidRDefault="009D43EA" w:rsidP="00167EB2">
            <w:pPr>
              <w:pStyle w:val="TableText"/>
              <w:widowControl w:val="0"/>
              <w:rPr>
                <w:rFonts w:eastAsia="MS PGothic" w:cs="Tahoma"/>
                <w:b/>
                <w:color w:val="0000FF"/>
                <w:sz w:val="13"/>
                <w:szCs w:val="13"/>
                <w:u w:val="single"/>
              </w:rPr>
            </w:pPr>
            <w:r w:rsidRPr="00FF4A72">
              <w:rPr>
                <w:rFonts w:eastAsia="MS PGothic" w:cs="Tahoma"/>
                <w:b/>
                <w:color w:val="FF0000"/>
                <w:sz w:val="12"/>
                <w:szCs w:val="20"/>
                <w:lang w:eastAsia="ja-JP"/>
              </w:rPr>
              <w:t>8</w:t>
            </w:r>
          </w:p>
        </w:tc>
        <w:tc>
          <w:tcPr>
            <w:tcW w:w="490" w:type="dxa"/>
            <w:vAlign w:val="center"/>
          </w:tcPr>
          <w:p w:rsidR="009D43EA" w:rsidRPr="00FF4A72" w:rsidDel="00436016" w:rsidRDefault="009D43EA" w:rsidP="00837A5D">
            <w:pPr>
              <w:pStyle w:val="TableText"/>
              <w:widowControl w:val="0"/>
              <w:rPr>
                <w:rFonts w:eastAsia="MS PGothic" w:cs="Tahoma"/>
                <w:color w:val="000000"/>
                <w:sz w:val="13"/>
              </w:rPr>
            </w:pPr>
            <w:r w:rsidRPr="00FF4A72">
              <w:rPr>
                <w:rFonts w:eastAsia="MS PGothic" w:cs="Tahoma"/>
                <w:color w:val="000000"/>
                <w:sz w:val="13"/>
              </w:rPr>
              <w:t>06/11</w:t>
            </w:r>
          </w:p>
        </w:tc>
        <w:tc>
          <w:tcPr>
            <w:tcW w:w="392" w:type="dxa"/>
            <w:tcBorders>
              <w:right w:val="single" w:sz="18" w:space="0" w:color="auto"/>
            </w:tcBorders>
            <w:vAlign w:val="center"/>
          </w:tcPr>
          <w:p w:rsidR="009D43EA" w:rsidRPr="00FF4A72" w:rsidDel="00436016" w:rsidRDefault="009D43EA" w:rsidP="00F66F44">
            <w:pPr>
              <w:pStyle w:val="TableText"/>
              <w:widowControl w:val="0"/>
              <w:rPr>
                <w:rFonts w:eastAsia="MS PGothic" w:cs="Tahoma"/>
                <w:sz w:val="13"/>
              </w:rPr>
            </w:pPr>
            <w:r w:rsidRPr="00FF4A72">
              <w:rPr>
                <w:rFonts w:eastAsia="MS PGothic" w:cs="Tahoma"/>
                <w:sz w:val="13"/>
              </w:rPr>
              <w:t>OSB</w:t>
            </w:r>
          </w:p>
        </w:tc>
        <w:tc>
          <w:tcPr>
            <w:tcW w:w="487" w:type="dxa"/>
            <w:gridSpan w:val="3"/>
            <w:tcBorders>
              <w:left w:val="single" w:sz="18" w:space="0" w:color="auto"/>
            </w:tcBorders>
            <w:vAlign w:val="center"/>
          </w:tcPr>
          <w:p w:rsidR="009D43EA" w:rsidRPr="00FF4A72" w:rsidDel="00436016" w:rsidRDefault="009D43EA" w:rsidP="00F66F44">
            <w:pPr>
              <w:pStyle w:val="TableText"/>
              <w:widowControl w:val="0"/>
              <w:rPr>
                <w:rFonts w:eastAsia="MS PGothic" w:cs="Tahoma"/>
                <w:sz w:val="13"/>
              </w:rPr>
            </w:pPr>
          </w:p>
        </w:tc>
        <w:tc>
          <w:tcPr>
            <w:tcW w:w="498" w:type="dxa"/>
            <w:gridSpan w:val="3"/>
            <w:vAlign w:val="center"/>
          </w:tcPr>
          <w:p w:rsidR="009D43EA" w:rsidRPr="00FF4A72" w:rsidDel="00436016" w:rsidRDefault="009D43EA" w:rsidP="00F66F44">
            <w:pPr>
              <w:pStyle w:val="TableText"/>
              <w:widowControl w:val="0"/>
              <w:rPr>
                <w:rFonts w:eastAsia="MS PGothic" w:cs="Tahoma"/>
                <w:sz w:val="13"/>
              </w:rPr>
            </w:pPr>
          </w:p>
        </w:tc>
        <w:tc>
          <w:tcPr>
            <w:tcW w:w="449" w:type="dxa"/>
            <w:vAlign w:val="center"/>
          </w:tcPr>
          <w:p w:rsidR="009D43EA" w:rsidRPr="00FF4A72" w:rsidDel="00436016" w:rsidRDefault="009D43EA" w:rsidP="00F66F44">
            <w:pPr>
              <w:pStyle w:val="TableText"/>
              <w:widowControl w:val="0"/>
              <w:rPr>
                <w:rFonts w:eastAsia="MS PGothic" w:cs="Tahoma"/>
                <w:sz w:val="13"/>
              </w:rPr>
            </w:pPr>
          </w:p>
        </w:tc>
        <w:tc>
          <w:tcPr>
            <w:tcW w:w="423" w:type="dxa"/>
            <w:vAlign w:val="center"/>
          </w:tcPr>
          <w:p w:rsidR="009D43EA" w:rsidRPr="00FF4A72" w:rsidDel="00436016" w:rsidRDefault="009D43EA" w:rsidP="00F66F44">
            <w:pPr>
              <w:pStyle w:val="TableText"/>
              <w:widowControl w:val="0"/>
              <w:rPr>
                <w:rFonts w:eastAsia="MS PGothic" w:cs="Tahoma"/>
                <w:sz w:val="13"/>
              </w:rPr>
            </w:pPr>
          </w:p>
        </w:tc>
        <w:tc>
          <w:tcPr>
            <w:tcW w:w="520" w:type="dxa"/>
            <w:vAlign w:val="center"/>
          </w:tcPr>
          <w:p w:rsidR="009D43EA" w:rsidRPr="00FF4A72" w:rsidDel="00436016" w:rsidRDefault="009D43EA" w:rsidP="00F66F44">
            <w:pPr>
              <w:pStyle w:val="TableText"/>
              <w:widowControl w:val="0"/>
              <w:rPr>
                <w:rFonts w:eastAsia="MS PGothic" w:cs="Tahoma"/>
                <w:sz w:val="13"/>
              </w:rPr>
            </w:pPr>
          </w:p>
        </w:tc>
        <w:tc>
          <w:tcPr>
            <w:tcW w:w="472" w:type="dxa"/>
            <w:gridSpan w:val="2"/>
            <w:vAlign w:val="center"/>
          </w:tcPr>
          <w:p w:rsidR="009D43EA" w:rsidRPr="00FF4A72" w:rsidDel="00436016" w:rsidRDefault="009D43EA" w:rsidP="00F66F44">
            <w:pPr>
              <w:pStyle w:val="TableText"/>
              <w:widowControl w:val="0"/>
              <w:rPr>
                <w:rFonts w:eastAsia="MS PGothic" w:cs="Tahoma"/>
                <w:sz w:val="13"/>
              </w:rPr>
            </w:pPr>
          </w:p>
        </w:tc>
        <w:tc>
          <w:tcPr>
            <w:tcW w:w="537" w:type="dxa"/>
            <w:tcBorders>
              <w:right w:val="single" w:sz="18" w:space="0" w:color="auto"/>
            </w:tcBorders>
            <w:vAlign w:val="center"/>
          </w:tcPr>
          <w:p w:rsidR="009D43EA" w:rsidRPr="00FF4A72" w:rsidDel="00436016" w:rsidRDefault="009D43E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9D43EA" w:rsidRPr="00FF4A72" w:rsidDel="00436016" w:rsidRDefault="009D43EA" w:rsidP="00F66F44">
            <w:pPr>
              <w:pStyle w:val="TableText"/>
              <w:widowControl w:val="0"/>
              <w:rPr>
                <w:rFonts w:eastAsia="MS PGothic" w:cs="Tahoma"/>
                <w:sz w:val="13"/>
                <w:lang w:eastAsia="ja-JP"/>
              </w:rPr>
            </w:pPr>
            <w:r w:rsidRPr="00FF4A72">
              <w:rPr>
                <w:rFonts w:eastAsia="MS PGothic" w:cs="Tahoma"/>
                <w:sz w:val="13"/>
                <w:lang w:eastAsia="ja-JP"/>
              </w:rPr>
              <w:t>2</w:t>
            </w:r>
          </w:p>
        </w:tc>
        <w:tc>
          <w:tcPr>
            <w:tcW w:w="409" w:type="dxa"/>
            <w:tcBorders>
              <w:left w:val="single" w:sz="18" w:space="0" w:color="auto"/>
            </w:tcBorders>
            <w:vAlign w:val="center"/>
          </w:tcPr>
          <w:p w:rsidR="009D43EA" w:rsidRPr="00FF4A72" w:rsidDel="00436016" w:rsidRDefault="009D43EA" w:rsidP="00F66F44">
            <w:pPr>
              <w:pStyle w:val="TableText"/>
              <w:widowControl w:val="0"/>
              <w:rPr>
                <w:rFonts w:eastAsia="MS PGothic" w:cs="Tahoma"/>
                <w:sz w:val="13"/>
              </w:rPr>
            </w:pPr>
          </w:p>
        </w:tc>
        <w:tc>
          <w:tcPr>
            <w:tcW w:w="462" w:type="dxa"/>
            <w:tcBorders>
              <w:right w:val="single" w:sz="18" w:space="0" w:color="auto"/>
            </w:tcBorders>
            <w:vAlign w:val="center"/>
          </w:tcPr>
          <w:p w:rsidR="009D43EA" w:rsidRPr="00FF4A72" w:rsidDel="00436016" w:rsidRDefault="009D43EA" w:rsidP="00D33771">
            <w:pPr>
              <w:pStyle w:val="TableText"/>
              <w:widowControl w:val="0"/>
              <w:rPr>
                <w:rFonts w:eastAsia="MS PGothic" w:cs="Tahoma"/>
                <w:sz w:val="13"/>
              </w:rPr>
            </w:pPr>
            <w:r w:rsidRPr="00FF4A72">
              <w:rPr>
                <w:rFonts w:eastAsia="MS PGothic" w:cs="Tahoma"/>
                <w:sz w:val="13"/>
              </w:rPr>
              <w:t>EOLS</w:t>
            </w:r>
          </w:p>
        </w:tc>
        <w:tc>
          <w:tcPr>
            <w:tcW w:w="462" w:type="dxa"/>
            <w:tcBorders>
              <w:left w:val="single" w:sz="18" w:space="0" w:color="auto"/>
              <w:right w:val="single" w:sz="18" w:space="0" w:color="auto"/>
            </w:tcBorders>
            <w:vAlign w:val="center"/>
          </w:tcPr>
          <w:p w:rsidR="009D43EA" w:rsidRPr="00FF4A72" w:rsidDel="00436016" w:rsidRDefault="009D43EA" w:rsidP="00D33771">
            <w:pPr>
              <w:pStyle w:val="TableText"/>
              <w:widowControl w:val="0"/>
              <w:rPr>
                <w:rFonts w:eastAsia="MS PGothic" w:cs="Tahoma"/>
                <w:sz w:val="13"/>
                <w:lang w:eastAsia="ja-JP"/>
              </w:rPr>
            </w:pPr>
            <w:r w:rsidRPr="00FF4A72">
              <w:rPr>
                <w:rFonts w:eastAsia="MS PGothic" w:cs="Tahoma"/>
                <w:sz w:val="13"/>
                <w:lang w:eastAsia="ja-JP"/>
              </w:rPr>
              <w:t>P</w:t>
            </w:r>
          </w:p>
        </w:tc>
        <w:tc>
          <w:tcPr>
            <w:tcW w:w="424" w:type="dxa"/>
            <w:vAlign w:val="center"/>
          </w:tcPr>
          <w:p w:rsidR="009D43EA" w:rsidRPr="00FF4A72" w:rsidDel="00436016" w:rsidRDefault="009D43EA" w:rsidP="00D33771">
            <w:pPr>
              <w:pStyle w:val="TableText"/>
              <w:widowControl w:val="0"/>
              <w:rPr>
                <w:rFonts w:eastAsia="MS PGothic" w:cs="Tahoma"/>
                <w:sz w:val="13"/>
              </w:rPr>
            </w:pPr>
          </w:p>
        </w:tc>
        <w:tc>
          <w:tcPr>
            <w:tcW w:w="500" w:type="dxa"/>
            <w:vAlign w:val="center"/>
          </w:tcPr>
          <w:p w:rsidR="009D43EA" w:rsidRPr="00FF4A72" w:rsidDel="00436016" w:rsidRDefault="009D43EA" w:rsidP="00D33771">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vAlign w:val="center"/>
          </w:tcPr>
          <w:p w:rsidR="009D43EA" w:rsidRPr="00FF4A72" w:rsidRDefault="009D43EA"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shd w:val="clear" w:color="auto" w:fill="FABF8F"/>
            <w:vAlign w:val="center"/>
          </w:tcPr>
          <w:p w:rsidR="00B12470" w:rsidRPr="00FF4A72" w:rsidDel="00436016" w:rsidRDefault="00B12470" w:rsidP="006E6CF6">
            <w:pPr>
              <w:pStyle w:val="ProductNames"/>
              <w:rPr>
                <w:rFonts w:eastAsia="MS PGothic" w:cs="Tahoma"/>
                <w:sz w:val="14"/>
              </w:rPr>
            </w:pPr>
            <w:bookmarkStart w:id="456" w:name="_Toc377980014"/>
            <w:r w:rsidRPr="00FF4A72">
              <w:rPr>
                <w:rFonts w:eastAsia="MS PGothic" w:cs="Tahoma"/>
                <w:sz w:val="14"/>
              </w:rPr>
              <w:t xml:space="preserve">Office 365 </w:t>
            </w:r>
            <w:r w:rsidRPr="00FF4A72">
              <w:rPr>
                <w:rFonts w:eastAsia="MS PGothic" w:cs="Tahoma"/>
                <w:sz w:val="14"/>
                <w:lang w:eastAsia="ja-JP"/>
              </w:rPr>
              <w:t>Enterprise</w:t>
            </w:r>
            <w:r w:rsidRPr="00FF4A72">
              <w:rPr>
                <w:rFonts w:eastAsia="MS PGothic" w:cs="Tahoma"/>
                <w:sz w:val="14"/>
              </w:rPr>
              <w:t xml:space="preserve"> E4 (User SL)</w:t>
            </w:r>
            <w:bookmarkEnd w:id="456"/>
          </w:p>
        </w:tc>
        <w:tc>
          <w:tcPr>
            <w:tcW w:w="484" w:type="dxa"/>
            <w:shd w:val="clear" w:color="auto" w:fill="FABF8F"/>
            <w:vAlign w:val="center"/>
          </w:tcPr>
          <w:p w:rsidR="00B12470" w:rsidRPr="00FF4A72" w:rsidDel="00436016" w:rsidRDefault="00B12470" w:rsidP="00357D5A">
            <w:pPr>
              <w:pStyle w:val="TableText"/>
              <w:widowControl w:val="0"/>
              <w:rPr>
                <w:rFonts w:eastAsia="MS PGothic" w:cs="Tahoma"/>
                <w:b/>
                <w:color w:val="0000FF"/>
                <w:sz w:val="13"/>
                <w:szCs w:val="13"/>
                <w:u w:val="single"/>
              </w:rPr>
            </w:pPr>
            <w:r w:rsidRPr="00FF4A72">
              <w:rPr>
                <w:rFonts w:eastAsia="MS PGothic" w:cs="Tahoma"/>
                <w:b/>
                <w:color w:val="FF0000"/>
                <w:sz w:val="12"/>
                <w:szCs w:val="20"/>
                <w:lang w:eastAsia="ja-JP"/>
              </w:rPr>
              <w:t>8</w:t>
            </w:r>
          </w:p>
        </w:tc>
        <w:tc>
          <w:tcPr>
            <w:tcW w:w="490" w:type="dxa"/>
            <w:shd w:val="clear" w:color="auto" w:fill="FABF8F"/>
            <w:vAlign w:val="center"/>
          </w:tcPr>
          <w:p w:rsidR="00B12470" w:rsidRPr="00FF4A72" w:rsidDel="00436016" w:rsidRDefault="00B12470" w:rsidP="00357D5A">
            <w:pPr>
              <w:pStyle w:val="TableText"/>
              <w:widowControl w:val="0"/>
              <w:rPr>
                <w:rFonts w:eastAsia="MS PGothic" w:cs="Tahoma"/>
                <w:color w:val="000000"/>
                <w:sz w:val="13"/>
              </w:rPr>
            </w:pPr>
            <w:r w:rsidRPr="00FF4A72">
              <w:rPr>
                <w:rFonts w:eastAsia="MS PGothic" w:cs="Tahoma"/>
                <w:color w:val="000000"/>
                <w:sz w:val="13"/>
              </w:rPr>
              <w:t>06/11</w:t>
            </w:r>
          </w:p>
        </w:tc>
        <w:tc>
          <w:tcPr>
            <w:tcW w:w="392" w:type="dxa"/>
            <w:tcBorders>
              <w:righ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r w:rsidRPr="00FF4A72">
              <w:rPr>
                <w:rFonts w:eastAsia="MS PGothic" w:cs="Tahoma"/>
                <w:sz w:val="13"/>
              </w:rPr>
              <w:t>OSB</w:t>
            </w:r>
          </w:p>
        </w:tc>
        <w:tc>
          <w:tcPr>
            <w:tcW w:w="487" w:type="dxa"/>
            <w:gridSpan w:val="3"/>
            <w:tcBorders>
              <w:lef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98" w:type="dxa"/>
            <w:gridSpan w:val="3"/>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49" w:type="dxa"/>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23" w:type="dxa"/>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520" w:type="dxa"/>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72" w:type="dxa"/>
            <w:gridSpan w:val="2"/>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34" w:type="dxa"/>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r w:rsidRPr="00FF4A72">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B12470" w:rsidRPr="00FF4A72" w:rsidDel="00436016" w:rsidRDefault="00B12470" w:rsidP="00357D5A">
            <w:pPr>
              <w:pStyle w:val="TableText"/>
              <w:widowControl w:val="0"/>
              <w:rPr>
                <w:rFonts w:eastAsia="MS PGothic" w:cs="Tahoma"/>
                <w:sz w:val="13"/>
              </w:rPr>
            </w:pPr>
          </w:p>
        </w:tc>
        <w:tc>
          <w:tcPr>
            <w:tcW w:w="424" w:type="dxa"/>
            <w:shd w:val="clear" w:color="auto" w:fill="FABF8F"/>
            <w:vAlign w:val="center"/>
          </w:tcPr>
          <w:p w:rsidR="00B12470" w:rsidRPr="00FF4A72"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FF4A72"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FF4A72" w:rsidDel="00436016"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E57873">
            <w:pPr>
              <w:pStyle w:val="ProductNames"/>
              <w:rPr>
                <w:rFonts w:eastAsia="MS PGothic" w:cs="Tahoma"/>
                <w:sz w:val="14"/>
              </w:rPr>
            </w:pPr>
            <w:bookmarkStart w:id="457" w:name="_Toc359937955"/>
            <w:bookmarkStart w:id="458" w:name="_Toc377980015"/>
            <w:r w:rsidRPr="00FF4A72">
              <w:rPr>
                <w:rFonts w:eastAsia="MS PGothic" w:cs="Tahoma"/>
                <w:sz w:val="14"/>
              </w:rPr>
              <w:t>Office 365 Enterprise E1</w:t>
            </w:r>
            <w:r w:rsidRPr="00FF4A72">
              <w:rPr>
                <w:rFonts w:eastAsia="MS PGothic" w:cs="Tahoma"/>
                <w:sz w:val="14"/>
                <w:lang w:eastAsia="ja-JP"/>
              </w:rPr>
              <w:t xml:space="preserve">, </w:t>
            </w:r>
            <w:r w:rsidRPr="00FF4A72">
              <w:rPr>
                <w:rFonts w:eastAsia="MS PGothic" w:cs="Tahoma"/>
                <w:sz w:val="14"/>
              </w:rPr>
              <w:t>E3</w:t>
            </w:r>
            <w:r w:rsidRPr="00FF4A72">
              <w:rPr>
                <w:rFonts w:eastAsia="MS PGothic" w:cs="Tahoma"/>
                <w:sz w:val="14"/>
                <w:lang w:eastAsia="ja-JP"/>
              </w:rPr>
              <w:t xml:space="preserve">, </w:t>
            </w:r>
            <w:r w:rsidRPr="00FF4A72">
              <w:rPr>
                <w:rFonts w:eastAsia="MS PGothic" w:cs="Tahoma"/>
                <w:sz w:val="14"/>
              </w:rPr>
              <w:t>E4 Add-on (User SL)</w:t>
            </w:r>
            <w:bookmarkEnd w:id="457"/>
            <w:bookmarkEnd w:id="458"/>
          </w:p>
        </w:tc>
        <w:tc>
          <w:tcPr>
            <w:tcW w:w="484" w:type="dxa"/>
            <w:vAlign w:val="center"/>
          </w:tcPr>
          <w:p w:rsidR="00B12470" w:rsidRPr="00FF4A72" w:rsidRDefault="00B12470" w:rsidP="009E77DE">
            <w:pPr>
              <w:pStyle w:val="TableText"/>
              <w:widowControl w:val="0"/>
              <w:rPr>
                <w:rStyle w:val="EndnoteReference"/>
                <w:rFonts w:ascii="Tahoma" w:eastAsia="MS PGothic" w:hAnsi="Tahoma" w:cs="Tahoma"/>
              </w:rPr>
            </w:pPr>
            <w:r w:rsidRPr="00FF4A72">
              <w:rPr>
                <w:rFonts w:eastAsia="MS PGothic" w:cs="Tahoma"/>
                <w:b/>
                <w:color w:val="FF0000"/>
                <w:sz w:val="12"/>
                <w:szCs w:val="20"/>
                <w:lang w:eastAsia="ja-JP"/>
              </w:rPr>
              <w:t>7</w:t>
            </w:r>
          </w:p>
        </w:tc>
        <w:tc>
          <w:tcPr>
            <w:tcW w:w="490" w:type="dxa"/>
            <w:vAlign w:val="center"/>
          </w:tcPr>
          <w:p w:rsidR="00B12470" w:rsidRPr="00FF4A72" w:rsidRDefault="00B12470" w:rsidP="009E77DE">
            <w:pPr>
              <w:pStyle w:val="TableText"/>
              <w:widowControl w:val="0"/>
              <w:rPr>
                <w:rFonts w:eastAsia="MS PGothic" w:cs="Tahoma"/>
                <w:color w:val="000000"/>
                <w:sz w:val="13"/>
                <w:lang w:eastAsia="ja-JP"/>
              </w:rPr>
            </w:pPr>
            <w:r w:rsidRPr="00FF4A72">
              <w:rPr>
                <w:rFonts w:eastAsia="MS PGothic" w:cs="Tahoma"/>
                <w:color w:val="000000"/>
                <w:sz w:val="13"/>
                <w:lang w:eastAsia="ja-JP"/>
              </w:rPr>
              <w:t>08/13</w:t>
            </w:r>
          </w:p>
        </w:tc>
        <w:tc>
          <w:tcPr>
            <w:tcW w:w="392" w:type="dxa"/>
            <w:tcBorders>
              <w:right w:val="single" w:sz="18" w:space="0" w:color="auto"/>
            </w:tcBorders>
            <w:vAlign w:val="center"/>
          </w:tcPr>
          <w:p w:rsidR="00B12470" w:rsidRPr="00FF4A72"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98" w:type="dxa"/>
            <w:gridSpan w:val="3"/>
            <w:vAlign w:val="center"/>
          </w:tcPr>
          <w:p w:rsidR="00B12470" w:rsidRPr="00FF4A72" w:rsidDel="00436016" w:rsidRDefault="00B12470" w:rsidP="009E77DE">
            <w:pPr>
              <w:pStyle w:val="TableText"/>
              <w:widowControl w:val="0"/>
              <w:rPr>
                <w:rFonts w:eastAsia="MS PGothic" w:cs="Tahoma"/>
                <w:sz w:val="13"/>
              </w:rPr>
            </w:pPr>
          </w:p>
        </w:tc>
        <w:tc>
          <w:tcPr>
            <w:tcW w:w="449" w:type="dxa"/>
            <w:vAlign w:val="center"/>
          </w:tcPr>
          <w:p w:rsidR="00B12470" w:rsidRPr="00FF4A72" w:rsidDel="00436016" w:rsidRDefault="00B12470" w:rsidP="009E77DE">
            <w:pPr>
              <w:pStyle w:val="TableText"/>
              <w:widowControl w:val="0"/>
              <w:rPr>
                <w:rFonts w:eastAsia="MS PGothic" w:cs="Tahoma"/>
                <w:sz w:val="13"/>
              </w:rPr>
            </w:pPr>
          </w:p>
        </w:tc>
        <w:tc>
          <w:tcPr>
            <w:tcW w:w="423" w:type="dxa"/>
            <w:vAlign w:val="center"/>
          </w:tcPr>
          <w:p w:rsidR="00B12470" w:rsidRPr="00FF4A72" w:rsidDel="00436016" w:rsidRDefault="00B12470" w:rsidP="009E77DE">
            <w:pPr>
              <w:pStyle w:val="TableText"/>
              <w:widowControl w:val="0"/>
              <w:rPr>
                <w:rFonts w:eastAsia="MS PGothic" w:cs="Tahoma"/>
                <w:sz w:val="13"/>
              </w:rPr>
            </w:pPr>
          </w:p>
        </w:tc>
        <w:tc>
          <w:tcPr>
            <w:tcW w:w="520" w:type="dxa"/>
            <w:vAlign w:val="center"/>
          </w:tcPr>
          <w:p w:rsidR="00B12470" w:rsidRPr="00FF4A72" w:rsidDel="00436016" w:rsidRDefault="00B12470" w:rsidP="009E77DE">
            <w:pPr>
              <w:pStyle w:val="TableText"/>
              <w:widowControl w:val="0"/>
              <w:rPr>
                <w:rFonts w:eastAsia="MS PGothic" w:cs="Tahoma"/>
                <w:sz w:val="13"/>
              </w:rPr>
            </w:pPr>
          </w:p>
        </w:tc>
        <w:tc>
          <w:tcPr>
            <w:tcW w:w="472" w:type="dxa"/>
            <w:gridSpan w:val="2"/>
            <w:vAlign w:val="center"/>
          </w:tcPr>
          <w:p w:rsidR="00B12470" w:rsidRPr="00FF4A72"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34" w:type="dxa"/>
            <w:vAlign w:val="center"/>
          </w:tcPr>
          <w:p w:rsidR="00B12470" w:rsidRPr="00FF4A72"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24" w:type="dxa"/>
            <w:vAlign w:val="center"/>
          </w:tcPr>
          <w:p w:rsidR="00B12470" w:rsidRPr="00FF4A72" w:rsidDel="00436016" w:rsidRDefault="00B12470" w:rsidP="009E77DE">
            <w:pPr>
              <w:pStyle w:val="TableText"/>
              <w:widowControl w:val="0"/>
              <w:rPr>
                <w:rFonts w:eastAsia="MS PGothic" w:cs="Tahoma"/>
                <w:sz w:val="13"/>
              </w:rPr>
            </w:pPr>
          </w:p>
        </w:tc>
        <w:tc>
          <w:tcPr>
            <w:tcW w:w="500" w:type="dxa"/>
            <w:vAlign w:val="center"/>
          </w:tcPr>
          <w:p w:rsidR="00B12470" w:rsidRPr="00FF4A72" w:rsidDel="00436016" w:rsidRDefault="00B12470" w:rsidP="009E77DE">
            <w:pPr>
              <w:pStyle w:val="TableText"/>
              <w:widowControl w:val="0"/>
              <w:rPr>
                <w:rFonts w:eastAsia="MS PGothic" w:cs="Tahoma"/>
                <w:sz w:val="13"/>
              </w:rPr>
            </w:pPr>
          </w:p>
        </w:tc>
        <w:tc>
          <w:tcPr>
            <w:tcW w:w="500" w:type="dxa"/>
            <w:vAlign w:val="center"/>
          </w:tcPr>
          <w:p w:rsidR="00B12470" w:rsidRPr="00FF4A72" w:rsidDel="00436016"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shd w:val="clear" w:color="auto" w:fill="FABF8F"/>
            <w:vAlign w:val="center"/>
          </w:tcPr>
          <w:p w:rsidR="00B12470" w:rsidRPr="00FF4A72" w:rsidRDefault="00B12470" w:rsidP="00E57873">
            <w:pPr>
              <w:pStyle w:val="ProductNames"/>
              <w:rPr>
                <w:rFonts w:eastAsia="MS PGothic" w:cs="Tahoma"/>
                <w:sz w:val="14"/>
              </w:rPr>
            </w:pPr>
            <w:bookmarkStart w:id="459" w:name="_Toc359937956"/>
            <w:bookmarkStart w:id="460" w:name="_Toc377980016"/>
            <w:r w:rsidRPr="00FF4A72">
              <w:rPr>
                <w:rFonts w:eastAsia="MS PGothic" w:cs="Tahoma"/>
                <w:sz w:val="14"/>
              </w:rPr>
              <w:t>Office 365 Enterprise E3</w:t>
            </w:r>
            <w:r w:rsidRPr="00FF4A72">
              <w:rPr>
                <w:rFonts w:eastAsia="MS PGothic" w:cs="Tahoma"/>
                <w:sz w:val="14"/>
                <w:lang w:eastAsia="ja-JP"/>
              </w:rPr>
              <w:t xml:space="preserve">, </w:t>
            </w:r>
            <w:r w:rsidRPr="00FF4A72">
              <w:rPr>
                <w:rFonts w:eastAsia="MS PGothic" w:cs="Tahoma"/>
                <w:sz w:val="14"/>
              </w:rPr>
              <w:t>E4 without Office Pro Plus Add-on (User SL)</w:t>
            </w:r>
            <w:bookmarkEnd w:id="459"/>
            <w:bookmarkEnd w:id="460"/>
          </w:p>
        </w:tc>
        <w:tc>
          <w:tcPr>
            <w:tcW w:w="484" w:type="dxa"/>
            <w:shd w:val="clear" w:color="auto" w:fill="FABF8F"/>
            <w:vAlign w:val="center"/>
          </w:tcPr>
          <w:p w:rsidR="00B12470" w:rsidRPr="00FF4A72" w:rsidRDefault="00B12470" w:rsidP="009E77DE">
            <w:pPr>
              <w:pStyle w:val="TableText"/>
              <w:widowControl w:val="0"/>
              <w:rPr>
                <w:rStyle w:val="EndnoteReference"/>
                <w:rFonts w:ascii="Tahoma" w:eastAsia="MS PGothic" w:hAnsi="Tahoma" w:cs="Tahoma"/>
              </w:rPr>
            </w:pPr>
            <w:r w:rsidRPr="00FF4A72">
              <w:rPr>
                <w:rFonts w:eastAsia="MS PGothic" w:cs="Tahoma"/>
                <w:b/>
                <w:color w:val="FF0000"/>
                <w:sz w:val="12"/>
                <w:szCs w:val="20"/>
                <w:lang w:eastAsia="ja-JP"/>
              </w:rPr>
              <w:t>7</w:t>
            </w:r>
          </w:p>
        </w:tc>
        <w:tc>
          <w:tcPr>
            <w:tcW w:w="490" w:type="dxa"/>
            <w:shd w:val="clear" w:color="auto" w:fill="FABF8F"/>
            <w:vAlign w:val="center"/>
          </w:tcPr>
          <w:p w:rsidR="00B12470" w:rsidRPr="00FF4A72" w:rsidRDefault="00B12470" w:rsidP="009E77DE">
            <w:pPr>
              <w:pStyle w:val="TableText"/>
              <w:widowControl w:val="0"/>
              <w:rPr>
                <w:rFonts w:eastAsia="MS PGothic" w:cs="Tahoma"/>
                <w:color w:val="000000"/>
                <w:sz w:val="13"/>
              </w:rPr>
            </w:pPr>
            <w:r w:rsidRPr="00FF4A72">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98" w:type="dxa"/>
            <w:gridSpan w:val="3"/>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49" w:type="dxa"/>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23" w:type="dxa"/>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520" w:type="dxa"/>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72" w:type="dxa"/>
            <w:gridSpan w:val="2"/>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34" w:type="dxa"/>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FF4A72" w:rsidRDefault="00B12470"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424" w:type="dxa"/>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FF4A72"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FF4A72" w:rsidDel="00436016"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vAlign w:val="center"/>
          </w:tcPr>
          <w:p w:rsidR="00B12470" w:rsidRPr="00FF4A72" w:rsidDel="00436016" w:rsidRDefault="00B12470" w:rsidP="004F36DA">
            <w:pPr>
              <w:pStyle w:val="ProductNames"/>
              <w:rPr>
                <w:rFonts w:eastAsia="MS PGothic" w:cs="Tahoma"/>
                <w:sz w:val="14"/>
                <w:szCs w:val="14"/>
              </w:rPr>
            </w:pPr>
            <w:bookmarkStart w:id="461" w:name="_Toc291204323"/>
            <w:bookmarkStart w:id="462" w:name="_Toc377980017"/>
            <w:r w:rsidRPr="00FF4A72">
              <w:rPr>
                <w:rFonts w:eastAsia="MS PGothic" w:cs="Tahoma"/>
                <w:sz w:val="14"/>
                <w:szCs w:val="14"/>
              </w:rPr>
              <w:t xml:space="preserve">Office 365 </w:t>
            </w:r>
            <w:r w:rsidRPr="00FF4A72">
              <w:rPr>
                <w:rFonts w:eastAsia="MS PGothic" w:cs="Tahoma"/>
                <w:sz w:val="14"/>
                <w:lang w:eastAsia="ja-JP"/>
              </w:rPr>
              <w:t>Enterprise</w:t>
            </w:r>
            <w:r w:rsidRPr="00FF4A72">
              <w:rPr>
                <w:rFonts w:eastAsia="MS PGothic" w:cs="Tahoma"/>
                <w:sz w:val="14"/>
                <w:szCs w:val="14"/>
              </w:rPr>
              <w:t xml:space="preserve"> K1 (User SL)</w:t>
            </w:r>
            <w:bookmarkEnd w:id="461"/>
            <w:bookmarkEnd w:id="462"/>
          </w:p>
        </w:tc>
        <w:tc>
          <w:tcPr>
            <w:tcW w:w="484" w:type="dxa"/>
            <w:vAlign w:val="center"/>
          </w:tcPr>
          <w:p w:rsidR="00B12470" w:rsidRPr="00FF4A72" w:rsidDel="00436016" w:rsidRDefault="00B12470" w:rsidP="009E77DE">
            <w:pPr>
              <w:pStyle w:val="TableText"/>
              <w:widowControl w:val="0"/>
              <w:rPr>
                <w:rFonts w:eastAsia="MS PGothic" w:cs="Tahoma"/>
                <w:color w:val="0000FF"/>
                <w:sz w:val="13"/>
                <w:szCs w:val="13"/>
                <w:u w:val="single"/>
              </w:rPr>
            </w:pPr>
            <w:r w:rsidRPr="00FF4A72">
              <w:rPr>
                <w:rStyle w:val="EndnoteReference"/>
                <w:rFonts w:ascii="Tahoma" w:eastAsia="MS PGothic" w:hAnsi="Tahoma" w:cs="Tahoma"/>
              </w:rPr>
              <w:endnoteReference w:id="77"/>
            </w:r>
          </w:p>
        </w:tc>
        <w:tc>
          <w:tcPr>
            <w:tcW w:w="490" w:type="dxa"/>
            <w:vAlign w:val="center"/>
          </w:tcPr>
          <w:p w:rsidR="00B12470" w:rsidRPr="00FF4A72" w:rsidDel="00436016" w:rsidRDefault="00B12470" w:rsidP="009E77DE">
            <w:pPr>
              <w:pStyle w:val="TableText"/>
              <w:widowControl w:val="0"/>
              <w:rPr>
                <w:rFonts w:eastAsia="MS PGothic" w:cs="Tahoma"/>
                <w:color w:val="000000"/>
                <w:sz w:val="13"/>
              </w:rPr>
            </w:pPr>
            <w:r w:rsidRPr="00FF4A72">
              <w:rPr>
                <w:rFonts w:eastAsia="MS PGothic" w:cs="Tahoma"/>
                <w:color w:val="000000"/>
                <w:sz w:val="13"/>
              </w:rPr>
              <w:t>06/11</w:t>
            </w:r>
          </w:p>
        </w:tc>
        <w:tc>
          <w:tcPr>
            <w:tcW w:w="392"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r w:rsidRPr="00FF4A72">
              <w:rPr>
                <w:rFonts w:eastAsia="MS PGothic" w:cs="Tahoma"/>
                <w:sz w:val="13"/>
              </w:rPr>
              <w:t>O</w:t>
            </w:r>
            <w:r w:rsidRPr="00FF4A72">
              <w:rPr>
                <w:rFonts w:eastAsia="MS PGothic" w:cs="Tahoma"/>
                <w:sz w:val="13"/>
                <w:lang w:eastAsia="ja-JP"/>
              </w:rPr>
              <w:t>S</w:t>
            </w:r>
            <w:r w:rsidRPr="00FF4A72">
              <w:rPr>
                <w:rFonts w:eastAsia="MS PGothic" w:cs="Tahoma"/>
                <w:sz w:val="13"/>
              </w:rPr>
              <w:t>B</w:t>
            </w:r>
          </w:p>
        </w:tc>
        <w:tc>
          <w:tcPr>
            <w:tcW w:w="487" w:type="dxa"/>
            <w:gridSpan w:val="3"/>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98" w:type="dxa"/>
            <w:gridSpan w:val="3"/>
            <w:vAlign w:val="center"/>
          </w:tcPr>
          <w:p w:rsidR="00B12470" w:rsidRPr="00FF4A72" w:rsidDel="00436016" w:rsidRDefault="00B12470" w:rsidP="009E77DE">
            <w:pPr>
              <w:pStyle w:val="TableText"/>
              <w:widowControl w:val="0"/>
              <w:rPr>
                <w:rFonts w:eastAsia="MS PGothic" w:cs="Tahoma"/>
                <w:sz w:val="13"/>
              </w:rPr>
            </w:pPr>
          </w:p>
        </w:tc>
        <w:tc>
          <w:tcPr>
            <w:tcW w:w="449" w:type="dxa"/>
            <w:vAlign w:val="center"/>
          </w:tcPr>
          <w:p w:rsidR="00B12470" w:rsidRPr="00FF4A72" w:rsidDel="00436016" w:rsidRDefault="00B12470" w:rsidP="009E77DE">
            <w:pPr>
              <w:pStyle w:val="TableText"/>
              <w:widowControl w:val="0"/>
              <w:rPr>
                <w:rFonts w:eastAsia="MS PGothic" w:cs="Tahoma"/>
                <w:sz w:val="13"/>
              </w:rPr>
            </w:pPr>
          </w:p>
        </w:tc>
        <w:tc>
          <w:tcPr>
            <w:tcW w:w="423" w:type="dxa"/>
            <w:vAlign w:val="center"/>
          </w:tcPr>
          <w:p w:rsidR="00B12470" w:rsidRPr="00FF4A72" w:rsidDel="00436016" w:rsidRDefault="00B12470" w:rsidP="009E77DE">
            <w:pPr>
              <w:pStyle w:val="TableText"/>
              <w:widowControl w:val="0"/>
              <w:rPr>
                <w:rFonts w:eastAsia="MS PGothic" w:cs="Tahoma"/>
                <w:sz w:val="13"/>
              </w:rPr>
            </w:pPr>
          </w:p>
        </w:tc>
        <w:tc>
          <w:tcPr>
            <w:tcW w:w="520" w:type="dxa"/>
            <w:vAlign w:val="center"/>
          </w:tcPr>
          <w:p w:rsidR="00B12470" w:rsidRPr="00FF4A72" w:rsidDel="00436016" w:rsidRDefault="00B12470" w:rsidP="009E77DE">
            <w:pPr>
              <w:pStyle w:val="TableText"/>
              <w:widowControl w:val="0"/>
              <w:rPr>
                <w:rFonts w:eastAsia="MS PGothic" w:cs="Tahoma"/>
                <w:sz w:val="13"/>
              </w:rPr>
            </w:pPr>
          </w:p>
        </w:tc>
        <w:tc>
          <w:tcPr>
            <w:tcW w:w="472" w:type="dxa"/>
            <w:gridSpan w:val="2"/>
            <w:vAlign w:val="center"/>
          </w:tcPr>
          <w:p w:rsidR="00B12470" w:rsidRPr="00FF4A72"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34" w:type="dxa"/>
            <w:vAlign w:val="center"/>
          </w:tcPr>
          <w:p w:rsidR="00B12470" w:rsidRPr="00FF4A72"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24" w:type="dxa"/>
            <w:vAlign w:val="center"/>
          </w:tcPr>
          <w:p w:rsidR="00B12470" w:rsidRPr="00FF4A72" w:rsidDel="00436016" w:rsidRDefault="00B12470" w:rsidP="009E77DE">
            <w:pPr>
              <w:pStyle w:val="TableText"/>
              <w:widowControl w:val="0"/>
              <w:rPr>
                <w:rFonts w:eastAsia="MS PGothic" w:cs="Tahoma"/>
                <w:sz w:val="13"/>
              </w:rPr>
            </w:pPr>
          </w:p>
        </w:tc>
        <w:tc>
          <w:tcPr>
            <w:tcW w:w="500" w:type="dxa"/>
            <w:vAlign w:val="center"/>
          </w:tcPr>
          <w:p w:rsidR="00B12470" w:rsidRPr="00FF4A72" w:rsidDel="00436016" w:rsidRDefault="00B12470" w:rsidP="009E77DE">
            <w:pPr>
              <w:pStyle w:val="TableText"/>
              <w:widowControl w:val="0"/>
              <w:rPr>
                <w:rFonts w:eastAsia="MS PGothic" w:cs="Tahoma"/>
                <w:sz w:val="13"/>
              </w:rPr>
            </w:pPr>
          </w:p>
        </w:tc>
        <w:tc>
          <w:tcPr>
            <w:tcW w:w="500" w:type="dxa"/>
            <w:vAlign w:val="center"/>
          </w:tcPr>
          <w:p w:rsidR="00B12470" w:rsidRPr="00FF4A72" w:rsidDel="00436016"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shd w:val="clear" w:color="auto" w:fill="FAC38F"/>
            <w:vAlign w:val="center"/>
          </w:tcPr>
          <w:p w:rsidR="00B12470" w:rsidRPr="00FF4A72" w:rsidRDefault="00B12470" w:rsidP="0016782C">
            <w:pPr>
              <w:pStyle w:val="ProductNames"/>
              <w:rPr>
                <w:rFonts w:eastAsia="MS PGothic" w:cs="Tahoma"/>
                <w:sz w:val="14"/>
              </w:rPr>
            </w:pPr>
            <w:bookmarkStart w:id="463" w:name="_Toc377980018"/>
            <w:r w:rsidRPr="00FF4A72">
              <w:rPr>
                <w:rFonts w:eastAsia="MS PGothic" w:cs="Tahoma"/>
                <w:sz w:val="14"/>
              </w:rPr>
              <w:t xml:space="preserve">Office 365 </w:t>
            </w:r>
            <w:r w:rsidRPr="00FF4A72">
              <w:rPr>
                <w:rFonts w:eastAsia="MS PGothic" w:cs="Tahoma"/>
                <w:sz w:val="14"/>
                <w:lang w:eastAsia="ja-JP"/>
              </w:rPr>
              <w:t>Government</w:t>
            </w:r>
            <w:r w:rsidRPr="00FF4A72">
              <w:rPr>
                <w:rFonts w:eastAsia="MS PGothic" w:cs="Tahoma"/>
                <w:sz w:val="14"/>
              </w:rPr>
              <w:t xml:space="preserve"> G1</w:t>
            </w:r>
            <w:r w:rsidRPr="00FF4A72">
              <w:rPr>
                <w:rFonts w:eastAsia="MS PGothic" w:cs="Tahoma"/>
                <w:sz w:val="14"/>
                <w:lang w:eastAsia="ja-JP"/>
              </w:rPr>
              <w:t xml:space="preserve">, G3, </w:t>
            </w:r>
            <w:r w:rsidRPr="00FF4A72">
              <w:rPr>
                <w:rFonts w:eastAsia="MS PGothic" w:cs="Tahoma"/>
                <w:sz w:val="14"/>
              </w:rPr>
              <w:t>G4 (User SL)</w:t>
            </w:r>
            <w:bookmarkEnd w:id="463"/>
          </w:p>
        </w:tc>
        <w:tc>
          <w:tcPr>
            <w:tcW w:w="484" w:type="dxa"/>
            <w:shd w:val="clear" w:color="auto" w:fill="FAC38F"/>
            <w:vAlign w:val="center"/>
          </w:tcPr>
          <w:p w:rsidR="00B12470" w:rsidRPr="00FF4A72" w:rsidRDefault="00B12470" w:rsidP="009E77DE">
            <w:pPr>
              <w:pStyle w:val="TableText"/>
              <w:widowControl w:val="0"/>
              <w:rPr>
                <w:rFonts w:eastAsia="MS PGothic" w:cs="Tahoma"/>
                <w:b/>
                <w:color w:val="0000FF"/>
                <w:sz w:val="13"/>
                <w:szCs w:val="13"/>
                <w:u w:val="single"/>
              </w:rPr>
            </w:pPr>
            <w:r w:rsidRPr="00FF4A72">
              <w:rPr>
                <w:rStyle w:val="EndnoteReference"/>
                <w:rFonts w:ascii="Tahoma" w:eastAsia="MS PGothic" w:hAnsi="Tahoma" w:cs="Tahoma"/>
              </w:rPr>
              <w:endnoteReference w:id="78"/>
            </w:r>
          </w:p>
        </w:tc>
        <w:tc>
          <w:tcPr>
            <w:tcW w:w="490" w:type="dxa"/>
            <w:shd w:val="clear" w:color="auto" w:fill="FAC38F"/>
            <w:vAlign w:val="center"/>
          </w:tcPr>
          <w:p w:rsidR="00B12470" w:rsidRPr="00FF4A72" w:rsidRDefault="00B12470" w:rsidP="009E77DE">
            <w:pPr>
              <w:pStyle w:val="TableText"/>
              <w:widowControl w:val="0"/>
              <w:rPr>
                <w:rFonts w:eastAsia="MS PGothic" w:cs="Tahoma"/>
                <w:color w:val="000000"/>
                <w:sz w:val="13"/>
              </w:rPr>
            </w:pPr>
            <w:r w:rsidRPr="00FF4A72">
              <w:rPr>
                <w:rFonts w:eastAsia="MS PGothic" w:cs="Tahoma"/>
                <w:color w:val="000000"/>
                <w:sz w:val="13"/>
              </w:rPr>
              <w:t>08/12</w:t>
            </w:r>
          </w:p>
        </w:tc>
        <w:tc>
          <w:tcPr>
            <w:tcW w:w="392" w:type="dxa"/>
            <w:tcBorders>
              <w:right w:val="single" w:sz="18" w:space="0" w:color="auto"/>
            </w:tcBorders>
            <w:shd w:val="clear" w:color="auto" w:fill="FAC38F"/>
            <w:vAlign w:val="center"/>
          </w:tcPr>
          <w:p w:rsidR="00B12470" w:rsidRPr="00FF4A72" w:rsidRDefault="00B12470" w:rsidP="009E77DE">
            <w:pPr>
              <w:pStyle w:val="TableText"/>
              <w:widowControl w:val="0"/>
              <w:rPr>
                <w:rFonts w:eastAsia="MS PGothic" w:cs="Tahoma"/>
                <w:sz w:val="13"/>
              </w:rPr>
            </w:pPr>
            <w:r w:rsidRPr="00FF4A72">
              <w:rPr>
                <w:rFonts w:eastAsia="MS PGothic" w:cs="Tahoma"/>
                <w:sz w:val="13"/>
              </w:rPr>
              <w:t>OSB</w:t>
            </w:r>
          </w:p>
        </w:tc>
        <w:tc>
          <w:tcPr>
            <w:tcW w:w="487" w:type="dxa"/>
            <w:gridSpan w:val="3"/>
            <w:tcBorders>
              <w:lef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FF4A72" w:rsidRDefault="00B12470" w:rsidP="009E77DE">
            <w:pPr>
              <w:pStyle w:val="TableText"/>
              <w:widowControl w:val="0"/>
              <w:rPr>
                <w:rFonts w:eastAsia="MS PGothic" w:cs="Tahoma"/>
                <w:sz w:val="13"/>
              </w:rPr>
            </w:pPr>
            <w:r w:rsidRPr="00FF4A72">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B12470" w:rsidRPr="00FF4A72" w:rsidRDefault="00B12470" w:rsidP="009E77DE">
            <w:pPr>
              <w:pStyle w:val="TableText"/>
              <w:widowControl w:val="0"/>
              <w:rPr>
                <w:rFonts w:eastAsia="MS PGothic" w:cs="Tahoma"/>
                <w:sz w:val="13"/>
              </w:rPr>
            </w:pPr>
          </w:p>
        </w:tc>
        <w:tc>
          <w:tcPr>
            <w:tcW w:w="424" w:type="dxa"/>
            <w:shd w:val="clear" w:color="auto" w:fill="FAC38F"/>
            <w:vAlign w:val="center"/>
          </w:tcPr>
          <w:p w:rsidR="00B12470" w:rsidRPr="00FF4A72"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FF4A72" w:rsidRDefault="00B12470" w:rsidP="009E77DE">
            <w:pPr>
              <w:pStyle w:val="TableText"/>
              <w:widowControl w:val="0"/>
              <w:rPr>
                <w:rFonts w:eastAsia="MS PGothic" w:cs="Tahoma"/>
                <w:sz w:val="13"/>
              </w:rPr>
            </w:pPr>
          </w:p>
        </w:tc>
        <w:tc>
          <w:tcPr>
            <w:tcW w:w="500" w:type="dxa"/>
            <w:shd w:val="clear" w:color="auto" w:fill="FAC38F"/>
            <w:vAlign w:val="center"/>
          </w:tcPr>
          <w:p w:rsidR="00B12470" w:rsidRPr="00FF4A72" w:rsidRDefault="00B12470" w:rsidP="00785931">
            <w:pPr>
              <w:pStyle w:val="TableText"/>
              <w:widowControl w:val="0"/>
              <w:rPr>
                <w:rFonts w:eastAsia="MS PGothic" w:cs="Tahoma"/>
                <w:sz w:val="13"/>
              </w:rPr>
            </w:pPr>
          </w:p>
        </w:tc>
      </w:tr>
      <w:tr w:rsidR="00B12470" w:rsidRPr="00FF4A72" w:rsidTr="00785931">
        <w:trPr>
          <w:trHeight w:val="145"/>
          <w:jc w:val="center"/>
        </w:trPr>
        <w:tc>
          <w:tcPr>
            <w:tcW w:w="2364" w:type="dxa"/>
            <w:vAlign w:val="center"/>
          </w:tcPr>
          <w:p w:rsidR="00B12470" w:rsidRPr="00FF4A72" w:rsidRDefault="00B12470" w:rsidP="00E57873">
            <w:pPr>
              <w:pStyle w:val="ProductNames"/>
              <w:rPr>
                <w:rFonts w:eastAsia="MS PGothic" w:cs="Tahoma"/>
                <w:sz w:val="14"/>
              </w:rPr>
            </w:pPr>
            <w:bookmarkStart w:id="464" w:name="_Toc359937960"/>
            <w:bookmarkStart w:id="465" w:name="_Toc377980019"/>
            <w:r w:rsidRPr="00FF4A72">
              <w:rPr>
                <w:rFonts w:eastAsia="MS PGothic" w:cs="Tahoma"/>
                <w:sz w:val="14"/>
              </w:rPr>
              <w:t>Office 365 Government G1</w:t>
            </w:r>
            <w:r w:rsidRPr="00FF4A72">
              <w:rPr>
                <w:rFonts w:eastAsia="MS PGothic" w:cs="Tahoma"/>
                <w:sz w:val="14"/>
                <w:lang w:eastAsia="ja-JP"/>
              </w:rPr>
              <w:t xml:space="preserve">, </w:t>
            </w:r>
            <w:r w:rsidRPr="00FF4A72">
              <w:rPr>
                <w:rFonts w:eastAsia="MS PGothic" w:cs="Tahoma"/>
                <w:sz w:val="14"/>
              </w:rPr>
              <w:t>G3</w:t>
            </w:r>
            <w:r w:rsidRPr="00FF4A72">
              <w:rPr>
                <w:rFonts w:eastAsia="MS PGothic" w:cs="Tahoma"/>
                <w:sz w:val="14"/>
                <w:lang w:eastAsia="ja-JP"/>
              </w:rPr>
              <w:t>, G4</w:t>
            </w:r>
            <w:r w:rsidRPr="00FF4A72">
              <w:rPr>
                <w:rFonts w:eastAsia="MS PGothic" w:cs="Tahoma"/>
                <w:sz w:val="14"/>
              </w:rPr>
              <w:t xml:space="preserve"> Add-on (User SL)</w:t>
            </w:r>
            <w:bookmarkEnd w:id="464"/>
            <w:bookmarkEnd w:id="465"/>
          </w:p>
        </w:tc>
        <w:tc>
          <w:tcPr>
            <w:tcW w:w="484" w:type="dxa"/>
            <w:vAlign w:val="center"/>
          </w:tcPr>
          <w:p w:rsidR="00B12470" w:rsidRPr="00FF4A72" w:rsidRDefault="00B12470" w:rsidP="009E77DE">
            <w:pPr>
              <w:pStyle w:val="TableText"/>
              <w:widowControl w:val="0"/>
              <w:rPr>
                <w:rStyle w:val="EndnoteReference"/>
                <w:rFonts w:ascii="Tahoma" w:eastAsia="MS PGothic" w:hAnsi="Tahoma" w:cs="Tahoma"/>
              </w:rPr>
            </w:pPr>
            <w:r w:rsidRPr="00FF4A72">
              <w:rPr>
                <w:rFonts w:eastAsia="MS PGothic" w:cs="Tahoma"/>
                <w:b/>
                <w:color w:val="FF0000"/>
                <w:sz w:val="12"/>
                <w:szCs w:val="20"/>
                <w:lang w:eastAsia="ja-JP"/>
              </w:rPr>
              <w:t>7</w:t>
            </w:r>
          </w:p>
        </w:tc>
        <w:tc>
          <w:tcPr>
            <w:tcW w:w="490" w:type="dxa"/>
            <w:vAlign w:val="center"/>
          </w:tcPr>
          <w:p w:rsidR="00B12470" w:rsidRPr="00FF4A72" w:rsidRDefault="00B12470" w:rsidP="009E77DE">
            <w:pPr>
              <w:pStyle w:val="TableText"/>
              <w:widowControl w:val="0"/>
              <w:rPr>
                <w:rFonts w:eastAsia="MS PGothic" w:cs="Tahoma"/>
                <w:color w:val="000000"/>
                <w:sz w:val="13"/>
              </w:rPr>
            </w:pPr>
            <w:r w:rsidRPr="00FF4A72">
              <w:rPr>
                <w:rFonts w:eastAsia="MS PGothic" w:cs="Tahoma"/>
                <w:color w:val="000000"/>
                <w:sz w:val="13"/>
                <w:lang w:eastAsia="ja-JP"/>
              </w:rPr>
              <w:t>08/13</w:t>
            </w:r>
          </w:p>
        </w:tc>
        <w:tc>
          <w:tcPr>
            <w:tcW w:w="392" w:type="dxa"/>
            <w:tcBorders>
              <w:right w:val="single" w:sz="18" w:space="0" w:color="auto"/>
            </w:tcBorders>
            <w:vAlign w:val="center"/>
          </w:tcPr>
          <w:p w:rsidR="00B12470" w:rsidRPr="00FF4A72"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98" w:type="dxa"/>
            <w:gridSpan w:val="3"/>
            <w:vAlign w:val="center"/>
          </w:tcPr>
          <w:p w:rsidR="00B12470" w:rsidRPr="00FF4A72" w:rsidDel="00436016" w:rsidRDefault="00B12470" w:rsidP="009E77DE">
            <w:pPr>
              <w:pStyle w:val="TableText"/>
              <w:widowControl w:val="0"/>
              <w:rPr>
                <w:rFonts w:eastAsia="MS PGothic" w:cs="Tahoma"/>
                <w:sz w:val="13"/>
              </w:rPr>
            </w:pPr>
          </w:p>
        </w:tc>
        <w:tc>
          <w:tcPr>
            <w:tcW w:w="449" w:type="dxa"/>
            <w:vAlign w:val="center"/>
          </w:tcPr>
          <w:p w:rsidR="00B12470" w:rsidRPr="00FF4A72" w:rsidDel="00436016" w:rsidRDefault="00B12470" w:rsidP="009E77DE">
            <w:pPr>
              <w:pStyle w:val="TableText"/>
              <w:widowControl w:val="0"/>
              <w:rPr>
                <w:rFonts w:eastAsia="MS PGothic" w:cs="Tahoma"/>
                <w:sz w:val="13"/>
              </w:rPr>
            </w:pPr>
          </w:p>
        </w:tc>
        <w:tc>
          <w:tcPr>
            <w:tcW w:w="423" w:type="dxa"/>
            <w:vAlign w:val="center"/>
          </w:tcPr>
          <w:p w:rsidR="00B12470" w:rsidRPr="00FF4A72" w:rsidDel="00436016" w:rsidRDefault="00B12470" w:rsidP="009E77DE">
            <w:pPr>
              <w:pStyle w:val="TableText"/>
              <w:widowControl w:val="0"/>
              <w:rPr>
                <w:rFonts w:eastAsia="MS PGothic" w:cs="Tahoma"/>
                <w:sz w:val="13"/>
              </w:rPr>
            </w:pPr>
          </w:p>
        </w:tc>
        <w:tc>
          <w:tcPr>
            <w:tcW w:w="520" w:type="dxa"/>
            <w:vAlign w:val="center"/>
          </w:tcPr>
          <w:p w:rsidR="00B12470" w:rsidRPr="00FF4A72" w:rsidDel="00436016" w:rsidRDefault="00B12470" w:rsidP="009E77DE">
            <w:pPr>
              <w:pStyle w:val="TableText"/>
              <w:widowControl w:val="0"/>
              <w:rPr>
                <w:rFonts w:eastAsia="MS PGothic" w:cs="Tahoma"/>
                <w:sz w:val="13"/>
              </w:rPr>
            </w:pPr>
          </w:p>
        </w:tc>
        <w:tc>
          <w:tcPr>
            <w:tcW w:w="472" w:type="dxa"/>
            <w:gridSpan w:val="2"/>
            <w:vAlign w:val="center"/>
          </w:tcPr>
          <w:p w:rsidR="00B12470" w:rsidRPr="00FF4A72"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34" w:type="dxa"/>
            <w:vAlign w:val="center"/>
          </w:tcPr>
          <w:p w:rsidR="00B12470" w:rsidRPr="00FF4A72"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FF4A72"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FF4A72" w:rsidRDefault="00B12470"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FF4A72" w:rsidRDefault="00B12470" w:rsidP="009E77DE">
            <w:pPr>
              <w:pStyle w:val="TableText"/>
              <w:widowControl w:val="0"/>
              <w:rPr>
                <w:rFonts w:eastAsia="MS PGothic" w:cs="Tahoma"/>
                <w:sz w:val="13"/>
              </w:rPr>
            </w:pPr>
          </w:p>
        </w:tc>
        <w:tc>
          <w:tcPr>
            <w:tcW w:w="424" w:type="dxa"/>
            <w:vAlign w:val="center"/>
          </w:tcPr>
          <w:p w:rsidR="00B12470" w:rsidRPr="00FF4A72" w:rsidRDefault="00B12470" w:rsidP="009E77DE">
            <w:pPr>
              <w:pStyle w:val="TableText"/>
              <w:widowControl w:val="0"/>
              <w:rPr>
                <w:rFonts w:eastAsia="MS PGothic" w:cs="Tahoma"/>
                <w:sz w:val="13"/>
                <w:lang w:eastAsia="ja-JP"/>
              </w:rPr>
            </w:pPr>
          </w:p>
        </w:tc>
        <w:tc>
          <w:tcPr>
            <w:tcW w:w="500" w:type="dxa"/>
            <w:vAlign w:val="center"/>
          </w:tcPr>
          <w:p w:rsidR="00B12470" w:rsidRPr="00FF4A72" w:rsidRDefault="00B12470" w:rsidP="009E77DE">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shd w:val="clear" w:color="auto" w:fill="FAC38F"/>
            <w:vAlign w:val="center"/>
          </w:tcPr>
          <w:p w:rsidR="00B12470" w:rsidRPr="00FF4A72" w:rsidRDefault="00B12470" w:rsidP="00E57873">
            <w:pPr>
              <w:pStyle w:val="ProductNames"/>
              <w:rPr>
                <w:rFonts w:eastAsia="MS PGothic" w:cs="Tahoma"/>
                <w:sz w:val="14"/>
              </w:rPr>
            </w:pPr>
            <w:bookmarkStart w:id="466" w:name="_Toc359937961"/>
            <w:bookmarkStart w:id="467" w:name="_Toc377980020"/>
            <w:r w:rsidRPr="00FF4A72">
              <w:rPr>
                <w:rFonts w:eastAsia="MS PGothic" w:cs="Tahoma"/>
                <w:sz w:val="14"/>
              </w:rPr>
              <w:t>Office 365 Government G3</w:t>
            </w:r>
            <w:r w:rsidRPr="00FF4A72">
              <w:rPr>
                <w:rFonts w:eastAsia="MS PGothic" w:cs="Tahoma"/>
                <w:sz w:val="14"/>
                <w:lang w:eastAsia="ja-JP"/>
              </w:rPr>
              <w:t xml:space="preserve">, </w:t>
            </w:r>
            <w:r w:rsidRPr="00FF4A72">
              <w:rPr>
                <w:rFonts w:eastAsia="MS PGothic" w:cs="Tahoma"/>
                <w:sz w:val="14"/>
              </w:rPr>
              <w:t>G4 without Office Pro Plus Add-on (User SL)</w:t>
            </w:r>
            <w:bookmarkEnd w:id="466"/>
            <w:bookmarkEnd w:id="467"/>
          </w:p>
        </w:tc>
        <w:tc>
          <w:tcPr>
            <w:tcW w:w="484" w:type="dxa"/>
            <w:shd w:val="clear" w:color="auto" w:fill="FAC38F"/>
            <w:vAlign w:val="center"/>
          </w:tcPr>
          <w:p w:rsidR="00B12470" w:rsidRPr="00FF4A72" w:rsidRDefault="00B12470" w:rsidP="009E77DE">
            <w:pPr>
              <w:pStyle w:val="TableText"/>
              <w:widowControl w:val="0"/>
              <w:rPr>
                <w:rStyle w:val="EndnoteReference"/>
                <w:rFonts w:ascii="Tahoma" w:eastAsia="MS PGothic" w:hAnsi="Tahoma" w:cs="Tahoma"/>
              </w:rPr>
            </w:pPr>
            <w:r w:rsidRPr="00FF4A72">
              <w:rPr>
                <w:rFonts w:eastAsia="MS PGothic" w:cs="Tahoma"/>
                <w:b/>
                <w:color w:val="FF0000"/>
                <w:sz w:val="12"/>
                <w:szCs w:val="20"/>
                <w:lang w:eastAsia="ja-JP"/>
              </w:rPr>
              <w:t>7</w:t>
            </w:r>
          </w:p>
        </w:tc>
        <w:tc>
          <w:tcPr>
            <w:tcW w:w="490" w:type="dxa"/>
            <w:shd w:val="clear" w:color="auto" w:fill="FAC38F"/>
            <w:vAlign w:val="center"/>
          </w:tcPr>
          <w:p w:rsidR="00B12470" w:rsidRPr="00FF4A72" w:rsidRDefault="00B12470" w:rsidP="009E77DE">
            <w:pPr>
              <w:pStyle w:val="TableText"/>
              <w:widowControl w:val="0"/>
              <w:rPr>
                <w:rFonts w:eastAsia="MS PGothic" w:cs="Tahoma"/>
                <w:color w:val="000000"/>
                <w:sz w:val="13"/>
              </w:rPr>
            </w:pPr>
            <w:r w:rsidRPr="00FF4A72">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B12470" w:rsidRPr="00FF4A72"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FF4A72"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FF4A72" w:rsidRDefault="00B12470"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12470" w:rsidRPr="00FF4A72" w:rsidRDefault="00B12470" w:rsidP="009E77DE">
            <w:pPr>
              <w:pStyle w:val="TableText"/>
              <w:widowControl w:val="0"/>
              <w:rPr>
                <w:rFonts w:eastAsia="MS PGothic" w:cs="Tahoma"/>
                <w:sz w:val="13"/>
              </w:rPr>
            </w:pPr>
          </w:p>
        </w:tc>
        <w:tc>
          <w:tcPr>
            <w:tcW w:w="424" w:type="dxa"/>
            <w:shd w:val="clear" w:color="auto" w:fill="FAC38F"/>
            <w:vAlign w:val="center"/>
          </w:tcPr>
          <w:p w:rsidR="00B12470" w:rsidRPr="00FF4A72"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FF4A72" w:rsidRDefault="00B12470" w:rsidP="009E77DE">
            <w:pPr>
              <w:pStyle w:val="TableText"/>
              <w:widowControl w:val="0"/>
              <w:rPr>
                <w:rFonts w:eastAsia="MS PGothic" w:cs="Tahoma"/>
                <w:sz w:val="13"/>
              </w:rPr>
            </w:pPr>
          </w:p>
        </w:tc>
        <w:tc>
          <w:tcPr>
            <w:tcW w:w="500" w:type="dxa"/>
            <w:shd w:val="clear" w:color="auto" w:fill="FAC38F"/>
            <w:vAlign w:val="center"/>
          </w:tcPr>
          <w:p w:rsidR="00B12470" w:rsidRPr="00FF4A72" w:rsidRDefault="00B12470" w:rsidP="00785931">
            <w:pPr>
              <w:pStyle w:val="TableText"/>
              <w:widowControl w:val="0"/>
              <w:rPr>
                <w:rFonts w:eastAsia="MS PGothic" w:cs="Tahoma"/>
                <w:sz w:val="13"/>
                <w:lang w:eastAsia="ja-JP"/>
              </w:rPr>
            </w:pPr>
          </w:p>
        </w:tc>
      </w:tr>
      <w:tr w:rsidR="00B12470" w:rsidRPr="00FF4A72" w:rsidTr="00785931">
        <w:trPr>
          <w:trHeight w:val="145"/>
          <w:jc w:val="center"/>
        </w:trPr>
        <w:tc>
          <w:tcPr>
            <w:tcW w:w="2364" w:type="dxa"/>
            <w:vAlign w:val="center"/>
          </w:tcPr>
          <w:p w:rsidR="00B12470" w:rsidRPr="00FF4A72" w:rsidRDefault="00B12470" w:rsidP="00D52C65">
            <w:pPr>
              <w:pStyle w:val="ProductNames"/>
              <w:rPr>
                <w:rFonts w:eastAsia="MS PGothic" w:cs="Tahoma"/>
                <w:sz w:val="14"/>
                <w:szCs w:val="14"/>
              </w:rPr>
            </w:pPr>
            <w:bookmarkStart w:id="468" w:name="_Toc325608990"/>
            <w:bookmarkStart w:id="469" w:name="_Toc377980021"/>
            <w:r w:rsidRPr="00FF4A72">
              <w:rPr>
                <w:rFonts w:eastAsia="MS PGothic" w:cs="Tahoma"/>
                <w:sz w:val="14"/>
                <w:szCs w:val="14"/>
              </w:rPr>
              <w:lastRenderedPageBreak/>
              <w:t>Office Web Applications with SharePoint</w:t>
            </w:r>
            <w:r w:rsidRPr="00FF4A72">
              <w:rPr>
                <w:rFonts w:eastAsia="MS PGothic" w:cs="Tahoma"/>
                <w:sz w:val="14"/>
                <w:szCs w:val="14"/>
                <w:lang w:eastAsia="ja-JP"/>
              </w:rPr>
              <w:t xml:space="preserve"> </w:t>
            </w:r>
            <w:r w:rsidRPr="00FF4A72">
              <w:rPr>
                <w:rFonts w:eastAsia="MS PGothic" w:cs="Tahoma"/>
                <w:sz w:val="14"/>
                <w:szCs w:val="14"/>
                <w:lang w:eastAsia="ja-JP"/>
              </w:rPr>
              <w:t>プラン</w:t>
            </w:r>
            <w:r w:rsidRPr="00FF4A72">
              <w:rPr>
                <w:rFonts w:eastAsia="MS PGothic" w:cs="Tahoma"/>
                <w:sz w:val="14"/>
                <w:szCs w:val="14"/>
              </w:rPr>
              <w:t xml:space="preserve"> 2A (User SL)</w:t>
            </w:r>
            <w:bookmarkEnd w:id="468"/>
            <w:bookmarkEnd w:id="469"/>
          </w:p>
        </w:tc>
        <w:tc>
          <w:tcPr>
            <w:tcW w:w="484" w:type="dxa"/>
            <w:vAlign w:val="center"/>
          </w:tcPr>
          <w:p w:rsidR="00B12470" w:rsidRPr="00FF4A72" w:rsidRDefault="00B12470" w:rsidP="007B11E7">
            <w:pPr>
              <w:pStyle w:val="TableText"/>
              <w:widowControl w:val="0"/>
              <w:rPr>
                <w:rFonts w:eastAsia="MS PGothic" w:cs="Tahoma"/>
                <w:b/>
                <w:color w:val="0000FF"/>
                <w:sz w:val="13"/>
                <w:szCs w:val="13"/>
                <w:u w:val="single"/>
              </w:rPr>
            </w:pPr>
          </w:p>
        </w:tc>
        <w:tc>
          <w:tcPr>
            <w:tcW w:w="490" w:type="dxa"/>
            <w:vAlign w:val="center"/>
          </w:tcPr>
          <w:p w:rsidR="00B12470" w:rsidRPr="00FF4A72" w:rsidRDefault="00B12470" w:rsidP="007B11E7">
            <w:pPr>
              <w:pStyle w:val="TableText"/>
              <w:widowControl w:val="0"/>
              <w:rPr>
                <w:rFonts w:eastAsia="MS PGothic" w:cs="Tahoma"/>
                <w:color w:val="000000"/>
                <w:sz w:val="13"/>
              </w:rPr>
            </w:pPr>
            <w:r w:rsidRPr="00FF4A72">
              <w:rPr>
                <w:rFonts w:eastAsia="MS PGothic" w:cs="Tahoma"/>
                <w:color w:val="000000"/>
                <w:sz w:val="13"/>
              </w:rPr>
              <w:t>07/12</w:t>
            </w:r>
          </w:p>
        </w:tc>
        <w:tc>
          <w:tcPr>
            <w:tcW w:w="392" w:type="dxa"/>
            <w:tcBorders>
              <w:right w:val="single" w:sz="18" w:space="0" w:color="auto"/>
            </w:tcBorders>
            <w:vAlign w:val="center"/>
          </w:tcPr>
          <w:p w:rsidR="00B12470" w:rsidRPr="00FF4A72" w:rsidRDefault="00B12470" w:rsidP="007B11E7">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FF4A72" w:rsidRDefault="00B12470" w:rsidP="007B11E7">
            <w:pPr>
              <w:pStyle w:val="TableText"/>
              <w:widowControl w:val="0"/>
              <w:rPr>
                <w:rFonts w:eastAsia="MS PGothic" w:cs="Tahoma"/>
                <w:sz w:val="13"/>
                <w:szCs w:val="13"/>
              </w:rPr>
            </w:pPr>
          </w:p>
        </w:tc>
        <w:tc>
          <w:tcPr>
            <w:tcW w:w="498" w:type="dxa"/>
            <w:gridSpan w:val="3"/>
            <w:vAlign w:val="center"/>
          </w:tcPr>
          <w:p w:rsidR="00B12470" w:rsidRPr="00FF4A72" w:rsidRDefault="00B12470" w:rsidP="007B11E7">
            <w:pPr>
              <w:pStyle w:val="TableText"/>
              <w:widowControl w:val="0"/>
              <w:rPr>
                <w:rFonts w:eastAsia="MS PGothic" w:cs="Tahoma"/>
                <w:sz w:val="13"/>
                <w:szCs w:val="13"/>
              </w:rPr>
            </w:pPr>
          </w:p>
        </w:tc>
        <w:tc>
          <w:tcPr>
            <w:tcW w:w="449" w:type="dxa"/>
            <w:vAlign w:val="center"/>
          </w:tcPr>
          <w:p w:rsidR="00B12470" w:rsidRPr="00FF4A72" w:rsidRDefault="00B12470" w:rsidP="007B11E7">
            <w:pPr>
              <w:pStyle w:val="TableText"/>
              <w:widowControl w:val="0"/>
              <w:rPr>
                <w:rFonts w:eastAsia="MS PGothic" w:cs="Tahoma"/>
                <w:sz w:val="13"/>
                <w:szCs w:val="13"/>
              </w:rPr>
            </w:pPr>
          </w:p>
        </w:tc>
        <w:tc>
          <w:tcPr>
            <w:tcW w:w="423" w:type="dxa"/>
            <w:vAlign w:val="center"/>
          </w:tcPr>
          <w:p w:rsidR="00B12470" w:rsidRPr="00FF4A72" w:rsidRDefault="00B12470" w:rsidP="007B11E7">
            <w:pPr>
              <w:pStyle w:val="TableText"/>
              <w:widowControl w:val="0"/>
              <w:rPr>
                <w:rFonts w:eastAsia="MS PGothic" w:cs="Tahoma"/>
                <w:sz w:val="13"/>
                <w:szCs w:val="13"/>
              </w:rPr>
            </w:pPr>
          </w:p>
        </w:tc>
        <w:tc>
          <w:tcPr>
            <w:tcW w:w="520" w:type="dxa"/>
            <w:vAlign w:val="center"/>
          </w:tcPr>
          <w:p w:rsidR="00B12470" w:rsidRPr="00FF4A72" w:rsidRDefault="00B12470" w:rsidP="007B11E7">
            <w:pPr>
              <w:pStyle w:val="TableText"/>
              <w:widowControl w:val="0"/>
              <w:rPr>
                <w:rFonts w:eastAsia="MS PGothic" w:cs="Tahoma"/>
                <w:sz w:val="13"/>
                <w:szCs w:val="13"/>
              </w:rPr>
            </w:pPr>
          </w:p>
        </w:tc>
        <w:tc>
          <w:tcPr>
            <w:tcW w:w="472" w:type="dxa"/>
            <w:gridSpan w:val="2"/>
            <w:vAlign w:val="center"/>
          </w:tcPr>
          <w:p w:rsidR="00B12470" w:rsidRPr="00FF4A72" w:rsidRDefault="00B12470" w:rsidP="007B11E7">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FF4A72" w:rsidRDefault="00B12470" w:rsidP="007B11E7">
            <w:pPr>
              <w:pStyle w:val="TableText"/>
              <w:widowControl w:val="0"/>
              <w:rPr>
                <w:rFonts w:eastAsia="MS PGothic" w:cs="Tahoma"/>
                <w:sz w:val="13"/>
                <w:szCs w:val="13"/>
              </w:rPr>
            </w:pPr>
          </w:p>
        </w:tc>
        <w:tc>
          <w:tcPr>
            <w:tcW w:w="434" w:type="dxa"/>
            <w:tcBorders>
              <w:left w:val="single" w:sz="18" w:space="0" w:color="auto"/>
            </w:tcBorders>
            <w:vAlign w:val="center"/>
          </w:tcPr>
          <w:p w:rsidR="00B12470" w:rsidRPr="00FF4A72" w:rsidRDefault="00B12470" w:rsidP="007B11E7">
            <w:pPr>
              <w:pStyle w:val="TableText"/>
              <w:widowControl w:val="0"/>
              <w:rPr>
                <w:rFonts w:eastAsia="MS PGothic" w:cs="Tahoma"/>
                <w:sz w:val="13"/>
                <w:szCs w:val="13"/>
              </w:rPr>
            </w:pPr>
          </w:p>
        </w:tc>
        <w:tc>
          <w:tcPr>
            <w:tcW w:w="434" w:type="dxa"/>
            <w:vAlign w:val="center"/>
          </w:tcPr>
          <w:p w:rsidR="00B12470" w:rsidRPr="00FF4A72" w:rsidRDefault="00B12470" w:rsidP="007B11E7">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FF4A72" w:rsidRDefault="00B12470" w:rsidP="007B11E7">
            <w:pPr>
              <w:pStyle w:val="TableText"/>
              <w:widowControl w:val="0"/>
              <w:rPr>
                <w:rFonts w:eastAsia="MS PGothic" w:cs="Tahoma"/>
                <w:sz w:val="13"/>
                <w:szCs w:val="13"/>
              </w:rPr>
            </w:pPr>
          </w:p>
        </w:tc>
        <w:tc>
          <w:tcPr>
            <w:tcW w:w="409" w:type="dxa"/>
            <w:tcBorders>
              <w:left w:val="single" w:sz="18" w:space="0" w:color="auto"/>
            </w:tcBorders>
            <w:vAlign w:val="center"/>
          </w:tcPr>
          <w:p w:rsidR="00B12470" w:rsidRPr="00FF4A72" w:rsidRDefault="00B12470" w:rsidP="007B11E7">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B12470" w:rsidRPr="00FF4A72" w:rsidRDefault="00B12470" w:rsidP="007B11E7">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B12470" w:rsidRPr="00FF4A72" w:rsidRDefault="00B12470" w:rsidP="007B11E7">
            <w:pPr>
              <w:pStyle w:val="TableText"/>
              <w:widowControl w:val="0"/>
              <w:rPr>
                <w:rFonts w:eastAsia="MS PGothic" w:cs="Tahoma"/>
                <w:sz w:val="13"/>
              </w:rPr>
            </w:pPr>
          </w:p>
        </w:tc>
        <w:tc>
          <w:tcPr>
            <w:tcW w:w="424" w:type="dxa"/>
            <w:vAlign w:val="center"/>
          </w:tcPr>
          <w:p w:rsidR="00B12470" w:rsidRPr="00FF4A72" w:rsidRDefault="00B12470" w:rsidP="00E7579F">
            <w:pPr>
              <w:pStyle w:val="TableText"/>
              <w:widowControl w:val="0"/>
              <w:rPr>
                <w:rFonts w:eastAsia="MS PGothic" w:cs="Tahoma"/>
                <w:sz w:val="13"/>
                <w:lang w:eastAsia="ja-JP"/>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vAlign w:val="center"/>
          </w:tcPr>
          <w:p w:rsidR="00B12470" w:rsidRPr="00FF4A72" w:rsidRDefault="00B12470" w:rsidP="007B11E7">
            <w:pPr>
              <w:pStyle w:val="TableText"/>
              <w:widowControl w:val="0"/>
              <w:rPr>
                <w:rFonts w:eastAsia="MS PGothic" w:cs="Tahoma"/>
                <w:sz w:val="13"/>
              </w:rPr>
            </w:pPr>
          </w:p>
        </w:tc>
        <w:tc>
          <w:tcPr>
            <w:tcW w:w="500" w:type="dxa"/>
            <w:vAlign w:val="center"/>
          </w:tcPr>
          <w:p w:rsidR="00B12470" w:rsidRPr="00FF4A72" w:rsidRDefault="00B12470"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450E2F">
        <w:trPr>
          <w:trHeight w:val="145"/>
          <w:jc w:val="center"/>
        </w:trPr>
        <w:tc>
          <w:tcPr>
            <w:tcW w:w="2364" w:type="dxa"/>
            <w:shd w:val="clear" w:color="auto" w:fill="FAC38F"/>
            <w:vAlign w:val="center"/>
          </w:tcPr>
          <w:p w:rsidR="004434E3" w:rsidRPr="00FF4A72" w:rsidRDefault="004434E3" w:rsidP="00C6568B">
            <w:pPr>
              <w:pStyle w:val="ProductNames"/>
              <w:rPr>
                <w:rFonts w:eastAsia="MS PGothic" w:cs="Tahoma"/>
                <w:sz w:val="14"/>
                <w:lang w:eastAsia="ja-JP"/>
              </w:rPr>
            </w:pPr>
            <w:bookmarkStart w:id="470" w:name="_Toc377980022"/>
            <w:r>
              <w:rPr>
                <w:rFonts w:eastAsia="MS PGothic" w:cs="Tahoma" w:hint="eastAsia"/>
                <w:sz w:val="14"/>
                <w:lang w:eastAsia="ja-JP"/>
              </w:rPr>
              <w:t>Power BI for Office 365</w:t>
            </w:r>
            <w:bookmarkEnd w:id="470"/>
          </w:p>
        </w:tc>
        <w:tc>
          <w:tcPr>
            <w:tcW w:w="484" w:type="dxa"/>
            <w:shd w:val="clear" w:color="auto" w:fill="FAC38F"/>
            <w:vAlign w:val="center"/>
          </w:tcPr>
          <w:p w:rsidR="004434E3" w:rsidRPr="00FF4A72" w:rsidRDefault="004434E3"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4434E3" w:rsidRPr="00FF4A72" w:rsidRDefault="004434E3" w:rsidP="00C6568B">
            <w:pPr>
              <w:pStyle w:val="TableText"/>
              <w:widowControl w:val="0"/>
              <w:rPr>
                <w:rFonts w:eastAsia="MS PGothic" w:cs="Tahoma"/>
                <w:color w:val="000000"/>
                <w:sz w:val="13"/>
                <w:lang w:eastAsia="ja-JP"/>
              </w:rPr>
            </w:pPr>
            <w:r>
              <w:rPr>
                <w:rFonts w:eastAsia="MS PGothic" w:cs="Tahoma" w:hint="eastAsia"/>
                <w:color w:val="000000"/>
                <w:sz w:val="13"/>
                <w:lang w:eastAsia="ja-JP"/>
              </w:rPr>
              <w:t>02/14</w:t>
            </w:r>
          </w:p>
        </w:tc>
        <w:tc>
          <w:tcPr>
            <w:tcW w:w="392" w:type="dxa"/>
            <w:tcBorders>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98" w:type="dxa"/>
            <w:gridSpan w:val="3"/>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49" w:type="dxa"/>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23" w:type="dxa"/>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520" w:type="dxa"/>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72" w:type="dxa"/>
            <w:gridSpan w:val="2"/>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szCs w:val="13"/>
                <w:lang w:eastAsia="ja-JP"/>
              </w:rPr>
            </w:pPr>
            <w:r>
              <w:rPr>
                <w:rFonts w:eastAsia="MS PGothic" w:cs="Tahoma" w:hint="eastAsia"/>
                <w:sz w:val="13"/>
                <w:szCs w:val="13"/>
                <w:lang w:eastAsia="ja-JP"/>
              </w:rPr>
              <w:t>1</w:t>
            </w:r>
          </w:p>
        </w:tc>
        <w:tc>
          <w:tcPr>
            <w:tcW w:w="409" w:type="dxa"/>
            <w:tcBorders>
              <w:lef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lang w:eastAsia="ja-JP"/>
              </w:rPr>
            </w:pPr>
            <w:r>
              <w:rPr>
                <w:rFonts w:eastAsia="MS PGothic" w:cs="Tahoma" w:hint="eastAsia"/>
                <w:sz w:val="13"/>
                <w:lang w:eastAsia="ja-JP"/>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FAC38F"/>
            <w:vAlign w:val="center"/>
          </w:tcPr>
          <w:p w:rsidR="004434E3" w:rsidRPr="00FF4A72" w:rsidRDefault="004434E3" w:rsidP="00C6568B">
            <w:pPr>
              <w:pStyle w:val="TableText"/>
              <w:widowControl w:val="0"/>
              <w:rPr>
                <w:rFonts w:eastAsia="MS PGothic" w:cs="Tahoma"/>
                <w:sz w:val="13"/>
              </w:rPr>
            </w:pPr>
          </w:p>
        </w:tc>
        <w:tc>
          <w:tcPr>
            <w:tcW w:w="500" w:type="dxa"/>
            <w:shd w:val="clear" w:color="auto" w:fill="FAC38F"/>
            <w:vAlign w:val="center"/>
          </w:tcPr>
          <w:p w:rsidR="004434E3" w:rsidRPr="00FF4A72" w:rsidRDefault="004434E3" w:rsidP="004434E3">
            <w:pPr>
              <w:pStyle w:val="TableText"/>
              <w:widowControl w:val="0"/>
              <w:rPr>
                <w:rFonts w:eastAsia="MS PGothic" w:cs="Tahoma"/>
                <w:sz w:val="13"/>
              </w:rPr>
            </w:pPr>
            <w:r w:rsidRPr="00FF4A72">
              <w:rPr>
                <w:rFonts w:eastAsia="MS PGothic" w:cs="Tahoma"/>
                <w:sz w:val="13"/>
                <w:lang w:eastAsia="ja-JP"/>
              </w:rPr>
              <w:t>OL/OV</w:t>
            </w:r>
          </w:p>
        </w:tc>
        <w:tc>
          <w:tcPr>
            <w:tcW w:w="500" w:type="dxa"/>
            <w:shd w:val="clear" w:color="auto" w:fill="FAC38F"/>
            <w:vAlign w:val="center"/>
          </w:tcPr>
          <w:p w:rsidR="004434E3" w:rsidRPr="00FF4A72" w:rsidRDefault="004434E3" w:rsidP="004434E3">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444150">
        <w:trPr>
          <w:trHeight w:val="145"/>
          <w:jc w:val="center"/>
        </w:trPr>
        <w:tc>
          <w:tcPr>
            <w:tcW w:w="2364" w:type="dxa"/>
            <w:shd w:val="clear" w:color="auto" w:fill="auto"/>
            <w:vAlign w:val="center"/>
          </w:tcPr>
          <w:p w:rsidR="004434E3" w:rsidRPr="00FF4A72" w:rsidRDefault="004434E3" w:rsidP="004434E3">
            <w:pPr>
              <w:pStyle w:val="ProductNames"/>
              <w:rPr>
                <w:rFonts w:eastAsia="MS PGothic" w:cs="Tahoma"/>
                <w:sz w:val="14"/>
                <w:lang w:eastAsia="ja-JP"/>
              </w:rPr>
            </w:pPr>
            <w:bookmarkStart w:id="471" w:name="_Toc377980023"/>
            <w:r>
              <w:rPr>
                <w:rFonts w:eastAsia="MS PGothic" w:cs="Tahoma" w:hint="eastAsia"/>
                <w:sz w:val="14"/>
                <w:lang w:eastAsia="ja-JP"/>
              </w:rPr>
              <w:t>Power BI for Office 365 A</w:t>
            </w:r>
            <w:bookmarkEnd w:id="471"/>
          </w:p>
        </w:tc>
        <w:tc>
          <w:tcPr>
            <w:tcW w:w="484" w:type="dxa"/>
            <w:shd w:val="clear" w:color="auto" w:fill="auto"/>
            <w:vAlign w:val="center"/>
          </w:tcPr>
          <w:p w:rsidR="004434E3" w:rsidRPr="00FF4A72" w:rsidRDefault="004434E3" w:rsidP="004434E3">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auto"/>
            <w:vAlign w:val="center"/>
          </w:tcPr>
          <w:p w:rsidR="004434E3" w:rsidRPr="00FF4A72" w:rsidRDefault="004434E3" w:rsidP="004434E3">
            <w:pPr>
              <w:pStyle w:val="TableText"/>
              <w:widowControl w:val="0"/>
              <w:rPr>
                <w:rFonts w:eastAsia="MS PGothic" w:cs="Tahoma"/>
                <w:color w:val="000000"/>
                <w:sz w:val="13"/>
                <w:lang w:eastAsia="ja-JP"/>
              </w:rPr>
            </w:pPr>
            <w:r>
              <w:rPr>
                <w:rFonts w:eastAsia="MS PGothic" w:cs="Tahoma" w:hint="eastAsia"/>
                <w:color w:val="000000"/>
                <w:sz w:val="13"/>
                <w:lang w:eastAsia="ja-JP"/>
              </w:rPr>
              <w:t>02/14</w:t>
            </w:r>
          </w:p>
        </w:tc>
        <w:tc>
          <w:tcPr>
            <w:tcW w:w="392" w:type="dxa"/>
            <w:tcBorders>
              <w:righ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498" w:type="dxa"/>
            <w:gridSpan w:val="3"/>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449" w:type="dxa"/>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423" w:type="dxa"/>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520" w:type="dxa"/>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472" w:type="dxa"/>
            <w:gridSpan w:val="2"/>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szCs w:val="13"/>
                <w:lang w:eastAsia="ja-JP"/>
              </w:rPr>
            </w:pPr>
            <w:r>
              <w:rPr>
                <w:rFonts w:eastAsia="MS PGothic" w:cs="Tahoma" w:hint="eastAsia"/>
                <w:sz w:val="13"/>
                <w:szCs w:val="13"/>
                <w:lang w:eastAsia="ja-JP"/>
              </w:rPr>
              <w:t>1</w:t>
            </w:r>
          </w:p>
        </w:tc>
        <w:tc>
          <w:tcPr>
            <w:tcW w:w="409" w:type="dxa"/>
            <w:tcBorders>
              <w:lef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lang w:eastAsia="ja-JP"/>
              </w:rPr>
            </w:pPr>
            <w:r>
              <w:rPr>
                <w:rFonts w:eastAsia="MS PGothic" w:cs="Tahoma" w:hint="eastAsia"/>
                <w:sz w:val="13"/>
                <w:lang w:eastAsia="ja-JP"/>
              </w:rPr>
              <w:t>1</w:t>
            </w:r>
          </w:p>
        </w:tc>
        <w:tc>
          <w:tcPr>
            <w:tcW w:w="462" w:type="dxa"/>
            <w:tcBorders>
              <w:righ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C6568B">
            <w:pPr>
              <w:pStyle w:val="TableText"/>
              <w:widowControl w:val="0"/>
              <w:rPr>
                <w:rFonts w:eastAsia="MS PGothic" w:cs="Tahoma"/>
                <w:sz w:val="13"/>
                <w:lang w:eastAsia="ja-JP"/>
              </w:rPr>
            </w:pPr>
            <w:r>
              <w:rPr>
                <w:rFonts w:eastAsia="MS PGothic" w:cs="Tahoma" w:hint="eastAsia"/>
                <w:sz w:val="13"/>
                <w:lang w:eastAsia="ja-JP"/>
              </w:rPr>
              <w:t>P</w:t>
            </w:r>
          </w:p>
        </w:tc>
        <w:tc>
          <w:tcPr>
            <w:tcW w:w="424" w:type="dxa"/>
            <w:shd w:val="clear" w:color="auto" w:fill="auto"/>
            <w:vAlign w:val="center"/>
          </w:tcPr>
          <w:p w:rsidR="004434E3" w:rsidRPr="00FF4A72" w:rsidRDefault="004434E3" w:rsidP="00C6568B">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 (EES), A (OVS-ES)</w:t>
            </w:r>
          </w:p>
        </w:tc>
        <w:tc>
          <w:tcPr>
            <w:tcW w:w="500" w:type="dxa"/>
            <w:shd w:val="clear" w:color="auto" w:fill="auto"/>
            <w:vAlign w:val="center"/>
          </w:tcPr>
          <w:p w:rsidR="004434E3" w:rsidRPr="00FF4A72" w:rsidRDefault="004434E3" w:rsidP="004434E3">
            <w:pPr>
              <w:pStyle w:val="TableText"/>
              <w:widowControl w:val="0"/>
              <w:rPr>
                <w:rFonts w:eastAsia="MS PGothic" w:cs="Tahoma"/>
                <w:sz w:val="13"/>
              </w:rPr>
            </w:pPr>
            <w:r w:rsidRPr="00FF4A72">
              <w:rPr>
                <w:rFonts w:eastAsia="MS PGothic" w:cs="Tahoma"/>
                <w:sz w:val="13"/>
                <w:lang w:eastAsia="ja-JP"/>
              </w:rPr>
              <w:t>OL/OV</w:t>
            </w:r>
          </w:p>
        </w:tc>
        <w:tc>
          <w:tcPr>
            <w:tcW w:w="500" w:type="dxa"/>
            <w:shd w:val="clear" w:color="auto" w:fill="auto"/>
            <w:vAlign w:val="center"/>
          </w:tcPr>
          <w:p w:rsidR="004434E3" w:rsidRPr="00FF4A72" w:rsidRDefault="004434E3" w:rsidP="004434E3">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450E2F">
        <w:trPr>
          <w:trHeight w:val="145"/>
          <w:jc w:val="center"/>
        </w:trPr>
        <w:tc>
          <w:tcPr>
            <w:tcW w:w="2364" w:type="dxa"/>
            <w:shd w:val="clear" w:color="auto" w:fill="FAC38F"/>
            <w:vAlign w:val="center"/>
          </w:tcPr>
          <w:p w:rsidR="004434E3" w:rsidRPr="00FF4A72" w:rsidRDefault="004434E3" w:rsidP="00C6568B">
            <w:pPr>
              <w:pStyle w:val="ProductNames"/>
              <w:rPr>
                <w:rFonts w:eastAsia="MS PGothic" w:cs="Tahoma"/>
                <w:sz w:val="14"/>
                <w:lang w:eastAsia="ja-JP"/>
              </w:rPr>
            </w:pPr>
            <w:bookmarkStart w:id="472" w:name="_Toc347312163"/>
            <w:bookmarkStart w:id="473" w:name="_Toc377980024"/>
            <w:r w:rsidRPr="00FF4A72">
              <w:rPr>
                <w:rFonts w:eastAsia="MS PGothic" w:cs="Tahoma"/>
                <w:sz w:val="14"/>
              </w:rPr>
              <w:t>Project Online</w:t>
            </w:r>
            <w:bookmarkEnd w:id="472"/>
            <w:bookmarkEnd w:id="473"/>
          </w:p>
        </w:tc>
        <w:tc>
          <w:tcPr>
            <w:tcW w:w="484" w:type="dxa"/>
            <w:shd w:val="clear" w:color="auto" w:fill="FAC38F"/>
            <w:vAlign w:val="center"/>
          </w:tcPr>
          <w:p w:rsidR="004434E3" w:rsidRPr="00FF4A72" w:rsidRDefault="004434E3"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4434E3" w:rsidRPr="00FF4A72" w:rsidRDefault="004434E3" w:rsidP="00C6568B">
            <w:pPr>
              <w:pStyle w:val="TableText"/>
              <w:widowControl w:val="0"/>
              <w:rPr>
                <w:rFonts w:eastAsia="MS PGothic" w:cs="Tahoma"/>
                <w:color w:val="000000"/>
                <w:sz w:val="13"/>
              </w:rPr>
            </w:pPr>
            <w:r w:rsidRPr="00FF4A72">
              <w:rPr>
                <w:rFonts w:eastAsia="MS PGothic" w:cs="Tahoma"/>
                <w:color w:val="000000"/>
                <w:sz w:val="13"/>
              </w:rPr>
              <w:t>03/13</w:t>
            </w:r>
          </w:p>
        </w:tc>
        <w:tc>
          <w:tcPr>
            <w:tcW w:w="392" w:type="dxa"/>
            <w:tcBorders>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98" w:type="dxa"/>
            <w:gridSpan w:val="3"/>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49" w:type="dxa"/>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23" w:type="dxa"/>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520" w:type="dxa"/>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472" w:type="dxa"/>
            <w:gridSpan w:val="2"/>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09" w:type="dxa"/>
            <w:tcBorders>
              <w:lef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C6568B">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C38F"/>
            <w:vAlign w:val="center"/>
          </w:tcPr>
          <w:p w:rsidR="004434E3" w:rsidRPr="00FF4A72" w:rsidRDefault="004434E3" w:rsidP="00C6568B">
            <w:pPr>
              <w:pStyle w:val="TableText"/>
              <w:widowControl w:val="0"/>
              <w:rPr>
                <w:rFonts w:eastAsia="MS PGothic" w:cs="Tahoma"/>
                <w:sz w:val="13"/>
              </w:rPr>
            </w:pPr>
          </w:p>
        </w:tc>
        <w:tc>
          <w:tcPr>
            <w:tcW w:w="500" w:type="dxa"/>
            <w:shd w:val="clear" w:color="auto" w:fill="FAC38F"/>
            <w:vAlign w:val="center"/>
          </w:tcPr>
          <w:p w:rsidR="004434E3" w:rsidRPr="00FF4A72" w:rsidRDefault="004434E3" w:rsidP="00C6568B">
            <w:pPr>
              <w:pStyle w:val="TableText"/>
              <w:widowControl w:val="0"/>
              <w:rPr>
                <w:rFonts w:eastAsia="MS PGothic" w:cs="Tahoma"/>
                <w:sz w:val="13"/>
              </w:rPr>
            </w:pPr>
            <w:r w:rsidRPr="00FF4A72">
              <w:rPr>
                <w:rFonts w:eastAsia="MS PGothic" w:cs="Tahoma"/>
                <w:sz w:val="13"/>
                <w:lang w:eastAsia="ja-JP"/>
              </w:rPr>
              <w:t>OL/OV</w:t>
            </w: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450E2F">
        <w:trPr>
          <w:trHeight w:val="145"/>
          <w:jc w:val="center"/>
        </w:trPr>
        <w:tc>
          <w:tcPr>
            <w:tcW w:w="2364" w:type="dxa"/>
            <w:vAlign w:val="center"/>
          </w:tcPr>
          <w:p w:rsidR="004434E3" w:rsidRPr="00FF4A72" w:rsidRDefault="004434E3" w:rsidP="00C6568B">
            <w:pPr>
              <w:pStyle w:val="ProductNames"/>
              <w:rPr>
                <w:rFonts w:eastAsia="MS PGothic" w:cs="Tahoma"/>
                <w:sz w:val="14"/>
              </w:rPr>
            </w:pPr>
            <w:bookmarkStart w:id="474" w:name="_Toc347312164"/>
            <w:bookmarkStart w:id="475" w:name="_Toc377980025"/>
            <w:r w:rsidRPr="00FF4A72">
              <w:rPr>
                <w:rFonts w:eastAsia="MS PGothic" w:cs="Tahoma"/>
                <w:sz w:val="14"/>
              </w:rPr>
              <w:t>Project Online A</w:t>
            </w:r>
            <w:bookmarkEnd w:id="474"/>
            <w:bookmarkEnd w:id="475"/>
          </w:p>
        </w:tc>
        <w:tc>
          <w:tcPr>
            <w:tcW w:w="484" w:type="dxa"/>
            <w:vAlign w:val="center"/>
          </w:tcPr>
          <w:p w:rsidR="004434E3" w:rsidRPr="00FF4A72" w:rsidRDefault="004434E3" w:rsidP="00C6568B">
            <w:pPr>
              <w:pStyle w:val="TableText"/>
              <w:widowControl w:val="0"/>
              <w:rPr>
                <w:rStyle w:val="EndnoteReference"/>
                <w:rFonts w:ascii="Tahoma" w:eastAsia="MS PGothic" w:hAnsi="Tahoma" w:cs="Tahoma"/>
                <w:color w:val="0000FF"/>
                <w:sz w:val="13"/>
                <w:szCs w:val="13"/>
                <w:u w:val="single"/>
              </w:rPr>
            </w:pPr>
          </w:p>
        </w:tc>
        <w:tc>
          <w:tcPr>
            <w:tcW w:w="490" w:type="dxa"/>
            <w:vAlign w:val="center"/>
          </w:tcPr>
          <w:p w:rsidR="004434E3" w:rsidRPr="00FF4A72" w:rsidRDefault="004434E3" w:rsidP="00C6568B">
            <w:pPr>
              <w:pStyle w:val="TableText"/>
              <w:widowControl w:val="0"/>
              <w:rPr>
                <w:rFonts w:eastAsia="MS PGothic" w:cs="Tahoma"/>
                <w:color w:val="000000"/>
                <w:sz w:val="13"/>
              </w:rPr>
            </w:pPr>
            <w:r w:rsidRPr="00FF4A72">
              <w:rPr>
                <w:rFonts w:eastAsia="MS PGothic" w:cs="Tahoma"/>
                <w:color w:val="000000"/>
                <w:sz w:val="13"/>
              </w:rPr>
              <w:t>03/13</w:t>
            </w:r>
          </w:p>
        </w:tc>
        <w:tc>
          <w:tcPr>
            <w:tcW w:w="392" w:type="dxa"/>
            <w:tcBorders>
              <w:right w:val="single" w:sz="18" w:space="0" w:color="auto"/>
            </w:tcBorders>
            <w:vAlign w:val="center"/>
          </w:tcPr>
          <w:p w:rsidR="004434E3" w:rsidRPr="00FF4A72" w:rsidRDefault="004434E3" w:rsidP="00C6568B">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C6568B">
            <w:pPr>
              <w:pStyle w:val="TableText"/>
              <w:widowControl w:val="0"/>
              <w:rPr>
                <w:rFonts w:eastAsia="MS PGothic" w:cs="Tahoma"/>
                <w:sz w:val="13"/>
                <w:szCs w:val="13"/>
              </w:rPr>
            </w:pPr>
          </w:p>
        </w:tc>
        <w:tc>
          <w:tcPr>
            <w:tcW w:w="498" w:type="dxa"/>
            <w:gridSpan w:val="3"/>
            <w:vAlign w:val="center"/>
          </w:tcPr>
          <w:p w:rsidR="004434E3" w:rsidRPr="00FF4A72" w:rsidRDefault="004434E3" w:rsidP="00C6568B">
            <w:pPr>
              <w:pStyle w:val="TableText"/>
              <w:widowControl w:val="0"/>
              <w:rPr>
                <w:rFonts w:eastAsia="MS PGothic" w:cs="Tahoma"/>
                <w:sz w:val="13"/>
                <w:szCs w:val="13"/>
              </w:rPr>
            </w:pPr>
          </w:p>
        </w:tc>
        <w:tc>
          <w:tcPr>
            <w:tcW w:w="449" w:type="dxa"/>
            <w:vAlign w:val="center"/>
          </w:tcPr>
          <w:p w:rsidR="004434E3" w:rsidRPr="00FF4A72" w:rsidRDefault="004434E3" w:rsidP="00C6568B">
            <w:pPr>
              <w:pStyle w:val="TableText"/>
              <w:widowControl w:val="0"/>
              <w:rPr>
                <w:rFonts w:eastAsia="MS PGothic" w:cs="Tahoma"/>
                <w:sz w:val="13"/>
                <w:szCs w:val="13"/>
              </w:rPr>
            </w:pPr>
          </w:p>
        </w:tc>
        <w:tc>
          <w:tcPr>
            <w:tcW w:w="423" w:type="dxa"/>
            <w:vAlign w:val="center"/>
          </w:tcPr>
          <w:p w:rsidR="004434E3" w:rsidRPr="00FF4A72" w:rsidRDefault="004434E3" w:rsidP="00C6568B">
            <w:pPr>
              <w:pStyle w:val="TableText"/>
              <w:widowControl w:val="0"/>
              <w:rPr>
                <w:rFonts w:eastAsia="MS PGothic" w:cs="Tahoma"/>
                <w:sz w:val="13"/>
                <w:szCs w:val="13"/>
              </w:rPr>
            </w:pPr>
          </w:p>
        </w:tc>
        <w:tc>
          <w:tcPr>
            <w:tcW w:w="520" w:type="dxa"/>
            <w:vAlign w:val="center"/>
          </w:tcPr>
          <w:p w:rsidR="004434E3" w:rsidRPr="00FF4A72" w:rsidRDefault="004434E3" w:rsidP="00C6568B">
            <w:pPr>
              <w:pStyle w:val="TableText"/>
              <w:widowControl w:val="0"/>
              <w:rPr>
                <w:rFonts w:eastAsia="MS PGothic" w:cs="Tahoma"/>
                <w:sz w:val="13"/>
                <w:szCs w:val="13"/>
              </w:rPr>
            </w:pPr>
          </w:p>
        </w:tc>
        <w:tc>
          <w:tcPr>
            <w:tcW w:w="472" w:type="dxa"/>
            <w:gridSpan w:val="2"/>
            <w:vAlign w:val="center"/>
          </w:tcPr>
          <w:p w:rsidR="004434E3" w:rsidRPr="00FF4A72" w:rsidRDefault="004434E3" w:rsidP="00C6568B">
            <w:pPr>
              <w:pStyle w:val="TableText"/>
              <w:widowControl w:val="0"/>
              <w:rPr>
                <w:rFonts w:eastAsia="MS PGothic" w:cs="Tahoma"/>
                <w:sz w:val="13"/>
                <w:szCs w:val="13"/>
              </w:rPr>
            </w:pPr>
          </w:p>
        </w:tc>
        <w:tc>
          <w:tcPr>
            <w:tcW w:w="537" w:type="dxa"/>
            <w:tcBorders>
              <w:right w:val="single" w:sz="18" w:space="0" w:color="auto"/>
            </w:tcBorders>
            <w:vAlign w:val="center"/>
          </w:tcPr>
          <w:p w:rsidR="004434E3" w:rsidRPr="00FF4A72" w:rsidRDefault="004434E3"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vAlign w:val="center"/>
          </w:tcPr>
          <w:p w:rsidR="004434E3" w:rsidRPr="00FF4A72" w:rsidRDefault="004434E3" w:rsidP="00C6568B">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09" w:type="dxa"/>
            <w:tcBorders>
              <w:left w:val="single" w:sz="18" w:space="0" w:color="auto"/>
            </w:tcBorders>
            <w:vAlign w:val="center"/>
          </w:tcPr>
          <w:p w:rsidR="004434E3" w:rsidRPr="00FF4A72" w:rsidRDefault="004434E3" w:rsidP="00C6568B">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4434E3" w:rsidRPr="00FF4A72" w:rsidRDefault="004434E3" w:rsidP="00C6568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rsidP="00C6568B">
            <w:pPr>
              <w:pStyle w:val="TableText"/>
              <w:widowControl w:val="0"/>
              <w:rPr>
                <w:rFonts w:eastAsia="MS PGothic" w:cs="Tahoma"/>
                <w:sz w:val="13"/>
                <w:lang w:eastAsia="ja-JP"/>
              </w:rPr>
            </w:pPr>
            <w:r w:rsidRPr="00FF4A72">
              <w:rPr>
                <w:rFonts w:eastAsia="MS PGothic" w:cs="Tahoma"/>
                <w:sz w:val="13"/>
                <w:lang w:eastAsia="ja-JP"/>
              </w:rPr>
              <w:t>P</w:t>
            </w:r>
          </w:p>
        </w:tc>
        <w:tc>
          <w:tcPr>
            <w:tcW w:w="424" w:type="dxa"/>
            <w:vAlign w:val="center"/>
          </w:tcPr>
          <w:p w:rsidR="004434E3" w:rsidRPr="00FF4A72" w:rsidRDefault="004434E3" w:rsidP="000E56B7">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 (EES), A, ST (OVS-ES)</w:t>
            </w:r>
          </w:p>
        </w:tc>
        <w:tc>
          <w:tcPr>
            <w:tcW w:w="500" w:type="dxa"/>
            <w:vAlign w:val="center"/>
          </w:tcPr>
          <w:p w:rsidR="004434E3" w:rsidRPr="00FF4A72" w:rsidRDefault="004434E3" w:rsidP="00C6568B">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shd w:val="clear" w:color="auto" w:fill="FAC38F"/>
            <w:vAlign w:val="center"/>
          </w:tcPr>
          <w:p w:rsidR="004434E3" w:rsidRPr="00FF4A72" w:rsidRDefault="004434E3">
            <w:pPr>
              <w:pStyle w:val="ProductNames"/>
              <w:rPr>
                <w:rFonts w:eastAsia="MS PGothic" w:cs="Tahoma"/>
                <w:sz w:val="14"/>
                <w:lang w:eastAsia="ja-JP"/>
              </w:rPr>
            </w:pPr>
            <w:bookmarkStart w:id="476" w:name="_Toc377980026"/>
            <w:r w:rsidRPr="00FF4A72">
              <w:rPr>
                <w:rFonts w:eastAsia="MS PGothic" w:cs="Tahoma"/>
                <w:sz w:val="14"/>
              </w:rPr>
              <w:t>Project Server 20</w:t>
            </w:r>
            <w:r w:rsidRPr="00FF4A72">
              <w:rPr>
                <w:rFonts w:eastAsia="MS PGothic" w:cs="Tahoma"/>
                <w:sz w:val="14"/>
                <w:lang w:eastAsia="ja-JP"/>
              </w:rPr>
              <w:t>13</w:t>
            </w:r>
            <w:bookmarkEnd w:id="476"/>
          </w:p>
        </w:tc>
        <w:tc>
          <w:tcPr>
            <w:tcW w:w="484" w:type="dxa"/>
            <w:shd w:val="clear" w:color="auto" w:fill="FAC38F"/>
            <w:vAlign w:val="center"/>
          </w:tcPr>
          <w:p w:rsidR="004434E3" w:rsidRPr="00FF4A72" w:rsidRDefault="004434E3">
            <w:pPr>
              <w:pStyle w:val="TableText"/>
              <w:widowControl w:val="0"/>
              <w:rPr>
                <w:rFonts w:eastAsia="MS PGothic" w:cs="Tahoma"/>
                <w:sz w:val="13"/>
                <w:szCs w:val="13"/>
                <w:lang w:eastAsia="ja-JP"/>
              </w:rPr>
            </w:pPr>
          </w:p>
        </w:tc>
        <w:tc>
          <w:tcPr>
            <w:tcW w:w="490"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50</w:t>
            </w:r>
          </w:p>
        </w:tc>
        <w:tc>
          <w:tcPr>
            <w:tcW w:w="498" w:type="dxa"/>
            <w:gridSpan w:val="3"/>
            <w:shd w:val="clear" w:color="auto" w:fill="FAC3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1</w:t>
            </w:r>
            <w:r w:rsidRPr="00FF4A72">
              <w:rPr>
                <w:rFonts w:eastAsia="MS PGothic" w:cs="Tahoma"/>
                <w:sz w:val="13"/>
                <w:lang w:eastAsia="ja-JP"/>
              </w:rPr>
              <w:t>25</w:t>
            </w:r>
          </w:p>
        </w:tc>
        <w:tc>
          <w:tcPr>
            <w:tcW w:w="449" w:type="dxa"/>
            <w:shd w:val="clear" w:color="auto" w:fill="FAC3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100</w:t>
            </w:r>
          </w:p>
        </w:tc>
        <w:tc>
          <w:tcPr>
            <w:tcW w:w="423"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75</w:t>
            </w:r>
          </w:p>
        </w:tc>
        <w:tc>
          <w:tcPr>
            <w:tcW w:w="520"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75</w:t>
            </w:r>
          </w:p>
        </w:tc>
        <w:tc>
          <w:tcPr>
            <w:tcW w:w="472" w:type="dxa"/>
            <w:gridSpan w:val="2"/>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50</w:t>
            </w:r>
          </w:p>
        </w:tc>
        <w:tc>
          <w:tcPr>
            <w:tcW w:w="537"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25</w:t>
            </w:r>
          </w:p>
        </w:tc>
        <w:tc>
          <w:tcPr>
            <w:tcW w:w="434"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50</w:t>
            </w:r>
          </w:p>
        </w:tc>
        <w:tc>
          <w:tcPr>
            <w:tcW w:w="434"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100</w:t>
            </w:r>
          </w:p>
        </w:tc>
        <w:tc>
          <w:tcPr>
            <w:tcW w:w="488"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50</w:t>
            </w:r>
          </w:p>
        </w:tc>
        <w:tc>
          <w:tcPr>
            <w:tcW w:w="409"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50</w:t>
            </w:r>
          </w:p>
        </w:tc>
        <w:tc>
          <w:tcPr>
            <w:tcW w:w="46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FAC38F"/>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A</w:t>
            </w:r>
          </w:p>
        </w:tc>
        <w:tc>
          <w:tcPr>
            <w:tcW w:w="500" w:type="dxa"/>
            <w:shd w:val="clear" w:color="auto" w:fill="FAC38F"/>
          </w:tcPr>
          <w:p w:rsidR="004434E3" w:rsidRPr="00FF4A72" w:rsidRDefault="004434E3">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rPr>
            </w:pPr>
            <w:bookmarkStart w:id="477" w:name="_Toc377980027"/>
            <w:r w:rsidRPr="00FF4A72">
              <w:rPr>
                <w:rFonts w:eastAsia="MS PGothic" w:cs="Tahoma"/>
                <w:sz w:val="14"/>
              </w:rPr>
              <w:t xml:space="preserve">Project Server </w:t>
            </w:r>
            <w:r w:rsidRPr="00FF4A72">
              <w:rPr>
                <w:rFonts w:eastAsia="MS PGothic" w:cs="Tahoma"/>
                <w:sz w:val="14"/>
                <w:lang w:eastAsia="ja-JP"/>
              </w:rPr>
              <w:t>CAL 2013</w:t>
            </w:r>
            <w:bookmarkEnd w:id="477"/>
          </w:p>
        </w:tc>
        <w:tc>
          <w:tcPr>
            <w:tcW w:w="484" w:type="dxa"/>
            <w:vAlign w:val="center"/>
          </w:tcPr>
          <w:p w:rsidR="004434E3" w:rsidRPr="00FF4A72" w:rsidRDefault="004434E3">
            <w:pPr>
              <w:pStyle w:val="TableText"/>
              <w:widowControl w:val="0"/>
              <w:rPr>
                <w:rFonts w:eastAsia="MS PGothic"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98" w:type="dxa"/>
            <w:gridSpan w:val="3"/>
            <w:vAlign w:val="center"/>
          </w:tcPr>
          <w:p w:rsidR="004434E3" w:rsidRPr="00FF4A72" w:rsidRDefault="004434E3">
            <w:pPr>
              <w:pStyle w:val="TableText"/>
              <w:widowControl w:val="0"/>
              <w:rPr>
                <w:rFonts w:eastAsia="MS PGothic" w:cs="Tahoma"/>
                <w:sz w:val="13"/>
              </w:rPr>
            </w:pPr>
            <w:r w:rsidRPr="00FF4A72">
              <w:rPr>
                <w:rFonts w:eastAsia="MS PGothic" w:cs="Tahoma"/>
                <w:sz w:val="13"/>
              </w:rPr>
              <w:t>3</w:t>
            </w:r>
          </w:p>
        </w:tc>
        <w:tc>
          <w:tcPr>
            <w:tcW w:w="449"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23"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520"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72" w:type="dxa"/>
            <w:gridSpan w:val="2"/>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A</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shd w:val="clear" w:color="auto" w:fill="FAC38F"/>
            <w:vAlign w:val="center"/>
          </w:tcPr>
          <w:p w:rsidR="004434E3" w:rsidRPr="00FF4A72" w:rsidRDefault="004434E3" w:rsidP="0048264B">
            <w:pPr>
              <w:pStyle w:val="ProductNames"/>
              <w:rPr>
                <w:rFonts w:eastAsia="MS PGothic" w:cs="Tahoma"/>
                <w:sz w:val="14"/>
                <w:lang w:eastAsia="ja-JP"/>
              </w:rPr>
            </w:pPr>
            <w:bookmarkStart w:id="478" w:name="_Toc291204334"/>
            <w:bookmarkStart w:id="479" w:name="_Toc377980028"/>
            <w:r w:rsidRPr="00FF4A72">
              <w:rPr>
                <w:rFonts w:eastAsia="MS PGothic" w:cs="Tahoma"/>
                <w:sz w:val="14"/>
              </w:rPr>
              <w:t>SharePoint™ Online Extra Storage 1 GB</w:t>
            </w:r>
            <w:bookmarkEnd w:id="478"/>
            <w:r w:rsidRPr="00FF4A72">
              <w:rPr>
                <w:rFonts w:eastAsia="MS PGothic" w:cs="Tahoma"/>
                <w:sz w:val="14"/>
                <w:lang w:eastAsia="ja-JP"/>
              </w:rPr>
              <w:t xml:space="preserve"> (Add-on SL)</w:t>
            </w:r>
            <w:bookmarkEnd w:id="479"/>
          </w:p>
        </w:tc>
        <w:tc>
          <w:tcPr>
            <w:tcW w:w="484" w:type="dxa"/>
            <w:shd w:val="clear" w:color="auto" w:fill="FAC38F"/>
            <w:vAlign w:val="center"/>
          </w:tcPr>
          <w:p w:rsidR="004434E3" w:rsidRPr="00FF4A72" w:rsidRDefault="004434E3" w:rsidP="00427112">
            <w:pPr>
              <w:pStyle w:val="TableText"/>
              <w:widowControl w:val="0"/>
              <w:rPr>
                <w:rFonts w:eastAsia="MS PGothic" w:cs="Tahoma"/>
                <w:color w:val="000000"/>
                <w:sz w:val="13"/>
                <w:szCs w:val="13"/>
              </w:rPr>
            </w:pPr>
          </w:p>
        </w:tc>
        <w:tc>
          <w:tcPr>
            <w:tcW w:w="490" w:type="dxa"/>
            <w:shd w:val="clear" w:color="auto" w:fill="FAC38F"/>
            <w:vAlign w:val="center"/>
          </w:tcPr>
          <w:p w:rsidR="004434E3" w:rsidRPr="00FF4A72" w:rsidDel="008F575D" w:rsidRDefault="004434E3" w:rsidP="0048264B">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98" w:type="dxa"/>
            <w:gridSpan w:val="3"/>
            <w:shd w:val="clear" w:color="auto" w:fill="FAC38F"/>
            <w:vAlign w:val="center"/>
          </w:tcPr>
          <w:p w:rsidR="004434E3" w:rsidRPr="00FF4A72" w:rsidRDefault="004434E3" w:rsidP="0048264B">
            <w:pPr>
              <w:pStyle w:val="TableText"/>
              <w:widowControl w:val="0"/>
              <w:rPr>
                <w:rFonts w:eastAsia="MS PGothic" w:cs="Tahoma"/>
                <w:sz w:val="13"/>
              </w:rPr>
            </w:pPr>
          </w:p>
        </w:tc>
        <w:tc>
          <w:tcPr>
            <w:tcW w:w="449"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423"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520"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34"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24"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500"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vAlign w:val="center"/>
          </w:tcPr>
          <w:p w:rsidR="004434E3" w:rsidRPr="00FF4A72" w:rsidRDefault="004434E3" w:rsidP="00D07812">
            <w:pPr>
              <w:pStyle w:val="ProductNames"/>
              <w:rPr>
                <w:rFonts w:eastAsia="MS PGothic" w:cs="Tahoma"/>
                <w:sz w:val="14"/>
              </w:rPr>
            </w:pPr>
            <w:bookmarkStart w:id="480" w:name="_Toc323033961"/>
            <w:bookmarkStart w:id="481" w:name="_Toc377980029"/>
            <w:r w:rsidRPr="00FF4A72">
              <w:rPr>
                <w:rFonts w:eastAsia="MS PGothic" w:cs="Tahoma"/>
                <w:sz w:val="14"/>
              </w:rPr>
              <w:t>SharePoint™ Online Extra Storage 1 GB A (Add-on SL)</w:t>
            </w:r>
            <w:bookmarkEnd w:id="480"/>
            <w:bookmarkEnd w:id="481"/>
          </w:p>
        </w:tc>
        <w:tc>
          <w:tcPr>
            <w:tcW w:w="484" w:type="dxa"/>
            <w:vAlign w:val="center"/>
          </w:tcPr>
          <w:p w:rsidR="004434E3" w:rsidRPr="00FF4A72" w:rsidRDefault="004434E3" w:rsidP="003C2145">
            <w:pPr>
              <w:pStyle w:val="TableText"/>
              <w:widowControl w:val="0"/>
              <w:rPr>
                <w:rFonts w:eastAsia="MS PGothic" w:cs="Tahoma"/>
                <w:b/>
                <w:color w:val="0000FF"/>
                <w:sz w:val="13"/>
                <w:szCs w:val="13"/>
                <w:u w:val="single"/>
              </w:rPr>
            </w:pPr>
          </w:p>
        </w:tc>
        <w:tc>
          <w:tcPr>
            <w:tcW w:w="490" w:type="dxa"/>
            <w:vAlign w:val="center"/>
          </w:tcPr>
          <w:p w:rsidR="004434E3" w:rsidRPr="00FF4A72" w:rsidRDefault="004434E3" w:rsidP="003C2145">
            <w:pPr>
              <w:pStyle w:val="TableText"/>
              <w:widowControl w:val="0"/>
              <w:rPr>
                <w:rFonts w:eastAsia="MS PGothic" w:cs="Tahoma"/>
                <w:sz w:val="13"/>
              </w:rPr>
            </w:pPr>
            <w:r w:rsidRPr="00FF4A72">
              <w:rPr>
                <w:rFonts w:eastAsia="MS PGothic" w:cs="Tahoma"/>
                <w:sz w:val="13"/>
              </w:rPr>
              <w:t>06/12</w:t>
            </w:r>
          </w:p>
        </w:tc>
        <w:tc>
          <w:tcPr>
            <w:tcW w:w="392" w:type="dxa"/>
            <w:tcBorders>
              <w:righ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98" w:type="dxa"/>
            <w:gridSpan w:val="3"/>
            <w:vAlign w:val="center"/>
          </w:tcPr>
          <w:p w:rsidR="004434E3" w:rsidRPr="00FF4A72" w:rsidRDefault="004434E3" w:rsidP="003C2145">
            <w:pPr>
              <w:pStyle w:val="TableText"/>
              <w:widowControl w:val="0"/>
              <w:rPr>
                <w:rFonts w:eastAsia="MS PGothic" w:cs="Tahoma"/>
                <w:sz w:val="13"/>
              </w:rPr>
            </w:pPr>
          </w:p>
        </w:tc>
        <w:tc>
          <w:tcPr>
            <w:tcW w:w="449" w:type="dxa"/>
            <w:vAlign w:val="center"/>
          </w:tcPr>
          <w:p w:rsidR="004434E3" w:rsidRPr="00FF4A72" w:rsidRDefault="004434E3" w:rsidP="003C2145">
            <w:pPr>
              <w:pStyle w:val="TableText"/>
              <w:widowControl w:val="0"/>
              <w:rPr>
                <w:rFonts w:eastAsia="MS PGothic" w:cs="Tahoma"/>
                <w:sz w:val="13"/>
              </w:rPr>
            </w:pPr>
          </w:p>
        </w:tc>
        <w:tc>
          <w:tcPr>
            <w:tcW w:w="423" w:type="dxa"/>
            <w:vAlign w:val="center"/>
          </w:tcPr>
          <w:p w:rsidR="004434E3" w:rsidRPr="00FF4A72" w:rsidRDefault="004434E3" w:rsidP="003C2145">
            <w:pPr>
              <w:pStyle w:val="TableText"/>
              <w:widowControl w:val="0"/>
              <w:rPr>
                <w:rFonts w:eastAsia="MS PGothic" w:cs="Tahoma"/>
                <w:sz w:val="13"/>
              </w:rPr>
            </w:pPr>
          </w:p>
        </w:tc>
        <w:tc>
          <w:tcPr>
            <w:tcW w:w="520" w:type="dxa"/>
            <w:vAlign w:val="center"/>
          </w:tcPr>
          <w:p w:rsidR="004434E3" w:rsidRPr="00FF4A72" w:rsidRDefault="004434E3" w:rsidP="003C2145">
            <w:pPr>
              <w:pStyle w:val="TableText"/>
              <w:widowControl w:val="0"/>
              <w:rPr>
                <w:rFonts w:eastAsia="MS PGothic" w:cs="Tahoma"/>
                <w:sz w:val="13"/>
              </w:rPr>
            </w:pPr>
          </w:p>
        </w:tc>
        <w:tc>
          <w:tcPr>
            <w:tcW w:w="472" w:type="dxa"/>
            <w:gridSpan w:val="2"/>
            <w:vAlign w:val="center"/>
          </w:tcPr>
          <w:p w:rsidR="004434E3" w:rsidRPr="00FF4A72" w:rsidRDefault="004434E3" w:rsidP="003C2145">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34" w:type="dxa"/>
            <w:vAlign w:val="center"/>
          </w:tcPr>
          <w:p w:rsidR="004434E3" w:rsidRPr="00FF4A72" w:rsidRDefault="004434E3" w:rsidP="003C2145">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rsidP="003C2145">
            <w:pPr>
              <w:pStyle w:val="TableText"/>
              <w:widowControl w:val="0"/>
              <w:rPr>
                <w:rFonts w:eastAsia="MS PGothic" w:cs="Tahoma"/>
                <w:sz w:val="13"/>
              </w:rPr>
            </w:pPr>
          </w:p>
        </w:tc>
        <w:tc>
          <w:tcPr>
            <w:tcW w:w="424" w:type="dxa"/>
            <w:vAlign w:val="center"/>
          </w:tcPr>
          <w:p w:rsidR="004434E3" w:rsidRPr="00FF4A72" w:rsidRDefault="004434E3" w:rsidP="00E7579F">
            <w:pPr>
              <w:pStyle w:val="TableText"/>
              <w:widowControl w:val="0"/>
              <w:rPr>
                <w:rFonts w:eastAsia="MS PGothic" w:cs="Tahoma"/>
                <w:sz w:val="13"/>
                <w:lang w:eastAsia="ja-JP"/>
              </w:rPr>
            </w:pPr>
            <w:r w:rsidRPr="00FF4A72">
              <w:rPr>
                <w:rFonts w:eastAsia="MS PGothic" w:cs="Tahoma"/>
                <w:sz w:val="13"/>
                <w:lang w:eastAsia="ja-JP"/>
              </w:rPr>
              <w:t xml:space="preserve">A, ST (EES </w:t>
            </w:r>
            <w:r w:rsidRPr="00FF4A72">
              <w:rPr>
                <w:rFonts w:eastAsia="MS PGothic" w:cs="Tahoma"/>
                <w:sz w:val="13"/>
                <w:lang w:eastAsia="ja-JP"/>
              </w:rPr>
              <w:t>のみ</w:t>
            </w:r>
            <w:r w:rsidRPr="00FF4A72">
              <w:rPr>
                <w:rFonts w:eastAsia="MS PGothic" w:cs="Tahoma"/>
                <w:sz w:val="13"/>
                <w:lang w:eastAsia="ja-JP"/>
              </w:rPr>
              <w:t>)</w:t>
            </w:r>
          </w:p>
        </w:tc>
        <w:tc>
          <w:tcPr>
            <w:tcW w:w="500" w:type="dxa"/>
            <w:vAlign w:val="center"/>
          </w:tcPr>
          <w:p w:rsidR="004434E3" w:rsidRPr="00FF4A72" w:rsidRDefault="004434E3" w:rsidP="003C2145">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C38F"/>
            <w:vAlign w:val="center"/>
          </w:tcPr>
          <w:p w:rsidR="004434E3" w:rsidRPr="00FF4A72" w:rsidRDefault="004434E3" w:rsidP="009E77DE">
            <w:pPr>
              <w:pStyle w:val="ProductNames"/>
              <w:rPr>
                <w:rFonts w:eastAsia="MS PGothic" w:cs="Tahoma"/>
                <w:sz w:val="14"/>
                <w:lang w:eastAsia="ja-JP"/>
              </w:rPr>
            </w:pPr>
            <w:bookmarkStart w:id="482" w:name="_Toc377980030"/>
            <w:r w:rsidRPr="00FF4A72">
              <w:rPr>
                <w:rFonts w:eastAsia="MS PGothic" w:cs="Tahoma"/>
                <w:sz w:val="14"/>
                <w:lang w:eastAsia="ja-JP"/>
              </w:rPr>
              <w:t>SharePoint</w:t>
            </w:r>
            <w:r w:rsidRPr="00FF4A72">
              <w:rPr>
                <w:rFonts w:eastAsia="MS PGothic" w:cs="Tahoma"/>
                <w:sz w:val="14"/>
              </w:rPr>
              <w:t>™</w:t>
            </w:r>
            <w:r w:rsidRPr="00FF4A72">
              <w:rPr>
                <w:rFonts w:eastAsia="MS PGothic" w:cs="Tahoma"/>
                <w:sz w:val="14"/>
                <w:lang w:eastAsia="ja-JP"/>
              </w:rPr>
              <w:t xml:space="preserve"> Online </w:t>
            </w:r>
            <w:r w:rsidRPr="00FF4A72">
              <w:rPr>
                <w:rFonts w:eastAsia="MS PGothic" w:cs="Tahoma"/>
                <w:sz w:val="14"/>
                <w:lang w:eastAsia="ja-JP"/>
              </w:rPr>
              <w:t>プラン</w:t>
            </w:r>
            <w:r w:rsidRPr="00FF4A72">
              <w:rPr>
                <w:rFonts w:eastAsia="MS PGothic" w:cs="Tahoma"/>
                <w:sz w:val="14"/>
                <w:lang w:eastAsia="ja-JP"/>
              </w:rPr>
              <w:t xml:space="preserve"> 1 Add-on (User SL)</w:t>
            </w:r>
            <w:bookmarkEnd w:id="482"/>
          </w:p>
        </w:tc>
        <w:tc>
          <w:tcPr>
            <w:tcW w:w="484" w:type="dxa"/>
            <w:shd w:val="clear" w:color="auto" w:fill="FAC38F"/>
            <w:vAlign w:val="center"/>
          </w:tcPr>
          <w:p w:rsidR="004434E3" w:rsidRPr="00FF4A72" w:rsidRDefault="004434E3"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434E3" w:rsidRPr="00FF4A72" w:rsidRDefault="004434E3" w:rsidP="009E77DE">
            <w:pPr>
              <w:pStyle w:val="TableText"/>
              <w:widowControl w:val="0"/>
              <w:rPr>
                <w:rFonts w:eastAsia="MS PGothic" w:cs="Tahoma"/>
                <w:sz w:val="13"/>
                <w:lang w:eastAsia="ja-JP"/>
              </w:rPr>
            </w:pPr>
            <w:r w:rsidRPr="00FF4A72">
              <w:rPr>
                <w:rFonts w:eastAsia="MS PGothic" w:cs="Tahoma"/>
                <w:sz w:val="13"/>
                <w:lang w:eastAsia="ja-JP"/>
              </w:rPr>
              <w:t>08/13</w:t>
            </w:r>
          </w:p>
        </w:tc>
        <w:tc>
          <w:tcPr>
            <w:tcW w:w="392"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98" w:type="dxa"/>
            <w:gridSpan w:val="3"/>
            <w:shd w:val="clear" w:color="auto" w:fill="FAC38F"/>
            <w:vAlign w:val="center"/>
          </w:tcPr>
          <w:p w:rsidR="004434E3" w:rsidRPr="00FF4A72" w:rsidRDefault="004434E3" w:rsidP="009E77DE">
            <w:pPr>
              <w:pStyle w:val="TableText"/>
              <w:widowControl w:val="0"/>
              <w:rPr>
                <w:rFonts w:eastAsia="MS PGothic" w:cs="Tahoma"/>
                <w:sz w:val="13"/>
              </w:rPr>
            </w:pPr>
          </w:p>
        </w:tc>
        <w:tc>
          <w:tcPr>
            <w:tcW w:w="449"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423"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520"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34"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rPr>
            </w:pPr>
          </w:p>
        </w:tc>
        <w:tc>
          <w:tcPr>
            <w:tcW w:w="424"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500"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vAlign w:val="center"/>
          </w:tcPr>
          <w:p w:rsidR="004434E3" w:rsidRPr="00FF4A72" w:rsidRDefault="004434E3" w:rsidP="0048264B">
            <w:pPr>
              <w:pStyle w:val="ProductNames"/>
              <w:rPr>
                <w:rFonts w:eastAsia="MS PGothic" w:cs="Tahoma"/>
              </w:rPr>
            </w:pPr>
            <w:bookmarkStart w:id="483" w:name="_Toc291204336"/>
            <w:bookmarkStart w:id="484" w:name="_Toc377980031"/>
            <w:r w:rsidRPr="00FF4A72">
              <w:rPr>
                <w:rFonts w:eastAsia="MS PGothic" w:cs="Tahoma"/>
                <w:sz w:val="14"/>
              </w:rPr>
              <w:t xml:space="preserve">SharePoint™ Online </w:t>
            </w:r>
            <w:r w:rsidRPr="00FF4A72">
              <w:rPr>
                <w:rFonts w:eastAsia="MS PGothic" w:cs="Tahoma"/>
                <w:sz w:val="14"/>
                <w:lang w:eastAsia="ja-JP"/>
              </w:rPr>
              <w:t>プラン</w:t>
            </w:r>
            <w:r w:rsidRPr="00FF4A72">
              <w:rPr>
                <w:rFonts w:eastAsia="MS PGothic" w:cs="Tahoma"/>
                <w:sz w:val="14"/>
              </w:rPr>
              <w:t xml:space="preserve"> 1 (User SL)</w:t>
            </w:r>
            <w:bookmarkEnd w:id="483"/>
            <w:bookmarkEnd w:id="484"/>
          </w:p>
        </w:tc>
        <w:tc>
          <w:tcPr>
            <w:tcW w:w="484" w:type="dxa"/>
            <w:vAlign w:val="center"/>
          </w:tcPr>
          <w:p w:rsidR="004434E3" w:rsidRPr="00FF4A72" w:rsidRDefault="004434E3" w:rsidP="00427112">
            <w:pPr>
              <w:pStyle w:val="TableText"/>
              <w:widowControl w:val="0"/>
              <w:rPr>
                <w:rStyle w:val="EndnoteReference"/>
                <w:rFonts w:ascii="Tahoma" w:eastAsia="MS PGothic" w:hAnsi="Tahoma" w:cs="Tahoma"/>
                <w:color w:val="0000FF"/>
                <w:sz w:val="13"/>
                <w:szCs w:val="13"/>
                <w:u w:val="single"/>
              </w:rPr>
            </w:pPr>
            <w:r w:rsidRPr="00FF4A72">
              <w:rPr>
                <w:rStyle w:val="EndnoteReference"/>
                <w:rFonts w:ascii="Tahoma" w:eastAsia="MS PGothic" w:hAnsi="Tahoma" w:cs="Tahoma"/>
              </w:rPr>
              <w:endnoteReference w:id="79"/>
            </w:r>
          </w:p>
        </w:tc>
        <w:tc>
          <w:tcPr>
            <w:tcW w:w="490" w:type="dxa"/>
            <w:vAlign w:val="center"/>
          </w:tcPr>
          <w:p w:rsidR="004434E3" w:rsidRPr="00FF4A72" w:rsidRDefault="004434E3" w:rsidP="0048264B">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98" w:type="dxa"/>
            <w:gridSpan w:val="3"/>
            <w:vAlign w:val="center"/>
          </w:tcPr>
          <w:p w:rsidR="004434E3" w:rsidRPr="00FF4A72" w:rsidRDefault="004434E3" w:rsidP="0048264B">
            <w:pPr>
              <w:pStyle w:val="TableText"/>
              <w:widowControl w:val="0"/>
              <w:rPr>
                <w:rFonts w:eastAsia="MS PGothic" w:cs="Tahoma"/>
                <w:sz w:val="13"/>
              </w:rPr>
            </w:pPr>
          </w:p>
        </w:tc>
        <w:tc>
          <w:tcPr>
            <w:tcW w:w="449" w:type="dxa"/>
            <w:vAlign w:val="center"/>
          </w:tcPr>
          <w:p w:rsidR="004434E3" w:rsidRPr="00FF4A72" w:rsidRDefault="004434E3" w:rsidP="0048264B">
            <w:pPr>
              <w:pStyle w:val="TableText"/>
              <w:widowControl w:val="0"/>
              <w:rPr>
                <w:rFonts w:eastAsia="MS PGothic" w:cs="Tahoma"/>
                <w:sz w:val="13"/>
              </w:rPr>
            </w:pPr>
          </w:p>
        </w:tc>
        <w:tc>
          <w:tcPr>
            <w:tcW w:w="423" w:type="dxa"/>
            <w:vAlign w:val="center"/>
          </w:tcPr>
          <w:p w:rsidR="004434E3" w:rsidRPr="00FF4A72" w:rsidRDefault="004434E3" w:rsidP="0048264B">
            <w:pPr>
              <w:pStyle w:val="TableText"/>
              <w:widowControl w:val="0"/>
              <w:rPr>
                <w:rFonts w:eastAsia="MS PGothic" w:cs="Tahoma"/>
                <w:sz w:val="13"/>
              </w:rPr>
            </w:pPr>
          </w:p>
        </w:tc>
        <w:tc>
          <w:tcPr>
            <w:tcW w:w="520" w:type="dxa"/>
            <w:vAlign w:val="center"/>
          </w:tcPr>
          <w:p w:rsidR="004434E3" w:rsidRPr="00FF4A72" w:rsidRDefault="004434E3" w:rsidP="0048264B">
            <w:pPr>
              <w:pStyle w:val="TableText"/>
              <w:widowControl w:val="0"/>
              <w:rPr>
                <w:rFonts w:eastAsia="MS PGothic" w:cs="Tahoma"/>
                <w:sz w:val="13"/>
              </w:rPr>
            </w:pPr>
          </w:p>
        </w:tc>
        <w:tc>
          <w:tcPr>
            <w:tcW w:w="472" w:type="dxa"/>
            <w:gridSpan w:val="2"/>
            <w:vAlign w:val="center"/>
          </w:tcPr>
          <w:p w:rsidR="004434E3" w:rsidRPr="00FF4A72" w:rsidRDefault="004434E3" w:rsidP="0048264B">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34" w:type="dxa"/>
            <w:vAlign w:val="center"/>
          </w:tcPr>
          <w:p w:rsidR="004434E3" w:rsidRPr="00FF4A72" w:rsidRDefault="004434E3" w:rsidP="0048264B">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24" w:type="dxa"/>
            <w:vAlign w:val="center"/>
          </w:tcPr>
          <w:p w:rsidR="004434E3" w:rsidRPr="00FF4A72" w:rsidRDefault="004434E3" w:rsidP="0048264B">
            <w:pPr>
              <w:pStyle w:val="TableText"/>
              <w:widowControl w:val="0"/>
              <w:rPr>
                <w:rFonts w:eastAsia="MS PGothic" w:cs="Tahoma"/>
                <w:sz w:val="13"/>
              </w:rPr>
            </w:pPr>
          </w:p>
        </w:tc>
        <w:tc>
          <w:tcPr>
            <w:tcW w:w="500" w:type="dxa"/>
            <w:vAlign w:val="center"/>
          </w:tcPr>
          <w:p w:rsidR="004434E3" w:rsidRPr="00FF4A72" w:rsidRDefault="004434E3" w:rsidP="0048264B">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457306">
        <w:trPr>
          <w:trHeight w:val="145"/>
          <w:jc w:val="center"/>
        </w:trPr>
        <w:tc>
          <w:tcPr>
            <w:tcW w:w="2364" w:type="dxa"/>
            <w:shd w:val="clear" w:color="auto" w:fill="FAC38F"/>
            <w:vAlign w:val="center"/>
          </w:tcPr>
          <w:p w:rsidR="004434E3" w:rsidRPr="00FF4A72" w:rsidRDefault="004434E3" w:rsidP="00C80A55">
            <w:pPr>
              <w:pStyle w:val="ProductNames"/>
              <w:rPr>
                <w:rFonts w:eastAsia="MS PGothic" w:cs="Tahoma"/>
                <w:sz w:val="14"/>
                <w:lang w:eastAsia="ja-JP"/>
              </w:rPr>
            </w:pPr>
            <w:bookmarkStart w:id="485" w:name="_Toc377980032"/>
            <w:r w:rsidRPr="00FF4A72">
              <w:rPr>
                <w:rFonts w:eastAsia="MS PGothic" w:cs="Tahoma"/>
                <w:sz w:val="14"/>
                <w:lang w:eastAsia="ja-JP"/>
              </w:rPr>
              <w:t xml:space="preserve">SharePoint Online </w:t>
            </w:r>
            <w:r w:rsidRPr="00FF4A72">
              <w:rPr>
                <w:rFonts w:eastAsia="MS PGothic" w:cs="Tahoma"/>
                <w:sz w:val="14"/>
                <w:lang w:eastAsia="ja-JP"/>
              </w:rPr>
              <w:t>プラン</w:t>
            </w:r>
            <w:r w:rsidRPr="00FF4A72">
              <w:rPr>
                <w:rFonts w:eastAsia="MS PGothic" w:cs="Tahoma"/>
                <w:sz w:val="14"/>
                <w:lang w:eastAsia="ja-JP"/>
              </w:rPr>
              <w:t xml:space="preserve"> 1 with Yammer Add-on (User SL)</w:t>
            </w:r>
            <w:bookmarkEnd w:id="485"/>
          </w:p>
        </w:tc>
        <w:tc>
          <w:tcPr>
            <w:tcW w:w="484" w:type="dxa"/>
            <w:shd w:val="clear" w:color="auto" w:fill="FAC38F"/>
            <w:vAlign w:val="center"/>
          </w:tcPr>
          <w:p w:rsidR="004434E3" w:rsidRPr="00FF4A72" w:rsidRDefault="004434E3"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434E3" w:rsidRPr="00FF4A72" w:rsidRDefault="004434E3" w:rsidP="009E77DE">
            <w:pPr>
              <w:pStyle w:val="TableText"/>
              <w:widowControl w:val="0"/>
              <w:rPr>
                <w:rFonts w:eastAsia="MS PGothic" w:cs="Tahoma"/>
                <w:sz w:val="13"/>
                <w:lang w:eastAsia="ja-JP"/>
              </w:rPr>
            </w:pPr>
            <w:r w:rsidRPr="00FF4A72">
              <w:rPr>
                <w:rFonts w:eastAsia="MS PGothic" w:cs="Tahoma"/>
                <w:sz w:val="13"/>
                <w:lang w:eastAsia="ja-JP"/>
              </w:rPr>
              <w:t>08/13</w:t>
            </w:r>
          </w:p>
        </w:tc>
        <w:tc>
          <w:tcPr>
            <w:tcW w:w="392"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98" w:type="dxa"/>
            <w:gridSpan w:val="3"/>
            <w:shd w:val="clear" w:color="auto" w:fill="FAC38F"/>
            <w:vAlign w:val="center"/>
          </w:tcPr>
          <w:p w:rsidR="004434E3" w:rsidRPr="00FF4A72" w:rsidRDefault="004434E3" w:rsidP="009E77DE">
            <w:pPr>
              <w:pStyle w:val="TableText"/>
              <w:widowControl w:val="0"/>
              <w:rPr>
                <w:rFonts w:eastAsia="MS PGothic" w:cs="Tahoma"/>
                <w:sz w:val="13"/>
              </w:rPr>
            </w:pPr>
          </w:p>
        </w:tc>
        <w:tc>
          <w:tcPr>
            <w:tcW w:w="449"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423"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520" w:type="dxa"/>
            <w:shd w:val="clear" w:color="auto" w:fill="FAC38F"/>
            <w:vAlign w:val="center"/>
          </w:tcPr>
          <w:p w:rsidR="004434E3" w:rsidRPr="00FF4A72" w:rsidRDefault="004434E3" w:rsidP="009E77DE">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lang w:eastAsia="ja-JP"/>
              </w:rPr>
            </w:pPr>
          </w:p>
        </w:tc>
        <w:tc>
          <w:tcPr>
            <w:tcW w:w="409" w:type="dxa"/>
            <w:tcBorders>
              <w:lef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9E77DE">
            <w:pPr>
              <w:pStyle w:val="TableText"/>
              <w:widowControl w:val="0"/>
              <w:rPr>
                <w:rFonts w:eastAsia="MS PGothic" w:cs="Tahoma"/>
                <w:sz w:val="13"/>
                <w:lang w:eastAsia="ja-JP"/>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48264B">
            <w:pPr>
              <w:pStyle w:val="TableText"/>
              <w:widowControl w:val="0"/>
              <w:rPr>
                <w:rFonts w:eastAsia="MS PGothic" w:cs="Tahoma"/>
                <w:sz w:val="13"/>
                <w:lang w:eastAsia="ja-JP"/>
              </w:rPr>
            </w:pPr>
          </w:p>
        </w:tc>
        <w:tc>
          <w:tcPr>
            <w:tcW w:w="424" w:type="dxa"/>
            <w:shd w:val="clear" w:color="auto" w:fill="FAC38F"/>
            <w:vAlign w:val="center"/>
          </w:tcPr>
          <w:p w:rsidR="004434E3" w:rsidRPr="00FF4A72" w:rsidRDefault="004434E3" w:rsidP="0048264B">
            <w:pPr>
              <w:pStyle w:val="TableText"/>
              <w:widowControl w:val="0"/>
              <w:rPr>
                <w:rFonts w:eastAsia="MS PGothic" w:cs="Tahoma"/>
                <w:sz w:val="13"/>
              </w:rPr>
            </w:pPr>
          </w:p>
        </w:tc>
        <w:tc>
          <w:tcPr>
            <w:tcW w:w="500" w:type="dxa"/>
            <w:shd w:val="clear" w:color="auto" w:fill="FAC38F"/>
            <w:vAlign w:val="center"/>
          </w:tcPr>
          <w:p w:rsidR="004434E3" w:rsidRPr="00FF4A72" w:rsidRDefault="004434E3" w:rsidP="0048264B">
            <w:pPr>
              <w:pStyle w:val="TableText"/>
              <w:widowControl w:val="0"/>
              <w:rPr>
                <w:rFonts w:eastAsia="MS PGothic" w:cs="Tahoma"/>
                <w:sz w:val="13"/>
                <w:lang w:eastAsia="ja-JP"/>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vAlign w:val="center"/>
          </w:tcPr>
          <w:p w:rsidR="004434E3" w:rsidRPr="00FF4A72" w:rsidRDefault="004434E3" w:rsidP="00427112">
            <w:pPr>
              <w:pStyle w:val="ProductNames"/>
              <w:rPr>
                <w:rFonts w:eastAsia="MS PGothic" w:cs="Tahoma"/>
                <w:sz w:val="14"/>
              </w:rPr>
            </w:pPr>
            <w:bookmarkStart w:id="486" w:name="_Toc291204337"/>
            <w:bookmarkStart w:id="487" w:name="_Toc377980033"/>
            <w:r w:rsidRPr="00FF4A72">
              <w:rPr>
                <w:rFonts w:eastAsia="MS PGothic" w:cs="Tahoma"/>
                <w:sz w:val="14"/>
              </w:rPr>
              <w:t xml:space="preserve">SharePoint™ Online </w:t>
            </w:r>
            <w:r w:rsidRPr="00FF4A72">
              <w:rPr>
                <w:rFonts w:eastAsia="MS PGothic" w:cs="Tahoma"/>
                <w:sz w:val="14"/>
                <w:lang w:eastAsia="ja-JP"/>
              </w:rPr>
              <w:t>プラン</w:t>
            </w:r>
            <w:r w:rsidRPr="00FF4A72">
              <w:rPr>
                <w:rFonts w:eastAsia="MS PGothic" w:cs="Tahoma"/>
                <w:sz w:val="14"/>
              </w:rPr>
              <w:t xml:space="preserve"> 2 (User SL)</w:t>
            </w:r>
            <w:bookmarkEnd w:id="486"/>
            <w:bookmarkEnd w:id="487"/>
          </w:p>
        </w:tc>
        <w:tc>
          <w:tcPr>
            <w:tcW w:w="484" w:type="dxa"/>
            <w:vAlign w:val="center"/>
          </w:tcPr>
          <w:p w:rsidR="004434E3" w:rsidRPr="00FF4A72" w:rsidRDefault="00623529" w:rsidP="00427112">
            <w:pPr>
              <w:pStyle w:val="TableText"/>
              <w:widowControl w:val="0"/>
              <w:rPr>
                <w:rStyle w:val="EndnoteReference"/>
                <w:rFonts w:ascii="Tahoma" w:eastAsia="MS PGothic" w:hAnsi="Tahoma" w:cs="Tahoma"/>
                <w:color w:val="000000"/>
                <w:sz w:val="13"/>
                <w:szCs w:val="13"/>
              </w:rPr>
            </w:pPr>
            <w:r>
              <w:rPr>
                <w:rFonts w:eastAsia="MS PGothic" w:cs="Tahoma"/>
                <w:b/>
                <w:color w:val="FF0000"/>
                <w:sz w:val="12"/>
                <w:szCs w:val="20"/>
                <w:lang w:eastAsia="ja-JP"/>
              </w:rPr>
              <w:t>7</w:t>
            </w:r>
            <w:r>
              <w:rPr>
                <w:rFonts w:eastAsia="MS PGothic" w:cs="Tahoma" w:hint="eastAsia"/>
                <w:b/>
                <w:color w:val="FF0000"/>
                <w:sz w:val="12"/>
                <w:szCs w:val="20"/>
                <w:lang w:eastAsia="ja-JP"/>
              </w:rPr>
              <w:t>8</w:t>
            </w:r>
          </w:p>
        </w:tc>
        <w:tc>
          <w:tcPr>
            <w:tcW w:w="490" w:type="dxa"/>
            <w:vAlign w:val="center"/>
          </w:tcPr>
          <w:p w:rsidR="004434E3" w:rsidRPr="00FF4A72" w:rsidRDefault="004434E3" w:rsidP="0048264B">
            <w:pPr>
              <w:pStyle w:val="TableText"/>
              <w:widowControl w:val="0"/>
              <w:rPr>
                <w:rFonts w:eastAsia="MS PGothic" w:cs="Tahoma"/>
                <w:sz w:val="13"/>
              </w:rPr>
            </w:pPr>
            <w:r w:rsidRPr="00FF4A72">
              <w:rPr>
                <w:rFonts w:eastAsia="MS PGothic" w:cs="Tahoma"/>
                <w:sz w:val="13"/>
              </w:rPr>
              <w:t>06/11</w:t>
            </w:r>
          </w:p>
        </w:tc>
        <w:tc>
          <w:tcPr>
            <w:tcW w:w="392"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98" w:type="dxa"/>
            <w:gridSpan w:val="3"/>
            <w:vAlign w:val="center"/>
          </w:tcPr>
          <w:p w:rsidR="004434E3" w:rsidRPr="00FF4A72" w:rsidRDefault="004434E3" w:rsidP="0048264B">
            <w:pPr>
              <w:pStyle w:val="TableText"/>
              <w:widowControl w:val="0"/>
              <w:rPr>
                <w:rFonts w:eastAsia="MS PGothic" w:cs="Tahoma"/>
                <w:sz w:val="13"/>
              </w:rPr>
            </w:pPr>
          </w:p>
        </w:tc>
        <w:tc>
          <w:tcPr>
            <w:tcW w:w="449" w:type="dxa"/>
            <w:vAlign w:val="center"/>
          </w:tcPr>
          <w:p w:rsidR="004434E3" w:rsidRPr="00FF4A72" w:rsidRDefault="004434E3" w:rsidP="0048264B">
            <w:pPr>
              <w:pStyle w:val="TableText"/>
              <w:widowControl w:val="0"/>
              <w:rPr>
                <w:rFonts w:eastAsia="MS PGothic" w:cs="Tahoma"/>
                <w:sz w:val="13"/>
              </w:rPr>
            </w:pPr>
          </w:p>
        </w:tc>
        <w:tc>
          <w:tcPr>
            <w:tcW w:w="423" w:type="dxa"/>
            <w:vAlign w:val="center"/>
          </w:tcPr>
          <w:p w:rsidR="004434E3" w:rsidRPr="00FF4A72" w:rsidRDefault="004434E3" w:rsidP="0048264B">
            <w:pPr>
              <w:pStyle w:val="TableText"/>
              <w:widowControl w:val="0"/>
              <w:rPr>
                <w:rFonts w:eastAsia="MS PGothic" w:cs="Tahoma"/>
                <w:sz w:val="13"/>
              </w:rPr>
            </w:pPr>
          </w:p>
        </w:tc>
        <w:tc>
          <w:tcPr>
            <w:tcW w:w="520" w:type="dxa"/>
            <w:vAlign w:val="center"/>
          </w:tcPr>
          <w:p w:rsidR="004434E3" w:rsidRPr="00FF4A72" w:rsidRDefault="004434E3" w:rsidP="0048264B">
            <w:pPr>
              <w:pStyle w:val="TableText"/>
              <w:widowControl w:val="0"/>
              <w:rPr>
                <w:rFonts w:eastAsia="MS PGothic" w:cs="Tahoma"/>
                <w:sz w:val="13"/>
              </w:rPr>
            </w:pPr>
          </w:p>
        </w:tc>
        <w:tc>
          <w:tcPr>
            <w:tcW w:w="472" w:type="dxa"/>
            <w:gridSpan w:val="2"/>
            <w:vAlign w:val="center"/>
          </w:tcPr>
          <w:p w:rsidR="004434E3" w:rsidRPr="00FF4A72" w:rsidRDefault="004434E3" w:rsidP="0048264B">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34" w:type="dxa"/>
            <w:vAlign w:val="center"/>
          </w:tcPr>
          <w:p w:rsidR="004434E3" w:rsidRPr="00FF4A72" w:rsidRDefault="004434E3" w:rsidP="0048264B">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rsidP="0048264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434E3" w:rsidRPr="00FF4A72" w:rsidRDefault="004434E3" w:rsidP="0048264B">
            <w:pPr>
              <w:pStyle w:val="TableText"/>
              <w:widowControl w:val="0"/>
              <w:rPr>
                <w:rFonts w:eastAsia="MS PGothic" w:cs="Tahoma"/>
                <w:sz w:val="13"/>
              </w:rPr>
            </w:pPr>
          </w:p>
        </w:tc>
        <w:tc>
          <w:tcPr>
            <w:tcW w:w="424" w:type="dxa"/>
            <w:vAlign w:val="center"/>
          </w:tcPr>
          <w:p w:rsidR="004434E3" w:rsidRPr="00FF4A72" w:rsidRDefault="004434E3" w:rsidP="0048264B">
            <w:pPr>
              <w:pStyle w:val="TableText"/>
              <w:widowControl w:val="0"/>
              <w:rPr>
                <w:rFonts w:eastAsia="MS PGothic" w:cs="Tahoma"/>
                <w:sz w:val="13"/>
              </w:rPr>
            </w:pPr>
          </w:p>
        </w:tc>
        <w:tc>
          <w:tcPr>
            <w:tcW w:w="500" w:type="dxa"/>
            <w:vAlign w:val="center"/>
          </w:tcPr>
          <w:p w:rsidR="004434E3" w:rsidRPr="00FF4A72" w:rsidRDefault="004434E3" w:rsidP="0048264B">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shd w:val="clear" w:color="auto" w:fill="FAC38F"/>
          </w:tcPr>
          <w:p w:rsidR="004434E3" w:rsidRPr="00FF4A72" w:rsidRDefault="004434E3">
            <w:pPr>
              <w:pStyle w:val="ProductNames"/>
              <w:rPr>
                <w:rFonts w:eastAsia="MS PGothic" w:cs="Tahoma"/>
                <w:sz w:val="14"/>
                <w:lang w:eastAsia="ja-JP"/>
              </w:rPr>
            </w:pPr>
            <w:bookmarkStart w:id="488" w:name="_Toc377980034"/>
            <w:r w:rsidRPr="00FF4A72">
              <w:rPr>
                <w:rFonts w:eastAsia="MS PGothic" w:cs="Tahoma"/>
                <w:sz w:val="14"/>
              </w:rPr>
              <w:t>SharePoint™ Server 20</w:t>
            </w:r>
            <w:r w:rsidRPr="00FF4A72">
              <w:rPr>
                <w:rFonts w:eastAsia="MS PGothic" w:cs="Tahoma"/>
                <w:sz w:val="14"/>
                <w:lang w:eastAsia="ja-JP"/>
              </w:rPr>
              <w:t>13</w:t>
            </w:r>
            <w:bookmarkEnd w:id="488"/>
          </w:p>
        </w:tc>
        <w:tc>
          <w:tcPr>
            <w:tcW w:w="484" w:type="dxa"/>
            <w:shd w:val="clear" w:color="auto" w:fill="FAC38F"/>
            <w:vAlign w:val="center"/>
          </w:tcPr>
          <w:p w:rsidR="004434E3" w:rsidRPr="00FF4A72" w:rsidRDefault="004434E3">
            <w:pPr>
              <w:pStyle w:val="TableText"/>
              <w:widowControl w:val="0"/>
              <w:rPr>
                <w:rFonts w:eastAsia="MS PGothic" w:cs="Tahoma"/>
              </w:rPr>
            </w:pPr>
            <w:r w:rsidRPr="00FF4A72">
              <w:rPr>
                <w:rStyle w:val="EndnoteReference"/>
                <w:rFonts w:ascii="Tahoma" w:eastAsia="MS PGothic" w:hAnsi="Tahoma" w:cs="Tahoma"/>
              </w:rPr>
              <w:endnoteReference w:id="80"/>
            </w:r>
          </w:p>
        </w:tc>
        <w:tc>
          <w:tcPr>
            <w:tcW w:w="490" w:type="dxa"/>
            <w:shd w:val="clear" w:color="auto" w:fill="FAC3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color w:val="000000"/>
                <w:sz w:val="13"/>
              </w:rPr>
              <w:t>10/12</w:t>
            </w:r>
          </w:p>
        </w:tc>
        <w:tc>
          <w:tcPr>
            <w:tcW w:w="39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98" w:type="dxa"/>
            <w:gridSpan w:val="3"/>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125</w:t>
            </w:r>
          </w:p>
        </w:tc>
        <w:tc>
          <w:tcPr>
            <w:tcW w:w="449"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100</w:t>
            </w:r>
          </w:p>
        </w:tc>
        <w:tc>
          <w:tcPr>
            <w:tcW w:w="423"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75</w:t>
            </w:r>
          </w:p>
        </w:tc>
        <w:tc>
          <w:tcPr>
            <w:tcW w:w="520"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75</w:t>
            </w:r>
          </w:p>
        </w:tc>
        <w:tc>
          <w:tcPr>
            <w:tcW w:w="472" w:type="dxa"/>
            <w:gridSpan w:val="2"/>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537"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34"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34"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100</w:t>
            </w:r>
          </w:p>
        </w:tc>
        <w:tc>
          <w:tcPr>
            <w:tcW w:w="488"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09"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500" w:type="dxa"/>
            <w:shd w:val="clear" w:color="auto" w:fill="FAC38F"/>
            <w:vAlign w:val="center"/>
          </w:tcPr>
          <w:p w:rsidR="004434E3" w:rsidRPr="00FF4A72" w:rsidRDefault="004434E3">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STP</w:t>
            </w:r>
          </w:p>
        </w:tc>
      </w:tr>
      <w:tr w:rsidR="004434E3" w:rsidRPr="00FF4A72" w:rsidTr="00785931">
        <w:trPr>
          <w:trHeight w:val="145"/>
          <w:jc w:val="center"/>
        </w:trPr>
        <w:tc>
          <w:tcPr>
            <w:tcW w:w="2364" w:type="dxa"/>
          </w:tcPr>
          <w:p w:rsidR="004434E3" w:rsidRPr="00FF4A72" w:rsidRDefault="004434E3">
            <w:pPr>
              <w:pStyle w:val="ProductNames"/>
              <w:rPr>
                <w:rFonts w:eastAsia="MS PGothic" w:cs="Tahoma"/>
                <w:sz w:val="14"/>
                <w:lang w:eastAsia="ja-JP"/>
              </w:rPr>
            </w:pPr>
            <w:bookmarkStart w:id="492" w:name="_Toc377980035"/>
            <w:r w:rsidRPr="00FF4A72">
              <w:rPr>
                <w:rFonts w:eastAsia="MS PGothic" w:cs="Tahoma"/>
                <w:sz w:val="14"/>
              </w:rPr>
              <w:t>SharePoint™ Server Enterprise CAL</w:t>
            </w:r>
            <w:r w:rsidRPr="00FF4A72">
              <w:rPr>
                <w:rFonts w:eastAsia="MS PGothic" w:cs="Tahoma"/>
                <w:sz w:val="14"/>
                <w:lang w:eastAsia="ja-JP"/>
              </w:rPr>
              <w:t xml:space="preserve"> 2013</w:t>
            </w:r>
            <w:bookmarkEnd w:id="492"/>
          </w:p>
        </w:tc>
        <w:tc>
          <w:tcPr>
            <w:tcW w:w="484" w:type="dxa"/>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98" w:type="dxa"/>
            <w:gridSpan w:val="3"/>
            <w:vAlign w:val="center"/>
          </w:tcPr>
          <w:p w:rsidR="004434E3" w:rsidRPr="00FF4A72" w:rsidRDefault="004434E3">
            <w:pPr>
              <w:pStyle w:val="TableText"/>
              <w:widowControl w:val="0"/>
              <w:rPr>
                <w:rFonts w:eastAsia="MS PGothic" w:cs="Tahoma"/>
                <w:sz w:val="13"/>
              </w:rPr>
            </w:pPr>
            <w:r w:rsidRPr="00FF4A72">
              <w:rPr>
                <w:rFonts w:eastAsia="MS PGothic" w:cs="Tahoma"/>
                <w:sz w:val="13"/>
              </w:rPr>
              <w:t>3</w:t>
            </w:r>
          </w:p>
        </w:tc>
        <w:tc>
          <w:tcPr>
            <w:tcW w:w="449"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23"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520"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72" w:type="dxa"/>
            <w:gridSpan w:val="2"/>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D</w:t>
            </w: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shd w:val="clear" w:color="auto" w:fill="FAC38F"/>
          </w:tcPr>
          <w:p w:rsidR="004434E3" w:rsidRPr="00FF4A72" w:rsidRDefault="004434E3">
            <w:pPr>
              <w:pStyle w:val="ProductNames"/>
              <w:rPr>
                <w:rFonts w:eastAsia="MS PGothic" w:cs="Tahoma"/>
                <w:sz w:val="14"/>
                <w:lang w:eastAsia="ja-JP"/>
              </w:rPr>
            </w:pPr>
            <w:bookmarkStart w:id="493" w:name="_Toc377980036"/>
            <w:r w:rsidRPr="00FF4A72">
              <w:rPr>
                <w:rFonts w:eastAsia="MS PGothic" w:cs="Tahoma"/>
                <w:sz w:val="14"/>
              </w:rPr>
              <w:t>SharePoint™ Server Standard CAL</w:t>
            </w:r>
            <w:r w:rsidRPr="00FF4A72">
              <w:rPr>
                <w:rFonts w:eastAsia="MS PGothic" w:cs="Tahoma"/>
                <w:sz w:val="14"/>
                <w:lang w:eastAsia="ja-JP"/>
              </w:rPr>
              <w:t xml:space="preserve"> 2013</w:t>
            </w:r>
            <w:bookmarkEnd w:id="493"/>
          </w:p>
        </w:tc>
        <w:tc>
          <w:tcPr>
            <w:tcW w:w="484" w:type="dxa"/>
            <w:shd w:val="clear" w:color="auto" w:fill="FAC38F"/>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10/12</w:t>
            </w:r>
          </w:p>
        </w:tc>
        <w:tc>
          <w:tcPr>
            <w:tcW w:w="39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3</w:t>
            </w:r>
          </w:p>
        </w:tc>
        <w:tc>
          <w:tcPr>
            <w:tcW w:w="449"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23"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520"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72" w:type="dxa"/>
            <w:gridSpan w:val="2"/>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FF4A72" w:rsidRDefault="004434E3">
            <w:pPr>
              <w:pStyle w:val="TableText"/>
              <w:widowControl w:val="0"/>
              <w:rPr>
                <w:rFonts w:eastAsia="MS PGothic" w:cs="Tahoma"/>
                <w:sz w:val="13"/>
                <w:lang w:eastAsia="ja-JP"/>
              </w:rPr>
            </w:pPr>
          </w:p>
        </w:tc>
        <w:tc>
          <w:tcPr>
            <w:tcW w:w="424" w:type="dxa"/>
            <w:shd w:val="clear" w:color="auto" w:fill="FAC3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C38F"/>
            <w:vAlign w:val="center"/>
          </w:tcPr>
          <w:p w:rsidR="004434E3" w:rsidRPr="00FF4A72" w:rsidRDefault="004434E3">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rPr>
            </w:pPr>
            <w:bookmarkStart w:id="494" w:name="_Toc257574793"/>
            <w:bookmarkStart w:id="495" w:name="_Toc377980037"/>
            <w:r w:rsidRPr="00FF4A72">
              <w:rPr>
                <w:rFonts w:eastAsia="MS PGothic" w:cs="Tahoma"/>
                <w:sz w:val="14"/>
              </w:rPr>
              <w:t xml:space="preserve">SQL Server® 2008 R2 Datacenter 1 </w:t>
            </w:r>
            <w:r w:rsidRPr="00FF4A72">
              <w:rPr>
                <w:rFonts w:eastAsia="MS PGothic" w:cs="Tahoma"/>
                <w:sz w:val="14"/>
                <w:lang w:eastAsia="ja-JP"/>
              </w:rPr>
              <w:t>プロセッサ</w:t>
            </w:r>
            <w:r w:rsidRPr="00FF4A72">
              <w:rPr>
                <w:rFonts w:eastAsia="MS PGothic" w:cs="Tahoma"/>
                <w:sz w:val="14"/>
                <w:lang w:eastAsia="ja-JP"/>
              </w:rPr>
              <w:t xml:space="preserve"> </w:t>
            </w:r>
            <w:r w:rsidRPr="00FF4A72">
              <w:rPr>
                <w:rFonts w:eastAsia="MS PGothic" w:cs="Tahoma"/>
                <w:sz w:val="14"/>
                <w:lang w:eastAsia="ja-JP"/>
              </w:rPr>
              <w:t>ライセンス</w:t>
            </w:r>
            <w:bookmarkEnd w:id="494"/>
            <w:bookmarkEnd w:id="495"/>
          </w:p>
        </w:tc>
        <w:tc>
          <w:tcPr>
            <w:tcW w:w="484" w:type="dxa"/>
            <w:vAlign w:val="center"/>
          </w:tcPr>
          <w:p w:rsidR="004434E3" w:rsidRPr="00FF4A72" w:rsidRDefault="004434E3">
            <w:pPr>
              <w:pStyle w:val="TableText"/>
              <w:widowControl w:val="0"/>
              <w:rPr>
                <w:rFonts w:eastAsia="MS PGothic" w:cs="Tahoma"/>
                <w:color w:val="0000FF"/>
                <w:sz w:val="13"/>
                <w:szCs w:val="13"/>
                <w:u w:val="single"/>
              </w:rPr>
            </w:pPr>
            <w:r w:rsidRPr="00FF4A72">
              <w:rPr>
                <w:rStyle w:val="EndnoteReference"/>
                <w:rFonts w:ascii="Tahoma" w:eastAsia="MS PGothic" w:hAnsi="Tahoma" w:cs="Tahoma"/>
              </w:rPr>
              <w:endnoteReference w:id="81"/>
            </w:r>
          </w:p>
        </w:tc>
        <w:tc>
          <w:tcPr>
            <w:tcW w:w="490" w:type="dxa"/>
            <w:vAlign w:val="center"/>
          </w:tcPr>
          <w:p w:rsidR="004434E3" w:rsidRPr="00FF4A72" w:rsidRDefault="004434E3" w:rsidP="002A70A3">
            <w:pPr>
              <w:pStyle w:val="TableText"/>
              <w:widowControl w:val="0"/>
              <w:rPr>
                <w:rFonts w:eastAsia="MS PGothic" w:cs="Tahoma"/>
                <w:sz w:val="13"/>
              </w:rPr>
            </w:pP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pPr>
              <w:pStyle w:val="TableText"/>
              <w:widowControl w:val="0"/>
              <w:rPr>
                <w:rFonts w:eastAsia="MS PGothic" w:cs="Tahoma"/>
                <w:sz w:val="13"/>
              </w:rPr>
            </w:pPr>
          </w:p>
        </w:tc>
        <w:tc>
          <w:tcPr>
            <w:tcW w:w="449" w:type="dxa"/>
            <w:vAlign w:val="center"/>
          </w:tcPr>
          <w:p w:rsidR="004434E3" w:rsidRPr="00FF4A72" w:rsidRDefault="004434E3">
            <w:pPr>
              <w:pStyle w:val="TableText"/>
              <w:widowControl w:val="0"/>
              <w:rPr>
                <w:rFonts w:eastAsia="MS PGothic" w:cs="Tahoma"/>
                <w:sz w:val="13"/>
              </w:rPr>
            </w:pPr>
          </w:p>
        </w:tc>
        <w:tc>
          <w:tcPr>
            <w:tcW w:w="423" w:type="dxa"/>
            <w:vAlign w:val="center"/>
          </w:tcPr>
          <w:p w:rsidR="004434E3" w:rsidRPr="00FF4A72" w:rsidRDefault="004434E3">
            <w:pPr>
              <w:pStyle w:val="TableText"/>
              <w:widowControl w:val="0"/>
              <w:rPr>
                <w:rFonts w:eastAsia="MS PGothic" w:cs="Tahoma"/>
                <w:sz w:val="13"/>
              </w:rPr>
            </w:pPr>
          </w:p>
        </w:tc>
        <w:tc>
          <w:tcPr>
            <w:tcW w:w="520" w:type="dxa"/>
            <w:vAlign w:val="center"/>
          </w:tcPr>
          <w:p w:rsidR="004434E3" w:rsidRPr="00FF4A72" w:rsidRDefault="004434E3">
            <w:pPr>
              <w:pStyle w:val="TableText"/>
              <w:widowControl w:val="0"/>
              <w:rPr>
                <w:rFonts w:eastAsia="MS PGothic" w:cs="Tahoma"/>
                <w:sz w:val="13"/>
              </w:rPr>
            </w:pPr>
          </w:p>
        </w:tc>
        <w:tc>
          <w:tcPr>
            <w:tcW w:w="472" w:type="dxa"/>
            <w:gridSpan w:val="2"/>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p>
        </w:tc>
        <w:tc>
          <w:tcPr>
            <w:tcW w:w="424"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C38F"/>
            <w:vAlign w:val="center"/>
          </w:tcPr>
          <w:p w:rsidR="004434E3" w:rsidRPr="00FF4A72" w:rsidRDefault="004434E3">
            <w:pPr>
              <w:pStyle w:val="ProductNames"/>
              <w:rPr>
                <w:rFonts w:eastAsia="MS PGothic" w:cs="Tahoma"/>
                <w:sz w:val="14"/>
              </w:rPr>
            </w:pPr>
            <w:bookmarkStart w:id="496" w:name="_Toc209849918"/>
            <w:bookmarkStart w:id="497" w:name="_Toc377980038"/>
            <w:r w:rsidRPr="00FF4A72">
              <w:rPr>
                <w:rFonts w:eastAsia="MS PGothic" w:cs="Tahoma"/>
                <w:sz w:val="14"/>
              </w:rPr>
              <w:t xml:space="preserve">SQL Server® 2008 </w:t>
            </w:r>
            <w:r w:rsidRPr="00FF4A72">
              <w:rPr>
                <w:rFonts w:eastAsia="MS PGothic" w:cs="Tahoma"/>
                <w:sz w:val="14"/>
                <w:lang w:eastAsia="ja-JP"/>
              </w:rPr>
              <w:t xml:space="preserve">R2 </w:t>
            </w:r>
            <w:r w:rsidRPr="00FF4A72">
              <w:rPr>
                <w:rFonts w:eastAsia="MS PGothic" w:cs="Tahoma"/>
                <w:sz w:val="14"/>
              </w:rPr>
              <w:t>Small Business</w:t>
            </w:r>
            <w:bookmarkEnd w:id="496"/>
            <w:bookmarkEnd w:id="497"/>
          </w:p>
        </w:tc>
        <w:tc>
          <w:tcPr>
            <w:tcW w:w="484" w:type="dxa"/>
            <w:shd w:val="clear" w:color="auto" w:fill="FAC38F"/>
            <w:vAlign w:val="center"/>
          </w:tcPr>
          <w:p w:rsidR="004434E3" w:rsidRPr="00FF4A72" w:rsidRDefault="004434E3">
            <w:pPr>
              <w:pStyle w:val="TableText"/>
              <w:widowControl w:val="0"/>
              <w:rPr>
                <w:rStyle w:val="EndnoteReference"/>
                <w:rFonts w:ascii="Tahoma" w:eastAsia="MS PGothic" w:hAnsi="Tahoma" w:cs="Tahoma"/>
                <w:sz w:val="14"/>
              </w:rPr>
            </w:pPr>
            <w:r w:rsidRPr="00FF4A72">
              <w:rPr>
                <w:rStyle w:val="EndnoteReference"/>
                <w:rFonts w:ascii="Tahoma" w:eastAsia="MS PGothic" w:hAnsi="Tahoma" w:cs="Tahoma"/>
              </w:rPr>
              <w:endnoteReference w:id="82"/>
            </w:r>
          </w:p>
        </w:tc>
        <w:tc>
          <w:tcPr>
            <w:tcW w:w="490" w:type="dxa"/>
            <w:shd w:val="clear" w:color="auto" w:fill="FAC3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01/11</w:t>
            </w:r>
          </w:p>
        </w:tc>
        <w:tc>
          <w:tcPr>
            <w:tcW w:w="39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C38F"/>
            <w:vAlign w:val="center"/>
          </w:tcPr>
          <w:p w:rsidR="004434E3" w:rsidRPr="00FF4A72" w:rsidRDefault="004434E3">
            <w:pPr>
              <w:pStyle w:val="TableText"/>
              <w:widowControl w:val="0"/>
              <w:rPr>
                <w:rFonts w:eastAsia="MS PGothic" w:cs="Tahoma"/>
                <w:sz w:val="13"/>
              </w:rPr>
            </w:pPr>
          </w:p>
        </w:tc>
        <w:tc>
          <w:tcPr>
            <w:tcW w:w="449" w:type="dxa"/>
            <w:shd w:val="clear" w:color="auto" w:fill="FAC38F"/>
            <w:vAlign w:val="center"/>
          </w:tcPr>
          <w:p w:rsidR="004434E3" w:rsidRPr="00FF4A72" w:rsidRDefault="004434E3">
            <w:pPr>
              <w:pStyle w:val="TableText"/>
              <w:widowControl w:val="0"/>
              <w:rPr>
                <w:rFonts w:eastAsia="MS PGothic" w:cs="Tahoma"/>
                <w:sz w:val="13"/>
              </w:rPr>
            </w:pPr>
          </w:p>
        </w:tc>
        <w:tc>
          <w:tcPr>
            <w:tcW w:w="423" w:type="dxa"/>
            <w:shd w:val="clear" w:color="auto" w:fill="FAC38F"/>
            <w:vAlign w:val="center"/>
          </w:tcPr>
          <w:p w:rsidR="004434E3" w:rsidRPr="00FF4A72" w:rsidRDefault="004434E3">
            <w:pPr>
              <w:pStyle w:val="TableText"/>
              <w:widowControl w:val="0"/>
              <w:rPr>
                <w:rFonts w:eastAsia="MS PGothic" w:cs="Tahoma"/>
                <w:sz w:val="13"/>
              </w:rPr>
            </w:pPr>
          </w:p>
        </w:tc>
        <w:tc>
          <w:tcPr>
            <w:tcW w:w="520" w:type="dxa"/>
            <w:shd w:val="clear" w:color="auto" w:fill="FAC38F"/>
            <w:vAlign w:val="center"/>
          </w:tcPr>
          <w:p w:rsidR="004434E3" w:rsidRPr="00FF4A72" w:rsidRDefault="004434E3">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34" w:type="dxa"/>
            <w:shd w:val="clear" w:color="auto" w:fill="FAC3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FF4A72" w:rsidRDefault="004434E3">
            <w:pPr>
              <w:pStyle w:val="TableText"/>
              <w:widowControl w:val="0"/>
              <w:rPr>
                <w:rFonts w:eastAsia="MS PGothic" w:cs="Tahoma"/>
                <w:sz w:val="13"/>
                <w:lang w:eastAsia="ja-JP"/>
              </w:rPr>
            </w:pPr>
          </w:p>
        </w:tc>
        <w:tc>
          <w:tcPr>
            <w:tcW w:w="424" w:type="dxa"/>
            <w:shd w:val="clear" w:color="auto" w:fill="FAC38F"/>
            <w:vAlign w:val="center"/>
          </w:tcPr>
          <w:p w:rsidR="004434E3" w:rsidRPr="00FF4A72" w:rsidRDefault="004434E3">
            <w:pPr>
              <w:pStyle w:val="TableText"/>
              <w:widowControl w:val="0"/>
              <w:rPr>
                <w:rFonts w:eastAsia="MS PGothic" w:cs="Tahoma"/>
                <w:sz w:val="13"/>
              </w:rPr>
            </w:pPr>
          </w:p>
        </w:tc>
        <w:tc>
          <w:tcPr>
            <w:tcW w:w="500" w:type="dxa"/>
            <w:shd w:val="clear" w:color="auto" w:fill="FAC38F"/>
            <w:vAlign w:val="center"/>
          </w:tcPr>
          <w:p w:rsidR="004434E3" w:rsidRPr="00FF4A72" w:rsidRDefault="004434E3">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rPr>
            </w:pPr>
            <w:bookmarkStart w:id="498" w:name="_Toc209849919"/>
            <w:bookmarkStart w:id="499" w:name="_Toc377980039"/>
            <w:r w:rsidRPr="00FF4A72">
              <w:rPr>
                <w:rFonts w:eastAsia="MS PGothic" w:cs="Tahoma"/>
                <w:sz w:val="14"/>
              </w:rPr>
              <w:t xml:space="preserve">SQL Server® 2008 </w:t>
            </w:r>
            <w:r w:rsidRPr="00FF4A72">
              <w:rPr>
                <w:rFonts w:eastAsia="MS PGothic" w:cs="Tahoma"/>
                <w:sz w:val="14"/>
                <w:lang w:eastAsia="ja-JP"/>
              </w:rPr>
              <w:t xml:space="preserve">R2 </w:t>
            </w:r>
            <w:r w:rsidRPr="00FF4A72">
              <w:rPr>
                <w:rFonts w:eastAsia="MS PGothic" w:cs="Tahoma"/>
                <w:sz w:val="14"/>
              </w:rPr>
              <w:t>Small Business CAL</w:t>
            </w:r>
            <w:bookmarkEnd w:id="498"/>
            <w:bookmarkEnd w:id="499"/>
          </w:p>
        </w:tc>
        <w:tc>
          <w:tcPr>
            <w:tcW w:w="484" w:type="dxa"/>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01/11</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pPr>
              <w:pStyle w:val="TableText"/>
              <w:widowControl w:val="0"/>
              <w:rPr>
                <w:rFonts w:eastAsia="MS PGothic" w:cs="Tahoma"/>
                <w:sz w:val="13"/>
              </w:rPr>
            </w:pPr>
          </w:p>
        </w:tc>
        <w:tc>
          <w:tcPr>
            <w:tcW w:w="449" w:type="dxa"/>
            <w:vAlign w:val="center"/>
          </w:tcPr>
          <w:p w:rsidR="004434E3" w:rsidRPr="00FF4A72" w:rsidRDefault="004434E3">
            <w:pPr>
              <w:pStyle w:val="TableText"/>
              <w:widowControl w:val="0"/>
              <w:rPr>
                <w:rFonts w:eastAsia="MS PGothic" w:cs="Tahoma"/>
                <w:sz w:val="13"/>
              </w:rPr>
            </w:pPr>
          </w:p>
        </w:tc>
        <w:tc>
          <w:tcPr>
            <w:tcW w:w="423" w:type="dxa"/>
            <w:vAlign w:val="center"/>
          </w:tcPr>
          <w:p w:rsidR="004434E3" w:rsidRPr="00FF4A72" w:rsidRDefault="004434E3">
            <w:pPr>
              <w:pStyle w:val="TableText"/>
              <w:widowControl w:val="0"/>
              <w:rPr>
                <w:rFonts w:eastAsia="MS PGothic" w:cs="Tahoma"/>
                <w:sz w:val="13"/>
              </w:rPr>
            </w:pPr>
          </w:p>
        </w:tc>
        <w:tc>
          <w:tcPr>
            <w:tcW w:w="520" w:type="dxa"/>
            <w:vAlign w:val="center"/>
          </w:tcPr>
          <w:p w:rsidR="004434E3" w:rsidRPr="00FF4A72" w:rsidRDefault="004434E3">
            <w:pPr>
              <w:pStyle w:val="TableText"/>
              <w:widowControl w:val="0"/>
              <w:rPr>
                <w:rFonts w:eastAsia="MS PGothic" w:cs="Tahoma"/>
                <w:sz w:val="13"/>
              </w:rPr>
            </w:pPr>
          </w:p>
        </w:tc>
        <w:tc>
          <w:tcPr>
            <w:tcW w:w="472" w:type="dxa"/>
            <w:gridSpan w:val="2"/>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lang w:eastAsia="ja-JP"/>
              </w:rPr>
            </w:pPr>
          </w:p>
        </w:tc>
        <w:tc>
          <w:tcPr>
            <w:tcW w:w="424"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C38F"/>
            <w:vAlign w:val="center"/>
          </w:tcPr>
          <w:p w:rsidR="004434E3" w:rsidRPr="00FF4A72" w:rsidRDefault="004434E3">
            <w:pPr>
              <w:pStyle w:val="ProductNames"/>
              <w:rPr>
                <w:rFonts w:eastAsia="MS PGothic" w:cs="Tahoma"/>
                <w:sz w:val="14"/>
              </w:rPr>
            </w:pPr>
            <w:bookmarkStart w:id="500" w:name="_Toc209849922"/>
            <w:bookmarkStart w:id="501" w:name="_Toc377980040"/>
            <w:r w:rsidRPr="00FF4A72">
              <w:rPr>
                <w:rFonts w:eastAsia="MS PGothic" w:cs="Tahoma"/>
                <w:sz w:val="14"/>
              </w:rPr>
              <w:t xml:space="preserve">SQL Server® 2008 </w:t>
            </w:r>
            <w:r w:rsidRPr="00FF4A72">
              <w:rPr>
                <w:rFonts w:eastAsia="MS PGothic" w:cs="Tahoma"/>
                <w:sz w:val="14"/>
                <w:lang w:eastAsia="ja-JP"/>
              </w:rPr>
              <w:t xml:space="preserve">R2 </w:t>
            </w:r>
            <w:r w:rsidRPr="00FF4A72">
              <w:rPr>
                <w:rFonts w:eastAsia="MS PGothic" w:cs="Tahoma"/>
                <w:sz w:val="14"/>
              </w:rPr>
              <w:t xml:space="preserve">Web </w:t>
            </w:r>
            <w:r w:rsidRPr="00FF4A72">
              <w:rPr>
                <w:rFonts w:eastAsia="MS PGothic" w:cs="Tahoma"/>
                <w:sz w:val="14"/>
                <w:lang w:eastAsia="ja-JP"/>
              </w:rPr>
              <w:t>p</w:t>
            </w:r>
            <w:r w:rsidRPr="00FF4A72">
              <w:rPr>
                <w:rFonts w:eastAsia="MS PGothic" w:cs="Tahoma"/>
                <w:sz w:val="14"/>
              </w:rPr>
              <w:t>er Processor</w:t>
            </w:r>
            <w:bookmarkEnd w:id="500"/>
            <w:bookmarkEnd w:id="501"/>
          </w:p>
        </w:tc>
        <w:tc>
          <w:tcPr>
            <w:tcW w:w="484" w:type="dxa"/>
            <w:shd w:val="clear" w:color="auto" w:fill="FAC38F"/>
            <w:vAlign w:val="center"/>
          </w:tcPr>
          <w:p w:rsidR="004434E3" w:rsidRPr="00FF4A72" w:rsidRDefault="004434E3">
            <w:pPr>
              <w:pStyle w:val="TableText"/>
              <w:widowControl w:val="0"/>
              <w:rPr>
                <w:rStyle w:val="EndnoteReference"/>
                <w:rFonts w:ascii="Tahoma" w:eastAsia="MS PGothic" w:hAnsi="Tahoma" w:cs="Tahoma"/>
                <w:sz w:val="14"/>
                <w:szCs w:val="16"/>
                <w:lang w:eastAsia="ja-JP"/>
              </w:rPr>
            </w:pPr>
            <w:r w:rsidRPr="00FF4A72">
              <w:rPr>
                <w:rStyle w:val="EndnoteReference"/>
                <w:rFonts w:ascii="Tahoma" w:eastAsia="MS PGothic" w:hAnsi="Tahoma" w:cs="Tahoma"/>
              </w:rPr>
              <w:endnoteReference w:id="83"/>
            </w:r>
          </w:p>
        </w:tc>
        <w:tc>
          <w:tcPr>
            <w:tcW w:w="490" w:type="dxa"/>
            <w:shd w:val="clear" w:color="auto" w:fill="FAC38F"/>
            <w:vAlign w:val="center"/>
          </w:tcPr>
          <w:p w:rsidR="004434E3" w:rsidRPr="00FF4A72" w:rsidRDefault="004434E3">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C38F"/>
            <w:vAlign w:val="center"/>
          </w:tcPr>
          <w:p w:rsidR="004434E3" w:rsidRPr="00FF4A72" w:rsidRDefault="004434E3">
            <w:pPr>
              <w:pStyle w:val="TableText"/>
              <w:widowControl w:val="0"/>
              <w:rPr>
                <w:rFonts w:eastAsia="MS PGothic" w:cs="Tahoma"/>
                <w:sz w:val="13"/>
              </w:rPr>
            </w:pPr>
          </w:p>
        </w:tc>
        <w:tc>
          <w:tcPr>
            <w:tcW w:w="449" w:type="dxa"/>
            <w:shd w:val="clear" w:color="auto" w:fill="FAC38F"/>
            <w:vAlign w:val="center"/>
          </w:tcPr>
          <w:p w:rsidR="004434E3" w:rsidRPr="00FF4A72" w:rsidRDefault="004434E3">
            <w:pPr>
              <w:pStyle w:val="TableText"/>
              <w:widowControl w:val="0"/>
              <w:rPr>
                <w:rFonts w:eastAsia="MS PGothic" w:cs="Tahoma"/>
                <w:sz w:val="13"/>
              </w:rPr>
            </w:pPr>
          </w:p>
        </w:tc>
        <w:tc>
          <w:tcPr>
            <w:tcW w:w="423" w:type="dxa"/>
            <w:shd w:val="clear" w:color="auto" w:fill="FAC38F"/>
            <w:vAlign w:val="center"/>
          </w:tcPr>
          <w:p w:rsidR="004434E3" w:rsidRPr="00FF4A72" w:rsidRDefault="004434E3">
            <w:pPr>
              <w:pStyle w:val="TableText"/>
              <w:widowControl w:val="0"/>
              <w:rPr>
                <w:rFonts w:eastAsia="MS PGothic" w:cs="Tahoma"/>
                <w:sz w:val="13"/>
              </w:rPr>
            </w:pPr>
          </w:p>
        </w:tc>
        <w:tc>
          <w:tcPr>
            <w:tcW w:w="520" w:type="dxa"/>
            <w:shd w:val="clear" w:color="auto" w:fill="FAC38F"/>
            <w:vAlign w:val="center"/>
          </w:tcPr>
          <w:p w:rsidR="004434E3" w:rsidRPr="00FF4A72" w:rsidRDefault="004434E3">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34" w:type="dxa"/>
            <w:shd w:val="clear" w:color="auto" w:fill="FAC3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24" w:type="dxa"/>
            <w:shd w:val="clear" w:color="auto" w:fill="FAC38F"/>
            <w:vAlign w:val="center"/>
          </w:tcPr>
          <w:p w:rsidR="004434E3" w:rsidRPr="00FF4A72" w:rsidRDefault="004434E3">
            <w:pPr>
              <w:pStyle w:val="TableText"/>
              <w:widowControl w:val="0"/>
              <w:rPr>
                <w:rFonts w:eastAsia="MS PGothic" w:cs="Tahoma"/>
                <w:sz w:val="13"/>
                <w:lang w:eastAsia="ja-JP"/>
              </w:rPr>
            </w:pPr>
          </w:p>
        </w:tc>
        <w:tc>
          <w:tcPr>
            <w:tcW w:w="500" w:type="dxa"/>
            <w:shd w:val="clear" w:color="auto" w:fill="FAC38F"/>
            <w:vAlign w:val="center"/>
          </w:tcPr>
          <w:p w:rsidR="004434E3" w:rsidRPr="00FF4A72" w:rsidRDefault="004434E3" w:rsidP="00B91E2C">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rPr>
            </w:pPr>
            <w:bookmarkStart w:id="502" w:name="_Toc377980041"/>
            <w:r w:rsidRPr="00FF4A72">
              <w:rPr>
                <w:rFonts w:eastAsia="MS PGothic" w:cs="Tahoma"/>
                <w:sz w:val="14"/>
              </w:rPr>
              <w:t>SQL Server® 200</w:t>
            </w:r>
            <w:r w:rsidRPr="00FF4A72">
              <w:rPr>
                <w:rFonts w:eastAsia="MS PGothic" w:cs="Tahoma"/>
                <w:sz w:val="14"/>
                <w:lang w:eastAsia="ja-JP"/>
              </w:rPr>
              <w:t>8</w:t>
            </w:r>
            <w:r w:rsidRPr="00FF4A72">
              <w:rPr>
                <w:rFonts w:eastAsia="MS PGothic" w:cs="Tahoma"/>
                <w:sz w:val="14"/>
              </w:rPr>
              <w:t xml:space="preserve"> </w:t>
            </w:r>
            <w:r w:rsidRPr="00FF4A72">
              <w:rPr>
                <w:rFonts w:eastAsia="MS PGothic" w:cs="Tahoma"/>
                <w:sz w:val="14"/>
                <w:lang w:eastAsia="ja-JP"/>
              </w:rPr>
              <w:t xml:space="preserve">R2 </w:t>
            </w:r>
            <w:r w:rsidRPr="00FF4A72">
              <w:rPr>
                <w:rFonts w:eastAsia="MS PGothic" w:cs="Tahoma"/>
                <w:sz w:val="14"/>
              </w:rPr>
              <w:t>Workgroup CAL</w:t>
            </w:r>
            <w:bookmarkEnd w:id="502"/>
          </w:p>
        </w:tc>
        <w:tc>
          <w:tcPr>
            <w:tcW w:w="484" w:type="dxa"/>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sz w:val="13"/>
              </w:rPr>
            </w:pP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pPr>
              <w:pStyle w:val="TableText"/>
              <w:widowControl w:val="0"/>
              <w:rPr>
                <w:rFonts w:eastAsia="MS PGothic" w:cs="Tahoma"/>
                <w:sz w:val="13"/>
              </w:rPr>
            </w:pPr>
          </w:p>
        </w:tc>
        <w:tc>
          <w:tcPr>
            <w:tcW w:w="449" w:type="dxa"/>
            <w:vAlign w:val="center"/>
          </w:tcPr>
          <w:p w:rsidR="004434E3" w:rsidRPr="00FF4A72" w:rsidRDefault="004434E3">
            <w:pPr>
              <w:pStyle w:val="TableText"/>
              <w:widowControl w:val="0"/>
              <w:rPr>
                <w:rFonts w:eastAsia="MS PGothic" w:cs="Tahoma"/>
                <w:sz w:val="13"/>
              </w:rPr>
            </w:pPr>
          </w:p>
        </w:tc>
        <w:tc>
          <w:tcPr>
            <w:tcW w:w="423" w:type="dxa"/>
            <w:vAlign w:val="center"/>
          </w:tcPr>
          <w:p w:rsidR="004434E3" w:rsidRPr="00FF4A72" w:rsidRDefault="004434E3">
            <w:pPr>
              <w:pStyle w:val="TableText"/>
              <w:widowControl w:val="0"/>
              <w:rPr>
                <w:rFonts w:eastAsia="MS PGothic" w:cs="Tahoma"/>
                <w:sz w:val="13"/>
              </w:rPr>
            </w:pPr>
          </w:p>
        </w:tc>
        <w:tc>
          <w:tcPr>
            <w:tcW w:w="520" w:type="dxa"/>
            <w:vAlign w:val="center"/>
          </w:tcPr>
          <w:p w:rsidR="004434E3" w:rsidRPr="00FF4A72" w:rsidRDefault="004434E3">
            <w:pPr>
              <w:pStyle w:val="TableText"/>
              <w:widowControl w:val="0"/>
              <w:rPr>
                <w:rFonts w:eastAsia="MS PGothic" w:cs="Tahoma"/>
                <w:sz w:val="13"/>
              </w:rPr>
            </w:pPr>
          </w:p>
        </w:tc>
        <w:tc>
          <w:tcPr>
            <w:tcW w:w="472" w:type="dxa"/>
            <w:gridSpan w:val="2"/>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p>
        </w:tc>
        <w:tc>
          <w:tcPr>
            <w:tcW w:w="424" w:type="dxa"/>
            <w:vAlign w:val="center"/>
          </w:tcPr>
          <w:p w:rsidR="004434E3" w:rsidRPr="00FF4A72" w:rsidRDefault="004434E3">
            <w:pPr>
              <w:pStyle w:val="TableText"/>
              <w:widowControl w:val="0"/>
              <w:rPr>
                <w:rFonts w:eastAsia="MS PGothic" w:cs="Tahoma"/>
                <w:sz w:val="13"/>
                <w:lang w:eastAsia="ja-JP"/>
              </w:rPr>
            </w:pP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C38F"/>
            <w:vAlign w:val="center"/>
          </w:tcPr>
          <w:p w:rsidR="004434E3" w:rsidRPr="00FF4A72" w:rsidRDefault="004434E3" w:rsidP="003A059D">
            <w:pPr>
              <w:pStyle w:val="ProductNames"/>
              <w:rPr>
                <w:rFonts w:eastAsia="MS PGothic" w:cs="Tahoma"/>
                <w:sz w:val="14"/>
              </w:rPr>
            </w:pPr>
            <w:bookmarkStart w:id="503" w:name="_Toc377980042"/>
            <w:r w:rsidRPr="00FF4A72">
              <w:rPr>
                <w:rFonts w:eastAsia="MS PGothic" w:cs="Tahoma"/>
                <w:sz w:val="14"/>
              </w:rPr>
              <w:t xml:space="preserve">SQL </w:t>
            </w:r>
            <w:bookmarkStart w:id="504" w:name="_Toc112305383"/>
            <w:bookmarkStart w:id="505" w:name="_Toc116213234"/>
            <w:r w:rsidRPr="00FF4A72">
              <w:rPr>
                <w:rFonts w:eastAsia="MS PGothic" w:cs="Tahoma"/>
                <w:sz w:val="14"/>
              </w:rPr>
              <w:t>Server® 200</w:t>
            </w:r>
            <w:r w:rsidRPr="00FF4A72">
              <w:rPr>
                <w:rFonts w:eastAsia="MS PGothic" w:cs="Tahoma"/>
                <w:sz w:val="14"/>
                <w:lang w:eastAsia="ja-JP"/>
              </w:rPr>
              <w:t>8</w:t>
            </w:r>
            <w:r w:rsidRPr="00FF4A72">
              <w:rPr>
                <w:rFonts w:eastAsia="MS PGothic" w:cs="Tahoma"/>
                <w:sz w:val="14"/>
              </w:rPr>
              <w:t xml:space="preserve"> </w:t>
            </w:r>
            <w:r w:rsidRPr="00FF4A72">
              <w:rPr>
                <w:rFonts w:eastAsia="MS PGothic" w:cs="Tahoma"/>
                <w:sz w:val="14"/>
                <w:lang w:eastAsia="ja-JP"/>
              </w:rPr>
              <w:t xml:space="preserve">R2 </w:t>
            </w:r>
            <w:r w:rsidRPr="00FF4A72">
              <w:rPr>
                <w:rFonts w:eastAsia="MS PGothic" w:cs="Tahoma"/>
                <w:sz w:val="14"/>
              </w:rPr>
              <w:t>Workgroup (5 Client Add On)</w:t>
            </w:r>
            <w:bookmarkEnd w:id="503"/>
          </w:p>
        </w:tc>
        <w:bookmarkEnd w:id="504"/>
        <w:bookmarkEnd w:id="505"/>
        <w:tc>
          <w:tcPr>
            <w:tcW w:w="484" w:type="dxa"/>
            <w:shd w:val="clear" w:color="auto" w:fill="FAC38F"/>
            <w:vAlign w:val="center"/>
          </w:tcPr>
          <w:p w:rsidR="004434E3" w:rsidRPr="00FF4A72" w:rsidRDefault="004434E3">
            <w:pPr>
              <w:pStyle w:val="TableText"/>
              <w:widowControl w:val="0"/>
              <w:rPr>
                <w:rFonts w:eastAsia="MS PGothic" w:cs="Tahoma"/>
                <w:lang w:eastAsia="ja-JP"/>
              </w:rPr>
            </w:pPr>
            <w:r w:rsidRPr="00FF4A72">
              <w:rPr>
                <w:rStyle w:val="EndnoteReference"/>
                <w:rFonts w:ascii="Tahoma" w:eastAsia="MS PGothic" w:hAnsi="Tahoma" w:cs="Tahoma"/>
              </w:rPr>
              <w:endnoteReference w:id="84"/>
            </w:r>
          </w:p>
        </w:tc>
        <w:tc>
          <w:tcPr>
            <w:tcW w:w="490" w:type="dxa"/>
            <w:shd w:val="clear" w:color="auto" w:fill="FAC38F"/>
            <w:vAlign w:val="center"/>
          </w:tcPr>
          <w:p w:rsidR="004434E3" w:rsidRPr="00FF4A72" w:rsidRDefault="004434E3">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bookmarkStart w:id="506" w:name="_Hlt120085847"/>
          </w:p>
        </w:tc>
        <w:tc>
          <w:tcPr>
            <w:tcW w:w="487" w:type="dxa"/>
            <w:gridSpan w:val="3"/>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C38F"/>
            <w:vAlign w:val="center"/>
          </w:tcPr>
          <w:p w:rsidR="004434E3" w:rsidRPr="00FF4A72" w:rsidRDefault="004434E3">
            <w:pPr>
              <w:pStyle w:val="TableText"/>
              <w:widowControl w:val="0"/>
              <w:rPr>
                <w:rFonts w:eastAsia="MS PGothic" w:cs="Tahoma"/>
                <w:sz w:val="13"/>
              </w:rPr>
            </w:pPr>
          </w:p>
        </w:tc>
        <w:tc>
          <w:tcPr>
            <w:tcW w:w="449" w:type="dxa"/>
            <w:shd w:val="clear" w:color="auto" w:fill="FAC38F"/>
            <w:vAlign w:val="center"/>
          </w:tcPr>
          <w:p w:rsidR="004434E3" w:rsidRPr="00FF4A72" w:rsidRDefault="004434E3">
            <w:pPr>
              <w:pStyle w:val="TableText"/>
              <w:widowControl w:val="0"/>
              <w:rPr>
                <w:rFonts w:eastAsia="MS PGothic" w:cs="Tahoma"/>
                <w:sz w:val="13"/>
              </w:rPr>
            </w:pPr>
          </w:p>
        </w:tc>
        <w:tc>
          <w:tcPr>
            <w:tcW w:w="423" w:type="dxa"/>
            <w:shd w:val="clear" w:color="auto" w:fill="FAC38F"/>
            <w:vAlign w:val="center"/>
          </w:tcPr>
          <w:p w:rsidR="004434E3" w:rsidRPr="00FF4A72" w:rsidRDefault="004434E3">
            <w:pPr>
              <w:pStyle w:val="TableText"/>
              <w:widowControl w:val="0"/>
              <w:rPr>
                <w:rFonts w:eastAsia="MS PGothic" w:cs="Tahoma"/>
                <w:sz w:val="13"/>
              </w:rPr>
            </w:pPr>
          </w:p>
        </w:tc>
        <w:bookmarkEnd w:id="506"/>
        <w:tc>
          <w:tcPr>
            <w:tcW w:w="520" w:type="dxa"/>
            <w:shd w:val="clear" w:color="auto" w:fill="FAC38F"/>
            <w:vAlign w:val="center"/>
          </w:tcPr>
          <w:p w:rsidR="004434E3" w:rsidRPr="00FF4A72" w:rsidRDefault="004434E3">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34" w:type="dxa"/>
            <w:shd w:val="clear" w:color="auto" w:fill="FAC3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FF4A72" w:rsidRDefault="004434E3">
            <w:pPr>
              <w:pStyle w:val="TableText"/>
              <w:widowControl w:val="0"/>
              <w:rPr>
                <w:rFonts w:eastAsia="MS PGothic" w:cs="Tahoma"/>
                <w:sz w:val="13"/>
              </w:rPr>
            </w:pPr>
          </w:p>
        </w:tc>
        <w:tc>
          <w:tcPr>
            <w:tcW w:w="424" w:type="dxa"/>
            <w:shd w:val="clear" w:color="auto" w:fill="FAC38F"/>
            <w:vAlign w:val="center"/>
          </w:tcPr>
          <w:p w:rsidR="004434E3" w:rsidRPr="00FF4A72" w:rsidRDefault="004434E3">
            <w:pPr>
              <w:pStyle w:val="TableText"/>
              <w:widowControl w:val="0"/>
              <w:rPr>
                <w:rFonts w:eastAsia="MS PGothic" w:cs="Tahoma"/>
                <w:sz w:val="13"/>
                <w:lang w:eastAsia="ja-JP"/>
              </w:rPr>
            </w:pPr>
          </w:p>
        </w:tc>
        <w:tc>
          <w:tcPr>
            <w:tcW w:w="500" w:type="dxa"/>
            <w:shd w:val="clear" w:color="auto" w:fill="FAC38F"/>
            <w:vAlign w:val="center"/>
          </w:tcPr>
          <w:p w:rsidR="004434E3" w:rsidRPr="00FF4A72" w:rsidRDefault="004434E3" w:rsidP="00B91E2C">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rsidP="003A059D">
            <w:pPr>
              <w:pStyle w:val="ProductNames"/>
              <w:rPr>
                <w:rFonts w:eastAsia="MS PGothic" w:cs="Tahoma"/>
                <w:sz w:val="14"/>
                <w:lang w:eastAsia="ja-JP"/>
              </w:rPr>
            </w:pPr>
            <w:bookmarkStart w:id="507" w:name="_Toc377980043"/>
            <w:r w:rsidRPr="00FF4A72">
              <w:rPr>
                <w:rFonts w:eastAsia="MS PGothic" w:cs="Tahoma"/>
                <w:sz w:val="14"/>
              </w:rPr>
              <w:t xml:space="preserve">SQL </w:t>
            </w:r>
            <w:bookmarkStart w:id="508" w:name="_Toc112305384"/>
            <w:bookmarkStart w:id="509" w:name="_Toc116213235"/>
            <w:r w:rsidRPr="00FF4A72">
              <w:rPr>
                <w:rFonts w:eastAsia="MS PGothic" w:cs="Tahoma"/>
                <w:sz w:val="14"/>
              </w:rPr>
              <w:t>Server® 200</w:t>
            </w:r>
            <w:r w:rsidRPr="00FF4A72">
              <w:rPr>
                <w:rFonts w:eastAsia="MS PGothic" w:cs="Tahoma"/>
                <w:sz w:val="14"/>
                <w:lang w:eastAsia="ja-JP"/>
              </w:rPr>
              <w:t>8</w:t>
            </w:r>
            <w:r w:rsidRPr="00FF4A72">
              <w:rPr>
                <w:rFonts w:eastAsia="MS PGothic" w:cs="Tahoma"/>
                <w:sz w:val="14"/>
              </w:rPr>
              <w:t xml:space="preserve"> </w:t>
            </w:r>
            <w:r w:rsidRPr="00FF4A72">
              <w:rPr>
                <w:rFonts w:eastAsia="MS PGothic" w:cs="Tahoma"/>
                <w:sz w:val="14"/>
                <w:lang w:eastAsia="ja-JP"/>
              </w:rPr>
              <w:t xml:space="preserve">R2 </w:t>
            </w:r>
            <w:r w:rsidRPr="00FF4A72">
              <w:rPr>
                <w:rFonts w:eastAsia="MS PGothic" w:cs="Tahoma"/>
                <w:sz w:val="14"/>
              </w:rPr>
              <w:t xml:space="preserve">Workgroup 1 </w:t>
            </w:r>
            <w:r w:rsidRPr="00FF4A72">
              <w:rPr>
                <w:rFonts w:eastAsia="MS PGothic" w:cs="Tahoma"/>
                <w:sz w:val="14"/>
                <w:lang w:eastAsia="ja-JP"/>
              </w:rPr>
              <w:t>プロセッサ</w:t>
            </w:r>
            <w:r w:rsidRPr="00FF4A72">
              <w:rPr>
                <w:rFonts w:eastAsia="MS PGothic" w:cs="Tahoma"/>
                <w:sz w:val="14"/>
                <w:lang w:eastAsia="ja-JP"/>
              </w:rPr>
              <w:t xml:space="preserve"> </w:t>
            </w:r>
            <w:r w:rsidRPr="00FF4A72">
              <w:rPr>
                <w:rFonts w:eastAsia="MS PGothic" w:cs="Tahoma"/>
                <w:sz w:val="14"/>
                <w:lang w:eastAsia="ja-JP"/>
              </w:rPr>
              <w:t>ライセンス</w:t>
            </w:r>
            <w:bookmarkEnd w:id="507"/>
          </w:p>
        </w:tc>
        <w:bookmarkEnd w:id="508"/>
        <w:bookmarkEnd w:id="509"/>
        <w:tc>
          <w:tcPr>
            <w:tcW w:w="484" w:type="dxa"/>
            <w:vAlign w:val="center"/>
          </w:tcPr>
          <w:p w:rsidR="004434E3" w:rsidRPr="00FF4A72" w:rsidRDefault="004434E3" w:rsidP="00B366C4">
            <w:pPr>
              <w:pStyle w:val="TableText"/>
              <w:widowControl w:val="0"/>
              <w:rPr>
                <w:rFonts w:eastAsia="MS PGothic" w:cs="Tahoma"/>
                <w:lang w:eastAsia="ja-JP"/>
              </w:rPr>
            </w:pPr>
            <w:r w:rsidRPr="00FF4A72">
              <w:rPr>
                <w:rStyle w:val="EndnoteReference"/>
                <w:rFonts w:ascii="Tahoma" w:eastAsia="MS PGothic" w:hAnsi="Tahoma" w:cs="Tahoma"/>
              </w:rPr>
              <w:endnoteReference w:id="85"/>
            </w:r>
          </w:p>
        </w:tc>
        <w:tc>
          <w:tcPr>
            <w:tcW w:w="490" w:type="dxa"/>
            <w:vAlign w:val="center"/>
          </w:tcPr>
          <w:p w:rsidR="004434E3" w:rsidRPr="00FF4A72" w:rsidRDefault="004434E3" w:rsidP="00077EF6">
            <w:pPr>
              <w:pStyle w:val="TableText"/>
              <w:widowControl w:val="0"/>
              <w:rPr>
                <w:rFonts w:eastAsia="MS PGothic" w:cs="Tahoma"/>
                <w:sz w:val="13"/>
              </w:rPr>
            </w:pPr>
          </w:p>
        </w:tc>
        <w:tc>
          <w:tcPr>
            <w:tcW w:w="39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87" w:type="dxa"/>
            <w:gridSpan w:val="3"/>
            <w:tcBorders>
              <w:lef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98" w:type="dxa"/>
            <w:gridSpan w:val="3"/>
            <w:vAlign w:val="center"/>
          </w:tcPr>
          <w:p w:rsidR="004434E3" w:rsidRPr="00FF4A72" w:rsidRDefault="004434E3" w:rsidP="00077EF6">
            <w:pPr>
              <w:pStyle w:val="TableText"/>
              <w:widowControl w:val="0"/>
              <w:rPr>
                <w:rFonts w:eastAsia="MS PGothic" w:cs="Tahoma"/>
                <w:sz w:val="13"/>
              </w:rPr>
            </w:pPr>
          </w:p>
        </w:tc>
        <w:tc>
          <w:tcPr>
            <w:tcW w:w="449" w:type="dxa"/>
            <w:vAlign w:val="center"/>
          </w:tcPr>
          <w:p w:rsidR="004434E3" w:rsidRPr="00FF4A72" w:rsidRDefault="004434E3" w:rsidP="00077EF6">
            <w:pPr>
              <w:pStyle w:val="TableText"/>
              <w:widowControl w:val="0"/>
              <w:rPr>
                <w:rFonts w:eastAsia="MS PGothic" w:cs="Tahoma"/>
                <w:sz w:val="13"/>
              </w:rPr>
            </w:pPr>
          </w:p>
        </w:tc>
        <w:tc>
          <w:tcPr>
            <w:tcW w:w="423" w:type="dxa"/>
            <w:vAlign w:val="center"/>
          </w:tcPr>
          <w:p w:rsidR="004434E3" w:rsidRPr="00FF4A72" w:rsidRDefault="004434E3" w:rsidP="00077EF6">
            <w:pPr>
              <w:pStyle w:val="TableText"/>
              <w:widowControl w:val="0"/>
              <w:rPr>
                <w:rFonts w:eastAsia="MS PGothic" w:cs="Tahoma"/>
                <w:sz w:val="13"/>
              </w:rPr>
            </w:pPr>
          </w:p>
        </w:tc>
        <w:tc>
          <w:tcPr>
            <w:tcW w:w="520" w:type="dxa"/>
            <w:vAlign w:val="center"/>
          </w:tcPr>
          <w:p w:rsidR="004434E3" w:rsidRPr="00FF4A72" w:rsidRDefault="004434E3" w:rsidP="00077EF6">
            <w:pPr>
              <w:pStyle w:val="TableText"/>
              <w:widowControl w:val="0"/>
              <w:rPr>
                <w:rFonts w:eastAsia="MS PGothic" w:cs="Tahoma"/>
                <w:sz w:val="13"/>
              </w:rPr>
            </w:pPr>
          </w:p>
        </w:tc>
        <w:tc>
          <w:tcPr>
            <w:tcW w:w="472" w:type="dxa"/>
            <w:gridSpan w:val="2"/>
            <w:vAlign w:val="center"/>
          </w:tcPr>
          <w:p w:rsidR="004434E3" w:rsidRPr="00FF4A72" w:rsidRDefault="004434E3" w:rsidP="00077EF6">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34" w:type="dxa"/>
            <w:vAlign w:val="center"/>
          </w:tcPr>
          <w:p w:rsidR="004434E3" w:rsidRPr="00FF4A72" w:rsidRDefault="004434E3" w:rsidP="00077EF6">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rsidP="00077EF6">
            <w:pPr>
              <w:pStyle w:val="TableText"/>
              <w:widowControl w:val="0"/>
              <w:rPr>
                <w:rFonts w:eastAsia="MS PGothic" w:cs="Tahoma"/>
                <w:sz w:val="13"/>
              </w:rPr>
            </w:pPr>
          </w:p>
        </w:tc>
        <w:tc>
          <w:tcPr>
            <w:tcW w:w="424" w:type="dxa"/>
            <w:vAlign w:val="center"/>
          </w:tcPr>
          <w:p w:rsidR="004434E3" w:rsidRPr="00FF4A72" w:rsidRDefault="004434E3" w:rsidP="00077EF6">
            <w:pPr>
              <w:pStyle w:val="TableText"/>
              <w:widowControl w:val="0"/>
              <w:rPr>
                <w:rFonts w:eastAsia="MS PGothic" w:cs="Tahoma"/>
                <w:sz w:val="13"/>
                <w:lang w:eastAsia="ja-JP"/>
              </w:rPr>
            </w:pPr>
          </w:p>
        </w:tc>
        <w:tc>
          <w:tcPr>
            <w:tcW w:w="500" w:type="dxa"/>
            <w:vAlign w:val="center"/>
          </w:tcPr>
          <w:p w:rsidR="004434E3" w:rsidRPr="00FF4A72" w:rsidRDefault="004434E3" w:rsidP="00077EF6">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C38F"/>
          </w:tcPr>
          <w:p w:rsidR="004434E3" w:rsidRPr="00FF4A72" w:rsidRDefault="004434E3" w:rsidP="00B95CCA">
            <w:pPr>
              <w:pStyle w:val="ProductNames"/>
              <w:rPr>
                <w:rFonts w:eastAsia="MS PGothic" w:cs="Tahoma"/>
                <w:sz w:val="14"/>
              </w:rPr>
            </w:pPr>
            <w:bookmarkStart w:id="511" w:name="_Toc317591022"/>
            <w:bookmarkStart w:id="512" w:name="_Toc377980044"/>
            <w:r w:rsidRPr="00FF4A72">
              <w:rPr>
                <w:rFonts w:eastAsia="MS PGothic" w:cs="Tahoma"/>
                <w:sz w:val="14"/>
              </w:rPr>
              <w:t>SQL Server® 2012 Business Intelligence</w:t>
            </w:r>
            <w:bookmarkEnd w:id="511"/>
            <w:bookmarkEnd w:id="512"/>
          </w:p>
        </w:tc>
        <w:tc>
          <w:tcPr>
            <w:tcW w:w="484" w:type="dxa"/>
            <w:shd w:val="clear" w:color="auto" w:fill="FAC38F"/>
            <w:vAlign w:val="center"/>
          </w:tcPr>
          <w:p w:rsidR="004434E3" w:rsidRPr="00FF4A72" w:rsidRDefault="004434E3"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75</w:t>
            </w:r>
          </w:p>
        </w:tc>
        <w:tc>
          <w:tcPr>
            <w:tcW w:w="498" w:type="dxa"/>
            <w:gridSpan w:val="3"/>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188</w:t>
            </w:r>
          </w:p>
        </w:tc>
        <w:tc>
          <w:tcPr>
            <w:tcW w:w="449" w:type="dxa"/>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150</w:t>
            </w:r>
          </w:p>
        </w:tc>
        <w:tc>
          <w:tcPr>
            <w:tcW w:w="423" w:type="dxa"/>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113</w:t>
            </w:r>
          </w:p>
        </w:tc>
        <w:tc>
          <w:tcPr>
            <w:tcW w:w="520" w:type="dxa"/>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113</w:t>
            </w:r>
          </w:p>
        </w:tc>
        <w:tc>
          <w:tcPr>
            <w:tcW w:w="472" w:type="dxa"/>
            <w:gridSpan w:val="2"/>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75</w:t>
            </w:r>
          </w:p>
        </w:tc>
        <w:tc>
          <w:tcPr>
            <w:tcW w:w="537"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38</w:t>
            </w:r>
          </w:p>
        </w:tc>
        <w:tc>
          <w:tcPr>
            <w:tcW w:w="434" w:type="dxa"/>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75</w:t>
            </w:r>
          </w:p>
        </w:tc>
        <w:tc>
          <w:tcPr>
            <w:tcW w:w="434" w:type="dxa"/>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150</w:t>
            </w:r>
          </w:p>
        </w:tc>
        <w:tc>
          <w:tcPr>
            <w:tcW w:w="488"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75</w:t>
            </w:r>
          </w:p>
        </w:tc>
        <w:tc>
          <w:tcPr>
            <w:tcW w:w="409" w:type="dxa"/>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75</w:t>
            </w:r>
          </w:p>
        </w:tc>
        <w:tc>
          <w:tcPr>
            <w:tcW w:w="462"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szCs w:val="13"/>
              </w:rPr>
            </w:pPr>
            <w:r w:rsidRPr="00FF4A72">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P</w:t>
            </w:r>
          </w:p>
        </w:tc>
        <w:tc>
          <w:tcPr>
            <w:tcW w:w="424"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500" w:type="dxa"/>
            <w:shd w:val="clear" w:color="auto" w:fill="FAC38F"/>
            <w:vAlign w:val="center"/>
          </w:tcPr>
          <w:p w:rsidR="004434E3" w:rsidRPr="00FF4A72" w:rsidRDefault="004434E3" w:rsidP="00077EF6">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STP</w:t>
            </w:r>
          </w:p>
        </w:tc>
      </w:tr>
      <w:tr w:rsidR="004434E3" w:rsidRPr="00FF4A72" w:rsidTr="00785931">
        <w:trPr>
          <w:trHeight w:val="145"/>
          <w:jc w:val="center"/>
        </w:trPr>
        <w:tc>
          <w:tcPr>
            <w:tcW w:w="2364" w:type="dxa"/>
            <w:vAlign w:val="center"/>
          </w:tcPr>
          <w:p w:rsidR="004434E3" w:rsidRPr="00FF4A72" w:rsidRDefault="004434E3" w:rsidP="008E5871">
            <w:pPr>
              <w:pStyle w:val="ProductNames"/>
              <w:rPr>
                <w:rFonts w:eastAsia="MS PGothic" w:cs="Tahoma"/>
                <w:sz w:val="14"/>
              </w:rPr>
            </w:pPr>
            <w:bookmarkStart w:id="513" w:name="_Toc317591023"/>
            <w:bookmarkStart w:id="514" w:name="_Toc377980045"/>
            <w:r w:rsidRPr="00FF4A72">
              <w:rPr>
                <w:rFonts w:eastAsia="MS PGothic" w:cs="Tahoma"/>
                <w:sz w:val="14"/>
              </w:rPr>
              <w:t>SQL Server® 2012 CAL (Device</w:t>
            </w:r>
            <w:r w:rsidRPr="00FF4A72">
              <w:rPr>
                <w:rFonts w:eastAsia="MS PGothic" w:cs="Tahoma"/>
                <w:sz w:val="14"/>
                <w:lang w:eastAsia="ja-JP"/>
              </w:rPr>
              <w:t xml:space="preserve"> &amp; </w:t>
            </w:r>
            <w:r w:rsidRPr="00FF4A72">
              <w:rPr>
                <w:rFonts w:eastAsia="MS PGothic" w:cs="Tahoma"/>
                <w:sz w:val="14"/>
              </w:rPr>
              <w:t>User SL)</w:t>
            </w:r>
            <w:bookmarkEnd w:id="513"/>
            <w:bookmarkEnd w:id="514"/>
          </w:p>
        </w:tc>
        <w:tc>
          <w:tcPr>
            <w:tcW w:w="484" w:type="dxa"/>
            <w:vAlign w:val="center"/>
          </w:tcPr>
          <w:p w:rsidR="004434E3" w:rsidRPr="00FF4A72" w:rsidRDefault="004434E3" w:rsidP="00CA6E2B">
            <w:pPr>
              <w:pStyle w:val="TableText"/>
              <w:widowControl w:val="0"/>
              <w:rPr>
                <w:rStyle w:val="EndnoteReference"/>
                <w:rFonts w:ascii="Tahoma" w:eastAsia="MS PGothic" w:hAnsi="Tahoma" w:cs="Tahoma"/>
                <w:color w:val="000000"/>
                <w:sz w:val="13"/>
                <w:szCs w:val="13"/>
                <w:u w:val="single"/>
              </w:rPr>
            </w:pPr>
          </w:p>
        </w:tc>
        <w:tc>
          <w:tcPr>
            <w:tcW w:w="490"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98" w:type="dxa"/>
            <w:gridSpan w:val="3"/>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3</w:t>
            </w:r>
          </w:p>
        </w:tc>
        <w:tc>
          <w:tcPr>
            <w:tcW w:w="449"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w:t>
            </w:r>
          </w:p>
        </w:tc>
        <w:tc>
          <w:tcPr>
            <w:tcW w:w="423"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w:t>
            </w:r>
          </w:p>
        </w:tc>
        <w:tc>
          <w:tcPr>
            <w:tcW w:w="520"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w:t>
            </w:r>
          </w:p>
        </w:tc>
        <w:tc>
          <w:tcPr>
            <w:tcW w:w="472" w:type="dxa"/>
            <w:gridSpan w:val="2"/>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34"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r w:rsidR="00D45A96">
              <w:rPr>
                <w:rFonts w:eastAsia="MS PGothic" w:cs="Tahoma" w:hint="eastAsia"/>
                <w:sz w:val="13"/>
                <w:lang w:eastAsia="ja-JP"/>
              </w:rPr>
              <w:t xml:space="preserve"> </w:t>
            </w:r>
            <w:r w:rsidRPr="00FF4A72">
              <w:rPr>
                <w:rFonts w:eastAsia="MS PGothic" w:cs="Tahoma"/>
                <w:sz w:val="13"/>
              </w:rPr>
              <w:t>S,</w:t>
            </w:r>
            <w:r w:rsidR="00D45A96">
              <w:rPr>
                <w:rFonts w:eastAsia="MS PGothic" w:cs="Tahoma" w:hint="eastAsia"/>
                <w:sz w:val="13"/>
                <w:lang w:eastAsia="ja-JP"/>
              </w:rPr>
              <w:t xml:space="preserve"> </w:t>
            </w:r>
            <w:r w:rsidRPr="00FF4A72">
              <w:rPr>
                <w:rFonts w:eastAsia="MS PGothic" w:cs="Tahoma"/>
                <w:sz w:val="13"/>
              </w:rPr>
              <w:t>D</w:t>
            </w:r>
          </w:p>
        </w:tc>
        <w:tc>
          <w:tcPr>
            <w:tcW w:w="462" w:type="dxa"/>
            <w:tcBorders>
              <w:left w:val="single" w:sz="18" w:space="0" w:color="auto"/>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xml:space="preserve"> AO, </w:t>
            </w:r>
            <w:r w:rsidRPr="00FF4A72">
              <w:rPr>
                <w:rFonts w:eastAsia="MS PGothic" w:cs="Tahoma"/>
                <w:sz w:val="13"/>
              </w:rPr>
              <w:t>ST</w:t>
            </w:r>
          </w:p>
        </w:tc>
        <w:tc>
          <w:tcPr>
            <w:tcW w:w="500" w:type="dxa"/>
            <w:vAlign w:val="center"/>
          </w:tcPr>
          <w:p w:rsidR="004434E3" w:rsidRPr="00FF4A72" w:rsidRDefault="004434E3" w:rsidP="00077EF6">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r w:rsidRPr="00FF4A72">
              <w:rPr>
                <w:rFonts w:eastAsia="MS PGothic" w:cs="Tahoma"/>
                <w:sz w:val="13"/>
                <w:lang w:eastAsia="ja-JP"/>
              </w:rPr>
              <w:t>STP</w:t>
            </w:r>
          </w:p>
        </w:tc>
      </w:tr>
      <w:tr w:rsidR="004434E3" w:rsidRPr="00FF4A72" w:rsidTr="00785931">
        <w:trPr>
          <w:trHeight w:val="145"/>
          <w:jc w:val="center"/>
        </w:trPr>
        <w:tc>
          <w:tcPr>
            <w:tcW w:w="2364" w:type="dxa"/>
            <w:shd w:val="clear" w:color="auto" w:fill="FAC38F"/>
            <w:vAlign w:val="center"/>
          </w:tcPr>
          <w:p w:rsidR="004434E3" w:rsidRPr="00FF4A72" w:rsidRDefault="004434E3" w:rsidP="008E5871">
            <w:pPr>
              <w:pStyle w:val="ProductNames"/>
              <w:rPr>
                <w:rFonts w:eastAsia="MS PGothic" w:cs="Tahoma"/>
                <w:sz w:val="14"/>
              </w:rPr>
            </w:pPr>
            <w:bookmarkStart w:id="515" w:name="_Toc317591024"/>
            <w:bookmarkStart w:id="516" w:name="_Toc377980046"/>
            <w:r w:rsidRPr="00FF4A72">
              <w:rPr>
                <w:rFonts w:eastAsia="MS PGothic" w:cs="Tahoma"/>
                <w:sz w:val="14"/>
              </w:rPr>
              <w:t>SQL Server® 2012 Developer</w:t>
            </w:r>
            <w:bookmarkEnd w:id="515"/>
            <w:bookmarkEnd w:id="516"/>
          </w:p>
        </w:tc>
        <w:tc>
          <w:tcPr>
            <w:tcW w:w="484" w:type="dxa"/>
            <w:shd w:val="clear" w:color="auto" w:fill="FAC38F"/>
            <w:vAlign w:val="center"/>
          </w:tcPr>
          <w:p w:rsidR="004434E3" w:rsidRPr="00FF4A72" w:rsidRDefault="004434E3" w:rsidP="008E5871">
            <w:pPr>
              <w:pStyle w:val="TableText"/>
              <w:widowControl w:val="0"/>
              <w:rPr>
                <w:rStyle w:val="EndnoteReference"/>
                <w:rFonts w:ascii="Tahoma" w:eastAsia="MS PGothic" w:hAnsi="Tahoma" w:cs="Tahoma"/>
                <w:color w:val="000000"/>
                <w:sz w:val="13"/>
                <w:szCs w:val="13"/>
                <w:u w:val="single"/>
              </w:rPr>
            </w:pPr>
            <w:r w:rsidRPr="00FF4A72">
              <w:rPr>
                <w:rStyle w:val="EndnoteReference"/>
                <w:rFonts w:ascii="Tahoma" w:eastAsia="MS PGothic" w:hAnsi="Tahoma" w:cs="Tahoma"/>
              </w:rPr>
              <w:endnoteReference w:id="86"/>
            </w:r>
          </w:p>
        </w:tc>
        <w:tc>
          <w:tcPr>
            <w:tcW w:w="490"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FAC38F"/>
            <w:vAlign w:val="center"/>
          </w:tcPr>
          <w:p w:rsidR="004434E3" w:rsidRPr="00FF4A72" w:rsidRDefault="004434E3" w:rsidP="00077EF6">
            <w:pPr>
              <w:pStyle w:val="TableText"/>
              <w:widowControl w:val="0"/>
              <w:rPr>
                <w:rFonts w:eastAsia="MS PGothic" w:cs="Tahoma"/>
                <w:sz w:val="13"/>
              </w:rPr>
            </w:pPr>
          </w:p>
        </w:tc>
        <w:tc>
          <w:tcPr>
            <w:tcW w:w="449" w:type="dxa"/>
            <w:shd w:val="clear" w:color="auto" w:fill="FAC38F"/>
            <w:vAlign w:val="center"/>
          </w:tcPr>
          <w:p w:rsidR="004434E3" w:rsidRPr="00FF4A72" w:rsidRDefault="004434E3" w:rsidP="00077EF6">
            <w:pPr>
              <w:pStyle w:val="TableText"/>
              <w:widowControl w:val="0"/>
              <w:rPr>
                <w:rFonts w:eastAsia="MS PGothic" w:cs="Tahoma"/>
                <w:sz w:val="13"/>
              </w:rPr>
            </w:pPr>
          </w:p>
        </w:tc>
        <w:tc>
          <w:tcPr>
            <w:tcW w:w="423" w:type="dxa"/>
            <w:shd w:val="clear" w:color="auto" w:fill="FAC38F"/>
            <w:vAlign w:val="center"/>
          </w:tcPr>
          <w:p w:rsidR="004434E3" w:rsidRPr="00FF4A72" w:rsidRDefault="004434E3" w:rsidP="00077EF6">
            <w:pPr>
              <w:pStyle w:val="TableText"/>
              <w:widowControl w:val="0"/>
              <w:rPr>
                <w:rFonts w:eastAsia="MS PGothic" w:cs="Tahoma"/>
                <w:sz w:val="13"/>
              </w:rPr>
            </w:pPr>
          </w:p>
        </w:tc>
        <w:tc>
          <w:tcPr>
            <w:tcW w:w="520" w:type="dxa"/>
            <w:shd w:val="clear" w:color="auto" w:fill="FAC38F"/>
            <w:vAlign w:val="center"/>
          </w:tcPr>
          <w:p w:rsidR="004434E3" w:rsidRPr="00FF4A72" w:rsidRDefault="004434E3" w:rsidP="00077EF6">
            <w:pPr>
              <w:pStyle w:val="TableText"/>
              <w:widowControl w:val="0"/>
              <w:rPr>
                <w:rFonts w:eastAsia="MS PGothic" w:cs="Tahoma"/>
                <w:sz w:val="13"/>
              </w:rPr>
            </w:pPr>
          </w:p>
        </w:tc>
        <w:tc>
          <w:tcPr>
            <w:tcW w:w="472" w:type="dxa"/>
            <w:gridSpan w:val="2"/>
            <w:shd w:val="clear" w:color="auto" w:fill="FAC38F"/>
            <w:vAlign w:val="center"/>
          </w:tcPr>
          <w:p w:rsidR="004434E3" w:rsidRPr="00FF4A72" w:rsidRDefault="004434E3"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p>
        </w:tc>
        <w:tc>
          <w:tcPr>
            <w:tcW w:w="434" w:type="dxa"/>
            <w:shd w:val="clear" w:color="auto" w:fill="FAC38F"/>
            <w:vAlign w:val="center"/>
          </w:tcPr>
          <w:p w:rsidR="004434E3" w:rsidRPr="00FF4A72" w:rsidRDefault="004434E3"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p>
        </w:tc>
        <w:tc>
          <w:tcPr>
            <w:tcW w:w="424" w:type="dxa"/>
            <w:shd w:val="clear" w:color="auto" w:fill="FAC38F"/>
          </w:tcPr>
          <w:p w:rsidR="004434E3" w:rsidRPr="00FF4A72" w:rsidRDefault="004434E3" w:rsidP="00077EF6">
            <w:pPr>
              <w:pStyle w:val="TableText"/>
              <w:widowControl w:val="0"/>
              <w:rPr>
                <w:rFonts w:eastAsia="MS PGothic" w:cs="Tahoma"/>
                <w:sz w:val="13"/>
              </w:rPr>
            </w:pPr>
          </w:p>
        </w:tc>
        <w:tc>
          <w:tcPr>
            <w:tcW w:w="500" w:type="dxa"/>
            <w:shd w:val="clear" w:color="auto" w:fill="FAC38F"/>
            <w:vAlign w:val="center"/>
          </w:tcPr>
          <w:p w:rsidR="004434E3" w:rsidRPr="00FF4A72" w:rsidRDefault="004434E3" w:rsidP="00077EF6">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rsidP="008E5871">
            <w:pPr>
              <w:pStyle w:val="ProductNames"/>
              <w:rPr>
                <w:rFonts w:eastAsia="MS PGothic" w:cs="Tahoma"/>
                <w:sz w:val="14"/>
              </w:rPr>
            </w:pPr>
            <w:bookmarkStart w:id="517" w:name="_Toc317591025"/>
            <w:bookmarkStart w:id="518" w:name="_Toc377980047"/>
            <w:r w:rsidRPr="00FF4A72">
              <w:rPr>
                <w:rFonts w:eastAsia="MS PGothic" w:cs="Tahoma"/>
                <w:sz w:val="14"/>
              </w:rPr>
              <w:t>SQL Server® 2012 Enterprise</w:t>
            </w:r>
            <w:bookmarkEnd w:id="517"/>
            <w:bookmarkEnd w:id="518"/>
          </w:p>
        </w:tc>
        <w:tc>
          <w:tcPr>
            <w:tcW w:w="484" w:type="dxa"/>
            <w:vAlign w:val="center"/>
          </w:tcPr>
          <w:p w:rsidR="004434E3" w:rsidRPr="00FF4A72" w:rsidRDefault="004434E3" w:rsidP="008E5871">
            <w:pPr>
              <w:pStyle w:val="TableText"/>
              <w:widowControl w:val="0"/>
              <w:rPr>
                <w:rStyle w:val="EndnoteReference"/>
                <w:rFonts w:ascii="Tahoma" w:eastAsia="MS PGothic" w:hAnsi="Tahoma" w:cs="Tahoma"/>
                <w:color w:val="000000"/>
                <w:sz w:val="13"/>
                <w:szCs w:val="13"/>
                <w:u w:val="single"/>
              </w:rPr>
            </w:pPr>
            <w:r w:rsidRPr="00FF4A72">
              <w:rPr>
                <w:rStyle w:val="EndnoteReference"/>
                <w:rFonts w:ascii="Tahoma" w:eastAsia="MS PGothic" w:hAnsi="Tahoma" w:cs="Tahoma"/>
              </w:rPr>
              <w:endnoteReference w:id="87"/>
            </w:r>
          </w:p>
        </w:tc>
        <w:tc>
          <w:tcPr>
            <w:tcW w:w="490"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75</w:t>
            </w:r>
          </w:p>
        </w:tc>
        <w:tc>
          <w:tcPr>
            <w:tcW w:w="498" w:type="dxa"/>
            <w:gridSpan w:val="3"/>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188</w:t>
            </w:r>
          </w:p>
        </w:tc>
        <w:tc>
          <w:tcPr>
            <w:tcW w:w="449"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150</w:t>
            </w:r>
          </w:p>
        </w:tc>
        <w:tc>
          <w:tcPr>
            <w:tcW w:w="423"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113</w:t>
            </w:r>
          </w:p>
        </w:tc>
        <w:tc>
          <w:tcPr>
            <w:tcW w:w="520"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113</w:t>
            </w:r>
          </w:p>
        </w:tc>
        <w:tc>
          <w:tcPr>
            <w:tcW w:w="472" w:type="dxa"/>
            <w:gridSpan w:val="2"/>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75</w:t>
            </w:r>
          </w:p>
        </w:tc>
        <w:tc>
          <w:tcPr>
            <w:tcW w:w="537"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38</w:t>
            </w:r>
          </w:p>
        </w:tc>
        <w:tc>
          <w:tcPr>
            <w:tcW w:w="434"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75</w:t>
            </w:r>
          </w:p>
        </w:tc>
        <w:tc>
          <w:tcPr>
            <w:tcW w:w="434"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150</w:t>
            </w:r>
          </w:p>
        </w:tc>
        <w:tc>
          <w:tcPr>
            <w:tcW w:w="488"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75</w:t>
            </w:r>
          </w:p>
        </w:tc>
        <w:tc>
          <w:tcPr>
            <w:tcW w:w="409"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75</w:t>
            </w:r>
          </w:p>
        </w:tc>
        <w:tc>
          <w:tcPr>
            <w:tcW w:w="46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 xml:space="preserve">A </w:t>
            </w:r>
          </w:p>
        </w:tc>
        <w:tc>
          <w:tcPr>
            <w:tcW w:w="462" w:type="dxa"/>
            <w:tcBorders>
              <w:left w:val="single" w:sz="18" w:space="0" w:color="auto"/>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500" w:type="dxa"/>
            <w:vAlign w:val="center"/>
          </w:tcPr>
          <w:p w:rsidR="004434E3" w:rsidRPr="00FF4A72" w:rsidRDefault="004434E3" w:rsidP="00077EF6">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85931">
        <w:trPr>
          <w:trHeight w:val="145"/>
          <w:jc w:val="center"/>
        </w:trPr>
        <w:tc>
          <w:tcPr>
            <w:tcW w:w="2364" w:type="dxa"/>
            <w:shd w:val="clear" w:color="auto" w:fill="FAC38F"/>
            <w:vAlign w:val="center"/>
          </w:tcPr>
          <w:p w:rsidR="004434E3" w:rsidRPr="00FF4A72" w:rsidRDefault="004434E3" w:rsidP="008E5871">
            <w:pPr>
              <w:pStyle w:val="ProductNames"/>
              <w:rPr>
                <w:rFonts w:eastAsia="MS PGothic" w:cs="Tahoma"/>
                <w:sz w:val="14"/>
              </w:rPr>
            </w:pPr>
            <w:bookmarkStart w:id="519" w:name="_Toc317591026"/>
            <w:bookmarkStart w:id="520" w:name="_Toc377980048"/>
            <w:r w:rsidRPr="00FF4A72">
              <w:rPr>
                <w:rFonts w:eastAsia="MS PGothic" w:cs="Tahoma"/>
                <w:sz w:val="14"/>
              </w:rPr>
              <w:t>SQL Server® 2012 Enterprise Core</w:t>
            </w:r>
            <w:bookmarkEnd w:id="519"/>
            <w:r w:rsidRPr="00FF4A72">
              <w:rPr>
                <w:rFonts w:eastAsia="MS PGothic" w:cs="Tahoma"/>
                <w:sz w:val="14"/>
                <w:lang w:eastAsia="ja-JP"/>
              </w:rPr>
              <w:t xml:space="preserve"> </w:t>
            </w:r>
            <w:r w:rsidRPr="00FF4A72">
              <w:rPr>
                <w:rFonts w:eastAsia="MS PGothic" w:cs="Tahoma"/>
                <w:sz w:val="14"/>
              </w:rPr>
              <w:t>(2 pack Core Licenses)</w:t>
            </w:r>
            <w:bookmarkEnd w:id="520"/>
          </w:p>
        </w:tc>
        <w:tc>
          <w:tcPr>
            <w:tcW w:w="484" w:type="dxa"/>
            <w:shd w:val="clear" w:color="auto" w:fill="FAC38F"/>
            <w:vAlign w:val="center"/>
          </w:tcPr>
          <w:p w:rsidR="004434E3" w:rsidRPr="00FF4A72" w:rsidRDefault="004434E3" w:rsidP="008E5871">
            <w:pPr>
              <w:pStyle w:val="TableText"/>
              <w:widowControl w:val="0"/>
              <w:rPr>
                <w:rStyle w:val="EndnoteReference"/>
                <w:rFonts w:ascii="Tahoma" w:eastAsia="MS PGothic" w:hAnsi="Tahoma" w:cs="Tahoma"/>
                <w:color w:val="0000FF"/>
                <w:sz w:val="13"/>
                <w:szCs w:val="13"/>
                <w:u w:val="single"/>
              </w:rPr>
            </w:pPr>
            <w:r w:rsidRPr="00FF4A72">
              <w:rPr>
                <w:rStyle w:val="EndnoteReference"/>
                <w:rFonts w:ascii="Tahoma" w:eastAsia="MS PGothic" w:hAnsi="Tahoma" w:cs="Tahoma"/>
              </w:rPr>
              <w:endnoteReference w:id="88"/>
            </w:r>
          </w:p>
        </w:tc>
        <w:tc>
          <w:tcPr>
            <w:tcW w:w="490"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125</w:t>
            </w:r>
          </w:p>
        </w:tc>
        <w:tc>
          <w:tcPr>
            <w:tcW w:w="498" w:type="dxa"/>
            <w:gridSpan w:val="3"/>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313</w:t>
            </w:r>
          </w:p>
        </w:tc>
        <w:tc>
          <w:tcPr>
            <w:tcW w:w="449"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250</w:t>
            </w:r>
          </w:p>
        </w:tc>
        <w:tc>
          <w:tcPr>
            <w:tcW w:w="423"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188</w:t>
            </w:r>
          </w:p>
        </w:tc>
        <w:tc>
          <w:tcPr>
            <w:tcW w:w="520"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188</w:t>
            </w:r>
          </w:p>
        </w:tc>
        <w:tc>
          <w:tcPr>
            <w:tcW w:w="472" w:type="dxa"/>
            <w:gridSpan w:val="2"/>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125</w:t>
            </w:r>
          </w:p>
        </w:tc>
        <w:tc>
          <w:tcPr>
            <w:tcW w:w="537"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63</w:t>
            </w:r>
          </w:p>
        </w:tc>
        <w:tc>
          <w:tcPr>
            <w:tcW w:w="434" w:type="dxa"/>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125</w:t>
            </w:r>
          </w:p>
        </w:tc>
        <w:tc>
          <w:tcPr>
            <w:tcW w:w="434"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250</w:t>
            </w:r>
          </w:p>
        </w:tc>
        <w:tc>
          <w:tcPr>
            <w:tcW w:w="488"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125</w:t>
            </w:r>
          </w:p>
        </w:tc>
        <w:tc>
          <w:tcPr>
            <w:tcW w:w="409" w:type="dxa"/>
            <w:tcBorders>
              <w:lef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125</w:t>
            </w:r>
          </w:p>
        </w:tc>
        <w:tc>
          <w:tcPr>
            <w:tcW w:w="462" w:type="dxa"/>
            <w:tcBorders>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P</w:t>
            </w:r>
          </w:p>
        </w:tc>
        <w:tc>
          <w:tcPr>
            <w:tcW w:w="424"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500" w:type="dxa"/>
            <w:shd w:val="clear" w:color="auto" w:fill="FAC3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OL/OV</w:t>
            </w:r>
          </w:p>
        </w:tc>
        <w:tc>
          <w:tcPr>
            <w:tcW w:w="500" w:type="dxa"/>
            <w:shd w:val="clear" w:color="auto" w:fill="FAC3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STP</w:t>
            </w:r>
          </w:p>
        </w:tc>
      </w:tr>
      <w:tr w:rsidR="004434E3" w:rsidRPr="00FF4A72" w:rsidTr="00785931">
        <w:trPr>
          <w:trHeight w:val="145"/>
          <w:jc w:val="center"/>
        </w:trPr>
        <w:tc>
          <w:tcPr>
            <w:tcW w:w="2364" w:type="dxa"/>
            <w:vAlign w:val="center"/>
          </w:tcPr>
          <w:p w:rsidR="004434E3" w:rsidRPr="00FF4A72" w:rsidRDefault="004434E3" w:rsidP="006A3819">
            <w:pPr>
              <w:pStyle w:val="ProductNames"/>
              <w:rPr>
                <w:rFonts w:eastAsia="MS PGothic" w:cs="Tahoma"/>
                <w:sz w:val="14"/>
              </w:rPr>
            </w:pPr>
            <w:bookmarkStart w:id="521" w:name="_Toc377980049"/>
            <w:bookmarkStart w:id="522" w:name="_Toc317591027"/>
            <w:r w:rsidRPr="00FF4A72">
              <w:rPr>
                <w:rFonts w:eastAsia="MS PGothic" w:cs="Tahoma"/>
                <w:sz w:val="14"/>
              </w:rPr>
              <w:t>SQL Server® 2008 R2 Parallel Data Warehouse</w:t>
            </w:r>
            <w:bookmarkEnd w:id="521"/>
          </w:p>
        </w:tc>
        <w:tc>
          <w:tcPr>
            <w:tcW w:w="484" w:type="dxa"/>
            <w:vAlign w:val="center"/>
          </w:tcPr>
          <w:p w:rsidR="004434E3" w:rsidRPr="00FF4A72" w:rsidRDefault="004434E3" w:rsidP="006A3819">
            <w:pPr>
              <w:pStyle w:val="TableText"/>
              <w:widowControl w:val="0"/>
              <w:rPr>
                <w:rStyle w:val="EndnoteReference"/>
                <w:rFonts w:ascii="Tahoma" w:eastAsia="MS PGothic" w:hAnsi="Tahoma" w:cs="Tahoma"/>
                <w:color w:val="000000"/>
                <w:sz w:val="13"/>
                <w:szCs w:val="13"/>
              </w:rPr>
            </w:pPr>
            <w:r w:rsidRPr="00FF4A72">
              <w:rPr>
                <w:rStyle w:val="EndnoteReference"/>
                <w:rFonts w:ascii="Tahoma" w:eastAsia="MS PGothic" w:hAnsi="Tahoma" w:cs="Tahoma"/>
              </w:rPr>
              <w:endnoteReference w:id="89"/>
            </w:r>
          </w:p>
        </w:tc>
        <w:tc>
          <w:tcPr>
            <w:tcW w:w="490" w:type="dxa"/>
            <w:vAlign w:val="center"/>
          </w:tcPr>
          <w:p w:rsidR="004434E3" w:rsidRPr="00FF4A72" w:rsidRDefault="004434E3" w:rsidP="003A059D">
            <w:pPr>
              <w:pStyle w:val="TableText"/>
              <w:widowControl w:val="0"/>
              <w:rPr>
                <w:rFonts w:eastAsia="MS PGothic" w:cs="Tahoma"/>
                <w:sz w:val="13"/>
                <w:lang w:eastAsia="ja-JP"/>
              </w:rPr>
            </w:pPr>
            <w:r w:rsidRPr="00FF4A72">
              <w:rPr>
                <w:rFonts w:eastAsia="MS PGothic" w:cs="Tahoma"/>
                <w:sz w:val="13"/>
                <w:lang w:eastAsia="ja-JP"/>
              </w:rPr>
              <w:t>03</w:t>
            </w:r>
            <w:r w:rsidRPr="00FF4A72">
              <w:rPr>
                <w:rFonts w:eastAsia="MS PGothic" w:cs="Tahoma"/>
                <w:sz w:val="13"/>
              </w:rPr>
              <w:t>/1</w:t>
            </w:r>
            <w:r w:rsidRPr="00FF4A72">
              <w:rPr>
                <w:rFonts w:eastAsia="MS PGothic" w:cs="Tahoma"/>
                <w:sz w:val="13"/>
                <w:lang w:eastAsia="ja-JP"/>
              </w:rPr>
              <w:t>3</w:t>
            </w:r>
          </w:p>
        </w:tc>
        <w:tc>
          <w:tcPr>
            <w:tcW w:w="392" w:type="dxa"/>
            <w:tcBorders>
              <w:right w:val="single" w:sz="18" w:space="0" w:color="auto"/>
            </w:tcBorders>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200</w:t>
            </w:r>
          </w:p>
        </w:tc>
        <w:tc>
          <w:tcPr>
            <w:tcW w:w="498" w:type="dxa"/>
            <w:gridSpan w:val="3"/>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500</w:t>
            </w:r>
          </w:p>
        </w:tc>
        <w:tc>
          <w:tcPr>
            <w:tcW w:w="449" w:type="dxa"/>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400</w:t>
            </w:r>
          </w:p>
        </w:tc>
        <w:tc>
          <w:tcPr>
            <w:tcW w:w="423" w:type="dxa"/>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300</w:t>
            </w:r>
          </w:p>
        </w:tc>
        <w:tc>
          <w:tcPr>
            <w:tcW w:w="520" w:type="dxa"/>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300</w:t>
            </w:r>
          </w:p>
        </w:tc>
        <w:tc>
          <w:tcPr>
            <w:tcW w:w="472" w:type="dxa"/>
            <w:gridSpan w:val="2"/>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200</w:t>
            </w:r>
          </w:p>
        </w:tc>
        <w:tc>
          <w:tcPr>
            <w:tcW w:w="537" w:type="dxa"/>
            <w:tcBorders>
              <w:right w:val="single" w:sz="18" w:space="0" w:color="auto"/>
            </w:tcBorders>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100</w:t>
            </w:r>
          </w:p>
        </w:tc>
        <w:tc>
          <w:tcPr>
            <w:tcW w:w="434" w:type="dxa"/>
            <w:tcBorders>
              <w:left w:val="single" w:sz="18" w:space="0" w:color="auto"/>
            </w:tcBorders>
            <w:vAlign w:val="center"/>
          </w:tcPr>
          <w:p w:rsidR="004434E3" w:rsidRPr="00FF4A72" w:rsidRDefault="004434E3" w:rsidP="006A3819">
            <w:pPr>
              <w:pStyle w:val="TableText"/>
              <w:widowControl w:val="0"/>
              <w:rPr>
                <w:rFonts w:eastAsia="MS PGothic" w:cs="Tahoma"/>
                <w:sz w:val="13"/>
              </w:rPr>
            </w:pPr>
          </w:p>
        </w:tc>
        <w:tc>
          <w:tcPr>
            <w:tcW w:w="434" w:type="dxa"/>
            <w:vAlign w:val="center"/>
          </w:tcPr>
          <w:p w:rsidR="004434E3" w:rsidRPr="00FF4A72" w:rsidRDefault="004434E3" w:rsidP="006A3819">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rsidP="006A3819">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rsidP="006A3819">
            <w:pPr>
              <w:pStyle w:val="TableText"/>
              <w:widowControl w:val="0"/>
              <w:rPr>
                <w:rFonts w:eastAsia="MS PGothic" w:cs="Tahoma"/>
                <w:sz w:val="13"/>
              </w:rPr>
            </w:pPr>
          </w:p>
        </w:tc>
        <w:tc>
          <w:tcPr>
            <w:tcW w:w="462" w:type="dxa"/>
            <w:tcBorders>
              <w:right w:val="single" w:sz="18" w:space="0" w:color="auto"/>
            </w:tcBorders>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w:t>
            </w:r>
          </w:p>
        </w:tc>
        <w:tc>
          <w:tcPr>
            <w:tcW w:w="462" w:type="dxa"/>
            <w:tcBorders>
              <w:left w:val="single" w:sz="18" w:space="0" w:color="auto"/>
              <w:right w:val="single" w:sz="18" w:space="0" w:color="auto"/>
            </w:tcBorders>
            <w:vAlign w:val="center"/>
          </w:tcPr>
          <w:p w:rsidR="004434E3" w:rsidRPr="00FF4A72" w:rsidRDefault="004434E3" w:rsidP="006A3819">
            <w:pPr>
              <w:pStyle w:val="TableText"/>
              <w:widowControl w:val="0"/>
              <w:rPr>
                <w:rFonts w:eastAsia="MS PGothic" w:cs="Tahoma"/>
                <w:sz w:val="13"/>
              </w:rPr>
            </w:pPr>
          </w:p>
        </w:tc>
        <w:tc>
          <w:tcPr>
            <w:tcW w:w="424" w:type="dxa"/>
            <w:vAlign w:val="center"/>
          </w:tcPr>
          <w:p w:rsidR="004434E3" w:rsidRPr="00FF4A72" w:rsidRDefault="004434E3" w:rsidP="006A3819">
            <w:pPr>
              <w:pStyle w:val="TableText"/>
              <w:widowControl w:val="0"/>
              <w:rPr>
                <w:rFonts w:eastAsia="MS PGothic" w:cs="Tahoma"/>
                <w:sz w:val="13"/>
              </w:rPr>
            </w:pPr>
          </w:p>
        </w:tc>
        <w:tc>
          <w:tcPr>
            <w:tcW w:w="500" w:type="dxa"/>
            <w:vAlign w:val="center"/>
          </w:tcPr>
          <w:p w:rsidR="004434E3" w:rsidRPr="00FF4A72" w:rsidRDefault="004434E3" w:rsidP="006A3819">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r w:rsidRPr="00FF4A72">
              <w:rPr>
                <w:rFonts w:eastAsia="MS PGothic" w:cs="Tahoma"/>
                <w:sz w:val="13"/>
                <w:lang w:eastAsia="ja-JP"/>
              </w:rPr>
              <w:t>STP</w:t>
            </w:r>
          </w:p>
        </w:tc>
      </w:tr>
      <w:tr w:rsidR="004434E3" w:rsidRPr="00FF4A72" w:rsidTr="00785931">
        <w:trPr>
          <w:trHeight w:val="145"/>
          <w:jc w:val="center"/>
        </w:trPr>
        <w:tc>
          <w:tcPr>
            <w:tcW w:w="2364" w:type="dxa"/>
            <w:shd w:val="clear" w:color="auto" w:fill="FAC38F"/>
            <w:vAlign w:val="center"/>
          </w:tcPr>
          <w:p w:rsidR="004434E3" w:rsidRPr="00FF4A72" w:rsidRDefault="004434E3" w:rsidP="006A3819">
            <w:pPr>
              <w:pStyle w:val="ProductNames"/>
              <w:rPr>
                <w:rFonts w:eastAsia="MS PGothic" w:cs="Tahoma"/>
                <w:sz w:val="14"/>
              </w:rPr>
            </w:pPr>
            <w:bookmarkStart w:id="523" w:name="_Toc377980050"/>
            <w:r w:rsidRPr="00FF4A72">
              <w:rPr>
                <w:rFonts w:eastAsia="MS PGothic" w:cs="Tahoma"/>
                <w:sz w:val="14"/>
              </w:rPr>
              <w:lastRenderedPageBreak/>
              <w:t>SQL Server® 2008 R2 Parallel Data Warehouse Developer</w:t>
            </w:r>
            <w:bookmarkEnd w:id="523"/>
          </w:p>
        </w:tc>
        <w:tc>
          <w:tcPr>
            <w:tcW w:w="484" w:type="dxa"/>
            <w:shd w:val="clear" w:color="auto" w:fill="FAC38F"/>
            <w:vAlign w:val="center"/>
          </w:tcPr>
          <w:p w:rsidR="004434E3" w:rsidRPr="00FF4A72" w:rsidRDefault="004434E3"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11/10</w:t>
            </w:r>
          </w:p>
        </w:tc>
        <w:tc>
          <w:tcPr>
            <w:tcW w:w="392" w:type="dxa"/>
            <w:tcBorders>
              <w:righ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3</w:t>
            </w:r>
          </w:p>
        </w:tc>
        <w:tc>
          <w:tcPr>
            <w:tcW w:w="449" w:type="dxa"/>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2</w:t>
            </w:r>
          </w:p>
        </w:tc>
        <w:tc>
          <w:tcPr>
            <w:tcW w:w="423" w:type="dxa"/>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2</w:t>
            </w:r>
          </w:p>
        </w:tc>
        <w:tc>
          <w:tcPr>
            <w:tcW w:w="520" w:type="dxa"/>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2</w:t>
            </w:r>
          </w:p>
        </w:tc>
        <w:tc>
          <w:tcPr>
            <w:tcW w:w="472" w:type="dxa"/>
            <w:gridSpan w:val="2"/>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p>
        </w:tc>
        <w:tc>
          <w:tcPr>
            <w:tcW w:w="434" w:type="dxa"/>
            <w:shd w:val="clear" w:color="auto" w:fill="FAC38F"/>
            <w:vAlign w:val="center"/>
          </w:tcPr>
          <w:p w:rsidR="004434E3" w:rsidRPr="00FF4A72" w:rsidRDefault="004434E3"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4434E3" w:rsidRPr="00FF4A72" w:rsidRDefault="004434E3" w:rsidP="006A3819">
            <w:pPr>
              <w:pStyle w:val="TableText"/>
              <w:widowControl w:val="0"/>
              <w:rPr>
                <w:rFonts w:eastAsia="MS PGothic" w:cs="Tahoma"/>
                <w:sz w:val="13"/>
              </w:rPr>
            </w:pPr>
          </w:p>
        </w:tc>
        <w:tc>
          <w:tcPr>
            <w:tcW w:w="424" w:type="dxa"/>
            <w:shd w:val="clear" w:color="auto" w:fill="FAC38F"/>
            <w:vAlign w:val="center"/>
          </w:tcPr>
          <w:p w:rsidR="004434E3" w:rsidRPr="00FF4A72" w:rsidRDefault="004434E3" w:rsidP="006A3819">
            <w:pPr>
              <w:pStyle w:val="TableText"/>
              <w:widowControl w:val="0"/>
              <w:rPr>
                <w:rFonts w:eastAsia="MS PGothic" w:cs="Tahoma"/>
                <w:sz w:val="13"/>
              </w:rPr>
            </w:pPr>
          </w:p>
        </w:tc>
        <w:tc>
          <w:tcPr>
            <w:tcW w:w="500" w:type="dxa"/>
            <w:shd w:val="clear" w:color="auto" w:fill="FAC38F"/>
            <w:vAlign w:val="center"/>
          </w:tcPr>
          <w:p w:rsidR="004434E3" w:rsidRPr="00FF4A72" w:rsidRDefault="004434E3" w:rsidP="006A3819">
            <w:pPr>
              <w:pStyle w:val="TableText"/>
              <w:widowControl w:val="0"/>
              <w:rPr>
                <w:rFonts w:eastAsia="MS PGothic" w:cs="Tahoma"/>
                <w:sz w:val="13"/>
              </w:rPr>
            </w:pPr>
          </w:p>
        </w:tc>
        <w:tc>
          <w:tcPr>
            <w:tcW w:w="500" w:type="dxa"/>
            <w:shd w:val="clear" w:color="auto" w:fill="FAC3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rsidP="008E5871">
            <w:pPr>
              <w:pStyle w:val="ProductNames"/>
              <w:rPr>
                <w:rFonts w:eastAsia="MS PGothic" w:cs="Tahoma"/>
                <w:sz w:val="14"/>
              </w:rPr>
            </w:pPr>
            <w:bookmarkStart w:id="524" w:name="_Toc377980051"/>
            <w:r w:rsidRPr="00FF4A72">
              <w:rPr>
                <w:rFonts w:eastAsia="MS PGothic" w:cs="Tahoma"/>
                <w:sz w:val="14"/>
              </w:rPr>
              <w:t>SQL Server® 2012 Standard</w:t>
            </w:r>
            <w:bookmarkEnd w:id="522"/>
            <w:bookmarkEnd w:id="524"/>
          </w:p>
        </w:tc>
        <w:tc>
          <w:tcPr>
            <w:tcW w:w="484" w:type="dxa"/>
            <w:vAlign w:val="center"/>
          </w:tcPr>
          <w:p w:rsidR="004434E3" w:rsidRPr="00FF4A72" w:rsidRDefault="004434E3" w:rsidP="008E5871">
            <w:pPr>
              <w:pStyle w:val="TableText"/>
              <w:widowControl w:val="0"/>
              <w:rPr>
                <w:rStyle w:val="EndnoteReference"/>
                <w:rFonts w:ascii="Tahoma" w:eastAsia="MS PGothic" w:hAnsi="Tahoma" w:cs="Tahoma"/>
                <w:color w:val="0000FF"/>
                <w:sz w:val="13"/>
                <w:szCs w:val="13"/>
                <w:u w:val="single"/>
              </w:rPr>
            </w:pPr>
            <w:r w:rsidRPr="00FF4A72">
              <w:rPr>
                <w:rStyle w:val="EndnoteReference"/>
                <w:rFonts w:ascii="Tahoma" w:eastAsia="MS PGothic" w:hAnsi="Tahoma" w:cs="Tahoma"/>
              </w:rPr>
              <w:endnoteReference w:id="90"/>
            </w:r>
          </w:p>
        </w:tc>
        <w:tc>
          <w:tcPr>
            <w:tcW w:w="490"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w:t>
            </w:r>
          </w:p>
        </w:tc>
        <w:tc>
          <w:tcPr>
            <w:tcW w:w="498" w:type="dxa"/>
            <w:gridSpan w:val="3"/>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38</w:t>
            </w:r>
          </w:p>
        </w:tc>
        <w:tc>
          <w:tcPr>
            <w:tcW w:w="449"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30</w:t>
            </w:r>
          </w:p>
        </w:tc>
        <w:tc>
          <w:tcPr>
            <w:tcW w:w="423"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23</w:t>
            </w:r>
          </w:p>
        </w:tc>
        <w:tc>
          <w:tcPr>
            <w:tcW w:w="520"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23</w:t>
            </w:r>
          </w:p>
        </w:tc>
        <w:tc>
          <w:tcPr>
            <w:tcW w:w="472" w:type="dxa"/>
            <w:gridSpan w:val="2"/>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w:t>
            </w:r>
          </w:p>
        </w:tc>
        <w:tc>
          <w:tcPr>
            <w:tcW w:w="537"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8</w:t>
            </w:r>
          </w:p>
        </w:tc>
        <w:tc>
          <w:tcPr>
            <w:tcW w:w="434"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w:t>
            </w:r>
          </w:p>
        </w:tc>
        <w:tc>
          <w:tcPr>
            <w:tcW w:w="434"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30</w:t>
            </w:r>
          </w:p>
        </w:tc>
        <w:tc>
          <w:tcPr>
            <w:tcW w:w="488"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w:t>
            </w:r>
          </w:p>
        </w:tc>
        <w:tc>
          <w:tcPr>
            <w:tcW w:w="409" w:type="dxa"/>
            <w:tcBorders>
              <w:lef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15</w:t>
            </w:r>
          </w:p>
        </w:tc>
        <w:tc>
          <w:tcPr>
            <w:tcW w:w="462" w:type="dxa"/>
            <w:tcBorders>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500" w:type="dxa"/>
            <w:vAlign w:val="center"/>
          </w:tcPr>
          <w:p w:rsidR="004434E3" w:rsidRPr="00FF4A72" w:rsidRDefault="004434E3" w:rsidP="00077EF6">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r w:rsidRPr="00FF4A72">
              <w:rPr>
                <w:rFonts w:eastAsia="MS PGothic" w:cs="Tahoma"/>
                <w:sz w:val="13"/>
                <w:lang w:eastAsia="ja-JP"/>
              </w:rPr>
              <w:t>STP</w:t>
            </w:r>
          </w:p>
        </w:tc>
      </w:tr>
      <w:tr w:rsidR="004434E3" w:rsidRPr="00FF4A72" w:rsidTr="00785931">
        <w:trPr>
          <w:trHeight w:val="145"/>
          <w:jc w:val="center"/>
        </w:trPr>
        <w:tc>
          <w:tcPr>
            <w:tcW w:w="2364" w:type="dxa"/>
            <w:shd w:val="clear" w:color="auto" w:fill="FABF8F"/>
            <w:vAlign w:val="center"/>
          </w:tcPr>
          <w:p w:rsidR="004434E3" w:rsidRPr="00FF4A72" w:rsidRDefault="004434E3" w:rsidP="00146923">
            <w:pPr>
              <w:pStyle w:val="ProductNames"/>
              <w:rPr>
                <w:rFonts w:eastAsia="MS PGothic" w:cs="Tahoma"/>
                <w:sz w:val="14"/>
              </w:rPr>
            </w:pPr>
            <w:bookmarkStart w:id="525" w:name="_Toc317591028"/>
            <w:bookmarkStart w:id="526" w:name="_Toc377980052"/>
            <w:r w:rsidRPr="00FF4A72">
              <w:rPr>
                <w:rFonts w:eastAsia="MS PGothic" w:cs="Tahoma"/>
                <w:sz w:val="14"/>
              </w:rPr>
              <w:t xml:space="preserve">SQL Server® 2012 Standard </w:t>
            </w:r>
            <w:bookmarkEnd w:id="525"/>
            <w:r w:rsidRPr="00FF4A72">
              <w:rPr>
                <w:rFonts w:eastAsia="MS PGothic" w:cs="Tahoma"/>
                <w:sz w:val="14"/>
              </w:rPr>
              <w:t>Core</w:t>
            </w:r>
            <w:r w:rsidRPr="00FF4A72">
              <w:rPr>
                <w:rFonts w:eastAsia="MS PGothic" w:cs="Tahoma"/>
                <w:sz w:val="14"/>
                <w:lang w:eastAsia="ja-JP"/>
              </w:rPr>
              <w:t xml:space="preserve"> </w:t>
            </w:r>
            <w:bookmarkStart w:id="527" w:name="_Toc322525224"/>
            <w:r w:rsidRPr="00FF4A72">
              <w:rPr>
                <w:rFonts w:eastAsia="MS PGothic" w:cs="Tahoma"/>
                <w:sz w:val="14"/>
                <w:lang w:eastAsia="ja-JP"/>
              </w:rPr>
              <w:br/>
            </w:r>
            <w:r w:rsidRPr="00FF4A72">
              <w:rPr>
                <w:rFonts w:eastAsia="MS PGothic" w:cs="Tahoma"/>
                <w:sz w:val="14"/>
              </w:rPr>
              <w:t>(2 pack Core Licenses)</w:t>
            </w:r>
            <w:bookmarkEnd w:id="526"/>
            <w:bookmarkEnd w:id="527"/>
          </w:p>
        </w:tc>
        <w:tc>
          <w:tcPr>
            <w:tcW w:w="484" w:type="dxa"/>
            <w:shd w:val="clear" w:color="auto" w:fill="FABF8F"/>
            <w:vAlign w:val="center"/>
          </w:tcPr>
          <w:p w:rsidR="004434E3" w:rsidRPr="00FF4A72" w:rsidRDefault="004434E3" w:rsidP="008E5871">
            <w:pPr>
              <w:pStyle w:val="TableText"/>
              <w:widowControl w:val="0"/>
              <w:rPr>
                <w:rStyle w:val="EndnoteReference"/>
                <w:rFonts w:ascii="Tahoma" w:eastAsia="MS PGothic" w:hAnsi="Tahoma" w:cs="Tahoma"/>
                <w:color w:val="000000"/>
                <w:sz w:val="13"/>
                <w:szCs w:val="13"/>
                <w:u w:val="single"/>
              </w:rPr>
            </w:pPr>
            <w:r w:rsidRPr="00FF4A72">
              <w:rPr>
                <w:rStyle w:val="EndnoteReference"/>
                <w:rFonts w:ascii="Tahoma" w:eastAsia="MS PGothic" w:hAnsi="Tahoma" w:cs="Tahoma"/>
              </w:rPr>
              <w:endnoteReference w:id="91"/>
            </w:r>
          </w:p>
        </w:tc>
        <w:tc>
          <w:tcPr>
            <w:tcW w:w="490" w:type="dxa"/>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0</w:t>
            </w:r>
            <w:r w:rsidRPr="00FF4A72">
              <w:rPr>
                <w:rFonts w:eastAsia="MS PGothic" w:cs="Tahoma"/>
                <w:sz w:val="13"/>
              </w:rPr>
              <w:t>4/12</w:t>
            </w:r>
          </w:p>
        </w:tc>
        <w:tc>
          <w:tcPr>
            <w:tcW w:w="392" w:type="dxa"/>
            <w:tcBorders>
              <w:righ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rPr>
              <w:t>5</w:t>
            </w:r>
            <w:r w:rsidRPr="00FF4A72">
              <w:rPr>
                <w:rFonts w:eastAsia="MS PGothic" w:cs="Tahoma"/>
                <w:sz w:val="13"/>
                <w:lang w:eastAsia="ja-JP"/>
              </w:rPr>
              <w:t>0</w:t>
            </w:r>
          </w:p>
        </w:tc>
        <w:tc>
          <w:tcPr>
            <w:tcW w:w="498" w:type="dxa"/>
            <w:gridSpan w:val="3"/>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r w:rsidRPr="00FF4A72">
              <w:rPr>
                <w:rFonts w:eastAsia="MS PGothic" w:cs="Tahoma"/>
                <w:sz w:val="13"/>
                <w:lang w:eastAsia="ja-JP"/>
              </w:rPr>
              <w:t>25</w:t>
            </w:r>
          </w:p>
        </w:tc>
        <w:tc>
          <w:tcPr>
            <w:tcW w:w="449" w:type="dxa"/>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rPr>
              <w:t>1</w:t>
            </w:r>
            <w:r w:rsidRPr="00FF4A72">
              <w:rPr>
                <w:rFonts w:eastAsia="MS PGothic" w:cs="Tahoma"/>
                <w:sz w:val="13"/>
                <w:lang w:eastAsia="ja-JP"/>
              </w:rPr>
              <w:t>00</w:t>
            </w:r>
          </w:p>
        </w:tc>
        <w:tc>
          <w:tcPr>
            <w:tcW w:w="423" w:type="dxa"/>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lang w:eastAsia="ja-JP"/>
              </w:rPr>
              <w:t>75</w:t>
            </w:r>
          </w:p>
        </w:tc>
        <w:tc>
          <w:tcPr>
            <w:tcW w:w="520" w:type="dxa"/>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lang w:eastAsia="ja-JP"/>
              </w:rPr>
              <w:t>75</w:t>
            </w:r>
          </w:p>
        </w:tc>
        <w:tc>
          <w:tcPr>
            <w:tcW w:w="472" w:type="dxa"/>
            <w:gridSpan w:val="2"/>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rPr>
              <w:t>5</w:t>
            </w:r>
            <w:r w:rsidRPr="00FF4A72">
              <w:rPr>
                <w:rFonts w:eastAsia="MS PGothic" w:cs="Tahoma"/>
                <w:sz w:val="13"/>
                <w:lang w:eastAsia="ja-JP"/>
              </w:rPr>
              <w:t>0</w:t>
            </w:r>
          </w:p>
        </w:tc>
        <w:tc>
          <w:tcPr>
            <w:tcW w:w="537" w:type="dxa"/>
            <w:tcBorders>
              <w:righ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lang w:eastAsia="ja-JP"/>
              </w:rPr>
              <w:t>25</w:t>
            </w:r>
          </w:p>
        </w:tc>
        <w:tc>
          <w:tcPr>
            <w:tcW w:w="434" w:type="dxa"/>
            <w:tcBorders>
              <w:lef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rPr>
              <w:t>5</w:t>
            </w:r>
            <w:r w:rsidRPr="00FF4A72">
              <w:rPr>
                <w:rFonts w:eastAsia="MS PGothic" w:cs="Tahoma"/>
                <w:sz w:val="13"/>
                <w:lang w:eastAsia="ja-JP"/>
              </w:rPr>
              <w:t>0</w:t>
            </w:r>
          </w:p>
        </w:tc>
        <w:tc>
          <w:tcPr>
            <w:tcW w:w="434" w:type="dxa"/>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1</w:t>
            </w:r>
            <w:r w:rsidRPr="00FF4A72">
              <w:rPr>
                <w:rFonts w:eastAsia="MS PGothic" w:cs="Tahoma"/>
                <w:sz w:val="13"/>
                <w:lang w:eastAsia="ja-JP"/>
              </w:rPr>
              <w:t>0</w:t>
            </w:r>
            <w:r w:rsidRPr="00FF4A72">
              <w:rPr>
                <w:rFonts w:eastAsia="MS PGothic" w:cs="Tahoma"/>
                <w:sz w:val="13"/>
              </w:rPr>
              <w:t>0</w:t>
            </w:r>
          </w:p>
        </w:tc>
        <w:tc>
          <w:tcPr>
            <w:tcW w:w="488" w:type="dxa"/>
            <w:tcBorders>
              <w:righ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rPr>
              <w:t>5</w:t>
            </w:r>
            <w:r w:rsidRPr="00FF4A72">
              <w:rPr>
                <w:rFonts w:eastAsia="MS PGothic" w:cs="Tahoma"/>
                <w:sz w:val="13"/>
                <w:lang w:eastAsia="ja-JP"/>
              </w:rPr>
              <w:t>0</w:t>
            </w:r>
          </w:p>
        </w:tc>
        <w:tc>
          <w:tcPr>
            <w:tcW w:w="409" w:type="dxa"/>
            <w:tcBorders>
              <w:lef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rPr>
              <w:t>5</w:t>
            </w:r>
            <w:r w:rsidRPr="00FF4A72">
              <w:rPr>
                <w:rFonts w:eastAsia="MS PGothic" w:cs="Tahoma"/>
                <w:sz w:val="13"/>
                <w:lang w:eastAsia="ja-JP"/>
              </w:rPr>
              <w:t>0</w:t>
            </w:r>
          </w:p>
        </w:tc>
        <w:tc>
          <w:tcPr>
            <w:tcW w:w="462" w:type="dxa"/>
            <w:tcBorders>
              <w:righ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077EF6">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rsidP="00077EF6">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shd w:val="clear" w:color="auto" w:fill="FABF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STP</w:t>
            </w: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lang w:eastAsia="ja-JP"/>
              </w:rPr>
            </w:pPr>
            <w:bookmarkStart w:id="528" w:name="_Toc180807797"/>
            <w:bookmarkStart w:id="529" w:name="_Toc377980053"/>
            <w:r w:rsidRPr="00FF4A72">
              <w:rPr>
                <w:rFonts w:eastAsia="MS PGothic" w:cs="Tahoma"/>
                <w:sz w:val="14"/>
              </w:rPr>
              <w:t xml:space="preserve">System Center Configuration Manager 2007 </w:t>
            </w:r>
            <w:r w:rsidRPr="00FF4A72">
              <w:rPr>
                <w:rFonts w:eastAsia="MS PGothic" w:cs="Tahoma"/>
                <w:sz w:val="14"/>
                <w:lang w:eastAsia="ja-JP"/>
              </w:rPr>
              <w:t xml:space="preserve">R3 </w:t>
            </w:r>
            <w:r w:rsidRPr="00FF4A72">
              <w:rPr>
                <w:rFonts w:eastAsia="MS PGothic" w:cs="Tahoma"/>
                <w:sz w:val="14"/>
              </w:rPr>
              <w:t>Enterprise Server Management License</w:t>
            </w:r>
            <w:bookmarkEnd w:id="528"/>
            <w:bookmarkEnd w:id="529"/>
          </w:p>
        </w:tc>
        <w:tc>
          <w:tcPr>
            <w:tcW w:w="484" w:type="dxa"/>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rsidP="00D713A8">
            <w:pPr>
              <w:pStyle w:val="TableText"/>
              <w:widowControl w:val="0"/>
              <w:rPr>
                <w:rFonts w:eastAsia="MS PGothic" w:cs="Tahoma"/>
                <w:color w:val="000000"/>
                <w:sz w:val="13"/>
                <w:lang w:eastAsia="ja-JP"/>
              </w:rPr>
            </w:pPr>
            <w:r w:rsidRPr="00FF4A72">
              <w:rPr>
                <w:rFonts w:eastAsia="MS PGothic" w:cs="Tahoma"/>
                <w:sz w:val="13"/>
              </w:rPr>
              <w:t>11/10</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98" w:type="dxa"/>
            <w:gridSpan w:val="3"/>
            <w:vAlign w:val="center"/>
          </w:tcPr>
          <w:p w:rsidR="004434E3" w:rsidRPr="00FF4A72" w:rsidRDefault="004434E3">
            <w:pPr>
              <w:pStyle w:val="TableText"/>
              <w:widowControl w:val="0"/>
              <w:rPr>
                <w:rFonts w:eastAsia="MS PGothic" w:cs="Tahoma"/>
                <w:color w:val="000000"/>
                <w:sz w:val="13"/>
              </w:rPr>
            </w:pPr>
          </w:p>
        </w:tc>
        <w:tc>
          <w:tcPr>
            <w:tcW w:w="449" w:type="dxa"/>
            <w:vAlign w:val="center"/>
          </w:tcPr>
          <w:p w:rsidR="004434E3" w:rsidRPr="00FF4A72" w:rsidRDefault="004434E3">
            <w:pPr>
              <w:pStyle w:val="TableText"/>
              <w:widowControl w:val="0"/>
              <w:rPr>
                <w:rFonts w:eastAsia="MS PGothic" w:cs="Tahoma"/>
                <w:color w:val="000000"/>
                <w:sz w:val="13"/>
              </w:rPr>
            </w:pPr>
          </w:p>
        </w:tc>
        <w:tc>
          <w:tcPr>
            <w:tcW w:w="423" w:type="dxa"/>
            <w:vAlign w:val="center"/>
          </w:tcPr>
          <w:p w:rsidR="004434E3" w:rsidRPr="00FF4A72" w:rsidRDefault="004434E3">
            <w:pPr>
              <w:pStyle w:val="TableText"/>
              <w:widowControl w:val="0"/>
              <w:rPr>
                <w:rFonts w:eastAsia="MS PGothic" w:cs="Tahoma"/>
                <w:color w:val="000000"/>
                <w:sz w:val="13"/>
              </w:rPr>
            </w:pPr>
          </w:p>
        </w:tc>
        <w:tc>
          <w:tcPr>
            <w:tcW w:w="520" w:type="dxa"/>
            <w:vAlign w:val="center"/>
          </w:tcPr>
          <w:p w:rsidR="004434E3" w:rsidRPr="00FF4A72" w:rsidRDefault="004434E3">
            <w:pPr>
              <w:pStyle w:val="TableText"/>
              <w:widowControl w:val="0"/>
              <w:rPr>
                <w:rFonts w:eastAsia="MS PGothic" w:cs="Tahoma"/>
                <w:color w:val="000000"/>
                <w:sz w:val="13"/>
              </w:rPr>
            </w:pPr>
          </w:p>
        </w:tc>
        <w:tc>
          <w:tcPr>
            <w:tcW w:w="472" w:type="dxa"/>
            <w:gridSpan w:val="2"/>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34" w:type="dxa"/>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5</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A</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530" w:name="_Toc180807798"/>
            <w:bookmarkStart w:id="531" w:name="_Toc377980054"/>
            <w:r w:rsidRPr="00FF4A72">
              <w:rPr>
                <w:rFonts w:eastAsia="MS PGothic" w:cs="Tahoma"/>
                <w:sz w:val="14"/>
              </w:rPr>
              <w:t xml:space="preserve">System Center Configuration Manager 2007 </w:t>
            </w:r>
            <w:r w:rsidRPr="00FF4A72">
              <w:rPr>
                <w:rFonts w:eastAsia="MS PGothic" w:cs="Tahoma"/>
                <w:sz w:val="14"/>
                <w:lang w:eastAsia="ja-JP"/>
              </w:rPr>
              <w:t xml:space="preserve">R3 </w:t>
            </w:r>
            <w:r w:rsidRPr="00FF4A72">
              <w:rPr>
                <w:rFonts w:eastAsia="MS PGothic" w:cs="Tahoma"/>
                <w:sz w:val="14"/>
              </w:rPr>
              <w:t>Standard Server Management License (Standard Server ML)</w:t>
            </w:r>
            <w:bookmarkEnd w:id="530"/>
            <w:bookmarkEnd w:id="531"/>
          </w:p>
        </w:tc>
        <w:tc>
          <w:tcPr>
            <w:tcW w:w="484" w:type="dxa"/>
            <w:shd w:val="clear" w:color="auto" w:fill="FABF8F"/>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rsidP="00D713A8">
            <w:pPr>
              <w:pStyle w:val="TableText"/>
              <w:widowControl w:val="0"/>
              <w:rPr>
                <w:rFonts w:eastAsia="MS PGothic" w:cs="Tahoma"/>
                <w:color w:val="000000"/>
                <w:sz w:val="13"/>
                <w:lang w:eastAsia="ja-JP"/>
              </w:rPr>
            </w:pPr>
            <w:r w:rsidRPr="00FF4A72">
              <w:rPr>
                <w:rFonts w:eastAsia="MS PGothic" w:cs="Tahoma"/>
                <w:sz w:val="13"/>
              </w:rPr>
              <w:t>11/10</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98" w:type="dxa"/>
            <w:gridSpan w:val="3"/>
            <w:shd w:val="clear" w:color="auto" w:fill="FABF8F"/>
            <w:vAlign w:val="center"/>
          </w:tcPr>
          <w:p w:rsidR="004434E3" w:rsidRPr="00FF4A72"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3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1</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lang w:eastAsia="ja-JP"/>
              </w:rPr>
            </w:pPr>
            <w:bookmarkStart w:id="532" w:name="_Toc180807801"/>
            <w:bookmarkStart w:id="533" w:name="_Toc377980055"/>
            <w:r w:rsidRPr="00FF4A72">
              <w:rPr>
                <w:rFonts w:eastAsia="MS PGothic" w:cs="Tahoma"/>
                <w:sz w:val="14"/>
              </w:rPr>
              <w:t>System Center Data Protection Manager 20</w:t>
            </w:r>
            <w:r w:rsidRPr="00FF4A72">
              <w:rPr>
                <w:rFonts w:eastAsia="MS PGothic" w:cs="Tahoma"/>
                <w:sz w:val="14"/>
                <w:lang w:eastAsia="ja-JP"/>
              </w:rPr>
              <w:t>1</w:t>
            </w:r>
            <w:r w:rsidRPr="00FF4A72">
              <w:rPr>
                <w:rFonts w:eastAsia="MS PGothic" w:cs="Tahoma"/>
                <w:sz w:val="14"/>
              </w:rPr>
              <w:t>0 Enterprise Server Management License</w:t>
            </w:r>
            <w:bookmarkEnd w:id="532"/>
            <w:bookmarkEnd w:id="533"/>
          </w:p>
        </w:tc>
        <w:tc>
          <w:tcPr>
            <w:tcW w:w="484" w:type="dxa"/>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06/10</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98" w:type="dxa"/>
            <w:gridSpan w:val="3"/>
            <w:vAlign w:val="center"/>
          </w:tcPr>
          <w:p w:rsidR="004434E3" w:rsidRPr="00FF4A72" w:rsidRDefault="004434E3">
            <w:pPr>
              <w:pStyle w:val="TableText"/>
              <w:widowControl w:val="0"/>
              <w:rPr>
                <w:rFonts w:eastAsia="MS PGothic" w:cs="Tahoma"/>
                <w:color w:val="000000"/>
                <w:sz w:val="13"/>
              </w:rPr>
            </w:pPr>
          </w:p>
        </w:tc>
        <w:tc>
          <w:tcPr>
            <w:tcW w:w="449" w:type="dxa"/>
            <w:vAlign w:val="center"/>
          </w:tcPr>
          <w:p w:rsidR="004434E3" w:rsidRPr="00FF4A72" w:rsidRDefault="004434E3">
            <w:pPr>
              <w:pStyle w:val="TableText"/>
              <w:widowControl w:val="0"/>
              <w:rPr>
                <w:rFonts w:eastAsia="MS PGothic" w:cs="Tahoma"/>
                <w:color w:val="000000"/>
                <w:sz w:val="13"/>
              </w:rPr>
            </w:pPr>
          </w:p>
        </w:tc>
        <w:tc>
          <w:tcPr>
            <w:tcW w:w="423" w:type="dxa"/>
            <w:vAlign w:val="center"/>
          </w:tcPr>
          <w:p w:rsidR="004434E3" w:rsidRPr="00FF4A72" w:rsidRDefault="004434E3">
            <w:pPr>
              <w:pStyle w:val="TableText"/>
              <w:widowControl w:val="0"/>
              <w:rPr>
                <w:rFonts w:eastAsia="MS PGothic" w:cs="Tahoma"/>
                <w:color w:val="000000"/>
                <w:sz w:val="13"/>
              </w:rPr>
            </w:pPr>
          </w:p>
        </w:tc>
        <w:tc>
          <w:tcPr>
            <w:tcW w:w="520" w:type="dxa"/>
            <w:vAlign w:val="center"/>
          </w:tcPr>
          <w:p w:rsidR="004434E3" w:rsidRPr="00FF4A72" w:rsidRDefault="004434E3">
            <w:pPr>
              <w:pStyle w:val="TableText"/>
              <w:widowControl w:val="0"/>
              <w:rPr>
                <w:rFonts w:eastAsia="MS PGothic" w:cs="Tahoma"/>
                <w:color w:val="000000"/>
                <w:sz w:val="13"/>
              </w:rPr>
            </w:pPr>
          </w:p>
        </w:tc>
        <w:tc>
          <w:tcPr>
            <w:tcW w:w="472" w:type="dxa"/>
            <w:gridSpan w:val="2"/>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5</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lang w:eastAsia="ja-JP"/>
              </w:rPr>
            </w:pPr>
            <w:bookmarkStart w:id="534" w:name="_Toc180807802"/>
            <w:bookmarkStart w:id="535" w:name="_Toc377980056"/>
            <w:r w:rsidRPr="00FF4A72">
              <w:rPr>
                <w:rFonts w:eastAsia="MS PGothic" w:cs="Tahoma"/>
                <w:sz w:val="14"/>
              </w:rPr>
              <w:t>System Center Data Protection Manager 20</w:t>
            </w:r>
            <w:r w:rsidRPr="00FF4A72">
              <w:rPr>
                <w:rFonts w:eastAsia="MS PGothic" w:cs="Tahoma"/>
                <w:sz w:val="14"/>
                <w:lang w:eastAsia="ja-JP"/>
              </w:rPr>
              <w:t>1</w:t>
            </w:r>
            <w:r w:rsidRPr="00FF4A72">
              <w:rPr>
                <w:rFonts w:eastAsia="MS PGothic" w:cs="Tahoma"/>
                <w:sz w:val="14"/>
              </w:rPr>
              <w:t>0 Standard Server Management License</w:t>
            </w:r>
            <w:bookmarkEnd w:id="534"/>
            <w:bookmarkEnd w:id="535"/>
          </w:p>
        </w:tc>
        <w:tc>
          <w:tcPr>
            <w:tcW w:w="484" w:type="dxa"/>
            <w:shd w:val="clear" w:color="auto" w:fill="FABF8F"/>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1</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color w:val="000000"/>
                <w:sz w:val="14"/>
              </w:rPr>
            </w:pPr>
            <w:bookmarkStart w:id="536" w:name="_Toc377980057"/>
            <w:r w:rsidRPr="00FF4A72">
              <w:rPr>
                <w:rFonts w:eastAsia="MS PGothic" w:cs="Tahoma"/>
                <w:sz w:val="14"/>
              </w:rPr>
              <w:t>System Center Essentials 20</w:t>
            </w:r>
            <w:r w:rsidRPr="00FF4A72">
              <w:rPr>
                <w:rFonts w:eastAsia="MS PGothic" w:cs="Tahoma"/>
                <w:sz w:val="14"/>
                <w:lang w:eastAsia="ja-JP"/>
              </w:rPr>
              <w:t>1</w:t>
            </w:r>
            <w:r w:rsidRPr="00FF4A72">
              <w:rPr>
                <w:rFonts w:eastAsia="MS PGothic" w:cs="Tahoma"/>
                <w:sz w:val="14"/>
              </w:rPr>
              <w:t>0</w:t>
            </w:r>
            <w:bookmarkEnd w:id="536"/>
          </w:p>
        </w:tc>
        <w:tc>
          <w:tcPr>
            <w:tcW w:w="484" w:type="dxa"/>
            <w:vAlign w:val="center"/>
          </w:tcPr>
          <w:p w:rsidR="004434E3" w:rsidRPr="00FF4A72" w:rsidRDefault="004434E3" w:rsidP="00996BA0">
            <w:pPr>
              <w:pStyle w:val="TableText"/>
              <w:widowControl w:val="0"/>
              <w:rPr>
                <w:rFonts w:eastAsia="MS PGothic" w:cs="Tahoma"/>
                <w:color w:val="000000"/>
              </w:rPr>
            </w:pPr>
            <w:r w:rsidRPr="00FF4A72">
              <w:rPr>
                <w:rStyle w:val="EndnoteReference"/>
                <w:rFonts w:ascii="Tahoma" w:eastAsia="MS PGothic" w:hAnsi="Tahoma" w:cs="Tahoma"/>
              </w:rPr>
              <w:endnoteReference w:id="92"/>
            </w:r>
          </w:p>
        </w:tc>
        <w:tc>
          <w:tcPr>
            <w:tcW w:w="490" w:type="dxa"/>
            <w:vAlign w:val="center"/>
          </w:tcPr>
          <w:p w:rsidR="004434E3" w:rsidRPr="00FF4A72" w:rsidRDefault="004434E3">
            <w:pPr>
              <w:pStyle w:val="TableText"/>
              <w:widowControl w:val="0"/>
              <w:rPr>
                <w:rFonts w:eastAsia="MS PGothic" w:cs="Tahoma"/>
                <w:color w:val="000000"/>
                <w:sz w:val="13"/>
                <w:lang w:eastAsia="ja-JP"/>
              </w:rPr>
            </w:pPr>
          </w:p>
        </w:tc>
        <w:tc>
          <w:tcPr>
            <w:tcW w:w="39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98" w:type="dxa"/>
            <w:gridSpan w:val="3"/>
            <w:vAlign w:val="center"/>
          </w:tcPr>
          <w:p w:rsidR="004434E3" w:rsidRPr="00FF4A72" w:rsidRDefault="004434E3">
            <w:pPr>
              <w:pStyle w:val="TableText"/>
              <w:widowControl w:val="0"/>
              <w:rPr>
                <w:rFonts w:eastAsia="MS PGothic" w:cs="Tahoma"/>
                <w:color w:val="000000"/>
                <w:sz w:val="13"/>
              </w:rPr>
            </w:pPr>
          </w:p>
        </w:tc>
        <w:tc>
          <w:tcPr>
            <w:tcW w:w="449" w:type="dxa"/>
            <w:vAlign w:val="center"/>
          </w:tcPr>
          <w:p w:rsidR="004434E3" w:rsidRPr="00FF4A72" w:rsidRDefault="004434E3">
            <w:pPr>
              <w:pStyle w:val="TableText"/>
              <w:widowControl w:val="0"/>
              <w:rPr>
                <w:rFonts w:eastAsia="MS PGothic" w:cs="Tahoma"/>
                <w:color w:val="000000"/>
                <w:sz w:val="13"/>
              </w:rPr>
            </w:pPr>
          </w:p>
        </w:tc>
        <w:tc>
          <w:tcPr>
            <w:tcW w:w="423" w:type="dxa"/>
            <w:vAlign w:val="center"/>
          </w:tcPr>
          <w:p w:rsidR="004434E3" w:rsidRPr="00FF4A72" w:rsidRDefault="004434E3">
            <w:pPr>
              <w:pStyle w:val="TableText"/>
              <w:widowControl w:val="0"/>
              <w:rPr>
                <w:rFonts w:eastAsia="MS PGothic" w:cs="Tahoma"/>
                <w:color w:val="000000"/>
                <w:sz w:val="13"/>
              </w:rPr>
            </w:pPr>
          </w:p>
        </w:tc>
        <w:tc>
          <w:tcPr>
            <w:tcW w:w="520" w:type="dxa"/>
            <w:vAlign w:val="center"/>
          </w:tcPr>
          <w:p w:rsidR="004434E3" w:rsidRPr="00FF4A72" w:rsidRDefault="004434E3">
            <w:pPr>
              <w:pStyle w:val="TableText"/>
              <w:widowControl w:val="0"/>
              <w:rPr>
                <w:rFonts w:eastAsia="MS PGothic" w:cs="Tahoma"/>
                <w:color w:val="000000"/>
                <w:sz w:val="13"/>
              </w:rPr>
            </w:pPr>
          </w:p>
        </w:tc>
        <w:tc>
          <w:tcPr>
            <w:tcW w:w="472" w:type="dxa"/>
            <w:gridSpan w:val="2"/>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24" w:type="dxa"/>
            <w:vAlign w:val="center"/>
          </w:tcPr>
          <w:p w:rsidR="004434E3" w:rsidRPr="00FF4A72" w:rsidRDefault="004434E3">
            <w:pPr>
              <w:pStyle w:val="TableText"/>
              <w:widowControl w:val="0"/>
              <w:rPr>
                <w:rFonts w:eastAsia="MS PGothic" w:cs="Tahoma"/>
                <w:color w:val="000000"/>
                <w:sz w:val="13"/>
              </w:rPr>
            </w:pPr>
          </w:p>
        </w:tc>
        <w:tc>
          <w:tcPr>
            <w:tcW w:w="500" w:type="dxa"/>
            <w:vAlign w:val="center"/>
          </w:tcPr>
          <w:p w:rsidR="004434E3" w:rsidRPr="00FF4A72" w:rsidRDefault="004434E3" w:rsidP="00B91E2C">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color w:val="000000"/>
                <w:sz w:val="14"/>
              </w:rPr>
            </w:pPr>
            <w:bookmarkStart w:id="537" w:name="_Toc377980058"/>
            <w:r w:rsidRPr="00FF4A72">
              <w:rPr>
                <w:rFonts w:eastAsia="MS PGothic" w:cs="Tahoma"/>
                <w:sz w:val="14"/>
              </w:rPr>
              <w:t>System Center Essentials 20</w:t>
            </w:r>
            <w:r w:rsidRPr="00FF4A72">
              <w:rPr>
                <w:rFonts w:eastAsia="MS PGothic" w:cs="Tahoma"/>
                <w:sz w:val="14"/>
                <w:lang w:eastAsia="ja-JP"/>
              </w:rPr>
              <w:t>1</w:t>
            </w:r>
            <w:r w:rsidRPr="00FF4A72">
              <w:rPr>
                <w:rFonts w:eastAsia="MS PGothic" w:cs="Tahoma"/>
                <w:sz w:val="14"/>
              </w:rPr>
              <w:t>0</w:t>
            </w:r>
            <w:r w:rsidRPr="00FF4A72">
              <w:rPr>
                <w:rFonts w:eastAsia="MS PGothic" w:cs="Tahoma"/>
                <w:sz w:val="14"/>
                <w:lang w:eastAsia="ja-JP"/>
              </w:rPr>
              <w:t xml:space="preserve"> </w:t>
            </w:r>
            <w:r w:rsidRPr="00FF4A72">
              <w:rPr>
                <w:rFonts w:eastAsia="MS PGothic" w:cs="Tahoma"/>
                <w:sz w:val="14"/>
              </w:rPr>
              <w:t>Client ML</w:t>
            </w:r>
            <w:bookmarkEnd w:id="537"/>
          </w:p>
        </w:tc>
        <w:tc>
          <w:tcPr>
            <w:tcW w:w="484" w:type="dxa"/>
            <w:shd w:val="clear" w:color="auto" w:fill="FABF8F"/>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3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500" w:type="dxa"/>
            <w:shd w:val="clear" w:color="auto" w:fill="FABF8F"/>
            <w:vAlign w:val="center"/>
          </w:tcPr>
          <w:p w:rsidR="004434E3" w:rsidRPr="00FF4A72" w:rsidRDefault="004434E3" w:rsidP="00B91E2C">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color w:val="000000"/>
                <w:sz w:val="14"/>
              </w:rPr>
            </w:pPr>
            <w:bookmarkStart w:id="538" w:name="_Toc377980059"/>
            <w:r w:rsidRPr="00FF4A72">
              <w:rPr>
                <w:rFonts w:eastAsia="MS PGothic" w:cs="Tahoma"/>
                <w:sz w:val="14"/>
              </w:rPr>
              <w:t>System Center Essentials 20</w:t>
            </w:r>
            <w:r w:rsidRPr="00FF4A72">
              <w:rPr>
                <w:rFonts w:eastAsia="MS PGothic" w:cs="Tahoma"/>
                <w:sz w:val="14"/>
                <w:lang w:eastAsia="ja-JP"/>
              </w:rPr>
              <w:t>1</w:t>
            </w:r>
            <w:r w:rsidRPr="00FF4A72">
              <w:rPr>
                <w:rFonts w:eastAsia="MS PGothic" w:cs="Tahoma"/>
                <w:sz w:val="14"/>
              </w:rPr>
              <w:t xml:space="preserve">0 </w:t>
            </w:r>
            <w:r w:rsidRPr="00FF4A72">
              <w:rPr>
                <w:rFonts w:eastAsia="MS PGothic" w:cs="Tahoma"/>
                <w:sz w:val="14"/>
                <w:lang w:eastAsia="ja-JP"/>
              </w:rPr>
              <w:t>Server</w:t>
            </w:r>
            <w:r w:rsidRPr="00FF4A72">
              <w:rPr>
                <w:rFonts w:eastAsia="MS PGothic" w:cs="Tahoma"/>
                <w:sz w:val="14"/>
              </w:rPr>
              <w:t xml:space="preserve"> ML</w:t>
            </w:r>
            <w:bookmarkEnd w:id="538"/>
          </w:p>
        </w:tc>
        <w:tc>
          <w:tcPr>
            <w:tcW w:w="484" w:type="dxa"/>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color w:val="000000"/>
                <w:sz w:val="13"/>
              </w:rPr>
            </w:pPr>
          </w:p>
        </w:tc>
        <w:tc>
          <w:tcPr>
            <w:tcW w:w="39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98" w:type="dxa"/>
            <w:gridSpan w:val="3"/>
            <w:vAlign w:val="center"/>
          </w:tcPr>
          <w:p w:rsidR="004434E3" w:rsidRPr="00FF4A72" w:rsidRDefault="004434E3">
            <w:pPr>
              <w:pStyle w:val="TableText"/>
              <w:widowControl w:val="0"/>
              <w:rPr>
                <w:rFonts w:eastAsia="MS PGothic" w:cs="Tahoma"/>
                <w:color w:val="000000"/>
                <w:sz w:val="13"/>
              </w:rPr>
            </w:pPr>
          </w:p>
        </w:tc>
        <w:tc>
          <w:tcPr>
            <w:tcW w:w="449" w:type="dxa"/>
            <w:vAlign w:val="center"/>
          </w:tcPr>
          <w:p w:rsidR="004434E3" w:rsidRPr="00FF4A72" w:rsidRDefault="004434E3">
            <w:pPr>
              <w:pStyle w:val="TableText"/>
              <w:widowControl w:val="0"/>
              <w:rPr>
                <w:rFonts w:eastAsia="MS PGothic" w:cs="Tahoma"/>
                <w:color w:val="000000"/>
                <w:sz w:val="13"/>
              </w:rPr>
            </w:pPr>
          </w:p>
        </w:tc>
        <w:tc>
          <w:tcPr>
            <w:tcW w:w="423" w:type="dxa"/>
            <w:vAlign w:val="center"/>
          </w:tcPr>
          <w:p w:rsidR="004434E3" w:rsidRPr="00FF4A72" w:rsidRDefault="004434E3">
            <w:pPr>
              <w:pStyle w:val="TableText"/>
              <w:widowControl w:val="0"/>
              <w:rPr>
                <w:rFonts w:eastAsia="MS PGothic" w:cs="Tahoma"/>
                <w:color w:val="000000"/>
                <w:sz w:val="13"/>
              </w:rPr>
            </w:pPr>
          </w:p>
        </w:tc>
        <w:tc>
          <w:tcPr>
            <w:tcW w:w="520" w:type="dxa"/>
            <w:vAlign w:val="center"/>
          </w:tcPr>
          <w:p w:rsidR="004434E3" w:rsidRPr="00FF4A72" w:rsidRDefault="004434E3">
            <w:pPr>
              <w:pStyle w:val="TableText"/>
              <w:widowControl w:val="0"/>
              <w:rPr>
                <w:rFonts w:eastAsia="MS PGothic" w:cs="Tahoma"/>
                <w:color w:val="000000"/>
                <w:sz w:val="13"/>
              </w:rPr>
            </w:pPr>
          </w:p>
        </w:tc>
        <w:tc>
          <w:tcPr>
            <w:tcW w:w="472" w:type="dxa"/>
            <w:gridSpan w:val="2"/>
            <w:vAlign w:val="center"/>
          </w:tcPr>
          <w:p w:rsidR="004434E3" w:rsidRPr="00FF4A72" w:rsidRDefault="004434E3">
            <w:pPr>
              <w:pStyle w:val="TableText"/>
              <w:widowControl w:val="0"/>
              <w:rPr>
                <w:rFonts w:eastAsia="MS PGothic" w:cs="Tahoma"/>
                <w:color w:val="000000"/>
                <w:sz w:val="13"/>
                <w:lang w:eastAsia="ja-JP"/>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34" w:type="dxa"/>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24" w:type="dxa"/>
            <w:vAlign w:val="center"/>
          </w:tcPr>
          <w:p w:rsidR="004434E3" w:rsidRPr="00FF4A72" w:rsidRDefault="004434E3">
            <w:pPr>
              <w:pStyle w:val="TableText"/>
              <w:widowControl w:val="0"/>
              <w:rPr>
                <w:rFonts w:eastAsia="MS PGothic" w:cs="Tahoma"/>
                <w:color w:val="000000"/>
                <w:sz w:val="13"/>
              </w:rPr>
            </w:pPr>
          </w:p>
        </w:tc>
        <w:tc>
          <w:tcPr>
            <w:tcW w:w="500" w:type="dxa"/>
            <w:vAlign w:val="center"/>
          </w:tcPr>
          <w:p w:rsidR="004434E3" w:rsidRPr="00FF4A72" w:rsidRDefault="004434E3">
            <w:pPr>
              <w:pStyle w:val="TableText"/>
              <w:widowControl w:val="0"/>
              <w:rPr>
                <w:rFonts w:eastAsia="MS PGothic" w:cs="Tahoma"/>
                <w:color w:val="000000"/>
                <w:sz w:val="13"/>
              </w:rPr>
            </w:pPr>
          </w:p>
        </w:tc>
        <w:tc>
          <w:tcPr>
            <w:tcW w:w="500" w:type="dxa"/>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color w:val="000000"/>
                <w:sz w:val="14"/>
              </w:rPr>
            </w:pPr>
            <w:bookmarkStart w:id="539" w:name="_Toc377980060"/>
            <w:r w:rsidRPr="00FF4A72">
              <w:rPr>
                <w:rFonts w:eastAsia="MS PGothic" w:cs="Tahoma"/>
                <w:sz w:val="14"/>
              </w:rPr>
              <w:t>System Center Essentials 20</w:t>
            </w:r>
            <w:r w:rsidRPr="00FF4A72">
              <w:rPr>
                <w:rFonts w:eastAsia="MS PGothic" w:cs="Tahoma"/>
                <w:sz w:val="14"/>
                <w:lang w:eastAsia="ja-JP"/>
              </w:rPr>
              <w:t>1</w:t>
            </w:r>
            <w:r w:rsidRPr="00FF4A72">
              <w:rPr>
                <w:rFonts w:eastAsia="MS PGothic" w:cs="Tahoma"/>
                <w:sz w:val="14"/>
              </w:rPr>
              <w:t>0 with SQL Server 200</w:t>
            </w:r>
            <w:r w:rsidRPr="00FF4A72">
              <w:rPr>
                <w:rFonts w:eastAsia="MS PGothic" w:cs="Tahoma"/>
                <w:sz w:val="14"/>
                <w:lang w:eastAsia="ja-JP"/>
              </w:rPr>
              <w:t>8</w:t>
            </w:r>
            <w:r w:rsidRPr="00FF4A72">
              <w:rPr>
                <w:rFonts w:eastAsia="MS PGothic" w:cs="Tahoma"/>
                <w:sz w:val="14"/>
              </w:rPr>
              <w:t xml:space="preserve"> Technology</w:t>
            </w:r>
            <w:bookmarkEnd w:id="539"/>
          </w:p>
        </w:tc>
        <w:tc>
          <w:tcPr>
            <w:tcW w:w="484" w:type="dxa"/>
            <w:shd w:val="clear" w:color="auto" w:fill="FABF8F"/>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B91E2C">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lang w:val="fr-FR"/>
              </w:rPr>
            </w:pPr>
            <w:bookmarkStart w:id="540" w:name="_Toc262654137"/>
            <w:bookmarkStart w:id="541" w:name="_Toc377980061"/>
            <w:r w:rsidRPr="00FF4A72">
              <w:rPr>
                <w:rFonts w:eastAsia="MS PGothic" w:cs="Tahoma"/>
                <w:sz w:val="14"/>
                <w:lang w:val="fr-FR"/>
              </w:rPr>
              <w:t>System Center Essentials Plus 2010 Client Management License Suite</w:t>
            </w:r>
            <w:bookmarkEnd w:id="540"/>
            <w:bookmarkEnd w:id="541"/>
          </w:p>
        </w:tc>
        <w:tc>
          <w:tcPr>
            <w:tcW w:w="484" w:type="dxa"/>
            <w:vAlign w:val="center"/>
          </w:tcPr>
          <w:p w:rsidR="004434E3" w:rsidRPr="00FF4A72" w:rsidRDefault="004434E3" w:rsidP="00996BA0">
            <w:pPr>
              <w:pStyle w:val="TableText"/>
              <w:widowControl w:val="0"/>
              <w:rPr>
                <w:rStyle w:val="EndnoteReference"/>
                <w:rFonts w:ascii="Tahoma" w:eastAsia="MS PGothic" w:hAnsi="Tahoma" w:cs="Tahoma"/>
                <w:sz w:val="13"/>
                <w:lang w:val="fr-FR"/>
              </w:rPr>
            </w:pPr>
          </w:p>
        </w:tc>
        <w:tc>
          <w:tcPr>
            <w:tcW w:w="490" w:type="dxa"/>
            <w:vAlign w:val="center"/>
          </w:tcPr>
          <w:p w:rsidR="004434E3" w:rsidRPr="00FF4A72" w:rsidRDefault="004434E3" w:rsidP="00613DEA">
            <w:pPr>
              <w:pStyle w:val="TableText"/>
              <w:widowControl w:val="0"/>
              <w:rPr>
                <w:rFonts w:eastAsia="MS PGothic" w:cs="Tahoma"/>
                <w:color w:val="000000"/>
                <w:sz w:val="13"/>
              </w:rPr>
            </w:pPr>
          </w:p>
        </w:tc>
        <w:tc>
          <w:tcPr>
            <w:tcW w:w="39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98" w:type="dxa"/>
            <w:gridSpan w:val="3"/>
            <w:vAlign w:val="center"/>
          </w:tcPr>
          <w:p w:rsidR="004434E3" w:rsidRPr="00FF4A72" w:rsidRDefault="004434E3">
            <w:pPr>
              <w:pStyle w:val="TableText"/>
              <w:widowControl w:val="0"/>
              <w:rPr>
                <w:rFonts w:eastAsia="MS PGothic" w:cs="Tahoma"/>
                <w:color w:val="000000"/>
                <w:sz w:val="13"/>
              </w:rPr>
            </w:pPr>
          </w:p>
        </w:tc>
        <w:tc>
          <w:tcPr>
            <w:tcW w:w="449" w:type="dxa"/>
            <w:vAlign w:val="center"/>
          </w:tcPr>
          <w:p w:rsidR="004434E3" w:rsidRPr="00FF4A72" w:rsidRDefault="004434E3">
            <w:pPr>
              <w:pStyle w:val="TableText"/>
              <w:widowControl w:val="0"/>
              <w:rPr>
                <w:rFonts w:eastAsia="MS PGothic" w:cs="Tahoma"/>
                <w:color w:val="000000"/>
                <w:sz w:val="13"/>
              </w:rPr>
            </w:pPr>
          </w:p>
        </w:tc>
        <w:tc>
          <w:tcPr>
            <w:tcW w:w="423" w:type="dxa"/>
            <w:vAlign w:val="center"/>
          </w:tcPr>
          <w:p w:rsidR="004434E3" w:rsidRPr="00FF4A72" w:rsidRDefault="004434E3">
            <w:pPr>
              <w:pStyle w:val="TableText"/>
              <w:widowControl w:val="0"/>
              <w:rPr>
                <w:rFonts w:eastAsia="MS PGothic" w:cs="Tahoma"/>
                <w:color w:val="000000"/>
                <w:sz w:val="13"/>
              </w:rPr>
            </w:pPr>
          </w:p>
        </w:tc>
        <w:tc>
          <w:tcPr>
            <w:tcW w:w="520" w:type="dxa"/>
            <w:vAlign w:val="center"/>
          </w:tcPr>
          <w:p w:rsidR="004434E3" w:rsidRPr="00FF4A72" w:rsidRDefault="004434E3">
            <w:pPr>
              <w:pStyle w:val="TableText"/>
              <w:widowControl w:val="0"/>
              <w:rPr>
                <w:rFonts w:eastAsia="MS PGothic" w:cs="Tahoma"/>
                <w:color w:val="000000"/>
                <w:sz w:val="13"/>
              </w:rPr>
            </w:pPr>
          </w:p>
        </w:tc>
        <w:tc>
          <w:tcPr>
            <w:tcW w:w="472" w:type="dxa"/>
            <w:gridSpan w:val="2"/>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24" w:type="dxa"/>
            <w:vAlign w:val="center"/>
          </w:tcPr>
          <w:p w:rsidR="004434E3" w:rsidRPr="00FF4A72" w:rsidRDefault="004434E3">
            <w:pPr>
              <w:pStyle w:val="TableText"/>
              <w:widowControl w:val="0"/>
              <w:rPr>
                <w:rFonts w:eastAsia="MS PGothic" w:cs="Tahoma"/>
                <w:color w:val="000000"/>
                <w:sz w:val="13"/>
              </w:rPr>
            </w:pPr>
          </w:p>
        </w:tc>
        <w:tc>
          <w:tcPr>
            <w:tcW w:w="500" w:type="dxa"/>
            <w:vAlign w:val="center"/>
          </w:tcPr>
          <w:p w:rsidR="004434E3" w:rsidRPr="00FF4A72" w:rsidRDefault="004434E3">
            <w:pPr>
              <w:pStyle w:val="TableText"/>
              <w:widowControl w:val="0"/>
              <w:rPr>
                <w:rFonts w:eastAsia="MS PGothic" w:cs="Tahoma"/>
                <w:color w:val="000000"/>
                <w:sz w:val="13"/>
              </w:rPr>
            </w:pPr>
          </w:p>
        </w:tc>
        <w:tc>
          <w:tcPr>
            <w:tcW w:w="500" w:type="dxa"/>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color w:val="000000"/>
                <w:sz w:val="14"/>
                <w:lang w:eastAsia="ja-JP"/>
              </w:rPr>
            </w:pPr>
            <w:bookmarkStart w:id="542" w:name="_Toc162767050"/>
            <w:bookmarkStart w:id="543" w:name="_Toc165175297"/>
            <w:bookmarkStart w:id="544" w:name="_Toc377980062"/>
            <w:r w:rsidRPr="00FF4A72">
              <w:rPr>
                <w:rFonts w:eastAsia="MS PGothic" w:cs="Tahoma"/>
                <w:color w:val="000000"/>
                <w:sz w:val="14"/>
              </w:rPr>
              <w:t xml:space="preserve">System Center Operations Manager 2007 </w:t>
            </w:r>
            <w:r w:rsidRPr="00FF4A72">
              <w:rPr>
                <w:rFonts w:eastAsia="MS PGothic" w:cs="Tahoma"/>
                <w:color w:val="000000"/>
                <w:sz w:val="14"/>
                <w:lang w:eastAsia="ja-JP"/>
              </w:rPr>
              <w:t xml:space="preserve">R2 </w:t>
            </w:r>
            <w:r w:rsidRPr="00FF4A72">
              <w:rPr>
                <w:rFonts w:eastAsia="MS PGothic" w:cs="Tahoma"/>
                <w:sz w:val="14"/>
              </w:rPr>
              <w:t>Standard</w:t>
            </w:r>
            <w:r w:rsidRPr="00FF4A72">
              <w:rPr>
                <w:rFonts w:eastAsia="MS PGothic" w:cs="Tahoma"/>
                <w:color w:val="000000"/>
                <w:sz w:val="14"/>
              </w:rPr>
              <w:t xml:space="preserve"> </w:t>
            </w:r>
            <w:r w:rsidRPr="00FF4A72">
              <w:rPr>
                <w:rFonts w:eastAsia="MS PGothic" w:cs="Tahoma"/>
                <w:color w:val="000000"/>
                <w:sz w:val="14"/>
                <w:lang w:eastAsia="ja-JP"/>
              </w:rPr>
              <w:t>Server</w:t>
            </w:r>
            <w:r w:rsidRPr="00FF4A72">
              <w:rPr>
                <w:rFonts w:eastAsia="MS PGothic" w:cs="Tahoma"/>
                <w:color w:val="000000"/>
                <w:sz w:val="14"/>
              </w:rPr>
              <w:t xml:space="preserve"> Management License</w:t>
            </w:r>
            <w:bookmarkEnd w:id="542"/>
            <w:bookmarkEnd w:id="543"/>
            <w:bookmarkEnd w:id="544"/>
          </w:p>
        </w:tc>
        <w:tc>
          <w:tcPr>
            <w:tcW w:w="484" w:type="dxa"/>
            <w:shd w:val="clear" w:color="auto" w:fill="FABF8F"/>
            <w:vAlign w:val="center"/>
          </w:tcPr>
          <w:p w:rsidR="004434E3" w:rsidRPr="00FF4A72" w:rsidRDefault="004434E3" w:rsidP="00996BA0">
            <w:pPr>
              <w:pStyle w:val="TableText"/>
              <w:widowControl w:val="0"/>
              <w:rPr>
                <w:rFonts w:eastAsia="MS PGothic" w:cs="Tahoma"/>
                <w:color w:val="000000"/>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color w:val="000000"/>
                <w:sz w:val="13"/>
              </w:rPr>
            </w:pPr>
          </w:p>
        </w:tc>
        <w:tc>
          <w:tcPr>
            <w:tcW w:w="449"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23"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2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1</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color w:val="000000"/>
                <w:sz w:val="14"/>
                <w:lang w:eastAsia="ja-JP"/>
              </w:rPr>
            </w:pPr>
            <w:bookmarkStart w:id="545" w:name="_Toc162767051"/>
            <w:bookmarkStart w:id="546" w:name="_Toc377980063"/>
            <w:r w:rsidRPr="00FF4A72">
              <w:rPr>
                <w:rFonts w:eastAsia="MS PGothic" w:cs="Tahoma"/>
                <w:color w:val="000000"/>
                <w:sz w:val="14"/>
              </w:rPr>
              <w:t xml:space="preserve">System Center Operations Manager 2007 </w:t>
            </w:r>
            <w:r w:rsidRPr="00FF4A72">
              <w:rPr>
                <w:rFonts w:eastAsia="MS PGothic" w:cs="Tahoma"/>
                <w:color w:val="000000"/>
                <w:sz w:val="14"/>
                <w:lang w:eastAsia="ja-JP"/>
              </w:rPr>
              <w:t xml:space="preserve">R2 </w:t>
            </w:r>
            <w:r w:rsidRPr="00FF4A72">
              <w:rPr>
                <w:rFonts w:eastAsia="MS PGothic" w:cs="Tahoma"/>
                <w:color w:val="000000"/>
                <w:sz w:val="14"/>
              </w:rPr>
              <w:t xml:space="preserve">Enterprise </w:t>
            </w:r>
            <w:r w:rsidRPr="00FF4A72">
              <w:rPr>
                <w:rFonts w:eastAsia="MS PGothic" w:cs="Tahoma"/>
                <w:color w:val="000000"/>
                <w:sz w:val="14"/>
                <w:lang w:eastAsia="ja-JP"/>
              </w:rPr>
              <w:t>Server</w:t>
            </w:r>
            <w:r w:rsidRPr="00FF4A72">
              <w:rPr>
                <w:rFonts w:eastAsia="MS PGothic" w:cs="Tahoma"/>
                <w:color w:val="000000"/>
                <w:sz w:val="14"/>
              </w:rPr>
              <w:t xml:space="preserve"> Management License</w:t>
            </w:r>
            <w:bookmarkEnd w:id="545"/>
            <w:bookmarkEnd w:id="546"/>
          </w:p>
        </w:tc>
        <w:tc>
          <w:tcPr>
            <w:tcW w:w="484" w:type="dxa"/>
            <w:vAlign w:val="center"/>
          </w:tcPr>
          <w:p w:rsidR="004434E3" w:rsidRPr="00FF4A72" w:rsidRDefault="004434E3" w:rsidP="00996BA0">
            <w:pPr>
              <w:pStyle w:val="TableText"/>
              <w:widowControl w:val="0"/>
              <w:rPr>
                <w:rFonts w:eastAsia="MS PGothic" w:cs="Tahoma"/>
                <w:color w:val="000000"/>
                <w:sz w:val="13"/>
                <w:szCs w:val="13"/>
              </w:rPr>
            </w:pPr>
          </w:p>
        </w:tc>
        <w:tc>
          <w:tcPr>
            <w:tcW w:w="490" w:type="dxa"/>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lang w:eastAsia="ja-JP"/>
              </w:rPr>
              <w:t>07/09</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98" w:type="dxa"/>
            <w:gridSpan w:val="3"/>
            <w:vAlign w:val="center"/>
          </w:tcPr>
          <w:p w:rsidR="004434E3" w:rsidRPr="00FF4A72" w:rsidRDefault="004434E3">
            <w:pPr>
              <w:pStyle w:val="TableText"/>
              <w:widowControl w:val="0"/>
              <w:rPr>
                <w:rFonts w:eastAsia="MS PGothic" w:cs="Tahoma"/>
                <w:color w:val="000000"/>
                <w:sz w:val="13"/>
              </w:rPr>
            </w:pPr>
          </w:p>
        </w:tc>
        <w:tc>
          <w:tcPr>
            <w:tcW w:w="449" w:type="dxa"/>
            <w:vAlign w:val="center"/>
          </w:tcPr>
          <w:p w:rsidR="004434E3" w:rsidRPr="00FF4A72" w:rsidRDefault="004434E3">
            <w:pPr>
              <w:pStyle w:val="TableText"/>
              <w:widowControl w:val="0"/>
              <w:rPr>
                <w:rFonts w:eastAsia="MS PGothic" w:cs="Tahoma"/>
                <w:color w:val="000000"/>
                <w:sz w:val="13"/>
              </w:rPr>
            </w:pPr>
          </w:p>
        </w:tc>
        <w:tc>
          <w:tcPr>
            <w:tcW w:w="423" w:type="dxa"/>
            <w:vAlign w:val="center"/>
          </w:tcPr>
          <w:p w:rsidR="004434E3" w:rsidRPr="00FF4A72" w:rsidRDefault="004434E3">
            <w:pPr>
              <w:pStyle w:val="TableText"/>
              <w:widowControl w:val="0"/>
              <w:rPr>
                <w:rFonts w:eastAsia="MS PGothic" w:cs="Tahoma"/>
                <w:color w:val="000000"/>
                <w:sz w:val="13"/>
              </w:rPr>
            </w:pPr>
          </w:p>
        </w:tc>
        <w:tc>
          <w:tcPr>
            <w:tcW w:w="520" w:type="dxa"/>
            <w:vAlign w:val="center"/>
          </w:tcPr>
          <w:p w:rsidR="004434E3" w:rsidRPr="00FF4A72" w:rsidRDefault="004434E3">
            <w:pPr>
              <w:pStyle w:val="TableText"/>
              <w:widowControl w:val="0"/>
              <w:rPr>
                <w:rFonts w:eastAsia="MS PGothic" w:cs="Tahoma"/>
                <w:color w:val="000000"/>
                <w:sz w:val="13"/>
              </w:rPr>
            </w:pPr>
          </w:p>
        </w:tc>
        <w:tc>
          <w:tcPr>
            <w:tcW w:w="472" w:type="dxa"/>
            <w:gridSpan w:val="2"/>
            <w:vAlign w:val="center"/>
          </w:tcPr>
          <w:p w:rsidR="004434E3" w:rsidRPr="00FF4A72" w:rsidRDefault="004434E3">
            <w:pPr>
              <w:pStyle w:val="TableText"/>
              <w:widowControl w:val="0"/>
              <w:rPr>
                <w:rFonts w:eastAsia="MS PGothic" w:cs="Tahoma"/>
                <w:color w:val="000000"/>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34" w:type="dxa"/>
            <w:vAlign w:val="center"/>
          </w:tcPr>
          <w:p w:rsidR="004434E3" w:rsidRPr="00FF4A72" w:rsidRDefault="004434E3">
            <w:pPr>
              <w:pStyle w:val="TableText"/>
              <w:widowControl w:val="0"/>
              <w:rPr>
                <w:rFonts w:eastAsia="MS PGothic" w:cs="Tahoma"/>
                <w:color w:val="000000"/>
                <w:sz w:val="13"/>
                <w:lang w:eastAsia="ja-JP"/>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5</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rPr>
            </w:pPr>
          </w:p>
        </w:tc>
        <w:tc>
          <w:tcPr>
            <w:tcW w:w="424"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ind w:left="2"/>
              <w:rPr>
                <w:rFonts w:eastAsia="MS PGothic" w:cs="Tahoma"/>
                <w:color w:val="000000"/>
                <w:sz w:val="14"/>
                <w:lang w:eastAsia="ja-JP"/>
              </w:rPr>
            </w:pPr>
            <w:bookmarkStart w:id="547" w:name="_Toc377980064"/>
            <w:r w:rsidRPr="00FF4A72">
              <w:rPr>
                <w:rFonts w:eastAsia="MS PGothic" w:cs="Tahoma"/>
                <w:color w:val="000000"/>
                <w:sz w:val="14"/>
              </w:rPr>
              <w:t xml:space="preserve">System Center Operations Manager 2007 </w:t>
            </w:r>
            <w:r w:rsidRPr="00FF4A72">
              <w:rPr>
                <w:rFonts w:eastAsia="MS PGothic" w:cs="Tahoma"/>
                <w:color w:val="000000"/>
                <w:sz w:val="14"/>
                <w:lang w:eastAsia="ja-JP"/>
              </w:rPr>
              <w:t xml:space="preserve">R2 </w:t>
            </w:r>
            <w:r w:rsidRPr="00FF4A72">
              <w:rPr>
                <w:rFonts w:eastAsia="MS PGothic" w:cs="Tahoma"/>
                <w:color w:val="000000"/>
                <w:sz w:val="14"/>
              </w:rPr>
              <w:t xml:space="preserve">Client Management License </w:t>
            </w:r>
            <w:r w:rsidRPr="00FF4A72">
              <w:rPr>
                <w:rFonts w:eastAsia="MS PGothic" w:cs="Tahoma"/>
                <w:color w:val="000000"/>
                <w:sz w:val="14"/>
                <w:lang w:eastAsia="ja-JP"/>
              </w:rPr>
              <w:t>per OSE</w:t>
            </w:r>
            <w:bookmarkEnd w:id="547"/>
          </w:p>
        </w:tc>
        <w:tc>
          <w:tcPr>
            <w:tcW w:w="484" w:type="dxa"/>
            <w:shd w:val="clear" w:color="auto" w:fill="FABF8F"/>
            <w:vAlign w:val="center"/>
          </w:tcPr>
          <w:p w:rsidR="004434E3" w:rsidRPr="00FF4A72" w:rsidRDefault="004434E3" w:rsidP="00996BA0">
            <w:pPr>
              <w:pStyle w:val="TableText"/>
              <w:widowControl w:val="0"/>
              <w:rPr>
                <w:rFonts w:eastAsia="MS PGothic" w:cs="Tahoma"/>
                <w:color w:val="000000"/>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49" w:type="dxa"/>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23" w:type="dxa"/>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520" w:type="dxa"/>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72" w:type="dxa"/>
            <w:gridSpan w:val="2"/>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34"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rPr>
            </w:pPr>
            <w:bookmarkStart w:id="548" w:name="_Toc180807814"/>
            <w:bookmarkStart w:id="549" w:name="_Toc377980065"/>
            <w:r w:rsidRPr="00FF4A72">
              <w:rPr>
                <w:rFonts w:eastAsia="MS PGothic" w:cs="Tahoma"/>
                <w:sz w:val="14"/>
              </w:rPr>
              <w:t xml:space="preserve">System Center Operations Manager 2007 </w:t>
            </w:r>
            <w:r w:rsidRPr="00FF4A72">
              <w:rPr>
                <w:rFonts w:eastAsia="MS PGothic" w:cs="Tahoma"/>
                <w:sz w:val="14"/>
                <w:lang w:eastAsia="ja-JP"/>
              </w:rPr>
              <w:t xml:space="preserve">R2 </w:t>
            </w:r>
            <w:r w:rsidRPr="00FF4A72">
              <w:rPr>
                <w:rFonts w:eastAsia="MS PGothic" w:cs="Tahoma"/>
                <w:sz w:val="14"/>
              </w:rPr>
              <w:t>Client Management License per User</w:t>
            </w:r>
            <w:bookmarkEnd w:id="548"/>
            <w:bookmarkEnd w:id="549"/>
          </w:p>
        </w:tc>
        <w:tc>
          <w:tcPr>
            <w:tcW w:w="484" w:type="dxa"/>
            <w:vAlign w:val="center"/>
          </w:tcPr>
          <w:p w:rsidR="004434E3" w:rsidRPr="00FF4A72" w:rsidRDefault="004434E3">
            <w:pPr>
              <w:pStyle w:val="TableText"/>
              <w:widowControl w:val="0"/>
              <w:rPr>
                <w:rStyle w:val="EndnoteReference"/>
                <w:rFonts w:ascii="Tahoma" w:eastAsia="MS PGothic" w:hAnsi="Tahoma" w:cs="Tahoma"/>
                <w:sz w:val="13"/>
                <w:szCs w:val="13"/>
                <w:lang w:eastAsia="ja-JP"/>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lang w:eastAsia="ja-JP"/>
              </w:rPr>
              <w:t>07/09</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pPr>
              <w:pStyle w:val="TableText"/>
              <w:widowControl w:val="0"/>
              <w:rPr>
                <w:rFonts w:eastAsia="MS PGothic" w:cs="Tahoma"/>
                <w:sz w:val="13"/>
                <w:lang w:eastAsia="ja-JP"/>
              </w:rPr>
            </w:pPr>
          </w:p>
        </w:tc>
        <w:tc>
          <w:tcPr>
            <w:tcW w:w="449" w:type="dxa"/>
            <w:vAlign w:val="center"/>
          </w:tcPr>
          <w:p w:rsidR="004434E3" w:rsidRPr="00FF4A72" w:rsidRDefault="004434E3">
            <w:pPr>
              <w:pStyle w:val="TableText"/>
              <w:widowControl w:val="0"/>
              <w:rPr>
                <w:rFonts w:eastAsia="MS PGothic" w:cs="Tahoma"/>
                <w:sz w:val="13"/>
                <w:lang w:eastAsia="ja-JP"/>
              </w:rPr>
            </w:pPr>
          </w:p>
        </w:tc>
        <w:tc>
          <w:tcPr>
            <w:tcW w:w="423" w:type="dxa"/>
            <w:vAlign w:val="center"/>
          </w:tcPr>
          <w:p w:rsidR="004434E3" w:rsidRPr="00FF4A72" w:rsidRDefault="004434E3">
            <w:pPr>
              <w:pStyle w:val="TableText"/>
              <w:widowControl w:val="0"/>
              <w:rPr>
                <w:rFonts w:eastAsia="MS PGothic" w:cs="Tahoma"/>
                <w:sz w:val="13"/>
                <w:lang w:eastAsia="ja-JP"/>
              </w:rPr>
            </w:pPr>
          </w:p>
        </w:tc>
        <w:tc>
          <w:tcPr>
            <w:tcW w:w="520" w:type="dxa"/>
            <w:vAlign w:val="center"/>
          </w:tcPr>
          <w:p w:rsidR="004434E3" w:rsidRPr="00FF4A72" w:rsidRDefault="004434E3">
            <w:pPr>
              <w:pStyle w:val="TableText"/>
              <w:widowControl w:val="0"/>
              <w:rPr>
                <w:rFonts w:eastAsia="MS PGothic" w:cs="Tahoma"/>
                <w:sz w:val="13"/>
                <w:lang w:eastAsia="ja-JP"/>
              </w:rPr>
            </w:pPr>
          </w:p>
        </w:tc>
        <w:tc>
          <w:tcPr>
            <w:tcW w:w="472" w:type="dxa"/>
            <w:gridSpan w:val="2"/>
            <w:vAlign w:val="center"/>
          </w:tcPr>
          <w:p w:rsidR="004434E3" w:rsidRPr="00FF4A72" w:rsidRDefault="004434E3">
            <w:pPr>
              <w:pStyle w:val="TableText"/>
              <w:widowControl w:val="0"/>
              <w:rPr>
                <w:rFonts w:eastAsia="MS PGothic" w:cs="Tahoma"/>
                <w:sz w:val="13"/>
                <w:lang w:eastAsia="ja-JP"/>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lang w:eastAsia="ja-JP"/>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w:t>
            </w: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lang w:eastAsia="ja-JP"/>
              </w:rPr>
            </w:pP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lang w:eastAsia="ja-JP"/>
              </w:rPr>
            </w:pPr>
            <w:bookmarkStart w:id="550" w:name="_Toc377980066"/>
            <w:r w:rsidRPr="00FF4A72">
              <w:rPr>
                <w:rFonts w:eastAsia="MS PGothic" w:cs="Tahoma"/>
                <w:sz w:val="14"/>
              </w:rPr>
              <w:t>System Center Reporting Manager 2006</w:t>
            </w:r>
            <w:bookmarkEnd w:id="550"/>
          </w:p>
        </w:tc>
        <w:tc>
          <w:tcPr>
            <w:tcW w:w="484" w:type="dxa"/>
            <w:shd w:val="clear" w:color="auto" w:fill="FABF8F"/>
            <w:vAlign w:val="center"/>
          </w:tcPr>
          <w:p w:rsidR="004434E3" w:rsidRPr="00FF4A72" w:rsidRDefault="004434E3">
            <w:pPr>
              <w:pStyle w:val="TableText"/>
              <w:widowControl w:val="0"/>
              <w:rPr>
                <w:rFonts w:eastAsia="MS PGothic" w:cs="Tahoma"/>
              </w:rPr>
            </w:pPr>
            <w:r w:rsidRPr="00FF4A72">
              <w:rPr>
                <w:rStyle w:val="EndnoteReference"/>
                <w:rFonts w:ascii="Tahoma" w:eastAsia="MS PGothic" w:hAnsi="Tahoma" w:cs="Tahoma"/>
              </w:rPr>
              <w:endnoteReference w:id="93"/>
            </w:r>
          </w:p>
        </w:tc>
        <w:tc>
          <w:tcPr>
            <w:tcW w:w="490" w:type="dxa"/>
            <w:shd w:val="clear" w:color="auto" w:fill="FABF8F"/>
            <w:vAlign w:val="center"/>
          </w:tcPr>
          <w:p w:rsidR="004434E3" w:rsidRPr="00FF4A72" w:rsidRDefault="004434E3">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20" w:type="dxa"/>
            <w:shd w:val="clear" w:color="auto" w:fill="FABF8F"/>
            <w:vAlign w:val="center"/>
          </w:tcPr>
          <w:p w:rsidR="004434E3" w:rsidRPr="00FF4A72" w:rsidRDefault="004434E3">
            <w:pPr>
              <w:pStyle w:val="TableText"/>
              <w:widowControl w:val="0"/>
              <w:rPr>
                <w:rFonts w:eastAsia="MS PGothic" w:cs="Tahoma"/>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lang w:eastAsia="ja-JP"/>
              </w:rPr>
            </w:pPr>
            <w:bookmarkStart w:id="551" w:name="_Toc177980850"/>
            <w:bookmarkStart w:id="552" w:name="_Toc377980067"/>
            <w:r w:rsidRPr="00FF4A72">
              <w:rPr>
                <w:rFonts w:eastAsia="MS PGothic" w:cs="Tahoma"/>
                <w:sz w:val="14"/>
              </w:rPr>
              <w:t>System Center Server Management Suite Enterprise</w:t>
            </w:r>
            <w:bookmarkEnd w:id="551"/>
            <w:bookmarkEnd w:id="552"/>
          </w:p>
        </w:tc>
        <w:tc>
          <w:tcPr>
            <w:tcW w:w="484" w:type="dxa"/>
            <w:vAlign w:val="center"/>
          </w:tcPr>
          <w:p w:rsidR="004434E3" w:rsidRPr="00FF4A72" w:rsidRDefault="004434E3" w:rsidP="008B164E">
            <w:pPr>
              <w:pStyle w:val="TableText"/>
              <w:widowControl w:val="0"/>
              <w:rPr>
                <w:rFonts w:eastAsia="MS PGothic" w:cs="Tahoma"/>
                <w:sz w:val="18"/>
              </w:rPr>
            </w:pPr>
            <w:r w:rsidRPr="00FF4A72">
              <w:rPr>
                <w:rStyle w:val="EndnoteReference"/>
                <w:rFonts w:ascii="Tahoma" w:eastAsia="MS PGothic" w:hAnsi="Tahoma" w:cs="Tahoma"/>
              </w:rPr>
              <w:endnoteReference w:id="94"/>
            </w:r>
          </w:p>
        </w:tc>
        <w:tc>
          <w:tcPr>
            <w:tcW w:w="490"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10/07</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rsidP="00613DEA">
            <w:pPr>
              <w:widowControl w:val="0"/>
              <w:jc w:val="center"/>
              <w:rPr>
                <w:rFonts w:eastAsia="MS PGothic" w:cs="Tahoma"/>
                <w:sz w:val="13"/>
                <w:szCs w:val="13"/>
                <w:lang w:eastAsia="ja-JP"/>
              </w:rPr>
            </w:pPr>
          </w:p>
        </w:tc>
        <w:tc>
          <w:tcPr>
            <w:tcW w:w="449" w:type="dxa"/>
            <w:vAlign w:val="center"/>
          </w:tcPr>
          <w:p w:rsidR="004434E3" w:rsidRPr="00FF4A72" w:rsidRDefault="004434E3" w:rsidP="00613DEA">
            <w:pPr>
              <w:widowControl w:val="0"/>
              <w:jc w:val="center"/>
              <w:rPr>
                <w:rFonts w:eastAsia="MS PGothic" w:cs="Tahoma"/>
                <w:sz w:val="13"/>
                <w:szCs w:val="13"/>
                <w:lang w:eastAsia="ja-JP"/>
              </w:rPr>
            </w:pPr>
          </w:p>
        </w:tc>
        <w:tc>
          <w:tcPr>
            <w:tcW w:w="423" w:type="dxa"/>
            <w:vAlign w:val="center"/>
          </w:tcPr>
          <w:p w:rsidR="004434E3" w:rsidRPr="00FF4A72" w:rsidRDefault="004434E3" w:rsidP="00613DEA">
            <w:pPr>
              <w:widowControl w:val="0"/>
              <w:jc w:val="center"/>
              <w:rPr>
                <w:rFonts w:eastAsia="MS PGothic" w:cs="Tahoma"/>
                <w:sz w:val="13"/>
                <w:szCs w:val="13"/>
                <w:lang w:eastAsia="ja-JP"/>
              </w:rPr>
            </w:pPr>
          </w:p>
        </w:tc>
        <w:tc>
          <w:tcPr>
            <w:tcW w:w="520" w:type="dxa"/>
            <w:vAlign w:val="center"/>
          </w:tcPr>
          <w:p w:rsidR="004434E3" w:rsidRPr="00FF4A72" w:rsidRDefault="004434E3" w:rsidP="00613DEA">
            <w:pPr>
              <w:widowControl w:val="0"/>
              <w:jc w:val="center"/>
              <w:rPr>
                <w:rFonts w:eastAsia="MS PGothic" w:cs="Tahoma"/>
                <w:sz w:val="13"/>
                <w:szCs w:val="13"/>
              </w:rPr>
            </w:pPr>
          </w:p>
        </w:tc>
        <w:tc>
          <w:tcPr>
            <w:tcW w:w="472" w:type="dxa"/>
            <w:gridSpan w:val="2"/>
            <w:vAlign w:val="center"/>
          </w:tcPr>
          <w:p w:rsidR="004434E3" w:rsidRPr="00FF4A72" w:rsidRDefault="004434E3" w:rsidP="00613DEA">
            <w:pPr>
              <w:widowControl w:val="0"/>
              <w:jc w:val="center"/>
              <w:rPr>
                <w:rFonts w:eastAsia="MS PGothic" w:cs="Tahoma"/>
                <w:sz w:val="13"/>
                <w:szCs w:val="13"/>
              </w:rPr>
            </w:pPr>
          </w:p>
        </w:tc>
        <w:tc>
          <w:tcPr>
            <w:tcW w:w="537" w:type="dxa"/>
            <w:tcBorders>
              <w:right w:val="single" w:sz="18" w:space="0" w:color="auto"/>
            </w:tcBorders>
            <w:vAlign w:val="center"/>
          </w:tcPr>
          <w:p w:rsidR="004434E3" w:rsidRPr="00FF4A72" w:rsidRDefault="004434E3" w:rsidP="00613DEA">
            <w:pPr>
              <w:widowControl w:val="0"/>
              <w:jc w:val="center"/>
              <w:rPr>
                <w:rFonts w:eastAsia="MS PGothic" w:cs="Tahoma"/>
                <w:sz w:val="13"/>
                <w:szCs w:val="13"/>
              </w:rPr>
            </w:pPr>
          </w:p>
        </w:tc>
        <w:tc>
          <w:tcPr>
            <w:tcW w:w="434" w:type="dxa"/>
            <w:tcBorders>
              <w:left w:val="single" w:sz="18" w:space="0" w:color="auto"/>
            </w:tcBorders>
            <w:vAlign w:val="center"/>
          </w:tcPr>
          <w:p w:rsidR="004434E3" w:rsidRPr="00FF4A72" w:rsidRDefault="004434E3" w:rsidP="00613DEA">
            <w:pPr>
              <w:widowControl w:val="0"/>
              <w:jc w:val="center"/>
              <w:rPr>
                <w:rFonts w:eastAsia="MS PGothic" w:cs="Tahoma"/>
                <w:sz w:val="13"/>
              </w:rPr>
            </w:pPr>
          </w:p>
        </w:tc>
        <w:tc>
          <w:tcPr>
            <w:tcW w:w="434" w:type="dxa"/>
            <w:vAlign w:val="center"/>
          </w:tcPr>
          <w:p w:rsidR="004434E3" w:rsidRPr="00FF4A72" w:rsidRDefault="004434E3">
            <w:pPr>
              <w:widowControl w:val="0"/>
              <w:jc w:val="center"/>
              <w:rPr>
                <w:rFonts w:eastAsia="MS PGothic" w:cs="Tahoma"/>
                <w:sz w:val="13"/>
                <w:lang w:eastAsia="ja-JP"/>
              </w:rPr>
            </w:pPr>
          </w:p>
        </w:tc>
        <w:tc>
          <w:tcPr>
            <w:tcW w:w="488" w:type="dxa"/>
            <w:tcBorders>
              <w:right w:val="single" w:sz="18" w:space="0" w:color="auto"/>
            </w:tcBorders>
            <w:vAlign w:val="center"/>
          </w:tcPr>
          <w:p w:rsidR="004434E3" w:rsidRPr="00FF4A72" w:rsidRDefault="004434E3">
            <w:pPr>
              <w:widowControl w:val="0"/>
              <w:jc w:val="center"/>
              <w:rPr>
                <w:rFonts w:eastAsia="MS PGothic" w:cs="Tahoma"/>
                <w:sz w:val="13"/>
              </w:rPr>
            </w:pPr>
          </w:p>
        </w:tc>
        <w:tc>
          <w:tcPr>
            <w:tcW w:w="409" w:type="dxa"/>
            <w:tcBorders>
              <w:left w:val="single" w:sz="18" w:space="0" w:color="auto"/>
            </w:tcBorders>
            <w:vAlign w:val="center"/>
          </w:tcPr>
          <w:p w:rsidR="004434E3" w:rsidRPr="00FF4A72" w:rsidRDefault="004434E3">
            <w:pPr>
              <w:widowControl w:val="0"/>
              <w:jc w:val="center"/>
              <w:rPr>
                <w:rFonts w:eastAsia="MS PGothic" w:cs="Tahoma"/>
                <w:sz w:val="13"/>
              </w:rPr>
            </w:pPr>
            <w:r w:rsidRPr="00FF4A72">
              <w:rPr>
                <w:rFonts w:eastAsia="MS PGothic" w:cs="Tahoma"/>
                <w:sz w:val="13"/>
              </w:rPr>
              <w:t>15</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p>
        </w:tc>
        <w:tc>
          <w:tcPr>
            <w:tcW w:w="424"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tcPr>
          <w:p w:rsidR="004434E3" w:rsidRPr="00FF4A72" w:rsidRDefault="004434E3">
            <w:pPr>
              <w:pStyle w:val="ProductNames"/>
              <w:rPr>
                <w:rFonts w:eastAsia="MS PGothic" w:cs="Tahoma"/>
                <w:b/>
                <w:sz w:val="18"/>
                <w:szCs w:val="18"/>
              </w:rPr>
            </w:pPr>
            <w:bookmarkStart w:id="553" w:name="_Toc233026604"/>
            <w:bookmarkStart w:id="554" w:name="_Toc377980068"/>
            <w:r w:rsidRPr="00FF4A72">
              <w:rPr>
                <w:rFonts w:eastAsia="MS PGothic" w:cs="Tahoma"/>
                <w:sz w:val="14"/>
              </w:rPr>
              <w:t>System</w:t>
            </w:r>
            <w:r w:rsidRPr="00FF4A72">
              <w:rPr>
                <w:rFonts w:eastAsia="MS PGothic" w:cs="Tahoma"/>
                <w:sz w:val="14"/>
                <w:szCs w:val="18"/>
              </w:rPr>
              <w:t xml:space="preserve"> Center Server Management Suite Datacenter</w:t>
            </w:r>
            <w:bookmarkEnd w:id="553"/>
            <w:bookmarkEnd w:id="554"/>
          </w:p>
        </w:tc>
        <w:tc>
          <w:tcPr>
            <w:tcW w:w="484" w:type="dxa"/>
            <w:shd w:val="clear" w:color="auto" w:fill="FABF8F"/>
            <w:vAlign w:val="center"/>
          </w:tcPr>
          <w:p w:rsidR="004434E3" w:rsidRPr="00FF4A72" w:rsidRDefault="004434E3" w:rsidP="00E504EA">
            <w:pPr>
              <w:pStyle w:val="TableText"/>
              <w:widowControl w:val="0"/>
              <w:rPr>
                <w:rStyle w:val="EndnoteReference"/>
                <w:rFonts w:ascii="Tahoma" w:eastAsia="MS PGothic" w:hAnsi="Tahoma" w:cs="Tahoma"/>
                <w:sz w:val="13"/>
              </w:rPr>
            </w:pPr>
            <w:r w:rsidRPr="00FF4A72">
              <w:rPr>
                <w:rStyle w:val="EndnoteReference"/>
                <w:rFonts w:ascii="Tahoma" w:eastAsia="MS PGothic" w:hAnsi="Tahoma" w:cs="Tahoma"/>
              </w:rPr>
              <w:endnoteReference w:id="95"/>
            </w:r>
          </w:p>
        </w:tc>
        <w:tc>
          <w:tcPr>
            <w:tcW w:w="490" w:type="dxa"/>
            <w:shd w:val="clear" w:color="auto" w:fill="FABF8F"/>
            <w:vAlign w:val="center"/>
          </w:tcPr>
          <w:p w:rsidR="004434E3" w:rsidRPr="00FF4A72" w:rsidRDefault="004434E3" w:rsidP="00E504EA">
            <w:pPr>
              <w:pStyle w:val="TableText"/>
              <w:widowControl w:val="0"/>
              <w:rPr>
                <w:rFonts w:eastAsia="MS PGothic" w:cs="Tahoma"/>
                <w:sz w:val="13"/>
              </w:rPr>
            </w:pPr>
            <w:r w:rsidRPr="00FF4A72">
              <w:rPr>
                <w:rFonts w:eastAsia="MS PGothic" w:cs="Tahoma"/>
                <w:sz w:val="13"/>
              </w:rPr>
              <w:t>07/09</w:t>
            </w:r>
          </w:p>
        </w:tc>
        <w:tc>
          <w:tcPr>
            <w:tcW w:w="392" w:type="dxa"/>
            <w:tcBorders>
              <w:righ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E504EA">
            <w:pPr>
              <w:pStyle w:val="TableText"/>
              <w:widowControl w:val="0"/>
              <w:rPr>
                <w:rFonts w:eastAsia="MS PGothic" w:cs="Tahoma"/>
                <w:sz w:val="13"/>
                <w:lang w:eastAsia="ja-JP"/>
              </w:rPr>
            </w:pPr>
          </w:p>
        </w:tc>
        <w:tc>
          <w:tcPr>
            <w:tcW w:w="449" w:type="dxa"/>
            <w:shd w:val="clear" w:color="auto" w:fill="FABF8F"/>
            <w:vAlign w:val="center"/>
          </w:tcPr>
          <w:p w:rsidR="004434E3" w:rsidRPr="00FF4A72" w:rsidRDefault="004434E3" w:rsidP="00E504EA">
            <w:pPr>
              <w:pStyle w:val="TableText"/>
              <w:widowControl w:val="0"/>
              <w:rPr>
                <w:rFonts w:eastAsia="MS PGothic" w:cs="Tahoma"/>
                <w:sz w:val="13"/>
                <w:lang w:eastAsia="ja-JP"/>
              </w:rPr>
            </w:pPr>
          </w:p>
        </w:tc>
        <w:tc>
          <w:tcPr>
            <w:tcW w:w="423" w:type="dxa"/>
            <w:shd w:val="clear" w:color="auto" w:fill="FABF8F"/>
            <w:vAlign w:val="center"/>
          </w:tcPr>
          <w:p w:rsidR="004434E3" w:rsidRPr="00FF4A72" w:rsidRDefault="004434E3" w:rsidP="00E504EA">
            <w:pPr>
              <w:pStyle w:val="TableText"/>
              <w:widowControl w:val="0"/>
              <w:rPr>
                <w:rFonts w:eastAsia="MS PGothic" w:cs="Tahoma"/>
                <w:sz w:val="13"/>
                <w:lang w:eastAsia="ja-JP"/>
              </w:rPr>
            </w:pPr>
          </w:p>
        </w:tc>
        <w:tc>
          <w:tcPr>
            <w:tcW w:w="520" w:type="dxa"/>
            <w:shd w:val="clear" w:color="auto" w:fill="FABF8F"/>
            <w:vAlign w:val="center"/>
          </w:tcPr>
          <w:p w:rsidR="004434E3" w:rsidRPr="00FF4A72" w:rsidRDefault="004434E3" w:rsidP="00E504EA">
            <w:pPr>
              <w:pStyle w:val="TableText"/>
              <w:widowControl w:val="0"/>
              <w:rPr>
                <w:rFonts w:eastAsia="MS PGothic" w:cs="Tahoma"/>
                <w:sz w:val="13"/>
              </w:rPr>
            </w:pPr>
          </w:p>
        </w:tc>
        <w:tc>
          <w:tcPr>
            <w:tcW w:w="472" w:type="dxa"/>
            <w:gridSpan w:val="2"/>
            <w:shd w:val="clear" w:color="auto" w:fill="FABF8F"/>
            <w:vAlign w:val="center"/>
          </w:tcPr>
          <w:p w:rsidR="004434E3" w:rsidRPr="00FF4A72" w:rsidRDefault="004434E3"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lang w:eastAsia="ja-JP"/>
              </w:rPr>
            </w:pPr>
          </w:p>
        </w:tc>
        <w:tc>
          <w:tcPr>
            <w:tcW w:w="434" w:type="dxa"/>
            <w:shd w:val="clear" w:color="auto" w:fill="FABF8F"/>
            <w:vAlign w:val="center"/>
          </w:tcPr>
          <w:p w:rsidR="004434E3" w:rsidRPr="00FF4A72" w:rsidRDefault="004434E3"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r w:rsidRPr="00FF4A72">
              <w:rPr>
                <w:rFonts w:eastAsia="MS PGothic" w:cs="Tahoma"/>
                <w:sz w:val="13"/>
                <w:lang w:eastAsia="ja-JP"/>
              </w:rPr>
              <w:t>10</w:t>
            </w:r>
          </w:p>
        </w:tc>
        <w:tc>
          <w:tcPr>
            <w:tcW w:w="462" w:type="dxa"/>
            <w:tcBorders>
              <w:righ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E504EA">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szCs w:val="14"/>
              </w:rPr>
            </w:pPr>
            <w:bookmarkStart w:id="555" w:name="_Toc259810041"/>
            <w:bookmarkStart w:id="556" w:name="_Toc377980069"/>
            <w:r w:rsidRPr="00FF4A72">
              <w:rPr>
                <w:rFonts w:eastAsia="MS PGothic" w:cs="Tahoma"/>
                <w:sz w:val="14"/>
                <w:szCs w:val="14"/>
              </w:rPr>
              <w:t>System Center Service Manager 2010 Client Management License (Client ML) per OSE</w:t>
            </w:r>
            <w:bookmarkEnd w:id="555"/>
            <w:bookmarkEnd w:id="556"/>
          </w:p>
        </w:tc>
        <w:tc>
          <w:tcPr>
            <w:tcW w:w="484" w:type="dxa"/>
            <w:vAlign w:val="center"/>
          </w:tcPr>
          <w:p w:rsidR="004434E3" w:rsidRPr="00FF4A72" w:rsidRDefault="004434E3">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0</w:t>
            </w:r>
            <w:r w:rsidRPr="00FF4A72">
              <w:rPr>
                <w:rFonts w:eastAsia="MS PGothic" w:cs="Tahoma"/>
                <w:sz w:val="13"/>
                <w:lang w:eastAsia="ja-JP"/>
              </w:rPr>
              <w:t>4</w:t>
            </w:r>
            <w:r w:rsidRPr="00FF4A72">
              <w:rPr>
                <w:rFonts w:eastAsia="MS PGothic" w:cs="Tahoma"/>
                <w:sz w:val="13"/>
              </w:rPr>
              <w:t>/10</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pPr>
              <w:pStyle w:val="TableText"/>
              <w:widowControl w:val="0"/>
              <w:rPr>
                <w:rFonts w:eastAsia="MS PGothic" w:cs="Tahoma"/>
                <w:sz w:val="13"/>
              </w:rPr>
            </w:pPr>
          </w:p>
        </w:tc>
        <w:tc>
          <w:tcPr>
            <w:tcW w:w="449" w:type="dxa"/>
            <w:vAlign w:val="center"/>
          </w:tcPr>
          <w:p w:rsidR="004434E3" w:rsidRPr="00FF4A72" w:rsidRDefault="004434E3">
            <w:pPr>
              <w:pStyle w:val="TableText"/>
              <w:widowControl w:val="0"/>
              <w:rPr>
                <w:rFonts w:eastAsia="MS PGothic" w:cs="Tahoma"/>
                <w:sz w:val="13"/>
              </w:rPr>
            </w:pPr>
          </w:p>
        </w:tc>
        <w:tc>
          <w:tcPr>
            <w:tcW w:w="423" w:type="dxa"/>
            <w:vAlign w:val="center"/>
          </w:tcPr>
          <w:p w:rsidR="004434E3" w:rsidRPr="00FF4A72" w:rsidRDefault="004434E3">
            <w:pPr>
              <w:pStyle w:val="TableText"/>
              <w:widowControl w:val="0"/>
              <w:rPr>
                <w:rFonts w:eastAsia="MS PGothic" w:cs="Tahoma"/>
                <w:sz w:val="13"/>
              </w:rPr>
            </w:pPr>
          </w:p>
        </w:tc>
        <w:tc>
          <w:tcPr>
            <w:tcW w:w="520" w:type="dxa"/>
            <w:vAlign w:val="center"/>
          </w:tcPr>
          <w:p w:rsidR="004434E3" w:rsidRPr="00FF4A72" w:rsidRDefault="004434E3">
            <w:pPr>
              <w:pStyle w:val="TableText"/>
              <w:widowControl w:val="0"/>
              <w:rPr>
                <w:rFonts w:eastAsia="MS PGothic" w:cs="Tahoma"/>
                <w:sz w:val="13"/>
              </w:rPr>
            </w:pPr>
          </w:p>
        </w:tc>
        <w:tc>
          <w:tcPr>
            <w:tcW w:w="472" w:type="dxa"/>
            <w:gridSpan w:val="2"/>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24"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O, ST</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szCs w:val="14"/>
              </w:rPr>
            </w:pPr>
            <w:bookmarkStart w:id="557" w:name="_Toc259810042"/>
            <w:bookmarkStart w:id="558" w:name="_Toc377980070"/>
            <w:r w:rsidRPr="00FF4A72">
              <w:rPr>
                <w:rFonts w:eastAsia="MS PGothic" w:cs="Tahoma"/>
                <w:sz w:val="14"/>
                <w:szCs w:val="14"/>
              </w:rPr>
              <w:t>System Center Service Manager 2010 Client Management License (Client ML) per User</w:t>
            </w:r>
            <w:bookmarkEnd w:id="557"/>
            <w:bookmarkEnd w:id="558"/>
          </w:p>
        </w:tc>
        <w:tc>
          <w:tcPr>
            <w:tcW w:w="484" w:type="dxa"/>
            <w:shd w:val="clear" w:color="auto" w:fill="FABF8F"/>
            <w:vAlign w:val="center"/>
          </w:tcPr>
          <w:p w:rsidR="004434E3" w:rsidRPr="00FF4A72" w:rsidRDefault="004434E3">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0</w:t>
            </w:r>
            <w:r w:rsidRPr="00FF4A72">
              <w:rPr>
                <w:rFonts w:eastAsia="MS PGothic" w:cs="Tahoma"/>
                <w:sz w:val="13"/>
                <w:lang w:eastAsia="ja-JP"/>
              </w:rPr>
              <w:t>4</w:t>
            </w:r>
            <w:r w:rsidRPr="00FF4A72">
              <w:rPr>
                <w:rFonts w:eastAsia="MS PGothic" w:cs="Tahoma"/>
                <w:sz w:val="13"/>
              </w:rPr>
              <w:t>/10</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20" w:type="dxa"/>
            <w:shd w:val="clear" w:color="auto" w:fill="FABF8F"/>
            <w:vAlign w:val="center"/>
          </w:tcPr>
          <w:p w:rsidR="004434E3" w:rsidRPr="00FF4A72" w:rsidRDefault="004434E3">
            <w:pPr>
              <w:pStyle w:val="TableText"/>
              <w:widowControl w:val="0"/>
              <w:rPr>
                <w:rFonts w:eastAsia="MS PGothic" w:cs="Tahoma"/>
                <w:sz w:val="13"/>
              </w:rPr>
            </w:pPr>
          </w:p>
        </w:tc>
        <w:tc>
          <w:tcPr>
            <w:tcW w:w="472"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lang w:eastAsia="ja-JP"/>
              </w:rPr>
            </w:pPr>
          </w:p>
        </w:tc>
        <w:tc>
          <w:tcPr>
            <w:tcW w:w="424"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85931">
        <w:trPr>
          <w:trHeight w:val="145"/>
          <w:jc w:val="center"/>
        </w:trPr>
        <w:tc>
          <w:tcPr>
            <w:tcW w:w="2364" w:type="dxa"/>
            <w:vAlign w:val="center"/>
          </w:tcPr>
          <w:p w:rsidR="004434E3" w:rsidRPr="00FF4A72" w:rsidRDefault="004434E3">
            <w:pPr>
              <w:pStyle w:val="ProductNames"/>
              <w:rPr>
                <w:rFonts w:eastAsia="MS PGothic" w:cs="Tahoma"/>
                <w:sz w:val="14"/>
                <w:szCs w:val="14"/>
              </w:rPr>
            </w:pPr>
            <w:bookmarkStart w:id="559" w:name="_Toc259810043"/>
            <w:bookmarkStart w:id="560" w:name="_Toc377980071"/>
            <w:r w:rsidRPr="00FF4A72">
              <w:rPr>
                <w:rFonts w:eastAsia="MS PGothic" w:cs="Tahoma"/>
                <w:sz w:val="14"/>
                <w:szCs w:val="14"/>
              </w:rPr>
              <w:t>System Center Service Manager 2010 Server Management License (Server ML) per OSE</w:t>
            </w:r>
            <w:bookmarkEnd w:id="559"/>
            <w:bookmarkEnd w:id="560"/>
          </w:p>
        </w:tc>
        <w:tc>
          <w:tcPr>
            <w:tcW w:w="484" w:type="dxa"/>
            <w:vAlign w:val="center"/>
          </w:tcPr>
          <w:p w:rsidR="004434E3" w:rsidRPr="00FF4A72" w:rsidRDefault="004434E3">
            <w:pPr>
              <w:pStyle w:val="TableText"/>
              <w:widowControl w:val="0"/>
              <w:rPr>
                <w:rStyle w:val="EndnoteReference"/>
                <w:rFonts w:ascii="Tahoma" w:eastAsia="MS PGothic" w:hAnsi="Tahoma"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sz w:val="13"/>
              </w:rPr>
              <w:t>0</w:t>
            </w:r>
            <w:r w:rsidRPr="00FF4A72">
              <w:rPr>
                <w:rFonts w:eastAsia="MS PGothic" w:cs="Tahoma"/>
                <w:sz w:val="13"/>
                <w:lang w:eastAsia="ja-JP"/>
              </w:rPr>
              <w:t>4</w:t>
            </w:r>
            <w:r w:rsidRPr="00FF4A72">
              <w:rPr>
                <w:rFonts w:eastAsia="MS PGothic" w:cs="Tahoma"/>
                <w:sz w:val="13"/>
              </w:rPr>
              <w:t>/10</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98" w:type="dxa"/>
            <w:gridSpan w:val="3"/>
            <w:vAlign w:val="center"/>
          </w:tcPr>
          <w:p w:rsidR="004434E3" w:rsidRPr="00FF4A72" w:rsidRDefault="004434E3">
            <w:pPr>
              <w:pStyle w:val="TableText"/>
              <w:widowControl w:val="0"/>
              <w:rPr>
                <w:rFonts w:eastAsia="MS PGothic" w:cs="Tahoma"/>
                <w:sz w:val="13"/>
              </w:rPr>
            </w:pPr>
          </w:p>
        </w:tc>
        <w:tc>
          <w:tcPr>
            <w:tcW w:w="449" w:type="dxa"/>
            <w:vAlign w:val="center"/>
          </w:tcPr>
          <w:p w:rsidR="004434E3" w:rsidRPr="00FF4A72" w:rsidRDefault="004434E3">
            <w:pPr>
              <w:pStyle w:val="TableText"/>
              <w:widowControl w:val="0"/>
              <w:rPr>
                <w:rFonts w:eastAsia="MS PGothic" w:cs="Tahoma"/>
                <w:sz w:val="13"/>
              </w:rPr>
            </w:pPr>
          </w:p>
        </w:tc>
        <w:tc>
          <w:tcPr>
            <w:tcW w:w="423" w:type="dxa"/>
            <w:vAlign w:val="center"/>
          </w:tcPr>
          <w:p w:rsidR="004434E3" w:rsidRPr="00FF4A72" w:rsidRDefault="004434E3">
            <w:pPr>
              <w:pStyle w:val="TableText"/>
              <w:widowControl w:val="0"/>
              <w:rPr>
                <w:rFonts w:eastAsia="MS PGothic" w:cs="Tahoma"/>
                <w:sz w:val="13"/>
              </w:rPr>
            </w:pPr>
          </w:p>
        </w:tc>
        <w:tc>
          <w:tcPr>
            <w:tcW w:w="520" w:type="dxa"/>
            <w:vAlign w:val="center"/>
          </w:tcPr>
          <w:p w:rsidR="004434E3" w:rsidRPr="00FF4A72" w:rsidRDefault="004434E3">
            <w:pPr>
              <w:pStyle w:val="TableText"/>
              <w:widowControl w:val="0"/>
              <w:rPr>
                <w:rFonts w:eastAsia="MS PGothic" w:cs="Tahoma"/>
                <w:sz w:val="13"/>
              </w:rPr>
            </w:pPr>
          </w:p>
        </w:tc>
        <w:tc>
          <w:tcPr>
            <w:tcW w:w="472" w:type="dxa"/>
            <w:gridSpan w:val="2"/>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vAlign w:val="center"/>
          </w:tcPr>
          <w:p w:rsidR="004434E3" w:rsidRPr="00FF4A72" w:rsidRDefault="004434E3">
            <w:pPr>
              <w:pStyle w:val="TableText"/>
              <w:widowControl w:val="0"/>
              <w:rPr>
                <w:rFonts w:eastAsia="MS PGothic" w:cs="Tahoma"/>
                <w:sz w:val="13"/>
              </w:rPr>
            </w:pPr>
          </w:p>
        </w:tc>
        <w:tc>
          <w:tcPr>
            <w:tcW w:w="434" w:type="dxa"/>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color w:val="000000"/>
                <w:sz w:val="13"/>
                <w:lang w:eastAsia="ja-JP"/>
              </w:rPr>
            </w:pP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ST</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737B9">
        <w:trPr>
          <w:trHeight w:val="145"/>
          <w:jc w:val="center"/>
        </w:trPr>
        <w:tc>
          <w:tcPr>
            <w:tcW w:w="2364" w:type="dxa"/>
            <w:shd w:val="clear" w:color="auto" w:fill="FABF8F"/>
            <w:vAlign w:val="center"/>
          </w:tcPr>
          <w:p w:rsidR="004434E3" w:rsidRPr="00FF4A72" w:rsidRDefault="004434E3" w:rsidP="00AC6EE0">
            <w:pPr>
              <w:pStyle w:val="ProductNames"/>
              <w:rPr>
                <w:rFonts w:eastAsia="MS PGothic" w:cs="Tahoma"/>
                <w:sz w:val="14"/>
              </w:rPr>
            </w:pPr>
            <w:bookmarkStart w:id="561" w:name="_Toc317591062"/>
            <w:bookmarkStart w:id="562" w:name="_Toc377980072"/>
            <w:r w:rsidRPr="00FF4A72">
              <w:rPr>
                <w:rFonts w:eastAsia="MS PGothic" w:cs="Tahoma"/>
                <w:sz w:val="14"/>
                <w:szCs w:val="18"/>
              </w:rPr>
              <w:t>System Center 2012 Client Management Suite (Client ML) per OSE</w:t>
            </w:r>
            <w:bookmarkEnd w:id="561"/>
            <w:bookmarkEnd w:id="562"/>
          </w:p>
        </w:tc>
        <w:tc>
          <w:tcPr>
            <w:tcW w:w="484" w:type="dxa"/>
            <w:shd w:val="clear" w:color="auto" w:fill="FABF8F"/>
            <w:vAlign w:val="center"/>
          </w:tcPr>
          <w:p w:rsidR="004434E3" w:rsidRPr="00FF4A72" w:rsidRDefault="004434E3" w:rsidP="00AC6EE0">
            <w:pPr>
              <w:pStyle w:val="TableText"/>
              <w:widowControl w:val="0"/>
              <w:rPr>
                <w:rFonts w:eastAsia="MS PGothic" w:cs="Tahoma"/>
                <w:b/>
                <w:color w:val="000000"/>
                <w:sz w:val="13"/>
                <w:szCs w:val="13"/>
                <w:u w:val="single"/>
              </w:rPr>
            </w:pPr>
            <w:r w:rsidRPr="00FF4A72">
              <w:rPr>
                <w:rStyle w:val="EndnoteReference"/>
                <w:rFonts w:ascii="Tahoma" w:eastAsia="MS PGothic" w:hAnsi="Tahoma" w:cs="Tahoma"/>
              </w:rPr>
              <w:endnoteReference w:id="96"/>
            </w:r>
          </w:p>
        </w:tc>
        <w:tc>
          <w:tcPr>
            <w:tcW w:w="490" w:type="dxa"/>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2</w:t>
            </w:r>
          </w:p>
        </w:tc>
        <w:tc>
          <w:tcPr>
            <w:tcW w:w="449" w:type="dxa"/>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2</w:t>
            </w:r>
          </w:p>
        </w:tc>
        <w:tc>
          <w:tcPr>
            <w:tcW w:w="423" w:type="dxa"/>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2</w:t>
            </w:r>
          </w:p>
        </w:tc>
        <w:tc>
          <w:tcPr>
            <w:tcW w:w="520" w:type="dxa"/>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72" w:type="dxa"/>
            <w:gridSpan w:val="2"/>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537"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p>
        </w:tc>
        <w:tc>
          <w:tcPr>
            <w:tcW w:w="434" w:type="dxa"/>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88"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09"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rPr>
              <w:t>1</w:t>
            </w:r>
          </w:p>
        </w:tc>
        <w:tc>
          <w:tcPr>
            <w:tcW w:w="46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A,</w:t>
            </w:r>
            <w:r w:rsidRPr="00FF4A72">
              <w:rPr>
                <w:rFonts w:eastAsia="MS PGothic" w:cs="Tahoma"/>
                <w:sz w:val="13"/>
                <w:szCs w:val="13"/>
                <w:lang w:eastAsia="ja-JP"/>
              </w:rPr>
              <w:t xml:space="preserve"> </w:t>
            </w:r>
            <w:r w:rsidRPr="00FF4A72">
              <w:rPr>
                <w:rFonts w:eastAsia="MS PGothic" w:cs="Tahoma"/>
                <w:sz w:val="13"/>
                <w:szCs w:val="13"/>
              </w:rPr>
              <w:t>E</w:t>
            </w:r>
          </w:p>
        </w:tc>
        <w:tc>
          <w:tcPr>
            <w:tcW w:w="462" w:type="dxa"/>
            <w:tcBorders>
              <w:left w:val="single" w:sz="18" w:space="0" w:color="auto"/>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P</w:t>
            </w:r>
          </w:p>
        </w:tc>
        <w:tc>
          <w:tcPr>
            <w:tcW w:w="424" w:type="dxa"/>
            <w:shd w:val="clear" w:color="auto" w:fill="FABF8F"/>
            <w:vAlign w:val="center"/>
          </w:tcPr>
          <w:p w:rsidR="004434E3" w:rsidRPr="00FF4A72" w:rsidRDefault="004434E3" w:rsidP="00AC6EE0">
            <w:pPr>
              <w:jc w:val="center"/>
              <w:rPr>
                <w:rFonts w:eastAsia="MS PGothic" w:cs="Tahoma"/>
                <w:sz w:val="13"/>
                <w:szCs w:val="13"/>
              </w:rPr>
            </w:pPr>
            <w:r w:rsidRPr="00FF4A72">
              <w:rPr>
                <w:rFonts w:eastAsia="MS PGothic" w:cs="Tahoma"/>
                <w:sz w:val="13"/>
                <w:szCs w:val="13"/>
              </w:rPr>
              <w:t>A</w:t>
            </w:r>
            <w:r w:rsidRPr="00FF4A72">
              <w:rPr>
                <w:rFonts w:eastAsia="MS PGothic" w:cs="Tahoma"/>
                <w:sz w:val="13"/>
                <w:szCs w:val="13"/>
                <w:lang w:eastAsia="ja-JP"/>
              </w:rPr>
              <w:t>O</w:t>
            </w:r>
            <w:r w:rsidRPr="00FF4A72">
              <w:rPr>
                <w:rFonts w:eastAsia="MS PGothic" w:cs="Tahoma"/>
                <w:sz w:val="13"/>
                <w:szCs w:val="13"/>
              </w:rPr>
              <w:t>,</w:t>
            </w:r>
            <w:r w:rsidRPr="00FF4A72">
              <w:rPr>
                <w:rFonts w:eastAsia="MS PGothic" w:cs="Tahoma"/>
                <w:sz w:val="13"/>
                <w:szCs w:val="13"/>
                <w:lang w:eastAsia="ja-JP"/>
              </w:rPr>
              <w:t xml:space="preserve"> </w:t>
            </w:r>
            <w:r w:rsidRPr="00FF4A72">
              <w:rPr>
                <w:rFonts w:eastAsia="MS PGothic" w:cs="Tahoma"/>
                <w:sz w:val="13"/>
                <w:szCs w:val="13"/>
              </w:rPr>
              <w:t>ST</w:t>
            </w:r>
          </w:p>
        </w:tc>
        <w:tc>
          <w:tcPr>
            <w:tcW w:w="500" w:type="dxa"/>
            <w:shd w:val="clear" w:color="auto" w:fill="FABF8F"/>
            <w:vAlign w:val="center"/>
          </w:tcPr>
          <w:p w:rsidR="004434E3" w:rsidRPr="00FF4A72" w:rsidRDefault="004434E3" w:rsidP="00AC6EE0">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737B9">
        <w:trPr>
          <w:trHeight w:val="145"/>
          <w:jc w:val="center"/>
        </w:trPr>
        <w:tc>
          <w:tcPr>
            <w:tcW w:w="2364" w:type="dxa"/>
            <w:vAlign w:val="center"/>
          </w:tcPr>
          <w:p w:rsidR="004434E3" w:rsidRPr="00FF4A72" w:rsidRDefault="004434E3" w:rsidP="00AC6EE0">
            <w:pPr>
              <w:pStyle w:val="ProductNames"/>
              <w:rPr>
                <w:rFonts w:eastAsia="MS PGothic" w:cs="Tahoma"/>
                <w:sz w:val="14"/>
              </w:rPr>
            </w:pPr>
            <w:bookmarkStart w:id="563" w:name="_Toc317591063"/>
            <w:bookmarkStart w:id="564" w:name="_Toc377980073"/>
            <w:r w:rsidRPr="00FF4A72">
              <w:rPr>
                <w:rFonts w:eastAsia="MS PGothic" w:cs="Tahoma"/>
                <w:sz w:val="14"/>
                <w:szCs w:val="18"/>
              </w:rPr>
              <w:t xml:space="preserve">System Center 2012 </w:t>
            </w:r>
            <w:r w:rsidRPr="00FF4A72">
              <w:rPr>
                <w:rFonts w:eastAsia="MS PGothic" w:cs="Tahoma"/>
                <w:sz w:val="14"/>
                <w:szCs w:val="18"/>
                <w:lang w:eastAsia="ja-JP"/>
              </w:rPr>
              <w:t xml:space="preserve">R2 </w:t>
            </w:r>
            <w:r w:rsidRPr="00FF4A72">
              <w:rPr>
                <w:rFonts w:eastAsia="MS PGothic" w:cs="Tahoma"/>
                <w:sz w:val="14"/>
                <w:szCs w:val="18"/>
              </w:rPr>
              <w:t>Client Management Suite (Client ML) per User</w:t>
            </w:r>
            <w:bookmarkEnd w:id="563"/>
            <w:bookmarkEnd w:id="564"/>
          </w:p>
        </w:tc>
        <w:tc>
          <w:tcPr>
            <w:tcW w:w="484" w:type="dxa"/>
            <w:vAlign w:val="center"/>
          </w:tcPr>
          <w:p w:rsidR="004434E3" w:rsidRPr="00FF4A72" w:rsidRDefault="00623529" w:rsidP="00AC6EE0">
            <w:pPr>
              <w:pStyle w:val="TableText"/>
              <w:widowControl w:val="0"/>
              <w:rPr>
                <w:rFonts w:eastAsia="MS PGothic" w:cs="Tahoma"/>
                <w:b/>
                <w:color w:val="000000"/>
                <w:sz w:val="13"/>
                <w:szCs w:val="13"/>
                <w:u w:val="single"/>
              </w:rPr>
            </w:pPr>
            <w:r>
              <w:rPr>
                <w:rFonts w:eastAsia="MS PGothic" w:cs="Tahoma"/>
                <w:b/>
                <w:color w:val="FF0000"/>
                <w:sz w:val="12"/>
                <w:szCs w:val="12"/>
                <w:lang w:eastAsia="ja-JP"/>
              </w:rPr>
              <w:t>9</w:t>
            </w:r>
            <w:r>
              <w:rPr>
                <w:rFonts w:eastAsia="MS PGothic" w:cs="Tahoma" w:hint="eastAsia"/>
                <w:b/>
                <w:color w:val="FF0000"/>
                <w:sz w:val="12"/>
                <w:szCs w:val="12"/>
                <w:lang w:eastAsia="ja-JP"/>
              </w:rPr>
              <w:t>5</w:t>
            </w:r>
          </w:p>
        </w:tc>
        <w:tc>
          <w:tcPr>
            <w:tcW w:w="490" w:type="dxa"/>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98" w:type="dxa"/>
            <w:gridSpan w:val="3"/>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2</w:t>
            </w:r>
          </w:p>
        </w:tc>
        <w:tc>
          <w:tcPr>
            <w:tcW w:w="449" w:type="dxa"/>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2</w:t>
            </w:r>
          </w:p>
        </w:tc>
        <w:tc>
          <w:tcPr>
            <w:tcW w:w="423" w:type="dxa"/>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2</w:t>
            </w:r>
          </w:p>
        </w:tc>
        <w:tc>
          <w:tcPr>
            <w:tcW w:w="520" w:type="dxa"/>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72" w:type="dxa"/>
            <w:gridSpan w:val="2"/>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537"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p>
        </w:tc>
        <w:tc>
          <w:tcPr>
            <w:tcW w:w="434"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88"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09"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rPr>
              <w:t>1</w:t>
            </w:r>
          </w:p>
        </w:tc>
        <w:tc>
          <w:tcPr>
            <w:tcW w:w="46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rsidP="00AC6EE0">
            <w:pPr>
              <w:pStyle w:val="TableText"/>
              <w:widowControl w:val="0"/>
              <w:rPr>
                <w:rFonts w:eastAsia="MS PGothic" w:cs="Tahoma"/>
                <w:sz w:val="13"/>
              </w:rPr>
            </w:pPr>
          </w:p>
        </w:tc>
        <w:tc>
          <w:tcPr>
            <w:tcW w:w="424" w:type="dxa"/>
            <w:vAlign w:val="center"/>
          </w:tcPr>
          <w:p w:rsidR="004434E3" w:rsidRPr="00FF4A72" w:rsidRDefault="004434E3" w:rsidP="00AC6EE0">
            <w:pPr>
              <w:pStyle w:val="TableText"/>
              <w:widowControl w:val="0"/>
              <w:rPr>
                <w:rFonts w:eastAsia="MS PGothic" w:cs="Tahoma"/>
                <w:sz w:val="13"/>
              </w:rPr>
            </w:pPr>
          </w:p>
        </w:tc>
        <w:tc>
          <w:tcPr>
            <w:tcW w:w="500" w:type="dxa"/>
            <w:vAlign w:val="center"/>
          </w:tcPr>
          <w:p w:rsidR="004434E3" w:rsidRPr="00FF4A72" w:rsidRDefault="004434E3" w:rsidP="00AC6EE0">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737B9">
        <w:trPr>
          <w:trHeight w:val="145"/>
          <w:jc w:val="center"/>
        </w:trPr>
        <w:tc>
          <w:tcPr>
            <w:tcW w:w="2364" w:type="dxa"/>
            <w:shd w:val="clear" w:color="auto" w:fill="FABF8F"/>
            <w:vAlign w:val="center"/>
          </w:tcPr>
          <w:p w:rsidR="004434E3" w:rsidRPr="00FF4A72" w:rsidRDefault="004434E3" w:rsidP="00AC6EE0">
            <w:pPr>
              <w:pStyle w:val="ProductNames"/>
              <w:rPr>
                <w:rFonts w:eastAsia="MS PGothic" w:cs="Tahoma"/>
                <w:sz w:val="14"/>
              </w:rPr>
            </w:pPr>
            <w:bookmarkStart w:id="565" w:name="_Toc317591064"/>
            <w:bookmarkStart w:id="566" w:name="_Toc377980074"/>
            <w:r w:rsidRPr="00FF4A72">
              <w:rPr>
                <w:rFonts w:eastAsia="MS PGothic" w:cs="Tahoma"/>
                <w:sz w:val="14"/>
                <w:szCs w:val="14"/>
              </w:rPr>
              <w:lastRenderedPageBreak/>
              <w:t xml:space="preserve">System Center 2012 </w:t>
            </w:r>
            <w:r w:rsidRPr="00FF4A72">
              <w:rPr>
                <w:rFonts w:eastAsia="MS PGothic" w:cs="Tahoma"/>
                <w:sz w:val="14"/>
                <w:szCs w:val="14"/>
                <w:lang w:eastAsia="ja-JP"/>
              </w:rPr>
              <w:t xml:space="preserve">R2 </w:t>
            </w:r>
            <w:r w:rsidRPr="00FF4A72">
              <w:rPr>
                <w:rFonts w:eastAsia="MS PGothic" w:cs="Tahoma"/>
                <w:sz w:val="14"/>
                <w:szCs w:val="14"/>
              </w:rPr>
              <w:t>Configuration Manager Client Management License (Client ML) (Student Only)</w:t>
            </w:r>
            <w:bookmarkEnd w:id="565"/>
            <w:bookmarkEnd w:id="566"/>
          </w:p>
        </w:tc>
        <w:tc>
          <w:tcPr>
            <w:tcW w:w="484" w:type="dxa"/>
            <w:shd w:val="clear" w:color="auto" w:fill="FABF8F"/>
            <w:vAlign w:val="center"/>
          </w:tcPr>
          <w:p w:rsidR="004434E3" w:rsidRPr="00FF4A72" w:rsidRDefault="004434E3" w:rsidP="00AC6EE0">
            <w:pPr>
              <w:pStyle w:val="TableText"/>
              <w:widowControl w:val="0"/>
              <w:rPr>
                <w:rFonts w:eastAsia="MS PGothic" w:cs="Tahoma"/>
                <w:b/>
                <w:color w:val="000000"/>
                <w:sz w:val="13"/>
                <w:szCs w:val="13"/>
                <w:u w:val="single"/>
              </w:rPr>
            </w:pPr>
            <w:r w:rsidRPr="00FF4A72">
              <w:rPr>
                <w:rStyle w:val="EndnoteReference"/>
                <w:rFonts w:ascii="Tahoma" w:eastAsia="MS PGothic" w:hAnsi="Tahoma" w:cs="Tahoma"/>
              </w:rPr>
              <w:endnoteReference w:id="97"/>
            </w:r>
          </w:p>
        </w:tc>
        <w:tc>
          <w:tcPr>
            <w:tcW w:w="490" w:type="dxa"/>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2</w:t>
            </w:r>
          </w:p>
        </w:tc>
        <w:tc>
          <w:tcPr>
            <w:tcW w:w="449"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2</w:t>
            </w:r>
          </w:p>
        </w:tc>
        <w:tc>
          <w:tcPr>
            <w:tcW w:w="423"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520" w:type="dxa"/>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72" w:type="dxa"/>
            <w:gridSpan w:val="2"/>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1</w:t>
            </w:r>
          </w:p>
        </w:tc>
        <w:tc>
          <w:tcPr>
            <w:tcW w:w="537"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p>
        </w:tc>
        <w:tc>
          <w:tcPr>
            <w:tcW w:w="434"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1</w:t>
            </w:r>
          </w:p>
        </w:tc>
        <w:tc>
          <w:tcPr>
            <w:tcW w:w="488"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3</w:t>
            </w:r>
          </w:p>
        </w:tc>
        <w:tc>
          <w:tcPr>
            <w:tcW w:w="409"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p>
        </w:tc>
        <w:tc>
          <w:tcPr>
            <w:tcW w:w="424" w:type="dxa"/>
            <w:shd w:val="clear" w:color="auto" w:fill="FABF8F"/>
            <w:vAlign w:val="center"/>
          </w:tcPr>
          <w:p w:rsidR="004434E3" w:rsidRPr="00FF4A72" w:rsidRDefault="004434E3" w:rsidP="00AC6EE0">
            <w:pPr>
              <w:pStyle w:val="TableText"/>
              <w:widowControl w:val="0"/>
              <w:rPr>
                <w:rFonts w:eastAsia="MS PGothic" w:cs="Tahoma"/>
                <w:sz w:val="13"/>
              </w:rPr>
            </w:pPr>
          </w:p>
        </w:tc>
        <w:tc>
          <w:tcPr>
            <w:tcW w:w="500" w:type="dxa"/>
            <w:shd w:val="clear" w:color="auto" w:fill="FABF8F"/>
            <w:vAlign w:val="center"/>
          </w:tcPr>
          <w:p w:rsidR="004434E3" w:rsidRPr="00FF4A72" w:rsidRDefault="004434E3" w:rsidP="00AC6EE0">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737B9">
        <w:trPr>
          <w:trHeight w:val="145"/>
          <w:jc w:val="center"/>
        </w:trPr>
        <w:tc>
          <w:tcPr>
            <w:tcW w:w="2364" w:type="dxa"/>
            <w:vAlign w:val="center"/>
          </w:tcPr>
          <w:p w:rsidR="004434E3" w:rsidRPr="00FF4A72" w:rsidRDefault="004434E3" w:rsidP="00AC6EE0">
            <w:pPr>
              <w:pStyle w:val="ProductNames"/>
              <w:rPr>
                <w:rFonts w:eastAsia="MS PGothic" w:cs="Tahoma"/>
                <w:sz w:val="14"/>
              </w:rPr>
            </w:pPr>
            <w:bookmarkStart w:id="567" w:name="_Toc317591065"/>
            <w:bookmarkStart w:id="568" w:name="_Toc377980075"/>
            <w:r w:rsidRPr="00FF4A72">
              <w:rPr>
                <w:rFonts w:eastAsia="MS PGothic" w:cs="Tahoma"/>
                <w:sz w:val="14"/>
              </w:rPr>
              <w:t xml:space="preserve">System Center 2012 </w:t>
            </w:r>
            <w:r w:rsidRPr="00FF4A72">
              <w:rPr>
                <w:rFonts w:eastAsia="MS PGothic" w:cs="Tahoma"/>
                <w:sz w:val="14"/>
                <w:lang w:eastAsia="ja-JP"/>
              </w:rPr>
              <w:t xml:space="preserve">R2 </w:t>
            </w:r>
            <w:r w:rsidRPr="00FF4A72">
              <w:rPr>
                <w:rFonts w:eastAsia="MS PGothic" w:cs="Tahoma"/>
                <w:sz w:val="14"/>
              </w:rPr>
              <w:t>Configuration Manager Client Management License per OSE</w:t>
            </w:r>
            <w:bookmarkEnd w:id="567"/>
            <w:bookmarkEnd w:id="568"/>
          </w:p>
        </w:tc>
        <w:tc>
          <w:tcPr>
            <w:tcW w:w="484" w:type="dxa"/>
            <w:vAlign w:val="center"/>
          </w:tcPr>
          <w:p w:rsidR="004434E3" w:rsidRPr="00FF4A72" w:rsidRDefault="00623529" w:rsidP="00AC6EE0">
            <w:pPr>
              <w:pStyle w:val="TableText"/>
              <w:widowControl w:val="0"/>
              <w:rPr>
                <w:rFonts w:eastAsia="MS PGothic" w:cs="Tahoma"/>
                <w:b/>
                <w:color w:val="000000"/>
                <w:sz w:val="13"/>
                <w:szCs w:val="13"/>
                <w:u w:val="single"/>
              </w:rPr>
            </w:pPr>
            <w:r>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98" w:type="dxa"/>
            <w:gridSpan w:val="3"/>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3</w:t>
            </w:r>
          </w:p>
        </w:tc>
        <w:tc>
          <w:tcPr>
            <w:tcW w:w="449"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423"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520"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472" w:type="dxa"/>
            <w:gridSpan w:val="2"/>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w:t>
            </w:r>
          </w:p>
        </w:tc>
        <w:tc>
          <w:tcPr>
            <w:tcW w:w="537"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w:t>
            </w:r>
          </w:p>
        </w:tc>
        <w:tc>
          <w:tcPr>
            <w:tcW w:w="434"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488"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w:t>
            </w:r>
          </w:p>
        </w:tc>
        <w:tc>
          <w:tcPr>
            <w:tcW w:w="409" w:type="dxa"/>
            <w:tcBorders>
              <w:left w:val="single" w:sz="18" w:space="0" w:color="auto"/>
            </w:tcBorders>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434E3" w:rsidRPr="00FF4A72" w:rsidRDefault="004434E3" w:rsidP="00AC6EE0">
            <w:pPr>
              <w:pStyle w:val="TableText"/>
              <w:widowControl w:val="0"/>
              <w:rPr>
                <w:rFonts w:eastAsia="MS PGothic" w:cs="Tahoma"/>
                <w:sz w:val="13"/>
                <w:lang w:eastAsia="ja-JP"/>
              </w:rPr>
            </w:pPr>
          </w:p>
        </w:tc>
        <w:tc>
          <w:tcPr>
            <w:tcW w:w="424" w:type="dxa"/>
            <w:vAlign w:val="center"/>
          </w:tcPr>
          <w:p w:rsidR="004434E3" w:rsidRPr="00FF4A72" w:rsidRDefault="004434E3" w:rsidP="00AC6EE0">
            <w:pPr>
              <w:pStyle w:val="TableText"/>
              <w:widowControl w:val="0"/>
              <w:rPr>
                <w:rFonts w:eastAsia="MS PGothic" w:cs="Tahoma"/>
                <w:sz w:val="13"/>
                <w:lang w:eastAsia="ja-JP"/>
              </w:rPr>
            </w:pPr>
          </w:p>
        </w:tc>
        <w:tc>
          <w:tcPr>
            <w:tcW w:w="500" w:type="dxa"/>
            <w:vAlign w:val="center"/>
          </w:tcPr>
          <w:p w:rsidR="004434E3" w:rsidRPr="00FF4A72" w:rsidRDefault="004434E3" w:rsidP="00AC6EE0">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737B9">
        <w:trPr>
          <w:trHeight w:val="145"/>
          <w:jc w:val="center"/>
        </w:trPr>
        <w:tc>
          <w:tcPr>
            <w:tcW w:w="2364" w:type="dxa"/>
            <w:shd w:val="clear" w:color="auto" w:fill="FABF8F"/>
            <w:vAlign w:val="center"/>
          </w:tcPr>
          <w:p w:rsidR="004434E3" w:rsidRPr="00FF4A72" w:rsidRDefault="004434E3" w:rsidP="00AC6EE0">
            <w:pPr>
              <w:pStyle w:val="ProductNames"/>
              <w:rPr>
                <w:rFonts w:eastAsia="MS PGothic" w:cs="Tahoma"/>
                <w:sz w:val="14"/>
              </w:rPr>
            </w:pPr>
            <w:bookmarkStart w:id="569" w:name="_Toc317591066"/>
            <w:bookmarkStart w:id="570" w:name="_Toc377980076"/>
            <w:r w:rsidRPr="00FF4A72">
              <w:rPr>
                <w:rFonts w:eastAsia="MS PGothic" w:cs="Tahoma"/>
                <w:sz w:val="14"/>
              </w:rPr>
              <w:t xml:space="preserve">System Center 2012 </w:t>
            </w:r>
            <w:r w:rsidRPr="00FF4A72">
              <w:rPr>
                <w:rFonts w:eastAsia="MS PGothic" w:cs="Tahoma"/>
                <w:sz w:val="14"/>
                <w:lang w:eastAsia="ja-JP"/>
              </w:rPr>
              <w:t xml:space="preserve">R2 </w:t>
            </w:r>
            <w:r w:rsidRPr="00FF4A72">
              <w:rPr>
                <w:rFonts w:eastAsia="MS PGothic" w:cs="Tahoma"/>
                <w:sz w:val="14"/>
              </w:rPr>
              <w:t>Configuration Manager Client Management License per User</w:t>
            </w:r>
            <w:bookmarkEnd w:id="569"/>
            <w:bookmarkEnd w:id="570"/>
          </w:p>
        </w:tc>
        <w:tc>
          <w:tcPr>
            <w:tcW w:w="484" w:type="dxa"/>
            <w:shd w:val="clear" w:color="auto" w:fill="FABF8F"/>
            <w:vAlign w:val="center"/>
          </w:tcPr>
          <w:p w:rsidR="004434E3" w:rsidRPr="00FF4A72" w:rsidRDefault="00623529" w:rsidP="00AC6EE0">
            <w:pPr>
              <w:pStyle w:val="TableText"/>
              <w:widowControl w:val="0"/>
              <w:rPr>
                <w:rFonts w:eastAsia="MS PGothic" w:cs="Tahoma"/>
                <w:b/>
                <w:color w:val="000000"/>
                <w:sz w:val="13"/>
                <w:szCs w:val="13"/>
                <w:u w:val="single"/>
              </w:rPr>
            </w:pPr>
            <w:r>
              <w:rPr>
                <w:rFonts w:eastAsia="MS PGothic" w:cs="Tahoma"/>
                <w:b/>
                <w:color w:val="FF0000"/>
                <w:sz w:val="12"/>
                <w:szCs w:val="12"/>
                <w:lang w:eastAsia="ja-JP"/>
              </w:rPr>
              <w:t>9</w:t>
            </w:r>
            <w:r>
              <w:rPr>
                <w:rFonts w:eastAsia="MS PGothic" w:cs="Tahoma" w:hint="eastAsia"/>
                <w:b/>
                <w:color w:val="FF0000"/>
                <w:sz w:val="12"/>
                <w:szCs w:val="12"/>
                <w:lang w:eastAsia="ja-JP"/>
              </w:rPr>
              <w:t>6</w:t>
            </w:r>
          </w:p>
        </w:tc>
        <w:tc>
          <w:tcPr>
            <w:tcW w:w="490" w:type="dxa"/>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3</w:t>
            </w:r>
          </w:p>
        </w:tc>
        <w:tc>
          <w:tcPr>
            <w:tcW w:w="449"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423"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520"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472" w:type="dxa"/>
            <w:gridSpan w:val="2"/>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w:t>
            </w:r>
          </w:p>
        </w:tc>
        <w:tc>
          <w:tcPr>
            <w:tcW w:w="537"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w:t>
            </w:r>
          </w:p>
        </w:tc>
        <w:tc>
          <w:tcPr>
            <w:tcW w:w="434"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w:t>
            </w:r>
          </w:p>
        </w:tc>
        <w:tc>
          <w:tcPr>
            <w:tcW w:w="488"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w:t>
            </w:r>
          </w:p>
        </w:tc>
        <w:tc>
          <w:tcPr>
            <w:tcW w:w="409"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E</w:t>
            </w:r>
          </w:p>
        </w:tc>
        <w:tc>
          <w:tcPr>
            <w:tcW w:w="462" w:type="dxa"/>
            <w:tcBorders>
              <w:left w:val="single" w:sz="18" w:space="0" w:color="auto"/>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O, ST</w:t>
            </w:r>
          </w:p>
        </w:tc>
        <w:tc>
          <w:tcPr>
            <w:tcW w:w="500" w:type="dxa"/>
            <w:shd w:val="clear" w:color="auto" w:fill="FABF8F"/>
            <w:vAlign w:val="center"/>
          </w:tcPr>
          <w:p w:rsidR="004434E3" w:rsidRPr="00FF4A72" w:rsidRDefault="004434E3" w:rsidP="00AC6EE0">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7737B9">
        <w:trPr>
          <w:trHeight w:val="145"/>
          <w:jc w:val="center"/>
        </w:trPr>
        <w:tc>
          <w:tcPr>
            <w:tcW w:w="2364" w:type="dxa"/>
            <w:vAlign w:val="center"/>
          </w:tcPr>
          <w:p w:rsidR="004434E3" w:rsidRPr="00FF4A72" w:rsidRDefault="004434E3" w:rsidP="00AC6EE0">
            <w:pPr>
              <w:pStyle w:val="ProductNames"/>
              <w:rPr>
                <w:rFonts w:eastAsia="MS PGothic" w:cs="Tahoma"/>
                <w:sz w:val="14"/>
              </w:rPr>
            </w:pPr>
            <w:bookmarkStart w:id="571" w:name="_Toc317591067"/>
            <w:bookmarkStart w:id="572" w:name="_Toc377980077"/>
            <w:r w:rsidRPr="00FF4A72">
              <w:rPr>
                <w:rFonts w:eastAsia="MS PGothic" w:cs="Tahoma"/>
                <w:sz w:val="14"/>
              </w:rPr>
              <w:t xml:space="preserve">System Center 2012 </w:t>
            </w:r>
            <w:r w:rsidRPr="00FF4A72">
              <w:rPr>
                <w:rFonts w:eastAsia="MS PGothic" w:cs="Tahoma"/>
                <w:sz w:val="14"/>
                <w:lang w:eastAsia="ja-JP"/>
              </w:rPr>
              <w:t xml:space="preserve">R2 </w:t>
            </w:r>
            <w:r w:rsidRPr="00FF4A72">
              <w:rPr>
                <w:rFonts w:eastAsia="MS PGothic" w:cs="Tahoma"/>
                <w:sz w:val="14"/>
              </w:rPr>
              <w:t>Datacenter Server Management License (2</w:t>
            </w:r>
            <w:r w:rsidRPr="00FF4A72">
              <w:rPr>
                <w:rFonts w:eastAsia="MS PGothic" w:cs="Tahoma"/>
                <w:sz w:val="14"/>
                <w:lang w:eastAsia="ja-JP"/>
              </w:rPr>
              <w:t xml:space="preserve"> </w:t>
            </w:r>
            <w:r w:rsidRPr="00FF4A72">
              <w:rPr>
                <w:rFonts w:eastAsia="MS PGothic" w:cs="Tahoma"/>
                <w:sz w:val="14"/>
                <w:lang w:eastAsia="ja-JP"/>
              </w:rPr>
              <w:t>プロセッサ</w:t>
            </w:r>
            <w:r w:rsidRPr="00FF4A72">
              <w:rPr>
                <w:rFonts w:eastAsia="MS PGothic" w:cs="Tahoma"/>
                <w:sz w:val="14"/>
              </w:rPr>
              <w:t>)</w:t>
            </w:r>
            <w:bookmarkEnd w:id="571"/>
            <w:bookmarkEnd w:id="572"/>
          </w:p>
        </w:tc>
        <w:tc>
          <w:tcPr>
            <w:tcW w:w="484" w:type="dxa"/>
            <w:vAlign w:val="center"/>
          </w:tcPr>
          <w:p w:rsidR="004434E3" w:rsidRPr="00FF4A72" w:rsidRDefault="004434E3" w:rsidP="00AC6EE0">
            <w:pPr>
              <w:pStyle w:val="TableText"/>
              <w:widowControl w:val="0"/>
              <w:rPr>
                <w:rFonts w:eastAsia="MS PGothic" w:cs="Tahoma"/>
                <w:b/>
                <w:color w:val="000000"/>
                <w:sz w:val="13"/>
                <w:szCs w:val="13"/>
                <w:u w:val="single"/>
              </w:rPr>
            </w:pPr>
            <w:r w:rsidRPr="00FF4A72">
              <w:rPr>
                <w:rStyle w:val="EndnoteReference"/>
                <w:rFonts w:ascii="Tahoma" w:eastAsia="MS PGothic" w:hAnsi="Tahoma" w:cs="Tahoma"/>
              </w:rPr>
              <w:endnoteReference w:id="98"/>
            </w:r>
          </w:p>
        </w:tc>
        <w:tc>
          <w:tcPr>
            <w:tcW w:w="490" w:type="dxa"/>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98" w:type="dxa"/>
            <w:gridSpan w:val="3"/>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63</w:t>
            </w:r>
          </w:p>
        </w:tc>
        <w:tc>
          <w:tcPr>
            <w:tcW w:w="449"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5</w:t>
            </w:r>
            <w:r w:rsidRPr="00FF4A72">
              <w:rPr>
                <w:rFonts w:eastAsia="MS PGothic" w:cs="Tahoma"/>
                <w:sz w:val="13"/>
                <w:szCs w:val="13"/>
              </w:rPr>
              <w:t>0</w:t>
            </w:r>
          </w:p>
        </w:tc>
        <w:tc>
          <w:tcPr>
            <w:tcW w:w="423"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38</w:t>
            </w:r>
          </w:p>
        </w:tc>
        <w:tc>
          <w:tcPr>
            <w:tcW w:w="520"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38</w:t>
            </w:r>
          </w:p>
        </w:tc>
        <w:tc>
          <w:tcPr>
            <w:tcW w:w="472" w:type="dxa"/>
            <w:gridSpan w:val="2"/>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2</w:t>
            </w:r>
            <w:r w:rsidRPr="00FF4A72">
              <w:rPr>
                <w:rFonts w:eastAsia="MS PGothic" w:cs="Tahoma"/>
                <w:sz w:val="13"/>
                <w:szCs w:val="13"/>
              </w:rPr>
              <w:t>5</w:t>
            </w:r>
          </w:p>
        </w:tc>
        <w:tc>
          <w:tcPr>
            <w:tcW w:w="537"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13</w:t>
            </w:r>
          </w:p>
        </w:tc>
        <w:tc>
          <w:tcPr>
            <w:tcW w:w="434"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5</w:t>
            </w:r>
            <w:r w:rsidRPr="00FF4A72">
              <w:rPr>
                <w:rFonts w:eastAsia="MS PGothic" w:cs="Tahoma"/>
                <w:sz w:val="13"/>
                <w:szCs w:val="13"/>
              </w:rPr>
              <w:t>0</w:t>
            </w:r>
          </w:p>
        </w:tc>
        <w:tc>
          <w:tcPr>
            <w:tcW w:w="488"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2</w:t>
            </w:r>
            <w:r w:rsidRPr="00FF4A72">
              <w:rPr>
                <w:rFonts w:eastAsia="MS PGothic" w:cs="Tahoma"/>
                <w:sz w:val="13"/>
                <w:szCs w:val="13"/>
              </w:rPr>
              <w:t>5</w:t>
            </w:r>
          </w:p>
        </w:tc>
        <w:tc>
          <w:tcPr>
            <w:tcW w:w="409"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lang w:eastAsia="ja-JP"/>
              </w:rPr>
              <w:t>2</w:t>
            </w:r>
            <w:r w:rsidRPr="00FF4A72">
              <w:rPr>
                <w:rFonts w:eastAsia="MS PGothic" w:cs="Tahoma"/>
                <w:sz w:val="13"/>
                <w:szCs w:val="13"/>
              </w:rPr>
              <w:t>5</w:t>
            </w:r>
          </w:p>
        </w:tc>
        <w:tc>
          <w:tcPr>
            <w:tcW w:w="46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A</w:t>
            </w:r>
          </w:p>
        </w:tc>
        <w:tc>
          <w:tcPr>
            <w:tcW w:w="500" w:type="dxa"/>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 C</w:t>
            </w:r>
          </w:p>
        </w:tc>
      </w:tr>
      <w:tr w:rsidR="004434E3" w:rsidRPr="00FF4A72" w:rsidTr="007737B9">
        <w:trPr>
          <w:trHeight w:val="145"/>
          <w:jc w:val="center"/>
        </w:trPr>
        <w:tc>
          <w:tcPr>
            <w:tcW w:w="2364" w:type="dxa"/>
            <w:shd w:val="clear" w:color="auto" w:fill="FABF8F"/>
            <w:vAlign w:val="center"/>
          </w:tcPr>
          <w:p w:rsidR="004434E3" w:rsidRPr="00FF4A72" w:rsidRDefault="004434E3" w:rsidP="005D4311">
            <w:pPr>
              <w:pStyle w:val="ProductNames"/>
              <w:rPr>
                <w:rFonts w:eastAsia="MS PGothic" w:cs="Tahoma"/>
                <w:sz w:val="14"/>
              </w:rPr>
            </w:pPr>
            <w:bookmarkStart w:id="573" w:name="_Toc377980078"/>
            <w:r w:rsidRPr="00FF4A72">
              <w:rPr>
                <w:rFonts w:eastAsia="MS PGothic" w:cs="Tahoma"/>
                <w:sz w:val="14"/>
              </w:rPr>
              <w:t xml:space="preserve">System Center 2012 </w:t>
            </w:r>
            <w:r w:rsidRPr="00FF4A72">
              <w:rPr>
                <w:rFonts w:eastAsia="MS PGothic" w:cs="Tahoma"/>
                <w:sz w:val="14"/>
                <w:lang w:eastAsia="ja-JP"/>
              </w:rPr>
              <w:t xml:space="preserve">R2 </w:t>
            </w:r>
            <w:r w:rsidRPr="00FF4A72">
              <w:rPr>
                <w:rFonts w:eastAsia="MS PGothic" w:cs="Tahoma"/>
                <w:sz w:val="14"/>
              </w:rPr>
              <w:t>Endpoint Protection</w:t>
            </w:r>
            <w:bookmarkEnd w:id="573"/>
          </w:p>
        </w:tc>
        <w:tc>
          <w:tcPr>
            <w:tcW w:w="484" w:type="dxa"/>
            <w:shd w:val="clear" w:color="auto" w:fill="FABF8F"/>
            <w:vAlign w:val="center"/>
          </w:tcPr>
          <w:p w:rsidR="004434E3" w:rsidRPr="00FF4A72" w:rsidRDefault="004434E3" w:rsidP="005D4311">
            <w:pPr>
              <w:pStyle w:val="TableText"/>
              <w:widowControl w:val="0"/>
              <w:rPr>
                <w:rFonts w:eastAsia="MS PGothic" w:cs="Tahoma"/>
                <w:b/>
                <w:color w:val="000000"/>
                <w:sz w:val="13"/>
                <w:szCs w:val="13"/>
                <w:u w:val="single"/>
              </w:rPr>
            </w:pPr>
            <w:r w:rsidRPr="00FF4A72">
              <w:rPr>
                <w:rStyle w:val="EndnoteReference"/>
                <w:rFonts w:ascii="Tahoma" w:eastAsia="MS PGothic" w:hAnsi="Tahoma" w:cs="Tahoma"/>
              </w:rPr>
              <w:endnoteReference w:id="99"/>
            </w:r>
          </w:p>
        </w:tc>
        <w:tc>
          <w:tcPr>
            <w:tcW w:w="490" w:type="dxa"/>
            <w:shd w:val="clear" w:color="auto" w:fill="FABF8F"/>
            <w:vAlign w:val="center"/>
          </w:tcPr>
          <w:p w:rsidR="004434E3" w:rsidRPr="00FF4A72" w:rsidRDefault="004434E3" w:rsidP="005D4311">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shd w:val="clear" w:color="auto" w:fill="FABF8F"/>
            <w:vAlign w:val="center"/>
          </w:tcPr>
          <w:p w:rsidR="004434E3" w:rsidRPr="00FF4A72" w:rsidRDefault="004434E3" w:rsidP="005D4311">
            <w:pPr>
              <w:pStyle w:val="TableText"/>
              <w:widowControl w:val="0"/>
              <w:rPr>
                <w:rFonts w:eastAsia="MS PGothic" w:cs="Tahoma"/>
                <w:sz w:val="13"/>
              </w:rPr>
            </w:pPr>
            <w:r w:rsidRPr="00FF4A72">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 xml:space="preserve">1 </w:t>
            </w:r>
            <w:r w:rsidRPr="00FF4A72">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shd w:val="clear" w:color="auto" w:fill="FABF8F"/>
            <w:vAlign w:val="center"/>
          </w:tcPr>
          <w:p w:rsidR="004434E3" w:rsidRPr="00FF4A72" w:rsidRDefault="004434E3" w:rsidP="00AC6EE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szCs w:val="13"/>
                <w:lang w:eastAsia="ja-JP"/>
              </w:rPr>
            </w:pPr>
            <w:r w:rsidRPr="00FF4A72">
              <w:rPr>
                <w:rFonts w:eastAsia="MS PGothic" w:cs="Tahoma"/>
                <w:sz w:val="13"/>
                <w:szCs w:val="13"/>
                <w:lang w:eastAsia="ja-JP"/>
              </w:rPr>
              <w:t>1</w:t>
            </w:r>
          </w:p>
        </w:tc>
        <w:tc>
          <w:tcPr>
            <w:tcW w:w="462" w:type="dxa"/>
            <w:tcBorders>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lang w:eastAsia="ja-JP"/>
              </w:rPr>
              <w:t>AO, ST</w:t>
            </w:r>
          </w:p>
        </w:tc>
        <w:tc>
          <w:tcPr>
            <w:tcW w:w="500" w:type="dxa"/>
            <w:shd w:val="clear" w:color="auto" w:fill="FABF8F"/>
            <w:vAlign w:val="center"/>
          </w:tcPr>
          <w:p w:rsidR="004434E3" w:rsidRPr="00FF4A72" w:rsidRDefault="004434E3" w:rsidP="00AC6EE0">
            <w:pPr>
              <w:pStyle w:val="TableText"/>
              <w:widowControl w:val="0"/>
              <w:rPr>
                <w:rFonts w:eastAsia="MS PGothic" w:cs="Tahoma"/>
                <w:sz w:val="13"/>
                <w:lang w:eastAsia="ja-JP"/>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lang w:eastAsia="ja-JP"/>
              </w:rPr>
            </w:pPr>
          </w:p>
        </w:tc>
      </w:tr>
      <w:tr w:rsidR="004434E3" w:rsidRPr="00FF4A72" w:rsidTr="007737B9">
        <w:trPr>
          <w:trHeight w:val="145"/>
          <w:jc w:val="center"/>
        </w:trPr>
        <w:tc>
          <w:tcPr>
            <w:tcW w:w="2364" w:type="dxa"/>
            <w:vAlign w:val="center"/>
          </w:tcPr>
          <w:p w:rsidR="004434E3" w:rsidRPr="00FF4A72" w:rsidRDefault="004434E3" w:rsidP="00AC6EE0">
            <w:pPr>
              <w:pStyle w:val="ProductNames"/>
              <w:rPr>
                <w:rFonts w:eastAsia="MS PGothic" w:cs="Tahoma"/>
                <w:sz w:val="14"/>
              </w:rPr>
            </w:pPr>
            <w:bookmarkStart w:id="574" w:name="_Toc317591069"/>
            <w:bookmarkStart w:id="575" w:name="_Toc377980079"/>
            <w:r w:rsidRPr="00FF4A72">
              <w:rPr>
                <w:rFonts w:eastAsia="MS PGothic" w:cs="Tahoma"/>
                <w:sz w:val="14"/>
              </w:rPr>
              <w:t xml:space="preserve">System Center 2012 </w:t>
            </w:r>
            <w:r w:rsidRPr="00FF4A72">
              <w:rPr>
                <w:rFonts w:eastAsia="MS PGothic" w:cs="Tahoma"/>
                <w:sz w:val="14"/>
                <w:lang w:eastAsia="ja-JP"/>
              </w:rPr>
              <w:t xml:space="preserve">R2 </w:t>
            </w:r>
            <w:r w:rsidRPr="00FF4A72">
              <w:rPr>
                <w:rFonts w:eastAsia="MS PGothic" w:cs="Tahoma"/>
                <w:sz w:val="14"/>
              </w:rPr>
              <w:t>Standard Server Management License (2</w:t>
            </w:r>
            <w:r w:rsidRPr="00FF4A72">
              <w:rPr>
                <w:rFonts w:eastAsia="MS PGothic" w:cs="Tahoma"/>
                <w:sz w:val="14"/>
                <w:lang w:eastAsia="ja-JP"/>
              </w:rPr>
              <w:t xml:space="preserve"> </w:t>
            </w:r>
            <w:r w:rsidRPr="00FF4A72">
              <w:rPr>
                <w:rFonts w:eastAsia="MS PGothic" w:cs="Tahoma"/>
                <w:sz w:val="14"/>
                <w:lang w:eastAsia="ja-JP"/>
              </w:rPr>
              <w:t>プロセッサ</w:t>
            </w:r>
            <w:r w:rsidRPr="00FF4A72">
              <w:rPr>
                <w:rFonts w:eastAsia="MS PGothic" w:cs="Tahoma"/>
                <w:sz w:val="14"/>
              </w:rPr>
              <w:t>)</w:t>
            </w:r>
            <w:bookmarkEnd w:id="574"/>
            <w:bookmarkEnd w:id="575"/>
          </w:p>
        </w:tc>
        <w:tc>
          <w:tcPr>
            <w:tcW w:w="484" w:type="dxa"/>
            <w:vAlign w:val="center"/>
          </w:tcPr>
          <w:p w:rsidR="004434E3" w:rsidRPr="00FF4A72" w:rsidRDefault="004434E3" w:rsidP="00AC6EE0">
            <w:pPr>
              <w:pStyle w:val="TableText"/>
              <w:widowControl w:val="0"/>
              <w:rPr>
                <w:rFonts w:eastAsia="MS PGothic" w:cs="Tahoma"/>
                <w:b/>
                <w:color w:val="000000"/>
                <w:sz w:val="13"/>
                <w:szCs w:val="13"/>
                <w:u w:val="single"/>
              </w:rPr>
            </w:pPr>
            <w:r w:rsidRPr="00FF4A72">
              <w:rPr>
                <w:rStyle w:val="EndnoteReference"/>
                <w:rFonts w:ascii="Tahoma" w:eastAsia="MS PGothic" w:hAnsi="Tahoma" w:cs="Tahoma"/>
              </w:rPr>
              <w:endnoteReference w:id="100"/>
            </w:r>
          </w:p>
        </w:tc>
        <w:tc>
          <w:tcPr>
            <w:tcW w:w="490" w:type="dxa"/>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lang w:eastAsia="ja-JP"/>
              </w:rPr>
              <w:t>10/13</w:t>
            </w:r>
          </w:p>
        </w:tc>
        <w:tc>
          <w:tcPr>
            <w:tcW w:w="39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color w:val="000000"/>
                <w:sz w:val="13"/>
              </w:rPr>
              <w:t>SRV</w:t>
            </w:r>
          </w:p>
        </w:tc>
        <w:tc>
          <w:tcPr>
            <w:tcW w:w="439"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546" w:type="dxa"/>
            <w:gridSpan w:val="5"/>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38</w:t>
            </w:r>
          </w:p>
        </w:tc>
        <w:tc>
          <w:tcPr>
            <w:tcW w:w="449"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30</w:t>
            </w:r>
          </w:p>
        </w:tc>
        <w:tc>
          <w:tcPr>
            <w:tcW w:w="423"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23</w:t>
            </w:r>
          </w:p>
        </w:tc>
        <w:tc>
          <w:tcPr>
            <w:tcW w:w="567" w:type="dxa"/>
            <w:gridSpan w:val="2"/>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23</w:t>
            </w:r>
          </w:p>
        </w:tc>
        <w:tc>
          <w:tcPr>
            <w:tcW w:w="425"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15</w:t>
            </w:r>
          </w:p>
        </w:tc>
        <w:tc>
          <w:tcPr>
            <w:tcW w:w="537"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8</w:t>
            </w:r>
          </w:p>
        </w:tc>
        <w:tc>
          <w:tcPr>
            <w:tcW w:w="434"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lang w:eastAsia="ja-JP"/>
              </w:rPr>
            </w:pPr>
          </w:p>
        </w:tc>
        <w:tc>
          <w:tcPr>
            <w:tcW w:w="434" w:type="dxa"/>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30</w:t>
            </w:r>
          </w:p>
        </w:tc>
        <w:tc>
          <w:tcPr>
            <w:tcW w:w="488" w:type="dxa"/>
            <w:tcBorders>
              <w:righ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15</w:t>
            </w:r>
          </w:p>
        </w:tc>
        <w:tc>
          <w:tcPr>
            <w:tcW w:w="409" w:type="dxa"/>
            <w:tcBorders>
              <w:left w:val="single" w:sz="18" w:space="0" w:color="auto"/>
            </w:tcBorders>
            <w:vAlign w:val="center"/>
          </w:tcPr>
          <w:p w:rsidR="004434E3" w:rsidRPr="00FF4A72" w:rsidRDefault="004434E3" w:rsidP="00AC6EE0">
            <w:pPr>
              <w:pStyle w:val="TableText"/>
              <w:widowControl w:val="0"/>
              <w:rPr>
                <w:rFonts w:eastAsia="MS PGothic" w:cs="Tahoma"/>
                <w:sz w:val="13"/>
                <w:szCs w:val="13"/>
              </w:rPr>
            </w:pPr>
            <w:r w:rsidRPr="00FF4A72">
              <w:rPr>
                <w:rFonts w:eastAsia="MS PGothic" w:cs="Tahoma"/>
                <w:sz w:val="13"/>
                <w:szCs w:val="13"/>
              </w:rPr>
              <w:t>15</w:t>
            </w:r>
          </w:p>
        </w:tc>
        <w:tc>
          <w:tcPr>
            <w:tcW w:w="462" w:type="dxa"/>
            <w:tcBorders>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rsidP="00AC6EE0">
            <w:pPr>
              <w:pStyle w:val="TableText"/>
              <w:widowControl w:val="0"/>
              <w:rPr>
                <w:rFonts w:eastAsia="MS PGothic" w:cs="Tahoma"/>
                <w:sz w:val="13"/>
              </w:rPr>
            </w:pPr>
            <w:r w:rsidRPr="00FF4A72">
              <w:rPr>
                <w:rFonts w:eastAsia="MS PGothic" w:cs="Tahoma"/>
                <w:sz w:val="13"/>
              </w:rPr>
              <w:t>A</w:t>
            </w:r>
          </w:p>
        </w:tc>
        <w:tc>
          <w:tcPr>
            <w:tcW w:w="500" w:type="dxa"/>
            <w:vAlign w:val="center"/>
          </w:tcPr>
          <w:p w:rsidR="004434E3" w:rsidRPr="00FF4A72" w:rsidRDefault="004434E3" w:rsidP="00AC6EE0">
            <w:pPr>
              <w:pStyle w:val="TableText"/>
              <w:widowControl w:val="0"/>
              <w:rPr>
                <w:rFonts w:eastAsia="MS PGothic" w:cs="Tahoma"/>
                <w:sz w:val="13"/>
                <w:lang w:eastAsia="ja-JP"/>
              </w:rPr>
            </w:pPr>
            <w:r w:rsidRPr="00FF4A72">
              <w:rPr>
                <w:rFonts w:eastAsia="MS PGothic" w:cs="Tahoma"/>
                <w:sz w:val="13"/>
                <w:lang w:eastAsia="ja-JP"/>
              </w:rPr>
              <w:t>OL/OV</w:t>
            </w: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 C</w:t>
            </w:r>
          </w:p>
        </w:tc>
      </w:tr>
      <w:tr w:rsidR="004434E3" w:rsidRPr="00FF4A72" w:rsidTr="007737B9">
        <w:trPr>
          <w:trHeight w:val="145"/>
          <w:jc w:val="center"/>
        </w:trPr>
        <w:tc>
          <w:tcPr>
            <w:tcW w:w="2364" w:type="dxa"/>
            <w:shd w:val="clear" w:color="auto" w:fill="FABF8F"/>
          </w:tcPr>
          <w:p w:rsidR="004434E3" w:rsidRPr="00FF4A72" w:rsidRDefault="004434E3" w:rsidP="007449D3">
            <w:pPr>
              <w:pStyle w:val="Heading2"/>
              <w:spacing w:before="20" w:after="20"/>
              <w:ind w:left="0"/>
              <w:rPr>
                <w:rFonts w:eastAsia="MS PGothic" w:cs="Tahoma"/>
                <w:b w:val="0"/>
                <w:sz w:val="14"/>
                <w:szCs w:val="14"/>
              </w:rPr>
            </w:pPr>
            <w:bookmarkStart w:id="576" w:name="_Toc377980080"/>
            <w:r w:rsidRPr="00FF4A72">
              <w:rPr>
                <w:rFonts w:eastAsia="MS PGothic" w:cs="Tahoma"/>
                <w:b w:val="0"/>
                <w:sz w:val="14"/>
                <w:szCs w:val="14"/>
              </w:rPr>
              <w:t>VDI Suite</w:t>
            </w:r>
            <w:bookmarkEnd w:id="576"/>
          </w:p>
        </w:tc>
        <w:tc>
          <w:tcPr>
            <w:tcW w:w="484" w:type="dxa"/>
            <w:shd w:val="clear" w:color="auto" w:fill="FABF8F"/>
            <w:vAlign w:val="center"/>
          </w:tcPr>
          <w:p w:rsidR="004434E3" w:rsidRPr="00FF4A72" w:rsidRDefault="004434E3" w:rsidP="005F45EA">
            <w:pPr>
              <w:pStyle w:val="TableText"/>
              <w:widowControl w:val="0"/>
              <w:rPr>
                <w:rFonts w:eastAsia="MS PGothic" w:cs="Tahoma"/>
                <w:b/>
                <w:sz w:val="13"/>
                <w:szCs w:val="13"/>
                <w:u w:val="single"/>
              </w:rPr>
            </w:pPr>
          </w:p>
        </w:tc>
        <w:tc>
          <w:tcPr>
            <w:tcW w:w="490" w:type="dxa"/>
            <w:shd w:val="clear" w:color="auto" w:fill="FABF8F"/>
            <w:vAlign w:val="center"/>
          </w:tcPr>
          <w:p w:rsidR="004434E3" w:rsidRPr="00FF4A72" w:rsidRDefault="004434E3" w:rsidP="005F45EA">
            <w:pPr>
              <w:pStyle w:val="TableText"/>
              <w:widowControl w:val="0"/>
              <w:rPr>
                <w:rFonts w:eastAsia="MS PGothic" w:cs="Tahoma"/>
                <w:sz w:val="13"/>
              </w:rPr>
            </w:pPr>
            <w:r w:rsidRPr="00FF4A72">
              <w:rPr>
                <w:rFonts w:eastAsia="MS PGothic" w:cs="Tahoma"/>
                <w:sz w:val="13"/>
              </w:rPr>
              <w:t>04/12</w:t>
            </w:r>
          </w:p>
        </w:tc>
        <w:tc>
          <w:tcPr>
            <w:tcW w:w="392" w:type="dxa"/>
            <w:tcBorders>
              <w:right w:val="single" w:sz="18" w:space="0" w:color="auto"/>
            </w:tcBorders>
            <w:shd w:val="clear" w:color="auto" w:fill="FABF8F"/>
            <w:vAlign w:val="center"/>
          </w:tcPr>
          <w:p w:rsidR="004434E3" w:rsidRPr="00FF4A72" w:rsidRDefault="004434E3" w:rsidP="005F45EA">
            <w:pPr>
              <w:pStyle w:val="TableText"/>
              <w:widowControl w:val="0"/>
              <w:rPr>
                <w:rFonts w:eastAsia="MS PGothic" w:cs="Tahoma"/>
                <w:sz w:val="13"/>
              </w:rPr>
            </w:pPr>
            <w:r w:rsidRPr="00FF4A72">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 xml:space="preserve">1 </w:t>
            </w:r>
            <w:r w:rsidRPr="00FF4A72">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4434E3" w:rsidRPr="00FF4A72" w:rsidRDefault="004434E3" w:rsidP="005F45EA">
            <w:pPr>
              <w:pStyle w:val="TableText"/>
              <w:rPr>
                <w:rFonts w:eastAsia="MS PGothic" w:cs="Tahoma"/>
                <w:sz w:val="13"/>
                <w:szCs w:val="13"/>
              </w:rPr>
            </w:pPr>
          </w:p>
        </w:tc>
        <w:tc>
          <w:tcPr>
            <w:tcW w:w="434" w:type="dxa"/>
            <w:shd w:val="clear" w:color="auto" w:fill="FABF8F"/>
            <w:vAlign w:val="center"/>
          </w:tcPr>
          <w:p w:rsidR="004434E3" w:rsidRPr="00FF4A72" w:rsidRDefault="004434E3" w:rsidP="005F45EA">
            <w:pPr>
              <w:pStyle w:val="TableText"/>
              <w:rPr>
                <w:rFonts w:eastAsia="MS PGothic" w:cs="Tahoma"/>
                <w:sz w:val="13"/>
                <w:szCs w:val="13"/>
              </w:rPr>
            </w:pPr>
          </w:p>
        </w:tc>
        <w:tc>
          <w:tcPr>
            <w:tcW w:w="488" w:type="dxa"/>
            <w:tcBorders>
              <w:right w:val="single" w:sz="18" w:space="0" w:color="auto"/>
            </w:tcBorders>
            <w:shd w:val="clear" w:color="auto" w:fill="FABF8F"/>
            <w:vAlign w:val="center"/>
          </w:tcPr>
          <w:p w:rsidR="004434E3" w:rsidRPr="00FF4A72" w:rsidRDefault="004434E3" w:rsidP="005F45EA">
            <w:pPr>
              <w:pStyle w:val="TableText"/>
              <w:rPr>
                <w:rFonts w:eastAsia="MS PGothic" w:cs="Tahoma"/>
                <w:sz w:val="13"/>
                <w:szCs w:val="13"/>
              </w:rPr>
            </w:pPr>
          </w:p>
        </w:tc>
        <w:tc>
          <w:tcPr>
            <w:tcW w:w="409" w:type="dxa"/>
            <w:tcBorders>
              <w:left w:val="single" w:sz="18" w:space="0" w:color="auto"/>
            </w:tcBorders>
            <w:shd w:val="clear" w:color="auto" w:fill="FABF8F"/>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1</w:t>
            </w:r>
          </w:p>
        </w:tc>
        <w:tc>
          <w:tcPr>
            <w:tcW w:w="462" w:type="dxa"/>
            <w:tcBorders>
              <w:right w:val="single" w:sz="18" w:space="0" w:color="auto"/>
            </w:tcBorders>
            <w:shd w:val="clear" w:color="auto" w:fill="FABF8F"/>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P</w:t>
            </w:r>
          </w:p>
        </w:tc>
        <w:tc>
          <w:tcPr>
            <w:tcW w:w="424" w:type="dxa"/>
            <w:shd w:val="clear" w:color="auto" w:fill="FABF8F"/>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A,</w:t>
            </w:r>
            <w:r w:rsidRPr="00FF4A72">
              <w:rPr>
                <w:rFonts w:eastAsia="MS PGothic" w:cs="Tahoma"/>
                <w:sz w:val="13"/>
                <w:szCs w:val="13"/>
                <w:lang w:eastAsia="ja-JP"/>
              </w:rPr>
              <w:t xml:space="preserve"> </w:t>
            </w:r>
            <w:r w:rsidRPr="00FF4A72">
              <w:rPr>
                <w:rFonts w:eastAsia="MS PGothic" w:cs="Tahoma"/>
                <w:sz w:val="13"/>
                <w:szCs w:val="13"/>
              </w:rPr>
              <w:t>ST</w:t>
            </w:r>
          </w:p>
        </w:tc>
        <w:tc>
          <w:tcPr>
            <w:tcW w:w="500" w:type="dxa"/>
            <w:shd w:val="clear" w:color="auto" w:fill="FABF8F"/>
            <w:vAlign w:val="center"/>
          </w:tcPr>
          <w:p w:rsidR="004434E3" w:rsidRPr="00FF4A72" w:rsidRDefault="004434E3" w:rsidP="005F45EA">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7737B9">
        <w:trPr>
          <w:trHeight w:val="145"/>
          <w:jc w:val="center"/>
        </w:trPr>
        <w:tc>
          <w:tcPr>
            <w:tcW w:w="2364" w:type="dxa"/>
          </w:tcPr>
          <w:p w:rsidR="004434E3" w:rsidRPr="00FF4A72" w:rsidRDefault="004434E3" w:rsidP="007449D3">
            <w:pPr>
              <w:pStyle w:val="Heading2"/>
              <w:spacing w:before="20" w:after="20"/>
              <w:ind w:left="0"/>
              <w:rPr>
                <w:rFonts w:eastAsia="MS PGothic" w:cs="Tahoma"/>
                <w:b w:val="0"/>
                <w:sz w:val="14"/>
                <w:szCs w:val="14"/>
              </w:rPr>
            </w:pPr>
            <w:bookmarkStart w:id="577" w:name="_Toc377980081"/>
            <w:r w:rsidRPr="00FF4A72">
              <w:rPr>
                <w:rFonts w:eastAsia="MS PGothic" w:cs="Tahoma"/>
                <w:b w:val="0"/>
                <w:sz w:val="14"/>
                <w:szCs w:val="14"/>
              </w:rPr>
              <w:t>VDI Suite with MDOP</w:t>
            </w:r>
            <w:bookmarkEnd w:id="577"/>
          </w:p>
        </w:tc>
        <w:tc>
          <w:tcPr>
            <w:tcW w:w="484" w:type="dxa"/>
            <w:vAlign w:val="center"/>
          </w:tcPr>
          <w:p w:rsidR="004434E3" w:rsidRPr="00FF4A72" w:rsidRDefault="004434E3" w:rsidP="005F45EA">
            <w:pPr>
              <w:pStyle w:val="TableText"/>
              <w:widowControl w:val="0"/>
              <w:rPr>
                <w:rFonts w:eastAsia="MS PGothic" w:cs="Tahoma"/>
                <w:b/>
                <w:sz w:val="13"/>
                <w:szCs w:val="13"/>
                <w:u w:val="single"/>
              </w:rPr>
            </w:pPr>
          </w:p>
        </w:tc>
        <w:tc>
          <w:tcPr>
            <w:tcW w:w="490" w:type="dxa"/>
            <w:vAlign w:val="center"/>
          </w:tcPr>
          <w:p w:rsidR="004434E3" w:rsidRPr="00FF4A72" w:rsidRDefault="004434E3" w:rsidP="005F45EA">
            <w:pPr>
              <w:pStyle w:val="TableText"/>
              <w:widowControl w:val="0"/>
              <w:rPr>
                <w:rFonts w:eastAsia="MS PGothic" w:cs="Tahoma"/>
                <w:sz w:val="13"/>
              </w:rPr>
            </w:pPr>
            <w:r w:rsidRPr="00FF4A72">
              <w:rPr>
                <w:rFonts w:eastAsia="MS PGothic" w:cs="Tahoma"/>
                <w:sz w:val="13"/>
              </w:rPr>
              <w:t>04/12</w:t>
            </w:r>
          </w:p>
        </w:tc>
        <w:tc>
          <w:tcPr>
            <w:tcW w:w="392" w:type="dxa"/>
            <w:tcBorders>
              <w:right w:val="single" w:sz="18" w:space="0" w:color="auto"/>
            </w:tcBorders>
            <w:vAlign w:val="center"/>
          </w:tcPr>
          <w:p w:rsidR="004434E3" w:rsidRPr="00FF4A72" w:rsidRDefault="004434E3" w:rsidP="005F45EA">
            <w:pPr>
              <w:pStyle w:val="TableText"/>
              <w:widowControl w:val="0"/>
              <w:rPr>
                <w:rFonts w:eastAsia="MS PGothic" w:cs="Tahoma"/>
                <w:sz w:val="13"/>
              </w:rPr>
            </w:pPr>
            <w:r w:rsidRPr="00FF4A72">
              <w:rPr>
                <w:rFonts w:eastAsia="MS PGothic" w:cs="Tahoma"/>
                <w:sz w:val="13"/>
              </w:rPr>
              <w:t>SRV</w:t>
            </w:r>
          </w:p>
        </w:tc>
        <w:tc>
          <w:tcPr>
            <w:tcW w:w="3386" w:type="dxa"/>
            <w:gridSpan w:val="12"/>
            <w:tcBorders>
              <w:left w:val="single" w:sz="18" w:space="0" w:color="auto"/>
              <w:right w:val="single" w:sz="18" w:space="0" w:color="auto"/>
            </w:tcBorders>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 xml:space="preserve">1 </w:t>
            </w:r>
            <w:r w:rsidRPr="00FF4A72">
              <w:rPr>
                <w:rFonts w:eastAsia="MS PGothic" w:cs="Tahoma"/>
                <w:sz w:val="13"/>
                <w:szCs w:val="13"/>
                <w:lang w:eastAsia="ja-JP"/>
              </w:rPr>
              <w:t>ポイント</w:t>
            </w:r>
          </w:p>
        </w:tc>
        <w:tc>
          <w:tcPr>
            <w:tcW w:w="434" w:type="dxa"/>
            <w:tcBorders>
              <w:left w:val="single" w:sz="18" w:space="0" w:color="auto"/>
            </w:tcBorders>
            <w:vAlign w:val="center"/>
          </w:tcPr>
          <w:p w:rsidR="004434E3" w:rsidRPr="00FF4A72" w:rsidRDefault="004434E3" w:rsidP="005F45EA">
            <w:pPr>
              <w:pStyle w:val="TableText"/>
              <w:rPr>
                <w:rFonts w:eastAsia="MS PGothic" w:cs="Tahoma"/>
                <w:sz w:val="13"/>
                <w:szCs w:val="13"/>
              </w:rPr>
            </w:pPr>
          </w:p>
        </w:tc>
        <w:tc>
          <w:tcPr>
            <w:tcW w:w="434" w:type="dxa"/>
            <w:vAlign w:val="center"/>
          </w:tcPr>
          <w:p w:rsidR="004434E3" w:rsidRPr="00FF4A72" w:rsidRDefault="004434E3" w:rsidP="005F45EA">
            <w:pPr>
              <w:pStyle w:val="TableText"/>
              <w:rPr>
                <w:rFonts w:eastAsia="MS PGothic" w:cs="Tahoma"/>
                <w:sz w:val="13"/>
                <w:szCs w:val="13"/>
              </w:rPr>
            </w:pPr>
          </w:p>
        </w:tc>
        <w:tc>
          <w:tcPr>
            <w:tcW w:w="488" w:type="dxa"/>
            <w:tcBorders>
              <w:right w:val="single" w:sz="18" w:space="0" w:color="auto"/>
            </w:tcBorders>
            <w:vAlign w:val="center"/>
          </w:tcPr>
          <w:p w:rsidR="004434E3" w:rsidRPr="00FF4A72" w:rsidRDefault="004434E3" w:rsidP="005F45EA">
            <w:pPr>
              <w:pStyle w:val="TableText"/>
              <w:rPr>
                <w:rFonts w:eastAsia="MS PGothic" w:cs="Tahoma"/>
                <w:sz w:val="13"/>
                <w:szCs w:val="13"/>
              </w:rPr>
            </w:pPr>
          </w:p>
        </w:tc>
        <w:tc>
          <w:tcPr>
            <w:tcW w:w="409" w:type="dxa"/>
            <w:tcBorders>
              <w:left w:val="single" w:sz="18" w:space="0" w:color="auto"/>
            </w:tcBorders>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1</w:t>
            </w:r>
          </w:p>
        </w:tc>
        <w:tc>
          <w:tcPr>
            <w:tcW w:w="462" w:type="dxa"/>
            <w:tcBorders>
              <w:right w:val="single" w:sz="18" w:space="0" w:color="auto"/>
            </w:tcBorders>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A</w:t>
            </w:r>
          </w:p>
        </w:tc>
        <w:tc>
          <w:tcPr>
            <w:tcW w:w="462" w:type="dxa"/>
            <w:tcBorders>
              <w:left w:val="single" w:sz="18" w:space="0" w:color="auto"/>
              <w:right w:val="single" w:sz="18" w:space="0" w:color="auto"/>
            </w:tcBorders>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E, P</w:t>
            </w:r>
          </w:p>
        </w:tc>
        <w:tc>
          <w:tcPr>
            <w:tcW w:w="424" w:type="dxa"/>
            <w:vAlign w:val="center"/>
          </w:tcPr>
          <w:p w:rsidR="004434E3" w:rsidRPr="00FF4A72" w:rsidRDefault="004434E3" w:rsidP="005F45EA">
            <w:pPr>
              <w:pStyle w:val="TableText"/>
              <w:rPr>
                <w:rFonts w:eastAsia="MS PGothic" w:cs="Tahoma"/>
                <w:sz w:val="13"/>
                <w:szCs w:val="13"/>
              </w:rPr>
            </w:pPr>
            <w:r w:rsidRPr="00FF4A72">
              <w:rPr>
                <w:rFonts w:eastAsia="MS PGothic" w:cs="Tahoma"/>
                <w:sz w:val="13"/>
                <w:szCs w:val="13"/>
              </w:rPr>
              <w:t>A,</w:t>
            </w:r>
            <w:r w:rsidRPr="00FF4A72">
              <w:rPr>
                <w:rFonts w:eastAsia="MS PGothic" w:cs="Tahoma"/>
                <w:sz w:val="13"/>
                <w:szCs w:val="13"/>
                <w:lang w:eastAsia="ja-JP"/>
              </w:rPr>
              <w:t xml:space="preserve"> </w:t>
            </w:r>
            <w:r w:rsidRPr="00FF4A72">
              <w:rPr>
                <w:rFonts w:eastAsia="MS PGothic" w:cs="Tahoma"/>
                <w:sz w:val="13"/>
                <w:szCs w:val="13"/>
              </w:rPr>
              <w:t>ST</w:t>
            </w:r>
          </w:p>
        </w:tc>
        <w:tc>
          <w:tcPr>
            <w:tcW w:w="500" w:type="dxa"/>
            <w:vAlign w:val="center"/>
          </w:tcPr>
          <w:p w:rsidR="004434E3" w:rsidRPr="00FF4A72" w:rsidRDefault="004434E3" w:rsidP="005F45EA">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p>
        </w:tc>
      </w:tr>
      <w:tr w:rsidR="004434E3" w:rsidRPr="00FF4A72" w:rsidTr="007737B9">
        <w:trPr>
          <w:trHeight w:val="145"/>
          <w:jc w:val="center"/>
        </w:trPr>
        <w:tc>
          <w:tcPr>
            <w:tcW w:w="2364" w:type="dxa"/>
            <w:shd w:val="clear" w:color="auto" w:fill="FABF8F"/>
          </w:tcPr>
          <w:p w:rsidR="004434E3" w:rsidRPr="00FF4A72" w:rsidRDefault="004434E3">
            <w:pPr>
              <w:pStyle w:val="ProductNames"/>
              <w:rPr>
                <w:rFonts w:eastAsia="MS PGothic" w:cs="Tahoma"/>
                <w:sz w:val="14"/>
                <w:u w:val="single"/>
              </w:rPr>
            </w:pPr>
            <w:bookmarkStart w:id="578" w:name="_Toc178664609"/>
            <w:bookmarkStart w:id="579" w:name="_Toc185657848"/>
            <w:bookmarkStart w:id="580" w:name="_Toc377980082"/>
            <w:r w:rsidRPr="00FF4A72">
              <w:rPr>
                <w:rFonts w:eastAsia="MS PGothic" w:cs="Tahoma"/>
                <w:sz w:val="14"/>
              </w:rPr>
              <w:t>Virtual Server 2005 R2 Enterprise Edition</w:t>
            </w:r>
            <w:bookmarkStart w:id="581" w:name="_Toc112305397"/>
            <w:bookmarkStart w:id="582" w:name="_Toc116213248"/>
            <w:bookmarkEnd w:id="578"/>
            <w:bookmarkEnd w:id="579"/>
            <w:bookmarkEnd w:id="580"/>
          </w:p>
        </w:tc>
        <w:bookmarkEnd w:id="581"/>
        <w:bookmarkEnd w:id="582"/>
        <w:tc>
          <w:tcPr>
            <w:tcW w:w="484" w:type="dxa"/>
            <w:shd w:val="clear" w:color="auto" w:fill="FABF8F"/>
            <w:vAlign w:val="center"/>
          </w:tcPr>
          <w:p w:rsidR="004434E3" w:rsidRPr="00FF4A72" w:rsidRDefault="004434E3">
            <w:pPr>
              <w:pStyle w:val="TableText"/>
              <w:widowControl w:val="0"/>
              <w:rPr>
                <w:rFonts w:eastAsia="MS PGothic"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12/05</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B91E2C">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94F3C">
        <w:trPr>
          <w:trHeight w:val="145"/>
          <w:jc w:val="center"/>
        </w:trPr>
        <w:tc>
          <w:tcPr>
            <w:tcW w:w="2364" w:type="dxa"/>
            <w:shd w:val="clear" w:color="auto" w:fill="auto"/>
            <w:vAlign w:val="center"/>
          </w:tcPr>
          <w:p w:rsidR="004434E3" w:rsidRPr="00FF4A72" w:rsidRDefault="004434E3" w:rsidP="00B66425">
            <w:pPr>
              <w:pStyle w:val="ProductNames"/>
              <w:rPr>
                <w:rFonts w:eastAsia="MS PGothic" w:cs="Tahoma"/>
                <w:sz w:val="14"/>
                <w:szCs w:val="14"/>
              </w:rPr>
            </w:pPr>
            <w:bookmarkStart w:id="583" w:name="_Toc372655463"/>
            <w:bookmarkStart w:id="584" w:name="_Toc377980083"/>
            <w:r w:rsidRPr="00FF4A72">
              <w:rPr>
                <w:rFonts w:eastAsia="MS PGothic" w:cs="Tahoma"/>
                <w:sz w:val="14"/>
                <w:szCs w:val="14"/>
              </w:rPr>
              <w:t xml:space="preserve">Visual </w:t>
            </w:r>
            <w:r w:rsidRPr="00FF4A72">
              <w:rPr>
                <w:rFonts w:eastAsia="MS PGothic" w:cs="Tahoma"/>
                <w:sz w:val="14"/>
              </w:rPr>
              <w:t>Studio</w:t>
            </w:r>
            <w:r w:rsidRPr="00FF4A72">
              <w:rPr>
                <w:rFonts w:eastAsia="MS PGothic" w:cs="Tahoma"/>
                <w:sz w:val="14"/>
                <w:szCs w:val="14"/>
              </w:rPr>
              <w:t xml:space="preserve"> Deployment 2013 Datacenter</w:t>
            </w:r>
            <w:bookmarkEnd w:id="583"/>
            <w:bookmarkEnd w:id="584"/>
          </w:p>
        </w:tc>
        <w:tc>
          <w:tcPr>
            <w:tcW w:w="484" w:type="dxa"/>
            <w:shd w:val="clear" w:color="auto" w:fill="auto"/>
            <w:vAlign w:val="center"/>
          </w:tcPr>
          <w:p w:rsidR="004434E3" w:rsidRPr="00FF4A72" w:rsidRDefault="004434E3" w:rsidP="00B66425">
            <w:pPr>
              <w:pStyle w:val="TableText"/>
              <w:widowControl w:val="0"/>
              <w:rPr>
                <w:rStyle w:val="EndnoteReference"/>
                <w:rFonts w:ascii="Tahoma" w:eastAsia="MS PGothic" w:hAnsi="Tahoma" w:cs="Tahoma"/>
                <w:sz w:val="13"/>
                <w:szCs w:val="13"/>
              </w:rPr>
            </w:pPr>
            <w:r w:rsidRPr="00FF4A72">
              <w:rPr>
                <w:rStyle w:val="EndnoteReference"/>
                <w:rFonts w:ascii="Tahoma" w:eastAsia="MS PGothic" w:hAnsi="Tahoma" w:cs="Tahoma"/>
              </w:rPr>
              <w:endnoteReference w:id="101"/>
            </w:r>
          </w:p>
        </w:tc>
        <w:tc>
          <w:tcPr>
            <w:tcW w:w="490" w:type="dxa"/>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1</w:t>
            </w:r>
            <w:r w:rsidR="00A57149">
              <w:rPr>
                <w:rFonts w:eastAsia="MS PGothic" w:cs="Tahoma" w:hint="eastAsia"/>
                <w:sz w:val="13"/>
                <w:lang w:eastAsia="ja-JP"/>
              </w:rPr>
              <w:t>1</w:t>
            </w:r>
            <w:r w:rsidRPr="00FF4A72">
              <w:rPr>
                <w:rFonts w:eastAsia="MS PGothic" w:cs="Tahoma"/>
                <w:sz w:val="13"/>
              </w:rPr>
              <w:t>/13</w:t>
            </w:r>
          </w:p>
        </w:tc>
        <w:tc>
          <w:tcPr>
            <w:tcW w:w="392" w:type="dxa"/>
            <w:tcBorders>
              <w:righ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498" w:type="dxa"/>
            <w:gridSpan w:val="3"/>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13</w:t>
            </w:r>
          </w:p>
        </w:tc>
        <w:tc>
          <w:tcPr>
            <w:tcW w:w="449" w:type="dxa"/>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10</w:t>
            </w:r>
          </w:p>
        </w:tc>
        <w:tc>
          <w:tcPr>
            <w:tcW w:w="423" w:type="dxa"/>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8</w:t>
            </w:r>
          </w:p>
        </w:tc>
        <w:tc>
          <w:tcPr>
            <w:tcW w:w="567" w:type="dxa"/>
            <w:gridSpan w:val="2"/>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8</w:t>
            </w:r>
          </w:p>
        </w:tc>
        <w:tc>
          <w:tcPr>
            <w:tcW w:w="425" w:type="dxa"/>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537" w:type="dxa"/>
            <w:tcBorders>
              <w:righ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3</w:t>
            </w:r>
          </w:p>
        </w:tc>
        <w:tc>
          <w:tcPr>
            <w:tcW w:w="434" w:type="dxa"/>
            <w:tcBorders>
              <w:lef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434" w:type="dxa"/>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10</w:t>
            </w:r>
          </w:p>
        </w:tc>
        <w:tc>
          <w:tcPr>
            <w:tcW w:w="488" w:type="dxa"/>
            <w:tcBorders>
              <w:righ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409" w:type="dxa"/>
            <w:tcBorders>
              <w:lef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5</w:t>
            </w:r>
          </w:p>
        </w:tc>
        <w:tc>
          <w:tcPr>
            <w:tcW w:w="462" w:type="dxa"/>
            <w:tcBorders>
              <w:righ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A, S</w:t>
            </w:r>
          </w:p>
        </w:tc>
        <w:tc>
          <w:tcPr>
            <w:tcW w:w="462" w:type="dxa"/>
            <w:tcBorders>
              <w:left w:val="single" w:sz="18" w:space="0" w:color="auto"/>
              <w:right w:val="single" w:sz="18" w:space="0" w:color="auto"/>
            </w:tcBorders>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A</w:t>
            </w:r>
          </w:p>
        </w:tc>
        <w:tc>
          <w:tcPr>
            <w:tcW w:w="500" w:type="dxa"/>
            <w:shd w:val="clear" w:color="auto" w:fill="auto"/>
            <w:vAlign w:val="center"/>
          </w:tcPr>
          <w:p w:rsidR="004434E3" w:rsidRPr="00FF4A72" w:rsidRDefault="004434E3" w:rsidP="00B66425">
            <w:pPr>
              <w:pStyle w:val="TableText"/>
              <w:widowControl w:val="0"/>
              <w:rPr>
                <w:rFonts w:eastAsia="MS PGothic" w:cs="Tahoma"/>
                <w:sz w:val="13"/>
              </w:rPr>
            </w:pPr>
          </w:p>
        </w:tc>
        <w:tc>
          <w:tcPr>
            <w:tcW w:w="500" w:type="dxa"/>
            <w:shd w:val="clear" w:color="auto" w:fill="auto"/>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A</w:t>
            </w:r>
          </w:p>
        </w:tc>
      </w:tr>
      <w:tr w:rsidR="004434E3" w:rsidRPr="00FF4A72" w:rsidTr="00B66425">
        <w:trPr>
          <w:trHeight w:val="145"/>
          <w:jc w:val="center"/>
        </w:trPr>
        <w:tc>
          <w:tcPr>
            <w:tcW w:w="2364" w:type="dxa"/>
            <w:shd w:val="clear" w:color="auto" w:fill="FABF8F"/>
            <w:vAlign w:val="center"/>
          </w:tcPr>
          <w:p w:rsidR="004434E3" w:rsidRPr="00FF4A72" w:rsidRDefault="004434E3" w:rsidP="00C8145A">
            <w:pPr>
              <w:pStyle w:val="ProductNames"/>
              <w:rPr>
                <w:rFonts w:eastAsia="MS PGothic" w:cs="Tahoma"/>
                <w:sz w:val="14"/>
                <w:szCs w:val="14"/>
              </w:rPr>
            </w:pPr>
            <w:bookmarkStart w:id="585" w:name="_Toc372655464"/>
            <w:bookmarkStart w:id="586" w:name="_Toc377980084"/>
            <w:r w:rsidRPr="00FF4A72">
              <w:rPr>
                <w:rFonts w:eastAsia="MS PGothic" w:cs="Tahoma"/>
                <w:sz w:val="14"/>
                <w:szCs w:val="14"/>
              </w:rPr>
              <w:t xml:space="preserve">Visual Studio Deployment 2013 </w:t>
            </w:r>
            <w:r w:rsidRPr="00FF4A72">
              <w:rPr>
                <w:rFonts w:eastAsia="MS PGothic" w:cs="Tahoma"/>
                <w:sz w:val="14"/>
                <w:szCs w:val="14"/>
                <w:lang w:eastAsia="ja-JP"/>
              </w:rPr>
              <w:t>Standard</w:t>
            </w:r>
            <w:bookmarkEnd w:id="585"/>
            <w:bookmarkEnd w:id="586"/>
          </w:p>
        </w:tc>
        <w:tc>
          <w:tcPr>
            <w:tcW w:w="484" w:type="dxa"/>
            <w:shd w:val="clear" w:color="auto" w:fill="FABF8F"/>
            <w:vAlign w:val="center"/>
          </w:tcPr>
          <w:p w:rsidR="004434E3" w:rsidRPr="00FF4A72" w:rsidRDefault="004434E3" w:rsidP="00B66425">
            <w:pPr>
              <w:pStyle w:val="TableText"/>
              <w:widowControl w:val="0"/>
              <w:rPr>
                <w:rStyle w:val="EndnoteReference"/>
                <w:rFonts w:ascii="Tahoma" w:eastAsia="MS PGothic" w:hAnsi="Tahoma" w:cs="Tahoma"/>
                <w:sz w:val="13"/>
                <w:szCs w:val="13"/>
              </w:rPr>
            </w:pPr>
            <w:r w:rsidRPr="00FF4A72">
              <w:rPr>
                <w:rStyle w:val="EndnoteReference"/>
                <w:rFonts w:ascii="Tahoma" w:eastAsia="MS PGothic" w:hAnsi="Tahoma" w:cs="Tahoma"/>
              </w:rPr>
              <w:endnoteReference w:id="102"/>
            </w:r>
          </w:p>
        </w:tc>
        <w:tc>
          <w:tcPr>
            <w:tcW w:w="490" w:type="dxa"/>
            <w:shd w:val="clear" w:color="auto" w:fill="FABF8F"/>
            <w:vAlign w:val="center"/>
          </w:tcPr>
          <w:p w:rsidR="004434E3" w:rsidRPr="00FF4A72" w:rsidRDefault="00A57149" w:rsidP="00B66425">
            <w:pPr>
              <w:pStyle w:val="TableText"/>
              <w:widowControl w:val="0"/>
              <w:rPr>
                <w:rFonts w:eastAsia="MS PGothic" w:cs="Tahoma"/>
                <w:sz w:val="13"/>
              </w:rPr>
            </w:pPr>
            <w:r>
              <w:rPr>
                <w:rFonts w:eastAsia="MS PGothic" w:cs="Tahoma"/>
                <w:sz w:val="13"/>
              </w:rPr>
              <w:t>1</w:t>
            </w:r>
            <w:r>
              <w:rPr>
                <w:rFonts w:eastAsia="MS PGothic" w:cs="Tahoma" w:hint="eastAsia"/>
                <w:sz w:val="13"/>
                <w:lang w:eastAsia="ja-JP"/>
              </w:rPr>
              <w:t>1</w:t>
            </w:r>
            <w:r w:rsidR="004434E3" w:rsidRPr="00FF4A72">
              <w:rPr>
                <w:rFonts w:eastAsia="MS PGothic" w:cs="Tahoma"/>
                <w:sz w:val="13"/>
              </w:rPr>
              <w:t>/13</w:t>
            </w:r>
          </w:p>
        </w:tc>
        <w:tc>
          <w:tcPr>
            <w:tcW w:w="392" w:type="dxa"/>
            <w:tcBorders>
              <w:righ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498" w:type="dxa"/>
            <w:gridSpan w:val="3"/>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13</w:t>
            </w:r>
          </w:p>
        </w:tc>
        <w:tc>
          <w:tcPr>
            <w:tcW w:w="449" w:type="dxa"/>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10</w:t>
            </w:r>
          </w:p>
        </w:tc>
        <w:tc>
          <w:tcPr>
            <w:tcW w:w="423" w:type="dxa"/>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8</w:t>
            </w:r>
          </w:p>
        </w:tc>
        <w:tc>
          <w:tcPr>
            <w:tcW w:w="567" w:type="dxa"/>
            <w:gridSpan w:val="2"/>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8</w:t>
            </w:r>
          </w:p>
        </w:tc>
        <w:tc>
          <w:tcPr>
            <w:tcW w:w="425" w:type="dxa"/>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537" w:type="dxa"/>
            <w:tcBorders>
              <w:righ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3</w:t>
            </w:r>
          </w:p>
        </w:tc>
        <w:tc>
          <w:tcPr>
            <w:tcW w:w="434" w:type="dxa"/>
            <w:tcBorders>
              <w:lef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434" w:type="dxa"/>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10</w:t>
            </w:r>
          </w:p>
        </w:tc>
        <w:tc>
          <w:tcPr>
            <w:tcW w:w="488" w:type="dxa"/>
            <w:tcBorders>
              <w:righ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szCs w:val="13"/>
              </w:rPr>
            </w:pPr>
            <w:r w:rsidRPr="00FF4A72">
              <w:rPr>
                <w:rFonts w:eastAsia="MS PGothic" w:cs="Tahoma"/>
                <w:sz w:val="13"/>
                <w:szCs w:val="13"/>
              </w:rPr>
              <w:t>5</w:t>
            </w:r>
          </w:p>
        </w:tc>
        <w:tc>
          <w:tcPr>
            <w:tcW w:w="409" w:type="dxa"/>
            <w:tcBorders>
              <w:lef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5</w:t>
            </w:r>
          </w:p>
        </w:tc>
        <w:tc>
          <w:tcPr>
            <w:tcW w:w="462" w:type="dxa"/>
            <w:tcBorders>
              <w:righ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A,</w:t>
            </w:r>
            <w:r w:rsidR="00D45A96">
              <w:rPr>
                <w:rFonts w:eastAsia="MS PGothic" w:cs="Tahoma" w:hint="eastAsia"/>
                <w:sz w:val="13"/>
                <w:lang w:eastAsia="ja-JP"/>
              </w:rPr>
              <w:t xml:space="preserve"> </w:t>
            </w:r>
            <w:r w:rsidRPr="00FF4A72">
              <w:rPr>
                <w:rFonts w:eastAsia="MS PGothic" w:cs="Tahoma"/>
                <w:sz w:val="13"/>
              </w:rPr>
              <w:t>S</w:t>
            </w:r>
          </w:p>
        </w:tc>
        <w:tc>
          <w:tcPr>
            <w:tcW w:w="462" w:type="dxa"/>
            <w:tcBorders>
              <w:left w:val="single" w:sz="18" w:space="0" w:color="auto"/>
              <w:right w:val="single" w:sz="18" w:space="0" w:color="auto"/>
            </w:tcBorders>
            <w:shd w:val="clear" w:color="auto" w:fill="FABF8F"/>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rsidP="00B66425">
            <w:pPr>
              <w:pStyle w:val="TableText"/>
              <w:widowControl w:val="0"/>
              <w:rPr>
                <w:rFonts w:eastAsia="MS PGothic" w:cs="Tahoma"/>
                <w:sz w:val="13"/>
              </w:rPr>
            </w:pPr>
          </w:p>
        </w:tc>
        <w:tc>
          <w:tcPr>
            <w:tcW w:w="500" w:type="dxa"/>
            <w:shd w:val="clear" w:color="auto" w:fill="FABF8F"/>
            <w:vAlign w:val="center"/>
          </w:tcPr>
          <w:p w:rsidR="004434E3" w:rsidRPr="00FF4A72" w:rsidRDefault="004434E3" w:rsidP="00B66425">
            <w:pPr>
              <w:pStyle w:val="TableText"/>
              <w:widowControl w:val="0"/>
              <w:rPr>
                <w:rFonts w:eastAsia="MS PGothic" w:cs="Tahoma"/>
                <w:sz w:val="13"/>
              </w:rPr>
            </w:pPr>
            <w:r w:rsidRPr="00FF4A72">
              <w:rPr>
                <w:rFonts w:eastAsia="MS PGothic" w:cs="Tahoma"/>
                <w:sz w:val="13"/>
              </w:rPr>
              <w:t>A</w:t>
            </w:r>
          </w:p>
        </w:tc>
      </w:tr>
      <w:tr w:rsidR="004434E3" w:rsidRPr="00FF4A72" w:rsidTr="007737B9">
        <w:trPr>
          <w:trHeight w:val="145"/>
          <w:jc w:val="center"/>
        </w:trPr>
        <w:tc>
          <w:tcPr>
            <w:tcW w:w="2364" w:type="dxa"/>
            <w:vAlign w:val="center"/>
          </w:tcPr>
          <w:p w:rsidR="004434E3" w:rsidRPr="00FF4A72" w:rsidRDefault="004434E3">
            <w:pPr>
              <w:pStyle w:val="ProductNames"/>
              <w:rPr>
                <w:rFonts w:eastAsia="MS PGothic" w:cs="Tahoma"/>
                <w:sz w:val="14"/>
                <w:lang w:eastAsia="ja-JP"/>
              </w:rPr>
            </w:pPr>
            <w:bookmarkStart w:id="587" w:name="_Toc377980085"/>
            <w:r w:rsidRPr="00FF4A72">
              <w:rPr>
                <w:rFonts w:eastAsia="MS PGothic" w:cs="Tahoma"/>
                <w:sz w:val="14"/>
              </w:rPr>
              <w:t xml:space="preserve">Visual Studio® Team Foundation Server </w:t>
            </w:r>
            <w:r w:rsidRPr="00FF4A72">
              <w:rPr>
                <w:rFonts w:eastAsia="MS PGothic" w:cs="Tahoma"/>
                <w:sz w:val="14"/>
                <w:lang w:eastAsia="ja-JP"/>
              </w:rPr>
              <w:t xml:space="preserve">2013 with SQL Server </w:t>
            </w:r>
            <w:r w:rsidRPr="00FF4A72">
              <w:rPr>
                <w:rFonts w:eastAsia="MS PGothic" w:cs="Tahoma"/>
                <w:sz w:val="14"/>
              </w:rPr>
              <w:t>20</w:t>
            </w:r>
            <w:r w:rsidRPr="00FF4A72">
              <w:rPr>
                <w:rFonts w:eastAsia="MS PGothic" w:cs="Tahoma"/>
                <w:sz w:val="14"/>
                <w:lang w:eastAsia="ja-JP"/>
              </w:rPr>
              <w:t>12 Technology</w:t>
            </w:r>
            <w:bookmarkEnd w:id="587"/>
          </w:p>
        </w:tc>
        <w:tc>
          <w:tcPr>
            <w:tcW w:w="484" w:type="dxa"/>
            <w:vAlign w:val="center"/>
          </w:tcPr>
          <w:p w:rsidR="004434E3" w:rsidRPr="00FF4A72" w:rsidRDefault="004434E3">
            <w:pPr>
              <w:pStyle w:val="TableText"/>
              <w:widowControl w:val="0"/>
              <w:rPr>
                <w:rFonts w:eastAsia="MS PGothic"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09/12</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98" w:type="dxa"/>
            <w:gridSpan w:val="3"/>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13</w:t>
            </w:r>
          </w:p>
        </w:tc>
        <w:tc>
          <w:tcPr>
            <w:tcW w:w="449"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10</w:t>
            </w:r>
          </w:p>
        </w:tc>
        <w:tc>
          <w:tcPr>
            <w:tcW w:w="423"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8</w:t>
            </w:r>
          </w:p>
        </w:tc>
        <w:tc>
          <w:tcPr>
            <w:tcW w:w="567" w:type="dxa"/>
            <w:gridSpan w:val="2"/>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8</w:t>
            </w:r>
          </w:p>
        </w:tc>
        <w:tc>
          <w:tcPr>
            <w:tcW w:w="425"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537" w:type="dxa"/>
            <w:tcBorders>
              <w:right w:val="single" w:sz="18" w:space="0" w:color="auto"/>
            </w:tcBorders>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3</w:t>
            </w:r>
          </w:p>
        </w:tc>
        <w:tc>
          <w:tcPr>
            <w:tcW w:w="434" w:type="dxa"/>
            <w:tcBorders>
              <w:left w:val="single" w:sz="18" w:space="0" w:color="auto"/>
            </w:tcBorders>
            <w:vAlign w:val="center"/>
          </w:tcPr>
          <w:p w:rsidR="004434E3" w:rsidRPr="00FF4A72" w:rsidRDefault="004434E3" w:rsidP="003E336B">
            <w:pPr>
              <w:pStyle w:val="TableText"/>
              <w:widowControl w:val="0"/>
              <w:rPr>
                <w:rFonts w:eastAsia="MS PGothic" w:cs="Tahoma"/>
                <w:sz w:val="13"/>
              </w:rPr>
            </w:pPr>
            <w:r w:rsidRPr="00FF4A72">
              <w:rPr>
                <w:rFonts w:eastAsia="MS PGothic" w:cs="Tahoma"/>
                <w:sz w:val="13"/>
                <w:lang w:eastAsia="ja-JP"/>
              </w:rPr>
              <w:t>5</w:t>
            </w:r>
          </w:p>
        </w:tc>
        <w:tc>
          <w:tcPr>
            <w:tcW w:w="434" w:type="dxa"/>
            <w:vAlign w:val="center"/>
          </w:tcPr>
          <w:p w:rsidR="004434E3" w:rsidRPr="00FF4A72" w:rsidRDefault="004434E3" w:rsidP="003E336B">
            <w:pPr>
              <w:pStyle w:val="TableText"/>
              <w:widowControl w:val="0"/>
              <w:rPr>
                <w:rFonts w:eastAsia="MS PGothic" w:cs="Tahoma"/>
                <w:sz w:val="13"/>
              </w:rPr>
            </w:pPr>
            <w:r w:rsidRPr="00FF4A72">
              <w:rPr>
                <w:rFonts w:eastAsia="MS PGothic" w:cs="Tahoma"/>
                <w:sz w:val="13"/>
                <w:lang w:eastAsia="ja-JP"/>
              </w:rPr>
              <w:t>10</w:t>
            </w:r>
          </w:p>
        </w:tc>
        <w:tc>
          <w:tcPr>
            <w:tcW w:w="488" w:type="dxa"/>
            <w:tcBorders>
              <w:right w:val="single" w:sz="18" w:space="0" w:color="auto"/>
            </w:tcBorders>
            <w:vAlign w:val="center"/>
          </w:tcPr>
          <w:p w:rsidR="004434E3" w:rsidRPr="00FF4A72" w:rsidRDefault="004434E3" w:rsidP="003E336B">
            <w:pPr>
              <w:pStyle w:val="TableText"/>
              <w:widowControl w:val="0"/>
              <w:rPr>
                <w:rFonts w:eastAsia="MS PGothic" w:cs="Tahoma"/>
                <w:sz w:val="13"/>
              </w:rPr>
            </w:pPr>
            <w:r w:rsidRPr="00FF4A72">
              <w:rPr>
                <w:rFonts w:eastAsia="MS PGothic" w:cs="Tahoma"/>
                <w:sz w:val="13"/>
                <w:lang w:eastAsia="ja-JP"/>
              </w:rPr>
              <w:t>5</w:t>
            </w: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5</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w:t>
            </w: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A</w:t>
            </w:r>
          </w:p>
        </w:tc>
        <w:tc>
          <w:tcPr>
            <w:tcW w:w="500" w:type="dxa"/>
            <w:vAlign w:val="center"/>
          </w:tcPr>
          <w:p w:rsidR="004434E3" w:rsidRPr="00FF4A72" w:rsidRDefault="004434E3">
            <w:pPr>
              <w:pStyle w:val="TableText"/>
              <w:widowControl w:val="0"/>
              <w:rPr>
                <w:rFonts w:eastAsia="MS PGothic" w:cs="Tahoma"/>
                <w:sz w:val="13"/>
                <w:lang w:eastAsia="ja-JP"/>
              </w:rPr>
            </w:pPr>
          </w:p>
        </w:tc>
        <w:tc>
          <w:tcPr>
            <w:tcW w:w="500" w:type="dxa"/>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STP</w:t>
            </w:r>
          </w:p>
        </w:tc>
      </w:tr>
      <w:tr w:rsidR="004434E3" w:rsidRPr="00FF4A72" w:rsidTr="007737B9">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588" w:name="_Toc377980086"/>
            <w:r w:rsidRPr="00FF4A72">
              <w:rPr>
                <w:rFonts w:eastAsia="MS PGothic" w:cs="Tahoma"/>
                <w:sz w:val="14"/>
              </w:rPr>
              <w:t xml:space="preserve">Visual Studio® Team Foundation Server </w:t>
            </w:r>
            <w:r w:rsidRPr="00FF4A72">
              <w:rPr>
                <w:rFonts w:eastAsia="MS PGothic" w:cs="Tahoma"/>
                <w:sz w:val="14"/>
                <w:lang w:eastAsia="ja-JP"/>
              </w:rPr>
              <w:t xml:space="preserve">2013 </w:t>
            </w:r>
            <w:r w:rsidRPr="00FF4A72">
              <w:rPr>
                <w:rFonts w:eastAsia="MS PGothic" w:cs="Tahoma"/>
                <w:sz w:val="14"/>
              </w:rPr>
              <w:t>Device CAL</w:t>
            </w:r>
            <w:bookmarkEnd w:id="588"/>
          </w:p>
        </w:tc>
        <w:tc>
          <w:tcPr>
            <w:tcW w:w="484" w:type="dxa"/>
            <w:shd w:val="clear" w:color="auto" w:fill="FABF8F"/>
            <w:vAlign w:val="center"/>
          </w:tcPr>
          <w:p w:rsidR="004434E3" w:rsidRPr="00FF4A72" w:rsidRDefault="004434E3">
            <w:pPr>
              <w:pStyle w:val="TableText"/>
              <w:widowControl w:val="0"/>
              <w:rPr>
                <w:rFonts w:eastAsia="MS PGothic"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09/12</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98" w:type="dxa"/>
            <w:gridSpan w:val="3"/>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13</w:t>
            </w:r>
          </w:p>
        </w:tc>
        <w:tc>
          <w:tcPr>
            <w:tcW w:w="449" w:type="dxa"/>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10</w:t>
            </w:r>
          </w:p>
        </w:tc>
        <w:tc>
          <w:tcPr>
            <w:tcW w:w="423" w:type="dxa"/>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8</w:t>
            </w:r>
          </w:p>
        </w:tc>
        <w:tc>
          <w:tcPr>
            <w:tcW w:w="567" w:type="dxa"/>
            <w:gridSpan w:val="2"/>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8</w:t>
            </w:r>
          </w:p>
        </w:tc>
        <w:tc>
          <w:tcPr>
            <w:tcW w:w="425" w:type="dxa"/>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537" w:type="dxa"/>
            <w:tcBorders>
              <w:right w:val="single" w:sz="18" w:space="0" w:color="auto"/>
            </w:tcBorders>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3</w:t>
            </w:r>
          </w:p>
        </w:tc>
        <w:tc>
          <w:tcPr>
            <w:tcW w:w="434" w:type="dxa"/>
            <w:tcBorders>
              <w:left w:val="single" w:sz="18" w:space="0" w:color="auto"/>
            </w:tcBorders>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34" w:type="dxa"/>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10</w:t>
            </w:r>
          </w:p>
        </w:tc>
        <w:tc>
          <w:tcPr>
            <w:tcW w:w="488" w:type="dxa"/>
            <w:tcBorders>
              <w:right w:val="single" w:sz="18" w:space="0" w:color="auto"/>
            </w:tcBorders>
            <w:shd w:val="clear" w:color="auto" w:fill="FABF8F"/>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5</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A</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r w:rsidRPr="00FF4A72">
              <w:rPr>
                <w:rFonts w:eastAsia="MS PGothic" w:cs="Tahoma"/>
                <w:sz w:val="13"/>
                <w:lang w:eastAsia="ja-JP"/>
              </w:rPr>
              <w:t>STP</w:t>
            </w:r>
          </w:p>
        </w:tc>
      </w:tr>
      <w:tr w:rsidR="004434E3" w:rsidRPr="00FF4A72" w:rsidTr="007737B9">
        <w:trPr>
          <w:trHeight w:val="145"/>
          <w:jc w:val="center"/>
        </w:trPr>
        <w:tc>
          <w:tcPr>
            <w:tcW w:w="2364" w:type="dxa"/>
            <w:vAlign w:val="center"/>
          </w:tcPr>
          <w:p w:rsidR="004434E3" w:rsidRPr="00FF4A72" w:rsidRDefault="004434E3">
            <w:pPr>
              <w:pStyle w:val="ProductNames"/>
              <w:rPr>
                <w:rFonts w:eastAsia="MS PGothic" w:cs="Tahoma"/>
                <w:sz w:val="14"/>
              </w:rPr>
            </w:pPr>
            <w:bookmarkStart w:id="589" w:name="_Toc377980087"/>
            <w:r w:rsidRPr="00FF4A72">
              <w:rPr>
                <w:rFonts w:eastAsia="MS PGothic" w:cs="Tahoma"/>
                <w:sz w:val="14"/>
              </w:rPr>
              <w:t xml:space="preserve">Visual Studio® </w:t>
            </w:r>
            <w:r w:rsidRPr="00FF4A72">
              <w:rPr>
                <w:rFonts w:eastAsia="MS PGothic" w:cs="Tahoma"/>
                <w:sz w:val="14"/>
                <w:lang w:eastAsia="ja-JP"/>
              </w:rPr>
              <w:t xml:space="preserve">Team </w:t>
            </w:r>
            <w:r w:rsidRPr="00FF4A72">
              <w:rPr>
                <w:rFonts w:eastAsia="MS PGothic" w:cs="Tahoma"/>
                <w:sz w:val="14"/>
              </w:rPr>
              <w:t xml:space="preserve">Foundation Server </w:t>
            </w:r>
            <w:r w:rsidRPr="00FF4A72">
              <w:rPr>
                <w:rFonts w:eastAsia="MS PGothic" w:cs="Tahoma"/>
                <w:sz w:val="14"/>
                <w:lang w:eastAsia="ja-JP"/>
              </w:rPr>
              <w:t xml:space="preserve">2013 </w:t>
            </w:r>
            <w:r w:rsidRPr="00FF4A72">
              <w:rPr>
                <w:rFonts w:eastAsia="MS PGothic" w:cs="Tahoma"/>
                <w:sz w:val="14"/>
              </w:rPr>
              <w:t>User CAL</w:t>
            </w:r>
            <w:bookmarkEnd w:id="589"/>
          </w:p>
        </w:tc>
        <w:tc>
          <w:tcPr>
            <w:tcW w:w="484" w:type="dxa"/>
            <w:vAlign w:val="center"/>
          </w:tcPr>
          <w:p w:rsidR="004434E3" w:rsidRPr="00FF4A72" w:rsidRDefault="004434E3">
            <w:pPr>
              <w:pStyle w:val="TableText"/>
              <w:widowControl w:val="0"/>
              <w:rPr>
                <w:rFonts w:eastAsia="MS PGothic" w:cs="Tahoma"/>
                <w:sz w:val="13"/>
                <w:szCs w:val="13"/>
              </w:rPr>
            </w:pPr>
          </w:p>
        </w:tc>
        <w:tc>
          <w:tcPr>
            <w:tcW w:w="490" w:type="dxa"/>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09/12</w:t>
            </w:r>
          </w:p>
        </w:tc>
        <w:tc>
          <w:tcPr>
            <w:tcW w:w="392" w:type="dxa"/>
            <w:tcBorders>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98" w:type="dxa"/>
            <w:gridSpan w:val="3"/>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13</w:t>
            </w:r>
          </w:p>
        </w:tc>
        <w:tc>
          <w:tcPr>
            <w:tcW w:w="449"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10</w:t>
            </w:r>
          </w:p>
        </w:tc>
        <w:tc>
          <w:tcPr>
            <w:tcW w:w="423"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8</w:t>
            </w:r>
          </w:p>
        </w:tc>
        <w:tc>
          <w:tcPr>
            <w:tcW w:w="567" w:type="dxa"/>
            <w:gridSpan w:val="2"/>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8</w:t>
            </w:r>
          </w:p>
        </w:tc>
        <w:tc>
          <w:tcPr>
            <w:tcW w:w="425"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537" w:type="dxa"/>
            <w:tcBorders>
              <w:right w:val="single" w:sz="18" w:space="0" w:color="auto"/>
            </w:tcBorders>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3</w:t>
            </w:r>
          </w:p>
        </w:tc>
        <w:tc>
          <w:tcPr>
            <w:tcW w:w="434" w:type="dxa"/>
            <w:tcBorders>
              <w:left w:val="single" w:sz="18" w:space="0" w:color="auto"/>
            </w:tcBorders>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34" w:type="dxa"/>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10</w:t>
            </w:r>
          </w:p>
        </w:tc>
        <w:tc>
          <w:tcPr>
            <w:tcW w:w="488" w:type="dxa"/>
            <w:tcBorders>
              <w:right w:val="single" w:sz="18" w:space="0" w:color="auto"/>
            </w:tcBorders>
            <w:vAlign w:val="center"/>
          </w:tcPr>
          <w:p w:rsidR="004434E3" w:rsidRPr="00FF4A72" w:rsidRDefault="004434E3" w:rsidP="003E336B">
            <w:pPr>
              <w:widowControl w:val="0"/>
              <w:jc w:val="center"/>
              <w:rPr>
                <w:rFonts w:eastAsia="MS PGothic" w:cs="Tahoma"/>
                <w:sz w:val="13"/>
                <w:szCs w:val="13"/>
              </w:rPr>
            </w:pPr>
            <w:r w:rsidRPr="00FF4A72">
              <w:rPr>
                <w:rFonts w:eastAsia="MS PGothic" w:cs="Tahoma"/>
                <w:sz w:val="13"/>
                <w:szCs w:val="13"/>
              </w:rPr>
              <w:t>5</w:t>
            </w:r>
          </w:p>
        </w:tc>
        <w:tc>
          <w:tcPr>
            <w:tcW w:w="409" w:type="dxa"/>
            <w:tcBorders>
              <w:lef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5</w:t>
            </w:r>
          </w:p>
        </w:tc>
        <w:tc>
          <w:tcPr>
            <w:tcW w:w="462" w:type="dxa"/>
            <w:tcBorders>
              <w:right w:val="single" w:sz="18" w:space="0" w:color="auto"/>
            </w:tcBorders>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r w:rsidRPr="00FF4A72">
              <w:rPr>
                <w:rFonts w:eastAsia="MS PGothic" w:cs="Tahoma"/>
                <w:sz w:val="13"/>
                <w:lang w:eastAsia="ja-JP"/>
              </w:rPr>
              <w:t>, S</w:t>
            </w:r>
          </w:p>
        </w:tc>
        <w:tc>
          <w:tcPr>
            <w:tcW w:w="462" w:type="dxa"/>
            <w:tcBorders>
              <w:left w:val="single" w:sz="18" w:space="0" w:color="auto"/>
              <w:right w:val="single" w:sz="18" w:space="0" w:color="auto"/>
            </w:tcBorders>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A</w:t>
            </w:r>
          </w:p>
        </w:tc>
        <w:tc>
          <w:tcPr>
            <w:tcW w:w="500" w:type="dxa"/>
            <w:vAlign w:val="center"/>
          </w:tcPr>
          <w:p w:rsidR="004434E3" w:rsidRPr="00FF4A72" w:rsidRDefault="004434E3">
            <w:pPr>
              <w:pStyle w:val="TableText"/>
              <w:widowControl w:val="0"/>
              <w:rPr>
                <w:rFonts w:eastAsia="MS PGothic" w:cs="Tahoma"/>
                <w:sz w:val="13"/>
              </w:rPr>
            </w:pPr>
          </w:p>
        </w:tc>
        <w:tc>
          <w:tcPr>
            <w:tcW w:w="500" w:type="dxa"/>
            <w:vAlign w:val="center"/>
          </w:tcPr>
          <w:p w:rsidR="004434E3" w:rsidRPr="00FF4A72" w:rsidRDefault="004434E3" w:rsidP="00785931">
            <w:pPr>
              <w:pStyle w:val="TableText"/>
              <w:widowControl w:val="0"/>
              <w:rPr>
                <w:rFonts w:eastAsia="MS PGothic" w:cs="Tahoma"/>
                <w:sz w:val="13"/>
              </w:rPr>
            </w:pPr>
            <w:r w:rsidRPr="00FF4A72">
              <w:rPr>
                <w:rFonts w:eastAsia="MS PGothic" w:cs="Tahoma"/>
                <w:sz w:val="13"/>
                <w:lang w:eastAsia="ja-JP"/>
              </w:rPr>
              <w:t>STP</w:t>
            </w: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590" w:name="WebAntimalware"/>
            <w:bookmarkStart w:id="591" w:name="_Toc356301635"/>
            <w:bookmarkStart w:id="592" w:name="_Toc304801078"/>
            <w:bookmarkStart w:id="593" w:name="_Toc377980088"/>
            <w:r w:rsidRPr="00FF4A72">
              <w:rPr>
                <w:rFonts w:eastAsia="MS PGothic" w:cs="Tahoma"/>
                <w:sz w:val="14"/>
              </w:rPr>
              <w:t xml:space="preserve">Windows Azure </w:t>
            </w:r>
            <w:r w:rsidRPr="00FF4A72">
              <w:rPr>
                <w:rFonts w:eastAsia="MS PGothic" w:cs="Tahoma"/>
                <w:sz w:val="14"/>
                <w:lang w:eastAsia="ja-JP"/>
              </w:rPr>
              <w:t>サービス</w:t>
            </w:r>
            <w:bookmarkEnd w:id="590"/>
            <w:bookmarkEnd w:id="591"/>
            <w:bookmarkEnd w:id="592"/>
            <w:bookmarkEnd w:id="593"/>
          </w:p>
        </w:tc>
        <w:tc>
          <w:tcPr>
            <w:tcW w:w="484" w:type="dxa"/>
            <w:shd w:val="clear" w:color="auto" w:fill="FABF8F"/>
            <w:vAlign w:val="center"/>
          </w:tcPr>
          <w:p w:rsidR="004434E3" w:rsidRPr="00FF4A72" w:rsidRDefault="004434E3">
            <w:pPr>
              <w:pStyle w:val="TableText"/>
              <w:widowControl w:val="0"/>
              <w:rPr>
                <w:rStyle w:val="EndnoteReference"/>
                <w:rFonts w:ascii="Tahoma" w:eastAsia="MS PGothic" w:hAnsi="Tahoma" w:cs="Tahoma"/>
                <w:sz w:val="14"/>
              </w:rPr>
            </w:pPr>
            <w:r w:rsidRPr="00FF4A72">
              <w:rPr>
                <w:rStyle w:val="EndnoteReference"/>
                <w:rFonts w:ascii="Tahoma" w:eastAsia="MS PGothic" w:hAnsi="Tahoma" w:cs="Tahoma"/>
                <w:bCs/>
              </w:rPr>
              <w:endnoteReference w:id="103"/>
            </w: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11/11</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A</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F400F5">
        <w:trPr>
          <w:trHeight w:val="145"/>
          <w:jc w:val="center"/>
        </w:trPr>
        <w:tc>
          <w:tcPr>
            <w:tcW w:w="2364" w:type="dxa"/>
            <w:shd w:val="clear" w:color="auto" w:fill="auto"/>
            <w:vAlign w:val="center"/>
          </w:tcPr>
          <w:p w:rsidR="004434E3" w:rsidRPr="00FF4A72" w:rsidRDefault="004434E3" w:rsidP="0033393D">
            <w:pPr>
              <w:pStyle w:val="ProductNames"/>
              <w:rPr>
                <w:rFonts w:eastAsia="MS PGothic" w:cs="Tahoma"/>
                <w:sz w:val="14"/>
              </w:rPr>
            </w:pPr>
            <w:bookmarkStart w:id="594" w:name="_Toc286225159"/>
            <w:bookmarkStart w:id="595" w:name="_Toc377980089"/>
            <w:r w:rsidRPr="00FF4A72">
              <w:rPr>
                <w:rFonts w:eastAsia="MS PGothic" w:cs="Tahoma"/>
                <w:sz w:val="14"/>
              </w:rPr>
              <w:t xml:space="preserve">Windows® Embedded Device </w:t>
            </w:r>
            <w:r w:rsidRPr="00FF4A72">
              <w:rPr>
                <w:rFonts w:eastAsia="MS PGothic" w:cs="Tahoma"/>
                <w:color w:val="000000"/>
                <w:sz w:val="14"/>
                <w:szCs w:val="14"/>
              </w:rPr>
              <w:t>Manager</w:t>
            </w:r>
            <w:r w:rsidRPr="00FF4A72">
              <w:rPr>
                <w:rFonts w:eastAsia="MS PGothic" w:cs="Tahoma"/>
                <w:sz w:val="14"/>
              </w:rPr>
              <w:t xml:space="preserve"> 2011</w:t>
            </w:r>
            <w:bookmarkEnd w:id="594"/>
            <w:bookmarkEnd w:id="595"/>
          </w:p>
        </w:tc>
        <w:tc>
          <w:tcPr>
            <w:tcW w:w="484" w:type="dxa"/>
            <w:shd w:val="clear" w:color="auto" w:fill="auto"/>
            <w:vAlign w:val="center"/>
          </w:tcPr>
          <w:p w:rsidR="004434E3" w:rsidRPr="00FF4A72" w:rsidRDefault="004434E3" w:rsidP="0033393D">
            <w:pPr>
              <w:pStyle w:val="TableText"/>
              <w:widowControl w:val="0"/>
              <w:rPr>
                <w:rFonts w:eastAsia="MS PGothic" w:cs="Tahoma"/>
                <w:color w:val="0000FF"/>
                <w:sz w:val="13"/>
              </w:rPr>
            </w:pPr>
            <w:r w:rsidRPr="00FF4A72">
              <w:rPr>
                <w:rStyle w:val="EndnoteReference"/>
                <w:rFonts w:ascii="Tahoma" w:eastAsia="MS PGothic" w:hAnsi="Tahoma" w:cs="Tahoma"/>
                <w:bCs/>
              </w:rPr>
              <w:endnoteReference w:id="104"/>
            </w:r>
          </w:p>
        </w:tc>
        <w:tc>
          <w:tcPr>
            <w:tcW w:w="490" w:type="dxa"/>
            <w:shd w:val="clear" w:color="auto" w:fill="auto"/>
            <w:vAlign w:val="center"/>
          </w:tcPr>
          <w:p w:rsidR="004434E3" w:rsidRPr="00FF4A72" w:rsidRDefault="004434E3" w:rsidP="0033393D">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rsidP="0033393D">
            <w:pPr>
              <w:pStyle w:val="TableText"/>
              <w:widowControl w:val="0"/>
              <w:rPr>
                <w:rFonts w:eastAsia="MS PGothic" w:cs="Tahoma"/>
                <w:sz w:val="13"/>
              </w:rPr>
            </w:pPr>
          </w:p>
        </w:tc>
        <w:tc>
          <w:tcPr>
            <w:tcW w:w="449" w:type="dxa"/>
            <w:shd w:val="clear" w:color="auto" w:fill="auto"/>
            <w:vAlign w:val="center"/>
          </w:tcPr>
          <w:p w:rsidR="004434E3" w:rsidRPr="00FF4A72" w:rsidRDefault="004434E3" w:rsidP="0033393D">
            <w:pPr>
              <w:pStyle w:val="TableText"/>
              <w:widowControl w:val="0"/>
              <w:rPr>
                <w:rFonts w:eastAsia="MS PGothic" w:cs="Tahoma"/>
                <w:sz w:val="13"/>
              </w:rPr>
            </w:pPr>
          </w:p>
        </w:tc>
        <w:tc>
          <w:tcPr>
            <w:tcW w:w="423" w:type="dxa"/>
            <w:shd w:val="clear" w:color="auto" w:fill="auto"/>
            <w:vAlign w:val="center"/>
          </w:tcPr>
          <w:p w:rsidR="004434E3" w:rsidRPr="00FF4A72" w:rsidRDefault="004434E3" w:rsidP="0033393D">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rsidP="0033393D">
            <w:pPr>
              <w:pStyle w:val="TableText"/>
              <w:widowControl w:val="0"/>
              <w:rPr>
                <w:rFonts w:eastAsia="MS PGothic" w:cs="Tahoma"/>
                <w:sz w:val="13"/>
              </w:rPr>
            </w:pPr>
          </w:p>
        </w:tc>
        <w:tc>
          <w:tcPr>
            <w:tcW w:w="425" w:type="dxa"/>
            <w:shd w:val="clear" w:color="auto" w:fill="auto"/>
            <w:vAlign w:val="center"/>
          </w:tcPr>
          <w:p w:rsidR="004434E3" w:rsidRPr="00FF4A72" w:rsidRDefault="004434E3" w:rsidP="0033393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34" w:type="dxa"/>
            <w:shd w:val="clear" w:color="auto" w:fill="auto"/>
            <w:vAlign w:val="center"/>
          </w:tcPr>
          <w:p w:rsidR="004434E3" w:rsidRPr="00FF4A72" w:rsidRDefault="004434E3" w:rsidP="0033393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33393D">
            <w:pPr>
              <w:pStyle w:val="TableText"/>
              <w:widowControl w:val="0"/>
              <w:rPr>
                <w:rFonts w:eastAsia="MS PGothic" w:cs="Tahoma"/>
                <w:sz w:val="13"/>
              </w:rPr>
            </w:pPr>
          </w:p>
        </w:tc>
        <w:tc>
          <w:tcPr>
            <w:tcW w:w="424" w:type="dxa"/>
            <w:shd w:val="clear" w:color="auto" w:fill="auto"/>
            <w:vAlign w:val="center"/>
          </w:tcPr>
          <w:p w:rsidR="004434E3" w:rsidRPr="00FF4A72" w:rsidRDefault="004434E3" w:rsidP="0033393D">
            <w:pPr>
              <w:pStyle w:val="TableText"/>
              <w:widowControl w:val="0"/>
              <w:rPr>
                <w:rFonts w:eastAsia="MS PGothic" w:cs="Tahoma"/>
                <w:sz w:val="13"/>
                <w:lang w:eastAsia="ja-JP"/>
              </w:rPr>
            </w:pPr>
          </w:p>
        </w:tc>
        <w:tc>
          <w:tcPr>
            <w:tcW w:w="500" w:type="dxa"/>
            <w:shd w:val="clear" w:color="auto" w:fill="auto"/>
            <w:vAlign w:val="center"/>
          </w:tcPr>
          <w:p w:rsidR="004434E3" w:rsidRPr="00FF4A72" w:rsidRDefault="004434E3" w:rsidP="0033393D">
            <w:pPr>
              <w:pStyle w:val="TableText"/>
              <w:widowControl w:val="0"/>
              <w:rPr>
                <w:rFonts w:eastAsia="MS PGothic" w:cs="Tahoma"/>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rsidP="00F46A5E">
            <w:pPr>
              <w:pStyle w:val="ProductNames"/>
              <w:rPr>
                <w:rFonts w:eastAsia="MS PGothic" w:cs="Tahoma"/>
                <w:sz w:val="14"/>
                <w:szCs w:val="14"/>
              </w:rPr>
            </w:pPr>
            <w:bookmarkStart w:id="596" w:name="_Toc286225160"/>
            <w:bookmarkStart w:id="597" w:name="_Toc377980090"/>
            <w:r w:rsidRPr="00FF4A72">
              <w:rPr>
                <w:rFonts w:eastAsia="MS PGothic" w:cs="Tahoma"/>
                <w:sz w:val="14"/>
              </w:rPr>
              <w:t xml:space="preserve">Windows® Embedded Device Manager 2011 </w:t>
            </w:r>
            <w:r w:rsidRPr="00FF4A72">
              <w:rPr>
                <w:rFonts w:eastAsia="MS PGothic" w:cs="Tahoma"/>
                <w:color w:val="000000"/>
                <w:sz w:val="14"/>
                <w:szCs w:val="14"/>
              </w:rPr>
              <w:t>Client</w:t>
            </w:r>
            <w:r w:rsidRPr="00FF4A72">
              <w:rPr>
                <w:rFonts w:eastAsia="MS PGothic" w:cs="Tahoma"/>
                <w:sz w:val="14"/>
              </w:rPr>
              <w:t xml:space="preserve"> Management License per OSE</w:t>
            </w:r>
            <w:bookmarkEnd w:id="596"/>
            <w:bookmarkEnd w:id="597"/>
          </w:p>
        </w:tc>
        <w:tc>
          <w:tcPr>
            <w:tcW w:w="484" w:type="dxa"/>
            <w:shd w:val="clear" w:color="auto" w:fill="FABF8F"/>
            <w:vAlign w:val="center"/>
          </w:tcPr>
          <w:p w:rsidR="004434E3" w:rsidRPr="00FF4A72" w:rsidRDefault="004434E3" w:rsidP="008B164E">
            <w:pPr>
              <w:pStyle w:val="TableText"/>
              <w:widowControl w:val="0"/>
              <w:rPr>
                <w:rFonts w:eastAsia="MS PGothic" w:cs="Tahoma"/>
                <w:color w:val="0000FF"/>
                <w:sz w:val="13"/>
              </w:rPr>
            </w:pPr>
          </w:p>
        </w:tc>
        <w:tc>
          <w:tcPr>
            <w:tcW w:w="490" w:type="dxa"/>
            <w:shd w:val="clear" w:color="auto" w:fill="FABF8F"/>
            <w:vAlign w:val="center"/>
          </w:tcPr>
          <w:p w:rsidR="004434E3" w:rsidRPr="00FF4A72" w:rsidRDefault="004434E3"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FF4A72" w:rsidRDefault="004434E3"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600E0C">
            <w:pPr>
              <w:pStyle w:val="TableText"/>
              <w:widowControl w:val="0"/>
              <w:rPr>
                <w:rFonts w:eastAsia="MS PGothic" w:cs="Tahoma"/>
                <w:sz w:val="13"/>
              </w:rPr>
            </w:pPr>
          </w:p>
        </w:tc>
        <w:tc>
          <w:tcPr>
            <w:tcW w:w="449"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423"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rsidP="00600E0C">
            <w:pPr>
              <w:pStyle w:val="TableText"/>
              <w:widowControl w:val="0"/>
              <w:rPr>
                <w:rFonts w:eastAsia="MS PGothic" w:cs="Tahoma"/>
                <w:sz w:val="13"/>
              </w:rPr>
            </w:pPr>
          </w:p>
        </w:tc>
        <w:tc>
          <w:tcPr>
            <w:tcW w:w="425"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34"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24" w:type="dxa"/>
            <w:shd w:val="clear" w:color="auto" w:fill="FABF8F"/>
            <w:vAlign w:val="center"/>
          </w:tcPr>
          <w:p w:rsidR="004434E3" w:rsidRPr="00FF4A72" w:rsidRDefault="004434E3" w:rsidP="005C773E">
            <w:pPr>
              <w:pStyle w:val="TableText"/>
              <w:widowControl w:val="0"/>
              <w:rPr>
                <w:rFonts w:eastAsia="MS PGothic" w:cs="Tahoma"/>
                <w:sz w:val="13"/>
                <w:lang w:eastAsia="ja-JP"/>
              </w:rPr>
            </w:pPr>
          </w:p>
        </w:tc>
        <w:tc>
          <w:tcPr>
            <w:tcW w:w="500" w:type="dxa"/>
            <w:shd w:val="clear" w:color="auto" w:fill="FABF8F"/>
            <w:vAlign w:val="center"/>
          </w:tcPr>
          <w:p w:rsidR="004434E3" w:rsidRPr="00FF4A72" w:rsidRDefault="004434E3" w:rsidP="005C773E">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rsidP="00F46A5E">
            <w:pPr>
              <w:pStyle w:val="ProductNames"/>
              <w:rPr>
                <w:rFonts w:eastAsia="MS PGothic" w:cs="Tahoma"/>
                <w:sz w:val="14"/>
                <w:szCs w:val="14"/>
              </w:rPr>
            </w:pPr>
            <w:bookmarkStart w:id="598" w:name="_Toc286225161"/>
            <w:bookmarkStart w:id="599" w:name="_Toc377980091"/>
            <w:r w:rsidRPr="00FF4A72">
              <w:rPr>
                <w:rFonts w:eastAsia="MS PGothic" w:cs="Tahoma"/>
                <w:sz w:val="14"/>
              </w:rPr>
              <w:t xml:space="preserve">Windows® </w:t>
            </w:r>
            <w:r w:rsidRPr="00FF4A72">
              <w:rPr>
                <w:rFonts w:eastAsia="MS PGothic" w:cs="Tahoma"/>
                <w:color w:val="000000"/>
                <w:sz w:val="14"/>
                <w:szCs w:val="14"/>
              </w:rPr>
              <w:t>Embedded</w:t>
            </w:r>
            <w:r w:rsidRPr="00FF4A72">
              <w:rPr>
                <w:rFonts w:eastAsia="MS PGothic" w:cs="Tahoma"/>
                <w:sz w:val="14"/>
              </w:rPr>
              <w:t xml:space="preserve"> Device Manager 2011 Client Management License per User</w:t>
            </w:r>
            <w:bookmarkEnd w:id="598"/>
            <w:bookmarkEnd w:id="599"/>
          </w:p>
        </w:tc>
        <w:tc>
          <w:tcPr>
            <w:tcW w:w="484" w:type="dxa"/>
            <w:shd w:val="clear" w:color="auto" w:fill="auto"/>
            <w:vAlign w:val="center"/>
          </w:tcPr>
          <w:p w:rsidR="004434E3" w:rsidRPr="00FF4A72" w:rsidRDefault="004434E3" w:rsidP="008B164E">
            <w:pPr>
              <w:pStyle w:val="TableText"/>
              <w:widowControl w:val="0"/>
              <w:rPr>
                <w:rFonts w:eastAsia="MS PGothic" w:cs="Tahoma"/>
                <w:color w:val="0000FF"/>
                <w:sz w:val="13"/>
              </w:rPr>
            </w:pPr>
            <w:r w:rsidRPr="00FF4A72">
              <w:rPr>
                <w:rStyle w:val="EndnoteReference"/>
                <w:rFonts w:ascii="Tahoma" w:eastAsia="MS PGothic" w:hAnsi="Tahoma" w:cs="Tahoma"/>
                <w:bCs/>
              </w:rPr>
              <w:endnoteReference w:id="105"/>
            </w:r>
          </w:p>
        </w:tc>
        <w:tc>
          <w:tcPr>
            <w:tcW w:w="490" w:type="dxa"/>
            <w:shd w:val="clear" w:color="auto" w:fill="auto"/>
            <w:vAlign w:val="center"/>
          </w:tcPr>
          <w:p w:rsidR="004434E3" w:rsidRPr="00FF4A72" w:rsidRDefault="004434E3" w:rsidP="00B9456B">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4434E3" w:rsidRPr="00FF4A72" w:rsidRDefault="004434E3" w:rsidP="00B9456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rsidP="00600E0C">
            <w:pPr>
              <w:pStyle w:val="TableText"/>
              <w:widowControl w:val="0"/>
              <w:rPr>
                <w:rFonts w:eastAsia="MS PGothic" w:cs="Tahoma"/>
                <w:sz w:val="13"/>
              </w:rPr>
            </w:pPr>
          </w:p>
        </w:tc>
        <w:tc>
          <w:tcPr>
            <w:tcW w:w="449" w:type="dxa"/>
            <w:shd w:val="clear" w:color="auto" w:fill="auto"/>
            <w:vAlign w:val="center"/>
          </w:tcPr>
          <w:p w:rsidR="004434E3" w:rsidRPr="00FF4A72" w:rsidRDefault="004434E3" w:rsidP="00600E0C">
            <w:pPr>
              <w:pStyle w:val="TableText"/>
              <w:widowControl w:val="0"/>
              <w:rPr>
                <w:rFonts w:eastAsia="MS PGothic" w:cs="Tahoma"/>
                <w:sz w:val="13"/>
              </w:rPr>
            </w:pPr>
          </w:p>
        </w:tc>
        <w:tc>
          <w:tcPr>
            <w:tcW w:w="423" w:type="dxa"/>
            <w:shd w:val="clear" w:color="auto" w:fill="auto"/>
            <w:vAlign w:val="center"/>
          </w:tcPr>
          <w:p w:rsidR="004434E3" w:rsidRPr="00FF4A72" w:rsidRDefault="004434E3" w:rsidP="00600E0C">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rsidP="00600E0C">
            <w:pPr>
              <w:pStyle w:val="TableText"/>
              <w:widowControl w:val="0"/>
              <w:rPr>
                <w:rFonts w:eastAsia="MS PGothic" w:cs="Tahoma"/>
                <w:sz w:val="13"/>
              </w:rPr>
            </w:pPr>
          </w:p>
        </w:tc>
        <w:tc>
          <w:tcPr>
            <w:tcW w:w="425" w:type="dxa"/>
            <w:shd w:val="clear" w:color="auto" w:fill="auto"/>
            <w:vAlign w:val="center"/>
          </w:tcPr>
          <w:p w:rsidR="004434E3" w:rsidRPr="00FF4A72" w:rsidRDefault="004434E3" w:rsidP="00600E0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34" w:type="dxa"/>
            <w:shd w:val="clear" w:color="auto" w:fill="auto"/>
            <w:vAlign w:val="center"/>
          </w:tcPr>
          <w:p w:rsidR="004434E3" w:rsidRPr="00FF4A72" w:rsidRDefault="004434E3"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600E0C">
            <w:pPr>
              <w:pStyle w:val="TableText"/>
              <w:widowControl w:val="0"/>
              <w:rPr>
                <w:rFonts w:eastAsia="MS PGothic" w:cs="Tahoma"/>
                <w:sz w:val="13"/>
              </w:rPr>
            </w:pPr>
          </w:p>
        </w:tc>
        <w:tc>
          <w:tcPr>
            <w:tcW w:w="424" w:type="dxa"/>
            <w:shd w:val="clear" w:color="auto" w:fill="auto"/>
            <w:vAlign w:val="center"/>
          </w:tcPr>
          <w:p w:rsidR="004434E3" w:rsidRPr="00FF4A72" w:rsidRDefault="004434E3" w:rsidP="005C773E">
            <w:pPr>
              <w:pStyle w:val="TableText"/>
              <w:widowControl w:val="0"/>
              <w:rPr>
                <w:rFonts w:eastAsia="MS PGothic" w:cs="Tahoma"/>
                <w:sz w:val="13"/>
                <w:lang w:eastAsia="ja-JP"/>
              </w:rPr>
            </w:pPr>
          </w:p>
        </w:tc>
        <w:tc>
          <w:tcPr>
            <w:tcW w:w="500" w:type="dxa"/>
            <w:shd w:val="clear" w:color="auto" w:fill="auto"/>
            <w:vAlign w:val="center"/>
          </w:tcPr>
          <w:p w:rsidR="004434E3" w:rsidRPr="00FF4A72" w:rsidRDefault="004434E3" w:rsidP="005C773E">
            <w:pPr>
              <w:pStyle w:val="TableText"/>
              <w:widowControl w:val="0"/>
              <w:rPr>
                <w:rFonts w:eastAsia="MS PGothic" w:cs="Tahoma"/>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rsidP="00F46A5E">
            <w:pPr>
              <w:pStyle w:val="ProductNames"/>
              <w:rPr>
                <w:rFonts w:eastAsia="MS PGothic" w:cs="Tahoma"/>
                <w:sz w:val="14"/>
                <w:szCs w:val="14"/>
              </w:rPr>
            </w:pPr>
            <w:bookmarkStart w:id="600" w:name="_Toc286225162"/>
            <w:bookmarkStart w:id="601" w:name="_Toc377980092"/>
            <w:r w:rsidRPr="00FF4A72">
              <w:rPr>
                <w:rFonts w:eastAsia="MS PGothic" w:cs="Tahoma"/>
                <w:sz w:val="14"/>
              </w:rPr>
              <w:t xml:space="preserve">Windows® Embedded Device </w:t>
            </w:r>
            <w:r w:rsidRPr="00FF4A72">
              <w:rPr>
                <w:rFonts w:eastAsia="MS PGothic" w:cs="Tahoma"/>
                <w:color w:val="000000"/>
                <w:sz w:val="14"/>
                <w:szCs w:val="14"/>
              </w:rPr>
              <w:t>Manager</w:t>
            </w:r>
            <w:r w:rsidRPr="00FF4A72">
              <w:rPr>
                <w:rFonts w:eastAsia="MS PGothic" w:cs="Tahoma"/>
                <w:sz w:val="14"/>
              </w:rPr>
              <w:t xml:space="preserve"> 2011 with SQL Server® 2008 Technology</w:t>
            </w:r>
            <w:bookmarkEnd w:id="600"/>
            <w:bookmarkEnd w:id="601"/>
          </w:p>
        </w:tc>
        <w:tc>
          <w:tcPr>
            <w:tcW w:w="484" w:type="dxa"/>
            <w:shd w:val="clear" w:color="auto" w:fill="FABF8F"/>
            <w:vAlign w:val="center"/>
          </w:tcPr>
          <w:p w:rsidR="004434E3" w:rsidRPr="00FF4A72" w:rsidRDefault="00623529" w:rsidP="008B164E">
            <w:pPr>
              <w:pStyle w:val="TableText"/>
              <w:widowControl w:val="0"/>
              <w:rPr>
                <w:rFonts w:eastAsia="MS PGothic" w:cs="Tahoma"/>
                <w:color w:val="0000FF"/>
                <w:sz w:val="13"/>
              </w:rPr>
            </w:pPr>
            <w:r>
              <w:rPr>
                <w:rFonts w:eastAsia="MS PGothic" w:cs="Tahoma"/>
                <w:b/>
                <w:color w:val="FF0000"/>
                <w:sz w:val="12"/>
                <w:szCs w:val="12"/>
                <w:lang w:eastAsia="ja-JP"/>
              </w:rPr>
              <w:t>10</w:t>
            </w:r>
            <w:r>
              <w:rPr>
                <w:rFonts w:eastAsia="MS PGothic" w:cs="Tahoma" w:hint="eastAsia"/>
                <w:b/>
                <w:color w:val="FF0000"/>
                <w:sz w:val="12"/>
                <w:szCs w:val="12"/>
                <w:lang w:eastAsia="ja-JP"/>
              </w:rPr>
              <w:t>4</w:t>
            </w:r>
          </w:p>
        </w:tc>
        <w:tc>
          <w:tcPr>
            <w:tcW w:w="490" w:type="dxa"/>
            <w:shd w:val="clear" w:color="auto" w:fill="FABF8F"/>
            <w:vAlign w:val="center"/>
          </w:tcPr>
          <w:p w:rsidR="004434E3" w:rsidRPr="00FF4A72" w:rsidRDefault="004434E3"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FF4A72" w:rsidRDefault="004434E3"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600E0C">
            <w:pPr>
              <w:pStyle w:val="TableText"/>
              <w:widowControl w:val="0"/>
              <w:rPr>
                <w:rFonts w:eastAsia="MS PGothic" w:cs="Tahoma"/>
                <w:sz w:val="13"/>
              </w:rPr>
            </w:pPr>
          </w:p>
        </w:tc>
        <w:tc>
          <w:tcPr>
            <w:tcW w:w="449"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423"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rsidP="00600E0C">
            <w:pPr>
              <w:pStyle w:val="TableText"/>
              <w:widowControl w:val="0"/>
              <w:rPr>
                <w:rFonts w:eastAsia="MS PGothic" w:cs="Tahoma"/>
                <w:sz w:val="13"/>
              </w:rPr>
            </w:pPr>
          </w:p>
        </w:tc>
        <w:tc>
          <w:tcPr>
            <w:tcW w:w="425"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34" w:type="dxa"/>
            <w:shd w:val="clear" w:color="auto" w:fill="FABF8F"/>
            <w:vAlign w:val="center"/>
          </w:tcPr>
          <w:p w:rsidR="004434E3" w:rsidRPr="00FF4A72" w:rsidRDefault="004434E3"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600E0C">
            <w:pPr>
              <w:pStyle w:val="TableText"/>
              <w:widowControl w:val="0"/>
              <w:rPr>
                <w:rFonts w:eastAsia="MS PGothic" w:cs="Tahoma"/>
                <w:sz w:val="13"/>
              </w:rPr>
            </w:pPr>
          </w:p>
        </w:tc>
        <w:tc>
          <w:tcPr>
            <w:tcW w:w="424" w:type="dxa"/>
            <w:shd w:val="clear" w:color="auto" w:fill="FABF8F"/>
            <w:vAlign w:val="center"/>
          </w:tcPr>
          <w:p w:rsidR="004434E3" w:rsidRPr="00FF4A72" w:rsidRDefault="004434E3" w:rsidP="005C773E">
            <w:pPr>
              <w:pStyle w:val="TableText"/>
              <w:widowControl w:val="0"/>
              <w:rPr>
                <w:rFonts w:eastAsia="MS PGothic" w:cs="Tahoma"/>
                <w:sz w:val="13"/>
              </w:rPr>
            </w:pPr>
          </w:p>
        </w:tc>
        <w:tc>
          <w:tcPr>
            <w:tcW w:w="500" w:type="dxa"/>
            <w:shd w:val="clear" w:color="auto" w:fill="FABF8F"/>
            <w:vAlign w:val="center"/>
          </w:tcPr>
          <w:p w:rsidR="004434E3" w:rsidRPr="00FF4A72" w:rsidRDefault="004434E3" w:rsidP="005C773E">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rsidP="00F46A5E">
            <w:pPr>
              <w:pStyle w:val="ProductNames"/>
              <w:rPr>
                <w:rFonts w:eastAsia="MS PGothic" w:cs="Tahoma"/>
                <w:sz w:val="14"/>
                <w:szCs w:val="14"/>
              </w:rPr>
            </w:pPr>
            <w:bookmarkStart w:id="602" w:name="WindowsEssentialBusinessStandard"/>
            <w:bookmarkStart w:id="603" w:name="_Toc377980093"/>
            <w:r w:rsidRPr="00FF4A72">
              <w:rPr>
                <w:rFonts w:eastAsia="MS PGothic" w:cs="Tahoma"/>
                <w:sz w:val="14"/>
              </w:rPr>
              <w:t>Windows</w:t>
            </w:r>
            <w:r w:rsidRPr="00FF4A72">
              <w:rPr>
                <w:rFonts w:eastAsia="MS PGothic" w:cs="Tahoma"/>
                <w:color w:val="000000"/>
                <w:sz w:val="14"/>
              </w:rPr>
              <w:t xml:space="preserve"> Essential Business Server 2008 Standard</w:t>
            </w:r>
            <w:bookmarkEnd w:id="602"/>
            <w:bookmarkEnd w:id="603"/>
          </w:p>
        </w:tc>
        <w:tc>
          <w:tcPr>
            <w:tcW w:w="484" w:type="dxa"/>
            <w:shd w:val="clear" w:color="auto" w:fill="auto"/>
            <w:vAlign w:val="center"/>
          </w:tcPr>
          <w:p w:rsidR="004434E3" w:rsidRPr="00FF4A72" w:rsidRDefault="004434E3" w:rsidP="008B164E">
            <w:pPr>
              <w:pStyle w:val="TableText"/>
              <w:widowControl w:val="0"/>
              <w:rPr>
                <w:rFonts w:eastAsia="MS PGothic" w:cs="Tahoma"/>
                <w:color w:val="0000FF"/>
                <w:sz w:val="13"/>
              </w:rPr>
            </w:pPr>
            <w:r w:rsidRPr="00FF4A72">
              <w:rPr>
                <w:rStyle w:val="EndnoteReference"/>
                <w:rFonts w:ascii="Tahoma" w:eastAsia="MS PGothic" w:hAnsi="Tahoma" w:cs="Tahoma"/>
              </w:rPr>
              <w:endnoteReference w:id="106"/>
            </w:r>
          </w:p>
        </w:tc>
        <w:tc>
          <w:tcPr>
            <w:tcW w:w="490" w:type="dxa"/>
            <w:shd w:val="clear" w:color="auto" w:fill="auto"/>
            <w:vAlign w:val="center"/>
          </w:tcPr>
          <w:p w:rsidR="004434E3" w:rsidRPr="00FF4A72" w:rsidRDefault="004434E3" w:rsidP="001633F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rsidP="00A25054">
            <w:pPr>
              <w:pStyle w:val="TableText"/>
              <w:widowControl w:val="0"/>
              <w:rPr>
                <w:rFonts w:eastAsia="MS PGothic" w:cs="Tahoma"/>
                <w:sz w:val="13"/>
              </w:rPr>
            </w:pPr>
          </w:p>
        </w:tc>
        <w:tc>
          <w:tcPr>
            <w:tcW w:w="449" w:type="dxa"/>
            <w:shd w:val="clear" w:color="auto" w:fill="auto"/>
            <w:vAlign w:val="center"/>
          </w:tcPr>
          <w:p w:rsidR="004434E3" w:rsidRPr="00FF4A72" w:rsidRDefault="004434E3" w:rsidP="00A25054">
            <w:pPr>
              <w:pStyle w:val="TableText"/>
              <w:widowControl w:val="0"/>
              <w:rPr>
                <w:rFonts w:eastAsia="MS PGothic" w:cs="Tahoma"/>
                <w:sz w:val="13"/>
              </w:rPr>
            </w:pPr>
          </w:p>
        </w:tc>
        <w:tc>
          <w:tcPr>
            <w:tcW w:w="423" w:type="dxa"/>
            <w:shd w:val="clear" w:color="auto" w:fill="auto"/>
            <w:vAlign w:val="center"/>
          </w:tcPr>
          <w:p w:rsidR="004434E3" w:rsidRPr="00FF4A72" w:rsidRDefault="004434E3" w:rsidP="00A25054">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rsidP="00A25054">
            <w:pPr>
              <w:pStyle w:val="TableText"/>
              <w:widowControl w:val="0"/>
              <w:rPr>
                <w:rFonts w:eastAsia="MS PGothic" w:cs="Tahoma"/>
                <w:sz w:val="13"/>
              </w:rPr>
            </w:pPr>
          </w:p>
        </w:tc>
        <w:tc>
          <w:tcPr>
            <w:tcW w:w="425" w:type="dxa"/>
            <w:shd w:val="clear" w:color="auto" w:fill="auto"/>
            <w:vAlign w:val="center"/>
          </w:tcPr>
          <w:p w:rsidR="004434E3" w:rsidRPr="00FF4A72" w:rsidRDefault="004434E3" w:rsidP="00A2505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34" w:type="dxa"/>
            <w:shd w:val="clear" w:color="auto" w:fill="auto"/>
            <w:vAlign w:val="center"/>
          </w:tcPr>
          <w:p w:rsidR="004434E3" w:rsidRPr="00FF4A72" w:rsidRDefault="004434E3" w:rsidP="00A2505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A25054">
            <w:pPr>
              <w:pStyle w:val="TableText"/>
              <w:widowControl w:val="0"/>
              <w:rPr>
                <w:rFonts w:eastAsia="MS PGothic" w:cs="Tahoma"/>
                <w:sz w:val="13"/>
              </w:rPr>
            </w:pPr>
          </w:p>
        </w:tc>
        <w:tc>
          <w:tcPr>
            <w:tcW w:w="424" w:type="dxa"/>
            <w:shd w:val="clear" w:color="auto" w:fill="auto"/>
            <w:vAlign w:val="center"/>
          </w:tcPr>
          <w:p w:rsidR="004434E3" w:rsidRPr="00FF4A72" w:rsidRDefault="004434E3" w:rsidP="00A25054">
            <w:pPr>
              <w:pStyle w:val="TableText"/>
              <w:widowControl w:val="0"/>
              <w:rPr>
                <w:rFonts w:eastAsia="MS PGothic" w:cs="Tahoma"/>
                <w:sz w:val="13"/>
              </w:rPr>
            </w:pPr>
          </w:p>
        </w:tc>
        <w:tc>
          <w:tcPr>
            <w:tcW w:w="500" w:type="dxa"/>
            <w:shd w:val="clear" w:color="auto" w:fill="auto"/>
            <w:vAlign w:val="center"/>
          </w:tcPr>
          <w:p w:rsidR="004434E3" w:rsidRPr="00FF4A72" w:rsidRDefault="004434E3" w:rsidP="00A25054">
            <w:pPr>
              <w:pStyle w:val="TableText"/>
              <w:widowControl w:val="0"/>
              <w:rPr>
                <w:rFonts w:eastAsia="MS PGothic" w:cs="Tahoma"/>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04" w:name="_Toc377980094"/>
            <w:r w:rsidRPr="00FF4A72">
              <w:rPr>
                <w:rFonts w:eastAsia="MS PGothic" w:cs="Tahoma"/>
                <w:sz w:val="14"/>
              </w:rPr>
              <w:t>Windows</w:t>
            </w:r>
            <w:r w:rsidRPr="00FF4A72">
              <w:rPr>
                <w:rFonts w:eastAsia="MS PGothic" w:cs="Tahoma"/>
                <w:color w:val="000000"/>
                <w:sz w:val="14"/>
              </w:rPr>
              <w:t xml:space="preserve"> Essential Business Server 2008 CAL Suite</w:t>
            </w:r>
            <w:bookmarkEnd w:id="604"/>
          </w:p>
        </w:tc>
        <w:tc>
          <w:tcPr>
            <w:tcW w:w="484" w:type="dxa"/>
            <w:shd w:val="clear" w:color="auto" w:fill="FABF8F"/>
            <w:vAlign w:val="center"/>
          </w:tcPr>
          <w:p w:rsidR="004434E3" w:rsidRPr="00FF4A72" w:rsidRDefault="004434E3">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pPr>
              <w:pStyle w:val="ProductNames"/>
              <w:rPr>
                <w:rFonts w:eastAsia="MS PGothic" w:cs="Tahoma"/>
                <w:sz w:val="14"/>
              </w:rPr>
            </w:pPr>
            <w:bookmarkStart w:id="605" w:name="_Toc377980095"/>
            <w:r w:rsidRPr="00FF4A72">
              <w:rPr>
                <w:rFonts w:eastAsia="MS PGothic" w:cs="Tahoma"/>
                <w:color w:val="000000"/>
                <w:sz w:val="14"/>
              </w:rPr>
              <w:t xml:space="preserve">Windows Essential Business Server 2008 CAL </w:t>
            </w:r>
            <w:r w:rsidRPr="00FF4A72">
              <w:rPr>
                <w:rFonts w:eastAsia="MS PGothic" w:cs="Tahoma"/>
                <w:sz w:val="14"/>
              </w:rPr>
              <w:t>Suite</w:t>
            </w:r>
            <w:r w:rsidRPr="00FF4A72">
              <w:rPr>
                <w:rFonts w:eastAsia="MS PGothic" w:cs="Tahoma"/>
                <w:color w:val="000000"/>
                <w:sz w:val="14"/>
              </w:rPr>
              <w:t xml:space="preserve"> (5 </w:t>
            </w:r>
            <w:r w:rsidRPr="00FF4A72">
              <w:rPr>
                <w:rFonts w:eastAsia="MS PGothic" w:cs="Tahoma"/>
                <w:color w:val="000000"/>
                <w:sz w:val="14"/>
                <w:lang w:eastAsia="ja-JP"/>
              </w:rPr>
              <w:t>クライアント</w:t>
            </w:r>
            <w:r w:rsidRPr="00FF4A72">
              <w:rPr>
                <w:rFonts w:eastAsia="MS PGothic" w:cs="Tahoma"/>
                <w:color w:val="000000"/>
                <w:sz w:val="14"/>
              </w:rPr>
              <w:t>)</w:t>
            </w:r>
            <w:bookmarkEnd w:id="605"/>
          </w:p>
        </w:tc>
        <w:tc>
          <w:tcPr>
            <w:tcW w:w="484" w:type="dxa"/>
            <w:shd w:val="clear" w:color="auto" w:fill="auto"/>
            <w:vAlign w:val="center"/>
          </w:tcPr>
          <w:p w:rsidR="004434E3" w:rsidRPr="00FF4A72"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w:t>
            </w:r>
          </w:p>
        </w:tc>
        <w:tc>
          <w:tcPr>
            <w:tcW w:w="434" w:type="dxa"/>
            <w:shd w:val="clear" w:color="auto" w:fill="auto"/>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OL</w:t>
            </w: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06" w:name="_Toc377980096"/>
            <w:r w:rsidRPr="00FF4A72">
              <w:rPr>
                <w:rFonts w:eastAsia="MS PGothic" w:cs="Tahoma"/>
                <w:color w:val="000000"/>
                <w:sz w:val="14"/>
              </w:rPr>
              <w:t xml:space="preserve">Windows Essential Business Server 2008 CAL Suite (20 </w:t>
            </w:r>
            <w:r w:rsidRPr="00FF4A72">
              <w:rPr>
                <w:rFonts w:eastAsia="MS PGothic" w:cs="Tahoma"/>
                <w:color w:val="000000"/>
                <w:sz w:val="14"/>
                <w:lang w:eastAsia="ja-JP"/>
              </w:rPr>
              <w:t>クライアント</w:t>
            </w:r>
            <w:r w:rsidRPr="00FF4A72">
              <w:rPr>
                <w:rFonts w:eastAsia="MS PGothic" w:cs="Tahoma"/>
                <w:color w:val="000000"/>
                <w:sz w:val="14"/>
              </w:rPr>
              <w:t>)</w:t>
            </w:r>
            <w:bookmarkEnd w:id="606"/>
          </w:p>
        </w:tc>
        <w:tc>
          <w:tcPr>
            <w:tcW w:w="484" w:type="dxa"/>
            <w:shd w:val="clear" w:color="auto" w:fill="FABF8F"/>
            <w:vAlign w:val="center"/>
          </w:tcPr>
          <w:p w:rsidR="004434E3" w:rsidRPr="00FF4A72"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OL</w:t>
            </w: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pPr>
              <w:pStyle w:val="ProductNames"/>
              <w:rPr>
                <w:rFonts w:eastAsia="MS PGothic" w:cs="Tahoma"/>
                <w:sz w:val="14"/>
              </w:rPr>
            </w:pPr>
            <w:bookmarkStart w:id="607" w:name="_Toc377980097"/>
            <w:r w:rsidRPr="00FF4A72">
              <w:rPr>
                <w:rFonts w:eastAsia="MS PGothic" w:cs="Tahoma"/>
                <w:color w:val="000000"/>
                <w:sz w:val="14"/>
              </w:rPr>
              <w:t xml:space="preserve">Windows Essential Business Server 2008 CAL Suite (50 </w:t>
            </w:r>
            <w:r w:rsidRPr="00FF4A72">
              <w:rPr>
                <w:rFonts w:eastAsia="MS PGothic" w:cs="Tahoma"/>
                <w:color w:val="000000"/>
                <w:sz w:val="14"/>
                <w:lang w:eastAsia="ja-JP"/>
              </w:rPr>
              <w:t>クライアント</w:t>
            </w:r>
            <w:r w:rsidRPr="00FF4A72">
              <w:rPr>
                <w:rFonts w:eastAsia="MS PGothic" w:cs="Tahoma"/>
                <w:color w:val="000000"/>
                <w:sz w:val="14"/>
              </w:rPr>
              <w:t>)</w:t>
            </w:r>
            <w:bookmarkEnd w:id="607"/>
          </w:p>
        </w:tc>
        <w:tc>
          <w:tcPr>
            <w:tcW w:w="484" w:type="dxa"/>
            <w:shd w:val="clear" w:color="auto" w:fill="auto"/>
            <w:vAlign w:val="center"/>
          </w:tcPr>
          <w:p w:rsidR="004434E3" w:rsidRPr="00FF4A72"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34" w:type="dxa"/>
            <w:shd w:val="clear" w:color="auto" w:fill="auto"/>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OL</w:t>
            </w: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08" w:name="WindowsEssentialBusinessPremium"/>
            <w:bookmarkStart w:id="609" w:name="_Toc377980098"/>
            <w:r w:rsidRPr="00FF4A72">
              <w:rPr>
                <w:rFonts w:eastAsia="MS PGothic" w:cs="Tahoma"/>
                <w:color w:val="000000"/>
                <w:sz w:val="14"/>
              </w:rPr>
              <w:t>Windows Essential Business Server 2008 Premium</w:t>
            </w:r>
            <w:bookmarkEnd w:id="608"/>
            <w:bookmarkEnd w:id="609"/>
          </w:p>
        </w:tc>
        <w:tc>
          <w:tcPr>
            <w:tcW w:w="484" w:type="dxa"/>
            <w:shd w:val="clear" w:color="auto" w:fill="FABF8F"/>
            <w:vAlign w:val="center"/>
          </w:tcPr>
          <w:p w:rsidR="004434E3" w:rsidRPr="00FF4A72" w:rsidRDefault="004434E3" w:rsidP="008B164E">
            <w:pPr>
              <w:pStyle w:val="TableText"/>
              <w:widowControl w:val="0"/>
              <w:rPr>
                <w:rStyle w:val="EndnoteReference"/>
                <w:rFonts w:ascii="Tahoma" w:eastAsia="MS PGothic" w:hAnsi="Tahoma" w:cs="Tahoma"/>
                <w:sz w:val="14"/>
              </w:rPr>
            </w:pPr>
            <w:r w:rsidRPr="00FF4A72">
              <w:rPr>
                <w:rFonts w:eastAsia="MS PGothic" w:cs="Tahoma"/>
                <w:b/>
                <w:color w:val="FF0000"/>
                <w:sz w:val="12"/>
                <w:szCs w:val="12"/>
                <w:lang w:eastAsia="ja-JP"/>
              </w:rPr>
              <w:t>10</w:t>
            </w:r>
            <w:r w:rsidR="00623529">
              <w:rPr>
                <w:rFonts w:eastAsia="MS PGothic" w:cs="Tahoma" w:hint="eastAsia"/>
                <w:b/>
                <w:color w:val="FF0000"/>
                <w:sz w:val="12"/>
                <w:szCs w:val="12"/>
                <w:lang w:eastAsia="ja-JP"/>
              </w:rPr>
              <w:t>5</w:t>
            </w:r>
          </w:p>
        </w:tc>
        <w:tc>
          <w:tcPr>
            <w:tcW w:w="490" w:type="dxa"/>
            <w:shd w:val="clear" w:color="auto" w:fill="FABF8F"/>
            <w:vAlign w:val="center"/>
          </w:tcPr>
          <w:p w:rsidR="004434E3" w:rsidRPr="00FF4A72" w:rsidRDefault="004434E3">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pPr>
              <w:pStyle w:val="ProductNames"/>
              <w:rPr>
                <w:rFonts w:eastAsia="MS PGothic" w:cs="Tahoma"/>
                <w:sz w:val="14"/>
                <w:lang w:eastAsia="ja-JP"/>
              </w:rPr>
            </w:pPr>
            <w:bookmarkStart w:id="610" w:name="_Toc377980099"/>
            <w:r w:rsidRPr="00FF4A72">
              <w:rPr>
                <w:rFonts w:eastAsia="MS PGothic" w:cs="Tahoma"/>
                <w:color w:val="000000"/>
                <w:sz w:val="14"/>
              </w:rPr>
              <w:lastRenderedPageBreak/>
              <w:t>Windows Essential Business Server 2008 CAL Suite for Premium Users or Devices</w:t>
            </w:r>
            <w:bookmarkEnd w:id="610"/>
          </w:p>
        </w:tc>
        <w:tc>
          <w:tcPr>
            <w:tcW w:w="484" w:type="dxa"/>
            <w:shd w:val="clear" w:color="auto" w:fill="auto"/>
            <w:vAlign w:val="center"/>
          </w:tcPr>
          <w:p w:rsidR="004434E3" w:rsidRPr="00FF4A72" w:rsidRDefault="004434E3" w:rsidP="006C12F0">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shd w:val="clear" w:color="auto" w:fill="auto"/>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24"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lang w:eastAsia="ja-JP"/>
              </w:rPr>
            </w:pPr>
            <w:bookmarkStart w:id="611" w:name="_Toc377980100"/>
            <w:r w:rsidRPr="00FF4A72">
              <w:rPr>
                <w:rFonts w:eastAsia="MS PGothic" w:cs="Tahoma"/>
                <w:color w:val="000000"/>
                <w:sz w:val="14"/>
              </w:rPr>
              <w:t xml:space="preserve">Windows Essential Business Server 2008 CAL Suite for Premium Users or Devices (5 </w:t>
            </w:r>
            <w:r w:rsidRPr="00FF4A72">
              <w:rPr>
                <w:rFonts w:eastAsia="MS PGothic" w:cs="Tahoma"/>
                <w:color w:val="000000"/>
                <w:sz w:val="14"/>
                <w:lang w:eastAsia="ja-JP"/>
              </w:rPr>
              <w:t>クライアント</w:t>
            </w:r>
            <w:r w:rsidRPr="00FF4A72">
              <w:rPr>
                <w:rFonts w:eastAsia="MS PGothic" w:cs="Tahoma"/>
                <w:color w:val="000000"/>
                <w:sz w:val="14"/>
              </w:rPr>
              <w:t>)</w:t>
            </w:r>
            <w:bookmarkEnd w:id="611"/>
          </w:p>
        </w:tc>
        <w:tc>
          <w:tcPr>
            <w:tcW w:w="484" w:type="dxa"/>
            <w:shd w:val="clear" w:color="auto" w:fill="FABF8F"/>
            <w:vAlign w:val="center"/>
          </w:tcPr>
          <w:p w:rsidR="004434E3" w:rsidRPr="00FF4A72"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15</w:t>
            </w: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O</w:t>
            </w:r>
            <w:r w:rsidRPr="00FF4A72">
              <w:rPr>
                <w:rFonts w:eastAsia="MS PGothic" w:cs="Tahoma"/>
                <w:sz w:val="13"/>
                <w:lang w:eastAsia="ja-JP"/>
              </w:rPr>
              <w:t>L</w:t>
            </w: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pPr>
              <w:pStyle w:val="ProductNames"/>
              <w:rPr>
                <w:rFonts w:eastAsia="MS PGothic" w:cs="Tahoma"/>
                <w:sz w:val="14"/>
              </w:rPr>
            </w:pPr>
            <w:bookmarkStart w:id="612" w:name="_Toc377980101"/>
            <w:r w:rsidRPr="00FF4A72">
              <w:rPr>
                <w:rFonts w:eastAsia="MS PGothic" w:cs="Tahoma"/>
                <w:color w:val="000000"/>
                <w:sz w:val="14"/>
              </w:rPr>
              <w:t xml:space="preserve">Windows Essential Business Server 2008 CAL Suite for Premium Users or Devices (20 </w:t>
            </w:r>
            <w:r w:rsidRPr="00FF4A72">
              <w:rPr>
                <w:rFonts w:eastAsia="MS PGothic" w:cs="Tahoma"/>
                <w:color w:val="000000"/>
                <w:sz w:val="14"/>
                <w:lang w:eastAsia="ja-JP"/>
              </w:rPr>
              <w:t>クライアント</w:t>
            </w:r>
            <w:r w:rsidRPr="00FF4A72">
              <w:rPr>
                <w:rFonts w:eastAsia="MS PGothic" w:cs="Tahoma"/>
                <w:color w:val="000000"/>
                <w:sz w:val="14"/>
              </w:rPr>
              <w:t>)</w:t>
            </w:r>
            <w:bookmarkEnd w:id="612"/>
          </w:p>
        </w:tc>
        <w:tc>
          <w:tcPr>
            <w:tcW w:w="484" w:type="dxa"/>
            <w:shd w:val="clear" w:color="auto" w:fill="auto"/>
            <w:vAlign w:val="center"/>
          </w:tcPr>
          <w:p w:rsidR="004434E3" w:rsidRPr="00FF4A72"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34" w:type="dxa"/>
            <w:shd w:val="clear" w:color="auto" w:fill="auto"/>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O</w:t>
            </w:r>
            <w:r w:rsidRPr="00FF4A72">
              <w:rPr>
                <w:rFonts w:eastAsia="MS PGothic" w:cs="Tahoma"/>
                <w:sz w:val="13"/>
                <w:lang w:eastAsia="ja-JP"/>
              </w:rPr>
              <w:t>L</w:t>
            </w: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13" w:name="_Toc377980102"/>
            <w:r w:rsidRPr="00FF4A72">
              <w:rPr>
                <w:rFonts w:eastAsia="MS PGothic" w:cs="Tahoma"/>
                <w:color w:val="000000"/>
                <w:sz w:val="14"/>
              </w:rPr>
              <w:t xml:space="preserve">Windows Essential Business Server 2008 CAL Suite for Premium Users or Devices (50 </w:t>
            </w:r>
            <w:r w:rsidRPr="00FF4A72">
              <w:rPr>
                <w:rFonts w:eastAsia="MS PGothic" w:cs="Tahoma"/>
                <w:color w:val="000000"/>
                <w:sz w:val="14"/>
                <w:lang w:eastAsia="ja-JP"/>
              </w:rPr>
              <w:t>クライアント</w:t>
            </w:r>
            <w:r w:rsidRPr="00FF4A72">
              <w:rPr>
                <w:rFonts w:eastAsia="MS PGothic" w:cs="Tahoma"/>
                <w:color w:val="000000"/>
                <w:sz w:val="14"/>
              </w:rPr>
              <w:t>)</w:t>
            </w:r>
            <w:bookmarkEnd w:id="613"/>
          </w:p>
        </w:tc>
        <w:tc>
          <w:tcPr>
            <w:tcW w:w="484" w:type="dxa"/>
            <w:shd w:val="clear" w:color="auto" w:fill="FABF8F"/>
            <w:vAlign w:val="center"/>
          </w:tcPr>
          <w:p w:rsidR="004434E3" w:rsidRPr="00FF4A72" w:rsidRDefault="004434E3"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11/08</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75</w:t>
            </w:r>
          </w:p>
        </w:tc>
        <w:tc>
          <w:tcPr>
            <w:tcW w:w="434" w:type="dxa"/>
            <w:shd w:val="clear" w:color="auto" w:fill="FABF8F"/>
            <w:vAlign w:val="center"/>
          </w:tcPr>
          <w:p w:rsidR="004434E3" w:rsidRPr="00FF4A72"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O</w:t>
            </w:r>
            <w:r w:rsidRPr="00FF4A72">
              <w:rPr>
                <w:rFonts w:eastAsia="MS PGothic" w:cs="Tahoma"/>
                <w:sz w:val="13"/>
                <w:lang w:eastAsia="ja-JP"/>
              </w:rPr>
              <w:t>L</w:t>
            </w: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pPr>
              <w:pStyle w:val="ProductNames"/>
              <w:rPr>
                <w:rFonts w:eastAsia="MS PGothic" w:cs="Tahoma"/>
                <w:sz w:val="14"/>
              </w:rPr>
            </w:pPr>
            <w:bookmarkStart w:id="614" w:name="_Toc267663946"/>
            <w:bookmarkStart w:id="615" w:name="_Toc377980103"/>
            <w:r w:rsidRPr="00FF4A72">
              <w:rPr>
                <w:rFonts w:eastAsia="MS PGothic" w:cs="Tahoma"/>
                <w:sz w:val="14"/>
                <w:szCs w:val="14"/>
              </w:rPr>
              <w:t>Windows HPC Server 2008 R2 Suite</w:t>
            </w:r>
            <w:bookmarkEnd w:id="614"/>
            <w:bookmarkEnd w:id="615"/>
          </w:p>
        </w:tc>
        <w:tc>
          <w:tcPr>
            <w:tcW w:w="484" w:type="dxa"/>
            <w:shd w:val="clear" w:color="auto" w:fill="auto"/>
            <w:vAlign w:val="center"/>
          </w:tcPr>
          <w:p w:rsidR="004434E3" w:rsidRPr="00FF4A72" w:rsidRDefault="004434E3" w:rsidP="00D07812">
            <w:pPr>
              <w:pStyle w:val="TableText"/>
              <w:widowControl w:val="0"/>
              <w:rPr>
                <w:rStyle w:val="EndnoteReference"/>
                <w:rFonts w:ascii="Tahoma" w:eastAsia="MS PGothic" w:hAnsi="Tahoma" w:cs="Tahoma"/>
                <w:sz w:val="14"/>
              </w:rPr>
            </w:pPr>
            <w:r w:rsidRPr="00FF4A72">
              <w:rPr>
                <w:rStyle w:val="EndnoteReference"/>
                <w:rFonts w:ascii="Tahoma" w:eastAsia="MS PGothic" w:hAnsi="Tahoma" w:cs="Tahoma"/>
              </w:rPr>
              <w:endnoteReference w:id="107"/>
            </w:r>
          </w:p>
        </w:tc>
        <w:tc>
          <w:tcPr>
            <w:tcW w:w="49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09/10</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shd w:val="clear" w:color="auto" w:fill="auto"/>
            <w:vAlign w:val="center"/>
          </w:tcPr>
          <w:p w:rsidR="004434E3" w:rsidRPr="00FF4A72"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24"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pPr>
              <w:pStyle w:val="TableText"/>
              <w:widowControl w:val="0"/>
              <w:rPr>
                <w:rFonts w:eastAsia="MS PGothic" w:cs="Tahoma"/>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lang w:eastAsia="ja-JP"/>
              </w:rPr>
            </w:pPr>
            <w:bookmarkStart w:id="616" w:name="_Toc377980104"/>
            <w:r w:rsidRPr="00FF4A72">
              <w:rPr>
                <w:rFonts w:eastAsia="MS PGothic" w:cs="Tahoma"/>
                <w:sz w:val="14"/>
              </w:rPr>
              <w:t xml:space="preserve">Windows Intune Add-on for System Center </w:t>
            </w:r>
            <w:r w:rsidRPr="00FF4A72">
              <w:rPr>
                <w:rFonts w:eastAsia="MS PGothic" w:cs="Tahoma"/>
                <w:sz w:val="14"/>
                <w:szCs w:val="14"/>
              </w:rPr>
              <w:t>Configuration</w:t>
            </w:r>
            <w:r w:rsidRPr="00FF4A72">
              <w:rPr>
                <w:rFonts w:eastAsia="MS PGothic" w:cs="Tahoma"/>
                <w:sz w:val="14"/>
              </w:rPr>
              <w:t xml:space="preserve"> Manager and System Center Endpoint Protection (</w:t>
            </w:r>
            <w:r w:rsidRPr="00FF4A72">
              <w:rPr>
                <w:rFonts w:eastAsia="MS PGothic" w:cs="Tahoma"/>
                <w:sz w:val="14"/>
                <w:lang w:eastAsia="ja-JP"/>
              </w:rPr>
              <w:t>P</w:t>
            </w:r>
            <w:r w:rsidRPr="00FF4A72">
              <w:rPr>
                <w:rFonts w:eastAsia="MS PGothic" w:cs="Tahoma"/>
                <w:sz w:val="14"/>
              </w:rPr>
              <w:t xml:space="preserve">er </w:t>
            </w:r>
            <w:r w:rsidRPr="00FF4A72">
              <w:rPr>
                <w:rFonts w:eastAsia="MS PGothic" w:cs="Tahoma"/>
                <w:sz w:val="14"/>
                <w:lang w:eastAsia="ja-JP"/>
              </w:rPr>
              <w:t>U</w:t>
            </w:r>
            <w:r w:rsidRPr="00FF4A72">
              <w:rPr>
                <w:rFonts w:eastAsia="MS PGothic" w:cs="Tahoma"/>
                <w:sz w:val="14"/>
              </w:rPr>
              <w:t>ser)</w:t>
            </w:r>
            <w:bookmarkEnd w:id="616"/>
          </w:p>
        </w:tc>
        <w:tc>
          <w:tcPr>
            <w:tcW w:w="484" w:type="dxa"/>
            <w:shd w:val="clear" w:color="auto" w:fill="FABF8F"/>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lang w:eastAsia="ja-JP"/>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A, ST</w:t>
            </w: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lang w:eastAsia="ja-JP"/>
              </w:rPr>
            </w:pPr>
            <w:r w:rsidRPr="00FF4A72">
              <w:rPr>
                <w:rFonts w:eastAsia="MS PGothic" w:cs="Tahoma"/>
                <w:sz w:val="13"/>
                <w:lang w:eastAsia="ja-JP"/>
              </w:rPr>
              <w:t>A</w:t>
            </w:r>
          </w:p>
        </w:tc>
      </w:tr>
      <w:tr w:rsidR="004434E3" w:rsidRPr="00FF4A72" w:rsidTr="00F400F5">
        <w:trPr>
          <w:trHeight w:val="145"/>
          <w:jc w:val="center"/>
        </w:trPr>
        <w:tc>
          <w:tcPr>
            <w:tcW w:w="2364" w:type="dxa"/>
            <w:shd w:val="clear" w:color="auto" w:fill="auto"/>
            <w:vAlign w:val="center"/>
          </w:tcPr>
          <w:p w:rsidR="004434E3" w:rsidRPr="00FF4A72" w:rsidRDefault="004434E3" w:rsidP="00663BE5">
            <w:pPr>
              <w:pStyle w:val="ProductNames"/>
              <w:rPr>
                <w:rFonts w:eastAsia="MS PGothic" w:cs="Tahoma"/>
                <w:sz w:val="14"/>
                <w:szCs w:val="14"/>
              </w:rPr>
            </w:pPr>
            <w:bookmarkStart w:id="617" w:name="_Toc377980105"/>
            <w:r w:rsidRPr="00FF4A72">
              <w:rPr>
                <w:rFonts w:eastAsia="MS PGothic" w:cs="Tahoma"/>
                <w:sz w:val="14"/>
              </w:rPr>
              <w:t>Windows</w:t>
            </w:r>
            <w:r w:rsidRPr="00FF4A72">
              <w:rPr>
                <w:rFonts w:eastAsia="MS PGothic" w:cs="Tahoma"/>
                <w:sz w:val="14"/>
                <w:szCs w:val="14"/>
              </w:rPr>
              <w:t xml:space="preserve"> Intune (Per User)</w:t>
            </w:r>
            <w:bookmarkEnd w:id="617"/>
          </w:p>
        </w:tc>
        <w:tc>
          <w:tcPr>
            <w:tcW w:w="484" w:type="dxa"/>
            <w:shd w:val="clear" w:color="auto" w:fill="auto"/>
            <w:vAlign w:val="center"/>
          </w:tcPr>
          <w:p w:rsidR="004434E3" w:rsidRPr="00FF4A72" w:rsidRDefault="004434E3" w:rsidP="00663BE5">
            <w:pPr>
              <w:pStyle w:val="TableText"/>
              <w:widowControl w:val="0"/>
              <w:rPr>
                <w:rFonts w:eastAsia="MS PGothic" w:cs="Tahoma"/>
                <w:sz w:val="13"/>
                <w:szCs w:val="13"/>
              </w:rPr>
            </w:pPr>
          </w:p>
        </w:tc>
        <w:tc>
          <w:tcPr>
            <w:tcW w:w="490" w:type="dxa"/>
            <w:shd w:val="clear" w:color="auto" w:fill="auto"/>
            <w:vAlign w:val="center"/>
          </w:tcPr>
          <w:p w:rsidR="004434E3" w:rsidRPr="00FF4A72" w:rsidRDefault="004434E3" w:rsidP="00663BE5">
            <w:pPr>
              <w:pStyle w:val="TableText"/>
              <w:widowControl w:val="0"/>
              <w:rPr>
                <w:rFonts w:eastAsia="MS PGothic" w:cs="Tahoma"/>
                <w:color w:val="000000"/>
                <w:sz w:val="13"/>
              </w:rPr>
            </w:pPr>
            <w:r w:rsidRPr="00FF4A72">
              <w:rPr>
                <w:rFonts w:eastAsia="MS PGothic" w:cs="Tahoma"/>
                <w:color w:val="000000"/>
                <w:sz w:val="13"/>
              </w:rPr>
              <w:t>12/12</w:t>
            </w:r>
          </w:p>
        </w:tc>
        <w:tc>
          <w:tcPr>
            <w:tcW w:w="392" w:type="dxa"/>
            <w:tcBorders>
              <w:right w:val="single" w:sz="18" w:space="0" w:color="auto"/>
            </w:tcBorders>
            <w:shd w:val="clear" w:color="auto" w:fill="auto"/>
            <w:vAlign w:val="center"/>
          </w:tcPr>
          <w:p w:rsidR="004434E3" w:rsidRPr="00FF4A72" w:rsidRDefault="004434E3" w:rsidP="00663BE5">
            <w:pPr>
              <w:pStyle w:val="TableText"/>
              <w:widowControl w:val="0"/>
              <w:rPr>
                <w:rFonts w:eastAsia="MS PGothic" w:cs="Tahoma"/>
                <w:color w:val="000000"/>
                <w:sz w:val="13"/>
              </w:rPr>
            </w:pPr>
            <w:r w:rsidRPr="00FF4A72">
              <w:rPr>
                <w:rFonts w:eastAsia="MS PGothic" w:cs="Tahoma"/>
                <w:color w:val="000000"/>
                <w:sz w:val="13"/>
              </w:rPr>
              <w:t>OSB</w:t>
            </w:r>
          </w:p>
        </w:tc>
        <w:tc>
          <w:tcPr>
            <w:tcW w:w="487" w:type="dxa"/>
            <w:gridSpan w:val="3"/>
            <w:tcBorders>
              <w:lef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rsidP="00663BE5">
            <w:pPr>
              <w:pStyle w:val="TableText"/>
              <w:widowControl w:val="0"/>
              <w:rPr>
                <w:rFonts w:eastAsia="MS PGothic" w:cs="Tahoma"/>
                <w:sz w:val="13"/>
              </w:rPr>
            </w:pPr>
          </w:p>
        </w:tc>
        <w:tc>
          <w:tcPr>
            <w:tcW w:w="449" w:type="dxa"/>
            <w:shd w:val="clear" w:color="auto" w:fill="auto"/>
            <w:vAlign w:val="center"/>
          </w:tcPr>
          <w:p w:rsidR="004434E3" w:rsidRPr="00FF4A72" w:rsidRDefault="004434E3" w:rsidP="00663BE5">
            <w:pPr>
              <w:pStyle w:val="TableText"/>
              <w:widowControl w:val="0"/>
              <w:rPr>
                <w:rFonts w:eastAsia="MS PGothic" w:cs="Tahoma"/>
                <w:sz w:val="13"/>
              </w:rPr>
            </w:pPr>
          </w:p>
        </w:tc>
        <w:tc>
          <w:tcPr>
            <w:tcW w:w="423" w:type="dxa"/>
            <w:shd w:val="clear" w:color="auto" w:fill="auto"/>
            <w:vAlign w:val="center"/>
          </w:tcPr>
          <w:p w:rsidR="004434E3" w:rsidRPr="00FF4A72" w:rsidRDefault="004434E3" w:rsidP="00663BE5">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rsidP="00663BE5">
            <w:pPr>
              <w:pStyle w:val="TableText"/>
              <w:widowControl w:val="0"/>
              <w:rPr>
                <w:rFonts w:eastAsia="MS PGothic" w:cs="Tahoma"/>
                <w:sz w:val="13"/>
              </w:rPr>
            </w:pPr>
          </w:p>
        </w:tc>
        <w:tc>
          <w:tcPr>
            <w:tcW w:w="425" w:type="dxa"/>
            <w:shd w:val="clear" w:color="auto" w:fill="auto"/>
            <w:vAlign w:val="center"/>
          </w:tcPr>
          <w:p w:rsidR="004434E3" w:rsidRPr="00FF4A72" w:rsidRDefault="004434E3" w:rsidP="00663BE5">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p>
        </w:tc>
        <w:tc>
          <w:tcPr>
            <w:tcW w:w="434" w:type="dxa"/>
            <w:shd w:val="clear" w:color="auto" w:fill="auto"/>
            <w:vAlign w:val="center"/>
          </w:tcPr>
          <w:p w:rsidR="004434E3" w:rsidRPr="00FF4A72" w:rsidRDefault="004434E3" w:rsidP="00663BE5">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r w:rsidRPr="00FF4A72">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4434E3" w:rsidRPr="00FF4A72" w:rsidRDefault="004434E3" w:rsidP="00663BE5">
            <w:pPr>
              <w:pStyle w:val="TableText"/>
              <w:widowControl w:val="0"/>
              <w:rPr>
                <w:rFonts w:eastAsia="MS PGothic" w:cs="Tahoma"/>
                <w:sz w:val="13"/>
              </w:rPr>
            </w:pPr>
          </w:p>
        </w:tc>
        <w:tc>
          <w:tcPr>
            <w:tcW w:w="424" w:type="dxa"/>
            <w:shd w:val="clear" w:color="auto" w:fill="auto"/>
            <w:vAlign w:val="center"/>
          </w:tcPr>
          <w:p w:rsidR="004434E3" w:rsidRPr="00FF4A72" w:rsidRDefault="004434E3" w:rsidP="00663BE5">
            <w:pPr>
              <w:pStyle w:val="TableText"/>
              <w:widowControl w:val="0"/>
              <w:rPr>
                <w:rFonts w:eastAsia="MS PGothic" w:cs="Tahoma"/>
                <w:sz w:val="13"/>
              </w:rPr>
            </w:pPr>
          </w:p>
        </w:tc>
        <w:tc>
          <w:tcPr>
            <w:tcW w:w="500" w:type="dxa"/>
            <w:shd w:val="clear" w:color="auto" w:fill="auto"/>
            <w:vAlign w:val="center"/>
          </w:tcPr>
          <w:p w:rsidR="004434E3" w:rsidRPr="00FF4A72" w:rsidRDefault="004434E3" w:rsidP="00663BE5">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rsidP="004023B6">
            <w:pPr>
              <w:pStyle w:val="ProductNames"/>
              <w:rPr>
                <w:rFonts w:eastAsia="MS PGothic" w:cs="Tahoma"/>
                <w:sz w:val="14"/>
                <w:szCs w:val="14"/>
              </w:rPr>
            </w:pPr>
            <w:bookmarkStart w:id="618" w:name="_Toc301939706"/>
            <w:bookmarkStart w:id="619" w:name="_Toc377980106"/>
            <w:r w:rsidRPr="00FF4A72">
              <w:rPr>
                <w:rFonts w:eastAsia="MS PGothic" w:cs="Tahoma"/>
                <w:sz w:val="14"/>
                <w:szCs w:val="14"/>
              </w:rPr>
              <w:t xml:space="preserve">Windows Intune </w:t>
            </w:r>
            <w:r w:rsidRPr="00FF4A72">
              <w:rPr>
                <w:rFonts w:eastAsia="MS PGothic" w:cs="Tahoma"/>
                <w:sz w:val="14"/>
                <w:szCs w:val="14"/>
                <w:lang w:eastAsia="ja-JP"/>
              </w:rPr>
              <w:t xml:space="preserve">USL Add-on </w:t>
            </w:r>
            <w:r w:rsidRPr="00FF4A72">
              <w:rPr>
                <w:rFonts w:eastAsia="MS PGothic" w:cs="Tahoma"/>
                <w:sz w:val="14"/>
                <w:szCs w:val="14"/>
              </w:rPr>
              <w:t>Extra Storage 1 GB</w:t>
            </w:r>
            <w:bookmarkEnd w:id="618"/>
            <w:bookmarkEnd w:id="619"/>
          </w:p>
        </w:tc>
        <w:tc>
          <w:tcPr>
            <w:tcW w:w="484" w:type="dxa"/>
            <w:shd w:val="clear" w:color="auto" w:fill="FABF8F"/>
            <w:vAlign w:val="center"/>
          </w:tcPr>
          <w:p w:rsidR="004434E3" w:rsidRPr="00FF4A72" w:rsidRDefault="004434E3" w:rsidP="004023B6">
            <w:pPr>
              <w:pStyle w:val="TableText"/>
              <w:widowControl w:val="0"/>
              <w:rPr>
                <w:rFonts w:eastAsia="MS PGothic" w:cs="Tahoma"/>
                <w:sz w:val="13"/>
                <w:szCs w:val="13"/>
              </w:rPr>
            </w:pPr>
          </w:p>
        </w:tc>
        <w:tc>
          <w:tcPr>
            <w:tcW w:w="490" w:type="dxa"/>
            <w:shd w:val="clear" w:color="auto" w:fill="FABF8F"/>
            <w:vAlign w:val="center"/>
          </w:tcPr>
          <w:p w:rsidR="004434E3" w:rsidRPr="00FF4A72" w:rsidRDefault="004434E3" w:rsidP="004023B6">
            <w:pPr>
              <w:pStyle w:val="TableText"/>
              <w:widowControl w:val="0"/>
              <w:rPr>
                <w:rFonts w:eastAsia="MS PGothic" w:cs="Tahoma"/>
                <w:color w:val="000000"/>
                <w:sz w:val="13"/>
              </w:rPr>
            </w:pPr>
            <w:r w:rsidRPr="00FF4A72">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FF4A72" w:rsidRDefault="004434E3" w:rsidP="004023B6">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4023B6">
            <w:pPr>
              <w:pStyle w:val="TableText"/>
              <w:widowControl w:val="0"/>
              <w:rPr>
                <w:rFonts w:eastAsia="MS PGothic" w:cs="Tahoma"/>
                <w:sz w:val="13"/>
              </w:rPr>
            </w:pPr>
          </w:p>
        </w:tc>
        <w:tc>
          <w:tcPr>
            <w:tcW w:w="449" w:type="dxa"/>
            <w:shd w:val="clear" w:color="auto" w:fill="FABF8F"/>
            <w:vAlign w:val="center"/>
          </w:tcPr>
          <w:p w:rsidR="004434E3" w:rsidRPr="00FF4A72" w:rsidRDefault="004434E3" w:rsidP="004023B6">
            <w:pPr>
              <w:pStyle w:val="TableText"/>
              <w:widowControl w:val="0"/>
              <w:rPr>
                <w:rFonts w:eastAsia="MS PGothic" w:cs="Tahoma"/>
                <w:sz w:val="13"/>
              </w:rPr>
            </w:pPr>
          </w:p>
        </w:tc>
        <w:tc>
          <w:tcPr>
            <w:tcW w:w="423" w:type="dxa"/>
            <w:shd w:val="clear" w:color="auto" w:fill="FABF8F"/>
            <w:vAlign w:val="center"/>
          </w:tcPr>
          <w:p w:rsidR="004434E3" w:rsidRPr="00FF4A72" w:rsidRDefault="004434E3" w:rsidP="004023B6">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rsidP="004023B6">
            <w:pPr>
              <w:pStyle w:val="TableText"/>
              <w:widowControl w:val="0"/>
              <w:rPr>
                <w:rFonts w:eastAsia="MS PGothic" w:cs="Tahoma"/>
                <w:sz w:val="13"/>
              </w:rPr>
            </w:pPr>
          </w:p>
        </w:tc>
        <w:tc>
          <w:tcPr>
            <w:tcW w:w="425" w:type="dxa"/>
            <w:shd w:val="clear" w:color="auto" w:fill="FABF8F"/>
            <w:vAlign w:val="center"/>
          </w:tcPr>
          <w:p w:rsidR="004434E3" w:rsidRPr="00FF4A72" w:rsidRDefault="004434E3" w:rsidP="004023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p>
        </w:tc>
        <w:tc>
          <w:tcPr>
            <w:tcW w:w="434" w:type="dxa"/>
            <w:shd w:val="clear" w:color="auto" w:fill="FABF8F"/>
            <w:vAlign w:val="center"/>
          </w:tcPr>
          <w:p w:rsidR="004434E3" w:rsidRPr="00FF4A72" w:rsidRDefault="004434E3" w:rsidP="004023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r w:rsidRPr="00FF4A72">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rsidP="004023B6">
            <w:pPr>
              <w:pStyle w:val="TableText"/>
              <w:widowControl w:val="0"/>
              <w:rPr>
                <w:rFonts w:eastAsia="MS PGothic" w:cs="Tahoma"/>
                <w:sz w:val="13"/>
              </w:rPr>
            </w:pPr>
          </w:p>
        </w:tc>
        <w:tc>
          <w:tcPr>
            <w:tcW w:w="424" w:type="dxa"/>
            <w:shd w:val="clear" w:color="auto" w:fill="FABF8F"/>
            <w:vAlign w:val="center"/>
          </w:tcPr>
          <w:p w:rsidR="004434E3" w:rsidRPr="00FF4A72" w:rsidRDefault="004434E3" w:rsidP="004023B6">
            <w:pPr>
              <w:pStyle w:val="TableText"/>
              <w:widowControl w:val="0"/>
              <w:rPr>
                <w:rFonts w:eastAsia="MS PGothic" w:cs="Tahoma"/>
                <w:sz w:val="13"/>
              </w:rPr>
            </w:pPr>
            <w:r w:rsidRPr="00FF4A72">
              <w:rPr>
                <w:rFonts w:eastAsia="MS PGothic" w:cs="Tahoma"/>
                <w:sz w:val="13"/>
                <w:lang w:eastAsia="ja-JP"/>
              </w:rPr>
              <w:t>A, ST</w:t>
            </w:r>
          </w:p>
        </w:tc>
        <w:tc>
          <w:tcPr>
            <w:tcW w:w="500" w:type="dxa"/>
            <w:shd w:val="clear" w:color="auto" w:fill="FABF8F"/>
            <w:vAlign w:val="center"/>
          </w:tcPr>
          <w:p w:rsidR="004434E3" w:rsidRPr="00FF4A72" w:rsidRDefault="004434E3" w:rsidP="004023B6">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rsidP="00DE5F17">
            <w:pPr>
              <w:pStyle w:val="ProductNames"/>
              <w:rPr>
                <w:rFonts w:eastAsia="MS PGothic" w:cs="Tahoma"/>
                <w:sz w:val="14"/>
              </w:rPr>
            </w:pPr>
            <w:bookmarkStart w:id="620" w:name="_Toc252341661"/>
            <w:bookmarkStart w:id="621" w:name="_Toc377980107"/>
            <w:r w:rsidRPr="00FF4A72">
              <w:rPr>
                <w:rFonts w:eastAsia="MS PGothic" w:cs="Tahoma"/>
                <w:sz w:val="14"/>
              </w:rPr>
              <w:t>Windows MultiPoint Server 201</w:t>
            </w:r>
            <w:r w:rsidRPr="00FF4A72">
              <w:rPr>
                <w:rFonts w:eastAsia="MS PGothic" w:cs="Tahoma"/>
                <w:sz w:val="14"/>
                <w:lang w:eastAsia="ja-JP"/>
              </w:rPr>
              <w:t>2</w:t>
            </w:r>
            <w:r w:rsidRPr="00FF4A72">
              <w:rPr>
                <w:rFonts w:eastAsia="MS PGothic" w:cs="Tahoma"/>
                <w:sz w:val="14"/>
              </w:rPr>
              <w:t xml:space="preserve"> Standard</w:t>
            </w:r>
            <w:bookmarkEnd w:id="620"/>
            <w:bookmarkEnd w:id="621"/>
          </w:p>
        </w:tc>
        <w:tc>
          <w:tcPr>
            <w:tcW w:w="484" w:type="dxa"/>
            <w:shd w:val="clear" w:color="auto" w:fill="auto"/>
            <w:vAlign w:val="center"/>
          </w:tcPr>
          <w:p w:rsidR="004434E3" w:rsidRPr="00FF4A72" w:rsidRDefault="004434E3" w:rsidP="006A6545">
            <w:pPr>
              <w:pStyle w:val="TableText"/>
              <w:widowControl w:val="0"/>
              <w:rPr>
                <w:rStyle w:val="EndnoteReference"/>
                <w:rFonts w:ascii="Tahoma" w:eastAsia="MS PGothic" w:hAnsi="Tahoma" w:cs="Tahoma"/>
              </w:rPr>
            </w:pPr>
            <w:r w:rsidRPr="00FF4A72">
              <w:rPr>
                <w:rStyle w:val="EndnoteReference"/>
                <w:rFonts w:ascii="Tahoma" w:eastAsia="MS PGothic" w:hAnsi="Tahoma" w:cs="Tahoma"/>
              </w:rPr>
              <w:endnoteReference w:id="108"/>
            </w:r>
          </w:p>
        </w:tc>
        <w:tc>
          <w:tcPr>
            <w:tcW w:w="490" w:type="dxa"/>
            <w:shd w:val="clear" w:color="auto" w:fill="auto"/>
            <w:vAlign w:val="center"/>
          </w:tcPr>
          <w:p w:rsidR="004434E3" w:rsidRPr="00FF4A72" w:rsidRDefault="004434E3" w:rsidP="00DE5F17">
            <w:pPr>
              <w:pStyle w:val="TableText"/>
              <w:widowControl w:val="0"/>
              <w:rPr>
                <w:rFonts w:eastAsia="MS PGothic" w:cs="Tahoma"/>
                <w:sz w:val="13"/>
                <w:lang w:eastAsia="ja-JP"/>
              </w:rPr>
            </w:pPr>
            <w:r w:rsidRPr="00FF4A72">
              <w:rPr>
                <w:rFonts w:eastAsia="MS PGothic" w:cs="Tahoma"/>
                <w:color w:val="000000"/>
                <w:sz w:val="13"/>
              </w:rPr>
              <w:t>12/12</w:t>
            </w:r>
          </w:p>
        </w:tc>
        <w:tc>
          <w:tcPr>
            <w:tcW w:w="392" w:type="dxa"/>
            <w:tcBorders>
              <w:right w:val="single" w:sz="18" w:space="0" w:color="auto"/>
            </w:tcBorders>
            <w:shd w:val="clear" w:color="auto" w:fill="auto"/>
            <w:vAlign w:val="center"/>
          </w:tcPr>
          <w:p w:rsidR="004434E3" w:rsidRPr="00FF4A72" w:rsidRDefault="004434E3" w:rsidP="006A6545">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rsidP="006A6545">
            <w:pPr>
              <w:pStyle w:val="TableText"/>
              <w:widowControl w:val="0"/>
              <w:rPr>
                <w:rFonts w:eastAsia="MS PGothic" w:cs="Tahoma"/>
                <w:b/>
                <w:color w:val="FF0000"/>
                <w:sz w:val="13"/>
              </w:rPr>
            </w:pPr>
            <w:r w:rsidRPr="00FF4A72">
              <w:rPr>
                <w:rFonts w:eastAsia="MS PGothic" w:cs="Tahoma"/>
                <w:sz w:val="13"/>
              </w:rPr>
              <w:t>5</w:t>
            </w:r>
          </w:p>
        </w:tc>
        <w:tc>
          <w:tcPr>
            <w:tcW w:w="498" w:type="dxa"/>
            <w:gridSpan w:val="3"/>
            <w:shd w:val="clear" w:color="auto" w:fill="auto"/>
            <w:vAlign w:val="center"/>
          </w:tcPr>
          <w:p w:rsidR="004434E3" w:rsidRPr="00FF4A72" w:rsidRDefault="004434E3" w:rsidP="006A6545">
            <w:pPr>
              <w:pStyle w:val="TableText"/>
              <w:widowControl w:val="0"/>
              <w:rPr>
                <w:rFonts w:eastAsia="MS PGothic" w:cs="Tahoma"/>
                <w:b/>
                <w:color w:val="008000"/>
                <w:sz w:val="13"/>
              </w:rPr>
            </w:pPr>
            <w:r w:rsidRPr="00FF4A72">
              <w:rPr>
                <w:rFonts w:eastAsia="MS PGothic" w:cs="Tahoma"/>
                <w:sz w:val="13"/>
              </w:rPr>
              <w:t>13</w:t>
            </w:r>
          </w:p>
        </w:tc>
        <w:tc>
          <w:tcPr>
            <w:tcW w:w="449" w:type="dxa"/>
            <w:shd w:val="clear" w:color="auto" w:fill="auto"/>
            <w:vAlign w:val="center"/>
          </w:tcPr>
          <w:p w:rsidR="004434E3" w:rsidRPr="00FF4A72" w:rsidRDefault="004434E3" w:rsidP="006A6545">
            <w:pPr>
              <w:pStyle w:val="TableText"/>
              <w:widowControl w:val="0"/>
              <w:rPr>
                <w:rFonts w:eastAsia="MS PGothic" w:cs="Tahoma"/>
                <w:b/>
                <w:color w:val="008000"/>
                <w:sz w:val="13"/>
              </w:rPr>
            </w:pPr>
            <w:r w:rsidRPr="00FF4A72">
              <w:rPr>
                <w:rFonts w:eastAsia="MS PGothic" w:cs="Tahoma"/>
                <w:sz w:val="13"/>
              </w:rPr>
              <w:t>10</w:t>
            </w:r>
          </w:p>
        </w:tc>
        <w:tc>
          <w:tcPr>
            <w:tcW w:w="423" w:type="dxa"/>
            <w:shd w:val="clear" w:color="auto" w:fill="auto"/>
            <w:vAlign w:val="center"/>
          </w:tcPr>
          <w:p w:rsidR="004434E3" w:rsidRPr="00FF4A72" w:rsidRDefault="004434E3" w:rsidP="006A6545">
            <w:pPr>
              <w:pStyle w:val="TableText"/>
              <w:widowControl w:val="0"/>
              <w:rPr>
                <w:rFonts w:eastAsia="MS PGothic" w:cs="Tahoma"/>
                <w:b/>
                <w:color w:val="008000"/>
                <w:sz w:val="13"/>
              </w:rPr>
            </w:pPr>
            <w:r w:rsidRPr="00FF4A72">
              <w:rPr>
                <w:rFonts w:eastAsia="MS PGothic" w:cs="Tahoma"/>
                <w:sz w:val="13"/>
              </w:rPr>
              <w:t>8</w:t>
            </w:r>
          </w:p>
        </w:tc>
        <w:tc>
          <w:tcPr>
            <w:tcW w:w="567" w:type="dxa"/>
            <w:gridSpan w:val="2"/>
            <w:shd w:val="clear" w:color="auto" w:fill="auto"/>
            <w:vAlign w:val="center"/>
          </w:tcPr>
          <w:p w:rsidR="004434E3" w:rsidRPr="00FF4A72" w:rsidRDefault="004434E3" w:rsidP="006A6545">
            <w:pPr>
              <w:pStyle w:val="TableText"/>
              <w:widowControl w:val="0"/>
              <w:rPr>
                <w:rFonts w:eastAsia="MS PGothic" w:cs="Tahoma"/>
                <w:b/>
                <w:color w:val="0000FF"/>
                <w:sz w:val="13"/>
              </w:rPr>
            </w:pPr>
            <w:r w:rsidRPr="00FF4A72">
              <w:rPr>
                <w:rFonts w:eastAsia="MS PGothic" w:cs="Tahoma"/>
                <w:sz w:val="13"/>
              </w:rPr>
              <w:t>8</w:t>
            </w:r>
          </w:p>
        </w:tc>
        <w:tc>
          <w:tcPr>
            <w:tcW w:w="425" w:type="dxa"/>
            <w:shd w:val="clear" w:color="auto" w:fill="auto"/>
            <w:vAlign w:val="center"/>
          </w:tcPr>
          <w:p w:rsidR="004434E3" w:rsidRPr="00FF4A72" w:rsidRDefault="004434E3" w:rsidP="006A6545">
            <w:pPr>
              <w:pStyle w:val="TableText"/>
              <w:widowControl w:val="0"/>
              <w:rPr>
                <w:rFonts w:eastAsia="MS PGothic" w:cs="Tahoma"/>
                <w:b/>
                <w:color w:val="0000FF"/>
                <w:sz w:val="13"/>
              </w:rPr>
            </w:pPr>
            <w:r w:rsidRPr="00FF4A72">
              <w:rPr>
                <w:rFonts w:eastAsia="MS PGothic" w:cs="Tahoma"/>
                <w:sz w:val="13"/>
              </w:rPr>
              <w:t>5</w:t>
            </w:r>
          </w:p>
        </w:tc>
        <w:tc>
          <w:tcPr>
            <w:tcW w:w="537" w:type="dxa"/>
            <w:tcBorders>
              <w:right w:val="single" w:sz="18" w:space="0" w:color="auto"/>
            </w:tcBorders>
            <w:shd w:val="clear" w:color="auto" w:fill="auto"/>
            <w:vAlign w:val="center"/>
          </w:tcPr>
          <w:p w:rsidR="004434E3" w:rsidRPr="00FF4A72" w:rsidRDefault="004434E3" w:rsidP="006A6545">
            <w:pPr>
              <w:pStyle w:val="TableText"/>
              <w:widowControl w:val="0"/>
              <w:rPr>
                <w:rFonts w:eastAsia="MS PGothic" w:cs="Tahoma"/>
                <w:b/>
                <w:color w:val="0000FF"/>
                <w:sz w:val="13"/>
              </w:rPr>
            </w:pPr>
            <w:r w:rsidRPr="00FF4A72">
              <w:rPr>
                <w:rFonts w:eastAsia="MS PGothic" w:cs="Tahoma"/>
                <w:sz w:val="13"/>
              </w:rPr>
              <w:t>3</w:t>
            </w:r>
          </w:p>
        </w:tc>
        <w:tc>
          <w:tcPr>
            <w:tcW w:w="434" w:type="dxa"/>
            <w:tcBorders>
              <w:left w:val="single" w:sz="18" w:space="0" w:color="auto"/>
            </w:tcBorders>
            <w:shd w:val="clear" w:color="auto" w:fill="auto"/>
            <w:vAlign w:val="center"/>
          </w:tcPr>
          <w:p w:rsidR="004434E3" w:rsidRPr="00FF4A72" w:rsidRDefault="004434E3" w:rsidP="006A6545">
            <w:pPr>
              <w:pStyle w:val="TableText"/>
              <w:widowControl w:val="0"/>
              <w:rPr>
                <w:rFonts w:eastAsia="MS PGothic" w:cs="Tahoma"/>
                <w:sz w:val="13"/>
              </w:rPr>
            </w:pPr>
            <w:r w:rsidRPr="00FF4A72">
              <w:rPr>
                <w:rFonts w:eastAsia="MS PGothic" w:cs="Tahoma"/>
                <w:sz w:val="13"/>
              </w:rPr>
              <w:t>5</w:t>
            </w:r>
          </w:p>
        </w:tc>
        <w:tc>
          <w:tcPr>
            <w:tcW w:w="434" w:type="dxa"/>
            <w:shd w:val="clear" w:color="auto" w:fill="auto"/>
            <w:vAlign w:val="center"/>
          </w:tcPr>
          <w:p w:rsidR="004434E3" w:rsidRPr="00FF4A72" w:rsidRDefault="004434E3" w:rsidP="006A6545">
            <w:pPr>
              <w:pStyle w:val="TableText"/>
              <w:widowControl w:val="0"/>
              <w:rPr>
                <w:rFonts w:eastAsia="MS PGothic" w:cs="Tahoma"/>
                <w:sz w:val="13"/>
              </w:rPr>
            </w:pPr>
            <w:r w:rsidRPr="00FF4A72">
              <w:rPr>
                <w:rFonts w:eastAsia="MS PGothic" w:cs="Tahoma"/>
                <w:sz w:val="13"/>
              </w:rPr>
              <w:t>10</w:t>
            </w:r>
          </w:p>
        </w:tc>
        <w:tc>
          <w:tcPr>
            <w:tcW w:w="488" w:type="dxa"/>
            <w:tcBorders>
              <w:right w:val="single" w:sz="18" w:space="0" w:color="auto"/>
            </w:tcBorders>
            <w:shd w:val="clear" w:color="auto" w:fill="auto"/>
            <w:vAlign w:val="center"/>
          </w:tcPr>
          <w:p w:rsidR="004434E3" w:rsidRPr="00FF4A72" w:rsidRDefault="004434E3" w:rsidP="006A6545">
            <w:pPr>
              <w:pStyle w:val="TableText"/>
              <w:widowControl w:val="0"/>
              <w:rPr>
                <w:rFonts w:eastAsia="MS PGothic" w:cs="Tahoma"/>
                <w:sz w:val="13"/>
              </w:rPr>
            </w:pPr>
            <w:r w:rsidRPr="00FF4A72">
              <w:rPr>
                <w:rFonts w:eastAsia="MS PGothic" w:cs="Tahoma"/>
                <w:sz w:val="13"/>
              </w:rPr>
              <w:t>5</w:t>
            </w:r>
          </w:p>
        </w:tc>
        <w:tc>
          <w:tcPr>
            <w:tcW w:w="409" w:type="dxa"/>
            <w:tcBorders>
              <w:left w:val="single" w:sz="18" w:space="0" w:color="auto"/>
            </w:tcBorders>
            <w:shd w:val="clear" w:color="auto" w:fill="auto"/>
            <w:vAlign w:val="center"/>
          </w:tcPr>
          <w:p w:rsidR="004434E3" w:rsidRPr="00FF4A72" w:rsidRDefault="004434E3" w:rsidP="006A6545">
            <w:pPr>
              <w:pStyle w:val="TableText"/>
              <w:widowControl w:val="0"/>
              <w:rPr>
                <w:rFonts w:eastAsia="MS PGothic" w:cs="Tahoma"/>
                <w:sz w:val="13"/>
                <w:lang w:eastAsia="ja-JP"/>
              </w:rPr>
            </w:pPr>
            <w:r w:rsidRPr="00FF4A72">
              <w:rPr>
                <w:rFonts w:eastAsia="MS PGothic" w:cs="Tahoma"/>
                <w:sz w:val="13"/>
              </w:rPr>
              <w:t>5</w:t>
            </w:r>
          </w:p>
        </w:tc>
        <w:tc>
          <w:tcPr>
            <w:tcW w:w="462" w:type="dxa"/>
            <w:tcBorders>
              <w:right w:val="single" w:sz="18" w:space="0" w:color="auto"/>
            </w:tcBorders>
            <w:shd w:val="clear" w:color="auto" w:fill="auto"/>
            <w:vAlign w:val="center"/>
          </w:tcPr>
          <w:p w:rsidR="004434E3" w:rsidRPr="00FF4A72" w:rsidRDefault="004434E3"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6A6545">
            <w:pPr>
              <w:pStyle w:val="TableText"/>
              <w:widowControl w:val="0"/>
              <w:rPr>
                <w:rFonts w:eastAsia="MS PGothic" w:cs="Tahoma"/>
                <w:sz w:val="13"/>
              </w:rPr>
            </w:pPr>
          </w:p>
        </w:tc>
        <w:tc>
          <w:tcPr>
            <w:tcW w:w="424" w:type="dxa"/>
            <w:shd w:val="clear" w:color="auto" w:fill="auto"/>
            <w:vAlign w:val="center"/>
          </w:tcPr>
          <w:p w:rsidR="004434E3" w:rsidRPr="00FF4A72" w:rsidRDefault="004434E3" w:rsidP="006A6545">
            <w:pPr>
              <w:pStyle w:val="TableText"/>
              <w:widowControl w:val="0"/>
              <w:rPr>
                <w:rFonts w:eastAsia="MS PGothic" w:cs="Tahoma"/>
                <w:sz w:val="13"/>
                <w:lang w:eastAsia="ja-JP"/>
              </w:rPr>
            </w:pPr>
            <w:r w:rsidRPr="00FF4A72">
              <w:rPr>
                <w:rFonts w:eastAsia="MS PGothic" w:cs="Tahoma"/>
                <w:color w:val="000000"/>
                <w:sz w:val="13"/>
              </w:rPr>
              <w:t>A</w:t>
            </w:r>
          </w:p>
        </w:tc>
        <w:tc>
          <w:tcPr>
            <w:tcW w:w="500" w:type="dxa"/>
            <w:shd w:val="clear" w:color="auto" w:fill="auto"/>
            <w:vAlign w:val="center"/>
          </w:tcPr>
          <w:p w:rsidR="004434E3" w:rsidRPr="00FF4A72" w:rsidRDefault="004434E3" w:rsidP="006A6545">
            <w:pPr>
              <w:pStyle w:val="TableText"/>
              <w:widowControl w:val="0"/>
              <w:rPr>
                <w:rFonts w:eastAsia="MS PGothic" w:cs="Tahoma"/>
                <w:color w:val="000000"/>
                <w:sz w:val="13"/>
                <w:highlight w:val="yellow"/>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highlight w:val="yellow"/>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22" w:name="_Toc283762515"/>
            <w:bookmarkStart w:id="623" w:name="_Toc377980108"/>
            <w:r w:rsidRPr="00FF4A72">
              <w:rPr>
                <w:rFonts w:eastAsia="MS PGothic" w:cs="Tahoma"/>
                <w:sz w:val="14"/>
              </w:rPr>
              <w:t>Windows</w:t>
            </w:r>
            <w:r w:rsidRPr="00FF4A72">
              <w:rPr>
                <w:rFonts w:eastAsia="MS PGothic" w:cs="Tahoma"/>
                <w:sz w:val="14"/>
                <w:szCs w:val="14"/>
              </w:rPr>
              <w:t xml:space="preserve"> MultiPoint Server 201</w:t>
            </w:r>
            <w:r w:rsidRPr="00FF4A72">
              <w:rPr>
                <w:rFonts w:eastAsia="MS PGothic" w:cs="Tahoma"/>
                <w:sz w:val="14"/>
                <w:szCs w:val="14"/>
                <w:lang w:eastAsia="ja-JP"/>
              </w:rPr>
              <w:t>2</w:t>
            </w:r>
            <w:r w:rsidRPr="00FF4A72">
              <w:rPr>
                <w:rFonts w:eastAsia="MS PGothic" w:cs="Tahoma"/>
                <w:sz w:val="14"/>
                <w:szCs w:val="14"/>
              </w:rPr>
              <w:t xml:space="preserve"> Premium</w:t>
            </w:r>
            <w:bookmarkEnd w:id="622"/>
            <w:bookmarkEnd w:id="623"/>
          </w:p>
        </w:tc>
        <w:tc>
          <w:tcPr>
            <w:tcW w:w="484" w:type="dxa"/>
            <w:shd w:val="clear" w:color="auto" w:fill="FABF8F"/>
            <w:vAlign w:val="center"/>
          </w:tcPr>
          <w:p w:rsidR="004434E3" w:rsidRPr="00FF4A72" w:rsidRDefault="004434E3">
            <w:pPr>
              <w:pStyle w:val="TableText"/>
              <w:widowControl w:val="0"/>
              <w:rPr>
                <w:rFonts w:eastAsia="MS PGothic" w:cs="Tahoma"/>
                <w:sz w:val="13"/>
                <w:szCs w:val="13"/>
              </w:rPr>
            </w:pPr>
            <w:r w:rsidRPr="00FF4A72">
              <w:rPr>
                <w:rStyle w:val="EndnoteReference"/>
                <w:rFonts w:ascii="Tahoma" w:eastAsia="MS PGothic" w:hAnsi="Tahoma" w:cs="Tahoma"/>
              </w:rPr>
              <w:endnoteReference w:id="109"/>
            </w:r>
          </w:p>
        </w:tc>
        <w:tc>
          <w:tcPr>
            <w:tcW w:w="490"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10</w:t>
            </w: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49"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20</w:t>
            </w:r>
          </w:p>
        </w:tc>
        <w:tc>
          <w:tcPr>
            <w:tcW w:w="423"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15</w:t>
            </w: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15</w:t>
            </w:r>
          </w:p>
        </w:tc>
        <w:tc>
          <w:tcPr>
            <w:tcW w:w="425"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10</w:t>
            </w: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5</w:t>
            </w: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10</w:t>
            </w:r>
          </w:p>
        </w:tc>
        <w:tc>
          <w:tcPr>
            <w:tcW w:w="43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20</w:t>
            </w: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10</w:t>
            </w: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10</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sz w:val="13"/>
              </w:rPr>
              <w:t>A</w:t>
            </w:r>
          </w:p>
        </w:tc>
        <w:tc>
          <w:tcPr>
            <w:tcW w:w="50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rsidP="00782407">
            <w:pPr>
              <w:pStyle w:val="ProductNames"/>
              <w:rPr>
                <w:rFonts w:eastAsia="MS PGothic" w:cs="Tahoma"/>
                <w:b/>
                <w:sz w:val="14"/>
                <w:szCs w:val="14"/>
              </w:rPr>
            </w:pPr>
            <w:bookmarkStart w:id="624" w:name="_Toc252341662"/>
            <w:bookmarkStart w:id="625" w:name="_Toc377980109"/>
            <w:r w:rsidRPr="00FF4A72">
              <w:rPr>
                <w:rFonts w:eastAsia="MS PGothic" w:cs="Tahoma"/>
                <w:sz w:val="14"/>
              </w:rPr>
              <w:t>Windows MultiPoint Server 201</w:t>
            </w:r>
            <w:r w:rsidRPr="00FF4A72">
              <w:rPr>
                <w:rFonts w:eastAsia="MS PGothic" w:cs="Tahoma"/>
                <w:sz w:val="14"/>
                <w:lang w:eastAsia="ja-JP"/>
              </w:rPr>
              <w:t>2</w:t>
            </w:r>
            <w:r w:rsidRPr="00FF4A72">
              <w:rPr>
                <w:rFonts w:eastAsia="MS PGothic" w:cs="Tahoma"/>
                <w:sz w:val="14"/>
              </w:rPr>
              <w:t xml:space="preserve"> CAL</w:t>
            </w:r>
            <w:bookmarkEnd w:id="624"/>
            <w:bookmarkEnd w:id="625"/>
          </w:p>
        </w:tc>
        <w:tc>
          <w:tcPr>
            <w:tcW w:w="484" w:type="dxa"/>
            <w:shd w:val="clear" w:color="auto" w:fill="auto"/>
            <w:vAlign w:val="center"/>
          </w:tcPr>
          <w:p w:rsidR="004434E3" w:rsidRPr="00FF4A72" w:rsidRDefault="004434E3" w:rsidP="00B91E2C">
            <w:pPr>
              <w:pStyle w:val="TableText"/>
              <w:widowControl w:val="0"/>
              <w:rPr>
                <w:rFonts w:eastAsia="MS PGothic" w:cs="Tahoma"/>
                <w:sz w:val="13"/>
                <w:szCs w:val="13"/>
              </w:rPr>
            </w:pPr>
            <w:r w:rsidRPr="00FF4A72">
              <w:rPr>
                <w:rStyle w:val="EndnoteReference"/>
                <w:rFonts w:ascii="Tahoma" w:eastAsia="MS PGothic" w:hAnsi="Tahoma" w:cs="Tahoma"/>
              </w:rPr>
              <w:endnoteReference w:id="110"/>
            </w:r>
          </w:p>
        </w:tc>
        <w:tc>
          <w:tcPr>
            <w:tcW w:w="490" w:type="dxa"/>
            <w:shd w:val="clear" w:color="auto" w:fill="auto"/>
            <w:vAlign w:val="center"/>
          </w:tcPr>
          <w:p w:rsidR="004434E3" w:rsidRPr="00FF4A72" w:rsidRDefault="004434E3" w:rsidP="001633FE">
            <w:pPr>
              <w:pStyle w:val="TableText"/>
              <w:widowControl w:val="0"/>
              <w:rPr>
                <w:rFonts w:eastAsia="MS PGothic" w:cs="Tahoma"/>
                <w:color w:val="000000"/>
                <w:sz w:val="13"/>
              </w:rPr>
            </w:pPr>
            <w:r w:rsidRPr="00FF4A72">
              <w:rPr>
                <w:rFonts w:eastAsia="MS PGothic" w:cs="Tahoma"/>
                <w:color w:val="000000"/>
                <w:sz w:val="13"/>
              </w:rPr>
              <w:t>12/12</w:t>
            </w:r>
          </w:p>
        </w:tc>
        <w:tc>
          <w:tcPr>
            <w:tcW w:w="392" w:type="dxa"/>
            <w:tcBorders>
              <w:right w:val="single" w:sz="18" w:space="0" w:color="auto"/>
            </w:tcBorders>
            <w:shd w:val="clear" w:color="auto" w:fill="auto"/>
            <w:vAlign w:val="center"/>
          </w:tcPr>
          <w:p w:rsidR="004434E3" w:rsidRPr="00FF4A72" w:rsidRDefault="004434E3" w:rsidP="00B91E2C">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3</w:t>
            </w:r>
          </w:p>
        </w:tc>
        <w:tc>
          <w:tcPr>
            <w:tcW w:w="449" w:type="dxa"/>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2</w:t>
            </w:r>
          </w:p>
        </w:tc>
        <w:tc>
          <w:tcPr>
            <w:tcW w:w="423" w:type="dxa"/>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2</w:t>
            </w:r>
          </w:p>
        </w:tc>
        <w:tc>
          <w:tcPr>
            <w:tcW w:w="425" w:type="dxa"/>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1</w:t>
            </w:r>
          </w:p>
        </w:tc>
        <w:tc>
          <w:tcPr>
            <w:tcW w:w="434" w:type="dxa"/>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B91E2C">
            <w:pPr>
              <w:pStyle w:val="TableText"/>
              <w:widowControl w:val="0"/>
              <w:rPr>
                <w:rFonts w:eastAsia="MS PGothic" w:cs="Tahoma"/>
                <w:sz w:val="13"/>
              </w:rPr>
            </w:pPr>
          </w:p>
        </w:tc>
        <w:tc>
          <w:tcPr>
            <w:tcW w:w="424" w:type="dxa"/>
            <w:shd w:val="clear" w:color="auto" w:fill="auto"/>
            <w:vAlign w:val="center"/>
          </w:tcPr>
          <w:p w:rsidR="004434E3" w:rsidRPr="00FF4A72" w:rsidRDefault="004434E3" w:rsidP="00B91E2C">
            <w:pPr>
              <w:pStyle w:val="TableText"/>
              <w:widowControl w:val="0"/>
              <w:rPr>
                <w:rFonts w:eastAsia="MS PGothic" w:cs="Tahoma"/>
                <w:color w:val="000000"/>
                <w:sz w:val="13"/>
              </w:rPr>
            </w:pPr>
            <w:r w:rsidRPr="00FF4A72">
              <w:rPr>
                <w:rFonts w:eastAsia="MS PGothic" w:cs="Tahoma"/>
                <w:color w:val="000000"/>
                <w:sz w:val="13"/>
              </w:rPr>
              <w:t>A</w:t>
            </w:r>
          </w:p>
        </w:tc>
        <w:tc>
          <w:tcPr>
            <w:tcW w:w="500" w:type="dxa"/>
            <w:shd w:val="clear" w:color="auto" w:fill="auto"/>
            <w:vAlign w:val="center"/>
          </w:tcPr>
          <w:p w:rsidR="004434E3" w:rsidRPr="00FF4A72" w:rsidRDefault="004434E3" w:rsidP="00DB1BB5">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26" w:name="_Toc252341663"/>
            <w:bookmarkStart w:id="627" w:name="_Toc377980110"/>
            <w:r w:rsidRPr="00FF4A72">
              <w:rPr>
                <w:rFonts w:eastAsia="MS PGothic" w:cs="Tahoma"/>
                <w:sz w:val="14"/>
              </w:rPr>
              <w:t>Windows MultiPoint Server 201</w:t>
            </w:r>
            <w:r w:rsidRPr="00FF4A72">
              <w:rPr>
                <w:rFonts w:eastAsia="MS PGothic" w:cs="Tahoma"/>
                <w:sz w:val="14"/>
                <w:lang w:eastAsia="ja-JP"/>
              </w:rPr>
              <w:t>2</w:t>
            </w:r>
            <w:r w:rsidRPr="00FF4A72">
              <w:rPr>
                <w:rFonts w:eastAsia="MS PGothic" w:cs="Tahoma"/>
                <w:sz w:val="14"/>
              </w:rPr>
              <w:t xml:space="preserve"> CAL with Windows Server 20</w:t>
            </w:r>
            <w:r w:rsidRPr="00FF4A72">
              <w:rPr>
                <w:rFonts w:eastAsia="MS PGothic" w:cs="Tahoma"/>
                <w:sz w:val="14"/>
                <w:lang w:eastAsia="ja-JP"/>
              </w:rPr>
              <w:t>12</w:t>
            </w:r>
            <w:r w:rsidRPr="00FF4A72">
              <w:rPr>
                <w:rFonts w:eastAsia="MS PGothic" w:cs="Tahoma"/>
                <w:sz w:val="14"/>
              </w:rPr>
              <w:t xml:space="preserve"> CAL</w:t>
            </w:r>
            <w:bookmarkEnd w:id="626"/>
            <w:bookmarkEnd w:id="627"/>
          </w:p>
        </w:tc>
        <w:tc>
          <w:tcPr>
            <w:tcW w:w="484" w:type="dxa"/>
            <w:shd w:val="clear" w:color="auto" w:fill="FABF8F"/>
            <w:vAlign w:val="center"/>
          </w:tcPr>
          <w:p w:rsidR="004434E3" w:rsidRPr="00FF4A72" w:rsidRDefault="004434E3">
            <w:pPr>
              <w:pStyle w:val="TableText"/>
              <w:widowControl w:val="0"/>
              <w:rPr>
                <w:rFonts w:eastAsia="MS PGothic" w:cs="Tahoma"/>
                <w:sz w:val="13"/>
                <w:szCs w:val="13"/>
              </w:rPr>
            </w:pPr>
          </w:p>
        </w:tc>
        <w:tc>
          <w:tcPr>
            <w:tcW w:w="490"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12/12</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3</w:t>
            </w:r>
          </w:p>
        </w:tc>
        <w:tc>
          <w:tcPr>
            <w:tcW w:w="449"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23"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25"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A</w:t>
            </w:r>
          </w:p>
        </w:tc>
        <w:tc>
          <w:tcPr>
            <w:tcW w:w="500" w:type="dxa"/>
            <w:shd w:val="clear" w:color="auto" w:fill="FABF8F"/>
            <w:vAlign w:val="center"/>
          </w:tcPr>
          <w:p w:rsidR="004434E3" w:rsidRPr="00FF4A72" w:rsidRDefault="004434E3">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trHeight w:val="145"/>
          <w:jc w:val="center"/>
        </w:trPr>
        <w:tc>
          <w:tcPr>
            <w:tcW w:w="2364" w:type="dxa"/>
            <w:shd w:val="clear" w:color="auto" w:fill="auto"/>
            <w:vAlign w:val="center"/>
          </w:tcPr>
          <w:p w:rsidR="004434E3" w:rsidRPr="00FF4A72" w:rsidRDefault="004434E3" w:rsidP="00D07812">
            <w:pPr>
              <w:pStyle w:val="ProductNames"/>
              <w:rPr>
                <w:rFonts w:eastAsia="MS PGothic" w:cs="Tahoma"/>
                <w:sz w:val="14"/>
              </w:rPr>
            </w:pPr>
            <w:bookmarkStart w:id="628" w:name="_Toc252341664"/>
            <w:bookmarkStart w:id="629" w:name="_Toc377980111"/>
            <w:r w:rsidRPr="00FF4A72">
              <w:rPr>
                <w:rFonts w:eastAsia="MS PGothic" w:cs="Tahoma"/>
                <w:sz w:val="14"/>
              </w:rPr>
              <w:t>Windows MultiPoint Server 201</w:t>
            </w:r>
            <w:r w:rsidRPr="00FF4A72">
              <w:rPr>
                <w:rFonts w:eastAsia="MS PGothic" w:cs="Tahoma"/>
                <w:sz w:val="14"/>
                <w:lang w:eastAsia="ja-JP"/>
              </w:rPr>
              <w:t>2</w:t>
            </w:r>
            <w:r w:rsidRPr="00FF4A72">
              <w:rPr>
                <w:rFonts w:eastAsia="MS PGothic" w:cs="Tahoma"/>
                <w:sz w:val="14"/>
              </w:rPr>
              <w:t xml:space="preserve"> Premium with Windows MultiPoint Server 201</w:t>
            </w:r>
            <w:r w:rsidRPr="00FF4A72">
              <w:rPr>
                <w:rFonts w:eastAsia="MS PGothic" w:cs="Tahoma"/>
                <w:sz w:val="14"/>
                <w:lang w:eastAsia="ja-JP"/>
              </w:rPr>
              <w:t>2</w:t>
            </w:r>
            <w:r w:rsidRPr="00FF4A72">
              <w:rPr>
                <w:rFonts w:eastAsia="MS PGothic" w:cs="Tahoma"/>
                <w:sz w:val="14"/>
              </w:rPr>
              <w:t xml:space="preserve"> (CAL) (5 </w:t>
            </w:r>
            <w:r w:rsidRPr="00FF4A72">
              <w:rPr>
                <w:rFonts w:eastAsia="MS PGothic" w:cs="Tahoma"/>
                <w:sz w:val="14"/>
                <w:lang w:eastAsia="ja-JP"/>
              </w:rPr>
              <w:t>クライアント</w:t>
            </w:r>
            <w:r w:rsidRPr="00FF4A72">
              <w:rPr>
                <w:rFonts w:eastAsia="MS PGothic" w:cs="Tahoma"/>
                <w:sz w:val="14"/>
              </w:rPr>
              <w:t>)</w:t>
            </w:r>
            <w:bookmarkEnd w:id="628"/>
            <w:bookmarkEnd w:id="629"/>
          </w:p>
        </w:tc>
        <w:tc>
          <w:tcPr>
            <w:tcW w:w="484" w:type="dxa"/>
            <w:shd w:val="clear" w:color="auto" w:fill="auto"/>
            <w:vAlign w:val="center"/>
          </w:tcPr>
          <w:p w:rsidR="004434E3" w:rsidRPr="00FF4A72" w:rsidRDefault="004434E3">
            <w:pPr>
              <w:pStyle w:val="TableText"/>
              <w:widowControl w:val="0"/>
              <w:rPr>
                <w:rFonts w:eastAsia="MS PGothic" w:cs="Tahoma"/>
                <w:sz w:val="13"/>
                <w:szCs w:val="13"/>
              </w:rPr>
            </w:pPr>
          </w:p>
        </w:tc>
        <w:tc>
          <w:tcPr>
            <w:tcW w:w="490"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lang w:eastAsia="ja-JP"/>
              </w:rPr>
              <w:t>01/</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63</w:t>
            </w:r>
          </w:p>
        </w:tc>
        <w:tc>
          <w:tcPr>
            <w:tcW w:w="449"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23"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38</w:t>
            </w: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38</w:t>
            </w:r>
          </w:p>
        </w:tc>
        <w:tc>
          <w:tcPr>
            <w:tcW w:w="425"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13</w:t>
            </w: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34"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24"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A</w:t>
            </w:r>
          </w:p>
        </w:tc>
        <w:tc>
          <w:tcPr>
            <w:tcW w:w="500"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sz w:val="13"/>
              </w:rPr>
              <w:t>O</w:t>
            </w:r>
            <w:r w:rsidRPr="00FF4A72">
              <w:rPr>
                <w:rFonts w:eastAsia="MS PGothic" w:cs="Tahoma"/>
                <w:sz w:val="13"/>
                <w:lang w:eastAsia="ja-JP"/>
              </w:rPr>
              <w:t>L</w:t>
            </w:r>
            <w:r w:rsidRPr="00FF4A72">
              <w:rPr>
                <w:rFonts w:eastAsia="MS PGothic" w:cs="Tahoma"/>
                <w:sz w:val="13"/>
              </w:rPr>
              <w:t>/OV</w:t>
            </w: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trHeight w:val="145"/>
          <w:jc w:val="center"/>
        </w:trPr>
        <w:tc>
          <w:tcPr>
            <w:tcW w:w="2364" w:type="dxa"/>
            <w:shd w:val="clear" w:color="auto" w:fill="FABF8F"/>
            <w:vAlign w:val="center"/>
          </w:tcPr>
          <w:p w:rsidR="004434E3" w:rsidRPr="00FF4A72" w:rsidRDefault="004434E3" w:rsidP="00D07812">
            <w:pPr>
              <w:pStyle w:val="ProductNames"/>
              <w:rPr>
                <w:rFonts w:eastAsia="MS PGothic" w:cs="Tahoma"/>
                <w:sz w:val="14"/>
              </w:rPr>
            </w:pPr>
            <w:bookmarkStart w:id="630" w:name="_Toc252341665"/>
            <w:bookmarkStart w:id="631" w:name="_Toc377980112"/>
            <w:r w:rsidRPr="00FF4A72">
              <w:rPr>
                <w:rFonts w:eastAsia="MS PGothic" w:cs="Tahoma"/>
                <w:sz w:val="14"/>
              </w:rPr>
              <w:t>Windows MultiPoint Server 201</w:t>
            </w:r>
            <w:r w:rsidRPr="00FF4A72">
              <w:rPr>
                <w:rFonts w:eastAsia="MS PGothic" w:cs="Tahoma"/>
                <w:sz w:val="14"/>
                <w:lang w:eastAsia="ja-JP"/>
              </w:rPr>
              <w:t>2</w:t>
            </w:r>
            <w:r w:rsidRPr="00FF4A72">
              <w:rPr>
                <w:rFonts w:eastAsia="MS PGothic" w:cs="Tahoma"/>
                <w:sz w:val="14"/>
              </w:rPr>
              <w:t xml:space="preserve"> Premium with Windows MultiPoint Server 201</w:t>
            </w:r>
            <w:r w:rsidRPr="00FF4A72">
              <w:rPr>
                <w:rFonts w:eastAsia="MS PGothic" w:cs="Tahoma"/>
                <w:sz w:val="14"/>
                <w:lang w:eastAsia="ja-JP"/>
              </w:rPr>
              <w:t>2</w:t>
            </w:r>
            <w:r w:rsidRPr="00FF4A72">
              <w:rPr>
                <w:rFonts w:eastAsia="MS PGothic" w:cs="Tahoma"/>
                <w:sz w:val="14"/>
              </w:rPr>
              <w:t xml:space="preserve"> (CAL) (5 </w:t>
            </w:r>
            <w:r w:rsidRPr="00FF4A72">
              <w:rPr>
                <w:rFonts w:eastAsia="MS PGothic" w:cs="Tahoma"/>
                <w:sz w:val="14"/>
                <w:lang w:eastAsia="ja-JP"/>
              </w:rPr>
              <w:t>クライアント</w:t>
            </w:r>
            <w:r w:rsidRPr="00FF4A72">
              <w:rPr>
                <w:rFonts w:eastAsia="MS PGothic" w:cs="Tahoma"/>
                <w:sz w:val="14"/>
              </w:rPr>
              <w:t>) with Windows Server 20</w:t>
            </w:r>
            <w:r w:rsidRPr="00FF4A72">
              <w:rPr>
                <w:rFonts w:eastAsia="MS PGothic" w:cs="Tahoma"/>
                <w:sz w:val="14"/>
                <w:lang w:eastAsia="ja-JP"/>
              </w:rPr>
              <w:t>12</w:t>
            </w:r>
            <w:r w:rsidRPr="00FF4A72">
              <w:rPr>
                <w:rFonts w:eastAsia="MS PGothic" w:cs="Tahoma"/>
                <w:sz w:val="14"/>
              </w:rPr>
              <w:t xml:space="preserve"> CAL (5 </w:t>
            </w:r>
            <w:r w:rsidRPr="00FF4A72">
              <w:rPr>
                <w:rFonts w:eastAsia="MS PGothic" w:cs="Tahoma"/>
                <w:sz w:val="14"/>
                <w:lang w:eastAsia="ja-JP"/>
              </w:rPr>
              <w:t>クライアント</w:t>
            </w:r>
            <w:r w:rsidRPr="00FF4A72">
              <w:rPr>
                <w:rFonts w:eastAsia="MS PGothic" w:cs="Tahoma"/>
                <w:sz w:val="14"/>
              </w:rPr>
              <w:t>)</w:t>
            </w:r>
            <w:bookmarkEnd w:id="630"/>
            <w:bookmarkEnd w:id="631"/>
          </w:p>
        </w:tc>
        <w:tc>
          <w:tcPr>
            <w:tcW w:w="484" w:type="dxa"/>
            <w:shd w:val="clear" w:color="auto" w:fill="FABF8F"/>
            <w:vAlign w:val="center"/>
          </w:tcPr>
          <w:p w:rsidR="004434E3" w:rsidRPr="00FF4A72" w:rsidRDefault="004434E3">
            <w:pPr>
              <w:pStyle w:val="TableText"/>
              <w:widowControl w:val="0"/>
              <w:rPr>
                <w:rFonts w:eastAsia="MS PGothic" w:cs="Tahoma"/>
                <w:sz w:val="13"/>
                <w:szCs w:val="13"/>
              </w:rPr>
            </w:pPr>
          </w:p>
        </w:tc>
        <w:tc>
          <w:tcPr>
            <w:tcW w:w="490" w:type="dxa"/>
            <w:shd w:val="clear" w:color="auto" w:fill="FABF8F"/>
            <w:vAlign w:val="center"/>
          </w:tcPr>
          <w:p w:rsidR="004434E3" w:rsidRPr="00FF4A72" w:rsidRDefault="004434E3" w:rsidP="003A059D">
            <w:pPr>
              <w:pStyle w:val="TableText"/>
              <w:widowControl w:val="0"/>
              <w:rPr>
                <w:rFonts w:eastAsia="MS PGothic" w:cs="Tahoma"/>
                <w:color w:val="000000"/>
                <w:sz w:val="13"/>
                <w:lang w:eastAsia="ja-JP"/>
              </w:rPr>
            </w:pPr>
            <w:r w:rsidRPr="00FF4A72">
              <w:rPr>
                <w:rFonts w:eastAsia="MS PGothic" w:cs="Tahoma"/>
                <w:color w:val="000000"/>
                <w:sz w:val="13"/>
                <w:lang w:eastAsia="ja-JP"/>
              </w:rPr>
              <w:t>01</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63</w:t>
            </w:r>
          </w:p>
        </w:tc>
        <w:tc>
          <w:tcPr>
            <w:tcW w:w="449"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23"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38</w:t>
            </w: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38</w:t>
            </w:r>
          </w:p>
        </w:tc>
        <w:tc>
          <w:tcPr>
            <w:tcW w:w="425"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13</w:t>
            </w: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34"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A</w:t>
            </w:r>
          </w:p>
        </w:tc>
        <w:tc>
          <w:tcPr>
            <w:tcW w:w="500" w:type="dxa"/>
            <w:shd w:val="clear" w:color="auto" w:fill="FABF8F"/>
            <w:vAlign w:val="center"/>
          </w:tcPr>
          <w:p w:rsidR="004434E3" w:rsidRPr="00FF4A72" w:rsidRDefault="004434E3" w:rsidP="00B40A24">
            <w:pPr>
              <w:pStyle w:val="TableText"/>
              <w:widowControl w:val="0"/>
              <w:jc w:val="left"/>
              <w:rPr>
                <w:rFonts w:eastAsia="MS PGothic" w:cs="Tahoma"/>
                <w:color w:val="000000"/>
                <w:sz w:val="13"/>
                <w:lang w:eastAsia="ja-JP"/>
              </w:rPr>
            </w:pPr>
            <w:r w:rsidRPr="00FF4A72">
              <w:rPr>
                <w:rFonts w:eastAsia="MS PGothic" w:cs="Tahoma"/>
                <w:sz w:val="13"/>
              </w:rPr>
              <w:t>O</w:t>
            </w:r>
            <w:r w:rsidRPr="00FF4A72">
              <w:rPr>
                <w:rFonts w:eastAsia="MS PGothic" w:cs="Tahoma"/>
                <w:sz w:val="13"/>
                <w:lang w:eastAsia="ja-JP"/>
              </w:rPr>
              <w:t>L</w:t>
            </w:r>
            <w:r w:rsidRPr="00FF4A72">
              <w:rPr>
                <w:rFonts w:eastAsia="MS PGothic" w:cs="Tahoma"/>
                <w:sz w:val="13"/>
              </w:rPr>
              <w:t>/OV</w:t>
            </w: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jc w:val="center"/>
        </w:trPr>
        <w:tc>
          <w:tcPr>
            <w:tcW w:w="2364" w:type="dxa"/>
            <w:shd w:val="clear" w:color="auto" w:fill="auto"/>
            <w:vAlign w:val="center"/>
          </w:tcPr>
          <w:p w:rsidR="004434E3" w:rsidRPr="00FF4A72" w:rsidRDefault="004434E3" w:rsidP="00D07812">
            <w:pPr>
              <w:pStyle w:val="ProductNames"/>
              <w:rPr>
                <w:rFonts w:eastAsia="MS PGothic" w:cs="Tahoma"/>
                <w:sz w:val="14"/>
              </w:rPr>
            </w:pPr>
            <w:bookmarkStart w:id="632" w:name="_Toc377980113"/>
            <w:r w:rsidRPr="00FF4A72">
              <w:rPr>
                <w:rFonts w:eastAsia="MS PGothic" w:cs="Tahoma"/>
                <w:sz w:val="14"/>
              </w:rPr>
              <w:t xml:space="preserve">Windows Server™ 2008 </w:t>
            </w:r>
            <w:r w:rsidRPr="00FF4A72">
              <w:rPr>
                <w:rFonts w:eastAsia="MS PGothic" w:cs="Tahoma"/>
                <w:sz w:val="14"/>
                <w:lang w:eastAsia="ja-JP"/>
              </w:rPr>
              <w:t xml:space="preserve">R2 </w:t>
            </w:r>
            <w:r w:rsidRPr="00FF4A72">
              <w:rPr>
                <w:rFonts w:eastAsia="MS PGothic" w:cs="Tahoma"/>
                <w:sz w:val="14"/>
              </w:rPr>
              <w:t>H</w:t>
            </w:r>
            <w:r w:rsidRPr="00FF4A72">
              <w:rPr>
                <w:rFonts w:eastAsia="MS PGothic" w:cs="Tahoma"/>
                <w:sz w:val="14"/>
                <w:lang w:eastAsia="ja-JP"/>
              </w:rPr>
              <w:t>PC</w:t>
            </w:r>
            <w:r w:rsidRPr="00FF4A72">
              <w:rPr>
                <w:rFonts w:eastAsia="MS PGothic" w:cs="Tahoma"/>
                <w:sz w:val="14"/>
              </w:rPr>
              <w:t xml:space="preserve"> Edition</w:t>
            </w:r>
            <w:bookmarkEnd w:id="632"/>
          </w:p>
        </w:tc>
        <w:tc>
          <w:tcPr>
            <w:tcW w:w="484" w:type="dxa"/>
            <w:shd w:val="clear" w:color="auto" w:fill="auto"/>
            <w:vAlign w:val="center"/>
          </w:tcPr>
          <w:p w:rsidR="004434E3" w:rsidRPr="00FF4A72" w:rsidRDefault="004434E3">
            <w:pPr>
              <w:pStyle w:val="TableText"/>
              <w:widowControl w:val="0"/>
              <w:rPr>
                <w:rFonts w:eastAsia="MS PGothic" w:cs="Tahoma"/>
                <w:sz w:val="13"/>
                <w:szCs w:val="13"/>
              </w:rPr>
            </w:pPr>
            <w:r w:rsidRPr="00FF4A72">
              <w:rPr>
                <w:rStyle w:val="EndnoteReference"/>
                <w:rFonts w:ascii="Tahoma" w:eastAsia="MS PGothic" w:hAnsi="Tahoma" w:cs="Tahoma"/>
              </w:rPr>
              <w:endnoteReference w:id="111"/>
            </w:r>
          </w:p>
        </w:tc>
        <w:tc>
          <w:tcPr>
            <w:tcW w:w="490"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lang w:eastAsia="ja-JP"/>
              </w:rPr>
              <w:t>09/10</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shd w:val="clear" w:color="auto" w:fill="auto"/>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24" w:type="dxa"/>
            <w:shd w:val="clear" w:color="auto" w:fill="auto"/>
            <w:vAlign w:val="center"/>
          </w:tcPr>
          <w:p w:rsidR="004434E3" w:rsidRPr="00FF4A72" w:rsidRDefault="004434E3">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B40A24">
            <w:pPr>
              <w:pStyle w:val="TableText"/>
              <w:widowControl w:val="0"/>
              <w:jc w:val="left"/>
              <w:rPr>
                <w:rFonts w:eastAsia="MS PGothic" w:cs="Tahoma"/>
                <w:color w:val="000000"/>
                <w:sz w:val="13"/>
                <w:lang w:eastAsia="ja-JP"/>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p>
        </w:tc>
      </w:tr>
      <w:tr w:rsidR="004434E3" w:rsidRPr="00FF4A72" w:rsidTr="00F400F5">
        <w:trPr>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33" w:name="_Toc377980114"/>
            <w:r w:rsidRPr="00FF4A72">
              <w:rPr>
                <w:rFonts w:eastAsia="MS PGothic" w:cs="Tahoma"/>
                <w:sz w:val="14"/>
              </w:rPr>
              <w:t xml:space="preserve">Windows Server™ 2008 </w:t>
            </w:r>
            <w:r w:rsidRPr="00FF4A72">
              <w:rPr>
                <w:rFonts w:eastAsia="MS PGothic" w:cs="Tahoma"/>
                <w:sz w:val="14"/>
                <w:lang w:eastAsia="ja-JP"/>
              </w:rPr>
              <w:t xml:space="preserve">R2 </w:t>
            </w:r>
            <w:r w:rsidRPr="00FF4A72">
              <w:rPr>
                <w:rFonts w:eastAsia="MS PGothic" w:cs="Tahoma"/>
                <w:sz w:val="14"/>
              </w:rPr>
              <w:t>Enterprise</w:t>
            </w:r>
            <w:bookmarkEnd w:id="633"/>
          </w:p>
        </w:tc>
        <w:tc>
          <w:tcPr>
            <w:tcW w:w="484" w:type="dxa"/>
            <w:shd w:val="clear" w:color="auto" w:fill="FABF8F"/>
            <w:vAlign w:val="center"/>
          </w:tcPr>
          <w:p w:rsidR="004434E3" w:rsidRPr="00FF4A72" w:rsidRDefault="004434E3">
            <w:pPr>
              <w:pStyle w:val="TableText"/>
              <w:widowControl w:val="0"/>
              <w:rPr>
                <w:rStyle w:val="EndnoteReference"/>
                <w:rFonts w:ascii="Tahoma" w:eastAsia="MS PGothic" w:hAnsi="Tahoma" w:cs="Tahoma"/>
              </w:rPr>
            </w:pPr>
            <w:r w:rsidRPr="00FF4A72">
              <w:rPr>
                <w:rStyle w:val="EndnoteReference"/>
                <w:rFonts w:ascii="Tahoma" w:eastAsia="MS PGothic" w:hAnsi="Tahoma" w:cs="Tahoma"/>
                <w:bCs/>
                <w:szCs w:val="19"/>
              </w:rPr>
              <w:endnoteReference w:id="112"/>
            </w:r>
          </w:p>
        </w:tc>
        <w:tc>
          <w:tcPr>
            <w:tcW w:w="490" w:type="dxa"/>
            <w:shd w:val="clear" w:color="auto" w:fill="FABF8F"/>
            <w:vAlign w:val="center"/>
          </w:tcPr>
          <w:p w:rsidR="004434E3" w:rsidRPr="00FF4A72" w:rsidRDefault="004434E3">
            <w:pPr>
              <w:pStyle w:val="TableText"/>
              <w:widowControl w:val="0"/>
              <w:rPr>
                <w:rFonts w:eastAsia="MS PGothic" w:cs="Tahoma"/>
                <w:color w:val="000000"/>
                <w:sz w:val="13"/>
                <w:lang w:eastAsia="ja-JP"/>
              </w:rPr>
            </w:pPr>
            <w:r w:rsidRPr="00FF4A72">
              <w:rPr>
                <w:rFonts w:eastAsia="MS PGothic" w:cs="Tahoma"/>
                <w:sz w:val="13"/>
                <w:lang w:eastAsia="ja-JP"/>
              </w:rPr>
              <w:t>08/09</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pPr>
              <w:pStyle w:val="TableText"/>
              <w:widowControl w:val="0"/>
              <w:rPr>
                <w:rFonts w:eastAsia="MS PGothic" w:cs="Tahoma"/>
                <w:sz w:val="13"/>
              </w:rPr>
            </w:pPr>
          </w:p>
        </w:tc>
        <w:tc>
          <w:tcPr>
            <w:tcW w:w="449" w:type="dxa"/>
            <w:shd w:val="clear" w:color="auto" w:fill="FABF8F"/>
            <w:vAlign w:val="center"/>
          </w:tcPr>
          <w:p w:rsidR="004434E3" w:rsidRPr="00FF4A72" w:rsidRDefault="004434E3">
            <w:pPr>
              <w:pStyle w:val="TableText"/>
              <w:widowControl w:val="0"/>
              <w:rPr>
                <w:rFonts w:eastAsia="MS PGothic" w:cs="Tahoma"/>
                <w:sz w:val="13"/>
              </w:rPr>
            </w:pPr>
          </w:p>
        </w:tc>
        <w:tc>
          <w:tcPr>
            <w:tcW w:w="423" w:type="dxa"/>
            <w:shd w:val="clear" w:color="auto" w:fill="FABF8F"/>
            <w:vAlign w:val="center"/>
          </w:tcPr>
          <w:p w:rsidR="004434E3" w:rsidRPr="00FF4A72" w:rsidRDefault="004434E3">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pPr>
              <w:pStyle w:val="TableText"/>
              <w:widowControl w:val="0"/>
              <w:rPr>
                <w:rFonts w:eastAsia="MS PGothic" w:cs="Tahoma"/>
                <w:sz w:val="13"/>
              </w:rPr>
            </w:pPr>
          </w:p>
        </w:tc>
        <w:tc>
          <w:tcPr>
            <w:tcW w:w="425" w:type="dxa"/>
            <w:shd w:val="clear" w:color="auto" w:fill="FABF8F"/>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34" w:type="dxa"/>
            <w:shd w:val="clear" w:color="auto" w:fill="FABF8F"/>
            <w:vAlign w:val="center"/>
          </w:tcPr>
          <w:p w:rsidR="004434E3" w:rsidRPr="00FF4A72" w:rsidRDefault="004434E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jc w:val="center"/>
        </w:trPr>
        <w:tc>
          <w:tcPr>
            <w:tcW w:w="2364" w:type="dxa"/>
            <w:shd w:val="clear" w:color="auto" w:fill="auto"/>
            <w:vAlign w:val="center"/>
          </w:tcPr>
          <w:p w:rsidR="004434E3" w:rsidRPr="00FF4A72" w:rsidRDefault="004434E3">
            <w:pPr>
              <w:pStyle w:val="ProductNames"/>
              <w:rPr>
                <w:rFonts w:eastAsia="MS PGothic" w:cs="Tahoma"/>
                <w:sz w:val="14"/>
              </w:rPr>
            </w:pPr>
            <w:bookmarkStart w:id="634" w:name="_Toc377980115"/>
            <w:r w:rsidRPr="00FF4A72">
              <w:rPr>
                <w:rFonts w:eastAsia="MS PGothic" w:cs="Tahoma"/>
                <w:sz w:val="14"/>
              </w:rPr>
              <w:t xml:space="preserve">Windows Server™ 2008 </w:t>
            </w:r>
            <w:r w:rsidRPr="00FF4A72">
              <w:rPr>
                <w:rFonts w:eastAsia="MS PGothic" w:cs="Tahoma"/>
                <w:sz w:val="14"/>
                <w:lang w:eastAsia="ja-JP"/>
              </w:rPr>
              <w:t xml:space="preserve">R2 </w:t>
            </w:r>
            <w:r w:rsidRPr="00FF4A72">
              <w:rPr>
                <w:rFonts w:eastAsia="MS PGothic" w:cs="Tahoma"/>
                <w:sz w:val="14"/>
              </w:rPr>
              <w:t>Itanium Based Systems</w:t>
            </w:r>
            <w:bookmarkEnd w:id="634"/>
          </w:p>
        </w:tc>
        <w:tc>
          <w:tcPr>
            <w:tcW w:w="484" w:type="dxa"/>
            <w:shd w:val="clear" w:color="auto" w:fill="auto"/>
            <w:vAlign w:val="center"/>
          </w:tcPr>
          <w:p w:rsidR="004434E3" w:rsidRPr="00FF4A72" w:rsidRDefault="004434E3">
            <w:pPr>
              <w:pStyle w:val="TableText"/>
              <w:widowControl w:val="0"/>
              <w:rPr>
                <w:rStyle w:val="EndnoteReference"/>
                <w:rFonts w:ascii="Tahoma" w:eastAsia="MS PGothic" w:hAnsi="Tahoma" w:cs="Tahoma"/>
                <w:bCs/>
                <w:sz w:val="19"/>
                <w:szCs w:val="19"/>
              </w:rPr>
            </w:pPr>
            <w:r w:rsidRPr="00FF4A72">
              <w:rPr>
                <w:rStyle w:val="EndnoteReference"/>
                <w:rFonts w:ascii="Tahoma" w:eastAsia="MS PGothic" w:hAnsi="Tahoma" w:cs="Tahoma"/>
              </w:rPr>
              <w:endnoteReference w:id="113"/>
            </w:r>
          </w:p>
        </w:tc>
        <w:tc>
          <w:tcPr>
            <w:tcW w:w="490"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lang w:eastAsia="ja-JP"/>
              </w:rPr>
              <w:t>08/09</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63</w:t>
            </w:r>
          </w:p>
        </w:tc>
        <w:tc>
          <w:tcPr>
            <w:tcW w:w="449"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23"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38</w:t>
            </w: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38</w:t>
            </w:r>
          </w:p>
        </w:tc>
        <w:tc>
          <w:tcPr>
            <w:tcW w:w="425"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13</w:t>
            </w: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34"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50</w:t>
            </w: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color w:val="000000"/>
                <w:sz w:val="13"/>
              </w:rPr>
              <w:t>A</w:t>
            </w:r>
          </w:p>
        </w:tc>
        <w:tc>
          <w:tcPr>
            <w:tcW w:w="500" w:type="dxa"/>
            <w:shd w:val="clear" w:color="auto" w:fill="auto"/>
            <w:vAlign w:val="center"/>
          </w:tcPr>
          <w:p w:rsidR="004434E3" w:rsidRPr="00FF4A72" w:rsidRDefault="004434E3">
            <w:pPr>
              <w:pStyle w:val="TableText"/>
              <w:widowControl w:val="0"/>
              <w:rPr>
                <w:rFonts w:eastAsia="MS PGothic" w:cs="Tahoma"/>
                <w:color w:val="000000"/>
                <w:sz w:val="13"/>
              </w:rPr>
            </w:pPr>
            <w:r w:rsidRPr="00FF4A72">
              <w:rPr>
                <w:rFonts w:eastAsia="MS PGothic" w:cs="Tahoma"/>
                <w:sz w:val="13"/>
              </w:rPr>
              <w:t>O</w:t>
            </w:r>
            <w:r w:rsidRPr="00FF4A72">
              <w:rPr>
                <w:rFonts w:eastAsia="MS PGothic" w:cs="Tahoma"/>
                <w:sz w:val="13"/>
                <w:lang w:eastAsia="ja-JP"/>
              </w:rPr>
              <w:t>L</w:t>
            </w:r>
            <w:r w:rsidRPr="00FF4A72">
              <w:rPr>
                <w:rFonts w:eastAsia="MS PGothic" w:cs="Tahoma"/>
                <w:sz w:val="13"/>
              </w:rPr>
              <w:t>/OV</w:t>
            </w:r>
          </w:p>
        </w:tc>
        <w:tc>
          <w:tcPr>
            <w:tcW w:w="500" w:type="dxa"/>
            <w:shd w:val="clear" w:color="auto" w:fill="auto"/>
            <w:vAlign w:val="center"/>
          </w:tcPr>
          <w:p w:rsidR="004434E3" w:rsidRPr="00FF4A72" w:rsidRDefault="004434E3" w:rsidP="00785931">
            <w:pPr>
              <w:pStyle w:val="TableText"/>
              <w:widowControl w:val="0"/>
              <w:rPr>
                <w:rFonts w:eastAsia="MS PGothic" w:cs="Tahoma"/>
                <w:sz w:val="13"/>
              </w:rPr>
            </w:pPr>
          </w:p>
        </w:tc>
      </w:tr>
      <w:tr w:rsidR="004434E3" w:rsidRPr="00FF4A72" w:rsidTr="00F400F5">
        <w:trPr>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35" w:name="_Toc330980823"/>
            <w:bookmarkStart w:id="636" w:name="_Toc377980116"/>
            <w:r w:rsidRPr="00FF4A72">
              <w:rPr>
                <w:rFonts w:eastAsia="MS PGothic" w:cs="Tahoma"/>
                <w:sz w:val="14"/>
              </w:rPr>
              <w:t>Windows</w:t>
            </w:r>
            <w:r w:rsidRPr="00FF4A72">
              <w:rPr>
                <w:rFonts w:eastAsia="MS PGothic" w:cs="Tahoma"/>
                <w:sz w:val="14"/>
                <w:szCs w:val="14"/>
              </w:rPr>
              <w:t xml:space="preserve"> Server™ 2012 CAL (Device &amp; User)</w:t>
            </w:r>
            <w:bookmarkEnd w:id="635"/>
            <w:bookmarkEnd w:id="636"/>
          </w:p>
        </w:tc>
        <w:tc>
          <w:tcPr>
            <w:tcW w:w="484" w:type="dxa"/>
            <w:shd w:val="clear" w:color="auto" w:fill="FABF8F"/>
            <w:vAlign w:val="center"/>
          </w:tcPr>
          <w:p w:rsidR="004434E3" w:rsidRPr="00FF4A72" w:rsidRDefault="004434E3" w:rsidP="00984C2B">
            <w:pPr>
              <w:pStyle w:val="TableText"/>
              <w:widowControl w:val="0"/>
              <w:rPr>
                <w:rStyle w:val="EndnoteReference"/>
                <w:rFonts w:ascii="Tahoma" w:eastAsia="MS PGothic" w:hAnsi="Tahoma" w:cs="Tahoma"/>
                <w:sz w:val="16"/>
              </w:rPr>
            </w:pPr>
            <w:r w:rsidRPr="00FF4A72">
              <w:rPr>
                <w:rStyle w:val="EndnoteReference"/>
                <w:rFonts w:ascii="Tahoma" w:eastAsia="MS PGothic" w:hAnsi="Tahoma" w:cs="Tahoma"/>
              </w:rPr>
              <w:endnoteReference w:id="114"/>
            </w:r>
          </w:p>
        </w:tc>
        <w:tc>
          <w:tcPr>
            <w:tcW w:w="490" w:type="dxa"/>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9</w:t>
            </w:r>
            <w:r w:rsidRPr="00FF4A72">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w:t>
            </w:r>
          </w:p>
        </w:tc>
        <w:tc>
          <w:tcPr>
            <w:tcW w:w="449"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23"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25"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3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sz w:val="13"/>
              </w:rPr>
              <w:t>A, ST</w:t>
            </w:r>
          </w:p>
        </w:tc>
        <w:tc>
          <w:tcPr>
            <w:tcW w:w="500"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sz w:val="13"/>
              </w:rPr>
            </w:pPr>
          </w:p>
        </w:tc>
      </w:tr>
      <w:tr w:rsidR="004434E3" w:rsidRPr="00FF4A72" w:rsidTr="00F400F5">
        <w:trPr>
          <w:jc w:val="center"/>
        </w:trPr>
        <w:tc>
          <w:tcPr>
            <w:tcW w:w="2364" w:type="dxa"/>
            <w:shd w:val="clear" w:color="auto" w:fill="auto"/>
            <w:vAlign w:val="center"/>
          </w:tcPr>
          <w:p w:rsidR="004434E3" w:rsidRPr="00FF4A72" w:rsidRDefault="004434E3" w:rsidP="00984C2B">
            <w:pPr>
              <w:pStyle w:val="ProductNames"/>
              <w:rPr>
                <w:rFonts w:eastAsia="MS PGothic" w:cs="Tahoma"/>
                <w:sz w:val="14"/>
                <w:szCs w:val="14"/>
              </w:rPr>
            </w:pPr>
            <w:bookmarkStart w:id="637" w:name="_Toc330980824"/>
            <w:bookmarkStart w:id="638" w:name="_Toc377980117"/>
            <w:r w:rsidRPr="00FF4A72">
              <w:rPr>
                <w:rFonts w:eastAsia="MS PGothic" w:cs="Tahoma"/>
                <w:sz w:val="14"/>
                <w:szCs w:val="14"/>
              </w:rPr>
              <w:t xml:space="preserve">Windows </w:t>
            </w:r>
            <w:r w:rsidRPr="00FF4A72">
              <w:rPr>
                <w:rFonts w:eastAsia="MS PGothic" w:cs="Tahoma"/>
                <w:sz w:val="14"/>
              </w:rPr>
              <w:t>Server</w:t>
            </w:r>
            <w:r w:rsidRPr="00FF4A72">
              <w:rPr>
                <w:rFonts w:eastAsia="MS PGothic" w:cs="Tahoma"/>
                <w:sz w:val="14"/>
                <w:szCs w:val="14"/>
              </w:rPr>
              <w:t xml:space="preserve">™ 2012 </w:t>
            </w:r>
            <w:r w:rsidRPr="00FF4A72">
              <w:rPr>
                <w:rFonts w:eastAsia="MS PGothic" w:cs="Tahoma"/>
                <w:sz w:val="14"/>
                <w:szCs w:val="14"/>
                <w:lang w:eastAsia="ja-JP"/>
              </w:rPr>
              <w:t xml:space="preserve">R2 </w:t>
            </w:r>
            <w:r w:rsidRPr="00FF4A72">
              <w:rPr>
                <w:rFonts w:eastAsia="MS PGothic" w:cs="Tahoma"/>
                <w:sz w:val="14"/>
                <w:szCs w:val="14"/>
              </w:rPr>
              <w:t>Datacenter</w:t>
            </w:r>
            <w:bookmarkEnd w:id="637"/>
            <w:bookmarkEnd w:id="638"/>
          </w:p>
        </w:tc>
        <w:tc>
          <w:tcPr>
            <w:tcW w:w="484" w:type="dxa"/>
            <w:shd w:val="clear" w:color="auto" w:fill="auto"/>
            <w:vAlign w:val="center"/>
          </w:tcPr>
          <w:p w:rsidR="004434E3" w:rsidRPr="00FF4A72" w:rsidRDefault="004434E3" w:rsidP="00984C2B">
            <w:pPr>
              <w:pStyle w:val="TableText"/>
              <w:widowControl w:val="0"/>
              <w:rPr>
                <w:rFonts w:eastAsia="MS PGothic" w:cs="Tahoma"/>
                <w:sz w:val="13"/>
                <w:szCs w:val="13"/>
                <w:u w:val="single"/>
              </w:rPr>
            </w:pPr>
            <w:r w:rsidRPr="00FF4A72">
              <w:rPr>
                <w:rStyle w:val="EndnoteReference"/>
                <w:rFonts w:ascii="Tahoma" w:eastAsia="MS PGothic" w:hAnsi="Tahoma" w:cs="Tahoma"/>
              </w:rPr>
              <w:endnoteReference w:id="115"/>
            </w:r>
          </w:p>
        </w:tc>
        <w:tc>
          <w:tcPr>
            <w:tcW w:w="490" w:type="dxa"/>
            <w:shd w:val="clear" w:color="auto" w:fill="auto"/>
            <w:vAlign w:val="center"/>
          </w:tcPr>
          <w:p w:rsidR="004434E3" w:rsidRPr="00FF4A72" w:rsidRDefault="004434E3" w:rsidP="008716D0">
            <w:pPr>
              <w:pStyle w:val="TableText"/>
              <w:widowControl w:val="0"/>
              <w:rPr>
                <w:rFonts w:eastAsia="MS PGothic" w:cs="Tahoma"/>
                <w:color w:val="000000"/>
                <w:sz w:val="13"/>
                <w:lang w:eastAsia="ja-JP"/>
              </w:rPr>
            </w:pPr>
            <w:r w:rsidRPr="00FF4A72">
              <w:rPr>
                <w:rFonts w:eastAsia="MS PGothic" w:cs="Tahoma"/>
                <w:color w:val="000000"/>
                <w:sz w:val="13"/>
                <w:lang w:eastAsia="ja-JP"/>
              </w:rPr>
              <w:t>10</w:t>
            </w:r>
            <w:r w:rsidRPr="00FF4A72">
              <w:rPr>
                <w:rFonts w:eastAsia="MS PGothic" w:cs="Tahoma"/>
                <w:color w:val="000000"/>
                <w:sz w:val="13"/>
              </w:rPr>
              <w:t>/1</w:t>
            </w:r>
            <w:r w:rsidRPr="00FF4A72">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498" w:type="dxa"/>
            <w:gridSpan w:val="3"/>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125</w:t>
            </w:r>
          </w:p>
        </w:tc>
        <w:tc>
          <w:tcPr>
            <w:tcW w:w="449"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100</w:t>
            </w:r>
          </w:p>
        </w:tc>
        <w:tc>
          <w:tcPr>
            <w:tcW w:w="423"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567" w:type="dxa"/>
            <w:gridSpan w:val="2"/>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425"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537"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w:t>
            </w:r>
          </w:p>
        </w:tc>
        <w:tc>
          <w:tcPr>
            <w:tcW w:w="434"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43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100</w:t>
            </w:r>
          </w:p>
        </w:tc>
        <w:tc>
          <w:tcPr>
            <w:tcW w:w="488"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409"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46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500" w:type="dxa"/>
            <w:shd w:val="clear" w:color="auto" w:fill="auto"/>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OL/OV</w:t>
            </w: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C</w:t>
            </w:r>
          </w:p>
        </w:tc>
      </w:tr>
      <w:tr w:rsidR="004434E3" w:rsidRPr="00FF4A72" w:rsidTr="00F400F5">
        <w:trPr>
          <w:jc w:val="center"/>
        </w:trPr>
        <w:tc>
          <w:tcPr>
            <w:tcW w:w="2364" w:type="dxa"/>
            <w:shd w:val="clear" w:color="auto" w:fill="FABF8F"/>
            <w:vAlign w:val="center"/>
          </w:tcPr>
          <w:p w:rsidR="004434E3" w:rsidRPr="00FF4A72" w:rsidRDefault="004434E3" w:rsidP="00984C2B">
            <w:pPr>
              <w:pStyle w:val="ProductNames"/>
              <w:rPr>
                <w:rFonts w:eastAsia="MS PGothic" w:cs="Tahoma"/>
                <w:sz w:val="14"/>
                <w:szCs w:val="14"/>
              </w:rPr>
            </w:pPr>
            <w:bookmarkStart w:id="639" w:name="_Toc377980118"/>
            <w:r w:rsidRPr="00FF4A72">
              <w:rPr>
                <w:rFonts w:eastAsia="MS PGothic" w:cs="Tahoma"/>
                <w:sz w:val="14"/>
                <w:szCs w:val="14"/>
              </w:rPr>
              <w:t xml:space="preserve">Windows </w:t>
            </w:r>
            <w:r w:rsidRPr="00FF4A72">
              <w:rPr>
                <w:rFonts w:eastAsia="MS PGothic" w:cs="Tahoma"/>
                <w:sz w:val="14"/>
              </w:rPr>
              <w:t>Server</w:t>
            </w:r>
            <w:r w:rsidRPr="00FF4A72">
              <w:rPr>
                <w:rFonts w:eastAsia="MS PGothic" w:cs="Tahoma"/>
                <w:sz w:val="14"/>
                <w:szCs w:val="14"/>
              </w:rPr>
              <w:t xml:space="preserve">™ 2012 </w:t>
            </w:r>
            <w:r w:rsidRPr="00FF4A72">
              <w:rPr>
                <w:rFonts w:eastAsia="MS PGothic" w:cs="Tahoma"/>
                <w:sz w:val="14"/>
                <w:szCs w:val="14"/>
                <w:lang w:eastAsia="ja-JP"/>
              </w:rPr>
              <w:t>R2 Essentials</w:t>
            </w:r>
            <w:bookmarkEnd w:id="639"/>
          </w:p>
        </w:tc>
        <w:tc>
          <w:tcPr>
            <w:tcW w:w="484" w:type="dxa"/>
            <w:shd w:val="clear" w:color="auto" w:fill="FABF8F"/>
            <w:vAlign w:val="center"/>
          </w:tcPr>
          <w:p w:rsidR="004434E3" w:rsidRPr="00FF4A72" w:rsidRDefault="004434E3" w:rsidP="00984C2B">
            <w:pPr>
              <w:pStyle w:val="TableText"/>
              <w:widowControl w:val="0"/>
              <w:rPr>
                <w:rStyle w:val="EndnoteReference"/>
                <w:rFonts w:ascii="Tahoma" w:eastAsia="MS PGothic" w:hAnsi="Tahoma" w:cs="Tahoma"/>
              </w:rPr>
            </w:pPr>
          </w:p>
        </w:tc>
        <w:tc>
          <w:tcPr>
            <w:tcW w:w="490" w:type="dxa"/>
            <w:shd w:val="clear" w:color="auto" w:fill="FABF8F"/>
            <w:vAlign w:val="center"/>
          </w:tcPr>
          <w:p w:rsidR="004434E3" w:rsidRPr="00FF4A72" w:rsidRDefault="004434E3" w:rsidP="008716D0">
            <w:pPr>
              <w:pStyle w:val="TableText"/>
              <w:widowControl w:val="0"/>
              <w:rPr>
                <w:rFonts w:eastAsia="MS PGothic" w:cs="Tahoma"/>
                <w:color w:val="000000"/>
                <w:sz w:val="13"/>
                <w:lang w:eastAsia="ja-JP"/>
              </w:rPr>
            </w:pPr>
            <w:r w:rsidRPr="00FF4A72">
              <w:rPr>
                <w:rFonts w:eastAsia="MS PGothic" w:cs="Tahoma"/>
                <w:color w:val="000000"/>
                <w:sz w:val="13"/>
                <w:lang w:eastAsia="ja-JP"/>
              </w:rPr>
              <w:t>10/13</w:t>
            </w:r>
          </w:p>
        </w:tc>
        <w:tc>
          <w:tcPr>
            <w:tcW w:w="39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color w:val="000000"/>
                <w:sz w:val="13"/>
                <w:lang w:eastAsia="ja-JP"/>
              </w:rPr>
            </w:pPr>
            <w:r w:rsidRPr="00FF4A72">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984C2B">
            <w:pPr>
              <w:pStyle w:val="TableText"/>
              <w:widowControl w:val="0"/>
              <w:rPr>
                <w:rFonts w:eastAsia="MS PGothic" w:cs="Tahoma"/>
                <w:sz w:val="13"/>
              </w:rPr>
            </w:pPr>
          </w:p>
        </w:tc>
        <w:tc>
          <w:tcPr>
            <w:tcW w:w="449"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423"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rsidP="00984C2B">
            <w:pPr>
              <w:pStyle w:val="TableText"/>
              <w:widowControl w:val="0"/>
              <w:rPr>
                <w:rFonts w:eastAsia="MS PGothic" w:cs="Tahoma"/>
                <w:sz w:val="13"/>
              </w:rPr>
            </w:pPr>
          </w:p>
        </w:tc>
        <w:tc>
          <w:tcPr>
            <w:tcW w:w="425"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lang w:eastAsia="ja-JP"/>
              </w:rPr>
            </w:pPr>
            <w:r w:rsidRPr="00FF4A72">
              <w:rPr>
                <w:rFonts w:eastAsia="MS PGothic" w:cs="Tahoma"/>
                <w:sz w:val="13"/>
                <w:lang w:eastAsia="ja-JP"/>
              </w:rPr>
              <w:t>5</w:t>
            </w:r>
          </w:p>
        </w:tc>
        <w:tc>
          <w:tcPr>
            <w:tcW w:w="434" w:type="dxa"/>
            <w:shd w:val="clear" w:color="auto" w:fill="FABF8F"/>
            <w:vAlign w:val="center"/>
          </w:tcPr>
          <w:p w:rsidR="004434E3" w:rsidRPr="00FF4A72" w:rsidRDefault="004434E3" w:rsidP="00984C2B">
            <w:pPr>
              <w:pStyle w:val="TableText"/>
              <w:widowControl w:val="0"/>
              <w:rPr>
                <w:rFonts w:eastAsia="MS PGothic" w:cs="Tahoma"/>
                <w:sz w:val="13"/>
                <w:lang w:eastAsia="ja-JP"/>
              </w:rPr>
            </w:pPr>
            <w:r w:rsidRPr="00FF4A72">
              <w:rPr>
                <w:rFonts w:eastAsia="MS PGothic" w:cs="Tahoma"/>
                <w:sz w:val="13"/>
                <w:lang w:eastAsia="ja-JP"/>
              </w:rPr>
              <w:t>10</w:t>
            </w:r>
          </w:p>
        </w:tc>
        <w:tc>
          <w:tcPr>
            <w:tcW w:w="488"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lang w:eastAsia="ja-JP"/>
              </w:rPr>
            </w:pPr>
            <w:r w:rsidRPr="00FF4A72">
              <w:rPr>
                <w:rFonts w:eastAsia="MS PGothic" w:cs="Tahoma"/>
                <w:sz w:val="13"/>
                <w:lang w:eastAsia="ja-JP"/>
              </w:rPr>
              <w:t>5</w:t>
            </w:r>
          </w:p>
        </w:tc>
        <w:tc>
          <w:tcPr>
            <w:tcW w:w="409"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lang w:eastAsia="ja-JP"/>
              </w:rPr>
            </w:pPr>
            <w:r w:rsidRPr="00FF4A72">
              <w:rPr>
                <w:rFonts w:eastAsia="MS PGothic" w:cs="Tahoma"/>
                <w:sz w:val="13"/>
                <w:lang w:eastAsia="ja-JP"/>
              </w:rPr>
              <w:t>5</w:t>
            </w:r>
          </w:p>
        </w:tc>
        <w:tc>
          <w:tcPr>
            <w:tcW w:w="46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lang w:eastAsia="ja-JP"/>
              </w:rPr>
            </w:pPr>
            <w:r w:rsidRPr="00FF4A72">
              <w:rPr>
                <w:rFonts w:eastAsia="MS PGothic" w:cs="Tahoma"/>
                <w:sz w:val="13"/>
                <w:lang w:eastAsia="ja-JP"/>
              </w:rPr>
              <w:t>P</w:t>
            </w:r>
          </w:p>
        </w:tc>
        <w:tc>
          <w:tcPr>
            <w:tcW w:w="424" w:type="dxa"/>
            <w:shd w:val="clear" w:color="auto" w:fill="FABF8F"/>
            <w:vAlign w:val="center"/>
          </w:tcPr>
          <w:p w:rsidR="004434E3" w:rsidRPr="00FF4A72" w:rsidRDefault="004434E3" w:rsidP="00984C2B">
            <w:pPr>
              <w:pStyle w:val="TableText"/>
              <w:widowControl w:val="0"/>
              <w:rPr>
                <w:rFonts w:eastAsia="MS PGothic" w:cs="Tahoma"/>
                <w:sz w:val="13"/>
                <w:lang w:eastAsia="ja-JP"/>
              </w:rPr>
            </w:pPr>
            <w:r w:rsidRPr="00FF4A72">
              <w:rPr>
                <w:rFonts w:eastAsia="MS PGothic" w:cs="Tahoma"/>
                <w:sz w:val="13"/>
                <w:lang w:eastAsia="ja-JP"/>
              </w:rPr>
              <w:t>A</w:t>
            </w:r>
          </w:p>
        </w:tc>
        <w:tc>
          <w:tcPr>
            <w:tcW w:w="500" w:type="dxa"/>
            <w:shd w:val="clear" w:color="auto" w:fill="FABF8F"/>
            <w:vAlign w:val="center"/>
          </w:tcPr>
          <w:p w:rsidR="004434E3" w:rsidRPr="00FF4A72" w:rsidRDefault="004434E3" w:rsidP="00984C2B">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lang w:eastAsia="ja-JP"/>
              </w:rPr>
            </w:pPr>
          </w:p>
        </w:tc>
      </w:tr>
      <w:tr w:rsidR="004434E3" w:rsidRPr="00FF4A72" w:rsidTr="00F400F5">
        <w:trPr>
          <w:jc w:val="center"/>
        </w:trPr>
        <w:tc>
          <w:tcPr>
            <w:tcW w:w="2364" w:type="dxa"/>
            <w:shd w:val="clear" w:color="auto" w:fill="auto"/>
            <w:vAlign w:val="center"/>
          </w:tcPr>
          <w:p w:rsidR="004434E3" w:rsidRPr="00FF4A72" w:rsidRDefault="004434E3" w:rsidP="00984C2B">
            <w:pPr>
              <w:pStyle w:val="ProductNames"/>
              <w:rPr>
                <w:rFonts w:eastAsia="MS PGothic" w:cs="Tahoma"/>
                <w:sz w:val="14"/>
                <w:szCs w:val="14"/>
              </w:rPr>
            </w:pPr>
            <w:bookmarkStart w:id="640" w:name="_Toc330980825"/>
            <w:bookmarkStart w:id="641" w:name="_Toc377980119"/>
            <w:r w:rsidRPr="00FF4A72">
              <w:rPr>
                <w:rFonts w:eastAsia="MS PGothic" w:cs="Tahoma"/>
                <w:sz w:val="14"/>
                <w:szCs w:val="14"/>
              </w:rPr>
              <w:t xml:space="preserve">Windows Server™ </w:t>
            </w:r>
            <w:r w:rsidRPr="00FF4A72">
              <w:rPr>
                <w:rFonts w:eastAsia="MS PGothic" w:cs="Tahoma"/>
                <w:sz w:val="14"/>
              </w:rPr>
              <w:t>2012</w:t>
            </w:r>
            <w:r w:rsidRPr="00FF4A72">
              <w:rPr>
                <w:rFonts w:eastAsia="MS PGothic" w:cs="Tahoma"/>
                <w:sz w:val="14"/>
                <w:szCs w:val="14"/>
              </w:rPr>
              <w:t xml:space="preserve"> </w:t>
            </w:r>
            <w:r w:rsidRPr="00FF4A72">
              <w:rPr>
                <w:rFonts w:eastAsia="MS PGothic" w:cs="Tahoma"/>
                <w:sz w:val="14"/>
                <w:szCs w:val="14"/>
                <w:lang w:eastAsia="ja-JP"/>
              </w:rPr>
              <w:t xml:space="preserve">R2 </w:t>
            </w:r>
            <w:r w:rsidRPr="00FF4A72">
              <w:rPr>
                <w:rFonts w:eastAsia="MS PGothic" w:cs="Tahoma"/>
                <w:sz w:val="14"/>
                <w:szCs w:val="14"/>
              </w:rPr>
              <w:t>Standard</w:t>
            </w:r>
            <w:bookmarkEnd w:id="640"/>
            <w:bookmarkEnd w:id="641"/>
          </w:p>
        </w:tc>
        <w:tc>
          <w:tcPr>
            <w:tcW w:w="484" w:type="dxa"/>
            <w:shd w:val="clear" w:color="auto" w:fill="auto"/>
            <w:vAlign w:val="center"/>
          </w:tcPr>
          <w:p w:rsidR="004434E3" w:rsidRPr="00FF4A72" w:rsidRDefault="004434E3" w:rsidP="00984C2B">
            <w:pPr>
              <w:pStyle w:val="TableText"/>
              <w:widowControl w:val="0"/>
              <w:rPr>
                <w:rStyle w:val="EndnoteReference"/>
                <w:rFonts w:ascii="Tahoma" w:eastAsia="MS PGothic" w:hAnsi="Tahoma" w:cs="Tahoma"/>
                <w:color w:val="0070C0"/>
                <w:sz w:val="13"/>
                <w:szCs w:val="13"/>
                <w:u w:val="single"/>
              </w:rPr>
            </w:pPr>
            <w:r w:rsidRPr="00FF4A72">
              <w:rPr>
                <w:rStyle w:val="EndnoteReference"/>
                <w:rFonts w:ascii="Tahoma" w:eastAsia="MS PGothic" w:hAnsi="Tahoma" w:cs="Tahoma"/>
              </w:rPr>
              <w:endnoteReference w:id="116"/>
            </w:r>
          </w:p>
        </w:tc>
        <w:tc>
          <w:tcPr>
            <w:tcW w:w="490" w:type="dxa"/>
            <w:shd w:val="clear" w:color="auto" w:fill="auto"/>
            <w:vAlign w:val="center"/>
          </w:tcPr>
          <w:p w:rsidR="004434E3" w:rsidRPr="00FF4A72" w:rsidRDefault="004434E3" w:rsidP="008716D0">
            <w:pPr>
              <w:pStyle w:val="TableText"/>
              <w:widowControl w:val="0"/>
              <w:rPr>
                <w:rFonts w:eastAsia="MS PGothic" w:cs="Tahoma"/>
                <w:color w:val="000000"/>
                <w:sz w:val="13"/>
                <w:lang w:eastAsia="ja-JP"/>
              </w:rPr>
            </w:pPr>
            <w:r w:rsidRPr="00FF4A72">
              <w:rPr>
                <w:rFonts w:eastAsia="MS PGothic" w:cs="Tahoma"/>
                <w:color w:val="000000"/>
                <w:sz w:val="13"/>
                <w:lang w:eastAsia="ja-JP"/>
              </w:rPr>
              <w:t>11/13</w:t>
            </w:r>
          </w:p>
        </w:tc>
        <w:tc>
          <w:tcPr>
            <w:tcW w:w="39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w:t>
            </w:r>
          </w:p>
        </w:tc>
        <w:tc>
          <w:tcPr>
            <w:tcW w:w="498" w:type="dxa"/>
            <w:gridSpan w:val="3"/>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38</w:t>
            </w:r>
          </w:p>
        </w:tc>
        <w:tc>
          <w:tcPr>
            <w:tcW w:w="449"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30</w:t>
            </w:r>
          </w:p>
        </w:tc>
        <w:tc>
          <w:tcPr>
            <w:tcW w:w="423"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23</w:t>
            </w:r>
          </w:p>
        </w:tc>
        <w:tc>
          <w:tcPr>
            <w:tcW w:w="567" w:type="dxa"/>
            <w:gridSpan w:val="2"/>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23</w:t>
            </w:r>
          </w:p>
        </w:tc>
        <w:tc>
          <w:tcPr>
            <w:tcW w:w="425"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w:t>
            </w:r>
          </w:p>
        </w:tc>
        <w:tc>
          <w:tcPr>
            <w:tcW w:w="537"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8</w:t>
            </w:r>
          </w:p>
        </w:tc>
        <w:tc>
          <w:tcPr>
            <w:tcW w:w="434"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w:t>
            </w:r>
          </w:p>
        </w:tc>
        <w:tc>
          <w:tcPr>
            <w:tcW w:w="43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30</w:t>
            </w:r>
          </w:p>
        </w:tc>
        <w:tc>
          <w:tcPr>
            <w:tcW w:w="488"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w:t>
            </w:r>
          </w:p>
        </w:tc>
        <w:tc>
          <w:tcPr>
            <w:tcW w:w="409"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w:t>
            </w:r>
          </w:p>
        </w:tc>
        <w:tc>
          <w:tcPr>
            <w:tcW w:w="46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500" w:type="dxa"/>
            <w:shd w:val="clear" w:color="auto" w:fill="auto"/>
            <w:vAlign w:val="center"/>
          </w:tcPr>
          <w:p w:rsidR="004434E3" w:rsidRPr="00FF4A72"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C</w:t>
            </w:r>
          </w:p>
        </w:tc>
      </w:tr>
      <w:tr w:rsidR="004434E3" w:rsidRPr="00FF4A72" w:rsidTr="00F400F5">
        <w:trPr>
          <w:jc w:val="center"/>
        </w:trPr>
        <w:tc>
          <w:tcPr>
            <w:tcW w:w="2364" w:type="dxa"/>
            <w:shd w:val="clear" w:color="auto" w:fill="FABF8F"/>
            <w:vAlign w:val="center"/>
          </w:tcPr>
          <w:p w:rsidR="004434E3" w:rsidRPr="00FF4A72" w:rsidRDefault="004434E3" w:rsidP="007E5908">
            <w:pPr>
              <w:pStyle w:val="ProductNames"/>
              <w:rPr>
                <w:rFonts w:eastAsia="MS PGothic" w:cs="Tahoma"/>
                <w:sz w:val="14"/>
                <w:szCs w:val="14"/>
              </w:rPr>
            </w:pPr>
            <w:bookmarkStart w:id="642" w:name="_Toc330980826"/>
            <w:bookmarkStart w:id="643" w:name="_Toc377980120"/>
            <w:r w:rsidRPr="00FF4A72">
              <w:rPr>
                <w:rFonts w:eastAsia="MS PGothic" w:cs="Tahoma"/>
                <w:sz w:val="14"/>
                <w:szCs w:val="14"/>
              </w:rPr>
              <w:t xml:space="preserve">Windows Server™ </w:t>
            </w:r>
            <w:r w:rsidRPr="00FF4A72">
              <w:rPr>
                <w:rFonts w:eastAsia="MS PGothic" w:cs="Tahoma"/>
                <w:sz w:val="14"/>
              </w:rPr>
              <w:t>External</w:t>
            </w:r>
            <w:r w:rsidRPr="00FF4A72">
              <w:rPr>
                <w:rFonts w:eastAsia="MS PGothic" w:cs="Tahoma"/>
                <w:sz w:val="14"/>
                <w:szCs w:val="14"/>
              </w:rPr>
              <w:t xml:space="preserve"> Connector</w:t>
            </w:r>
            <w:bookmarkEnd w:id="642"/>
            <w:bookmarkEnd w:id="643"/>
          </w:p>
        </w:tc>
        <w:tc>
          <w:tcPr>
            <w:tcW w:w="484" w:type="dxa"/>
            <w:shd w:val="clear" w:color="auto" w:fill="FABF8F"/>
            <w:vAlign w:val="center"/>
          </w:tcPr>
          <w:p w:rsidR="004434E3" w:rsidRPr="00FF4A72" w:rsidRDefault="004434E3"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FABF8F"/>
            <w:vAlign w:val="center"/>
          </w:tcPr>
          <w:p w:rsidR="004434E3" w:rsidRPr="00FF4A72" w:rsidRDefault="004434E3" w:rsidP="008716D0">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9</w:t>
            </w:r>
            <w:r w:rsidRPr="00FF4A72">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w:t>
            </w:r>
          </w:p>
        </w:tc>
        <w:tc>
          <w:tcPr>
            <w:tcW w:w="498" w:type="dxa"/>
            <w:gridSpan w:val="3"/>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63</w:t>
            </w:r>
          </w:p>
        </w:tc>
        <w:tc>
          <w:tcPr>
            <w:tcW w:w="449"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423"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38</w:t>
            </w:r>
          </w:p>
        </w:tc>
        <w:tc>
          <w:tcPr>
            <w:tcW w:w="567" w:type="dxa"/>
            <w:gridSpan w:val="2"/>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38</w:t>
            </w:r>
          </w:p>
        </w:tc>
        <w:tc>
          <w:tcPr>
            <w:tcW w:w="425"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w:t>
            </w:r>
          </w:p>
        </w:tc>
        <w:tc>
          <w:tcPr>
            <w:tcW w:w="537"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13</w:t>
            </w:r>
          </w:p>
        </w:tc>
        <w:tc>
          <w:tcPr>
            <w:tcW w:w="434"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w:t>
            </w:r>
          </w:p>
        </w:tc>
        <w:tc>
          <w:tcPr>
            <w:tcW w:w="43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50</w:t>
            </w:r>
          </w:p>
        </w:tc>
        <w:tc>
          <w:tcPr>
            <w:tcW w:w="488"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rsidP="008941E8">
            <w:pPr>
              <w:pStyle w:val="TableText"/>
              <w:widowControl w:val="0"/>
              <w:jc w:val="left"/>
              <w:rPr>
                <w:rFonts w:eastAsia="MS PGothic" w:cs="Tahoma"/>
                <w:color w:val="000000"/>
                <w:sz w:val="13"/>
                <w:lang w:eastAsia="ja-JP"/>
              </w:rPr>
            </w:pPr>
            <w:r w:rsidRPr="00FF4A72">
              <w:rPr>
                <w:rFonts w:eastAsia="MS PGothic" w:cs="Tahoma"/>
                <w:color w:val="000000"/>
                <w:sz w:val="13"/>
              </w:rPr>
              <w:t>OL/OV</w:t>
            </w: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4434E3" w:rsidRPr="00FF4A72" w:rsidTr="00F400F5">
        <w:trPr>
          <w:jc w:val="center"/>
        </w:trPr>
        <w:tc>
          <w:tcPr>
            <w:tcW w:w="2364" w:type="dxa"/>
            <w:shd w:val="clear" w:color="auto" w:fill="auto"/>
            <w:vAlign w:val="center"/>
          </w:tcPr>
          <w:p w:rsidR="004434E3" w:rsidRPr="00FF4A72" w:rsidRDefault="004434E3" w:rsidP="00984C2B">
            <w:pPr>
              <w:pStyle w:val="ProductNames"/>
              <w:rPr>
                <w:rFonts w:eastAsia="MS PGothic" w:cs="Tahoma"/>
                <w:sz w:val="14"/>
                <w:szCs w:val="14"/>
              </w:rPr>
            </w:pPr>
            <w:bookmarkStart w:id="644" w:name="_Toc330980827"/>
            <w:bookmarkStart w:id="645" w:name="_Toc377980121"/>
            <w:r w:rsidRPr="00FF4A72">
              <w:rPr>
                <w:rFonts w:eastAsia="MS PGothic" w:cs="Tahoma"/>
                <w:sz w:val="14"/>
                <w:szCs w:val="14"/>
              </w:rPr>
              <w:t xml:space="preserve">Windows Server™ 2012 Remote Desktop Services </w:t>
            </w:r>
            <w:r w:rsidRPr="00FF4A72">
              <w:rPr>
                <w:rFonts w:eastAsia="MS PGothic" w:cs="Tahoma"/>
                <w:sz w:val="14"/>
              </w:rPr>
              <w:t>CAL</w:t>
            </w:r>
            <w:bookmarkEnd w:id="644"/>
            <w:bookmarkEnd w:id="645"/>
          </w:p>
        </w:tc>
        <w:tc>
          <w:tcPr>
            <w:tcW w:w="484" w:type="dxa"/>
            <w:shd w:val="clear" w:color="auto" w:fill="auto"/>
            <w:vAlign w:val="center"/>
          </w:tcPr>
          <w:p w:rsidR="004434E3" w:rsidRPr="00FF4A72"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4434E3" w:rsidRPr="00FF4A72" w:rsidRDefault="004434E3" w:rsidP="008716D0">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9</w:t>
            </w:r>
            <w:r w:rsidRPr="00FF4A72">
              <w:rPr>
                <w:rFonts w:eastAsia="MS PGothic" w:cs="Tahoma"/>
                <w:color w:val="000000"/>
                <w:sz w:val="13"/>
              </w:rPr>
              <w:t>/12</w:t>
            </w:r>
          </w:p>
        </w:tc>
        <w:tc>
          <w:tcPr>
            <w:tcW w:w="39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w:t>
            </w:r>
          </w:p>
        </w:tc>
        <w:tc>
          <w:tcPr>
            <w:tcW w:w="449"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23"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25"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3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xml:space="preserve"> </w:t>
            </w:r>
            <w:r w:rsidRPr="00FF4A72">
              <w:rPr>
                <w:rFonts w:eastAsia="MS PGothic" w:cs="Tahoma"/>
                <w:sz w:val="13"/>
              </w:rPr>
              <w:t>D</w:t>
            </w:r>
          </w:p>
        </w:tc>
        <w:tc>
          <w:tcPr>
            <w:tcW w:w="462" w:type="dxa"/>
            <w:tcBorders>
              <w:left w:val="single" w:sz="18" w:space="0" w:color="auto"/>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xml:space="preserve"> </w:t>
            </w:r>
            <w:r w:rsidRPr="00FF4A72">
              <w:rPr>
                <w:rFonts w:eastAsia="MS PGothic" w:cs="Tahoma"/>
                <w:sz w:val="13"/>
              </w:rPr>
              <w:t>ST</w:t>
            </w:r>
          </w:p>
        </w:tc>
        <w:tc>
          <w:tcPr>
            <w:tcW w:w="500" w:type="dxa"/>
            <w:shd w:val="clear" w:color="auto" w:fill="auto"/>
            <w:vAlign w:val="center"/>
          </w:tcPr>
          <w:p w:rsidR="004434E3" w:rsidRPr="00FF4A72"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4434E3" w:rsidRPr="00FF4A72" w:rsidTr="00F400F5">
        <w:trPr>
          <w:jc w:val="center"/>
        </w:trPr>
        <w:tc>
          <w:tcPr>
            <w:tcW w:w="2364" w:type="dxa"/>
            <w:shd w:val="clear" w:color="auto" w:fill="FABF8F"/>
            <w:vAlign w:val="center"/>
          </w:tcPr>
          <w:p w:rsidR="004434E3" w:rsidRPr="00FF4A72" w:rsidRDefault="004434E3" w:rsidP="00984C2B">
            <w:pPr>
              <w:pStyle w:val="ProductNames"/>
              <w:rPr>
                <w:rFonts w:eastAsia="MS PGothic" w:cs="Tahoma"/>
                <w:sz w:val="14"/>
                <w:szCs w:val="14"/>
              </w:rPr>
            </w:pPr>
            <w:bookmarkStart w:id="646" w:name="_Toc330980828"/>
            <w:bookmarkStart w:id="647" w:name="_Toc377980122"/>
            <w:r w:rsidRPr="00FF4A72">
              <w:rPr>
                <w:rFonts w:eastAsia="MS PGothic" w:cs="Tahoma"/>
                <w:sz w:val="14"/>
                <w:szCs w:val="14"/>
              </w:rPr>
              <w:t xml:space="preserve">Windows Server™ 2012 Remote Desktop Services External </w:t>
            </w:r>
            <w:r w:rsidRPr="00FF4A72">
              <w:rPr>
                <w:rFonts w:eastAsia="MS PGothic" w:cs="Tahoma"/>
                <w:sz w:val="14"/>
              </w:rPr>
              <w:t>Connector</w:t>
            </w:r>
            <w:bookmarkEnd w:id="646"/>
            <w:bookmarkEnd w:id="647"/>
          </w:p>
        </w:tc>
        <w:tc>
          <w:tcPr>
            <w:tcW w:w="484" w:type="dxa"/>
            <w:shd w:val="clear" w:color="auto" w:fill="FABF8F"/>
            <w:vAlign w:val="center"/>
          </w:tcPr>
          <w:p w:rsidR="004434E3" w:rsidRPr="00FF4A72"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4434E3" w:rsidRPr="00FF4A72" w:rsidRDefault="004434E3" w:rsidP="008716D0">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9</w:t>
            </w:r>
            <w:r w:rsidRPr="00FF4A72">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498" w:type="dxa"/>
            <w:gridSpan w:val="3"/>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188</w:t>
            </w:r>
          </w:p>
        </w:tc>
        <w:tc>
          <w:tcPr>
            <w:tcW w:w="449"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150</w:t>
            </w:r>
          </w:p>
        </w:tc>
        <w:tc>
          <w:tcPr>
            <w:tcW w:w="423"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113</w:t>
            </w:r>
          </w:p>
        </w:tc>
        <w:tc>
          <w:tcPr>
            <w:tcW w:w="567" w:type="dxa"/>
            <w:gridSpan w:val="2"/>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113</w:t>
            </w:r>
          </w:p>
        </w:tc>
        <w:tc>
          <w:tcPr>
            <w:tcW w:w="425"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537"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38</w:t>
            </w:r>
          </w:p>
        </w:tc>
        <w:tc>
          <w:tcPr>
            <w:tcW w:w="434"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43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150</w:t>
            </w:r>
          </w:p>
        </w:tc>
        <w:tc>
          <w:tcPr>
            <w:tcW w:w="488"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409"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75</w:t>
            </w:r>
          </w:p>
        </w:tc>
        <w:tc>
          <w:tcPr>
            <w:tcW w:w="46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OL/OV</w:t>
            </w: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4434E3" w:rsidRPr="00FF4A72" w:rsidTr="00F400F5">
        <w:trPr>
          <w:jc w:val="center"/>
        </w:trPr>
        <w:tc>
          <w:tcPr>
            <w:tcW w:w="2364" w:type="dxa"/>
            <w:shd w:val="clear" w:color="auto" w:fill="auto"/>
            <w:vAlign w:val="center"/>
          </w:tcPr>
          <w:p w:rsidR="004434E3" w:rsidRPr="00FF4A72" w:rsidRDefault="004434E3" w:rsidP="00984C2B">
            <w:pPr>
              <w:pStyle w:val="ProductNames"/>
              <w:rPr>
                <w:rFonts w:eastAsia="MS PGothic" w:cs="Tahoma"/>
                <w:sz w:val="14"/>
                <w:szCs w:val="14"/>
              </w:rPr>
            </w:pPr>
            <w:bookmarkStart w:id="648" w:name="_Toc330980829"/>
            <w:bookmarkStart w:id="649" w:name="_Toc377980123"/>
            <w:r w:rsidRPr="00FF4A72">
              <w:rPr>
                <w:rFonts w:eastAsia="MS PGothic" w:cs="Tahoma"/>
                <w:sz w:val="14"/>
                <w:szCs w:val="14"/>
              </w:rPr>
              <w:t xml:space="preserve">Windows </w:t>
            </w:r>
            <w:r w:rsidRPr="00FF4A72">
              <w:rPr>
                <w:rFonts w:eastAsia="MS PGothic" w:cs="Tahoma"/>
                <w:sz w:val="14"/>
              </w:rPr>
              <w:t>Server</w:t>
            </w:r>
            <w:r w:rsidRPr="00FF4A72">
              <w:rPr>
                <w:rFonts w:eastAsia="MS PGothic" w:cs="Tahoma"/>
                <w:sz w:val="14"/>
                <w:szCs w:val="14"/>
              </w:rPr>
              <w:t xml:space="preserve">™ 2012 </w:t>
            </w:r>
            <w:r w:rsidRPr="00FF4A72">
              <w:rPr>
                <w:rFonts w:eastAsia="MS PGothic" w:cs="Tahoma"/>
                <w:sz w:val="14"/>
                <w:szCs w:val="14"/>
                <w:lang w:eastAsia="ja-JP"/>
              </w:rPr>
              <w:t xml:space="preserve">Active Directory </w:t>
            </w:r>
            <w:r w:rsidRPr="00FF4A72">
              <w:rPr>
                <w:rFonts w:eastAsia="MS PGothic" w:cs="Tahoma"/>
                <w:sz w:val="14"/>
                <w:szCs w:val="14"/>
              </w:rPr>
              <w:t>Rights Management Services CAL</w:t>
            </w:r>
            <w:bookmarkEnd w:id="648"/>
            <w:bookmarkEnd w:id="649"/>
          </w:p>
        </w:tc>
        <w:tc>
          <w:tcPr>
            <w:tcW w:w="484" w:type="dxa"/>
            <w:shd w:val="clear" w:color="auto" w:fill="auto"/>
            <w:vAlign w:val="center"/>
          </w:tcPr>
          <w:p w:rsidR="004434E3" w:rsidRPr="00FF4A72"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4434E3" w:rsidRPr="00FF4A72" w:rsidRDefault="004434E3" w:rsidP="008716D0">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9</w:t>
            </w:r>
            <w:r w:rsidRPr="00FF4A72">
              <w:rPr>
                <w:rFonts w:eastAsia="MS PGothic" w:cs="Tahoma"/>
                <w:color w:val="000000"/>
                <w:sz w:val="13"/>
              </w:rPr>
              <w:t>/12</w:t>
            </w:r>
          </w:p>
        </w:tc>
        <w:tc>
          <w:tcPr>
            <w:tcW w:w="39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98" w:type="dxa"/>
            <w:gridSpan w:val="3"/>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w:t>
            </w:r>
          </w:p>
        </w:tc>
        <w:tc>
          <w:tcPr>
            <w:tcW w:w="449"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23"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567" w:type="dxa"/>
            <w:gridSpan w:val="2"/>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25"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537"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34"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3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xml:space="preserve"> </w:t>
            </w:r>
            <w:r w:rsidRPr="00FF4A72">
              <w:rPr>
                <w:rFonts w:eastAsia="MS PGothic" w:cs="Tahoma"/>
                <w:sz w:val="13"/>
              </w:rPr>
              <w:t>ST</w:t>
            </w:r>
          </w:p>
        </w:tc>
        <w:tc>
          <w:tcPr>
            <w:tcW w:w="500" w:type="dxa"/>
            <w:shd w:val="clear" w:color="auto" w:fill="auto"/>
            <w:vAlign w:val="center"/>
          </w:tcPr>
          <w:p w:rsidR="004434E3" w:rsidRPr="00FF4A72"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4434E3" w:rsidRPr="00FF4A72" w:rsidTr="00F400F5">
        <w:trPr>
          <w:jc w:val="center"/>
        </w:trPr>
        <w:tc>
          <w:tcPr>
            <w:tcW w:w="2364" w:type="dxa"/>
            <w:shd w:val="clear" w:color="auto" w:fill="FABF8F"/>
            <w:vAlign w:val="center"/>
          </w:tcPr>
          <w:p w:rsidR="004434E3" w:rsidRPr="00FF4A72" w:rsidRDefault="004434E3" w:rsidP="00984C2B">
            <w:pPr>
              <w:pStyle w:val="ProductNames"/>
              <w:rPr>
                <w:rFonts w:eastAsia="MS PGothic" w:cs="Tahoma"/>
                <w:sz w:val="14"/>
                <w:szCs w:val="14"/>
              </w:rPr>
            </w:pPr>
            <w:bookmarkStart w:id="650" w:name="_Toc330980830"/>
            <w:bookmarkStart w:id="651" w:name="_Toc377980124"/>
            <w:r w:rsidRPr="00FF4A72">
              <w:rPr>
                <w:rFonts w:eastAsia="MS PGothic" w:cs="Tahoma"/>
                <w:sz w:val="14"/>
                <w:szCs w:val="14"/>
              </w:rPr>
              <w:lastRenderedPageBreak/>
              <w:t>Windows Server™</w:t>
            </w:r>
            <w:r w:rsidRPr="00FF4A72">
              <w:rPr>
                <w:rFonts w:eastAsia="MS PGothic" w:cs="Tahoma"/>
                <w:sz w:val="14"/>
                <w:szCs w:val="14"/>
                <w:lang w:eastAsia="ja-JP"/>
              </w:rPr>
              <w:t xml:space="preserve"> </w:t>
            </w:r>
            <w:r w:rsidRPr="00FF4A72">
              <w:rPr>
                <w:rFonts w:eastAsia="MS PGothic" w:cs="Tahoma"/>
                <w:sz w:val="14"/>
                <w:szCs w:val="14"/>
              </w:rPr>
              <w:t xml:space="preserve">2012 </w:t>
            </w:r>
            <w:r w:rsidRPr="00FF4A72">
              <w:rPr>
                <w:rFonts w:eastAsia="MS PGothic" w:cs="Tahoma"/>
                <w:sz w:val="14"/>
                <w:szCs w:val="14"/>
                <w:lang w:eastAsia="ja-JP"/>
              </w:rPr>
              <w:t xml:space="preserve">Active Directory </w:t>
            </w:r>
            <w:r w:rsidRPr="00FF4A72">
              <w:rPr>
                <w:rFonts w:eastAsia="MS PGothic" w:cs="Tahoma"/>
                <w:sz w:val="14"/>
                <w:szCs w:val="14"/>
              </w:rPr>
              <w:t xml:space="preserve">Rights </w:t>
            </w:r>
            <w:r w:rsidRPr="00FF4A72">
              <w:rPr>
                <w:rFonts w:eastAsia="MS PGothic" w:cs="Tahoma"/>
                <w:sz w:val="14"/>
              </w:rPr>
              <w:t>Management</w:t>
            </w:r>
            <w:r w:rsidRPr="00FF4A72">
              <w:rPr>
                <w:rFonts w:eastAsia="MS PGothic" w:cs="Tahoma"/>
                <w:sz w:val="14"/>
                <w:szCs w:val="14"/>
              </w:rPr>
              <w:t xml:space="preserve"> Services External Connector</w:t>
            </w:r>
            <w:bookmarkEnd w:id="650"/>
            <w:bookmarkEnd w:id="651"/>
          </w:p>
        </w:tc>
        <w:tc>
          <w:tcPr>
            <w:tcW w:w="484" w:type="dxa"/>
            <w:shd w:val="clear" w:color="auto" w:fill="FABF8F"/>
            <w:vAlign w:val="center"/>
          </w:tcPr>
          <w:p w:rsidR="004434E3" w:rsidRPr="00FF4A72" w:rsidRDefault="004434E3"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4434E3" w:rsidRPr="00FF4A72" w:rsidRDefault="004434E3" w:rsidP="008716D0">
            <w:pPr>
              <w:pStyle w:val="TableText"/>
              <w:widowControl w:val="0"/>
              <w:rPr>
                <w:rFonts w:eastAsia="MS PGothic" w:cs="Tahoma"/>
                <w:color w:val="000000"/>
                <w:sz w:val="13"/>
              </w:rPr>
            </w:pPr>
            <w:r w:rsidRPr="00FF4A72">
              <w:rPr>
                <w:rFonts w:eastAsia="MS PGothic" w:cs="Tahoma"/>
                <w:color w:val="000000"/>
                <w:sz w:val="13"/>
              </w:rPr>
              <w:t>0</w:t>
            </w:r>
            <w:r w:rsidRPr="00FF4A72">
              <w:rPr>
                <w:rFonts w:eastAsia="MS PGothic" w:cs="Tahoma"/>
                <w:color w:val="000000"/>
                <w:sz w:val="13"/>
                <w:lang w:eastAsia="ja-JP"/>
              </w:rPr>
              <w:t>9</w:t>
            </w:r>
            <w:r w:rsidRPr="00FF4A72">
              <w:rPr>
                <w:rFonts w:eastAsia="MS PGothic" w:cs="Tahoma"/>
                <w:color w:val="000000"/>
                <w:sz w:val="13"/>
              </w:rPr>
              <w:t>/12</w:t>
            </w:r>
          </w:p>
        </w:tc>
        <w:tc>
          <w:tcPr>
            <w:tcW w:w="39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125</w:t>
            </w:r>
          </w:p>
        </w:tc>
        <w:tc>
          <w:tcPr>
            <w:tcW w:w="498" w:type="dxa"/>
            <w:gridSpan w:val="3"/>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313</w:t>
            </w:r>
          </w:p>
        </w:tc>
        <w:tc>
          <w:tcPr>
            <w:tcW w:w="449"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250</w:t>
            </w:r>
          </w:p>
        </w:tc>
        <w:tc>
          <w:tcPr>
            <w:tcW w:w="423"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188</w:t>
            </w:r>
          </w:p>
        </w:tc>
        <w:tc>
          <w:tcPr>
            <w:tcW w:w="567" w:type="dxa"/>
            <w:gridSpan w:val="2"/>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188</w:t>
            </w:r>
          </w:p>
        </w:tc>
        <w:tc>
          <w:tcPr>
            <w:tcW w:w="425"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125</w:t>
            </w:r>
          </w:p>
        </w:tc>
        <w:tc>
          <w:tcPr>
            <w:tcW w:w="537"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63</w:t>
            </w:r>
          </w:p>
        </w:tc>
        <w:tc>
          <w:tcPr>
            <w:tcW w:w="434"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125</w:t>
            </w:r>
          </w:p>
        </w:tc>
        <w:tc>
          <w:tcPr>
            <w:tcW w:w="43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250</w:t>
            </w:r>
          </w:p>
        </w:tc>
        <w:tc>
          <w:tcPr>
            <w:tcW w:w="488"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125</w:t>
            </w:r>
          </w:p>
        </w:tc>
        <w:tc>
          <w:tcPr>
            <w:tcW w:w="409"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125</w:t>
            </w:r>
          </w:p>
        </w:tc>
        <w:tc>
          <w:tcPr>
            <w:tcW w:w="46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xml:space="preserve"> </w:t>
            </w:r>
            <w:r w:rsidRPr="00FF4A72">
              <w:rPr>
                <w:rFonts w:eastAsia="MS PGothic" w:cs="Tahoma"/>
                <w:sz w:val="13"/>
              </w:rPr>
              <w:t>ST</w:t>
            </w:r>
          </w:p>
        </w:tc>
        <w:tc>
          <w:tcPr>
            <w:tcW w:w="500" w:type="dxa"/>
            <w:shd w:val="clear" w:color="auto" w:fill="FABF8F"/>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color w:val="000000"/>
                <w:sz w:val="13"/>
              </w:rPr>
              <w:t>OL/OV</w:t>
            </w: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lang w:eastAsia="ja-JP"/>
              </w:rPr>
            </w:pPr>
            <w:r w:rsidRPr="00FF4A72">
              <w:rPr>
                <w:rFonts w:eastAsia="MS PGothic" w:cs="Tahoma"/>
                <w:color w:val="000000"/>
                <w:sz w:val="13"/>
                <w:lang w:eastAsia="ja-JP"/>
              </w:rPr>
              <w:t>A</w:t>
            </w:r>
          </w:p>
        </w:tc>
      </w:tr>
      <w:tr w:rsidR="004434E3" w:rsidRPr="00FF4A72" w:rsidTr="00F400F5">
        <w:trPr>
          <w:jc w:val="center"/>
        </w:trPr>
        <w:tc>
          <w:tcPr>
            <w:tcW w:w="2364" w:type="dxa"/>
            <w:shd w:val="clear" w:color="auto" w:fill="auto"/>
            <w:vAlign w:val="center"/>
          </w:tcPr>
          <w:p w:rsidR="004434E3" w:rsidRPr="00FF4A72" w:rsidRDefault="004434E3" w:rsidP="001133C9">
            <w:pPr>
              <w:pStyle w:val="ProductNames"/>
              <w:rPr>
                <w:rFonts w:eastAsia="MS PGothic" w:cs="Tahoma"/>
                <w:sz w:val="14"/>
                <w:szCs w:val="14"/>
              </w:rPr>
            </w:pPr>
            <w:bookmarkStart w:id="652" w:name="_Toc281392087"/>
            <w:bookmarkStart w:id="653" w:name="_Toc377980125"/>
            <w:r w:rsidRPr="00FF4A72">
              <w:rPr>
                <w:rFonts w:eastAsia="MS PGothic" w:cs="Tahoma"/>
                <w:sz w:val="14"/>
              </w:rPr>
              <w:t>Windows</w:t>
            </w:r>
            <w:r w:rsidRPr="00FF4A72">
              <w:rPr>
                <w:rFonts w:eastAsia="MS PGothic" w:cs="Tahoma"/>
                <w:sz w:val="14"/>
                <w:szCs w:val="14"/>
              </w:rPr>
              <w:t xml:space="preserve"> Small Business Server 2008 Premium</w:t>
            </w:r>
            <w:bookmarkEnd w:id="652"/>
            <w:bookmarkEnd w:id="653"/>
            <w:r w:rsidRPr="00FF4A72">
              <w:rPr>
                <w:rFonts w:eastAsia="MS PGothic" w:cs="Tahoma"/>
                <w:sz w:val="14"/>
                <w:szCs w:val="14"/>
              </w:rPr>
              <w:t xml:space="preserve"> </w:t>
            </w:r>
          </w:p>
        </w:tc>
        <w:tc>
          <w:tcPr>
            <w:tcW w:w="484" w:type="dxa"/>
            <w:shd w:val="clear" w:color="auto" w:fill="auto"/>
            <w:vAlign w:val="center"/>
          </w:tcPr>
          <w:p w:rsidR="004434E3" w:rsidRPr="00FF4A72" w:rsidRDefault="004434E3" w:rsidP="00984C2B">
            <w:pPr>
              <w:pStyle w:val="TableText"/>
              <w:widowControl w:val="0"/>
              <w:rPr>
                <w:rStyle w:val="EndnoteReference"/>
                <w:rFonts w:ascii="Tahoma" w:eastAsia="MS PGothic" w:hAnsi="Tahoma" w:cs="Tahoma"/>
                <w:b w:val="0"/>
                <w:sz w:val="13"/>
                <w:szCs w:val="13"/>
              </w:rPr>
            </w:pPr>
            <w:r w:rsidRPr="00FF4A72">
              <w:rPr>
                <w:rStyle w:val="EndnoteReference"/>
                <w:rFonts w:ascii="Tahoma" w:eastAsia="MS PGothic" w:hAnsi="Tahoma" w:cs="Tahoma"/>
              </w:rPr>
              <w:endnoteReference w:id="117"/>
            </w:r>
          </w:p>
        </w:tc>
        <w:tc>
          <w:tcPr>
            <w:tcW w:w="490" w:type="dxa"/>
            <w:shd w:val="clear" w:color="auto" w:fill="auto"/>
            <w:vAlign w:val="center"/>
          </w:tcPr>
          <w:p w:rsidR="004434E3" w:rsidRPr="00FF4A72" w:rsidRDefault="004434E3" w:rsidP="008716D0">
            <w:pPr>
              <w:pStyle w:val="TableText"/>
              <w:widowControl w:val="0"/>
              <w:rPr>
                <w:rFonts w:eastAsia="MS PGothic" w:cs="Tahoma"/>
                <w:color w:val="000000"/>
                <w:sz w:val="13"/>
              </w:rPr>
            </w:pPr>
            <w:r w:rsidRPr="00FF4A72">
              <w:rPr>
                <w:rFonts w:eastAsia="MS PGothic" w:cs="Tahoma"/>
                <w:sz w:val="13"/>
              </w:rPr>
              <w:t>10/08</w:t>
            </w:r>
          </w:p>
        </w:tc>
        <w:tc>
          <w:tcPr>
            <w:tcW w:w="39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color w:val="000000"/>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rsidP="00984C2B">
            <w:pPr>
              <w:pStyle w:val="TableText"/>
              <w:widowControl w:val="0"/>
              <w:rPr>
                <w:rFonts w:eastAsia="MS PGothic" w:cs="Tahoma"/>
                <w:sz w:val="13"/>
              </w:rPr>
            </w:pPr>
          </w:p>
        </w:tc>
        <w:tc>
          <w:tcPr>
            <w:tcW w:w="449" w:type="dxa"/>
            <w:shd w:val="clear" w:color="auto" w:fill="auto"/>
            <w:vAlign w:val="center"/>
          </w:tcPr>
          <w:p w:rsidR="004434E3" w:rsidRPr="00FF4A72" w:rsidRDefault="004434E3" w:rsidP="00984C2B">
            <w:pPr>
              <w:pStyle w:val="TableText"/>
              <w:widowControl w:val="0"/>
              <w:rPr>
                <w:rFonts w:eastAsia="MS PGothic" w:cs="Tahoma"/>
                <w:sz w:val="13"/>
              </w:rPr>
            </w:pPr>
          </w:p>
        </w:tc>
        <w:tc>
          <w:tcPr>
            <w:tcW w:w="423" w:type="dxa"/>
            <w:shd w:val="clear" w:color="auto" w:fill="auto"/>
            <w:vAlign w:val="center"/>
          </w:tcPr>
          <w:p w:rsidR="004434E3" w:rsidRPr="00FF4A72" w:rsidRDefault="004434E3" w:rsidP="00984C2B">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rsidP="00984C2B">
            <w:pPr>
              <w:pStyle w:val="TableText"/>
              <w:widowControl w:val="0"/>
              <w:rPr>
                <w:rFonts w:eastAsia="MS PGothic" w:cs="Tahoma"/>
                <w:sz w:val="13"/>
              </w:rPr>
            </w:pPr>
          </w:p>
        </w:tc>
        <w:tc>
          <w:tcPr>
            <w:tcW w:w="425" w:type="dxa"/>
            <w:shd w:val="clear" w:color="auto" w:fill="auto"/>
            <w:vAlign w:val="center"/>
          </w:tcPr>
          <w:p w:rsidR="004434E3" w:rsidRPr="00FF4A72" w:rsidRDefault="004434E3"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34" w:type="dxa"/>
            <w:shd w:val="clear" w:color="auto" w:fill="auto"/>
            <w:vAlign w:val="center"/>
          </w:tcPr>
          <w:p w:rsidR="004434E3" w:rsidRPr="00FF4A72" w:rsidRDefault="004434E3"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984C2B">
            <w:pPr>
              <w:pStyle w:val="TableText"/>
              <w:widowControl w:val="0"/>
              <w:rPr>
                <w:rFonts w:eastAsia="MS PGothic" w:cs="Tahoma"/>
                <w:sz w:val="13"/>
              </w:rPr>
            </w:pPr>
          </w:p>
        </w:tc>
        <w:tc>
          <w:tcPr>
            <w:tcW w:w="424" w:type="dxa"/>
            <w:shd w:val="clear" w:color="auto" w:fill="auto"/>
            <w:vAlign w:val="center"/>
          </w:tcPr>
          <w:p w:rsidR="004434E3" w:rsidRPr="00FF4A72" w:rsidRDefault="004434E3" w:rsidP="00984C2B">
            <w:pPr>
              <w:pStyle w:val="TableText"/>
              <w:widowControl w:val="0"/>
              <w:rPr>
                <w:rFonts w:eastAsia="MS PGothic" w:cs="Tahoma"/>
                <w:sz w:val="13"/>
              </w:rPr>
            </w:pPr>
            <w:r w:rsidRPr="00FF4A72">
              <w:rPr>
                <w:rFonts w:eastAsia="MS PGothic" w:cs="Tahoma"/>
                <w:sz w:val="13"/>
              </w:rPr>
              <w:t>A</w:t>
            </w:r>
          </w:p>
        </w:tc>
        <w:tc>
          <w:tcPr>
            <w:tcW w:w="500" w:type="dxa"/>
            <w:shd w:val="clear" w:color="auto" w:fill="auto"/>
            <w:vAlign w:val="center"/>
          </w:tcPr>
          <w:p w:rsidR="004434E3" w:rsidRPr="00FF4A72" w:rsidRDefault="004434E3" w:rsidP="00984C2B">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FABF8F"/>
            <w:vAlign w:val="center"/>
          </w:tcPr>
          <w:p w:rsidR="004434E3" w:rsidRPr="00FF4A72" w:rsidRDefault="004434E3" w:rsidP="001133C9">
            <w:pPr>
              <w:pStyle w:val="ProductNames"/>
              <w:rPr>
                <w:rFonts w:eastAsia="MS PGothic" w:cs="Tahoma"/>
                <w:sz w:val="14"/>
              </w:rPr>
            </w:pPr>
            <w:bookmarkStart w:id="654" w:name="_Toc377980126"/>
            <w:r w:rsidRPr="00FF4A72">
              <w:rPr>
                <w:rFonts w:eastAsia="MS PGothic" w:cs="Tahoma"/>
                <w:sz w:val="14"/>
                <w:szCs w:val="14"/>
              </w:rPr>
              <w:t>Windows Small Business Server 2011 Standard</w:t>
            </w:r>
            <w:bookmarkEnd w:id="654"/>
          </w:p>
        </w:tc>
        <w:tc>
          <w:tcPr>
            <w:tcW w:w="484" w:type="dxa"/>
            <w:shd w:val="clear" w:color="auto" w:fill="FABF8F"/>
            <w:vAlign w:val="center"/>
          </w:tcPr>
          <w:p w:rsidR="004434E3" w:rsidRPr="00FF4A72" w:rsidRDefault="004434E3" w:rsidP="00984C2B">
            <w:pPr>
              <w:pStyle w:val="TableText"/>
              <w:widowControl w:val="0"/>
              <w:rPr>
                <w:rStyle w:val="EndnoteReference"/>
                <w:rFonts w:ascii="Tahoma" w:eastAsia="MS PGothic" w:hAnsi="Tahoma" w:cs="Tahoma"/>
              </w:rPr>
            </w:pPr>
            <w:r w:rsidRPr="00FF4A72">
              <w:rPr>
                <w:rStyle w:val="EndnoteReference"/>
                <w:rFonts w:ascii="Tahoma" w:eastAsia="MS PGothic" w:hAnsi="Tahoma" w:cs="Tahoma"/>
              </w:rPr>
              <w:endnoteReference w:id="118"/>
            </w:r>
          </w:p>
        </w:tc>
        <w:tc>
          <w:tcPr>
            <w:tcW w:w="490" w:type="dxa"/>
            <w:shd w:val="clear" w:color="auto" w:fill="FABF8F"/>
            <w:vAlign w:val="center"/>
          </w:tcPr>
          <w:p w:rsidR="004434E3" w:rsidRPr="00FF4A72" w:rsidRDefault="004434E3" w:rsidP="008716D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984C2B">
            <w:pPr>
              <w:pStyle w:val="TableText"/>
              <w:widowControl w:val="0"/>
              <w:rPr>
                <w:rFonts w:eastAsia="MS PGothic" w:cs="Tahoma"/>
                <w:sz w:val="13"/>
              </w:rPr>
            </w:pPr>
          </w:p>
        </w:tc>
        <w:tc>
          <w:tcPr>
            <w:tcW w:w="449"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423"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rsidP="00984C2B">
            <w:pPr>
              <w:pStyle w:val="TableText"/>
              <w:widowControl w:val="0"/>
              <w:rPr>
                <w:rFonts w:eastAsia="MS PGothic" w:cs="Tahoma"/>
                <w:sz w:val="13"/>
              </w:rPr>
            </w:pPr>
          </w:p>
        </w:tc>
        <w:tc>
          <w:tcPr>
            <w:tcW w:w="425"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34"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984C2B">
            <w:pPr>
              <w:pStyle w:val="TableText"/>
              <w:widowControl w:val="0"/>
              <w:rPr>
                <w:rFonts w:eastAsia="MS PGothic" w:cs="Tahoma"/>
                <w:sz w:val="13"/>
              </w:rPr>
            </w:pPr>
          </w:p>
        </w:tc>
        <w:tc>
          <w:tcPr>
            <w:tcW w:w="424" w:type="dxa"/>
            <w:shd w:val="clear" w:color="auto" w:fill="FABF8F"/>
            <w:vAlign w:val="center"/>
          </w:tcPr>
          <w:p w:rsidR="004434E3" w:rsidRPr="00FF4A72" w:rsidRDefault="004434E3" w:rsidP="00984C2B">
            <w:pPr>
              <w:pStyle w:val="TableText"/>
              <w:widowControl w:val="0"/>
              <w:rPr>
                <w:rFonts w:eastAsia="MS PGothic" w:cs="Tahoma"/>
                <w:sz w:val="13"/>
              </w:rPr>
            </w:pPr>
          </w:p>
        </w:tc>
        <w:tc>
          <w:tcPr>
            <w:tcW w:w="500" w:type="dxa"/>
            <w:shd w:val="clear" w:color="auto" w:fill="FABF8F"/>
            <w:vAlign w:val="center"/>
          </w:tcPr>
          <w:p w:rsidR="004434E3" w:rsidRPr="00FF4A72" w:rsidRDefault="004434E3" w:rsidP="00984C2B">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auto"/>
            <w:vAlign w:val="center"/>
          </w:tcPr>
          <w:p w:rsidR="004434E3" w:rsidRPr="00FF4A72" w:rsidRDefault="004434E3">
            <w:pPr>
              <w:pStyle w:val="ProductNames"/>
              <w:rPr>
                <w:rFonts w:eastAsia="MS PGothic" w:cs="Tahoma"/>
                <w:sz w:val="14"/>
              </w:rPr>
            </w:pPr>
            <w:bookmarkStart w:id="655" w:name="_Toc377980127"/>
            <w:r w:rsidRPr="00FF4A72">
              <w:rPr>
                <w:rFonts w:eastAsia="MS PGothic" w:cs="Tahoma"/>
                <w:sz w:val="14"/>
              </w:rPr>
              <w:t>Windows Small Business Server 20</w:t>
            </w:r>
            <w:r w:rsidRPr="00FF4A72">
              <w:rPr>
                <w:rFonts w:eastAsia="MS PGothic" w:cs="Tahoma"/>
                <w:sz w:val="14"/>
                <w:lang w:eastAsia="ja-JP"/>
              </w:rPr>
              <w:t>11</w:t>
            </w:r>
            <w:r w:rsidRPr="00FF4A72">
              <w:rPr>
                <w:rFonts w:eastAsia="MS PGothic" w:cs="Tahoma"/>
                <w:sz w:val="14"/>
              </w:rPr>
              <w:t xml:space="preserve"> </w:t>
            </w:r>
            <w:r w:rsidRPr="00FF4A72">
              <w:rPr>
                <w:rFonts w:eastAsia="MS PGothic" w:cs="Tahoma"/>
                <w:sz w:val="14"/>
                <w:lang w:eastAsia="ja-JP"/>
              </w:rPr>
              <w:t xml:space="preserve">CAL Suite </w:t>
            </w:r>
            <w:r w:rsidRPr="00FF4A72">
              <w:rPr>
                <w:rFonts w:eastAsia="MS PGothic" w:cs="Tahoma"/>
                <w:sz w:val="14"/>
              </w:rPr>
              <w:t>(</w:t>
            </w:r>
            <w:r w:rsidRPr="00FF4A72">
              <w:rPr>
                <w:rFonts w:eastAsia="MS PGothic" w:cs="Tahoma"/>
                <w:sz w:val="14"/>
                <w:lang w:eastAsia="ja-JP"/>
              </w:rPr>
              <w:t>1</w:t>
            </w:r>
            <w:r w:rsidRPr="00FF4A72">
              <w:rPr>
                <w:rFonts w:eastAsia="MS PGothic" w:cs="Tahoma"/>
                <w:sz w:val="14"/>
              </w:rPr>
              <w:t xml:space="preserve"> </w:t>
            </w:r>
            <w:r w:rsidRPr="00FF4A72">
              <w:rPr>
                <w:rFonts w:eastAsia="MS PGothic" w:cs="Tahoma"/>
                <w:sz w:val="14"/>
                <w:lang w:eastAsia="ja-JP"/>
              </w:rPr>
              <w:t>クライアント</w:t>
            </w:r>
            <w:r w:rsidRPr="00FF4A72">
              <w:rPr>
                <w:rFonts w:eastAsia="MS PGothic" w:cs="Tahoma"/>
                <w:sz w:val="14"/>
              </w:rPr>
              <w:t>)</w:t>
            </w:r>
            <w:bookmarkEnd w:id="655"/>
          </w:p>
        </w:tc>
        <w:tc>
          <w:tcPr>
            <w:tcW w:w="484" w:type="dxa"/>
            <w:shd w:val="clear" w:color="auto" w:fill="auto"/>
            <w:vAlign w:val="center"/>
          </w:tcPr>
          <w:p w:rsidR="004434E3" w:rsidRPr="00FF4A72" w:rsidRDefault="004434E3">
            <w:pPr>
              <w:pStyle w:val="TableText"/>
              <w:widowControl w:val="0"/>
              <w:rPr>
                <w:rFonts w:eastAsia="MS PGothic" w:cs="Tahoma"/>
              </w:rPr>
            </w:pPr>
            <w:r w:rsidRPr="00FF4A72">
              <w:rPr>
                <w:rStyle w:val="EndnoteReference"/>
                <w:rFonts w:ascii="Tahoma" w:eastAsia="MS PGothic" w:hAnsi="Tahoma" w:cs="Tahoma"/>
              </w:rPr>
              <w:endnoteReference w:id="119"/>
            </w:r>
          </w:p>
        </w:tc>
        <w:tc>
          <w:tcPr>
            <w:tcW w:w="490" w:type="dxa"/>
            <w:shd w:val="clear" w:color="auto" w:fill="auto"/>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01/11</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pPr>
              <w:pStyle w:val="TableText"/>
              <w:widowControl w:val="0"/>
              <w:rPr>
                <w:rFonts w:eastAsia="MS PGothic" w:cs="Tahoma"/>
                <w:sz w:val="13"/>
              </w:rPr>
            </w:pPr>
          </w:p>
        </w:tc>
        <w:tc>
          <w:tcPr>
            <w:tcW w:w="449" w:type="dxa"/>
            <w:shd w:val="clear" w:color="auto" w:fill="auto"/>
            <w:vAlign w:val="center"/>
          </w:tcPr>
          <w:p w:rsidR="004434E3" w:rsidRPr="00FF4A72" w:rsidRDefault="004434E3">
            <w:pPr>
              <w:pStyle w:val="TableText"/>
              <w:widowControl w:val="0"/>
              <w:rPr>
                <w:rFonts w:eastAsia="MS PGothic" w:cs="Tahoma"/>
                <w:sz w:val="13"/>
              </w:rPr>
            </w:pPr>
          </w:p>
        </w:tc>
        <w:tc>
          <w:tcPr>
            <w:tcW w:w="423" w:type="dxa"/>
            <w:shd w:val="clear" w:color="auto" w:fill="auto"/>
            <w:vAlign w:val="center"/>
          </w:tcPr>
          <w:p w:rsidR="004434E3" w:rsidRPr="00FF4A72" w:rsidRDefault="004434E3">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pPr>
              <w:pStyle w:val="TableText"/>
              <w:widowControl w:val="0"/>
              <w:rPr>
                <w:rFonts w:eastAsia="MS PGothic" w:cs="Tahoma"/>
                <w:sz w:val="13"/>
              </w:rPr>
            </w:pPr>
          </w:p>
        </w:tc>
        <w:tc>
          <w:tcPr>
            <w:tcW w:w="425" w:type="dxa"/>
            <w:shd w:val="clear" w:color="auto" w:fill="auto"/>
            <w:vAlign w:val="center"/>
          </w:tcPr>
          <w:p w:rsidR="004434E3" w:rsidRPr="00FF4A72" w:rsidRDefault="004434E3">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1</w:t>
            </w:r>
          </w:p>
        </w:tc>
        <w:tc>
          <w:tcPr>
            <w:tcW w:w="434" w:type="dxa"/>
            <w:shd w:val="clear" w:color="auto" w:fill="auto"/>
            <w:vAlign w:val="center"/>
          </w:tcPr>
          <w:p w:rsidR="004434E3" w:rsidRPr="00FF4A72" w:rsidRDefault="004434E3">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1</w:t>
            </w:r>
          </w:p>
        </w:tc>
        <w:tc>
          <w:tcPr>
            <w:tcW w:w="46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lang w:eastAsia="ja-JP"/>
              </w:rPr>
              <w:t>E, P</w:t>
            </w:r>
          </w:p>
        </w:tc>
        <w:tc>
          <w:tcPr>
            <w:tcW w:w="424"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shd w:val="clear" w:color="auto" w:fill="auto"/>
            <w:vAlign w:val="center"/>
          </w:tcPr>
          <w:p w:rsidR="004434E3" w:rsidRPr="00FF4A72" w:rsidRDefault="004434E3" w:rsidP="00B91E2C">
            <w:pPr>
              <w:pStyle w:val="TableText"/>
              <w:widowControl w:val="0"/>
              <w:rPr>
                <w:rFonts w:eastAsia="MS PGothic" w:cs="Tahoma"/>
                <w:color w:val="000000"/>
                <w:sz w:val="13"/>
                <w:lang w:eastAsia="ja-JP"/>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p>
        </w:tc>
      </w:tr>
      <w:tr w:rsidR="004434E3" w:rsidRPr="00FF4A72" w:rsidTr="00F400F5">
        <w:trPr>
          <w:jc w:val="center"/>
        </w:trPr>
        <w:tc>
          <w:tcPr>
            <w:tcW w:w="2364" w:type="dxa"/>
            <w:shd w:val="clear" w:color="auto" w:fill="FABF8F"/>
            <w:vAlign w:val="center"/>
          </w:tcPr>
          <w:p w:rsidR="004434E3" w:rsidRPr="00FF4A72" w:rsidRDefault="004434E3">
            <w:pPr>
              <w:pStyle w:val="ProductNames"/>
              <w:rPr>
                <w:rFonts w:eastAsia="MS PGothic" w:cs="Tahoma"/>
                <w:sz w:val="14"/>
              </w:rPr>
            </w:pPr>
            <w:bookmarkStart w:id="656" w:name="_Toc178664634"/>
            <w:bookmarkStart w:id="657" w:name="_Toc209849973"/>
            <w:bookmarkStart w:id="658" w:name="WindowsSBS2008CALSuite5Clients"/>
            <w:bookmarkStart w:id="659" w:name="_Toc377980128"/>
            <w:r w:rsidRPr="00FF4A72">
              <w:rPr>
                <w:rFonts w:eastAsia="MS PGothic" w:cs="Tahoma"/>
                <w:sz w:val="14"/>
                <w:szCs w:val="14"/>
              </w:rPr>
              <w:t>Windows Small Business Server 20</w:t>
            </w:r>
            <w:r w:rsidRPr="00FF4A72">
              <w:rPr>
                <w:rFonts w:eastAsia="MS PGothic" w:cs="Tahoma"/>
                <w:sz w:val="14"/>
                <w:szCs w:val="14"/>
                <w:lang w:eastAsia="ja-JP"/>
              </w:rPr>
              <w:t>11</w:t>
            </w:r>
            <w:r w:rsidRPr="00FF4A72">
              <w:rPr>
                <w:rFonts w:eastAsia="MS PGothic" w:cs="Tahoma"/>
                <w:sz w:val="14"/>
                <w:szCs w:val="14"/>
              </w:rPr>
              <w:t xml:space="preserve"> CAL Suite (5 </w:t>
            </w:r>
            <w:r w:rsidRPr="00FF4A72">
              <w:rPr>
                <w:rFonts w:eastAsia="MS PGothic" w:cs="Tahoma"/>
                <w:sz w:val="14"/>
                <w:szCs w:val="14"/>
                <w:lang w:eastAsia="ja-JP"/>
              </w:rPr>
              <w:t>クライアント</w:t>
            </w:r>
            <w:r w:rsidRPr="00FF4A72">
              <w:rPr>
                <w:rFonts w:eastAsia="MS PGothic" w:cs="Tahoma"/>
                <w:sz w:val="14"/>
                <w:szCs w:val="14"/>
              </w:rPr>
              <w:t>)</w:t>
            </w:r>
            <w:bookmarkEnd w:id="656"/>
            <w:bookmarkEnd w:id="657"/>
            <w:bookmarkEnd w:id="658"/>
            <w:bookmarkEnd w:id="659"/>
          </w:p>
        </w:tc>
        <w:tc>
          <w:tcPr>
            <w:tcW w:w="484" w:type="dxa"/>
            <w:shd w:val="clear" w:color="auto" w:fill="FABF8F"/>
            <w:vAlign w:val="center"/>
          </w:tcPr>
          <w:p w:rsidR="004434E3" w:rsidRPr="00FF4A72" w:rsidRDefault="00623529" w:rsidP="00691178">
            <w:pPr>
              <w:pStyle w:val="TableText"/>
              <w:widowControl w:val="0"/>
              <w:rPr>
                <w:rFonts w:eastAsia="MS PGothic" w:cs="Tahoma"/>
              </w:rPr>
            </w:pPr>
            <w:r>
              <w:rPr>
                <w:rFonts w:eastAsia="MS PGothic" w:cs="Tahoma"/>
                <w:b/>
                <w:color w:val="FF0000"/>
                <w:sz w:val="12"/>
                <w:szCs w:val="12"/>
                <w:lang w:eastAsia="ja-JP"/>
              </w:rPr>
              <w:t>11</w:t>
            </w:r>
            <w:r>
              <w:rPr>
                <w:rFonts w:eastAsia="MS PGothic" w:cs="Tahoma" w:hint="eastAsia"/>
                <w:b/>
                <w:color w:val="FF0000"/>
                <w:sz w:val="12"/>
                <w:szCs w:val="12"/>
                <w:lang w:eastAsia="ja-JP"/>
              </w:rPr>
              <w:t>8</w:t>
            </w:r>
          </w:p>
        </w:tc>
        <w:tc>
          <w:tcPr>
            <w:tcW w:w="49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01/11</w:t>
            </w: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98" w:type="dxa"/>
            <w:gridSpan w:val="3"/>
            <w:shd w:val="clear" w:color="auto" w:fill="FABF8F"/>
            <w:vAlign w:val="center"/>
          </w:tcPr>
          <w:p w:rsidR="004434E3" w:rsidRPr="00FF4A72" w:rsidRDefault="004434E3" w:rsidP="00D845B6">
            <w:pPr>
              <w:pStyle w:val="TableText"/>
              <w:widowControl w:val="0"/>
              <w:rPr>
                <w:rFonts w:eastAsia="MS PGothic" w:cs="Tahoma"/>
                <w:sz w:val="13"/>
              </w:rPr>
            </w:pPr>
          </w:p>
        </w:tc>
        <w:tc>
          <w:tcPr>
            <w:tcW w:w="449" w:type="dxa"/>
            <w:shd w:val="clear" w:color="auto" w:fill="FABF8F"/>
            <w:vAlign w:val="center"/>
          </w:tcPr>
          <w:p w:rsidR="004434E3" w:rsidRPr="00FF4A72" w:rsidRDefault="004434E3" w:rsidP="00D845B6">
            <w:pPr>
              <w:pStyle w:val="TableText"/>
              <w:widowControl w:val="0"/>
              <w:rPr>
                <w:rFonts w:eastAsia="MS PGothic" w:cs="Tahoma"/>
                <w:sz w:val="13"/>
              </w:rPr>
            </w:pPr>
          </w:p>
        </w:tc>
        <w:tc>
          <w:tcPr>
            <w:tcW w:w="423" w:type="dxa"/>
            <w:shd w:val="clear" w:color="auto" w:fill="FABF8F"/>
            <w:vAlign w:val="center"/>
          </w:tcPr>
          <w:p w:rsidR="004434E3" w:rsidRPr="00FF4A72" w:rsidRDefault="004434E3" w:rsidP="00D845B6">
            <w:pPr>
              <w:pStyle w:val="TableText"/>
              <w:widowControl w:val="0"/>
              <w:rPr>
                <w:rFonts w:eastAsia="MS PGothic" w:cs="Tahoma"/>
                <w:sz w:val="13"/>
              </w:rPr>
            </w:pPr>
          </w:p>
        </w:tc>
        <w:tc>
          <w:tcPr>
            <w:tcW w:w="567" w:type="dxa"/>
            <w:gridSpan w:val="2"/>
            <w:shd w:val="clear" w:color="auto" w:fill="FABF8F"/>
            <w:vAlign w:val="center"/>
          </w:tcPr>
          <w:p w:rsidR="004434E3" w:rsidRPr="00FF4A72" w:rsidRDefault="004434E3" w:rsidP="00D845B6">
            <w:pPr>
              <w:pStyle w:val="TableText"/>
              <w:widowControl w:val="0"/>
              <w:rPr>
                <w:rFonts w:eastAsia="MS PGothic" w:cs="Tahoma"/>
                <w:sz w:val="13"/>
              </w:rPr>
            </w:pPr>
          </w:p>
        </w:tc>
        <w:tc>
          <w:tcPr>
            <w:tcW w:w="425" w:type="dxa"/>
            <w:shd w:val="clear" w:color="auto" w:fill="FABF8F"/>
            <w:vAlign w:val="center"/>
          </w:tcPr>
          <w:p w:rsidR="004434E3" w:rsidRPr="00FF4A72" w:rsidRDefault="004434E3" w:rsidP="00D845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lang w:eastAsia="ja-JP"/>
              </w:rPr>
            </w:pPr>
            <w:r w:rsidRPr="00FF4A72">
              <w:rPr>
                <w:rFonts w:eastAsia="MS PGothic" w:cs="Tahoma"/>
                <w:sz w:val="13"/>
              </w:rPr>
              <w:t>5</w:t>
            </w:r>
          </w:p>
        </w:tc>
        <w:tc>
          <w:tcPr>
            <w:tcW w:w="434" w:type="dxa"/>
            <w:shd w:val="clear" w:color="auto" w:fill="FABF8F"/>
            <w:vAlign w:val="center"/>
          </w:tcPr>
          <w:p w:rsidR="004434E3" w:rsidRPr="00FF4A72" w:rsidRDefault="004434E3"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lang w:eastAsia="ja-JP"/>
              </w:rPr>
            </w:pPr>
            <w:r w:rsidRPr="00FF4A72">
              <w:rPr>
                <w:rFonts w:eastAsia="MS PGothic" w:cs="Tahoma"/>
                <w:sz w:val="13"/>
                <w:lang w:eastAsia="ja-JP"/>
              </w:rPr>
              <w:t>5</w:t>
            </w:r>
          </w:p>
        </w:tc>
        <w:tc>
          <w:tcPr>
            <w:tcW w:w="462" w:type="dxa"/>
            <w:tcBorders>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lang w:eastAsia="ja-JP"/>
              </w:rPr>
            </w:pPr>
            <w:r w:rsidRPr="00FF4A72">
              <w:rPr>
                <w:rFonts w:eastAsia="MS PGothic" w:cs="Tahoma"/>
                <w:sz w:val="13"/>
              </w:rPr>
              <w:t>P</w:t>
            </w:r>
          </w:p>
        </w:tc>
        <w:tc>
          <w:tcPr>
            <w:tcW w:w="424" w:type="dxa"/>
            <w:shd w:val="clear" w:color="auto" w:fill="FABF8F"/>
            <w:vAlign w:val="center"/>
          </w:tcPr>
          <w:p w:rsidR="004434E3" w:rsidRPr="00FF4A72" w:rsidRDefault="004434E3">
            <w:pPr>
              <w:pStyle w:val="TableText"/>
              <w:widowControl w:val="0"/>
              <w:rPr>
                <w:rFonts w:eastAsia="MS PGothic" w:cs="Tahoma"/>
                <w:sz w:val="13"/>
                <w:lang w:eastAsia="ja-JP"/>
              </w:rPr>
            </w:pPr>
            <w:r w:rsidRPr="00FF4A72">
              <w:rPr>
                <w:rFonts w:eastAsia="MS PGothic" w:cs="Tahoma"/>
                <w:sz w:val="13"/>
              </w:rPr>
              <w:t>A</w:t>
            </w:r>
          </w:p>
        </w:tc>
        <w:tc>
          <w:tcPr>
            <w:tcW w:w="500" w:type="dxa"/>
            <w:shd w:val="clear" w:color="auto" w:fill="FABF8F"/>
            <w:vAlign w:val="center"/>
          </w:tcPr>
          <w:p w:rsidR="004434E3" w:rsidRPr="00FF4A72" w:rsidRDefault="004434E3">
            <w:pPr>
              <w:pStyle w:val="TableText"/>
              <w:widowControl w:val="0"/>
              <w:rPr>
                <w:rFonts w:eastAsia="MS PGothic" w:cs="Tahoma"/>
                <w:sz w:val="13"/>
              </w:rPr>
            </w:pPr>
            <w:r w:rsidRPr="00FF4A72">
              <w:rPr>
                <w:rFonts w:eastAsia="MS PGothic" w:cs="Tahoma"/>
                <w:color w:val="000000"/>
                <w:sz w:val="13"/>
              </w:rPr>
              <w:t>O</w:t>
            </w:r>
            <w:r w:rsidRPr="00FF4A72">
              <w:rPr>
                <w:rFonts w:eastAsia="MS PGothic" w:cs="Tahoma"/>
                <w:color w:val="000000"/>
                <w:sz w:val="13"/>
                <w:lang w:eastAsia="ja-JP"/>
              </w:rPr>
              <w:t>L</w:t>
            </w:r>
            <w:r w:rsidRPr="00FF4A72">
              <w:rPr>
                <w:rFonts w:eastAsia="MS PGothic" w:cs="Tahoma"/>
                <w:color w:val="000000"/>
                <w:sz w:val="13"/>
              </w:rPr>
              <w:t>/OV</w:t>
            </w: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auto"/>
            <w:vAlign w:val="center"/>
          </w:tcPr>
          <w:p w:rsidR="004434E3" w:rsidRPr="00FF4A72" w:rsidRDefault="004434E3">
            <w:pPr>
              <w:pStyle w:val="ProductNames"/>
              <w:rPr>
                <w:rFonts w:eastAsia="MS PGothic" w:cs="Tahoma"/>
                <w:color w:val="000000"/>
                <w:sz w:val="14"/>
              </w:rPr>
            </w:pPr>
            <w:bookmarkStart w:id="660" w:name="_Toc178664635"/>
            <w:bookmarkStart w:id="661" w:name="WindowsSBS2008CALSuite20Clients"/>
            <w:bookmarkStart w:id="662" w:name="_Toc377980129"/>
            <w:r w:rsidRPr="00FF4A72">
              <w:rPr>
                <w:rFonts w:eastAsia="MS PGothic" w:cs="Tahoma"/>
                <w:sz w:val="14"/>
                <w:szCs w:val="14"/>
              </w:rPr>
              <w:t>Windows Small Business Server 20</w:t>
            </w:r>
            <w:r w:rsidRPr="00FF4A72">
              <w:rPr>
                <w:rFonts w:eastAsia="MS PGothic" w:cs="Tahoma"/>
                <w:sz w:val="14"/>
                <w:szCs w:val="14"/>
                <w:lang w:eastAsia="ja-JP"/>
              </w:rPr>
              <w:t>11</w:t>
            </w:r>
            <w:r w:rsidRPr="00FF4A72">
              <w:rPr>
                <w:rFonts w:eastAsia="MS PGothic" w:cs="Tahoma"/>
                <w:sz w:val="14"/>
                <w:szCs w:val="14"/>
              </w:rPr>
              <w:t xml:space="preserve"> CAL Suite (20 </w:t>
            </w:r>
            <w:r w:rsidRPr="00FF4A72">
              <w:rPr>
                <w:rFonts w:eastAsia="MS PGothic" w:cs="Tahoma"/>
                <w:sz w:val="14"/>
                <w:szCs w:val="14"/>
                <w:lang w:eastAsia="ja-JP"/>
              </w:rPr>
              <w:t>クライアント</w:t>
            </w:r>
            <w:r w:rsidRPr="00FF4A72">
              <w:rPr>
                <w:rFonts w:eastAsia="MS PGothic" w:cs="Tahoma"/>
                <w:sz w:val="14"/>
                <w:szCs w:val="14"/>
              </w:rPr>
              <w:t>)</w:t>
            </w:r>
            <w:bookmarkEnd w:id="660"/>
            <w:bookmarkEnd w:id="661"/>
            <w:bookmarkEnd w:id="662"/>
          </w:p>
        </w:tc>
        <w:tc>
          <w:tcPr>
            <w:tcW w:w="484" w:type="dxa"/>
            <w:shd w:val="clear" w:color="auto" w:fill="auto"/>
            <w:vAlign w:val="center"/>
          </w:tcPr>
          <w:p w:rsidR="004434E3" w:rsidRPr="00FF4A72" w:rsidRDefault="00623529" w:rsidP="00900CD7">
            <w:pPr>
              <w:pStyle w:val="TableText"/>
              <w:widowControl w:val="0"/>
              <w:rPr>
                <w:rStyle w:val="EndnoteReference"/>
                <w:rFonts w:ascii="Tahoma" w:eastAsia="MS PGothic" w:hAnsi="Tahoma" w:cs="Tahoma"/>
                <w:sz w:val="14"/>
              </w:rPr>
            </w:pPr>
            <w:r>
              <w:rPr>
                <w:rFonts w:eastAsia="MS PGothic" w:cs="Tahoma"/>
                <w:b/>
                <w:color w:val="FF0000"/>
                <w:sz w:val="12"/>
                <w:szCs w:val="12"/>
                <w:lang w:eastAsia="ja-JP"/>
              </w:rPr>
              <w:t>11</w:t>
            </w:r>
            <w:r>
              <w:rPr>
                <w:rFonts w:eastAsia="MS PGothic" w:cs="Tahoma" w:hint="eastAsia"/>
                <w:b/>
                <w:color w:val="FF0000"/>
                <w:sz w:val="12"/>
                <w:szCs w:val="12"/>
                <w:lang w:eastAsia="ja-JP"/>
              </w:rPr>
              <w:t>8</w:t>
            </w:r>
          </w:p>
        </w:tc>
        <w:tc>
          <w:tcPr>
            <w:tcW w:w="490"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01/11</w:t>
            </w:r>
          </w:p>
        </w:tc>
        <w:tc>
          <w:tcPr>
            <w:tcW w:w="392" w:type="dxa"/>
            <w:tcBorders>
              <w:right w:val="single" w:sz="18" w:space="0" w:color="auto"/>
            </w:tcBorders>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D845B6">
            <w:pPr>
              <w:pStyle w:val="TableText"/>
              <w:widowControl w:val="0"/>
              <w:rPr>
                <w:rFonts w:eastAsia="MS PGothic" w:cs="Tahoma"/>
                <w:b/>
                <w:color w:val="FF0000"/>
                <w:sz w:val="13"/>
              </w:rPr>
            </w:pPr>
          </w:p>
        </w:tc>
        <w:tc>
          <w:tcPr>
            <w:tcW w:w="498" w:type="dxa"/>
            <w:gridSpan w:val="3"/>
            <w:shd w:val="clear" w:color="auto" w:fill="auto"/>
            <w:vAlign w:val="center"/>
          </w:tcPr>
          <w:p w:rsidR="004434E3" w:rsidRPr="00FF4A72" w:rsidRDefault="004434E3" w:rsidP="00D845B6">
            <w:pPr>
              <w:pStyle w:val="TableText"/>
              <w:widowControl w:val="0"/>
              <w:rPr>
                <w:rFonts w:eastAsia="MS PGothic" w:cs="Tahoma"/>
                <w:b/>
                <w:color w:val="008000"/>
                <w:sz w:val="13"/>
              </w:rPr>
            </w:pPr>
          </w:p>
        </w:tc>
        <w:tc>
          <w:tcPr>
            <w:tcW w:w="449" w:type="dxa"/>
            <w:shd w:val="clear" w:color="auto" w:fill="auto"/>
            <w:vAlign w:val="center"/>
          </w:tcPr>
          <w:p w:rsidR="004434E3" w:rsidRPr="00FF4A72" w:rsidRDefault="004434E3" w:rsidP="00D845B6">
            <w:pPr>
              <w:pStyle w:val="TableText"/>
              <w:widowControl w:val="0"/>
              <w:rPr>
                <w:rFonts w:eastAsia="MS PGothic" w:cs="Tahoma"/>
                <w:b/>
                <w:color w:val="008000"/>
                <w:sz w:val="13"/>
              </w:rPr>
            </w:pPr>
          </w:p>
        </w:tc>
        <w:tc>
          <w:tcPr>
            <w:tcW w:w="423" w:type="dxa"/>
            <w:shd w:val="clear" w:color="auto" w:fill="auto"/>
            <w:vAlign w:val="center"/>
          </w:tcPr>
          <w:p w:rsidR="004434E3" w:rsidRPr="00FF4A72" w:rsidRDefault="004434E3" w:rsidP="00D845B6">
            <w:pPr>
              <w:pStyle w:val="TableText"/>
              <w:widowControl w:val="0"/>
              <w:rPr>
                <w:rFonts w:eastAsia="MS PGothic" w:cs="Tahoma"/>
                <w:b/>
                <w:color w:val="008000"/>
                <w:sz w:val="13"/>
              </w:rPr>
            </w:pPr>
          </w:p>
        </w:tc>
        <w:tc>
          <w:tcPr>
            <w:tcW w:w="567" w:type="dxa"/>
            <w:gridSpan w:val="2"/>
            <w:shd w:val="clear" w:color="auto" w:fill="auto"/>
            <w:vAlign w:val="center"/>
          </w:tcPr>
          <w:p w:rsidR="004434E3" w:rsidRPr="00FF4A72" w:rsidRDefault="004434E3" w:rsidP="00D845B6">
            <w:pPr>
              <w:pStyle w:val="TableText"/>
              <w:widowControl w:val="0"/>
              <w:rPr>
                <w:rFonts w:eastAsia="MS PGothic" w:cs="Tahoma"/>
                <w:b/>
                <w:color w:val="0000FF"/>
                <w:sz w:val="13"/>
              </w:rPr>
            </w:pPr>
          </w:p>
        </w:tc>
        <w:tc>
          <w:tcPr>
            <w:tcW w:w="425" w:type="dxa"/>
            <w:shd w:val="clear" w:color="auto" w:fill="auto"/>
            <w:vAlign w:val="center"/>
          </w:tcPr>
          <w:p w:rsidR="004434E3" w:rsidRPr="00FF4A72" w:rsidRDefault="004434E3"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FF4A72" w:rsidRDefault="004434E3"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FF4A72" w:rsidRDefault="004434E3" w:rsidP="00D845B6">
            <w:pPr>
              <w:pStyle w:val="TableText"/>
              <w:widowControl w:val="0"/>
              <w:rPr>
                <w:rFonts w:eastAsia="MS PGothic" w:cs="Tahoma"/>
                <w:sz w:val="13"/>
              </w:rPr>
            </w:pPr>
            <w:r w:rsidRPr="00FF4A72">
              <w:rPr>
                <w:rFonts w:eastAsia="MS PGothic" w:cs="Tahoma"/>
                <w:sz w:val="13"/>
              </w:rPr>
              <w:t>2</w:t>
            </w:r>
            <w:r w:rsidRPr="00FF4A72">
              <w:rPr>
                <w:rFonts w:eastAsia="MS PGothic" w:cs="Tahoma"/>
                <w:sz w:val="13"/>
                <w:lang w:eastAsia="ja-JP"/>
              </w:rPr>
              <w:t>5</w:t>
            </w:r>
          </w:p>
        </w:tc>
        <w:tc>
          <w:tcPr>
            <w:tcW w:w="434" w:type="dxa"/>
            <w:shd w:val="clear" w:color="auto" w:fill="auto"/>
            <w:vAlign w:val="center"/>
          </w:tcPr>
          <w:p w:rsidR="004434E3" w:rsidRPr="00FF4A72" w:rsidRDefault="004434E3" w:rsidP="00D845B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D845B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D845B6">
            <w:pPr>
              <w:pStyle w:val="TableText"/>
              <w:widowControl w:val="0"/>
              <w:rPr>
                <w:rFonts w:eastAsia="MS PGothic" w:cs="Tahoma"/>
                <w:sz w:val="13"/>
                <w:lang w:eastAsia="ja-JP"/>
              </w:rPr>
            </w:pPr>
            <w:r w:rsidRPr="00FF4A72">
              <w:rPr>
                <w:rFonts w:eastAsia="MS PGothic" w:cs="Tahoma"/>
                <w:sz w:val="13"/>
                <w:lang w:eastAsia="ja-JP"/>
              </w:rPr>
              <w:t>25</w:t>
            </w:r>
          </w:p>
        </w:tc>
        <w:tc>
          <w:tcPr>
            <w:tcW w:w="462" w:type="dxa"/>
            <w:tcBorders>
              <w:right w:val="single" w:sz="18" w:space="0" w:color="auto"/>
            </w:tcBorders>
            <w:shd w:val="clear" w:color="auto" w:fill="auto"/>
            <w:vAlign w:val="center"/>
          </w:tcPr>
          <w:p w:rsidR="004434E3" w:rsidRPr="00FF4A72" w:rsidRDefault="004434E3"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D845B6">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pPr>
              <w:pStyle w:val="TableText"/>
              <w:widowControl w:val="0"/>
              <w:rPr>
                <w:rFonts w:eastAsia="MS PGothic" w:cs="Tahoma"/>
                <w:sz w:val="13"/>
              </w:rPr>
            </w:pPr>
            <w:r w:rsidRPr="00FF4A72">
              <w:rPr>
                <w:rFonts w:eastAsia="MS PGothic" w:cs="Tahoma"/>
                <w:sz w:val="13"/>
                <w:lang w:eastAsia="ja-JP"/>
              </w:rPr>
              <w:t>A</w:t>
            </w:r>
          </w:p>
        </w:tc>
        <w:tc>
          <w:tcPr>
            <w:tcW w:w="500" w:type="dxa"/>
            <w:shd w:val="clear" w:color="auto" w:fill="auto"/>
            <w:vAlign w:val="center"/>
          </w:tcPr>
          <w:p w:rsidR="004434E3" w:rsidRPr="00FF4A72" w:rsidRDefault="004434E3" w:rsidP="00B91E2C">
            <w:pPr>
              <w:pStyle w:val="TableText"/>
              <w:widowControl w:val="0"/>
              <w:rPr>
                <w:rFonts w:eastAsia="MS PGothic" w:cs="Tahoma"/>
                <w:color w:val="000000"/>
                <w:sz w:val="13"/>
                <w:lang w:eastAsia="ja-JP"/>
              </w:rPr>
            </w:pPr>
            <w:r w:rsidRPr="00FF4A72">
              <w:rPr>
                <w:rFonts w:eastAsia="MS PGothic" w:cs="Tahoma"/>
                <w:color w:val="000000"/>
                <w:sz w:val="13"/>
              </w:rPr>
              <w:t>O</w:t>
            </w:r>
            <w:r w:rsidRPr="00FF4A72">
              <w:rPr>
                <w:rFonts w:eastAsia="MS PGothic" w:cs="Tahoma"/>
                <w:color w:val="000000"/>
                <w:sz w:val="13"/>
                <w:lang w:eastAsia="ja-JP"/>
              </w:rPr>
              <w:t>L</w:t>
            </w:r>
            <w:r w:rsidRPr="00FF4A72">
              <w:rPr>
                <w:rFonts w:eastAsia="MS PGothic" w:cs="Tahoma"/>
                <w:color w:val="000000"/>
                <w:sz w:val="13"/>
              </w:rPr>
              <w:t>/OV</w:t>
            </w: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FABF8F"/>
            <w:vAlign w:val="center"/>
          </w:tcPr>
          <w:p w:rsidR="004434E3" w:rsidRPr="00FF4A72" w:rsidRDefault="004434E3">
            <w:pPr>
              <w:pStyle w:val="ProductNames"/>
              <w:rPr>
                <w:rFonts w:eastAsia="MS PGothic" w:cs="Tahoma"/>
                <w:sz w:val="14"/>
                <w:szCs w:val="14"/>
              </w:rPr>
            </w:pPr>
            <w:bookmarkStart w:id="663" w:name="_Toc377980130"/>
            <w:r w:rsidRPr="00FF4A72">
              <w:rPr>
                <w:rFonts w:eastAsia="MS PGothic" w:cs="Tahoma"/>
                <w:sz w:val="14"/>
                <w:szCs w:val="14"/>
              </w:rPr>
              <w:t>Windows Small Business Server 2011 Premium Add-on</w:t>
            </w:r>
            <w:bookmarkEnd w:id="663"/>
          </w:p>
        </w:tc>
        <w:tc>
          <w:tcPr>
            <w:tcW w:w="484" w:type="dxa"/>
            <w:shd w:val="clear" w:color="auto" w:fill="FABF8F"/>
            <w:vAlign w:val="center"/>
          </w:tcPr>
          <w:p w:rsidR="004434E3" w:rsidRPr="00FF4A72" w:rsidRDefault="004434E3" w:rsidP="00900CD7">
            <w:pPr>
              <w:pStyle w:val="TableText"/>
              <w:widowControl w:val="0"/>
              <w:rPr>
                <w:rFonts w:eastAsia="MS PGothic" w:cs="Tahoma"/>
                <w:b/>
                <w:color w:val="FF0000"/>
                <w:sz w:val="12"/>
                <w:szCs w:val="12"/>
                <w:lang w:eastAsia="ja-JP"/>
              </w:rPr>
            </w:pPr>
            <w:r w:rsidRPr="00FF4A72">
              <w:rPr>
                <w:rStyle w:val="EndnoteReference"/>
                <w:rFonts w:ascii="Tahoma" w:eastAsia="MS PGothic" w:hAnsi="Tahoma" w:cs="Tahoma"/>
              </w:rPr>
              <w:endnoteReference w:id="120"/>
            </w:r>
          </w:p>
        </w:tc>
        <w:tc>
          <w:tcPr>
            <w:tcW w:w="490" w:type="dxa"/>
            <w:shd w:val="clear" w:color="auto" w:fill="FABF8F"/>
            <w:vAlign w:val="center"/>
          </w:tcPr>
          <w:p w:rsidR="004434E3" w:rsidRPr="00FF4A72" w:rsidRDefault="004434E3">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4434E3" w:rsidRPr="00FF4A72" w:rsidRDefault="004434E3">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rsidP="00D845B6">
            <w:pPr>
              <w:pStyle w:val="TableText"/>
              <w:widowControl w:val="0"/>
              <w:rPr>
                <w:rFonts w:eastAsia="MS PGothic" w:cs="Tahoma"/>
                <w:b/>
                <w:color w:val="FF0000"/>
                <w:sz w:val="13"/>
              </w:rPr>
            </w:pPr>
          </w:p>
        </w:tc>
        <w:tc>
          <w:tcPr>
            <w:tcW w:w="498" w:type="dxa"/>
            <w:gridSpan w:val="3"/>
            <w:shd w:val="clear" w:color="auto" w:fill="FABF8F"/>
            <w:vAlign w:val="center"/>
          </w:tcPr>
          <w:p w:rsidR="004434E3" w:rsidRPr="00FF4A72" w:rsidRDefault="004434E3" w:rsidP="00D845B6">
            <w:pPr>
              <w:pStyle w:val="TableText"/>
              <w:widowControl w:val="0"/>
              <w:rPr>
                <w:rFonts w:eastAsia="MS PGothic" w:cs="Tahoma"/>
                <w:b/>
                <w:color w:val="008000"/>
                <w:sz w:val="13"/>
              </w:rPr>
            </w:pPr>
          </w:p>
        </w:tc>
        <w:tc>
          <w:tcPr>
            <w:tcW w:w="449" w:type="dxa"/>
            <w:shd w:val="clear" w:color="auto" w:fill="FABF8F"/>
            <w:vAlign w:val="center"/>
          </w:tcPr>
          <w:p w:rsidR="004434E3" w:rsidRPr="00FF4A72" w:rsidRDefault="004434E3" w:rsidP="00D845B6">
            <w:pPr>
              <w:pStyle w:val="TableText"/>
              <w:widowControl w:val="0"/>
              <w:rPr>
                <w:rFonts w:eastAsia="MS PGothic" w:cs="Tahoma"/>
                <w:b/>
                <w:color w:val="008000"/>
                <w:sz w:val="13"/>
              </w:rPr>
            </w:pPr>
          </w:p>
        </w:tc>
        <w:tc>
          <w:tcPr>
            <w:tcW w:w="423" w:type="dxa"/>
            <w:shd w:val="clear" w:color="auto" w:fill="FABF8F"/>
            <w:vAlign w:val="center"/>
          </w:tcPr>
          <w:p w:rsidR="004434E3" w:rsidRPr="00FF4A72" w:rsidRDefault="004434E3" w:rsidP="00D845B6">
            <w:pPr>
              <w:pStyle w:val="TableText"/>
              <w:widowControl w:val="0"/>
              <w:rPr>
                <w:rFonts w:eastAsia="MS PGothic" w:cs="Tahoma"/>
                <w:b/>
                <w:color w:val="008000"/>
                <w:sz w:val="13"/>
              </w:rPr>
            </w:pPr>
          </w:p>
        </w:tc>
        <w:tc>
          <w:tcPr>
            <w:tcW w:w="567" w:type="dxa"/>
            <w:gridSpan w:val="2"/>
            <w:shd w:val="clear" w:color="auto" w:fill="FABF8F"/>
            <w:vAlign w:val="center"/>
          </w:tcPr>
          <w:p w:rsidR="004434E3" w:rsidRPr="00FF4A72" w:rsidRDefault="004434E3" w:rsidP="00D845B6">
            <w:pPr>
              <w:pStyle w:val="TableText"/>
              <w:widowControl w:val="0"/>
              <w:rPr>
                <w:rFonts w:eastAsia="MS PGothic" w:cs="Tahoma"/>
                <w:b/>
                <w:color w:val="0000FF"/>
                <w:sz w:val="13"/>
              </w:rPr>
            </w:pPr>
          </w:p>
        </w:tc>
        <w:tc>
          <w:tcPr>
            <w:tcW w:w="425" w:type="dxa"/>
            <w:shd w:val="clear" w:color="auto" w:fill="FABF8F"/>
            <w:vAlign w:val="center"/>
          </w:tcPr>
          <w:p w:rsidR="004434E3" w:rsidRPr="00FF4A72" w:rsidRDefault="004434E3"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34" w:type="dxa"/>
            <w:shd w:val="clear" w:color="auto" w:fill="FABF8F"/>
            <w:vAlign w:val="center"/>
          </w:tcPr>
          <w:p w:rsidR="004434E3" w:rsidRPr="00FF4A72" w:rsidRDefault="004434E3"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D845B6">
            <w:pPr>
              <w:pStyle w:val="TableText"/>
              <w:widowControl w:val="0"/>
              <w:rPr>
                <w:rFonts w:eastAsia="MS PGothic" w:cs="Tahoma"/>
                <w:sz w:val="13"/>
              </w:rPr>
            </w:pPr>
          </w:p>
        </w:tc>
        <w:tc>
          <w:tcPr>
            <w:tcW w:w="424" w:type="dxa"/>
            <w:shd w:val="clear" w:color="auto" w:fill="FABF8F"/>
            <w:vAlign w:val="center"/>
          </w:tcPr>
          <w:p w:rsidR="004434E3" w:rsidRPr="00FF4A72" w:rsidRDefault="004434E3">
            <w:pPr>
              <w:pStyle w:val="TableText"/>
              <w:widowControl w:val="0"/>
              <w:rPr>
                <w:rFonts w:eastAsia="MS PGothic" w:cs="Tahoma"/>
                <w:sz w:val="13"/>
                <w:lang w:eastAsia="ja-JP"/>
              </w:rPr>
            </w:pPr>
          </w:p>
        </w:tc>
        <w:tc>
          <w:tcPr>
            <w:tcW w:w="500" w:type="dxa"/>
            <w:shd w:val="clear" w:color="auto" w:fill="FABF8F"/>
            <w:vAlign w:val="center"/>
          </w:tcPr>
          <w:p w:rsidR="004434E3" w:rsidRPr="00FF4A72" w:rsidRDefault="004434E3" w:rsidP="00B91E2C">
            <w:pPr>
              <w:pStyle w:val="TableText"/>
              <w:widowControl w:val="0"/>
              <w:rPr>
                <w:rFonts w:eastAsia="MS PGothic" w:cs="Tahoma"/>
                <w:color w:val="000000"/>
                <w:sz w:val="13"/>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auto"/>
            <w:vAlign w:val="center"/>
          </w:tcPr>
          <w:p w:rsidR="004434E3" w:rsidRPr="00FF4A72" w:rsidRDefault="004434E3" w:rsidP="009263D9">
            <w:pPr>
              <w:pStyle w:val="ProductNames"/>
              <w:rPr>
                <w:rFonts w:eastAsia="MS PGothic" w:cs="Tahoma"/>
                <w:sz w:val="14"/>
                <w:szCs w:val="14"/>
              </w:rPr>
            </w:pPr>
            <w:bookmarkStart w:id="664" w:name="_Toc281392096"/>
            <w:bookmarkStart w:id="665" w:name="_Toc377980131"/>
            <w:r w:rsidRPr="00FF4A72">
              <w:rPr>
                <w:rFonts w:eastAsia="MS PGothic" w:cs="Tahoma"/>
                <w:sz w:val="14"/>
                <w:szCs w:val="14"/>
              </w:rPr>
              <w:t>Windows Small Business Server 2011 Premium Add-on CAL Suite</w:t>
            </w:r>
            <w:bookmarkEnd w:id="664"/>
            <w:bookmarkEnd w:id="665"/>
            <w:r w:rsidRPr="00FF4A72">
              <w:rPr>
                <w:rFonts w:eastAsia="MS PGothic" w:cs="Tahoma"/>
                <w:sz w:val="14"/>
                <w:szCs w:val="14"/>
              </w:rPr>
              <w:t xml:space="preserve"> </w:t>
            </w:r>
          </w:p>
        </w:tc>
        <w:tc>
          <w:tcPr>
            <w:tcW w:w="484" w:type="dxa"/>
            <w:shd w:val="clear" w:color="auto" w:fill="auto"/>
            <w:vAlign w:val="center"/>
          </w:tcPr>
          <w:p w:rsidR="004434E3" w:rsidRPr="00FF4A72" w:rsidRDefault="004434E3" w:rsidP="009263D9">
            <w:pPr>
              <w:pStyle w:val="TableText"/>
              <w:widowControl w:val="0"/>
              <w:rPr>
                <w:rStyle w:val="EndnoteReference"/>
                <w:rFonts w:ascii="Tahoma" w:eastAsia="MS PGothic" w:hAnsi="Tahoma" w:cs="Tahoma"/>
                <w:color w:val="0000FF"/>
                <w:sz w:val="13"/>
                <w:szCs w:val="13"/>
              </w:rPr>
            </w:pPr>
            <w:r w:rsidRPr="00FF4A72">
              <w:rPr>
                <w:rStyle w:val="EndnoteReference"/>
                <w:rFonts w:ascii="Tahoma" w:eastAsia="MS PGothic" w:hAnsi="Tahoma" w:cs="Tahoma"/>
              </w:rPr>
              <w:endnoteReference w:id="121"/>
            </w:r>
          </w:p>
        </w:tc>
        <w:tc>
          <w:tcPr>
            <w:tcW w:w="490" w:type="dxa"/>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01/11</w:t>
            </w:r>
          </w:p>
        </w:tc>
        <w:tc>
          <w:tcPr>
            <w:tcW w:w="392"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9263D9">
            <w:pPr>
              <w:pStyle w:val="TableText"/>
              <w:widowControl w:val="0"/>
              <w:rPr>
                <w:rFonts w:eastAsia="MS PGothic" w:cs="Tahoma"/>
                <w:b/>
                <w:color w:val="FF0000"/>
                <w:sz w:val="13"/>
              </w:rPr>
            </w:pPr>
          </w:p>
        </w:tc>
        <w:tc>
          <w:tcPr>
            <w:tcW w:w="498" w:type="dxa"/>
            <w:gridSpan w:val="3"/>
            <w:shd w:val="clear" w:color="auto" w:fill="auto"/>
            <w:vAlign w:val="center"/>
          </w:tcPr>
          <w:p w:rsidR="004434E3" w:rsidRPr="00FF4A72" w:rsidRDefault="004434E3" w:rsidP="009263D9">
            <w:pPr>
              <w:pStyle w:val="TableText"/>
              <w:widowControl w:val="0"/>
              <w:rPr>
                <w:rFonts w:eastAsia="MS PGothic" w:cs="Tahoma"/>
                <w:b/>
                <w:color w:val="008000"/>
                <w:sz w:val="13"/>
              </w:rPr>
            </w:pPr>
          </w:p>
        </w:tc>
        <w:tc>
          <w:tcPr>
            <w:tcW w:w="449" w:type="dxa"/>
            <w:shd w:val="clear" w:color="auto" w:fill="auto"/>
            <w:vAlign w:val="center"/>
          </w:tcPr>
          <w:p w:rsidR="004434E3" w:rsidRPr="00FF4A72" w:rsidRDefault="004434E3" w:rsidP="009263D9">
            <w:pPr>
              <w:pStyle w:val="TableText"/>
              <w:widowControl w:val="0"/>
              <w:rPr>
                <w:rFonts w:eastAsia="MS PGothic" w:cs="Tahoma"/>
                <w:b/>
                <w:color w:val="008000"/>
                <w:sz w:val="13"/>
              </w:rPr>
            </w:pPr>
          </w:p>
        </w:tc>
        <w:tc>
          <w:tcPr>
            <w:tcW w:w="423" w:type="dxa"/>
            <w:shd w:val="clear" w:color="auto" w:fill="auto"/>
            <w:vAlign w:val="center"/>
          </w:tcPr>
          <w:p w:rsidR="004434E3" w:rsidRPr="00FF4A72" w:rsidRDefault="004434E3" w:rsidP="009263D9">
            <w:pPr>
              <w:pStyle w:val="TableText"/>
              <w:widowControl w:val="0"/>
              <w:rPr>
                <w:rFonts w:eastAsia="MS PGothic" w:cs="Tahoma"/>
                <w:b/>
                <w:color w:val="008000"/>
                <w:sz w:val="13"/>
              </w:rPr>
            </w:pPr>
          </w:p>
        </w:tc>
        <w:tc>
          <w:tcPr>
            <w:tcW w:w="567" w:type="dxa"/>
            <w:gridSpan w:val="2"/>
            <w:shd w:val="clear" w:color="auto" w:fill="auto"/>
            <w:vAlign w:val="center"/>
          </w:tcPr>
          <w:p w:rsidR="004434E3" w:rsidRPr="00FF4A72" w:rsidRDefault="004434E3" w:rsidP="009263D9">
            <w:pPr>
              <w:pStyle w:val="TableText"/>
              <w:widowControl w:val="0"/>
              <w:rPr>
                <w:rFonts w:eastAsia="MS PGothic" w:cs="Tahoma"/>
                <w:b/>
                <w:color w:val="0000FF"/>
                <w:sz w:val="13"/>
              </w:rPr>
            </w:pPr>
          </w:p>
        </w:tc>
        <w:tc>
          <w:tcPr>
            <w:tcW w:w="425" w:type="dxa"/>
            <w:shd w:val="clear" w:color="auto" w:fill="auto"/>
            <w:vAlign w:val="center"/>
          </w:tcPr>
          <w:p w:rsidR="004434E3" w:rsidRPr="00FF4A72"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1</w:t>
            </w:r>
          </w:p>
        </w:tc>
        <w:tc>
          <w:tcPr>
            <w:tcW w:w="434" w:type="dxa"/>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2</w:t>
            </w:r>
          </w:p>
        </w:tc>
        <w:tc>
          <w:tcPr>
            <w:tcW w:w="488"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1</w:t>
            </w:r>
          </w:p>
        </w:tc>
        <w:tc>
          <w:tcPr>
            <w:tcW w:w="409" w:type="dxa"/>
            <w:tcBorders>
              <w:lef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1</w:t>
            </w:r>
          </w:p>
        </w:tc>
        <w:tc>
          <w:tcPr>
            <w:tcW w:w="462"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E, P</w:t>
            </w:r>
          </w:p>
        </w:tc>
        <w:tc>
          <w:tcPr>
            <w:tcW w:w="424" w:type="dxa"/>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A</w:t>
            </w:r>
            <w:r w:rsidRPr="00FF4A72">
              <w:rPr>
                <w:rFonts w:eastAsia="MS PGothic" w:cs="Tahoma"/>
                <w:sz w:val="13"/>
                <w:lang w:eastAsia="ja-JP"/>
              </w:rPr>
              <w:t>, ST</w:t>
            </w:r>
          </w:p>
        </w:tc>
        <w:tc>
          <w:tcPr>
            <w:tcW w:w="500" w:type="dxa"/>
            <w:shd w:val="clear" w:color="auto" w:fill="auto"/>
            <w:vAlign w:val="center"/>
          </w:tcPr>
          <w:p w:rsidR="004434E3" w:rsidRPr="00FF4A72" w:rsidRDefault="004434E3" w:rsidP="00A01775">
            <w:pPr>
              <w:pStyle w:val="TableText"/>
              <w:widowControl w:val="0"/>
              <w:rPr>
                <w:rFonts w:eastAsia="MS PGothic" w:cs="Tahoma"/>
                <w:color w:val="000000"/>
                <w:sz w:val="13"/>
                <w:lang w:eastAsia="ja-JP"/>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lang w:eastAsia="ja-JP"/>
              </w:rPr>
            </w:pPr>
          </w:p>
        </w:tc>
      </w:tr>
      <w:tr w:rsidR="004434E3" w:rsidRPr="00FF4A72" w:rsidTr="00F400F5">
        <w:trPr>
          <w:jc w:val="center"/>
        </w:trPr>
        <w:tc>
          <w:tcPr>
            <w:tcW w:w="2364" w:type="dxa"/>
            <w:shd w:val="clear" w:color="auto" w:fill="FABF8F"/>
            <w:vAlign w:val="center"/>
          </w:tcPr>
          <w:p w:rsidR="004434E3" w:rsidRPr="00FF4A72" w:rsidRDefault="004434E3" w:rsidP="009263D9">
            <w:pPr>
              <w:pStyle w:val="ProductNames"/>
              <w:rPr>
                <w:rFonts w:eastAsia="MS PGothic" w:cs="Tahoma"/>
                <w:sz w:val="14"/>
                <w:szCs w:val="14"/>
              </w:rPr>
            </w:pPr>
            <w:bookmarkStart w:id="666" w:name="_Toc281392097"/>
            <w:bookmarkStart w:id="667" w:name="_Toc377980132"/>
            <w:r w:rsidRPr="00FF4A72">
              <w:rPr>
                <w:rFonts w:eastAsia="MS PGothic" w:cs="Tahoma"/>
                <w:sz w:val="14"/>
                <w:szCs w:val="14"/>
              </w:rPr>
              <w:t xml:space="preserve">Windows Small Business Server 2011 Premium Add-on CAL Suite (5 </w:t>
            </w:r>
            <w:r w:rsidRPr="00FF4A72">
              <w:rPr>
                <w:rFonts w:eastAsia="MS PGothic" w:cs="Tahoma"/>
                <w:sz w:val="14"/>
                <w:szCs w:val="14"/>
                <w:lang w:eastAsia="ja-JP"/>
              </w:rPr>
              <w:t>クライアント</w:t>
            </w:r>
            <w:r w:rsidRPr="00FF4A72">
              <w:rPr>
                <w:rFonts w:eastAsia="MS PGothic" w:cs="Tahoma"/>
                <w:sz w:val="14"/>
                <w:szCs w:val="14"/>
              </w:rPr>
              <w:t>)</w:t>
            </w:r>
            <w:bookmarkEnd w:id="666"/>
            <w:bookmarkEnd w:id="667"/>
          </w:p>
        </w:tc>
        <w:tc>
          <w:tcPr>
            <w:tcW w:w="484" w:type="dxa"/>
            <w:shd w:val="clear" w:color="auto" w:fill="FABF8F"/>
            <w:vAlign w:val="center"/>
          </w:tcPr>
          <w:p w:rsidR="004434E3" w:rsidRPr="00FF4A72" w:rsidRDefault="00623529" w:rsidP="005C5DD2">
            <w:pPr>
              <w:pStyle w:val="TableText"/>
              <w:widowControl w:val="0"/>
              <w:rPr>
                <w:rFonts w:eastAsia="MS PGothic" w:cs="Tahoma"/>
                <w:sz w:val="13"/>
                <w:szCs w:val="13"/>
              </w:rPr>
            </w:pPr>
            <w:r>
              <w:rPr>
                <w:rFonts w:eastAsia="MS PGothic" w:cs="Tahoma"/>
                <w:b/>
                <w:color w:val="FF0000"/>
                <w:sz w:val="12"/>
                <w:szCs w:val="12"/>
                <w:lang w:eastAsia="ja-JP"/>
              </w:rPr>
              <w:t>1</w:t>
            </w:r>
            <w:r>
              <w:rPr>
                <w:rFonts w:eastAsia="MS PGothic" w:cs="Tahoma" w:hint="eastAsia"/>
                <w:b/>
                <w:color w:val="FF0000"/>
                <w:sz w:val="12"/>
                <w:szCs w:val="12"/>
                <w:lang w:eastAsia="ja-JP"/>
              </w:rPr>
              <w:t>20</w:t>
            </w:r>
          </w:p>
        </w:tc>
        <w:tc>
          <w:tcPr>
            <w:tcW w:w="490" w:type="dxa"/>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01/11</w:t>
            </w:r>
          </w:p>
        </w:tc>
        <w:tc>
          <w:tcPr>
            <w:tcW w:w="392"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FABF8F"/>
            <w:vAlign w:val="center"/>
          </w:tcPr>
          <w:p w:rsidR="004434E3" w:rsidRPr="00FF4A72" w:rsidRDefault="004434E3" w:rsidP="009263D9">
            <w:pPr>
              <w:pStyle w:val="TableText"/>
              <w:widowControl w:val="0"/>
              <w:rPr>
                <w:rFonts w:eastAsia="MS PGothic" w:cs="Tahoma"/>
                <w:b/>
                <w:color w:val="FF0000"/>
                <w:sz w:val="13"/>
              </w:rPr>
            </w:pPr>
          </w:p>
        </w:tc>
        <w:tc>
          <w:tcPr>
            <w:tcW w:w="498" w:type="dxa"/>
            <w:gridSpan w:val="3"/>
            <w:shd w:val="clear" w:color="auto" w:fill="FABF8F"/>
            <w:vAlign w:val="center"/>
          </w:tcPr>
          <w:p w:rsidR="004434E3" w:rsidRPr="00FF4A72" w:rsidRDefault="004434E3" w:rsidP="009263D9">
            <w:pPr>
              <w:pStyle w:val="TableText"/>
              <w:widowControl w:val="0"/>
              <w:rPr>
                <w:rFonts w:eastAsia="MS PGothic" w:cs="Tahoma"/>
                <w:b/>
                <w:color w:val="008000"/>
                <w:sz w:val="13"/>
              </w:rPr>
            </w:pPr>
          </w:p>
        </w:tc>
        <w:tc>
          <w:tcPr>
            <w:tcW w:w="449" w:type="dxa"/>
            <w:shd w:val="clear" w:color="auto" w:fill="FABF8F"/>
            <w:vAlign w:val="center"/>
          </w:tcPr>
          <w:p w:rsidR="004434E3" w:rsidRPr="00FF4A72" w:rsidRDefault="004434E3" w:rsidP="009263D9">
            <w:pPr>
              <w:pStyle w:val="TableText"/>
              <w:widowControl w:val="0"/>
              <w:rPr>
                <w:rFonts w:eastAsia="MS PGothic" w:cs="Tahoma"/>
                <w:b/>
                <w:color w:val="008000"/>
                <w:sz w:val="13"/>
              </w:rPr>
            </w:pPr>
          </w:p>
        </w:tc>
        <w:tc>
          <w:tcPr>
            <w:tcW w:w="423" w:type="dxa"/>
            <w:shd w:val="clear" w:color="auto" w:fill="FABF8F"/>
            <w:vAlign w:val="center"/>
          </w:tcPr>
          <w:p w:rsidR="004434E3" w:rsidRPr="00FF4A72" w:rsidRDefault="004434E3" w:rsidP="009263D9">
            <w:pPr>
              <w:pStyle w:val="TableText"/>
              <w:widowControl w:val="0"/>
              <w:rPr>
                <w:rFonts w:eastAsia="MS PGothic" w:cs="Tahoma"/>
                <w:b/>
                <w:color w:val="008000"/>
                <w:sz w:val="13"/>
              </w:rPr>
            </w:pPr>
          </w:p>
        </w:tc>
        <w:tc>
          <w:tcPr>
            <w:tcW w:w="567" w:type="dxa"/>
            <w:gridSpan w:val="2"/>
            <w:shd w:val="clear" w:color="auto" w:fill="FABF8F"/>
            <w:vAlign w:val="center"/>
          </w:tcPr>
          <w:p w:rsidR="004434E3" w:rsidRPr="00FF4A72" w:rsidRDefault="004434E3" w:rsidP="009263D9">
            <w:pPr>
              <w:pStyle w:val="TableText"/>
              <w:widowControl w:val="0"/>
              <w:rPr>
                <w:rFonts w:eastAsia="MS PGothic" w:cs="Tahoma"/>
                <w:b/>
                <w:color w:val="0000FF"/>
                <w:sz w:val="13"/>
              </w:rPr>
            </w:pPr>
          </w:p>
        </w:tc>
        <w:tc>
          <w:tcPr>
            <w:tcW w:w="425" w:type="dxa"/>
            <w:shd w:val="clear" w:color="auto" w:fill="FABF8F"/>
            <w:vAlign w:val="center"/>
          </w:tcPr>
          <w:p w:rsidR="004434E3" w:rsidRPr="00FF4A72"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w:t>
            </w:r>
          </w:p>
        </w:tc>
        <w:tc>
          <w:tcPr>
            <w:tcW w:w="434" w:type="dxa"/>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10</w:t>
            </w:r>
          </w:p>
        </w:tc>
        <w:tc>
          <w:tcPr>
            <w:tcW w:w="488"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w:t>
            </w:r>
          </w:p>
        </w:tc>
        <w:tc>
          <w:tcPr>
            <w:tcW w:w="409" w:type="dxa"/>
            <w:tcBorders>
              <w:lef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w:t>
            </w:r>
          </w:p>
        </w:tc>
        <w:tc>
          <w:tcPr>
            <w:tcW w:w="462"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9263D9">
            <w:pPr>
              <w:pStyle w:val="TableText"/>
              <w:widowControl w:val="0"/>
              <w:rPr>
                <w:rFonts w:eastAsia="MS PGothic" w:cs="Tahoma"/>
                <w:sz w:val="13"/>
                <w:lang w:eastAsia="ja-JP"/>
              </w:rPr>
            </w:pPr>
            <w:r w:rsidRPr="00FF4A72">
              <w:rPr>
                <w:rFonts w:eastAsia="MS PGothic" w:cs="Tahoma"/>
                <w:sz w:val="13"/>
              </w:rPr>
              <w:t>A</w:t>
            </w:r>
          </w:p>
        </w:tc>
        <w:tc>
          <w:tcPr>
            <w:tcW w:w="500" w:type="dxa"/>
            <w:shd w:val="clear" w:color="auto" w:fill="FABF8F"/>
            <w:vAlign w:val="center"/>
          </w:tcPr>
          <w:p w:rsidR="004434E3" w:rsidRPr="00FF4A72" w:rsidRDefault="004434E3" w:rsidP="00B91E2C">
            <w:pPr>
              <w:pStyle w:val="TableText"/>
              <w:widowControl w:val="0"/>
              <w:rPr>
                <w:rFonts w:eastAsia="MS PGothic" w:cs="Tahoma"/>
                <w:color w:val="000000"/>
                <w:sz w:val="13"/>
                <w:lang w:eastAsia="ja-JP"/>
              </w:rPr>
            </w:pPr>
            <w:r w:rsidRPr="00FF4A72">
              <w:rPr>
                <w:rFonts w:eastAsia="MS PGothic" w:cs="Tahoma"/>
                <w:color w:val="000000"/>
                <w:sz w:val="13"/>
              </w:rPr>
              <w:t>O</w:t>
            </w:r>
            <w:r w:rsidRPr="00FF4A72">
              <w:rPr>
                <w:rFonts w:eastAsia="MS PGothic" w:cs="Tahoma"/>
                <w:color w:val="000000"/>
                <w:sz w:val="13"/>
                <w:lang w:eastAsia="ja-JP"/>
              </w:rPr>
              <w:t>L</w:t>
            </w:r>
            <w:r w:rsidRPr="00FF4A72">
              <w:rPr>
                <w:rFonts w:eastAsia="MS PGothic" w:cs="Tahoma"/>
                <w:color w:val="000000"/>
                <w:sz w:val="13"/>
              </w:rPr>
              <w:t>/OV</w:t>
            </w: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auto"/>
            <w:vAlign w:val="center"/>
          </w:tcPr>
          <w:p w:rsidR="004434E3" w:rsidRPr="00FF4A72" w:rsidRDefault="004434E3" w:rsidP="009263D9">
            <w:pPr>
              <w:pStyle w:val="ProductNames"/>
              <w:rPr>
                <w:rFonts w:eastAsia="MS PGothic" w:cs="Tahoma"/>
                <w:sz w:val="14"/>
                <w:szCs w:val="14"/>
              </w:rPr>
            </w:pPr>
            <w:bookmarkStart w:id="668" w:name="_Toc281392098"/>
            <w:bookmarkStart w:id="669" w:name="_Toc377980133"/>
            <w:r w:rsidRPr="00FF4A72">
              <w:rPr>
                <w:rFonts w:eastAsia="MS PGothic" w:cs="Tahoma"/>
                <w:sz w:val="14"/>
                <w:szCs w:val="14"/>
              </w:rPr>
              <w:t xml:space="preserve">Windows Small Business Server 2011 Premium Add-on CAL Suite (20 </w:t>
            </w:r>
            <w:r w:rsidRPr="00FF4A72">
              <w:rPr>
                <w:rFonts w:eastAsia="MS PGothic" w:cs="Tahoma"/>
                <w:sz w:val="14"/>
                <w:szCs w:val="14"/>
                <w:lang w:eastAsia="ja-JP"/>
              </w:rPr>
              <w:t>クライアント</w:t>
            </w:r>
            <w:r w:rsidRPr="00FF4A72">
              <w:rPr>
                <w:rFonts w:eastAsia="MS PGothic" w:cs="Tahoma"/>
                <w:sz w:val="14"/>
                <w:szCs w:val="14"/>
              </w:rPr>
              <w:t>)</w:t>
            </w:r>
            <w:bookmarkEnd w:id="668"/>
            <w:bookmarkEnd w:id="669"/>
          </w:p>
        </w:tc>
        <w:tc>
          <w:tcPr>
            <w:tcW w:w="484" w:type="dxa"/>
            <w:shd w:val="clear" w:color="auto" w:fill="auto"/>
            <w:vAlign w:val="center"/>
          </w:tcPr>
          <w:p w:rsidR="004434E3" w:rsidRPr="00FF4A72" w:rsidRDefault="00623529" w:rsidP="006C12F0">
            <w:pPr>
              <w:pStyle w:val="TableText"/>
              <w:widowControl w:val="0"/>
              <w:rPr>
                <w:rFonts w:eastAsia="MS PGothic" w:cs="Tahoma"/>
                <w:sz w:val="13"/>
                <w:szCs w:val="13"/>
              </w:rPr>
            </w:pPr>
            <w:r>
              <w:rPr>
                <w:rFonts w:eastAsia="MS PGothic" w:cs="Tahoma"/>
                <w:b/>
                <w:color w:val="FF0000"/>
                <w:sz w:val="12"/>
                <w:szCs w:val="12"/>
                <w:lang w:eastAsia="ja-JP"/>
              </w:rPr>
              <w:t>1</w:t>
            </w:r>
            <w:r>
              <w:rPr>
                <w:rFonts w:eastAsia="MS PGothic" w:cs="Tahoma" w:hint="eastAsia"/>
                <w:b/>
                <w:color w:val="FF0000"/>
                <w:sz w:val="12"/>
                <w:szCs w:val="12"/>
                <w:lang w:eastAsia="ja-JP"/>
              </w:rPr>
              <w:t>20</w:t>
            </w:r>
          </w:p>
        </w:tc>
        <w:tc>
          <w:tcPr>
            <w:tcW w:w="490" w:type="dxa"/>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01/11</w:t>
            </w:r>
          </w:p>
        </w:tc>
        <w:tc>
          <w:tcPr>
            <w:tcW w:w="392"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9263D9">
            <w:pPr>
              <w:pStyle w:val="TableText"/>
              <w:widowControl w:val="0"/>
              <w:rPr>
                <w:rFonts w:eastAsia="MS PGothic" w:cs="Tahoma"/>
                <w:b/>
                <w:color w:val="FF0000"/>
                <w:sz w:val="13"/>
              </w:rPr>
            </w:pPr>
          </w:p>
        </w:tc>
        <w:tc>
          <w:tcPr>
            <w:tcW w:w="498" w:type="dxa"/>
            <w:gridSpan w:val="3"/>
            <w:shd w:val="clear" w:color="auto" w:fill="auto"/>
            <w:vAlign w:val="center"/>
          </w:tcPr>
          <w:p w:rsidR="004434E3" w:rsidRPr="00FF4A72" w:rsidRDefault="004434E3" w:rsidP="009263D9">
            <w:pPr>
              <w:pStyle w:val="TableText"/>
              <w:widowControl w:val="0"/>
              <w:rPr>
                <w:rFonts w:eastAsia="MS PGothic" w:cs="Tahoma"/>
                <w:b/>
                <w:color w:val="008000"/>
                <w:sz w:val="13"/>
              </w:rPr>
            </w:pPr>
          </w:p>
        </w:tc>
        <w:tc>
          <w:tcPr>
            <w:tcW w:w="449" w:type="dxa"/>
            <w:shd w:val="clear" w:color="auto" w:fill="auto"/>
            <w:vAlign w:val="center"/>
          </w:tcPr>
          <w:p w:rsidR="004434E3" w:rsidRPr="00FF4A72" w:rsidRDefault="004434E3" w:rsidP="009263D9">
            <w:pPr>
              <w:pStyle w:val="TableText"/>
              <w:widowControl w:val="0"/>
              <w:rPr>
                <w:rFonts w:eastAsia="MS PGothic" w:cs="Tahoma"/>
                <w:b/>
                <w:color w:val="008000"/>
                <w:sz w:val="13"/>
              </w:rPr>
            </w:pPr>
          </w:p>
        </w:tc>
        <w:tc>
          <w:tcPr>
            <w:tcW w:w="423" w:type="dxa"/>
            <w:shd w:val="clear" w:color="auto" w:fill="auto"/>
            <w:vAlign w:val="center"/>
          </w:tcPr>
          <w:p w:rsidR="004434E3" w:rsidRPr="00FF4A72" w:rsidRDefault="004434E3" w:rsidP="009263D9">
            <w:pPr>
              <w:pStyle w:val="TableText"/>
              <w:widowControl w:val="0"/>
              <w:rPr>
                <w:rFonts w:eastAsia="MS PGothic" w:cs="Tahoma"/>
                <w:b/>
                <w:color w:val="008000"/>
                <w:sz w:val="13"/>
              </w:rPr>
            </w:pPr>
          </w:p>
        </w:tc>
        <w:tc>
          <w:tcPr>
            <w:tcW w:w="567" w:type="dxa"/>
            <w:gridSpan w:val="2"/>
            <w:shd w:val="clear" w:color="auto" w:fill="auto"/>
            <w:vAlign w:val="center"/>
          </w:tcPr>
          <w:p w:rsidR="004434E3" w:rsidRPr="00FF4A72" w:rsidRDefault="004434E3" w:rsidP="009263D9">
            <w:pPr>
              <w:pStyle w:val="TableText"/>
              <w:widowControl w:val="0"/>
              <w:rPr>
                <w:rFonts w:eastAsia="MS PGothic" w:cs="Tahoma"/>
                <w:b/>
                <w:color w:val="0000FF"/>
                <w:sz w:val="13"/>
              </w:rPr>
            </w:pPr>
          </w:p>
        </w:tc>
        <w:tc>
          <w:tcPr>
            <w:tcW w:w="425" w:type="dxa"/>
            <w:shd w:val="clear" w:color="auto" w:fill="auto"/>
            <w:vAlign w:val="center"/>
          </w:tcPr>
          <w:p w:rsidR="004434E3" w:rsidRPr="00FF4A72"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25</w:t>
            </w:r>
          </w:p>
        </w:tc>
        <w:tc>
          <w:tcPr>
            <w:tcW w:w="434" w:type="dxa"/>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50</w:t>
            </w:r>
          </w:p>
        </w:tc>
        <w:tc>
          <w:tcPr>
            <w:tcW w:w="488"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25</w:t>
            </w:r>
          </w:p>
        </w:tc>
        <w:tc>
          <w:tcPr>
            <w:tcW w:w="409" w:type="dxa"/>
            <w:tcBorders>
              <w:lef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25</w:t>
            </w:r>
          </w:p>
        </w:tc>
        <w:tc>
          <w:tcPr>
            <w:tcW w:w="462" w:type="dxa"/>
            <w:tcBorders>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P</w:t>
            </w:r>
          </w:p>
        </w:tc>
        <w:tc>
          <w:tcPr>
            <w:tcW w:w="424" w:type="dxa"/>
            <w:shd w:val="clear" w:color="auto" w:fill="auto"/>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A</w:t>
            </w:r>
          </w:p>
        </w:tc>
        <w:tc>
          <w:tcPr>
            <w:tcW w:w="500" w:type="dxa"/>
            <w:shd w:val="clear" w:color="auto" w:fill="auto"/>
            <w:vAlign w:val="center"/>
          </w:tcPr>
          <w:p w:rsidR="004434E3" w:rsidRPr="00FF4A72" w:rsidRDefault="004434E3" w:rsidP="00A01775">
            <w:pPr>
              <w:pStyle w:val="TableText"/>
              <w:widowControl w:val="0"/>
              <w:rPr>
                <w:rFonts w:eastAsia="MS PGothic" w:cs="Tahoma"/>
                <w:color w:val="000000"/>
                <w:sz w:val="13"/>
                <w:lang w:eastAsia="ja-JP"/>
              </w:rPr>
            </w:pPr>
            <w:r w:rsidRPr="00FF4A72">
              <w:rPr>
                <w:rFonts w:eastAsia="MS PGothic" w:cs="Tahoma"/>
                <w:color w:val="000000"/>
                <w:sz w:val="13"/>
              </w:rPr>
              <w:t>O</w:t>
            </w:r>
            <w:r w:rsidRPr="00FF4A72">
              <w:rPr>
                <w:rFonts w:eastAsia="MS PGothic" w:cs="Tahoma"/>
                <w:color w:val="000000"/>
                <w:sz w:val="13"/>
                <w:lang w:eastAsia="ja-JP"/>
              </w:rPr>
              <w:t>L</w:t>
            </w:r>
            <w:r w:rsidRPr="00FF4A72">
              <w:rPr>
                <w:rFonts w:eastAsia="MS PGothic" w:cs="Tahoma"/>
                <w:color w:val="000000"/>
                <w:sz w:val="13"/>
              </w:rPr>
              <w:t>/OV</w:t>
            </w: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FABF8F"/>
            <w:vAlign w:val="center"/>
          </w:tcPr>
          <w:p w:rsidR="004434E3" w:rsidRPr="00FF4A72" w:rsidRDefault="004434E3" w:rsidP="009263D9">
            <w:pPr>
              <w:pStyle w:val="ProductNames"/>
              <w:rPr>
                <w:rFonts w:eastAsia="MS PGothic" w:cs="Tahoma"/>
                <w:sz w:val="14"/>
                <w:szCs w:val="14"/>
                <w:lang w:eastAsia="ja-JP"/>
              </w:rPr>
            </w:pPr>
            <w:bookmarkStart w:id="670" w:name="_Toc336338165"/>
            <w:bookmarkStart w:id="671" w:name="_Toc377980134"/>
            <w:r w:rsidRPr="00FF4A72">
              <w:rPr>
                <w:rFonts w:eastAsia="MS PGothic" w:cs="Tahoma"/>
                <w:sz w:val="14"/>
                <w:szCs w:val="14"/>
              </w:rPr>
              <w:t xml:space="preserve">Windows Server </w:t>
            </w:r>
            <w:r w:rsidRPr="00FF4A72">
              <w:rPr>
                <w:rFonts w:eastAsia="MS PGothic" w:cs="Tahoma"/>
                <w:sz w:val="14"/>
                <w:szCs w:val="14"/>
                <w:lang w:eastAsia="ja-JP"/>
              </w:rPr>
              <w:t xml:space="preserve">2013 R2 </w:t>
            </w:r>
            <w:r w:rsidRPr="00FF4A72">
              <w:rPr>
                <w:rFonts w:eastAsia="MS PGothic" w:cs="Tahoma"/>
                <w:sz w:val="14"/>
                <w:szCs w:val="14"/>
              </w:rPr>
              <w:t>Essentials</w:t>
            </w:r>
            <w:bookmarkEnd w:id="670"/>
            <w:bookmarkEnd w:id="671"/>
          </w:p>
        </w:tc>
        <w:tc>
          <w:tcPr>
            <w:tcW w:w="484" w:type="dxa"/>
            <w:shd w:val="clear" w:color="auto" w:fill="FABF8F"/>
            <w:vAlign w:val="center"/>
          </w:tcPr>
          <w:p w:rsidR="004434E3" w:rsidRPr="00FF4A72" w:rsidRDefault="004434E3" w:rsidP="00810E45">
            <w:pPr>
              <w:pStyle w:val="TableText"/>
              <w:widowControl w:val="0"/>
              <w:rPr>
                <w:rFonts w:eastAsia="MS PGothic" w:cs="Tahoma"/>
                <w:sz w:val="13"/>
                <w:szCs w:val="13"/>
                <w:lang w:eastAsia="ja-JP"/>
              </w:rPr>
            </w:pPr>
          </w:p>
        </w:tc>
        <w:tc>
          <w:tcPr>
            <w:tcW w:w="490" w:type="dxa"/>
            <w:shd w:val="clear" w:color="auto" w:fill="FABF8F"/>
            <w:vAlign w:val="center"/>
          </w:tcPr>
          <w:p w:rsidR="004434E3" w:rsidRPr="00FF4A72" w:rsidRDefault="004434E3" w:rsidP="009263D9">
            <w:pPr>
              <w:pStyle w:val="TableText"/>
              <w:widowControl w:val="0"/>
              <w:rPr>
                <w:rFonts w:eastAsia="MS PGothic" w:cs="Tahoma"/>
                <w:sz w:val="13"/>
                <w:lang w:eastAsia="ja-JP"/>
              </w:rPr>
            </w:pPr>
            <w:r w:rsidRPr="00FF4A72">
              <w:rPr>
                <w:rFonts w:eastAsia="MS PGothic" w:cs="Tahoma"/>
                <w:sz w:val="13"/>
              </w:rPr>
              <w:t>11/1</w:t>
            </w:r>
            <w:r w:rsidRPr="00FF4A72">
              <w:rPr>
                <w:rFonts w:eastAsia="MS PGothic" w:cs="Tahoma"/>
                <w:sz w:val="13"/>
                <w:lang w:eastAsia="ja-JP"/>
              </w:rPr>
              <w:t>3</w:t>
            </w:r>
          </w:p>
        </w:tc>
        <w:tc>
          <w:tcPr>
            <w:tcW w:w="392"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4434E3" w:rsidRPr="00FF4A72" w:rsidRDefault="004434E3" w:rsidP="009263D9">
            <w:pPr>
              <w:pStyle w:val="TableText"/>
              <w:widowControl w:val="0"/>
              <w:rPr>
                <w:rFonts w:eastAsia="MS PGothic" w:cs="Tahoma"/>
                <w:b/>
                <w:color w:val="FF0000"/>
                <w:sz w:val="13"/>
              </w:rPr>
            </w:pPr>
          </w:p>
        </w:tc>
        <w:tc>
          <w:tcPr>
            <w:tcW w:w="498" w:type="dxa"/>
            <w:gridSpan w:val="3"/>
            <w:shd w:val="clear" w:color="auto" w:fill="FABF8F"/>
            <w:vAlign w:val="center"/>
          </w:tcPr>
          <w:p w:rsidR="004434E3" w:rsidRPr="00FF4A72" w:rsidRDefault="004434E3" w:rsidP="009263D9">
            <w:pPr>
              <w:pStyle w:val="TableText"/>
              <w:widowControl w:val="0"/>
              <w:rPr>
                <w:rFonts w:eastAsia="MS PGothic" w:cs="Tahoma"/>
                <w:b/>
                <w:color w:val="008000"/>
                <w:sz w:val="13"/>
              </w:rPr>
            </w:pPr>
          </w:p>
        </w:tc>
        <w:tc>
          <w:tcPr>
            <w:tcW w:w="449" w:type="dxa"/>
            <w:shd w:val="clear" w:color="auto" w:fill="FABF8F"/>
            <w:vAlign w:val="center"/>
          </w:tcPr>
          <w:p w:rsidR="004434E3" w:rsidRPr="00FF4A72" w:rsidRDefault="004434E3" w:rsidP="009263D9">
            <w:pPr>
              <w:pStyle w:val="TableText"/>
              <w:widowControl w:val="0"/>
              <w:rPr>
                <w:rFonts w:eastAsia="MS PGothic" w:cs="Tahoma"/>
                <w:b/>
                <w:color w:val="008000"/>
                <w:sz w:val="13"/>
              </w:rPr>
            </w:pPr>
          </w:p>
        </w:tc>
        <w:tc>
          <w:tcPr>
            <w:tcW w:w="423" w:type="dxa"/>
            <w:shd w:val="clear" w:color="auto" w:fill="FABF8F"/>
            <w:vAlign w:val="center"/>
          </w:tcPr>
          <w:p w:rsidR="004434E3" w:rsidRPr="00FF4A72" w:rsidRDefault="004434E3" w:rsidP="009263D9">
            <w:pPr>
              <w:pStyle w:val="TableText"/>
              <w:widowControl w:val="0"/>
              <w:rPr>
                <w:rFonts w:eastAsia="MS PGothic" w:cs="Tahoma"/>
                <w:b/>
                <w:color w:val="008000"/>
                <w:sz w:val="13"/>
              </w:rPr>
            </w:pPr>
          </w:p>
        </w:tc>
        <w:tc>
          <w:tcPr>
            <w:tcW w:w="567" w:type="dxa"/>
            <w:gridSpan w:val="2"/>
            <w:shd w:val="clear" w:color="auto" w:fill="FABF8F"/>
            <w:vAlign w:val="center"/>
          </w:tcPr>
          <w:p w:rsidR="004434E3" w:rsidRPr="00FF4A72" w:rsidRDefault="004434E3" w:rsidP="009263D9">
            <w:pPr>
              <w:pStyle w:val="TableText"/>
              <w:widowControl w:val="0"/>
              <w:rPr>
                <w:rFonts w:eastAsia="MS PGothic" w:cs="Tahoma"/>
                <w:b/>
                <w:color w:val="0000FF"/>
                <w:sz w:val="13"/>
              </w:rPr>
            </w:pPr>
          </w:p>
        </w:tc>
        <w:tc>
          <w:tcPr>
            <w:tcW w:w="425" w:type="dxa"/>
            <w:shd w:val="clear" w:color="auto" w:fill="FABF8F"/>
            <w:vAlign w:val="center"/>
          </w:tcPr>
          <w:p w:rsidR="004434E3" w:rsidRPr="00FF4A72" w:rsidRDefault="004434E3"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w:t>
            </w:r>
          </w:p>
        </w:tc>
        <w:tc>
          <w:tcPr>
            <w:tcW w:w="434" w:type="dxa"/>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10</w:t>
            </w:r>
          </w:p>
        </w:tc>
        <w:tc>
          <w:tcPr>
            <w:tcW w:w="488"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w:t>
            </w:r>
          </w:p>
        </w:tc>
        <w:tc>
          <w:tcPr>
            <w:tcW w:w="409" w:type="dxa"/>
            <w:tcBorders>
              <w:lef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5</w:t>
            </w:r>
          </w:p>
        </w:tc>
        <w:tc>
          <w:tcPr>
            <w:tcW w:w="462" w:type="dxa"/>
            <w:tcBorders>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P</w:t>
            </w:r>
          </w:p>
        </w:tc>
        <w:tc>
          <w:tcPr>
            <w:tcW w:w="424" w:type="dxa"/>
            <w:shd w:val="clear" w:color="auto" w:fill="FABF8F"/>
            <w:vAlign w:val="center"/>
          </w:tcPr>
          <w:p w:rsidR="004434E3" w:rsidRPr="00FF4A72" w:rsidRDefault="004434E3" w:rsidP="009263D9">
            <w:pPr>
              <w:pStyle w:val="TableText"/>
              <w:widowControl w:val="0"/>
              <w:rPr>
                <w:rFonts w:eastAsia="MS PGothic" w:cs="Tahoma"/>
                <w:sz w:val="13"/>
              </w:rPr>
            </w:pPr>
            <w:r w:rsidRPr="00FF4A72">
              <w:rPr>
                <w:rFonts w:eastAsia="MS PGothic" w:cs="Tahoma"/>
                <w:sz w:val="13"/>
              </w:rPr>
              <w:t>A</w:t>
            </w:r>
          </w:p>
        </w:tc>
        <w:tc>
          <w:tcPr>
            <w:tcW w:w="500" w:type="dxa"/>
            <w:shd w:val="clear" w:color="auto" w:fill="FABF8F"/>
            <w:vAlign w:val="center"/>
          </w:tcPr>
          <w:p w:rsidR="004434E3" w:rsidRPr="00FF4A72" w:rsidRDefault="004434E3" w:rsidP="00B91E2C">
            <w:pPr>
              <w:pStyle w:val="TableText"/>
              <w:widowControl w:val="0"/>
              <w:rPr>
                <w:rFonts w:eastAsia="MS PGothic" w:cs="Tahoma"/>
                <w:color w:val="000000"/>
                <w:sz w:val="13"/>
                <w:lang w:eastAsia="ja-JP"/>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lang w:eastAsia="ja-JP"/>
              </w:rPr>
            </w:pPr>
          </w:p>
        </w:tc>
      </w:tr>
      <w:tr w:rsidR="004434E3" w:rsidRPr="00FF4A72" w:rsidTr="00F400F5">
        <w:trPr>
          <w:jc w:val="center"/>
        </w:trPr>
        <w:tc>
          <w:tcPr>
            <w:tcW w:w="2364" w:type="dxa"/>
            <w:shd w:val="clear" w:color="auto" w:fill="auto"/>
            <w:vAlign w:val="center"/>
          </w:tcPr>
          <w:p w:rsidR="004434E3" w:rsidRPr="00FF4A72" w:rsidRDefault="004434E3" w:rsidP="00F746AA">
            <w:pPr>
              <w:pStyle w:val="ProductNames"/>
              <w:rPr>
                <w:rFonts w:eastAsia="MS PGothic" w:cs="Tahoma"/>
                <w:sz w:val="14"/>
                <w:szCs w:val="14"/>
              </w:rPr>
            </w:pPr>
            <w:bookmarkStart w:id="672" w:name="_Toc288760298"/>
            <w:bookmarkStart w:id="673" w:name="_Toc377980135"/>
            <w:r w:rsidRPr="00FF4A72">
              <w:rPr>
                <w:rFonts w:eastAsia="MS PGothic" w:cs="Tahoma"/>
                <w:sz w:val="14"/>
                <w:szCs w:val="14"/>
                <w:lang w:eastAsia="ja-JP"/>
              </w:rPr>
              <w:t>Windows</w:t>
            </w:r>
            <w:r w:rsidRPr="00FF4A72">
              <w:rPr>
                <w:rFonts w:eastAsia="MS PGothic" w:cs="Tahoma"/>
                <w:sz w:val="14"/>
                <w:szCs w:val="14"/>
              </w:rPr>
              <w:t xml:space="preserve"> Small Business Server 2011 Essentials</w:t>
            </w:r>
            <w:bookmarkEnd w:id="672"/>
            <w:bookmarkEnd w:id="673"/>
          </w:p>
        </w:tc>
        <w:tc>
          <w:tcPr>
            <w:tcW w:w="484" w:type="dxa"/>
            <w:shd w:val="clear" w:color="auto" w:fill="auto"/>
            <w:vAlign w:val="center"/>
          </w:tcPr>
          <w:p w:rsidR="004434E3" w:rsidRPr="00FF4A72" w:rsidRDefault="004434E3" w:rsidP="00BD233F">
            <w:pPr>
              <w:pStyle w:val="TableText"/>
              <w:widowControl w:val="0"/>
              <w:rPr>
                <w:rFonts w:eastAsia="MS PGothic" w:cs="Tahoma"/>
                <w:sz w:val="13"/>
                <w:szCs w:val="13"/>
              </w:rPr>
            </w:pPr>
            <w:r w:rsidRPr="00FF4A72">
              <w:rPr>
                <w:rStyle w:val="EndnoteReference"/>
                <w:rFonts w:ascii="Tahoma" w:eastAsia="MS PGothic" w:hAnsi="Tahoma" w:cs="Tahoma"/>
              </w:rPr>
              <w:endnoteReference w:id="122"/>
            </w:r>
          </w:p>
        </w:tc>
        <w:tc>
          <w:tcPr>
            <w:tcW w:w="490" w:type="dxa"/>
            <w:shd w:val="clear" w:color="auto" w:fill="auto"/>
            <w:vAlign w:val="center"/>
          </w:tcPr>
          <w:p w:rsidR="004434E3" w:rsidRPr="00FF4A72" w:rsidRDefault="004434E3" w:rsidP="00BD233F">
            <w:pPr>
              <w:pStyle w:val="TableText"/>
              <w:widowControl w:val="0"/>
              <w:rPr>
                <w:rFonts w:eastAsia="MS PGothic" w:cs="Tahoma"/>
                <w:sz w:val="13"/>
              </w:rPr>
            </w:pPr>
            <w:r w:rsidRPr="00FF4A72">
              <w:rPr>
                <w:rFonts w:eastAsia="MS PGothic" w:cs="Tahoma"/>
                <w:sz w:val="13"/>
              </w:rPr>
              <w:t>05/11</w:t>
            </w:r>
          </w:p>
        </w:tc>
        <w:tc>
          <w:tcPr>
            <w:tcW w:w="392" w:type="dxa"/>
            <w:tcBorders>
              <w:right w:val="single" w:sz="18" w:space="0" w:color="auto"/>
            </w:tcBorders>
            <w:shd w:val="clear" w:color="auto" w:fill="auto"/>
            <w:vAlign w:val="center"/>
          </w:tcPr>
          <w:p w:rsidR="004434E3" w:rsidRPr="00FF4A72" w:rsidRDefault="004434E3" w:rsidP="00BD233F">
            <w:pPr>
              <w:pStyle w:val="TableText"/>
              <w:widowControl w:val="0"/>
              <w:rPr>
                <w:rFonts w:eastAsia="MS PGothic" w:cs="Tahoma"/>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BD233F">
            <w:pPr>
              <w:pStyle w:val="TableText"/>
              <w:widowControl w:val="0"/>
              <w:rPr>
                <w:rFonts w:eastAsia="MS PGothic" w:cs="Tahoma"/>
                <w:b/>
                <w:color w:val="FF0000"/>
                <w:sz w:val="13"/>
              </w:rPr>
            </w:pPr>
          </w:p>
        </w:tc>
        <w:tc>
          <w:tcPr>
            <w:tcW w:w="498" w:type="dxa"/>
            <w:gridSpan w:val="3"/>
            <w:shd w:val="clear" w:color="auto" w:fill="auto"/>
            <w:vAlign w:val="center"/>
          </w:tcPr>
          <w:p w:rsidR="004434E3" w:rsidRPr="00FF4A72" w:rsidRDefault="004434E3" w:rsidP="00BD233F">
            <w:pPr>
              <w:pStyle w:val="TableText"/>
              <w:widowControl w:val="0"/>
              <w:rPr>
                <w:rFonts w:eastAsia="MS PGothic" w:cs="Tahoma"/>
                <w:b/>
                <w:color w:val="008000"/>
                <w:sz w:val="13"/>
              </w:rPr>
            </w:pPr>
          </w:p>
        </w:tc>
        <w:tc>
          <w:tcPr>
            <w:tcW w:w="449" w:type="dxa"/>
            <w:shd w:val="clear" w:color="auto" w:fill="auto"/>
            <w:vAlign w:val="center"/>
          </w:tcPr>
          <w:p w:rsidR="004434E3" w:rsidRPr="00FF4A72" w:rsidRDefault="004434E3" w:rsidP="00BD233F">
            <w:pPr>
              <w:pStyle w:val="TableText"/>
              <w:widowControl w:val="0"/>
              <w:rPr>
                <w:rFonts w:eastAsia="MS PGothic" w:cs="Tahoma"/>
                <w:b/>
                <w:color w:val="008000"/>
                <w:sz w:val="13"/>
              </w:rPr>
            </w:pPr>
          </w:p>
        </w:tc>
        <w:tc>
          <w:tcPr>
            <w:tcW w:w="423" w:type="dxa"/>
            <w:shd w:val="clear" w:color="auto" w:fill="auto"/>
            <w:vAlign w:val="center"/>
          </w:tcPr>
          <w:p w:rsidR="004434E3" w:rsidRPr="00FF4A72" w:rsidRDefault="004434E3" w:rsidP="00BD233F">
            <w:pPr>
              <w:pStyle w:val="TableText"/>
              <w:widowControl w:val="0"/>
              <w:rPr>
                <w:rFonts w:eastAsia="MS PGothic" w:cs="Tahoma"/>
                <w:b/>
                <w:color w:val="008000"/>
                <w:sz w:val="13"/>
              </w:rPr>
            </w:pPr>
          </w:p>
        </w:tc>
        <w:tc>
          <w:tcPr>
            <w:tcW w:w="567" w:type="dxa"/>
            <w:gridSpan w:val="2"/>
            <w:shd w:val="clear" w:color="auto" w:fill="auto"/>
            <w:vAlign w:val="center"/>
          </w:tcPr>
          <w:p w:rsidR="004434E3" w:rsidRPr="00FF4A72" w:rsidRDefault="004434E3" w:rsidP="00BD233F">
            <w:pPr>
              <w:pStyle w:val="TableText"/>
              <w:widowControl w:val="0"/>
              <w:rPr>
                <w:rFonts w:eastAsia="MS PGothic" w:cs="Tahoma"/>
                <w:b/>
                <w:color w:val="0000FF"/>
                <w:sz w:val="13"/>
              </w:rPr>
            </w:pPr>
          </w:p>
        </w:tc>
        <w:tc>
          <w:tcPr>
            <w:tcW w:w="425" w:type="dxa"/>
            <w:shd w:val="clear" w:color="auto" w:fill="auto"/>
            <w:vAlign w:val="center"/>
          </w:tcPr>
          <w:p w:rsidR="004434E3" w:rsidRPr="00FF4A72" w:rsidRDefault="004434E3" w:rsidP="00BD233F">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4434E3" w:rsidRPr="00FF4A72" w:rsidRDefault="004434E3"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4434E3" w:rsidRPr="00FF4A72" w:rsidRDefault="004434E3" w:rsidP="00BD233F">
            <w:pPr>
              <w:pStyle w:val="TableText"/>
              <w:widowControl w:val="0"/>
              <w:rPr>
                <w:rFonts w:eastAsia="MS PGothic" w:cs="Tahoma"/>
                <w:sz w:val="13"/>
              </w:rPr>
            </w:pPr>
          </w:p>
        </w:tc>
        <w:tc>
          <w:tcPr>
            <w:tcW w:w="434" w:type="dxa"/>
            <w:shd w:val="clear" w:color="auto" w:fill="auto"/>
            <w:vAlign w:val="center"/>
          </w:tcPr>
          <w:p w:rsidR="004434E3" w:rsidRPr="00FF4A72" w:rsidRDefault="004434E3" w:rsidP="00BD233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BD233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BD233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BD233F">
            <w:pPr>
              <w:pStyle w:val="TableText"/>
              <w:widowControl w:val="0"/>
              <w:rPr>
                <w:rFonts w:eastAsia="MS PGothic" w:cs="Tahoma"/>
                <w:sz w:val="13"/>
              </w:rPr>
            </w:pPr>
          </w:p>
        </w:tc>
        <w:tc>
          <w:tcPr>
            <w:tcW w:w="424" w:type="dxa"/>
            <w:shd w:val="clear" w:color="auto" w:fill="auto"/>
            <w:vAlign w:val="center"/>
          </w:tcPr>
          <w:p w:rsidR="004434E3" w:rsidRPr="00FF4A72" w:rsidRDefault="004434E3" w:rsidP="00BD233F">
            <w:pPr>
              <w:pStyle w:val="TableText"/>
              <w:widowControl w:val="0"/>
              <w:rPr>
                <w:rFonts w:eastAsia="MS PGothic" w:cs="Tahoma"/>
                <w:sz w:val="13"/>
              </w:rPr>
            </w:pPr>
          </w:p>
        </w:tc>
        <w:tc>
          <w:tcPr>
            <w:tcW w:w="500" w:type="dxa"/>
            <w:shd w:val="clear" w:color="auto" w:fill="auto"/>
            <w:vAlign w:val="center"/>
          </w:tcPr>
          <w:p w:rsidR="004434E3" w:rsidRPr="00FF4A72" w:rsidRDefault="004434E3" w:rsidP="00BD233F">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r w:rsidR="004434E3" w:rsidRPr="00FF4A72" w:rsidTr="00F400F5">
        <w:trPr>
          <w:jc w:val="center"/>
        </w:trPr>
        <w:tc>
          <w:tcPr>
            <w:tcW w:w="2364" w:type="dxa"/>
            <w:shd w:val="clear" w:color="auto" w:fill="FABF8F"/>
            <w:vAlign w:val="center"/>
          </w:tcPr>
          <w:p w:rsidR="004434E3" w:rsidRPr="00FF4A72" w:rsidRDefault="004434E3" w:rsidP="00317141">
            <w:pPr>
              <w:pStyle w:val="ProductNames"/>
              <w:rPr>
                <w:rFonts w:eastAsia="MS PGothic" w:cs="Tahoma"/>
                <w:b/>
                <w:sz w:val="14"/>
                <w:szCs w:val="14"/>
              </w:rPr>
            </w:pPr>
            <w:bookmarkStart w:id="674" w:name="_Toc377980136"/>
            <w:r w:rsidRPr="00FF4A72">
              <w:rPr>
                <w:rFonts w:eastAsia="MS PGothic" w:cs="Tahoma"/>
                <w:sz w:val="14"/>
              </w:rPr>
              <w:t>Windows Web Server 2008</w:t>
            </w:r>
            <w:r w:rsidRPr="00FF4A72">
              <w:rPr>
                <w:rFonts w:eastAsia="MS PGothic" w:cs="Tahoma"/>
                <w:sz w:val="14"/>
                <w:lang w:eastAsia="ja-JP"/>
              </w:rPr>
              <w:t xml:space="preserve"> R2</w:t>
            </w:r>
            <w:bookmarkEnd w:id="674"/>
          </w:p>
        </w:tc>
        <w:tc>
          <w:tcPr>
            <w:tcW w:w="484" w:type="dxa"/>
            <w:shd w:val="clear" w:color="auto" w:fill="FABF8F"/>
            <w:vAlign w:val="center"/>
          </w:tcPr>
          <w:p w:rsidR="004434E3" w:rsidRPr="00FF4A72" w:rsidRDefault="004434E3" w:rsidP="00983B7B">
            <w:pPr>
              <w:pStyle w:val="TableText"/>
              <w:widowControl w:val="0"/>
              <w:rPr>
                <w:rFonts w:eastAsia="MS PGothic" w:cs="Tahoma"/>
                <w:sz w:val="13"/>
                <w:szCs w:val="13"/>
              </w:rPr>
            </w:pPr>
            <w:r w:rsidRPr="00FF4A72">
              <w:rPr>
                <w:rStyle w:val="EndnoteReference"/>
                <w:rFonts w:ascii="Tahoma" w:eastAsia="MS PGothic" w:hAnsi="Tahoma" w:cs="Tahoma"/>
              </w:rPr>
              <w:endnoteReference w:id="123"/>
            </w:r>
          </w:p>
        </w:tc>
        <w:tc>
          <w:tcPr>
            <w:tcW w:w="490" w:type="dxa"/>
            <w:shd w:val="clear" w:color="auto" w:fill="FABF8F"/>
            <w:vAlign w:val="center"/>
          </w:tcPr>
          <w:p w:rsidR="004434E3" w:rsidRPr="00FF4A72" w:rsidRDefault="004434E3" w:rsidP="00955F2E">
            <w:pPr>
              <w:pStyle w:val="TableText"/>
              <w:widowControl w:val="0"/>
              <w:rPr>
                <w:rFonts w:eastAsia="MS PGothic" w:cs="Tahoma"/>
                <w:sz w:val="13"/>
              </w:rPr>
            </w:pPr>
            <w:r w:rsidRPr="00FF4A72">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4434E3" w:rsidRPr="00FF4A72" w:rsidRDefault="004434E3" w:rsidP="00983B7B">
            <w:pPr>
              <w:pStyle w:val="TableText"/>
              <w:widowControl w:val="0"/>
              <w:rPr>
                <w:rFonts w:eastAsia="MS PGothic" w:cs="Tahoma"/>
                <w:sz w:val="13"/>
              </w:rPr>
            </w:pPr>
            <w:r w:rsidRPr="00FF4A72">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498" w:type="dxa"/>
            <w:gridSpan w:val="3"/>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449" w:type="dxa"/>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423" w:type="dxa"/>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567" w:type="dxa"/>
            <w:gridSpan w:val="2"/>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425" w:type="dxa"/>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4434E3" w:rsidRPr="00FF4A72" w:rsidRDefault="004434E3" w:rsidP="00983B7B">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4434E3" w:rsidRPr="00FF4A72" w:rsidRDefault="004434E3" w:rsidP="00983B7B">
            <w:pPr>
              <w:pStyle w:val="TableText"/>
              <w:widowControl w:val="0"/>
              <w:rPr>
                <w:rFonts w:eastAsia="MS PGothic" w:cs="Tahoma"/>
                <w:sz w:val="13"/>
              </w:rPr>
            </w:pPr>
          </w:p>
        </w:tc>
        <w:tc>
          <w:tcPr>
            <w:tcW w:w="434" w:type="dxa"/>
            <w:shd w:val="clear" w:color="auto" w:fill="FABF8F"/>
            <w:vAlign w:val="center"/>
          </w:tcPr>
          <w:p w:rsidR="004434E3" w:rsidRPr="00FF4A72" w:rsidRDefault="004434E3" w:rsidP="00983B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4434E3" w:rsidRPr="00FF4A72" w:rsidRDefault="004434E3" w:rsidP="00983B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4434E3" w:rsidRPr="00FF4A72" w:rsidRDefault="004434E3" w:rsidP="00983B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434E3" w:rsidRPr="00FF4A72" w:rsidRDefault="004434E3" w:rsidP="00983B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4434E3" w:rsidRPr="00FF4A72" w:rsidRDefault="004434E3" w:rsidP="00983B7B">
            <w:pPr>
              <w:pStyle w:val="TableText"/>
              <w:widowControl w:val="0"/>
              <w:rPr>
                <w:rFonts w:eastAsia="MS PGothic" w:cs="Tahoma"/>
                <w:sz w:val="13"/>
              </w:rPr>
            </w:pPr>
          </w:p>
        </w:tc>
        <w:tc>
          <w:tcPr>
            <w:tcW w:w="424" w:type="dxa"/>
            <w:shd w:val="clear" w:color="auto" w:fill="FABF8F"/>
            <w:vAlign w:val="center"/>
          </w:tcPr>
          <w:p w:rsidR="004434E3" w:rsidRPr="00FF4A72" w:rsidRDefault="004434E3" w:rsidP="00955F2E">
            <w:pPr>
              <w:pStyle w:val="TableText"/>
              <w:widowControl w:val="0"/>
              <w:rPr>
                <w:rFonts w:eastAsia="MS PGothic" w:cs="Tahoma"/>
                <w:sz w:val="13"/>
                <w:lang w:eastAsia="ja-JP"/>
              </w:rPr>
            </w:pPr>
          </w:p>
        </w:tc>
        <w:tc>
          <w:tcPr>
            <w:tcW w:w="500" w:type="dxa"/>
            <w:shd w:val="clear" w:color="auto" w:fill="FABF8F"/>
            <w:vAlign w:val="center"/>
          </w:tcPr>
          <w:p w:rsidR="004434E3" w:rsidRPr="00FF4A72" w:rsidRDefault="004434E3" w:rsidP="008B72F4">
            <w:pPr>
              <w:pStyle w:val="TableText"/>
              <w:widowControl w:val="0"/>
              <w:rPr>
                <w:rFonts w:eastAsia="MS PGothic" w:cs="Tahoma"/>
                <w:color w:val="000000"/>
                <w:sz w:val="13"/>
                <w:lang w:eastAsia="ja-JP"/>
              </w:rPr>
            </w:pPr>
          </w:p>
        </w:tc>
        <w:tc>
          <w:tcPr>
            <w:tcW w:w="500" w:type="dxa"/>
            <w:shd w:val="clear" w:color="auto" w:fill="FABF8F"/>
            <w:vAlign w:val="center"/>
          </w:tcPr>
          <w:p w:rsidR="004434E3" w:rsidRPr="00FF4A72" w:rsidRDefault="004434E3" w:rsidP="00785931">
            <w:pPr>
              <w:pStyle w:val="TableText"/>
              <w:widowControl w:val="0"/>
              <w:rPr>
                <w:rFonts w:eastAsia="MS PGothic" w:cs="Tahoma"/>
                <w:color w:val="000000"/>
                <w:sz w:val="13"/>
                <w:lang w:eastAsia="ja-JP"/>
              </w:rPr>
            </w:pPr>
          </w:p>
        </w:tc>
      </w:tr>
      <w:tr w:rsidR="004434E3" w:rsidRPr="00FF4A72" w:rsidTr="00F400F5">
        <w:trPr>
          <w:jc w:val="center"/>
        </w:trPr>
        <w:tc>
          <w:tcPr>
            <w:tcW w:w="2364" w:type="dxa"/>
            <w:shd w:val="clear" w:color="auto" w:fill="auto"/>
            <w:vAlign w:val="center"/>
          </w:tcPr>
          <w:p w:rsidR="004434E3" w:rsidRPr="00FF4A72" w:rsidRDefault="004434E3" w:rsidP="003877B1">
            <w:pPr>
              <w:pStyle w:val="ProductNames"/>
              <w:rPr>
                <w:rFonts w:eastAsia="MS PGothic" w:cs="Tahoma"/>
                <w:sz w:val="14"/>
                <w:lang w:eastAsia="ja-JP"/>
              </w:rPr>
            </w:pPr>
            <w:bookmarkStart w:id="675" w:name="_Toc347312283"/>
            <w:bookmarkStart w:id="676" w:name="_Toc377980137"/>
            <w:r w:rsidRPr="00FF4A72">
              <w:rPr>
                <w:rFonts w:eastAsia="MS PGothic" w:cs="Tahoma"/>
                <w:sz w:val="14"/>
                <w:szCs w:val="14"/>
              </w:rPr>
              <w:t>Yammer Enterprise</w:t>
            </w:r>
            <w:bookmarkEnd w:id="675"/>
            <w:bookmarkEnd w:id="676"/>
          </w:p>
        </w:tc>
        <w:tc>
          <w:tcPr>
            <w:tcW w:w="484" w:type="dxa"/>
            <w:shd w:val="clear" w:color="auto" w:fill="auto"/>
            <w:vAlign w:val="center"/>
          </w:tcPr>
          <w:p w:rsidR="004434E3" w:rsidRPr="00FF4A72" w:rsidRDefault="004434E3"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4434E3" w:rsidRPr="00FF4A72" w:rsidRDefault="004434E3" w:rsidP="003877B1">
            <w:pPr>
              <w:pStyle w:val="TableText"/>
              <w:widowControl w:val="0"/>
              <w:rPr>
                <w:rFonts w:eastAsia="MS PGothic" w:cs="Tahoma"/>
                <w:color w:val="000000"/>
                <w:sz w:val="13"/>
              </w:rPr>
            </w:pPr>
            <w:r w:rsidRPr="00FF4A72">
              <w:rPr>
                <w:rFonts w:eastAsia="MS PGothic" w:cs="Tahoma"/>
                <w:sz w:val="13"/>
              </w:rPr>
              <w:t>03/13</w:t>
            </w:r>
          </w:p>
        </w:tc>
        <w:tc>
          <w:tcPr>
            <w:tcW w:w="392" w:type="dxa"/>
            <w:tcBorders>
              <w:right w:val="single" w:sz="18" w:space="0" w:color="auto"/>
            </w:tcBorders>
            <w:shd w:val="clear" w:color="auto" w:fill="auto"/>
            <w:vAlign w:val="center"/>
          </w:tcPr>
          <w:p w:rsidR="004434E3" w:rsidRPr="00FF4A72" w:rsidRDefault="004434E3" w:rsidP="003877B1">
            <w:pPr>
              <w:pStyle w:val="TableText"/>
              <w:widowControl w:val="0"/>
              <w:rPr>
                <w:rFonts w:eastAsia="MS PGothic" w:cs="Tahoma"/>
                <w:color w:val="000000"/>
                <w:sz w:val="13"/>
              </w:rPr>
            </w:pPr>
            <w:r w:rsidRPr="00FF4A72">
              <w:rPr>
                <w:rFonts w:eastAsia="MS PGothic" w:cs="Tahoma"/>
                <w:sz w:val="13"/>
              </w:rPr>
              <w:t>SRV</w:t>
            </w:r>
          </w:p>
        </w:tc>
        <w:tc>
          <w:tcPr>
            <w:tcW w:w="487" w:type="dxa"/>
            <w:gridSpan w:val="3"/>
            <w:tcBorders>
              <w:lef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98" w:type="dxa"/>
            <w:gridSpan w:val="3"/>
            <w:shd w:val="clear" w:color="auto" w:fill="auto"/>
            <w:vAlign w:val="center"/>
          </w:tcPr>
          <w:p w:rsidR="004434E3" w:rsidRPr="00FF4A72" w:rsidRDefault="004434E3" w:rsidP="003877B1">
            <w:pPr>
              <w:pStyle w:val="TableText"/>
              <w:widowControl w:val="0"/>
              <w:rPr>
                <w:rFonts w:eastAsia="MS PGothic" w:cs="Tahoma"/>
                <w:sz w:val="13"/>
              </w:rPr>
            </w:pPr>
          </w:p>
        </w:tc>
        <w:tc>
          <w:tcPr>
            <w:tcW w:w="449" w:type="dxa"/>
            <w:shd w:val="clear" w:color="auto" w:fill="auto"/>
            <w:vAlign w:val="center"/>
          </w:tcPr>
          <w:p w:rsidR="004434E3" w:rsidRPr="00FF4A72" w:rsidRDefault="004434E3" w:rsidP="003877B1">
            <w:pPr>
              <w:pStyle w:val="TableText"/>
              <w:widowControl w:val="0"/>
              <w:rPr>
                <w:rFonts w:eastAsia="MS PGothic" w:cs="Tahoma"/>
                <w:sz w:val="13"/>
              </w:rPr>
            </w:pPr>
          </w:p>
        </w:tc>
        <w:tc>
          <w:tcPr>
            <w:tcW w:w="423" w:type="dxa"/>
            <w:shd w:val="clear" w:color="auto" w:fill="auto"/>
            <w:vAlign w:val="center"/>
          </w:tcPr>
          <w:p w:rsidR="004434E3" w:rsidRPr="00FF4A72" w:rsidRDefault="004434E3" w:rsidP="003877B1">
            <w:pPr>
              <w:pStyle w:val="TableText"/>
              <w:widowControl w:val="0"/>
              <w:rPr>
                <w:rFonts w:eastAsia="MS PGothic" w:cs="Tahoma"/>
                <w:sz w:val="13"/>
              </w:rPr>
            </w:pPr>
          </w:p>
        </w:tc>
        <w:tc>
          <w:tcPr>
            <w:tcW w:w="567" w:type="dxa"/>
            <w:gridSpan w:val="2"/>
            <w:shd w:val="clear" w:color="auto" w:fill="auto"/>
            <w:vAlign w:val="center"/>
          </w:tcPr>
          <w:p w:rsidR="004434E3" w:rsidRPr="00FF4A72" w:rsidRDefault="004434E3" w:rsidP="003877B1">
            <w:pPr>
              <w:pStyle w:val="TableText"/>
              <w:widowControl w:val="0"/>
              <w:rPr>
                <w:rFonts w:eastAsia="MS PGothic" w:cs="Tahoma"/>
                <w:sz w:val="13"/>
              </w:rPr>
            </w:pPr>
          </w:p>
        </w:tc>
        <w:tc>
          <w:tcPr>
            <w:tcW w:w="425" w:type="dxa"/>
            <w:shd w:val="clear" w:color="auto" w:fill="auto"/>
            <w:vAlign w:val="center"/>
          </w:tcPr>
          <w:p w:rsidR="004434E3" w:rsidRPr="00FF4A72" w:rsidRDefault="004434E3" w:rsidP="003877B1">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34" w:type="dxa"/>
            <w:shd w:val="clear" w:color="auto" w:fill="auto"/>
            <w:vAlign w:val="center"/>
          </w:tcPr>
          <w:p w:rsidR="004434E3" w:rsidRPr="00FF4A72" w:rsidRDefault="004434E3" w:rsidP="003877B1">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4434E3" w:rsidRPr="00FF4A72" w:rsidRDefault="004434E3" w:rsidP="003877B1">
            <w:pPr>
              <w:pStyle w:val="TableText"/>
              <w:widowControl w:val="0"/>
              <w:rPr>
                <w:rFonts w:eastAsia="MS PGothic" w:cs="Tahoma"/>
                <w:sz w:val="13"/>
              </w:rPr>
            </w:pPr>
          </w:p>
        </w:tc>
        <w:tc>
          <w:tcPr>
            <w:tcW w:w="424" w:type="dxa"/>
            <w:shd w:val="clear" w:color="auto" w:fill="auto"/>
            <w:vAlign w:val="center"/>
          </w:tcPr>
          <w:p w:rsidR="004434E3" w:rsidRPr="00FF4A72" w:rsidRDefault="004434E3" w:rsidP="003877B1">
            <w:pPr>
              <w:pStyle w:val="TableText"/>
              <w:widowControl w:val="0"/>
              <w:rPr>
                <w:rFonts w:eastAsia="MS PGothic" w:cs="Tahoma"/>
                <w:color w:val="000000"/>
                <w:sz w:val="13"/>
              </w:rPr>
            </w:pPr>
            <w:r w:rsidRPr="00FF4A72">
              <w:rPr>
                <w:rFonts w:eastAsia="MS PGothic" w:cs="Tahoma"/>
                <w:sz w:val="13"/>
              </w:rPr>
              <w:t>A</w:t>
            </w:r>
          </w:p>
        </w:tc>
        <w:tc>
          <w:tcPr>
            <w:tcW w:w="500" w:type="dxa"/>
            <w:shd w:val="clear" w:color="auto" w:fill="auto"/>
            <w:vAlign w:val="center"/>
          </w:tcPr>
          <w:p w:rsidR="004434E3" w:rsidRPr="00FF4A72" w:rsidRDefault="004434E3" w:rsidP="003877B1">
            <w:pPr>
              <w:pStyle w:val="TableText"/>
              <w:widowControl w:val="0"/>
              <w:rPr>
                <w:rFonts w:eastAsia="MS PGothic" w:cs="Tahoma"/>
                <w:color w:val="000000"/>
                <w:sz w:val="13"/>
              </w:rPr>
            </w:pPr>
          </w:p>
        </w:tc>
        <w:tc>
          <w:tcPr>
            <w:tcW w:w="500" w:type="dxa"/>
            <w:shd w:val="clear" w:color="auto" w:fill="auto"/>
            <w:vAlign w:val="center"/>
          </w:tcPr>
          <w:p w:rsidR="004434E3" w:rsidRPr="00FF4A72" w:rsidRDefault="004434E3" w:rsidP="00785931">
            <w:pPr>
              <w:pStyle w:val="TableText"/>
              <w:widowControl w:val="0"/>
              <w:rPr>
                <w:rFonts w:eastAsia="MS PGothic" w:cs="Tahoma"/>
                <w:color w:val="000000"/>
                <w:sz w:val="13"/>
              </w:rPr>
            </w:pPr>
          </w:p>
        </w:tc>
      </w:tr>
    </w:tbl>
    <w:p w:rsidR="00B12470" w:rsidRPr="00FF4A72" w:rsidRDefault="00CE3097">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154"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1D9" w:rsidRPr="00EF6901" w:rsidRDefault="00B341D9">
                            <w:pPr>
                              <w:rPr>
                                <w:rFonts w:eastAsia="MS PGothic" w:cs="Tahoma"/>
                                <w:sz w:val="14"/>
                                <w:szCs w:val="16"/>
                                <w:lang w:eastAsia="ja-JP"/>
                              </w:rPr>
                            </w:pPr>
                            <w:r w:rsidRPr="00EF6901">
                              <w:rPr>
                                <w:rFonts w:eastAsia="MS PGothic" w:hAnsi="MS UI Gothic" w:cs="Tahoma"/>
                                <w:b/>
                                <w:sz w:val="14"/>
                                <w:szCs w:val="16"/>
                                <w:lang w:eastAsia="ja-JP"/>
                              </w:rPr>
                              <w:t>注</w:t>
                            </w:r>
                            <w:r w:rsidRPr="00EF6901">
                              <w:rPr>
                                <w:rFonts w:eastAsia="MS PGothic" w:cs="Tahoma"/>
                                <w:sz w:val="14"/>
                                <w:szCs w:val="16"/>
                                <w:lang w:eastAsia="ja-JP"/>
                              </w:rPr>
                              <w:t xml:space="preserve">: </w:t>
                            </w:r>
                            <w:r w:rsidRPr="00EF6901">
                              <w:rPr>
                                <w:rFonts w:eastAsia="MS PGothic" w:hAnsi="MS UI Gothic" w:cs="Tahoma"/>
                                <w:sz w:val="14"/>
                                <w:szCs w:val="16"/>
                                <w:lang w:eastAsia="ja-JP"/>
                              </w:rPr>
                              <w:t>製品のセルが空白の場合、当該製品は現時点ではこのプログラムで提供されていません。</w:t>
                            </w:r>
                          </w:p>
                          <w:p w:rsidR="00B341D9" w:rsidRPr="00EF6901" w:rsidRDefault="00B341D9">
                            <w:pPr>
                              <w:rPr>
                                <w:rFonts w:eastAsia="MS PGothic" w:cs="Tahoma"/>
                                <w:i/>
                                <w:color w:val="000000"/>
                                <w:sz w:val="14"/>
                                <w:szCs w:val="14"/>
                                <w:lang w:eastAsia="ja-JP"/>
                              </w:rPr>
                            </w:pPr>
                            <w:r w:rsidRPr="00EF6901">
                              <w:rPr>
                                <w:rFonts w:eastAsia="MS PGothic" w:cs="Tahoma"/>
                                <w:color w:val="000000"/>
                                <w:sz w:val="14"/>
                                <w:lang w:val="ja-JP" w:eastAsia="ja-JP"/>
                              </w:rPr>
                              <w:t xml:space="preserve">*Select Plus </w:t>
                            </w:r>
                            <w:r w:rsidRPr="00EF6901">
                              <w:rPr>
                                <w:rFonts w:ascii="MS UI Gothic" w:eastAsia="MS PGothic" w:hAnsi="MS UI Gothic" w:cs="MS UI Gothic" w:hint="eastAsia"/>
                                <w:color w:val="000000"/>
                                <w:sz w:val="14"/>
                                <w:lang w:val="ja-JP" w:eastAsia="ja-JP"/>
                              </w:rPr>
                              <w:t>に限り、「</w:t>
                            </w:r>
                            <w:r w:rsidRPr="00EF6901">
                              <w:rPr>
                                <w:rFonts w:eastAsia="MS PGothic" w:cs="Tahoma"/>
                                <w:color w:val="000000"/>
                                <w:sz w:val="14"/>
                                <w:lang w:val="ja-JP" w:eastAsia="ja-JP"/>
                              </w:rPr>
                              <w:t>L</w:t>
                            </w:r>
                            <w:r w:rsidRPr="00EF6901">
                              <w:rPr>
                                <w:rFonts w:ascii="MS UI Gothic" w:eastAsia="MS PGothic" w:hAnsi="MS UI Gothic" w:cs="MS UI Gothic" w:hint="eastAsia"/>
                                <w:color w:val="000000"/>
                                <w:sz w:val="14"/>
                                <w:lang w:val="ja-JP" w:eastAsia="ja-JP"/>
                              </w:rPr>
                              <w:t>」と、「</w:t>
                            </w:r>
                            <w:r w:rsidRPr="00EF6901">
                              <w:rPr>
                                <w:rFonts w:eastAsia="MS PGothic" w:cs="Tahoma"/>
                                <w:color w:val="000000"/>
                                <w:sz w:val="14"/>
                                <w:lang w:val="ja-JP" w:eastAsia="ja-JP"/>
                              </w:rPr>
                              <w:t>L&amp;SA</w:t>
                            </w:r>
                            <w:r w:rsidRPr="00EF6901">
                              <w:rPr>
                                <w:rFonts w:ascii="MS UI Gothic" w:eastAsia="MS PGothic" w:hAnsi="MS UI Gothic" w:cs="MS UI Gothic" w:hint="eastAsia"/>
                                <w:color w:val="000000"/>
                                <w:sz w:val="14"/>
                                <w:lang w:val="ja-JP" w:eastAsia="ja-JP"/>
                              </w:rPr>
                              <w:t>」および「</w:t>
                            </w:r>
                            <w:r w:rsidRPr="00EF6901">
                              <w:rPr>
                                <w:rFonts w:eastAsia="MS PGothic" w:cs="Tahoma"/>
                                <w:color w:val="000000"/>
                                <w:sz w:val="14"/>
                                <w:lang w:val="ja-JP" w:eastAsia="ja-JP"/>
                              </w:rPr>
                              <w:t>SA</w:t>
                            </w:r>
                            <w:r w:rsidRPr="00EF6901">
                              <w:rPr>
                                <w:rFonts w:ascii="MS UI Gothic" w:eastAsia="MS PGothic" w:hAnsi="MS UI Gothic" w:cs="MS UI Gothic" w:hint="eastAsia"/>
                                <w:color w:val="000000"/>
                                <w:sz w:val="14"/>
                                <w:lang w:val="ja-JP" w:eastAsia="ja-JP"/>
                              </w:rPr>
                              <w:t>」に対して「</w:t>
                            </w:r>
                            <w:r w:rsidRPr="00EF6901">
                              <w:rPr>
                                <w:rFonts w:eastAsia="MS PGothic" w:cs="Tahoma"/>
                                <w:color w:val="000000"/>
                                <w:sz w:val="14"/>
                                <w:lang w:val="ja-JP" w:eastAsia="ja-JP"/>
                              </w:rPr>
                              <w:t xml:space="preserve">3 </w:t>
                            </w:r>
                            <w:r w:rsidRPr="00EF6901">
                              <w:rPr>
                                <w:rFonts w:ascii="MS UI Gothic" w:eastAsia="MS PGothic" w:hAnsi="MS UI Gothic" w:cs="MS UI Gothic" w:hint="eastAsia"/>
                                <w:color w:val="000000"/>
                                <w:sz w:val="14"/>
                                <w:lang w:val="ja-JP" w:eastAsia="ja-JP"/>
                              </w:rPr>
                              <w:t>年」の値が使用されます。</w:t>
                            </w:r>
                          </w:p>
                          <w:p w:rsidR="00B341D9" w:rsidRDefault="00B341D9">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ySguwIAAMQ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" filled="f" stroked="f">
                <v:textbox>
                  <w:txbxContent>
                    <w:p w:rsidR="00B341D9" w:rsidRPr="00EF6901" w:rsidRDefault="00B341D9">
                      <w:pPr>
                        <w:rPr>
                          <w:rFonts w:eastAsia="MS PGothic" w:cs="Tahoma"/>
                          <w:sz w:val="14"/>
                          <w:szCs w:val="16"/>
                          <w:lang w:eastAsia="ja-JP"/>
                        </w:rPr>
                      </w:pPr>
                      <w:r w:rsidRPr="00EF6901">
                        <w:rPr>
                          <w:rFonts w:eastAsia="MS PGothic" w:hAnsi="MS UI Gothic" w:cs="Tahoma"/>
                          <w:b/>
                          <w:sz w:val="14"/>
                          <w:szCs w:val="16"/>
                          <w:lang w:eastAsia="ja-JP"/>
                        </w:rPr>
                        <w:t>注</w:t>
                      </w:r>
                      <w:r w:rsidRPr="00EF6901">
                        <w:rPr>
                          <w:rFonts w:eastAsia="MS PGothic" w:cs="Tahoma"/>
                          <w:sz w:val="14"/>
                          <w:szCs w:val="16"/>
                          <w:lang w:eastAsia="ja-JP"/>
                        </w:rPr>
                        <w:t xml:space="preserve">: </w:t>
                      </w:r>
                      <w:r w:rsidRPr="00EF6901">
                        <w:rPr>
                          <w:rFonts w:eastAsia="MS PGothic" w:hAnsi="MS UI Gothic" w:cs="Tahoma"/>
                          <w:sz w:val="14"/>
                          <w:szCs w:val="16"/>
                          <w:lang w:eastAsia="ja-JP"/>
                        </w:rPr>
                        <w:t>製品のセルが空白の場合、当該製品は現時点ではこのプログラムで提供されていません。</w:t>
                      </w:r>
                    </w:p>
                    <w:p w:rsidR="00B341D9" w:rsidRPr="00EF6901" w:rsidRDefault="00B341D9">
                      <w:pPr>
                        <w:rPr>
                          <w:rFonts w:eastAsia="MS PGothic" w:cs="Tahoma"/>
                          <w:i/>
                          <w:color w:val="000000"/>
                          <w:sz w:val="14"/>
                          <w:szCs w:val="14"/>
                          <w:lang w:eastAsia="ja-JP"/>
                        </w:rPr>
                      </w:pPr>
                      <w:r w:rsidRPr="00EF6901">
                        <w:rPr>
                          <w:rFonts w:eastAsia="MS PGothic" w:cs="Tahoma"/>
                          <w:color w:val="000000"/>
                          <w:sz w:val="14"/>
                          <w:lang w:val="ja-JP" w:eastAsia="ja-JP"/>
                        </w:rPr>
                        <w:t xml:space="preserve">*Select Plus </w:t>
                      </w:r>
                      <w:r w:rsidRPr="00EF6901">
                        <w:rPr>
                          <w:rFonts w:ascii="MS UI Gothic" w:eastAsia="MS PGothic" w:hAnsi="MS UI Gothic" w:cs="MS UI Gothic" w:hint="eastAsia"/>
                          <w:color w:val="000000"/>
                          <w:sz w:val="14"/>
                          <w:lang w:val="ja-JP" w:eastAsia="ja-JP"/>
                        </w:rPr>
                        <w:t>に限り、「</w:t>
                      </w:r>
                      <w:r w:rsidRPr="00EF6901">
                        <w:rPr>
                          <w:rFonts w:eastAsia="MS PGothic" w:cs="Tahoma"/>
                          <w:color w:val="000000"/>
                          <w:sz w:val="14"/>
                          <w:lang w:val="ja-JP" w:eastAsia="ja-JP"/>
                        </w:rPr>
                        <w:t>L</w:t>
                      </w:r>
                      <w:r w:rsidRPr="00EF6901">
                        <w:rPr>
                          <w:rFonts w:ascii="MS UI Gothic" w:eastAsia="MS PGothic" w:hAnsi="MS UI Gothic" w:cs="MS UI Gothic" w:hint="eastAsia"/>
                          <w:color w:val="000000"/>
                          <w:sz w:val="14"/>
                          <w:lang w:val="ja-JP" w:eastAsia="ja-JP"/>
                        </w:rPr>
                        <w:t>」と、「</w:t>
                      </w:r>
                      <w:r w:rsidRPr="00EF6901">
                        <w:rPr>
                          <w:rFonts w:eastAsia="MS PGothic" w:cs="Tahoma"/>
                          <w:color w:val="000000"/>
                          <w:sz w:val="14"/>
                          <w:lang w:val="ja-JP" w:eastAsia="ja-JP"/>
                        </w:rPr>
                        <w:t>L&amp;SA</w:t>
                      </w:r>
                      <w:r w:rsidRPr="00EF6901">
                        <w:rPr>
                          <w:rFonts w:ascii="MS UI Gothic" w:eastAsia="MS PGothic" w:hAnsi="MS UI Gothic" w:cs="MS UI Gothic" w:hint="eastAsia"/>
                          <w:color w:val="000000"/>
                          <w:sz w:val="14"/>
                          <w:lang w:val="ja-JP" w:eastAsia="ja-JP"/>
                        </w:rPr>
                        <w:t>」および「</w:t>
                      </w:r>
                      <w:r w:rsidRPr="00EF6901">
                        <w:rPr>
                          <w:rFonts w:eastAsia="MS PGothic" w:cs="Tahoma"/>
                          <w:color w:val="000000"/>
                          <w:sz w:val="14"/>
                          <w:lang w:val="ja-JP" w:eastAsia="ja-JP"/>
                        </w:rPr>
                        <w:t>SA</w:t>
                      </w:r>
                      <w:r w:rsidRPr="00EF6901">
                        <w:rPr>
                          <w:rFonts w:ascii="MS UI Gothic" w:eastAsia="MS PGothic" w:hAnsi="MS UI Gothic" w:cs="MS UI Gothic" w:hint="eastAsia"/>
                          <w:color w:val="000000"/>
                          <w:sz w:val="14"/>
                          <w:lang w:val="ja-JP" w:eastAsia="ja-JP"/>
                        </w:rPr>
                        <w:t>」に対して「</w:t>
                      </w:r>
                      <w:r w:rsidRPr="00EF6901">
                        <w:rPr>
                          <w:rFonts w:eastAsia="MS PGothic" w:cs="Tahoma"/>
                          <w:color w:val="000000"/>
                          <w:sz w:val="14"/>
                          <w:lang w:val="ja-JP" w:eastAsia="ja-JP"/>
                        </w:rPr>
                        <w:t xml:space="preserve">3 </w:t>
                      </w:r>
                      <w:r w:rsidRPr="00EF6901">
                        <w:rPr>
                          <w:rFonts w:ascii="MS UI Gothic" w:eastAsia="MS PGothic" w:hAnsi="MS UI Gothic" w:cs="MS UI Gothic" w:hint="eastAsia"/>
                          <w:color w:val="000000"/>
                          <w:sz w:val="14"/>
                          <w:lang w:val="ja-JP" w:eastAsia="ja-JP"/>
                        </w:rPr>
                        <w:t>年」の値が使用されます。</w:t>
                      </w:r>
                    </w:p>
                    <w:p w:rsidR="00B341D9" w:rsidRDefault="00B341D9">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r w:rsidR="00B12470" w:rsidRPr="00FF4A72">
        <w:rPr>
          <w:rFonts w:eastAsia="MS PGothic" w:cs="Tahoma"/>
        </w:rPr>
        <w:br w:type="page"/>
      </w:r>
    </w:p>
    <w:p w:rsidR="00B12470" w:rsidRPr="00FF4A72" w:rsidRDefault="00B12470" w:rsidP="002942BC">
      <w:pPr>
        <w:pStyle w:val="Heading1"/>
        <w:rPr>
          <w:rFonts w:eastAsia="MS PGothic" w:cs="Tahoma"/>
        </w:rPr>
      </w:pPr>
      <w:bookmarkStart w:id="677" w:name="_Toc377980138"/>
      <w:r w:rsidRPr="00FF4A72">
        <w:rPr>
          <w:rFonts w:eastAsia="MS PGothic" w:cs="Tahoma"/>
        </w:rPr>
        <w:lastRenderedPageBreak/>
        <w:t>セクション</w:t>
      </w:r>
      <w:r w:rsidRPr="00FF4A72">
        <w:rPr>
          <w:rFonts w:eastAsia="MS PGothic" w:cs="Tahoma"/>
        </w:rPr>
        <w:t xml:space="preserve"> 1 – </w:t>
      </w:r>
      <w:r w:rsidRPr="00FF4A72">
        <w:rPr>
          <w:rFonts w:eastAsia="MS PGothic" w:cs="Tahoma"/>
        </w:rPr>
        <w:t>過去</w:t>
      </w:r>
      <w:r w:rsidRPr="00FF4A72">
        <w:rPr>
          <w:rFonts w:eastAsia="MS PGothic" w:cs="Tahoma"/>
        </w:rPr>
        <w:t xml:space="preserve"> 1 </w:t>
      </w:r>
      <w:r w:rsidRPr="00FF4A72">
        <w:rPr>
          <w:rFonts w:eastAsia="MS PGothic" w:cs="Tahoma"/>
        </w:rPr>
        <w:t>年間における製品表の変更</w:t>
      </w:r>
      <w:bookmarkEnd w:id="59"/>
      <w:bookmarkEnd w:id="60"/>
      <w:bookmarkEnd w:id="677"/>
    </w:p>
    <w:p w:rsidR="00B12470" w:rsidRPr="00FF4A72" w:rsidRDefault="00B12470" w:rsidP="00352167">
      <w:pPr>
        <w:ind w:right="720"/>
        <w:rPr>
          <w:rFonts w:eastAsia="MS PGothic" w:cs="Tahoma"/>
          <w:b/>
          <w:color w:val="F66400"/>
          <w:lang w:eastAsia="ja-JP"/>
        </w:rPr>
      </w:pPr>
      <w:bookmarkStart w:id="678" w:name="_Toc233026674"/>
      <w:bookmarkStart w:id="679" w:name="_Toc235860008"/>
      <w:bookmarkStart w:id="680" w:name="_Toc240897411"/>
      <w:bookmarkStart w:id="681" w:name="_Toc240897953"/>
      <w:bookmarkStart w:id="682" w:name="_Toc240898495"/>
      <w:bookmarkStart w:id="683" w:name="_Toc240899040"/>
      <w:bookmarkStart w:id="684" w:name="_Toc240988685"/>
    </w:p>
    <w:p w:rsidR="00A57149" w:rsidRPr="00FF4A72" w:rsidRDefault="00A57149" w:rsidP="00A57149">
      <w:pPr>
        <w:ind w:left="357"/>
        <w:rPr>
          <w:rFonts w:eastAsia="MS PGothic" w:cs="Tahoma"/>
          <w:b/>
          <w:color w:val="FF6600"/>
        </w:rPr>
      </w:pPr>
      <w:bookmarkStart w:id="685" w:name="_Toc356996959"/>
      <w:bookmarkStart w:id="686" w:name="_Toc359325806"/>
      <w:r w:rsidRPr="00FF4A72">
        <w:rPr>
          <w:rFonts w:eastAsia="MS PGothic" w:cs="Tahoma"/>
          <w:b/>
          <w:color w:val="FF6600"/>
          <w:sz w:val="24"/>
          <w:szCs w:val="22"/>
          <w:lang w:eastAsia="ja-JP"/>
        </w:rPr>
        <w:t xml:space="preserve">2014 </w:t>
      </w:r>
      <w:r w:rsidRPr="00FF4A72">
        <w:rPr>
          <w:rFonts w:eastAsia="MS PGothic" w:cs="Tahoma"/>
          <w:b/>
          <w:color w:val="FF6600"/>
          <w:sz w:val="24"/>
          <w:szCs w:val="22"/>
          <w:lang w:eastAsia="ja-JP"/>
        </w:rPr>
        <w:t>年</w:t>
      </w:r>
      <w:r>
        <w:rPr>
          <w:rFonts w:eastAsia="MS PGothic" w:cs="Tahoma"/>
          <w:b/>
          <w:color w:val="FF6600"/>
          <w:sz w:val="24"/>
          <w:szCs w:val="22"/>
          <w:lang w:eastAsia="ja-JP"/>
        </w:rPr>
        <w:t xml:space="preserve"> </w:t>
      </w:r>
      <w:r>
        <w:rPr>
          <w:rFonts w:eastAsia="MS PGothic" w:cs="Tahoma" w:hint="eastAsia"/>
          <w:b/>
          <w:color w:val="FF6600"/>
          <w:sz w:val="24"/>
          <w:szCs w:val="22"/>
          <w:lang w:eastAsia="ja-JP"/>
        </w:rPr>
        <w:t>2</w:t>
      </w:r>
      <w:r w:rsidRPr="00FF4A72">
        <w:rPr>
          <w:rFonts w:eastAsia="MS PGothic" w:cs="Tahoma"/>
          <w:b/>
          <w:color w:val="FF6600"/>
          <w:sz w:val="24"/>
          <w:szCs w:val="22"/>
          <w:lang w:eastAsia="ja-JP"/>
        </w:rPr>
        <w:t xml:space="preserve"> </w:t>
      </w:r>
      <w:r w:rsidRPr="00FF4A72">
        <w:rPr>
          <w:rFonts w:eastAsia="MS PGothic" w:cs="Tahoma"/>
          <w:b/>
          <w:color w:val="FF6600"/>
          <w:sz w:val="24"/>
          <w:szCs w:val="22"/>
          <w:lang w:eastAsia="ja-JP"/>
        </w:rPr>
        <w:t>月の変更</w:t>
      </w:r>
    </w:p>
    <w:p w:rsidR="00A57149" w:rsidRPr="008C430F" w:rsidRDefault="00A57149" w:rsidP="00A57149">
      <w:pPr>
        <w:rPr>
          <w:rFonts w:eastAsia="MS PGothic" w:cs="Tahoma"/>
          <w:sz w:val="18"/>
        </w:rPr>
      </w:pPr>
    </w:p>
    <w:p w:rsidR="00A57149" w:rsidRPr="00FF4A72" w:rsidRDefault="00A57149" w:rsidP="00A57149">
      <w:pPr>
        <w:ind w:left="357"/>
        <w:rPr>
          <w:rFonts w:eastAsia="MS PGothic" w:cs="Tahoma"/>
          <w:b/>
          <w:sz w:val="18"/>
          <w:szCs w:val="18"/>
        </w:rPr>
      </w:pPr>
      <w:r w:rsidRPr="00FF4A72">
        <w:rPr>
          <w:rFonts w:eastAsia="MS PGothic" w:cs="Tahoma"/>
          <w:b/>
          <w:sz w:val="18"/>
          <w:szCs w:val="18"/>
          <w:lang w:val="ja-JP"/>
        </w:rPr>
        <w:t>追加</w:t>
      </w:r>
    </w:p>
    <w:p w:rsidR="00A57149" w:rsidRPr="0098165B" w:rsidRDefault="00A57149" w:rsidP="00A57149">
      <w:pPr>
        <w:ind w:left="720"/>
        <w:rPr>
          <w:rFonts w:eastAsia="MS PGothic" w:cs="Tahoma"/>
          <w:sz w:val="18"/>
          <w:szCs w:val="18"/>
        </w:rPr>
      </w:pPr>
      <w:r w:rsidRPr="0098165B">
        <w:rPr>
          <w:rFonts w:eastAsia="MS PGothic" w:cs="Tahoma"/>
          <w:sz w:val="18"/>
          <w:szCs w:val="18"/>
        </w:rPr>
        <w:t>Power BI for Office 365</w:t>
      </w:r>
    </w:p>
    <w:p w:rsidR="00A57149" w:rsidRPr="00FF4A72" w:rsidRDefault="00A57149" w:rsidP="00A57149">
      <w:pPr>
        <w:ind w:left="720"/>
        <w:rPr>
          <w:rFonts w:eastAsia="MS PGothic" w:cs="Tahoma"/>
          <w:sz w:val="18"/>
        </w:rPr>
      </w:pPr>
      <w:r w:rsidRPr="0098165B">
        <w:rPr>
          <w:rFonts w:eastAsia="MS PGothic" w:cs="Tahoma"/>
          <w:sz w:val="18"/>
          <w:szCs w:val="18"/>
        </w:rPr>
        <w:t>Power BI for Office 365 A</w:t>
      </w:r>
    </w:p>
    <w:p w:rsidR="00A57149" w:rsidRPr="008C430F" w:rsidRDefault="00A57149" w:rsidP="00A57149">
      <w:pPr>
        <w:rPr>
          <w:rFonts w:eastAsia="MS PGothic" w:cs="Tahoma"/>
          <w:b/>
          <w:sz w:val="22"/>
          <w:szCs w:val="18"/>
          <w:lang w:eastAsia="ja-JP"/>
        </w:rPr>
      </w:pPr>
    </w:p>
    <w:p w:rsidR="00A07611" w:rsidRPr="00FF4A72" w:rsidRDefault="00A07611" w:rsidP="00A07611">
      <w:pPr>
        <w:ind w:left="357"/>
        <w:rPr>
          <w:rFonts w:eastAsia="MS PGothic" w:cs="Tahoma"/>
          <w:b/>
          <w:color w:val="FF6600"/>
        </w:rPr>
      </w:pPr>
      <w:r w:rsidRPr="00FF4A72">
        <w:rPr>
          <w:rFonts w:eastAsia="MS PGothic" w:cs="Tahoma"/>
          <w:b/>
          <w:color w:val="FF6600"/>
          <w:sz w:val="24"/>
          <w:szCs w:val="22"/>
          <w:lang w:eastAsia="ja-JP"/>
        </w:rPr>
        <w:t xml:space="preserve">2014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1 </w:t>
      </w:r>
      <w:r w:rsidRPr="00FF4A72">
        <w:rPr>
          <w:rFonts w:eastAsia="MS PGothic" w:cs="Tahoma"/>
          <w:b/>
          <w:color w:val="FF6600"/>
          <w:sz w:val="24"/>
          <w:szCs w:val="22"/>
          <w:lang w:eastAsia="ja-JP"/>
        </w:rPr>
        <w:t>月の変更</w:t>
      </w:r>
    </w:p>
    <w:p w:rsidR="00A07611" w:rsidRPr="00FF4A72" w:rsidRDefault="00A07611" w:rsidP="00A07611">
      <w:pPr>
        <w:rPr>
          <w:rFonts w:eastAsia="MS PGothic" w:cs="Tahoma"/>
        </w:rPr>
      </w:pPr>
    </w:p>
    <w:p w:rsidR="00A07611" w:rsidRPr="00FF4A72" w:rsidRDefault="00A07611" w:rsidP="00BE469C">
      <w:pPr>
        <w:ind w:left="357"/>
        <w:rPr>
          <w:rFonts w:eastAsia="MS PGothic" w:cs="Tahoma"/>
          <w:b/>
          <w:sz w:val="18"/>
          <w:szCs w:val="18"/>
        </w:rPr>
      </w:pPr>
      <w:r w:rsidRPr="00FF4A72">
        <w:rPr>
          <w:rFonts w:eastAsia="MS PGothic" w:cs="Tahoma"/>
          <w:b/>
          <w:sz w:val="18"/>
          <w:szCs w:val="18"/>
          <w:lang w:val="ja-JP"/>
        </w:rPr>
        <w:t>追加</w:t>
      </w:r>
    </w:p>
    <w:p w:rsidR="00A07611" w:rsidRPr="00FF4A72" w:rsidRDefault="00A07611" w:rsidP="00BE469C">
      <w:pPr>
        <w:ind w:left="720"/>
        <w:rPr>
          <w:rFonts w:eastAsia="MS PGothic" w:cs="Tahoma"/>
          <w:sz w:val="18"/>
        </w:rPr>
      </w:pPr>
      <w:r w:rsidRPr="00FF4A72">
        <w:rPr>
          <w:rFonts w:eastAsia="MS PGothic" w:cs="Tahoma"/>
          <w:sz w:val="18"/>
        </w:rPr>
        <w:t>Expression Encoder Pro 4</w:t>
      </w:r>
    </w:p>
    <w:p w:rsidR="00A07611" w:rsidRPr="00FF4A72" w:rsidRDefault="00A07611" w:rsidP="00BE469C">
      <w:pPr>
        <w:rPr>
          <w:rFonts w:eastAsia="MS PGothic" w:cs="Tahoma"/>
          <w:b/>
          <w:sz w:val="18"/>
          <w:szCs w:val="18"/>
          <w:lang w:eastAsia="ja-JP"/>
        </w:rPr>
      </w:pPr>
    </w:p>
    <w:p w:rsidR="00A07611" w:rsidRPr="00FF4A72" w:rsidRDefault="00A07611" w:rsidP="00BE469C">
      <w:pPr>
        <w:ind w:left="357"/>
        <w:rPr>
          <w:rFonts w:eastAsia="MS PGothic" w:cs="Tahoma"/>
          <w:b/>
          <w:sz w:val="18"/>
        </w:rPr>
      </w:pPr>
      <w:r w:rsidRPr="00FF4A72">
        <w:rPr>
          <w:rFonts w:eastAsia="MS PGothic" w:cs="Tahoma"/>
          <w:b/>
          <w:sz w:val="18"/>
          <w:lang w:val="ja-JP"/>
        </w:rPr>
        <w:t>変更</w:t>
      </w:r>
    </w:p>
    <w:p w:rsidR="00A07611" w:rsidRPr="00FF4A72" w:rsidRDefault="00A07611" w:rsidP="00BE469C">
      <w:pPr>
        <w:ind w:left="720"/>
        <w:rPr>
          <w:rFonts w:eastAsia="MS PGothic" w:cs="Tahoma"/>
          <w:sz w:val="18"/>
        </w:rPr>
      </w:pPr>
      <w:r w:rsidRPr="00FF4A72">
        <w:rPr>
          <w:rFonts w:eastAsia="MS PGothic" w:cs="Tahoma"/>
          <w:sz w:val="18"/>
        </w:rPr>
        <w:t xml:space="preserve">Windows Azure </w:t>
      </w:r>
      <w:r w:rsidR="001C7BED" w:rsidRPr="00FF4A72">
        <w:rPr>
          <w:rFonts w:eastAsia="MS PGothic" w:cs="Tahoma"/>
          <w:sz w:val="18"/>
          <w:lang w:eastAsia="ja-JP"/>
        </w:rPr>
        <w:t>Active Directory</w:t>
      </w:r>
      <w:r w:rsidRPr="00FF4A72">
        <w:rPr>
          <w:rFonts w:eastAsia="MS PGothic" w:cs="Tahoma"/>
          <w:sz w:val="18"/>
        </w:rPr>
        <w:t xml:space="preserve"> Rights Management Academic (User SL) </w:t>
      </w:r>
      <w:r w:rsidRPr="00FF4A72">
        <w:rPr>
          <w:rFonts w:eastAsia="MS PGothic" w:cs="Tahoma"/>
          <w:sz w:val="18"/>
          <w:lang w:val="ja-JP"/>
        </w:rPr>
        <w:t>の名称を</w:t>
      </w:r>
      <w:r w:rsidR="001C7BED" w:rsidRPr="00FF4A72">
        <w:rPr>
          <w:rFonts w:eastAsia="MS PGothic" w:cs="Tahoma"/>
          <w:sz w:val="18"/>
          <w:lang w:eastAsia="ja-JP"/>
        </w:rPr>
        <w:t xml:space="preserve"> </w:t>
      </w:r>
      <w:r w:rsidRPr="00FF4A72">
        <w:rPr>
          <w:rFonts w:eastAsia="MS PGothic" w:cs="Tahoma"/>
          <w:sz w:val="18"/>
        </w:rPr>
        <w:t xml:space="preserve">Microsoft Rights Management Academic (User SL) </w:t>
      </w:r>
      <w:r w:rsidRPr="00FF4A72">
        <w:rPr>
          <w:rFonts w:eastAsia="MS PGothic" w:cs="Tahoma"/>
          <w:sz w:val="18"/>
          <w:lang w:val="ja-JP"/>
        </w:rPr>
        <w:t>に変更しました。</w:t>
      </w:r>
    </w:p>
    <w:p w:rsidR="00A07611" w:rsidRPr="00FF4A72" w:rsidRDefault="00A07611" w:rsidP="00BE469C">
      <w:pPr>
        <w:rPr>
          <w:rFonts w:eastAsia="MS PGothic" w:cs="Tahoma"/>
          <w:b/>
          <w:sz w:val="18"/>
          <w:szCs w:val="18"/>
          <w:lang w:eastAsia="ja-JP"/>
        </w:rPr>
      </w:pPr>
    </w:p>
    <w:p w:rsidR="00A07611" w:rsidRPr="00FF4A72" w:rsidRDefault="00A07611" w:rsidP="00BE469C">
      <w:pPr>
        <w:ind w:left="357"/>
        <w:rPr>
          <w:rFonts w:eastAsia="MS PGothic" w:cs="Tahoma"/>
          <w:b/>
          <w:sz w:val="18"/>
          <w:szCs w:val="18"/>
          <w:lang w:eastAsia="ja-JP"/>
        </w:rPr>
      </w:pPr>
      <w:r w:rsidRPr="00FF4A72">
        <w:rPr>
          <w:rFonts w:eastAsia="MS PGothic" w:cs="Tahoma"/>
          <w:b/>
          <w:sz w:val="18"/>
          <w:szCs w:val="18"/>
          <w:lang w:val="ja-JP" w:eastAsia="ja-JP"/>
        </w:rPr>
        <w:t>プロモーション</w:t>
      </w:r>
    </w:p>
    <w:p w:rsidR="00A07611" w:rsidRPr="00FF4A72" w:rsidRDefault="00A07611" w:rsidP="00BE469C">
      <w:pPr>
        <w:ind w:left="720"/>
        <w:rPr>
          <w:rFonts w:eastAsia="MS PGothic" w:cs="Tahoma"/>
          <w:sz w:val="18"/>
          <w:szCs w:val="18"/>
          <w:lang w:eastAsia="ja-JP"/>
        </w:rPr>
      </w:pPr>
      <w:r w:rsidRPr="00FF4A72">
        <w:rPr>
          <w:rFonts w:eastAsia="MS PGothic" w:cs="Tahoma"/>
          <w:sz w:val="18"/>
          <w:szCs w:val="18"/>
          <w:lang w:val="ja-JP" w:eastAsia="ja-JP"/>
        </w:rPr>
        <w:t>以下のプロモーションを追加しました。</w:t>
      </w:r>
    </w:p>
    <w:p w:rsidR="00A07611" w:rsidRPr="00FF4A72" w:rsidRDefault="00A07611" w:rsidP="00BE469C">
      <w:pPr>
        <w:ind w:left="1077"/>
        <w:rPr>
          <w:rFonts w:eastAsia="MS PGothic" w:cs="Tahoma"/>
          <w:color w:val="000000"/>
          <w:sz w:val="18"/>
          <w:shd w:val="clear" w:color="auto" w:fill="FFFFFF"/>
        </w:rPr>
      </w:pPr>
      <w:r w:rsidRPr="00FF4A72">
        <w:rPr>
          <w:rFonts w:eastAsia="MS PGothic" w:cs="Tahoma"/>
          <w:color w:val="000000"/>
          <w:sz w:val="18"/>
          <w:shd w:val="clear" w:color="auto" w:fill="FFFFFF"/>
        </w:rPr>
        <w:t xml:space="preserve">SCE Pro-Premium SA </w:t>
      </w:r>
      <w:r w:rsidRPr="00FF4A72">
        <w:rPr>
          <w:rFonts w:eastAsia="MS PGothic" w:cs="Tahoma"/>
          <w:color w:val="000000"/>
          <w:sz w:val="18"/>
          <w:shd w:val="clear" w:color="auto" w:fill="FFFFFF"/>
          <w:lang w:val="ja-JP"/>
        </w:rPr>
        <w:t>ステップアップ特典</w:t>
      </w:r>
    </w:p>
    <w:p w:rsidR="00A07611" w:rsidRPr="00FF4A72" w:rsidRDefault="00A07611" w:rsidP="00BE469C">
      <w:pPr>
        <w:ind w:left="1077"/>
        <w:rPr>
          <w:rFonts w:eastAsia="MS PGothic" w:cs="Tahoma"/>
          <w:color w:val="000000"/>
          <w:sz w:val="18"/>
          <w:shd w:val="clear" w:color="auto" w:fill="FFFFFF"/>
        </w:rPr>
      </w:pPr>
      <w:r w:rsidRPr="00FF4A72">
        <w:rPr>
          <w:rFonts w:eastAsia="MS PGothic" w:cs="Tahoma"/>
          <w:color w:val="000000"/>
          <w:sz w:val="18"/>
          <w:shd w:val="clear" w:color="auto" w:fill="FFFFFF"/>
        </w:rPr>
        <w:t xml:space="preserve">SCE Premium-Ultimate SA </w:t>
      </w:r>
      <w:r w:rsidRPr="00FF4A72">
        <w:rPr>
          <w:rFonts w:eastAsia="MS PGothic" w:cs="Tahoma"/>
          <w:color w:val="000000"/>
          <w:sz w:val="18"/>
          <w:shd w:val="clear" w:color="auto" w:fill="FFFFFF"/>
          <w:lang w:val="ja-JP"/>
        </w:rPr>
        <w:t>ステップアップ特典</w:t>
      </w:r>
    </w:p>
    <w:p w:rsidR="00A07611" w:rsidRPr="00FF4A72" w:rsidRDefault="00A07611" w:rsidP="00BE469C">
      <w:pPr>
        <w:ind w:left="1077"/>
        <w:rPr>
          <w:rFonts w:eastAsia="MS PGothic" w:cs="Tahoma"/>
          <w:color w:val="000000"/>
          <w:sz w:val="18"/>
          <w:shd w:val="clear" w:color="auto" w:fill="FFFFFF"/>
        </w:rPr>
      </w:pPr>
      <w:r w:rsidRPr="00FF4A72">
        <w:rPr>
          <w:rFonts w:eastAsia="MS PGothic" w:cs="Tahoma"/>
          <w:color w:val="000000"/>
          <w:sz w:val="18"/>
          <w:shd w:val="clear" w:color="auto" w:fill="FFFFFF"/>
        </w:rPr>
        <w:t xml:space="preserve">Visual Studio </w:t>
      </w:r>
      <w:r w:rsidRPr="00FF4A72">
        <w:rPr>
          <w:rFonts w:eastAsia="MS PGothic" w:cs="Tahoma"/>
          <w:color w:val="000000"/>
          <w:sz w:val="18"/>
          <w:shd w:val="clear" w:color="auto" w:fill="FFFFFF"/>
          <w:lang w:val="ja-JP"/>
        </w:rPr>
        <w:t>のリリース管理特典</w:t>
      </w:r>
    </w:p>
    <w:p w:rsidR="00A07611" w:rsidRPr="00FF4A72" w:rsidRDefault="00A07611" w:rsidP="00BE469C">
      <w:pPr>
        <w:ind w:left="1077"/>
        <w:rPr>
          <w:rFonts w:eastAsia="MS PGothic" w:cs="Tahoma"/>
          <w:color w:val="000000"/>
          <w:sz w:val="18"/>
          <w:shd w:val="clear" w:color="auto" w:fill="FFFFFF"/>
          <w:lang w:eastAsia="ja-JP"/>
        </w:rPr>
      </w:pPr>
      <w:r w:rsidRPr="00FF4A72">
        <w:rPr>
          <w:rFonts w:eastAsia="MS PGothic" w:cs="Tahoma"/>
          <w:color w:val="000000"/>
          <w:sz w:val="18"/>
          <w:shd w:val="clear" w:color="auto" w:fill="FFFFFF"/>
        </w:rPr>
        <w:t xml:space="preserve">Windows EA </w:t>
      </w:r>
      <w:r w:rsidRPr="00FF4A72">
        <w:rPr>
          <w:rFonts w:eastAsia="MS PGothic" w:cs="Tahoma"/>
          <w:color w:val="000000"/>
          <w:sz w:val="18"/>
          <w:shd w:val="clear" w:color="auto" w:fill="FFFFFF"/>
          <w:lang w:val="ja-JP"/>
        </w:rPr>
        <w:t>新規契約特典</w:t>
      </w:r>
    </w:p>
    <w:p w:rsidR="00A07611" w:rsidRPr="00FF4A72" w:rsidRDefault="00A07611" w:rsidP="00BE469C">
      <w:pPr>
        <w:ind w:left="720"/>
        <w:rPr>
          <w:rFonts w:eastAsia="MS PGothic" w:cs="Tahoma"/>
          <w:sz w:val="18"/>
          <w:lang w:eastAsia="ja-JP"/>
        </w:rPr>
      </w:pPr>
      <w:r w:rsidRPr="00FF4A72">
        <w:rPr>
          <w:rFonts w:eastAsia="MS PGothic" w:cs="Tahoma"/>
          <w:sz w:val="18"/>
          <w:lang w:val="ja-JP" w:eastAsia="ja-JP"/>
        </w:rPr>
        <w:t>以下のプロモーションは終了しました。</w:t>
      </w:r>
    </w:p>
    <w:p w:rsidR="00A07611" w:rsidRPr="00FF4A72" w:rsidRDefault="00A07611" w:rsidP="00BE469C">
      <w:pPr>
        <w:ind w:left="1077"/>
        <w:rPr>
          <w:rFonts w:eastAsia="MS PGothic" w:cs="Tahoma"/>
          <w:color w:val="000000"/>
          <w:sz w:val="18"/>
          <w:shd w:val="clear" w:color="auto" w:fill="FFFFFF"/>
          <w:lang w:eastAsia="ja-JP"/>
        </w:rPr>
      </w:pPr>
      <w:r w:rsidRPr="00FF4A72">
        <w:rPr>
          <w:rFonts w:eastAsia="MS PGothic" w:cs="Tahoma"/>
          <w:color w:val="000000"/>
          <w:sz w:val="18"/>
          <w:shd w:val="clear" w:color="auto" w:fill="FFFFFF"/>
          <w:lang w:eastAsia="ja-JP"/>
        </w:rPr>
        <w:t xml:space="preserve">Microsoft Dynamics AX 2012 R2 - EA </w:t>
      </w:r>
      <w:r w:rsidRPr="00FF4A72">
        <w:rPr>
          <w:rFonts w:eastAsia="MS PGothic" w:cs="Tahoma"/>
          <w:color w:val="000000"/>
          <w:sz w:val="18"/>
          <w:shd w:val="clear" w:color="auto" w:fill="FFFFFF"/>
          <w:lang w:val="ja-JP" w:eastAsia="ja-JP"/>
        </w:rPr>
        <w:t>スターター</w:t>
      </w:r>
      <w:r w:rsidRPr="00FF4A72">
        <w:rPr>
          <w:rFonts w:eastAsia="MS PGothic" w:cs="Tahoma"/>
          <w:color w:val="000000"/>
          <w:sz w:val="18"/>
          <w:shd w:val="clear" w:color="auto" w:fill="FFFFFF"/>
          <w:lang w:eastAsia="ja-JP"/>
        </w:rPr>
        <w:t xml:space="preserve"> </w:t>
      </w:r>
      <w:r w:rsidRPr="00FF4A72">
        <w:rPr>
          <w:rFonts w:eastAsia="MS PGothic" w:cs="Tahoma"/>
          <w:color w:val="000000"/>
          <w:sz w:val="18"/>
          <w:shd w:val="clear" w:color="auto" w:fill="FFFFFF"/>
          <w:lang w:val="ja-JP" w:eastAsia="ja-JP"/>
        </w:rPr>
        <w:t>プロモーション</w:t>
      </w:r>
      <w:r w:rsidRPr="00FF4A72">
        <w:rPr>
          <w:rFonts w:eastAsia="MS PGothic" w:cs="Tahoma"/>
          <w:color w:val="000000"/>
          <w:sz w:val="18"/>
          <w:shd w:val="clear" w:color="auto" w:fill="FFFFFF"/>
          <w:lang w:eastAsia="ja-JP"/>
        </w:rPr>
        <w:t xml:space="preserve"> (2013 </w:t>
      </w:r>
      <w:r w:rsidRPr="00FF4A72">
        <w:rPr>
          <w:rFonts w:eastAsia="MS PGothic" w:cs="Tahoma"/>
          <w:color w:val="000000"/>
          <w:sz w:val="18"/>
          <w:shd w:val="clear" w:color="auto" w:fill="FFFFFF"/>
          <w:lang w:val="ja-JP" w:eastAsia="ja-JP"/>
        </w:rPr>
        <w:t>年</w:t>
      </w:r>
      <w:r w:rsidRPr="00FF4A72">
        <w:rPr>
          <w:rFonts w:eastAsia="MS PGothic" w:cs="Tahoma"/>
          <w:color w:val="000000"/>
          <w:sz w:val="18"/>
          <w:shd w:val="clear" w:color="auto" w:fill="FFFFFF"/>
          <w:lang w:eastAsia="ja-JP"/>
        </w:rPr>
        <w:t xml:space="preserve"> 12 </w:t>
      </w:r>
      <w:r w:rsidRPr="00FF4A72">
        <w:rPr>
          <w:rFonts w:eastAsia="MS PGothic" w:cs="Tahoma"/>
          <w:color w:val="000000"/>
          <w:sz w:val="18"/>
          <w:shd w:val="clear" w:color="auto" w:fill="FFFFFF"/>
          <w:lang w:val="ja-JP" w:eastAsia="ja-JP"/>
        </w:rPr>
        <w:t>月</w:t>
      </w:r>
      <w:r w:rsidRPr="00FF4A72">
        <w:rPr>
          <w:rFonts w:eastAsia="MS PGothic" w:cs="Tahoma"/>
          <w:color w:val="000000"/>
          <w:sz w:val="18"/>
          <w:shd w:val="clear" w:color="auto" w:fill="FFFFFF"/>
          <w:lang w:eastAsia="ja-JP"/>
        </w:rPr>
        <w:t xml:space="preserve"> 31 </w:t>
      </w:r>
      <w:r w:rsidRPr="00FF4A72">
        <w:rPr>
          <w:rFonts w:eastAsia="MS PGothic" w:cs="Tahoma"/>
          <w:color w:val="000000"/>
          <w:sz w:val="18"/>
          <w:shd w:val="clear" w:color="auto" w:fill="FFFFFF"/>
          <w:lang w:val="ja-JP" w:eastAsia="ja-JP"/>
        </w:rPr>
        <w:t>日終了</w:t>
      </w:r>
      <w:r w:rsidRPr="00FF4A72">
        <w:rPr>
          <w:rFonts w:eastAsia="MS PGothic" w:cs="Tahoma"/>
          <w:color w:val="000000"/>
          <w:sz w:val="18"/>
          <w:shd w:val="clear" w:color="auto" w:fill="FFFFFF"/>
          <w:lang w:eastAsia="ja-JP"/>
        </w:rPr>
        <w:t>)</w:t>
      </w:r>
    </w:p>
    <w:p w:rsidR="008C430F" w:rsidRPr="008C430F" w:rsidRDefault="008C430F" w:rsidP="008C430F">
      <w:pPr>
        <w:rPr>
          <w:rFonts w:eastAsia="MS PGothic" w:cs="Tahoma"/>
          <w:b/>
          <w:sz w:val="22"/>
          <w:szCs w:val="18"/>
          <w:lang w:eastAsia="ja-JP"/>
        </w:rPr>
      </w:pPr>
    </w:p>
    <w:p w:rsidR="00431602" w:rsidRPr="00FF4A72" w:rsidRDefault="00431602" w:rsidP="00431602">
      <w:pPr>
        <w:ind w:left="357"/>
        <w:rPr>
          <w:rFonts w:eastAsia="MS PGothic" w:cs="Tahoma"/>
          <w:b/>
          <w:color w:val="FF6600"/>
          <w:lang w:eastAsia="ja-JP"/>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1</w:t>
      </w:r>
      <w:r w:rsidR="008F64A9" w:rsidRPr="00FF4A72">
        <w:rPr>
          <w:rFonts w:eastAsia="MS PGothic" w:cs="Tahoma"/>
          <w:b/>
          <w:color w:val="FF6600"/>
          <w:sz w:val="24"/>
          <w:szCs w:val="22"/>
          <w:lang w:eastAsia="ja-JP"/>
        </w:rPr>
        <w:t>2</w:t>
      </w:r>
      <w:r w:rsidRPr="00FF4A72">
        <w:rPr>
          <w:rFonts w:eastAsia="MS PGothic" w:cs="Tahoma"/>
          <w:b/>
          <w:color w:val="FF6600"/>
          <w:sz w:val="24"/>
          <w:szCs w:val="22"/>
          <w:lang w:eastAsia="ja-JP"/>
        </w:rPr>
        <w:t xml:space="preserve"> </w:t>
      </w:r>
      <w:r w:rsidRPr="00FF4A72">
        <w:rPr>
          <w:rFonts w:eastAsia="MS PGothic" w:cs="Tahoma"/>
          <w:b/>
          <w:color w:val="FF6600"/>
          <w:sz w:val="24"/>
          <w:szCs w:val="22"/>
          <w:lang w:eastAsia="ja-JP"/>
        </w:rPr>
        <w:t>月の変更</w:t>
      </w:r>
    </w:p>
    <w:p w:rsidR="00431602" w:rsidRPr="00FF4A72" w:rsidRDefault="00431602" w:rsidP="00431602">
      <w:pPr>
        <w:rPr>
          <w:rFonts w:eastAsia="MS PGothic" w:cs="Tahoma"/>
          <w:lang w:eastAsia="ja-JP"/>
        </w:rPr>
      </w:pPr>
    </w:p>
    <w:p w:rsidR="00431602" w:rsidRPr="00FF4A72" w:rsidRDefault="00431602" w:rsidP="00431602">
      <w:pPr>
        <w:ind w:left="357"/>
        <w:rPr>
          <w:rFonts w:eastAsia="MS PGothic" w:cs="Tahoma"/>
          <w:b/>
          <w:sz w:val="18"/>
          <w:szCs w:val="18"/>
        </w:rPr>
      </w:pPr>
      <w:r w:rsidRPr="00FF4A72">
        <w:rPr>
          <w:rFonts w:eastAsia="MS PGothic" w:cs="Tahoma"/>
          <w:b/>
          <w:sz w:val="18"/>
          <w:szCs w:val="18"/>
          <w:lang w:val="ja-JP"/>
        </w:rPr>
        <w:t>追加</w:t>
      </w:r>
    </w:p>
    <w:p w:rsidR="00431602" w:rsidRPr="00FF4A72" w:rsidRDefault="00431602" w:rsidP="00431602">
      <w:pPr>
        <w:ind w:left="720"/>
        <w:rPr>
          <w:rFonts w:eastAsia="MS PGothic" w:cs="Tahoma"/>
          <w:sz w:val="18"/>
        </w:rPr>
      </w:pPr>
      <w:r w:rsidRPr="00FF4A72">
        <w:rPr>
          <w:rFonts w:eastAsia="MS PGothic" w:cs="Tahoma"/>
          <w:sz w:val="18"/>
        </w:rPr>
        <w:t>Visual Studio Deployment 2013 Datacenter</w:t>
      </w:r>
    </w:p>
    <w:p w:rsidR="00431602" w:rsidRPr="00FF4A72" w:rsidRDefault="00431602" w:rsidP="00431602">
      <w:pPr>
        <w:ind w:left="720"/>
        <w:rPr>
          <w:rFonts w:eastAsia="MS PGothic" w:cs="Tahoma"/>
          <w:sz w:val="18"/>
          <w:szCs w:val="18"/>
          <w:lang w:eastAsia="ja-JP"/>
        </w:rPr>
      </w:pPr>
      <w:r w:rsidRPr="00FF4A72">
        <w:rPr>
          <w:rFonts w:eastAsia="MS PGothic" w:cs="Tahoma"/>
          <w:sz w:val="18"/>
        </w:rPr>
        <w:t>Visual Studio Deployment 2013 Standard</w:t>
      </w:r>
    </w:p>
    <w:p w:rsidR="00431602" w:rsidRPr="00FF4A72" w:rsidRDefault="00431602" w:rsidP="00431602">
      <w:pPr>
        <w:spacing w:after="60"/>
        <w:rPr>
          <w:rFonts w:eastAsia="MS PGothic" w:cs="Tahoma"/>
          <w:b/>
          <w:sz w:val="18"/>
          <w:szCs w:val="18"/>
          <w:lang w:eastAsia="ja-JP"/>
        </w:rPr>
      </w:pPr>
    </w:p>
    <w:p w:rsidR="00431602" w:rsidRPr="00FF4A72" w:rsidRDefault="00431602" w:rsidP="00431602">
      <w:pPr>
        <w:ind w:left="357"/>
        <w:rPr>
          <w:rFonts w:eastAsia="MS PGothic" w:cs="Tahoma"/>
          <w:b/>
          <w:sz w:val="18"/>
          <w:szCs w:val="18"/>
          <w:lang w:eastAsia="ja-JP"/>
        </w:rPr>
      </w:pPr>
      <w:r w:rsidRPr="00FF4A72">
        <w:rPr>
          <w:rFonts w:eastAsia="MS PGothic" w:cs="Tahoma"/>
          <w:b/>
          <w:sz w:val="18"/>
          <w:szCs w:val="18"/>
          <w:lang w:val="ja-JP" w:eastAsia="ja-JP"/>
        </w:rPr>
        <w:t>プロモーション</w:t>
      </w:r>
    </w:p>
    <w:p w:rsidR="00431602" w:rsidRPr="00FF4A72" w:rsidRDefault="00431602" w:rsidP="00431602">
      <w:pPr>
        <w:ind w:left="720"/>
        <w:rPr>
          <w:rFonts w:eastAsia="MS PGothic" w:cs="Tahoma"/>
          <w:sz w:val="18"/>
          <w:szCs w:val="18"/>
          <w:lang w:eastAsia="ja-JP"/>
        </w:rPr>
      </w:pPr>
      <w:r w:rsidRPr="00FF4A72">
        <w:rPr>
          <w:rFonts w:eastAsia="MS PGothic" w:cs="Tahoma"/>
          <w:sz w:val="18"/>
          <w:szCs w:val="18"/>
          <w:lang w:val="ja-JP" w:eastAsia="ja-JP"/>
        </w:rPr>
        <w:t>以下のプロモーションを追加しました。</w:t>
      </w:r>
    </w:p>
    <w:p w:rsidR="00431602" w:rsidRPr="00FF4A72" w:rsidRDefault="00431602" w:rsidP="00431602">
      <w:pPr>
        <w:ind w:left="720"/>
        <w:rPr>
          <w:rFonts w:eastAsia="MS PGothic" w:cs="Tahoma"/>
          <w:b/>
          <w:color w:val="000000"/>
          <w:sz w:val="18"/>
          <w:szCs w:val="18"/>
          <w:shd w:val="clear" w:color="auto" w:fill="FFFFFF"/>
          <w:lang w:eastAsia="ja-JP"/>
        </w:rPr>
      </w:pPr>
      <w:r w:rsidRPr="00FF4A72">
        <w:rPr>
          <w:rStyle w:val="Strong"/>
          <w:rFonts w:eastAsia="MS PGothic" w:cs="Tahoma"/>
          <w:b w:val="0"/>
          <w:color w:val="000000"/>
          <w:sz w:val="18"/>
          <w:szCs w:val="18"/>
          <w:shd w:val="clear" w:color="auto" w:fill="FFFFFF"/>
          <w:lang w:eastAsia="ja-JP"/>
        </w:rPr>
        <w:t xml:space="preserve">Project </w:t>
      </w:r>
      <w:r w:rsidRPr="00FF4A72">
        <w:rPr>
          <w:rStyle w:val="Strong"/>
          <w:rFonts w:eastAsia="MS PGothic" w:cs="Tahoma"/>
          <w:b w:val="0"/>
          <w:color w:val="000000"/>
          <w:sz w:val="18"/>
          <w:szCs w:val="18"/>
          <w:shd w:val="clear" w:color="auto" w:fill="FFFFFF"/>
          <w:lang w:val="ja-JP" w:eastAsia="ja-JP"/>
        </w:rPr>
        <w:t>および</w:t>
      </w:r>
      <w:r w:rsidRPr="00FF4A72">
        <w:rPr>
          <w:rStyle w:val="Strong"/>
          <w:rFonts w:eastAsia="MS PGothic" w:cs="Tahoma"/>
          <w:b w:val="0"/>
          <w:color w:val="000000"/>
          <w:sz w:val="18"/>
          <w:szCs w:val="18"/>
          <w:shd w:val="clear" w:color="auto" w:fill="FFFFFF"/>
          <w:lang w:eastAsia="ja-JP"/>
        </w:rPr>
        <w:t xml:space="preserve"> </w:t>
      </w:r>
      <w:r w:rsidRPr="00FF4A72">
        <w:rPr>
          <w:rFonts w:eastAsia="MS PGothic" w:cs="Tahoma"/>
          <w:sz w:val="18"/>
          <w:szCs w:val="18"/>
          <w:lang w:val="ja-JP" w:eastAsia="ja-JP"/>
        </w:rPr>
        <w:t>Visio</w:t>
      </w:r>
      <w:r w:rsidRPr="00FF4A72">
        <w:rPr>
          <w:rStyle w:val="Strong"/>
          <w:rFonts w:eastAsia="MS PGothic" w:cs="Tahoma"/>
          <w:b w:val="0"/>
          <w:color w:val="000000"/>
          <w:sz w:val="18"/>
          <w:szCs w:val="18"/>
          <w:shd w:val="clear" w:color="auto" w:fill="FFFFFF"/>
          <w:lang w:eastAsia="ja-JP"/>
        </w:rPr>
        <w:t xml:space="preserve"> SA </w:t>
      </w:r>
      <w:r w:rsidRPr="00FF4A72">
        <w:rPr>
          <w:rStyle w:val="Strong"/>
          <w:rFonts w:eastAsia="MS PGothic" w:cs="Tahoma"/>
          <w:b w:val="0"/>
          <w:color w:val="000000"/>
          <w:sz w:val="18"/>
          <w:szCs w:val="18"/>
          <w:shd w:val="clear" w:color="auto" w:fill="FFFFFF"/>
          <w:lang w:val="ja-JP" w:eastAsia="ja-JP"/>
        </w:rPr>
        <w:t>移行プロモーション</w:t>
      </w:r>
    </w:p>
    <w:p w:rsidR="00431602" w:rsidRPr="00FF4A72" w:rsidRDefault="00431602" w:rsidP="00431602">
      <w:pPr>
        <w:ind w:left="720"/>
        <w:rPr>
          <w:rStyle w:val="Strong"/>
          <w:rFonts w:eastAsia="MS PGothic" w:cs="Tahoma"/>
          <w:b w:val="0"/>
          <w:sz w:val="18"/>
          <w:szCs w:val="18"/>
          <w:lang w:eastAsia="ja-JP"/>
        </w:rPr>
      </w:pPr>
      <w:r w:rsidRPr="00FF4A72">
        <w:rPr>
          <w:rStyle w:val="Strong"/>
          <w:rFonts w:eastAsia="MS PGothic" w:cs="Tahoma"/>
          <w:b w:val="0"/>
          <w:color w:val="000000"/>
          <w:sz w:val="18"/>
          <w:szCs w:val="18"/>
          <w:shd w:val="clear" w:color="auto" w:fill="FFFFFF"/>
          <w:lang w:eastAsia="ja-JP"/>
        </w:rPr>
        <w:t xml:space="preserve">Project </w:t>
      </w:r>
      <w:r w:rsidRPr="00FF4A72">
        <w:rPr>
          <w:rStyle w:val="Strong"/>
          <w:rFonts w:eastAsia="MS PGothic" w:cs="Tahoma"/>
          <w:b w:val="0"/>
          <w:color w:val="000000"/>
          <w:sz w:val="18"/>
          <w:szCs w:val="18"/>
          <w:shd w:val="clear" w:color="auto" w:fill="FFFFFF"/>
          <w:lang w:val="ja-JP" w:eastAsia="ja-JP"/>
        </w:rPr>
        <w:t>および</w:t>
      </w:r>
      <w:r w:rsidRPr="00FF4A72">
        <w:rPr>
          <w:rStyle w:val="Strong"/>
          <w:rFonts w:eastAsia="MS PGothic" w:cs="Tahoma"/>
          <w:b w:val="0"/>
          <w:color w:val="000000"/>
          <w:sz w:val="18"/>
          <w:szCs w:val="18"/>
          <w:shd w:val="clear" w:color="auto" w:fill="FFFFFF"/>
          <w:lang w:eastAsia="ja-JP"/>
        </w:rPr>
        <w:t xml:space="preserve"> Visio SA </w:t>
      </w:r>
      <w:r w:rsidRPr="00FF4A72">
        <w:rPr>
          <w:rStyle w:val="Strong"/>
          <w:rFonts w:eastAsia="MS PGothic" w:cs="Tahoma"/>
          <w:b w:val="0"/>
          <w:color w:val="000000"/>
          <w:sz w:val="18"/>
          <w:szCs w:val="18"/>
          <w:shd w:val="clear" w:color="auto" w:fill="FFFFFF"/>
          <w:lang w:val="ja-JP" w:eastAsia="ja-JP"/>
        </w:rPr>
        <w:t>ステップアップ</w:t>
      </w:r>
      <w:r w:rsidRPr="00FF4A72">
        <w:rPr>
          <w:rStyle w:val="Strong"/>
          <w:rFonts w:eastAsia="MS PGothic" w:cs="Tahoma"/>
          <w:b w:val="0"/>
          <w:color w:val="000000"/>
          <w:sz w:val="18"/>
          <w:szCs w:val="18"/>
          <w:shd w:val="clear" w:color="auto" w:fill="FFFFFF"/>
          <w:lang w:eastAsia="ja-JP"/>
        </w:rPr>
        <w:t xml:space="preserve"> </w:t>
      </w:r>
      <w:r w:rsidRPr="00FF4A72">
        <w:rPr>
          <w:rStyle w:val="Strong"/>
          <w:rFonts w:eastAsia="MS PGothic" w:cs="Tahoma"/>
          <w:b w:val="0"/>
          <w:color w:val="000000"/>
          <w:sz w:val="18"/>
          <w:szCs w:val="18"/>
          <w:shd w:val="clear" w:color="auto" w:fill="FFFFFF"/>
          <w:lang w:val="ja-JP" w:eastAsia="ja-JP"/>
        </w:rPr>
        <w:t>プロモーション</w:t>
      </w:r>
    </w:p>
    <w:p w:rsidR="00431602" w:rsidRPr="00FF4A72" w:rsidRDefault="00431602" w:rsidP="00431602">
      <w:pPr>
        <w:ind w:left="720"/>
        <w:rPr>
          <w:rFonts w:eastAsia="MS PGothic" w:cs="Tahoma"/>
          <w:sz w:val="18"/>
          <w:szCs w:val="18"/>
          <w:lang w:eastAsia="ja-JP"/>
        </w:rPr>
      </w:pPr>
      <w:r w:rsidRPr="00FF4A72">
        <w:rPr>
          <w:rStyle w:val="Strong"/>
          <w:rFonts w:eastAsia="MS PGothic" w:cs="Tahoma"/>
          <w:b w:val="0"/>
          <w:color w:val="000000"/>
          <w:sz w:val="18"/>
          <w:szCs w:val="18"/>
          <w:shd w:val="clear" w:color="auto" w:fill="FFFFFF"/>
        </w:rPr>
        <w:t xml:space="preserve">Windows Embedded VL </w:t>
      </w:r>
      <w:r w:rsidRPr="00FF4A72">
        <w:rPr>
          <w:rStyle w:val="Strong"/>
          <w:rFonts w:eastAsia="MS PGothic" w:cs="Tahoma"/>
          <w:b w:val="0"/>
          <w:color w:val="000000"/>
          <w:sz w:val="18"/>
          <w:szCs w:val="18"/>
          <w:shd w:val="clear" w:color="auto" w:fill="FFFFFF"/>
          <w:lang w:val="ja-JP"/>
        </w:rPr>
        <w:t>プロモーション</w:t>
      </w:r>
    </w:p>
    <w:p w:rsidR="008C430F" w:rsidRPr="008C430F" w:rsidRDefault="008C430F" w:rsidP="008C430F">
      <w:pPr>
        <w:rPr>
          <w:rFonts w:eastAsia="MS PGothic" w:cs="Tahoma"/>
          <w:b/>
          <w:sz w:val="22"/>
          <w:szCs w:val="18"/>
          <w:lang w:eastAsia="ja-JP"/>
        </w:rPr>
      </w:pPr>
    </w:p>
    <w:p w:rsidR="00B12470" w:rsidRPr="00FF4A72" w:rsidRDefault="00B12470" w:rsidP="007407A1">
      <w:pPr>
        <w:ind w:left="357"/>
        <w:rPr>
          <w:rFonts w:eastAsia="MS PGothic" w:cs="Tahoma"/>
          <w:b/>
          <w:color w:val="FF6600"/>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11 </w:t>
      </w:r>
      <w:r w:rsidRPr="00FF4A72">
        <w:rPr>
          <w:rFonts w:eastAsia="MS PGothic" w:cs="Tahoma"/>
          <w:b/>
          <w:color w:val="FF6600"/>
          <w:sz w:val="24"/>
          <w:szCs w:val="22"/>
          <w:lang w:eastAsia="ja-JP"/>
        </w:rPr>
        <w:t>月の変更</w:t>
      </w:r>
    </w:p>
    <w:p w:rsidR="00B12470" w:rsidRPr="00FF4A72" w:rsidRDefault="00B12470" w:rsidP="007407A1">
      <w:pPr>
        <w:rPr>
          <w:rFonts w:eastAsia="MS PGothic" w:cs="Tahoma"/>
        </w:rPr>
      </w:pPr>
    </w:p>
    <w:p w:rsidR="00B12470" w:rsidRPr="00FF4A72" w:rsidRDefault="00B12470" w:rsidP="007407A1">
      <w:pPr>
        <w:ind w:left="357"/>
        <w:rPr>
          <w:rFonts w:eastAsia="MS PGothic" w:cs="Tahoma"/>
          <w:b/>
          <w:sz w:val="18"/>
          <w:szCs w:val="18"/>
        </w:rPr>
      </w:pPr>
      <w:r w:rsidRPr="00FF4A72">
        <w:rPr>
          <w:rFonts w:eastAsia="MS PGothic" w:cs="Tahoma"/>
          <w:b/>
          <w:sz w:val="18"/>
          <w:szCs w:val="18"/>
          <w:lang w:val="ja-JP"/>
        </w:rPr>
        <w:t>追加</w:t>
      </w:r>
    </w:p>
    <w:p w:rsidR="00B12470" w:rsidRPr="00FF4A72" w:rsidRDefault="00B12470" w:rsidP="007407A1">
      <w:pPr>
        <w:ind w:left="720"/>
        <w:rPr>
          <w:rFonts w:eastAsia="MS PGothic" w:cs="Tahoma"/>
          <w:sz w:val="18"/>
          <w:szCs w:val="18"/>
        </w:rPr>
      </w:pPr>
      <w:r w:rsidRPr="00FF4A72">
        <w:rPr>
          <w:rFonts w:eastAsia="MS PGothic" w:cs="Tahoma"/>
          <w:sz w:val="18"/>
          <w:szCs w:val="18"/>
        </w:rPr>
        <w:t>Windows Server™ 2012 R2 Datacenter</w:t>
      </w:r>
    </w:p>
    <w:p w:rsidR="00B12470" w:rsidRPr="00FF4A72" w:rsidRDefault="00B12470" w:rsidP="007407A1">
      <w:pPr>
        <w:ind w:left="720"/>
        <w:rPr>
          <w:rFonts w:eastAsia="MS PGothic" w:cs="Tahoma"/>
          <w:sz w:val="18"/>
          <w:szCs w:val="18"/>
        </w:rPr>
      </w:pPr>
      <w:r w:rsidRPr="00FF4A72">
        <w:rPr>
          <w:rFonts w:eastAsia="MS PGothic" w:cs="Tahoma"/>
          <w:sz w:val="18"/>
          <w:szCs w:val="18"/>
        </w:rPr>
        <w:t>Windows Server™ 2012 R2 Standard</w:t>
      </w:r>
    </w:p>
    <w:p w:rsidR="00B12470" w:rsidRPr="00FF4A72" w:rsidRDefault="00B12470" w:rsidP="007407A1">
      <w:pPr>
        <w:ind w:left="720"/>
        <w:rPr>
          <w:rFonts w:eastAsia="MS PGothic" w:cs="Tahoma"/>
          <w:sz w:val="18"/>
          <w:szCs w:val="18"/>
        </w:rPr>
      </w:pPr>
      <w:r w:rsidRPr="00FF4A72">
        <w:rPr>
          <w:rFonts w:eastAsia="MS PGothic" w:cs="Tahoma"/>
          <w:sz w:val="18"/>
          <w:szCs w:val="18"/>
        </w:rPr>
        <w:t>Windows Server Essentials 2012 R2</w:t>
      </w:r>
    </w:p>
    <w:p w:rsidR="00B12470" w:rsidRPr="00FF4A72" w:rsidRDefault="00B12470" w:rsidP="007407A1">
      <w:pPr>
        <w:ind w:left="720"/>
        <w:rPr>
          <w:rFonts w:eastAsia="MS PGothic" w:cs="Tahoma"/>
          <w:sz w:val="18"/>
          <w:szCs w:val="18"/>
        </w:rPr>
      </w:pPr>
      <w:r w:rsidRPr="00FF4A72">
        <w:rPr>
          <w:rFonts w:eastAsia="MS PGothic" w:cs="Tahoma"/>
          <w:sz w:val="18"/>
          <w:szCs w:val="18"/>
        </w:rPr>
        <w:t>Windows® Embedded 8.1 Industry Pro</w:t>
      </w:r>
    </w:p>
    <w:p w:rsidR="00B12470" w:rsidRPr="00FF4A72" w:rsidRDefault="00B12470" w:rsidP="007407A1">
      <w:pPr>
        <w:ind w:left="720"/>
        <w:rPr>
          <w:rFonts w:eastAsia="MS PGothic" w:cs="Tahoma"/>
          <w:sz w:val="18"/>
          <w:szCs w:val="18"/>
        </w:rPr>
      </w:pPr>
      <w:r w:rsidRPr="00FF4A72">
        <w:rPr>
          <w:rFonts w:eastAsia="MS PGothic" w:cs="Tahoma"/>
          <w:sz w:val="18"/>
          <w:szCs w:val="18"/>
        </w:rPr>
        <w:t>Windows® Embedded 8.1 Industry Pro Sideloading</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Professional 2013</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Professional 2013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Premium 2013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Ultimate 2013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Test Professional 2013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Team Foundation Server 2013 with SQL Server 2012 Technology</w:t>
      </w:r>
    </w:p>
    <w:p w:rsidR="00B12470" w:rsidRPr="00FF4A72" w:rsidRDefault="00B12470" w:rsidP="007407A1">
      <w:pPr>
        <w:ind w:left="720"/>
        <w:rPr>
          <w:rFonts w:eastAsia="MS PGothic" w:cs="Tahoma"/>
          <w:sz w:val="18"/>
          <w:szCs w:val="18"/>
        </w:rPr>
      </w:pPr>
      <w:r w:rsidRPr="00FF4A72">
        <w:rPr>
          <w:rFonts w:eastAsia="MS PGothic" w:cs="Tahoma"/>
          <w:sz w:val="18"/>
          <w:szCs w:val="18"/>
        </w:rPr>
        <w:lastRenderedPageBreak/>
        <w:t>Visual Studio® Team Foundation Server 2013 Device CAL</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Team Foundation Server 2013 User CAL</w:t>
      </w:r>
    </w:p>
    <w:p w:rsidR="00B12470" w:rsidRPr="00FF4A72" w:rsidRDefault="00B12470" w:rsidP="007407A1">
      <w:pPr>
        <w:ind w:left="720"/>
        <w:rPr>
          <w:rFonts w:eastAsia="MS PGothic" w:cs="Tahoma"/>
          <w:sz w:val="18"/>
          <w:szCs w:val="18"/>
        </w:rPr>
      </w:pPr>
      <w:r w:rsidRPr="00FF4A72">
        <w:rPr>
          <w:rFonts w:eastAsia="MS PGothic" w:cs="Tahoma"/>
          <w:sz w:val="18"/>
          <w:szCs w:val="18"/>
        </w:rPr>
        <w:t>Windows 8.1 Enterprise Sideloading (100 Pack)</w:t>
      </w:r>
    </w:p>
    <w:p w:rsidR="00B12470" w:rsidRPr="00FF4A72" w:rsidRDefault="00B12470" w:rsidP="007407A1">
      <w:pPr>
        <w:ind w:left="720"/>
        <w:rPr>
          <w:rFonts w:eastAsia="MS PGothic" w:cs="Tahoma"/>
          <w:sz w:val="18"/>
          <w:szCs w:val="18"/>
        </w:rPr>
      </w:pPr>
      <w:r w:rsidRPr="00FF4A72">
        <w:rPr>
          <w:rFonts w:eastAsia="MS PGothic" w:cs="Tahoma"/>
          <w:sz w:val="18"/>
          <w:szCs w:val="18"/>
        </w:rPr>
        <w:t>Windows® 8.1 Pro</w:t>
      </w:r>
    </w:p>
    <w:p w:rsidR="00B12470" w:rsidRPr="00FF4A72" w:rsidRDefault="00B12470" w:rsidP="007407A1">
      <w:pPr>
        <w:ind w:left="720"/>
        <w:rPr>
          <w:rFonts w:eastAsia="MS PGothic" w:cs="Tahoma"/>
          <w:sz w:val="18"/>
          <w:szCs w:val="18"/>
        </w:rPr>
      </w:pPr>
      <w:r w:rsidRPr="00FF4A72">
        <w:rPr>
          <w:rFonts w:eastAsia="MS PGothic" w:cs="Tahoma"/>
          <w:sz w:val="18"/>
          <w:szCs w:val="18"/>
        </w:rPr>
        <w:t>Windows® 8.1 Pro with MDOP</w:t>
      </w:r>
    </w:p>
    <w:p w:rsidR="00B12470" w:rsidRPr="00FF4A72" w:rsidRDefault="00B12470" w:rsidP="007407A1">
      <w:pPr>
        <w:ind w:left="720"/>
        <w:rPr>
          <w:rFonts w:eastAsia="MS PGothic" w:cs="Tahoma"/>
          <w:sz w:val="18"/>
          <w:szCs w:val="18"/>
        </w:rPr>
      </w:pPr>
      <w:r w:rsidRPr="00FF4A72">
        <w:rPr>
          <w:rFonts w:eastAsia="MS PGothic" w:cs="Tahoma"/>
          <w:sz w:val="18"/>
          <w:szCs w:val="18"/>
        </w:rPr>
        <w:t>Windows Azure Active Directory Rights Management Academic (User SL)</w:t>
      </w:r>
    </w:p>
    <w:p w:rsidR="00B12470" w:rsidRPr="00FF4A72" w:rsidRDefault="00B12470" w:rsidP="007407A1">
      <w:pPr>
        <w:ind w:left="720"/>
        <w:rPr>
          <w:rFonts w:eastAsia="MS PGothic" w:cs="Tahoma"/>
          <w:sz w:val="18"/>
          <w:szCs w:val="18"/>
        </w:rPr>
      </w:pPr>
      <w:r w:rsidRPr="00FF4A72">
        <w:rPr>
          <w:rFonts w:eastAsia="MS PGothic" w:cs="Tahoma"/>
          <w:sz w:val="18"/>
          <w:szCs w:val="18"/>
        </w:rPr>
        <w:t>BizTalk® Server 2013 Enterprise Edition</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R2 Endpoint Protection</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R2 Configuration Manager Client Management License per OSE</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R2 Configuration Manager Client Management License per User</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R2 Configuration Manager Client Management License (Client ML) (Student Only)</w:t>
      </w:r>
    </w:p>
    <w:p w:rsidR="00B12470" w:rsidRPr="00FF4A72" w:rsidRDefault="00B12470" w:rsidP="007407A1">
      <w:pPr>
        <w:ind w:left="720"/>
        <w:rPr>
          <w:rFonts w:eastAsia="MS PGothic" w:cs="Tahoma"/>
          <w:sz w:val="18"/>
          <w:szCs w:val="18"/>
        </w:rPr>
      </w:pPr>
      <w:r w:rsidRPr="00FF4A72">
        <w:rPr>
          <w:rFonts w:eastAsia="MS PGothic" w:cs="Tahoma"/>
          <w:sz w:val="18"/>
          <w:szCs w:val="18"/>
        </w:rPr>
        <w:t xml:space="preserve">System Center 2012 R2 Datacenter Server Management License (2 </w:t>
      </w:r>
      <w:r w:rsidRPr="00FF4A72">
        <w:rPr>
          <w:rFonts w:eastAsia="MS PGothic" w:cs="Tahoma"/>
          <w:sz w:val="18"/>
          <w:szCs w:val="18"/>
        </w:rPr>
        <w:t>プロセッサ</w:t>
      </w:r>
      <w:r w:rsidRPr="00FF4A72">
        <w:rPr>
          <w:rFonts w:eastAsia="MS PGothic" w:cs="Tahoma"/>
          <w:sz w:val="18"/>
          <w:szCs w:val="18"/>
        </w:rPr>
        <w:t>)</w:t>
      </w:r>
    </w:p>
    <w:p w:rsidR="00B12470" w:rsidRPr="00FF4A72" w:rsidRDefault="00B12470" w:rsidP="007407A1">
      <w:pPr>
        <w:ind w:left="720"/>
        <w:rPr>
          <w:rFonts w:eastAsia="MS PGothic" w:cs="Tahoma"/>
          <w:sz w:val="18"/>
          <w:szCs w:val="18"/>
        </w:rPr>
      </w:pPr>
      <w:r w:rsidRPr="00FF4A72">
        <w:rPr>
          <w:rFonts w:eastAsia="MS PGothic" w:cs="Tahoma"/>
          <w:sz w:val="18"/>
          <w:szCs w:val="18"/>
        </w:rPr>
        <w:t xml:space="preserve">System Center 2012 R2 Standard Server Management License (2 </w:t>
      </w:r>
      <w:r w:rsidRPr="00FF4A72">
        <w:rPr>
          <w:rFonts w:eastAsia="MS PGothic" w:cs="Tahoma"/>
          <w:sz w:val="18"/>
          <w:szCs w:val="18"/>
        </w:rPr>
        <w:t>プロセッサ</w:t>
      </w:r>
      <w:r w:rsidRPr="00FF4A72">
        <w:rPr>
          <w:rFonts w:eastAsia="MS PGothic" w:cs="Tahoma"/>
          <w:sz w:val="18"/>
          <w:szCs w:val="18"/>
        </w:rPr>
        <w:t>)</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R2 Client Management Suite (Client ML) per OSE</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R2 Client Management Suite (Client ML) per User</w:t>
      </w:r>
    </w:p>
    <w:p w:rsidR="00B12470" w:rsidRPr="00FF4A72" w:rsidRDefault="00B12470" w:rsidP="007407A1">
      <w:pPr>
        <w:spacing w:after="60"/>
        <w:rPr>
          <w:rFonts w:eastAsia="MS PGothic" w:cs="Tahoma"/>
          <w:b/>
          <w:sz w:val="18"/>
          <w:szCs w:val="18"/>
          <w:lang w:eastAsia="ja-JP"/>
        </w:rPr>
      </w:pPr>
    </w:p>
    <w:p w:rsidR="00B12470" w:rsidRPr="00FF4A72" w:rsidRDefault="00B12470" w:rsidP="00821AFF">
      <w:pPr>
        <w:ind w:left="357"/>
        <w:rPr>
          <w:rFonts w:eastAsia="MS PGothic" w:cs="Tahoma"/>
          <w:b/>
          <w:sz w:val="18"/>
          <w:szCs w:val="18"/>
          <w:lang w:val="ja-JP" w:eastAsia="ja-JP"/>
        </w:rPr>
      </w:pPr>
      <w:r w:rsidRPr="00FF4A72">
        <w:rPr>
          <w:rFonts w:eastAsia="MS PGothic" w:cs="Tahoma"/>
          <w:b/>
          <w:sz w:val="18"/>
          <w:szCs w:val="18"/>
          <w:lang w:val="ja-JP" w:eastAsia="ja-JP"/>
        </w:rPr>
        <w:t>プロモーション</w:t>
      </w:r>
    </w:p>
    <w:p w:rsidR="00B12470" w:rsidRPr="00FF4A72" w:rsidRDefault="00B12470" w:rsidP="00821AFF">
      <w:pPr>
        <w:ind w:left="720"/>
        <w:rPr>
          <w:rFonts w:eastAsia="MS PGothic" w:cs="Tahoma"/>
          <w:sz w:val="18"/>
          <w:lang w:val="ja-JP" w:eastAsia="ja-JP"/>
        </w:rPr>
      </w:pPr>
      <w:r w:rsidRPr="00FF4A72">
        <w:rPr>
          <w:rFonts w:eastAsia="MS PGothic" w:cs="Tahoma"/>
          <w:sz w:val="18"/>
          <w:lang w:val="ja-JP" w:eastAsia="ja-JP"/>
        </w:rPr>
        <w:t>以下のプロモーションを追加しました。</w:t>
      </w:r>
    </w:p>
    <w:p w:rsidR="00B12470" w:rsidRPr="00FF4A72" w:rsidRDefault="00B12470" w:rsidP="005D2F60">
      <w:pPr>
        <w:ind w:left="720"/>
        <w:rPr>
          <w:rFonts w:eastAsia="MS PGothic" w:cs="Tahoma"/>
          <w:sz w:val="18"/>
          <w:szCs w:val="18"/>
          <w:lang w:eastAsia="ja-JP"/>
        </w:rPr>
      </w:pPr>
      <w:r w:rsidRPr="00FF4A72">
        <w:rPr>
          <w:rFonts w:eastAsia="MS PGothic" w:cs="Tahoma"/>
          <w:sz w:val="18"/>
          <w:szCs w:val="18"/>
          <w:lang w:eastAsia="ja-JP"/>
        </w:rPr>
        <w:t xml:space="preserve">Windows Azure </w:t>
      </w:r>
      <w:r w:rsidRPr="00FF4A72">
        <w:rPr>
          <w:rFonts w:eastAsia="MS PGothic" w:cs="Tahoma"/>
          <w:sz w:val="18"/>
          <w:szCs w:val="18"/>
          <w:lang w:eastAsia="ja-JP"/>
        </w:rPr>
        <w:t>導入の促進</w:t>
      </w:r>
    </w:p>
    <w:p w:rsidR="00B12470" w:rsidRPr="00FF4A72" w:rsidRDefault="00B12470" w:rsidP="005D2F60">
      <w:pPr>
        <w:ind w:left="720"/>
        <w:rPr>
          <w:rFonts w:eastAsia="MS PGothic" w:cs="Tahoma"/>
          <w:sz w:val="18"/>
          <w:szCs w:val="18"/>
          <w:lang w:eastAsia="ja-JP"/>
        </w:rPr>
      </w:pPr>
      <w:r w:rsidRPr="00FF4A72">
        <w:rPr>
          <w:rFonts w:eastAsia="MS PGothic" w:cs="Tahoma"/>
          <w:sz w:val="18"/>
          <w:szCs w:val="18"/>
          <w:lang w:eastAsia="ja-JP"/>
        </w:rPr>
        <w:t xml:space="preserve">Visual Studio Test Pro with MSDN </w:t>
      </w:r>
      <w:r w:rsidRPr="00FF4A72">
        <w:rPr>
          <w:rFonts w:eastAsia="MS PGothic" w:cs="Tahoma"/>
          <w:sz w:val="18"/>
          <w:szCs w:val="18"/>
          <w:lang w:eastAsia="ja-JP"/>
        </w:rPr>
        <w:t>プロモーション</w:t>
      </w:r>
    </w:p>
    <w:p w:rsidR="00B12470" w:rsidRPr="00FF4A72" w:rsidRDefault="00B12470" w:rsidP="005D2F60">
      <w:pPr>
        <w:ind w:left="720"/>
        <w:rPr>
          <w:rFonts w:eastAsia="MS PGothic" w:cs="Tahoma"/>
          <w:sz w:val="18"/>
          <w:szCs w:val="18"/>
          <w:lang w:eastAsia="ja-JP"/>
        </w:rPr>
      </w:pPr>
      <w:r w:rsidRPr="00FF4A72">
        <w:rPr>
          <w:rFonts w:eastAsia="MS PGothic" w:cs="Tahoma"/>
          <w:sz w:val="18"/>
          <w:szCs w:val="18"/>
          <w:lang w:eastAsia="ja-JP"/>
        </w:rPr>
        <w:t>サーバーおよびクラウド加入契約の</w:t>
      </w:r>
      <w:r w:rsidRPr="00FF4A72">
        <w:rPr>
          <w:rFonts w:eastAsia="MS PGothic" w:cs="Tahoma"/>
          <w:sz w:val="18"/>
          <w:szCs w:val="18"/>
          <w:lang w:eastAsia="ja-JP"/>
        </w:rPr>
        <w:t xml:space="preserve"> FY14 </w:t>
      </w:r>
      <w:r w:rsidRPr="00FF4A72">
        <w:rPr>
          <w:rFonts w:eastAsia="MS PGothic" w:cs="Tahoma"/>
          <w:sz w:val="18"/>
          <w:szCs w:val="18"/>
          <w:lang w:eastAsia="ja-JP"/>
        </w:rPr>
        <w:t>ジャンプスタート</w:t>
      </w:r>
    </w:p>
    <w:p w:rsidR="00B12470" w:rsidRPr="00FF4A72" w:rsidRDefault="00B12470" w:rsidP="005D2F60">
      <w:pPr>
        <w:ind w:left="720"/>
        <w:rPr>
          <w:rFonts w:eastAsia="MS PGothic" w:cs="Tahoma"/>
          <w:sz w:val="18"/>
          <w:szCs w:val="18"/>
          <w:lang w:eastAsia="ja-JP"/>
        </w:rPr>
      </w:pPr>
      <w:r w:rsidRPr="00FF4A72">
        <w:rPr>
          <w:rFonts w:eastAsia="MS PGothic" w:cs="Tahoma"/>
          <w:sz w:val="18"/>
          <w:szCs w:val="18"/>
          <w:lang w:eastAsia="ja-JP"/>
        </w:rPr>
        <w:t>クラウドでのプロジェクトおよびポートフォリオ管理に関するプロモーション</w:t>
      </w:r>
    </w:p>
    <w:p w:rsidR="00B12470" w:rsidRPr="00FF4A72" w:rsidRDefault="00B12470" w:rsidP="005D2F60">
      <w:pPr>
        <w:ind w:left="720"/>
        <w:rPr>
          <w:rFonts w:eastAsia="MS PGothic" w:cs="Tahoma"/>
          <w:sz w:val="18"/>
          <w:szCs w:val="18"/>
          <w:lang w:eastAsia="ja-JP"/>
        </w:rPr>
      </w:pPr>
    </w:p>
    <w:p w:rsidR="00B12470" w:rsidRPr="00FF4A72" w:rsidRDefault="00B12470" w:rsidP="00961CF5">
      <w:pPr>
        <w:ind w:left="720"/>
        <w:rPr>
          <w:rFonts w:eastAsia="MS PGothic" w:cs="Tahoma"/>
          <w:sz w:val="18"/>
          <w:lang w:val="ja-JP" w:eastAsia="ja-JP"/>
        </w:rPr>
      </w:pPr>
      <w:r w:rsidRPr="00FF4A72">
        <w:rPr>
          <w:rFonts w:eastAsia="MS PGothic" w:cs="Tahoma"/>
          <w:sz w:val="18"/>
          <w:lang w:val="ja-JP" w:eastAsia="ja-JP"/>
        </w:rPr>
        <w:t>以下のプロモーションを変更しました。</w:t>
      </w:r>
    </w:p>
    <w:p w:rsidR="00B12470" w:rsidRPr="00FF4A72" w:rsidRDefault="00B12470" w:rsidP="00961CF5">
      <w:pPr>
        <w:ind w:left="720"/>
        <w:rPr>
          <w:rFonts w:eastAsia="MS PGothic" w:cs="Tahoma"/>
          <w:sz w:val="18"/>
          <w:szCs w:val="18"/>
          <w:lang w:eastAsia="ja-JP"/>
        </w:rPr>
      </w:pPr>
      <w:r w:rsidRPr="00FF4A72">
        <w:rPr>
          <w:rFonts w:eastAsia="MS PGothic" w:cs="Tahoma"/>
          <w:sz w:val="18"/>
          <w:szCs w:val="18"/>
          <w:lang w:eastAsia="ja-JP"/>
        </w:rPr>
        <w:t xml:space="preserve">Windows Intune &amp; Intune Add-On </w:t>
      </w:r>
      <w:r w:rsidRPr="00FF4A72">
        <w:rPr>
          <w:rFonts w:eastAsia="MS PGothic" w:cs="Tahoma"/>
          <w:sz w:val="18"/>
          <w:szCs w:val="18"/>
          <w:lang w:eastAsia="ja-JP"/>
        </w:rPr>
        <w:t>プロモーション</w:t>
      </w:r>
    </w:p>
    <w:p w:rsidR="00B12470" w:rsidRPr="00FF4A72" w:rsidRDefault="00B12470" w:rsidP="007F5683">
      <w:pPr>
        <w:ind w:left="720"/>
        <w:rPr>
          <w:rFonts w:eastAsia="MS PGothic" w:cs="Tahoma"/>
          <w:sz w:val="18"/>
          <w:lang w:val="ja-JP" w:eastAsia="ja-JP"/>
        </w:rPr>
      </w:pPr>
    </w:p>
    <w:p w:rsidR="00B12470" w:rsidRPr="00FF4A72" w:rsidRDefault="00B12470" w:rsidP="007F5683">
      <w:pPr>
        <w:ind w:left="720"/>
        <w:rPr>
          <w:rFonts w:eastAsia="MS PGothic" w:cs="Tahoma"/>
          <w:sz w:val="18"/>
          <w:lang w:val="ja-JP" w:eastAsia="ja-JP"/>
        </w:rPr>
      </w:pPr>
      <w:r w:rsidRPr="00FF4A72">
        <w:rPr>
          <w:rFonts w:eastAsia="MS PGothic" w:cs="Tahoma"/>
          <w:sz w:val="18"/>
          <w:lang w:val="ja-JP" w:eastAsia="ja-JP"/>
        </w:rPr>
        <w:t>以下のプロモーションを削除しました。</w:t>
      </w:r>
    </w:p>
    <w:p w:rsidR="00B12470" w:rsidRPr="00FF4A72" w:rsidRDefault="00B12470" w:rsidP="007F5683">
      <w:pPr>
        <w:ind w:left="720"/>
        <w:rPr>
          <w:rFonts w:eastAsia="MS PGothic" w:cs="Tahoma"/>
          <w:sz w:val="18"/>
          <w:szCs w:val="18"/>
          <w:lang w:eastAsia="ja-JP"/>
        </w:rPr>
      </w:pPr>
      <w:r w:rsidRPr="00FF4A72">
        <w:rPr>
          <w:rFonts w:eastAsia="MS PGothic" w:cs="Tahoma"/>
          <w:sz w:val="18"/>
          <w:szCs w:val="18"/>
          <w:lang w:eastAsia="ja-JP"/>
        </w:rPr>
        <w:t xml:space="preserve">Windows Companion Kickstart </w:t>
      </w:r>
      <w:r w:rsidRPr="00FF4A72">
        <w:rPr>
          <w:rFonts w:eastAsia="MS PGothic" w:cs="Tahoma"/>
          <w:sz w:val="18"/>
          <w:szCs w:val="18"/>
          <w:lang w:eastAsia="ja-JP"/>
        </w:rPr>
        <w:t>プロモーション</w:t>
      </w:r>
    </w:p>
    <w:p w:rsidR="00B12470" w:rsidRPr="00FF4A72" w:rsidRDefault="00B12470" w:rsidP="007F5683">
      <w:pPr>
        <w:ind w:left="720"/>
        <w:rPr>
          <w:rFonts w:eastAsia="MS PGothic" w:cs="Tahoma"/>
          <w:sz w:val="18"/>
          <w:szCs w:val="18"/>
          <w:lang w:eastAsia="ja-JP"/>
        </w:rPr>
      </w:pPr>
      <w:r w:rsidRPr="00FF4A72">
        <w:rPr>
          <w:rFonts w:eastAsia="MS PGothic" w:cs="Tahoma"/>
          <w:sz w:val="18"/>
          <w:szCs w:val="18"/>
          <w:lang w:eastAsia="ja-JP"/>
        </w:rPr>
        <w:t xml:space="preserve">Windows </w:t>
      </w:r>
      <w:r w:rsidRPr="00FF4A72">
        <w:rPr>
          <w:rFonts w:eastAsia="MS PGothic" w:cs="Tahoma"/>
          <w:sz w:val="18"/>
          <w:szCs w:val="18"/>
          <w:lang w:eastAsia="ja-JP"/>
        </w:rPr>
        <w:t>の正規化の推進</w:t>
      </w:r>
      <w:r w:rsidRPr="00FF4A72">
        <w:rPr>
          <w:rFonts w:eastAsia="MS PGothic" w:cs="Tahoma"/>
          <w:sz w:val="18"/>
          <w:szCs w:val="18"/>
          <w:lang w:eastAsia="ja-JP"/>
        </w:rPr>
        <w:t xml:space="preserve"> (</w:t>
      </w:r>
      <w:r w:rsidRPr="00FF4A72">
        <w:rPr>
          <w:rFonts w:eastAsia="MS PGothic" w:cs="Tahoma"/>
          <w:sz w:val="18"/>
          <w:szCs w:val="18"/>
          <w:lang w:eastAsia="ja-JP"/>
        </w:rPr>
        <w:t>市場限定</w:t>
      </w:r>
      <w:r w:rsidRPr="00FF4A72">
        <w:rPr>
          <w:rFonts w:eastAsia="MS PGothic" w:cs="Tahoma"/>
          <w:sz w:val="18"/>
          <w:szCs w:val="18"/>
          <w:lang w:eastAsia="ja-JP"/>
        </w:rPr>
        <w:t>)</w:t>
      </w:r>
    </w:p>
    <w:p w:rsidR="00B12470" w:rsidRPr="00FF4A72" w:rsidRDefault="00B12470" w:rsidP="007407A1">
      <w:pPr>
        <w:spacing w:after="60"/>
        <w:rPr>
          <w:rFonts w:eastAsia="MS PGothic" w:cs="Tahoma"/>
          <w:b/>
          <w:sz w:val="18"/>
          <w:szCs w:val="18"/>
          <w:lang w:eastAsia="ja-JP"/>
        </w:rPr>
      </w:pPr>
    </w:p>
    <w:p w:rsidR="00B12470" w:rsidRPr="00FF4A72" w:rsidRDefault="00B12470" w:rsidP="007407A1">
      <w:pPr>
        <w:ind w:left="357"/>
        <w:rPr>
          <w:rFonts w:eastAsia="MS PGothic" w:cs="Tahoma"/>
          <w:b/>
          <w:sz w:val="18"/>
          <w:szCs w:val="18"/>
        </w:rPr>
      </w:pPr>
      <w:r w:rsidRPr="00FF4A72">
        <w:rPr>
          <w:rFonts w:eastAsia="MS PGothic" w:cs="Tahoma"/>
          <w:b/>
          <w:sz w:val="18"/>
          <w:szCs w:val="18"/>
          <w:lang w:val="ja-JP"/>
        </w:rPr>
        <w:t>削除</w:t>
      </w:r>
    </w:p>
    <w:p w:rsidR="00B12470" w:rsidRPr="00FF4A72" w:rsidRDefault="00B12470" w:rsidP="007407A1">
      <w:pPr>
        <w:ind w:left="720"/>
        <w:rPr>
          <w:rFonts w:eastAsia="MS PGothic" w:cs="Tahoma"/>
          <w:sz w:val="18"/>
          <w:szCs w:val="18"/>
        </w:rPr>
      </w:pPr>
      <w:r w:rsidRPr="00FF4A72">
        <w:rPr>
          <w:rFonts w:eastAsia="MS PGothic" w:cs="Tahoma"/>
          <w:sz w:val="18"/>
          <w:szCs w:val="18"/>
        </w:rPr>
        <w:t>Windows Server™ 2012 Datacenter</w:t>
      </w:r>
    </w:p>
    <w:p w:rsidR="00B12470" w:rsidRPr="00FF4A72" w:rsidRDefault="00B12470" w:rsidP="007407A1">
      <w:pPr>
        <w:ind w:left="720"/>
        <w:rPr>
          <w:rFonts w:eastAsia="MS PGothic" w:cs="Tahoma"/>
          <w:sz w:val="18"/>
          <w:szCs w:val="18"/>
        </w:rPr>
      </w:pPr>
      <w:r w:rsidRPr="00FF4A72">
        <w:rPr>
          <w:rFonts w:eastAsia="MS PGothic" w:cs="Tahoma"/>
          <w:sz w:val="18"/>
          <w:szCs w:val="18"/>
        </w:rPr>
        <w:t>Windows Server™ 2012 Standard</w:t>
      </w:r>
    </w:p>
    <w:p w:rsidR="00B12470" w:rsidRPr="00FF4A72" w:rsidRDefault="00B12470" w:rsidP="007407A1">
      <w:pPr>
        <w:ind w:left="720"/>
        <w:rPr>
          <w:rFonts w:eastAsia="MS PGothic" w:cs="Tahoma"/>
          <w:sz w:val="18"/>
          <w:szCs w:val="18"/>
        </w:rPr>
      </w:pPr>
      <w:r w:rsidRPr="00FF4A72">
        <w:rPr>
          <w:rFonts w:eastAsia="MS PGothic" w:cs="Tahoma"/>
          <w:sz w:val="18"/>
          <w:szCs w:val="18"/>
        </w:rPr>
        <w:t>Windows Server Essentials 2012</w:t>
      </w:r>
    </w:p>
    <w:p w:rsidR="00B12470" w:rsidRPr="00FF4A72" w:rsidRDefault="00B12470" w:rsidP="007407A1">
      <w:pPr>
        <w:ind w:left="720"/>
        <w:rPr>
          <w:rFonts w:eastAsia="MS PGothic" w:cs="Tahoma"/>
          <w:sz w:val="18"/>
          <w:szCs w:val="18"/>
        </w:rPr>
      </w:pPr>
      <w:r w:rsidRPr="00FF4A72">
        <w:rPr>
          <w:rFonts w:eastAsia="MS PGothic" w:cs="Tahoma"/>
          <w:sz w:val="18"/>
          <w:szCs w:val="18"/>
        </w:rPr>
        <w:t>Windows® Embedded 8 Industry Pro</w:t>
      </w:r>
    </w:p>
    <w:p w:rsidR="00B12470" w:rsidRPr="00FF4A72" w:rsidRDefault="00B12470" w:rsidP="007407A1">
      <w:pPr>
        <w:ind w:left="720"/>
        <w:rPr>
          <w:rFonts w:eastAsia="MS PGothic" w:cs="Tahoma"/>
          <w:sz w:val="18"/>
          <w:szCs w:val="18"/>
        </w:rPr>
      </w:pPr>
      <w:r w:rsidRPr="00FF4A72">
        <w:rPr>
          <w:rFonts w:eastAsia="MS PGothic" w:cs="Tahoma"/>
          <w:sz w:val="18"/>
          <w:szCs w:val="18"/>
        </w:rPr>
        <w:t>Windows® Embedded 8 Industry Pro Sideloading</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Professional 2012</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Professional 2012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Premium 2012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Ultimate 2012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Test Professional 2012 with MSDN</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Team Foundation Server 2012 with SQL Server 2012 Technology</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Team Foundation Server 2012 Device CAL</w:t>
      </w:r>
    </w:p>
    <w:p w:rsidR="00B12470" w:rsidRPr="00FF4A72" w:rsidRDefault="00B12470" w:rsidP="007407A1">
      <w:pPr>
        <w:ind w:left="720"/>
        <w:rPr>
          <w:rFonts w:eastAsia="MS PGothic" w:cs="Tahoma"/>
          <w:sz w:val="18"/>
          <w:szCs w:val="18"/>
        </w:rPr>
      </w:pPr>
      <w:r w:rsidRPr="00FF4A72">
        <w:rPr>
          <w:rFonts w:eastAsia="MS PGothic" w:cs="Tahoma"/>
          <w:sz w:val="18"/>
          <w:szCs w:val="18"/>
        </w:rPr>
        <w:t>Visual Studio® Team Foundation Server 2012 User CAL</w:t>
      </w:r>
    </w:p>
    <w:p w:rsidR="00B12470" w:rsidRPr="00FF4A72" w:rsidRDefault="00B12470" w:rsidP="007407A1">
      <w:pPr>
        <w:ind w:left="720"/>
        <w:rPr>
          <w:rFonts w:eastAsia="MS PGothic" w:cs="Tahoma"/>
          <w:sz w:val="18"/>
          <w:szCs w:val="18"/>
        </w:rPr>
      </w:pPr>
      <w:r w:rsidRPr="00FF4A72">
        <w:rPr>
          <w:rFonts w:eastAsia="MS PGothic" w:cs="Tahoma"/>
          <w:sz w:val="18"/>
          <w:szCs w:val="18"/>
        </w:rPr>
        <w:t>Windows 8 Enterprise Sideloading (100 Pack)</w:t>
      </w:r>
    </w:p>
    <w:p w:rsidR="00B12470" w:rsidRPr="00FF4A72" w:rsidRDefault="00B12470" w:rsidP="007407A1">
      <w:pPr>
        <w:ind w:left="720"/>
        <w:rPr>
          <w:rFonts w:eastAsia="MS PGothic" w:cs="Tahoma"/>
          <w:sz w:val="18"/>
          <w:szCs w:val="18"/>
        </w:rPr>
      </w:pPr>
      <w:r w:rsidRPr="00FF4A72">
        <w:rPr>
          <w:rFonts w:eastAsia="MS PGothic" w:cs="Tahoma"/>
          <w:sz w:val="18"/>
          <w:szCs w:val="18"/>
        </w:rPr>
        <w:t>Windows® 8 Pro</w:t>
      </w:r>
    </w:p>
    <w:p w:rsidR="00B12470" w:rsidRPr="00FF4A72" w:rsidRDefault="00B12470" w:rsidP="007407A1">
      <w:pPr>
        <w:ind w:left="720"/>
        <w:rPr>
          <w:rFonts w:eastAsia="MS PGothic" w:cs="Tahoma"/>
          <w:sz w:val="18"/>
          <w:szCs w:val="18"/>
        </w:rPr>
      </w:pPr>
      <w:r w:rsidRPr="00FF4A72">
        <w:rPr>
          <w:rFonts w:eastAsia="MS PGothic" w:cs="Tahoma"/>
          <w:sz w:val="18"/>
          <w:szCs w:val="18"/>
        </w:rPr>
        <w:t>Windows® 8 Pro with MDOP</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Endpoint Protection</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Configuration Manager Client Management License per OSE</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Configuration Manager Client Management License per User</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Configuration Manager Client Management License (Client ML) (Student Only)</w:t>
      </w:r>
    </w:p>
    <w:p w:rsidR="00B12470" w:rsidRPr="00FF4A72" w:rsidRDefault="00B12470" w:rsidP="007407A1">
      <w:pPr>
        <w:ind w:left="720"/>
        <w:rPr>
          <w:rFonts w:eastAsia="MS PGothic" w:cs="Tahoma"/>
          <w:sz w:val="18"/>
          <w:szCs w:val="18"/>
        </w:rPr>
      </w:pPr>
      <w:r w:rsidRPr="00FF4A72">
        <w:rPr>
          <w:rFonts w:eastAsia="MS PGothic" w:cs="Tahoma"/>
          <w:sz w:val="18"/>
          <w:szCs w:val="18"/>
        </w:rPr>
        <w:t xml:space="preserve">System Center 2012 Datacenter Server Management License (2 </w:t>
      </w:r>
      <w:r w:rsidRPr="00FF4A72">
        <w:rPr>
          <w:rFonts w:eastAsia="MS PGothic" w:cs="Tahoma"/>
          <w:sz w:val="18"/>
          <w:szCs w:val="18"/>
        </w:rPr>
        <w:t>プロセッサ</w:t>
      </w:r>
      <w:r w:rsidRPr="00FF4A72">
        <w:rPr>
          <w:rFonts w:eastAsia="MS PGothic" w:cs="Tahoma"/>
          <w:sz w:val="18"/>
          <w:szCs w:val="18"/>
        </w:rPr>
        <w:t>)</w:t>
      </w:r>
    </w:p>
    <w:p w:rsidR="00B12470" w:rsidRPr="00FF4A72" w:rsidRDefault="00B12470" w:rsidP="007407A1">
      <w:pPr>
        <w:ind w:left="720"/>
        <w:rPr>
          <w:rFonts w:eastAsia="MS PGothic" w:cs="Tahoma"/>
          <w:sz w:val="18"/>
          <w:szCs w:val="18"/>
        </w:rPr>
      </w:pPr>
      <w:r w:rsidRPr="00FF4A72">
        <w:rPr>
          <w:rFonts w:eastAsia="MS PGothic" w:cs="Tahoma"/>
          <w:sz w:val="18"/>
          <w:szCs w:val="18"/>
        </w:rPr>
        <w:t xml:space="preserve">System Center 2012 Standard Server Management License (2 </w:t>
      </w:r>
      <w:r w:rsidRPr="00FF4A72">
        <w:rPr>
          <w:rFonts w:eastAsia="MS PGothic" w:cs="Tahoma"/>
          <w:sz w:val="18"/>
          <w:szCs w:val="18"/>
        </w:rPr>
        <w:t>プロセッサ</w:t>
      </w:r>
      <w:r w:rsidRPr="00FF4A72">
        <w:rPr>
          <w:rFonts w:eastAsia="MS PGothic" w:cs="Tahoma"/>
          <w:sz w:val="18"/>
          <w:szCs w:val="18"/>
        </w:rPr>
        <w:t>)</w:t>
      </w:r>
    </w:p>
    <w:p w:rsidR="00B12470" w:rsidRPr="00FF4A72" w:rsidRDefault="00B12470" w:rsidP="007407A1">
      <w:pPr>
        <w:ind w:left="720"/>
        <w:rPr>
          <w:rFonts w:eastAsia="MS PGothic" w:cs="Tahoma"/>
          <w:sz w:val="18"/>
          <w:szCs w:val="18"/>
        </w:rPr>
      </w:pPr>
      <w:r w:rsidRPr="00FF4A72">
        <w:rPr>
          <w:rFonts w:eastAsia="MS PGothic" w:cs="Tahoma"/>
          <w:sz w:val="18"/>
          <w:szCs w:val="18"/>
        </w:rPr>
        <w:t>System Center 2012 Client Management Suite (Client ML) per OSE</w:t>
      </w:r>
    </w:p>
    <w:p w:rsidR="00B12470" w:rsidRPr="00FF4A72" w:rsidRDefault="00B12470" w:rsidP="007407A1">
      <w:pPr>
        <w:ind w:left="720"/>
        <w:rPr>
          <w:rFonts w:eastAsia="MS PGothic" w:cs="Tahoma"/>
          <w:sz w:val="18"/>
          <w:lang w:eastAsia="ja-JP"/>
        </w:rPr>
      </w:pPr>
      <w:r w:rsidRPr="00FF4A72">
        <w:rPr>
          <w:rFonts w:eastAsia="MS PGothic" w:cs="Tahoma"/>
          <w:sz w:val="18"/>
          <w:szCs w:val="18"/>
        </w:rPr>
        <w:t>Syste</w:t>
      </w:r>
      <w:r w:rsidRPr="00FF4A72">
        <w:rPr>
          <w:rFonts w:eastAsia="MS PGothic" w:cs="Tahoma"/>
          <w:noProof/>
          <w:sz w:val="18"/>
          <w:szCs w:val="18"/>
        </w:rPr>
        <w:t>m Center 2012 Client Management Suite (Client ML) per User</w:t>
      </w:r>
    </w:p>
    <w:p w:rsidR="008C430F" w:rsidRPr="008C430F" w:rsidRDefault="008C430F" w:rsidP="008C430F">
      <w:pPr>
        <w:rPr>
          <w:rFonts w:eastAsia="MS PGothic" w:cs="Tahoma"/>
          <w:b/>
          <w:sz w:val="22"/>
          <w:szCs w:val="18"/>
          <w:lang w:eastAsia="ja-JP"/>
        </w:rPr>
      </w:pPr>
    </w:p>
    <w:p w:rsidR="00B12470" w:rsidRPr="00FF4A72" w:rsidRDefault="00B12470" w:rsidP="00C539DC">
      <w:pPr>
        <w:ind w:left="357"/>
        <w:rPr>
          <w:rFonts w:eastAsia="MS PGothic" w:cs="Tahoma"/>
          <w:b/>
          <w:color w:val="FF6600"/>
        </w:rPr>
      </w:pPr>
      <w:r w:rsidRPr="00FF4A72">
        <w:rPr>
          <w:rFonts w:eastAsia="MS PGothic" w:cs="Tahoma"/>
          <w:b/>
          <w:color w:val="FF6600"/>
          <w:sz w:val="24"/>
          <w:szCs w:val="22"/>
          <w:lang w:eastAsia="ja-JP"/>
        </w:rPr>
        <w:lastRenderedPageBreak/>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10 </w:t>
      </w:r>
      <w:r w:rsidRPr="00FF4A72">
        <w:rPr>
          <w:rFonts w:eastAsia="MS PGothic" w:cs="Tahoma"/>
          <w:b/>
          <w:color w:val="FF6600"/>
          <w:sz w:val="24"/>
          <w:szCs w:val="22"/>
          <w:lang w:eastAsia="ja-JP"/>
        </w:rPr>
        <w:t>月の変更</w:t>
      </w:r>
    </w:p>
    <w:p w:rsidR="00B12470" w:rsidRPr="00FF4A72" w:rsidRDefault="00B12470" w:rsidP="00C539DC">
      <w:pPr>
        <w:rPr>
          <w:rFonts w:eastAsia="MS PGothic" w:cs="Tahoma"/>
        </w:rPr>
      </w:pPr>
    </w:p>
    <w:p w:rsidR="00B12470" w:rsidRPr="00FF4A72" w:rsidRDefault="00B12470" w:rsidP="00C539DC">
      <w:pPr>
        <w:ind w:left="357"/>
        <w:rPr>
          <w:rFonts w:eastAsia="MS PGothic" w:cs="Tahoma"/>
          <w:b/>
          <w:sz w:val="18"/>
          <w:szCs w:val="18"/>
          <w:lang w:eastAsia="ja-JP"/>
        </w:rPr>
      </w:pPr>
      <w:r w:rsidRPr="00FF4A72">
        <w:rPr>
          <w:rFonts w:eastAsia="MS PGothic" w:cs="Tahoma"/>
          <w:b/>
          <w:sz w:val="18"/>
          <w:szCs w:val="18"/>
          <w:lang w:val="ja-JP"/>
        </w:rPr>
        <w:t>追加</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2013 Basic CAL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2013 Basic Use Additive CAL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2013 Essential CAL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2013 Professional CAL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2013 Professional Use Additive CAL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2013 Server</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Workgroup Server 2013</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Basic</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Enhanced Support</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Essential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Production Instance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Non-Production Instance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Professional</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Professional Direct Support</w:t>
      </w:r>
    </w:p>
    <w:p w:rsidR="00B12470" w:rsidRPr="00FF4A72" w:rsidRDefault="00B12470" w:rsidP="00C539DC">
      <w:pPr>
        <w:ind w:left="720"/>
        <w:rPr>
          <w:rFonts w:eastAsia="MS PGothic" w:cs="Tahoma"/>
          <w:sz w:val="18"/>
          <w:szCs w:val="18"/>
          <w:lang w:eastAsia="ja-JP"/>
        </w:rPr>
      </w:pPr>
      <w:r w:rsidRPr="00FF4A72">
        <w:rPr>
          <w:rFonts w:eastAsia="MS PGothic" w:cs="Tahoma"/>
          <w:sz w:val="18"/>
          <w:szCs w:val="18"/>
        </w:rPr>
        <w:t>Microsoft Dynamics CRM Online Storage</w:t>
      </w:r>
    </w:p>
    <w:p w:rsidR="00B12470" w:rsidRPr="00FF4A72" w:rsidRDefault="00B12470" w:rsidP="00C539DC">
      <w:pPr>
        <w:ind w:left="720"/>
        <w:rPr>
          <w:rFonts w:eastAsia="MS PGothic" w:cs="Tahoma"/>
          <w:sz w:val="18"/>
          <w:szCs w:val="18"/>
        </w:rPr>
      </w:pPr>
      <w:r w:rsidRPr="00FF4A72">
        <w:rPr>
          <w:rFonts w:eastAsia="MS PGothic" w:cs="Tahoma"/>
          <w:sz w:val="18"/>
          <w:szCs w:val="18"/>
        </w:rPr>
        <w:t>Windows Azure Active Directory Rights Management Add-on (User SL)</w:t>
      </w:r>
    </w:p>
    <w:p w:rsidR="00B12470" w:rsidRPr="00FF4A72" w:rsidRDefault="00B12470" w:rsidP="00C539DC">
      <w:pPr>
        <w:rPr>
          <w:rFonts w:eastAsia="MS PGothic" w:cs="Tahoma"/>
          <w:sz w:val="18"/>
          <w:szCs w:val="18"/>
          <w:lang w:eastAsia="ja-JP"/>
        </w:rPr>
      </w:pPr>
    </w:p>
    <w:p w:rsidR="00B12470" w:rsidRPr="00FF4A72" w:rsidRDefault="00B12470" w:rsidP="00C539DC">
      <w:pPr>
        <w:ind w:left="357"/>
        <w:rPr>
          <w:rFonts w:eastAsia="MS PGothic" w:cs="Tahoma"/>
          <w:b/>
          <w:sz w:val="18"/>
          <w:szCs w:val="18"/>
          <w:lang w:eastAsia="ja-JP"/>
        </w:rPr>
      </w:pPr>
      <w:r w:rsidRPr="00FF4A72">
        <w:rPr>
          <w:rFonts w:eastAsia="MS PGothic" w:cs="Tahoma"/>
          <w:b/>
          <w:sz w:val="18"/>
          <w:szCs w:val="18"/>
          <w:lang w:val="ja-JP" w:eastAsia="ja-JP"/>
        </w:rPr>
        <w:t>削除</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Extra Storage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Per User</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Online for SA</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2011 CAL (User &amp; Device)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2011 Employee Self Service (User &amp; Device)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2011 External Connector</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2011 Full Use Additive CAL (User &amp; Device)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2011 Limited CAL (User &amp; Device)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2011 Limited User Additive CAL (User &amp; Device)</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Server 2011</w:t>
      </w:r>
    </w:p>
    <w:p w:rsidR="00B12470" w:rsidRPr="00FF4A72" w:rsidRDefault="00B12470" w:rsidP="00C539DC">
      <w:pPr>
        <w:ind w:left="720"/>
        <w:rPr>
          <w:rFonts w:eastAsia="MS PGothic" w:cs="Tahoma"/>
          <w:sz w:val="18"/>
          <w:szCs w:val="18"/>
        </w:rPr>
      </w:pPr>
      <w:r w:rsidRPr="00FF4A72">
        <w:rPr>
          <w:rFonts w:eastAsia="MS PGothic" w:cs="Tahoma"/>
          <w:sz w:val="18"/>
          <w:szCs w:val="18"/>
        </w:rPr>
        <w:t>Microsoft Dynamics CRM Workgroup Server 2011</w:t>
      </w:r>
    </w:p>
    <w:p w:rsidR="00B12470" w:rsidRPr="00FF4A72" w:rsidRDefault="00B12470" w:rsidP="00C539DC">
      <w:pPr>
        <w:spacing w:after="60"/>
        <w:ind w:left="720"/>
        <w:rPr>
          <w:rFonts w:eastAsia="MS PGothic" w:cs="Tahoma"/>
          <w:sz w:val="18"/>
          <w:szCs w:val="18"/>
        </w:rPr>
      </w:pPr>
      <w:r w:rsidRPr="00FF4A72">
        <w:rPr>
          <w:rFonts w:eastAsia="MS PGothic" w:cs="Tahoma"/>
          <w:sz w:val="18"/>
          <w:szCs w:val="18"/>
        </w:rPr>
        <w:t>Bing Maps Public Website Usage 250K Transactions Monthly Sub</w:t>
      </w:r>
    </w:p>
    <w:p w:rsidR="00B12470" w:rsidRPr="00FF4A72" w:rsidRDefault="00B12470" w:rsidP="00C539DC">
      <w:pPr>
        <w:rPr>
          <w:rFonts w:eastAsia="MS PGothic" w:cs="Tahoma"/>
          <w:color w:val="000000"/>
          <w:sz w:val="18"/>
          <w:szCs w:val="18"/>
          <w:lang w:eastAsia="ja-JP"/>
        </w:rPr>
      </w:pPr>
    </w:p>
    <w:p w:rsidR="00B12470" w:rsidRPr="00FF4A72" w:rsidRDefault="00B12470" w:rsidP="00C539DC">
      <w:pPr>
        <w:ind w:left="357"/>
        <w:rPr>
          <w:rFonts w:eastAsia="MS PGothic" w:cs="Tahoma"/>
          <w:b/>
          <w:sz w:val="18"/>
          <w:szCs w:val="18"/>
          <w:lang w:eastAsia="ja-JP"/>
        </w:rPr>
      </w:pPr>
      <w:r w:rsidRPr="00FF4A72">
        <w:rPr>
          <w:rFonts w:eastAsia="MS PGothic" w:cs="Tahoma"/>
          <w:b/>
          <w:sz w:val="18"/>
          <w:szCs w:val="18"/>
          <w:lang w:val="ja-JP" w:eastAsia="ja-JP"/>
        </w:rPr>
        <w:t>変更</w:t>
      </w:r>
    </w:p>
    <w:p w:rsidR="00B12470" w:rsidRPr="00FF4A72" w:rsidRDefault="00B12470" w:rsidP="00C539DC">
      <w:pPr>
        <w:ind w:left="720"/>
        <w:rPr>
          <w:rFonts w:eastAsia="MS PGothic" w:cs="Tahoma"/>
          <w:sz w:val="18"/>
          <w:szCs w:val="18"/>
        </w:rPr>
      </w:pPr>
      <w:r w:rsidRPr="00FF4A72">
        <w:rPr>
          <w:rFonts w:eastAsia="MS PGothic" w:cs="Tahoma"/>
          <w:sz w:val="18"/>
          <w:szCs w:val="18"/>
        </w:rPr>
        <w:t>Bing Maps Enterprise Fee Monthly Sub</w:t>
      </w:r>
    </w:p>
    <w:p w:rsidR="00B12470" w:rsidRPr="00FF4A72" w:rsidRDefault="00B12470" w:rsidP="00C539DC">
      <w:pPr>
        <w:ind w:left="720"/>
        <w:rPr>
          <w:rFonts w:eastAsia="MS PGothic" w:cs="Tahoma"/>
          <w:sz w:val="18"/>
          <w:szCs w:val="18"/>
        </w:rPr>
      </w:pPr>
      <w:r w:rsidRPr="00FF4A72">
        <w:rPr>
          <w:rFonts w:eastAsia="MS PGothic" w:cs="Tahoma"/>
          <w:sz w:val="18"/>
          <w:szCs w:val="18"/>
        </w:rPr>
        <w:t>Bing Maps Mobile Asset Management Platform Fee Monthly Sub</w:t>
      </w:r>
    </w:p>
    <w:p w:rsidR="00B12470" w:rsidRPr="00FF4A72" w:rsidRDefault="00B12470" w:rsidP="00C539DC">
      <w:pPr>
        <w:ind w:left="720"/>
        <w:rPr>
          <w:rFonts w:eastAsia="MS PGothic" w:cs="Tahoma"/>
        </w:rPr>
      </w:pPr>
      <w:r w:rsidRPr="00FF4A72">
        <w:rPr>
          <w:rFonts w:eastAsia="MS PGothic" w:cs="Tahoma"/>
          <w:sz w:val="18"/>
          <w:szCs w:val="18"/>
        </w:rPr>
        <w:t>Windows Azure Active Directory Rights Management (User SL)</w:t>
      </w:r>
    </w:p>
    <w:p w:rsidR="008C430F" w:rsidRPr="008C430F" w:rsidRDefault="008C430F" w:rsidP="008C430F">
      <w:pPr>
        <w:rPr>
          <w:rFonts w:eastAsia="MS PGothic" w:cs="Tahoma"/>
          <w:b/>
          <w:sz w:val="22"/>
          <w:szCs w:val="18"/>
          <w:lang w:eastAsia="ja-JP"/>
        </w:rPr>
      </w:pPr>
    </w:p>
    <w:p w:rsidR="00B12470" w:rsidRPr="00FF4A72" w:rsidRDefault="00B12470" w:rsidP="00E906E0">
      <w:pPr>
        <w:ind w:left="357"/>
        <w:rPr>
          <w:rFonts w:eastAsia="MS PGothic" w:cs="Tahoma"/>
          <w:b/>
          <w:color w:val="FF6600"/>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9 </w:t>
      </w:r>
      <w:r w:rsidRPr="00FF4A72">
        <w:rPr>
          <w:rFonts w:eastAsia="MS PGothic" w:cs="Tahoma"/>
          <w:b/>
          <w:color w:val="FF6600"/>
          <w:sz w:val="24"/>
          <w:szCs w:val="22"/>
          <w:lang w:eastAsia="ja-JP"/>
        </w:rPr>
        <w:t>月の変更</w:t>
      </w:r>
    </w:p>
    <w:p w:rsidR="00B12470" w:rsidRPr="00FF4A72" w:rsidRDefault="00B12470" w:rsidP="00E906E0">
      <w:pPr>
        <w:rPr>
          <w:rFonts w:eastAsia="MS PGothic" w:cs="Tahoma"/>
        </w:rPr>
      </w:pPr>
    </w:p>
    <w:p w:rsidR="00B12470" w:rsidRPr="00FF4A72" w:rsidRDefault="00B12470" w:rsidP="00E906E0">
      <w:pPr>
        <w:ind w:left="357"/>
        <w:rPr>
          <w:rFonts w:eastAsia="MS PGothic" w:cs="Tahoma"/>
          <w:b/>
          <w:sz w:val="18"/>
          <w:szCs w:val="18"/>
          <w:lang w:eastAsia="ja-JP"/>
        </w:rPr>
      </w:pPr>
      <w:r w:rsidRPr="00FF4A72">
        <w:rPr>
          <w:rFonts w:eastAsia="MS PGothic" w:cs="Tahoma"/>
          <w:b/>
          <w:sz w:val="18"/>
          <w:szCs w:val="18"/>
          <w:lang w:val="ja-JP"/>
        </w:rPr>
        <w:t>追加</w:t>
      </w:r>
    </w:p>
    <w:p w:rsidR="00B12470" w:rsidRPr="00FF4A72" w:rsidRDefault="00B12470" w:rsidP="00E906E0">
      <w:pPr>
        <w:ind w:left="720"/>
        <w:rPr>
          <w:rFonts w:eastAsia="MS PGothic" w:cs="Tahoma"/>
          <w:sz w:val="18"/>
          <w:szCs w:val="18"/>
        </w:rPr>
      </w:pPr>
      <w:r w:rsidRPr="00FF4A72">
        <w:rPr>
          <w:rFonts w:eastAsia="MS PGothic" w:cs="Tahoma"/>
          <w:snapToGrid w:val="0"/>
          <w:sz w:val="18"/>
        </w:rPr>
        <w:t>Windows Azure Active Directory Rights Management</w:t>
      </w:r>
    </w:p>
    <w:p w:rsidR="00B12470" w:rsidRPr="00FF4A72" w:rsidRDefault="00B12470" w:rsidP="00E906E0">
      <w:pPr>
        <w:rPr>
          <w:rFonts w:eastAsia="MS PGothic" w:cs="Tahoma"/>
          <w:sz w:val="18"/>
          <w:szCs w:val="18"/>
          <w:lang w:eastAsia="ja-JP"/>
        </w:rPr>
      </w:pPr>
    </w:p>
    <w:p w:rsidR="00B12470" w:rsidRPr="00FF4A72" w:rsidRDefault="00B12470" w:rsidP="00E906E0">
      <w:pPr>
        <w:ind w:left="357"/>
        <w:rPr>
          <w:rFonts w:eastAsia="MS PGothic" w:cs="Tahoma"/>
          <w:b/>
          <w:sz w:val="18"/>
          <w:szCs w:val="18"/>
          <w:lang w:eastAsia="ja-JP"/>
        </w:rPr>
      </w:pPr>
      <w:r w:rsidRPr="00FF4A72">
        <w:rPr>
          <w:rFonts w:eastAsia="MS PGothic" w:cs="Tahoma"/>
          <w:b/>
          <w:sz w:val="18"/>
          <w:szCs w:val="18"/>
          <w:lang w:val="ja-JP" w:eastAsia="ja-JP"/>
        </w:rPr>
        <w:t>プロモーション</w:t>
      </w:r>
    </w:p>
    <w:p w:rsidR="00B12470" w:rsidRPr="00FF4A72" w:rsidRDefault="00B12470" w:rsidP="00E906E0">
      <w:pPr>
        <w:ind w:left="720"/>
        <w:rPr>
          <w:rFonts w:eastAsia="MS PGothic" w:cs="Tahoma"/>
          <w:sz w:val="18"/>
          <w:szCs w:val="18"/>
          <w:lang w:eastAsia="ja-JP"/>
        </w:rPr>
      </w:pPr>
      <w:r w:rsidRPr="00FF4A72">
        <w:rPr>
          <w:rFonts w:eastAsia="MS PGothic" w:cs="Tahoma"/>
          <w:sz w:val="18"/>
          <w:szCs w:val="18"/>
          <w:lang w:val="ja-JP" w:eastAsia="ja-JP"/>
        </w:rPr>
        <w:t>以下のプロモーションを追加しました。</w:t>
      </w:r>
    </w:p>
    <w:p w:rsidR="00B12470" w:rsidRPr="00FF4A72" w:rsidRDefault="00B12470" w:rsidP="00E906E0">
      <w:pPr>
        <w:ind w:left="720"/>
        <w:rPr>
          <w:rStyle w:val="Strong"/>
          <w:rFonts w:eastAsia="MS PGothic" w:cs="Tahoma"/>
          <w:b w:val="0"/>
          <w:sz w:val="18"/>
          <w:szCs w:val="18"/>
          <w:lang w:eastAsia="ja-JP"/>
        </w:rPr>
      </w:pPr>
      <w:r w:rsidRPr="00FF4A72">
        <w:rPr>
          <w:rStyle w:val="Strong"/>
          <w:rFonts w:eastAsia="MS PGothic" w:cs="Tahoma"/>
          <w:b w:val="0"/>
          <w:color w:val="000000"/>
          <w:sz w:val="18"/>
          <w:szCs w:val="18"/>
          <w:shd w:val="clear" w:color="auto" w:fill="FFFFFF"/>
        </w:rPr>
        <w:t>W</w:t>
      </w:r>
      <w:r w:rsidRPr="00FF4A72">
        <w:rPr>
          <w:rFonts w:eastAsia="MS PGothic" w:cs="Tahoma"/>
          <w:sz w:val="18"/>
          <w:szCs w:val="18"/>
          <w:lang w:eastAsia="ja-JP"/>
        </w:rPr>
        <w:t xml:space="preserve">indows Companion Kickstart </w:t>
      </w:r>
      <w:r w:rsidRPr="00FF4A72">
        <w:rPr>
          <w:rFonts w:eastAsia="MS PGothic" w:cs="Tahoma"/>
          <w:sz w:val="18"/>
          <w:szCs w:val="18"/>
          <w:lang w:eastAsia="ja-JP"/>
        </w:rPr>
        <w:t>プロモーション</w:t>
      </w:r>
    </w:p>
    <w:p w:rsidR="00B12470" w:rsidRPr="00FF4A72" w:rsidRDefault="00B12470" w:rsidP="00E906E0">
      <w:pPr>
        <w:ind w:left="720"/>
        <w:rPr>
          <w:rFonts w:eastAsia="MS PGothic" w:cs="Tahoma"/>
          <w:sz w:val="18"/>
          <w:szCs w:val="18"/>
          <w:lang w:eastAsia="ja-JP"/>
        </w:rPr>
      </w:pPr>
      <w:r w:rsidRPr="00FF4A72">
        <w:rPr>
          <w:rStyle w:val="Strong"/>
          <w:rFonts w:eastAsia="MS PGothic" w:cs="Tahoma"/>
          <w:b w:val="0"/>
          <w:snapToGrid w:val="0"/>
          <w:color w:val="000000"/>
          <w:sz w:val="18"/>
          <w:szCs w:val="18"/>
          <w:shd w:val="clear" w:color="auto" w:fill="FFFFFF"/>
        </w:rPr>
        <w:t>Windows Intune</w:t>
      </w:r>
      <w:r w:rsidRPr="00FF4A72">
        <w:rPr>
          <w:rFonts w:eastAsia="MS PGothic" w:cs="Tahoma"/>
          <w:b/>
          <w:snapToGrid w:val="0"/>
          <w:color w:val="000000"/>
          <w:sz w:val="18"/>
          <w:szCs w:val="18"/>
          <w:shd w:val="clear" w:color="auto" w:fill="FFFFFF"/>
        </w:rPr>
        <w:t xml:space="preserve"> </w:t>
      </w:r>
      <w:r w:rsidRPr="00FF4A72">
        <w:rPr>
          <w:rStyle w:val="Strong"/>
          <w:rFonts w:eastAsia="MS PGothic" w:cs="Tahoma"/>
          <w:b w:val="0"/>
          <w:snapToGrid w:val="0"/>
          <w:color w:val="000000"/>
          <w:sz w:val="18"/>
          <w:szCs w:val="18"/>
          <w:shd w:val="clear" w:color="auto" w:fill="FFFFFF"/>
          <w:lang w:val="ja-JP"/>
        </w:rPr>
        <w:t>プロモーション</w:t>
      </w:r>
    </w:p>
    <w:p w:rsidR="00B12470" w:rsidRPr="00FF4A72" w:rsidRDefault="00B12470" w:rsidP="00E906E0">
      <w:pPr>
        <w:rPr>
          <w:rFonts w:eastAsia="MS PGothic" w:cs="Tahoma"/>
          <w:color w:val="000000"/>
          <w:sz w:val="18"/>
          <w:szCs w:val="18"/>
        </w:rPr>
      </w:pPr>
    </w:p>
    <w:p w:rsidR="00B12470" w:rsidRPr="00FF4A72" w:rsidRDefault="00B12470" w:rsidP="00E906E0">
      <w:pPr>
        <w:ind w:left="357"/>
        <w:rPr>
          <w:rFonts w:eastAsia="MS PGothic" w:cs="Tahoma"/>
          <w:b/>
          <w:sz w:val="18"/>
          <w:szCs w:val="18"/>
          <w:lang w:eastAsia="ja-JP"/>
        </w:rPr>
      </w:pPr>
      <w:r w:rsidRPr="00FF4A72">
        <w:rPr>
          <w:rFonts w:eastAsia="MS PGothic" w:cs="Tahoma"/>
          <w:b/>
          <w:sz w:val="18"/>
          <w:szCs w:val="18"/>
          <w:lang w:val="ja-JP" w:eastAsia="ja-JP"/>
        </w:rPr>
        <w:t>削除</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t>Office 365 Enterprise E2 (User SL)</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t>Office 365 Enterprise K2 (User SL)</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t>System Center Essentials 2010</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t>System Center Essentials 2010 Server ML</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t>System Center Essentials 2010 Client ML</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t>System Center Essentials 2010 Client Management License Suite</w:t>
      </w:r>
    </w:p>
    <w:p w:rsidR="00B12470" w:rsidRPr="00FF4A72" w:rsidRDefault="00B12470" w:rsidP="00E906E0">
      <w:pPr>
        <w:ind w:left="720"/>
        <w:rPr>
          <w:rStyle w:val="Strong"/>
          <w:rFonts w:eastAsia="MS PGothic" w:cs="Tahoma"/>
          <w:b w:val="0"/>
          <w:snapToGrid w:val="0"/>
          <w:color w:val="000000"/>
          <w:sz w:val="18"/>
          <w:szCs w:val="18"/>
          <w:shd w:val="clear" w:color="auto" w:fill="FFFFFF"/>
        </w:rPr>
      </w:pPr>
      <w:r w:rsidRPr="00FF4A72">
        <w:rPr>
          <w:rStyle w:val="Strong"/>
          <w:rFonts w:eastAsia="MS PGothic" w:cs="Tahoma"/>
          <w:b w:val="0"/>
          <w:snapToGrid w:val="0"/>
          <w:color w:val="000000"/>
          <w:sz w:val="18"/>
          <w:szCs w:val="18"/>
          <w:shd w:val="clear" w:color="auto" w:fill="FFFFFF"/>
        </w:rPr>
        <w:lastRenderedPageBreak/>
        <w:t>TechNet Plus Direct</w:t>
      </w:r>
    </w:p>
    <w:p w:rsidR="00B12470" w:rsidRPr="00FF4A72" w:rsidRDefault="00B12470" w:rsidP="00E906E0">
      <w:pPr>
        <w:ind w:left="720"/>
        <w:rPr>
          <w:rFonts w:eastAsia="MS PGothic" w:cs="Tahoma"/>
          <w:sz w:val="18"/>
          <w:szCs w:val="18"/>
        </w:rPr>
      </w:pPr>
      <w:r w:rsidRPr="00FF4A72">
        <w:rPr>
          <w:rStyle w:val="Strong"/>
          <w:rFonts w:eastAsia="MS PGothic" w:cs="Tahoma"/>
          <w:b w:val="0"/>
          <w:snapToGrid w:val="0"/>
          <w:color w:val="000000"/>
          <w:sz w:val="18"/>
          <w:szCs w:val="18"/>
          <w:shd w:val="clear" w:color="auto" w:fill="FFFFFF"/>
        </w:rPr>
        <w:t>Tec</w:t>
      </w:r>
      <w:r w:rsidRPr="00FF4A72">
        <w:rPr>
          <w:rFonts w:eastAsia="MS PGothic" w:cs="Tahoma"/>
          <w:sz w:val="18"/>
          <w:szCs w:val="18"/>
        </w:rPr>
        <w:t>hNet Plus Single User</w:t>
      </w:r>
    </w:p>
    <w:p w:rsidR="00B12470" w:rsidRPr="00FF4A72" w:rsidRDefault="00B12470" w:rsidP="00E906E0">
      <w:pPr>
        <w:ind w:left="720"/>
        <w:rPr>
          <w:rFonts w:eastAsia="MS PGothic" w:cs="Tahoma"/>
          <w:sz w:val="18"/>
          <w:lang w:eastAsia="ja-JP"/>
        </w:rPr>
      </w:pPr>
      <w:r w:rsidRPr="00FF4A72">
        <w:rPr>
          <w:rFonts w:eastAsia="MS PGothic" w:cs="Tahoma"/>
          <w:sz w:val="18"/>
          <w:szCs w:val="18"/>
          <w:lang w:eastAsia="ja-JP"/>
        </w:rPr>
        <w:t xml:space="preserve">TechNet </w:t>
      </w:r>
      <w:r w:rsidRPr="00FF4A72">
        <w:rPr>
          <w:rStyle w:val="Strong"/>
          <w:rFonts w:eastAsia="MS PGothic" w:cs="Tahoma"/>
          <w:b w:val="0"/>
          <w:snapToGrid w:val="0"/>
          <w:color w:val="000000"/>
          <w:sz w:val="18"/>
          <w:szCs w:val="18"/>
          <w:shd w:val="clear" w:color="auto" w:fill="FFFFFF"/>
          <w:lang w:eastAsia="ja-JP"/>
        </w:rPr>
        <w:t>サブスクリプション</w:t>
      </w:r>
    </w:p>
    <w:p w:rsidR="00B12470" w:rsidRPr="00FF4A72" w:rsidRDefault="00B12470" w:rsidP="00E906E0">
      <w:pPr>
        <w:rPr>
          <w:rFonts w:eastAsia="MS PGothic" w:cs="Tahoma"/>
          <w:color w:val="000000"/>
          <w:sz w:val="18"/>
          <w:szCs w:val="18"/>
          <w:lang w:eastAsia="ja-JP"/>
        </w:rPr>
      </w:pPr>
    </w:p>
    <w:p w:rsidR="00B12470" w:rsidRPr="00FF4A72" w:rsidRDefault="00B12470" w:rsidP="00E906E0">
      <w:pPr>
        <w:ind w:left="357"/>
        <w:rPr>
          <w:rFonts w:eastAsia="MS PGothic" w:cs="Tahoma"/>
          <w:b/>
          <w:sz w:val="18"/>
          <w:szCs w:val="18"/>
          <w:lang w:eastAsia="ja-JP"/>
        </w:rPr>
      </w:pPr>
      <w:r w:rsidRPr="00FF4A72">
        <w:rPr>
          <w:rFonts w:eastAsia="MS PGothic" w:cs="Tahoma"/>
          <w:b/>
          <w:sz w:val="18"/>
          <w:szCs w:val="18"/>
          <w:lang w:val="ja-JP" w:eastAsia="ja-JP"/>
        </w:rPr>
        <w:t>変更</w:t>
      </w:r>
    </w:p>
    <w:p w:rsidR="00B12470" w:rsidRPr="00FF4A72" w:rsidRDefault="00B12470" w:rsidP="00E906E0">
      <w:pPr>
        <w:ind w:left="720"/>
        <w:rPr>
          <w:rFonts w:eastAsia="MS PGothic" w:cs="Tahoma"/>
          <w:color w:val="000000"/>
          <w:sz w:val="18"/>
        </w:rPr>
      </w:pPr>
      <w:r w:rsidRPr="00FF4A72">
        <w:rPr>
          <w:rFonts w:eastAsia="MS PGothic" w:cs="Tahoma"/>
          <w:color w:val="000000"/>
          <w:sz w:val="18"/>
        </w:rPr>
        <w:t xml:space="preserve">Learning Solutions E-Reference Library (User SL) </w:t>
      </w:r>
      <w:r w:rsidRPr="00FF4A72">
        <w:rPr>
          <w:rFonts w:eastAsia="MS PGothic" w:cs="Tahoma"/>
          <w:color w:val="000000"/>
          <w:sz w:val="18"/>
          <w:lang w:val="ja-JP"/>
        </w:rPr>
        <w:t>の名称を</w:t>
      </w:r>
      <w:r w:rsidRPr="00FF4A72">
        <w:rPr>
          <w:rFonts w:eastAsia="MS PGothic" w:cs="Tahoma"/>
          <w:color w:val="000000"/>
          <w:sz w:val="18"/>
        </w:rPr>
        <w:t xml:space="preserve"> Microsoft Learning E-Reference Library (User SL) </w:t>
      </w:r>
      <w:r w:rsidRPr="00FF4A72">
        <w:rPr>
          <w:rFonts w:eastAsia="MS PGothic" w:cs="Tahoma"/>
          <w:color w:val="000000"/>
          <w:sz w:val="18"/>
          <w:lang w:val="ja-JP"/>
        </w:rPr>
        <w:t>に変更しました。</w:t>
      </w:r>
    </w:p>
    <w:p w:rsidR="00B12470" w:rsidRPr="00FF4A72" w:rsidRDefault="00B12470" w:rsidP="00E906E0">
      <w:pPr>
        <w:ind w:left="720"/>
        <w:rPr>
          <w:rFonts w:eastAsia="MS PGothic" w:cs="Tahoma"/>
          <w:color w:val="000000"/>
          <w:sz w:val="18"/>
        </w:rPr>
      </w:pPr>
      <w:r w:rsidRPr="00FF4A72">
        <w:rPr>
          <w:rFonts w:eastAsia="MS PGothic" w:cs="Tahoma"/>
          <w:color w:val="000000"/>
          <w:sz w:val="18"/>
        </w:rPr>
        <w:t xml:space="preserve">Learning Solutions IT Academy (User SL) </w:t>
      </w:r>
      <w:r w:rsidRPr="00FF4A72">
        <w:rPr>
          <w:rFonts w:eastAsia="MS PGothic" w:cs="Tahoma"/>
          <w:color w:val="000000"/>
          <w:sz w:val="18"/>
          <w:lang w:val="ja-JP"/>
        </w:rPr>
        <w:t>の名称を</w:t>
      </w:r>
      <w:r w:rsidRPr="00FF4A72">
        <w:rPr>
          <w:rFonts w:eastAsia="MS PGothic" w:cs="Tahoma"/>
          <w:color w:val="000000"/>
          <w:sz w:val="18"/>
        </w:rPr>
        <w:t xml:space="preserve"> Microsoft Learning IT Academy (User SL) </w:t>
      </w:r>
      <w:r w:rsidRPr="00FF4A72">
        <w:rPr>
          <w:rFonts w:eastAsia="MS PGothic" w:cs="Tahoma"/>
          <w:color w:val="000000"/>
          <w:sz w:val="18"/>
          <w:lang w:val="ja-JP"/>
        </w:rPr>
        <w:t>に変更しました。</w:t>
      </w:r>
    </w:p>
    <w:p w:rsidR="00B12470" w:rsidRPr="00FF4A72" w:rsidRDefault="00B12470" w:rsidP="00E906E0">
      <w:pPr>
        <w:ind w:left="720"/>
        <w:rPr>
          <w:rFonts w:eastAsia="MS PGothic" w:cs="Tahoma"/>
          <w:color w:val="000000"/>
          <w:sz w:val="18"/>
        </w:rPr>
      </w:pPr>
      <w:r w:rsidRPr="00FF4A72">
        <w:rPr>
          <w:rFonts w:eastAsia="MS PGothic" w:cs="Tahoma"/>
          <w:color w:val="000000"/>
          <w:sz w:val="18"/>
        </w:rPr>
        <w:t xml:space="preserve">Learning Solutions MCP 1 Exam Vouchers (User SL) </w:t>
      </w:r>
      <w:r w:rsidRPr="00FF4A72">
        <w:rPr>
          <w:rFonts w:eastAsia="MS PGothic" w:cs="Tahoma"/>
          <w:color w:val="000000"/>
          <w:sz w:val="18"/>
          <w:lang w:val="ja-JP"/>
        </w:rPr>
        <w:t>の名称を</w:t>
      </w:r>
      <w:r w:rsidRPr="00FF4A72">
        <w:rPr>
          <w:rFonts w:eastAsia="MS PGothic" w:cs="Tahoma"/>
          <w:color w:val="000000"/>
          <w:sz w:val="18"/>
        </w:rPr>
        <w:t xml:space="preserve"> Microsoft Learning MCP 1 Exam Vouchers (User SL) </w:t>
      </w:r>
      <w:r w:rsidRPr="00FF4A72">
        <w:rPr>
          <w:rFonts w:eastAsia="MS PGothic" w:cs="Tahoma"/>
          <w:color w:val="000000"/>
          <w:sz w:val="18"/>
          <w:lang w:val="ja-JP"/>
        </w:rPr>
        <w:t>に変更しました。</w:t>
      </w:r>
    </w:p>
    <w:p w:rsidR="00B12470" w:rsidRPr="00FF4A72" w:rsidRDefault="00B12470" w:rsidP="00E906E0">
      <w:pPr>
        <w:ind w:left="720"/>
        <w:rPr>
          <w:rFonts w:eastAsia="MS PGothic" w:cs="Tahoma"/>
          <w:color w:val="000000"/>
          <w:sz w:val="18"/>
        </w:rPr>
      </w:pPr>
      <w:r w:rsidRPr="00FF4A72">
        <w:rPr>
          <w:rFonts w:eastAsia="MS PGothic" w:cs="Tahoma"/>
          <w:color w:val="000000"/>
          <w:sz w:val="18"/>
        </w:rPr>
        <w:t xml:space="preserve">Learning Solutions MCP 30 Exam Vouchers (User SL) </w:t>
      </w:r>
      <w:r w:rsidRPr="00FF4A72">
        <w:rPr>
          <w:rFonts w:eastAsia="MS PGothic" w:cs="Tahoma"/>
          <w:color w:val="000000"/>
          <w:sz w:val="18"/>
          <w:lang w:val="ja-JP"/>
        </w:rPr>
        <w:t>の名称を</w:t>
      </w:r>
      <w:r w:rsidRPr="00FF4A72">
        <w:rPr>
          <w:rFonts w:eastAsia="MS PGothic" w:cs="Tahoma"/>
          <w:color w:val="000000"/>
          <w:sz w:val="18"/>
        </w:rPr>
        <w:t xml:space="preserve"> Microsoft Learning MCP 30 Exam Vouchers (User SL) </w:t>
      </w:r>
      <w:r w:rsidRPr="00FF4A72">
        <w:rPr>
          <w:rFonts w:eastAsia="MS PGothic" w:cs="Tahoma"/>
          <w:color w:val="000000"/>
          <w:sz w:val="18"/>
          <w:lang w:val="ja-JP"/>
        </w:rPr>
        <w:t>に変更しました。</w:t>
      </w:r>
    </w:p>
    <w:p w:rsidR="00B12470" w:rsidRPr="00FF4A72" w:rsidRDefault="00B12470" w:rsidP="00E906E0">
      <w:pPr>
        <w:ind w:left="720"/>
        <w:rPr>
          <w:rFonts w:eastAsia="MS PGothic" w:cs="Tahoma"/>
          <w:sz w:val="21"/>
          <w:lang w:eastAsia="ja-JP"/>
        </w:rPr>
      </w:pPr>
      <w:r w:rsidRPr="00FF4A72">
        <w:rPr>
          <w:rFonts w:eastAsia="MS PGothic" w:cs="Tahoma"/>
          <w:color w:val="000000"/>
          <w:sz w:val="18"/>
        </w:rPr>
        <w:t xml:space="preserve">Learning Solutions MOS 500 Exam Site License (User SL) </w:t>
      </w:r>
      <w:r w:rsidRPr="00FF4A72">
        <w:rPr>
          <w:rFonts w:eastAsia="MS PGothic" w:cs="Tahoma"/>
          <w:color w:val="000000"/>
          <w:sz w:val="18"/>
          <w:lang w:val="ja-JP"/>
        </w:rPr>
        <w:t>の名称を</w:t>
      </w:r>
      <w:r w:rsidRPr="00FF4A72">
        <w:rPr>
          <w:rFonts w:eastAsia="MS PGothic" w:cs="Tahoma"/>
          <w:color w:val="000000"/>
          <w:sz w:val="18"/>
        </w:rPr>
        <w:t xml:space="preserve"> Microsoft Learning MOS 500 Exam Site License (User SL) </w:t>
      </w:r>
      <w:r w:rsidRPr="00FF4A72">
        <w:rPr>
          <w:rFonts w:eastAsia="MS PGothic" w:cs="Tahoma"/>
          <w:color w:val="000000"/>
          <w:sz w:val="18"/>
          <w:lang w:val="ja-JP"/>
        </w:rPr>
        <w:t>に変更しました。</w:t>
      </w:r>
    </w:p>
    <w:p w:rsidR="00B12470" w:rsidRPr="00FF4A72" w:rsidRDefault="00B12470" w:rsidP="00E906E0">
      <w:pPr>
        <w:ind w:left="720"/>
        <w:rPr>
          <w:rFonts w:eastAsia="MS PGothic" w:cs="Tahoma"/>
          <w:color w:val="000000"/>
          <w:sz w:val="18"/>
          <w:lang w:eastAsia="ja-JP"/>
        </w:rPr>
      </w:pPr>
      <w:r w:rsidRPr="00FF4A72">
        <w:rPr>
          <w:rFonts w:eastAsia="MS PGothic" w:cs="Tahoma"/>
          <w:color w:val="000000"/>
          <w:sz w:val="18"/>
        </w:rPr>
        <w:t xml:space="preserve">Learning Solutions MTA 250 Exam Site License (User SL) </w:t>
      </w:r>
      <w:r w:rsidRPr="00FF4A72">
        <w:rPr>
          <w:rFonts w:eastAsia="MS PGothic" w:cs="Tahoma"/>
          <w:color w:val="000000"/>
          <w:sz w:val="18"/>
          <w:lang w:val="ja-JP"/>
        </w:rPr>
        <w:t>の名称を</w:t>
      </w:r>
      <w:r w:rsidRPr="00FF4A72">
        <w:rPr>
          <w:rFonts w:eastAsia="MS PGothic" w:cs="Tahoma"/>
          <w:color w:val="000000"/>
          <w:sz w:val="18"/>
        </w:rPr>
        <w:t xml:space="preserve"> Microsoft Learning MTA 250 Exam Site License (User SL) </w:t>
      </w:r>
      <w:r w:rsidRPr="00FF4A72">
        <w:rPr>
          <w:rFonts w:eastAsia="MS PGothic" w:cs="Tahoma"/>
          <w:color w:val="000000"/>
          <w:sz w:val="18"/>
          <w:lang w:val="ja-JP"/>
        </w:rPr>
        <w:t>に変更しました。</w:t>
      </w:r>
    </w:p>
    <w:p w:rsidR="008C430F" w:rsidRPr="008C430F" w:rsidRDefault="008C430F" w:rsidP="008C430F">
      <w:pPr>
        <w:rPr>
          <w:rFonts w:eastAsia="MS PGothic" w:cs="Tahoma"/>
          <w:b/>
          <w:sz w:val="22"/>
          <w:szCs w:val="18"/>
          <w:lang w:eastAsia="ja-JP"/>
        </w:rPr>
      </w:pPr>
    </w:p>
    <w:p w:rsidR="00B12470" w:rsidRPr="00FF4A72" w:rsidRDefault="00B12470" w:rsidP="00B55A8C">
      <w:pPr>
        <w:ind w:left="357"/>
        <w:rPr>
          <w:rFonts w:eastAsia="MS PGothic" w:cs="Tahoma"/>
          <w:b/>
          <w:color w:val="FF6600"/>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8 </w:t>
      </w:r>
      <w:r w:rsidRPr="00FF4A72">
        <w:rPr>
          <w:rFonts w:eastAsia="MS PGothic" w:cs="Tahoma"/>
          <w:b/>
          <w:color w:val="FF6600"/>
          <w:sz w:val="24"/>
          <w:szCs w:val="22"/>
          <w:lang w:eastAsia="ja-JP"/>
        </w:rPr>
        <w:t>月の変更</w:t>
      </w:r>
      <w:bookmarkEnd w:id="685"/>
      <w:bookmarkEnd w:id="686"/>
    </w:p>
    <w:p w:rsidR="00B12470" w:rsidRPr="00FF4A72" w:rsidRDefault="00B12470" w:rsidP="004E35DD">
      <w:pPr>
        <w:rPr>
          <w:rFonts w:eastAsia="MS PGothic" w:cs="Tahoma"/>
        </w:rPr>
      </w:pPr>
    </w:p>
    <w:p w:rsidR="00B12470" w:rsidRPr="00FF4A72" w:rsidRDefault="00B12470" w:rsidP="004E35DD">
      <w:pPr>
        <w:ind w:left="357"/>
        <w:rPr>
          <w:rFonts w:eastAsia="MS PGothic" w:cs="Tahoma"/>
          <w:b/>
          <w:sz w:val="18"/>
          <w:szCs w:val="18"/>
          <w:lang w:eastAsia="ja-JP"/>
        </w:rPr>
      </w:pPr>
      <w:r w:rsidRPr="00FF4A72">
        <w:rPr>
          <w:rFonts w:eastAsia="MS PGothic" w:cs="Tahoma"/>
          <w:b/>
          <w:sz w:val="18"/>
          <w:szCs w:val="18"/>
          <w:lang w:val="ja-JP"/>
        </w:rPr>
        <w:t>追加</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Exchange Online </w:t>
      </w:r>
      <w:r w:rsidRPr="00FF4A72">
        <w:rPr>
          <w:rFonts w:eastAsia="MS PGothic" w:cs="Tahoma"/>
          <w:sz w:val="18"/>
          <w:lang w:eastAsia="ja-JP"/>
        </w:rPr>
        <w:t>プラン</w:t>
      </w:r>
      <w:r w:rsidRPr="00FF4A72">
        <w:rPr>
          <w:rFonts w:eastAsia="MS PGothic" w:cs="Tahoma"/>
          <w:sz w:val="18"/>
          <w:szCs w:val="18"/>
        </w:rPr>
        <w:t xml:space="preserve"> 1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Lync Online </w:t>
      </w:r>
      <w:r w:rsidRPr="00FF4A72">
        <w:rPr>
          <w:rFonts w:eastAsia="MS PGothic" w:cs="Tahoma"/>
          <w:sz w:val="18"/>
          <w:lang w:eastAsia="ja-JP"/>
        </w:rPr>
        <w:t>プラン</w:t>
      </w:r>
      <w:r w:rsidRPr="00FF4A72">
        <w:rPr>
          <w:rFonts w:eastAsia="MS PGothic" w:cs="Tahoma"/>
          <w:sz w:val="18"/>
          <w:szCs w:val="18"/>
        </w:rPr>
        <w:t xml:space="preserve"> 1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SharePoint Online </w:t>
      </w:r>
      <w:r w:rsidRPr="00FF4A72">
        <w:rPr>
          <w:rFonts w:eastAsia="MS PGothic" w:cs="Tahoma"/>
          <w:sz w:val="18"/>
          <w:lang w:eastAsia="ja-JP"/>
        </w:rPr>
        <w:t>プラン</w:t>
      </w:r>
      <w:r w:rsidRPr="00FF4A72">
        <w:rPr>
          <w:rFonts w:eastAsia="MS PGothic" w:cs="Tahoma"/>
          <w:sz w:val="18"/>
          <w:szCs w:val="18"/>
        </w:rPr>
        <w:t xml:space="preserve"> 1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SharePoint Online </w:t>
      </w:r>
      <w:r w:rsidRPr="00FF4A72">
        <w:rPr>
          <w:rFonts w:eastAsia="MS PGothic" w:cs="Tahoma"/>
          <w:sz w:val="18"/>
          <w:lang w:eastAsia="ja-JP"/>
        </w:rPr>
        <w:t>プラン</w:t>
      </w:r>
      <w:r w:rsidRPr="00FF4A72">
        <w:rPr>
          <w:rFonts w:eastAsia="MS PGothic" w:cs="Tahoma"/>
          <w:sz w:val="18"/>
          <w:szCs w:val="18"/>
        </w:rPr>
        <w:t xml:space="preserve"> 1 with Yammer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Office 365 Enterprise E1</w:t>
      </w:r>
      <w:r w:rsidRPr="00FF4A72">
        <w:rPr>
          <w:rFonts w:eastAsia="MS PGothic" w:cs="Tahoma"/>
          <w:sz w:val="18"/>
          <w:szCs w:val="18"/>
          <w:lang w:eastAsia="ja-JP"/>
        </w:rPr>
        <w:t xml:space="preserve">, </w:t>
      </w:r>
      <w:r w:rsidRPr="00FF4A72">
        <w:rPr>
          <w:rFonts w:eastAsia="MS PGothic" w:cs="Tahoma"/>
          <w:sz w:val="18"/>
          <w:szCs w:val="18"/>
        </w:rPr>
        <w:t>E3</w:t>
      </w:r>
      <w:r w:rsidRPr="00FF4A72">
        <w:rPr>
          <w:rFonts w:eastAsia="MS PGothic" w:cs="Tahoma"/>
          <w:sz w:val="18"/>
          <w:szCs w:val="18"/>
          <w:lang w:eastAsia="ja-JP"/>
        </w:rPr>
        <w:t xml:space="preserve">, </w:t>
      </w:r>
      <w:r w:rsidRPr="00FF4A72">
        <w:rPr>
          <w:rFonts w:eastAsia="MS PGothic" w:cs="Tahoma"/>
          <w:sz w:val="18"/>
          <w:szCs w:val="18"/>
        </w:rPr>
        <w:t>E4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Office 365 Government G1</w:t>
      </w:r>
      <w:r w:rsidRPr="00FF4A72">
        <w:rPr>
          <w:rFonts w:eastAsia="MS PGothic" w:cs="Tahoma"/>
          <w:sz w:val="18"/>
          <w:szCs w:val="18"/>
          <w:lang w:eastAsia="ja-JP"/>
        </w:rPr>
        <w:t xml:space="preserve">, </w:t>
      </w:r>
      <w:r w:rsidRPr="00FF4A72">
        <w:rPr>
          <w:rFonts w:eastAsia="MS PGothic" w:cs="Tahoma"/>
          <w:sz w:val="18"/>
          <w:szCs w:val="18"/>
        </w:rPr>
        <w:t>G3</w:t>
      </w:r>
      <w:r w:rsidRPr="00FF4A72">
        <w:rPr>
          <w:rFonts w:eastAsia="MS PGothic" w:cs="Tahoma"/>
          <w:sz w:val="18"/>
          <w:szCs w:val="18"/>
          <w:lang w:eastAsia="ja-JP"/>
        </w:rPr>
        <w:t xml:space="preserve">, </w:t>
      </w:r>
      <w:r w:rsidRPr="00FF4A72">
        <w:rPr>
          <w:rFonts w:eastAsia="MS PGothic" w:cs="Tahoma"/>
          <w:sz w:val="18"/>
          <w:szCs w:val="18"/>
        </w:rPr>
        <w:t>G4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Office 365 Enterprise E3</w:t>
      </w:r>
      <w:r w:rsidRPr="00FF4A72">
        <w:rPr>
          <w:rFonts w:eastAsia="MS PGothic" w:cs="Tahoma"/>
          <w:sz w:val="18"/>
          <w:szCs w:val="18"/>
          <w:lang w:eastAsia="ja-JP"/>
        </w:rPr>
        <w:t xml:space="preserve">, </w:t>
      </w:r>
      <w:r w:rsidRPr="00FF4A72">
        <w:rPr>
          <w:rFonts w:eastAsia="MS PGothic" w:cs="Tahoma"/>
          <w:sz w:val="18"/>
          <w:szCs w:val="18"/>
        </w:rPr>
        <w:t>E4 without Office Pro Plus Add-on (User SL)</w:t>
      </w:r>
    </w:p>
    <w:p w:rsidR="00B12470" w:rsidRPr="00FF4A72" w:rsidRDefault="00B12470" w:rsidP="00B570E8">
      <w:pPr>
        <w:ind w:left="720"/>
        <w:rPr>
          <w:rFonts w:eastAsia="MS PGothic" w:cs="Tahoma"/>
          <w:sz w:val="18"/>
          <w:szCs w:val="18"/>
        </w:rPr>
      </w:pPr>
      <w:r w:rsidRPr="00FF4A72">
        <w:rPr>
          <w:rFonts w:eastAsia="MS PGothic" w:cs="Tahoma"/>
          <w:sz w:val="18"/>
          <w:szCs w:val="18"/>
        </w:rPr>
        <w:t>Office 365 Government G3</w:t>
      </w:r>
      <w:r w:rsidRPr="00FF4A72">
        <w:rPr>
          <w:rFonts w:eastAsia="MS PGothic" w:cs="Tahoma"/>
          <w:sz w:val="18"/>
          <w:szCs w:val="18"/>
          <w:lang w:eastAsia="ja-JP"/>
        </w:rPr>
        <w:t xml:space="preserve">, </w:t>
      </w:r>
      <w:r w:rsidRPr="00FF4A72">
        <w:rPr>
          <w:rFonts w:eastAsia="MS PGothic" w:cs="Tahoma"/>
          <w:sz w:val="18"/>
          <w:szCs w:val="18"/>
        </w:rPr>
        <w:t>G4 without Office Pro Plus Add-on (User SL)</w:t>
      </w:r>
    </w:p>
    <w:p w:rsidR="00B12470" w:rsidRPr="00FF4A72" w:rsidRDefault="00B12470" w:rsidP="004E35DD">
      <w:pPr>
        <w:rPr>
          <w:rFonts w:eastAsia="MS PGothic" w:cs="Tahoma"/>
          <w:sz w:val="18"/>
          <w:szCs w:val="18"/>
          <w:lang w:eastAsia="ja-JP"/>
        </w:rPr>
      </w:pPr>
    </w:p>
    <w:p w:rsidR="00B12470" w:rsidRPr="00FF4A72" w:rsidRDefault="00B12470" w:rsidP="004E35DD">
      <w:pPr>
        <w:ind w:left="357"/>
        <w:rPr>
          <w:rFonts w:eastAsia="MS PGothic" w:cs="Tahoma"/>
          <w:b/>
          <w:sz w:val="18"/>
          <w:szCs w:val="18"/>
          <w:lang w:eastAsia="ja-JP"/>
        </w:rPr>
      </w:pPr>
      <w:r w:rsidRPr="00FF4A72">
        <w:rPr>
          <w:rFonts w:eastAsia="MS PGothic" w:cs="Tahoma"/>
          <w:b/>
          <w:sz w:val="18"/>
          <w:szCs w:val="18"/>
          <w:lang w:val="ja-JP" w:eastAsia="ja-JP"/>
        </w:rPr>
        <w:t>プロモーション</w:t>
      </w:r>
    </w:p>
    <w:p w:rsidR="00B12470" w:rsidRPr="00FF4A72" w:rsidRDefault="00B12470" w:rsidP="00B570E8">
      <w:pPr>
        <w:ind w:left="720"/>
        <w:rPr>
          <w:rFonts w:eastAsia="MS PGothic" w:cs="Tahoma"/>
          <w:sz w:val="18"/>
          <w:szCs w:val="18"/>
          <w:lang w:eastAsia="ja-JP"/>
        </w:rPr>
      </w:pPr>
      <w:bookmarkStart w:id="687" w:name="_Toc359325807"/>
      <w:r w:rsidRPr="00FF4A72">
        <w:rPr>
          <w:rFonts w:eastAsia="MS PGothic" w:cs="Tahoma"/>
          <w:sz w:val="18"/>
          <w:lang w:val="ja-JP" w:eastAsia="ja-JP"/>
        </w:rPr>
        <w:t>以下のプロモーションを削除しました。</w:t>
      </w:r>
    </w:p>
    <w:p w:rsidR="00B12470" w:rsidRPr="00FF4A72" w:rsidRDefault="00B12470" w:rsidP="00B570E8">
      <w:pPr>
        <w:ind w:left="720"/>
        <w:rPr>
          <w:rFonts w:eastAsia="MS PGothic" w:cs="Tahoma"/>
          <w:sz w:val="18"/>
          <w:szCs w:val="18"/>
        </w:rPr>
      </w:pPr>
      <w:r w:rsidRPr="00FF4A72">
        <w:rPr>
          <w:rFonts w:eastAsia="MS PGothic" w:cs="Tahoma"/>
          <w:sz w:val="18"/>
        </w:rPr>
        <w:t xml:space="preserve">Microsoft Dynamics AX 2012 R2 – </w:t>
      </w:r>
      <w:r w:rsidRPr="00FF4A72">
        <w:rPr>
          <w:rFonts w:eastAsia="MS PGothic" w:cs="Tahoma"/>
          <w:sz w:val="18"/>
          <w:lang w:val="ja-JP"/>
        </w:rPr>
        <w:t>「</w:t>
      </w:r>
      <w:r w:rsidRPr="00FF4A72">
        <w:rPr>
          <w:rFonts w:eastAsia="MS PGothic" w:cs="Tahoma"/>
          <w:sz w:val="18"/>
        </w:rPr>
        <w:t xml:space="preserve">Enterprise CAL </w:t>
      </w:r>
      <w:r w:rsidRPr="00FF4A72">
        <w:rPr>
          <w:rFonts w:eastAsia="MS PGothic" w:cs="Tahoma"/>
          <w:sz w:val="18"/>
          <w:lang w:val="ja-JP"/>
        </w:rPr>
        <w:t>を</w:t>
      </w:r>
      <w:r w:rsidRPr="00FF4A72">
        <w:rPr>
          <w:rFonts w:eastAsia="MS PGothic" w:cs="Tahoma"/>
          <w:sz w:val="18"/>
        </w:rPr>
        <w:t xml:space="preserve"> 1</w:t>
      </w:r>
      <w:r w:rsidRPr="00FF4A72">
        <w:rPr>
          <w:rFonts w:eastAsia="MS PGothic" w:cs="Tahoma"/>
          <w:sz w:val="18"/>
          <w:lang w:eastAsia="ja-JP"/>
        </w:rPr>
        <w:t xml:space="preserve"> </w:t>
      </w:r>
      <w:r w:rsidRPr="00FF4A72">
        <w:rPr>
          <w:rFonts w:eastAsia="MS PGothic" w:cs="Tahoma"/>
          <w:sz w:val="18"/>
          <w:lang w:val="ja-JP"/>
        </w:rPr>
        <w:t>つ</w:t>
      </w:r>
      <w:r w:rsidRPr="00FF4A72">
        <w:rPr>
          <w:rFonts w:eastAsia="MS PGothic" w:cs="Tahoma"/>
          <w:sz w:val="18"/>
        </w:rPr>
        <w:t xml:space="preserve"> </w:t>
      </w:r>
      <w:r w:rsidRPr="00FF4A72">
        <w:rPr>
          <w:rFonts w:eastAsia="MS PGothic" w:cs="Tahoma"/>
          <w:sz w:val="18"/>
          <w:lang w:val="ja-JP"/>
        </w:rPr>
        <w:t>購入して</w:t>
      </w:r>
      <w:r w:rsidRPr="00FF4A72">
        <w:rPr>
          <w:rFonts w:eastAsia="MS PGothic" w:cs="Tahoma"/>
          <w:sz w:val="18"/>
        </w:rPr>
        <w:t xml:space="preserve"> Functional CAL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つ手に入れよう」キャンペーン</w:t>
      </w:r>
    </w:p>
    <w:p w:rsidR="00B12470" w:rsidRPr="00FF4A72" w:rsidRDefault="00B12470" w:rsidP="00B570E8">
      <w:pPr>
        <w:ind w:left="720"/>
        <w:rPr>
          <w:rFonts w:eastAsia="MS PGothic" w:cs="Tahoma"/>
          <w:sz w:val="18"/>
          <w:szCs w:val="18"/>
        </w:rPr>
      </w:pPr>
      <w:r w:rsidRPr="00FF4A72">
        <w:rPr>
          <w:rFonts w:eastAsia="MS PGothic" w:cs="Tahoma"/>
          <w:sz w:val="18"/>
        </w:rPr>
        <w:t xml:space="preserve">15% </w:t>
      </w:r>
      <w:r w:rsidRPr="00FF4A72">
        <w:rPr>
          <w:rFonts w:eastAsia="MS PGothic" w:cs="Tahoma"/>
          <w:sz w:val="18"/>
          <w:lang w:val="ja-JP"/>
        </w:rPr>
        <w:t>割引での</w:t>
      </w:r>
      <w:r w:rsidRPr="00FF4A72">
        <w:rPr>
          <w:rFonts w:eastAsia="MS PGothic" w:cs="Tahoma"/>
          <w:sz w:val="18"/>
        </w:rPr>
        <w:t xml:space="preserve"> Project/Visio </w:t>
      </w:r>
      <w:r w:rsidRPr="00FF4A72">
        <w:rPr>
          <w:rFonts w:eastAsia="MS PGothic" w:cs="Tahoma"/>
          <w:sz w:val="18"/>
          <w:lang w:val="ja-JP"/>
        </w:rPr>
        <w:t>ステップアップの提供</w:t>
      </w:r>
    </w:p>
    <w:bookmarkEnd w:id="687"/>
    <w:p w:rsidR="00B12470" w:rsidRPr="00FF4A72" w:rsidRDefault="00B12470" w:rsidP="00B570E8">
      <w:pPr>
        <w:ind w:left="720"/>
        <w:rPr>
          <w:rFonts w:eastAsia="MS PGothic" w:cs="Tahoma"/>
          <w:sz w:val="18"/>
          <w:szCs w:val="18"/>
          <w:lang w:eastAsia="ja-JP"/>
        </w:rPr>
      </w:pPr>
      <w:r w:rsidRPr="00FF4A72">
        <w:rPr>
          <w:rFonts w:eastAsia="MS PGothic" w:cs="Tahoma"/>
          <w:sz w:val="18"/>
          <w:lang w:val="ja-JP"/>
        </w:rPr>
        <w:t>全社購入における</w:t>
      </w:r>
      <w:r w:rsidRPr="00FF4A72">
        <w:rPr>
          <w:rFonts w:eastAsia="MS PGothic" w:cs="Tahoma"/>
          <w:sz w:val="18"/>
        </w:rPr>
        <w:t xml:space="preserve"> 55% </w:t>
      </w:r>
      <w:r w:rsidRPr="00FF4A72">
        <w:rPr>
          <w:rFonts w:eastAsia="MS PGothic" w:cs="Tahoma"/>
          <w:sz w:val="18"/>
          <w:lang w:val="ja-JP"/>
        </w:rPr>
        <w:t>割引での</w:t>
      </w:r>
      <w:r w:rsidRPr="00FF4A72">
        <w:rPr>
          <w:rFonts w:eastAsia="MS PGothic" w:cs="Tahoma"/>
          <w:sz w:val="18"/>
        </w:rPr>
        <w:t xml:space="preserve"> Project Server CAL </w:t>
      </w:r>
      <w:r w:rsidRPr="00FF4A72">
        <w:rPr>
          <w:rFonts w:eastAsia="MS PGothic" w:cs="Tahoma"/>
          <w:sz w:val="18"/>
          <w:lang w:val="ja-JP"/>
        </w:rPr>
        <w:t>の提供</w:t>
      </w:r>
    </w:p>
    <w:p w:rsidR="00B12470" w:rsidRPr="00FF4A72" w:rsidRDefault="00B12470" w:rsidP="004E35DD">
      <w:pPr>
        <w:rPr>
          <w:rFonts w:eastAsia="MS PGothic" w:cs="Tahoma"/>
          <w:color w:val="000000"/>
          <w:sz w:val="18"/>
          <w:szCs w:val="18"/>
        </w:rPr>
      </w:pPr>
    </w:p>
    <w:p w:rsidR="00B12470" w:rsidRPr="00FF4A72" w:rsidRDefault="00B12470" w:rsidP="004E35DD">
      <w:pPr>
        <w:ind w:left="357"/>
        <w:rPr>
          <w:rFonts w:eastAsia="MS PGothic" w:cs="Tahoma"/>
          <w:b/>
          <w:sz w:val="18"/>
          <w:szCs w:val="18"/>
          <w:lang w:eastAsia="ja-JP"/>
        </w:rPr>
      </w:pPr>
      <w:r w:rsidRPr="00FF4A72">
        <w:rPr>
          <w:rFonts w:eastAsia="MS PGothic" w:cs="Tahoma"/>
          <w:b/>
          <w:sz w:val="18"/>
          <w:szCs w:val="18"/>
          <w:lang w:val="ja-JP" w:eastAsia="ja-JP"/>
        </w:rPr>
        <w:t>削除</w:t>
      </w:r>
    </w:p>
    <w:p w:rsidR="00B12470" w:rsidRPr="00FF4A72" w:rsidRDefault="00B12470" w:rsidP="00100EAF">
      <w:pPr>
        <w:ind w:left="720"/>
        <w:rPr>
          <w:rFonts w:eastAsia="MS PGothic" w:cs="Tahoma"/>
          <w:sz w:val="18"/>
          <w:szCs w:val="18"/>
          <w:lang w:eastAsia="ja-JP"/>
        </w:rPr>
      </w:pPr>
      <w:r w:rsidRPr="00FF4A72">
        <w:rPr>
          <w:rFonts w:eastAsia="MS PGothic" w:cs="Tahoma"/>
          <w:sz w:val="18"/>
          <w:lang w:val="ja-JP" w:eastAsia="ja-JP"/>
        </w:rPr>
        <w:t>削除された製品はありません。</w:t>
      </w:r>
    </w:p>
    <w:p w:rsidR="00B12470" w:rsidRPr="00FF4A72" w:rsidRDefault="00B12470" w:rsidP="004E35DD">
      <w:pPr>
        <w:rPr>
          <w:rFonts w:eastAsia="MS PGothic" w:cs="Tahoma"/>
          <w:color w:val="000000"/>
          <w:sz w:val="18"/>
          <w:szCs w:val="18"/>
          <w:lang w:eastAsia="ja-JP"/>
        </w:rPr>
      </w:pPr>
    </w:p>
    <w:p w:rsidR="00B12470" w:rsidRPr="00FF4A72" w:rsidRDefault="00B12470" w:rsidP="004E35DD">
      <w:pPr>
        <w:ind w:left="357"/>
        <w:rPr>
          <w:rFonts w:eastAsia="MS PGothic" w:cs="Tahoma"/>
          <w:b/>
          <w:sz w:val="18"/>
          <w:szCs w:val="18"/>
          <w:lang w:eastAsia="ja-JP"/>
        </w:rPr>
      </w:pPr>
      <w:r w:rsidRPr="00FF4A72">
        <w:rPr>
          <w:rFonts w:eastAsia="MS PGothic" w:cs="Tahoma"/>
          <w:b/>
          <w:sz w:val="18"/>
          <w:szCs w:val="18"/>
          <w:lang w:val="ja-JP" w:eastAsia="ja-JP"/>
        </w:rPr>
        <w:t>変更</w:t>
      </w:r>
    </w:p>
    <w:p w:rsidR="00B12470" w:rsidRPr="00FF4A72" w:rsidRDefault="00B12470" w:rsidP="00B570E8">
      <w:pPr>
        <w:ind w:left="720"/>
        <w:rPr>
          <w:rFonts w:eastAsia="MS PGothic" w:cs="Tahoma"/>
          <w:sz w:val="18"/>
          <w:szCs w:val="18"/>
        </w:rPr>
      </w:pPr>
      <w:r w:rsidRPr="00FF4A72">
        <w:rPr>
          <w:rFonts w:eastAsia="MS PGothic" w:cs="Tahoma"/>
          <w:sz w:val="18"/>
          <w:szCs w:val="18"/>
        </w:rPr>
        <w:t>Office 365 A3, A4 (User SL)</w:t>
      </w:r>
    </w:p>
    <w:p w:rsidR="00B12470" w:rsidRPr="00FF4A72" w:rsidRDefault="00B12470" w:rsidP="00B570E8">
      <w:pPr>
        <w:ind w:left="720"/>
        <w:rPr>
          <w:rFonts w:eastAsia="MS PGothic" w:cs="Tahoma"/>
          <w:sz w:val="18"/>
          <w:szCs w:val="18"/>
        </w:rPr>
      </w:pPr>
      <w:r w:rsidRPr="00FF4A72">
        <w:rPr>
          <w:rFonts w:eastAsia="MS PGothic" w:cs="Tahoma"/>
          <w:sz w:val="18"/>
          <w:szCs w:val="18"/>
        </w:rPr>
        <w:t>Office 365 Enterprise E2</w:t>
      </w:r>
      <w:r w:rsidRPr="00FF4A72">
        <w:rPr>
          <w:rFonts w:eastAsia="MS PGothic" w:cs="Tahoma"/>
          <w:sz w:val="18"/>
          <w:szCs w:val="18"/>
          <w:lang w:eastAsia="ja-JP"/>
        </w:rPr>
        <w:t xml:space="preserve"> </w:t>
      </w:r>
      <w:r w:rsidRPr="00FF4A72">
        <w:rPr>
          <w:rFonts w:eastAsia="MS PGothic" w:cs="Tahoma"/>
          <w:sz w:val="18"/>
        </w:rPr>
        <w:t>–</w:t>
      </w:r>
      <w:r w:rsidRPr="00FF4A72">
        <w:rPr>
          <w:rFonts w:eastAsia="MS PGothic" w:cs="Tahoma"/>
          <w:sz w:val="18"/>
          <w:szCs w:val="18"/>
          <w:lang w:eastAsia="ja-JP"/>
        </w:rPr>
        <w:t xml:space="preserve"> </w:t>
      </w:r>
      <w:r w:rsidRPr="00FF4A72">
        <w:rPr>
          <w:rFonts w:eastAsia="MS PGothic" w:cs="Tahoma"/>
          <w:sz w:val="18"/>
          <w:szCs w:val="18"/>
        </w:rPr>
        <w:t>E4 (User SL)</w:t>
      </w:r>
    </w:p>
    <w:p w:rsidR="008C430F" w:rsidRPr="008C430F" w:rsidRDefault="008C430F" w:rsidP="008C430F">
      <w:pPr>
        <w:rPr>
          <w:rFonts w:eastAsia="MS PGothic" w:cs="Tahoma"/>
          <w:b/>
          <w:sz w:val="22"/>
          <w:szCs w:val="18"/>
          <w:lang w:eastAsia="ja-JP"/>
        </w:rPr>
      </w:pPr>
    </w:p>
    <w:p w:rsidR="00B12470" w:rsidRPr="00FF4A72" w:rsidRDefault="00B12470" w:rsidP="00B570E8">
      <w:pPr>
        <w:ind w:left="357"/>
        <w:rPr>
          <w:rFonts w:eastAsia="MS PGothic" w:cs="Tahoma"/>
          <w:b/>
          <w:color w:val="FF6600"/>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7 </w:t>
      </w:r>
      <w:r w:rsidRPr="00FF4A72">
        <w:rPr>
          <w:rFonts w:eastAsia="MS PGothic" w:cs="Tahoma"/>
          <w:b/>
          <w:color w:val="FF6600"/>
          <w:sz w:val="24"/>
          <w:szCs w:val="22"/>
          <w:lang w:eastAsia="ja-JP"/>
        </w:rPr>
        <w:t>月の変更</w:t>
      </w:r>
    </w:p>
    <w:p w:rsidR="00B12470" w:rsidRPr="00FF4A72" w:rsidRDefault="00B12470" w:rsidP="00B570E8">
      <w:pPr>
        <w:rPr>
          <w:rFonts w:eastAsia="MS PGothic" w:cs="Tahoma"/>
        </w:rPr>
      </w:pPr>
    </w:p>
    <w:p w:rsidR="00B12470" w:rsidRPr="00FF4A72" w:rsidRDefault="00B12470" w:rsidP="00B570E8">
      <w:pPr>
        <w:ind w:left="357"/>
        <w:rPr>
          <w:rFonts w:eastAsia="MS PGothic" w:cs="Tahoma"/>
          <w:b/>
          <w:sz w:val="18"/>
          <w:szCs w:val="18"/>
          <w:lang w:eastAsia="ja-JP"/>
        </w:rPr>
      </w:pPr>
      <w:r w:rsidRPr="00FF4A72">
        <w:rPr>
          <w:rFonts w:eastAsia="MS PGothic" w:cs="Tahoma"/>
          <w:b/>
          <w:sz w:val="18"/>
          <w:szCs w:val="18"/>
          <w:lang w:val="ja-JP"/>
        </w:rPr>
        <w:t>追加</w:t>
      </w:r>
    </w:p>
    <w:p w:rsidR="00B12470" w:rsidRPr="00FF4A72" w:rsidRDefault="00B12470" w:rsidP="00B570E8">
      <w:pPr>
        <w:ind w:left="720"/>
        <w:rPr>
          <w:rFonts w:eastAsia="MS PGothic" w:cs="Tahoma"/>
          <w:sz w:val="18"/>
          <w:szCs w:val="18"/>
        </w:rPr>
      </w:pPr>
      <w:r w:rsidRPr="00FF4A72">
        <w:rPr>
          <w:rFonts w:eastAsia="MS PGothic" w:cs="Tahoma"/>
          <w:sz w:val="18"/>
          <w:szCs w:val="18"/>
        </w:rPr>
        <w:t>Windows® Embedded 8 Industry Pro</w:t>
      </w:r>
    </w:p>
    <w:p w:rsidR="00B12470" w:rsidRPr="00FF4A72" w:rsidRDefault="00B12470" w:rsidP="00B570E8">
      <w:pPr>
        <w:ind w:left="720"/>
        <w:rPr>
          <w:rFonts w:eastAsia="MS PGothic" w:cs="Tahoma"/>
          <w:sz w:val="18"/>
          <w:szCs w:val="18"/>
        </w:rPr>
      </w:pPr>
      <w:r w:rsidRPr="00FF4A72">
        <w:rPr>
          <w:rFonts w:eastAsia="MS PGothic" w:cs="Tahoma"/>
          <w:sz w:val="18"/>
          <w:szCs w:val="18"/>
        </w:rPr>
        <w:t>Windows® Embedded 8 Standard Enterprise Kit</w:t>
      </w:r>
    </w:p>
    <w:p w:rsidR="00B12470" w:rsidRPr="00FF4A72" w:rsidRDefault="00B12470" w:rsidP="00B570E8">
      <w:pPr>
        <w:ind w:left="720"/>
        <w:rPr>
          <w:rFonts w:eastAsia="MS PGothic" w:cs="Tahoma"/>
          <w:sz w:val="18"/>
          <w:szCs w:val="18"/>
        </w:rPr>
      </w:pPr>
      <w:r w:rsidRPr="00FF4A72">
        <w:rPr>
          <w:rFonts w:eastAsia="MS PGothic" w:cs="Tahoma"/>
          <w:sz w:val="18"/>
          <w:szCs w:val="18"/>
        </w:rPr>
        <w:t>Windows® Embedded 8 Industry Pro Sideloading</w:t>
      </w:r>
    </w:p>
    <w:p w:rsidR="00B12470" w:rsidRPr="00FF4A72" w:rsidRDefault="00B12470" w:rsidP="00B570E8">
      <w:pPr>
        <w:ind w:left="720"/>
        <w:rPr>
          <w:rFonts w:eastAsia="MS PGothic" w:cs="Tahoma"/>
          <w:sz w:val="18"/>
          <w:szCs w:val="18"/>
        </w:rPr>
      </w:pPr>
      <w:r w:rsidRPr="00FF4A72">
        <w:rPr>
          <w:rFonts w:eastAsia="MS PGothic" w:cs="Tahoma"/>
          <w:sz w:val="18"/>
          <w:szCs w:val="18"/>
        </w:rPr>
        <w:t>Windows® 8 Pro Sideloading</w:t>
      </w:r>
    </w:p>
    <w:p w:rsidR="00B12470" w:rsidRPr="00FF4A72" w:rsidRDefault="00B12470" w:rsidP="00B570E8">
      <w:pPr>
        <w:rPr>
          <w:rFonts w:eastAsia="MS PGothic" w:cs="Tahoma"/>
          <w:sz w:val="18"/>
          <w:szCs w:val="18"/>
          <w:lang w:eastAsia="ja-JP"/>
        </w:rPr>
      </w:pPr>
    </w:p>
    <w:p w:rsidR="00B12470" w:rsidRPr="00FF4A72" w:rsidRDefault="00B12470" w:rsidP="00B570E8">
      <w:pPr>
        <w:ind w:left="357"/>
        <w:rPr>
          <w:rFonts w:eastAsia="MS PGothic" w:cs="Tahoma"/>
          <w:b/>
          <w:sz w:val="18"/>
          <w:szCs w:val="18"/>
          <w:lang w:eastAsia="ja-JP"/>
        </w:rPr>
      </w:pPr>
      <w:r w:rsidRPr="00FF4A72">
        <w:rPr>
          <w:rFonts w:eastAsia="MS PGothic" w:cs="Tahoma"/>
          <w:b/>
          <w:sz w:val="18"/>
          <w:szCs w:val="18"/>
          <w:lang w:val="ja-JP" w:eastAsia="ja-JP"/>
        </w:rPr>
        <w:t>プロモーション</w:t>
      </w:r>
    </w:p>
    <w:p w:rsidR="00B12470" w:rsidRPr="00FF4A72" w:rsidRDefault="00B12470" w:rsidP="00B570E8">
      <w:pPr>
        <w:ind w:left="720"/>
        <w:rPr>
          <w:rFonts w:eastAsia="MS PGothic" w:cs="Tahoma"/>
          <w:sz w:val="18"/>
          <w:szCs w:val="18"/>
          <w:lang w:eastAsia="ja-JP"/>
        </w:rPr>
      </w:pPr>
      <w:r w:rsidRPr="00FF4A72">
        <w:rPr>
          <w:rFonts w:eastAsia="MS PGothic" w:cs="Tahoma"/>
          <w:sz w:val="18"/>
          <w:szCs w:val="18"/>
          <w:lang w:eastAsia="ja-JP"/>
        </w:rPr>
        <w:t>プロモーションに変更はありません。</w:t>
      </w:r>
    </w:p>
    <w:p w:rsidR="00B12470" w:rsidRPr="00FF4A72" w:rsidRDefault="00B12470" w:rsidP="00B570E8">
      <w:pPr>
        <w:rPr>
          <w:rFonts w:eastAsia="MS PGothic" w:cs="Tahoma"/>
          <w:color w:val="000000"/>
          <w:sz w:val="18"/>
          <w:szCs w:val="18"/>
          <w:lang w:eastAsia="ja-JP"/>
        </w:rPr>
      </w:pPr>
    </w:p>
    <w:p w:rsidR="00B12470" w:rsidRPr="00FF4A72" w:rsidRDefault="00B12470" w:rsidP="00B570E8">
      <w:pPr>
        <w:ind w:left="357"/>
        <w:rPr>
          <w:rFonts w:eastAsia="MS PGothic" w:cs="Tahoma"/>
          <w:b/>
          <w:sz w:val="18"/>
          <w:szCs w:val="18"/>
          <w:lang w:eastAsia="ja-JP"/>
        </w:rPr>
      </w:pPr>
      <w:r w:rsidRPr="00FF4A72">
        <w:rPr>
          <w:rFonts w:eastAsia="MS PGothic" w:cs="Tahoma"/>
          <w:b/>
          <w:sz w:val="18"/>
          <w:szCs w:val="18"/>
          <w:lang w:val="ja-JP" w:eastAsia="ja-JP"/>
        </w:rPr>
        <w:t>削除</w:t>
      </w:r>
    </w:p>
    <w:p w:rsidR="00B12470" w:rsidRPr="00FF4A72" w:rsidRDefault="00B12470" w:rsidP="00B570E8">
      <w:pPr>
        <w:ind w:left="720"/>
        <w:rPr>
          <w:rFonts w:eastAsia="MS PGothic" w:cs="Tahoma"/>
          <w:sz w:val="18"/>
          <w:szCs w:val="18"/>
        </w:rPr>
      </w:pPr>
      <w:r w:rsidRPr="00FF4A72">
        <w:rPr>
          <w:rFonts w:eastAsia="MS PGothic" w:cs="Tahoma"/>
          <w:sz w:val="18"/>
          <w:szCs w:val="18"/>
        </w:rPr>
        <w:t>Vexcel Server</w:t>
      </w:r>
    </w:p>
    <w:p w:rsidR="00B12470" w:rsidRPr="00FF4A72" w:rsidRDefault="00B12470" w:rsidP="00B570E8">
      <w:pPr>
        <w:ind w:left="720"/>
        <w:rPr>
          <w:rFonts w:eastAsia="MS PGothic" w:cs="Tahoma"/>
          <w:sz w:val="18"/>
          <w:szCs w:val="18"/>
        </w:rPr>
      </w:pPr>
      <w:r w:rsidRPr="00FF4A72">
        <w:rPr>
          <w:rFonts w:eastAsia="MS PGothic" w:cs="Tahoma"/>
          <w:sz w:val="18"/>
          <w:szCs w:val="18"/>
        </w:rPr>
        <w:t>Vexcel Server with Enhanced Content Pack</w:t>
      </w:r>
    </w:p>
    <w:p w:rsidR="00B12470" w:rsidRPr="00FF4A72" w:rsidRDefault="00B12470" w:rsidP="00B570E8">
      <w:pPr>
        <w:ind w:left="720"/>
        <w:rPr>
          <w:rFonts w:eastAsia="MS PGothic" w:cs="Tahoma"/>
          <w:sz w:val="18"/>
          <w:szCs w:val="18"/>
        </w:rPr>
      </w:pPr>
      <w:r w:rsidRPr="00FF4A72">
        <w:rPr>
          <w:rFonts w:eastAsia="MS PGothic" w:cs="Tahoma"/>
          <w:sz w:val="18"/>
          <w:szCs w:val="18"/>
        </w:rPr>
        <w:lastRenderedPageBreak/>
        <w:t>Vexcel Desktop with Enhanced Content Pack</w:t>
      </w:r>
    </w:p>
    <w:p w:rsidR="00B12470" w:rsidRPr="00FF4A72" w:rsidRDefault="00B12470" w:rsidP="00B570E8">
      <w:pPr>
        <w:ind w:left="720"/>
        <w:rPr>
          <w:rFonts w:eastAsia="MS PGothic" w:cs="Tahoma"/>
          <w:sz w:val="18"/>
          <w:szCs w:val="18"/>
        </w:rPr>
      </w:pPr>
      <w:r w:rsidRPr="00FF4A72">
        <w:rPr>
          <w:rFonts w:eastAsia="MS PGothic" w:cs="Tahoma"/>
          <w:sz w:val="18"/>
          <w:szCs w:val="18"/>
        </w:rPr>
        <w:t>GeoSynther 3.0</w:t>
      </w:r>
    </w:p>
    <w:p w:rsidR="00B12470" w:rsidRPr="00FF4A72" w:rsidRDefault="00B12470" w:rsidP="00B570E8">
      <w:pPr>
        <w:ind w:left="720"/>
        <w:rPr>
          <w:rFonts w:eastAsia="MS PGothic" w:cs="Tahoma"/>
          <w:sz w:val="18"/>
          <w:szCs w:val="18"/>
        </w:rPr>
      </w:pPr>
      <w:r w:rsidRPr="00FF4A72">
        <w:rPr>
          <w:rFonts w:eastAsia="MS PGothic" w:cs="Tahoma"/>
          <w:sz w:val="18"/>
          <w:szCs w:val="18"/>
        </w:rPr>
        <w:t>GeoSynth Viewer 3.0</w:t>
      </w:r>
    </w:p>
    <w:p w:rsidR="00B12470" w:rsidRPr="00FF4A72" w:rsidRDefault="00B12470" w:rsidP="00B570E8">
      <w:pPr>
        <w:ind w:left="720"/>
        <w:rPr>
          <w:rFonts w:eastAsia="MS PGothic" w:cs="Tahoma"/>
          <w:sz w:val="18"/>
          <w:szCs w:val="18"/>
        </w:rPr>
      </w:pPr>
      <w:r w:rsidRPr="00FF4A72">
        <w:rPr>
          <w:rFonts w:eastAsia="MS PGothic" w:cs="Tahoma"/>
          <w:sz w:val="18"/>
          <w:szCs w:val="18"/>
        </w:rPr>
        <w:t>GeoSynth Server</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Windows Small Business Server 2011 Premium Add-on (5 </w:t>
      </w:r>
      <w:r w:rsidRPr="00FF4A72">
        <w:rPr>
          <w:rFonts w:eastAsia="MS PGothic" w:cs="Tahoma"/>
          <w:sz w:val="18"/>
          <w:szCs w:val="18"/>
        </w:rPr>
        <w:t>クライアント</w:t>
      </w:r>
      <w:r w:rsidRPr="00FF4A72">
        <w:rPr>
          <w:rFonts w:eastAsia="MS PGothic" w:cs="Tahoma"/>
          <w:sz w:val="18"/>
          <w:szCs w:val="18"/>
        </w:rPr>
        <w:t>)</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Windows Small Business Server 2011 Standard (5 </w:t>
      </w:r>
      <w:r w:rsidRPr="00FF4A72">
        <w:rPr>
          <w:rFonts w:eastAsia="MS PGothic" w:cs="Tahoma"/>
          <w:sz w:val="18"/>
          <w:szCs w:val="18"/>
        </w:rPr>
        <w:t>クライアント</w:t>
      </w:r>
      <w:r w:rsidRPr="00FF4A72">
        <w:rPr>
          <w:rFonts w:eastAsia="MS PGothic" w:cs="Tahoma"/>
          <w:sz w:val="18"/>
          <w:szCs w:val="18"/>
        </w:rPr>
        <w:t>)</w:t>
      </w:r>
    </w:p>
    <w:p w:rsidR="00B12470" w:rsidRPr="00FF4A72" w:rsidRDefault="00B12470" w:rsidP="00B570E8">
      <w:pPr>
        <w:ind w:left="720"/>
        <w:rPr>
          <w:rFonts w:eastAsia="MS PGothic" w:cs="Tahoma"/>
          <w:sz w:val="18"/>
          <w:szCs w:val="18"/>
        </w:rPr>
      </w:pPr>
      <w:r w:rsidRPr="00FF4A72">
        <w:rPr>
          <w:rFonts w:eastAsia="MS PGothic" w:cs="Tahoma"/>
          <w:sz w:val="18"/>
          <w:szCs w:val="18"/>
        </w:rPr>
        <w:t>Windows Small Business Server 2008 CAL Suite for Premium Users or Devices</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Windows Small Business Server 2008 CAL Suite for Premium Users or Devices (5 </w:t>
      </w:r>
      <w:r w:rsidRPr="00FF4A72">
        <w:rPr>
          <w:rFonts w:eastAsia="MS PGothic" w:cs="Tahoma"/>
          <w:sz w:val="18"/>
          <w:szCs w:val="18"/>
        </w:rPr>
        <w:t>クライアント</w:t>
      </w:r>
      <w:r w:rsidRPr="00FF4A72">
        <w:rPr>
          <w:rFonts w:eastAsia="MS PGothic" w:cs="Tahoma"/>
          <w:sz w:val="18"/>
          <w:szCs w:val="18"/>
        </w:rPr>
        <w:t>)</w:t>
      </w:r>
    </w:p>
    <w:p w:rsidR="00B12470" w:rsidRPr="00FF4A72" w:rsidRDefault="00B12470" w:rsidP="00B570E8">
      <w:pPr>
        <w:ind w:left="720"/>
        <w:rPr>
          <w:rFonts w:eastAsia="MS PGothic" w:cs="Tahoma"/>
          <w:sz w:val="18"/>
          <w:szCs w:val="18"/>
        </w:rPr>
      </w:pPr>
      <w:r w:rsidRPr="00FF4A72">
        <w:rPr>
          <w:rFonts w:eastAsia="MS PGothic" w:cs="Tahoma"/>
          <w:sz w:val="18"/>
          <w:szCs w:val="18"/>
        </w:rPr>
        <w:t xml:space="preserve">Windows Small Business Server 2008 CAL Suite for Premium Users or Devices (20 </w:t>
      </w:r>
      <w:r w:rsidRPr="00FF4A72">
        <w:rPr>
          <w:rFonts w:eastAsia="MS PGothic" w:cs="Tahoma"/>
          <w:sz w:val="18"/>
          <w:szCs w:val="18"/>
        </w:rPr>
        <w:t>クライアント</w:t>
      </w:r>
      <w:r w:rsidRPr="00FF4A72">
        <w:rPr>
          <w:rFonts w:eastAsia="MS PGothic" w:cs="Tahoma"/>
          <w:sz w:val="18"/>
          <w:szCs w:val="18"/>
        </w:rPr>
        <w:t>)</w:t>
      </w:r>
    </w:p>
    <w:p w:rsidR="00B12470" w:rsidRPr="00FF4A72" w:rsidRDefault="00B12470" w:rsidP="00B570E8">
      <w:pPr>
        <w:rPr>
          <w:rFonts w:eastAsia="MS PGothic" w:cs="Tahoma"/>
          <w:color w:val="000000"/>
          <w:sz w:val="18"/>
          <w:szCs w:val="18"/>
        </w:rPr>
      </w:pPr>
    </w:p>
    <w:p w:rsidR="00B12470" w:rsidRPr="00FF4A72" w:rsidRDefault="00B12470" w:rsidP="00B570E8">
      <w:pPr>
        <w:ind w:left="357"/>
        <w:rPr>
          <w:rFonts w:eastAsia="MS PGothic" w:cs="Tahoma"/>
          <w:b/>
          <w:sz w:val="18"/>
          <w:szCs w:val="18"/>
          <w:lang w:eastAsia="ja-JP"/>
        </w:rPr>
      </w:pPr>
      <w:r w:rsidRPr="00FF4A72">
        <w:rPr>
          <w:rFonts w:eastAsia="MS PGothic" w:cs="Tahoma"/>
          <w:b/>
          <w:sz w:val="18"/>
          <w:szCs w:val="18"/>
          <w:lang w:val="ja-JP" w:eastAsia="ja-JP"/>
        </w:rPr>
        <w:t>変更</w:t>
      </w:r>
    </w:p>
    <w:p w:rsidR="00B12470" w:rsidRPr="00FF4A72" w:rsidRDefault="00B12470" w:rsidP="00B570E8">
      <w:pPr>
        <w:ind w:left="720"/>
        <w:rPr>
          <w:rFonts w:eastAsia="MS PGothic" w:cs="Tahoma"/>
          <w:sz w:val="18"/>
          <w:szCs w:val="18"/>
        </w:rPr>
      </w:pPr>
      <w:r w:rsidRPr="00FF4A72">
        <w:rPr>
          <w:rFonts w:eastAsia="MS PGothic" w:cs="Tahoma"/>
          <w:sz w:val="18"/>
          <w:szCs w:val="18"/>
        </w:rPr>
        <w:t>Visual Studio® Premium 2012 with MSDN</w:t>
      </w:r>
    </w:p>
    <w:p w:rsidR="00B12470" w:rsidRPr="00FF4A72" w:rsidRDefault="00B12470" w:rsidP="00B570E8">
      <w:pPr>
        <w:ind w:left="720"/>
        <w:rPr>
          <w:rFonts w:eastAsia="MS PGothic" w:cs="Tahoma"/>
          <w:sz w:val="18"/>
          <w:szCs w:val="18"/>
        </w:rPr>
      </w:pPr>
      <w:r w:rsidRPr="00FF4A72">
        <w:rPr>
          <w:rFonts w:eastAsia="MS PGothic" w:cs="Tahoma"/>
          <w:sz w:val="18"/>
          <w:szCs w:val="18"/>
        </w:rPr>
        <w:t>Visual Studio® Ultimate 2012 with MSDN</w:t>
      </w:r>
    </w:p>
    <w:p w:rsidR="00B12470" w:rsidRPr="00FF4A72" w:rsidRDefault="00B12470" w:rsidP="00B570E8">
      <w:pPr>
        <w:ind w:left="720"/>
        <w:rPr>
          <w:rFonts w:eastAsia="MS PGothic" w:cs="Tahoma"/>
          <w:sz w:val="18"/>
          <w:szCs w:val="18"/>
        </w:rPr>
      </w:pPr>
      <w:r w:rsidRPr="00FF4A72">
        <w:rPr>
          <w:rFonts w:eastAsia="MS PGothic" w:cs="Tahoma"/>
          <w:sz w:val="18"/>
          <w:szCs w:val="18"/>
        </w:rPr>
        <w:t>Windows Vista DVD Playback Pack</w:t>
      </w:r>
    </w:p>
    <w:p w:rsidR="00B12470" w:rsidRPr="00FF4A72" w:rsidRDefault="00B12470" w:rsidP="00B570E8">
      <w:pPr>
        <w:ind w:left="720"/>
        <w:rPr>
          <w:rFonts w:eastAsia="MS PGothic" w:cs="Tahoma"/>
          <w:sz w:val="18"/>
          <w:szCs w:val="18"/>
        </w:rPr>
      </w:pPr>
      <w:r w:rsidRPr="00FF4A72">
        <w:rPr>
          <w:rFonts w:eastAsia="MS PGothic" w:cs="Tahoma"/>
          <w:sz w:val="18"/>
          <w:szCs w:val="18"/>
        </w:rPr>
        <w:t>Windows 8 Enterprise Sideloading (100 Pack)</w:t>
      </w:r>
    </w:p>
    <w:p w:rsidR="008C430F" w:rsidRPr="008C430F" w:rsidRDefault="008C430F" w:rsidP="008C430F">
      <w:pPr>
        <w:rPr>
          <w:rFonts w:eastAsia="MS PGothic" w:cs="Tahoma"/>
          <w:b/>
          <w:sz w:val="22"/>
          <w:szCs w:val="18"/>
          <w:lang w:eastAsia="ja-JP"/>
        </w:rPr>
      </w:pPr>
    </w:p>
    <w:p w:rsidR="00B12470" w:rsidRPr="00FF4A72" w:rsidRDefault="00B12470" w:rsidP="00577B13">
      <w:pPr>
        <w:ind w:left="357"/>
        <w:rPr>
          <w:rFonts w:eastAsia="MS PGothic" w:cs="Tahoma"/>
          <w:b/>
          <w:color w:val="FF6600"/>
          <w:sz w:val="22"/>
          <w:szCs w:val="22"/>
          <w:lang w:eastAsia="ja-JP"/>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6 </w:t>
      </w:r>
      <w:r w:rsidRPr="00FF4A72">
        <w:rPr>
          <w:rFonts w:eastAsia="MS PGothic" w:cs="Tahoma"/>
          <w:b/>
          <w:color w:val="FF6600"/>
          <w:sz w:val="24"/>
          <w:szCs w:val="22"/>
          <w:lang w:eastAsia="ja-JP"/>
        </w:rPr>
        <w:t>月の変更</w:t>
      </w:r>
    </w:p>
    <w:p w:rsidR="00B12470" w:rsidRPr="00FF4A72" w:rsidRDefault="00B12470" w:rsidP="00577B13">
      <w:pPr>
        <w:pStyle w:val="Heading2"/>
        <w:ind w:left="0"/>
        <w:jc w:val="both"/>
        <w:rPr>
          <w:rFonts w:eastAsia="MS PGothic" w:cs="Tahoma"/>
          <w:color w:val="FF6600"/>
          <w:sz w:val="18"/>
          <w:szCs w:val="18"/>
          <w:lang w:eastAsia="ja-JP"/>
        </w:rPr>
      </w:pPr>
    </w:p>
    <w:p w:rsidR="00B12470" w:rsidRPr="00FF4A72" w:rsidRDefault="00B12470" w:rsidP="00577B13">
      <w:pPr>
        <w:ind w:left="357"/>
        <w:rPr>
          <w:rFonts w:eastAsia="MS PGothic" w:cs="Tahoma"/>
          <w:b/>
          <w:sz w:val="18"/>
          <w:szCs w:val="18"/>
          <w:lang w:eastAsia="ja-JP"/>
        </w:rPr>
      </w:pPr>
      <w:r w:rsidRPr="00FF4A72">
        <w:rPr>
          <w:rFonts w:eastAsia="MS PGothic" w:cs="Tahoma"/>
          <w:b/>
          <w:sz w:val="18"/>
          <w:szCs w:val="18"/>
          <w:lang w:val="ja-JP"/>
        </w:rPr>
        <w:t>追加</w:t>
      </w:r>
    </w:p>
    <w:p w:rsidR="00B12470" w:rsidRPr="00FF4A72" w:rsidRDefault="00B12470" w:rsidP="00577B13">
      <w:pPr>
        <w:ind w:left="720"/>
        <w:rPr>
          <w:rFonts w:eastAsia="MS PGothic" w:cs="Tahoma"/>
          <w:sz w:val="18"/>
        </w:rPr>
      </w:pPr>
      <w:r w:rsidRPr="00FF4A72">
        <w:rPr>
          <w:rFonts w:eastAsia="MS PGothic" w:cs="Tahoma"/>
          <w:sz w:val="18"/>
        </w:rPr>
        <w:t>Microsoft Office Audit and Control Management</w:t>
      </w:r>
    </w:p>
    <w:p w:rsidR="00B12470" w:rsidRPr="00FF4A72" w:rsidRDefault="00B12470" w:rsidP="00577B13">
      <w:pPr>
        <w:ind w:left="720"/>
        <w:rPr>
          <w:rFonts w:eastAsia="MS PGothic" w:cs="Tahoma"/>
          <w:sz w:val="18"/>
          <w:szCs w:val="18"/>
          <w:lang w:eastAsia="ja-JP"/>
        </w:rPr>
      </w:pPr>
      <w:r w:rsidRPr="00FF4A72">
        <w:rPr>
          <w:rFonts w:eastAsia="MS PGothic" w:cs="Tahoma"/>
          <w:sz w:val="18"/>
          <w:lang w:eastAsia="ja-JP"/>
        </w:rPr>
        <w:t>MSDN Platform</w:t>
      </w:r>
    </w:p>
    <w:p w:rsidR="00B12470" w:rsidRPr="00FF4A72" w:rsidRDefault="00B12470" w:rsidP="00577B13">
      <w:pPr>
        <w:rPr>
          <w:rFonts w:eastAsia="MS PGothic" w:cs="Tahoma"/>
          <w:sz w:val="18"/>
          <w:szCs w:val="18"/>
          <w:lang w:eastAsia="ja-JP"/>
        </w:rPr>
      </w:pPr>
    </w:p>
    <w:p w:rsidR="00B12470" w:rsidRPr="00FF4A72" w:rsidRDefault="00B12470" w:rsidP="00577B13">
      <w:pPr>
        <w:ind w:left="357"/>
        <w:rPr>
          <w:rFonts w:eastAsia="MS PGothic" w:cs="Tahoma"/>
          <w:b/>
          <w:sz w:val="18"/>
          <w:lang w:eastAsia="ja-JP"/>
        </w:rPr>
      </w:pPr>
      <w:r w:rsidRPr="00FF4A72">
        <w:rPr>
          <w:rFonts w:eastAsia="MS PGothic" w:cs="Tahoma"/>
          <w:b/>
          <w:sz w:val="18"/>
          <w:lang w:val="ja-JP" w:eastAsia="ja-JP"/>
        </w:rPr>
        <w:t>プロモーション</w:t>
      </w:r>
    </w:p>
    <w:p w:rsidR="00B12470" w:rsidRPr="00FF4A72" w:rsidRDefault="00B12470" w:rsidP="00577B13">
      <w:pPr>
        <w:ind w:left="720"/>
        <w:rPr>
          <w:rFonts w:eastAsia="MS PGothic" w:cs="Tahoma"/>
          <w:color w:val="000000"/>
          <w:sz w:val="18"/>
          <w:lang w:eastAsia="ja-JP"/>
        </w:rPr>
      </w:pPr>
      <w:r w:rsidRPr="00FF4A72">
        <w:rPr>
          <w:rFonts w:eastAsia="MS PGothic" w:cs="Tahoma"/>
          <w:color w:val="000000"/>
          <w:sz w:val="18"/>
          <w:lang w:val="ja-JP" w:eastAsia="ja-JP"/>
        </w:rPr>
        <w:t>プロモーションに変更はありません。</w:t>
      </w:r>
    </w:p>
    <w:p w:rsidR="00B12470" w:rsidRPr="00FF4A72" w:rsidRDefault="00B12470" w:rsidP="00577B13">
      <w:pPr>
        <w:ind w:left="357"/>
        <w:rPr>
          <w:rFonts w:eastAsia="MS PGothic" w:cs="Tahoma"/>
          <w:b/>
          <w:sz w:val="18"/>
          <w:lang w:eastAsia="ja-JP"/>
        </w:rPr>
      </w:pPr>
    </w:p>
    <w:p w:rsidR="00B12470" w:rsidRPr="00FF4A72" w:rsidRDefault="00B12470" w:rsidP="00577B13">
      <w:pPr>
        <w:ind w:left="357"/>
        <w:rPr>
          <w:rFonts w:eastAsia="MS PGothic" w:cs="Tahoma"/>
          <w:b/>
          <w:sz w:val="18"/>
          <w:lang w:eastAsia="ja-JP"/>
        </w:rPr>
      </w:pPr>
      <w:r w:rsidRPr="00FF4A72">
        <w:rPr>
          <w:rFonts w:eastAsia="MS PGothic" w:cs="Tahoma"/>
          <w:b/>
          <w:sz w:val="18"/>
          <w:lang w:val="ja-JP" w:eastAsia="ja-JP"/>
        </w:rPr>
        <w:t>削除</w:t>
      </w:r>
    </w:p>
    <w:p w:rsidR="00B12470" w:rsidRPr="00FF4A72" w:rsidRDefault="00B12470" w:rsidP="002F4DE0">
      <w:pPr>
        <w:ind w:left="357" w:firstLine="363"/>
        <w:rPr>
          <w:rFonts w:eastAsia="MS PGothic" w:cs="Tahoma"/>
          <w:sz w:val="18"/>
        </w:rPr>
      </w:pPr>
      <w:r w:rsidRPr="00FF4A72">
        <w:rPr>
          <w:rFonts w:eastAsia="MS PGothic" w:cs="Tahoma"/>
          <w:sz w:val="18"/>
        </w:rPr>
        <w:t>Web Antimalware Subscription for Forefront TMG</w:t>
      </w:r>
    </w:p>
    <w:p w:rsidR="008C430F" w:rsidRPr="008C430F" w:rsidRDefault="008C430F" w:rsidP="008C430F">
      <w:pPr>
        <w:rPr>
          <w:rFonts w:eastAsia="MS PGothic" w:cs="Tahoma"/>
          <w:b/>
          <w:sz w:val="22"/>
          <w:szCs w:val="18"/>
          <w:lang w:eastAsia="ja-JP"/>
        </w:rPr>
      </w:pPr>
    </w:p>
    <w:p w:rsidR="00B12470" w:rsidRPr="00FF4A72" w:rsidRDefault="00B12470" w:rsidP="00352167">
      <w:pPr>
        <w:ind w:left="357"/>
        <w:rPr>
          <w:rFonts w:eastAsia="MS PGothic" w:cs="Tahoma"/>
          <w:b/>
          <w:color w:val="FF6600"/>
          <w:sz w:val="22"/>
          <w:szCs w:val="22"/>
          <w:lang w:eastAsia="ja-JP"/>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5 </w:t>
      </w:r>
      <w:r w:rsidRPr="00FF4A72">
        <w:rPr>
          <w:rFonts w:eastAsia="MS PGothic" w:cs="Tahoma"/>
          <w:b/>
          <w:color w:val="FF6600"/>
          <w:sz w:val="24"/>
          <w:szCs w:val="22"/>
          <w:lang w:eastAsia="ja-JP"/>
        </w:rPr>
        <w:t>月の変更</w:t>
      </w:r>
    </w:p>
    <w:p w:rsidR="00B12470" w:rsidRPr="00FF4A72" w:rsidRDefault="00B12470" w:rsidP="00352167">
      <w:pPr>
        <w:pStyle w:val="Heading2"/>
        <w:ind w:left="0"/>
        <w:jc w:val="both"/>
        <w:rPr>
          <w:rFonts w:eastAsia="MS PGothic" w:cs="Tahoma"/>
          <w:color w:val="FF6600"/>
          <w:sz w:val="18"/>
          <w:szCs w:val="18"/>
          <w:lang w:eastAsia="ja-JP"/>
        </w:rPr>
      </w:pPr>
    </w:p>
    <w:p w:rsidR="00B12470" w:rsidRPr="00FF4A72" w:rsidRDefault="00B12470" w:rsidP="00352167">
      <w:pPr>
        <w:ind w:left="357"/>
        <w:rPr>
          <w:rFonts w:eastAsia="MS PGothic" w:cs="Tahoma"/>
          <w:b/>
          <w:sz w:val="18"/>
          <w:szCs w:val="18"/>
          <w:lang w:eastAsia="ja-JP"/>
        </w:rPr>
      </w:pPr>
      <w:r w:rsidRPr="00FF4A72">
        <w:rPr>
          <w:rFonts w:eastAsia="MS PGothic" w:cs="Tahoma"/>
          <w:b/>
          <w:sz w:val="18"/>
          <w:szCs w:val="18"/>
          <w:lang w:val="ja-JP"/>
        </w:rPr>
        <w:t>追加</w:t>
      </w:r>
    </w:p>
    <w:p w:rsidR="00B12470" w:rsidRPr="00FF4A72" w:rsidRDefault="00B12470" w:rsidP="00352167">
      <w:pPr>
        <w:ind w:left="720"/>
        <w:rPr>
          <w:rFonts w:eastAsia="MS PGothic" w:cs="Tahoma"/>
          <w:sz w:val="18"/>
          <w:szCs w:val="18"/>
        </w:rPr>
      </w:pPr>
      <w:r w:rsidRPr="00FF4A72">
        <w:rPr>
          <w:rFonts w:eastAsia="MS PGothic" w:cs="Tahoma"/>
          <w:sz w:val="18"/>
          <w:szCs w:val="18"/>
        </w:rPr>
        <w:t>Learning Solutions MCP 30 Exam Vouchers (User SL)</w:t>
      </w:r>
    </w:p>
    <w:p w:rsidR="00B12470" w:rsidRPr="00FF4A72" w:rsidRDefault="00B12470" w:rsidP="00352167">
      <w:pPr>
        <w:ind w:left="720"/>
        <w:rPr>
          <w:rFonts w:eastAsia="MS PGothic" w:cs="Tahoma"/>
          <w:sz w:val="18"/>
          <w:szCs w:val="18"/>
        </w:rPr>
      </w:pPr>
      <w:r w:rsidRPr="00FF4A72">
        <w:rPr>
          <w:rFonts w:eastAsia="MS PGothic" w:cs="Tahoma"/>
          <w:sz w:val="18"/>
          <w:szCs w:val="18"/>
        </w:rPr>
        <w:t>Learning Solutions MOS 500 Exam Site License (Services SL)</w:t>
      </w:r>
    </w:p>
    <w:p w:rsidR="00B12470" w:rsidRPr="00FF4A72" w:rsidRDefault="00B12470" w:rsidP="00352167">
      <w:pPr>
        <w:ind w:left="720"/>
        <w:rPr>
          <w:rFonts w:eastAsia="MS PGothic" w:cs="Tahoma"/>
          <w:sz w:val="18"/>
          <w:szCs w:val="18"/>
        </w:rPr>
      </w:pPr>
      <w:r w:rsidRPr="00FF4A72">
        <w:rPr>
          <w:rFonts w:eastAsia="MS PGothic" w:cs="Tahoma"/>
          <w:sz w:val="18"/>
          <w:szCs w:val="18"/>
        </w:rPr>
        <w:t>Learning Solutions MTA 250 Exam Site License (Services SL)</w:t>
      </w:r>
    </w:p>
    <w:p w:rsidR="00B12470" w:rsidRPr="00FF4A72" w:rsidRDefault="00B12470" w:rsidP="00352167">
      <w:pPr>
        <w:rPr>
          <w:rFonts w:eastAsia="MS PGothic" w:cs="Tahoma"/>
          <w:sz w:val="18"/>
          <w:szCs w:val="18"/>
        </w:rPr>
      </w:pPr>
    </w:p>
    <w:p w:rsidR="00B12470" w:rsidRPr="00FF4A72" w:rsidRDefault="00B12470" w:rsidP="00352167">
      <w:pPr>
        <w:ind w:left="357"/>
        <w:rPr>
          <w:rFonts w:eastAsia="MS PGothic" w:cs="Tahoma"/>
          <w:b/>
          <w:sz w:val="18"/>
          <w:szCs w:val="18"/>
        </w:rPr>
      </w:pPr>
      <w:r w:rsidRPr="00FF4A72">
        <w:rPr>
          <w:rFonts w:eastAsia="MS PGothic" w:cs="Tahoma"/>
          <w:b/>
          <w:sz w:val="18"/>
          <w:szCs w:val="18"/>
          <w:lang w:eastAsia="ja-JP"/>
        </w:rPr>
        <w:t>変更</w:t>
      </w:r>
    </w:p>
    <w:p w:rsidR="00B12470" w:rsidRPr="00FF4A72" w:rsidRDefault="00B12470" w:rsidP="00352167">
      <w:pPr>
        <w:ind w:left="720"/>
        <w:rPr>
          <w:rFonts w:eastAsia="MS PGothic" w:cs="Tahoma"/>
          <w:sz w:val="18"/>
          <w:szCs w:val="18"/>
        </w:rPr>
      </w:pPr>
      <w:r w:rsidRPr="00FF4A72">
        <w:rPr>
          <w:rFonts w:eastAsia="MS PGothic" w:cs="Tahoma"/>
          <w:sz w:val="18"/>
          <w:szCs w:val="18"/>
        </w:rPr>
        <w:t>Learning Solutions MCP 1 Exam Vouchers (Services SL)</w:t>
      </w:r>
    </w:p>
    <w:p w:rsidR="00B12470" w:rsidRPr="00FF4A72" w:rsidRDefault="00B12470" w:rsidP="00352167">
      <w:pPr>
        <w:ind w:left="720"/>
        <w:rPr>
          <w:rFonts w:eastAsia="MS PGothic" w:cs="Tahoma"/>
          <w:sz w:val="18"/>
          <w:szCs w:val="18"/>
        </w:rPr>
      </w:pPr>
      <w:r w:rsidRPr="00FF4A72">
        <w:rPr>
          <w:rFonts w:eastAsia="MS PGothic" w:cs="Tahoma"/>
          <w:sz w:val="18"/>
          <w:szCs w:val="18"/>
        </w:rPr>
        <w:t xml:space="preserve">Windows Companion </w:t>
      </w:r>
      <w:r w:rsidRPr="00FF4A72">
        <w:rPr>
          <w:rFonts w:eastAsia="MS PGothic" w:cs="Tahoma"/>
          <w:sz w:val="18"/>
          <w:szCs w:val="18"/>
          <w:lang w:eastAsia="ja-JP"/>
        </w:rPr>
        <w:t>サブスクリプション</w:t>
      </w:r>
      <w:r w:rsidRPr="00FF4A72">
        <w:rPr>
          <w:rFonts w:eastAsia="MS PGothic" w:cs="Tahoma"/>
          <w:sz w:val="18"/>
          <w:szCs w:val="18"/>
          <w:lang w:eastAsia="ja-JP"/>
        </w:rPr>
        <w:t xml:space="preserve"> </w:t>
      </w:r>
      <w:r w:rsidRPr="00FF4A72">
        <w:rPr>
          <w:rFonts w:eastAsia="MS PGothic" w:cs="Tahoma"/>
          <w:sz w:val="18"/>
          <w:szCs w:val="18"/>
          <w:lang w:eastAsia="ja-JP"/>
        </w:rPr>
        <w:t>ライセンス</w:t>
      </w:r>
    </w:p>
    <w:p w:rsidR="00B12470" w:rsidRPr="00FF4A72" w:rsidRDefault="00B12470" w:rsidP="00352167">
      <w:pPr>
        <w:ind w:left="720"/>
        <w:rPr>
          <w:rFonts w:eastAsia="MS PGothic" w:cs="Tahoma"/>
          <w:sz w:val="18"/>
          <w:szCs w:val="18"/>
        </w:rPr>
      </w:pPr>
      <w:r w:rsidRPr="00FF4A72">
        <w:rPr>
          <w:rFonts w:eastAsia="MS PGothic" w:cs="Tahoma"/>
          <w:sz w:val="18"/>
          <w:szCs w:val="18"/>
        </w:rPr>
        <w:t>Windows Desktop Optimization Pack for Software Assurance</w:t>
      </w:r>
    </w:p>
    <w:p w:rsidR="00B12470" w:rsidRPr="00FF4A72" w:rsidRDefault="00B12470" w:rsidP="00352167">
      <w:pPr>
        <w:ind w:left="720"/>
        <w:rPr>
          <w:rFonts w:eastAsia="MS PGothic" w:cs="Tahoma"/>
          <w:sz w:val="18"/>
          <w:szCs w:val="18"/>
        </w:rPr>
      </w:pPr>
      <w:r w:rsidRPr="00FF4A72">
        <w:rPr>
          <w:rFonts w:eastAsia="MS PGothic" w:cs="Tahoma"/>
          <w:sz w:val="18"/>
          <w:szCs w:val="18"/>
        </w:rPr>
        <w:t>Windows 8 Enterprise Sideloading (100 pack)</w:t>
      </w:r>
    </w:p>
    <w:p w:rsidR="00B12470" w:rsidRPr="00FF4A72" w:rsidRDefault="00B12470" w:rsidP="00352167">
      <w:pPr>
        <w:ind w:left="720"/>
        <w:rPr>
          <w:rFonts w:eastAsia="MS PGothic" w:cs="Tahoma"/>
          <w:b/>
          <w:sz w:val="18"/>
          <w:szCs w:val="18"/>
          <w:lang w:eastAsia="ja-JP"/>
        </w:rPr>
      </w:pPr>
      <w:r w:rsidRPr="00FF4A72">
        <w:rPr>
          <w:rFonts w:eastAsia="MS PGothic" w:cs="Tahoma"/>
          <w:sz w:val="18"/>
          <w:szCs w:val="18"/>
        </w:rPr>
        <w:t>Windows® 8 Pro with MDOP</w:t>
      </w:r>
    </w:p>
    <w:p w:rsidR="00B12470" w:rsidRPr="008C430F" w:rsidRDefault="00B12470" w:rsidP="001C1DC3">
      <w:pPr>
        <w:ind w:right="720"/>
        <w:rPr>
          <w:rFonts w:eastAsia="MS PGothic" w:cs="Tahoma"/>
          <w:b/>
          <w:color w:val="F66400"/>
          <w:sz w:val="22"/>
          <w:lang w:eastAsia="ja-JP"/>
        </w:rPr>
      </w:pPr>
    </w:p>
    <w:p w:rsidR="00B12470" w:rsidRPr="00FF4A72" w:rsidRDefault="00B12470" w:rsidP="00366FEA">
      <w:pPr>
        <w:ind w:left="357"/>
        <w:rPr>
          <w:rFonts w:eastAsia="MS PGothic" w:cs="Tahoma"/>
          <w:b/>
          <w:color w:val="FF6600"/>
          <w:sz w:val="22"/>
          <w:szCs w:val="22"/>
          <w:lang w:eastAsia="ja-JP"/>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4 </w:t>
      </w:r>
      <w:r w:rsidRPr="00FF4A72">
        <w:rPr>
          <w:rFonts w:eastAsia="MS PGothic" w:cs="Tahoma"/>
          <w:b/>
          <w:color w:val="FF6600"/>
          <w:sz w:val="24"/>
          <w:szCs w:val="22"/>
          <w:lang w:eastAsia="ja-JP"/>
        </w:rPr>
        <w:t>月の変更</w:t>
      </w:r>
    </w:p>
    <w:p w:rsidR="00B12470" w:rsidRPr="00FF4A72" w:rsidRDefault="00B12470" w:rsidP="00366FEA">
      <w:pPr>
        <w:pStyle w:val="Heading2"/>
        <w:ind w:left="0"/>
        <w:jc w:val="both"/>
        <w:rPr>
          <w:rFonts w:eastAsia="MS PGothic" w:cs="Tahoma"/>
          <w:color w:val="FF6600"/>
          <w:sz w:val="18"/>
          <w:szCs w:val="18"/>
          <w:lang w:eastAsia="ja-JP"/>
        </w:rPr>
      </w:pPr>
    </w:p>
    <w:p w:rsidR="00B12470" w:rsidRPr="00FF4A72" w:rsidRDefault="00B12470" w:rsidP="00366FEA">
      <w:pPr>
        <w:ind w:left="357"/>
        <w:rPr>
          <w:rFonts w:eastAsia="MS PGothic" w:cs="Tahoma"/>
          <w:b/>
          <w:sz w:val="18"/>
          <w:szCs w:val="18"/>
        </w:rPr>
      </w:pPr>
      <w:r w:rsidRPr="00FF4A72">
        <w:rPr>
          <w:rFonts w:eastAsia="MS PGothic" w:cs="Tahoma"/>
          <w:b/>
          <w:sz w:val="18"/>
          <w:szCs w:val="18"/>
          <w:lang w:val="ja-JP"/>
        </w:rPr>
        <w:t>追加</w:t>
      </w:r>
    </w:p>
    <w:p w:rsidR="00B12470" w:rsidRPr="00FF4A72" w:rsidRDefault="00B12470" w:rsidP="00366FEA">
      <w:pPr>
        <w:ind w:left="720"/>
        <w:rPr>
          <w:rFonts w:eastAsia="MS PGothic" w:cs="Tahoma"/>
          <w:color w:val="000000"/>
          <w:sz w:val="18"/>
          <w:szCs w:val="18"/>
        </w:rPr>
      </w:pPr>
      <w:r w:rsidRPr="00FF4A72">
        <w:rPr>
          <w:rFonts w:eastAsia="MS PGothic" w:cs="Tahoma"/>
          <w:sz w:val="18"/>
          <w:szCs w:val="18"/>
        </w:rPr>
        <w:t>Bing Maps Cons</w:t>
      </w:r>
      <w:r w:rsidRPr="00FF4A72">
        <w:rPr>
          <w:rFonts w:eastAsia="MS PGothic" w:cs="Tahoma"/>
          <w:color w:val="000000"/>
          <w:sz w:val="18"/>
          <w:szCs w:val="18"/>
        </w:rPr>
        <w:t>umer Tracked Per Asset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Desktop with Enhanced Content Pack</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for Enterprise Platform Fee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100K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250K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420K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840K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2.5m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4.2m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Public Website Usage 8.4m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lastRenderedPageBreak/>
        <w:t>Bing Maps Public Website Usage Unlimited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Internal Website Usage 100K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Internal Website Usage 250K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Internal Website Usage 420K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Internal Website Usage 1.25m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Internal Website Usage 2.1m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Internal Website Usage Unlimited Transactions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Known Per User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Known Per User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Known Per User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Light Known 5K User Bundle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Mobile Asset Management Platform Fee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Mobile Asset Management NA w routing Per Asset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Mobile Asset Management NA w/o routing Per Asset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Mobile Asset Management Europe w routing Per Asset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Mobile Asset Management Europe w/o routing Per Asset Monthly Sub</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Server</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2013 Enterprise Edition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2013 Standard Edition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2013 Branch</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2013 Branch IDC</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2013 Standard Edition IDC</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E1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E2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E3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E4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Education A2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Education A3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Education A4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E3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E4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Government G1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Government G2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Government G3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Government G4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K1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Enterprise K2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Office 365 ProPlus SA Transition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Microsoft Desktop Optimization Pack for 2013 Software Assurance</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System Center Global Service Monitor</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Vexcel Desktop with Enhanced Content Pack</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Vexcel Server</w:t>
      </w:r>
    </w:p>
    <w:p w:rsidR="00B12470" w:rsidRPr="00FF4A72" w:rsidRDefault="00B12470" w:rsidP="00366FEA">
      <w:pPr>
        <w:ind w:left="720"/>
        <w:rPr>
          <w:rFonts w:eastAsia="MS PGothic" w:cs="Tahoma"/>
          <w:sz w:val="18"/>
          <w:szCs w:val="18"/>
          <w:lang w:eastAsia="ja-JP"/>
        </w:rPr>
      </w:pPr>
      <w:r w:rsidRPr="00FF4A72">
        <w:rPr>
          <w:rFonts w:eastAsia="MS PGothic" w:cs="Tahoma"/>
          <w:color w:val="000000"/>
          <w:sz w:val="18"/>
          <w:szCs w:val="18"/>
        </w:rPr>
        <w:t>Vexcel Server with Enh</w:t>
      </w:r>
      <w:r w:rsidRPr="00FF4A72">
        <w:rPr>
          <w:rFonts w:eastAsia="MS PGothic" w:cs="Tahoma"/>
          <w:sz w:val="18"/>
          <w:szCs w:val="18"/>
        </w:rPr>
        <w:t>anced Content Pack</w:t>
      </w:r>
    </w:p>
    <w:p w:rsidR="00B12470" w:rsidRPr="00FF4A72" w:rsidRDefault="00B12470" w:rsidP="00366FEA">
      <w:pPr>
        <w:ind w:left="720"/>
        <w:rPr>
          <w:rFonts w:eastAsia="MS PGothic" w:cs="Tahoma"/>
          <w:sz w:val="18"/>
          <w:szCs w:val="18"/>
          <w:lang w:eastAsia="ja-JP"/>
        </w:rPr>
      </w:pPr>
    </w:p>
    <w:p w:rsidR="00B12470" w:rsidRPr="00FF4A72" w:rsidRDefault="00B12470" w:rsidP="00366FEA">
      <w:pPr>
        <w:ind w:left="357"/>
        <w:rPr>
          <w:rFonts w:eastAsia="MS PGothic" w:cs="Tahoma"/>
          <w:b/>
          <w:sz w:val="18"/>
          <w:szCs w:val="18"/>
        </w:rPr>
      </w:pPr>
      <w:r w:rsidRPr="00FF4A72">
        <w:rPr>
          <w:rFonts w:eastAsia="MS PGothic" w:cs="Tahoma"/>
          <w:b/>
          <w:sz w:val="18"/>
          <w:szCs w:val="18"/>
          <w:lang w:val="ja-JP"/>
        </w:rPr>
        <w:t>変更</w:t>
      </w:r>
    </w:p>
    <w:p w:rsidR="00B12470" w:rsidRPr="00FF4A72" w:rsidRDefault="00B12470" w:rsidP="00366FEA">
      <w:pPr>
        <w:ind w:left="720"/>
        <w:rPr>
          <w:rFonts w:eastAsia="MS PGothic" w:cs="Tahoma"/>
          <w:color w:val="000000"/>
          <w:sz w:val="18"/>
          <w:szCs w:val="18"/>
        </w:rPr>
      </w:pPr>
      <w:r w:rsidRPr="00FF4A72">
        <w:rPr>
          <w:rFonts w:eastAsia="MS PGothic" w:cs="Tahoma"/>
          <w:sz w:val="18"/>
          <w:szCs w:val="18"/>
        </w:rPr>
        <w:t>Bing Maps S</w:t>
      </w:r>
      <w:r w:rsidRPr="00FF4A72">
        <w:rPr>
          <w:rFonts w:eastAsia="MS PGothic" w:cs="Tahoma"/>
          <w:color w:val="000000"/>
          <w:sz w:val="18"/>
          <w:szCs w:val="18"/>
        </w:rPr>
        <w:t>tandard (User SL)</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E1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E2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E3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E4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A2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A3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A4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lastRenderedPageBreak/>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E2 </w:t>
      </w:r>
      <w:r w:rsidRPr="00FF4A72">
        <w:rPr>
          <w:rFonts w:eastAsia="MS PGothic" w:cs="Tahoma"/>
          <w:sz w:val="18"/>
        </w:rPr>
        <w:t>–</w:t>
      </w:r>
      <w:r w:rsidRPr="00FF4A72">
        <w:rPr>
          <w:rFonts w:eastAsia="MS PGothic" w:cs="Tahoma"/>
          <w:color w:val="000000"/>
          <w:sz w:val="18"/>
          <w:szCs w:val="18"/>
        </w:rPr>
        <w:t xml:space="preserve"> E4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G1 </w:t>
      </w:r>
      <w:r w:rsidRPr="00FF4A72">
        <w:rPr>
          <w:rFonts w:eastAsia="MS PGothic" w:cs="Tahoma"/>
          <w:sz w:val="18"/>
        </w:rPr>
        <w:t>–</w:t>
      </w:r>
      <w:r w:rsidRPr="00FF4A72">
        <w:rPr>
          <w:rFonts w:eastAsia="MS PGothic" w:cs="Tahoma"/>
          <w:color w:val="000000"/>
          <w:sz w:val="18"/>
          <w:szCs w:val="18"/>
        </w:rPr>
        <w:t xml:space="preserve"> G4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K1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K2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System Center 2012 Endpoint Protection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BizTalk Server </w:t>
      </w:r>
      <w:r w:rsidRPr="00FF4A72">
        <w:rPr>
          <w:rFonts w:eastAsia="MS PGothic" w:cs="Tahoma"/>
          <w:color w:val="000000"/>
          <w:sz w:val="18"/>
          <w:szCs w:val="18"/>
        </w:rPr>
        <w:t>のライセンス</w:t>
      </w:r>
      <w:r w:rsidRPr="00FF4A72">
        <w:rPr>
          <w:rFonts w:eastAsia="MS PGothic" w:cs="Tahoma"/>
          <w:color w:val="000000"/>
          <w:sz w:val="18"/>
          <w:szCs w:val="18"/>
        </w:rPr>
        <w:t xml:space="preserve"> </w:t>
      </w:r>
      <w:r w:rsidRPr="00FF4A72">
        <w:rPr>
          <w:rFonts w:eastAsia="MS PGothic" w:cs="Tahoma"/>
          <w:color w:val="000000"/>
          <w:sz w:val="18"/>
          <w:szCs w:val="18"/>
        </w:rPr>
        <w:t>モデルが</w:t>
      </w:r>
      <w:r w:rsidRPr="00FF4A72">
        <w:rPr>
          <w:rFonts w:eastAsia="MS PGothic" w:cs="Tahoma"/>
          <w:color w:val="000000"/>
          <w:sz w:val="18"/>
          <w:szCs w:val="18"/>
        </w:rPr>
        <w:t xml:space="preserve"> 2013 </w:t>
      </w:r>
      <w:r w:rsidRPr="00FF4A72">
        <w:rPr>
          <w:rFonts w:eastAsia="MS PGothic" w:cs="Tahoma"/>
          <w:color w:val="000000"/>
          <w:sz w:val="18"/>
          <w:szCs w:val="18"/>
        </w:rPr>
        <w:t>バージョンでは「プロセッサ」から「コア」に変更になりました。</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System Center Endpoint Protection </w:t>
      </w:r>
      <w:r w:rsidRPr="00FF4A72">
        <w:rPr>
          <w:rFonts w:eastAsia="MS PGothic" w:cs="Tahoma"/>
          <w:color w:val="000000"/>
          <w:sz w:val="18"/>
          <w:szCs w:val="18"/>
        </w:rPr>
        <w:t>から追加購入製品</w:t>
      </w:r>
      <w:r w:rsidRPr="00FF4A72">
        <w:rPr>
          <w:rFonts w:eastAsia="MS PGothic" w:cs="Tahoma"/>
          <w:color w:val="000000"/>
          <w:sz w:val="18"/>
          <w:szCs w:val="18"/>
        </w:rPr>
        <w:t xml:space="preserve"> (</w:t>
      </w:r>
      <w:r w:rsidRPr="00FF4A72">
        <w:rPr>
          <w:rFonts w:eastAsia="MS PGothic" w:cs="Tahoma"/>
          <w:color w:val="000000"/>
          <w:sz w:val="18"/>
          <w:szCs w:val="18"/>
          <w:lang w:eastAsia="ja-JP"/>
        </w:rPr>
        <w:t>"</w:t>
      </w:r>
      <w:r w:rsidRPr="00FF4A72">
        <w:rPr>
          <w:rFonts w:eastAsia="MS PGothic" w:cs="Tahoma"/>
          <w:color w:val="000000"/>
          <w:sz w:val="18"/>
          <w:szCs w:val="18"/>
        </w:rPr>
        <w:t>A</w:t>
      </w:r>
      <w:r w:rsidRPr="00FF4A72">
        <w:rPr>
          <w:rFonts w:eastAsia="MS PGothic" w:cs="Tahoma"/>
          <w:color w:val="000000"/>
          <w:sz w:val="18"/>
          <w:szCs w:val="18"/>
          <w:lang w:eastAsia="ja-JP"/>
        </w:rPr>
        <w:t>"</w:t>
      </w:r>
      <w:r w:rsidRPr="00FF4A72">
        <w:rPr>
          <w:rFonts w:eastAsia="MS PGothic" w:cs="Tahoma"/>
          <w:color w:val="000000"/>
          <w:sz w:val="18"/>
          <w:szCs w:val="18"/>
        </w:rPr>
        <w:t xml:space="preserve">) </w:t>
      </w:r>
      <w:r w:rsidRPr="00FF4A72">
        <w:rPr>
          <w:rFonts w:eastAsia="MS PGothic" w:cs="Tahoma"/>
          <w:color w:val="000000"/>
          <w:sz w:val="18"/>
          <w:szCs w:val="18"/>
        </w:rPr>
        <w:t>が削除されました。</w:t>
      </w:r>
    </w:p>
    <w:p w:rsidR="00B12470" w:rsidRPr="00FF4A72" w:rsidRDefault="00B12470" w:rsidP="00366FEA">
      <w:pPr>
        <w:ind w:left="720"/>
        <w:rPr>
          <w:rFonts w:eastAsia="MS PGothic" w:cs="Tahoma"/>
          <w:sz w:val="18"/>
          <w:szCs w:val="18"/>
        </w:rPr>
      </w:pPr>
      <w:r w:rsidRPr="00FF4A72">
        <w:rPr>
          <w:rFonts w:eastAsia="MS PGothic" w:cs="Tahoma"/>
          <w:color w:val="000000"/>
          <w:sz w:val="18"/>
          <w:szCs w:val="18"/>
        </w:rPr>
        <w:t>Bing Maps Standard</w:t>
      </w:r>
      <w:r w:rsidRPr="00FF4A72">
        <w:rPr>
          <w:rFonts w:eastAsia="MS PGothic" w:cs="Tahoma"/>
          <w:sz w:val="18"/>
          <w:szCs w:val="18"/>
        </w:rPr>
        <w:t xml:space="preserve"> (User SL) </w:t>
      </w:r>
      <w:r w:rsidRPr="00FF4A72">
        <w:rPr>
          <w:rFonts w:eastAsia="MS PGothic" w:cs="Tahoma"/>
          <w:sz w:val="18"/>
          <w:szCs w:val="18"/>
          <w:lang w:val="ja-JP"/>
        </w:rPr>
        <w:t>から</w:t>
      </w:r>
      <w:r w:rsidRPr="00FF4A72">
        <w:rPr>
          <w:rFonts w:eastAsia="MS PGothic" w:cs="Tahoma"/>
          <w:sz w:val="18"/>
          <w:szCs w:val="18"/>
        </w:rPr>
        <w:t xml:space="preserve"> Professional </w:t>
      </w:r>
      <w:r w:rsidRPr="00FF4A72">
        <w:rPr>
          <w:rFonts w:eastAsia="MS PGothic" w:cs="Tahoma"/>
          <w:sz w:val="18"/>
          <w:szCs w:val="18"/>
          <w:lang w:val="ja-JP"/>
        </w:rPr>
        <w:t>が削除されました。</w:t>
      </w:r>
    </w:p>
    <w:p w:rsidR="00B12470" w:rsidRPr="00FF4A72" w:rsidRDefault="00B12470" w:rsidP="00366FEA">
      <w:pPr>
        <w:rPr>
          <w:rFonts w:eastAsia="MS PGothic" w:cs="Tahoma"/>
          <w:sz w:val="18"/>
          <w:szCs w:val="18"/>
        </w:rPr>
      </w:pPr>
    </w:p>
    <w:p w:rsidR="00B12470" w:rsidRPr="00FF4A72" w:rsidRDefault="00B12470" w:rsidP="00366FEA">
      <w:pPr>
        <w:ind w:left="357"/>
        <w:rPr>
          <w:rFonts w:eastAsia="MS PGothic" w:cs="Tahoma"/>
          <w:b/>
          <w:sz w:val="18"/>
          <w:szCs w:val="18"/>
        </w:rPr>
      </w:pPr>
      <w:r w:rsidRPr="00FF4A72">
        <w:rPr>
          <w:rFonts w:eastAsia="MS PGothic" w:cs="Tahoma"/>
          <w:b/>
          <w:sz w:val="18"/>
          <w:szCs w:val="18"/>
          <w:lang w:val="ja-JP"/>
        </w:rPr>
        <w:t>削除</w:t>
      </w:r>
    </w:p>
    <w:p w:rsidR="00B12470" w:rsidRPr="00FF4A72" w:rsidRDefault="00B12470" w:rsidP="00366FEA">
      <w:pPr>
        <w:ind w:left="720"/>
        <w:rPr>
          <w:rFonts w:eastAsia="MS PGothic" w:cs="Tahoma"/>
          <w:color w:val="000000"/>
          <w:sz w:val="18"/>
          <w:szCs w:val="18"/>
        </w:rPr>
      </w:pPr>
      <w:r w:rsidRPr="00FF4A72">
        <w:rPr>
          <w:rFonts w:eastAsia="MS PGothic" w:cs="Tahoma"/>
          <w:sz w:val="18"/>
          <w:szCs w:val="18"/>
        </w:rPr>
        <w:t>Bing Maps 2</w:t>
      </w:r>
      <w:r w:rsidRPr="00FF4A72">
        <w:rPr>
          <w:rFonts w:eastAsia="MS PGothic" w:cs="Tahoma"/>
          <w:color w:val="000000"/>
          <w:sz w:val="18"/>
          <w:szCs w:val="18"/>
        </w:rPr>
        <w:t>5KTrx (Add-on SL)</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250KTrx (Add-on SL)</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Professional (Services SL)</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Desktop with Enhanced Content Pack</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Server</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with Enhanced Content Pack</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Maps Unlimited Trx (Add-on SL)</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Server</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Bing Server with Enhanced Content Pack</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2010 Branch Edition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2010 Enterprise Edition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2010 Enterprise RFID</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2010 Standard Edition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2010 Developer IDC</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BizTalk® Server 2010 Branch IDC</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Data Warehouse Appliance 2012</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E1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E2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E3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E4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A2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A3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A4 (User SL) (</w:t>
      </w:r>
      <w:r w:rsidRPr="00FF4A72">
        <w:rPr>
          <w:rFonts w:eastAsia="MS PGothic" w:cs="Tahoma"/>
          <w:color w:val="000000"/>
          <w:sz w:val="18"/>
          <w:szCs w:val="18"/>
        </w:rPr>
        <w:t>アプリケーション製品群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E3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E4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G1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G2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G3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G4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K1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rPr>
        <w:t>プラン</w:t>
      </w:r>
      <w:r w:rsidRPr="00FF4A72">
        <w:rPr>
          <w:rFonts w:eastAsia="MS PGothic" w:cs="Tahoma"/>
          <w:color w:val="000000"/>
          <w:sz w:val="18"/>
          <w:szCs w:val="18"/>
        </w:rPr>
        <w:t xml:space="preserve"> K2 (User SL) (</w:t>
      </w:r>
      <w:r w:rsidRPr="00FF4A72">
        <w:rPr>
          <w:rFonts w:eastAsia="MS PGothic" w:cs="Tahoma"/>
          <w:color w:val="000000"/>
          <w:sz w:val="18"/>
          <w:szCs w:val="18"/>
        </w:rPr>
        <w:t>サーバー製品群</w:t>
      </w:r>
      <w:r w:rsidRPr="00FF4A72">
        <w:rPr>
          <w:rFonts w:eastAsia="MS PGothic" w:cs="Tahoma"/>
          <w:color w:val="000000"/>
          <w:sz w:val="18"/>
          <w:szCs w:val="18"/>
        </w:rPr>
        <w:t>)</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System Center 2012 Endpoint Protection</w:t>
      </w:r>
    </w:p>
    <w:p w:rsidR="00B12470" w:rsidRPr="00FF4A72" w:rsidRDefault="00B12470" w:rsidP="00366FEA">
      <w:pPr>
        <w:ind w:left="720"/>
        <w:rPr>
          <w:rFonts w:eastAsia="MS PGothic" w:cs="Tahoma"/>
          <w:color w:val="000000"/>
          <w:sz w:val="18"/>
          <w:szCs w:val="18"/>
        </w:rPr>
      </w:pPr>
      <w:r w:rsidRPr="00FF4A72">
        <w:rPr>
          <w:rFonts w:eastAsia="MS PGothic" w:cs="Tahoma"/>
          <w:color w:val="000000"/>
          <w:sz w:val="18"/>
          <w:szCs w:val="18"/>
        </w:rPr>
        <w:t xml:space="preserve">Forefront Online Protection for Exchange (Device </w:t>
      </w:r>
      <w:r w:rsidRPr="00FF4A72">
        <w:rPr>
          <w:rFonts w:eastAsia="MS PGothic" w:cs="Tahoma"/>
          <w:color w:val="000000"/>
          <w:sz w:val="18"/>
          <w:szCs w:val="18"/>
        </w:rPr>
        <w:t>および</w:t>
      </w:r>
      <w:r w:rsidRPr="00FF4A72">
        <w:rPr>
          <w:rFonts w:eastAsia="MS PGothic" w:cs="Tahoma"/>
          <w:color w:val="000000"/>
          <w:sz w:val="18"/>
          <w:szCs w:val="18"/>
        </w:rPr>
        <w:t xml:space="preserve"> User SL)</w:t>
      </w:r>
    </w:p>
    <w:p w:rsidR="00B12470" w:rsidRPr="00FF4A72" w:rsidRDefault="00B12470" w:rsidP="00366FEA">
      <w:pPr>
        <w:ind w:left="720"/>
        <w:rPr>
          <w:rFonts w:eastAsia="MS PGothic" w:cs="Tahoma"/>
          <w:sz w:val="18"/>
          <w:szCs w:val="18"/>
        </w:rPr>
      </w:pPr>
      <w:r w:rsidRPr="00FF4A72">
        <w:rPr>
          <w:rFonts w:eastAsia="MS PGothic" w:cs="Tahoma"/>
          <w:color w:val="000000"/>
          <w:sz w:val="18"/>
          <w:szCs w:val="18"/>
        </w:rPr>
        <w:t>Microsoft Desk</w:t>
      </w:r>
      <w:r w:rsidRPr="00FF4A72">
        <w:rPr>
          <w:rFonts w:eastAsia="MS PGothic" w:cs="Tahoma"/>
          <w:sz w:val="18"/>
          <w:szCs w:val="18"/>
        </w:rPr>
        <w:t>top Optimization Pack for 2012 Software Assurance</w:t>
      </w:r>
    </w:p>
    <w:p w:rsidR="008C430F" w:rsidRPr="008C430F" w:rsidRDefault="008C430F" w:rsidP="008C430F">
      <w:pPr>
        <w:pStyle w:val="Heading2"/>
        <w:ind w:left="0"/>
        <w:jc w:val="both"/>
        <w:rPr>
          <w:rFonts w:eastAsia="MS PGothic" w:cs="Tahoma"/>
          <w:color w:val="FF6600"/>
          <w:sz w:val="22"/>
          <w:szCs w:val="18"/>
          <w:lang w:eastAsia="ja-JP"/>
        </w:rPr>
      </w:pPr>
    </w:p>
    <w:p w:rsidR="00B12470" w:rsidRPr="00FF4A72" w:rsidRDefault="00B12470" w:rsidP="00A3187A">
      <w:pPr>
        <w:ind w:left="357"/>
        <w:rPr>
          <w:rFonts w:eastAsia="MS PGothic" w:cs="Tahoma"/>
          <w:b/>
          <w:color w:val="FF6600"/>
          <w:sz w:val="24"/>
          <w:szCs w:val="22"/>
          <w:lang w:eastAsia="ja-JP"/>
        </w:rPr>
      </w:pPr>
      <w:r w:rsidRPr="00FF4A72">
        <w:rPr>
          <w:rFonts w:eastAsia="MS PGothic" w:cs="Tahoma"/>
          <w:b/>
          <w:color w:val="FF6600"/>
          <w:sz w:val="24"/>
          <w:szCs w:val="22"/>
          <w:lang w:eastAsia="ja-JP"/>
        </w:rPr>
        <w:t xml:space="preserve">2013 </w:t>
      </w:r>
      <w:r w:rsidRPr="00FF4A72">
        <w:rPr>
          <w:rFonts w:eastAsia="MS PGothic" w:cs="Tahoma"/>
          <w:b/>
          <w:color w:val="FF6600"/>
          <w:sz w:val="24"/>
          <w:szCs w:val="22"/>
          <w:lang w:eastAsia="ja-JP"/>
        </w:rPr>
        <w:t>年</w:t>
      </w:r>
      <w:r w:rsidRPr="00FF4A72">
        <w:rPr>
          <w:rFonts w:eastAsia="MS PGothic" w:cs="Tahoma"/>
          <w:b/>
          <w:color w:val="FF6600"/>
          <w:sz w:val="24"/>
          <w:szCs w:val="22"/>
          <w:lang w:eastAsia="ja-JP"/>
        </w:rPr>
        <w:t xml:space="preserve"> 3 </w:t>
      </w:r>
      <w:r w:rsidRPr="00FF4A72">
        <w:rPr>
          <w:rFonts w:eastAsia="MS PGothic" w:cs="Tahoma"/>
          <w:b/>
          <w:color w:val="FF6600"/>
          <w:sz w:val="24"/>
          <w:szCs w:val="22"/>
          <w:lang w:eastAsia="ja-JP"/>
        </w:rPr>
        <w:t>月の変更</w:t>
      </w:r>
    </w:p>
    <w:p w:rsidR="00B12470" w:rsidRPr="00FF4A72" w:rsidRDefault="00B12470" w:rsidP="00A3187A">
      <w:pPr>
        <w:pStyle w:val="Heading2"/>
        <w:ind w:left="0"/>
        <w:jc w:val="both"/>
        <w:rPr>
          <w:rFonts w:eastAsia="MS PGothic" w:cs="Tahoma"/>
          <w:color w:val="FF6600"/>
          <w:sz w:val="18"/>
          <w:szCs w:val="18"/>
          <w:lang w:eastAsia="ja-JP"/>
        </w:rPr>
      </w:pPr>
    </w:p>
    <w:p w:rsidR="00B12470" w:rsidRPr="00FF4A72" w:rsidRDefault="00B12470" w:rsidP="00A3187A">
      <w:pPr>
        <w:ind w:left="357"/>
        <w:rPr>
          <w:rFonts w:eastAsia="MS PGothic" w:cs="Tahoma"/>
          <w:b/>
          <w:sz w:val="18"/>
          <w:szCs w:val="18"/>
          <w:lang w:eastAsia="ja-JP"/>
        </w:rPr>
      </w:pPr>
      <w:r w:rsidRPr="00FF4A72">
        <w:rPr>
          <w:rFonts w:eastAsia="MS PGothic" w:cs="Tahoma"/>
          <w:b/>
          <w:sz w:val="18"/>
          <w:szCs w:val="18"/>
          <w:lang w:eastAsia="ja-JP"/>
        </w:rPr>
        <w:t>追加</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rPr>
        <w:t>Ex</w:t>
      </w:r>
      <w:r w:rsidRPr="00FF4A72">
        <w:rPr>
          <w:rFonts w:eastAsia="MS PGothic" w:cs="Tahoma"/>
          <w:color w:val="000000"/>
          <w:sz w:val="18"/>
          <w:szCs w:val="18"/>
          <w:lang w:val="pt-BR"/>
        </w:rPr>
        <w:t>change Online Archiving for Exchange Online</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Exchange Online Archiving for Exchange Online A</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Exchange Online Protection (User SL)</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Office 365 Midsize Business (User SL)</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 xml:space="preserve">Office 365 </w:t>
      </w:r>
      <w:r w:rsidRPr="00FF4A72">
        <w:rPr>
          <w:rFonts w:eastAsia="MS PGothic" w:cs="Tahoma"/>
          <w:color w:val="000000"/>
          <w:sz w:val="18"/>
          <w:szCs w:val="18"/>
          <w:lang w:val="pt-BR"/>
        </w:rPr>
        <w:t>プラン</w:t>
      </w:r>
      <w:r w:rsidRPr="00FF4A72">
        <w:rPr>
          <w:rFonts w:eastAsia="MS PGothic" w:cs="Tahoma"/>
          <w:color w:val="000000"/>
          <w:sz w:val="18"/>
          <w:szCs w:val="18"/>
          <w:lang w:val="pt-BR"/>
        </w:rPr>
        <w:t xml:space="preserve"> E1 (User SL)</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Project Online</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lastRenderedPageBreak/>
        <w:t>Project Online A</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Project Pro for Office 365</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Project Pro for Office 365 A</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SQL Server® 2012 Parallel Data Warehouse</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SQL Server® 2012 Parallel Data Warehouse Developer</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Visio Pro for Office 365 A</w:t>
      </w:r>
    </w:p>
    <w:p w:rsidR="00B12470" w:rsidRPr="00FF4A72" w:rsidRDefault="00B12470" w:rsidP="00A3187A">
      <w:pPr>
        <w:ind w:left="720"/>
        <w:rPr>
          <w:rFonts w:eastAsia="MS PGothic" w:cs="Tahoma"/>
          <w:color w:val="000000"/>
          <w:sz w:val="18"/>
          <w:szCs w:val="18"/>
          <w:lang w:val="pt-BR"/>
        </w:rPr>
      </w:pPr>
      <w:r w:rsidRPr="00FF4A72">
        <w:rPr>
          <w:rFonts w:eastAsia="MS PGothic" w:cs="Tahoma"/>
          <w:color w:val="000000"/>
          <w:sz w:val="18"/>
          <w:szCs w:val="18"/>
          <w:lang w:val="pt-BR"/>
        </w:rPr>
        <w:t>Visio Pro for Office 365</w:t>
      </w:r>
    </w:p>
    <w:p w:rsidR="00B12470" w:rsidRPr="00FF4A72" w:rsidRDefault="00B12470" w:rsidP="00A3187A">
      <w:pPr>
        <w:ind w:left="720"/>
        <w:rPr>
          <w:rFonts w:eastAsia="MS PGothic" w:cs="Tahoma"/>
          <w:color w:val="000000"/>
          <w:sz w:val="18"/>
          <w:lang w:val="ja-JP" w:eastAsia="ja-JP"/>
        </w:rPr>
      </w:pPr>
      <w:r w:rsidRPr="00FF4A72">
        <w:rPr>
          <w:rFonts w:eastAsia="MS PGothic" w:cs="Tahoma"/>
          <w:color w:val="000000"/>
          <w:sz w:val="18"/>
          <w:szCs w:val="18"/>
          <w:lang w:val="pt-BR" w:eastAsia="ja-JP"/>
        </w:rPr>
        <w:t>Yammer Ent</w:t>
      </w:r>
      <w:r w:rsidRPr="00FF4A72">
        <w:rPr>
          <w:rFonts w:eastAsia="MS PGothic" w:cs="Tahoma"/>
          <w:color w:val="000000"/>
          <w:sz w:val="18"/>
          <w:lang w:val="ja-JP" w:eastAsia="ja-JP"/>
        </w:rPr>
        <w:t>erprise</w:t>
      </w:r>
    </w:p>
    <w:p w:rsidR="00B12470" w:rsidRPr="00FF4A72" w:rsidRDefault="00B12470" w:rsidP="00A3187A">
      <w:pPr>
        <w:ind w:left="720"/>
        <w:rPr>
          <w:rFonts w:eastAsia="MS PGothic" w:cs="Tahoma"/>
          <w:lang w:eastAsia="ja-JP"/>
        </w:rPr>
      </w:pPr>
    </w:p>
    <w:p w:rsidR="00B12470" w:rsidRPr="00FF4A72" w:rsidRDefault="00B12470" w:rsidP="00A3187A">
      <w:pPr>
        <w:ind w:left="357"/>
        <w:rPr>
          <w:rFonts w:eastAsia="MS PGothic" w:cs="Tahoma"/>
          <w:b/>
          <w:sz w:val="18"/>
          <w:szCs w:val="18"/>
          <w:lang w:eastAsia="ja-JP"/>
        </w:rPr>
      </w:pPr>
      <w:r w:rsidRPr="00FF4A72">
        <w:rPr>
          <w:rFonts w:eastAsia="MS PGothic" w:cs="Tahoma"/>
          <w:b/>
          <w:sz w:val="18"/>
          <w:szCs w:val="18"/>
          <w:lang w:eastAsia="ja-JP"/>
        </w:rPr>
        <w:t>プロモーション</w:t>
      </w:r>
    </w:p>
    <w:p w:rsidR="00B12470" w:rsidRPr="00FF4A72" w:rsidRDefault="00B12470" w:rsidP="00A3187A">
      <w:pPr>
        <w:pStyle w:val="TOC2"/>
        <w:tabs>
          <w:tab w:val="right" w:leader="dot" w:pos="9900"/>
        </w:tabs>
        <w:ind w:left="720" w:right="-180"/>
        <w:rPr>
          <w:rFonts w:eastAsia="MS PGothic" w:cs="Tahoma"/>
          <w:sz w:val="18"/>
          <w:szCs w:val="18"/>
          <w:lang w:eastAsia="ja-JP"/>
        </w:rPr>
      </w:pPr>
      <w:r w:rsidRPr="00FF4A72">
        <w:rPr>
          <w:rFonts w:eastAsia="MS PGothic" w:cs="Tahoma"/>
          <w:sz w:val="18"/>
          <w:szCs w:val="18"/>
          <w:lang w:val="ja-JP" w:eastAsia="ja-JP"/>
        </w:rPr>
        <w:t>以下のプロモーションを追加しました。</w:t>
      </w:r>
    </w:p>
    <w:p w:rsidR="00B12470" w:rsidRPr="00FF4A72" w:rsidRDefault="00B12470" w:rsidP="00A3187A">
      <w:pPr>
        <w:pStyle w:val="TOC2"/>
        <w:tabs>
          <w:tab w:val="right" w:leader="dot" w:pos="9900"/>
        </w:tabs>
        <w:ind w:left="720" w:right="-180"/>
        <w:rPr>
          <w:rFonts w:eastAsia="MS PGothic" w:cs="Tahoma"/>
          <w:sz w:val="18"/>
          <w:szCs w:val="18"/>
          <w:lang w:eastAsia="ja-JP"/>
        </w:rPr>
      </w:pPr>
      <w:r w:rsidRPr="00FF4A72">
        <w:rPr>
          <w:rFonts w:eastAsia="MS PGothic" w:cs="Tahoma"/>
          <w:sz w:val="18"/>
        </w:rPr>
        <w:t>Mic</w:t>
      </w:r>
      <w:r w:rsidRPr="00FF4A72">
        <w:rPr>
          <w:rFonts w:eastAsia="MS PGothic" w:cs="Tahoma"/>
          <w:sz w:val="18"/>
          <w:szCs w:val="18"/>
          <w:lang w:eastAsia="ja-JP"/>
        </w:rPr>
        <w:t xml:space="preserve">rosoft Dynamics AX 2012 R2 </w:t>
      </w:r>
      <w:r w:rsidRPr="00FF4A72">
        <w:rPr>
          <w:rFonts w:eastAsia="MS PGothic" w:cs="Tahoma"/>
          <w:sz w:val="18"/>
        </w:rPr>
        <w:t>–</w:t>
      </w:r>
      <w:r w:rsidRPr="00FF4A72">
        <w:rPr>
          <w:rFonts w:eastAsia="MS PGothic" w:cs="Tahoma"/>
          <w:sz w:val="18"/>
          <w:szCs w:val="18"/>
          <w:lang w:eastAsia="ja-JP"/>
        </w:rPr>
        <w:t xml:space="preserve"> </w:t>
      </w:r>
      <w:r w:rsidRPr="00FF4A72">
        <w:rPr>
          <w:rFonts w:eastAsia="MS PGothic" w:cs="Tahoma"/>
          <w:sz w:val="18"/>
          <w:szCs w:val="18"/>
          <w:lang w:val="ja-JP" w:eastAsia="ja-JP"/>
        </w:rPr>
        <w:t>「</w:t>
      </w:r>
      <w:r w:rsidRPr="00FF4A72">
        <w:rPr>
          <w:rFonts w:eastAsia="MS PGothic" w:cs="Tahoma"/>
          <w:sz w:val="18"/>
          <w:szCs w:val="18"/>
          <w:lang w:eastAsia="ja-JP"/>
        </w:rPr>
        <w:t xml:space="preserve">Enterprise CAL </w:t>
      </w:r>
      <w:r w:rsidRPr="00FF4A72">
        <w:rPr>
          <w:rFonts w:eastAsia="MS PGothic" w:cs="Tahoma"/>
          <w:sz w:val="18"/>
          <w:szCs w:val="18"/>
          <w:lang w:val="ja-JP" w:eastAsia="ja-JP"/>
        </w:rPr>
        <w:t>を</w:t>
      </w:r>
      <w:r w:rsidRPr="00FF4A72">
        <w:rPr>
          <w:rFonts w:eastAsia="MS PGothic" w:cs="Tahoma"/>
          <w:sz w:val="18"/>
          <w:szCs w:val="18"/>
          <w:lang w:eastAsia="ja-JP"/>
        </w:rPr>
        <w:t xml:space="preserve"> 1 </w:t>
      </w:r>
      <w:r w:rsidRPr="00FF4A72">
        <w:rPr>
          <w:rFonts w:eastAsia="MS PGothic" w:cs="Tahoma"/>
          <w:sz w:val="18"/>
          <w:szCs w:val="18"/>
          <w:lang w:val="ja-JP" w:eastAsia="ja-JP"/>
        </w:rPr>
        <w:t>つ</w:t>
      </w:r>
      <w:r w:rsidRPr="00FF4A72">
        <w:rPr>
          <w:rFonts w:eastAsia="MS PGothic" w:cs="Tahoma"/>
          <w:sz w:val="18"/>
          <w:szCs w:val="18"/>
          <w:lang w:eastAsia="ja-JP"/>
        </w:rPr>
        <w:t xml:space="preserve"> </w:t>
      </w:r>
      <w:r w:rsidRPr="00FF4A72">
        <w:rPr>
          <w:rFonts w:eastAsia="MS PGothic" w:cs="Tahoma"/>
          <w:sz w:val="18"/>
          <w:szCs w:val="18"/>
          <w:lang w:val="ja-JP" w:eastAsia="ja-JP"/>
        </w:rPr>
        <w:t>購入して</w:t>
      </w:r>
      <w:r w:rsidRPr="00FF4A72">
        <w:rPr>
          <w:rFonts w:eastAsia="MS PGothic" w:cs="Tahoma"/>
          <w:sz w:val="18"/>
          <w:szCs w:val="18"/>
          <w:lang w:eastAsia="ja-JP"/>
        </w:rPr>
        <w:t xml:space="preserve"> Functional CAL </w:t>
      </w:r>
      <w:r w:rsidRPr="00FF4A72">
        <w:rPr>
          <w:rFonts w:eastAsia="MS PGothic" w:cs="Tahoma"/>
          <w:sz w:val="18"/>
          <w:szCs w:val="18"/>
          <w:lang w:val="ja-JP" w:eastAsia="ja-JP"/>
        </w:rPr>
        <w:t>を</w:t>
      </w:r>
      <w:r w:rsidRPr="00FF4A72">
        <w:rPr>
          <w:rFonts w:eastAsia="MS PGothic" w:cs="Tahoma"/>
          <w:sz w:val="18"/>
          <w:szCs w:val="18"/>
          <w:lang w:eastAsia="ja-JP"/>
        </w:rPr>
        <w:t xml:space="preserve"> 1 </w:t>
      </w:r>
      <w:r w:rsidRPr="00FF4A72">
        <w:rPr>
          <w:rFonts w:eastAsia="MS PGothic" w:cs="Tahoma"/>
          <w:sz w:val="18"/>
          <w:szCs w:val="18"/>
          <w:lang w:val="ja-JP" w:eastAsia="ja-JP"/>
        </w:rPr>
        <w:t>つ手に入れよう」キャンペーン</w:t>
      </w:r>
    </w:p>
    <w:p w:rsidR="00B12470" w:rsidRPr="00FF4A72" w:rsidRDefault="00B12470" w:rsidP="00FF0946">
      <w:pPr>
        <w:pStyle w:val="TOC2"/>
        <w:tabs>
          <w:tab w:val="right" w:leader="dot" w:pos="9900"/>
        </w:tabs>
        <w:ind w:left="720" w:right="-180"/>
        <w:rPr>
          <w:rFonts w:eastAsia="MS PGothic" w:cs="Tahoma"/>
          <w:sz w:val="18"/>
          <w:szCs w:val="18"/>
          <w:lang w:eastAsia="ja-JP"/>
        </w:rPr>
      </w:pPr>
      <w:r w:rsidRPr="00FF4A72">
        <w:rPr>
          <w:rFonts w:eastAsia="MS PGothic" w:cs="Tahoma"/>
          <w:sz w:val="18"/>
          <w:szCs w:val="18"/>
          <w:lang w:eastAsia="ja-JP"/>
        </w:rPr>
        <w:t xml:space="preserve">Microsoft Dynamics AX 2012 R2 </w:t>
      </w:r>
      <w:r w:rsidRPr="00FF4A72">
        <w:rPr>
          <w:rFonts w:eastAsia="MS PGothic" w:cs="Tahoma"/>
          <w:sz w:val="18"/>
        </w:rPr>
        <w:t>–</w:t>
      </w:r>
      <w:r w:rsidRPr="00FF4A72">
        <w:rPr>
          <w:rFonts w:eastAsia="MS PGothic" w:cs="Tahoma"/>
          <w:sz w:val="18"/>
          <w:szCs w:val="18"/>
          <w:lang w:eastAsia="ja-JP"/>
        </w:rPr>
        <w:t xml:space="preserve"> EA </w:t>
      </w:r>
      <w:r w:rsidRPr="00FF4A72">
        <w:rPr>
          <w:rFonts w:eastAsia="MS PGothic" w:cs="Tahoma"/>
          <w:sz w:val="18"/>
          <w:szCs w:val="18"/>
          <w:lang w:val="ja-JP" w:eastAsia="ja-JP"/>
        </w:rPr>
        <w:t>スターター</w:t>
      </w:r>
      <w:r w:rsidRPr="00FF4A72">
        <w:rPr>
          <w:rFonts w:eastAsia="MS PGothic" w:cs="Tahoma"/>
          <w:sz w:val="18"/>
          <w:szCs w:val="18"/>
          <w:lang w:eastAsia="ja-JP"/>
        </w:rPr>
        <w:t xml:space="preserve"> </w:t>
      </w:r>
      <w:r w:rsidRPr="00FF4A72">
        <w:rPr>
          <w:rFonts w:eastAsia="MS PGothic" w:cs="Tahoma"/>
          <w:sz w:val="18"/>
          <w:szCs w:val="18"/>
          <w:lang w:val="ja-JP" w:eastAsia="ja-JP"/>
        </w:rPr>
        <w:t>プロモーション</w:t>
      </w:r>
    </w:p>
    <w:p w:rsidR="00B12470" w:rsidRPr="00FF4A72" w:rsidRDefault="00B12470" w:rsidP="00A3187A">
      <w:pPr>
        <w:tabs>
          <w:tab w:val="num" w:pos="720"/>
        </w:tabs>
        <w:outlineLvl w:val="3"/>
        <w:rPr>
          <w:rFonts w:eastAsia="MS PGothic" w:cs="Tahoma"/>
          <w:color w:val="000000"/>
          <w:sz w:val="18"/>
          <w:szCs w:val="18"/>
          <w:lang w:val="pt-BR" w:eastAsia="ja-JP"/>
        </w:rPr>
      </w:pPr>
    </w:p>
    <w:p w:rsidR="00B12470" w:rsidRPr="00FF4A72" w:rsidRDefault="00B12470" w:rsidP="00A3187A">
      <w:pPr>
        <w:ind w:left="357"/>
        <w:rPr>
          <w:rFonts w:eastAsia="MS PGothic" w:cs="Tahoma"/>
          <w:b/>
          <w:sz w:val="18"/>
          <w:szCs w:val="18"/>
          <w:lang w:eastAsia="ja-JP"/>
        </w:rPr>
      </w:pPr>
      <w:r w:rsidRPr="00FF4A72">
        <w:rPr>
          <w:rFonts w:eastAsia="MS PGothic" w:cs="Tahoma"/>
          <w:b/>
          <w:sz w:val="18"/>
          <w:szCs w:val="18"/>
          <w:lang w:eastAsia="ja-JP"/>
        </w:rPr>
        <w:t>変更</w:t>
      </w:r>
    </w:p>
    <w:p w:rsidR="00B12470" w:rsidRPr="00FF4A72" w:rsidRDefault="00B12470" w:rsidP="00A3187A">
      <w:pPr>
        <w:ind w:left="720"/>
        <w:rPr>
          <w:rFonts w:eastAsia="MS PGothic" w:cs="Tahoma"/>
          <w:color w:val="000000"/>
          <w:sz w:val="18"/>
        </w:rPr>
      </w:pPr>
      <w:r w:rsidRPr="00FF4A72">
        <w:rPr>
          <w:rFonts w:eastAsia="MS PGothic" w:cs="Tahoma"/>
          <w:color w:val="000000"/>
          <w:sz w:val="18"/>
          <w:lang w:eastAsia="ja-JP"/>
        </w:rPr>
        <w:t xml:space="preserve">Microsoft </w:t>
      </w:r>
      <w:r w:rsidRPr="00FF4A72">
        <w:rPr>
          <w:rFonts w:eastAsia="MS PGothic" w:cs="Tahoma"/>
          <w:color w:val="000000"/>
          <w:sz w:val="18"/>
        </w:rPr>
        <w:t>Dynamics CRM Online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Exchange Online Archiving for Exchange Server</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Exchange Online </w:t>
      </w:r>
      <w:r w:rsidRPr="00FF4A72">
        <w:rPr>
          <w:rFonts w:eastAsia="MS PGothic" w:cs="Tahoma"/>
          <w:color w:val="000000"/>
          <w:sz w:val="18"/>
          <w:lang w:val="ja-JP"/>
        </w:rPr>
        <w:t>プラン</w:t>
      </w:r>
      <w:r w:rsidRPr="00FF4A72">
        <w:rPr>
          <w:rFonts w:eastAsia="MS PGothic" w:cs="Tahoma"/>
          <w:color w:val="000000"/>
          <w:sz w:val="18"/>
        </w:rPr>
        <w:t xml:space="preserve"> 1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Exchange Online </w:t>
      </w:r>
      <w:r w:rsidRPr="00FF4A72">
        <w:rPr>
          <w:rFonts w:eastAsia="MS PGothic" w:cs="Tahoma"/>
          <w:color w:val="000000"/>
          <w:sz w:val="18"/>
          <w:lang w:val="ja-JP"/>
        </w:rPr>
        <w:t>プラン</w:t>
      </w:r>
      <w:r w:rsidRPr="00FF4A72">
        <w:rPr>
          <w:rFonts w:eastAsia="MS PGothic" w:cs="Tahoma"/>
          <w:color w:val="000000"/>
          <w:sz w:val="18"/>
        </w:rPr>
        <w:t xml:space="preserve"> 2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Exchange Online </w:t>
      </w:r>
      <w:r w:rsidRPr="00FF4A72">
        <w:rPr>
          <w:rFonts w:eastAsia="MS PGothic" w:cs="Tahoma"/>
          <w:sz w:val="18"/>
          <w:lang w:eastAsia="ja-JP"/>
        </w:rPr>
        <w:t>プラン</w:t>
      </w:r>
      <w:r w:rsidRPr="00FF4A72">
        <w:rPr>
          <w:rFonts w:eastAsia="MS PGothic" w:cs="Tahoma"/>
          <w:color w:val="000000"/>
          <w:sz w:val="18"/>
        </w:rPr>
        <w:t xml:space="preserve"> 1A for Alumni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Exchange Online </w:t>
      </w:r>
      <w:r w:rsidRPr="00FF4A72">
        <w:rPr>
          <w:rFonts w:eastAsia="MS PGothic" w:cs="Tahoma"/>
          <w:color w:val="000000"/>
          <w:sz w:val="18"/>
          <w:lang w:val="ja-JP"/>
        </w:rPr>
        <w:t>プラン</w:t>
      </w:r>
      <w:r w:rsidRPr="00FF4A72">
        <w:rPr>
          <w:rFonts w:eastAsia="MS PGothic" w:cs="Tahoma"/>
          <w:color w:val="000000"/>
          <w:sz w:val="18"/>
        </w:rPr>
        <w:t xml:space="preserve"> 2A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Lync Online </w:t>
      </w:r>
      <w:r w:rsidRPr="00FF4A72">
        <w:rPr>
          <w:rFonts w:eastAsia="MS PGothic" w:cs="Tahoma"/>
          <w:color w:val="000000"/>
          <w:sz w:val="18"/>
          <w:lang w:val="ja-JP"/>
        </w:rPr>
        <w:t>プラン</w:t>
      </w:r>
      <w:r w:rsidRPr="00FF4A72">
        <w:rPr>
          <w:rFonts w:eastAsia="MS PGothic" w:cs="Tahoma"/>
          <w:color w:val="000000"/>
          <w:sz w:val="18"/>
        </w:rPr>
        <w:t xml:space="preserve"> 3A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Microsoft Dynamics CRM 2011 Server</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Microsoft Windows Azure </w:t>
      </w:r>
      <w:r w:rsidRPr="00FF4A72">
        <w:rPr>
          <w:rFonts w:eastAsia="MS PGothic" w:cs="Tahoma"/>
          <w:color w:val="000000"/>
          <w:sz w:val="18"/>
          <w:lang w:val="ja-JP"/>
        </w:rPr>
        <w:t>サポート</w:t>
      </w:r>
      <w:r w:rsidRPr="00FF4A72">
        <w:rPr>
          <w:rFonts w:eastAsia="MS PGothic" w:cs="Tahoma"/>
          <w:color w:val="000000"/>
          <w:sz w:val="18"/>
        </w:rPr>
        <w:t xml:space="preserve"> </w:t>
      </w:r>
      <w:r w:rsidRPr="00FF4A72">
        <w:rPr>
          <w:rFonts w:eastAsia="MS PGothic" w:cs="Tahoma"/>
          <w:color w:val="000000"/>
          <w:sz w:val="18"/>
          <w:lang w:val="ja-JP"/>
        </w:rPr>
        <w:t>サービス</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Office 365 A2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Office 365 A3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Office 365 A4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Office Professional Plus </w:t>
      </w:r>
      <w:r w:rsidRPr="00FF4A72">
        <w:rPr>
          <w:rFonts w:eastAsia="MS PGothic" w:cs="Tahoma"/>
          <w:color w:val="000000"/>
          <w:sz w:val="18"/>
          <w:lang w:val="ja-JP"/>
        </w:rPr>
        <w:t>サブスクリプション</w:t>
      </w:r>
      <w:r w:rsidRPr="00FF4A72">
        <w:rPr>
          <w:rFonts w:eastAsia="MS PGothic" w:cs="Tahoma"/>
          <w:color w:val="000000"/>
          <w:sz w:val="18"/>
        </w:rPr>
        <w:t xml:space="preserve"> A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 xml:space="preserve">Office Web Applications with SharePoint </w:t>
      </w:r>
      <w:r w:rsidRPr="00FF4A72">
        <w:rPr>
          <w:rFonts w:eastAsia="MS PGothic" w:cs="Tahoma"/>
          <w:color w:val="000000"/>
          <w:sz w:val="18"/>
          <w:lang w:val="ja-JP"/>
        </w:rPr>
        <w:t>プラン</w:t>
      </w:r>
      <w:r w:rsidRPr="00FF4A72">
        <w:rPr>
          <w:rFonts w:eastAsia="MS PGothic" w:cs="Tahoma"/>
          <w:color w:val="000000"/>
          <w:sz w:val="18"/>
        </w:rPr>
        <w:t xml:space="preserve"> 2A (User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SharePoint™ Online Extra Storage 1 GB A (Add-on SL)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Configuration Manager 2007 R3 Enterprise Server Management License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Configuration Manager 2007 R3 Standard Server Management License (Standard Server ML)</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Data Protection Manager 2010 Enterprise Server Management License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Data Protection Manager 2010 Standard Server Management License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Operations Manager 2007 R2 Client Management License per User</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Operations Manager 2007 R2 Client Management License per OSE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Operations Manager 2007 R2 Enterprise Server Management License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Operations Manager 2007 R2 Standard Server Management License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Service Manager 2010 Client Management License (Client ML) per User</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Service Manager 2010 Client Management License (Client ML) per OSE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Service Manager 2010 Server Management License (Server ML) per OSE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Virtual Machine Manager 2008 R2 Client Management License per User</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Virtual Machine Manager 2008 R2 Client Management License per OSE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System Center Virtual Machine Manager 2008 R2 Enterprise Server Management License</w:t>
      </w:r>
    </w:p>
    <w:p w:rsidR="00B12470" w:rsidRPr="00FF4A72" w:rsidRDefault="00B12470" w:rsidP="00A3187A">
      <w:pPr>
        <w:ind w:left="720"/>
        <w:rPr>
          <w:rFonts w:eastAsia="MS PGothic" w:cs="Tahoma"/>
          <w:color w:val="000000"/>
          <w:sz w:val="18"/>
        </w:rPr>
      </w:pPr>
      <w:r w:rsidRPr="00FF4A72">
        <w:rPr>
          <w:rFonts w:eastAsia="MS PGothic" w:cs="Tahoma"/>
          <w:color w:val="000000"/>
          <w:sz w:val="18"/>
        </w:rPr>
        <w:t>Windows Intune USL</w:t>
      </w:r>
    </w:p>
    <w:p w:rsidR="00B12470" w:rsidRPr="00FF4A72" w:rsidRDefault="00B12470" w:rsidP="00A3187A">
      <w:pPr>
        <w:tabs>
          <w:tab w:val="num" w:pos="720"/>
        </w:tabs>
        <w:outlineLvl w:val="3"/>
        <w:rPr>
          <w:rFonts w:eastAsia="MS PGothic" w:cs="Tahoma"/>
          <w:color w:val="000000"/>
          <w:sz w:val="18"/>
          <w:szCs w:val="18"/>
          <w:lang w:val="pt-BR"/>
        </w:rPr>
      </w:pPr>
    </w:p>
    <w:p w:rsidR="00B12470" w:rsidRPr="00FF4A72" w:rsidRDefault="00B12470" w:rsidP="00A3187A">
      <w:pPr>
        <w:ind w:left="357"/>
        <w:rPr>
          <w:rFonts w:eastAsia="MS PGothic" w:cs="Tahoma"/>
          <w:b/>
          <w:sz w:val="18"/>
          <w:szCs w:val="18"/>
          <w:lang w:val="pt-BR" w:eastAsia="ja-JP"/>
        </w:rPr>
      </w:pPr>
      <w:r w:rsidRPr="00FF4A72">
        <w:rPr>
          <w:rFonts w:eastAsia="MS PGothic" w:cs="Tahoma"/>
          <w:b/>
          <w:sz w:val="18"/>
          <w:szCs w:val="18"/>
          <w:lang w:eastAsia="ja-JP"/>
        </w:rPr>
        <w:t>削除</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Expression Studio Professional 4</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Expression Studio Ultimate 4</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Office Web Applications A (User SL)</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SQL Server® 2008 R2 Parallel Data Warehouse</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SQL Server® 2008 R2 Parallel Data Warehouse Developer</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Configuration Manager 2007 R3</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Configuration Manager 2007 R3 with SQL Server 2008 Technology</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Data Protection Manager 2010 Client Management License per User</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Data Protection Manager 2010 Client Management License per OSE</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Operations Manager 2007 R2</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lastRenderedPageBreak/>
        <w:t>System Center Operations Manager 2007 R2 with SQL Server 2008 Technology</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Service Manager 2010</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Service Manager 2010 with SQL Server 2008 Technology</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Essentials 2010</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Essentials 2010 Client ML</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Essentials 2010 Server ML</w:t>
      </w:r>
    </w:p>
    <w:p w:rsidR="00B12470" w:rsidRPr="00FF4A72" w:rsidRDefault="00B12470" w:rsidP="00A3187A">
      <w:pPr>
        <w:ind w:left="720"/>
        <w:rPr>
          <w:rFonts w:eastAsia="MS PGothic" w:cs="Tahoma"/>
          <w:color w:val="000000"/>
          <w:sz w:val="18"/>
          <w:szCs w:val="18"/>
          <w:lang w:eastAsia="ja-JP"/>
        </w:rPr>
      </w:pPr>
      <w:r w:rsidRPr="00FF4A72">
        <w:rPr>
          <w:rFonts w:eastAsia="MS PGothic" w:cs="Tahoma"/>
          <w:color w:val="000000"/>
          <w:sz w:val="18"/>
          <w:szCs w:val="18"/>
        </w:rPr>
        <w:t xml:space="preserve">System Center Essentials 2010 </w:t>
      </w:r>
      <w:r w:rsidR="00B50139">
        <w:rPr>
          <w:rFonts w:eastAsia="MS PGothic" w:cs="Tahoma"/>
          <w:color w:val="000000"/>
          <w:sz w:val="18"/>
          <w:szCs w:val="18"/>
        </w:rPr>
        <w:t>with SQL Server 2008 Technology</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Essentials Plus 2010 Client Management License Suite</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Essentials Plus 2010 Server Management License Suite</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System Center Virtual Machine Manager 2008 R2 Workgroup Edition</w:t>
      </w:r>
    </w:p>
    <w:p w:rsidR="00B12470" w:rsidRPr="00FF4A72" w:rsidRDefault="00B12470" w:rsidP="00A3187A">
      <w:pPr>
        <w:ind w:left="720"/>
        <w:rPr>
          <w:rFonts w:eastAsia="MS PGothic" w:cs="Tahoma"/>
          <w:color w:val="000000"/>
          <w:sz w:val="18"/>
          <w:szCs w:val="18"/>
        </w:rPr>
      </w:pPr>
      <w:r w:rsidRPr="00FF4A72">
        <w:rPr>
          <w:rFonts w:eastAsia="MS PGothic" w:cs="Tahoma"/>
          <w:color w:val="000000"/>
          <w:sz w:val="18"/>
          <w:szCs w:val="18"/>
        </w:rPr>
        <w:t>Visual Studio® Team Foundation Server 2012 External Connector</w:t>
      </w:r>
    </w:p>
    <w:p w:rsidR="00B12470" w:rsidRPr="00FF4A72" w:rsidRDefault="00B12470" w:rsidP="00A3187A">
      <w:pPr>
        <w:ind w:left="720"/>
        <w:rPr>
          <w:rFonts w:eastAsia="MS PGothic" w:cs="Tahoma"/>
          <w:color w:val="000000"/>
          <w:sz w:val="18"/>
          <w:lang w:eastAsia="ja-JP"/>
        </w:rPr>
      </w:pPr>
    </w:p>
    <w:p w:rsidR="00B12470" w:rsidRPr="00FF4A72" w:rsidRDefault="00B12470" w:rsidP="0090320E">
      <w:pPr>
        <w:pStyle w:val="TOC2"/>
        <w:tabs>
          <w:tab w:val="right" w:leader="dot" w:pos="9900"/>
        </w:tabs>
        <w:ind w:left="720" w:right="-180"/>
        <w:rPr>
          <w:rFonts w:eastAsia="MS PGothic" w:cs="Tahoma"/>
          <w:sz w:val="18"/>
          <w:szCs w:val="18"/>
          <w:lang w:val="pt-BR" w:eastAsia="ja-JP"/>
        </w:rPr>
      </w:pPr>
    </w:p>
    <w:p w:rsidR="00B12470" w:rsidRPr="00FF4A72" w:rsidRDefault="00B12470">
      <w:pPr>
        <w:rPr>
          <w:rFonts w:eastAsia="MS PGothic" w:cs="Tahoma"/>
          <w:lang w:val="pt-BR" w:eastAsia="ja-JP"/>
        </w:rPr>
      </w:pPr>
    </w:p>
    <w:bookmarkEnd w:id="678"/>
    <w:bookmarkEnd w:id="679"/>
    <w:bookmarkEnd w:id="680"/>
    <w:bookmarkEnd w:id="681"/>
    <w:bookmarkEnd w:id="682"/>
    <w:bookmarkEnd w:id="683"/>
    <w:bookmarkEnd w:id="684"/>
    <w:p w:rsidR="00B12470" w:rsidRPr="00FF4A72" w:rsidRDefault="00B12470" w:rsidP="002942BC">
      <w:pPr>
        <w:pStyle w:val="Heading1"/>
        <w:rPr>
          <w:rFonts w:eastAsia="MS PGothic" w:cs="Tahoma"/>
        </w:rPr>
      </w:pPr>
      <w:r w:rsidRPr="00FF4A72">
        <w:rPr>
          <w:rFonts w:eastAsia="MS PGothic" w:cs="Tahoma"/>
          <w:lang w:val="pt-BR"/>
        </w:rPr>
        <w:br w:type="page"/>
      </w:r>
      <w:bookmarkStart w:id="688" w:name="_Toc377980139"/>
      <w:r w:rsidRPr="00FF4A72">
        <w:rPr>
          <w:rFonts w:eastAsia="MS PGothic" w:cs="Tahoma"/>
        </w:rPr>
        <w:lastRenderedPageBreak/>
        <w:t>セクション</w:t>
      </w:r>
      <w:r w:rsidRPr="00FF4A72">
        <w:rPr>
          <w:rFonts w:eastAsia="MS PGothic" w:cs="Tahoma"/>
        </w:rPr>
        <w:t xml:space="preserve"> 2 – </w:t>
      </w:r>
      <w:r w:rsidRPr="00FF4A72">
        <w:rPr>
          <w:rFonts w:eastAsia="MS PGothic" w:cs="Tahoma"/>
        </w:rPr>
        <w:t>製品プロモーション</w:t>
      </w:r>
      <w:bookmarkEnd w:id="61"/>
      <w:bookmarkEnd w:id="62"/>
      <w:bookmarkEnd w:id="63"/>
      <w:bookmarkEnd w:id="688"/>
    </w:p>
    <w:p w:rsidR="00B12470" w:rsidRPr="00FF4A72" w:rsidRDefault="00B12470">
      <w:pPr>
        <w:rPr>
          <w:rFonts w:eastAsia="MS PGothic" w:cs="Tahoma"/>
          <w:color w:val="000000"/>
          <w:sz w:val="18"/>
          <w:szCs w:val="18"/>
          <w:lang w:eastAsia="ja-JP"/>
        </w:rPr>
      </w:pPr>
    </w:p>
    <w:p w:rsidR="00B12470" w:rsidRPr="00FF4A72" w:rsidRDefault="00B12470" w:rsidP="00BF602F">
      <w:pPr>
        <w:pStyle w:val="Heading2"/>
        <w:ind w:left="0"/>
        <w:rPr>
          <w:rFonts w:eastAsia="MS PGothic" w:cs="Tahoma"/>
          <w:color w:val="FF9429"/>
        </w:rPr>
      </w:pPr>
      <w:bookmarkStart w:id="689" w:name="_Toc377980140"/>
      <w:r w:rsidRPr="00FF4A72">
        <w:rPr>
          <w:rFonts w:eastAsia="MS PGothic" w:cs="Tahoma"/>
          <w:color w:val="FF9429"/>
        </w:rPr>
        <w:t xml:space="preserve">Windows Intune &amp; Intune Add-On </w:t>
      </w:r>
      <w:r w:rsidRPr="00FF4A72">
        <w:rPr>
          <w:rFonts w:eastAsia="MS PGothic" w:cs="Tahoma"/>
          <w:color w:val="FF9429"/>
          <w:lang w:val="ja-JP"/>
        </w:rPr>
        <w:t>プロモーション</w:t>
      </w:r>
      <w:bookmarkEnd w:id="689"/>
    </w:p>
    <w:p w:rsidR="00B12470" w:rsidRPr="00FF4A72" w:rsidRDefault="00B12470" w:rsidP="00BF602F">
      <w:pPr>
        <w:rPr>
          <w:rFonts w:eastAsia="MS PGothic" w:cs="Tahoma"/>
          <w:sz w:val="18"/>
          <w:lang w:eastAsia="ja-JP"/>
        </w:rPr>
      </w:pPr>
    </w:p>
    <w:p w:rsidR="00B12470" w:rsidRPr="00FF4A72" w:rsidRDefault="00B12470" w:rsidP="00070787">
      <w:pPr>
        <w:rPr>
          <w:rFonts w:eastAsia="MS PGothic" w:cs="Tahoma"/>
          <w:sz w:val="18"/>
          <w:lang w:eastAsia="ja-JP"/>
        </w:rPr>
      </w:pPr>
      <w:r w:rsidRPr="00FF4A72">
        <w:rPr>
          <w:rFonts w:eastAsia="MS PGothic" w:cs="Tahoma"/>
          <w:sz w:val="18"/>
        </w:rPr>
        <w:t xml:space="preserve">2013 </w:t>
      </w:r>
      <w:r w:rsidRPr="00FF4A72">
        <w:rPr>
          <w:rFonts w:eastAsia="MS PGothic" w:cs="Tahoma"/>
          <w:sz w:val="18"/>
          <w:lang w:val="ja-JP"/>
        </w:rPr>
        <w:t>年</w:t>
      </w:r>
      <w:r w:rsidRPr="00FF4A72">
        <w:rPr>
          <w:rFonts w:eastAsia="MS PGothic" w:cs="Tahoma"/>
          <w:sz w:val="18"/>
        </w:rPr>
        <w:t xml:space="preserve"> 9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日から</w:t>
      </w:r>
      <w:r w:rsidRPr="00FF4A72">
        <w:rPr>
          <w:rFonts w:eastAsia="MS PGothic" w:cs="Tahoma"/>
          <w:sz w:val="18"/>
        </w:rPr>
        <w:t xml:space="preserve"> 2014 </w:t>
      </w:r>
      <w:r w:rsidRPr="00FF4A72">
        <w:rPr>
          <w:rFonts w:eastAsia="MS PGothic" w:cs="Tahoma"/>
          <w:sz w:val="18"/>
          <w:lang w:val="ja-JP"/>
        </w:rPr>
        <w:t>年</w:t>
      </w:r>
      <w:r w:rsidRPr="00FF4A72">
        <w:rPr>
          <w:rFonts w:eastAsia="MS PGothic" w:cs="Tahoma"/>
          <w:sz w:val="18"/>
        </w:rPr>
        <w:t xml:space="preserve"> 6 </w:t>
      </w:r>
      <w:r w:rsidRPr="00FF4A72">
        <w:rPr>
          <w:rFonts w:eastAsia="MS PGothic" w:cs="Tahoma"/>
          <w:sz w:val="18"/>
          <w:lang w:val="ja-JP"/>
        </w:rPr>
        <w:t>月</w:t>
      </w:r>
      <w:r w:rsidRPr="00FF4A72">
        <w:rPr>
          <w:rFonts w:eastAsia="MS PGothic" w:cs="Tahoma"/>
          <w:sz w:val="18"/>
        </w:rPr>
        <w:t xml:space="preserve"> 30 </w:t>
      </w:r>
      <w:r w:rsidRPr="00FF4A72">
        <w:rPr>
          <w:rFonts w:eastAsia="MS PGothic" w:cs="Tahoma"/>
          <w:sz w:val="18"/>
          <w:lang w:val="ja-JP"/>
        </w:rPr>
        <w:t>日までの期間に限り、エンタープライズ</w:t>
      </w:r>
      <w:r w:rsidRPr="00FF4A72">
        <w:rPr>
          <w:rFonts w:eastAsia="MS PGothic" w:cs="Tahoma"/>
          <w:sz w:val="18"/>
        </w:rPr>
        <w:t xml:space="preserve"> </w:t>
      </w:r>
      <w:r w:rsidRPr="00FF4A72">
        <w:rPr>
          <w:rFonts w:eastAsia="MS PGothic" w:cs="Tahoma"/>
          <w:sz w:val="18"/>
          <w:lang w:val="ja-JP"/>
        </w:rPr>
        <w:t>ボリューム</w:t>
      </w:r>
      <w:r w:rsidRPr="00FF4A72">
        <w:rPr>
          <w:rFonts w:eastAsia="MS PGothic" w:cs="Tahoma"/>
          <w:sz w:val="18"/>
        </w:rPr>
        <w:t xml:space="preserve"> </w:t>
      </w:r>
      <w:r w:rsidRPr="00FF4A72">
        <w:rPr>
          <w:rFonts w:eastAsia="MS PGothic" w:cs="Tahoma"/>
          <w:sz w:val="18"/>
          <w:lang w:val="ja-JP"/>
        </w:rPr>
        <w:t>ライセンス</w:t>
      </w:r>
      <w:r w:rsidRPr="00FF4A72">
        <w:rPr>
          <w:rFonts w:eastAsia="MS PGothic" w:cs="Tahoma"/>
          <w:sz w:val="18"/>
        </w:rPr>
        <w:t xml:space="preserve"> </w:t>
      </w:r>
      <w:r w:rsidRPr="00FF4A72">
        <w:rPr>
          <w:rFonts w:eastAsia="MS PGothic" w:cs="Tahoma"/>
          <w:sz w:val="18"/>
          <w:lang w:val="ja-JP"/>
        </w:rPr>
        <w:t>プログラムを通じて</w:t>
      </w:r>
      <w:r w:rsidRPr="00FF4A72">
        <w:rPr>
          <w:rFonts w:eastAsia="MS PGothic" w:cs="Tahoma"/>
          <w:sz w:val="18"/>
        </w:rPr>
        <w:t xml:space="preserve"> Office 365 </w:t>
      </w:r>
      <w:r w:rsidRPr="00FF4A72">
        <w:rPr>
          <w:rFonts w:eastAsia="MS PGothic" w:cs="Tahoma"/>
          <w:sz w:val="18"/>
          <w:lang w:val="ja-JP"/>
        </w:rPr>
        <w:t>スイート</w:t>
      </w:r>
      <w:r w:rsidRPr="00FF4A72">
        <w:rPr>
          <w:rFonts w:eastAsia="MS PGothic" w:cs="Tahoma"/>
          <w:sz w:val="18"/>
        </w:rPr>
        <w:t xml:space="preserve"> (E/A/G) </w:t>
      </w:r>
      <w:r w:rsidRPr="00FF4A72">
        <w:rPr>
          <w:rFonts w:eastAsia="MS PGothic" w:cs="Tahoma"/>
          <w:sz w:val="18"/>
          <w:lang w:val="ja-JP"/>
        </w:rPr>
        <w:t>またはスタンドアロン</w:t>
      </w:r>
      <w:r w:rsidRPr="00FF4A72">
        <w:rPr>
          <w:rFonts w:eastAsia="MS PGothic" w:cs="Tahoma"/>
          <w:sz w:val="18"/>
        </w:rPr>
        <w:t xml:space="preserve"> SKU (</w:t>
      </w:r>
      <w:r w:rsidRPr="00FF4A72">
        <w:rPr>
          <w:rFonts w:eastAsia="MS PGothic" w:cs="Tahoma"/>
          <w:sz w:val="18"/>
          <w:lang w:val="ja-JP"/>
        </w:rPr>
        <w:t>例</w:t>
      </w:r>
      <w:r w:rsidRPr="00FF4A72">
        <w:rPr>
          <w:rFonts w:eastAsia="MS PGothic" w:cs="Tahoma"/>
          <w:sz w:val="18"/>
        </w:rPr>
        <w:t xml:space="preserve">: Exchange Online) </w:t>
      </w:r>
      <w:r w:rsidRPr="00FF4A72">
        <w:rPr>
          <w:rFonts w:eastAsia="MS PGothic" w:cs="Tahoma"/>
          <w:sz w:val="18"/>
          <w:lang w:val="ja-JP"/>
        </w:rPr>
        <w:t>を購入されるお客様を対象に、</w:t>
      </w:r>
      <w:r w:rsidRPr="00FF4A72">
        <w:rPr>
          <w:rFonts w:eastAsia="MS PGothic" w:cs="Tahoma"/>
          <w:sz w:val="18"/>
        </w:rPr>
        <w:t xml:space="preserve">Windows Intune </w:t>
      </w:r>
      <w:r w:rsidRPr="00FF4A72">
        <w:rPr>
          <w:rFonts w:eastAsia="MS PGothic" w:cs="Tahoma"/>
          <w:sz w:val="18"/>
          <w:lang w:val="ja-JP"/>
        </w:rPr>
        <w:t>および</w:t>
      </w:r>
      <w:r w:rsidRPr="00FF4A72">
        <w:rPr>
          <w:rFonts w:eastAsia="MS PGothic" w:cs="Tahoma"/>
          <w:sz w:val="18"/>
        </w:rPr>
        <w:t xml:space="preserve"> Intune Add-on for System Center Configuration Manager &amp; System Center Endpoint Protection </w:t>
      </w:r>
      <w:r w:rsidRPr="00FF4A72">
        <w:rPr>
          <w:rFonts w:eastAsia="MS PGothic" w:cs="Tahoma"/>
          <w:sz w:val="18"/>
          <w:lang w:val="ja-JP"/>
        </w:rPr>
        <w:t>について</w:t>
      </w:r>
      <w:r w:rsidRPr="00FF4A72">
        <w:rPr>
          <w:rFonts w:eastAsia="MS PGothic" w:cs="Tahoma"/>
          <w:sz w:val="18"/>
        </w:rPr>
        <w:t xml:space="preserve"> 30% </w:t>
      </w:r>
      <w:r w:rsidRPr="00FF4A72">
        <w:rPr>
          <w:rFonts w:eastAsia="MS PGothic" w:cs="Tahoma"/>
          <w:sz w:val="18"/>
          <w:lang w:val="ja-JP"/>
        </w:rPr>
        <w:t>の割引を適用いたします。</w:t>
      </w:r>
      <w:r w:rsidRPr="00FF4A72">
        <w:rPr>
          <w:rFonts w:eastAsia="MS PGothic" w:cs="Tahoma"/>
          <w:sz w:val="18"/>
          <w:lang w:val="ja-JP" w:eastAsia="ja-JP"/>
        </w:rPr>
        <w:t>この特典を受けるために必要なシート数は、</w:t>
      </w:r>
      <w:r w:rsidRPr="00FF4A72">
        <w:rPr>
          <w:rFonts w:eastAsia="MS PGothic" w:cs="Tahoma"/>
          <w:sz w:val="18"/>
          <w:lang w:val="ja-JP" w:eastAsia="ja-JP"/>
        </w:rPr>
        <w:t xml:space="preserve">250 </w:t>
      </w:r>
      <w:r w:rsidRPr="00FF4A72">
        <w:rPr>
          <w:rFonts w:eastAsia="MS PGothic" w:cs="Tahoma"/>
          <w:sz w:val="18"/>
          <w:lang w:val="ja-JP" w:eastAsia="ja-JP"/>
        </w:rPr>
        <w:t>以上です。この特典は、</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 xml:space="preserve">EAS </w:t>
      </w:r>
      <w:r w:rsidRPr="00FF4A72">
        <w:rPr>
          <w:rFonts w:eastAsia="MS PGothic" w:cs="Tahoma"/>
          <w:sz w:val="18"/>
          <w:lang w:val="ja-JP" w:eastAsia="ja-JP"/>
        </w:rPr>
        <w:t>および</w:t>
      </w:r>
      <w:r w:rsidRPr="00FF4A72">
        <w:rPr>
          <w:rFonts w:eastAsia="MS PGothic" w:cs="Tahoma"/>
          <w:sz w:val="18"/>
          <w:lang w:val="ja-JP" w:eastAsia="ja-JP"/>
        </w:rPr>
        <w:t xml:space="preserve"> EES </w:t>
      </w:r>
      <w:r w:rsidRPr="00FF4A72">
        <w:rPr>
          <w:rFonts w:eastAsia="MS PGothic" w:cs="Tahoma"/>
          <w:sz w:val="18"/>
          <w:lang w:val="ja-JP" w:eastAsia="ja-JP"/>
        </w:rPr>
        <w:t>プログラムを通じてご利用いただけます。対象となる顧客セグメントには、</w:t>
      </w:r>
      <w:r w:rsidRPr="00FF4A72">
        <w:rPr>
          <w:rFonts w:eastAsia="MS PGothic" w:cs="Tahoma"/>
          <w:sz w:val="18"/>
          <w:lang w:val="ja-JP" w:eastAsia="ja-JP"/>
        </w:rPr>
        <w:t>EPG Commercial</w:t>
      </w:r>
      <w:r w:rsidRPr="00FF4A72">
        <w:rPr>
          <w:rFonts w:eastAsia="MS PGothic" w:cs="Tahoma"/>
          <w:sz w:val="18"/>
          <w:lang w:val="ja-JP" w:eastAsia="ja-JP"/>
        </w:rPr>
        <w:t>、</w:t>
      </w:r>
      <w:r w:rsidRPr="00FF4A72">
        <w:rPr>
          <w:rFonts w:eastAsia="MS PGothic" w:cs="Tahoma"/>
          <w:sz w:val="18"/>
          <w:lang w:val="ja-JP" w:eastAsia="ja-JP"/>
        </w:rPr>
        <w:t xml:space="preserve">Government </w:t>
      </w:r>
      <w:r w:rsidRPr="00FF4A72">
        <w:rPr>
          <w:rFonts w:eastAsia="MS PGothic" w:cs="Tahoma"/>
          <w:sz w:val="18"/>
          <w:lang w:val="ja-JP" w:eastAsia="ja-JP"/>
        </w:rPr>
        <w:t>および</w:t>
      </w:r>
      <w:r w:rsidRPr="00FF4A72">
        <w:rPr>
          <w:rFonts w:eastAsia="MS PGothic" w:cs="Tahoma"/>
          <w:sz w:val="18"/>
          <w:lang w:val="ja-JP" w:eastAsia="ja-JP"/>
        </w:rPr>
        <w:t xml:space="preserve"> Education </w:t>
      </w:r>
      <w:r w:rsidRPr="00FF4A72">
        <w:rPr>
          <w:rFonts w:eastAsia="MS PGothic" w:cs="Tahoma"/>
          <w:sz w:val="18"/>
          <w:lang w:val="ja-JP" w:eastAsia="ja-JP"/>
        </w:rPr>
        <w:t>ならびに</w:t>
      </w:r>
      <w:r w:rsidRPr="00FF4A72">
        <w:rPr>
          <w:rFonts w:eastAsia="MS PGothic" w:cs="Tahoma"/>
          <w:sz w:val="18"/>
          <w:lang w:val="ja-JP" w:eastAsia="ja-JP"/>
        </w:rPr>
        <w:t xml:space="preserve"> SMS&amp;P Commercial</w:t>
      </w:r>
      <w:r w:rsidRPr="00FF4A72">
        <w:rPr>
          <w:rFonts w:eastAsia="MS PGothic" w:cs="Tahoma"/>
          <w:sz w:val="18"/>
          <w:lang w:val="ja-JP" w:eastAsia="ja-JP"/>
        </w:rPr>
        <w:t>、</w:t>
      </w:r>
      <w:r w:rsidRPr="00FF4A72">
        <w:rPr>
          <w:rFonts w:eastAsia="MS PGothic" w:cs="Tahoma"/>
          <w:sz w:val="18"/>
          <w:lang w:val="ja-JP" w:eastAsia="ja-JP"/>
        </w:rPr>
        <w:t xml:space="preserve">Government </w:t>
      </w:r>
      <w:r w:rsidRPr="00FF4A72">
        <w:rPr>
          <w:rFonts w:eastAsia="MS PGothic" w:cs="Tahoma"/>
          <w:sz w:val="18"/>
          <w:lang w:val="ja-JP" w:eastAsia="ja-JP"/>
        </w:rPr>
        <w:t>および</w:t>
      </w:r>
      <w:r w:rsidRPr="00FF4A72">
        <w:rPr>
          <w:rFonts w:eastAsia="MS PGothic" w:cs="Tahoma"/>
          <w:sz w:val="18"/>
          <w:lang w:val="ja-JP" w:eastAsia="ja-JP"/>
        </w:rPr>
        <w:t xml:space="preserve"> Education </w:t>
      </w:r>
      <w:r w:rsidRPr="00FF4A72">
        <w:rPr>
          <w:rFonts w:eastAsia="MS PGothic" w:cs="Tahoma"/>
          <w:sz w:val="18"/>
          <w:lang w:val="ja-JP" w:eastAsia="ja-JP"/>
        </w:rPr>
        <w:t>が含まれます。</w:t>
      </w:r>
    </w:p>
    <w:p w:rsidR="00B12470" w:rsidRPr="00FF4A72" w:rsidRDefault="00B12470" w:rsidP="00070787">
      <w:pPr>
        <w:rPr>
          <w:rFonts w:eastAsia="MS PGothic" w:cs="Tahoma"/>
          <w:sz w:val="18"/>
          <w:lang w:eastAsia="ja-JP"/>
        </w:rPr>
      </w:pPr>
    </w:p>
    <w:p w:rsidR="00B12470" w:rsidRPr="00FF4A72" w:rsidRDefault="00B12470" w:rsidP="00070787">
      <w:pPr>
        <w:rPr>
          <w:rFonts w:eastAsia="MS PGothic" w:cs="Tahoma"/>
          <w:lang w:eastAsia="ja-JP"/>
        </w:rPr>
      </w:pPr>
    </w:p>
    <w:p w:rsidR="00E25999" w:rsidRPr="00FF4A72" w:rsidRDefault="00E25999" w:rsidP="00070787">
      <w:pPr>
        <w:pStyle w:val="Heading2"/>
        <w:ind w:left="0"/>
        <w:rPr>
          <w:rFonts w:eastAsia="MS PGothic" w:cs="Tahoma"/>
          <w:color w:val="FF9429"/>
          <w:lang w:eastAsia="ja-JP"/>
        </w:rPr>
      </w:pPr>
      <w:bookmarkStart w:id="690" w:name="_Toc377980141"/>
      <w:bookmarkStart w:id="691" w:name="_Toc367461263"/>
      <w:r w:rsidRPr="00FF4A72">
        <w:rPr>
          <w:rFonts w:eastAsia="MS PGothic" w:cs="Tahoma"/>
          <w:color w:val="FF9429"/>
          <w:lang w:val="ja-JP" w:eastAsia="ja-JP"/>
        </w:rPr>
        <w:t>クラウドでの</w:t>
      </w:r>
      <w:r w:rsidRPr="00FF4A72">
        <w:rPr>
          <w:rFonts w:eastAsia="MS PGothic" w:cs="Tahoma"/>
          <w:color w:val="FF9429"/>
          <w:lang w:val="ja-JP" w:eastAsia="ja-JP"/>
        </w:rPr>
        <w:t xml:space="preserve"> Project </w:t>
      </w:r>
      <w:r w:rsidRPr="00FF4A72">
        <w:rPr>
          <w:rFonts w:eastAsia="MS PGothic" w:cs="Tahoma"/>
          <w:color w:val="FF9429"/>
          <w:lang w:val="ja-JP" w:eastAsia="ja-JP"/>
        </w:rPr>
        <w:t>およびポートフォリオ管理に関するプロモーション</w:t>
      </w:r>
      <w:bookmarkEnd w:id="690"/>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sz w:val="18"/>
          <w:lang w:eastAsia="ja-JP"/>
        </w:rPr>
      </w:pPr>
      <w:r w:rsidRPr="00FF4A72">
        <w:rPr>
          <w:rFonts w:eastAsia="MS PGothic" w:cs="Tahoma"/>
          <w:sz w:val="18"/>
        </w:rPr>
        <w:t xml:space="preserve">2013 </w:t>
      </w:r>
      <w:r w:rsidRPr="00FF4A72">
        <w:rPr>
          <w:rFonts w:eastAsia="MS PGothic" w:cs="Tahoma"/>
          <w:sz w:val="18"/>
          <w:lang w:val="ja-JP"/>
        </w:rPr>
        <w:t>年</w:t>
      </w:r>
      <w:r w:rsidRPr="00FF4A72">
        <w:rPr>
          <w:rFonts w:eastAsia="MS PGothic" w:cs="Tahoma"/>
          <w:sz w:val="18"/>
        </w:rPr>
        <w:t xml:space="preserve"> 10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日から</w:t>
      </w:r>
      <w:r w:rsidRPr="00FF4A72">
        <w:rPr>
          <w:rFonts w:eastAsia="MS PGothic" w:cs="Tahoma"/>
          <w:sz w:val="18"/>
        </w:rPr>
        <w:t xml:space="preserve"> 2014 </w:t>
      </w:r>
      <w:r w:rsidRPr="00FF4A72">
        <w:rPr>
          <w:rFonts w:eastAsia="MS PGothic" w:cs="Tahoma"/>
          <w:sz w:val="18"/>
          <w:lang w:val="ja-JP"/>
        </w:rPr>
        <w:t>年</w:t>
      </w:r>
      <w:r w:rsidRPr="00FF4A72">
        <w:rPr>
          <w:rFonts w:eastAsia="MS PGothic" w:cs="Tahoma"/>
          <w:sz w:val="18"/>
        </w:rPr>
        <w:t xml:space="preserve"> 5 </w:t>
      </w:r>
      <w:r w:rsidRPr="00FF4A72">
        <w:rPr>
          <w:rFonts w:eastAsia="MS PGothic" w:cs="Tahoma"/>
          <w:sz w:val="18"/>
          <w:lang w:val="ja-JP"/>
        </w:rPr>
        <w:t>月</w:t>
      </w:r>
      <w:r w:rsidRPr="00FF4A72">
        <w:rPr>
          <w:rFonts w:eastAsia="MS PGothic" w:cs="Tahoma"/>
          <w:sz w:val="18"/>
        </w:rPr>
        <w:t xml:space="preserve"> 31 </w:t>
      </w:r>
      <w:r w:rsidRPr="00FF4A72">
        <w:rPr>
          <w:rFonts w:eastAsia="MS PGothic" w:cs="Tahoma"/>
          <w:sz w:val="18"/>
          <w:lang w:val="ja-JP"/>
        </w:rPr>
        <w:t>日までの期間に限り、エンタープライズ</w:t>
      </w:r>
      <w:r w:rsidRPr="00FF4A72">
        <w:rPr>
          <w:rFonts w:eastAsia="MS PGothic" w:cs="Tahoma"/>
          <w:sz w:val="18"/>
        </w:rPr>
        <w:t xml:space="preserve"> </w:t>
      </w:r>
      <w:r w:rsidRPr="00FF4A72">
        <w:rPr>
          <w:rFonts w:eastAsia="MS PGothic" w:cs="Tahoma"/>
          <w:sz w:val="18"/>
          <w:lang w:val="ja-JP"/>
        </w:rPr>
        <w:t>ボリューム</w:t>
      </w:r>
      <w:r w:rsidRPr="00FF4A72">
        <w:rPr>
          <w:rFonts w:eastAsia="MS PGothic" w:cs="Tahoma"/>
          <w:sz w:val="18"/>
        </w:rPr>
        <w:t xml:space="preserve"> </w:t>
      </w:r>
      <w:r w:rsidRPr="00FF4A72">
        <w:rPr>
          <w:rFonts w:eastAsia="MS PGothic" w:cs="Tahoma"/>
          <w:sz w:val="18"/>
          <w:lang w:val="ja-JP"/>
        </w:rPr>
        <w:t>ライセンスまたは</w:t>
      </w:r>
      <w:r w:rsidRPr="00FF4A72">
        <w:rPr>
          <w:rFonts w:eastAsia="MS PGothic" w:cs="Tahoma"/>
          <w:sz w:val="18"/>
        </w:rPr>
        <w:t xml:space="preserve"> Microsoft Online Services </w:t>
      </w:r>
      <w:r w:rsidRPr="00FF4A72">
        <w:rPr>
          <w:rFonts w:eastAsia="MS PGothic" w:cs="Tahoma"/>
          <w:sz w:val="18"/>
          <w:lang w:val="ja-JP"/>
        </w:rPr>
        <w:t>ポータルを通じて</w:t>
      </w:r>
      <w:r w:rsidRPr="00FF4A72">
        <w:rPr>
          <w:rFonts w:eastAsia="MS PGothic" w:cs="Tahoma"/>
          <w:sz w:val="18"/>
        </w:rPr>
        <w:t xml:space="preserve"> Project Online </w:t>
      </w:r>
      <w:r w:rsidRPr="00FF4A72">
        <w:rPr>
          <w:rFonts w:eastAsia="MS PGothic" w:cs="Tahoma"/>
          <w:sz w:val="18"/>
          <w:lang w:val="ja-JP"/>
        </w:rPr>
        <w:t>および</w:t>
      </w:r>
      <w:r w:rsidRPr="00FF4A72">
        <w:rPr>
          <w:rFonts w:eastAsia="MS PGothic" w:cs="Tahoma"/>
          <w:sz w:val="18"/>
        </w:rPr>
        <w:t xml:space="preserve"> Project Online with Project Pro for Office</w:t>
      </w:r>
      <w:r w:rsidR="00FC02D3">
        <w:rPr>
          <w:rFonts w:eastAsia="MS PGothic" w:cs="Tahoma" w:hint="eastAsia"/>
          <w:sz w:val="18"/>
          <w:lang w:eastAsia="ja-JP"/>
        </w:rPr>
        <w:t xml:space="preserve"> </w:t>
      </w:r>
      <w:r w:rsidRPr="00FF4A72">
        <w:rPr>
          <w:rFonts w:eastAsia="MS PGothic" w:cs="Tahoma"/>
          <w:sz w:val="18"/>
        </w:rPr>
        <w:t xml:space="preserve">365 </w:t>
      </w:r>
      <w:r w:rsidRPr="00FF4A72">
        <w:rPr>
          <w:rFonts w:eastAsia="MS PGothic" w:cs="Tahoma"/>
          <w:sz w:val="18"/>
          <w:lang w:val="ja-JP"/>
        </w:rPr>
        <w:t>を購入されたお客様に対し、最大</w:t>
      </w:r>
      <w:r w:rsidRPr="00FF4A72">
        <w:rPr>
          <w:rFonts w:eastAsia="MS PGothic" w:cs="Tahoma"/>
          <w:sz w:val="18"/>
        </w:rPr>
        <w:t xml:space="preserve"> 25% </w:t>
      </w:r>
      <w:r w:rsidRPr="00FF4A72">
        <w:rPr>
          <w:rFonts w:eastAsia="MS PGothic" w:cs="Tahoma"/>
          <w:sz w:val="18"/>
          <w:lang w:val="ja-JP"/>
        </w:rPr>
        <w:t>の割引を提供いたします。</w:t>
      </w:r>
      <w:r w:rsidRPr="00FF4A72">
        <w:rPr>
          <w:rFonts w:eastAsia="MS PGothic" w:cs="Tahoma"/>
          <w:sz w:val="18"/>
          <w:lang w:val="ja-JP" w:eastAsia="ja-JP"/>
        </w:rPr>
        <w:t>この特典を受けるために必要なシート数は、</w:t>
      </w:r>
      <w:r w:rsidRPr="00FF4A72">
        <w:rPr>
          <w:rFonts w:eastAsia="MS PGothic" w:cs="Tahoma"/>
          <w:sz w:val="18"/>
          <w:lang w:val="ja-JP" w:eastAsia="ja-JP"/>
        </w:rPr>
        <w:t xml:space="preserve">200 </w:t>
      </w:r>
      <w:r w:rsidRPr="00FF4A72">
        <w:rPr>
          <w:rFonts w:eastAsia="MS PGothic" w:cs="Tahoma"/>
          <w:sz w:val="18"/>
          <w:lang w:val="ja-JP" w:eastAsia="ja-JP"/>
        </w:rPr>
        <w:t>以上です。この特典は、</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 xml:space="preserve">EAS </w:t>
      </w:r>
      <w:r w:rsidRPr="00FF4A72">
        <w:rPr>
          <w:rFonts w:eastAsia="MS PGothic" w:cs="Tahoma"/>
          <w:sz w:val="18"/>
          <w:lang w:val="ja-JP" w:eastAsia="ja-JP"/>
        </w:rPr>
        <w:t>および</w:t>
      </w:r>
      <w:r w:rsidRPr="00FF4A72">
        <w:rPr>
          <w:rFonts w:eastAsia="MS PGothic" w:cs="Tahoma"/>
          <w:sz w:val="18"/>
          <w:lang w:val="ja-JP" w:eastAsia="ja-JP"/>
        </w:rPr>
        <w:t xml:space="preserve"> MOSP </w:t>
      </w:r>
      <w:r w:rsidRPr="00FF4A72">
        <w:rPr>
          <w:rFonts w:eastAsia="MS PGothic" w:cs="Tahoma"/>
          <w:sz w:val="18"/>
          <w:lang w:val="ja-JP" w:eastAsia="ja-JP"/>
        </w:rPr>
        <w:t>プログラムを通じてご利用いただけます。対象となる顧客セグメントには、</w:t>
      </w:r>
      <w:r w:rsidRPr="00FF4A72">
        <w:rPr>
          <w:rFonts w:eastAsia="MS PGothic" w:cs="Tahoma"/>
          <w:sz w:val="18"/>
          <w:lang w:val="ja-JP" w:eastAsia="ja-JP"/>
        </w:rPr>
        <w:t xml:space="preserve">EPG Commercial </w:t>
      </w:r>
      <w:r w:rsidRPr="00FF4A72">
        <w:rPr>
          <w:rFonts w:eastAsia="MS PGothic" w:cs="Tahoma"/>
          <w:sz w:val="18"/>
          <w:lang w:val="ja-JP" w:eastAsia="ja-JP"/>
        </w:rPr>
        <w:t>および</w:t>
      </w:r>
      <w:r w:rsidRPr="00FF4A72">
        <w:rPr>
          <w:rFonts w:eastAsia="MS PGothic" w:cs="Tahoma"/>
          <w:sz w:val="18"/>
          <w:lang w:val="ja-JP" w:eastAsia="ja-JP"/>
        </w:rPr>
        <w:t xml:space="preserve"> SMS&amp;P Commercial </w:t>
      </w:r>
      <w:r w:rsidRPr="00FF4A72">
        <w:rPr>
          <w:rFonts w:eastAsia="MS PGothic" w:cs="Tahoma"/>
          <w:sz w:val="18"/>
          <w:lang w:val="ja-JP" w:eastAsia="ja-JP"/>
        </w:rPr>
        <w:t>が含まれます。</w:t>
      </w:r>
    </w:p>
    <w:p w:rsidR="00E25999" w:rsidRPr="00FF4A72" w:rsidRDefault="00E25999" w:rsidP="00070787">
      <w:pPr>
        <w:rPr>
          <w:rFonts w:eastAsia="MS PGothic" w:cs="Tahoma"/>
          <w:szCs w:val="24"/>
          <w:lang w:eastAsia="ja-JP"/>
        </w:rPr>
      </w:pPr>
    </w:p>
    <w:p w:rsidR="00E25999" w:rsidRPr="00FF4A72" w:rsidRDefault="00E25999" w:rsidP="00070787">
      <w:pPr>
        <w:rPr>
          <w:rFonts w:eastAsia="MS PGothic" w:cs="Tahoma"/>
          <w:szCs w:val="24"/>
          <w:lang w:eastAsia="ja-JP"/>
        </w:rPr>
      </w:pPr>
    </w:p>
    <w:p w:rsidR="00E25999" w:rsidRPr="00FF4A72" w:rsidRDefault="00E25999" w:rsidP="00070787">
      <w:pPr>
        <w:pStyle w:val="Heading2"/>
        <w:ind w:left="0"/>
        <w:rPr>
          <w:rFonts w:eastAsia="MS PGothic" w:cs="Tahoma"/>
          <w:color w:val="FF9429"/>
          <w:lang w:eastAsia="ja-JP"/>
        </w:rPr>
      </w:pPr>
      <w:bookmarkStart w:id="692" w:name="_Toc377980142"/>
      <w:r w:rsidRPr="00FF4A72">
        <w:rPr>
          <w:rFonts w:eastAsia="MS PGothic" w:cs="Tahoma"/>
          <w:color w:val="FF9429"/>
          <w:lang w:eastAsia="ja-JP"/>
        </w:rPr>
        <w:t xml:space="preserve">Visual Studio Test Pro with MSDN </w:t>
      </w:r>
      <w:r w:rsidRPr="00FF4A72">
        <w:rPr>
          <w:rFonts w:eastAsia="MS PGothic" w:cs="Tahoma"/>
          <w:color w:val="FF9429"/>
          <w:lang w:val="ja-JP" w:eastAsia="ja-JP"/>
        </w:rPr>
        <w:t>プロモーション</w:t>
      </w:r>
      <w:bookmarkEnd w:id="692"/>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sz w:val="18"/>
          <w:lang w:eastAsia="ja-JP"/>
        </w:rPr>
      </w:pP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10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日から</w:t>
      </w:r>
      <w:r w:rsidRPr="00FF4A72">
        <w:rPr>
          <w:rFonts w:eastAsia="MS PGothic" w:cs="Tahoma"/>
          <w:sz w:val="18"/>
          <w:lang w:eastAsia="ja-JP"/>
        </w:rPr>
        <w:t xml:space="preserve"> 2014 </w:t>
      </w:r>
      <w:r w:rsidRPr="00FF4A72">
        <w:rPr>
          <w:rFonts w:eastAsia="MS PGothic" w:cs="Tahoma"/>
          <w:sz w:val="18"/>
          <w:lang w:val="ja-JP" w:eastAsia="ja-JP"/>
        </w:rPr>
        <w:t>年</w:t>
      </w:r>
      <w:r w:rsidRPr="00FF4A72">
        <w:rPr>
          <w:rFonts w:eastAsia="MS PGothic" w:cs="Tahoma"/>
          <w:sz w:val="18"/>
          <w:lang w:eastAsia="ja-JP"/>
        </w:rPr>
        <w:t xml:space="preserve"> 6 </w:t>
      </w:r>
      <w:r w:rsidRPr="00FF4A72">
        <w:rPr>
          <w:rFonts w:eastAsia="MS PGothic" w:cs="Tahoma"/>
          <w:sz w:val="18"/>
          <w:lang w:val="ja-JP" w:eastAsia="ja-JP"/>
        </w:rPr>
        <w:t>月</w:t>
      </w:r>
      <w:r w:rsidRPr="00FF4A72">
        <w:rPr>
          <w:rFonts w:eastAsia="MS PGothic" w:cs="Tahoma"/>
          <w:sz w:val="18"/>
          <w:lang w:eastAsia="ja-JP"/>
        </w:rPr>
        <w:t xml:space="preserve"> 30 </w:t>
      </w:r>
      <w:r w:rsidRPr="00FF4A72">
        <w:rPr>
          <w:rFonts w:eastAsia="MS PGothic" w:cs="Tahoma"/>
          <w:sz w:val="18"/>
          <w:lang w:val="ja-JP" w:eastAsia="ja-JP"/>
        </w:rPr>
        <w:t>日までの期間に限り、エンタープライズ</w:t>
      </w:r>
      <w:r w:rsidRPr="00FF4A72">
        <w:rPr>
          <w:rFonts w:eastAsia="MS PGothic" w:cs="Tahoma"/>
          <w:sz w:val="18"/>
          <w:lang w:eastAsia="ja-JP"/>
        </w:rPr>
        <w:t xml:space="preserve"> </w:t>
      </w:r>
      <w:r w:rsidRPr="00FF4A72">
        <w:rPr>
          <w:rFonts w:eastAsia="MS PGothic" w:cs="Tahoma"/>
          <w:sz w:val="18"/>
          <w:lang w:val="ja-JP" w:eastAsia="ja-JP"/>
        </w:rPr>
        <w:t>ボリューム</w:t>
      </w:r>
      <w:r w:rsidRPr="00FF4A72">
        <w:rPr>
          <w:rFonts w:eastAsia="MS PGothic" w:cs="Tahoma"/>
          <w:sz w:val="18"/>
          <w:lang w:eastAsia="ja-JP"/>
        </w:rPr>
        <w:t xml:space="preserve"> </w:t>
      </w:r>
      <w:r w:rsidRPr="00FF4A72">
        <w:rPr>
          <w:rFonts w:eastAsia="MS PGothic" w:cs="Tahoma"/>
          <w:sz w:val="18"/>
          <w:lang w:val="ja-JP" w:eastAsia="ja-JP"/>
        </w:rPr>
        <w:t>ライセンスを通じて</w:t>
      </w:r>
      <w:r w:rsidRPr="00FF4A72">
        <w:rPr>
          <w:rFonts w:eastAsia="MS PGothic" w:cs="Tahoma"/>
          <w:sz w:val="18"/>
          <w:lang w:eastAsia="ja-JP"/>
        </w:rPr>
        <w:t xml:space="preserve"> Visual Studio 2013 Test Pro with MSDN </w:t>
      </w:r>
      <w:r w:rsidRPr="00FF4A72">
        <w:rPr>
          <w:rFonts w:eastAsia="MS PGothic" w:cs="Tahoma"/>
          <w:sz w:val="18"/>
          <w:lang w:val="ja-JP" w:eastAsia="ja-JP"/>
        </w:rPr>
        <w:t>を購入されたお客様に対し、</w:t>
      </w:r>
      <w:r w:rsidRPr="00FF4A72">
        <w:rPr>
          <w:rFonts w:eastAsia="MS PGothic" w:cs="Tahoma"/>
          <w:sz w:val="18"/>
          <w:lang w:eastAsia="ja-JP"/>
        </w:rPr>
        <w:t xml:space="preserve">35% </w:t>
      </w:r>
      <w:r w:rsidRPr="00FF4A72">
        <w:rPr>
          <w:rFonts w:eastAsia="MS PGothic" w:cs="Tahoma"/>
          <w:sz w:val="18"/>
          <w:lang w:val="ja-JP" w:eastAsia="ja-JP"/>
        </w:rPr>
        <w:t>の割引を提供いたします。この特典は、新規購入にのみ適用され、</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EAP</w:t>
      </w:r>
      <w:r w:rsidRPr="00FF4A72">
        <w:rPr>
          <w:rFonts w:eastAsia="MS PGothic" w:cs="Tahoma"/>
          <w:sz w:val="18"/>
          <w:lang w:val="ja-JP" w:eastAsia="ja-JP"/>
        </w:rPr>
        <w:t>、</w:t>
      </w:r>
      <w:r w:rsidRPr="00FF4A72">
        <w:rPr>
          <w:rFonts w:eastAsia="MS PGothic" w:cs="Tahoma"/>
          <w:sz w:val="18"/>
          <w:lang w:val="ja-JP" w:eastAsia="ja-JP"/>
        </w:rPr>
        <w:t>Select Plus</w:t>
      </w:r>
      <w:r w:rsidRPr="00FF4A72">
        <w:rPr>
          <w:rFonts w:eastAsia="MS PGothic" w:cs="Tahoma"/>
          <w:sz w:val="18"/>
          <w:lang w:val="ja-JP" w:eastAsia="ja-JP"/>
        </w:rPr>
        <w:t>、および</w:t>
      </w:r>
      <w:r w:rsidRPr="00FF4A72">
        <w:rPr>
          <w:rFonts w:eastAsia="MS PGothic" w:cs="Tahoma"/>
          <w:sz w:val="18"/>
          <w:lang w:val="ja-JP" w:eastAsia="ja-JP"/>
        </w:rPr>
        <w:t xml:space="preserve"> Open Value </w:t>
      </w:r>
      <w:r w:rsidRPr="00FF4A72">
        <w:rPr>
          <w:rFonts w:eastAsia="MS PGothic" w:cs="Tahoma"/>
          <w:sz w:val="18"/>
          <w:lang w:val="ja-JP" w:eastAsia="ja-JP"/>
        </w:rPr>
        <w:t>プログラムを通じてご利用いただけます。対象となる顧客セグメントには、</w:t>
      </w:r>
      <w:r w:rsidRPr="00FF4A72">
        <w:rPr>
          <w:rFonts w:eastAsia="MS PGothic" w:cs="Tahoma"/>
          <w:sz w:val="18"/>
          <w:lang w:val="ja-JP" w:eastAsia="ja-JP"/>
        </w:rPr>
        <w:t>EPG Commercial</w:t>
      </w:r>
      <w:r w:rsidRPr="00FF4A72">
        <w:rPr>
          <w:rFonts w:eastAsia="MS PGothic" w:cs="Tahoma"/>
          <w:sz w:val="18"/>
          <w:lang w:val="ja-JP" w:eastAsia="ja-JP"/>
        </w:rPr>
        <w:t>、</w:t>
      </w:r>
      <w:r w:rsidRPr="00FF4A72">
        <w:rPr>
          <w:rFonts w:eastAsia="MS PGothic" w:cs="Tahoma"/>
          <w:sz w:val="18"/>
          <w:lang w:val="ja-JP" w:eastAsia="ja-JP"/>
        </w:rPr>
        <w:t xml:space="preserve">SMS&amp;P Corporate Account </w:t>
      </w:r>
      <w:r w:rsidRPr="00FF4A72">
        <w:rPr>
          <w:rFonts w:eastAsia="MS PGothic" w:cs="Tahoma"/>
          <w:sz w:val="18"/>
          <w:lang w:val="ja-JP" w:eastAsia="ja-JP"/>
        </w:rPr>
        <w:t>および</w:t>
      </w:r>
      <w:r w:rsidRPr="00FF4A72">
        <w:rPr>
          <w:rFonts w:eastAsia="MS PGothic" w:cs="Tahoma"/>
          <w:sz w:val="18"/>
          <w:lang w:val="ja-JP" w:eastAsia="ja-JP"/>
        </w:rPr>
        <w:t xml:space="preserve"> Government </w:t>
      </w:r>
      <w:r w:rsidRPr="00FF4A72">
        <w:rPr>
          <w:rFonts w:eastAsia="MS PGothic" w:cs="Tahoma"/>
          <w:sz w:val="18"/>
          <w:lang w:val="ja-JP" w:eastAsia="ja-JP"/>
        </w:rPr>
        <w:t>が含まれます。</w:t>
      </w:r>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sz w:val="18"/>
          <w:lang w:eastAsia="ja-JP"/>
        </w:rPr>
      </w:pPr>
    </w:p>
    <w:p w:rsidR="00E25999" w:rsidRPr="00FF4A72" w:rsidRDefault="00E25999" w:rsidP="00070787">
      <w:pPr>
        <w:pStyle w:val="Heading2"/>
        <w:ind w:left="0"/>
        <w:rPr>
          <w:rFonts w:eastAsia="MS PGothic" w:cs="Tahoma"/>
          <w:color w:val="FF9429"/>
          <w:lang w:eastAsia="ja-JP"/>
        </w:rPr>
      </w:pPr>
      <w:bookmarkStart w:id="693" w:name="_Toc377980143"/>
      <w:r w:rsidRPr="00FF4A72">
        <w:rPr>
          <w:rFonts w:eastAsia="MS PGothic" w:cs="Tahoma"/>
          <w:color w:val="FF9429"/>
          <w:lang w:val="ja-JP" w:eastAsia="ja-JP"/>
        </w:rPr>
        <w:t>サーバーおよびクラウド加入契約の</w:t>
      </w:r>
      <w:r w:rsidRPr="00FF4A72">
        <w:rPr>
          <w:rFonts w:eastAsia="MS PGothic" w:cs="Tahoma"/>
          <w:color w:val="FF9429"/>
          <w:lang w:val="ja-JP" w:eastAsia="ja-JP"/>
        </w:rPr>
        <w:t xml:space="preserve"> FY14 </w:t>
      </w:r>
      <w:r w:rsidRPr="00FF4A72">
        <w:rPr>
          <w:rFonts w:eastAsia="MS PGothic" w:cs="Tahoma"/>
          <w:color w:val="FF9429"/>
          <w:lang w:val="ja-JP" w:eastAsia="ja-JP"/>
        </w:rPr>
        <w:t>ジャンプスタート</w:t>
      </w:r>
      <w:bookmarkEnd w:id="693"/>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sz w:val="18"/>
          <w:lang w:eastAsia="ja-JP"/>
        </w:rPr>
      </w:pP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11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日から</w:t>
      </w:r>
      <w:r w:rsidRPr="00FF4A72">
        <w:rPr>
          <w:rFonts w:eastAsia="MS PGothic" w:cs="Tahoma"/>
          <w:sz w:val="18"/>
          <w:lang w:val="ja-JP" w:eastAsia="ja-JP"/>
        </w:rPr>
        <w:t xml:space="preserve"> 2014 </w:t>
      </w:r>
      <w:r w:rsidRPr="00FF4A72">
        <w:rPr>
          <w:rFonts w:eastAsia="MS PGothic" w:cs="Tahoma"/>
          <w:sz w:val="18"/>
          <w:lang w:val="ja-JP" w:eastAsia="ja-JP"/>
        </w:rPr>
        <w:t>年</w:t>
      </w:r>
      <w:r w:rsidRPr="00FF4A72">
        <w:rPr>
          <w:rFonts w:eastAsia="MS PGothic" w:cs="Tahoma"/>
          <w:sz w:val="18"/>
          <w:lang w:val="ja-JP" w:eastAsia="ja-JP"/>
        </w:rPr>
        <w:t xml:space="preserve"> 6 </w:t>
      </w:r>
      <w:r w:rsidRPr="00FF4A72">
        <w:rPr>
          <w:rFonts w:eastAsia="MS PGothic" w:cs="Tahoma"/>
          <w:sz w:val="18"/>
          <w:lang w:val="ja-JP" w:eastAsia="ja-JP"/>
        </w:rPr>
        <w:t>月</w:t>
      </w:r>
      <w:r w:rsidRPr="00FF4A72">
        <w:rPr>
          <w:rFonts w:eastAsia="MS PGothic" w:cs="Tahoma"/>
          <w:sz w:val="18"/>
          <w:lang w:val="ja-JP" w:eastAsia="ja-JP"/>
        </w:rPr>
        <w:t xml:space="preserve"> 30 </w:t>
      </w:r>
      <w:r w:rsidRPr="00FF4A72">
        <w:rPr>
          <w:rFonts w:eastAsia="MS PGothic" w:cs="Tahoma"/>
          <w:sz w:val="18"/>
          <w:lang w:val="ja-JP" w:eastAsia="ja-JP"/>
        </w:rPr>
        <w:t>日までの期間に限り、エンタープライズ</w:t>
      </w:r>
      <w:r w:rsidRPr="00FF4A72">
        <w:rPr>
          <w:rFonts w:eastAsia="MS PGothic" w:cs="Tahoma"/>
          <w:sz w:val="18"/>
          <w:lang w:val="ja-JP" w:eastAsia="ja-JP"/>
        </w:rPr>
        <w:t xml:space="preserve"> </w:t>
      </w:r>
      <w:r w:rsidRPr="00FF4A72">
        <w:rPr>
          <w:rFonts w:eastAsia="MS PGothic" w:cs="Tahoma"/>
          <w:sz w:val="18"/>
          <w:lang w:val="ja-JP" w:eastAsia="ja-JP"/>
        </w:rPr>
        <w:t>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ライセンスを通じて</w:t>
      </w:r>
      <w:r w:rsidRPr="00FF4A72">
        <w:rPr>
          <w:rFonts w:eastAsia="MS PGothic" w:cs="Tahoma"/>
          <w:sz w:val="18"/>
          <w:lang w:val="ja-JP" w:eastAsia="ja-JP"/>
        </w:rPr>
        <w:t xml:space="preserve"> Core Infrastructure Suite Data Center L&amp;SA </w:t>
      </w:r>
      <w:r w:rsidRPr="00FF4A72">
        <w:rPr>
          <w:rFonts w:eastAsia="MS PGothic" w:cs="Tahoma"/>
          <w:sz w:val="18"/>
          <w:lang w:val="ja-JP" w:eastAsia="ja-JP"/>
        </w:rPr>
        <w:t>および</w:t>
      </w:r>
      <w:r w:rsidRPr="00FF4A72">
        <w:rPr>
          <w:rFonts w:eastAsia="MS PGothic" w:cs="Tahoma"/>
          <w:sz w:val="18"/>
          <w:lang w:val="ja-JP" w:eastAsia="ja-JP"/>
        </w:rPr>
        <w:t xml:space="preserve"> SA </w:t>
      </w:r>
      <w:r w:rsidRPr="00FF4A72">
        <w:rPr>
          <w:rFonts w:eastAsia="MS PGothic" w:cs="Tahoma"/>
          <w:sz w:val="18"/>
          <w:lang w:val="ja-JP" w:eastAsia="ja-JP"/>
        </w:rPr>
        <w:t>のみを購入されたお客様に対し、</w:t>
      </w:r>
      <w:r w:rsidRPr="00FF4A72">
        <w:rPr>
          <w:rFonts w:eastAsia="MS PGothic" w:cs="Tahoma"/>
          <w:sz w:val="18"/>
          <w:lang w:val="ja-JP" w:eastAsia="ja-JP"/>
        </w:rPr>
        <w:t xml:space="preserve">15% </w:t>
      </w:r>
      <w:r w:rsidRPr="00FF4A72">
        <w:rPr>
          <w:rFonts w:eastAsia="MS PGothic" w:cs="Tahoma"/>
          <w:sz w:val="18"/>
          <w:lang w:val="ja-JP" w:eastAsia="ja-JP"/>
        </w:rPr>
        <w:t>の割引を提供いたします。この特典は、新規購入にのみ適用され、サーバーおよびクラウド加入契約プログラムを通じてご利用いただけます。対象となる顧客セグメントに制限はありません。</w:t>
      </w:r>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sz w:val="18"/>
          <w:lang w:eastAsia="ja-JP"/>
        </w:rPr>
      </w:pPr>
    </w:p>
    <w:p w:rsidR="00B12470" w:rsidRPr="00FF4A72" w:rsidRDefault="00B12470" w:rsidP="00070787">
      <w:pPr>
        <w:pStyle w:val="Heading2"/>
        <w:ind w:left="0"/>
        <w:rPr>
          <w:rFonts w:eastAsia="MS PGothic" w:cs="Tahoma"/>
          <w:color w:val="FF9429"/>
          <w:lang w:eastAsia="ja-JP"/>
        </w:rPr>
      </w:pPr>
      <w:bookmarkStart w:id="694" w:name="_Toc377980144"/>
      <w:r w:rsidRPr="00FF4A72">
        <w:rPr>
          <w:rFonts w:eastAsia="MS PGothic" w:cs="Tahoma"/>
          <w:color w:val="FF9429"/>
          <w:lang w:eastAsia="ja-JP"/>
        </w:rPr>
        <w:t>Windows Azure Adoption Acceleration</w:t>
      </w:r>
      <w:bookmarkEnd w:id="691"/>
      <w:bookmarkEnd w:id="694"/>
    </w:p>
    <w:p w:rsidR="00B12470" w:rsidRPr="00FF4A72" w:rsidRDefault="00B12470" w:rsidP="00070787">
      <w:pPr>
        <w:rPr>
          <w:rFonts w:eastAsia="MS PGothic" w:cs="Tahoma"/>
          <w:sz w:val="18"/>
          <w:lang w:eastAsia="ja-JP"/>
        </w:rPr>
      </w:pPr>
    </w:p>
    <w:p w:rsidR="00B12470" w:rsidRPr="00FF4A72" w:rsidRDefault="00B12470" w:rsidP="00070787">
      <w:pPr>
        <w:rPr>
          <w:rFonts w:eastAsia="MS PGothic" w:cs="Tahoma"/>
          <w:sz w:val="18"/>
          <w:szCs w:val="18"/>
          <w:lang w:eastAsia="ja-JP"/>
        </w:rPr>
      </w:pP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11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日から</w:t>
      </w:r>
      <w:r w:rsidRPr="00FF4A72">
        <w:rPr>
          <w:rFonts w:eastAsia="MS PGothic" w:cs="Tahoma"/>
          <w:sz w:val="18"/>
          <w:lang w:eastAsia="ja-JP"/>
        </w:rPr>
        <w:t xml:space="preserve"> 2014 </w:t>
      </w:r>
      <w:r w:rsidRPr="00FF4A72">
        <w:rPr>
          <w:rFonts w:eastAsia="MS PGothic" w:cs="Tahoma"/>
          <w:sz w:val="18"/>
          <w:lang w:val="ja-JP" w:eastAsia="ja-JP"/>
        </w:rPr>
        <w:t>年</w:t>
      </w:r>
      <w:r w:rsidRPr="00FF4A72">
        <w:rPr>
          <w:rFonts w:eastAsia="MS PGothic" w:cs="Tahoma"/>
          <w:sz w:val="18"/>
          <w:lang w:eastAsia="ja-JP"/>
        </w:rPr>
        <w:t xml:space="preserve"> 6 </w:t>
      </w:r>
      <w:r w:rsidRPr="00FF4A72">
        <w:rPr>
          <w:rFonts w:eastAsia="MS PGothic" w:cs="Tahoma"/>
          <w:sz w:val="18"/>
          <w:lang w:val="ja-JP" w:eastAsia="ja-JP"/>
        </w:rPr>
        <w:t>月</w:t>
      </w:r>
      <w:r w:rsidRPr="00FF4A72">
        <w:rPr>
          <w:rFonts w:eastAsia="MS PGothic" w:cs="Tahoma"/>
          <w:sz w:val="18"/>
          <w:lang w:eastAsia="ja-JP"/>
        </w:rPr>
        <w:t xml:space="preserve"> 30 </w:t>
      </w:r>
      <w:r w:rsidRPr="00FF4A72">
        <w:rPr>
          <w:rFonts w:eastAsia="MS PGothic" w:cs="Tahoma"/>
          <w:sz w:val="18"/>
          <w:lang w:val="ja-JP" w:eastAsia="ja-JP"/>
        </w:rPr>
        <w:t>日までの期間に限り、以下のように、一定の事前約定額のしきい値を満たしたお客様に対し、</w:t>
      </w:r>
      <w:r w:rsidRPr="00FF4A72">
        <w:rPr>
          <w:rFonts w:eastAsia="MS PGothic" w:cs="Tahoma"/>
          <w:sz w:val="18"/>
          <w:lang w:eastAsia="ja-JP"/>
        </w:rPr>
        <w:t xml:space="preserve">3 </w:t>
      </w:r>
      <w:r w:rsidRPr="00FF4A72">
        <w:rPr>
          <w:rFonts w:eastAsia="MS PGothic" w:cs="Tahoma"/>
          <w:sz w:val="18"/>
          <w:lang w:val="ja-JP" w:eastAsia="ja-JP"/>
        </w:rPr>
        <w:t>種類の約定額プロモーション</w:t>
      </w:r>
      <w:r w:rsidRPr="00FF4A72">
        <w:rPr>
          <w:rFonts w:eastAsia="MS PGothic" w:cs="Tahoma"/>
          <w:sz w:val="18"/>
          <w:lang w:eastAsia="ja-JP"/>
        </w:rPr>
        <w:t xml:space="preserve"> </w:t>
      </w:r>
      <w:r w:rsidRPr="00FF4A72">
        <w:rPr>
          <w:rFonts w:eastAsia="MS PGothic" w:cs="Tahoma"/>
          <w:sz w:val="18"/>
          <w:lang w:val="ja-JP" w:eastAsia="ja-JP"/>
        </w:rPr>
        <w:t>クレジットを提供いたします。</w:t>
      </w:r>
    </w:p>
    <w:p w:rsidR="00B12470" w:rsidRPr="00FF4A72" w:rsidRDefault="00B12470" w:rsidP="00070787">
      <w:pPr>
        <w:rPr>
          <w:rFonts w:eastAsia="MS PGothic" w:cs="Tahoma"/>
          <w:sz w:val="18"/>
          <w:szCs w:val="18"/>
          <w:lang w:eastAsia="ja-JP"/>
        </w:rPr>
      </w:pPr>
    </w:p>
    <w:p w:rsidR="00B12470" w:rsidRPr="00FF4A72" w:rsidRDefault="00B12470" w:rsidP="00070787">
      <w:pPr>
        <w:pStyle w:val="24"/>
        <w:numPr>
          <w:ilvl w:val="0"/>
          <w:numId w:val="96"/>
        </w:numPr>
        <w:rPr>
          <w:rFonts w:ascii="Tahoma" w:eastAsia="MS PGothic" w:hAnsi="Tahoma" w:cs="Tahoma"/>
          <w:sz w:val="18"/>
          <w:szCs w:val="18"/>
          <w:lang w:eastAsia="ja-JP"/>
        </w:rPr>
      </w:pPr>
      <w:r w:rsidRPr="00FF4A72">
        <w:rPr>
          <w:rFonts w:ascii="Tahoma" w:eastAsia="MS PGothic" w:hAnsi="Tahoma" w:cs="Tahoma"/>
          <w:sz w:val="18"/>
          <w:lang w:val="ja-JP" w:eastAsia="ja-JP"/>
        </w:rPr>
        <w:t>事前約定額が</w:t>
      </w:r>
      <w:r w:rsidRPr="00FF4A72">
        <w:rPr>
          <w:rFonts w:ascii="Tahoma" w:eastAsia="MS PGothic" w:hAnsi="Tahoma" w:cs="Tahoma"/>
          <w:sz w:val="18"/>
          <w:lang w:eastAsia="ja-JP"/>
        </w:rPr>
        <w:t xml:space="preserve"> 5 </w:t>
      </w:r>
      <w:r w:rsidRPr="00FF4A72">
        <w:rPr>
          <w:rFonts w:ascii="Tahoma" w:eastAsia="MS PGothic" w:hAnsi="Tahoma" w:cs="Tahoma"/>
          <w:sz w:val="18"/>
          <w:lang w:val="ja-JP" w:eastAsia="ja-JP"/>
        </w:rPr>
        <w:t>万ドル以上の場合、約定額プロモーション</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クレジットとして</w:t>
      </w:r>
      <w:r w:rsidRPr="00FF4A72">
        <w:rPr>
          <w:rFonts w:ascii="Tahoma" w:eastAsia="MS PGothic" w:hAnsi="Tahoma" w:cs="Tahoma"/>
          <w:sz w:val="18"/>
          <w:lang w:eastAsia="ja-JP"/>
        </w:rPr>
        <w:t xml:space="preserve"> 2,500 </w:t>
      </w:r>
      <w:r w:rsidRPr="00FF4A72">
        <w:rPr>
          <w:rFonts w:ascii="Tahoma" w:eastAsia="MS PGothic" w:hAnsi="Tahoma" w:cs="Tahoma"/>
          <w:sz w:val="18"/>
          <w:lang w:val="ja-JP" w:eastAsia="ja-JP"/>
        </w:rPr>
        <w:t>ドルが提供されます。</w:t>
      </w:r>
    </w:p>
    <w:p w:rsidR="00B12470" w:rsidRPr="00FF4A72" w:rsidRDefault="00B12470" w:rsidP="00070787">
      <w:pPr>
        <w:pStyle w:val="24"/>
        <w:numPr>
          <w:ilvl w:val="0"/>
          <w:numId w:val="96"/>
        </w:numPr>
        <w:rPr>
          <w:rFonts w:ascii="Tahoma" w:eastAsia="MS PGothic" w:hAnsi="Tahoma" w:cs="Tahoma"/>
          <w:sz w:val="18"/>
          <w:szCs w:val="18"/>
          <w:lang w:eastAsia="ja-JP"/>
        </w:rPr>
      </w:pPr>
      <w:r w:rsidRPr="00FF4A72">
        <w:rPr>
          <w:rFonts w:ascii="Tahoma" w:eastAsia="MS PGothic" w:hAnsi="Tahoma" w:cs="Tahoma"/>
          <w:sz w:val="18"/>
          <w:lang w:val="ja-JP" w:eastAsia="ja-JP"/>
        </w:rPr>
        <w:t>事前約定額が</w:t>
      </w:r>
      <w:r w:rsidRPr="00FF4A72">
        <w:rPr>
          <w:rFonts w:ascii="Tahoma" w:eastAsia="MS PGothic" w:hAnsi="Tahoma" w:cs="Tahoma"/>
          <w:sz w:val="18"/>
          <w:lang w:val="ja-JP" w:eastAsia="ja-JP"/>
        </w:rPr>
        <w:t xml:space="preserve"> 10 </w:t>
      </w:r>
      <w:r w:rsidRPr="00FF4A72">
        <w:rPr>
          <w:rFonts w:ascii="Tahoma" w:eastAsia="MS PGothic" w:hAnsi="Tahoma" w:cs="Tahoma"/>
          <w:sz w:val="18"/>
          <w:lang w:val="ja-JP" w:eastAsia="ja-JP"/>
        </w:rPr>
        <w:t>万ドル以上の場合、約定額プロモーション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クレジットとして</w:t>
      </w:r>
      <w:r w:rsidRPr="00FF4A72">
        <w:rPr>
          <w:rFonts w:ascii="Tahoma" w:eastAsia="MS PGothic" w:hAnsi="Tahoma" w:cs="Tahoma"/>
          <w:sz w:val="18"/>
          <w:lang w:val="ja-JP" w:eastAsia="ja-JP"/>
        </w:rPr>
        <w:t xml:space="preserve"> 8,000 </w:t>
      </w:r>
      <w:r w:rsidRPr="00FF4A72">
        <w:rPr>
          <w:rFonts w:ascii="Tahoma" w:eastAsia="MS PGothic" w:hAnsi="Tahoma" w:cs="Tahoma"/>
          <w:sz w:val="18"/>
          <w:lang w:val="ja-JP" w:eastAsia="ja-JP"/>
        </w:rPr>
        <w:t>ドルが提供されます。</w:t>
      </w:r>
    </w:p>
    <w:p w:rsidR="00B12470" w:rsidRPr="00FF4A72" w:rsidRDefault="00B12470" w:rsidP="00070787">
      <w:pPr>
        <w:pStyle w:val="24"/>
        <w:numPr>
          <w:ilvl w:val="0"/>
          <w:numId w:val="96"/>
        </w:numPr>
        <w:rPr>
          <w:rFonts w:ascii="Tahoma" w:eastAsia="MS PGothic" w:hAnsi="Tahoma" w:cs="Tahoma"/>
          <w:sz w:val="18"/>
          <w:szCs w:val="18"/>
          <w:lang w:eastAsia="ja-JP"/>
        </w:rPr>
      </w:pPr>
      <w:r w:rsidRPr="00FF4A72">
        <w:rPr>
          <w:rFonts w:ascii="Tahoma" w:eastAsia="MS PGothic" w:hAnsi="Tahoma" w:cs="Tahoma"/>
          <w:sz w:val="18"/>
          <w:lang w:val="ja-JP" w:eastAsia="ja-JP"/>
        </w:rPr>
        <w:t>事前約定額が</w:t>
      </w:r>
      <w:r w:rsidRPr="00FF4A72">
        <w:rPr>
          <w:rFonts w:ascii="Tahoma" w:eastAsia="MS PGothic" w:hAnsi="Tahoma" w:cs="Tahoma"/>
          <w:sz w:val="18"/>
          <w:lang w:val="ja-JP" w:eastAsia="ja-JP"/>
        </w:rPr>
        <w:t xml:space="preserve"> 20 </w:t>
      </w:r>
      <w:r w:rsidRPr="00FF4A72">
        <w:rPr>
          <w:rFonts w:ascii="Tahoma" w:eastAsia="MS PGothic" w:hAnsi="Tahoma" w:cs="Tahoma"/>
          <w:sz w:val="18"/>
          <w:lang w:val="ja-JP" w:eastAsia="ja-JP"/>
        </w:rPr>
        <w:t>万ドル以上の場合、約定額プロモーション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クレジットとして</w:t>
      </w:r>
      <w:r w:rsidRPr="00FF4A72">
        <w:rPr>
          <w:rFonts w:ascii="Tahoma" w:eastAsia="MS PGothic" w:hAnsi="Tahoma" w:cs="Tahoma"/>
          <w:sz w:val="18"/>
          <w:lang w:val="ja-JP" w:eastAsia="ja-JP"/>
        </w:rPr>
        <w:t xml:space="preserve"> 2 </w:t>
      </w:r>
      <w:r w:rsidRPr="00FF4A72">
        <w:rPr>
          <w:rFonts w:ascii="Tahoma" w:eastAsia="MS PGothic" w:hAnsi="Tahoma" w:cs="Tahoma"/>
          <w:sz w:val="18"/>
          <w:lang w:val="ja-JP" w:eastAsia="ja-JP"/>
        </w:rPr>
        <w:t>万ドルが提供されます。</w:t>
      </w:r>
    </w:p>
    <w:p w:rsidR="00B12470" w:rsidRPr="00FF4A72" w:rsidRDefault="00B12470" w:rsidP="00070787">
      <w:pPr>
        <w:rPr>
          <w:rFonts w:eastAsia="MS PGothic" w:cs="Tahoma"/>
          <w:sz w:val="18"/>
          <w:szCs w:val="18"/>
          <w:lang w:eastAsia="ja-JP"/>
        </w:rPr>
      </w:pPr>
    </w:p>
    <w:p w:rsidR="00B12470" w:rsidRPr="00FF4A72" w:rsidRDefault="00B12470" w:rsidP="00070787">
      <w:pPr>
        <w:rPr>
          <w:rFonts w:eastAsia="MS PGothic" w:cs="Tahoma"/>
          <w:sz w:val="18"/>
          <w:lang w:eastAsia="ja-JP"/>
        </w:rPr>
      </w:pPr>
      <w:r w:rsidRPr="00FF4A72">
        <w:rPr>
          <w:rFonts w:eastAsia="MS PGothic" w:cs="Tahoma"/>
          <w:sz w:val="18"/>
          <w:lang w:val="ja-JP" w:eastAsia="ja-JP"/>
        </w:rPr>
        <w:t>お客様は、これらのプロモーション特典を組み合わせて、さらにクレジットを取得することはできません。お客様が事前に</w:t>
      </w:r>
      <w:r w:rsidRPr="00FF4A72">
        <w:rPr>
          <w:rFonts w:eastAsia="MS PGothic" w:cs="Tahoma"/>
          <w:sz w:val="18"/>
          <w:lang w:val="ja-JP" w:eastAsia="ja-JP"/>
        </w:rPr>
        <w:t xml:space="preserve"> 15 </w:t>
      </w:r>
      <w:r w:rsidRPr="00FF4A72">
        <w:rPr>
          <w:rFonts w:eastAsia="MS PGothic" w:cs="Tahoma"/>
          <w:sz w:val="18"/>
          <w:lang w:val="ja-JP" w:eastAsia="ja-JP"/>
        </w:rPr>
        <w:t>万ドルの購入を確約された場合にプロモーション</w:t>
      </w:r>
      <w:r w:rsidRPr="00FF4A72">
        <w:rPr>
          <w:rFonts w:eastAsia="MS PGothic" w:cs="Tahoma"/>
          <w:sz w:val="18"/>
          <w:lang w:val="ja-JP" w:eastAsia="ja-JP"/>
        </w:rPr>
        <w:t xml:space="preserve"> </w:t>
      </w:r>
      <w:r w:rsidRPr="00FF4A72">
        <w:rPr>
          <w:rFonts w:eastAsia="MS PGothic" w:cs="Tahoma"/>
          <w:sz w:val="18"/>
          <w:lang w:val="ja-JP" w:eastAsia="ja-JP"/>
        </w:rPr>
        <w:t>クレジットとして提供されるのは</w:t>
      </w:r>
      <w:r w:rsidRPr="00FF4A72">
        <w:rPr>
          <w:rFonts w:eastAsia="MS PGothic" w:cs="Tahoma"/>
          <w:sz w:val="18"/>
          <w:lang w:val="ja-JP" w:eastAsia="ja-JP"/>
        </w:rPr>
        <w:t xml:space="preserve"> 8,000 </w:t>
      </w:r>
      <w:r w:rsidRPr="00FF4A72">
        <w:rPr>
          <w:rFonts w:eastAsia="MS PGothic" w:cs="Tahoma"/>
          <w:sz w:val="18"/>
          <w:lang w:val="ja-JP" w:eastAsia="ja-JP"/>
        </w:rPr>
        <w:t>ドルだけであり、</w:t>
      </w:r>
      <w:r w:rsidRPr="00FF4A72">
        <w:rPr>
          <w:rFonts w:eastAsia="MS PGothic" w:cs="Tahoma"/>
          <w:sz w:val="18"/>
          <w:lang w:val="ja-JP" w:eastAsia="ja-JP"/>
        </w:rPr>
        <w:t xml:space="preserve">30 </w:t>
      </w:r>
      <w:r w:rsidRPr="00FF4A72">
        <w:rPr>
          <w:rFonts w:eastAsia="MS PGothic" w:cs="Tahoma"/>
          <w:sz w:val="18"/>
          <w:lang w:val="ja-JP" w:eastAsia="ja-JP"/>
        </w:rPr>
        <w:t>万ドルの購入を確約された場合にプロモーション</w:t>
      </w:r>
      <w:r w:rsidRPr="00FF4A72">
        <w:rPr>
          <w:rFonts w:eastAsia="MS PGothic" w:cs="Tahoma"/>
          <w:sz w:val="18"/>
          <w:lang w:val="ja-JP" w:eastAsia="ja-JP"/>
        </w:rPr>
        <w:t xml:space="preserve"> </w:t>
      </w:r>
      <w:r w:rsidRPr="00FF4A72">
        <w:rPr>
          <w:rFonts w:eastAsia="MS PGothic" w:cs="Tahoma"/>
          <w:sz w:val="18"/>
          <w:lang w:val="ja-JP" w:eastAsia="ja-JP"/>
        </w:rPr>
        <w:t>クレジットとして提供されるのは</w:t>
      </w:r>
      <w:r w:rsidRPr="00FF4A72">
        <w:rPr>
          <w:rFonts w:eastAsia="MS PGothic" w:cs="Tahoma"/>
          <w:sz w:val="18"/>
          <w:lang w:val="ja-JP" w:eastAsia="ja-JP"/>
        </w:rPr>
        <w:t xml:space="preserve"> 2 </w:t>
      </w:r>
      <w:r w:rsidRPr="00FF4A72">
        <w:rPr>
          <w:rFonts w:eastAsia="MS PGothic" w:cs="Tahoma"/>
          <w:sz w:val="18"/>
          <w:lang w:val="ja-JP" w:eastAsia="ja-JP"/>
        </w:rPr>
        <w:t>万ドルだけです。すべての約定額プロモーション</w:t>
      </w:r>
      <w:r w:rsidRPr="00FF4A72">
        <w:rPr>
          <w:rFonts w:eastAsia="MS PGothic" w:cs="Tahoma"/>
          <w:sz w:val="18"/>
          <w:lang w:val="ja-JP" w:eastAsia="ja-JP"/>
        </w:rPr>
        <w:t xml:space="preserve"> </w:t>
      </w:r>
      <w:r w:rsidRPr="00FF4A72">
        <w:rPr>
          <w:rFonts w:eastAsia="MS PGothic" w:cs="Tahoma"/>
          <w:sz w:val="18"/>
          <w:lang w:val="ja-JP" w:eastAsia="ja-JP"/>
        </w:rPr>
        <w:t>クレジットは、顧客価格シートが適切なプロモーション</w:t>
      </w:r>
      <w:r w:rsidRPr="00FF4A72">
        <w:rPr>
          <w:rFonts w:eastAsia="MS PGothic" w:cs="Tahoma"/>
          <w:sz w:val="18"/>
          <w:lang w:val="ja-JP" w:eastAsia="ja-JP"/>
        </w:rPr>
        <w:t xml:space="preserve"> </w:t>
      </w:r>
      <w:r w:rsidRPr="00FF4A72">
        <w:rPr>
          <w:rFonts w:eastAsia="MS PGothic" w:cs="Tahoma"/>
          <w:sz w:val="18"/>
          <w:lang w:val="ja-JP" w:eastAsia="ja-JP"/>
        </w:rPr>
        <w:t>クレジット</w:t>
      </w:r>
      <w:r w:rsidRPr="00FF4A72">
        <w:rPr>
          <w:rFonts w:eastAsia="MS PGothic" w:cs="Tahoma"/>
          <w:sz w:val="18"/>
          <w:lang w:val="ja-JP" w:eastAsia="ja-JP"/>
        </w:rPr>
        <w:t xml:space="preserve"> SKU </w:t>
      </w:r>
      <w:r w:rsidRPr="00FF4A72">
        <w:rPr>
          <w:rFonts w:eastAsia="MS PGothic" w:cs="Tahoma"/>
          <w:sz w:val="18"/>
          <w:lang w:val="ja-JP" w:eastAsia="ja-JP"/>
        </w:rPr>
        <w:t>を使用して対応する事前約定額の購入により処理されると、お客様の</w:t>
      </w:r>
      <w:r w:rsidRPr="00FF4A72">
        <w:rPr>
          <w:rFonts w:eastAsia="MS PGothic" w:cs="Tahoma"/>
          <w:sz w:val="18"/>
          <w:lang w:val="ja-JP" w:eastAsia="ja-JP"/>
        </w:rPr>
        <w:t xml:space="preserve"> EA </w:t>
      </w:r>
      <w:r w:rsidRPr="00FF4A72">
        <w:rPr>
          <w:rFonts w:eastAsia="MS PGothic" w:cs="Tahoma"/>
          <w:sz w:val="18"/>
          <w:lang w:val="ja-JP" w:eastAsia="ja-JP"/>
        </w:rPr>
        <w:t>約定額の勘定残高に追加されます。この特典は、</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EAS</w:t>
      </w:r>
      <w:r w:rsidRPr="00FF4A72">
        <w:rPr>
          <w:rFonts w:eastAsia="MS PGothic" w:cs="Tahoma"/>
          <w:sz w:val="18"/>
          <w:lang w:val="ja-JP" w:eastAsia="ja-JP"/>
        </w:rPr>
        <w:t>、</w:t>
      </w:r>
      <w:r w:rsidRPr="00FF4A72">
        <w:rPr>
          <w:rFonts w:eastAsia="MS PGothic" w:cs="Tahoma"/>
          <w:sz w:val="18"/>
          <w:lang w:val="ja-JP" w:eastAsia="ja-JP"/>
        </w:rPr>
        <w:t>EAP</w:t>
      </w:r>
      <w:r w:rsidRPr="00FF4A72">
        <w:rPr>
          <w:rFonts w:eastAsia="MS PGothic" w:cs="Tahoma"/>
          <w:sz w:val="18"/>
          <w:lang w:val="ja-JP" w:eastAsia="ja-JP"/>
        </w:rPr>
        <w:t>、</w:t>
      </w:r>
      <w:r w:rsidRPr="00FF4A72">
        <w:rPr>
          <w:rFonts w:eastAsia="MS PGothic" w:cs="Tahoma"/>
          <w:sz w:val="18"/>
          <w:lang w:val="ja-JP" w:eastAsia="ja-JP"/>
        </w:rPr>
        <w:t>EWA</w:t>
      </w:r>
      <w:r w:rsidRPr="00FF4A72">
        <w:rPr>
          <w:rFonts w:eastAsia="MS PGothic" w:cs="Tahoma"/>
          <w:sz w:val="18"/>
          <w:lang w:val="ja-JP" w:eastAsia="ja-JP"/>
        </w:rPr>
        <w:t>、および新しい</w:t>
      </w:r>
      <w:r w:rsidRPr="00FF4A72">
        <w:rPr>
          <w:rFonts w:eastAsia="MS PGothic" w:cs="Tahoma"/>
          <w:sz w:val="18"/>
          <w:lang w:val="ja-JP" w:eastAsia="ja-JP"/>
        </w:rPr>
        <w:t xml:space="preserve"> SCE </w:t>
      </w:r>
      <w:r w:rsidRPr="00FF4A72">
        <w:rPr>
          <w:rFonts w:eastAsia="MS PGothic" w:cs="Tahoma"/>
          <w:sz w:val="18"/>
          <w:lang w:val="ja-JP" w:eastAsia="ja-JP"/>
        </w:rPr>
        <w:t>プログラムを通じてご利用いただけます。</w:t>
      </w:r>
    </w:p>
    <w:p w:rsidR="00B12470" w:rsidRPr="00FF4A72" w:rsidRDefault="00B12470" w:rsidP="00070787">
      <w:pPr>
        <w:rPr>
          <w:rFonts w:eastAsia="MS PGothic" w:cs="Tahoma"/>
          <w:sz w:val="18"/>
          <w:lang w:eastAsia="ja-JP"/>
        </w:rPr>
      </w:pPr>
    </w:p>
    <w:p w:rsidR="00B12470" w:rsidRPr="00FF4A72" w:rsidRDefault="00B12470" w:rsidP="00070787">
      <w:pPr>
        <w:rPr>
          <w:rFonts w:eastAsia="MS PGothic" w:cs="Tahoma"/>
          <w:sz w:val="18"/>
          <w:lang w:eastAsia="ja-JP"/>
        </w:rPr>
      </w:pPr>
    </w:p>
    <w:p w:rsidR="0062600E" w:rsidRPr="00FF4A72" w:rsidRDefault="0062600E" w:rsidP="00070787">
      <w:pPr>
        <w:rPr>
          <w:rFonts w:eastAsia="MS PGothic" w:cs="Tahoma"/>
          <w:sz w:val="18"/>
          <w:lang w:eastAsia="ja-JP"/>
        </w:rPr>
      </w:pPr>
    </w:p>
    <w:p w:rsidR="0062600E" w:rsidRPr="00FF4A72" w:rsidRDefault="0062600E" w:rsidP="00070787">
      <w:pPr>
        <w:rPr>
          <w:rFonts w:eastAsia="MS PGothic" w:cs="Tahoma"/>
          <w:sz w:val="18"/>
          <w:lang w:eastAsia="ja-JP"/>
        </w:rPr>
      </w:pPr>
    </w:p>
    <w:p w:rsidR="008F64A9" w:rsidRPr="00FF4A72" w:rsidRDefault="008F64A9" w:rsidP="00070787">
      <w:pPr>
        <w:pStyle w:val="Heading2"/>
        <w:ind w:left="0"/>
        <w:rPr>
          <w:rFonts w:eastAsia="MS PGothic" w:cs="Tahoma"/>
          <w:color w:val="FF9429"/>
          <w:lang w:eastAsia="ja-JP"/>
        </w:rPr>
      </w:pPr>
      <w:bookmarkStart w:id="695" w:name="_Toc377980145"/>
      <w:r w:rsidRPr="00FF4A72">
        <w:rPr>
          <w:rFonts w:eastAsia="MS PGothic" w:cs="Tahoma"/>
          <w:color w:val="FF9429"/>
          <w:lang w:val="ja-JP" w:eastAsia="ja-JP"/>
        </w:rPr>
        <w:lastRenderedPageBreak/>
        <w:t xml:space="preserve">Project </w:t>
      </w:r>
      <w:r w:rsidRPr="00FF4A72">
        <w:rPr>
          <w:rFonts w:eastAsia="MS PGothic" w:cs="Tahoma"/>
          <w:color w:val="FF9429"/>
          <w:lang w:val="ja-JP" w:eastAsia="ja-JP"/>
        </w:rPr>
        <w:t>および</w:t>
      </w:r>
      <w:r w:rsidRPr="00FF4A72">
        <w:rPr>
          <w:rFonts w:eastAsia="MS PGothic" w:cs="Tahoma"/>
          <w:color w:val="FF9429"/>
          <w:lang w:val="ja-JP" w:eastAsia="ja-JP"/>
        </w:rPr>
        <w:t xml:space="preserve"> Visio SA </w:t>
      </w:r>
      <w:r w:rsidRPr="00FF4A72">
        <w:rPr>
          <w:rFonts w:eastAsia="MS PGothic" w:cs="Tahoma"/>
          <w:color w:val="FF9429"/>
          <w:lang w:val="ja-JP" w:eastAsia="ja-JP"/>
        </w:rPr>
        <w:t>ステップアップ</w:t>
      </w:r>
      <w:r w:rsidRPr="00FF4A72">
        <w:rPr>
          <w:rFonts w:eastAsia="MS PGothic" w:cs="Tahoma"/>
          <w:color w:val="FF9429"/>
          <w:lang w:val="ja-JP" w:eastAsia="ja-JP"/>
        </w:rPr>
        <w:t xml:space="preserve"> </w:t>
      </w:r>
      <w:r w:rsidRPr="00FF4A72">
        <w:rPr>
          <w:rFonts w:eastAsia="MS PGothic" w:cs="Tahoma"/>
          <w:color w:val="FF9429"/>
          <w:lang w:val="ja-JP" w:eastAsia="ja-JP"/>
        </w:rPr>
        <w:t>プロモーション</w:t>
      </w:r>
      <w:bookmarkEnd w:id="695"/>
    </w:p>
    <w:p w:rsidR="008F64A9" w:rsidRPr="00FF4A72" w:rsidRDefault="008F64A9" w:rsidP="00070787">
      <w:pPr>
        <w:rPr>
          <w:rFonts w:eastAsia="MS PGothic" w:cs="Tahoma"/>
          <w:sz w:val="18"/>
          <w:lang w:eastAsia="ja-JP"/>
        </w:rPr>
      </w:pPr>
    </w:p>
    <w:p w:rsidR="008F64A9" w:rsidRPr="00FF4A72" w:rsidRDefault="008F64A9" w:rsidP="00070787">
      <w:pPr>
        <w:rPr>
          <w:rFonts w:eastAsia="MS PGothic" w:cs="Tahoma"/>
          <w:lang w:eastAsia="ja-JP"/>
        </w:rPr>
      </w:pP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12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日から</w:t>
      </w:r>
      <w:r w:rsidRPr="00FF4A72">
        <w:rPr>
          <w:rFonts w:eastAsia="MS PGothic" w:cs="Tahoma"/>
          <w:sz w:val="18"/>
          <w:lang w:eastAsia="ja-JP"/>
        </w:rPr>
        <w:t xml:space="preserve"> 2014 </w:t>
      </w:r>
      <w:r w:rsidRPr="00FF4A72">
        <w:rPr>
          <w:rFonts w:eastAsia="MS PGothic" w:cs="Tahoma"/>
          <w:sz w:val="18"/>
          <w:lang w:val="ja-JP" w:eastAsia="ja-JP"/>
        </w:rPr>
        <w:t>年</w:t>
      </w:r>
      <w:r w:rsidRPr="00FF4A72">
        <w:rPr>
          <w:rFonts w:eastAsia="MS PGothic" w:cs="Tahoma"/>
          <w:sz w:val="18"/>
          <w:lang w:eastAsia="ja-JP"/>
        </w:rPr>
        <w:t xml:space="preserve"> 6 </w:t>
      </w:r>
      <w:r w:rsidRPr="00FF4A72">
        <w:rPr>
          <w:rFonts w:eastAsia="MS PGothic" w:cs="Tahoma"/>
          <w:sz w:val="18"/>
          <w:lang w:val="ja-JP" w:eastAsia="ja-JP"/>
        </w:rPr>
        <w:t>月</w:t>
      </w:r>
      <w:r w:rsidRPr="00FF4A72">
        <w:rPr>
          <w:rFonts w:eastAsia="MS PGothic" w:cs="Tahoma"/>
          <w:sz w:val="18"/>
          <w:lang w:eastAsia="ja-JP"/>
        </w:rPr>
        <w:t xml:space="preserve"> 30 </w:t>
      </w:r>
      <w:r w:rsidRPr="00FF4A72">
        <w:rPr>
          <w:rFonts w:eastAsia="MS PGothic" w:cs="Tahoma"/>
          <w:sz w:val="18"/>
          <w:lang w:val="ja-JP" w:eastAsia="ja-JP"/>
        </w:rPr>
        <w:t>日までの期間に限り、ソフトウェア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アシュアランスが有効な</w:t>
      </w:r>
      <w:r w:rsidRPr="00FF4A72">
        <w:rPr>
          <w:rFonts w:eastAsia="MS PGothic" w:cs="Tahoma"/>
          <w:sz w:val="18"/>
          <w:lang w:eastAsia="ja-JP"/>
        </w:rPr>
        <w:t xml:space="preserve"> Project Standard </w:t>
      </w:r>
      <w:r w:rsidRPr="00FF4A72">
        <w:rPr>
          <w:rFonts w:eastAsia="MS PGothic" w:cs="Tahoma"/>
          <w:sz w:val="18"/>
          <w:lang w:val="ja-JP" w:eastAsia="ja-JP"/>
        </w:rPr>
        <w:t>ライセンスをお持ちのお客様がエンタープライズ</w:t>
      </w:r>
      <w:r w:rsidRPr="00FF4A72">
        <w:rPr>
          <w:rFonts w:eastAsia="MS PGothic" w:cs="Tahoma"/>
          <w:sz w:val="18"/>
          <w:lang w:eastAsia="ja-JP"/>
        </w:rPr>
        <w:t xml:space="preserve"> </w:t>
      </w:r>
      <w:r w:rsidRPr="00FF4A72">
        <w:rPr>
          <w:rFonts w:eastAsia="MS PGothic" w:cs="Tahoma"/>
          <w:sz w:val="18"/>
          <w:lang w:val="ja-JP" w:eastAsia="ja-JP"/>
        </w:rPr>
        <w:t>ボリューム</w:t>
      </w:r>
      <w:r w:rsidRPr="00FF4A72">
        <w:rPr>
          <w:rFonts w:eastAsia="MS PGothic" w:cs="Tahoma"/>
          <w:sz w:val="18"/>
          <w:lang w:eastAsia="ja-JP"/>
        </w:rPr>
        <w:t xml:space="preserve"> </w:t>
      </w:r>
      <w:r w:rsidRPr="00FF4A72">
        <w:rPr>
          <w:rFonts w:eastAsia="MS PGothic" w:cs="Tahoma"/>
          <w:sz w:val="18"/>
          <w:lang w:val="ja-JP" w:eastAsia="ja-JP"/>
        </w:rPr>
        <w:t>ライセンスを通じて</w:t>
      </w:r>
      <w:r w:rsidRPr="00FF4A72">
        <w:rPr>
          <w:rFonts w:eastAsia="MS PGothic" w:cs="Tahoma"/>
          <w:sz w:val="18"/>
          <w:lang w:eastAsia="ja-JP"/>
        </w:rPr>
        <w:t xml:space="preserve"> Project Professional </w:t>
      </w:r>
      <w:r w:rsidRPr="00FF4A72">
        <w:rPr>
          <w:rFonts w:eastAsia="MS PGothic" w:cs="Tahoma"/>
          <w:sz w:val="18"/>
          <w:lang w:val="ja-JP" w:eastAsia="ja-JP"/>
        </w:rPr>
        <w:t>にステップアップする場合、ステップアップ</w:t>
      </w:r>
      <w:r w:rsidRPr="00FF4A72">
        <w:rPr>
          <w:rFonts w:eastAsia="MS PGothic" w:cs="Tahoma"/>
          <w:sz w:val="18"/>
          <w:lang w:eastAsia="ja-JP"/>
        </w:rPr>
        <w:t xml:space="preserve"> SKU </w:t>
      </w:r>
      <w:r w:rsidRPr="00FF4A72">
        <w:rPr>
          <w:rFonts w:eastAsia="MS PGothic" w:cs="Tahoma"/>
          <w:sz w:val="18"/>
          <w:lang w:val="ja-JP" w:eastAsia="ja-JP"/>
        </w:rPr>
        <w:t>に対して</w:t>
      </w:r>
      <w:r w:rsidRPr="00FF4A72">
        <w:rPr>
          <w:rFonts w:eastAsia="MS PGothic" w:cs="Tahoma"/>
          <w:sz w:val="18"/>
          <w:lang w:eastAsia="ja-JP"/>
        </w:rPr>
        <w:t xml:space="preserve"> 15% </w:t>
      </w:r>
      <w:r w:rsidR="003A4F5B" w:rsidRPr="00FF4A72">
        <w:rPr>
          <w:rFonts w:eastAsia="MS PGothic" w:cs="Tahoma"/>
          <w:sz w:val="18"/>
          <w:lang w:val="ja-JP" w:eastAsia="ja-JP"/>
        </w:rPr>
        <w:t>の割引を提供いたし</w:t>
      </w:r>
      <w:r w:rsidRPr="00FF4A72">
        <w:rPr>
          <w:rFonts w:eastAsia="MS PGothic" w:cs="Tahoma"/>
          <w:sz w:val="18"/>
          <w:lang w:val="ja-JP" w:eastAsia="ja-JP"/>
        </w:rPr>
        <w:t>ます</w:t>
      </w:r>
      <w:r w:rsidRPr="00FF4A72">
        <w:rPr>
          <w:rFonts w:eastAsia="MS PGothic" w:cs="Tahoma"/>
          <w:sz w:val="18"/>
          <w:lang w:eastAsia="ja-JP"/>
        </w:rPr>
        <w:t xml:space="preserve"> (</w:t>
      </w:r>
      <w:r w:rsidRPr="00FF4A72">
        <w:rPr>
          <w:rFonts w:eastAsia="MS PGothic" w:cs="Tahoma"/>
          <w:sz w:val="18"/>
          <w:lang w:val="ja-JP" w:eastAsia="ja-JP"/>
        </w:rPr>
        <w:t>お客様のサイトにある</w:t>
      </w:r>
      <w:r w:rsidRPr="00FF4A72">
        <w:rPr>
          <w:rFonts w:eastAsia="MS PGothic" w:cs="Tahoma"/>
          <w:sz w:val="18"/>
          <w:lang w:eastAsia="ja-JP"/>
        </w:rPr>
        <w:t xml:space="preserve"> Standard </w:t>
      </w:r>
      <w:r w:rsidRPr="00FF4A72">
        <w:rPr>
          <w:rFonts w:eastAsia="MS PGothic" w:cs="Tahoma"/>
          <w:sz w:val="18"/>
          <w:lang w:val="ja-JP" w:eastAsia="ja-JP"/>
        </w:rPr>
        <w:t>のシートをすべて</w:t>
      </w:r>
      <w:r w:rsidRPr="00FF4A72">
        <w:rPr>
          <w:rFonts w:eastAsia="MS PGothic" w:cs="Tahoma"/>
          <w:sz w:val="18"/>
          <w:lang w:eastAsia="ja-JP"/>
        </w:rPr>
        <w:t xml:space="preserve"> Professional </w:t>
      </w:r>
      <w:r w:rsidRPr="00FF4A72">
        <w:rPr>
          <w:rFonts w:eastAsia="MS PGothic" w:cs="Tahoma"/>
          <w:sz w:val="18"/>
          <w:lang w:val="ja-JP" w:eastAsia="ja-JP"/>
        </w:rPr>
        <w:t>にステップアップする場合は、</w:t>
      </w:r>
      <w:r w:rsidRPr="00FF4A72">
        <w:rPr>
          <w:rFonts w:eastAsia="MS PGothic" w:cs="Tahoma"/>
          <w:sz w:val="18"/>
          <w:lang w:eastAsia="ja-JP"/>
        </w:rPr>
        <w:t xml:space="preserve">25% </w:t>
      </w:r>
      <w:r w:rsidRPr="00FF4A72">
        <w:rPr>
          <w:rFonts w:eastAsia="MS PGothic" w:cs="Tahoma"/>
          <w:sz w:val="18"/>
          <w:lang w:val="ja-JP" w:eastAsia="ja-JP"/>
        </w:rPr>
        <w:t>の割引が適用されます</w:t>
      </w:r>
      <w:r w:rsidRPr="00FF4A72">
        <w:rPr>
          <w:rFonts w:eastAsia="MS PGothic" w:cs="Tahoma"/>
          <w:sz w:val="18"/>
          <w:lang w:eastAsia="ja-JP"/>
        </w:rPr>
        <w:t>)</w:t>
      </w:r>
      <w:r w:rsidRPr="00FF4A72">
        <w:rPr>
          <w:rFonts w:eastAsia="MS PGothic" w:cs="Tahoma"/>
          <w:sz w:val="18"/>
          <w:lang w:val="ja-JP" w:eastAsia="ja-JP"/>
        </w:rPr>
        <w:t>。この特典の利用には、ソフトウェア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アシュアランスのステップアップの利用資格に関する規定が適用されます。この特典は、</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EAS</w:t>
      </w:r>
      <w:r w:rsidRPr="00FF4A72">
        <w:rPr>
          <w:rFonts w:eastAsia="MS PGothic" w:cs="Tahoma"/>
          <w:sz w:val="18"/>
          <w:lang w:val="ja-JP" w:eastAsia="ja-JP"/>
        </w:rPr>
        <w:t>、</w:t>
      </w:r>
      <w:r w:rsidRPr="00FF4A72">
        <w:rPr>
          <w:rFonts w:eastAsia="MS PGothic" w:cs="Tahoma"/>
          <w:sz w:val="18"/>
          <w:lang w:val="ja-JP" w:eastAsia="ja-JP"/>
        </w:rPr>
        <w:t>Select</w:t>
      </w:r>
      <w:r w:rsidRPr="00FF4A72">
        <w:rPr>
          <w:rFonts w:eastAsia="MS PGothic" w:cs="Tahoma"/>
          <w:sz w:val="18"/>
          <w:lang w:val="ja-JP" w:eastAsia="ja-JP"/>
        </w:rPr>
        <w:t>、</w:t>
      </w:r>
      <w:r w:rsidRPr="00FF4A72">
        <w:rPr>
          <w:rFonts w:eastAsia="MS PGothic" w:cs="Tahoma"/>
          <w:sz w:val="18"/>
          <w:lang w:val="ja-JP" w:eastAsia="ja-JP"/>
        </w:rPr>
        <w:t>Open</w:t>
      </w:r>
      <w:r w:rsidRPr="00FF4A72">
        <w:rPr>
          <w:rFonts w:eastAsia="MS PGothic" w:cs="Tahoma"/>
          <w:sz w:val="18"/>
          <w:lang w:val="ja-JP" w:eastAsia="ja-JP"/>
        </w:rPr>
        <w:t>、および</w:t>
      </w:r>
      <w:r w:rsidRPr="00FF4A72">
        <w:rPr>
          <w:rFonts w:eastAsia="MS PGothic" w:cs="Tahoma"/>
          <w:sz w:val="18"/>
          <w:lang w:val="ja-JP" w:eastAsia="ja-JP"/>
        </w:rPr>
        <w:t xml:space="preserve"> Open Value </w:t>
      </w:r>
      <w:r w:rsidRPr="00FF4A72">
        <w:rPr>
          <w:rFonts w:eastAsia="MS PGothic" w:cs="Tahoma"/>
          <w:sz w:val="18"/>
          <w:lang w:val="ja-JP" w:eastAsia="ja-JP"/>
        </w:rPr>
        <w:t>プログラムを通じてご利用いただけます。対象となる顧客セグメントには、</w:t>
      </w:r>
      <w:r w:rsidRPr="00FF4A72">
        <w:rPr>
          <w:rFonts w:eastAsia="MS PGothic" w:cs="Tahoma"/>
          <w:sz w:val="18"/>
          <w:lang w:val="ja-JP" w:eastAsia="ja-JP"/>
        </w:rPr>
        <w:t>EPG Commercial</w:t>
      </w:r>
      <w:r w:rsidRPr="00FF4A72">
        <w:rPr>
          <w:rFonts w:eastAsia="MS PGothic" w:cs="Tahoma"/>
          <w:sz w:val="18"/>
          <w:lang w:val="ja-JP" w:eastAsia="ja-JP"/>
        </w:rPr>
        <w:t>、</w:t>
      </w:r>
      <w:r w:rsidRPr="00FF4A72">
        <w:rPr>
          <w:rFonts w:eastAsia="MS PGothic" w:cs="Tahoma"/>
          <w:sz w:val="18"/>
          <w:lang w:val="ja-JP" w:eastAsia="ja-JP"/>
        </w:rPr>
        <w:t>SMS&amp;P Commercial</w:t>
      </w:r>
      <w:r w:rsidRPr="00FF4A72">
        <w:rPr>
          <w:rFonts w:eastAsia="MS PGothic" w:cs="Tahoma"/>
          <w:sz w:val="18"/>
          <w:lang w:val="ja-JP" w:eastAsia="ja-JP"/>
        </w:rPr>
        <w:t>、</w:t>
      </w:r>
      <w:r w:rsidRPr="00FF4A72">
        <w:rPr>
          <w:rFonts w:eastAsia="MS PGothic" w:cs="Tahoma"/>
          <w:sz w:val="18"/>
          <w:lang w:val="ja-JP" w:eastAsia="ja-JP"/>
        </w:rPr>
        <w:t xml:space="preserve">Government </w:t>
      </w:r>
      <w:r w:rsidRPr="00FF4A72">
        <w:rPr>
          <w:rFonts w:eastAsia="MS PGothic" w:cs="Tahoma"/>
          <w:sz w:val="18"/>
          <w:lang w:val="ja-JP" w:eastAsia="ja-JP"/>
        </w:rPr>
        <w:t>および</w:t>
      </w:r>
      <w:r w:rsidRPr="00FF4A72">
        <w:rPr>
          <w:rFonts w:eastAsia="MS PGothic" w:cs="Tahoma"/>
          <w:sz w:val="18"/>
          <w:lang w:val="ja-JP" w:eastAsia="ja-JP"/>
        </w:rPr>
        <w:t xml:space="preserve"> Academic </w:t>
      </w:r>
      <w:r w:rsidRPr="00FF4A72">
        <w:rPr>
          <w:rFonts w:eastAsia="MS PGothic" w:cs="Tahoma"/>
          <w:sz w:val="18"/>
          <w:lang w:val="ja-JP" w:eastAsia="ja-JP"/>
        </w:rPr>
        <w:t>が含まれます。</w:t>
      </w:r>
    </w:p>
    <w:p w:rsidR="008F64A9" w:rsidRPr="00FF4A72" w:rsidRDefault="008F64A9" w:rsidP="00070787">
      <w:pPr>
        <w:rPr>
          <w:rFonts w:eastAsia="MS PGothic" w:cs="Tahoma"/>
          <w:color w:val="000000"/>
          <w:lang w:eastAsia="ja-JP"/>
        </w:rPr>
      </w:pPr>
    </w:p>
    <w:p w:rsidR="008F64A9" w:rsidRPr="00FF4A72" w:rsidRDefault="008F64A9" w:rsidP="00070787">
      <w:pPr>
        <w:rPr>
          <w:rFonts w:eastAsia="MS PGothic" w:cs="Tahoma"/>
          <w:color w:val="000000"/>
          <w:lang w:eastAsia="ja-JP"/>
        </w:rPr>
      </w:pPr>
    </w:p>
    <w:p w:rsidR="00E25999" w:rsidRPr="00FF4A72" w:rsidRDefault="00E25999" w:rsidP="00070787">
      <w:pPr>
        <w:pStyle w:val="Heading2"/>
        <w:ind w:left="0"/>
        <w:rPr>
          <w:rFonts w:eastAsia="MS PGothic" w:cs="Tahoma"/>
          <w:color w:val="FF9429"/>
          <w:lang w:eastAsia="ja-JP"/>
        </w:rPr>
      </w:pPr>
      <w:bookmarkStart w:id="696" w:name="_Toc377980146"/>
      <w:r w:rsidRPr="00FF4A72">
        <w:rPr>
          <w:rFonts w:eastAsia="MS PGothic" w:cs="Tahoma"/>
          <w:color w:val="FF9429"/>
          <w:lang w:eastAsia="ja-JP"/>
        </w:rPr>
        <w:t xml:space="preserve">Project </w:t>
      </w:r>
      <w:r w:rsidRPr="00FF4A72">
        <w:rPr>
          <w:rFonts w:eastAsia="MS PGothic" w:cs="Tahoma"/>
          <w:color w:val="FF9429"/>
          <w:lang w:val="ja-JP" w:eastAsia="ja-JP"/>
        </w:rPr>
        <w:t>および</w:t>
      </w:r>
      <w:r w:rsidRPr="00FF4A72">
        <w:rPr>
          <w:rFonts w:eastAsia="MS PGothic" w:cs="Tahoma"/>
          <w:color w:val="FF9429"/>
          <w:lang w:eastAsia="ja-JP"/>
        </w:rPr>
        <w:t xml:space="preserve"> Visio SA </w:t>
      </w:r>
      <w:r w:rsidRPr="00FF4A72">
        <w:rPr>
          <w:rFonts w:eastAsia="MS PGothic" w:cs="Tahoma"/>
          <w:color w:val="FF9429"/>
          <w:lang w:val="ja-JP" w:eastAsia="ja-JP"/>
        </w:rPr>
        <w:t>移行プロモーション</w:t>
      </w:r>
      <w:bookmarkEnd w:id="696"/>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lang w:eastAsia="ja-JP"/>
        </w:rPr>
      </w:pP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12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日から</w:t>
      </w:r>
      <w:r w:rsidRPr="00FF4A72">
        <w:rPr>
          <w:rFonts w:eastAsia="MS PGothic" w:cs="Tahoma"/>
          <w:sz w:val="18"/>
          <w:lang w:eastAsia="ja-JP"/>
        </w:rPr>
        <w:t xml:space="preserve"> 2014 </w:t>
      </w:r>
      <w:r w:rsidRPr="00FF4A72">
        <w:rPr>
          <w:rFonts w:eastAsia="MS PGothic" w:cs="Tahoma"/>
          <w:sz w:val="18"/>
          <w:lang w:val="ja-JP" w:eastAsia="ja-JP"/>
        </w:rPr>
        <w:t>年</w:t>
      </w:r>
      <w:r w:rsidRPr="00FF4A72">
        <w:rPr>
          <w:rFonts w:eastAsia="MS PGothic" w:cs="Tahoma"/>
          <w:sz w:val="18"/>
          <w:lang w:eastAsia="ja-JP"/>
        </w:rPr>
        <w:t xml:space="preserve"> 6 </w:t>
      </w:r>
      <w:r w:rsidRPr="00FF4A72">
        <w:rPr>
          <w:rFonts w:eastAsia="MS PGothic" w:cs="Tahoma"/>
          <w:sz w:val="18"/>
          <w:lang w:val="ja-JP" w:eastAsia="ja-JP"/>
        </w:rPr>
        <w:t>月</w:t>
      </w:r>
      <w:r w:rsidRPr="00FF4A72">
        <w:rPr>
          <w:rFonts w:eastAsia="MS PGothic" w:cs="Tahoma"/>
          <w:sz w:val="18"/>
          <w:lang w:eastAsia="ja-JP"/>
        </w:rPr>
        <w:t xml:space="preserve"> 30 </w:t>
      </w:r>
      <w:r w:rsidRPr="00FF4A72">
        <w:rPr>
          <w:rFonts w:eastAsia="MS PGothic" w:cs="Tahoma"/>
          <w:sz w:val="18"/>
          <w:lang w:val="ja-JP" w:eastAsia="ja-JP"/>
        </w:rPr>
        <w:t>日までの期間に限り、</w:t>
      </w:r>
      <w:r w:rsidRPr="00FF4A72">
        <w:rPr>
          <w:rFonts w:eastAsia="MS PGothic" w:cs="Tahoma"/>
          <w:sz w:val="18"/>
          <w:lang w:eastAsia="ja-JP"/>
        </w:rPr>
        <w:t xml:space="preserve">Project Professional </w:t>
      </w:r>
      <w:r w:rsidRPr="00FF4A72">
        <w:rPr>
          <w:rFonts w:eastAsia="MS PGothic" w:cs="Tahoma"/>
          <w:sz w:val="18"/>
          <w:lang w:val="ja-JP" w:eastAsia="ja-JP"/>
        </w:rPr>
        <w:t>のソフトウェア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アシュアランスをお持ちのお客様は、ソフトウェア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アシュアランスに対して支払うのと同じ価格で</w:t>
      </w:r>
      <w:r w:rsidRPr="00FF4A72">
        <w:rPr>
          <w:rFonts w:eastAsia="MS PGothic" w:cs="Tahoma"/>
          <w:sz w:val="18"/>
          <w:lang w:eastAsia="ja-JP"/>
        </w:rPr>
        <w:t xml:space="preserve"> Project Pro for Office 365 </w:t>
      </w:r>
      <w:r w:rsidRPr="00FF4A72">
        <w:rPr>
          <w:rFonts w:eastAsia="MS PGothic" w:cs="Tahoma"/>
          <w:sz w:val="18"/>
          <w:lang w:val="ja-JP" w:eastAsia="ja-JP"/>
        </w:rPr>
        <w:t>に移行することができます。</w:t>
      </w:r>
      <w:r w:rsidRPr="00FF4A72">
        <w:rPr>
          <w:rFonts w:eastAsia="MS PGothic" w:cs="Tahoma"/>
          <w:sz w:val="18"/>
          <w:lang w:val="ja-JP" w:eastAsia="ja-JP"/>
        </w:rPr>
        <w:t xml:space="preserve">EAS </w:t>
      </w:r>
      <w:r w:rsidRPr="00FF4A72">
        <w:rPr>
          <w:rFonts w:eastAsia="MS PGothic" w:cs="Tahoma"/>
          <w:sz w:val="18"/>
          <w:lang w:val="ja-JP" w:eastAsia="ja-JP"/>
        </w:rPr>
        <w:t>のお客様もこの特典の対象となっています。この特典の利用には、ソフトウェア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アシュアランスの利用資格に関する規定が適用されます。この特典は、</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EAS</w:t>
      </w:r>
      <w:r w:rsidRPr="00FF4A72">
        <w:rPr>
          <w:rFonts w:eastAsia="MS PGothic" w:cs="Tahoma"/>
          <w:sz w:val="18"/>
          <w:lang w:val="ja-JP" w:eastAsia="ja-JP"/>
        </w:rPr>
        <w:t>、</w:t>
      </w:r>
      <w:r w:rsidRPr="00FF4A72">
        <w:rPr>
          <w:rFonts w:eastAsia="MS PGothic" w:cs="Tahoma"/>
          <w:sz w:val="18"/>
          <w:lang w:val="ja-JP" w:eastAsia="ja-JP"/>
        </w:rPr>
        <w:t>Select</w:t>
      </w:r>
      <w:r w:rsidRPr="00FF4A72">
        <w:rPr>
          <w:rFonts w:eastAsia="MS PGothic" w:cs="Tahoma"/>
          <w:sz w:val="18"/>
          <w:lang w:val="ja-JP" w:eastAsia="ja-JP"/>
        </w:rPr>
        <w:t>、</w:t>
      </w:r>
      <w:r w:rsidRPr="00FF4A72">
        <w:rPr>
          <w:rFonts w:eastAsia="MS PGothic" w:cs="Tahoma"/>
          <w:sz w:val="18"/>
          <w:lang w:val="ja-JP" w:eastAsia="ja-JP"/>
        </w:rPr>
        <w:t>Open</w:t>
      </w:r>
      <w:r w:rsidRPr="00FF4A72">
        <w:rPr>
          <w:rFonts w:eastAsia="MS PGothic" w:cs="Tahoma"/>
          <w:sz w:val="18"/>
          <w:lang w:val="ja-JP" w:eastAsia="ja-JP"/>
        </w:rPr>
        <w:t>、および</w:t>
      </w:r>
      <w:r w:rsidRPr="00FF4A72">
        <w:rPr>
          <w:rFonts w:eastAsia="MS PGothic" w:cs="Tahoma"/>
          <w:sz w:val="18"/>
          <w:lang w:val="ja-JP" w:eastAsia="ja-JP"/>
        </w:rPr>
        <w:t xml:space="preserve"> Open Value </w:t>
      </w:r>
      <w:r w:rsidRPr="00FF4A72">
        <w:rPr>
          <w:rFonts w:eastAsia="MS PGothic" w:cs="Tahoma"/>
          <w:sz w:val="18"/>
          <w:lang w:val="ja-JP" w:eastAsia="ja-JP"/>
        </w:rPr>
        <w:t>プログラムを通じてご利用いただけます。対象となる顧客セグメントには、</w:t>
      </w:r>
      <w:r w:rsidRPr="00FF4A72">
        <w:rPr>
          <w:rFonts w:eastAsia="MS PGothic" w:cs="Tahoma"/>
          <w:sz w:val="18"/>
          <w:lang w:val="ja-JP" w:eastAsia="ja-JP"/>
        </w:rPr>
        <w:t>EPG Commercial</w:t>
      </w:r>
      <w:r w:rsidRPr="00FF4A72">
        <w:rPr>
          <w:rFonts w:eastAsia="MS PGothic" w:cs="Tahoma"/>
          <w:sz w:val="18"/>
          <w:lang w:val="ja-JP" w:eastAsia="ja-JP"/>
        </w:rPr>
        <w:t>、</w:t>
      </w:r>
      <w:r w:rsidRPr="00FF4A72">
        <w:rPr>
          <w:rFonts w:eastAsia="MS PGothic" w:cs="Tahoma"/>
          <w:sz w:val="18"/>
          <w:lang w:val="ja-JP" w:eastAsia="ja-JP"/>
        </w:rPr>
        <w:t>SMS&amp;P Commercial</w:t>
      </w:r>
      <w:r w:rsidRPr="00FF4A72">
        <w:rPr>
          <w:rFonts w:eastAsia="MS PGothic" w:cs="Tahoma"/>
          <w:sz w:val="18"/>
          <w:lang w:val="ja-JP" w:eastAsia="ja-JP"/>
        </w:rPr>
        <w:t>、</w:t>
      </w:r>
      <w:r w:rsidRPr="00FF4A72">
        <w:rPr>
          <w:rFonts w:eastAsia="MS PGothic" w:cs="Tahoma"/>
          <w:sz w:val="18"/>
          <w:lang w:val="ja-JP" w:eastAsia="ja-JP"/>
        </w:rPr>
        <w:t xml:space="preserve">Government </w:t>
      </w:r>
      <w:r w:rsidRPr="00FF4A72">
        <w:rPr>
          <w:rFonts w:eastAsia="MS PGothic" w:cs="Tahoma"/>
          <w:sz w:val="18"/>
          <w:lang w:val="ja-JP" w:eastAsia="ja-JP"/>
        </w:rPr>
        <w:t>および</w:t>
      </w:r>
      <w:r w:rsidRPr="00FF4A72">
        <w:rPr>
          <w:rFonts w:eastAsia="MS PGothic" w:cs="Tahoma"/>
          <w:sz w:val="18"/>
          <w:lang w:val="ja-JP" w:eastAsia="ja-JP"/>
        </w:rPr>
        <w:t xml:space="preserve"> Academic </w:t>
      </w:r>
      <w:r w:rsidRPr="00FF4A72">
        <w:rPr>
          <w:rFonts w:eastAsia="MS PGothic" w:cs="Tahoma"/>
          <w:sz w:val="18"/>
          <w:lang w:val="ja-JP" w:eastAsia="ja-JP"/>
        </w:rPr>
        <w:t>が含まれます。</w:t>
      </w:r>
    </w:p>
    <w:p w:rsidR="00E25999" w:rsidRPr="00FF4A72" w:rsidRDefault="00E25999" w:rsidP="00070787">
      <w:pPr>
        <w:rPr>
          <w:rFonts w:eastAsia="MS PGothic" w:cs="Tahoma"/>
          <w:sz w:val="18"/>
          <w:lang w:eastAsia="ja-JP"/>
        </w:rPr>
      </w:pPr>
    </w:p>
    <w:p w:rsidR="00E25999" w:rsidRPr="00FF4A72" w:rsidRDefault="00E25999" w:rsidP="00070787">
      <w:pPr>
        <w:rPr>
          <w:rFonts w:eastAsia="MS PGothic" w:cs="Tahoma"/>
          <w:sz w:val="18"/>
          <w:lang w:eastAsia="ja-JP"/>
        </w:rPr>
      </w:pPr>
    </w:p>
    <w:p w:rsidR="00E25999" w:rsidRPr="00FF4A72" w:rsidRDefault="00E25999" w:rsidP="00070787">
      <w:pPr>
        <w:pStyle w:val="Heading2"/>
        <w:ind w:left="0"/>
        <w:rPr>
          <w:rFonts w:eastAsia="MS PGothic" w:cs="Tahoma"/>
          <w:color w:val="FF9429"/>
          <w:lang w:eastAsia="ja-JP"/>
        </w:rPr>
      </w:pPr>
      <w:bookmarkStart w:id="697" w:name="_Toc377980147"/>
      <w:r w:rsidRPr="00FF4A72">
        <w:rPr>
          <w:rFonts w:eastAsia="MS PGothic" w:cs="Tahoma"/>
          <w:color w:val="FF9429"/>
        </w:rPr>
        <w:t xml:space="preserve">Windows EA </w:t>
      </w:r>
      <w:r w:rsidRPr="00FF4A72">
        <w:rPr>
          <w:rFonts w:eastAsia="MS PGothic" w:cs="Tahoma"/>
          <w:color w:val="FF9429"/>
          <w:lang w:val="ja-JP"/>
        </w:rPr>
        <w:t>新規契約特典</w:t>
      </w:r>
      <w:bookmarkEnd w:id="697"/>
    </w:p>
    <w:p w:rsidR="00E25999" w:rsidRPr="00FF4A72" w:rsidRDefault="00E25999" w:rsidP="00070787">
      <w:pPr>
        <w:rPr>
          <w:rFonts w:eastAsia="MS PGothic" w:cs="Tahoma"/>
          <w:lang w:eastAsia="ja-JP"/>
        </w:rPr>
      </w:pPr>
    </w:p>
    <w:p w:rsidR="00E25999" w:rsidRPr="00FF4A72" w:rsidRDefault="00E25999" w:rsidP="00070787">
      <w:pPr>
        <w:rPr>
          <w:rFonts w:eastAsia="MS PGothic" w:cs="Tahoma"/>
          <w:lang w:eastAsia="ja-JP"/>
        </w:rPr>
      </w:pPr>
      <w:r w:rsidRPr="00FF4A72">
        <w:rPr>
          <w:rFonts w:eastAsia="MS PGothic" w:cs="Tahoma"/>
          <w:sz w:val="18"/>
        </w:rPr>
        <w:t xml:space="preserve">2013 </w:t>
      </w:r>
      <w:r w:rsidRPr="00FF4A72">
        <w:rPr>
          <w:rFonts w:eastAsia="MS PGothic" w:cs="Tahoma"/>
          <w:sz w:val="18"/>
          <w:lang w:val="ja-JP"/>
        </w:rPr>
        <w:t>年</w:t>
      </w:r>
      <w:r w:rsidRPr="00FF4A72">
        <w:rPr>
          <w:rFonts w:eastAsia="MS PGothic" w:cs="Tahoma"/>
          <w:sz w:val="18"/>
        </w:rPr>
        <w:t xml:space="preserve"> 12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日から</w:t>
      </w:r>
      <w:r w:rsidRPr="00FF4A72">
        <w:rPr>
          <w:rFonts w:eastAsia="MS PGothic" w:cs="Tahoma"/>
          <w:sz w:val="18"/>
        </w:rPr>
        <w:t xml:space="preserve"> 2014 </w:t>
      </w:r>
      <w:r w:rsidRPr="00FF4A72">
        <w:rPr>
          <w:rFonts w:eastAsia="MS PGothic" w:cs="Tahoma"/>
          <w:sz w:val="18"/>
          <w:lang w:val="ja-JP"/>
        </w:rPr>
        <w:t>年</w:t>
      </w:r>
      <w:r w:rsidRPr="00FF4A72">
        <w:rPr>
          <w:rFonts w:eastAsia="MS PGothic" w:cs="Tahoma"/>
          <w:sz w:val="18"/>
        </w:rPr>
        <w:t xml:space="preserve"> 2 </w:t>
      </w:r>
      <w:r w:rsidRPr="00FF4A72">
        <w:rPr>
          <w:rFonts w:eastAsia="MS PGothic" w:cs="Tahoma"/>
          <w:sz w:val="18"/>
          <w:lang w:val="ja-JP"/>
        </w:rPr>
        <w:t>月</w:t>
      </w:r>
      <w:r w:rsidRPr="00FF4A72">
        <w:rPr>
          <w:rFonts w:eastAsia="MS PGothic" w:cs="Tahoma"/>
          <w:sz w:val="18"/>
        </w:rPr>
        <w:t xml:space="preserve"> 28 </w:t>
      </w:r>
      <w:r w:rsidRPr="00FF4A72">
        <w:rPr>
          <w:rFonts w:eastAsia="MS PGothic" w:cs="Tahoma"/>
          <w:sz w:val="18"/>
          <w:lang w:val="ja-JP"/>
        </w:rPr>
        <w:t>日までの期間に限り、新規に締結した</w:t>
      </w:r>
      <w:r w:rsidRPr="00FF4A72">
        <w:rPr>
          <w:rFonts w:eastAsia="MS PGothic" w:cs="Tahoma"/>
          <w:sz w:val="18"/>
        </w:rPr>
        <w:t xml:space="preserve"> Enterprise Agreement </w:t>
      </w:r>
      <w:r w:rsidRPr="00FF4A72">
        <w:rPr>
          <w:rFonts w:eastAsia="MS PGothic" w:cs="Tahoma"/>
          <w:sz w:val="18"/>
          <w:lang w:val="ja-JP"/>
        </w:rPr>
        <w:t>または</w:t>
      </w:r>
      <w:r w:rsidRPr="00FF4A72">
        <w:rPr>
          <w:rFonts w:eastAsia="MS PGothic" w:cs="Tahoma"/>
          <w:sz w:val="18"/>
        </w:rPr>
        <w:t xml:space="preserve"> Select Agreement </w:t>
      </w:r>
      <w:r w:rsidRPr="00FF4A72">
        <w:rPr>
          <w:rFonts w:eastAsia="MS PGothic" w:cs="Tahoma"/>
          <w:sz w:val="18"/>
          <w:lang w:val="ja-JP"/>
        </w:rPr>
        <w:t>で</w:t>
      </w:r>
      <w:r w:rsidRPr="00FF4A72">
        <w:rPr>
          <w:rFonts w:eastAsia="MS PGothic" w:cs="Tahoma"/>
          <w:sz w:val="18"/>
        </w:rPr>
        <w:t xml:space="preserve"> Windows Upgrade + SA </w:t>
      </w:r>
      <w:r w:rsidRPr="00FF4A72">
        <w:rPr>
          <w:rFonts w:eastAsia="MS PGothic" w:cs="Tahoma"/>
          <w:sz w:val="18"/>
          <w:lang w:val="ja-JP"/>
        </w:rPr>
        <w:t>ライセンスを購入された場合、</w:t>
      </w:r>
      <w:r w:rsidRPr="00FF4A72">
        <w:rPr>
          <w:rFonts w:eastAsia="MS PGothic" w:cs="Tahoma"/>
          <w:sz w:val="18"/>
        </w:rPr>
        <w:t xml:space="preserve">15% </w:t>
      </w:r>
      <w:r w:rsidRPr="00FF4A72">
        <w:rPr>
          <w:rFonts w:eastAsia="MS PGothic" w:cs="Tahoma"/>
          <w:sz w:val="18"/>
          <w:lang w:val="ja-JP"/>
        </w:rPr>
        <w:t>の割引をご利用いただけます。</w:t>
      </w:r>
      <w:r w:rsidRPr="00FF4A72">
        <w:rPr>
          <w:rFonts w:eastAsia="MS PGothic" w:cs="Tahoma"/>
          <w:sz w:val="18"/>
          <w:lang w:val="ja-JP" w:eastAsia="ja-JP"/>
        </w:rPr>
        <w:t>このプロモーションは、</w:t>
      </w:r>
      <w:r w:rsidRPr="00FF4A72">
        <w:rPr>
          <w:rFonts w:eastAsia="MS PGothic" w:cs="Tahoma"/>
          <w:sz w:val="18"/>
          <w:lang w:val="ja-JP" w:eastAsia="ja-JP"/>
        </w:rPr>
        <w:t xml:space="preserve">Microsoft Enterprise Agreement </w:t>
      </w:r>
      <w:r w:rsidRPr="00FF4A72">
        <w:rPr>
          <w:rFonts w:eastAsia="MS PGothic" w:cs="Tahoma"/>
          <w:sz w:val="18"/>
          <w:lang w:val="ja-JP" w:eastAsia="ja-JP"/>
        </w:rPr>
        <w:t>および</w:t>
      </w:r>
      <w:r w:rsidRPr="00FF4A72">
        <w:rPr>
          <w:rFonts w:eastAsia="MS PGothic" w:cs="Tahoma"/>
          <w:sz w:val="18"/>
          <w:lang w:val="ja-JP" w:eastAsia="ja-JP"/>
        </w:rPr>
        <w:t xml:space="preserve"> Select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プログラムのみに基づいて提供されます。</w:t>
      </w:r>
    </w:p>
    <w:p w:rsidR="00E25999" w:rsidRPr="00FF4A72" w:rsidRDefault="00E25999" w:rsidP="00070787">
      <w:pPr>
        <w:pStyle w:val="Heading2"/>
        <w:ind w:left="0"/>
        <w:rPr>
          <w:rFonts w:eastAsia="MS PGothic" w:cs="Tahoma"/>
          <w:color w:val="FF9429"/>
          <w:sz w:val="18"/>
          <w:lang w:eastAsia="ja-JP"/>
        </w:rPr>
      </w:pPr>
    </w:p>
    <w:p w:rsidR="00E25999" w:rsidRPr="00FF4A72" w:rsidRDefault="00E25999" w:rsidP="00070787">
      <w:pPr>
        <w:pStyle w:val="Heading2"/>
        <w:ind w:left="0"/>
        <w:rPr>
          <w:rFonts w:eastAsia="MS PGothic" w:cs="Tahoma"/>
          <w:color w:val="FF9429"/>
          <w:sz w:val="18"/>
          <w:lang w:eastAsia="ja-JP"/>
        </w:rPr>
      </w:pPr>
    </w:p>
    <w:p w:rsidR="008F64A9" w:rsidRPr="00FF4A72" w:rsidRDefault="008F64A9" w:rsidP="00070787">
      <w:pPr>
        <w:pStyle w:val="Heading2"/>
        <w:ind w:left="0"/>
        <w:rPr>
          <w:rFonts w:eastAsia="MS PGothic" w:cs="Tahoma"/>
          <w:color w:val="FF9429"/>
          <w:lang w:eastAsia="ja-JP"/>
        </w:rPr>
      </w:pPr>
      <w:bookmarkStart w:id="698" w:name="_Toc377980148"/>
      <w:r w:rsidRPr="00FF4A72">
        <w:rPr>
          <w:rFonts w:eastAsia="MS PGothic" w:cs="Tahoma"/>
          <w:color w:val="FF9429"/>
          <w:lang w:val="ja-JP" w:eastAsia="ja-JP"/>
        </w:rPr>
        <w:t xml:space="preserve">Windows Embedded VL </w:t>
      </w:r>
      <w:r w:rsidRPr="00FF4A72">
        <w:rPr>
          <w:rFonts w:eastAsia="MS PGothic" w:cs="Tahoma"/>
          <w:color w:val="FF9429"/>
          <w:lang w:val="ja-JP" w:eastAsia="ja-JP"/>
        </w:rPr>
        <w:t>プロモーション</w:t>
      </w:r>
      <w:bookmarkEnd w:id="698"/>
    </w:p>
    <w:p w:rsidR="008F64A9" w:rsidRPr="00FF4A72" w:rsidRDefault="008F64A9" w:rsidP="00070787">
      <w:pPr>
        <w:rPr>
          <w:rFonts w:eastAsia="MS PGothic" w:cs="Tahoma"/>
          <w:sz w:val="18"/>
          <w:lang w:eastAsia="ja-JP"/>
        </w:rPr>
      </w:pPr>
    </w:p>
    <w:p w:rsidR="008F64A9" w:rsidRPr="00FF4A72" w:rsidRDefault="008F64A9" w:rsidP="00070787">
      <w:pPr>
        <w:rPr>
          <w:rFonts w:eastAsia="MS PGothic" w:cs="Tahoma"/>
          <w:lang w:eastAsia="ja-JP"/>
        </w:rPr>
      </w:pP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12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日から</w:t>
      </w:r>
      <w:r w:rsidRPr="00FF4A72">
        <w:rPr>
          <w:rFonts w:eastAsia="MS PGothic" w:cs="Tahoma"/>
          <w:sz w:val="18"/>
          <w:lang w:eastAsia="ja-JP"/>
        </w:rPr>
        <w:t xml:space="preserve"> 2014 </w:t>
      </w:r>
      <w:r w:rsidRPr="00FF4A72">
        <w:rPr>
          <w:rFonts w:eastAsia="MS PGothic" w:cs="Tahoma"/>
          <w:sz w:val="18"/>
          <w:lang w:val="ja-JP" w:eastAsia="ja-JP"/>
        </w:rPr>
        <w:t>年</w:t>
      </w:r>
      <w:r w:rsidRPr="00FF4A72">
        <w:rPr>
          <w:rFonts w:eastAsia="MS PGothic" w:cs="Tahoma"/>
          <w:sz w:val="18"/>
          <w:lang w:eastAsia="ja-JP"/>
        </w:rPr>
        <w:t xml:space="preserve"> 6 </w:t>
      </w:r>
      <w:r w:rsidRPr="00FF4A72">
        <w:rPr>
          <w:rFonts w:eastAsia="MS PGothic" w:cs="Tahoma"/>
          <w:sz w:val="18"/>
          <w:lang w:val="ja-JP" w:eastAsia="ja-JP"/>
        </w:rPr>
        <w:t>月</w:t>
      </w:r>
      <w:r w:rsidRPr="00FF4A72">
        <w:rPr>
          <w:rFonts w:eastAsia="MS PGothic" w:cs="Tahoma"/>
          <w:sz w:val="18"/>
          <w:lang w:eastAsia="ja-JP"/>
        </w:rPr>
        <w:t xml:space="preserve"> 30 </w:t>
      </w:r>
      <w:r w:rsidRPr="00FF4A72">
        <w:rPr>
          <w:rFonts w:eastAsia="MS PGothic" w:cs="Tahoma"/>
          <w:sz w:val="18"/>
          <w:lang w:val="ja-JP" w:eastAsia="ja-JP"/>
        </w:rPr>
        <w:t>日までの期間に限り、エンタープライズ</w:t>
      </w:r>
      <w:r w:rsidRPr="00FF4A72">
        <w:rPr>
          <w:rFonts w:eastAsia="MS PGothic" w:cs="Tahoma"/>
          <w:sz w:val="18"/>
          <w:lang w:eastAsia="ja-JP"/>
        </w:rPr>
        <w:t xml:space="preserve"> </w:t>
      </w:r>
      <w:r w:rsidRPr="00FF4A72">
        <w:rPr>
          <w:rFonts w:eastAsia="MS PGothic" w:cs="Tahoma"/>
          <w:sz w:val="18"/>
          <w:lang w:val="ja-JP" w:eastAsia="ja-JP"/>
        </w:rPr>
        <w:t>ボリューム</w:t>
      </w:r>
      <w:r w:rsidRPr="00FF4A72">
        <w:rPr>
          <w:rFonts w:eastAsia="MS PGothic" w:cs="Tahoma"/>
          <w:sz w:val="18"/>
          <w:lang w:eastAsia="ja-JP"/>
        </w:rPr>
        <w:t xml:space="preserve"> </w:t>
      </w:r>
      <w:r w:rsidRPr="00FF4A72">
        <w:rPr>
          <w:rFonts w:eastAsia="MS PGothic" w:cs="Tahoma"/>
          <w:sz w:val="18"/>
          <w:lang w:val="ja-JP" w:eastAsia="ja-JP"/>
        </w:rPr>
        <w:t>ライセンスを通じて</w:t>
      </w:r>
      <w:r w:rsidRPr="00FF4A72">
        <w:rPr>
          <w:rFonts w:eastAsia="MS PGothic" w:cs="Tahoma"/>
          <w:sz w:val="18"/>
          <w:lang w:eastAsia="ja-JP"/>
        </w:rPr>
        <w:t xml:space="preserve"> Windows Embedded Industry 8.1 Pro Upgrade </w:t>
      </w:r>
      <w:r w:rsidRPr="00FF4A72">
        <w:rPr>
          <w:rFonts w:eastAsia="MS PGothic" w:cs="Tahoma"/>
          <w:sz w:val="18"/>
          <w:lang w:val="ja-JP" w:eastAsia="ja-JP"/>
        </w:rPr>
        <w:t>のみ、ソフトウェア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アシュアランスのみ、およびアップグレード</w:t>
      </w:r>
      <w:r w:rsidRPr="00FF4A72">
        <w:rPr>
          <w:rFonts w:eastAsia="MS PGothic" w:cs="Tahoma"/>
          <w:sz w:val="18"/>
          <w:lang w:eastAsia="ja-JP"/>
        </w:rPr>
        <w:t>＆</w:t>
      </w:r>
      <w:r w:rsidRPr="00FF4A72">
        <w:rPr>
          <w:rFonts w:eastAsia="MS PGothic" w:cs="Tahoma"/>
          <w:sz w:val="18"/>
          <w:lang w:val="ja-JP" w:eastAsia="ja-JP"/>
        </w:rPr>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アシュアランス製品を購入されたお客様に対し、</w:t>
      </w:r>
      <w:r w:rsidRPr="00FF4A72">
        <w:rPr>
          <w:rFonts w:eastAsia="MS PGothic" w:cs="Tahoma"/>
          <w:sz w:val="18"/>
          <w:lang w:eastAsia="ja-JP"/>
        </w:rPr>
        <w:t xml:space="preserve">20% </w:t>
      </w:r>
      <w:r w:rsidRPr="00FF4A72">
        <w:rPr>
          <w:rFonts w:eastAsia="MS PGothic" w:cs="Tahoma"/>
          <w:sz w:val="18"/>
          <w:lang w:val="ja-JP" w:eastAsia="ja-JP"/>
        </w:rPr>
        <w:t>の割引を提供いたします。この特典は、新規契約の締結、契約更新による</w:t>
      </w:r>
      <w:r w:rsidRPr="00FF4A72">
        <w:rPr>
          <w:rFonts w:eastAsia="MS PGothic" w:cs="Tahoma"/>
          <w:sz w:val="18"/>
          <w:lang w:val="ja-JP" w:eastAsia="ja-JP"/>
        </w:rPr>
        <w:t xml:space="preserve"> SA </w:t>
      </w:r>
      <w:r w:rsidRPr="00FF4A72">
        <w:rPr>
          <w:rFonts w:eastAsia="MS PGothic" w:cs="Tahoma"/>
          <w:sz w:val="18"/>
          <w:lang w:val="ja-JP" w:eastAsia="ja-JP"/>
        </w:rPr>
        <w:t>の維持、契約更新によるアドオン、契約期間中のアドオン、契約期間中のライセンスの追加に適用されるもので、</w:t>
      </w:r>
      <w:r w:rsidRPr="00FF4A72">
        <w:rPr>
          <w:rFonts w:eastAsia="MS PGothic" w:cs="Tahoma"/>
          <w:sz w:val="18"/>
          <w:lang w:val="ja-JP" w:eastAsia="ja-JP"/>
        </w:rPr>
        <w:t>Enterprise Agreement</w:t>
      </w:r>
      <w:r w:rsidRPr="00FF4A72">
        <w:rPr>
          <w:rFonts w:eastAsia="MS PGothic" w:cs="Tahoma"/>
          <w:sz w:val="18"/>
          <w:lang w:val="ja-JP" w:eastAsia="ja-JP"/>
        </w:rPr>
        <w:t>、</w:t>
      </w:r>
      <w:r w:rsidRPr="00FF4A72">
        <w:rPr>
          <w:rFonts w:eastAsia="MS PGothic" w:cs="Tahoma"/>
          <w:sz w:val="18"/>
          <w:lang w:val="ja-JP" w:eastAsia="ja-JP"/>
        </w:rPr>
        <w:t>Enterprise Agreement Subscription</w:t>
      </w:r>
      <w:r w:rsidRPr="00FF4A72">
        <w:rPr>
          <w:rFonts w:eastAsia="MS PGothic" w:cs="Tahoma"/>
          <w:sz w:val="18"/>
          <w:lang w:val="ja-JP" w:eastAsia="ja-JP"/>
        </w:rPr>
        <w:t>、</w:t>
      </w:r>
      <w:r w:rsidRPr="00FF4A72">
        <w:rPr>
          <w:rFonts w:eastAsia="MS PGothic" w:cs="Tahoma"/>
          <w:sz w:val="18"/>
          <w:lang w:val="ja-JP" w:eastAsia="ja-JP"/>
        </w:rPr>
        <w:t>Select</w:t>
      </w:r>
      <w:r w:rsidRPr="00FF4A72">
        <w:rPr>
          <w:rFonts w:eastAsia="MS PGothic" w:cs="Tahoma"/>
          <w:sz w:val="18"/>
          <w:lang w:val="ja-JP" w:eastAsia="ja-JP"/>
        </w:rPr>
        <w:t>、</w:t>
      </w:r>
      <w:r w:rsidRPr="00FF4A72">
        <w:rPr>
          <w:rFonts w:eastAsia="MS PGothic" w:cs="Tahoma"/>
          <w:sz w:val="18"/>
          <w:lang w:val="ja-JP" w:eastAsia="ja-JP"/>
        </w:rPr>
        <w:t xml:space="preserve">Open </w:t>
      </w:r>
      <w:r w:rsidRPr="00FF4A72">
        <w:rPr>
          <w:rFonts w:eastAsia="MS PGothic" w:cs="Tahoma"/>
          <w:sz w:val="18"/>
          <w:lang w:val="ja-JP" w:eastAsia="ja-JP"/>
        </w:rPr>
        <w:t>および</w:t>
      </w:r>
      <w:r w:rsidRPr="00FF4A72">
        <w:rPr>
          <w:rFonts w:eastAsia="MS PGothic" w:cs="Tahoma"/>
          <w:sz w:val="18"/>
          <w:lang w:val="ja-JP" w:eastAsia="ja-JP"/>
        </w:rPr>
        <w:t xml:space="preserve"> Open Value </w:t>
      </w:r>
      <w:r w:rsidRPr="00FF4A72">
        <w:rPr>
          <w:rFonts w:eastAsia="MS PGothic" w:cs="Tahoma"/>
          <w:sz w:val="18"/>
          <w:lang w:val="ja-JP" w:eastAsia="ja-JP"/>
        </w:rPr>
        <w:t>プログラムを通じてご利用いただけます。</w:t>
      </w:r>
    </w:p>
    <w:p w:rsidR="008F64A9" w:rsidRPr="00FF4A72" w:rsidRDefault="008F64A9" w:rsidP="00070787">
      <w:pPr>
        <w:rPr>
          <w:rFonts w:eastAsia="MS PGothic" w:cs="Tahoma"/>
          <w:sz w:val="18"/>
          <w:lang w:eastAsia="ja-JP"/>
        </w:rPr>
      </w:pPr>
    </w:p>
    <w:p w:rsidR="008F64A9" w:rsidRPr="00FF4A72" w:rsidRDefault="008F64A9" w:rsidP="00070787">
      <w:pPr>
        <w:rPr>
          <w:rFonts w:eastAsia="MS PGothic" w:cs="Tahoma"/>
          <w:sz w:val="18"/>
          <w:szCs w:val="24"/>
          <w:lang w:eastAsia="ja-JP"/>
        </w:rPr>
      </w:pPr>
    </w:p>
    <w:p w:rsidR="00E25999" w:rsidRPr="00FF4A72" w:rsidRDefault="00E25999" w:rsidP="00070787">
      <w:pPr>
        <w:pStyle w:val="Heading2"/>
        <w:ind w:left="0"/>
        <w:rPr>
          <w:rFonts w:eastAsia="MS PGothic" w:cs="Tahoma"/>
          <w:color w:val="FF9429"/>
          <w:lang w:eastAsia="ja-JP"/>
        </w:rPr>
      </w:pPr>
      <w:bookmarkStart w:id="699" w:name="_Toc377980149"/>
      <w:r w:rsidRPr="00FF4A72">
        <w:rPr>
          <w:rFonts w:eastAsia="MS PGothic" w:cs="Tahoma"/>
          <w:color w:val="FF9429"/>
        </w:rPr>
        <w:t xml:space="preserve">SCE Pro-Premium SA </w:t>
      </w:r>
      <w:r w:rsidRPr="00FF4A72">
        <w:rPr>
          <w:rFonts w:eastAsia="MS PGothic" w:cs="Tahoma"/>
          <w:color w:val="FF9429"/>
          <w:lang w:val="ja-JP"/>
        </w:rPr>
        <w:t>ステップアップ特典</w:t>
      </w:r>
      <w:bookmarkEnd w:id="699"/>
    </w:p>
    <w:p w:rsidR="00E25999" w:rsidRPr="00FF4A72" w:rsidRDefault="00E25999" w:rsidP="00070787">
      <w:pPr>
        <w:rPr>
          <w:rFonts w:eastAsia="MS PGothic" w:cs="Tahoma"/>
          <w:lang w:eastAsia="ja-JP"/>
        </w:rPr>
      </w:pPr>
    </w:p>
    <w:p w:rsidR="00E25999" w:rsidRPr="00FF4A72" w:rsidRDefault="00E25999" w:rsidP="00070787">
      <w:pPr>
        <w:rPr>
          <w:rFonts w:eastAsia="MS PGothic" w:cs="Tahoma"/>
          <w:lang w:eastAsia="ja-JP"/>
        </w:rPr>
      </w:pPr>
      <w:r w:rsidRPr="00FF4A72">
        <w:rPr>
          <w:rFonts w:eastAsia="MS PGothic" w:cs="Tahoma"/>
          <w:sz w:val="18"/>
        </w:rPr>
        <w:t xml:space="preserve">2014 </w:t>
      </w:r>
      <w:r w:rsidRPr="00FF4A72">
        <w:rPr>
          <w:rFonts w:eastAsia="MS PGothic" w:cs="Tahoma"/>
          <w:sz w:val="18"/>
          <w:lang w:val="ja-JP"/>
        </w:rPr>
        <w:t>年</w:t>
      </w:r>
      <w:r w:rsidRPr="00FF4A72">
        <w:rPr>
          <w:rFonts w:eastAsia="MS PGothic" w:cs="Tahoma"/>
          <w:sz w:val="18"/>
        </w:rPr>
        <w:t xml:space="preserve"> 1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日から</w:t>
      </w:r>
      <w:r w:rsidRPr="00FF4A72">
        <w:rPr>
          <w:rFonts w:eastAsia="MS PGothic" w:cs="Tahoma"/>
          <w:sz w:val="18"/>
        </w:rPr>
        <w:t xml:space="preserve"> 2014 </w:t>
      </w:r>
      <w:r w:rsidRPr="00FF4A72">
        <w:rPr>
          <w:rFonts w:eastAsia="MS PGothic" w:cs="Tahoma"/>
          <w:sz w:val="18"/>
          <w:lang w:val="ja-JP"/>
        </w:rPr>
        <w:t>年</w:t>
      </w:r>
      <w:r w:rsidRPr="00FF4A72">
        <w:rPr>
          <w:rFonts w:eastAsia="MS PGothic" w:cs="Tahoma"/>
          <w:sz w:val="18"/>
        </w:rPr>
        <w:t xml:space="preserve"> 6 </w:t>
      </w:r>
      <w:r w:rsidRPr="00FF4A72">
        <w:rPr>
          <w:rFonts w:eastAsia="MS PGothic" w:cs="Tahoma"/>
          <w:sz w:val="18"/>
          <w:lang w:val="ja-JP"/>
        </w:rPr>
        <w:t>月</w:t>
      </w:r>
      <w:r w:rsidRPr="00FF4A72">
        <w:rPr>
          <w:rFonts w:eastAsia="MS PGothic" w:cs="Tahoma"/>
          <w:sz w:val="18"/>
        </w:rPr>
        <w:t xml:space="preserve"> 30 </w:t>
      </w:r>
      <w:r w:rsidRPr="00FF4A72">
        <w:rPr>
          <w:rFonts w:eastAsia="MS PGothic" w:cs="Tahoma"/>
          <w:sz w:val="18"/>
          <w:lang w:val="ja-JP"/>
        </w:rPr>
        <w:t>日までの期間に限り、有効なソフトウェア</w:t>
      </w:r>
      <w:r w:rsidRPr="00FF4A72">
        <w:rPr>
          <w:rFonts w:eastAsia="MS PGothic" w:cs="Tahoma"/>
          <w:sz w:val="18"/>
        </w:rPr>
        <w:t xml:space="preserve"> </w:t>
      </w:r>
      <w:r w:rsidRPr="00FF4A72">
        <w:rPr>
          <w:rFonts w:eastAsia="MS PGothic" w:cs="Tahoma"/>
          <w:sz w:val="18"/>
          <w:lang w:val="ja-JP"/>
        </w:rPr>
        <w:t>アシュアランスをお持ちで、かつ、エンタープライズ</w:t>
      </w:r>
      <w:r w:rsidRPr="00FF4A72">
        <w:rPr>
          <w:rFonts w:eastAsia="MS PGothic" w:cs="Tahoma"/>
          <w:sz w:val="18"/>
        </w:rPr>
        <w:t xml:space="preserve"> </w:t>
      </w:r>
      <w:r w:rsidRPr="00FF4A72">
        <w:rPr>
          <w:rFonts w:eastAsia="MS PGothic" w:cs="Tahoma"/>
          <w:sz w:val="18"/>
          <w:lang w:val="ja-JP"/>
        </w:rPr>
        <w:t>ボリューム</w:t>
      </w:r>
      <w:r w:rsidRPr="00FF4A72">
        <w:rPr>
          <w:rFonts w:eastAsia="MS PGothic" w:cs="Tahoma"/>
          <w:sz w:val="18"/>
        </w:rPr>
        <w:t xml:space="preserve"> </w:t>
      </w:r>
      <w:r w:rsidRPr="00FF4A72">
        <w:rPr>
          <w:rFonts w:eastAsia="MS PGothic" w:cs="Tahoma"/>
          <w:sz w:val="18"/>
          <w:lang w:val="ja-JP"/>
        </w:rPr>
        <w:t>ライセンスを通じて</w:t>
      </w:r>
      <w:r w:rsidRPr="00FF4A72">
        <w:rPr>
          <w:rFonts w:eastAsia="MS PGothic" w:cs="Tahoma"/>
          <w:sz w:val="18"/>
        </w:rPr>
        <w:t xml:space="preserve"> Visual Studio Pro with MSDN </w:t>
      </w:r>
      <w:r w:rsidRPr="00FF4A72">
        <w:rPr>
          <w:rFonts w:eastAsia="MS PGothic" w:cs="Tahoma"/>
          <w:sz w:val="18"/>
          <w:lang w:val="ja-JP"/>
        </w:rPr>
        <w:t>を購入されたお客様には、</w:t>
      </w:r>
      <w:r w:rsidRPr="00FF4A72">
        <w:rPr>
          <w:rFonts w:eastAsia="MS PGothic" w:cs="Tahoma"/>
          <w:sz w:val="18"/>
        </w:rPr>
        <w:t xml:space="preserve">Visual Studio Pro with MSDN </w:t>
      </w:r>
      <w:r w:rsidRPr="00FF4A72">
        <w:rPr>
          <w:rFonts w:eastAsia="MS PGothic" w:cs="Tahoma"/>
          <w:sz w:val="18"/>
          <w:lang w:val="ja-JP"/>
        </w:rPr>
        <w:t>から</w:t>
      </w:r>
      <w:r w:rsidRPr="00FF4A72">
        <w:rPr>
          <w:rFonts w:eastAsia="MS PGothic" w:cs="Tahoma"/>
          <w:sz w:val="18"/>
        </w:rPr>
        <w:t xml:space="preserve"> Visual Studio Premium with MSDN </w:t>
      </w:r>
      <w:r w:rsidRPr="00FF4A72">
        <w:rPr>
          <w:rFonts w:eastAsia="MS PGothic" w:cs="Tahoma"/>
          <w:sz w:val="18"/>
          <w:lang w:val="ja-JP"/>
        </w:rPr>
        <w:t>にステップアップする場合に</w:t>
      </w:r>
      <w:r w:rsidRPr="00FF4A72">
        <w:rPr>
          <w:rFonts w:eastAsia="MS PGothic" w:cs="Tahoma"/>
          <w:sz w:val="18"/>
        </w:rPr>
        <w:t xml:space="preserve"> 30% </w:t>
      </w:r>
      <w:r w:rsidRPr="00FF4A72">
        <w:rPr>
          <w:rFonts w:eastAsia="MS PGothic" w:cs="Tahoma"/>
          <w:sz w:val="18"/>
          <w:lang w:val="ja-JP"/>
        </w:rPr>
        <w:t>の割引をご利用いただけます。</w:t>
      </w:r>
      <w:r w:rsidRPr="00FF4A72">
        <w:rPr>
          <w:rFonts w:eastAsia="MS PGothic" w:cs="Tahoma"/>
          <w:sz w:val="18"/>
          <w:lang w:val="ja-JP" w:eastAsia="ja-JP"/>
        </w:rPr>
        <w:t>この特典は、新規契約の締結、契約更新による</w:t>
      </w:r>
      <w:r w:rsidRPr="00FF4A72">
        <w:rPr>
          <w:rFonts w:eastAsia="MS PGothic" w:cs="Tahoma"/>
          <w:sz w:val="18"/>
          <w:lang w:val="ja-JP" w:eastAsia="ja-JP"/>
        </w:rPr>
        <w:t xml:space="preserve"> SA </w:t>
      </w:r>
      <w:r w:rsidRPr="00FF4A72">
        <w:rPr>
          <w:rFonts w:eastAsia="MS PGothic" w:cs="Tahoma"/>
          <w:sz w:val="18"/>
          <w:lang w:val="ja-JP" w:eastAsia="ja-JP"/>
        </w:rPr>
        <w:t>の維持、契約更新によるアドオン、契約期間中のアドオン、契約期間中のライセンスの追加に適用されるもので、サーバーおよびクラウド加入契約プログラムを通じてご利用いただけます。対象となる顧客セグメントには、</w:t>
      </w:r>
      <w:r w:rsidRPr="00FF4A72">
        <w:rPr>
          <w:rFonts w:eastAsia="MS PGothic" w:cs="Tahoma"/>
          <w:sz w:val="18"/>
          <w:lang w:eastAsia="ja-JP"/>
        </w:rPr>
        <w:t>EPG Commercial</w:t>
      </w:r>
      <w:r w:rsidRPr="00FF4A72">
        <w:rPr>
          <w:rFonts w:eastAsia="MS PGothic" w:cs="Tahoma"/>
          <w:sz w:val="18"/>
          <w:lang w:val="ja-JP" w:eastAsia="ja-JP"/>
        </w:rPr>
        <w:t>、</w:t>
      </w:r>
      <w:r w:rsidRPr="00FF4A72">
        <w:rPr>
          <w:rFonts w:eastAsia="MS PGothic" w:cs="Tahoma"/>
          <w:sz w:val="18"/>
          <w:lang w:eastAsia="ja-JP"/>
        </w:rPr>
        <w:t xml:space="preserve">SMS&amp;P Corporate Account </w:t>
      </w:r>
      <w:r w:rsidRPr="00FF4A72">
        <w:rPr>
          <w:rFonts w:eastAsia="MS PGothic" w:cs="Tahoma"/>
          <w:sz w:val="18"/>
          <w:lang w:val="ja-JP" w:eastAsia="ja-JP"/>
        </w:rPr>
        <w:t>および</w:t>
      </w:r>
      <w:r w:rsidRPr="00FF4A72">
        <w:rPr>
          <w:rFonts w:eastAsia="MS PGothic" w:cs="Tahoma"/>
          <w:sz w:val="18"/>
          <w:lang w:eastAsia="ja-JP"/>
        </w:rPr>
        <w:t xml:space="preserve"> Government </w:t>
      </w:r>
      <w:r w:rsidRPr="00FF4A72">
        <w:rPr>
          <w:rFonts w:eastAsia="MS PGothic" w:cs="Tahoma"/>
          <w:sz w:val="18"/>
          <w:lang w:val="ja-JP" w:eastAsia="ja-JP"/>
        </w:rPr>
        <w:t>が含まれます。</w:t>
      </w:r>
    </w:p>
    <w:p w:rsidR="00E25999" w:rsidRPr="00FF4A72" w:rsidRDefault="00E25999" w:rsidP="00070787">
      <w:pPr>
        <w:rPr>
          <w:rFonts w:eastAsia="MS PGothic" w:cs="Tahoma"/>
          <w:sz w:val="18"/>
          <w:szCs w:val="18"/>
          <w:lang w:eastAsia="ja-JP"/>
        </w:rPr>
      </w:pPr>
    </w:p>
    <w:p w:rsidR="00E25999" w:rsidRPr="00FF4A72" w:rsidRDefault="00E25999" w:rsidP="00070787">
      <w:pPr>
        <w:rPr>
          <w:rFonts w:eastAsia="MS PGothic" w:cs="Tahoma"/>
          <w:sz w:val="18"/>
          <w:szCs w:val="18"/>
          <w:lang w:eastAsia="ja-JP"/>
        </w:rPr>
      </w:pPr>
    </w:p>
    <w:p w:rsidR="00E25999" w:rsidRPr="00FF4A72" w:rsidRDefault="00E25999" w:rsidP="00070787">
      <w:pPr>
        <w:pStyle w:val="Heading2"/>
        <w:ind w:left="0"/>
        <w:rPr>
          <w:rFonts w:eastAsia="MS PGothic" w:cs="Tahoma"/>
          <w:color w:val="FF9429"/>
          <w:lang w:val="ja-JP" w:eastAsia="ja-JP"/>
        </w:rPr>
      </w:pPr>
      <w:bookmarkStart w:id="700" w:name="_Toc377980150"/>
      <w:r w:rsidRPr="00FF4A72">
        <w:rPr>
          <w:rFonts w:eastAsia="MS PGothic" w:cs="Tahoma"/>
          <w:color w:val="FF9429"/>
          <w:lang w:eastAsia="ja-JP"/>
        </w:rPr>
        <w:t xml:space="preserve">SCE Premium-Ultimate SA </w:t>
      </w:r>
      <w:r w:rsidRPr="00FF4A72">
        <w:rPr>
          <w:rFonts w:eastAsia="MS PGothic" w:cs="Tahoma"/>
          <w:color w:val="FF9429"/>
          <w:lang w:val="ja-JP" w:eastAsia="ja-JP"/>
        </w:rPr>
        <w:t>ステップアップ特典</w:t>
      </w:r>
      <w:bookmarkEnd w:id="700"/>
    </w:p>
    <w:p w:rsidR="00E25999" w:rsidRPr="00FF4A72" w:rsidRDefault="00E25999" w:rsidP="00070787">
      <w:pPr>
        <w:rPr>
          <w:rFonts w:eastAsia="MS PGothic" w:cs="Tahoma"/>
          <w:lang w:val="ja-JP" w:eastAsia="ja-JP"/>
        </w:rPr>
      </w:pPr>
    </w:p>
    <w:p w:rsidR="00E25999" w:rsidRPr="00FF4A72" w:rsidRDefault="00E25999" w:rsidP="00070787">
      <w:pPr>
        <w:rPr>
          <w:rFonts w:eastAsia="MS PGothic" w:cs="Tahoma"/>
          <w:lang w:eastAsia="ja-JP"/>
        </w:rPr>
      </w:pPr>
      <w:r w:rsidRPr="00FF4A72">
        <w:rPr>
          <w:rFonts w:eastAsia="MS PGothic" w:cs="Tahoma"/>
          <w:sz w:val="18"/>
          <w:lang w:val="ja-JP" w:eastAsia="ja-JP"/>
        </w:rPr>
        <w:t xml:space="preserve">2014 </w:t>
      </w:r>
      <w:r w:rsidRPr="00FF4A72">
        <w:rPr>
          <w:rFonts w:eastAsia="MS PGothic" w:cs="Tahoma"/>
          <w:sz w:val="18"/>
          <w:lang w:val="ja-JP" w:eastAsia="ja-JP"/>
        </w:rPr>
        <w:t>年</w:t>
      </w:r>
      <w:r w:rsidRPr="00FF4A72">
        <w:rPr>
          <w:rFonts w:eastAsia="MS PGothic" w:cs="Tahoma"/>
          <w:sz w:val="18"/>
          <w:lang w:val="ja-JP" w:eastAsia="ja-JP"/>
        </w:rPr>
        <w:t xml:space="preserve"> 1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日から</w:t>
      </w:r>
      <w:r w:rsidRPr="00FF4A72">
        <w:rPr>
          <w:rFonts w:eastAsia="MS PGothic" w:cs="Tahoma"/>
          <w:sz w:val="18"/>
          <w:lang w:val="ja-JP" w:eastAsia="ja-JP"/>
        </w:rPr>
        <w:t xml:space="preserve"> 2014 </w:t>
      </w:r>
      <w:r w:rsidRPr="00FF4A72">
        <w:rPr>
          <w:rFonts w:eastAsia="MS PGothic" w:cs="Tahoma"/>
          <w:sz w:val="18"/>
          <w:lang w:val="ja-JP" w:eastAsia="ja-JP"/>
        </w:rPr>
        <w:t>年</w:t>
      </w:r>
      <w:r w:rsidRPr="00FF4A72">
        <w:rPr>
          <w:rFonts w:eastAsia="MS PGothic" w:cs="Tahoma"/>
          <w:sz w:val="18"/>
          <w:lang w:val="ja-JP" w:eastAsia="ja-JP"/>
        </w:rPr>
        <w:t xml:space="preserve"> 6 </w:t>
      </w:r>
      <w:r w:rsidRPr="00FF4A72">
        <w:rPr>
          <w:rFonts w:eastAsia="MS PGothic" w:cs="Tahoma"/>
          <w:sz w:val="18"/>
          <w:lang w:val="ja-JP" w:eastAsia="ja-JP"/>
        </w:rPr>
        <w:t>月</w:t>
      </w:r>
      <w:r w:rsidRPr="00FF4A72">
        <w:rPr>
          <w:rFonts w:eastAsia="MS PGothic" w:cs="Tahoma"/>
          <w:sz w:val="18"/>
          <w:lang w:val="ja-JP" w:eastAsia="ja-JP"/>
        </w:rPr>
        <w:t xml:space="preserve"> 30 </w:t>
      </w:r>
      <w:r w:rsidRPr="00FF4A72">
        <w:rPr>
          <w:rFonts w:eastAsia="MS PGothic" w:cs="Tahoma"/>
          <w:sz w:val="18"/>
          <w:lang w:val="ja-JP" w:eastAsia="ja-JP"/>
        </w:rPr>
        <w:t>日までの期間に限り、有効なソフトウェア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アシュアランスをお持ちで、かつ、エンタープライズ</w:t>
      </w:r>
      <w:r w:rsidRPr="00FF4A72">
        <w:rPr>
          <w:rFonts w:eastAsia="MS PGothic" w:cs="Tahoma"/>
          <w:sz w:val="18"/>
          <w:lang w:val="ja-JP" w:eastAsia="ja-JP"/>
        </w:rPr>
        <w:t xml:space="preserve"> </w:t>
      </w:r>
      <w:r w:rsidRPr="00FF4A72">
        <w:rPr>
          <w:rFonts w:eastAsia="MS PGothic" w:cs="Tahoma"/>
          <w:sz w:val="18"/>
          <w:lang w:val="ja-JP" w:eastAsia="ja-JP"/>
        </w:rPr>
        <w:t>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ライセンスを通じて</w:t>
      </w:r>
      <w:r w:rsidRPr="00FF4A72">
        <w:rPr>
          <w:rFonts w:eastAsia="MS PGothic" w:cs="Tahoma"/>
          <w:sz w:val="18"/>
          <w:lang w:val="ja-JP" w:eastAsia="ja-JP"/>
        </w:rPr>
        <w:t xml:space="preserve"> Visual Studio Premium with MSDN </w:t>
      </w:r>
      <w:r w:rsidRPr="00FF4A72">
        <w:rPr>
          <w:rFonts w:eastAsia="MS PGothic" w:cs="Tahoma"/>
          <w:sz w:val="18"/>
          <w:lang w:val="ja-JP" w:eastAsia="ja-JP"/>
        </w:rPr>
        <w:t>を購入されたお客様には、</w:t>
      </w:r>
      <w:r w:rsidRPr="00FF4A72">
        <w:rPr>
          <w:rFonts w:eastAsia="MS PGothic" w:cs="Tahoma"/>
          <w:sz w:val="18"/>
          <w:lang w:val="ja-JP" w:eastAsia="ja-JP"/>
        </w:rPr>
        <w:t xml:space="preserve">Visual Studio Premium with MSDN </w:t>
      </w:r>
      <w:r w:rsidRPr="00FF4A72">
        <w:rPr>
          <w:rFonts w:eastAsia="MS PGothic" w:cs="Tahoma"/>
          <w:sz w:val="18"/>
          <w:lang w:val="ja-JP" w:eastAsia="ja-JP"/>
        </w:rPr>
        <w:t>から</w:t>
      </w:r>
      <w:r w:rsidRPr="00FF4A72">
        <w:rPr>
          <w:rFonts w:eastAsia="MS PGothic" w:cs="Tahoma"/>
          <w:sz w:val="18"/>
          <w:lang w:val="ja-JP" w:eastAsia="ja-JP"/>
        </w:rPr>
        <w:t xml:space="preserve"> Visual Studio Ultimate with MSDN </w:t>
      </w:r>
      <w:r w:rsidRPr="00FF4A72">
        <w:rPr>
          <w:rFonts w:eastAsia="MS PGothic" w:cs="Tahoma"/>
          <w:sz w:val="18"/>
          <w:lang w:val="ja-JP" w:eastAsia="ja-JP"/>
        </w:rPr>
        <w:t>にステップアップする場合に</w:t>
      </w:r>
      <w:r w:rsidRPr="00FF4A72">
        <w:rPr>
          <w:rFonts w:eastAsia="MS PGothic" w:cs="Tahoma"/>
          <w:sz w:val="18"/>
          <w:lang w:val="ja-JP" w:eastAsia="ja-JP"/>
        </w:rPr>
        <w:t xml:space="preserve"> 30% </w:t>
      </w:r>
      <w:r w:rsidRPr="00FF4A72">
        <w:rPr>
          <w:rFonts w:eastAsia="MS PGothic" w:cs="Tahoma"/>
          <w:sz w:val="18"/>
          <w:lang w:val="ja-JP" w:eastAsia="ja-JP"/>
        </w:rPr>
        <w:t>の割引をご利用いただけます。この特典は、新規契約の締結、契約更新による</w:t>
      </w:r>
      <w:r w:rsidRPr="00FF4A72">
        <w:rPr>
          <w:rFonts w:eastAsia="MS PGothic" w:cs="Tahoma"/>
          <w:sz w:val="18"/>
          <w:lang w:val="ja-JP" w:eastAsia="ja-JP"/>
        </w:rPr>
        <w:t xml:space="preserve"> SA </w:t>
      </w:r>
      <w:r w:rsidRPr="00FF4A72">
        <w:rPr>
          <w:rFonts w:eastAsia="MS PGothic" w:cs="Tahoma"/>
          <w:sz w:val="18"/>
          <w:lang w:val="ja-JP" w:eastAsia="ja-JP"/>
        </w:rPr>
        <w:t>の維持、契約更新によるアドオン、契約期間中のアドオン、契約期間中のライセンスの追加に適用されるもので、サーバーおよびクラウド加入契約プログラムを通じてご利用いただけます。対象となる顧客セグメントには、</w:t>
      </w:r>
      <w:r w:rsidRPr="00FF4A72">
        <w:rPr>
          <w:rFonts w:eastAsia="MS PGothic" w:cs="Tahoma"/>
          <w:sz w:val="18"/>
          <w:lang w:eastAsia="ja-JP"/>
        </w:rPr>
        <w:t>EPG Commercial</w:t>
      </w:r>
      <w:r w:rsidRPr="00FF4A72">
        <w:rPr>
          <w:rFonts w:eastAsia="MS PGothic" w:cs="Tahoma"/>
          <w:sz w:val="18"/>
          <w:lang w:val="ja-JP" w:eastAsia="ja-JP"/>
        </w:rPr>
        <w:t>、</w:t>
      </w:r>
      <w:r w:rsidRPr="00FF4A72">
        <w:rPr>
          <w:rFonts w:eastAsia="MS PGothic" w:cs="Tahoma"/>
          <w:sz w:val="18"/>
          <w:lang w:eastAsia="ja-JP"/>
        </w:rPr>
        <w:t xml:space="preserve">SMS&amp;P Corporate Account </w:t>
      </w:r>
      <w:r w:rsidRPr="00FF4A72">
        <w:rPr>
          <w:rFonts w:eastAsia="MS PGothic" w:cs="Tahoma"/>
          <w:sz w:val="18"/>
          <w:lang w:val="ja-JP" w:eastAsia="ja-JP"/>
        </w:rPr>
        <w:t>および</w:t>
      </w:r>
      <w:r w:rsidRPr="00FF4A72">
        <w:rPr>
          <w:rFonts w:eastAsia="MS PGothic" w:cs="Tahoma"/>
          <w:sz w:val="18"/>
          <w:lang w:eastAsia="ja-JP"/>
        </w:rPr>
        <w:t xml:space="preserve"> Government </w:t>
      </w:r>
      <w:r w:rsidRPr="00FF4A72">
        <w:rPr>
          <w:rFonts w:eastAsia="MS PGothic" w:cs="Tahoma"/>
          <w:sz w:val="18"/>
          <w:lang w:val="ja-JP" w:eastAsia="ja-JP"/>
        </w:rPr>
        <w:t>が含まれます。</w:t>
      </w:r>
    </w:p>
    <w:p w:rsidR="00E25999" w:rsidRPr="00FF4A72" w:rsidRDefault="00E25999" w:rsidP="00070787">
      <w:pPr>
        <w:rPr>
          <w:rFonts w:eastAsia="MS PGothic" w:cs="Tahoma"/>
          <w:sz w:val="18"/>
          <w:szCs w:val="18"/>
          <w:lang w:eastAsia="ja-JP"/>
        </w:rPr>
      </w:pPr>
    </w:p>
    <w:p w:rsidR="00E25999" w:rsidRPr="00FF4A72" w:rsidRDefault="00E25999" w:rsidP="00070787">
      <w:pPr>
        <w:pStyle w:val="Heading2"/>
        <w:ind w:left="0"/>
        <w:rPr>
          <w:rFonts w:eastAsia="MS PGothic" w:cs="Tahoma"/>
          <w:color w:val="FF9429"/>
          <w:lang w:val="ja-JP" w:eastAsia="ja-JP"/>
        </w:rPr>
      </w:pPr>
      <w:bookmarkStart w:id="701" w:name="_Toc377980151"/>
      <w:r w:rsidRPr="00FF4A72">
        <w:rPr>
          <w:rFonts w:eastAsia="MS PGothic" w:cs="Tahoma"/>
          <w:color w:val="FF9429"/>
          <w:lang w:eastAsia="ja-JP"/>
        </w:rPr>
        <w:t xml:space="preserve">Visual Studio </w:t>
      </w:r>
      <w:r w:rsidRPr="00FF4A72">
        <w:rPr>
          <w:rFonts w:eastAsia="MS PGothic" w:cs="Tahoma"/>
          <w:color w:val="FF9429"/>
          <w:lang w:val="ja-JP" w:eastAsia="ja-JP"/>
        </w:rPr>
        <w:t>のリリース管理特典</w:t>
      </w:r>
      <w:bookmarkEnd w:id="701"/>
    </w:p>
    <w:p w:rsidR="00E25999" w:rsidRPr="00FF4A72" w:rsidRDefault="00E25999" w:rsidP="00070787">
      <w:pPr>
        <w:rPr>
          <w:rFonts w:eastAsia="MS PGothic" w:cs="Tahoma"/>
          <w:lang w:val="ja-JP" w:eastAsia="ja-JP"/>
        </w:rPr>
      </w:pPr>
    </w:p>
    <w:p w:rsidR="00E25999" w:rsidRPr="00FF4A72" w:rsidRDefault="00E25999" w:rsidP="00070787">
      <w:pPr>
        <w:rPr>
          <w:rFonts w:eastAsia="MS PGothic" w:cs="Tahoma"/>
          <w:lang w:eastAsia="ja-JP"/>
        </w:rPr>
      </w:pPr>
      <w:r w:rsidRPr="00FF4A72">
        <w:rPr>
          <w:rFonts w:eastAsia="MS PGothic" w:cs="Tahoma"/>
          <w:sz w:val="18"/>
          <w:lang w:eastAsia="ja-JP"/>
        </w:rPr>
        <w:t xml:space="preserve">2014 </w:t>
      </w:r>
      <w:r w:rsidRPr="00FF4A72">
        <w:rPr>
          <w:rFonts w:eastAsia="MS PGothic" w:cs="Tahoma"/>
          <w:sz w:val="18"/>
          <w:lang w:val="ja-JP" w:eastAsia="ja-JP"/>
        </w:rPr>
        <w:t>年</w:t>
      </w:r>
      <w:r w:rsidRPr="00FF4A72">
        <w:rPr>
          <w:rFonts w:eastAsia="MS PGothic" w:cs="Tahoma"/>
          <w:sz w:val="18"/>
          <w:lang w:eastAsia="ja-JP"/>
        </w:rPr>
        <w:t xml:space="preserve"> 1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日から</w:t>
      </w:r>
      <w:r w:rsidRPr="00FF4A72">
        <w:rPr>
          <w:rFonts w:eastAsia="MS PGothic" w:cs="Tahoma"/>
          <w:sz w:val="18"/>
          <w:lang w:eastAsia="ja-JP"/>
        </w:rPr>
        <w:t xml:space="preserve"> 2014 </w:t>
      </w:r>
      <w:r w:rsidRPr="00FF4A72">
        <w:rPr>
          <w:rFonts w:eastAsia="MS PGothic" w:cs="Tahoma"/>
          <w:sz w:val="18"/>
          <w:lang w:val="ja-JP" w:eastAsia="ja-JP"/>
        </w:rPr>
        <w:t>年</w:t>
      </w:r>
      <w:r w:rsidRPr="00FF4A72">
        <w:rPr>
          <w:rFonts w:eastAsia="MS PGothic" w:cs="Tahoma"/>
          <w:sz w:val="18"/>
          <w:lang w:eastAsia="ja-JP"/>
        </w:rPr>
        <w:t xml:space="preserve"> 6 </w:t>
      </w:r>
      <w:r w:rsidRPr="00FF4A72">
        <w:rPr>
          <w:rFonts w:eastAsia="MS PGothic" w:cs="Tahoma"/>
          <w:sz w:val="18"/>
          <w:lang w:val="ja-JP" w:eastAsia="ja-JP"/>
        </w:rPr>
        <w:t>月</w:t>
      </w:r>
      <w:r w:rsidRPr="00FF4A72">
        <w:rPr>
          <w:rFonts w:eastAsia="MS PGothic" w:cs="Tahoma"/>
          <w:sz w:val="18"/>
          <w:lang w:eastAsia="ja-JP"/>
        </w:rPr>
        <w:t xml:space="preserve"> 30 </w:t>
      </w:r>
      <w:r w:rsidRPr="00FF4A72">
        <w:rPr>
          <w:rFonts w:eastAsia="MS PGothic" w:cs="Tahoma"/>
          <w:sz w:val="18"/>
          <w:lang w:val="ja-JP" w:eastAsia="ja-JP"/>
        </w:rPr>
        <w:t>日までの期間に限り、エンタープライズ</w:t>
      </w:r>
      <w:r w:rsidRPr="00FF4A72">
        <w:rPr>
          <w:rFonts w:eastAsia="MS PGothic" w:cs="Tahoma"/>
          <w:sz w:val="18"/>
          <w:lang w:eastAsia="ja-JP"/>
        </w:rPr>
        <w:t xml:space="preserve"> </w:t>
      </w:r>
      <w:r w:rsidRPr="00FF4A72">
        <w:rPr>
          <w:rFonts w:eastAsia="MS PGothic" w:cs="Tahoma"/>
          <w:sz w:val="18"/>
          <w:lang w:val="ja-JP" w:eastAsia="ja-JP"/>
        </w:rPr>
        <w:t>ボリューム</w:t>
      </w:r>
      <w:r w:rsidRPr="00FF4A72">
        <w:rPr>
          <w:rFonts w:eastAsia="MS PGothic" w:cs="Tahoma"/>
          <w:sz w:val="18"/>
          <w:lang w:eastAsia="ja-JP"/>
        </w:rPr>
        <w:t xml:space="preserve"> </w:t>
      </w:r>
      <w:r w:rsidRPr="00FF4A72">
        <w:rPr>
          <w:rFonts w:eastAsia="MS PGothic" w:cs="Tahoma"/>
          <w:sz w:val="18"/>
          <w:lang w:val="ja-JP" w:eastAsia="ja-JP"/>
        </w:rPr>
        <w:t>ライセンスを通じて</w:t>
      </w:r>
      <w:r w:rsidRPr="00FF4A72">
        <w:rPr>
          <w:rFonts w:eastAsia="MS PGothic" w:cs="Tahoma"/>
          <w:sz w:val="18"/>
          <w:lang w:eastAsia="ja-JP"/>
        </w:rPr>
        <w:t xml:space="preserve"> Visual Studio Deployment Standard </w:t>
      </w:r>
      <w:r w:rsidRPr="00FF4A72">
        <w:rPr>
          <w:rFonts w:eastAsia="MS PGothic" w:cs="Tahoma"/>
          <w:sz w:val="18"/>
          <w:lang w:val="ja-JP" w:eastAsia="ja-JP"/>
        </w:rPr>
        <w:t>および</w:t>
      </w:r>
      <w:r w:rsidRPr="00FF4A72">
        <w:rPr>
          <w:rFonts w:eastAsia="MS PGothic" w:cs="Tahoma"/>
          <w:sz w:val="18"/>
          <w:lang w:eastAsia="ja-JP"/>
        </w:rPr>
        <w:t xml:space="preserve"> Datacenter </w:t>
      </w:r>
      <w:r w:rsidRPr="00FF4A72">
        <w:rPr>
          <w:rFonts w:eastAsia="MS PGothic" w:cs="Tahoma"/>
          <w:sz w:val="18"/>
          <w:lang w:val="ja-JP" w:eastAsia="ja-JP"/>
        </w:rPr>
        <w:t>の両方のエディションを購入されたお客様に対し、</w:t>
      </w:r>
      <w:r w:rsidRPr="00FF4A72">
        <w:rPr>
          <w:rFonts w:eastAsia="MS PGothic" w:cs="Tahoma"/>
          <w:sz w:val="18"/>
          <w:lang w:eastAsia="ja-JP"/>
        </w:rPr>
        <w:t xml:space="preserve">30% </w:t>
      </w:r>
      <w:r w:rsidRPr="00FF4A72">
        <w:rPr>
          <w:rFonts w:eastAsia="MS PGothic" w:cs="Tahoma"/>
          <w:sz w:val="18"/>
          <w:lang w:val="ja-JP" w:eastAsia="ja-JP"/>
        </w:rPr>
        <w:t>の割引を提供いたします。この特典は、新規契約の締結、契約更新によるアドオン、契約期間中のアドオン、契約期間中のライセンスの追加に適用されるもので、</w:t>
      </w:r>
      <w:r w:rsidRPr="00FF4A72">
        <w:rPr>
          <w:rFonts w:eastAsia="MS PGothic" w:cs="Tahoma"/>
          <w:sz w:val="18"/>
          <w:lang w:val="ja-JP" w:eastAsia="ja-JP"/>
        </w:rPr>
        <w:t>EA</w:t>
      </w:r>
      <w:r w:rsidRPr="00FF4A72">
        <w:rPr>
          <w:rFonts w:eastAsia="MS PGothic" w:cs="Tahoma"/>
          <w:sz w:val="18"/>
          <w:lang w:val="ja-JP" w:eastAsia="ja-JP"/>
        </w:rPr>
        <w:t>、</w:t>
      </w:r>
      <w:r w:rsidRPr="00FF4A72">
        <w:rPr>
          <w:rFonts w:eastAsia="MS PGothic" w:cs="Tahoma"/>
          <w:sz w:val="18"/>
          <w:lang w:val="ja-JP" w:eastAsia="ja-JP"/>
        </w:rPr>
        <w:t>EAS</w:t>
      </w:r>
      <w:r w:rsidRPr="00FF4A72">
        <w:rPr>
          <w:rFonts w:eastAsia="MS PGothic" w:cs="Tahoma"/>
          <w:sz w:val="18"/>
          <w:lang w:val="ja-JP" w:eastAsia="ja-JP"/>
        </w:rPr>
        <w:t>、</w:t>
      </w:r>
      <w:r w:rsidRPr="00FF4A72">
        <w:rPr>
          <w:rFonts w:eastAsia="MS PGothic" w:cs="Tahoma"/>
          <w:sz w:val="18"/>
          <w:lang w:val="ja-JP" w:eastAsia="ja-JP"/>
        </w:rPr>
        <w:t>Open</w:t>
      </w:r>
      <w:r w:rsidRPr="00FF4A72">
        <w:rPr>
          <w:rFonts w:eastAsia="MS PGothic" w:cs="Tahoma"/>
          <w:sz w:val="18"/>
          <w:lang w:val="ja-JP" w:eastAsia="ja-JP"/>
        </w:rPr>
        <w:t>、</w:t>
      </w:r>
      <w:r w:rsidRPr="00FF4A72">
        <w:rPr>
          <w:rFonts w:eastAsia="MS PGothic" w:cs="Tahoma"/>
          <w:sz w:val="18"/>
          <w:lang w:val="ja-JP" w:eastAsia="ja-JP"/>
        </w:rPr>
        <w:t xml:space="preserve">Select </w:t>
      </w:r>
      <w:r w:rsidRPr="00FF4A72">
        <w:rPr>
          <w:rFonts w:eastAsia="MS PGothic" w:cs="Tahoma"/>
          <w:sz w:val="18"/>
          <w:lang w:val="ja-JP" w:eastAsia="ja-JP"/>
        </w:rPr>
        <w:t>および</w:t>
      </w:r>
      <w:r w:rsidRPr="00FF4A72">
        <w:rPr>
          <w:rFonts w:eastAsia="MS PGothic" w:cs="Tahoma"/>
          <w:sz w:val="18"/>
          <w:lang w:val="ja-JP" w:eastAsia="ja-JP"/>
        </w:rPr>
        <w:t xml:space="preserve"> EES </w:t>
      </w:r>
      <w:r w:rsidRPr="00FF4A72">
        <w:rPr>
          <w:rFonts w:eastAsia="MS PGothic" w:cs="Tahoma"/>
          <w:sz w:val="18"/>
          <w:lang w:val="ja-JP" w:eastAsia="ja-JP"/>
        </w:rPr>
        <w:t>プログラムを通じてご利用いただけます。対象となる顧客セグメントには、</w:t>
      </w:r>
      <w:r w:rsidRPr="00FF4A72">
        <w:rPr>
          <w:rFonts w:eastAsia="MS PGothic" w:cs="Tahoma"/>
          <w:sz w:val="18"/>
          <w:lang w:eastAsia="ja-JP"/>
        </w:rPr>
        <w:t>EPG Commercial</w:t>
      </w:r>
      <w:r w:rsidRPr="00FF4A72">
        <w:rPr>
          <w:rFonts w:eastAsia="MS PGothic" w:cs="Tahoma"/>
          <w:sz w:val="18"/>
          <w:lang w:val="ja-JP" w:eastAsia="ja-JP"/>
        </w:rPr>
        <w:t>、</w:t>
      </w:r>
      <w:r w:rsidRPr="00FF4A72">
        <w:rPr>
          <w:rFonts w:eastAsia="MS PGothic" w:cs="Tahoma"/>
          <w:sz w:val="18"/>
          <w:lang w:eastAsia="ja-JP"/>
        </w:rPr>
        <w:t>SMS&amp;P Corporate Account</w:t>
      </w:r>
      <w:r w:rsidRPr="00FF4A72">
        <w:rPr>
          <w:rFonts w:eastAsia="MS PGothic" w:cs="Tahoma"/>
          <w:sz w:val="18"/>
          <w:lang w:val="ja-JP" w:eastAsia="ja-JP"/>
        </w:rPr>
        <w:t>、</w:t>
      </w:r>
      <w:r w:rsidRPr="00FF4A72">
        <w:rPr>
          <w:rFonts w:eastAsia="MS PGothic" w:cs="Tahoma"/>
          <w:sz w:val="18"/>
          <w:lang w:eastAsia="ja-JP"/>
        </w:rPr>
        <w:t xml:space="preserve">SMS&amp;P SMB&amp;D </w:t>
      </w:r>
      <w:r w:rsidRPr="00FF4A72">
        <w:rPr>
          <w:rFonts w:eastAsia="MS PGothic" w:cs="Tahoma"/>
          <w:sz w:val="18"/>
          <w:lang w:val="ja-JP" w:eastAsia="ja-JP"/>
        </w:rPr>
        <w:t>および</w:t>
      </w:r>
      <w:r w:rsidRPr="00FF4A72">
        <w:rPr>
          <w:rFonts w:eastAsia="MS PGothic" w:cs="Tahoma"/>
          <w:sz w:val="18"/>
          <w:lang w:eastAsia="ja-JP"/>
        </w:rPr>
        <w:t xml:space="preserve"> Government </w:t>
      </w:r>
      <w:r w:rsidRPr="00FF4A72">
        <w:rPr>
          <w:rFonts w:eastAsia="MS PGothic" w:cs="Tahoma"/>
          <w:sz w:val="18"/>
          <w:lang w:val="ja-JP" w:eastAsia="ja-JP"/>
        </w:rPr>
        <w:t>が含まれます。</w:t>
      </w:r>
    </w:p>
    <w:p w:rsidR="00E25999" w:rsidRPr="00FF4A72" w:rsidRDefault="00E25999" w:rsidP="00E25999">
      <w:pPr>
        <w:rPr>
          <w:rFonts w:eastAsia="MS PGothic" w:cs="Tahoma"/>
          <w:sz w:val="18"/>
          <w:szCs w:val="18"/>
          <w:lang w:eastAsia="ja-JP"/>
        </w:rPr>
      </w:pPr>
    </w:p>
    <w:p w:rsidR="00E25999" w:rsidRPr="00FF4A72" w:rsidRDefault="00E25999" w:rsidP="00E25999">
      <w:pPr>
        <w:rPr>
          <w:rFonts w:eastAsia="MS PGothic" w:cs="Tahoma"/>
          <w:color w:val="000000"/>
          <w:sz w:val="18"/>
          <w:szCs w:val="18"/>
          <w:lang w:eastAsia="ja-JP"/>
        </w:rPr>
      </w:pPr>
    </w:p>
    <w:p w:rsidR="00E25999" w:rsidRPr="00FF4A72" w:rsidRDefault="00E25999" w:rsidP="008F64A9">
      <w:pPr>
        <w:rPr>
          <w:rFonts w:eastAsia="MS PGothic" w:cs="Tahoma"/>
          <w:szCs w:val="24"/>
          <w:lang w:eastAsia="ja-JP"/>
        </w:rPr>
      </w:pPr>
    </w:p>
    <w:p w:rsidR="00B12470" w:rsidRPr="00FF4A72" w:rsidRDefault="00B12470" w:rsidP="002942BC">
      <w:pPr>
        <w:pStyle w:val="Heading1"/>
        <w:rPr>
          <w:rFonts w:eastAsia="MS PGothic" w:cs="Tahoma"/>
        </w:rPr>
      </w:pPr>
      <w:r w:rsidRPr="00FF4A72">
        <w:rPr>
          <w:rFonts w:eastAsia="MS PGothic" w:cs="Tahoma"/>
          <w:sz w:val="32"/>
        </w:rPr>
        <w:br w:type="page"/>
      </w:r>
      <w:bookmarkStart w:id="702" w:name="_Toc377980152"/>
      <w:r w:rsidRPr="00FF4A72">
        <w:rPr>
          <w:rFonts w:eastAsia="MS PGothic" w:cs="Tahoma"/>
          <w:lang w:val="ja-JP"/>
        </w:rPr>
        <w:lastRenderedPageBreak/>
        <w:t>セクション</w:t>
      </w:r>
      <w:r w:rsidRPr="00FF4A72">
        <w:rPr>
          <w:rFonts w:eastAsia="MS PGothic" w:cs="Tahoma"/>
          <w:lang w:val="ja-JP"/>
        </w:rPr>
        <w:t xml:space="preserve"> 3 – </w:t>
      </w:r>
      <w:r w:rsidRPr="00FF4A72">
        <w:rPr>
          <w:rFonts w:eastAsia="MS PGothic" w:cs="Tahoma"/>
          <w:lang w:val="ja-JP"/>
        </w:rPr>
        <w:t>ボリューム</w:t>
      </w:r>
      <w:r w:rsidRPr="00FF4A72">
        <w:rPr>
          <w:rFonts w:eastAsia="MS PGothic" w:cs="Tahoma"/>
          <w:lang w:val="ja-JP"/>
        </w:rPr>
        <w:t xml:space="preserve"> </w:t>
      </w:r>
      <w:r w:rsidRPr="00FF4A72">
        <w:rPr>
          <w:rFonts w:eastAsia="MS PGothic" w:cs="Tahoma"/>
          <w:lang w:val="ja-JP"/>
        </w:rPr>
        <w:t>ライセンス</w:t>
      </w:r>
      <w:r w:rsidRPr="00FF4A72">
        <w:rPr>
          <w:rFonts w:eastAsia="MS PGothic" w:cs="Tahoma"/>
          <w:lang w:val="ja-JP"/>
        </w:rPr>
        <w:t xml:space="preserve"> </w:t>
      </w:r>
      <w:r w:rsidRPr="00FF4A72">
        <w:rPr>
          <w:rFonts w:eastAsia="MS PGothic" w:cs="Tahoma"/>
          <w:lang w:val="ja-JP"/>
        </w:rPr>
        <w:t>プログラム条件</w:t>
      </w:r>
      <w:bookmarkEnd w:id="702"/>
    </w:p>
    <w:p w:rsidR="00B12470" w:rsidRPr="00FF4A72" w:rsidRDefault="00B12470" w:rsidP="00D52C65">
      <w:pPr>
        <w:pStyle w:val="Heading3"/>
        <w:rPr>
          <w:rFonts w:eastAsia="MS PGothic" w:cs="Tahoma"/>
          <w:lang w:eastAsia="ja-JP"/>
        </w:rPr>
      </w:pPr>
    </w:p>
    <w:p w:rsidR="00B12470" w:rsidRPr="00FF4A72" w:rsidRDefault="00B12470" w:rsidP="00D52C65">
      <w:pPr>
        <w:pStyle w:val="Heading3"/>
        <w:ind w:right="720"/>
        <w:rPr>
          <w:rFonts w:eastAsia="MS PGothic" w:cs="Tahoma"/>
          <w:sz w:val="24"/>
          <w:szCs w:val="22"/>
          <w:lang w:eastAsia="ja-JP"/>
        </w:rPr>
      </w:pPr>
      <w:bookmarkStart w:id="703" w:name="_Toc377980153"/>
      <w:r w:rsidRPr="00FF4A72">
        <w:rPr>
          <w:rFonts w:eastAsia="MS PGothic" w:cs="Tahoma"/>
          <w:sz w:val="24"/>
          <w:szCs w:val="24"/>
          <w:lang w:val="ja-JP" w:eastAsia="ja-JP"/>
        </w:rPr>
        <w:t>適用されるボリューム</w:t>
      </w:r>
      <w:r w:rsidRPr="00FF4A72">
        <w:rPr>
          <w:rFonts w:eastAsia="MS PGothic" w:cs="Tahoma"/>
          <w:sz w:val="24"/>
          <w:szCs w:val="24"/>
          <w:lang w:val="ja-JP" w:eastAsia="ja-JP"/>
        </w:rPr>
        <w:t xml:space="preserve"> </w:t>
      </w:r>
      <w:r w:rsidRPr="00FF4A72">
        <w:rPr>
          <w:rFonts w:eastAsia="MS PGothic" w:cs="Tahoma"/>
          <w:sz w:val="24"/>
          <w:szCs w:val="24"/>
          <w:lang w:val="ja-JP" w:eastAsia="ja-JP"/>
        </w:rPr>
        <w:t>ライセンス</w:t>
      </w:r>
      <w:r w:rsidRPr="00FF4A72">
        <w:rPr>
          <w:rFonts w:eastAsia="MS PGothic" w:cs="Tahoma"/>
          <w:sz w:val="24"/>
          <w:szCs w:val="24"/>
          <w:lang w:val="ja-JP" w:eastAsia="ja-JP"/>
        </w:rPr>
        <w:t xml:space="preserve"> </w:t>
      </w:r>
      <w:r w:rsidRPr="00FF4A72">
        <w:rPr>
          <w:rFonts w:eastAsia="MS PGothic" w:cs="Tahoma"/>
          <w:sz w:val="24"/>
          <w:szCs w:val="24"/>
          <w:lang w:val="ja-JP" w:eastAsia="ja-JP"/>
        </w:rPr>
        <w:t>プログラム</w:t>
      </w:r>
      <w:bookmarkEnd w:id="703"/>
    </w:p>
    <w:p w:rsidR="00B12470" w:rsidRPr="00FF4A72" w:rsidRDefault="00B12470" w:rsidP="00D52C65">
      <w:pPr>
        <w:rPr>
          <w:rFonts w:eastAsia="MS PGothic" w:cs="Tahoma"/>
          <w:lang w:eastAsia="ja-JP"/>
        </w:rPr>
      </w:pPr>
    </w:p>
    <w:p w:rsidR="00B12470" w:rsidRPr="00FF4A72" w:rsidRDefault="00B12470" w:rsidP="00F06473">
      <w:pPr>
        <w:rPr>
          <w:rFonts w:eastAsia="MS PGothic" w:cs="Tahoma"/>
          <w:sz w:val="18"/>
          <w:szCs w:val="18"/>
          <w:lang w:val="ja-JP" w:eastAsia="ja-JP"/>
        </w:rPr>
      </w:pPr>
      <w:r w:rsidRPr="00FF4A72">
        <w:rPr>
          <w:rFonts w:eastAsia="MS PGothic" w:cs="Tahoma"/>
          <w:sz w:val="18"/>
          <w:szCs w:val="18"/>
          <w:lang w:val="ja-JP" w:eastAsia="ja-JP"/>
        </w:rPr>
        <w:t>このセクションは、</w:t>
      </w:r>
      <w:r w:rsidRPr="00FF4A72">
        <w:rPr>
          <w:rFonts w:eastAsia="MS PGothic" w:cs="Tahoma"/>
          <w:sz w:val="18"/>
          <w:szCs w:val="18"/>
          <w:lang w:val="ja-JP" w:eastAsia="ja-JP"/>
        </w:rPr>
        <w:t>Academic</w:t>
      </w:r>
      <w:r w:rsidRPr="00FF4A72">
        <w:rPr>
          <w:rFonts w:eastAsia="MS PGothic" w:cs="Tahoma"/>
          <w:sz w:val="18"/>
          <w:szCs w:val="18"/>
          <w:lang w:val="ja-JP" w:eastAsia="ja-JP"/>
        </w:rPr>
        <w:t>、</w:t>
      </w:r>
      <w:r w:rsidRPr="00FF4A72">
        <w:rPr>
          <w:rFonts w:eastAsia="MS PGothic" w:cs="Tahoma"/>
          <w:sz w:val="18"/>
          <w:szCs w:val="18"/>
          <w:lang w:val="ja-JP" w:eastAsia="ja-JP"/>
        </w:rPr>
        <w:t>Charity</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Government </w:t>
      </w:r>
      <w:r w:rsidRPr="00FF4A72">
        <w:rPr>
          <w:rFonts w:eastAsia="MS PGothic" w:cs="Tahoma"/>
          <w:sz w:val="18"/>
          <w:szCs w:val="18"/>
          <w:lang w:val="ja-JP" w:eastAsia="ja-JP"/>
        </w:rPr>
        <w:t>バージョン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利用可能な場合</w:t>
      </w:r>
      <w:r w:rsidRPr="00FF4A72">
        <w:rPr>
          <w:rFonts w:eastAsia="MS PGothic" w:cs="Tahoma"/>
          <w:sz w:val="18"/>
          <w:szCs w:val="18"/>
          <w:lang w:val="ja-JP" w:eastAsia="ja-JP"/>
        </w:rPr>
        <w:t xml:space="preserve">) </w:t>
      </w:r>
      <w:r w:rsidRPr="00FF4A72">
        <w:rPr>
          <w:rFonts w:eastAsia="MS PGothic" w:cs="Tahoma"/>
          <w:sz w:val="18"/>
          <w:szCs w:val="18"/>
          <w:lang w:val="ja-JP" w:eastAsia="ja-JP"/>
        </w:rPr>
        <w:t>を含む、以下のボリューム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プログラムに適用されます。</w:t>
      </w:r>
    </w:p>
    <w:p w:rsidR="00B12470" w:rsidRPr="00FF4A72" w:rsidRDefault="00B12470" w:rsidP="00F06473">
      <w:pPr>
        <w:rPr>
          <w:rFonts w:eastAsia="MS PGothic" w:cs="Tahoma"/>
          <w:sz w:val="18"/>
          <w:szCs w:val="18"/>
          <w:lang w:eastAsia="ja-JP"/>
        </w:rPr>
      </w:pPr>
    </w:p>
    <w:p w:rsidR="00B12470" w:rsidRPr="00FF4A72" w:rsidRDefault="00B12470" w:rsidP="00851C47">
      <w:pPr>
        <w:numPr>
          <w:ilvl w:val="0"/>
          <w:numId w:val="47"/>
        </w:numPr>
        <w:rPr>
          <w:rFonts w:eastAsia="MS PGothic" w:cs="Tahoma"/>
          <w:sz w:val="18"/>
          <w:szCs w:val="18"/>
        </w:rPr>
      </w:pPr>
      <w:r w:rsidRPr="00FF4A72">
        <w:rPr>
          <w:rFonts w:eastAsia="MS PGothic" w:cs="Tahoma"/>
          <w:sz w:val="18"/>
          <w:szCs w:val="18"/>
          <w:lang w:val="ja-JP"/>
        </w:rPr>
        <w:t>Open License</w:t>
      </w:r>
    </w:p>
    <w:p w:rsidR="00B12470" w:rsidRPr="00FF4A72" w:rsidRDefault="00B12470" w:rsidP="00851C47">
      <w:pPr>
        <w:numPr>
          <w:ilvl w:val="0"/>
          <w:numId w:val="47"/>
        </w:numPr>
        <w:rPr>
          <w:rFonts w:eastAsia="MS PGothic" w:cs="Tahoma"/>
          <w:sz w:val="18"/>
          <w:szCs w:val="18"/>
        </w:rPr>
      </w:pPr>
      <w:r w:rsidRPr="00FF4A72">
        <w:rPr>
          <w:rFonts w:eastAsia="MS PGothic" w:cs="Tahoma"/>
          <w:sz w:val="18"/>
          <w:szCs w:val="18"/>
          <w:lang w:val="ja-JP"/>
        </w:rPr>
        <w:t>Open Value</w:t>
      </w:r>
    </w:p>
    <w:p w:rsidR="00B12470" w:rsidRPr="00FF4A72" w:rsidRDefault="00B12470" w:rsidP="00851C47">
      <w:pPr>
        <w:numPr>
          <w:ilvl w:val="0"/>
          <w:numId w:val="47"/>
        </w:numPr>
        <w:rPr>
          <w:rFonts w:eastAsia="MS PGothic" w:cs="Tahoma"/>
          <w:sz w:val="18"/>
          <w:szCs w:val="18"/>
        </w:rPr>
      </w:pPr>
      <w:r w:rsidRPr="00FF4A72">
        <w:rPr>
          <w:rFonts w:eastAsia="MS PGothic" w:cs="Tahoma"/>
          <w:noProof/>
          <w:sz w:val="18"/>
          <w:szCs w:val="18"/>
        </w:rPr>
        <w:t>Open Value Subscription</w:t>
      </w:r>
    </w:p>
    <w:p w:rsidR="00B12470" w:rsidRPr="00FF4A72" w:rsidRDefault="00B12470" w:rsidP="00851C47">
      <w:pPr>
        <w:numPr>
          <w:ilvl w:val="0"/>
          <w:numId w:val="47"/>
        </w:numPr>
        <w:rPr>
          <w:rFonts w:eastAsia="MS PGothic" w:cs="Tahoma"/>
          <w:sz w:val="18"/>
          <w:szCs w:val="18"/>
        </w:rPr>
      </w:pPr>
      <w:r w:rsidRPr="00FF4A72">
        <w:rPr>
          <w:rFonts w:eastAsia="MS PGothic" w:cs="Tahoma"/>
          <w:sz w:val="18"/>
          <w:szCs w:val="18"/>
          <w:lang w:val="ja-JP"/>
        </w:rPr>
        <w:t>Select</w:t>
      </w:r>
    </w:p>
    <w:p w:rsidR="00B12470" w:rsidRPr="00FF4A72" w:rsidRDefault="00B12470" w:rsidP="00851C47">
      <w:pPr>
        <w:numPr>
          <w:ilvl w:val="0"/>
          <w:numId w:val="47"/>
        </w:numPr>
        <w:rPr>
          <w:rFonts w:eastAsia="MS PGothic" w:cs="Tahoma"/>
          <w:sz w:val="18"/>
          <w:szCs w:val="18"/>
        </w:rPr>
      </w:pPr>
      <w:r w:rsidRPr="00FF4A72">
        <w:rPr>
          <w:rFonts w:eastAsia="MS PGothic" w:cs="Tahoma"/>
          <w:sz w:val="18"/>
          <w:szCs w:val="18"/>
          <w:lang w:val="ja-JP"/>
        </w:rPr>
        <w:t>Select Plus</w:t>
      </w:r>
    </w:p>
    <w:p w:rsidR="00B12470" w:rsidRPr="00FF4A72" w:rsidRDefault="00B12470" w:rsidP="00851C47">
      <w:pPr>
        <w:numPr>
          <w:ilvl w:val="0"/>
          <w:numId w:val="47"/>
        </w:numPr>
        <w:rPr>
          <w:rFonts w:eastAsia="MS PGothic" w:cs="Tahoma"/>
          <w:sz w:val="18"/>
          <w:szCs w:val="18"/>
          <w:lang w:eastAsia="ja-JP"/>
        </w:rPr>
      </w:pPr>
      <w:r w:rsidRPr="00FF4A72">
        <w:rPr>
          <w:rFonts w:eastAsia="MS PGothic" w:cs="Tahoma"/>
          <w:sz w:val="18"/>
          <w:szCs w:val="18"/>
          <w:lang w:val="ja-JP" w:eastAsia="ja-JP"/>
        </w:rPr>
        <w:t>エンタープライズ加入契約</w:t>
      </w:r>
    </w:p>
    <w:p w:rsidR="00B12470" w:rsidRPr="00FF4A72" w:rsidRDefault="00B12470" w:rsidP="00851C47">
      <w:pPr>
        <w:numPr>
          <w:ilvl w:val="0"/>
          <w:numId w:val="47"/>
        </w:numPr>
        <w:rPr>
          <w:rFonts w:eastAsia="MS PGothic" w:cs="Tahoma"/>
          <w:sz w:val="18"/>
          <w:szCs w:val="18"/>
          <w:lang w:eastAsia="ja-JP"/>
        </w:rPr>
      </w:pPr>
      <w:r w:rsidRPr="00FF4A72">
        <w:rPr>
          <w:rFonts w:eastAsia="MS PGothic" w:cs="Tahoma"/>
          <w:sz w:val="18"/>
          <w:szCs w:val="18"/>
          <w:lang w:val="ja-JP" w:eastAsia="ja-JP"/>
        </w:rPr>
        <w:t>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サブスクリプション加入契約</w:t>
      </w:r>
    </w:p>
    <w:p w:rsidR="00B12470" w:rsidRPr="00FF4A72" w:rsidRDefault="00B12470" w:rsidP="00851C47">
      <w:pPr>
        <w:numPr>
          <w:ilvl w:val="0"/>
          <w:numId w:val="47"/>
        </w:numPr>
        <w:rPr>
          <w:rFonts w:eastAsia="MS PGothic" w:cs="Tahoma"/>
          <w:sz w:val="18"/>
          <w:szCs w:val="18"/>
          <w:lang w:eastAsia="ja-JP"/>
        </w:rPr>
      </w:pPr>
      <w:r w:rsidRPr="00FF4A72">
        <w:rPr>
          <w:rFonts w:eastAsia="MS PGothic" w:cs="Tahoma"/>
          <w:sz w:val="18"/>
          <w:szCs w:val="18"/>
          <w:lang w:eastAsia="ja-JP"/>
        </w:rPr>
        <w:t>サーバーおよびクラウド加入契約</w:t>
      </w:r>
    </w:p>
    <w:p w:rsidR="00B12470" w:rsidRPr="00FF4A72" w:rsidRDefault="00B12470" w:rsidP="00851C47">
      <w:pPr>
        <w:numPr>
          <w:ilvl w:val="0"/>
          <w:numId w:val="47"/>
        </w:numPr>
        <w:rPr>
          <w:rFonts w:eastAsia="MS PGothic" w:cs="Tahoma"/>
          <w:sz w:val="18"/>
          <w:szCs w:val="18"/>
        </w:rPr>
      </w:pPr>
      <w:r w:rsidRPr="00FF4A72">
        <w:rPr>
          <w:rFonts w:eastAsia="MS PGothic" w:cs="Tahoma"/>
          <w:noProof/>
          <w:sz w:val="18"/>
          <w:szCs w:val="18"/>
          <w:lang w:eastAsia="ja-JP"/>
        </w:rPr>
        <w:t xml:space="preserve">Campus and School </w:t>
      </w:r>
      <w:r w:rsidRPr="00FF4A72">
        <w:rPr>
          <w:rFonts w:eastAsia="MS PGothic" w:cs="Tahoma"/>
          <w:noProof/>
          <w:sz w:val="18"/>
          <w:szCs w:val="18"/>
        </w:rPr>
        <w:t>Agreement</w:t>
      </w:r>
    </w:p>
    <w:p w:rsidR="00B12470" w:rsidRPr="00FF4A72" w:rsidRDefault="00B12470" w:rsidP="00F06473">
      <w:pPr>
        <w:ind w:left="720"/>
        <w:rPr>
          <w:rFonts w:eastAsia="MS PGothic" w:cs="Tahoma"/>
          <w:sz w:val="18"/>
          <w:szCs w:val="18"/>
        </w:rPr>
      </w:pPr>
    </w:p>
    <w:p w:rsidR="00B12470" w:rsidRPr="00FF4A72" w:rsidRDefault="00B12470" w:rsidP="00D52C65">
      <w:pPr>
        <w:pStyle w:val="Heading3"/>
        <w:ind w:right="720"/>
        <w:rPr>
          <w:rFonts w:eastAsia="MS PGothic" w:cs="Tahoma"/>
          <w:sz w:val="24"/>
          <w:szCs w:val="22"/>
          <w:lang w:eastAsia="ja-JP"/>
        </w:rPr>
      </w:pPr>
      <w:bookmarkStart w:id="704" w:name="_Toc377980154"/>
      <w:r w:rsidRPr="00FF4A72">
        <w:rPr>
          <w:rFonts w:eastAsia="MS PGothic" w:cs="Tahoma"/>
          <w:sz w:val="24"/>
          <w:szCs w:val="24"/>
          <w:lang w:val="ja-JP" w:eastAsia="ja-JP"/>
        </w:rPr>
        <w:t>ポイントおよび最低発注数</w:t>
      </w:r>
      <w:bookmarkEnd w:id="704"/>
    </w:p>
    <w:p w:rsidR="00B12470" w:rsidRPr="00FF4A72" w:rsidRDefault="00B12470" w:rsidP="00353D5E">
      <w:pPr>
        <w:pStyle w:val="AppendixBodyText"/>
        <w:spacing w:after="0"/>
        <w:ind w:right="720"/>
        <w:rPr>
          <w:rFonts w:eastAsia="MS PGothic" w:cs="Tahoma"/>
          <w:color w:val="000000"/>
          <w:sz w:val="18"/>
          <w:szCs w:val="18"/>
          <w:highlight w:val="yellow"/>
          <w:lang w:eastAsia="ja-JP"/>
        </w:rPr>
      </w:pPr>
    </w:p>
    <w:p w:rsidR="00B12470" w:rsidRPr="00FF4A72" w:rsidRDefault="00B12470" w:rsidP="00353D5E">
      <w:pPr>
        <w:pStyle w:val="AppendixBodyText"/>
        <w:spacing w:after="0"/>
        <w:ind w:right="720"/>
        <w:rPr>
          <w:rFonts w:eastAsia="MS PGothic" w:cs="Tahoma"/>
          <w:sz w:val="18"/>
          <w:szCs w:val="18"/>
          <w:lang w:eastAsia="ja-JP"/>
        </w:rPr>
      </w:pPr>
      <w:r w:rsidRPr="00FF4A72">
        <w:rPr>
          <w:rFonts w:eastAsia="MS PGothic" w:cs="Tahoma"/>
          <w:sz w:val="18"/>
          <w:szCs w:val="18"/>
          <w:lang w:val="ja-JP" w:eastAsia="ja-JP"/>
        </w:rPr>
        <w:t>Select</w:t>
      </w:r>
      <w:r w:rsidRPr="00FF4A72">
        <w:rPr>
          <w:rFonts w:eastAsia="MS PGothic" w:cs="Tahoma"/>
          <w:sz w:val="18"/>
          <w:szCs w:val="18"/>
          <w:lang w:val="ja-JP" w:eastAsia="ja-JP"/>
        </w:rPr>
        <w:t>、</w:t>
      </w:r>
      <w:r w:rsidRPr="00FF4A72">
        <w:rPr>
          <w:rFonts w:eastAsia="MS PGothic" w:cs="Tahoma"/>
          <w:sz w:val="18"/>
          <w:szCs w:val="18"/>
          <w:lang w:val="ja-JP" w:eastAsia="ja-JP"/>
        </w:rPr>
        <w:t>Select Plus</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Open License </w:t>
      </w:r>
      <w:r w:rsidRPr="00FF4A72">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FF4A72">
        <w:rPr>
          <w:rFonts w:eastAsia="MS PGothic" w:cs="Tahoma"/>
          <w:sz w:val="18"/>
          <w:szCs w:val="18"/>
          <w:lang w:val="ja-JP" w:eastAsia="ja-JP"/>
        </w:rPr>
        <w:t>0 (</w:t>
      </w:r>
      <w:r w:rsidRPr="00FF4A72">
        <w:rPr>
          <w:rFonts w:eastAsia="MS PGothic" w:cs="Tahoma"/>
          <w:sz w:val="18"/>
          <w:szCs w:val="18"/>
          <w:lang w:val="ja-JP" w:eastAsia="ja-JP"/>
        </w:rPr>
        <w:t>ゼロ</w:t>
      </w:r>
      <w:r w:rsidRPr="00FF4A72">
        <w:rPr>
          <w:rFonts w:eastAsia="MS PGothic" w:cs="Tahoma"/>
          <w:sz w:val="18"/>
          <w:szCs w:val="18"/>
          <w:lang w:val="ja-JP" w:eastAsia="ja-JP"/>
        </w:rPr>
        <w:t>)</w:t>
      </w:r>
      <w:r w:rsidRPr="00FF4A72">
        <w:rPr>
          <w:rFonts w:eastAsia="MS PGothic" w:cs="Tahoma"/>
          <w:sz w:val="18"/>
          <w:szCs w:val="18"/>
          <w:lang w:val="ja-JP" w:eastAsia="ja-JP"/>
        </w:rPr>
        <w:t>」ポイントが割り当てられている場合、指定されたプログラムで当該製品が提供されているものの、ポイントは</w:t>
      </w:r>
      <w:r w:rsidRPr="00FF4A72">
        <w:rPr>
          <w:rFonts w:eastAsia="MS PGothic" w:cs="Tahoma"/>
          <w:sz w:val="18"/>
          <w:szCs w:val="18"/>
          <w:lang w:val="ja-JP" w:eastAsia="ja-JP"/>
        </w:rPr>
        <w:t xml:space="preserve"> 0 (</w:t>
      </w:r>
      <w:r w:rsidRPr="00FF4A72">
        <w:rPr>
          <w:rFonts w:eastAsia="MS PGothic" w:cs="Tahoma"/>
          <w:sz w:val="18"/>
          <w:szCs w:val="18"/>
          <w:lang w:val="ja-JP" w:eastAsia="ja-JP"/>
        </w:rPr>
        <w:t>ゼロ</w:t>
      </w:r>
      <w:r w:rsidRPr="00FF4A72">
        <w:rPr>
          <w:rFonts w:eastAsia="MS PGothic" w:cs="Tahoma"/>
          <w:sz w:val="18"/>
          <w:szCs w:val="18"/>
          <w:lang w:val="ja-JP" w:eastAsia="ja-JP"/>
        </w:rPr>
        <w:t xml:space="preserve">) </w:t>
      </w:r>
      <w:r w:rsidRPr="00FF4A72">
        <w:rPr>
          <w:rFonts w:eastAsia="MS PGothic" w:cs="Tahoma"/>
          <w:sz w:val="18"/>
          <w:szCs w:val="18"/>
          <w:lang w:val="ja-JP" w:eastAsia="ja-JP"/>
        </w:rPr>
        <w:t>であることを意味します。</w:t>
      </w:r>
      <w:r w:rsidRPr="00FF4A72">
        <w:rPr>
          <w:rFonts w:eastAsia="MS PGothic" w:cs="Tahoma"/>
          <w:sz w:val="18"/>
          <w:lang w:val="ja-JP" w:eastAsia="ja-JP"/>
        </w:rPr>
        <w:t>以下に、</w:t>
      </w:r>
      <w:r w:rsidRPr="00FF4A72">
        <w:rPr>
          <w:rFonts w:eastAsia="MS PGothic" w:cs="Tahoma"/>
          <w:sz w:val="18"/>
          <w:lang w:val="ja-JP" w:eastAsia="ja-JP"/>
        </w:rPr>
        <w:t xml:space="preserve">Open/Open Value/Open Value Subscription </w:t>
      </w:r>
      <w:r w:rsidRPr="00FF4A72">
        <w:rPr>
          <w:rFonts w:eastAsia="MS PGothic" w:cs="Tahoma"/>
          <w:sz w:val="18"/>
          <w:lang w:val="ja-JP" w:eastAsia="ja-JP"/>
        </w:rPr>
        <w:t>の最低発注要件における、各ライセンスに対するユニット数の割り当てを示します。</w:t>
      </w:r>
    </w:p>
    <w:p w:rsidR="00B12470" w:rsidRPr="00FF4A72" w:rsidRDefault="00B12470" w:rsidP="00353D5E">
      <w:pPr>
        <w:pStyle w:val="Heading3"/>
        <w:ind w:right="720"/>
        <w:rPr>
          <w:rFonts w:eastAsia="MS PGothic" w:cs="Tahoma"/>
          <w:sz w:val="24"/>
          <w:szCs w:val="22"/>
          <w:lang w:eastAsia="ja-JP"/>
        </w:rPr>
      </w:pPr>
    </w:p>
    <w:p w:rsidR="00B12470" w:rsidRPr="00FF4A72" w:rsidRDefault="00B12470" w:rsidP="000A7002">
      <w:pPr>
        <w:numPr>
          <w:ilvl w:val="0"/>
          <w:numId w:val="47"/>
        </w:numPr>
        <w:ind w:left="714" w:hanging="357"/>
        <w:rPr>
          <w:rFonts w:eastAsia="MS PGothic" w:cs="Tahoma"/>
          <w:sz w:val="18"/>
          <w:szCs w:val="18"/>
          <w:lang w:eastAsia="ja-JP"/>
        </w:rPr>
      </w:pPr>
      <w:r w:rsidRPr="00FF4A72">
        <w:rPr>
          <w:rFonts w:eastAsia="MS PGothic" w:cs="Tahoma"/>
          <w:sz w:val="18"/>
          <w:szCs w:val="18"/>
          <w:lang w:val="ja-JP" w:eastAsia="ja-JP"/>
        </w:rPr>
        <w:t>スタンダード</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szCs w:val="18"/>
          <w:lang w:val="ja-JP" w:eastAsia="ja-JP"/>
        </w:rPr>
        <w:t>アップグレード</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szCs w:val="18"/>
          <w:lang w:val="ja-JP" w:eastAsia="ja-JP"/>
        </w:rPr>
        <w:t>ライセンス＆ソフトウェア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2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szCs w:val="18"/>
          <w:lang w:val="ja-JP" w:eastAsia="ja-JP"/>
        </w:rPr>
        <w:t>アップグレード＆ソフトウェア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2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rPr>
      </w:pPr>
      <w:r w:rsidRPr="00FF4A72">
        <w:rPr>
          <w:rFonts w:eastAsia="MS PGothic" w:cs="Tahoma"/>
          <w:sz w:val="18"/>
          <w:szCs w:val="18"/>
          <w:lang w:val="ja-JP"/>
        </w:rPr>
        <w:t>Work at Home</w:t>
      </w:r>
      <w:r w:rsidRPr="00FF4A72">
        <w:rPr>
          <w:rFonts w:eastAsia="MS PGothic" w:cs="Tahoma"/>
          <w:sz w:val="18"/>
          <w:szCs w:val="18"/>
          <w:lang w:val="ja-JP" w:eastAsia="ja-JP"/>
        </w:rPr>
        <w:t xml:space="preserve"> </w:t>
      </w:r>
      <w:r w:rsidRPr="00FF4A72">
        <w:rPr>
          <w:rFonts w:eastAsia="MS PGothic" w:cs="Tahoma"/>
          <w:sz w:val="18"/>
          <w:szCs w:val="18"/>
          <w:lang w:val="ja-JP"/>
        </w:rPr>
        <w:t>ライセンス</w:t>
      </w:r>
      <w:r w:rsidRPr="00FF4A72">
        <w:rPr>
          <w:rFonts w:eastAsia="MS PGothic" w:cs="Tahoma"/>
          <w:sz w:val="18"/>
          <w:szCs w:val="18"/>
          <w:lang w:val="ja-JP"/>
        </w:rPr>
        <w:t xml:space="preserve">: 1 </w:t>
      </w:r>
      <w:r w:rsidRPr="00FF4A72">
        <w:rPr>
          <w:rFonts w:eastAsia="MS PGothic" w:cs="Tahoma"/>
          <w:sz w:val="18"/>
          <w:szCs w:val="18"/>
          <w:lang w:val="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szCs w:val="18"/>
          <w:lang w:val="ja-JP" w:eastAsia="ja-JP"/>
        </w:rPr>
        <w:t>ステップアップ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lang w:val="ja-JP" w:eastAsia="ja-JP"/>
        </w:rPr>
        <w:t>ライセンス使用料</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w:t>
      </w:r>
    </w:p>
    <w:p w:rsidR="00B12470" w:rsidRPr="00FF4A72" w:rsidRDefault="00B12470" w:rsidP="000A7002">
      <w:pPr>
        <w:numPr>
          <w:ilvl w:val="0"/>
          <w:numId w:val="47"/>
        </w:numPr>
        <w:spacing w:before="60"/>
        <w:ind w:left="714" w:hanging="357"/>
        <w:rPr>
          <w:rFonts w:eastAsia="MS PGothic" w:cs="Tahoma"/>
          <w:sz w:val="18"/>
          <w:szCs w:val="18"/>
          <w:lang w:eastAsia="ja-JP"/>
        </w:rPr>
      </w:pP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w:t>
      </w:r>
    </w:p>
    <w:p w:rsidR="00B12470" w:rsidRPr="00FF4A72" w:rsidRDefault="00B12470" w:rsidP="00D52C65">
      <w:pPr>
        <w:pStyle w:val="Heading2"/>
        <w:ind w:left="0"/>
        <w:rPr>
          <w:rFonts w:eastAsia="MS PGothic" w:cs="Tahoma"/>
          <w:lang w:eastAsia="ja-JP"/>
        </w:rPr>
      </w:pPr>
    </w:p>
    <w:p w:rsidR="00B12470" w:rsidRPr="00FF4A72" w:rsidRDefault="00B12470" w:rsidP="00D52C65">
      <w:pPr>
        <w:pStyle w:val="Heading2"/>
        <w:ind w:left="0"/>
        <w:rPr>
          <w:rFonts w:eastAsia="MS PGothic" w:cs="Tahoma"/>
        </w:rPr>
      </w:pPr>
      <w:bookmarkStart w:id="705" w:name="_Toc377980155"/>
      <w:bookmarkStart w:id="706" w:name="_Toc323159726"/>
      <w:r w:rsidRPr="00FF4A72">
        <w:rPr>
          <w:rFonts w:eastAsia="MS PGothic" w:cs="Tahoma"/>
          <w:lang w:val="ja-JP"/>
        </w:rPr>
        <w:t>必要な最低発注数</w:t>
      </w:r>
      <w:bookmarkEnd w:id="705"/>
    </w:p>
    <w:bookmarkEnd w:id="706"/>
    <w:p w:rsidR="00B12470" w:rsidRPr="00FF4A72" w:rsidRDefault="00B12470"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8"/>
        <w:gridCol w:w="8621"/>
      </w:tblGrid>
      <w:tr w:rsidR="00B12470" w:rsidRPr="00FF4A72" w:rsidTr="00B34990">
        <w:tc>
          <w:tcPr>
            <w:tcW w:w="1848" w:type="dxa"/>
            <w:shd w:val="clear" w:color="auto" w:fill="FABF8F"/>
          </w:tcPr>
          <w:p w:rsidR="00B12470" w:rsidRPr="00FF4A72" w:rsidRDefault="00B12470" w:rsidP="00B34990">
            <w:pPr>
              <w:pStyle w:val="AppendixBodyText"/>
              <w:jc w:val="center"/>
              <w:rPr>
                <w:rFonts w:eastAsia="MS PGothic" w:cs="Tahoma"/>
                <w:b/>
                <w:sz w:val="22"/>
                <w:szCs w:val="24"/>
              </w:rPr>
            </w:pPr>
            <w:r w:rsidRPr="00FF4A72">
              <w:rPr>
                <w:rFonts w:eastAsia="MS PGothic" w:cs="Tahoma"/>
                <w:b/>
                <w:sz w:val="22"/>
                <w:szCs w:val="24"/>
                <w:lang w:val="ja-JP"/>
              </w:rPr>
              <w:t>プログラム</w:t>
            </w:r>
          </w:p>
        </w:tc>
        <w:tc>
          <w:tcPr>
            <w:tcW w:w="8621" w:type="dxa"/>
            <w:shd w:val="clear" w:color="auto" w:fill="FABF8F"/>
          </w:tcPr>
          <w:p w:rsidR="00B12470" w:rsidRPr="00FF4A72" w:rsidRDefault="00B12470" w:rsidP="00F84126">
            <w:pPr>
              <w:pStyle w:val="AppendixBodyText"/>
              <w:ind w:right="720"/>
              <w:jc w:val="center"/>
              <w:rPr>
                <w:rFonts w:eastAsia="MS PGothic" w:cs="Tahoma"/>
                <w:b/>
                <w:sz w:val="22"/>
                <w:szCs w:val="24"/>
              </w:rPr>
            </w:pPr>
            <w:r w:rsidRPr="00FF4A72">
              <w:rPr>
                <w:rFonts w:eastAsia="MS PGothic" w:cs="Tahoma"/>
                <w:b/>
                <w:sz w:val="22"/>
                <w:szCs w:val="24"/>
                <w:lang w:val="ja-JP"/>
              </w:rPr>
              <w:t>必要な最低発注数</w:t>
            </w:r>
          </w:p>
        </w:tc>
      </w:tr>
      <w:tr w:rsidR="00B12470" w:rsidRPr="00FF4A72" w:rsidTr="00B34990">
        <w:tc>
          <w:tcPr>
            <w:tcW w:w="1848" w:type="dxa"/>
          </w:tcPr>
          <w:p w:rsidR="00B12470" w:rsidRPr="00FF4A72" w:rsidRDefault="00B12470" w:rsidP="00CE59C5">
            <w:pPr>
              <w:pStyle w:val="AppendixBodyText"/>
              <w:spacing w:before="60"/>
              <w:rPr>
                <w:rFonts w:eastAsia="MS PGothic" w:cs="Tahoma"/>
                <w:b/>
                <w:color w:val="000000"/>
                <w:lang w:eastAsia="ja-JP"/>
              </w:rPr>
            </w:pPr>
            <w:r w:rsidRPr="00FF4A72">
              <w:rPr>
                <w:rFonts w:eastAsia="MS PGothic" w:cs="Tahoma"/>
                <w:b/>
                <w:lang w:val="ja-JP"/>
              </w:rPr>
              <w:t>Open License</w:t>
            </w:r>
            <w:r w:rsidRPr="00FF4A72">
              <w:rPr>
                <w:rFonts w:eastAsia="MS PGothic" w:cs="Tahoma"/>
                <w:b/>
                <w:lang w:val="ja-JP"/>
              </w:rPr>
              <w:t>、</w:t>
            </w:r>
            <w:r w:rsidRPr="00FF4A72">
              <w:rPr>
                <w:rFonts w:eastAsia="MS PGothic" w:cs="Tahoma"/>
                <w:b/>
                <w:lang w:val="ja-JP"/>
              </w:rPr>
              <w:t>Open Value</w:t>
            </w:r>
            <w:r w:rsidRPr="00FF4A72">
              <w:rPr>
                <w:rFonts w:eastAsia="MS PGothic" w:cs="Tahoma"/>
                <w:b/>
                <w:lang w:val="ja-JP"/>
              </w:rPr>
              <w:t>、</w:t>
            </w:r>
            <w:r w:rsidRPr="00FF4A72">
              <w:rPr>
                <w:rFonts w:eastAsia="MS PGothic" w:cs="Tahoma"/>
                <w:b/>
                <w:lang w:val="ja-JP" w:eastAsia="ja-JP"/>
              </w:rPr>
              <w:br/>
            </w:r>
            <w:r w:rsidRPr="00FF4A72">
              <w:rPr>
                <w:rFonts w:eastAsia="MS PGothic" w:cs="Tahoma"/>
                <w:b/>
                <w:lang w:val="ja-JP"/>
              </w:rPr>
              <w:t>および</w:t>
            </w:r>
            <w:r w:rsidRPr="00FF4A72">
              <w:rPr>
                <w:rFonts w:eastAsia="MS PGothic" w:cs="Tahoma"/>
                <w:b/>
                <w:lang w:val="ja-JP"/>
              </w:rPr>
              <w:t xml:space="preserve"> </w:t>
            </w:r>
            <w:r w:rsidRPr="00FF4A72">
              <w:rPr>
                <w:rFonts w:eastAsia="MS PGothic" w:cs="Tahoma"/>
                <w:b/>
                <w:lang w:val="ja-JP" w:eastAsia="ja-JP"/>
              </w:rPr>
              <w:br/>
            </w:r>
            <w:r w:rsidRPr="00FF4A72">
              <w:rPr>
                <w:rFonts w:eastAsia="MS PGothic" w:cs="Tahoma"/>
                <w:b/>
                <w:lang w:val="ja-JP"/>
              </w:rPr>
              <w:t xml:space="preserve">Open Value Subscription </w:t>
            </w:r>
            <w:r w:rsidRPr="00FF4A72">
              <w:rPr>
                <w:rFonts w:eastAsia="MS PGothic" w:cs="Tahoma"/>
                <w:b/>
                <w:lang w:val="ja-JP" w:eastAsia="ja-JP"/>
              </w:rPr>
              <w:br/>
            </w:r>
            <w:r w:rsidRPr="00FF4A72">
              <w:rPr>
                <w:rFonts w:eastAsia="MS PGothic" w:cs="Tahoma"/>
                <w:b/>
                <w:lang w:val="ja-JP"/>
              </w:rPr>
              <w:t>(</w:t>
            </w:r>
            <w:r w:rsidRPr="00FF4A72">
              <w:rPr>
                <w:rFonts w:eastAsia="MS PGothic" w:cs="Tahoma"/>
                <w:b/>
                <w:lang w:val="ja-JP"/>
              </w:rPr>
              <w:t>企業法人および</w:t>
            </w:r>
            <w:r w:rsidRPr="00FF4A72">
              <w:rPr>
                <w:rFonts w:eastAsia="MS PGothic" w:cs="Tahoma"/>
                <w:b/>
                <w:lang w:val="ja-JP" w:eastAsia="ja-JP"/>
              </w:rPr>
              <w:br/>
            </w:r>
            <w:r w:rsidRPr="00FF4A72">
              <w:rPr>
                <w:rFonts w:eastAsia="MS PGothic" w:cs="Tahoma"/>
                <w:b/>
                <w:lang w:val="ja-JP"/>
              </w:rPr>
              <w:t>政府機関向け</w:t>
            </w:r>
            <w:r w:rsidRPr="00FF4A72">
              <w:rPr>
                <w:rFonts w:eastAsia="MS PGothic" w:cs="Tahoma"/>
                <w:b/>
                <w:lang w:val="ja-JP"/>
              </w:rPr>
              <w:t>)</w:t>
            </w:r>
          </w:p>
        </w:tc>
        <w:tc>
          <w:tcPr>
            <w:tcW w:w="8621" w:type="dxa"/>
          </w:tcPr>
          <w:p w:rsidR="00B12470" w:rsidRPr="00FF4A72" w:rsidRDefault="00B12470" w:rsidP="00CE59C5">
            <w:pPr>
              <w:pStyle w:val="AppendixBodyText"/>
              <w:spacing w:before="60"/>
              <w:rPr>
                <w:rFonts w:eastAsia="MS PGothic" w:cs="Tahoma"/>
                <w:b/>
                <w:sz w:val="18"/>
                <w:szCs w:val="24"/>
                <w:lang w:eastAsia="ja-JP"/>
              </w:rPr>
            </w:pPr>
            <w:r w:rsidRPr="00FF4A72">
              <w:rPr>
                <w:rFonts w:eastAsia="MS PGothic" w:cs="Tahoma"/>
                <w:b/>
                <w:sz w:val="18"/>
                <w:szCs w:val="24"/>
                <w:lang w:val="ja-JP" w:eastAsia="ja-JP"/>
              </w:rPr>
              <w:t>Open License</w:t>
            </w:r>
          </w:p>
          <w:p w:rsidR="00B12470" w:rsidRPr="00FF4A72" w:rsidRDefault="00B12470" w:rsidP="00401BF4">
            <w:pPr>
              <w:pStyle w:val="AppendixBodyText"/>
              <w:rPr>
                <w:rFonts w:eastAsia="MS PGothic" w:cs="Tahoma"/>
                <w:szCs w:val="24"/>
                <w:lang w:eastAsia="ja-JP"/>
              </w:rPr>
            </w:pPr>
            <w:r w:rsidRPr="00FF4A72">
              <w:rPr>
                <w:rFonts w:eastAsia="MS PGothic" w:cs="Tahoma"/>
                <w:sz w:val="18"/>
                <w:szCs w:val="24"/>
                <w:lang w:val="ja-JP" w:eastAsia="ja-JP"/>
              </w:rPr>
              <w:t xml:space="preserve">Open License </w:t>
            </w:r>
            <w:r w:rsidRPr="00FF4A72">
              <w:rPr>
                <w:rFonts w:eastAsia="MS PGothic" w:cs="Tahoma"/>
                <w:sz w:val="18"/>
                <w:szCs w:val="24"/>
                <w:lang w:val="ja-JP" w:eastAsia="ja-JP"/>
              </w:rPr>
              <w:t>では、ライセンス認証番号を取得するために、</w:t>
            </w:r>
            <w:r w:rsidRPr="00FF4A72">
              <w:rPr>
                <w:rFonts w:eastAsia="MS PGothic" w:cs="Tahoma"/>
                <w:sz w:val="18"/>
                <w:szCs w:val="24"/>
                <w:lang w:val="ja-JP" w:eastAsia="ja-JP"/>
              </w:rPr>
              <w:t xml:space="preserve">SA </w:t>
            </w:r>
            <w:r w:rsidRPr="00FF4A72">
              <w:rPr>
                <w:rFonts w:eastAsia="MS PGothic" w:cs="Tahoma"/>
                <w:sz w:val="18"/>
                <w:szCs w:val="24"/>
                <w:lang w:val="ja-JP" w:eastAsia="ja-JP"/>
              </w:rPr>
              <w:t>あるいはライセンスを組み合わせて少なくとも</w:t>
            </w:r>
            <w:r w:rsidRPr="00FF4A72">
              <w:rPr>
                <w:rFonts w:eastAsia="MS PGothic" w:cs="Tahoma"/>
                <w:sz w:val="18"/>
                <w:szCs w:val="24"/>
                <w:lang w:val="ja-JP" w:eastAsia="ja-JP"/>
              </w:rPr>
              <w:t xml:space="preserve"> 5 </w:t>
            </w:r>
            <w:r w:rsidRPr="00FF4A72">
              <w:rPr>
                <w:rFonts w:eastAsia="MS PGothic" w:cs="Tahoma"/>
                <w:sz w:val="18"/>
                <w:szCs w:val="24"/>
                <w:lang w:val="ja-JP" w:eastAsia="ja-JP"/>
              </w:rPr>
              <w:t>ライセンスを発注していただく必要があります。たとえば、</w:t>
            </w:r>
            <w:r w:rsidRPr="00FF4A72">
              <w:rPr>
                <w:rFonts w:eastAsia="MS PGothic" w:cs="Tahoma"/>
                <w:sz w:val="18"/>
                <w:szCs w:val="24"/>
                <w:lang w:val="ja-JP" w:eastAsia="ja-JP"/>
              </w:rPr>
              <w:t xml:space="preserve">2 </w:t>
            </w:r>
            <w:r w:rsidRPr="00FF4A72">
              <w:rPr>
                <w:rFonts w:eastAsia="MS PGothic" w:cs="Tahoma"/>
                <w:sz w:val="18"/>
                <w:szCs w:val="24"/>
                <w:lang w:val="ja-JP" w:eastAsia="ja-JP"/>
              </w:rPr>
              <w:t>つのライセンス＆ソフトウェア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アシュアランスと</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つの新規ライセンスは、</w:t>
            </w:r>
            <w:r w:rsidRPr="00FF4A72">
              <w:rPr>
                <w:rFonts w:eastAsia="MS PGothic" w:cs="Tahoma"/>
                <w:sz w:val="18"/>
                <w:szCs w:val="24"/>
                <w:lang w:val="ja-JP" w:eastAsia="ja-JP"/>
              </w:rPr>
              <w:t xml:space="preserve">Open License Business </w:t>
            </w:r>
            <w:r w:rsidRPr="00FF4A72">
              <w:rPr>
                <w:rFonts w:eastAsia="MS PGothic" w:cs="Tahoma"/>
                <w:sz w:val="18"/>
                <w:szCs w:val="24"/>
                <w:lang w:val="ja-JP" w:eastAsia="ja-JP"/>
              </w:rPr>
              <w:t>に必要な最低</w:t>
            </w:r>
            <w:r w:rsidRPr="00FF4A72">
              <w:rPr>
                <w:rFonts w:eastAsia="MS PGothic" w:cs="Tahoma"/>
                <w:sz w:val="18"/>
                <w:szCs w:val="24"/>
                <w:lang w:val="ja-JP" w:eastAsia="ja-JP"/>
              </w:rPr>
              <w:t xml:space="preserve"> 5 </w:t>
            </w:r>
            <w:r w:rsidRPr="00FF4A72">
              <w:rPr>
                <w:rFonts w:eastAsia="MS PGothic" w:cs="Tahoma"/>
                <w:sz w:val="18"/>
                <w:szCs w:val="24"/>
                <w:lang w:val="ja-JP" w:eastAsia="ja-JP"/>
              </w:rPr>
              <w:t>ライセンスの要件を満たしています。</w:t>
            </w:r>
          </w:p>
          <w:p w:rsidR="00B12470" w:rsidRPr="00FF4A72" w:rsidRDefault="00B12470" w:rsidP="00401BF4">
            <w:pPr>
              <w:pStyle w:val="AppendixBodyText"/>
              <w:rPr>
                <w:rFonts w:eastAsia="MS PGothic" w:cs="Tahoma"/>
                <w:sz w:val="18"/>
                <w:szCs w:val="24"/>
                <w:lang w:eastAsia="ja-JP"/>
              </w:rPr>
            </w:pPr>
          </w:p>
          <w:p w:rsidR="00B12470" w:rsidRPr="00FF4A72" w:rsidRDefault="00B12470" w:rsidP="00401BF4">
            <w:pPr>
              <w:pStyle w:val="AppendixBodyText"/>
              <w:rPr>
                <w:rFonts w:eastAsia="MS PGothic" w:cs="Tahoma"/>
                <w:b/>
                <w:sz w:val="18"/>
                <w:szCs w:val="24"/>
                <w:lang w:eastAsia="ja-JP"/>
              </w:rPr>
            </w:pPr>
            <w:r w:rsidRPr="00FF4A72">
              <w:rPr>
                <w:rFonts w:eastAsia="MS PGothic" w:cs="Tahoma"/>
                <w:b/>
                <w:sz w:val="18"/>
                <w:szCs w:val="24"/>
                <w:lang w:val="ja-JP" w:eastAsia="ja-JP"/>
              </w:rPr>
              <w:t xml:space="preserve">Open Value </w:t>
            </w:r>
            <w:r w:rsidRPr="00FF4A72">
              <w:rPr>
                <w:rFonts w:eastAsia="MS PGothic" w:cs="Tahoma"/>
                <w:b/>
                <w:sz w:val="18"/>
                <w:szCs w:val="24"/>
                <w:lang w:val="ja-JP" w:eastAsia="ja-JP"/>
              </w:rPr>
              <w:t>および</w:t>
            </w:r>
            <w:r w:rsidRPr="00FF4A72">
              <w:rPr>
                <w:rFonts w:eastAsia="MS PGothic" w:cs="Tahoma"/>
                <w:b/>
                <w:sz w:val="18"/>
                <w:szCs w:val="24"/>
                <w:lang w:val="ja-JP" w:eastAsia="ja-JP"/>
              </w:rPr>
              <w:t xml:space="preserve"> Open Value Subscription</w:t>
            </w:r>
          </w:p>
          <w:p w:rsidR="00B12470" w:rsidRPr="00FF4A72" w:rsidRDefault="00B12470" w:rsidP="00401BF4">
            <w:pPr>
              <w:pStyle w:val="AppendixBodyText"/>
              <w:rPr>
                <w:rFonts w:eastAsia="MS PGothic" w:cs="Tahoma"/>
                <w:szCs w:val="24"/>
                <w:lang w:eastAsia="ja-JP"/>
              </w:rPr>
            </w:pPr>
            <w:r w:rsidRPr="00FF4A72">
              <w:rPr>
                <w:rFonts w:eastAsia="MS PGothic" w:cs="Tahoma"/>
                <w:sz w:val="18"/>
                <w:szCs w:val="24"/>
                <w:lang w:val="ja-JP" w:eastAsia="ja-JP"/>
              </w:rPr>
              <w:t xml:space="preserve">Open Value </w:t>
            </w:r>
            <w:r w:rsidRPr="00FF4A72">
              <w:rPr>
                <w:rFonts w:eastAsia="MS PGothic" w:cs="Tahoma"/>
                <w:sz w:val="18"/>
                <w:szCs w:val="24"/>
                <w:lang w:val="ja-JP" w:eastAsia="ja-JP"/>
              </w:rPr>
              <w:t>では、契約を行うために、それぞれ最低</w:t>
            </w:r>
            <w:r w:rsidRPr="00FF4A72">
              <w:rPr>
                <w:rFonts w:eastAsia="MS PGothic" w:cs="Tahoma"/>
                <w:sz w:val="18"/>
                <w:szCs w:val="24"/>
                <w:lang w:val="ja-JP" w:eastAsia="ja-JP"/>
              </w:rPr>
              <w:t xml:space="preserve"> 5 </w:t>
            </w:r>
            <w:r w:rsidRPr="00FF4A72">
              <w:rPr>
                <w:rFonts w:eastAsia="MS PGothic" w:cs="Tahoma"/>
                <w:sz w:val="18"/>
                <w:szCs w:val="24"/>
                <w:lang w:val="ja-JP" w:eastAsia="ja-JP"/>
              </w:rPr>
              <w:t>つのアップグレード＆ソフトウェア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アシュアランス、ライセンス＆ソフトウェア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アシュアランス、またはサブスクリプション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ライセンスを発注していただくか、あるいはこれらのライセンスを組み合わせて少なくとも</w:t>
            </w:r>
            <w:r w:rsidRPr="00FF4A72">
              <w:rPr>
                <w:rFonts w:eastAsia="MS PGothic" w:cs="Tahoma"/>
                <w:sz w:val="18"/>
                <w:szCs w:val="24"/>
                <w:lang w:val="ja-JP" w:eastAsia="ja-JP"/>
              </w:rPr>
              <w:t xml:space="preserve"> 5 </w:t>
            </w:r>
            <w:r w:rsidRPr="00FF4A72">
              <w:rPr>
                <w:rFonts w:eastAsia="MS PGothic" w:cs="Tahoma"/>
                <w:sz w:val="18"/>
                <w:szCs w:val="24"/>
                <w:lang w:val="ja-JP" w:eastAsia="ja-JP"/>
              </w:rPr>
              <w:t>ライセンスを発注していただく必要があります。</w:t>
            </w:r>
          </w:p>
          <w:p w:rsidR="00B12470" w:rsidRPr="00FF4A72" w:rsidRDefault="00B12470" w:rsidP="00401BF4">
            <w:pPr>
              <w:pStyle w:val="AppendixBodyText"/>
              <w:rPr>
                <w:rFonts w:eastAsia="MS PGothic" w:cs="Tahoma"/>
                <w:sz w:val="18"/>
                <w:szCs w:val="24"/>
                <w:lang w:eastAsia="ja-JP"/>
              </w:rPr>
            </w:pPr>
          </w:p>
          <w:p w:rsidR="00B12470" w:rsidRPr="00FF4A72" w:rsidRDefault="00B12470" w:rsidP="00401BF4">
            <w:pPr>
              <w:pStyle w:val="AppendixBodyText"/>
              <w:rPr>
                <w:rFonts w:eastAsia="MS PGothic" w:cs="Tahoma"/>
                <w:sz w:val="18"/>
                <w:lang w:eastAsia="ja-JP"/>
              </w:rPr>
            </w:pPr>
            <w:r w:rsidRPr="00FF4A72">
              <w:rPr>
                <w:rFonts w:eastAsia="MS PGothic" w:cs="Tahoma"/>
                <w:b/>
                <w:sz w:val="18"/>
                <w:szCs w:val="24"/>
                <w:lang w:val="ja-JP" w:eastAsia="ja-JP"/>
              </w:rPr>
              <w:t>注</w:t>
            </w:r>
            <w:r w:rsidRPr="00FF4A72">
              <w:rPr>
                <w:rFonts w:eastAsia="MS PGothic" w:cs="Tahoma"/>
                <w:b/>
                <w:sz w:val="18"/>
                <w:szCs w:val="24"/>
                <w:lang w:val="ja-JP" w:eastAsia="ja-JP"/>
              </w:rPr>
              <w:t xml:space="preserve">: </w:t>
            </w:r>
            <w:r w:rsidRPr="00FF4A72">
              <w:rPr>
                <w:rFonts w:eastAsia="MS PGothic" w:cs="Tahoma"/>
                <w:sz w:val="18"/>
                <w:szCs w:val="24"/>
                <w:lang w:val="ja-JP" w:eastAsia="ja-JP"/>
              </w:rPr>
              <w:t xml:space="preserve">Open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Open Value </w:t>
            </w:r>
            <w:r w:rsidRPr="00FF4A72">
              <w:rPr>
                <w:rFonts w:eastAsia="MS PGothic" w:cs="Tahoma"/>
                <w:sz w:val="18"/>
                <w:szCs w:val="24"/>
                <w:lang w:val="ja-JP" w:eastAsia="ja-JP"/>
              </w:rPr>
              <w:t>において、一部の製品では</w:t>
            </w:r>
            <w:r w:rsidRPr="00FF4A72">
              <w:rPr>
                <w:rFonts w:eastAsia="MS PGothic" w:cs="Tahoma"/>
                <w:sz w:val="18"/>
                <w:szCs w:val="24"/>
                <w:lang w:val="ja-JP" w:eastAsia="ja-JP"/>
              </w:rPr>
              <w:t xml:space="preserve"> 1 </w:t>
            </w:r>
            <w:r w:rsidRPr="00FF4A72">
              <w:rPr>
                <w:rFonts w:eastAsia="MS PGothic" w:cs="Tahoma"/>
                <w:sz w:val="18"/>
                <w:szCs w:val="24"/>
                <w:lang w:val="ja-JP" w:eastAsia="ja-JP"/>
              </w:rPr>
              <w:t>ライセンスが最低必要な</w:t>
            </w:r>
            <w:r w:rsidRPr="00FF4A72">
              <w:rPr>
                <w:rFonts w:eastAsia="MS PGothic" w:cs="Tahoma"/>
                <w:sz w:val="18"/>
                <w:szCs w:val="24"/>
                <w:lang w:val="ja-JP" w:eastAsia="ja-JP"/>
              </w:rPr>
              <w:t xml:space="preserve"> 5 </w:t>
            </w:r>
            <w:r w:rsidRPr="00FF4A72">
              <w:rPr>
                <w:rFonts w:eastAsia="MS PGothic" w:cs="Tahoma"/>
                <w:sz w:val="18"/>
                <w:szCs w:val="24"/>
                <w:lang w:val="ja-JP" w:eastAsia="ja-JP"/>
              </w:rPr>
              <w:t>ライセンスを満たす場合があります。どの製品がこの例外に該当するかについては、各製品の「</w:t>
            </w:r>
            <w:r w:rsidRPr="00FF4A72">
              <w:rPr>
                <w:rFonts w:eastAsia="MS PGothic" w:cs="Tahoma"/>
                <w:sz w:val="18"/>
                <w:szCs w:val="24"/>
                <w:lang w:val="ja-JP" w:eastAsia="ja-JP"/>
              </w:rPr>
              <w:t>Open Programs Minimum</w:t>
            </w:r>
            <w:r w:rsidRPr="00FF4A72">
              <w:rPr>
                <w:rFonts w:eastAsia="MS PGothic" w:cs="Tahoma"/>
                <w:sz w:val="18"/>
                <w:szCs w:val="24"/>
                <w:lang w:val="ja-JP" w:eastAsia="ja-JP"/>
              </w:rPr>
              <w:t>」の列の値を参照してください。</w:t>
            </w:r>
          </w:p>
        </w:tc>
      </w:tr>
      <w:tr w:rsidR="00B12470" w:rsidRPr="00FF4A72" w:rsidTr="00B34990">
        <w:tc>
          <w:tcPr>
            <w:tcW w:w="1848" w:type="dxa"/>
          </w:tcPr>
          <w:p w:rsidR="00B12470" w:rsidRPr="00FF4A72" w:rsidRDefault="00B12470" w:rsidP="00401BF4">
            <w:pPr>
              <w:pStyle w:val="TableHeadingsRed"/>
              <w:jc w:val="left"/>
              <w:rPr>
                <w:rFonts w:eastAsia="MS PGothic" w:cs="Tahoma"/>
                <w:color w:val="000000"/>
                <w:sz w:val="20"/>
                <w:lang w:eastAsia="ja-JP"/>
              </w:rPr>
            </w:pPr>
            <w:r w:rsidRPr="00FF4A72">
              <w:rPr>
                <w:rFonts w:eastAsia="MS PGothic" w:cs="Tahoma"/>
                <w:color w:val="000000"/>
                <w:sz w:val="20"/>
                <w:lang w:eastAsia="ja-JP"/>
              </w:rPr>
              <w:lastRenderedPageBreak/>
              <w:t>Open Value Subscription – ES</w:t>
            </w:r>
          </w:p>
        </w:tc>
        <w:tc>
          <w:tcPr>
            <w:tcW w:w="8621" w:type="dxa"/>
          </w:tcPr>
          <w:p w:rsidR="00B12470" w:rsidRPr="00FF4A72" w:rsidRDefault="00B12470" w:rsidP="00CE59C5">
            <w:pPr>
              <w:spacing w:before="60"/>
              <w:rPr>
                <w:rFonts w:eastAsia="MS PGothic" w:cs="Tahoma"/>
                <w:sz w:val="18"/>
                <w:szCs w:val="18"/>
                <w:lang w:val="ja-JP" w:eastAsia="ja-JP"/>
              </w:rPr>
            </w:pPr>
            <w:r w:rsidRPr="00FF4A72">
              <w:rPr>
                <w:rFonts w:eastAsia="MS PGothic" w:cs="Tahoma"/>
                <w:sz w:val="18"/>
                <w:szCs w:val="18"/>
                <w:lang w:val="ja-JP" w:eastAsia="ja-JP"/>
              </w:rPr>
              <w:t xml:space="preserve">Open Value Subscription – ES </w:t>
            </w:r>
            <w:r w:rsidRPr="00FF4A72">
              <w:rPr>
                <w:rFonts w:eastAsia="MS PGothic" w:cs="Tahoma"/>
                <w:sz w:val="18"/>
                <w:szCs w:val="18"/>
                <w:lang w:val="ja-JP" w:eastAsia="ja-JP"/>
              </w:rPr>
              <w:t>では、</w:t>
            </w:r>
            <w:r w:rsidRPr="00FF4A72">
              <w:rPr>
                <w:rFonts w:eastAsia="MS PGothic" w:cs="Tahoma"/>
                <w:sz w:val="18"/>
                <w:szCs w:val="18"/>
                <w:lang w:val="ja-JP" w:eastAsia="ja-JP"/>
              </w:rPr>
              <w:t xml:space="preserve">5 </w:t>
            </w:r>
            <w:r w:rsidRPr="00FF4A72">
              <w:rPr>
                <w:rFonts w:eastAsia="MS PGothic" w:cs="Tahoma"/>
                <w:sz w:val="18"/>
                <w:szCs w:val="18"/>
                <w:lang w:val="ja-JP" w:eastAsia="ja-JP"/>
              </w:rPr>
              <w:t>人以上の対象組織全体数について</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つ以上のデスクトップ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プラットフォーム製品、または</w:t>
            </w:r>
            <w:r w:rsidRPr="00FF4A72">
              <w:rPr>
                <w:rFonts w:eastAsia="MS PGothic" w:cs="Tahoma"/>
                <w:sz w:val="18"/>
                <w:szCs w:val="18"/>
                <w:lang w:val="ja-JP" w:eastAsia="ja-JP"/>
              </w:rPr>
              <w:t xml:space="preserve"> 5 </w:t>
            </w:r>
            <w:r w:rsidRPr="00FF4A72">
              <w:rPr>
                <w:rFonts w:eastAsia="MS PGothic" w:cs="Tahoma"/>
                <w:sz w:val="18"/>
                <w:szCs w:val="18"/>
                <w:lang w:val="ja-JP" w:eastAsia="ja-JP"/>
              </w:rPr>
              <w:t>人以上の学生数について</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つ以上のデスクトップ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プラットフォーム製品が必要です。</w:t>
            </w:r>
          </w:p>
          <w:p w:rsidR="008F64A9" w:rsidRPr="00FF4A72" w:rsidRDefault="008F64A9" w:rsidP="00067BCC">
            <w:pPr>
              <w:rPr>
                <w:rFonts w:eastAsia="MS PGothic" w:cs="Tahoma"/>
                <w:sz w:val="18"/>
                <w:szCs w:val="18"/>
                <w:lang w:val="ja-JP" w:eastAsia="ja-JP"/>
              </w:rPr>
            </w:pPr>
          </w:p>
          <w:p w:rsidR="008F64A9" w:rsidRPr="00FF4A72" w:rsidRDefault="008F64A9" w:rsidP="008F64A9">
            <w:pPr>
              <w:spacing w:before="60" w:after="60"/>
              <w:rPr>
                <w:rFonts w:eastAsia="MS PGothic" w:cs="Tahoma"/>
                <w:sz w:val="18"/>
                <w:szCs w:val="18"/>
                <w:lang w:eastAsia="ja-JP"/>
              </w:rPr>
            </w:pPr>
            <w:r w:rsidRPr="00FF4A72">
              <w:rPr>
                <w:rFonts w:eastAsia="MS PGothic" w:cs="Tahoma"/>
                <w:b/>
                <w:color w:val="000000"/>
                <w:sz w:val="18"/>
                <w:lang w:val="ja-JP" w:eastAsia="ja-JP"/>
              </w:rPr>
              <w:t>注</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教職員の適用範囲に基づく</w:t>
            </w:r>
            <w:r w:rsidRPr="00FF4A72">
              <w:rPr>
                <w:rFonts w:eastAsia="MS PGothic" w:cs="Tahoma"/>
                <w:b/>
                <w:color w:val="000000"/>
                <w:sz w:val="18"/>
                <w:lang w:eastAsia="ja-JP"/>
              </w:rPr>
              <w:t xml:space="preserve"> Office 365 ProPlus </w:t>
            </w:r>
            <w:r w:rsidRPr="00FF4A72">
              <w:rPr>
                <w:rFonts w:eastAsia="MS PGothic" w:cs="Tahoma"/>
                <w:b/>
                <w:color w:val="000000"/>
                <w:sz w:val="18"/>
                <w:lang w:val="ja-JP" w:eastAsia="ja-JP"/>
              </w:rPr>
              <w:t>の学生ライセンスの無償化</w:t>
            </w:r>
            <w:r w:rsidRPr="00FF4A72">
              <w:rPr>
                <w:rFonts w:eastAsia="MS PGothic" w:cs="Tahoma"/>
                <w:b/>
                <w:color w:val="000000"/>
                <w:sz w:val="18"/>
                <w:lang w:eastAsia="ja-JP"/>
              </w:rPr>
              <w:t xml:space="preserve"> - </w:t>
            </w:r>
            <w:r w:rsidRPr="00FF4A72">
              <w:rPr>
                <w:rFonts w:eastAsia="MS PGothic" w:cs="Tahoma"/>
                <w:sz w:val="18"/>
                <w:lang w:val="ja-JP" w:eastAsia="ja-JP"/>
              </w:rPr>
              <w:t>教育機関が対象組織内のすべての教職員について</w:t>
            </w:r>
            <w:r w:rsidRPr="00FF4A72">
              <w:rPr>
                <w:rFonts w:eastAsia="MS PGothic" w:cs="Tahoma"/>
                <w:sz w:val="18"/>
                <w:lang w:eastAsia="ja-JP"/>
              </w:rPr>
              <w:t xml:space="preserve"> Office Professional Plus </w:t>
            </w:r>
            <w:r w:rsidRPr="00FF4A72">
              <w:rPr>
                <w:rFonts w:eastAsia="MS PGothic" w:cs="Tahoma"/>
                <w:sz w:val="18"/>
                <w:lang w:val="ja-JP" w:eastAsia="ja-JP"/>
              </w:rPr>
              <w:t>または</w:t>
            </w:r>
            <w:r w:rsidRPr="00FF4A72">
              <w:rPr>
                <w:rFonts w:eastAsia="MS PGothic" w:cs="Tahoma"/>
                <w:sz w:val="18"/>
                <w:lang w:eastAsia="ja-JP"/>
              </w:rPr>
              <w:t xml:space="preserve"> Office 365 ProPlus </w:t>
            </w:r>
            <w:r w:rsidRPr="00FF4A72">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FF4A72">
              <w:rPr>
                <w:rFonts w:eastAsia="MS PGothic" w:cs="Tahoma"/>
                <w:sz w:val="18"/>
                <w:lang w:eastAsia="ja-JP"/>
              </w:rPr>
              <w:t xml:space="preserve"> Office 365 ProPlus </w:t>
            </w:r>
            <w:r w:rsidRPr="00FF4A72">
              <w:rPr>
                <w:rFonts w:eastAsia="MS PGothic" w:cs="Tahoma"/>
                <w:sz w:val="18"/>
                <w:lang w:val="ja-JP" w:eastAsia="ja-JP"/>
              </w:rPr>
              <w:t>のライセンスを取得することができます。</w:t>
            </w:r>
          </w:p>
        </w:tc>
      </w:tr>
      <w:tr w:rsidR="00B12470" w:rsidRPr="00FF4A72" w:rsidTr="00B34990">
        <w:tc>
          <w:tcPr>
            <w:tcW w:w="1848" w:type="dxa"/>
          </w:tcPr>
          <w:p w:rsidR="00B12470" w:rsidRPr="00FF4A72" w:rsidRDefault="00B12470" w:rsidP="00401BF4">
            <w:pPr>
              <w:pStyle w:val="TableHeadingsRed"/>
              <w:jc w:val="left"/>
              <w:rPr>
                <w:rFonts w:eastAsia="MS PGothic" w:cs="Tahoma"/>
                <w:color w:val="000000"/>
                <w:sz w:val="20"/>
                <w:lang w:eastAsia="ja-JP"/>
              </w:rPr>
            </w:pPr>
            <w:r w:rsidRPr="00FF4A72">
              <w:rPr>
                <w:rFonts w:eastAsia="MS PGothic" w:cs="Tahoma"/>
                <w:color w:val="000000"/>
                <w:sz w:val="20"/>
                <w:lang w:eastAsia="ja-JP"/>
              </w:rPr>
              <w:t>Select</w:t>
            </w:r>
          </w:p>
        </w:tc>
        <w:tc>
          <w:tcPr>
            <w:tcW w:w="8621" w:type="dxa"/>
          </w:tcPr>
          <w:p w:rsidR="00B12470" w:rsidRPr="00FF4A72" w:rsidRDefault="00B12470" w:rsidP="00CE59C5">
            <w:pPr>
              <w:pStyle w:val="AppendixBodyText"/>
              <w:spacing w:before="60"/>
              <w:rPr>
                <w:rFonts w:eastAsia="MS PGothic" w:cs="Tahoma"/>
                <w:sz w:val="18"/>
                <w:szCs w:val="18"/>
                <w:lang w:eastAsia="ja-JP"/>
              </w:rPr>
            </w:pPr>
            <w:r w:rsidRPr="00FF4A72">
              <w:rPr>
                <w:rFonts w:eastAsia="MS PGothic" w:cs="Tahoma"/>
                <w:sz w:val="18"/>
                <w:szCs w:val="18"/>
                <w:lang w:val="ja-JP" w:eastAsia="ja-JP"/>
              </w:rPr>
              <w:t xml:space="preserve">Select License </w:t>
            </w:r>
            <w:r w:rsidRPr="00FF4A72">
              <w:rPr>
                <w:rFonts w:eastAsia="MS PGothic" w:cs="Tahoma"/>
                <w:sz w:val="18"/>
                <w:szCs w:val="18"/>
                <w:lang w:val="ja-JP" w:eastAsia="ja-JP"/>
              </w:rPr>
              <w:t>では契約期間中に、製品群ごとに最低</w:t>
            </w:r>
            <w:r w:rsidRPr="00FF4A72">
              <w:rPr>
                <w:rFonts w:eastAsia="MS PGothic" w:cs="Tahoma"/>
                <w:sz w:val="18"/>
                <w:szCs w:val="18"/>
                <w:lang w:val="ja-JP" w:eastAsia="ja-JP"/>
              </w:rPr>
              <w:t xml:space="preserve"> 1,500 </w:t>
            </w:r>
            <w:r w:rsidRPr="00FF4A72">
              <w:rPr>
                <w:rFonts w:eastAsia="MS PGothic" w:cs="Tahoma"/>
                <w:sz w:val="18"/>
                <w:szCs w:val="18"/>
                <w:lang w:val="ja-JP" w:eastAsia="ja-JP"/>
              </w:rPr>
              <w:t>ポイントの発注が必要です。対象となる契約が指定されている場合、発注の最小要件は適用されません。</w:t>
            </w:r>
          </w:p>
        </w:tc>
      </w:tr>
      <w:tr w:rsidR="00B12470" w:rsidRPr="00FF4A72" w:rsidTr="00B34990">
        <w:tc>
          <w:tcPr>
            <w:tcW w:w="1848" w:type="dxa"/>
          </w:tcPr>
          <w:p w:rsidR="00B12470" w:rsidRPr="00FF4A72" w:rsidRDefault="00B12470" w:rsidP="00CE59C5">
            <w:pPr>
              <w:pStyle w:val="AppendixBodyText"/>
              <w:spacing w:before="60"/>
              <w:rPr>
                <w:rFonts w:eastAsia="MS PGothic" w:cs="Tahoma"/>
                <w:b/>
                <w:color w:val="000000"/>
                <w:szCs w:val="18"/>
                <w:lang w:eastAsia="ja-JP"/>
              </w:rPr>
            </w:pPr>
            <w:r w:rsidRPr="00FF4A72">
              <w:rPr>
                <w:rFonts w:eastAsia="MS PGothic" w:cs="Tahoma"/>
                <w:b/>
                <w:color w:val="000000"/>
                <w:szCs w:val="18"/>
                <w:lang w:eastAsia="ja-JP"/>
              </w:rPr>
              <w:t>Select Plus</w:t>
            </w:r>
          </w:p>
        </w:tc>
        <w:tc>
          <w:tcPr>
            <w:tcW w:w="8621" w:type="dxa"/>
          </w:tcPr>
          <w:p w:rsidR="00B12470" w:rsidRPr="00FF4A72" w:rsidRDefault="00B12470" w:rsidP="006E0095">
            <w:pPr>
              <w:pStyle w:val="AppendixBodyText"/>
              <w:spacing w:before="60" w:after="0"/>
              <w:rPr>
                <w:rFonts w:eastAsia="MS PGothic" w:cs="Tahoma"/>
                <w:sz w:val="18"/>
                <w:szCs w:val="18"/>
                <w:lang w:eastAsia="ja-JP"/>
              </w:rPr>
            </w:pPr>
            <w:r w:rsidRPr="00FF4A72">
              <w:rPr>
                <w:rFonts w:eastAsia="MS PGothic" w:cs="Tahoma"/>
                <w:sz w:val="18"/>
                <w:szCs w:val="18"/>
                <w:lang w:val="ja-JP" w:eastAsia="ja-JP"/>
              </w:rPr>
              <w:t xml:space="preserve">Select Plus </w:t>
            </w:r>
            <w:r w:rsidRPr="00FF4A72">
              <w:rPr>
                <w:rFonts w:eastAsia="MS PGothic" w:cs="Tahoma"/>
                <w:sz w:val="18"/>
                <w:szCs w:val="18"/>
                <w:lang w:val="ja-JP" w:eastAsia="ja-JP"/>
              </w:rPr>
              <w:t>では、初年度に製品群ごとに最低</w:t>
            </w:r>
            <w:r w:rsidRPr="00FF4A72">
              <w:rPr>
                <w:rFonts w:eastAsia="MS PGothic" w:cs="Tahoma"/>
                <w:sz w:val="18"/>
                <w:szCs w:val="18"/>
                <w:lang w:val="ja-JP" w:eastAsia="ja-JP"/>
              </w:rPr>
              <w:t xml:space="preserve"> 500 </w:t>
            </w:r>
            <w:r w:rsidRPr="00FF4A72">
              <w:rPr>
                <w:rFonts w:eastAsia="MS PGothic" w:cs="Tahoma"/>
                <w:sz w:val="18"/>
                <w:szCs w:val="18"/>
                <w:lang w:val="ja-JP" w:eastAsia="ja-JP"/>
              </w:rPr>
              <w:t>ポイントの発注が必要です。対象となる契約が指定されている場合、発注の最小要件は適用されません。</w:t>
            </w:r>
          </w:p>
          <w:p w:rsidR="00B12470" w:rsidRPr="00FF4A72" w:rsidRDefault="00B12470" w:rsidP="006E0095">
            <w:pPr>
              <w:pStyle w:val="AppendixBodyText"/>
              <w:spacing w:after="0"/>
              <w:rPr>
                <w:rFonts w:eastAsia="MS PGothic" w:cs="Tahoma"/>
                <w:sz w:val="18"/>
                <w:szCs w:val="18"/>
                <w:lang w:eastAsia="ja-JP"/>
              </w:rPr>
            </w:pPr>
          </w:p>
          <w:p w:rsidR="00B12470" w:rsidRPr="00FF4A72" w:rsidRDefault="00B12470" w:rsidP="006E0095">
            <w:pPr>
              <w:rPr>
                <w:rFonts w:eastAsia="MS PGothic" w:cs="Tahoma"/>
                <w:b/>
                <w:sz w:val="18"/>
                <w:szCs w:val="18"/>
                <w:lang w:eastAsia="ja-JP"/>
              </w:rPr>
            </w:pPr>
            <w:r w:rsidRPr="00FF4A72">
              <w:rPr>
                <w:rFonts w:eastAsia="MS PGothic" w:cs="Tahoma"/>
                <w:b/>
                <w:sz w:val="18"/>
                <w:szCs w:val="18"/>
                <w:lang w:val="ja-JP" w:eastAsia="ja-JP"/>
              </w:rPr>
              <w:t xml:space="preserve">Select Plus </w:t>
            </w:r>
            <w:r w:rsidRPr="00FF4A72">
              <w:rPr>
                <w:rFonts w:eastAsia="MS PGothic" w:cs="Tahoma"/>
                <w:b/>
                <w:sz w:val="18"/>
                <w:szCs w:val="18"/>
                <w:lang w:val="ja-JP" w:eastAsia="ja-JP"/>
              </w:rPr>
              <w:t>の価格レベル</w:t>
            </w:r>
          </w:p>
          <w:p w:rsidR="00B12470" w:rsidRPr="00FF4A72" w:rsidRDefault="00B12470" w:rsidP="00401BF4">
            <w:pPr>
              <w:tabs>
                <w:tab w:val="num" w:pos="0"/>
              </w:tabs>
              <w:rPr>
                <w:rFonts w:eastAsia="MS PGothic" w:cs="Tahoma"/>
                <w:sz w:val="18"/>
                <w:szCs w:val="18"/>
                <w:lang w:eastAsia="ja-JP"/>
              </w:rPr>
            </w:pPr>
          </w:p>
          <w:p w:rsidR="00B12470" w:rsidRPr="00FF4A72" w:rsidRDefault="00B12470" w:rsidP="00401BF4">
            <w:pPr>
              <w:rPr>
                <w:rFonts w:eastAsia="MS PGothic" w:cs="Tahoma"/>
                <w:sz w:val="18"/>
                <w:szCs w:val="18"/>
                <w:lang w:eastAsia="ja-JP"/>
              </w:rPr>
            </w:pPr>
            <w:r w:rsidRPr="00FF4A72">
              <w:rPr>
                <w:rFonts w:eastAsia="MS PGothic" w:cs="Tahoma"/>
                <w:sz w:val="18"/>
                <w:szCs w:val="18"/>
                <w:lang w:val="ja-JP" w:eastAsia="ja-JP"/>
              </w:rPr>
              <w:t>次の</w:t>
            </w:r>
            <w:r w:rsidRPr="00FF4A72">
              <w:rPr>
                <w:rFonts w:eastAsia="MS PGothic" w:cs="Tahoma"/>
                <w:sz w:val="18"/>
                <w:szCs w:val="18"/>
                <w:lang w:val="ja-JP" w:eastAsia="ja-JP"/>
              </w:rPr>
              <w:t xml:space="preserve"> 3 </w:t>
            </w:r>
            <w:r w:rsidRPr="00FF4A72">
              <w:rPr>
                <w:rFonts w:eastAsia="MS PGothic" w:cs="Tahoma"/>
                <w:sz w:val="18"/>
                <w:szCs w:val="18"/>
                <w:lang w:val="ja-JP" w:eastAsia="ja-JP"/>
              </w:rPr>
              <w:t>つの条件のいずれかを満たしているお客様には、</w:t>
            </w:r>
            <w:r w:rsidRPr="00FF4A72">
              <w:rPr>
                <w:rFonts w:eastAsia="MS PGothic" w:cs="Tahoma"/>
                <w:sz w:val="18"/>
                <w:szCs w:val="18"/>
                <w:lang w:val="ja-JP" w:eastAsia="ja-JP"/>
              </w:rPr>
              <w:t xml:space="preserve">Select Plus </w:t>
            </w:r>
            <w:r w:rsidRPr="00FF4A72">
              <w:rPr>
                <w:rFonts w:eastAsia="MS PGothic" w:cs="Tahoma"/>
                <w:sz w:val="18"/>
                <w:szCs w:val="18"/>
                <w:lang w:val="ja-JP" w:eastAsia="ja-JP"/>
              </w:rPr>
              <w:t>プログラムをご利用いただけます。</w:t>
            </w:r>
          </w:p>
          <w:p w:rsidR="00B12470" w:rsidRPr="00FF4A72" w:rsidRDefault="00B12470" w:rsidP="00851C47">
            <w:pPr>
              <w:numPr>
                <w:ilvl w:val="0"/>
                <w:numId w:val="53"/>
              </w:numPr>
              <w:rPr>
                <w:rFonts w:eastAsia="MS PGothic" w:cs="Tahoma"/>
                <w:sz w:val="18"/>
                <w:szCs w:val="18"/>
              </w:rPr>
            </w:pPr>
            <w:r w:rsidRPr="00FF4A72">
              <w:rPr>
                <w:rFonts w:eastAsia="MS PGothic" w:cs="Tahoma"/>
                <w:sz w:val="18"/>
                <w:szCs w:val="18"/>
                <w:lang w:val="ja-JP"/>
              </w:rPr>
              <w:t>個別の</w:t>
            </w:r>
            <w:r w:rsidRPr="00FF4A72">
              <w:rPr>
                <w:rFonts w:eastAsia="MS PGothic" w:cs="Tahoma"/>
                <w:sz w:val="18"/>
                <w:szCs w:val="18"/>
              </w:rPr>
              <w:t xml:space="preserve"> Enterprise Agreement </w:t>
            </w:r>
            <w:r w:rsidRPr="00FF4A72">
              <w:rPr>
                <w:rFonts w:eastAsia="MS PGothic" w:cs="Tahoma"/>
                <w:sz w:val="18"/>
                <w:szCs w:val="18"/>
                <w:lang w:val="ja-JP"/>
              </w:rPr>
              <w:t>に基づくエンタープライズ加入契約、または</w:t>
            </w:r>
            <w:r w:rsidRPr="00FF4A72">
              <w:rPr>
                <w:rFonts w:eastAsia="MS PGothic" w:cs="Tahoma"/>
                <w:sz w:val="18"/>
                <w:szCs w:val="18"/>
              </w:rPr>
              <w:t xml:space="preserve"> Enterprise Subscription Agreement </w:t>
            </w:r>
            <w:r w:rsidRPr="00FF4A72">
              <w:rPr>
                <w:rFonts w:eastAsia="MS PGothic" w:cs="Tahoma"/>
                <w:sz w:val="18"/>
                <w:szCs w:val="18"/>
                <w:lang w:val="ja-JP"/>
              </w:rPr>
              <w:t>に基づくエンタープライズ</w:t>
            </w:r>
            <w:r w:rsidRPr="00FF4A72">
              <w:rPr>
                <w:rFonts w:eastAsia="MS PGothic" w:cs="Tahoma"/>
                <w:sz w:val="18"/>
                <w:szCs w:val="18"/>
              </w:rPr>
              <w:t xml:space="preserve"> </w:t>
            </w:r>
            <w:r w:rsidRPr="00FF4A72">
              <w:rPr>
                <w:rFonts w:eastAsia="MS PGothic" w:cs="Tahoma"/>
                <w:sz w:val="18"/>
                <w:szCs w:val="18"/>
                <w:lang w:val="ja-JP"/>
              </w:rPr>
              <w:t>サブスクリプション加入契約を保持している</w:t>
            </w:r>
            <w:r w:rsidRPr="00FF4A72">
              <w:rPr>
                <w:rFonts w:eastAsia="MS PGothic" w:cs="Tahoma"/>
                <w:sz w:val="18"/>
                <w:szCs w:val="18"/>
              </w:rPr>
              <w:t xml:space="preserve"> (</w:t>
            </w:r>
            <w:r w:rsidRPr="00FF4A72">
              <w:rPr>
                <w:rFonts w:eastAsia="MS PGothic" w:cs="Tahoma"/>
                <w:sz w:val="18"/>
                <w:szCs w:val="18"/>
                <w:lang w:val="ja-JP"/>
              </w:rPr>
              <w:t>教育機関のお客様は、対象となる契約として、有効な</w:t>
            </w:r>
            <w:r w:rsidRPr="00FF4A72">
              <w:rPr>
                <w:rFonts w:eastAsia="MS PGothic" w:cs="Tahoma"/>
                <w:sz w:val="18"/>
                <w:szCs w:val="18"/>
              </w:rPr>
              <w:t xml:space="preserve"> Campus </w:t>
            </w:r>
            <w:r w:rsidRPr="00FF4A72">
              <w:rPr>
                <w:rFonts w:eastAsia="MS PGothic" w:cs="Tahoma"/>
                <w:sz w:val="18"/>
                <w:szCs w:val="18"/>
                <w:lang w:eastAsia="ja-JP"/>
              </w:rPr>
              <w:t xml:space="preserve">and </w:t>
            </w:r>
            <w:r w:rsidRPr="00FF4A72">
              <w:rPr>
                <w:rFonts w:eastAsia="MS PGothic" w:cs="Tahoma"/>
                <w:sz w:val="18"/>
                <w:szCs w:val="18"/>
              </w:rPr>
              <w:t>School Agreement</w:t>
            </w:r>
            <w:r w:rsidRPr="00FF4A72">
              <w:rPr>
                <w:rFonts w:eastAsia="MS PGothic" w:cs="Tahoma"/>
                <w:sz w:val="18"/>
                <w:szCs w:val="18"/>
                <w:lang w:val="ja-JP"/>
              </w:rPr>
              <w:t>、</w:t>
            </w:r>
            <w:r w:rsidRPr="00FF4A72">
              <w:rPr>
                <w:rFonts w:eastAsia="MS PGothic" w:cs="Tahoma"/>
                <w:sz w:val="18"/>
                <w:szCs w:val="18"/>
                <w:lang w:val="ja-JP" w:eastAsia="ja-JP"/>
              </w:rPr>
              <w:t>または</w:t>
            </w:r>
            <w:r w:rsidRPr="00FF4A72">
              <w:rPr>
                <w:rFonts w:eastAsia="MS PGothic" w:cs="Tahoma"/>
                <w:sz w:val="18"/>
                <w:szCs w:val="18"/>
                <w:lang w:val="ja-JP"/>
              </w:rPr>
              <w:t>有効な</w:t>
            </w:r>
            <w:r w:rsidRPr="00FF4A72">
              <w:rPr>
                <w:rFonts w:eastAsia="MS PGothic" w:cs="Tahoma"/>
                <w:sz w:val="18"/>
                <w:szCs w:val="18"/>
              </w:rPr>
              <w:t xml:space="preserve"> Enrollment for Education Solutions </w:t>
            </w:r>
            <w:r w:rsidRPr="00FF4A72">
              <w:rPr>
                <w:rFonts w:eastAsia="MS PGothic" w:cs="Tahoma"/>
                <w:sz w:val="18"/>
                <w:szCs w:val="18"/>
                <w:lang w:val="ja-JP"/>
              </w:rPr>
              <w:t>を利用できます</w:t>
            </w:r>
            <w:r w:rsidRPr="00FF4A72">
              <w:rPr>
                <w:rFonts w:eastAsia="MS PGothic" w:cs="Tahoma"/>
                <w:sz w:val="18"/>
                <w:szCs w:val="18"/>
              </w:rPr>
              <w:t>)</w:t>
            </w:r>
            <w:r w:rsidRPr="00FF4A72">
              <w:rPr>
                <w:rFonts w:eastAsia="MS PGothic" w:cs="Tahoma"/>
                <w:sz w:val="18"/>
                <w:szCs w:val="18"/>
                <w:lang w:val="ja-JP"/>
              </w:rPr>
              <w:t>。</w:t>
            </w:r>
          </w:p>
          <w:p w:rsidR="00B12470" w:rsidRPr="00FF4A72" w:rsidRDefault="00B12470" w:rsidP="00851C47">
            <w:pPr>
              <w:numPr>
                <w:ilvl w:val="0"/>
                <w:numId w:val="53"/>
              </w:numPr>
              <w:rPr>
                <w:rFonts w:eastAsia="MS PGothic" w:cs="Tahoma"/>
                <w:lang w:val="ja-JP" w:eastAsia="ja-JP"/>
              </w:rPr>
            </w:pPr>
            <w:r w:rsidRPr="00FF4A72">
              <w:rPr>
                <w:rFonts w:eastAsia="MS PGothic" w:cs="Tahoma"/>
                <w:sz w:val="18"/>
                <w:szCs w:val="18"/>
                <w:lang w:val="ja-JP" w:eastAsia="ja-JP"/>
              </w:rPr>
              <w:t>初年度に、選択した製品群ごとに最小要件である</w:t>
            </w:r>
            <w:r w:rsidRPr="00FF4A72">
              <w:rPr>
                <w:rFonts w:eastAsia="MS PGothic" w:cs="Tahoma"/>
                <w:sz w:val="18"/>
                <w:szCs w:val="18"/>
                <w:lang w:val="ja-JP" w:eastAsia="ja-JP"/>
              </w:rPr>
              <w:t xml:space="preserve"> 500 </w:t>
            </w:r>
            <w:r w:rsidRPr="00FF4A72">
              <w:rPr>
                <w:rFonts w:eastAsia="MS PGothic" w:cs="Tahoma"/>
                <w:sz w:val="18"/>
                <w:szCs w:val="18"/>
                <w:lang w:val="ja-JP" w:eastAsia="ja-JP"/>
              </w:rPr>
              <w:t>ポイントを超える発注を行っている。</w:t>
            </w:r>
          </w:p>
          <w:p w:rsidR="00B12470" w:rsidRPr="00FF4A72" w:rsidRDefault="00B12470" w:rsidP="00851C47">
            <w:pPr>
              <w:numPr>
                <w:ilvl w:val="0"/>
                <w:numId w:val="53"/>
              </w:numPr>
              <w:rPr>
                <w:rFonts w:eastAsia="MS PGothic" w:cs="Tahoma"/>
                <w:sz w:val="18"/>
                <w:szCs w:val="18"/>
                <w:lang w:eastAsia="ja-JP"/>
              </w:rPr>
            </w:pPr>
            <w:r w:rsidRPr="00FF4A72">
              <w:rPr>
                <w:rFonts w:eastAsia="MS PGothic" w:cs="Tahoma"/>
                <w:sz w:val="18"/>
                <w:szCs w:val="18"/>
                <w:lang w:val="ja-JP" w:eastAsia="ja-JP"/>
              </w:rPr>
              <w:t>お客様の</w:t>
            </w:r>
            <w:r w:rsidRPr="00FF4A72">
              <w:rPr>
                <w:rFonts w:eastAsia="MS PGothic" w:cs="Tahoma"/>
                <w:sz w:val="18"/>
                <w:szCs w:val="18"/>
                <w:lang w:val="ja-JP" w:eastAsia="ja-JP"/>
              </w:rPr>
              <w:t xml:space="preserve"> Select Plus </w:t>
            </w:r>
            <w:r w:rsidRPr="00FF4A72">
              <w:rPr>
                <w:rFonts w:eastAsia="MS PGothic" w:cs="Tahoma"/>
                <w:sz w:val="18"/>
                <w:szCs w:val="18"/>
                <w:lang w:val="ja-JP" w:eastAsia="ja-JP"/>
              </w:rPr>
              <w:t>契約の発効日に先立つ</w:t>
            </w:r>
            <w:r w:rsidRPr="00FF4A72">
              <w:rPr>
                <w:rFonts w:eastAsia="MS PGothic" w:cs="Tahoma"/>
                <w:sz w:val="18"/>
                <w:szCs w:val="18"/>
                <w:lang w:val="ja-JP" w:eastAsia="ja-JP"/>
              </w:rPr>
              <w:t xml:space="preserve"> 12 </w:t>
            </w:r>
            <w:r w:rsidRPr="00FF4A72">
              <w:rPr>
                <w:rFonts w:eastAsia="MS PGothic" w:cs="Tahoma"/>
                <w:sz w:val="18"/>
                <w:szCs w:val="18"/>
                <w:lang w:val="ja-JP" w:eastAsia="ja-JP"/>
              </w:rPr>
              <w:t>か月間に、いずれかの契約で最低発注数を購入している。</w:t>
            </w:r>
          </w:p>
          <w:p w:rsidR="00B12470" w:rsidRPr="00FF4A72" w:rsidRDefault="00B12470" w:rsidP="00401BF4">
            <w:pPr>
              <w:rPr>
                <w:rFonts w:eastAsia="MS PGothic" w:cs="Tahoma"/>
                <w:sz w:val="18"/>
                <w:szCs w:val="18"/>
                <w:lang w:eastAsia="ja-JP"/>
              </w:rPr>
            </w:pPr>
          </w:p>
          <w:p w:rsidR="00B12470" w:rsidRPr="00FF4A72" w:rsidRDefault="00B12470" w:rsidP="00401BF4">
            <w:pPr>
              <w:rPr>
                <w:rFonts w:eastAsia="MS PGothic" w:cs="Tahoma"/>
                <w:sz w:val="18"/>
                <w:szCs w:val="18"/>
                <w:lang w:eastAsia="ja-JP"/>
              </w:rPr>
            </w:pPr>
            <w:r w:rsidRPr="00FF4A72">
              <w:rPr>
                <w:rFonts w:eastAsia="MS PGothic" w:cs="Tahoma"/>
                <w:sz w:val="18"/>
                <w:szCs w:val="18"/>
                <w:lang w:val="ja-JP" w:eastAsia="ja-JP"/>
              </w:rPr>
              <w:t>上のオプション</w:t>
            </w:r>
            <w:r w:rsidRPr="00FF4A72">
              <w:rPr>
                <w:rFonts w:eastAsia="MS PGothic" w:cs="Tahoma"/>
                <w:sz w:val="18"/>
                <w:szCs w:val="18"/>
                <w:lang w:val="ja-JP" w:eastAsia="ja-JP"/>
              </w:rPr>
              <w:t xml:space="preserve"> 2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3 </w:t>
            </w:r>
            <w:r w:rsidRPr="00FF4A72">
              <w:rPr>
                <w:rFonts w:eastAsia="MS PGothic" w:cs="Tahoma"/>
                <w:sz w:val="18"/>
                <w:szCs w:val="18"/>
                <w:lang w:val="ja-JP" w:eastAsia="ja-JP"/>
              </w:rPr>
              <w:t>では、お客様は、年次調整時に選択した製品群ごとに</w:t>
            </w:r>
            <w:r w:rsidRPr="00FF4A72">
              <w:rPr>
                <w:rFonts w:eastAsia="MS PGothic" w:cs="Tahoma"/>
                <w:sz w:val="18"/>
                <w:szCs w:val="18"/>
                <w:lang w:val="ja-JP" w:eastAsia="ja-JP"/>
              </w:rPr>
              <w:t xml:space="preserve"> 500 </w:t>
            </w:r>
            <w:r w:rsidRPr="00FF4A72">
              <w:rPr>
                <w:rFonts w:eastAsia="MS PGothic" w:cs="Tahoma"/>
                <w:sz w:val="18"/>
                <w:szCs w:val="18"/>
                <w:lang w:val="ja-JP" w:eastAsia="ja-JP"/>
              </w:rPr>
              <w:t>ポイント以上を保持している必要があります。</w:t>
            </w:r>
          </w:p>
          <w:p w:rsidR="00B12470" w:rsidRPr="00FF4A72" w:rsidRDefault="00B12470" w:rsidP="00401BF4">
            <w:pPr>
              <w:rPr>
                <w:rFonts w:eastAsia="MS PGothic" w:cs="Tahoma"/>
                <w:sz w:val="18"/>
                <w:szCs w:val="18"/>
                <w:lang w:eastAsia="ja-JP"/>
              </w:rPr>
            </w:pPr>
          </w:p>
          <w:p w:rsidR="00B12470" w:rsidRPr="00FF4A72" w:rsidRDefault="00B12470" w:rsidP="00401BF4">
            <w:pPr>
              <w:rPr>
                <w:rFonts w:eastAsia="MS PGothic" w:cs="Tahoma"/>
                <w:sz w:val="18"/>
                <w:szCs w:val="18"/>
                <w:lang w:eastAsia="ja-JP"/>
              </w:rPr>
            </w:pPr>
            <w:r w:rsidRPr="00FF4A72">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B12470" w:rsidRPr="00FF4A72" w:rsidRDefault="00B12470" w:rsidP="00401BF4">
            <w:pPr>
              <w:rPr>
                <w:rFonts w:eastAsia="MS PGothic" w:cs="Tahoma"/>
                <w:szCs w:val="18"/>
                <w:lang w:eastAsia="ja-JP"/>
              </w:rPr>
            </w:pPr>
          </w:p>
          <w:tbl>
            <w:tblPr>
              <w:tblW w:w="0" w:type="auto"/>
              <w:jc w:val="center"/>
              <w:tblLayout w:type="fixed"/>
              <w:tblCellMar>
                <w:left w:w="0" w:type="dxa"/>
                <w:right w:w="0" w:type="dxa"/>
              </w:tblCellMar>
              <w:tblLook w:val="00A0" w:firstRow="1" w:lastRow="0" w:firstColumn="1" w:lastColumn="0" w:noHBand="0" w:noVBand="0"/>
            </w:tblPr>
            <w:tblGrid>
              <w:gridCol w:w="2710"/>
              <w:gridCol w:w="2817"/>
            </w:tblGrid>
            <w:tr w:rsidR="00B12470" w:rsidRPr="00FF4A72" w:rsidTr="00B3499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FF4A72" w:rsidRDefault="00B12470" w:rsidP="00401BF4">
                  <w:pPr>
                    <w:jc w:val="center"/>
                    <w:rPr>
                      <w:rFonts w:eastAsia="MS PGothic" w:cs="Tahoma"/>
                      <w:szCs w:val="24"/>
                    </w:rPr>
                  </w:pPr>
                  <w:r w:rsidRPr="00FF4A72">
                    <w:rPr>
                      <w:rFonts w:eastAsia="MS PGothic" w:cs="Tahoma"/>
                      <w:b/>
                      <w:szCs w:val="24"/>
                      <w:lang w:val="ja-JP"/>
                    </w:rPr>
                    <w:t xml:space="preserve">Select Plus </w:t>
                  </w:r>
                  <w:r w:rsidRPr="00FF4A72">
                    <w:rPr>
                      <w:rFonts w:eastAsia="MS PGothic" w:cs="Tahoma"/>
                      <w:b/>
                      <w:szCs w:val="24"/>
                      <w:lang w:val="ja-JP"/>
                    </w:rPr>
                    <w:t>の価格レベル</w:t>
                  </w:r>
                  <w:r w:rsidRPr="00FF4A72">
                    <w:rPr>
                      <w:rFonts w:eastAsia="MS PGothic" w:cs="Tahoma"/>
                      <w:b/>
                      <w:szCs w:val="24"/>
                      <w:lang w:val="ja-JP" w:eastAsia="ja-JP"/>
                    </w:rPr>
                    <w:t xml:space="preserve"> </w:t>
                  </w:r>
                  <w:r w:rsidRPr="00FF4A72">
                    <w:rPr>
                      <w:rFonts w:eastAsia="MS PGothic" w:cs="Tahoma"/>
                      <w:b/>
                      <w:szCs w:val="24"/>
                      <w:lang w:val="ja-JP"/>
                    </w:rPr>
                    <w:t xml:space="preserve">— </w:t>
                  </w:r>
                  <w:r w:rsidRPr="00FF4A72">
                    <w:rPr>
                      <w:rFonts w:eastAsia="MS PGothic" w:cs="Tahoma"/>
                      <w:b/>
                      <w:szCs w:val="24"/>
                      <w:lang w:val="ja-JP"/>
                    </w:rPr>
                    <w:t>企業法人のお客様</w:t>
                  </w:r>
                </w:p>
              </w:tc>
              <w:tc>
                <w:tcPr>
                  <w:tcW w:w="2817" w:type="dxa"/>
                  <w:tcBorders>
                    <w:top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FF4A72" w:rsidRDefault="00B12470" w:rsidP="00401BF4">
                  <w:pPr>
                    <w:jc w:val="center"/>
                    <w:rPr>
                      <w:rFonts w:eastAsia="MS PGothic" w:cs="Tahoma"/>
                      <w:b/>
                      <w:szCs w:val="24"/>
                      <w:lang w:eastAsia="ja-JP"/>
                    </w:rPr>
                  </w:pPr>
                  <w:r w:rsidRPr="00FF4A72">
                    <w:rPr>
                      <w:rFonts w:eastAsia="MS PGothic" w:cs="Tahoma"/>
                      <w:b/>
                      <w:szCs w:val="24"/>
                      <w:lang w:val="ja-JP" w:eastAsia="ja-JP"/>
                    </w:rPr>
                    <w:t>製品群ごとの年次最低ポイント</w:t>
                  </w:r>
                </w:p>
              </w:tc>
            </w:tr>
            <w:tr w:rsidR="00B12470" w:rsidRPr="00FF4A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A</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500</w:t>
                  </w:r>
                </w:p>
              </w:tc>
            </w:tr>
            <w:tr w:rsidR="00B12470" w:rsidRPr="00FF4A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B</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4,000</w:t>
                  </w:r>
                </w:p>
              </w:tc>
            </w:tr>
            <w:tr w:rsidR="00B12470" w:rsidRPr="00FF4A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C</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10,000</w:t>
                  </w:r>
                </w:p>
              </w:tc>
            </w:tr>
            <w:tr w:rsidR="00B12470" w:rsidRPr="00FF4A72"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D</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B50139" w:rsidRDefault="00B12470" w:rsidP="00401BF4">
                  <w:pPr>
                    <w:jc w:val="center"/>
                    <w:rPr>
                      <w:rFonts w:eastAsia="MS PGothic" w:cs="Tahoma"/>
                      <w:sz w:val="18"/>
                      <w:szCs w:val="18"/>
                      <w:lang w:eastAsia="ja-JP"/>
                    </w:rPr>
                  </w:pPr>
                  <w:r w:rsidRPr="00B50139">
                    <w:rPr>
                      <w:rFonts w:eastAsia="MS PGothic" w:cs="Tahoma"/>
                      <w:sz w:val="18"/>
                      <w:szCs w:val="18"/>
                      <w:lang w:eastAsia="ja-JP"/>
                    </w:rPr>
                    <w:t>25,000</w:t>
                  </w:r>
                </w:p>
              </w:tc>
            </w:tr>
          </w:tbl>
          <w:p w:rsidR="00B12470" w:rsidRPr="00FF4A72" w:rsidRDefault="00B12470" w:rsidP="00401BF4">
            <w:pPr>
              <w:pStyle w:val="AppendixBodyText"/>
              <w:spacing w:before="60" w:after="120"/>
              <w:rPr>
                <w:rFonts w:eastAsia="MS PGothic" w:cs="Tahoma"/>
                <w:sz w:val="18"/>
                <w:lang w:eastAsia="ja-JP"/>
              </w:rPr>
            </w:pPr>
            <w:r w:rsidRPr="00FF4A72">
              <w:rPr>
                <w:rFonts w:eastAsia="MS PGothic" w:cs="Tahoma"/>
                <w:i/>
                <w:sz w:val="16"/>
                <w:szCs w:val="24"/>
                <w:lang w:val="ja-JP" w:eastAsia="ja-JP"/>
              </w:rPr>
              <w:t>注</w:t>
            </w:r>
            <w:r w:rsidRPr="00FF4A72">
              <w:rPr>
                <w:rFonts w:eastAsia="MS PGothic" w:cs="Tahoma"/>
                <w:i/>
                <w:sz w:val="16"/>
                <w:szCs w:val="24"/>
                <w:lang w:val="ja-JP" w:eastAsia="ja-JP"/>
              </w:rPr>
              <w:t xml:space="preserve">: </w:t>
            </w:r>
            <w:r w:rsidRPr="00FF4A72">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FF4A72">
              <w:rPr>
                <w:rFonts w:eastAsia="MS PGothic" w:cs="Tahoma"/>
                <w:i/>
                <w:sz w:val="16"/>
                <w:szCs w:val="24"/>
                <w:lang w:val="ja-JP" w:eastAsia="ja-JP"/>
              </w:rPr>
              <w:t xml:space="preserve"> 4,500 </w:t>
            </w:r>
            <w:r w:rsidRPr="00FF4A72">
              <w:rPr>
                <w:rFonts w:eastAsia="MS PGothic" w:cs="Tahoma"/>
                <w:i/>
                <w:sz w:val="16"/>
                <w:szCs w:val="24"/>
                <w:lang w:val="ja-JP" w:eastAsia="ja-JP"/>
              </w:rPr>
              <w:t>ポイントを保有している場合は、</w:t>
            </w:r>
            <w:r w:rsidRPr="00FF4A72">
              <w:rPr>
                <w:rFonts w:eastAsia="MS PGothic" w:cs="Tahoma"/>
                <w:i/>
                <w:sz w:val="16"/>
                <w:szCs w:val="24"/>
                <w:lang w:val="ja-JP" w:eastAsia="ja-JP"/>
              </w:rPr>
              <w:t xml:space="preserve">500 </w:t>
            </w:r>
            <w:r w:rsidRPr="00FF4A72">
              <w:rPr>
                <w:rFonts w:eastAsia="MS PGothic" w:cs="Tahoma"/>
                <w:i/>
                <w:sz w:val="16"/>
                <w:szCs w:val="24"/>
                <w:lang w:val="ja-JP" w:eastAsia="ja-JP"/>
              </w:rPr>
              <w:t>ポイントが翌年に繰り越され、その年の年次調整に使用されます。</w:t>
            </w:r>
          </w:p>
        </w:tc>
      </w:tr>
      <w:tr w:rsidR="00B12470" w:rsidRPr="00FF4A72" w:rsidTr="00B34990">
        <w:tc>
          <w:tcPr>
            <w:tcW w:w="1848" w:type="dxa"/>
          </w:tcPr>
          <w:p w:rsidR="00B12470" w:rsidRPr="00FF4A72" w:rsidRDefault="00B12470" w:rsidP="00932A1B">
            <w:pPr>
              <w:pStyle w:val="AppendixBodyText"/>
              <w:pageBreakBefore/>
              <w:spacing w:before="60"/>
              <w:rPr>
                <w:rFonts w:eastAsia="MS PGothic" w:cs="Tahoma"/>
                <w:b/>
                <w:color w:val="000000"/>
                <w:szCs w:val="18"/>
                <w:lang w:eastAsia="ja-JP"/>
              </w:rPr>
            </w:pPr>
            <w:r w:rsidRPr="00FF4A72">
              <w:rPr>
                <w:rFonts w:eastAsia="MS PGothic" w:cs="Tahoma"/>
                <w:b/>
                <w:color w:val="000000"/>
                <w:szCs w:val="18"/>
                <w:lang w:eastAsia="ja-JP"/>
              </w:rPr>
              <w:lastRenderedPageBreak/>
              <w:t>Campus and School Agreement</w:t>
            </w:r>
          </w:p>
        </w:tc>
        <w:tc>
          <w:tcPr>
            <w:tcW w:w="8621" w:type="dxa"/>
          </w:tcPr>
          <w:p w:rsidR="00B12470" w:rsidRPr="00FF4A72" w:rsidRDefault="00B12470" w:rsidP="00CE59C5">
            <w:pPr>
              <w:pStyle w:val="AppendixBodyText"/>
              <w:spacing w:before="60"/>
              <w:rPr>
                <w:rFonts w:eastAsia="MS PGothic" w:cs="Tahoma"/>
                <w:sz w:val="18"/>
                <w:szCs w:val="18"/>
                <w:lang w:eastAsia="ja-JP"/>
              </w:rPr>
            </w:pPr>
            <w:r w:rsidRPr="00FF4A72">
              <w:rPr>
                <w:rFonts w:eastAsia="MS PGothic" w:cs="Tahoma"/>
                <w:color w:val="000000"/>
                <w:sz w:val="18"/>
                <w:szCs w:val="18"/>
                <w:lang w:eastAsia="ja-JP"/>
              </w:rPr>
              <w:t xml:space="preserve">Campus and </w:t>
            </w:r>
            <w:r w:rsidRPr="00FF4A72">
              <w:rPr>
                <w:rFonts w:eastAsia="MS PGothic" w:cs="Tahoma"/>
                <w:sz w:val="18"/>
                <w:szCs w:val="18"/>
                <w:lang w:val="ja-JP" w:eastAsia="ja-JP"/>
              </w:rPr>
              <w:t xml:space="preserve">School Agreement </w:t>
            </w:r>
            <w:r w:rsidRPr="00FF4A72">
              <w:rPr>
                <w:rFonts w:eastAsia="MS PGothic" w:cs="Tahoma"/>
                <w:sz w:val="18"/>
                <w:szCs w:val="18"/>
                <w:lang w:val="ja-JP" w:eastAsia="ja-JP"/>
              </w:rPr>
              <w:t>では、少なくとも</w:t>
            </w:r>
            <w:r w:rsidRPr="00FF4A72">
              <w:rPr>
                <w:rFonts w:eastAsia="MS PGothic" w:cs="Tahoma"/>
                <w:sz w:val="18"/>
                <w:szCs w:val="18"/>
                <w:lang w:val="ja-JP" w:eastAsia="ja-JP"/>
              </w:rPr>
              <w:t xml:space="preserve"> 300 </w:t>
            </w:r>
            <w:r w:rsidRPr="00FF4A72">
              <w:rPr>
                <w:rFonts w:eastAsia="MS PGothic" w:cs="Tahoma"/>
                <w:sz w:val="18"/>
                <w:szCs w:val="18"/>
                <w:lang w:val="ja-JP" w:eastAsia="ja-JP"/>
              </w:rPr>
              <w:t>ユニットを発注していただく必要があります。このユニット数は、選択したアプリケーション、システム、および</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製品の総数に、対象</w:t>
            </w:r>
            <w:r w:rsidRPr="00FF4A72">
              <w:rPr>
                <w:rFonts w:eastAsia="MS PGothic" w:cs="Tahoma"/>
                <w:sz w:val="18"/>
                <w:szCs w:val="18"/>
                <w:lang w:val="ja-JP" w:eastAsia="ja-JP"/>
              </w:rPr>
              <w:t xml:space="preserve"> FTE/</w:t>
            </w:r>
            <w:r w:rsidRPr="00FF4A72">
              <w:rPr>
                <w:rFonts w:eastAsia="MS PGothic" w:cs="Tahoma"/>
                <w:sz w:val="18"/>
                <w:szCs w:val="18"/>
                <w:lang w:val="ja-JP" w:eastAsia="ja-JP"/>
              </w:rPr>
              <w:t>スタッフまたは対象</w:t>
            </w:r>
            <w:r w:rsidRPr="00FF4A72">
              <w:rPr>
                <w:rFonts w:eastAsia="MS PGothic" w:cs="Tahoma"/>
                <w:sz w:val="18"/>
                <w:szCs w:val="18"/>
                <w:lang w:val="ja-JP" w:eastAsia="ja-JP"/>
              </w:rPr>
              <w:t xml:space="preserve"> PC </w:t>
            </w:r>
            <w:r w:rsidRPr="00FF4A72">
              <w:rPr>
                <w:rFonts w:eastAsia="MS PGothic" w:cs="Tahoma"/>
                <w:sz w:val="18"/>
                <w:szCs w:val="18"/>
                <w:lang w:val="ja-JP" w:eastAsia="ja-JP"/>
              </w:rPr>
              <w:t>の総数を乗算することによって決まります。必要な最低発注数は地域により異なりますのでご注意ください。</w:t>
            </w:r>
          </w:p>
          <w:p w:rsidR="00B12470" w:rsidRPr="00FF4A72" w:rsidRDefault="00B12470" w:rsidP="00401BF4">
            <w:pPr>
              <w:tabs>
                <w:tab w:val="left" w:pos="8640"/>
              </w:tabs>
              <w:rPr>
                <w:rFonts w:eastAsia="MS PGothic" w:cs="Tahoma"/>
                <w:sz w:val="18"/>
                <w:szCs w:val="18"/>
                <w:lang w:val="ja-JP" w:eastAsia="ja-JP"/>
              </w:rPr>
            </w:pPr>
            <w:r w:rsidRPr="00FF4A72">
              <w:rPr>
                <w:rFonts w:eastAsia="MS PGothic" w:cs="Tahoma"/>
                <w:b/>
                <w:sz w:val="18"/>
                <w:szCs w:val="18"/>
                <w:lang w:val="ja-JP" w:eastAsia="ja-JP"/>
              </w:rPr>
              <w:t>注</w:t>
            </w:r>
            <w:r w:rsidRPr="00FF4A72">
              <w:rPr>
                <w:rFonts w:eastAsia="MS PGothic" w:cs="Tahoma"/>
                <w:b/>
                <w:sz w:val="18"/>
                <w:szCs w:val="18"/>
                <w:lang w:val="ja-JP" w:eastAsia="ja-JP"/>
              </w:rPr>
              <w:t xml:space="preserve">: </w:t>
            </w:r>
            <w:r w:rsidRPr="00FF4A72">
              <w:rPr>
                <w:rFonts w:eastAsia="MS PGothic" w:cs="Tahoma"/>
                <w:sz w:val="18"/>
                <w:szCs w:val="18"/>
                <w:lang w:val="ja-JP" w:eastAsia="ja-JP"/>
              </w:rPr>
              <w:t>製品表の製品使用条件に明記されている場合を除き、</w:t>
            </w:r>
            <w:r w:rsidRPr="00FF4A72">
              <w:rPr>
                <w:rFonts w:eastAsia="MS PGothic" w:cs="Tahoma"/>
                <w:color w:val="000000"/>
                <w:sz w:val="18"/>
                <w:szCs w:val="18"/>
                <w:lang w:eastAsia="ja-JP"/>
              </w:rPr>
              <w:t xml:space="preserve">Campus and </w:t>
            </w:r>
            <w:r w:rsidRPr="00FF4A72">
              <w:rPr>
                <w:rFonts w:eastAsia="MS PGothic" w:cs="Tahoma"/>
                <w:sz w:val="18"/>
                <w:szCs w:val="18"/>
                <w:lang w:val="ja-JP" w:eastAsia="ja-JP"/>
              </w:rPr>
              <w:t xml:space="preserve">School Agreement </w:t>
            </w:r>
            <w:r w:rsidRPr="00FF4A72">
              <w:rPr>
                <w:rFonts w:eastAsia="MS PGothic" w:cs="Tahoma"/>
                <w:sz w:val="18"/>
                <w:szCs w:val="18"/>
                <w:lang w:val="ja-JP" w:eastAsia="ja-JP"/>
              </w:rPr>
              <w:t>のお客様は、サブスクリプションに含まれる一部の対象ユーザーまたは</w:t>
            </w:r>
            <w:r w:rsidRPr="00FF4A72">
              <w:rPr>
                <w:rFonts w:eastAsia="MS PGothic" w:cs="Tahoma"/>
                <w:sz w:val="18"/>
                <w:szCs w:val="18"/>
                <w:lang w:val="ja-JP" w:eastAsia="ja-JP"/>
              </w:rPr>
              <w:t xml:space="preserve"> PC </w:t>
            </w:r>
            <w:r w:rsidRPr="00FF4A72">
              <w:rPr>
                <w:rFonts w:eastAsia="MS PGothic" w:cs="Tahoma"/>
                <w:sz w:val="18"/>
                <w:szCs w:val="18"/>
                <w:lang w:val="ja-JP" w:eastAsia="ja-JP"/>
              </w:rPr>
              <w:t>用のみに、アプリケーション、システム、サブスクリプション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w:t>
            </w:r>
            <w:r w:rsidRPr="00FF4A72">
              <w:rPr>
                <w:rFonts w:eastAsia="MS PGothic" w:cs="Tahoma"/>
                <w:sz w:val="18"/>
                <w:szCs w:val="18"/>
                <w:lang w:val="ja-JP" w:eastAsia="ja-JP"/>
              </w:rPr>
              <w:t>デバイス</w:t>
            </w:r>
            <w:r w:rsidRPr="00FF4A72">
              <w:rPr>
                <w:rFonts w:eastAsia="MS PGothic" w:cs="Tahoma"/>
                <w:sz w:val="18"/>
                <w:szCs w:val="18"/>
                <w:lang w:val="ja-JP" w:eastAsia="ja-JP"/>
              </w:rPr>
              <w:t>)</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製品を選択することはできません。たとえば、サブスクリプションが合計で</w:t>
            </w:r>
            <w:r w:rsidRPr="00FF4A72">
              <w:rPr>
                <w:rFonts w:eastAsia="MS PGothic" w:cs="Tahoma"/>
                <w:sz w:val="18"/>
                <w:szCs w:val="18"/>
                <w:lang w:val="ja-JP" w:eastAsia="ja-JP"/>
              </w:rPr>
              <w:t xml:space="preserve"> 100 </w:t>
            </w:r>
            <w:r w:rsidRPr="00FF4A72">
              <w:rPr>
                <w:rFonts w:eastAsia="MS PGothic" w:cs="Tahoma"/>
                <w:sz w:val="18"/>
                <w:szCs w:val="18"/>
                <w:lang w:val="ja-JP" w:eastAsia="ja-JP"/>
              </w:rPr>
              <w:t>台の</w:t>
            </w:r>
            <w:r w:rsidRPr="00FF4A72">
              <w:rPr>
                <w:rFonts w:eastAsia="MS PGothic" w:cs="Tahoma"/>
                <w:sz w:val="18"/>
                <w:szCs w:val="18"/>
                <w:lang w:val="ja-JP" w:eastAsia="ja-JP"/>
              </w:rPr>
              <w:t xml:space="preserve"> PC </w:t>
            </w:r>
            <w:r w:rsidRPr="00FF4A72">
              <w:rPr>
                <w:rFonts w:eastAsia="MS PGothic" w:cs="Tahoma"/>
                <w:sz w:val="18"/>
                <w:szCs w:val="18"/>
                <w:lang w:val="ja-JP" w:eastAsia="ja-JP"/>
              </w:rPr>
              <w:t>を対象としている場合、これらの</w:t>
            </w:r>
            <w:r w:rsidRPr="00FF4A72">
              <w:rPr>
                <w:rFonts w:eastAsia="MS PGothic" w:cs="Tahoma"/>
                <w:sz w:val="18"/>
                <w:szCs w:val="18"/>
                <w:lang w:val="ja-JP" w:eastAsia="ja-JP"/>
              </w:rPr>
              <w:t xml:space="preserve"> PC </w:t>
            </w:r>
            <w:r w:rsidRPr="00FF4A72">
              <w:rPr>
                <w:rFonts w:eastAsia="MS PGothic" w:cs="Tahoma"/>
                <w:sz w:val="18"/>
                <w:szCs w:val="18"/>
                <w:lang w:val="ja-JP" w:eastAsia="ja-JP"/>
              </w:rPr>
              <w:t>の一部でのみ特定の製品を実行するとしても、選択するアプリケーション、システム、サブスクリプション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w:t>
            </w:r>
            <w:r w:rsidRPr="00FF4A72">
              <w:rPr>
                <w:rFonts w:eastAsia="MS PGothic" w:cs="Tahoma"/>
                <w:sz w:val="18"/>
                <w:szCs w:val="18"/>
                <w:lang w:val="ja-JP" w:eastAsia="ja-JP"/>
              </w:rPr>
              <w:t>デバイス</w:t>
            </w:r>
            <w:r w:rsidRPr="00FF4A72">
              <w:rPr>
                <w:rFonts w:eastAsia="MS PGothic" w:cs="Tahoma"/>
                <w:sz w:val="18"/>
                <w:szCs w:val="18"/>
                <w:lang w:val="ja-JP" w:eastAsia="ja-JP"/>
              </w:rPr>
              <w:t>)</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製品は、その</w:t>
            </w:r>
            <w:r w:rsidRPr="00FF4A72">
              <w:rPr>
                <w:rFonts w:eastAsia="MS PGothic" w:cs="Tahoma"/>
                <w:sz w:val="18"/>
                <w:szCs w:val="18"/>
                <w:lang w:val="ja-JP" w:eastAsia="ja-JP"/>
              </w:rPr>
              <w:t xml:space="preserve"> 100 </w:t>
            </w:r>
            <w:r w:rsidRPr="00FF4A72">
              <w:rPr>
                <w:rFonts w:eastAsia="MS PGothic" w:cs="Tahoma"/>
                <w:sz w:val="18"/>
                <w:szCs w:val="18"/>
                <w:lang w:val="ja-JP" w:eastAsia="ja-JP"/>
              </w:rPr>
              <w:t>台の</w:t>
            </w:r>
            <w:r w:rsidRPr="00FF4A72">
              <w:rPr>
                <w:rFonts w:eastAsia="MS PGothic" w:cs="Tahoma"/>
                <w:sz w:val="18"/>
                <w:szCs w:val="18"/>
                <w:lang w:val="ja-JP" w:eastAsia="ja-JP"/>
              </w:rPr>
              <w:t xml:space="preserve"> PC </w:t>
            </w:r>
            <w:r w:rsidRPr="00FF4A72">
              <w:rPr>
                <w:rFonts w:eastAsia="MS PGothic" w:cs="Tahoma"/>
                <w:sz w:val="18"/>
                <w:szCs w:val="18"/>
                <w:lang w:val="ja-JP" w:eastAsia="ja-JP"/>
              </w:rPr>
              <w:t>すべてに対するものになります。</w:t>
            </w:r>
          </w:p>
          <w:p w:rsidR="00932A1B" w:rsidRPr="00FF4A72" w:rsidRDefault="00932A1B" w:rsidP="00401BF4">
            <w:pPr>
              <w:tabs>
                <w:tab w:val="left" w:pos="8640"/>
              </w:tabs>
              <w:rPr>
                <w:rFonts w:eastAsia="MS PGothic" w:cs="Tahoma"/>
                <w:sz w:val="18"/>
                <w:szCs w:val="18"/>
                <w:lang w:val="ja-JP" w:eastAsia="ja-JP"/>
              </w:rPr>
            </w:pPr>
          </w:p>
          <w:p w:rsidR="00932A1B" w:rsidRPr="00FF4A72" w:rsidRDefault="00932A1B" w:rsidP="00932A1B">
            <w:pPr>
              <w:tabs>
                <w:tab w:val="left" w:pos="8640"/>
              </w:tabs>
              <w:spacing w:after="60"/>
              <w:rPr>
                <w:rFonts w:eastAsia="MS PGothic" w:cs="Tahoma"/>
                <w:color w:val="000000"/>
                <w:lang w:eastAsia="ja-JP"/>
              </w:rPr>
            </w:pPr>
            <w:r w:rsidRPr="00FF4A72">
              <w:rPr>
                <w:rFonts w:eastAsia="MS PGothic" w:cs="Tahoma"/>
                <w:b/>
                <w:color w:val="000000"/>
                <w:sz w:val="18"/>
                <w:lang w:val="ja-JP" w:eastAsia="ja-JP"/>
              </w:rPr>
              <w:t>注</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教職員の適用範囲に基づく</w:t>
            </w:r>
            <w:r w:rsidRPr="00FF4A72">
              <w:rPr>
                <w:rFonts w:eastAsia="MS PGothic" w:cs="Tahoma"/>
                <w:b/>
                <w:color w:val="000000"/>
                <w:sz w:val="18"/>
                <w:lang w:eastAsia="ja-JP"/>
              </w:rPr>
              <w:t xml:space="preserve"> Office 365 ProPlus </w:t>
            </w:r>
            <w:r w:rsidRPr="00FF4A72">
              <w:rPr>
                <w:rFonts w:eastAsia="MS PGothic" w:cs="Tahoma"/>
                <w:b/>
                <w:color w:val="000000"/>
                <w:sz w:val="18"/>
                <w:lang w:val="ja-JP" w:eastAsia="ja-JP"/>
              </w:rPr>
              <w:t>の学生ライセンスの無償化</w:t>
            </w:r>
            <w:r w:rsidRPr="00FF4A72">
              <w:rPr>
                <w:rFonts w:eastAsia="MS PGothic" w:cs="Tahoma"/>
                <w:b/>
                <w:color w:val="000000"/>
                <w:sz w:val="18"/>
                <w:lang w:eastAsia="ja-JP"/>
              </w:rPr>
              <w:t xml:space="preserve"> - </w:t>
            </w:r>
            <w:r w:rsidRPr="00FF4A72">
              <w:rPr>
                <w:rFonts w:eastAsia="MS PGothic" w:cs="Tahoma"/>
                <w:sz w:val="18"/>
                <w:lang w:val="ja-JP" w:eastAsia="ja-JP"/>
              </w:rPr>
              <w:t>教育機関が対象組織内のすべての教職員について</w:t>
            </w:r>
            <w:r w:rsidRPr="00FF4A72">
              <w:rPr>
                <w:rFonts w:eastAsia="MS PGothic" w:cs="Tahoma"/>
                <w:sz w:val="18"/>
                <w:lang w:eastAsia="ja-JP"/>
              </w:rPr>
              <w:t xml:space="preserve"> Office Professional Plus </w:t>
            </w:r>
            <w:r w:rsidRPr="00FF4A72">
              <w:rPr>
                <w:rFonts w:eastAsia="MS PGothic" w:cs="Tahoma"/>
                <w:sz w:val="18"/>
                <w:lang w:val="ja-JP" w:eastAsia="ja-JP"/>
              </w:rPr>
              <w:t>または</w:t>
            </w:r>
            <w:r w:rsidRPr="00FF4A72">
              <w:rPr>
                <w:rFonts w:eastAsia="MS PGothic" w:cs="Tahoma"/>
                <w:sz w:val="18"/>
                <w:lang w:eastAsia="ja-JP"/>
              </w:rPr>
              <w:t xml:space="preserve"> Office 365 ProPlus </w:t>
            </w:r>
            <w:r w:rsidRPr="00FF4A72">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FF4A72">
              <w:rPr>
                <w:rFonts w:eastAsia="MS PGothic" w:cs="Tahoma"/>
                <w:sz w:val="18"/>
                <w:lang w:eastAsia="ja-JP"/>
              </w:rPr>
              <w:t xml:space="preserve"> Office 365 ProPlus </w:t>
            </w:r>
            <w:r w:rsidRPr="00FF4A72">
              <w:rPr>
                <w:rFonts w:eastAsia="MS PGothic" w:cs="Tahoma"/>
                <w:sz w:val="18"/>
                <w:lang w:val="ja-JP" w:eastAsia="ja-JP"/>
              </w:rPr>
              <w:t>のライセンスを取得することができます。</w:t>
            </w:r>
          </w:p>
        </w:tc>
      </w:tr>
      <w:tr w:rsidR="00B12470" w:rsidRPr="00FF4A72" w:rsidTr="00B34990">
        <w:tc>
          <w:tcPr>
            <w:tcW w:w="1848" w:type="dxa"/>
          </w:tcPr>
          <w:p w:rsidR="00B12470" w:rsidRPr="00FF4A72" w:rsidRDefault="00B12470" w:rsidP="00932A1B">
            <w:pPr>
              <w:pStyle w:val="AppendixBodyText"/>
              <w:spacing w:before="60"/>
              <w:rPr>
                <w:rFonts w:eastAsia="MS PGothic" w:cs="Tahoma"/>
                <w:b/>
                <w:color w:val="000000"/>
                <w:sz w:val="18"/>
                <w:szCs w:val="18"/>
                <w:lang w:eastAsia="ja-JP"/>
              </w:rPr>
            </w:pPr>
            <w:r w:rsidRPr="00FF4A72">
              <w:rPr>
                <w:rFonts w:eastAsia="MS PGothic" w:cs="Tahoma"/>
                <w:b/>
                <w:lang w:eastAsia="ja-JP"/>
              </w:rPr>
              <w:t>エンタープライズ</w:t>
            </w:r>
            <w:r w:rsidRPr="00FF4A72">
              <w:rPr>
                <w:rFonts w:eastAsia="MS PGothic" w:cs="Tahoma"/>
                <w:b/>
                <w:lang w:eastAsia="ja-JP"/>
              </w:rPr>
              <w:br/>
            </w:r>
            <w:r w:rsidRPr="00FF4A72">
              <w:rPr>
                <w:rFonts w:eastAsia="MS PGothic" w:cs="Tahoma"/>
                <w:b/>
                <w:lang w:eastAsia="ja-JP"/>
              </w:rPr>
              <w:t>加入契約および</w:t>
            </w:r>
            <w:r w:rsidRPr="00FF4A72">
              <w:rPr>
                <w:rFonts w:eastAsia="MS PGothic" w:cs="Tahoma"/>
                <w:b/>
                <w:lang w:eastAsia="ja-JP"/>
              </w:rPr>
              <w:br/>
            </w:r>
            <w:r w:rsidRPr="00FF4A72">
              <w:rPr>
                <w:rFonts w:eastAsia="MS PGothic" w:cs="Tahoma"/>
                <w:b/>
                <w:lang w:eastAsia="ja-JP"/>
              </w:rPr>
              <w:t>エンタープライズ</w:t>
            </w:r>
            <w:r w:rsidRPr="00FF4A72">
              <w:rPr>
                <w:rFonts w:eastAsia="MS PGothic" w:cs="Tahoma"/>
                <w:b/>
                <w:lang w:eastAsia="ja-JP"/>
              </w:rPr>
              <w:t xml:space="preserve"> </w:t>
            </w:r>
            <w:r w:rsidRPr="00FF4A72">
              <w:rPr>
                <w:rFonts w:eastAsia="MS PGothic" w:cs="Tahoma"/>
                <w:b/>
                <w:lang w:eastAsia="ja-JP"/>
              </w:rPr>
              <w:t>サブスクリプション加入契約</w:t>
            </w:r>
          </w:p>
        </w:tc>
        <w:tc>
          <w:tcPr>
            <w:tcW w:w="8621" w:type="dxa"/>
          </w:tcPr>
          <w:p w:rsidR="00B12470" w:rsidRPr="00FF4A72" w:rsidRDefault="00B12470" w:rsidP="00CE59C5">
            <w:pPr>
              <w:spacing w:before="60"/>
              <w:rPr>
                <w:rFonts w:eastAsia="MS PGothic" w:cs="Tahoma"/>
                <w:sz w:val="18"/>
                <w:szCs w:val="18"/>
              </w:rPr>
            </w:pPr>
            <w:r w:rsidRPr="00FF4A72">
              <w:rPr>
                <w:rFonts w:eastAsia="MS PGothic" w:cs="Tahoma"/>
                <w:sz w:val="18"/>
                <w:szCs w:val="18"/>
              </w:rPr>
              <w:t xml:space="preserve">Enterprise Agreement (EA) </w:t>
            </w:r>
            <w:r w:rsidRPr="00FF4A72">
              <w:rPr>
                <w:rFonts w:eastAsia="MS PGothic" w:cs="Tahoma"/>
                <w:sz w:val="18"/>
                <w:szCs w:val="18"/>
                <w:lang w:val="ja-JP"/>
              </w:rPr>
              <w:t>および</w:t>
            </w:r>
            <w:r w:rsidRPr="00FF4A72">
              <w:rPr>
                <w:rFonts w:eastAsia="MS PGothic" w:cs="Tahoma"/>
                <w:sz w:val="18"/>
                <w:szCs w:val="18"/>
              </w:rPr>
              <w:t xml:space="preserve"> Enterprise Subscription Agreement (ESA) </w:t>
            </w:r>
            <w:r w:rsidRPr="00FF4A72">
              <w:rPr>
                <w:rFonts w:eastAsia="MS PGothic" w:cs="Tahoma"/>
                <w:sz w:val="18"/>
                <w:szCs w:val="18"/>
                <w:lang w:val="ja-JP"/>
              </w:rPr>
              <w:t>では、対象デバイス</w:t>
            </w:r>
            <w:r w:rsidRPr="00FF4A72">
              <w:rPr>
                <w:rFonts w:eastAsia="MS PGothic" w:cs="Tahoma"/>
                <w:sz w:val="18"/>
                <w:szCs w:val="18"/>
              </w:rPr>
              <w:t>/</w:t>
            </w:r>
            <w:r w:rsidRPr="00FF4A72">
              <w:rPr>
                <w:rFonts w:eastAsia="MS PGothic" w:cs="Tahoma"/>
                <w:sz w:val="18"/>
                <w:szCs w:val="18"/>
                <w:lang w:val="ja-JP"/>
              </w:rPr>
              <w:t>デスクトップ数または対象ユーザー数は</w:t>
            </w:r>
            <w:r w:rsidRPr="00FF4A72">
              <w:rPr>
                <w:rFonts w:eastAsia="MS PGothic" w:cs="Tahoma"/>
                <w:sz w:val="18"/>
                <w:szCs w:val="18"/>
              </w:rPr>
              <w:t xml:space="preserve"> 250 </w:t>
            </w:r>
            <w:r w:rsidRPr="00FF4A72">
              <w:rPr>
                <w:rFonts w:eastAsia="MS PGothic" w:cs="Tahoma"/>
                <w:sz w:val="18"/>
                <w:szCs w:val="18"/>
                <w:lang w:val="ja-JP"/>
              </w:rPr>
              <w:t>以上である必要があります。</w:t>
            </w:r>
          </w:p>
          <w:p w:rsidR="00B12470" w:rsidRPr="00FF4A72" w:rsidRDefault="00B12470" w:rsidP="00B80ADE">
            <w:pPr>
              <w:rPr>
                <w:rFonts w:eastAsia="MS PGothic" w:cs="Tahoma"/>
                <w:sz w:val="18"/>
                <w:szCs w:val="18"/>
              </w:rPr>
            </w:pPr>
          </w:p>
          <w:p w:rsidR="00B12470" w:rsidRPr="00FF4A72" w:rsidRDefault="00B12470" w:rsidP="00B80ADE">
            <w:pPr>
              <w:rPr>
                <w:rFonts w:eastAsia="MS PGothic" w:cs="Tahoma"/>
                <w:b/>
                <w:sz w:val="18"/>
                <w:szCs w:val="18"/>
                <w:lang w:eastAsia="ja-JP"/>
              </w:rPr>
            </w:pPr>
            <w:r w:rsidRPr="00FF4A72">
              <w:rPr>
                <w:rFonts w:eastAsia="MS PGothic" w:cs="Tahoma"/>
                <w:b/>
                <w:sz w:val="18"/>
                <w:szCs w:val="18"/>
                <w:lang w:val="ja-JP" w:eastAsia="ja-JP"/>
              </w:rPr>
              <w:t>対象デバイス</w:t>
            </w:r>
            <w:r w:rsidRPr="00FF4A72">
              <w:rPr>
                <w:rFonts w:eastAsia="MS PGothic" w:cs="Tahoma"/>
                <w:b/>
                <w:sz w:val="18"/>
                <w:szCs w:val="18"/>
                <w:lang w:val="ja-JP" w:eastAsia="ja-JP"/>
              </w:rPr>
              <w:t>/</w:t>
            </w:r>
            <w:r w:rsidRPr="00FF4A72">
              <w:rPr>
                <w:rFonts w:eastAsia="MS PGothic" w:cs="Tahoma"/>
                <w:b/>
                <w:sz w:val="18"/>
                <w:szCs w:val="18"/>
                <w:lang w:val="ja-JP" w:eastAsia="ja-JP"/>
              </w:rPr>
              <w:t>デスクトップ</w:t>
            </w:r>
          </w:p>
          <w:p w:rsidR="00B12470" w:rsidRPr="00FF4A72" w:rsidRDefault="00B12470" w:rsidP="00B80ADE">
            <w:pPr>
              <w:rPr>
                <w:rFonts w:eastAsia="MS PGothic" w:cs="Tahoma"/>
                <w:sz w:val="18"/>
                <w:szCs w:val="18"/>
                <w:lang w:eastAsia="ja-JP"/>
              </w:rPr>
            </w:pPr>
            <w:r w:rsidRPr="00FF4A72">
              <w:rPr>
                <w:rFonts w:eastAsia="MS PGothic" w:cs="Tahoma"/>
                <w:sz w:val="18"/>
                <w:szCs w:val="18"/>
                <w:lang w:val="ja-JP" w:eastAsia="ja-JP"/>
              </w:rPr>
              <w:t>お客様のボリューム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ライセンス契約の内容にかかわらず、「対象デバイス</w:t>
            </w:r>
            <w:r w:rsidRPr="00FF4A72">
              <w:rPr>
                <w:rFonts w:eastAsia="MS PGothic" w:cs="Tahoma"/>
                <w:sz w:val="18"/>
                <w:szCs w:val="18"/>
                <w:lang w:val="ja-JP" w:eastAsia="ja-JP"/>
              </w:rPr>
              <w:t>/</w:t>
            </w:r>
            <w:r w:rsidRPr="00FF4A72">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12470" w:rsidRPr="00FF4A72" w:rsidRDefault="00B12470" w:rsidP="00B80ADE">
            <w:pPr>
              <w:rPr>
                <w:rFonts w:eastAsia="MS PGothic" w:cs="Tahoma"/>
                <w:sz w:val="18"/>
                <w:szCs w:val="18"/>
                <w:lang w:eastAsia="ja-JP"/>
              </w:rPr>
            </w:pPr>
          </w:p>
          <w:p w:rsidR="00B12470" w:rsidRPr="00FF4A72" w:rsidRDefault="00B12470" w:rsidP="00851C47">
            <w:pPr>
              <w:numPr>
                <w:ilvl w:val="0"/>
                <w:numId w:val="53"/>
              </w:numPr>
              <w:rPr>
                <w:rFonts w:eastAsia="MS PGothic" w:cs="Tahoma"/>
                <w:sz w:val="18"/>
                <w:szCs w:val="18"/>
                <w:lang w:eastAsia="ja-JP"/>
              </w:rPr>
            </w:pPr>
            <w:r w:rsidRPr="00FF4A72">
              <w:rPr>
                <w:rFonts w:eastAsia="MS PGothic" w:cs="Tahoma"/>
                <w:sz w:val="18"/>
                <w:szCs w:val="18"/>
                <w:lang w:val="ja-JP" w:eastAsia="ja-JP"/>
              </w:rPr>
              <w:t xml:space="preserve">Windows </w:t>
            </w: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p>
          <w:p w:rsidR="00B12470" w:rsidRPr="00FF4A72" w:rsidRDefault="00B12470" w:rsidP="00851C47">
            <w:pPr>
              <w:numPr>
                <w:ilvl w:val="0"/>
                <w:numId w:val="53"/>
              </w:numPr>
              <w:rPr>
                <w:rFonts w:eastAsia="MS PGothic" w:cs="Tahoma"/>
                <w:sz w:val="18"/>
                <w:szCs w:val="18"/>
              </w:rPr>
            </w:pPr>
            <w:r w:rsidRPr="00FF4A72">
              <w:rPr>
                <w:rFonts w:eastAsia="MS PGothic" w:cs="Tahoma"/>
                <w:sz w:val="18"/>
                <w:szCs w:val="18"/>
                <w:lang w:val="ja-JP"/>
              </w:rPr>
              <w:t>Windows Virtual Desktop Access</w:t>
            </w:r>
          </w:p>
          <w:p w:rsidR="00B12470" w:rsidRPr="00FF4A72" w:rsidRDefault="00B12470" w:rsidP="00851C47">
            <w:pPr>
              <w:numPr>
                <w:ilvl w:val="0"/>
                <w:numId w:val="53"/>
              </w:numPr>
              <w:rPr>
                <w:rFonts w:eastAsia="MS PGothic" w:cs="Tahoma"/>
                <w:sz w:val="18"/>
                <w:szCs w:val="18"/>
              </w:rPr>
            </w:pPr>
            <w:r w:rsidRPr="00FF4A72">
              <w:rPr>
                <w:rFonts w:eastAsia="MS PGothic" w:cs="Tahoma"/>
                <w:sz w:val="18"/>
                <w:szCs w:val="18"/>
                <w:lang w:val="ja-JP"/>
              </w:rPr>
              <w:t>Virtual Desktop Infrastructure Suite</w:t>
            </w:r>
          </w:p>
          <w:p w:rsidR="00B12470" w:rsidRPr="00FF4A72" w:rsidRDefault="00B12470" w:rsidP="00851C47">
            <w:pPr>
              <w:numPr>
                <w:ilvl w:val="0"/>
                <w:numId w:val="53"/>
              </w:numPr>
              <w:rPr>
                <w:rFonts w:eastAsia="MS PGothic" w:cs="Tahoma"/>
                <w:sz w:val="18"/>
                <w:szCs w:val="18"/>
              </w:rPr>
            </w:pPr>
            <w:r w:rsidRPr="00FF4A72">
              <w:rPr>
                <w:rFonts w:eastAsia="MS PGothic" w:cs="Tahoma"/>
                <w:sz w:val="18"/>
                <w:szCs w:val="18"/>
                <w:lang w:val="ja-JP"/>
              </w:rPr>
              <w:t>MDOP for Software Assurance</w:t>
            </w:r>
          </w:p>
          <w:p w:rsidR="00B12470" w:rsidRPr="00FF4A72" w:rsidRDefault="00B12470" w:rsidP="00851C47">
            <w:pPr>
              <w:numPr>
                <w:ilvl w:val="0"/>
                <w:numId w:val="53"/>
              </w:numPr>
              <w:rPr>
                <w:rFonts w:eastAsia="MS PGothic" w:cs="Tahoma"/>
                <w:sz w:val="18"/>
                <w:szCs w:val="18"/>
                <w:lang w:eastAsia="ja-JP"/>
              </w:rPr>
            </w:pPr>
            <w:r w:rsidRPr="00FF4A72">
              <w:rPr>
                <w:rFonts w:eastAsia="MS PGothic" w:cs="Tahoma"/>
                <w:sz w:val="18"/>
                <w:szCs w:val="18"/>
                <w:lang w:val="ja-JP" w:eastAsia="ja-JP"/>
              </w:rPr>
              <w:t>ローミング使用権を含む、すべてのエディションの</w:t>
            </w:r>
            <w:r w:rsidRPr="00FF4A72">
              <w:rPr>
                <w:rFonts w:eastAsia="MS PGothic" w:cs="Tahoma"/>
                <w:sz w:val="18"/>
                <w:szCs w:val="18"/>
                <w:lang w:val="ja-JP" w:eastAsia="ja-JP"/>
              </w:rPr>
              <w:t xml:space="preserve"> Office</w:t>
            </w:r>
            <w:r w:rsidRPr="00FF4A72">
              <w:rPr>
                <w:rFonts w:eastAsia="MS PGothic" w:cs="Tahoma"/>
                <w:sz w:val="18"/>
                <w:szCs w:val="18"/>
                <w:lang w:val="ja-JP" w:eastAsia="ja-JP"/>
              </w:rPr>
              <w:t>、</w:t>
            </w:r>
            <w:r w:rsidRPr="00FF4A72">
              <w:rPr>
                <w:rFonts w:eastAsia="MS PGothic" w:cs="Tahoma"/>
                <w:sz w:val="18"/>
                <w:szCs w:val="18"/>
                <w:lang w:val="ja-JP" w:eastAsia="ja-JP"/>
              </w:rPr>
              <w:t>Project</w:t>
            </w:r>
            <w:r w:rsidRPr="00FF4A72">
              <w:rPr>
                <w:rFonts w:eastAsia="MS PGothic" w:cs="Tahoma"/>
                <w:sz w:val="18"/>
                <w:szCs w:val="18"/>
                <w:lang w:val="ja-JP" w:eastAsia="ja-JP"/>
              </w:rPr>
              <w:t>、</w:t>
            </w:r>
            <w:r w:rsidRPr="00FF4A72">
              <w:rPr>
                <w:rFonts w:eastAsia="MS PGothic" w:cs="Tahoma"/>
                <w:sz w:val="18"/>
                <w:szCs w:val="18"/>
                <w:lang w:val="ja-JP" w:eastAsia="ja-JP"/>
              </w:rPr>
              <w:t xml:space="preserve">Visio </w:t>
            </w:r>
            <w:r w:rsidRPr="00FF4A72">
              <w:rPr>
                <w:rFonts w:eastAsia="MS PGothic" w:cs="Tahoma"/>
                <w:sz w:val="18"/>
                <w:szCs w:val="18"/>
                <w:lang w:val="ja-JP" w:eastAsia="ja-JP"/>
              </w:rPr>
              <w:t>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p>
          <w:p w:rsidR="00B12470" w:rsidRPr="00FF4A72" w:rsidRDefault="00B12470" w:rsidP="00B80ADE">
            <w:pPr>
              <w:rPr>
                <w:rFonts w:eastAsia="MS PGothic" w:cs="Tahoma"/>
                <w:sz w:val="18"/>
                <w:szCs w:val="18"/>
                <w:lang w:eastAsia="ja-JP"/>
              </w:rPr>
            </w:pPr>
          </w:p>
          <w:p w:rsidR="00B12470" w:rsidRPr="00FF4A72" w:rsidRDefault="00B12470" w:rsidP="00B80ADE">
            <w:pPr>
              <w:rPr>
                <w:rFonts w:eastAsia="MS PGothic" w:cs="Tahoma"/>
                <w:sz w:val="18"/>
                <w:szCs w:val="18"/>
                <w:lang w:eastAsia="ja-JP"/>
              </w:rPr>
            </w:pPr>
            <w:r w:rsidRPr="00FF4A72">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FF4A72">
              <w:rPr>
                <w:rFonts w:eastAsia="MS PGothic" w:cs="Tahoma"/>
                <w:sz w:val="18"/>
                <w:szCs w:val="18"/>
                <w:lang w:val="ja-JP" w:eastAsia="ja-JP"/>
              </w:rPr>
              <w:t xml:space="preserve"> (</w:t>
            </w:r>
            <w:r w:rsidRPr="00FF4A72">
              <w:rPr>
                <w:rFonts w:eastAsia="MS PGothic" w:cs="Tahoma"/>
                <w:sz w:val="18"/>
                <w:szCs w:val="18"/>
                <w:lang w:val="ja-JP" w:eastAsia="ja-JP"/>
              </w:rPr>
              <w:t>例</w:t>
            </w:r>
            <w:r w:rsidRPr="00FF4A72">
              <w:rPr>
                <w:rFonts w:eastAsia="MS PGothic" w:cs="Tahoma"/>
                <w:sz w:val="18"/>
                <w:szCs w:val="18"/>
                <w:lang w:val="ja-JP" w:eastAsia="ja-JP"/>
              </w:rPr>
              <w:t xml:space="preserve">: </w:t>
            </w:r>
            <w:r w:rsidRPr="00FF4A72">
              <w:rPr>
                <w:rFonts w:eastAsia="MS PGothic" w:cs="Tahoma"/>
                <w:sz w:val="18"/>
                <w:szCs w:val="18"/>
                <w:lang w:val="ja-JP" w:eastAsia="ja-JP"/>
              </w:rPr>
              <w:t>第三者の公衆キオスク</w:t>
            </w:r>
            <w:r w:rsidRPr="00FF4A72">
              <w:rPr>
                <w:rFonts w:eastAsia="MS PGothic" w:cs="Tahoma"/>
                <w:sz w:val="18"/>
                <w:szCs w:val="18"/>
                <w:lang w:val="ja-JP" w:eastAsia="ja-JP"/>
              </w:rPr>
              <w:t>)</w:t>
            </w:r>
            <w:r w:rsidRPr="00FF4A72">
              <w:rPr>
                <w:rFonts w:eastAsia="MS PGothic" w:cs="Tahoma"/>
                <w:sz w:val="18"/>
                <w:szCs w:val="18"/>
                <w:lang w:val="ja-JP" w:eastAsia="ja-JP"/>
              </w:rPr>
              <w:t>。詳細については、製品使用権説明書を参照してください。</w:t>
            </w:r>
          </w:p>
          <w:p w:rsidR="00B12470" w:rsidRPr="00FF4A72" w:rsidRDefault="00B12470" w:rsidP="00B80ADE">
            <w:pPr>
              <w:pStyle w:val="Heading3"/>
              <w:ind w:left="70"/>
              <w:rPr>
                <w:rFonts w:eastAsia="MS PGothic" w:cs="Tahoma"/>
                <w:sz w:val="18"/>
                <w:szCs w:val="18"/>
                <w:lang w:eastAsia="ja-JP"/>
              </w:rPr>
            </w:pPr>
          </w:p>
          <w:p w:rsidR="00B12470" w:rsidRPr="00FF4A72" w:rsidRDefault="00B12470" w:rsidP="00B80ADE">
            <w:pPr>
              <w:rPr>
                <w:rFonts w:eastAsia="MS PGothic" w:cs="Tahoma"/>
                <w:sz w:val="18"/>
                <w:szCs w:val="18"/>
                <w:lang w:eastAsia="ja-JP"/>
              </w:rPr>
            </w:pPr>
            <w:r w:rsidRPr="00FF4A72">
              <w:rPr>
                <w:rFonts w:eastAsia="MS PGothic" w:cs="Tahoma"/>
                <w:b/>
                <w:sz w:val="18"/>
                <w:szCs w:val="18"/>
                <w:lang w:val="ja-JP" w:eastAsia="ja-JP"/>
              </w:rPr>
              <w:t>対象ユーザーの除外</w:t>
            </w:r>
          </w:p>
          <w:p w:rsidR="00B12470" w:rsidRPr="00FF4A72" w:rsidRDefault="00B12470" w:rsidP="002B273B">
            <w:pPr>
              <w:pStyle w:val="AppendixBodyText"/>
              <w:spacing w:after="0"/>
              <w:ind w:left="70" w:right="720"/>
              <w:rPr>
                <w:rFonts w:eastAsia="MS PGothic" w:cs="Tahoma"/>
                <w:sz w:val="18"/>
                <w:szCs w:val="18"/>
                <w:lang w:eastAsia="ja-JP"/>
              </w:rPr>
            </w:pPr>
            <w:r w:rsidRPr="00FF4A72">
              <w:rPr>
                <w:rFonts w:eastAsia="MS PGothic" w:cs="Tahoma"/>
                <w:sz w:val="18"/>
                <w:szCs w:val="18"/>
                <w:lang w:val="ja-JP" w:eastAsia="ja-JP"/>
              </w:rPr>
              <w:t>次の一覧のライセンスに基づいてのみサーバー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ソフトウェアまたはオンライン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サービスにアクセスするユーザーは、対象ユーザーとは見なされません。</w:t>
            </w:r>
          </w:p>
          <w:p w:rsidR="00B12470" w:rsidRPr="00FF4A72" w:rsidRDefault="00B12470" w:rsidP="002B273B">
            <w:pPr>
              <w:pStyle w:val="AppendixBodyText"/>
              <w:spacing w:after="0"/>
              <w:ind w:left="360" w:right="720"/>
              <w:rPr>
                <w:rFonts w:eastAsia="MS PGothic" w:cs="Tahoma"/>
                <w:sz w:val="18"/>
                <w:szCs w:val="18"/>
                <w:lang w:eastAsia="ja-JP"/>
              </w:rPr>
            </w:pP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 xml:space="preserve">Office 365 Enterprise K1 </w:t>
            </w:r>
            <w:r w:rsidRPr="00FF4A72">
              <w:rPr>
                <w:rFonts w:eastAsia="MS PGothic"/>
                <w:sz w:val="18"/>
                <w:szCs w:val="18"/>
              </w:rPr>
              <w:t>ユーザー</w:t>
            </w:r>
            <w:r w:rsidRPr="00FF4A72">
              <w:rPr>
                <w:rFonts w:eastAsia="MS PGothic"/>
                <w:sz w:val="18"/>
                <w:szCs w:val="18"/>
              </w:rPr>
              <w:t xml:space="preserve"> </w:t>
            </w:r>
            <w:r w:rsidRPr="00FF4A72">
              <w:rPr>
                <w:rFonts w:eastAsia="MS PGothic"/>
                <w:sz w:val="18"/>
                <w:szCs w:val="18"/>
              </w:rPr>
              <w:t>サブスクリプション</w:t>
            </w:r>
            <w:r w:rsidRPr="00FF4A72">
              <w:rPr>
                <w:rFonts w:eastAsia="MS PGothic"/>
                <w:sz w:val="18"/>
                <w:szCs w:val="18"/>
              </w:rPr>
              <w:t xml:space="preserve"> </w:t>
            </w:r>
            <w:r w:rsidRPr="00FF4A72">
              <w:rPr>
                <w:rFonts w:eastAsia="MS PGothic"/>
                <w:sz w:val="18"/>
                <w:szCs w:val="18"/>
              </w:rPr>
              <w:t>ライセンス</w:t>
            </w:r>
            <w:r w:rsidRPr="00FF4A72">
              <w:rPr>
                <w:rFonts w:eastAsia="MS PGothic"/>
                <w:sz w:val="18"/>
                <w:szCs w:val="18"/>
              </w:rPr>
              <w:t xml:space="preserve"> (USL)</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SharePoint Online Kiosk USL</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Exchange Online Kiosk USL</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サーバー</w:t>
            </w:r>
            <w:r w:rsidRPr="00FF4A72">
              <w:rPr>
                <w:rFonts w:eastAsia="MS PGothic"/>
                <w:sz w:val="18"/>
                <w:szCs w:val="18"/>
              </w:rPr>
              <w:t xml:space="preserve"> </w:t>
            </w:r>
            <w:r w:rsidRPr="00FF4A72">
              <w:rPr>
                <w:rFonts w:eastAsia="MS PGothic"/>
                <w:sz w:val="18"/>
                <w:szCs w:val="18"/>
              </w:rPr>
              <w:t>ソフトウェア製品またはオンライン</w:t>
            </w:r>
            <w:r w:rsidRPr="00FF4A72">
              <w:rPr>
                <w:rFonts w:eastAsia="MS PGothic"/>
                <w:sz w:val="18"/>
                <w:szCs w:val="18"/>
              </w:rPr>
              <w:t xml:space="preserve"> </w:t>
            </w:r>
            <w:r w:rsidRPr="00FF4A72">
              <w:rPr>
                <w:rFonts w:eastAsia="MS PGothic"/>
                <w:sz w:val="18"/>
                <w:szCs w:val="18"/>
              </w:rPr>
              <w:t>サービスにアクセスするユーザーまたはデバイスに対し個々のライセンス</w:t>
            </w:r>
            <w:r w:rsidRPr="00FF4A72">
              <w:rPr>
                <w:rFonts w:eastAsia="MS PGothic"/>
                <w:sz w:val="18"/>
                <w:szCs w:val="18"/>
              </w:rPr>
              <w:t xml:space="preserve"> (</w:t>
            </w:r>
            <w:r w:rsidRPr="00FF4A72">
              <w:rPr>
                <w:rFonts w:eastAsia="MS PGothic"/>
                <w:sz w:val="18"/>
                <w:szCs w:val="18"/>
              </w:rPr>
              <w:t>クライアント</w:t>
            </w:r>
            <w:r w:rsidRPr="00FF4A72">
              <w:rPr>
                <w:rFonts w:eastAsia="MS PGothic"/>
                <w:sz w:val="18"/>
                <w:szCs w:val="18"/>
              </w:rPr>
              <w:t xml:space="preserve"> </w:t>
            </w:r>
            <w:r w:rsidRPr="00FF4A72">
              <w:rPr>
                <w:rFonts w:eastAsia="MS PGothic"/>
                <w:sz w:val="18"/>
                <w:szCs w:val="18"/>
              </w:rPr>
              <w:t>アクセス</w:t>
            </w:r>
            <w:r w:rsidRPr="00FF4A72">
              <w:rPr>
                <w:rFonts w:eastAsia="MS PGothic"/>
                <w:sz w:val="18"/>
                <w:szCs w:val="18"/>
              </w:rPr>
              <w:t xml:space="preserve"> </w:t>
            </w:r>
            <w:r w:rsidRPr="00FF4A72">
              <w:rPr>
                <w:rFonts w:eastAsia="MS PGothic"/>
                <w:sz w:val="18"/>
                <w:szCs w:val="18"/>
              </w:rPr>
              <w:t>ライセンス、クライアント管理ライセンス、</w:t>
            </w:r>
            <w:r w:rsidRPr="00FF4A72">
              <w:rPr>
                <w:rFonts w:eastAsia="MS PGothic"/>
                <w:sz w:val="18"/>
                <w:szCs w:val="18"/>
              </w:rPr>
              <w:t>USL</w:t>
            </w:r>
            <w:r w:rsidRPr="00FF4A72">
              <w:rPr>
                <w:rFonts w:eastAsia="MS PGothic"/>
                <w:sz w:val="18"/>
                <w:szCs w:val="18"/>
              </w:rPr>
              <w:t>、</w:t>
            </w:r>
            <w:r w:rsidRPr="00FF4A72">
              <w:rPr>
                <w:rFonts w:eastAsia="MS PGothic"/>
                <w:sz w:val="18"/>
                <w:szCs w:val="18"/>
              </w:rPr>
              <w:t xml:space="preserve">DSL </w:t>
            </w:r>
            <w:r w:rsidRPr="00FF4A72">
              <w:rPr>
                <w:rFonts w:eastAsia="MS PGothic"/>
                <w:sz w:val="18"/>
                <w:szCs w:val="18"/>
              </w:rPr>
              <w:t>など</w:t>
            </w:r>
            <w:r w:rsidRPr="00FF4A72">
              <w:rPr>
                <w:rFonts w:eastAsia="MS PGothic"/>
                <w:sz w:val="18"/>
                <w:szCs w:val="18"/>
              </w:rPr>
              <w:t xml:space="preserve">) </w:t>
            </w:r>
            <w:r w:rsidRPr="00FF4A72">
              <w:rPr>
                <w:rFonts w:eastAsia="MS PGothic"/>
                <w:sz w:val="18"/>
                <w:szCs w:val="18"/>
              </w:rPr>
              <w:t>を必要としない、サーバー</w:t>
            </w:r>
            <w:r w:rsidRPr="00FF4A72">
              <w:rPr>
                <w:rFonts w:eastAsia="MS PGothic"/>
                <w:sz w:val="18"/>
                <w:szCs w:val="18"/>
              </w:rPr>
              <w:t xml:space="preserve"> </w:t>
            </w:r>
            <w:r w:rsidRPr="00FF4A72">
              <w:rPr>
                <w:rFonts w:eastAsia="MS PGothic"/>
                <w:sz w:val="18"/>
                <w:szCs w:val="18"/>
              </w:rPr>
              <w:t>ソフトウェア製品またはオンライン</w:t>
            </w:r>
            <w:r w:rsidRPr="00FF4A72">
              <w:rPr>
                <w:rFonts w:eastAsia="MS PGothic"/>
                <w:sz w:val="18"/>
                <w:szCs w:val="18"/>
              </w:rPr>
              <w:t xml:space="preserve"> </w:t>
            </w:r>
            <w:r w:rsidRPr="00FF4A72">
              <w:rPr>
                <w:rFonts w:eastAsia="MS PGothic"/>
                <w:sz w:val="18"/>
                <w:szCs w:val="18"/>
              </w:rPr>
              <w:t>サービスに対するライセンス</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すべてのエクスターナル</w:t>
            </w:r>
            <w:r w:rsidRPr="00FF4A72">
              <w:rPr>
                <w:rFonts w:eastAsia="MS PGothic"/>
                <w:sz w:val="18"/>
                <w:szCs w:val="18"/>
              </w:rPr>
              <w:t xml:space="preserve"> </w:t>
            </w:r>
            <w:r w:rsidRPr="00FF4A72">
              <w:rPr>
                <w:rFonts w:eastAsia="MS PGothic"/>
                <w:sz w:val="18"/>
                <w:szCs w:val="18"/>
              </w:rPr>
              <w:t>コネクタ</w:t>
            </w:r>
            <w:r w:rsidRPr="00FF4A72">
              <w:rPr>
                <w:rFonts w:eastAsia="MS PGothic"/>
                <w:sz w:val="18"/>
                <w:szCs w:val="18"/>
              </w:rPr>
              <w:t xml:space="preserve"> </w:t>
            </w:r>
            <w:r w:rsidRPr="00FF4A72">
              <w:rPr>
                <w:rFonts w:eastAsia="MS PGothic"/>
                <w:sz w:val="18"/>
                <w:szCs w:val="18"/>
              </w:rPr>
              <w:t>ライセンス</w:t>
            </w:r>
          </w:p>
          <w:p w:rsidR="00B12470" w:rsidRPr="00FF4A72" w:rsidRDefault="00B12470" w:rsidP="00B80ADE">
            <w:pPr>
              <w:pStyle w:val="AppendixBodyText"/>
              <w:ind w:left="1080" w:right="720"/>
              <w:rPr>
                <w:rFonts w:eastAsia="MS PGothic" w:cs="Tahoma"/>
                <w:sz w:val="18"/>
                <w:szCs w:val="18"/>
                <w:lang w:eastAsia="ja-JP"/>
              </w:rPr>
            </w:pPr>
          </w:p>
          <w:p w:rsidR="00B12470" w:rsidRPr="00FF4A72" w:rsidRDefault="00B12470" w:rsidP="00B80ADE">
            <w:pPr>
              <w:pStyle w:val="AppendixBodyText"/>
              <w:ind w:right="720"/>
              <w:rPr>
                <w:rFonts w:eastAsia="MS PGothic" w:cs="Tahoma"/>
                <w:sz w:val="18"/>
                <w:szCs w:val="18"/>
                <w:lang w:val="ja-JP" w:eastAsia="ja-JP"/>
              </w:rPr>
            </w:pPr>
            <w:r w:rsidRPr="00FF4A72">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FF4A72">
              <w:rPr>
                <w:rFonts w:eastAsia="MS PGothic" w:cs="Tahoma"/>
                <w:sz w:val="18"/>
                <w:szCs w:val="18"/>
                <w:lang w:val="ja-JP" w:eastAsia="ja-JP"/>
              </w:rPr>
              <w:t xml:space="preserve"> EA </w:t>
            </w:r>
            <w:r w:rsidRPr="00FF4A72">
              <w:rPr>
                <w:rFonts w:eastAsia="MS PGothic" w:cs="Tahoma"/>
                <w:sz w:val="18"/>
                <w:szCs w:val="18"/>
                <w:lang w:val="ja-JP" w:eastAsia="ja-JP"/>
              </w:rPr>
              <w:t>と</w:t>
            </w:r>
            <w:r w:rsidRPr="00FF4A72">
              <w:rPr>
                <w:rFonts w:eastAsia="MS PGothic" w:cs="Tahoma"/>
                <w:sz w:val="18"/>
                <w:szCs w:val="18"/>
                <w:lang w:val="ja-JP" w:eastAsia="ja-JP"/>
              </w:rPr>
              <w:t xml:space="preserve"> ESA </w:t>
            </w:r>
            <w:r w:rsidRPr="00FF4A72">
              <w:rPr>
                <w:rFonts w:eastAsia="MS PGothic" w:cs="Tahoma"/>
                <w:sz w:val="18"/>
                <w:szCs w:val="18"/>
                <w:lang w:val="ja-JP" w:eastAsia="ja-JP"/>
              </w:rPr>
              <w:t>のお客様に適用されます。</w:t>
            </w:r>
          </w:p>
        </w:tc>
      </w:tr>
      <w:tr w:rsidR="00B12470" w:rsidRPr="00FF4A72" w:rsidTr="00B34990">
        <w:tc>
          <w:tcPr>
            <w:tcW w:w="1848" w:type="dxa"/>
          </w:tcPr>
          <w:p w:rsidR="00B12470" w:rsidRPr="00FF4A72" w:rsidRDefault="00B12470" w:rsidP="004365F6">
            <w:pPr>
              <w:pStyle w:val="AppendixBodyText"/>
              <w:pageBreakBefore/>
              <w:spacing w:before="60"/>
              <w:rPr>
                <w:rFonts w:eastAsia="MS PGothic" w:cs="Tahoma"/>
                <w:b/>
                <w:lang w:eastAsia="ja-JP"/>
              </w:rPr>
            </w:pPr>
            <w:r w:rsidRPr="00FF4A72">
              <w:rPr>
                <w:rFonts w:eastAsia="MS PGothic" w:cs="Tahoma"/>
                <w:b/>
                <w:color w:val="000000"/>
                <w:szCs w:val="18"/>
                <w:lang w:eastAsia="ja-JP"/>
              </w:rPr>
              <w:lastRenderedPageBreak/>
              <w:t>Enrollment for Education Solutions (EES)</w:t>
            </w:r>
          </w:p>
        </w:tc>
        <w:tc>
          <w:tcPr>
            <w:tcW w:w="8621" w:type="dxa"/>
          </w:tcPr>
          <w:p w:rsidR="00B12470" w:rsidRPr="00FF4A72" w:rsidRDefault="00B12470" w:rsidP="00CE59C5">
            <w:pPr>
              <w:pStyle w:val="24"/>
              <w:spacing w:before="60"/>
              <w:ind w:left="0"/>
              <w:contextualSpacing w:val="0"/>
              <w:rPr>
                <w:rFonts w:ascii="Tahoma" w:eastAsia="MS PGothic" w:hAnsi="Tahoma" w:cs="Tahoma"/>
                <w:sz w:val="18"/>
                <w:szCs w:val="18"/>
                <w:lang w:val="ja-JP" w:eastAsia="ja-JP"/>
              </w:rPr>
            </w:pPr>
            <w:r w:rsidRPr="00FF4A72">
              <w:rPr>
                <w:rFonts w:ascii="Tahoma" w:eastAsia="MS PGothic" w:hAnsi="Tahoma" w:cs="Tahoma"/>
                <w:sz w:val="18"/>
                <w:szCs w:val="18"/>
                <w:lang w:val="ja-JP" w:eastAsia="ja-JP"/>
              </w:rPr>
              <w:t xml:space="preserve">EES </w:t>
            </w:r>
            <w:r w:rsidRPr="00FF4A72">
              <w:rPr>
                <w:rFonts w:ascii="Tahoma" w:eastAsia="MS PGothic" w:hAnsi="Tahoma" w:cs="Tahoma"/>
                <w:sz w:val="18"/>
                <w:szCs w:val="18"/>
                <w:lang w:val="ja-JP" w:eastAsia="ja-JP"/>
              </w:rPr>
              <w:t>では、以下の数量以上を発注していただく必要があります。</w:t>
            </w:r>
          </w:p>
          <w:p w:rsidR="00B12470" w:rsidRPr="00FF4A72" w:rsidRDefault="00B12470" w:rsidP="005A5B05">
            <w:pPr>
              <w:pStyle w:val="24"/>
              <w:ind w:left="0"/>
              <w:contextualSpacing w:val="0"/>
              <w:rPr>
                <w:rFonts w:ascii="Tahoma" w:eastAsia="MS PGothic" w:hAnsi="Tahoma" w:cs="Tahoma"/>
                <w:sz w:val="18"/>
                <w:szCs w:val="18"/>
                <w:lang w:eastAsia="ja-JP"/>
              </w:rPr>
            </w:pP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 xml:space="preserve">1000 </w:t>
            </w:r>
            <w:r w:rsidRPr="00FF4A72">
              <w:rPr>
                <w:rFonts w:eastAsia="MS PGothic"/>
                <w:sz w:val="18"/>
                <w:szCs w:val="18"/>
              </w:rPr>
              <w:t>以上の対象組織全体数について</w:t>
            </w:r>
            <w:r w:rsidRPr="00FF4A72">
              <w:rPr>
                <w:rFonts w:eastAsia="MS PGothic"/>
                <w:sz w:val="18"/>
                <w:szCs w:val="18"/>
              </w:rPr>
              <w:t xml:space="preserve"> 1 </w:t>
            </w:r>
            <w:r w:rsidRPr="00FF4A72">
              <w:rPr>
                <w:rFonts w:eastAsia="MS PGothic"/>
                <w:sz w:val="18"/>
                <w:szCs w:val="18"/>
              </w:rPr>
              <w:t>つ以上のデスクトップ</w:t>
            </w:r>
            <w:r w:rsidRPr="00FF4A72">
              <w:rPr>
                <w:rFonts w:eastAsia="MS PGothic"/>
                <w:sz w:val="18"/>
                <w:szCs w:val="18"/>
              </w:rPr>
              <w:t xml:space="preserve"> </w:t>
            </w:r>
            <w:r w:rsidRPr="00FF4A72">
              <w:rPr>
                <w:rFonts w:eastAsia="MS PGothic"/>
                <w:sz w:val="18"/>
                <w:szCs w:val="18"/>
              </w:rPr>
              <w:t>プラットフォーム製品、または</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 xml:space="preserve">1000 </w:t>
            </w:r>
            <w:r w:rsidRPr="00FF4A72">
              <w:rPr>
                <w:rFonts w:eastAsia="MS PGothic"/>
                <w:sz w:val="18"/>
                <w:szCs w:val="18"/>
              </w:rPr>
              <w:t>人の教職員について</w:t>
            </w:r>
            <w:r w:rsidRPr="00FF4A72">
              <w:rPr>
                <w:rFonts w:eastAsia="MS PGothic"/>
                <w:sz w:val="18"/>
                <w:szCs w:val="18"/>
              </w:rPr>
              <w:t xml:space="preserve"> 1 </w:t>
            </w:r>
            <w:r w:rsidRPr="00FF4A72">
              <w:rPr>
                <w:rFonts w:eastAsia="MS PGothic"/>
                <w:sz w:val="18"/>
                <w:szCs w:val="18"/>
              </w:rPr>
              <w:t>つ以上のプラットフォーム</w:t>
            </w:r>
            <w:r w:rsidRPr="00FF4A72">
              <w:rPr>
                <w:rFonts w:eastAsia="MS PGothic"/>
                <w:sz w:val="18"/>
                <w:szCs w:val="18"/>
              </w:rPr>
              <w:t xml:space="preserve"> </w:t>
            </w:r>
            <w:r w:rsidRPr="00FF4A72">
              <w:rPr>
                <w:rFonts w:eastAsia="MS PGothic"/>
                <w:sz w:val="18"/>
                <w:szCs w:val="18"/>
              </w:rPr>
              <w:t>オンライン</w:t>
            </w:r>
            <w:r w:rsidRPr="00FF4A72">
              <w:rPr>
                <w:rFonts w:eastAsia="MS PGothic"/>
                <w:sz w:val="18"/>
                <w:szCs w:val="18"/>
              </w:rPr>
              <w:t xml:space="preserve"> </w:t>
            </w:r>
            <w:r w:rsidRPr="00FF4A72">
              <w:rPr>
                <w:rFonts w:eastAsia="MS PGothic"/>
                <w:sz w:val="18"/>
                <w:szCs w:val="18"/>
              </w:rPr>
              <w:t>サービス、または</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 xml:space="preserve">1000 </w:t>
            </w:r>
            <w:r w:rsidRPr="00FF4A72">
              <w:rPr>
                <w:rFonts w:eastAsia="MS PGothic"/>
                <w:sz w:val="18"/>
                <w:szCs w:val="18"/>
              </w:rPr>
              <w:t>以上の学生数について</w:t>
            </w:r>
            <w:r w:rsidRPr="00FF4A72">
              <w:rPr>
                <w:rFonts w:eastAsia="MS PGothic"/>
                <w:sz w:val="18"/>
                <w:szCs w:val="18"/>
              </w:rPr>
              <w:t xml:space="preserve"> 1 </w:t>
            </w:r>
            <w:r w:rsidRPr="00FF4A72">
              <w:rPr>
                <w:rFonts w:eastAsia="MS PGothic"/>
                <w:sz w:val="18"/>
                <w:szCs w:val="18"/>
              </w:rPr>
              <w:t>つ以上のデスクトップ</w:t>
            </w:r>
            <w:r w:rsidRPr="00FF4A72">
              <w:rPr>
                <w:rFonts w:eastAsia="MS PGothic"/>
                <w:sz w:val="18"/>
                <w:szCs w:val="18"/>
              </w:rPr>
              <w:t xml:space="preserve"> </w:t>
            </w:r>
            <w:r w:rsidRPr="00FF4A72">
              <w:rPr>
                <w:rFonts w:eastAsia="MS PGothic"/>
                <w:sz w:val="18"/>
                <w:szCs w:val="18"/>
              </w:rPr>
              <w:t>プラットフォーム製品、または</w:t>
            </w:r>
          </w:p>
          <w:p w:rsidR="00B12470" w:rsidRPr="00FF4A72" w:rsidRDefault="00B12470" w:rsidP="000A7002">
            <w:pPr>
              <w:pStyle w:val="AppendixFlushBulletedList"/>
              <w:numPr>
                <w:ilvl w:val="0"/>
                <w:numId w:val="49"/>
              </w:numPr>
              <w:ind w:left="714" w:hanging="357"/>
              <w:rPr>
                <w:rFonts w:eastAsia="MS PGothic"/>
                <w:sz w:val="18"/>
                <w:szCs w:val="18"/>
              </w:rPr>
            </w:pPr>
            <w:r w:rsidRPr="00FF4A72">
              <w:rPr>
                <w:rFonts w:eastAsia="MS PGothic"/>
                <w:sz w:val="18"/>
                <w:szCs w:val="18"/>
              </w:rPr>
              <w:t xml:space="preserve">1000 </w:t>
            </w:r>
            <w:r w:rsidRPr="00FF4A72">
              <w:rPr>
                <w:rFonts w:eastAsia="MS PGothic"/>
                <w:sz w:val="18"/>
                <w:szCs w:val="18"/>
              </w:rPr>
              <w:t>人の学生について</w:t>
            </w:r>
            <w:r w:rsidRPr="00FF4A72">
              <w:rPr>
                <w:rFonts w:eastAsia="MS PGothic"/>
                <w:sz w:val="18"/>
                <w:szCs w:val="18"/>
              </w:rPr>
              <w:t xml:space="preserve"> 1 </w:t>
            </w:r>
            <w:r w:rsidRPr="00FF4A72">
              <w:rPr>
                <w:rFonts w:eastAsia="MS PGothic"/>
                <w:sz w:val="18"/>
                <w:szCs w:val="18"/>
              </w:rPr>
              <w:t>つ以上のプラットフォーム</w:t>
            </w:r>
            <w:r w:rsidRPr="00FF4A72">
              <w:rPr>
                <w:rFonts w:eastAsia="MS PGothic"/>
                <w:sz w:val="18"/>
                <w:szCs w:val="18"/>
              </w:rPr>
              <w:t xml:space="preserve"> </w:t>
            </w:r>
            <w:r w:rsidRPr="00FF4A72">
              <w:rPr>
                <w:rFonts w:eastAsia="MS PGothic"/>
                <w:sz w:val="18"/>
                <w:szCs w:val="18"/>
              </w:rPr>
              <w:t>オンライン</w:t>
            </w:r>
            <w:r w:rsidRPr="00FF4A72">
              <w:rPr>
                <w:rFonts w:eastAsia="MS PGothic"/>
                <w:sz w:val="18"/>
                <w:szCs w:val="18"/>
              </w:rPr>
              <w:t xml:space="preserve"> </w:t>
            </w:r>
            <w:r w:rsidRPr="00FF4A72">
              <w:rPr>
                <w:rFonts w:eastAsia="MS PGothic"/>
                <w:sz w:val="18"/>
                <w:szCs w:val="18"/>
              </w:rPr>
              <w:t>サービス</w:t>
            </w:r>
          </w:p>
          <w:p w:rsidR="00B12470" w:rsidRPr="00FF4A72" w:rsidRDefault="00B12470" w:rsidP="005A5B05">
            <w:pPr>
              <w:rPr>
                <w:rFonts w:eastAsia="MS PGothic" w:cs="Tahoma"/>
                <w:b/>
                <w:sz w:val="18"/>
                <w:szCs w:val="18"/>
                <w:lang w:eastAsia="ja-JP"/>
              </w:rPr>
            </w:pPr>
          </w:p>
          <w:p w:rsidR="00B12470" w:rsidRPr="00FF4A72" w:rsidRDefault="00B12470" w:rsidP="005B2FFB">
            <w:pPr>
              <w:rPr>
                <w:rFonts w:eastAsia="MS PGothic" w:cs="Tahoma"/>
                <w:sz w:val="18"/>
                <w:szCs w:val="18"/>
                <w:lang w:val="ja-JP" w:eastAsia="ja-JP"/>
              </w:rPr>
            </w:pPr>
            <w:r w:rsidRPr="00FF4A72">
              <w:rPr>
                <w:rFonts w:eastAsia="MS PGothic" w:cs="Tahoma"/>
                <w:b/>
                <w:sz w:val="18"/>
                <w:szCs w:val="18"/>
                <w:lang w:val="ja-JP" w:eastAsia="ja-JP"/>
              </w:rPr>
              <w:t>注</w:t>
            </w:r>
            <w:r w:rsidRPr="00FF4A72">
              <w:rPr>
                <w:rFonts w:eastAsia="MS PGothic" w:cs="Tahoma"/>
                <w:b/>
                <w:sz w:val="18"/>
                <w:szCs w:val="18"/>
                <w:lang w:val="ja-JP" w:eastAsia="ja-JP"/>
              </w:rPr>
              <w:t xml:space="preserve">: </w:t>
            </w:r>
            <w:r w:rsidRPr="00FF4A72">
              <w:rPr>
                <w:rFonts w:eastAsia="MS PGothic" w:cs="Tahoma"/>
                <w:sz w:val="18"/>
                <w:szCs w:val="18"/>
                <w:lang w:val="ja-JP" w:eastAsia="ja-JP"/>
              </w:rPr>
              <w:t>対象となる加入契約が指定されている場合、発注の最小要件は適用されません。</w:t>
            </w:r>
          </w:p>
          <w:p w:rsidR="00B12470" w:rsidRPr="00FF4A72" w:rsidRDefault="00B12470" w:rsidP="003A7837">
            <w:pPr>
              <w:rPr>
                <w:rFonts w:eastAsia="MS PGothic" w:cs="Tahoma"/>
                <w:sz w:val="18"/>
                <w:szCs w:val="18"/>
                <w:lang w:val="ja-JP" w:eastAsia="ja-JP"/>
              </w:rPr>
            </w:pPr>
          </w:p>
          <w:p w:rsidR="00B12470" w:rsidRPr="00FF4A72" w:rsidRDefault="00B12470" w:rsidP="00067BCC">
            <w:pPr>
              <w:rPr>
                <w:rFonts w:eastAsia="MS PGothic" w:cs="Tahoma"/>
                <w:sz w:val="18"/>
                <w:szCs w:val="18"/>
                <w:lang w:val="ja-JP" w:eastAsia="ja-JP"/>
              </w:rPr>
            </w:pPr>
            <w:r w:rsidRPr="00FF4A72">
              <w:rPr>
                <w:rFonts w:eastAsia="MS PGothic" w:cs="Tahoma"/>
                <w:b/>
                <w:sz w:val="18"/>
                <w:szCs w:val="18"/>
                <w:lang w:val="ja-JP" w:eastAsia="ja-JP"/>
              </w:rPr>
              <w:t>注</w:t>
            </w:r>
            <w:r w:rsidRPr="00FF4A72">
              <w:rPr>
                <w:rFonts w:eastAsia="MS PGothic" w:cs="Tahoma"/>
                <w:b/>
                <w:sz w:val="18"/>
                <w:szCs w:val="18"/>
                <w:lang w:val="ja-JP" w:eastAsia="ja-JP"/>
              </w:rPr>
              <w:t>:</w:t>
            </w:r>
            <w:r w:rsidRPr="00FF4A72">
              <w:rPr>
                <w:rFonts w:eastAsia="MS PGothic" w:cs="Tahoma"/>
                <w:sz w:val="18"/>
                <w:szCs w:val="18"/>
                <w:lang w:val="ja-JP" w:eastAsia="ja-JP"/>
              </w:rPr>
              <w:t xml:space="preserve"> Enrollment for Education Solutions (EES) </w:t>
            </w:r>
            <w:r w:rsidRPr="00FF4A72">
              <w:rPr>
                <w:rFonts w:eastAsia="MS PGothic" w:cs="Tahoma"/>
                <w:sz w:val="18"/>
                <w:szCs w:val="18"/>
                <w:lang w:val="ja-JP" w:eastAsia="ja-JP"/>
              </w:rPr>
              <w:t>に基づいて個別購入として購入された</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アクセス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は、教育機関の裁量でデバイス</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またはユーザー</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のいずれかとして割り当て、使用することができます。ユーザー</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をデバイス</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として再割り当てすることはできず、デバイス</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をユーザー</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として再割り当てすることはできません。ただし、個別購入として発注された</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は、新規契約を通じたサブスクリプションの更新時に、デバイス</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またはユーザー</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として再割り当てし、使用することができます。</w:t>
            </w:r>
          </w:p>
          <w:p w:rsidR="004365F6" w:rsidRPr="00FF4A72" w:rsidRDefault="004365F6" w:rsidP="00067BCC">
            <w:pPr>
              <w:rPr>
                <w:rFonts w:eastAsia="MS PGothic" w:cs="Tahoma"/>
                <w:sz w:val="18"/>
                <w:szCs w:val="18"/>
                <w:lang w:val="ja-JP" w:eastAsia="ja-JP"/>
              </w:rPr>
            </w:pPr>
          </w:p>
          <w:p w:rsidR="004365F6" w:rsidRPr="00FF4A72" w:rsidRDefault="004365F6" w:rsidP="00067BCC">
            <w:pPr>
              <w:spacing w:after="60"/>
              <w:rPr>
                <w:rFonts w:eastAsia="MS PGothic" w:cs="Tahoma"/>
                <w:sz w:val="18"/>
                <w:szCs w:val="18"/>
                <w:lang w:val="ja-JP" w:eastAsia="ja-JP"/>
              </w:rPr>
            </w:pPr>
            <w:r w:rsidRPr="00FF4A72">
              <w:rPr>
                <w:rFonts w:eastAsia="MS PGothic" w:cs="Tahoma"/>
                <w:b/>
                <w:color w:val="000000"/>
                <w:sz w:val="18"/>
                <w:lang w:val="ja-JP" w:eastAsia="ja-JP"/>
              </w:rPr>
              <w:t>注</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教職員の適用範囲に基づく</w:t>
            </w:r>
            <w:r w:rsidRPr="00FF4A72">
              <w:rPr>
                <w:rFonts w:eastAsia="MS PGothic" w:cs="Tahoma"/>
                <w:b/>
                <w:color w:val="000000"/>
                <w:sz w:val="18"/>
                <w:lang w:eastAsia="ja-JP"/>
              </w:rPr>
              <w:t xml:space="preserve"> Office 365 ProPlus </w:t>
            </w:r>
            <w:r w:rsidRPr="00FF4A72">
              <w:rPr>
                <w:rFonts w:eastAsia="MS PGothic" w:cs="Tahoma"/>
                <w:b/>
                <w:color w:val="000000"/>
                <w:sz w:val="18"/>
                <w:lang w:val="ja-JP" w:eastAsia="ja-JP"/>
              </w:rPr>
              <w:t>の学生ライセンスの無償化</w:t>
            </w:r>
            <w:r w:rsidRPr="00FF4A72">
              <w:rPr>
                <w:rFonts w:eastAsia="MS PGothic" w:cs="Tahoma"/>
                <w:b/>
                <w:color w:val="000000"/>
                <w:sz w:val="18"/>
                <w:lang w:eastAsia="ja-JP"/>
              </w:rPr>
              <w:t xml:space="preserve"> - </w:t>
            </w:r>
            <w:r w:rsidRPr="00FF4A72">
              <w:rPr>
                <w:rFonts w:eastAsia="MS PGothic" w:cs="Tahoma"/>
                <w:sz w:val="18"/>
                <w:lang w:val="ja-JP" w:eastAsia="ja-JP"/>
              </w:rPr>
              <w:t>教育機関が対象組織内のすべての教職員について</w:t>
            </w:r>
            <w:r w:rsidRPr="00FF4A72">
              <w:rPr>
                <w:rFonts w:eastAsia="MS PGothic" w:cs="Tahoma"/>
                <w:sz w:val="18"/>
                <w:lang w:eastAsia="ja-JP"/>
              </w:rPr>
              <w:t xml:space="preserve"> Office Professional Plus </w:t>
            </w:r>
            <w:r w:rsidRPr="00FF4A72">
              <w:rPr>
                <w:rFonts w:eastAsia="MS PGothic" w:cs="Tahoma"/>
                <w:sz w:val="18"/>
                <w:lang w:val="ja-JP" w:eastAsia="ja-JP"/>
              </w:rPr>
              <w:t>または</w:t>
            </w:r>
            <w:r w:rsidRPr="00FF4A72">
              <w:rPr>
                <w:rFonts w:eastAsia="MS PGothic" w:cs="Tahoma"/>
                <w:sz w:val="18"/>
                <w:lang w:eastAsia="ja-JP"/>
              </w:rPr>
              <w:t xml:space="preserve"> Office 365 ProPlus </w:t>
            </w:r>
            <w:r w:rsidRPr="00FF4A72">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FF4A72">
              <w:rPr>
                <w:rFonts w:eastAsia="MS PGothic" w:cs="Tahoma"/>
                <w:sz w:val="18"/>
                <w:lang w:eastAsia="ja-JP"/>
              </w:rPr>
              <w:t xml:space="preserve"> Office 365 ProPlus </w:t>
            </w:r>
            <w:r w:rsidRPr="00FF4A72">
              <w:rPr>
                <w:rFonts w:eastAsia="MS PGothic" w:cs="Tahoma"/>
                <w:sz w:val="18"/>
                <w:lang w:val="ja-JP" w:eastAsia="ja-JP"/>
              </w:rPr>
              <w:t>のライセンスを取得することができます。</w:t>
            </w:r>
          </w:p>
        </w:tc>
      </w:tr>
      <w:tr w:rsidR="00B12470" w:rsidRPr="00FF4A72" w:rsidTr="00B34990">
        <w:tc>
          <w:tcPr>
            <w:tcW w:w="1848" w:type="dxa"/>
          </w:tcPr>
          <w:p w:rsidR="00B12470" w:rsidRPr="00FF4A72" w:rsidRDefault="00B12470" w:rsidP="004365F6">
            <w:pPr>
              <w:pStyle w:val="AppendixBodyText"/>
              <w:spacing w:before="60"/>
              <w:rPr>
                <w:rFonts w:eastAsia="MS PGothic" w:cs="Tahoma"/>
                <w:szCs w:val="24"/>
                <w:lang w:eastAsia="ja-JP"/>
              </w:rPr>
            </w:pPr>
            <w:r w:rsidRPr="00FF4A72">
              <w:rPr>
                <w:rFonts w:eastAsia="MS PGothic" w:cs="Tahoma"/>
                <w:b/>
                <w:color w:val="000000"/>
                <w:szCs w:val="24"/>
                <w:lang w:val="ja-JP" w:eastAsia="ja-JP"/>
              </w:rPr>
              <w:t>SCE (</w:t>
            </w:r>
            <w:r w:rsidRPr="00FF4A72">
              <w:rPr>
                <w:rFonts w:eastAsia="MS PGothic" w:cs="Tahoma"/>
                <w:b/>
                <w:color w:val="000000"/>
                <w:szCs w:val="24"/>
                <w:lang w:val="ja-JP" w:eastAsia="ja-JP"/>
              </w:rPr>
              <w:t>サーバー</w:t>
            </w:r>
            <w:r w:rsidRPr="00FF4A72">
              <w:rPr>
                <w:rFonts w:eastAsia="MS PGothic" w:cs="Tahoma"/>
                <w:b/>
                <w:color w:val="000000"/>
                <w:szCs w:val="24"/>
                <w:lang w:val="ja-JP" w:eastAsia="ja-JP"/>
              </w:rPr>
              <w:br/>
            </w:r>
            <w:r w:rsidRPr="00FF4A72">
              <w:rPr>
                <w:rFonts w:eastAsia="MS PGothic" w:cs="Tahoma"/>
                <w:b/>
                <w:color w:val="000000"/>
                <w:szCs w:val="24"/>
                <w:lang w:val="ja-JP" w:eastAsia="ja-JP"/>
              </w:rPr>
              <w:t>およびクラウド</w:t>
            </w:r>
            <w:r w:rsidRPr="00FF4A72">
              <w:rPr>
                <w:rFonts w:eastAsia="MS PGothic" w:cs="Tahoma"/>
                <w:b/>
                <w:color w:val="000000"/>
                <w:szCs w:val="24"/>
                <w:lang w:val="ja-JP" w:eastAsia="ja-JP"/>
              </w:rPr>
              <w:br/>
            </w:r>
            <w:r w:rsidRPr="00FF4A72">
              <w:rPr>
                <w:rFonts w:eastAsia="MS PGothic" w:cs="Tahoma"/>
                <w:b/>
                <w:color w:val="000000"/>
                <w:szCs w:val="24"/>
                <w:lang w:val="ja-JP" w:eastAsia="ja-JP"/>
              </w:rPr>
              <w:t>加入契約</w:t>
            </w:r>
            <w:r w:rsidRPr="00FF4A72">
              <w:rPr>
                <w:rFonts w:eastAsia="MS PGothic" w:cs="Tahoma"/>
                <w:b/>
                <w:color w:val="000000"/>
                <w:szCs w:val="24"/>
                <w:lang w:val="ja-JP" w:eastAsia="ja-JP"/>
              </w:rPr>
              <w:t>)</w:t>
            </w:r>
          </w:p>
        </w:tc>
        <w:tc>
          <w:tcPr>
            <w:tcW w:w="8621" w:type="dxa"/>
          </w:tcPr>
          <w:tbl>
            <w:tblPr>
              <w:tblW w:w="904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1932"/>
              <w:gridCol w:w="7110"/>
            </w:tblGrid>
            <w:tr w:rsidR="00B12470" w:rsidRPr="00FF4A72" w:rsidTr="00B34990">
              <w:trPr>
                <w:trHeight w:val="315"/>
                <w:jc w:val="center"/>
              </w:trPr>
              <w:tc>
                <w:tcPr>
                  <w:tcW w:w="1932" w:type="dxa"/>
                  <w:tcBorders>
                    <w:top w:val="single" w:sz="8" w:space="0" w:color="auto"/>
                    <w:left w:val="single" w:sz="8" w:space="0" w:color="auto"/>
                    <w:bottom w:val="single" w:sz="8" w:space="0" w:color="auto"/>
                    <w:right w:val="single" w:sz="4" w:space="0" w:color="FFFFFF"/>
                  </w:tcBorders>
                  <w:shd w:val="clear" w:color="auto" w:fill="000000"/>
                  <w:noWrap/>
                  <w:tcMar>
                    <w:top w:w="0" w:type="dxa"/>
                    <w:left w:w="108" w:type="dxa"/>
                    <w:bottom w:w="0" w:type="dxa"/>
                    <w:right w:w="108" w:type="dxa"/>
                  </w:tcMar>
                  <w:vAlign w:val="center"/>
                </w:tcPr>
                <w:p w:rsidR="00B12470" w:rsidRPr="00FF4A72" w:rsidRDefault="00B12470" w:rsidP="00B34990">
                  <w:pPr>
                    <w:keepNext/>
                    <w:jc w:val="center"/>
                    <w:rPr>
                      <w:rFonts w:eastAsia="MS PGothic" w:cs="Tahoma"/>
                      <w:lang w:eastAsia="ja-JP"/>
                    </w:rPr>
                  </w:pPr>
                  <w:r w:rsidRPr="00FF4A72">
                    <w:rPr>
                      <w:rFonts w:eastAsia="MS PGothic" w:cs="Tahoma"/>
                      <w:b/>
                      <w:color w:val="FFFFFF"/>
                      <w:sz w:val="18"/>
                      <w:lang w:val="ja-JP" w:eastAsia="ja-JP"/>
                    </w:rPr>
                    <w:t>製品ファミリ</w:t>
                  </w:r>
                </w:p>
              </w:tc>
              <w:tc>
                <w:tcPr>
                  <w:tcW w:w="7110" w:type="dxa"/>
                  <w:tcBorders>
                    <w:top w:val="single" w:sz="8" w:space="0" w:color="auto"/>
                    <w:left w:val="single" w:sz="4" w:space="0" w:color="FFFFFF"/>
                    <w:bottom w:val="single" w:sz="8" w:space="0" w:color="auto"/>
                    <w:right w:val="single" w:sz="8" w:space="0" w:color="auto"/>
                  </w:tcBorders>
                  <w:shd w:val="clear" w:color="auto" w:fill="000000"/>
                  <w:noWrap/>
                  <w:tcMar>
                    <w:top w:w="0" w:type="dxa"/>
                    <w:left w:w="108" w:type="dxa"/>
                    <w:bottom w:w="0" w:type="dxa"/>
                    <w:right w:w="108" w:type="dxa"/>
                  </w:tcMar>
                  <w:vAlign w:val="center"/>
                </w:tcPr>
                <w:p w:rsidR="00B12470" w:rsidRPr="00FF4A72" w:rsidRDefault="00B12470" w:rsidP="00B34990">
                  <w:pPr>
                    <w:keepNext/>
                    <w:jc w:val="center"/>
                    <w:rPr>
                      <w:rFonts w:eastAsia="MS PGothic" w:cs="Tahoma"/>
                      <w:lang w:eastAsia="ja-JP"/>
                    </w:rPr>
                  </w:pPr>
                  <w:r w:rsidRPr="00FF4A72">
                    <w:rPr>
                      <w:rFonts w:eastAsia="MS PGothic" w:cs="Tahoma"/>
                      <w:b/>
                      <w:color w:val="FFFFFF"/>
                      <w:sz w:val="18"/>
                      <w:lang w:val="ja-JP" w:eastAsia="ja-JP"/>
                    </w:rPr>
                    <w:t>初回発注の最低要件</w:t>
                  </w:r>
                </w:p>
              </w:tc>
            </w:tr>
            <w:tr w:rsidR="00B12470" w:rsidRPr="00FF4A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2C70DF">
                  <w:pPr>
                    <w:ind w:left="113"/>
                    <w:jc w:val="center"/>
                    <w:rPr>
                      <w:rFonts w:eastAsia="MS PGothic" w:cs="Tahoma"/>
                      <w:lang w:eastAsia="ja-JP"/>
                    </w:rPr>
                  </w:pPr>
                  <w:r w:rsidRPr="00FF4A72">
                    <w:rPr>
                      <w:rFonts w:eastAsia="MS PGothic" w:cs="Tahoma"/>
                      <w:b/>
                      <w:color w:val="000000"/>
                      <w:sz w:val="18"/>
                      <w:lang w:val="ja-JP" w:eastAsia="ja-JP"/>
                    </w:rPr>
                    <w:t>SQL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D80212">
                  <w:pPr>
                    <w:spacing w:before="40" w:after="40"/>
                    <w:ind w:right="170"/>
                    <w:rPr>
                      <w:rFonts w:eastAsia="MS PGothic" w:cs="Tahoma"/>
                      <w:sz w:val="18"/>
                      <w:lang w:eastAsia="ja-JP"/>
                    </w:rPr>
                  </w:pPr>
                  <w:r w:rsidRPr="00FF4A72">
                    <w:rPr>
                      <w:rFonts w:eastAsia="MS PGothic" w:cs="Tahoma"/>
                      <w:sz w:val="18"/>
                      <w:lang w:eastAsia="ja-JP"/>
                    </w:rPr>
                    <w:t xml:space="preserve">50 </w:t>
                  </w:r>
                  <w:r w:rsidRPr="00FF4A72">
                    <w:rPr>
                      <w:rFonts w:eastAsia="MS PGothic" w:cs="Tahoma"/>
                      <w:sz w:val="18"/>
                      <w:lang w:val="ja-JP" w:eastAsia="ja-JP"/>
                    </w:rPr>
                    <w:t>コアに必要な</w:t>
                  </w:r>
                  <w:r w:rsidRPr="00FF4A72">
                    <w:rPr>
                      <w:rFonts w:eastAsia="MS PGothic" w:cs="Tahoma"/>
                      <w:sz w:val="18"/>
                      <w:lang w:eastAsia="ja-JP"/>
                    </w:rPr>
                    <w:t xml:space="preserve"> SQL </w:t>
                  </w:r>
                  <w:r w:rsidRPr="00FF4A72">
                    <w:rPr>
                      <w:rFonts w:eastAsia="MS PGothic" w:cs="Tahoma"/>
                      <w:sz w:val="18"/>
                      <w:lang w:val="ja-JP" w:eastAsia="ja-JP"/>
                    </w:rPr>
                    <w:t>コア</w:t>
                  </w:r>
                  <w:r w:rsidRPr="00FF4A72">
                    <w:rPr>
                      <w:rFonts w:eastAsia="MS PGothic" w:cs="Tahoma"/>
                      <w:sz w:val="18"/>
                      <w:lang w:eastAsia="ja-JP"/>
                    </w:rPr>
                    <w:t xml:space="preserve"> </w:t>
                  </w:r>
                  <w:r w:rsidRPr="00FF4A72">
                    <w:rPr>
                      <w:rFonts w:eastAsia="MS PGothic" w:cs="Tahoma"/>
                      <w:sz w:val="18"/>
                      <w:lang w:val="ja-JP" w:eastAsia="ja-JP"/>
                    </w:rPr>
                    <w:t>ライセンスの数量、または</w:t>
                  </w:r>
                </w:p>
                <w:p w:rsidR="00B12470" w:rsidRPr="00FF4A72" w:rsidRDefault="00B12470" w:rsidP="00D80212">
                  <w:pPr>
                    <w:spacing w:before="40" w:after="40"/>
                    <w:ind w:right="170"/>
                    <w:rPr>
                      <w:rFonts w:eastAsia="MS PGothic" w:cs="Tahoma"/>
                      <w:lang w:eastAsia="ja-JP"/>
                    </w:rPr>
                  </w:pPr>
                  <w:r w:rsidRPr="00FF4A72">
                    <w:rPr>
                      <w:rFonts w:eastAsia="MS PGothic" w:cs="Tahoma"/>
                      <w:sz w:val="18"/>
                      <w:lang w:eastAsia="ja-JP"/>
                    </w:rPr>
                    <w:t xml:space="preserve">5 SQL </w:t>
                  </w:r>
                  <w:r w:rsidRPr="00FF4A72">
                    <w:rPr>
                      <w:rFonts w:eastAsia="MS PGothic" w:cs="Tahoma"/>
                      <w:sz w:val="18"/>
                      <w:lang w:val="ja-JP" w:eastAsia="ja-JP"/>
                    </w:rPr>
                    <w:t>サーバー</w:t>
                  </w:r>
                  <w:r w:rsidRPr="00FF4A72">
                    <w:rPr>
                      <w:rFonts w:eastAsia="MS PGothic" w:cs="Tahoma"/>
                      <w:sz w:val="18"/>
                      <w:lang w:eastAsia="ja-JP"/>
                    </w:rPr>
                    <w:t xml:space="preserve"> </w:t>
                  </w:r>
                  <w:r w:rsidRPr="00FF4A72">
                    <w:rPr>
                      <w:rFonts w:eastAsia="MS PGothic" w:cs="Tahoma"/>
                      <w:sz w:val="18"/>
                      <w:lang w:val="ja-JP" w:eastAsia="ja-JP"/>
                    </w:rPr>
                    <w:t>エディションおよび</w:t>
                  </w:r>
                  <w:r w:rsidRPr="00FF4A72">
                    <w:rPr>
                      <w:rFonts w:eastAsia="MS PGothic" w:cs="Tahoma"/>
                      <w:sz w:val="18"/>
                      <w:lang w:eastAsia="ja-JP"/>
                    </w:rPr>
                    <w:t xml:space="preserve"> 250 CAL (SQL </w:t>
                  </w:r>
                  <w:r w:rsidRPr="00FF4A72">
                    <w:rPr>
                      <w:rFonts w:eastAsia="MS PGothic" w:cs="Tahoma"/>
                      <w:sz w:val="18"/>
                      <w:lang w:val="ja-JP" w:eastAsia="ja-JP"/>
                    </w:rPr>
                    <w:t>サーバー</w:t>
                  </w:r>
                  <w:r w:rsidRPr="00FF4A72">
                    <w:rPr>
                      <w:rFonts w:eastAsia="MS PGothic" w:cs="Tahoma"/>
                      <w:sz w:val="18"/>
                      <w:lang w:eastAsia="ja-JP"/>
                    </w:rPr>
                    <w:t xml:space="preserve"> </w:t>
                  </w:r>
                  <w:r w:rsidRPr="00FF4A72">
                    <w:rPr>
                      <w:rFonts w:eastAsia="MS PGothic" w:cs="Tahoma"/>
                      <w:sz w:val="18"/>
                      <w:lang w:val="ja-JP" w:eastAsia="ja-JP"/>
                    </w:rPr>
                    <w:t>エディションには</w:t>
                  </w:r>
                  <w:r w:rsidRPr="00FF4A72">
                    <w:rPr>
                      <w:rFonts w:eastAsia="MS PGothic" w:cs="Tahoma"/>
                      <w:sz w:val="18"/>
                      <w:lang w:eastAsia="ja-JP"/>
                    </w:rPr>
                    <w:t xml:space="preserve"> CAL </w:t>
                  </w:r>
                  <w:r w:rsidRPr="00FF4A72">
                    <w:rPr>
                      <w:rFonts w:eastAsia="MS PGothic" w:cs="Tahoma"/>
                      <w:sz w:val="18"/>
                      <w:lang w:val="ja-JP" w:eastAsia="ja-JP"/>
                    </w:rPr>
                    <w:t>が必要です</w:t>
                  </w:r>
                  <w:r w:rsidRPr="00FF4A72">
                    <w:rPr>
                      <w:rFonts w:eastAsia="MS PGothic" w:cs="Tahoma"/>
                      <w:sz w:val="18"/>
                      <w:lang w:eastAsia="ja-JP"/>
                    </w:rPr>
                    <w:t>)</w:t>
                  </w:r>
                </w:p>
              </w:tc>
            </w:tr>
            <w:tr w:rsidR="00B12470" w:rsidRPr="00FF4A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2C70DF">
                  <w:pPr>
                    <w:ind w:left="113"/>
                    <w:jc w:val="center"/>
                    <w:rPr>
                      <w:rFonts w:eastAsia="MS PGothic" w:cs="Tahoma"/>
                    </w:rPr>
                  </w:pPr>
                  <w:r w:rsidRPr="00FF4A72">
                    <w:rPr>
                      <w:rFonts w:eastAsia="MS PGothic" w:cs="Tahoma"/>
                      <w:b/>
                      <w:color w:val="000000"/>
                      <w:sz w:val="18"/>
                      <w:lang w:eastAsia="ja-JP"/>
                    </w:rPr>
                    <w:t>SQL Serv</w:t>
                  </w:r>
                  <w:r w:rsidRPr="00FF4A72">
                    <w:rPr>
                      <w:rFonts w:eastAsia="MS PGothic" w:cs="Tahoma"/>
                      <w:b/>
                      <w:color w:val="000000"/>
                      <w:sz w:val="18"/>
                    </w:rPr>
                    <w:t>er Parallel Data Warehouse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D80212">
                  <w:pPr>
                    <w:spacing w:before="40" w:after="40"/>
                    <w:ind w:right="170"/>
                    <w:rPr>
                      <w:rFonts w:eastAsia="MS PGothic" w:cs="Tahoma"/>
                      <w:lang w:eastAsia="ja-JP"/>
                    </w:rPr>
                  </w:pPr>
                  <w:r w:rsidRPr="00FF4A72">
                    <w:rPr>
                      <w:rFonts w:eastAsia="MS PGothic" w:cs="Tahoma"/>
                      <w:sz w:val="18"/>
                      <w:lang w:eastAsia="ja-JP"/>
                    </w:rPr>
                    <w:t xml:space="preserve">32 </w:t>
                  </w:r>
                  <w:r w:rsidRPr="00FF4A72">
                    <w:rPr>
                      <w:rFonts w:eastAsia="MS PGothic" w:cs="Tahoma"/>
                      <w:sz w:val="18"/>
                      <w:lang w:val="ja-JP" w:eastAsia="ja-JP"/>
                    </w:rPr>
                    <w:t>コアです。上記の表で</w:t>
                  </w:r>
                  <w:r w:rsidRPr="00FF4A72">
                    <w:rPr>
                      <w:rFonts w:eastAsia="MS PGothic" w:cs="Tahoma"/>
                      <w:sz w:val="18"/>
                      <w:lang w:eastAsia="ja-JP"/>
                    </w:rPr>
                    <w:t xml:space="preserve"> SQL Server </w:t>
                  </w:r>
                  <w:r w:rsidRPr="00FF4A72">
                    <w:rPr>
                      <w:rFonts w:eastAsia="MS PGothic" w:cs="Tahoma"/>
                      <w:sz w:val="18"/>
                      <w:lang w:val="ja-JP" w:eastAsia="ja-JP"/>
                    </w:rPr>
                    <w:t>製品ファミリを選択する必要があります。</w:t>
                  </w:r>
                  <w:r w:rsidRPr="00FF4A72">
                    <w:rPr>
                      <w:rFonts w:eastAsia="MS PGothic" w:cs="Tahoma"/>
                      <w:sz w:val="18"/>
                      <w:lang w:val="ja-JP" w:eastAsia="ja-JP"/>
                    </w:rPr>
                    <w:t xml:space="preserve">SQL Server Parallel Data Warehouse </w:t>
                  </w:r>
                  <w:r w:rsidRPr="00FF4A72">
                    <w:rPr>
                      <w:rFonts w:eastAsia="MS PGothic" w:cs="Tahoma"/>
                      <w:sz w:val="18"/>
                      <w:lang w:val="ja-JP" w:eastAsia="ja-JP"/>
                    </w:rPr>
                    <w:t>のコア数が、</w:t>
                  </w:r>
                  <w:r w:rsidRPr="00FF4A72">
                    <w:rPr>
                      <w:rFonts w:eastAsia="MS PGothic" w:cs="Tahoma"/>
                      <w:sz w:val="18"/>
                      <w:lang w:val="ja-JP" w:eastAsia="ja-JP"/>
                    </w:rPr>
                    <w:t xml:space="preserve">SQL </w:t>
                  </w:r>
                  <w:r w:rsidRPr="00FF4A72">
                    <w:rPr>
                      <w:rFonts w:eastAsia="MS PGothic" w:cs="Tahoma"/>
                      <w:sz w:val="18"/>
                      <w:lang w:val="ja-JP" w:eastAsia="ja-JP"/>
                    </w:rPr>
                    <w:t>コア</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エディションの最低条件に充当されます。</w:t>
                  </w:r>
                </w:p>
              </w:tc>
            </w:tr>
            <w:tr w:rsidR="00B12470" w:rsidRPr="00FF4A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2C70DF">
                  <w:pPr>
                    <w:ind w:left="113"/>
                    <w:jc w:val="center"/>
                    <w:rPr>
                      <w:rFonts w:eastAsia="MS PGothic" w:cs="Tahoma"/>
                    </w:rPr>
                  </w:pPr>
                  <w:r w:rsidRPr="00FF4A72">
                    <w:rPr>
                      <w:rFonts w:eastAsia="MS PGothic" w:cs="Tahoma"/>
                      <w:b/>
                      <w:color w:val="000000"/>
                      <w:sz w:val="18"/>
                      <w:lang w:val="ja-JP"/>
                    </w:rPr>
                    <w:t>BizTalk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D80212">
                  <w:pPr>
                    <w:spacing w:before="40" w:after="40"/>
                    <w:ind w:right="170"/>
                    <w:rPr>
                      <w:rFonts w:eastAsia="MS PGothic" w:cs="Tahoma"/>
                      <w:lang w:eastAsia="ja-JP"/>
                    </w:rPr>
                  </w:pPr>
                  <w:r w:rsidRPr="00FF4A72">
                    <w:rPr>
                      <w:rFonts w:eastAsia="MS PGothic" w:cs="Tahoma"/>
                      <w:color w:val="000000"/>
                      <w:sz w:val="18"/>
                      <w:lang w:eastAsia="ja-JP"/>
                    </w:rPr>
                    <w:t xml:space="preserve">BizTalk Server </w:t>
                  </w:r>
                  <w:r w:rsidRPr="00FF4A72">
                    <w:rPr>
                      <w:rFonts w:eastAsia="MS PGothic" w:cs="Tahoma"/>
                      <w:color w:val="000000"/>
                      <w:sz w:val="18"/>
                      <w:lang w:val="ja-JP" w:eastAsia="ja-JP"/>
                    </w:rPr>
                    <w:t>のエディションの任意の組み合わせによる</w:t>
                  </w:r>
                  <w:r w:rsidRPr="00FF4A72">
                    <w:rPr>
                      <w:rFonts w:eastAsia="MS PGothic" w:cs="Tahoma"/>
                      <w:color w:val="000000"/>
                      <w:sz w:val="18"/>
                      <w:lang w:eastAsia="ja-JP"/>
                    </w:rPr>
                    <w:t xml:space="preserve"> 24 </w:t>
                  </w:r>
                  <w:r w:rsidRPr="00FF4A72">
                    <w:rPr>
                      <w:rFonts w:eastAsia="MS PGothic" w:cs="Tahoma"/>
                      <w:color w:val="000000"/>
                      <w:sz w:val="18"/>
                      <w:lang w:val="ja-JP" w:eastAsia="ja-JP"/>
                    </w:rPr>
                    <w:t>コアです。</w:t>
                  </w:r>
                  <w:r w:rsidRPr="00FF4A72">
                    <w:rPr>
                      <w:rFonts w:eastAsia="MS PGothic" w:cs="Tahoma"/>
                      <w:sz w:val="18"/>
                      <w:lang w:val="ja-JP" w:eastAsia="ja-JP"/>
                    </w:rPr>
                    <w:t>上記の表で</w:t>
                  </w:r>
                  <w:r w:rsidRPr="00FF4A72">
                    <w:rPr>
                      <w:rFonts w:eastAsia="MS PGothic" w:cs="Tahoma"/>
                      <w:sz w:val="18"/>
                      <w:lang w:val="ja-JP" w:eastAsia="ja-JP"/>
                    </w:rPr>
                    <w:t xml:space="preserve"> SQL Server </w:t>
                  </w:r>
                  <w:r w:rsidRPr="00FF4A72">
                    <w:rPr>
                      <w:rFonts w:eastAsia="MS PGothic" w:cs="Tahoma"/>
                      <w:sz w:val="18"/>
                      <w:lang w:val="ja-JP" w:eastAsia="ja-JP"/>
                    </w:rPr>
                    <w:t>製品ファミリを選択する必要があります。</w:t>
                  </w:r>
                </w:p>
              </w:tc>
            </w:tr>
            <w:tr w:rsidR="00B12470" w:rsidRPr="00FF4A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2C70DF">
                  <w:pPr>
                    <w:ind w:left="113"/>
                    <w:jc w:val="center"/>
                    <w:rPr>
                      <w:rFonts w:eastAsia="MS PGothic" w:cs="Tahoma"/>
                    </w:rPr>
                  </w:pPr>
                  <w:r w:rsidRPr="00FF4A72">
                    <w:rPr>
                      <w:rFonts w:eastAsia="MS PGothic" w:cs="Tahoma"/>
                      <w:b/>
                      <w:color w:val="000000"/>
                      <w:sz w:val="18"/>
                      <w:lang w:val="ja-JP"/>
                    </w:rPr>
                    <w:t>Visual Studio</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D80212">
                  <w:pPr>
                    <w:spacing w:before="40" w:after="40"/>
                    <w:ind w:right="170"/>
                    <w:rPr>
                      <w:rFonts w:eastAsia="MS PGothic" w:cs="Tahoma"/>
                      <w:lang w:eastAsia="ja-JP"/>
                    </w:rPr>
                  </w:pPr>
                  <w:r w:rsidRPr="00FF4A72">
                    <w:rPr>
                      <w:rFonts w:eastAsia="MS PGothic" w:cs="Tahoma"/>
                      <w:color w:val="000000"/>
                      <w:sz w:val="18"/>
                    </w:rPr>
                    <w:t xml:space="preserve">Visual Studio Ultimate with MSDN </w:t>
                  </w:r>
                  <w:r w:rsidRPr="00FF4A72">
                    <w:rPr>
                      <w:rFonts w:eastAsia="MS PGothic" w:cs="Tahoma"/>
                      <w:color w:val="000000"/>
                      <w:sz w:val="18"/>
                      <w:lang w:val="ja-JP"/>
                    </w:rPr>
                    <w:t>または</w:t>
                  </w:r>
                  <w:r w:rsidRPr="00FF4A72">
                    <w:rPr>
                      <w:rFonts w:eastAsia="MS PGothic" w:cs="Tahoma"/>
                      <w:sz w:val="18"/>
                    </w:rPr>
                    <w:t xml:space="preserve"> Visual Studio Premium with MSDN </w:t>
                  </w:r>
                  <w:r w:rsidRPr="00FF4A72">
                    <w:rPr>
                      <w:rFonts w:eastAsia="MS PGothic" w:cs="Tahoma"/>
                      <w:sz w:val="18"/>
                      <w:lang w:val="ja-JP"/>
                    </w:rPr>
                    <w:t>の任意の組み合わせによる</w:t>
                  </w:r>
                  <w:r w:rsidRPr="00FF4A72">
                    <w:rPr>
                      <w:rFonts w:eastAsia="MS PGothic" w:cs="Tahoma"/>
                      <w:sz w:val="18"/>
                    </w:rPr>
                    <w:t xml:space="preserve"> 20 </w:t>
                  </w:r>
                  <w:r w:rsidRPr="00FF4A72">
                    <w:rPr>
                      <w:rFonts w:eastAsia="MS PGothic" w:cs="Tahoma"/>
                      <w:sz w:val="18"/>
                      <w:lang w:val="ja-JP"/>
                    </w:rPr>
                    <w:t>ライセンスです。</w:t>
                  </w:r>
                  <w:r w:rsidRPr="00FF4A72">
                    <w:rPr>
                      <w:rFonts w:eastAsia="MS PGothic" w:cs="Tahoma"/>
                      <w:sz w:val="18"/>
                      <w:lang w:val="ja-JP" w:eastAsia="ja-JP"/>
                    </w:rPr>
                    <w:t xml:space="preserve">MSDN </w:t>
                  </w:r>
                  <w:r w:rsidRPr="00FF4A72">
                    <w:rPr>
                      <w:rFonts w:eastAsia="MS PGothic" w:cs="Tahoma"/>
                      <w:sz w:val="18"/>
                      <w:lang w:val="ja-JP" w:eastAsia="ja-JP"/>
                    </w:rPr>
                    <w:t>サブスクリプションを通じてライセンスされるソフトウェアのユーザーごとに基本ライセンスが必要です。</w:t>
                  </w:r>
                  <w:r w:rsidRPr="00FF4A72">
                    <w:rPr>
                      <w:rFonts w:eastAsia="MS PGothic" w:cs="Tahoma"/>
                      <w:sz w:val="18"/>
                      <w:lang w:val="ja-JP" w:eastAsia="ja-JP"/>
                    </w:rPr>
                    <w:t xml:space="preserve">MSDN </w:t>
                  </w:r>
                  <w:r w:rsidRPr="00FF4A72">
                    <w:rPr>
                      <w:rFonts w:eastAsia="MS PGothic" w:cs="Tahoma"/>
                      <w:sz w:val="18"/>
                      <w:lang w:val="ja-JP" w:eastAsia="ja-JP"/>
                    </w:rPr>
                    <w:t>ソフトウェアの使用には、当該ソフトウェアを使用したプログラムの開発およびテストならびに当該ソフトウェアのインストール、構成および管理が含まれますが、これらに限定されません。ユーザーの例には、開発者、テスト担当者、およびアプリケーション開発インフラストラクチャを操作する他の</w:t>
                  </w:r>
                  <w:r w:rsidRPr="00FF4A72">
                    <w:rPr>
                      <w:rFonts w:eastAsia="MS PGothic" w:cs="Tahoma"/>
                      <w:sz w:val="18"/>
                      <w:lang w:val="ja-JP" w:eastAsia="ja-JP"/>
                    </w:rPr>
                    <w:t xml:space="preserve"> IT </w:t>
                  </w:r>
                  <w:r w:rsidRPr="00FF4A72">
                    <w:rPr>
                      <w:rFonts w:eastAsia="MS PGothic" w:cs="Tahoma"/>
                      <w:sz w:val="18"/>
                      <w:lang w:val="ja-JP" w:eastAsia="ja-JP"/>
                    </w:rPr>
                    <w:t>従業員が含まれますが、これらに限定されません。</w:t>
                  </w:r>
                </w:p>
              </w:tc>
            </w:tr>
            <w:tr w:rsidR="00B12470" w:rsidRPr="00FF4A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2C70DF">
                  <w:pPr>
                    <w:ind w:left="113"/>
                    <w:jc w:val="center"/>
                    <w:rPr>
                      <w:rFonts w:eastAsia="MS PGothic" w:cs="Tahoma"/>
                    </w:rPr>
                  </w:pPr>
                  <w:r w:rsidRPr="00FF4A72">
                    <w:rPr>
                      <w:rFonts w:eastAsia="MS PGothic" w:cs="Tahoma"/>
                      <w:b/>
                      <w:color w:val="000000"/>
                      <w:sz w:val="18"/>
                      <w:lang w:val="ja-JP"/>
                    </w:rPr>
                    <w:t>SharePoint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D80212">
                  <w:pPr>
                    <w:spacing w:before="40" w:after="40"/>
                    <w:ind w:right="170"/>
                    <w:rPr>
                      <w:rFonts w:eastAsia="MS PGothic" w:cs="Tahoma"/>
                      <w:lang w:eastAsia="ja-JP"/>
                    </w:rPr>
                  </w:pPr>
                  <w:r w:rsidRPr="00FF4A72">
                    <w:rPr>
                      <w:rFonts w:eastAsia="MS PGothic" w:cs="Tahoma"/>
                      <w:sz w:val="18"/>
                      <w:lang w:eastAsia="ja-JP"/>
                    </w:rPr>
                    <w:t xml:space="preserve">5 </w:t>
                  </w:r>
                  <w:r w:rsidRPr="00FF4A72">
                    <w:rPr>
                      <w:rFonts w:eastAsia="MS PGothic" w:cs="Tahoma"/>
                      <w:sz w:val="18"/>
                      <w:lang w:val="ja-JP" w:eastAsia="ja-JP"/>
                    </w:rPr>
                    <w:t>サーバーです。上記の表で</w:t>
                  </w:r>
                  <w:r w:rsidRPr="00FF4A72">
                    <w:rPr>
                      <w:rFonts w:eastAsia="MS PGothic" w:cs="Tahoma"/>
                      <w:sz w:val="18"/>
                      <w:lang w:eastAsia="ja-JP"/>
                    </w:rPr>
                    <w:t xml:space="preserve"> SQL Server </w:t>
                  </w:r>
                  <w:r w:rsidRPr="00FF4A72">
                    <w:rPr>
                      <w:rFonts w:eastAsia="MS PGothic" w:cs="Tahoma"/>
                      <w:sz w:val="18"/>
                      <w:lang w:val="ja-JP" w:eastAsia="ja-JP"/>
                    </w:rPr>
                    <w:t>製品ファミリを選択する必要があります。</w:t>
                  </w:r>
                </w:p>
              </w:tc>
            </w:tr>
            <w:tr w:rsidR="00B12470" w:rsidRPr="00FF4A72"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2C70DF">
                  <w:pPr>
                    <w:ind w:left="113"/>
                    <w:jc w:val="center"/>
                    <w:rPr>
                      <w:rFonts w:eastAsia="MS PGothic" w:cs="Tahoma"/>
                    </w:rPr>
                  </w:pPr>
                  <w:r w:rsidRPr="00FF4A72">
                    <w:rPr>
                      <w:rFonts w:eastAsia="MS PGothic" w:cs="Tahoma"/>
                      <w:b/>
                      <w:color w:val="000000"/>
                      <w:sz w:val="18"/>
                    </w:rPr>
                    <w:t>Core Infrastructure Suite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FF4A72" w:rsidRDefault="00B12470" w:rsidP="00D80212">
                  <w:pPr>
                    <w:spacing w:before="40" w:after="40"/>
                    <w:ind w:right="170"/>
                    <w:rPr>
                      <w:rFonts w:eastAsia="MS PGothic" w:cs="Tahoma"/>
                      <w:lang w:eastAsia="ja-JP"/>
                    </w:rPr>
                  </w:pPr>
                  <w:r w:rsidRPr="00FF4A72">
                    <w:rPr>
                      <w:rFonts w:eastAsia="MS PGothic" w:cs="Tahoma"/>
                      <w:sz w:val="18"/>
                      <w:lang w:val="ja-JP"/>
                    </w:rPr>
                    <w:t>ライセンスを取得したすべての</w:t>
                  </w:r>
                  <w:r w:rsidRPr="00FF4A72">
                    <w:rPr>
                      <w:rFonts w:eastAsia="MS PGothic" w:cs="Tahoma"/>
                      <w:sz w:val="18"/>
                    </w:rPr>
                    <w:t xml:space="preserve"> Windows Server </w:t>
                  </w:r>
                  <w:r w:rsidRPr="00FF4A72">
                    <w:rPr>
                      <w:rFonts w:eastAsia="MS PGothic" w:cs="Tahoma"/>
                      <w:sz w:val="18"/>
                      <w:lang w:val="ja-JP"/>
                    </w:rPr>
                    <w:t>の展開について、適切な</w:t>
                  </w:r>
                  <w:r w:rsidRPr="00FF4A72">
                    <w:rPr>
                      <w:rFonts w:eastAsia="MS PGothic" w:cs="Tahoma"/>
                      <w:sz w:val="18"/>
                    </w:rPr>
                    <w:t xml:space="preserve"> Core Infrastructure Suite SKU </w:t>
                  </w:r>
                  <w:r w:rsidRPr="00FF4A72">
                    <w:rPr>
                      <w:rFonts w:eastAsia="MS PGothic" w:cs="Tahoma"/>
                      <w:sz w:val="18"/>
                      <w:lang w:val="ja-JP"/>
                    </w:rPr>
                    <w:t>によりライセンスを取得する必要があります。</w:t>
                  </w:r>
                  <w:r w:rsidRPr="00FF4A72">
                    <w:rPr>
                      <w:rFonts w:eastAsia="MS PGothic" w:cs="Tahoma"/>
                      <w:sz w:val="18"/>
                      <w:lang w:val="ja-JP" w:eastAsia="ja-JP"/>
                    </w:rPr>
                    <w:t>最低発注量は、</w:t>
                  </w:r>
                  <w:r w:rsidRPr="00FF4A72">
                    <w:rPr>
                      <w:rFonts w:eastAsia="MS PGothic" w:cs="Tahoma"/>
                      <w:sz w:val="18"/>
                      <w:lang w:val="ja-JP" w:eastAsia="ja-JP"/>
                    </w:rPr>
                    <w:t xml:space="preserve">Core Infrastructure Server Suite Standard </w:t>
                  </w:r>
                  <w:r w:rsidRPr="00FF4A72">
                    <w:rPr>
                      <w:rFonts w:eastAsia="MS PGothic" w:cs="Tahoma"/>
                      <w:sz w:val="18"/>
                      <w:lang w:val="ja-JP" w:eastAsia="ja-JP"/>
                    </w:rPr>
                    <w:t>または</w:t>
                  </w:r>
                  <w:r w:rsidRPr="00FF4A72">
                    <w:rPr>
                      <w:rFonts w:eastAsia="MS PGothic" w:cs="Tahoma"/>
                      <w:sz w:val="18"/>
                      <w:lang w:val="ja-JP" w:eastAsia="ja-JP"/>
                    </w:rPr>
                    <w:t xml:space="preserve"> Datacenter (</w:t>
                  </w:r>
                  <w:r w:rsidRPr="00FF4A72">
                    <w:rPr>
                      <w:rFonts w:eastAsia="MS PGothic" w:cs="Tahoma"/>
                      <w:sz w:val="18"/>
                      <w:lang w:val="ja-JP" w:eastAsia="ja-JP"/>
                    </w:rPr>
                    <w:t>いずれかのエディションまたは両方の組み合わせ</w:t>
                  </w:r>
                  <w:r w:rsidRPr="00FF4A72">
                    <w:rPr>
                      <w:rFonts w:eastAsia="MS PGothic" w:cs="Tahoma"/>
                      <w:sz w:val="18"/>
                      <w:lang w:val="ja-JP" w:eastAsia="ja-JP"/>
                    </w:rPr>
                    <w:t xml:space="preserve">) 50 </w:t>
                  </w:r>
                  <w:r w:rsidRPr="00FF4A72">
                    <w:rPr>
                      <w:rFonts w:eastAsia="MS PGothic" w:cs="Tahoma"/>
                      <w:sz w:val="18"/>
                      <w:lang w:val="ja-JP" w:eastAsia="ja-JP"/>
                    </w:rPr>
                    <w:t>プロセッサにつき</w:t>
                  </w:r>
                  <w:r w:rsidRPr="00FF4A72">
                    <w:rPr>
                      <w:rFonts w:eastAsia="MS PGothic" w:cs="Tahoma"/>
                      <w:sz w:val="18"/>
                      <w:lang w:val="ja-JP" w:eastAsia="ja-JP"/>
                    </w:rPr>
                    <w:t xml:space="preserve"> 25 </w:t>
                  </w:r>
                  <w:r w:rsidRPr="00FF4A72">
                    <w:rPr>
                      <w:rFonts w:eastAsia="MS PGothic" w:cs="Tahoma"/>
                      <w:sz w:val="18"/>
                      <w:lang w:val="ja-JP" w:eastAsia="ja-JP"/>
                    </w:rPr>
                    <w:t>ライセンスです</w:t>
                  </w:r>
                  <w:r w:rsidRPr="00FF4A72">
                    <w:rPr>
                      <w:rFonts w:eastAsia="MS PGothic" w:cs="Tahoma"/>
                      <w:sz w:val="18"/>
                      <w:lang w:val="ja-JP" w:eastAsia="ja-JP"/>
                    </w:rPr>
                    <w:t xml:space="preserve"> (</w:t>
                  </w:r>
                  <w:r w:rsidRPr="00FF4A72">
                    <w:rPr>
                      <w:rFonts w:eastAsia="MS PGothic" w:cs="Tahoma"/>
                      <w:sz w:val="18"/>
                      <w:lang w:val="ja-JP" w:eastAsia="ja-JP"/>
                    </w:rPr>
                    <w:t>各ライセンスが最大</w:t>
                  </w:r>
                  <w:r w:rsidRPr="00FF4A72">
                    <w:rPr>
                      <w:rFonts w:eastAsia="MS PGothic" w:cs="Tahoma"/>
                      <w:sz w:val="18"/>
                      <w:lang w:val="ja-JP" w:eastAsia="ja-JP"/>
                    </w:rPr>
                    <w:t xml:space="preserve"> 2 </w:t>
                  </w:r>
                  <w:r w:rsidRPr="00FF4A72">
                    <w:rPr>
                      <w:rFonts w:eastAsia="MS PGothic" w:cs="Tahoma"/>
                      <w:sz w:val="18"/>
                      <w:lang w:val="ja-JP" w:eastAsia="ja-JP"/>
                    </w:rPr>
                    <w:t>つの物理プロセッサに対応します</w:t>
                  </w:r>
                  <w:r w:rsidRPr="00FF4A72">
                    <w:rPr>
                      <w:rFonts w:eastAsia="MS PGothic" w:cs="Tahoma"/>
                      <w:sz w:val="18"/>
                      <w:lang w:val="ja-JP" w:eastAsia="ja-JP"/>
                    </w:rPr>
                    <w:t>)</w:t>
                  </w:r>
                  <w:r w:rsidRPr="00FF4A72">
                    <w:rPr>
                      <w:rFonts w:eastAsia="MS PGothic" w:cs="Tahoma"/>
                      <w:sz w:val="18"/>
                      <w:lang w:val="ja-JP" w:eastAsia="ja-JP"/>
                    </w:rPr>
                    <w:t>。</w:t>
                  </w:r>
                </w:p>
              </w:tc>
            </w:tr>
          </w:tbl>
          <w:p w:rsidR="00B12470" w:rsidRPr="00FF4A72" w:rsidRDefault="00B12470" w:rsidP="00B34990">
            <w:pPr>
              <w:pStyle w:val="24"/>
              <w:spacing w:before="60"/>
              <w:ind w:left="0"/>
              <w:rPr>
                <w:rFonts w:ascii="Tahoma" w:eastAsia="MS PGothic" w:hAnsi="Tahoma" w:cs="Tahoma"/>
                <w:sz w:val="18"/>
                <w:lang w:eastAsia="ja-JP"/>
              </w:rPr>
            </w:pPr>
          </w:p>
        </w:tc>
      </w:tr>
    </w:tbl>
    <w:p w:rsidR="00B12470" w:rsidRPr="00FF4A72" w:rsidRDefault="00B12470" w:rsidP="00D52C65">
      <w:pPr>
        <w:rPr>
          <w:rFonts w:eastAsia="MS PGothic" w:cs="Tahoma"/>
          <w:lang w:eastAsia="ja-JP"/>
        </w:rPr>
      </w:pPr>
    </w:p>
    <w:p w:rsidR="00B12470" w:rsidRPr="00FF4A72" w:rsidRDefault="00B12470" w:rsidP="00067BCC">
      <w:pPr>
        <w:pStyle w:val="Heading3"/>
        <w:pageBreakBefore/>
        <w:ind w:right="720"/>
        <w:rPr>
          <w:rFonts w:eastAsia="MS PGothic" w:cs="Tahoma"/>
          <w:lang w:eastAsia="ja-JP"/>
        </w:rPr>
      </w:pPr>
      <w:bookmarkStart w:id="707" w:name="_Toc323159731"/>
      <w:bookmarkStart w:id="708" w:name="_Toc325609171"/>
      <w:bookmarkStart w:id="709" w:name="_Toc327192502"/>
      <w:bookmarkStart w:id="710" w:name="_Toc377980156"/>
      <w:r w:rsidRPr="00E23356">
        <w:rPr>
          <w:rFonts w:eastAsia="MS PGothic" w:cs="Tahoma"/>
          <w:sz w:val="24"/>
          <w:szCs w:val="22"/>
          <w:lang w:eastAsia="ja-JP"/>
        </w:rPr>
        <w:lastRenderedPageBreak/>
        <w:t>プラットフォーム</w:t>
      </w:r>
      <w:bookmarkEnd w:id="707"/>
      <w:bookmarkEnd w:id="708"/>
      <w:bookmarkEnd w:id="709"/>
      <w:bookmarkEnd w:id="710"/>
    </w:p>
    <w:p w:rsidR="00B12470" w:rsidRPr="00FF4A72" w:rsidRDefault="00B12470"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955"/>
      </w:tblGrid>
      <w:tr w:rsidR="00B12470" w:rsidRPr="00FF4A72" w:rsidTr="003E288F">
        <w:tc>
          <w:tcPr>
            <w:tcW w:w="2282" w:type="dxa"/>
            <w:shd w:val="clear" w:color="auto" w:fill="FABF8F"/>
          </w:tcPr>
          <w:p w:rsidR="00B12470" w:rsidRPr="00FF4A72" w:rsidRDefault="00B12470" w:rsidP="00D52C65">
            <w:pPr>
              <w:rPr>
                <w:rFonts w:eastAsia="MS PGothic" w:cs="Tahoma"/>
                <w:b/>
                <w:sz w:val="22"/>
                <w:lang w:eastAsia="ja-JP"/>
              </w:rPr>
            </w:pPr>
            <w:r w:rsidRPr="00FF4A72">
              <w:rPr>
                <w:rFonts w:eastAsia="MS PGothic" w:cs="Tahoma"/>
                <w:b/>
                <w:sz w:val="22"/>
                <w:lang w:eastAsia="ja-JP"/>
              </w:rPr>
              <w:t>プログラム</w:t>
            </w:r>
          </w:p>
        </w:tc>
        <w:tc>
          <w:tcPr>
            <w:tcW w:w="8048" w:type="dxa"/>
            <w:shd w:val="clear" w:color="auto" w:fill="FABF8F"/>
          </w:tcPr>
          <w:p w:rsidR="00B12470" w:rsidRPr="00FF4A72" w:rsidRDefault="00B12470" w:rsidP="00D52C65">
            <w:pPr>
              <w:jc w:val="center"/>
              <w:rPr>
                <w:rFonts w:eastAsia="MS PGothic" w:cs="Tahoma"/>
                <w:b/>
                <w:sz w:val="22"/>
                <w:lang w:eastAsia="ja-JP"/>
              </w:rPr>
            </w:pPr>
            <w:r w:rsidRPr="00FF4A72">
              <w:rPr>
                <w:rFonts w:eastAsia="MS PGothic" w:cs="Tahoma"/>
                <w:b/>
                <w:sz w:val="22"/>
                <w:lang w:eastAsia="ja-JP"/>
              </w:rPr>
              <w:t>プラットフォーム</w:t>
            </w:r>
          </w:p>
        </w:tc>
      </w:tr>
      <w:tr w:rsidR="00B12470" w:rsidRPr="00FF4A72" w:rsidTr="003E288F">
        <w:tc>
          <w:tcPr>
            <w:tcW w:w="2282" w:type="dxa"/>
          </w:tcPr>
          <w:p w:rsidR="00B12470" w:rsidRPr="00FF4A72" w:rsidRDefault="00B12470" w:rsidP="00CE59C5">
            <w:pPr>
              <w:spacing w:before="60"/>
              <w:rPr>
                <w:rFonts w:eastAsia="MS PGothic" w:cs="Tahoma"/>
                <w:b/>
                <w:lang w:eastAsia="ja-JP"/>
              </w:rPr>
            </w:pPr>
            <w:r w:rsidRPr="00FF4A72">
              <w:rPr>
                <w:rFonts w:eastAsia="MS PGothic" w:cs="Tahoma"/>
                <w:b/>
                <w:lang w:eastAsia="ja-JP"/>
              </w:rPr>
              <w:t xml:space="preserve">Enterprise Agreement </w:t>
            </w:r>
            <w:r w:rsidRPr="00FF4A72">
              <w:rPr>
                <w:rFonts w:eastAsia="MS PGothic" w:cs="Tahoma"/>
                <w:b/>
                <w:lang w:eastAsia="ja-JP"/>
              </w:rPr>
              <w:br/>
            </w:r>
            <w:r w:rsidRPr="00FF4A72">
              <w:rPr>
                <w:rFonts w:eastAsia="MS PGothic" w:cs="Tahoma"/>
                <w:b/>
                <w:lang w:eastAsia="ja-JP"/>
              </w:rPr>
              <w:t>および</w:t>
            </w:r>
            <w:r w:rsidRPr="00FF4A72">
              <w:rPr>
                <w:rFonts w:eastAsia="MS PGothic" w:cs="Tahoma"/>
                <w:b/>
                <w:lang w:eastAsia="ja-JP"/>
              </w:rPr>
              <w:t xml:space="preserve"> Enterprise Subscription Agreement</w:t>
            </w:r>
          </w:p>
        </w:tc>
        <w:tc>
          <w:tcPr>
            <w:tcW w:w="8048" w:type="dxa"/>
          </w:tcPr>
          <w:p w:rsidR="00B12470" w:rsidRPr="00FF4A72" w:rsidRDefault="00B12470" w:rsidP="000A7002">
            <w:pPr>
              <w:numPr>
                <w:ilvl w:val="0"/>
                <w:numId w:val="48"/>
              </w:numPr>
              <w:spacing w:before="60" w:after="60"/>
              <w:ind w:left="357" w:hanging="357"/>
              <w:rPr>
                <w:rFonts w:eastAsia="MS PGothic" w:cs="Tahoma"/>
                <w:b/>
                <w:sz w:val="18"/>
                <w:szCs w:val="18"/>
                <w:lang w:eastAsia="ja-JP"/>
              </w:rPr>
            </w:pPr>
            <w:r w:rsidRPr="00FF4A72">
              <w:rPr>
                <w:rFonts w:eastAsia="MS PGothic" w:cs="Tahoma"/>
                <w:b/>
                <w:sz w:val="18"/>
                <w:szCs w:val="18"/>
                <w:lang w:val="ja-JP" w:eastAsia="ja-JP"/>
              </w:rPr>
              <w:t>エンタープライズ</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デスクトップ</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プラットフォーム製品</w:t>
            </w:r>
          </w:p>
          <w:p w:rsidR="00B12470" w:rsidRPr="00FF4A72" w:rsidRDefault="00B12470" w:rsidP="005A5B05">
            <w:pPr>
              <w:ind w:left="360"/>
              <w:rPr>
                <w:rFonts w:eastAsia="MS PGothic" w:cs="Tahoma"/>
                <w:i/>
                <w:sz w:val="18"/>
                <w:szCs w:val="18"/>
                <w:lang w:eastAsia="ja-JP"/>
              </w:rPr>
            </w:pPr>
            <w:r w:rsidRPr="00FF4A72">
              <w:rPr>
                <w:rFonts w:eastAsia="MS PGothic" w:cs="Tahoma"/>
                <w:sz w:val="18"/>
                <w:szCs w:val="18"/>
                <w:lang w:val="ja-JP" w:eastAsia="ja-JP"/>
              </w:rPr>
              <w:t>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Enterprise Agreement </w:t>
            </w:r>
            <w:r w:rsidRPr="00FF4A72">
              <w:rPr>
                <w:rFonts w:eastAsia="MS PGothic" w:cs="Tahoma"/>
                <w:sz w:val="18"/>
                <w:szCs w:val="18"/>
                <w:lang w:val="ja-JP" w:eastAsia="ja-JP"/>
              </w:rPr>
              <w:t>のお客様にご利用いただけます。エンタープライズ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プラットフォームには、</w:t>
            </w:r>
            <w:r w:rsidRPr="00FF4A72">
              <w:rPr>
                <w:rFonts w:eastAsia="MS PGothic" w:cs="Tahoma"/>
                <w:sz w:val="18"/>
                <w:szCs w:val="18"/>
                <w:lang w:val="ja-JP" w:eastAsia="ja-JP"/>
              </w:rPr>
              <w:t xml:space="preserve">Office Professional Plus </w:t>
            </w:r>
            <w:r w:rsidRPr="00FF4A72">
              <w:rPr>
                <w:rFonts w:eastAsia="MS PGothic" w:cs="Tahoma"/>
                <w:sz w:val="18"/>
                <w:szCs w:val="18"/>
                <w:lang w:val="ja-JP" w:eastAsia="ja-JP"/>
              </w:rPr>
              <w:t>の最新バージョン、</w:t>
            </w:r>
            <w:r w:rsidRPr="00FF4A72">
              <w:rPr>
                <w:rFonts w:eastAsia="MS PGothic" w:cs="Tahoma"/>
                <w:sz w:val="18"/>
                <w:szCs w:val="18"/>
                <w:lang w:val="ja-JP" w:eastAsia="ja-JP"/>
              </w:rPr>
              <w:t>Windows 8</w:t>
            </w:r>
            <w:r w:rsidR="00867D73" w:rsidRPr="00FF4A72">
              <w:rPr>
                <w:rFonts w:eastAsia="MS PGothic" w:cs="Tahoma"/>
                <w:sz w:val="18"/>
                <w:szCs w:val="18"/>
                <w:lang w:val="ja-JP" w:eastAsia="ja-JP"/>
              </w:rPr>
              <w:t>.1</w:t>
            </w:r>
            <w:r w:rsidRPr="00FF4A72">
              <w:rPr>
                <w:rFonts w:eastAsia="MS PGothic" w:cs="Tahoma"/>
                <w:sz w:val="18"/>
                <w:szCs w:val="18"/>
                <w:lang w:val="ja-JP" w:eastAsia="ja-JP"/>
              </w:rPr>
              <w:t xml:space="preserve"> Pro </w:t>
            </w:r>
            <w:r w:rsidRPr="00FF4A72">
              <w:rPr>
                <w:rFonts w:eastAsia="MS PGothic" w:cs="Tahoma"/>
                <w:sz w:val="18"/>
                <w:szCs w:val="18"/>
                <w:lang w:val="ja-JP" w:eastAsia="ja-JP"/>
              </w:rPr>
              <w:t>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システムのアップグレード</w:t>
            </w:r>
            <w:r w:rsidRPr="00FF4A72">
              <w:rPr>
                <w:rFonts w:eastAsia="MS PGothic" w:cs="Tahoma"/>
                <w:sz w:val="18"/>
                <w:szCs w:val="18"/>
                <w:lang w:val="ja-JP" w:eastAsia="ja-JP"/>
              </w:rPr>
              <w:t xml:space="preserve">*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Windows Virtual Desktop Access (VDA)</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Enterprise CAL Suite </w:t>
            </w:r>
            <w:r w:rsidRPr="00FF4A72">
              <w:rPr>
                <w:rFonts w:eastAsia="MS PGothic" w:cs="Tahoma"/>
                <w:sz w:val="18"/>
                <w:szCs w:val="18"/>
                <w:lang w:val="ja-JP" w:eastAsia="ja-JP"/>
              </w:rPr>
              <w:t>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アクセス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ライセンスが含まれます。エンタープライズ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Enterprise Agreement </w:t>
            </w:r>
            <w:r w:rsidRPr="00FF4A72">
              <w:rPr>
                <w:rFonts w:eastAsia="MS PGothic" w:cs="Tahoma"/>
                <w:sz w:val="18"/>
                <w:szCs w:val="18"/>
                <w:lang w:val="ja-JP" w:eastAsia="ja-JP"/>
              </w:rPr>
              <w:t>の列で「</w:t>
            </w:r>
            <w:r w:rsidRPr="00FF4A72">
              <w:rPr>
                <w:rFonts w:eastAsia="MS PGothic" w:cs="Tahoma"/>
                <w:sz w:val="18"/>
                <w:szCs w:val="18"/>
                <w:lang w:val="ja-JP" w:eastAsia="ja-JP"/>
              </w:rPr>
              <w:t>E</w:t>
            </w:r>
            <w:r w:rsidRPr="00FF4A72">
              <w:rPr>
                <w:rFonts w:eastAsia="MS PGothic" w:cs="Tahoma"/>
                <w:sz w:val="18"/>
                <w:szCs w:val="18"/>
                <w:lang w:val="ja-JP" w:eastAsia="ja-JP"/>
              </w:rPr>
              <w:t>」と示されています。</w:t>
            </w:r>
            <w:r w:rsidRPr="00FF4A72">
              <w:rPr>
                <w:rFonts w:eastAsia="MS PGothic" w:cs="Tahoma"/>
                <w:sz w:val="18"/>
                <w:szCs w:val="18"/>
                <w:lang w:val="ja-JP" w:eastAsia="ja-JP"/>
              </w:rPr>
              <w:t xml:space="preserve">Enterprise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Enterprise Subscription Agreement </w:t>
            </w:r>
            <w:r w:rsidRPr="00FF4A72">
              <w:rPr>
                <w:rFonts w:eastAsia="MS PGothic" w:cs="Tahoma"/>
                <w:sz w:val="18"/>
                <w:szCs w:val="18"/>
                <w:lang w:val="ja-JP" w:eastAsia="ja-JP"/>
              </w:rPr>
              <w:t>のお客様は、エンタープライズ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プラットフォームを</w:t>
            </w:r>
            <w:r w:rsidRPr="00FF4A72">
              <w:rPr>
                <w:rFonts w:eastAsia="MS PGothic" w:cs="Tahoma"/>
                <w:sz w:val="18"/>
                <w:szCs w:val="18"/>
                <w:lang w:val="ja-JP" w:eastAsia="ja-JP"/>
              </w:rPr>
              <w:t xml:space="preserve"> MDOP </w:t>
            </w:r>
            <w:r w:rsidRPr="00FF4A72">
              <w:rPr>
                <w:rFonts w:eastAsia="MS PGothic" w:cs="Tahoma"/>
                <w:sz w:val="18"/>
                <w:szCs w:val="18"/>
                <w:lang w:val="ja-JP" w:eastAsia="ja-JP"/>
              </w:rPr>
              <w:t>と共にご購入いただくこともできます。</w:t>
            </w:r>
          </w:p>
          <w:p w:rsidR="00B12470" w:rsidRPr="00FF4A72" w:rsidRDefault="00B12470" w:rsidP="005A5B05">
            <w:pPr>
              <w:rPr>
                <w:rFonts w:eastAsia="MS PGothic" w:cs="Tahoma"/>
                <w:sz w:val="18"/>
                <w:szCs w:val="18"/>
                <w:lang w:eastAsia="ja-JP"/>
              </w:rPr>
            </w:pPr>
          </w:p>
          <w:p w:rsidR="00B12470" w:rsidRPr="00FF4A72" w:rsidRDefault="00B12470" w:rsidP="000A7002">
            <w:pPr>
              <w:numPr>
                <w:ilvl w:val="0"/>
                <w:numId w:val="48"/>
              </w:numPr>
              <w:spacing w:before="60" w:after="60"/>
              <w:ind w:left="357" w:hanging="357"/>
              <w:rPr>
                <w:rFonts w:eastAsia="MS PGothic" w:cs="Tahoma"/>
                <w:b/>
                <w:sz w:val="18"/>
                <w:szCs w:val="18"/>
                <w:lang w:eastAsia="ja-JP"/>
              </w:rPr>
            </w:pPr>
            <w:r w:rsidRPr="00FF4A72">
              <w:rPr>
                <w:rFonts w:eastAsia="MS PGothic" w:cs="Tahoma"/>
                <w:b/>
                <w:sz w:val="18"/>
                <w:szCs w:val="18"/>
                <w:lang w:val="ja-JP" w:eastAsia="ja-JP"/>
              </w:rPr>
              <w:t>プロフェッショナル</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デスクトップ</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プラットフォーム製品</w:t>
            </w:r>
          </w:p>
          <w:p w:rsidR="00B12470" w:rsidRPr="00FF4A72" w:rsidRDefault="00B12470" w:rsidP="00867D73">
            <w:pPr>
              <w:spacing w:after="60"/>
              <w:ind w:left="357"/>
              <w:rPr>
                <w:rFonts w:eastAsia="MS PGothic" w:cs="Tahoma"/>
                <w:color w:val="000000"/>
                <w:sz w:val="18"/>
                <w:szCs w:val="18"/>
                <w:lang w:eastAsia="ja-JP"/>
              </w:rPr>
            </w:pPr>
            <w:r w:rsidRPr="00FF4A72">
              <w:rPr>
                <w:rFonts w:eastAsia="MS PGothic" w:cs="Tahoma"/>
                <w:sz w:val="18"/>
                <w:szCs w:val="18"/>
                <w:lang w:val="ja-JP" w:eastAsia="ja-JP"/>
              </w:rPr>
              <w:t>プロフェッショナル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Enterprise Agreement </w:t>
            </w:r>
            <w:r w:rsidRPr="00FF4A72">
              <w:rPr>
                <w:rFonts w:eastAsia="MS PGothic" w:cs="Tahoma"/>
                <w:sz w:val="18"/>
                <w:szCs w:val="18"/>
                <w:lang w:val="ja-JP" w:eastAsia="ja-JP"/>
              </w:rPr>
              <w:t>のお客様にご利用いただけます。プロフェッショナル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プラットフォームには、</w:t>
            </w:r>
            <w:r w:rsidRPr="00FF4A72">
              <w:rPr>
                <w:rFonts w:eastAsia="MS PGothic" w:cs="Tahoma"/>
                <w:sz w:val="18"/>
                <w:szCs w:val="18"/>
                <w:lang w:val="ja-JP" w:eastAsia="ja-JP"/>
              </w:rPr>
              <w:t xml:space="preserve">Office Professional Plus </w:t>
            </w:r>
            <w:r w:rsidRPr="00FF4A72">
              <w:rPr>
                <w:rFonts w:eastAsia="MS PGothic" w:cs="Tahoma"/>
                <w:sz w:val="18"/>
                <w:szCs w:val="18"/>
                <w:lang w:val="ja-JP" w:eastAsia="ja-JP"/>
              </w:rPr>
              <w:t>の最新バージョン、</w:t>
            </w:r>
            <w:r w:rsidRPr="00FF4A72">
              <w:rPr>
                <w:rFonts w:eastAsia="MS PGothic" w:cs="Tahoma"/>
                <w:sz w:val="18"/>
                <w:szCs w:val="18"/>
                <w:lang w:val="ja-JP" w:eastAsia="ja-JP"/>
              </w:rPr>
              <w:t>Windows 8</w:t>
            </w:r>
            <w:r w:rsidR="00867D73" w:rsidRPr="00FF4A72">
              <w:rPr>
                <w:rFonts w:eastAsia="MS PGothic" w:cs="Tahoma"/>
                <w:sz w:val="18"/>
                <w:szCs w:val="18"/>
                <w:lang w:val="ja-JP" w:eastAsia="ja-JP"/>
              </w:rPr>
              <w:t>.1</w:t>
            </w:r>
            <w:r w:rsidRPr="00FF4A72">
              <w:rPr>
                <w:rFonts w:eastAsia="MS PGothic" w:cs="Tahoma"/>
                <w:sz w:val="18"/>
                <w:szCs w:val="18"/>
                <w:lang w:val="ja-JP" w:eastAsia="ja-JP"/>
              </w:rPr>
              <w:t xml:space="preserve"> Pro </w:t>
            </w:r>
            <w:r w:rsidRPr="00FF4A72">
              <w:rPr>
                <w:rFonts w:eastAsia="MS PGothic" w:cs="Tahoma"/>
                <w:sz w:val="18"/>
                <w:szCs w:val="18"/>
                <w:lang w:val="ja-JP" w:eastAsia="ja-JP"/>
              </w:rPr>
              <w:t>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システムのアップグレード</w:t>
            </w:r>
            <w:r w:rsidRPr="00FF4A72">
              <w:rPr>
                <w:rFonts w:eastAsia="MS PGothic" w:cs="Tahoma"/>
                <w:sz w:val="18"/>
                <w:szCs w:val="18"/>
                <w:lang w:val="ja-JP" w:eastAsia="ja-JP"/>
              </w:rPr>
              <w:t xml:space="preserve">*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Windows Virtual Desktop Access (VDA) (EA </w:t>
            </w:r>
            <w:r w:rsidRPr="00FF4A72">
              <w:rPr>
                <w:rFonts w:eastAsia="MS PGothic" w:cs="Tahoma"/>
                <w:sz w:val="18"/>
                <w:szCs w:val="18"/>
                <w:lang w:val="ja-JP" w:eastAsia="ja-JP"/>
              </w:rPr>
              <w:t>契約の場合に限る</w:t>
            </w:r>
            <w:r w:rsidRPr="00FF4A72">
              <w:rPr>
                <w:rFonts w:eastAsia="MS PGothic" w:cs="Tahoma"/>
                <w:sz w:val="18"/>
                <w:szCs w:val="18"/>
                <w:lang w:val="ja-JP" w:eastAsia="ja-JP"/>
              </w:rPr>
              <w:t>)</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Core CAL Suite </w:t>
            </w:r>
            <w:r w:rsidRPr="00FF4A72">
              <w:rPr>
                <w:rFonts w:eastAsia="MS PGothic" w:cs="Tahoma"/>
                <w:sz w:val="18"/>
                <w:szCs w:val="18"/>
                <w:lang w:val="ja-JP" w:eastAsia="ja-JP"/>
              </w:rPr>
              <w:t>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アクセス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ライセンスが含まれます。プロフェッショナル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Enterprise Agreement </w:t>
            </w:r>
            <w:r w:rsidRPr="00FF4A72">
              <w:rPr>
                <w:rFonts w:eastAsia="MS PGothic" w:cs="Tahoma"/>
                <w:sz w:val="18"/>
                <w:szCs w:val="18"/>
                <w:lang w:val="ja-JP" w:eastAsia="ja-JP"/>
              </w:rPr>
              <w:t>の列で「</w:t>
            </w:r>
            <w:r w:rsidRPr="00FF4A72">
              <w:rPr>
                <w:rFonts w:eastAsia="MS PGothic" w:cs="Tahoma"/>
                <w:sz w:val="18"/>
                <w:szCs w:val="18"/>
                <w:lang w:val="ja-JP" w:eastAsia="ja-JP"/>
              </w:rPr>
              <w:t>E</w:t>
            </w:r>
            <w:r w:rsidRPr="00FF4A72">
              <w:rPr>
                <w:rFonts w:eastAsia="MS PGothic" w:cs="Tahoma"/>
                <w:sz w:val="18"/>
                <w:szCs w:val="18"/>
                <w:lang w:val="ja-JP" w:eastAsia="ja-JP"/>
              </w:rPr>
              <w:t>」と示されています。</w:t>
            </w:r>
            <w:r w:rsidRPr="00FF4A72">
              <w:rPr>
                <w:rFonts w:eastAsia="MS PGothic" w:cs="Tahoma"/>
                <w:sz w:val="18"/>
                <w:szCs w:val="18"/>
                <w:lang w:val="ja-JP" w:eastAsia="ja-JP"/>
              </w:rPr>
              <w:t xml:space="preserve">Enterprise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Enterprise Subscription Agreement </w:t>
            </w:r>
            <w:r w:rsidRPr="00FF4A72">
              <w:rPr>
                <w:rFonts w:eastAsia="MS PGothic" w:cs="Tahoma"/>
                <w:sz w:val="18"/>
                <w:szCs w:val="18"/>
                <w:lang w:val="ja-JP" w:eastAsia="ja-JP"/>
              </w:rPr>
              <w:t>のお客様は、プロフェッショナル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プラットフォームを</w:t>
            </w:r>
            <w:r w:rsidRPr="00FF4A72">
              <w:rPr>
                <w:rFonts w:eastAsia="MS PGothic" w:cs="Tahoma"/>
                <w:sz w:val="18"/>
                <w:szCs w:val="18"/>
                <w:lang w:val="ja-JP" w:eastAsia="ja-JP"/>
              </w:rPr>
              <w:t xml:space="preserve"> MDOP </w:t>
            </w:r>
            <w:r w:rsidRPr="00FF4A72">
              <w:rPr>
                <w:rFonts w:eastAsia="MS PGothic" w:cs="Tahoma"/>
                <w:sz w:val="18"/>
                <w:szCs w:val="18"/>
                <w:lang w:val="ja-JP" w:eastAsia="ja-JP"/>
              </w:rPr>
              <w:t>と共にご購入いただくこともできます。</w:t>
            </w:r>
          </w:p>
        </w:tc>
      </w:tr>
      <w:tr w:rsidR="00B12470" w:rsidRPr="00FF4A72" w:rsidTr="003E288F">
        <w:trPr>
          <w:trHeight w:val="278"/>
        </w:trPr>
        <w:tc>
          <w:tcPr>
            <w:tcW w:w="2282" w:type="dxa"/>
          </w:tcPr>
          <w:p w:rsidR="00B12470" w:rsidRPr="00FF4A72" w:rsidRDefault="00B12470" w:rsidP="00867D73">
            <w:pPr>
              <w:rPr>
                <w:rFonts w:eastAsia="MS PGothic" w:cs="Tahoma"/>
                <w:b/>
                <w:szCs w:val="24"/>
              </w:rPr>
            </w:pPr>
            <w:r w:rsidRPr="00FF4A72">
              <w:rPr>
                <w:rFonts w:eastAsia="MS PGothic" w:cs="Tahoma"/>
                <w:b/>
                <w:szCs w:val="24"/>
                <w:lang w:val="ja-JP"/>
              </w:rPr>
              <w:t>Open Value</w:t>
            </w:r>
            <w:r w:rsidRPr="00FF4A72">
              <w:rPr>
                <w:rFonts w:eastAsia="MS PGothic" w:cs="Tahoma"/>
                <w:b/>
                <w:szCs w:val="24"/>
                <w:lang w:val="ja-JP"/>
              </w:rPr>
              <w:t>、および</w:t>
            </w:r>
            <w:r w:rsidRPr="00FF4A72">
              <w:rPr>
                <w:rFonts w:eastAsia="MS PGothic" w:cs="Tahoma"/>
                <w:b/>
                <w:szCs w:val="24"/>
                <w:lang w:val="ja-JP"/>
              </w:rPr>
              <w:t xml:space="preserve"> </w:t>
            </w:r>
            <w:r w:rsidRPr="00FF4A72">
              <w:rPr>
                <w:rFonts w:eastAsia="MS PGothic" w:cs="Tahoma"/>
                <w:b/>
                <w:szCs w:val="24"/>
                <w:lang w:val="ja-JP" w:eastAsia="ja-JP"/>
              </w:rPr>
              <w:br/>
            </w:r>
            <w:r w:rsidRPr="00FF4A72">
              <w:rPr>
                <w:rFonts w:eastAsia="MS PGothic" w:cs="Tahoma"/>
                <w:b/>
                <w:szCs w:val="24"/>
                <w:lang w:val="ja-JP"/>
              </w:rPr>
              <w:t xml:space="preserve">Open Value Subscription </w:t>
            </w:r>
            <w:r w:rsidRPr="00FF4A72">
              <w:rPr>
                <w:rFonts w:eastAsia="MS PGothic" w:cs="Tahoma"/>
                <w:b/>
                <w:szCs w:val="24"/>
                <w:lang w:val="ja-JP" w:eastAsia="ja-JP"/>
              </w:rPr>
              <w:br/>
            </w:r>
            <w:r w:rsidRPr="00FF4A72">
              <w:rPr>
                <w:rFonts w:eastAsia="MS PGothic" w:cs="Tahoma"/>
                <w:b/>
                <w:szCs w:val="24"/>
                <w:lang w:val="ja-JP"/>
              </w:rPr>
              <w:t>(</w:t>
            </w:r>
            <w:r w:rsidRPr="00FF4A72">
              <w:rPr>
                <w:rFonts w:eastAsia="MS PGothic" w:cs="Tahoma"/>
                <w:b/>
                <w:szCs w:val="24"/>
                <w:lang w:val="ja-JP"/>
              </w:rPr>
              <w:t>企業法人および</w:t>
            </w:r>
            <w:r w:rsidRPr="00FF4A72">
              <w:rPr>
                <w:rFonts w:eastAsia="MS PGothic" w:cs="Tahoma"/>
                <w:b/>
                <w:szCs w:val="24"/>
                <w:lang w:val="ja-JP" w:eastAsia="ja-JP"/>
              </w:rPr>
              <w:br/>
            </w:r>
            <w:r w:rsidRPr="00FF4A72">
              <w:rPr>
                <w:rFonts w:eastAsia="MS PGothic" w:cs="Tahoma"/>
                <w:b/>
                <w:szCs w:val="24"/>
                <w:lang w:val="ja-JP"/>
              </w:rPr>
              <w:t>政府機関向け</w:t>
            </w:r>
            <w:r w:rsidRPr="00FF4A72">
              <w:rPr>
                <w:rFonts w:eastAsia="MS PGothic" w:cs="Tahoma"/>
                <w:b/>
                <w:szCs w:val="24"/>
                <w:lang w:val="ja-JP"/>
              </w:rPr>
              <w:t>)</w:t>
            </w:r>
          </w:p>
        </w:tc>
        <w:tc>
          <w:tcPr>
            <w:tcW w:w="8048" w:type="dxa"/>
          </w:tcPr>
          <w:p w:rsidR="00B12470" w:rsidRPr="00FF4A72" w:rsidRDefault="00B12470" w:rsidP="000A7002">
            <w:pPr>
              <w:numPr>
                <w:ilvl w:val="0"/>
                <w:numId w:val="48"/>
              </w:numPr>
              <w:spacing w:before="60" w:after="60"/>
              <w:ind w:left="357" w:hanging="357"/>
              <w:rPr>
                <w:rFonts w:eastAsia="MS PGothic" w:cs="Tahoma"/>
                <w:b/>
                <w:sz w:val="18"/>
                <w:szCs w:val="18"/>
                <w:lang w:eastAsia="ja-JP"/>
              </w:rPr>
            </w:pPr>
            <w:r w:rsidRPr="00FF4A72">
              <w:rPr>
                <w:rFonts w:eastAsia="MS PGothic" w:cs="Tahoma"/>
                <w:b/>
                <w:sz w:val="18"/>
                <w:szCs w:val="18"/>
                <w:lang w:val="ja-JP" w:eastAsia="ja-JP"/>
              </w:rPr>
              <w:t>カスタマイズ</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デスクトップ</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プラットフォーム製品</w:t>
            </w:r>
          </w:p>
          <w:p w:rsidR="00B12470" w:rsidRPr="00FF4A72" w:rsidRDefault="00B12470" w:rsidP="00867D73">
            <w:pPr>
              <w:spacing w:after="60"/>
              <w:ind w:left="357"/>
              <w:rPr>
                <w:rFonts w:eastAsia="MS PGothic" w:cs="Tahoma"/>
                <w:i/>
                <w:iCs/>
                <w:color w:val="000000"/>
                <w:sz w:val="18"/>
                <w:szCs w:val="18"/>
                <w:lang w:eastAsia="ja-JP"/>
              </w:rPr>
            </w:pPr>
            <w:r w:rsidRPr="00FF4A72">
              <w:rPr>
                <w:rFonts w:eastAsia="MS PGothic" w:cs="Tahoma"/>
                <w:sz w:val="18"/>
                <w:szCs w:val="18"/>
                <w:lang w:val="ja-JP" w:eastAsia="ja-JP"/>
              </w:rPr>
              <w:t>カスタマイズ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Open Value Subscription </w:t>
            </w:r>
            <w:r w:rsidRPr="00FF4A72">
              <w:rPr>
                <w:rFonts w:eastAsia="MS PGothic" w:cs="Tahoma"/>
                <w:sz w:val="18"/>
                <w:szCs w:val="18"/>
                <w:lang w:val="ja-JP" w:eastAsia="ja-JP"/>
              </w:rPr>
              <w:t>のお客様が全組織契約</w:t>
            </w:r>
            <w:r w:rsidRPr="00FF4A72">
              <w:rPr>
                <w:rFonts w:eastAsia="MS PGothic" w:cs="Tahoma"/>
                <w:sz w:val="18"/>
                <w:szCs w:val="18"/>
                <w:lang w:val="ja-JP" w:eastAsia="ja-JP"/>
              </w:rPr>
              <w:t>/</w:t>
            </w:r>
            <w:r w:rsidRPr="00FF4A72">
              <w:rPr>
                <w:rFonts w:eastAsia="MS PGothic" w:cs="Tahoma"/>
                <w:sz w:val="18"/>
                <w:szCs w:val="18"/>
                <w:lang w:val="ja-JP" w:eastAsia="ja-JP"/>
              </w:rPr>
              <w:t>全社契約オプションを選択されたときに利用可能になります。カスタマイズ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プラットフォームには、現在のバージョンの</w:t>
            </w:r>
            <w:r w:rsidRPr="00FF4A72">
              <w:rPr>
                <w:rFonts w:eastAsia="MS PGothic" w:cs="Tahoma"/>
                <w:sz w:val="18"/>
                <w:szCs w:val="18"/>
                <w:lang w:val="ja-JP" w:eastAsia="ja-JP"/>
              </w:rPr>
              <w:t xml:space="preserve"> Office Professional Plus</w:t>
            </w:r>
            <w:r w:rsidRPr="00FF4A72">
              <w:rPr>
                <w:rFonts w:eastAsia="MS PGothic" w:cs="Tahoma"/>
                <w:sz w:val="18"/>
                <w:szCs w:val="18"/>
                <w:lang w:val="ja-JP" w:eastAsia="ja-JP"/>
              </w:rPr>
              <w:t>、</w:t>
            </w:r>
            <w:r w:rsidRPr="00FF4A72">
              <w:rPr>
                <w:rFonts w:eastAsia="MS PGothic" w:cs="Tahoma"/>
                <w:sz w:val="18"/>
                <w:szCs w:val="18"/>
                <w:lang w:val="ja-JP" w:eastAsia="ja-JP"/>
              </w:rPr>
              <w:t>Windows 8</w:t>
            </w:r>
            <w:r w:rsidR="009E2185" w:rsidRPr="00FF4A72">
              <w:rPr>
                <w:rFonts w:eastAsia="MS PGothic" w:cs="Tahoma"/>
                <w:sz w:val="18"/>
                <w:szCs w:val="18"/>
                <w:lang w:val="ja-JP" w:eastAsia="ja-JP"/>
              </w:rPr>
              <w:t>.1</w:t>
            </w:r>
            <w:r w:rsidRPr="00FF4A72">
              <w:rPr>
                <w:rFonts w:eastAsia="MS PGothic" w:cs="Tahoma"/>
                <w:sz w:val="18"/>
                <w:szCs w:val="18"/>
                <w:lang w:val="ja-JP" w:eastAsia="ja-JP"/>
              </w:rPr>
              <w:t xml:space="preserve"> Pro </w:t>
            </w:r>
            <w:r w:rsidRPr="00FF4A72">
              <w:rPr>
                <w:rFonts w:eastAsia="MS PGothic" w:cs="Tahoma"/>
                <w:sz w:val="18"/>
                <w:szCs w:val="18"/>
                <w:lang w:val="ja-JP" w:eastAsia="ja-JP"/>
              </w:rPr>
              <w:t>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システムのアップグレード</w:t>
            </w:r>
            <w:r w:rsidRPr="00FF4A72">
              <w:rPr>
                <w:rFonts w:eastAsia="MS PGothic" w:cs="Tahoma"/>
                <w:sz w:val="18"/>
                <w:szCs w:val="18"/>
                <w:lang w:val="ja-JP" w:eastAsia="ja-JP"/>
              </w:rPr>
              <w:t>*</w:t>
            </w:r>
            <w:r w:rsidRPr="00FF4A72">
              <w:rPr>
                <w:rFonts w:eastAsia="MS PGothic" w:cs="Tahoma"/>
                <w:sz w:val="18"/>
                <w:szCs w:val="18"/>
                <w:lang w:val="ja-JP" w:eastAsia="ja-JP"/>
              </w:rPr>
              <w:t>、</w:t>
            </w:r>
            <w:r w:rsidRPr="00FF4A72">
              <w:rPr>
                <w:rFonts w:eastAsia="MS PGothic" w:cs="Tahoma"/>
                <w:sz w:val="18"/>
                <w:szCs w:val="18"/>
                <w:lang w:val="ja-JP" w:eastAsia="ja-JP"/>
              </w:rPr>
              <w:t>Enterprise CAL Suite</w:t>
            </w:r>
            <w:r w:rsidRPr="00FF4A72">
              <w:rPr>
                <w:rFonts w:eastAsia="MS PGothic" w:cs="Tahoma"/>
                <w:sz w:val="18"/>
                <w:szCs w:val="18"/>
                <w:lang w:val="ja-JP" w:eastAsia="ja-JP"/>
              </w:rPr>
              <w:t>、</w:t>
            </w:r>
            <w:r w:rsidRPr="00FF4A72">
              <w:rPr>
                <w:rFonts w:eastAsia="MS PGothic" w:cs="Tahoma"/>
                <w:sz w:val="18"/>
                <w:szCs w:val="18"/>
                <w:lang w:val="ja-JP" w:eastAsia="ja-JP"/>
              </w:rPr>
              <w:t>Core CAL Suite</w:t>
            </w:r>
            <w:r w:rsidRPr="00FF4A72">
              <w:rPr>
                <w:rFonts w:eastAsia="MS PGothic" w:cs="Tahoma"/>
                <w:sz w:val="18"/>
                <w:szCs w:val="18"/>
                <w:lang w:val="ja-JP" w:eastAsia="ja-JP"/>
              </w:rPr>
              <w:t>、</w:t>
            </w:r>
            <w:r w:rsidRPr="00FF4A72">
              <w:rPr>
                <w:rFonts w:eastAsia="MS PGothic" w:cs="Tahoma"/>
                <w:sz w:val="18"/>
                <w:szCs w:val="18"/>
                <w:lang w:val="ja-JP" w:eastAsia="ja-JP"/>
              </w:rPr>
              <w:t>Essential Business Server CAL Suite</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Small Business Server CAL Suite</w:t>
            </w:r>
            <w:r w:rsidRPr="00FF4A72">
              <w:rPr>
                <w:rFonts w:eastAsia="MS PGothic" w:cs="Tahoma"/>
                <w:sz w:val="18"/>
                <w:szCs w:val="18"/>
                <w:lang w:val="ja-JP" w:eastAsia="ja-JP"/>
              </w:rPr>
              <w:t>、クライアント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アクセス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ライセンスが含まれます。カスタマイズ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の列で「</w:t>
            </w:r>
            <w:r w:rsidRPr="00FF4A72">
              <w:rPr>
                <w:rFonts w:eastAsia="MS PGothic" w:cs="Tahoma"/>
                <w:sz w:val="18"/>
                <w:szCs w:val="18"/>
                <w:lang w:val="ja-JP" w:eastAsia="ja-JP"/>
              </w:rPr>
              <w:t>E</w:t>
            </w:r>
            <w:r w:rsidRPr="00FF4A72">
              <w:rPr>
                <w:rFonts w:eastAsia="MS PGothic" w:cs="Tahoma"/>
                <w:sz w:val="18"/>
                <w:szCs w:val="18"/>
                <w:lang w:val="ja-JP" w:eastAsia="ja-JP"/>
              </w:rPr>
              <w:t>」と示されています。</w:t>
            </w:r>
          </w:p>
        </w:tc>
      </w:tr>
      <w:tr w:rsidR="00B12470" w:rsidRPr="00FF4A72" w:rsidTr="003E288F">
        <w:trPr>
          <w:trHeight w:val="278"/>
        </w:trPr>
        <w:tc>
          <w:tcPr>
            <w:tcW w:w="2282" w:type="dxa"/>
          </w:tcPr>
          <w:p w:rsidR="00B12470" w:rsidRPr="00FF4A72" w:rsidRDefault="00B12470" w:rsidP="003A5EC4">
            <w:pPr>
              <w:spacing w:before="60"/>
              <w:rPr>
                <w:rFonts w:eastAsia="MS PGothic" w:cs="Tahoma"/>
                <w:b/>
                <w:lang w:eastAsia="ja-JP"/>
              </w:rPr>
            </w:pPr>
            <w:r w:rsidRPr="00FF4A72">
              <w:rPr>
                <w:rFonts w:eastAsia="MS PGothic" w:cs="Tahoma"/>
                <w:b/>
                <w:szCs w:val="24"/>
                <w:lang w:val="ja-JP"/>
              </w:rPr>
              <w:t>教育機関向け</w:t>
            </w:r>
            <w:r w:rsidRPr="00FF4A72">
              <w:rPr>
                <w:rFonts w:eastAsia="MS PGothic" w:cs="Tahoma"/>
                <w:b/>
                <w:szCs w:val="24"/>
                <w:lang w:eastAsia="ja-JP"/>
              </w:rPr>
              <w:br/>
            </w:r>
            <w:r w:rsidRPr="00FF4A72">
              <w:rPr>
                <w:rFonts w:eastAsia="MS PGothic" w:cs="Tahoma"/>
                <w:b/>
                <w:szCs w:val="24"/>
                <w:lang w:val="ja-JP"/>
              </w:rPr>
              <w:t>プラットフォーム</w:t>
            </w:r>
            <w:r w:rsidRPr="00FF4A72">
              <w:rPr>
                <w:rFonts w:eastAsia="MS PGothic" w:cs="Tahoma"/>
                <w:b/>
                <w:szCs w:val="24"/>
              </w:rPr>
              <w:t xml:space="preserve"> </w:t>
            </w:r>
            <w:r w:rsidRPr="00FF4A72">
              <w:rPr>
                <w:rFonts w:eastAsia="MS PGothic" w:cs="Tahoma"/>
                <w:b/>
                <w:szCs w:val="24"/>
                <w:lang w:eastAsia="ja-JP"/>
              </w:rPr>
              <w:br/>
            </w:r>
            <w:r w:rsidRPr="00FF4A72">
              <w:rPr>
                <w:rFonts w:eastAsia="MS PGothic" w:cs="Tahoma"/>
                <w:b/>
                <w:szCs w:val="24"/>
              </w:rPr>
              <w:t>(EES</w:t>
            </w:r>
            <w:r w:rsidRPr="00FF4A72">
              <w:rPr>
                <w:rFonts w:eastAsia="MS PGothic" w:cs="Tahoma"/>
                <w:b/>
                <w:szCs w:val="24"/>
                <w:lang w:val="ja-JP"/>
              </w:rPr>
              <w:t>、</w:t>
            </w:r>
            <w:r w:rsidRPr="00FF4A72">
              <w:rPr>
                <w:rFonts w:eastAsia="MS PGothic" w:cs="Tahoma"/>
                <w:b/>
                <w:szCs w:val="24"/>
              </w:rPr>
              <w:t>OVS-ES</w:t>
            </w:r>
            <w:r w:rsidRPr="00FF4A72">
              <w:rPr>
                <w:rFonts w:eastAsia="MS PGothic" w:cs="Tahoma"/>
                <w:b/>
                <w:szCs w:val="24"/>
                <w:lang w:val="ja-JP"/>
              </w:rPr>
              <w:t>、および</w:t>
            </w:r>
            <w:r w:rsidRPr="00FF4A72">
              <w:rPr>
                <w:rFonts w:eastAsia="MS PGothic" w:cs="Tahoma"/>
                <w:b/>
                <w:szCs w:val="24"/>
              </w:rPr>
              <w:t xml:space="preserve"> </w:t>
            </w:r>
            <w:r w:rsidRPr="00FF4A72">
              <w:rPr>
                <w:rFonts w:eastAsia="MS PGothic" w:cs="Tahoma"/>
                <w:b/>
                <w:szCs w:val="24"/>
                <w:lang w:eastAsia="ja-JP"/>
              </w:rPr>
              <w:t xml:space="preserve">Campus and </w:t>
            </w:r>
            <w:r w:rsidRPr="00FF4A72">
              <w:rPr>
                <w:rFonts w:eastAsia="MS PGothic" w:cs="Tahoma"/>
                <w:b/>
                <w:szCs w:val="24"/>
              </w:rPr>
              <w:t>School Agreement)</w:t>
            </w:r>
          </w:p>
        </w:tc>
        <w:tc>
          <w:tcPr>
            <w:tcW w:w="8048" w:type="dxa"/>
          </w:tcPr>
          <w:p w:rsidR="00B12470" w:rsidRPr="00FF4A72" w:rsidRDefault="00B12470" w:rsidP="000A7002">
            <w:pPr>
              <w:numPr>
                <w:ilvl w:val="0"/>
                <w:numId w:val="48"/>
              </w:numPr>
              <w:spacing w:before="60"/>
              <w:ind w:left="357" w:hanging="357"/>
              <w:rPr>
                <w:rFonts w:eastAsia="MS PGothic" w:cs="Tahoma"/>
                <w:b/>
                <w:sz w:val="18"/>
                <w:szCs w:val="18"/>
              </w:rPr>
            </w:pPr>
            <w:r w:rsidRPr="00FF4A72">
              <w:rPr>
                <w:rFonts w:eastAsia="MS PGothic" w:cs="Tahoma"/>
                <w:b/>
                <w:sz w:val="18"/>
                <w:szCs w:val="18"/>
              </w:rPr>
              <w:t xml:space="preserve">Enterprise CAL Suite </w:t>
            </w:r>
            <w:r w:rsidRPr="00FF4A72">
              <w:rPr>
                <w:rFonts w:eastAsia="MS PGothic" w:cs="Tahoma"/>
                <w:b/>
                <w:sz w:val="18"/>
                <w:szCs w:val="18"/>
                <w:lang w:val="ja-JP"/>
              </w:rPr>
              <w:t>を含む</w:t>
            </w:r>
            <w:r w:rsidRPr="00FF4A72">
              <w:rPr>
                <w:rFonts w:eastAsia="MS PGothic" w:cs="Tahoma"/>
                <w:b/>
                <w:sz w:val="18"/>
                <w:szCs w:val="18"/>
              </w:rPr>
              <w:t xml:space="preserve"> Education </w:t>
            </w:r>
            <w:r w:rsidRPr="00FF4A72">
              <w:rPr>
                <w:rFonts w:eastAsia="MS PGothic" w:cs="Tahoma"/>
                <w:b/>
                <w:sz w:val="18"/>
                <w:szCs w:val="18"/>
                <w:lang w:val="ja-JP"/>
              </w:rPr>
              <w:t>および</w:t>
            </w:r>
            <w:r w:rsidRPr="00FF4A72">
              <w:rPr>
                <w:rFonts w:eastAsia="MS PGothic" w:cs="Tahoma"/>
                <w:b/>
                <w:sz w:val="18"/>
                <w:szCs w:val="18"/>
              </w:rPr>
              <w:t xml:space="preserve"> School </w:t>
            </w:r>
            <w:r w:rsidRPr="00FF4A72">
              <w:rPr>
                <w:rFonts w:eastAsia="MS PGothic" w:cs="Tahoma"/>
                <w:b/>
                <w:sz w:val="18"/>
                <w:szCs w:val="18"/>
                <w:lang w:val="ja-JP"/>
              </w:rPr>
              <w:t>デスクトップ</w:t>
            </w:r>
            <w:r w:rsidRPr="00FF4A72">
              <w:rPr>
                <w:rFonts w:eastAsia="MS PGothic" w:cs="Tahoma"/>
                <w:b/>
                <w:sz w:val="18"/>
                <w:szCs w:val="18"/>
              </w:rPr>
              <w:t xml:space="preserve"> </w:t>
            </w:r>
            <w:r w:rsidRPr="00FF4A72">
              <w:rPr>
                <w:rFonts w:eastAsia="MS PGothic" w:cs="Tahoma"/>
                <w:b/>
                <w:sz w:val="18"/>
                <w:szCs w:val="18"/>
                <w:lang w:val="ja-JP"/>
              </w:rPr>
              <w:t>プラットフォーム製品</w:t>
            </w:r>
          </w:p>
          <w:p w:rsidR="00B12470" w:rsidRPr="00FF4A72" w:rsidRDefault="00B12470" w:rsidP="000A7002">
            <w:pPr>
              <w:numPr>
                <w:ilvl w:val="0"/>
                <w:numId w:val="48"/>
              </w:numPr>
              <w:spacing w:after="60"/>
              <w:ind w:left="357" w:hanging="357"/>
              <w:rPr>
                <w:rFonts w:eastAsia="MS PGothic" w:cs="Tahoma"/>
                <w:b/>
                <w:sz w:val="18"/>
                <w:szCs w:val="18"/>
              </w:rPr>
            </w:pPr>
            <w:r w:rsidRPr="00FF4A72">
              <w:rPr>
                <w:rFonts w:eastAsia="MS PGothic" w:cs="Tahoma"/>
                <w:b/>
                <w:sz w:val="18"/>
                <w:szCs w:val="18"/>
              </w:rPr>
              <w:t xml:space="preserve">Core CAL Suite </w:t>
            </w:r>
            <w:r w:rsidRPr="00FF4A72">
              <w:rPr>
                <w:rFonts w:eastAsia="MS PGothic" w:cs="Tahoma"/>
                <w:b/>
                <w:sz w:val="18"/>
                <w:szCs w:val="18"/>
                <w:lang w:val="ja-JP"/>
              </w:rPr>
              <w:t>を含む</w:t>
            </w:r>
            <w:r w:rsidRPr="00FF4A72">
              <w:rPr>
                <w:rFonts w:eastAsia="MS PGothic" w:cs="Tahoma"/>
                <w:b/>
                <w:sz w:val="18"/>
                <w:szCs w:val="18"/>
              </w:rPr>
              <w:t xml:space="preserve"> Education </w:t>
            </w:r>
            <w:r w:rsidRPr="00FF4A72">
              <w:rPr>
                <w:rFonts w:eastAsia="MS PGothic" w:cs="Tahoma"/>
                <w:b/>
                <w:sz w:val="18"/>
                <w:szCs w:val="18"/>
                <w:lang w:val="ja-JP"/>
              </w:rPr>
              <w:t>および</w:t>
            </w:r>
            <w:r w:rsidRPr="00FF4A72">
              <w:rPr>
                <w:rFonts w:eastAsia="MS PGothic" w:cs="Tahoma"/>
                <w:b/>
                <w:sz w:val="18"/>
                <w:szCs w:val="18"/>
              </w:rPr>
              <w:t xml:space="preserve"> School </w:t>
            </w:r>
            <w:r w:rsidRPr="00FF4A72">
              <w:rPr>
                <w:rFonts w:eastAsia="MS PGothic" w:cs="Tahoma"/>
                <w:b/>
                <w:sz w:val="18"/>
                <w:szCs w:val="18"/>
                <w:lang w:val="ja-JP"/>
              </w:rPr>
              <w:t>デスクトップ</w:t>
            </w:r>
            <w:r w:rsidRPr="00FF4A72">
              <w:rPr>
                <w:rFonts w:eastAsia="MS PGothic" w:cs="Tahoma"/>
                <w:b/>
                <w:sz w:val="18"/>
                <w:szCs w:val="18"/>
              </w:rPr>
              <w:t xml:space="preserve"> </w:t>
            </w:r>
            <w:r w:rsidRPr="00FF4A72">
              <w:rPr>
                <w:rFonts w:eastAsia="MS PGothic" w:cs="Tahoma"/>
                <w:b/>
                <w:sz w:val="18"/>
                <w:szCs w:val="18"/>
                <w:lang w:val="ja-JP"/>
              </w:rPr>
              <w:t>プラットフォーム製品</w:t>
            </w:r>
          </w:p>
          <w:p w:rsidR="00B12470" w:rsidRPr="00FF4A72" w:rsidRDefault="00B12470" w:rsidP="005A5B05">
            <w:pPr>
              <w:ind w:left="360"/>
              <w:rPr>
                <w:rFonts w:eastAsia="MS PGothic" w:cs="Tahoma"/>
                <w:sz w:val="18"/>
                <w:szCs w:val="18"/>
                <w:lang w:eastAsia="ja-JP"/>
              </w:rPr>
            </w:pPr>
            <w:r w:rsidRPr="00FF4A72">
              <w:rPr>
                <w:rFonts w:eastAsia="MS PGothic" w:cs="Tahoma"/>
                <w:sz w:val="18"/>
                <w:szCs w:val="18"/>
                <w:lang w:eastAsia="ja-JP"/>
              </w:rPr>
              <w:t xml:space="preserve">Education </w:t>
            </w:r>
            <w:r w:rsidRPr="00FF4A72">
              <w:rPr>
                <w:rFonts w:eastAsia="MS PGothic" w:cs="Tahoma"/>
                <w:sz w:val="18"/>
                <w:szCs w:val="18"/>
                <w:lang w:val="ja-JP" w:eastAsia="ja-JP"/>
              </w:rPr>
              <w:t>デスクトップ</w:t>
            </w:r>
            <w:r w:rsidRPr="00FF4A72">
              <w:rPr>
                <w:rFonts w:eastAsia="MS PGothic" w:cs="Tahoma"/>
                <w:sz w:val="18"/>
                <w:szCs w:val="18"/>
                <w:lang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eastAsia="ja-JP"/>
              </w:rPr>
              <w:t xml:space="preserve">Enrollment for Education Solutions (EES) </w:t>
            </w:r>
            <w:r w:rsidRPr="00FF4A72">
              <w:rPr>
                <w:rFonts w:eastAsia="MS PGothic" w:cs="Tahoma"/>
                <w:sz w:val="18"/>
                <w:szCs w:val="18"/>
                <w:lang w:val="ja-JP" w:eastAsia="ja-JP"/>
              </w:rPr>
              <w:t>および</w:t>
            </w:r>
            <w:r w:rsidRPr="00FF4A72">
              <w:rPr>
                <w:rFonts w:eastAsia="MS PGothic" w:cs="Tahoma"/>
                <w:sz w:val="12"/>
                <w:szCs w:val="18"/>
                <w:lang w:eastAsia="ja-JP"/>
              </w:rPr>
              <w:t xml:space="preserve"> </w:t>
            </w:r>
            <w:r w:rsidRPr="00FF4A72">
              <w:rPr>
                <w:rStyle w:val="BodyChar"/>
                <w:rFonts w:ascii="Tahoma" w:eastAsia="MS PGothic" w:hAnsi="Tahoma" w:cs="Tahoma"/>
                <w:sz w:val="18"/>
                <w:szCs w:val="18"/>
              </w:rPr>
              <w:t>Open Value Subscription – Education Solutions</w:t>
            </w:r>
            <w:r w:rsidRPr="00FF4A72">
              <w:rPr>
                <w:rFonts w:eastAsia="MS PGothic" w:cs="Tahoma"/>
                <w:sz w:val="18"/>
                <w:szCs w:val="18"/>
                <w:lang w:eastAsia="ja-JP"/>
              </w:rPr>
              <w:t xml:space="preserve"> (OVS-ES) </w:t>
            </w:r>
            <w:r w:rsidRPr="00FF4A72">
              <w:rPr>
                <w:rFonts w:eastAsia="MS PGothic" w:cs="Tahoma"/>
                <w:sz w:val="18"/>
                <w:szCs w:val="18"/>
                <w:lang w:val="ja-JP" w:eastAsia="ja-JP"/>
              </w:rPr>
              <w:t>のお客様にご利用いただけます。</w:t>
            </w:r>
            <w:r w:rsidRPr="00FF4A72">
              <w:rPr>
                <w:rFonts w:eastAsia="MS PGothic" w:cs="Tahoma"/>
                <w:sz w:val="18"/>
                <w:szCs w:val="18"/>
                <w:lang w:eastAsia="ja-JP"/>
              </w:rPr>
              <w:t xml:space="preserve">School </w:t>
            </w:r>
            <w:r w:rsidRPr="00FF4A72">
              <w:rPr>
                <w:rFonts w:eastAsia="MS PGothic" w:cs="Tahoma"/>
                <w:sz w:val="18"/>
                <w:szCs w:val="18"/>
                <w:lang w:val="ja-JP" w:eastAsia="ja-JP"/>
              </w:rPr>
              <w:t>デスクトップ</w:t>
            </w:r>
            <w:r w:rsidRPr="00FF4A72">
              <w:rPr>
                <w:rFonts w:eastAsia="MS PGothic" w:cs="Tahoma"/>
                <w:sz w:val="18"/>
                <w:szCs w:val="18"/>
                <w:lang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eastAsia="ja-JP"/>
              </w:rPr>
              <w:t xml:space="preserve">Campus and School Agreement </w:t>
            </w:r>
            <w:r w:rsidRPr="00FF4A72">
              <w:rPr>
                <w:rFonts w:eastAsia="MS PGothic" w:cs="Tahoma"/>
                <w:sz w:val="18"/>
                <w:szCs w:val="18"/>
                <w:lang w:val="ja-JP" w:eastAsia="ja-JP"/>
              </w:rPr>
              <w:t>のお客様にご利用いただけます。</w:t>
            </w:r>
            <w:r w:rsidRPr="00FF4A72">
              <w:rPr>
                <w:rFonts w:eastAsia="MS PGothic" w:cs="Tahoma"/>
                <w:sz w:val="18"/>
                <w:szCs w:val="18"/>
                <w:lang w:val="ja-JP" w:eastAsia="ja-JP"/>
              </w:rPr>
              <w:t xml:space="preserve">Enterprise CAL Suite </w:t>
            </w:r>
            <w:r w:rsidRPr="00FF4A72">
              <w:rPr>
                <w:rFonts w:eastAsia="MS PGothic" w:cs="Tahoma"/>
                <w:sz w:val="18"/>
                <w:szCs w:val="18"/>
                <w:lang w:val="ja-JP" w:eastAsia="ja-JP"/>
              </w:rPr>
              <w:t>を含む</w:t>
            </w:r>
            <w:r w:rsidRPr="00FF4A72">
              <w:rPr>
                <w:rFonts w:eastAsia="MS PGothic" w:cs="Tahoma"/>
                <w:sz w:val="18"/>
                <w:szCs w:val="18"/>
                <w:lang w:val="ja-JP" w:eastAsia="ja-JP"/>
              </w:rPr>
              <w:t xml:space="preserve"> Education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プラットフォームおよび</w:t>
            </w:r>
            <w:r w:rsidRPr="00FF4A72">
              <w:rPr>
                <w:rFonts w:eastAsia="MS PGothic" w:cs="Tahoma"/>
                <w:sz w:val="18"/>
                <w:szCs w:val="18"/>
                <w:lang w:val="ja-JP" w:eastAsia="ja-JP"/>
              </w:rPr>
              <w:t xml:space="preserve"> Enterprise CAL Suite </w:t>
            </w:r>
            <w:r w:rsidRPr="00FF4A72">
              <w:rPr>
                <w:rFonts w:eastAsia="MS PGothic" w:cs="Tahoma"/>
                <w:sz w:val="18"/>
                <w:szCs w:val="18"/>
                <w:lang w:val="ja-JP" w:eastAsia="ja-JP"/>
              </w:rPr>
              <w:t>を含む</w:t>
            </w:r>
            <w:r w:rsidRPr="00FF4A72">
              <w:rPr>
                <w:rFonts w:eastAsia="MS PGothic" w:cs="Tahoma"/>
                <w:sz w:val="18"/>
                <w:szCs w:val="18"/>
                <w:lang w:val="ja-JP" w:eastAsia="ja-JP"/>
              </w:rPr>
              <w:t xml:space="preserve"> School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プラットフォームには、</w:t>
            </w:r>
            <w:r w:rsidRPr="00FF4A72">
              <w:rPr>
                <w:rFonts w:eastAsia="MS PGothic" w:cs="Tahoma"/>
                <w:sz w:val="18"/>
                <w:szCs w:val="18"/>
                <w:lang w:val="ja-JP" w:eastAsia="ja-JP"/>
              </w:rPr>
              <w:t xml:space="preserve">Office Professional Plus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Office for Mac </w:t>
            </w:r>
            <w:r w:rsidRPr="00FF4A72">
              <w:rPr>
                <w:rFonts w:eastAsia="MS PGothic" w:cs="Tahoma"/>
                <w:sz w:val="18"/>
                <w:szCs w:val="18"/>
                <w:lang w:val="ja-JP" w:eastAsia="ja-JP"/>
              </w:rPr>
              <w:t>の最新バージョン、</w:t>
            </w:r>
            <w:r w:rsidRPr="00FF4A72">
              <w:rPr>
                <w:rFonts w:eastAsia="MS PGothic" w:cs="Tahoma"/>
                <w:sz w:val="18"/>
                <w:szCs w:val="18"/>
                <w:lang w:val="ja-JP" w:eastAsia="ja-JP"/>
              </w:rPr>
              <w:t>Windows 8</w:t>
            </w:r>
            <w:r w:rsidR="009E2185" w:rsidRPr="00FF4A72">
              <w:rPr>
                <w:rFonts w:eastAsia="MS PGothic" w:cs="Tahoma"/>
                <w:sz w:val="18"/>
                <w:szCs w:val="18"/>
                <w:lang w:val="ja-JP" w:eastAsia="ja-JP"/>
              </w:rPr>
              <w:t>.1</w:t>
            </w:r>
            <w:r w:rsidRPr="00FF4A72">
              <w:rPr>
                <w:rFonts w:eastAsia="MS PGothic" w:cs="Tahoma"/>
                <w:sz w:val="18"/>
                <w:szCs w:val="18"/>
                <w:lang w:val="ja-JP" w:eastAsia="ja-JP"/>
              </w:rPr>
              <w:t xml:space="preserve"> Pro </w:t>
            </w:r>
            <w:r w:rsidRPr="00FF4A72">
              <w:rPr>
                <w:rFonts w:eastAsia="MS PGothic" w:cs="Tahoma"/>
                <w:sz w:val="18"/>
                <w:szCs w:val="18"/>
                <w:lang w:val="ja-JP" w:eastAsia="ja-JP"/>
              </w:rPr>
              <w:t>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システムのアップグレード</w:t>
            </w:r>
            <w:r w:rsidRPr="00FF4A72">
              <w:rPr>
                <w:rFonts w:eastAsia="MS PGothic" w:cs="Tahoma"/>
                <w:sz w:val="18"/>
                <w:szCs w:val="18"/>
                <w:lang w:val="ja-JP" w:eastAsia="ja-JP"/>
              </w:rPr>
              <w:t>*</w:t>
            </w:r>
            <w:r w:rsidRPr="00FF4A72">
              <w:rPr>
                <w:rFonts w:eastAsia="MS PGothic" w:cs="Tahoma"/>
                <w:sz w:val="18"/>
                <w:szCs w:val="18"/>
                <w:lang w:val="ja-JP" w:eastAsia="ja-JP"/>
              </w:rPr>
              <w:t>、</w:t>
            </w:r>
            <w:r w:rsidRPr="00FF4A72">
              <w:rPr>
                <w:rFonts w:eastAsia="MS PGothic" w:cs="Tahoma"/>
                <w:sz w:val="18"/>
                <w:szCs w:val="18"/>
                <w:lang w:val="ja-JP" w:eastAsia="ja-JP"/>
              </w:rPr>
              <w:t xml:space="preserve">Enterprise CAL Suite </w:t>
            </w:r>
            <w:r w:rsidRPr="00FF4A72">
              <w:rPr>
                <w:rFonts w:eastAsia="MS PGothic" w:cs="Tahoma"/>
                <w:sz w:val="18"/>
                <w:szCs w:val="18"/>
                <w:lang w:val="ja-JP" w:eastAsia="ja-JP"/>
              </w:rPr>
              <w:t>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アクセス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ライセンスが含まれます。</w:t>
            </w:r>
          </w:p>
          <w:p w:rsidR="00B12470" w:rsidRPr="00FF4A72" w:rsidRDefault="00B12470" w:rsidP="005A5B05">
            <w:pPr>
              <w:ind w:left="360"/>
              <w:rPr>
                <w:rFonts w:eastAsia="MS PGothic" w:cs="Tahoma"/>
                <w:sz w:val="18"/>
                <w:szCs w:val="18"/>
                <w:lang w:eastAsia="ja-JP"/>
              </w:rPr>
            </w:pPr>
          </w:p>
          <w:p w:rsidR="00B12470" w:rsidRPr="00FF4A72" w:rsidRDefault="00B12470" w:rsidP="005A5B05">
            <w:pPr>
              <w:ind w:left="360"/>
              <w:rPr>
                <w:rFonts w:eastAsia="MS PGothic" w:cs="Tahoma"/>
                <w:sz w:val="18"/>
                <w:szCs w:val="18"/>
                <w:lang w:eastAsia="ja-JP"/>
              </w:rPr>
            </w:pPr>
            <w:r w:rsidRPr="00FF4A72">
              <w:rPr>
                <w:rFonts w:eastAsia="MS PGothic" w:cs="Tahoma"/>
                <w:sz w:val="18"/>
                <w:szCs w:val="18"/>
                <w:lang w:val="ja-JP" w:eastAsia="ja-JP"/>
              </w:rPr>
              <w:t>価格表に記載されている</w:t>
            </w:r>
            <w:r w:rsidRPr="00FF4A72">
              <w:rPr>
                <w:rFonts w:eastAsia="MS PGothic" w:cs="Tahoma"/>
                <w:sz w:val="18"/>
                <w:szCs w:val="18"/>
                <w:lang w:val="ja-JP" w:eastAsia="ja-JP"/>
              </w:rPr>
              <w:t xml:space="preserve"> School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プラットフォーム製品は、</w:t>
            </w:r>
            <w:r w:rsidRPr="00FF4A72">
              <w:rPr>
                <w:rFonts w:eastAsia="MS PGothic" w:cs="Tahoma"/>
                <w:sz w:val="18"/>
                <w:szCs w:val="18"/>
                <w:lang w:val="ja-JP" w:eastAsia="ja-JP"/>
              </w:rPr>
              <w:t xml:space="preserve">3 </w:t>
            </w:r>
            <w:r w:rsidRPr="00FF4A72">
              <w:rPr>
                <w:rFonts w:eastAsia="MS PGothic" w:cs="Tahoma"/>
                <w:sz w:val="18"/>
                <w:szCs w:val="18"/>
                <w:lang w:val="ja-JP" w:eastAsia="ja-JP"/>
              </w:rPr>
              <w:t>ユニットとしてカウントされます。</w:t>
            </w:r>
          </w:p>
          <w:p w:rsidR="00B12470" w:rsidRPr="00FF4A72" w:rsidRDefault="00B12470" w:rsidP="005A5B05">
            <w:pPr>
              <w:rPr>
                <w:rFonts w:eastAsia="MS PGothic" w:cs="Tahoma"/>
                <w:sz w:val="18"/>
                <w:szCs w:val="18"/>
                <w:lang w:eastAsia="ja-JP"/>
              </w:rPr>
            </w:pPr>
          </w:p>
          <w:p w:rsidR="00B12470" w:rsidRPr="00FF4A72" w:rsidRDefault="00B12470" w:rsidP="00867D73">
            <w:pPr>
              <w:spacing w:after="60"/>
              <w:ind w:left="357"/>
              <w:rPr>
                <w:rFonts w:eastAsia="MS PGothic" w:cs="Tahoma"/>
                <w:color w:val="000000"/>
                <w:sz w:val="18"/>
                <w:szCs w:val="18"/>
                <w:lang w:eastAsia="ja-JP"/>
              </w:rPr>
            </w:pPr>
            <w:r w:rsidRPr="00FF4A72">
              <w:rPr>
                <w:rFonts w:eastAsia="MS PGothic" w:cs="Tahoma"/>
                <w:b/>
                <w:sz w:val="18"/>
                <w:szCs w:val="18"/>
                <w:lang w:val="ja-JP" w:eastAsia="ja-JP"/>
              </w:rPr>
              <w:t>注</w:t>
            </w:r>
            <w:r w:rsidRPr="00FF4A72">
              <w:rPr>
                <w:rFonts w:eastAsia="MS PGothic" w:cs="Tahoma"/>
                <w:b/>
                <w:sz w:val="18"/>
                <w:szCs w:val="18"/>
                <w:lang w:val="ja-JP" w:eastAsia="ja-JP"/>
              </w:rPr>
              <w:t xml:space="preserve">: </w:t>
            </w:r>
            <w:r w:rsidRPr="00FF4A72">
              <w:rPr>
                <w:rFonts w:eastAsia="MS PGothic" w:cs="Tahoma"/>
                <w:sz w:val="18"/>
                <w:szCs w:val="18"/>
                <w:lang w:val="ja-JP" w:eastAsia="ja-JP"/>
              </w:rPr>
              <w:t xml:space="preserve">EES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OVS-ES </w:t>
            </w:r>
            <w:r w:rsidRPr="00FF4A72">
              <w:rPr>
                <w:rFonts w:eastAsia="MS PGothic" w:cs="Tahoma"/>
                <w:sz w:val="18"/>
                <w:szCs w:val="18"/>
                <w:lang w:val="ja-JP" w:eastAsia="ja-JP"/>
              </w:rPr>
              <w:t>のお客様は、組織全体の数または学生数の一部のみについて、デスクトップ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プラットフォーム製品、および</w:t>
            </w:r>
            <w:r w:rsidRPr="00FF4A72">
              <w:rPr>
                <w:rFonts w:eastAsia="MS PGothic" w:cs="Tahoma"/>
                <w:sz w:val="18"/>
                <w:szCs w:val="18"/>
                <w:lang w:val="ja-JP" w:eastAsia="ja-JP"/>
              </w:rPr>
              <w:t xml:space="preserve"> Core CAL Suite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Enterprise CAL Suite </w:t>
            </w:r>
            <w:r w:rsidRPr="00FF4A72">
              <w:rPr>
                <w:rFonts w:eastAsia="MS PGothic" w:cs="Tahoma"/>
                <w:sz w:val="18"/>
                <w:szCs w:val="18"/>
                <w:lang w:val="ja-JP" w:eastAsia="ja-JP"/>
              </w:rPr>
              <w:t>に含まれる個別の</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製品を選択することはできません。たとえば、サブスクリプションがフルタイム相当の従業員</w:t>
            </w:r>
            <w:r w:rsidRPr="00FF4A72">
              <w:rPr>
                <w:rFonts w:eastAsia="MS PGothic" w:cs="Tahoma"/>
                <w:sz w:val="18"/>
                <w:szCs w:val="18"/>
                <w:lang w:val="ja-JP" w:eastAsia="ja-JP"/>
              </w:rPr>
              <w:t xml:space="preserve"> 1,200 </w:t>
            </w:r>
            <w:r w:rsidRPr="00FF4A72">
              <w:rPr>
                <w:rFonts w:eastAsia="MS PGothic" w:cs="Tahoma"/>
                <w:sz w:val="18"/>
                <w:szCs w:val="18"/>
                <w:lang w:val="ja-JP" w:eastAsia="ja-JP"/>
              </w:rPr>
              <w:t>名という組織全体の数を対象としている場合、組織全体の数である</w:t>
            </w:r>
            <w:r w:rsidRPr="00FF4A72">
              <w:rPr>
                <w:rFonts w:eastAsia="MS PGothic" w:cs="Tahoma"/>
                <w:sz w:val="18"/>
                <w:szCs w:val="18"/>
                <w:lang w:val="ja-JP" w:eastAsia="ja-JP"/>
              </w:rPr>
              <w:t xml:space="preserve"> 1,000 </w:t>
            </w:r>
            <w:r w:rsidRPr="00FF4A72">
              <w:rPr>
                <w:rFonts w:eastAsia="MS PGothic" w:cs="Tahoma"/>
                <w:sz w:val="18"/>
                <w:szCs w:val="18"/>
                <w:lang w:val="ja-JP" w:eastAsia="ja-JP"/>
              </w:rPr>
              <w:t>台の</w:t>
            </w:r>
            <w:r w:rsidRPr="00FF4A72">
              <w:rPr>
                <w:rFonts w:eastAsia="MS PGothic" w:cs="Tahoma"/>
                <w:sz w:val="18"/>
                <w:szCs w:val="18"/>
                <w:lang w:val="ja-JP" w:eastAsia="ja-JP"/>
              </w:rPr>
              <w:t xml:space="preserve"> PC </w:t>
            </w:r>
            <w:r w:rsidRPr="00FF4A72">
              <w:rPr>
                <w:rFonts w:eastAsia="MS PGothic" w:cs="Tahoma"/>
                <w:sz w:val="18"/>
                <w:szCs w:val="18"/>
                <w:lang w:val="ja-JP" w:eastAsia="ja-JP"/>
              </w:rPr>
              <w:t>の一部でのみ特定のデスクトップ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プラットフォーム製品または</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コンポーネント製品を実行するとしても、選択するデスクトップ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プラットフォーム製品および</w:t>
            </w:r>
            <w:r w:rsidRPr="00FF4A72">
              <w:rPr>
                <w:rFonts w:eastAsia="MS PGothic" w:cs="Tahoma"/>
                <w:sz w:val="18"/>
                <w:szCs w:val="18"/>
                <w:lang w:val="ja-JP" w:eastAsia="ja-JP"/>
              </w:rPr>
              <w:t xml:space="preserve"> CAL Suite </w:t>
            </w:r>
            <w:r w:rsidRPr="00FF4A72">
              <w:rPr>
                <w:rFonts w:eastAsia="MS PGothic" w:cs="Tahoma"/>
                <w:sz w:val="18"/>
                <w:szCs w:val="18"/>
                <w:lang w:val="ja-JP" w:eastAsia="ja-JP"/>
              </w:rPr>
              <w:t>コンポーネント製品は、その</w:t>
            </w:r>
            <w:r w:rsidRPr="00FF4A72">
              <w:rPr>
                <w:rFonts w:eastAsia="MS PGothic" w:cs="Tahoma"/>
                <w:sz w:val="18"/>
                <w:szCs w:val="18"/>
                <w:lang w:val="ja-JP" w:eastAsia="ja-JP"/>
              </w:rPr>
              <w:t xml:space="preserve"> 1,000 </w:t>
            </w:r>
            <w:r w:rsidRPr="00FF4A72">
              <w:rPr>
                <w:rFonts w:eastAsia="MS PGothic" w:cs="Tahoma"/>
                <w:sz w:val="18"/>
                <w:szCs w:val="18"/>
                <w:lang w:val="ja-JP" w:eastAsia="ja-JP"/>
              </w:rPr>
              <w:t>台すべてに対するものになります。</w:t>
            </w:r>
          </w:p>
        </w:tc>
      </w:tr>
    </w:tbl>
    <w:p w:rsidR="00B12470" w:rsidRPr="00FF4A72" w:rsidRDefault="00B12470" w:rsidP="00D52C65">
      <w:pPr>
        <w:pStyle w:val="Heading4"/>
        <w:tabs>
          <w:tab w:val="num" w:pos="0"/>
        </w:tabs>
        <w:ind w:left="0" w:right="720"/>
        <w:rPr>
          <w:rFonts w:eastAsia="MS PGothic" w:cs="Tahoma"/>
          <w:lang w:eastAsia="ja-JP"/>
        </w:rPr>
      </w:pPr>
    </w:p>
    <w:p w:rsidR="00B12470" w:rsidRPr="00FF4A72" w:rsidRDefault="00B12470" w:rsidP="006B1424">
      <w:pPr>
        <w:pStyle w:val="Heading3"/>
        <w:rPr>
          <w:rFonts w:eastAsia="MS PGothic" w:cs="Tahoma"/>
          <w:color w:val="000000"/>
          <w:sz w:val="24"/>
          <w:szCs w:val="24"/>
          <w:lang w:val="ja-JP" w:eastAsia="ja-JP"/>
        </w:rPr>
      </w:pPr>
      <w:bookmarkStart w:id="711" w:name="_Toc333497810"/>
      <w:bookmarkStart w:id="712" w:name="_Toc377980157"/>
      <w:bookmarkStart w:id="713" w:name="_Toc327192503"/>
      <w:r w:rsidRPr="00FF4A72">
        <w:rPr>
          <w:rFonts w:eastAsia="MS PGothic" w:cs="Tahoma"/>
          <w:color w:val="000000"/>
          <w:sz w:val="24"/>
          <w:szCs w:val="24"/>
          <w:lang w:val="ja-JP" w:eastAsia="ja-JP"/>
        </w:rPr>
        <w:t>「対象デバイス」における「管理」の</w:t>
      </w:r>
      <w:r w:rsidRPr="00FF4A72">
        <w:rPr>
          <w:rFonts w:eastAsia="MS PGothic" w:cs="Tahoma"/>
          <w:sz w:val="24"/>
          <w:szCs w:val="24"/>
          <w:lang w:val="ja-JP" w:eastAsia="ja-JP"/>
        </w:rPr>
        <w:t>定義</w:t>
      </w:r>
      <w:bookmarkEnd w:id="711"/>
      <w:bookmarkEnd w:id="712"/>
    </w:p>
    <w:p w:rsidR="00B12470" w:rsidRPr="00FF4A72" w:rsidRDefault="00B12470" w:rsidP="006B1424">
      <w:pPr>
        <w:rPr>
          <w:rFonts w:eastAsia="MS PGothic" w:cs="Tahoma"/>
          <w:sz w:val="18"/>
          <w:lang w:val="ja-JP" w:eastAsia="ja-JP"/>
        </w:rPr>
      </w:pPr>
    </w:p>
    <w:p w:rsidR="00B12470" w:rsidRPr="00FF4A72" w:rsidRDefault="00B12470" w:rsidP="006B1424">
      <w:pPr>
        <w:rPr>
          <w:rFonts w:eastAsia="MS PGothic" w:cs="Tahoma"/>
          <w:sz w:val="18"/>
          <w:szCs w:val="18"/>
          <w:lang w:val="ja-JP" w:eastAsia="ja-JP"/>
        </w:rPr>
      </w:pPr>
      <w:r w:rsidRPr="00FF4A72">
        <w:rPr>
          <w:rFonts w:eastAsia="MS PGothic" w:cs="Tahoma"/>
          <w:sz w:val="18"/>
          <w:szCs w:val="18"/>
          <w:lang w:val="ja-JP" w:eastAsia="ja-JP"/>
        </w:rPr>
        <w:t>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ライセンスのお客様は、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つ以上のオペレーティング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システム環境を直接または間接的に制御するデバイスを「管理」します。たとえば、ボリューム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ライセンスのお客様が管理する以下のようなデバイスをいいます。</w:t>
      </w:r>
    </w:p>
    <w:p w:rsidR="00B12470" w:rsidRPr="00FF4A72" w:rsidRDefault="00B12470" w:rsidP="006B1424">
      <w:pPr>
        <w:rPr>
          <w:rFonts w:eastAsia="MS PGothic" w:cs="Tahoma"/>
          <w:sz w:val="18"/>
          <w:szCs w:val="18"/>
          <w:lang w:eastAsia="ja-JP"/>
        </w:rPr>
      </w:pPr>
    </w:p>
    <w:p w:rsidR="00B12470" w:rsidRPr="00FF4A72" w:rsidRDefault="00B12470" w:rsidP="00851C47">
      <w:pPr>
        <w:numPr>
          <w:ilvl w:val="0"/>
          <w:numId w:val="60"/>
        </w:numPr>
        <w:rPr>
          <w:rFonts w:eastAsia="MS PGothic" w:cs="Tahoma"/>
          <w:sz w:val="18"/>
          <w:szCs w:val="18"/>
          <w:lang w:eastAsia="ja-JP"/>
        </w:rPr>
      </w:pPr>
      <w:r w:rsidRPr="00FF4A72">
        <w:rPr>
          <w:rFonts w:eastAsia="MS PGothic" w:cs="Tahoma"/>
          <w:sz w:val="18"/>
          <w:szCs w:val="18"/>
          <w:lang w:val="ja-JP" w:eastAsia="ja-JP"/>
        </w:rPr>
        <w:t>ドメインに参加するデバイス、または</w:t>
      </w:r>
    </w:p>
    <w:p w:rsidR="00B12470" w:rsidRPr="00FF4A72" w:rsidRDefault="00B12470" w:rsidP="00851C47">
      <w:pPr>
        <w:numPr>
          <w:ilvl w:val="0"/>
          <w:numId w:val="60"/>
        </w:numPr>
        <w:rPr>
          <w:rFonts w:eastAsia="MS PGothic" w:cs="Tahoma"/>
          <w:sz w:val="18"/>
          <w:szCs w:val="18"/>
          <w:lang w:eastAsia="ja-JP"/>
        </w:rPr>
      </w:pPr>
      <w:r w:rsidRPr="00FF4A72">
        <w:rPr>
          <w:rFonts w:eastAsia="MS PGothic" w:cs="Tahoma"/>
          <w:sz w:val="18"/>
          <w:szCs w:val="18"/>
          <w:lang w:val="ja-JP" w:eastAsia="ja-JP"/>
        </w:rPr>
        <w:t>社内での使用時にアプリケーションを使用する要件として認証されるデバイス、または</w:t>
      </w:r>
    </w:p>
    <w:p w:rsidR="00B12470" w:rsidRPr="00FF4A72" w:rsidRDefault="00B12470" w:rsidP="00851C47">
      <w:pPr>
        <w:numPr>
          <w:ilvl w:val="0"/>
          <w:numId w:val="60"/>
        </w:numPr>
        <w:rPr>
          <w:rFonts w:eastAsia="MS PGothic" w:cs="Tahoma"/>
          <w:sz w:val="18"/>
          <w:szCs w:val="18"/>
          <w:lang w:eastAsia="ja-JP"/>
        </w:rPr>
      </w:pPr>
      <w:r w:rsidRPr="00FF4A72">
        <w:rPr>
          <w:rFonts w:eastAsia="MS PGothic" w:cs="Tahoma"/>
          <w:sz w:val="18"/>
          <w:szCs w:val="18"/>
          <w:lang w:val="ja-JP" w:eastAsia="ja-JP"/>
        </w:rPr>
        <w:t>エージェント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ウイルス対策、マルウェア対策その他のお客様のポリシーにより強制的に適用されるエージェントなど</w:t>
      </w:r>
      <w:r w:rsidRPr="00FF4A72">
        <w:rPr>
          <w:rFonts w:eastAsia="MS PGothic" w:cs="Tahoma"/>
          <w:sz w:val="18"/>
          <w:szCs w:val="18"/>
          <w:lang w:val="ja-JP" w:eastAsia="ja-JP"/>
        </w:rPr>
        <w:t xml:space="preserve">) </w:t>
      </w:r>
      <w:r w:rsidRPr="00FF4A72">
        <w:rPr>
          <w:rFonts w:eastAsia="MS PGothic" w:cs="Tahoma"/>
          <w:sz w:val="18"/>
          <w:szCs w:val="18"/>
          <w:lang w:val="ja-JP" w:eastAsia="ja-JP"/>
        </w:rPr>
        <w:t>をインストールするデバイス、または</w:t>
      </w:r>
    </w:p>
    <w:p w:rsidR="00B12470" w:rsidRPr="00FF4A72" w:rsidRDefault="00B12470" w:rsidP="00851C47">
      <w:pPr>
        <w:numPr>
          <w:ilvl w:val="0"/>
          <w:numId w:val="60"/>
        </w:numPr>
        <w:rPr>
          <w:rFonts w:eastAsia="MS PGothic" w:cs="Tahoma"/>
          <w:sz w:val="18"/>
          <w:szCs w:val="18"/>
          <w:lang w:eastAsia="ja-JP"/>
        </w:rPr>
      </w:pPr>
      <w:r w:rsidRPr="00FF4A72">
        <w:rPr>
          <w:rFonts w:eastAsia="MS PGothic" w:cs="Tahoma"/>
          <w:sz w:val="18"/>
          <w:szCs w:val="18"/>
          <w:lang w:val="ja-JP" w:eastAsia="ja-JP"/>
        </w:rPr>
        <w:t>グループ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ポリシーを直接または間接的に適用し、強制する</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デバイス、または</w:t>
      </w:r>
    </w:p>
    <w:p w:rsidR="00B12470" w:rsidRPr="00FF4A72" w:rsidRDefault="00B12470" w:rsidP="00851C47">
      <w:pPr>
        <w:numPr>
          <w:ilvl w:val="0"/>
          <w:numId w:val="60"/>
        </w:numPr>
        <w:rPr>
          <w:rFonts w:eastAsia="MS PGothic" w:cs="Tahoma"/>
          <w:sz w:val="18"/>
          <w:szCs w:val="18"/>
          <w:lang w:eastAsia="ja-JP"/>
        </w:rPr>
      </w:pPr>
      <w:r w:rsidRPr="00FF4A72">
        <w:rPr>
          <w:rFonts w:eastAsia="MS PGothic" w:cs="Tahoma"/>
          <w:sz w:val="18"/>
          <w:szCs w:val="18"/>
          <w:lang w:val="ja-JP" w:eastAsia="ja-JP"/>
        </w:rPr>
        <w:t>直接または間接的にオペレーティング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B12470" w:rsidRPr="00FF4A72" w:rsidRDefault="00B12470" w:rsidP="00851C47">
      <w:pPr>
        <w:numPr>
          <w:ilvl w:val="0"/>
          <w:numId w:val="60"/>
        </w:numPr>
        <w:rPr>
          <w:rFonts w:eastAsia="MS PGothic" w:cs="Tahoma"/>
          <w:sz w:val="18"/>
          <w:szCs w:val="18"/>
          <w:lang w:eastAsia="ja-JP"/>
        </w:rPr>
      </w:pPr>
      <w:r w:rsidRPr="00FF4A72">
        <w:rPr>
          <w:rFonts w:eastAsia="MS PGothic" w:cs="Tahoma"/>
          <w:sz w:val="18"/>
          <w:szCs w:val="18"/>
          <w:lang w:val="ja-JP" w:eastAsia="ja-JP"/>
        </w:rPr>
        <w:t xml:space="preserve">Windows </w:t>
      </w: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Windows Intune</w:t>
      </w:r>
      <w:r w:rsidRPr="00FF4A72">
        <w:rPr>
          <w:rFonts w:eastAsia="MS PGothic" w:cs="Tahoma"/>
          <w:sz w:val="18"/>
          <w:lang w:val="ja-JP" w:eastAsia="ja-JP"/>
        </w:rPr>
        <w:t xml:space="preserve"> (Per Device)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Windows Virtual Desktop Access </w:t>
      </w:r>
      <w:r w:rsidRPr="00FF4A72">
        <w:rPr>
          <w:rFonts w:eastAsia="MS PGothic" w:cs="Tahoma"/>
          <w:sz w:val="18"/>
          <w:szCs w:val="18"/>
          <w:lang w:val="ja-JP" w:eastAsia="ja-JP"/>
        </w:rPr>
        <w:t>のローミング使用権が適用されていない仮想デスクトップ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インフラストラクチャ</w:t>
      </w:r>
      <w:r w:rsidRPr="00FF4A72">
        <w:rPr>
          <w:rFonts w:eastAsia="MS PGothic" w:cs="Tahoma"/>
          <w:sz w:val="18"/>
          <w:szCs w:val="18"/>
          <w:lang w:val="ja-JP" w:eastAsia="ja-JP"/>
        </w:rPr>
        <w:t xml:space="preserve"> (VDI) </w:t>
      </w:r>
      <w:r w:rsidRPr="00FF4A72">
        <w:rPr>
          <w:rFonts w:eastAsia="MS PGothic" w:cs="Tahoma"/>
          <w:sz w:val="18"/>
          <w:szCs w:val="18"/>
          <w:lang w:val="ja-JP" w:eastAsia="ja-JP"/>
        </w:rPr>
        <w:t>にアクセスするデバイス</w:t>
      </w:r>
    </w:p>
    <w:p w:rsidR="00B12470" w:rsidRPr="00FF4A72" w:rsidRDefault="00B12470" w:rsidP="006B1424">
      <w:pPr>
        <w:ind w:left="1440"/>
        <w:rPr>
          <w:rFonts w:eastAsia="MS PGothic" w:cs="Tahoma"/>
          <w:sz w:val="18"/>
          <w:szCs w:val="18"/>
          <w:lang w:eastAsia="ja-JP"/>
        </w:rPr>
      </w:pPr>
    </w:p>
    <w:p w:rsidR="00B12470" w:rsidRPr="00FF4A72" w:rsidRDefault="00B12470" w:rsidP="006B1424">
      <w:pPr>
        <w:rPr>
          <w:rFonts w:eastAsia="MS PGothic" w:cs="Tahoma"/>
          <w:sz w:val="18"/>
          <w:szCs w:val="18"/>
          <w:lang w:eastAsia="ja-JP"/>
        </w:rPr>
      </w:pPr>
      <w:r w:rsidRPr="00FF4A72">
        <w:rPr>
          <w:rFonts w:eastAsia="MS PGothic" w:cs="Tahoma"/>
          <w:sz w:val="18"/>
          <w:szCs w:val="18"/>
          <w:lang w:val="ja-JP" w:eastAsia="ja-JP"/>
        </w:rPr>
        <w:t>ローミング使用権に基づいてのみ</w:t>
      </w:r>
      <w:r w:rsidRPr="00FF4A72">
        <w:rPr>
          <w:rFonts w:eastAsia="MS PGothic" w:cs="Tahoma"/>
          <w:sz w:val="18"/>
          <w:szCs w:val="18"/>
          <w:lang w:val="ja-JP" w:eastAsia="ja-JP"/>
        </w:rPr>
        <w:t xml:space="preserve"> VDI </w:t>
      </w:r>
      <w:r w:rsidRPr="00FF4A72">
        <w:rPr>
          <w:rFonts w:eastAsia="MS PGothic" w:cs="Tahoma"/>
          <w:sz w:val="18"/>
          <w:szCs w:val="18"/>
          <w:lang w:val="ja-JP" w:eastAsia="ja-JP"/>
        </w:rPr>
        <w:t>にアクセスするか、またはお客様の社外にある「対象となる第三者のデバイス」上で</w:t>
      </w:r>
      <w:r w:rsidRPr="00FF4A72">
        <w:rPr>
          <w:rFonts w:eastAsia="MS PGothic" w:cs="Tahoma"/>
          <w:sz w:val="18"/>
          <w:szCs w:val="18"/>
          <w:lang w:val="ja-JP" w:eastAsia="ja-JP"/>
        </w:rPr>
        <w:t xml:space="preserve"> Windows To Go </w:t>
      </w:r>
      <w:r w:rsidRPr="00FF4A72">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B12470" w:rsidRPr="00FF4A72" w:rsidRDefault="00B12470" w:rsidP="006B1424">
      <w:pPr>
        <w:rPr>
          <w:rFonts w:eastAsia="MS PGothic" w:cs="Tahoma"/>
          <w:sz w:val="18"/>
          <w:szCs w:val="18"/>
          <w:lang w:eastAsia="ja-JP"/>
        </w:rPr>
      </w:pPr>
    </w:p>
    <w:p w:rsidR="00B12470" w:rsidRPr="00FF4A72" w:rsidRDefault="00B12470" w:rsidP="006B1424">
      <w:pPr>
        <w:rPr>
          <w:rFonts w:eastAsia="MS PGothic" w:cs="Tahoma"/>
          <w:sz w:val="18"/>
          <w:szCs w:val="18"/>
          <w:lang w:eastAsia="ja-JP"/>
        </w:rPr>
      </w:pPr>
      <w:r w:rsidRPr="00FF4A72">
        <w:rPr>
          <w:rFonts w:eastAsia="MS PGothic" w:cs="Tahoma"/>
          <w:sz w:val="18"/>
          <w:szCs w:val="18"/>
          <w:lang w:val="ja-JP" w:eastAsia="ja-JP"/>
        </w:rPr>
        <w:t xml:space="preserve">* </w:t>
      </w:r>
      <w:r w:rsidRPr="00FF4A72">
        <w:rPr>
          <w:rFonts w:eastAsia="MS PGothic" w:cs="Tahoma"/>
          <w:sz w:val="18"/>
          <w:szCs w:val="18"/>
          <w:lang w:val="ja-JP" w:eastAsia="ja-JP"/>
        </w:rPr>
        <w:t>最新のオペレーティング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ソフトウェアまたはウイルス</w:t>
      </w:r>
      <w:r w:rsidRPr="00FF4A72">
        <w:rPr>
          <w:rFonts w:eastAsia="MS PGothic" w:cs="Tahoma"/>
          <w:sz w:val="18"/>
          <w:szCs w:val="18"/>
          <w:lang w:val="ja-JP" w:eastAsia="ja-JP"/>
        </w:rPr>
        <w:t>/</w:t>
      </w:r>
      <w:r w:rsidRPr="00FF4A72">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ライセンスのお客様は、この例の目的においては「グループ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ポリシーを強制」していません。</w:t>
      </w:r>
    </w:p>
    <w:p w:rsidR="00B12470" w:rsidRPr="00FF4A72" w:rsidRDefault="00B12470" w:rsidP="006B1424">
      <w:pPr>
        <w:rPr>
          <w:rFonts w:eastAsia="MS PGothic" w:cs="Tahoma"/>
          <w:lang w:eastAsia="ja-JP"/>
        </w:rPr>
      </w:pPr>
    </w:p>
    <w:p w:rsidR="00B12470" w:rsidRPr="00E23356" w:rsidRDefault="00B12470" w:rsidP="00D52C65">
      <w:pPr>
        <w:pStyle w:val="Heading3"/>
        <w:rPr>
          <w:rFonts w:eastAsia="MS PGothic" w:cs="Tahoma"/>
          <w:sz w:val="24"/>
          <w:lang w:eastAsia="ja-JP"/>
        </w:rPr>
      </w:pPr>
      <w:bookmarkStart w:id="714" w:name="_Toc377980158"/>
      <w:r w:rsidRPr="00E23356">
        <w:rPr>
          <w:rFonts w:eastAsia="MS PGothic" w:cs="Tahoma"/>
          <w:sz w:val="24"/>
          <w:szCs w:val="24"/>
          <w:lang w:val="ja-JP" w:eastAsia="ja-JP"/>
        </w:rPr>
        <w:t xml:space="preserve">Up-to-Date (UTD) </w:t>
      </w:r>
      <w:r w:rsidRPr="00E23356">
        <w:rPr>
          <w:rFonts w:eastAsia="MS PGothic" w:cs="Tahoma"/>
          <w:sz w:val="24"/>
          <w:szCs w:val="24"/>
          <w:lang w:val="ja-JP" w:eastAsia="ja-JP"/>
        </w:rPr>
        <w:t>ディスカウントの対象製品</w:t>
      </w:r>
      <w:bookmarkEnd w:id="713"/>
      <w:bookmarkEnd w:id="714"/>
    </w:p>
    <w:p w:rsidR="00B12470" w:rsidRPr="00FF4A72" w:rsidRDefault="00B12470" w:rsidP="00BB4CC2">
      <w:pPr>
        <w:rPr>
          <w:rFonts w:eastAsia="MS PGothic" w:cs="Tahoma"/>
          <w:sz w:val="18"/>
          <w:szCs w:val="24"/>
          <w:lang w:val="ja-JP" w:eastAsia="ja-JP"/>
        </w:rPr>
      </w:pPr>
    </w:p>
    <w:p w:rsidR="00B12470" w:rsidRPr="00FF4A72" w:rsidRDefault="00B12470" w:rsidP="00BB4CC2">
      <w:pPr>
        <w:rPr>
          <w:rFonts w:eastAsia="MS PGothic" w:cs="Tahoma"/>
          <w:color w:val="000000"/>
          <w:sz w:val="18"/>
          <w:szCs w:val="18"/>
          <w:lang w:eastAsia="ja-JP"/>
        </w:rPr>
      </w:pPr>
      <w:r w:rsidRPr="00FF4A72">
        <w:rPr>
          <w:rFonts w:eastAsia="MS PGothic" w:cs="Tahoma"/>
          <w:sz w:val="18"/>
          <w:szCs w:val="24"/>
          <w:lang w:val="ja-JP" w:eastAsia="ja-JP"/>
        </w:rPr>
        <w:t xml:space="preserve">Open Value </w:t>
      </w:r>
      <w:r w:rsidRPr="00FF4A72">
        <w:rPr>
          <w:rFonts w:eastAsia="MS PGothic" w:cs="Tahoma"/>
          <w:sz w:val="18"/>
          <w:szCs w:val="24"/>
          <w:lang w:val="ja-JP" w:eastAsia="ja-JP"/>
        </w:rPr>
        <w:t>サブスクリプションを保有するお客様には、サブスクリプション契約の初年度に</w:t>
      </w:r>
      <w:r w:rsidRPr="00FF4A72">
        <w:rPr>
          <w:rFonts w:eastAsia="MS PGothic" w:cs="Tahoma"/>
          <w:sz w:val="18"/>
          <w:szCs w:val="24"/>
          <w:lang w:val="ja-JP" w:eastAsia="ja-JP"/>
        </w:rPr>
        <w:t xml:space="preserve"> UTD </w:t>
      </w:r>
      <w:r w:rsidRPr="00FF4A72">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FF4A72">
        <w:rPr>
          <w:rFonts w:eastAsia="MS PGothic" w:cs="Tahoma"/>
          <w:sz w:val="18"/>
          <w:szCs w:val="24"/>
          <w:lang w:val="ja-JP" w:eastAsia="ja-JP"/>
        </w:rPr>
        <w:t xml:space="preserve"> OEM</w:t>
      </w:r>
      <w:r w:rsidRPr="00FF4A72">
        <w:rPr>
          <w:rFonts w:eastAsia="MS PGothic" w:cs="Tahoma"/>
          <w:sz w:val="18"/>
          <w:szCs w:val="24"/>
          <w:lang w:val="ja-JP" w:eastAsia="ja-JP"/>
        </w:rPr>
        <w:t>、</w:t>
      </w:r>
      <w:r w:rsidRPr="00FF4A72">
        <w:rPr>
          <w:rFonts w:eastAsia="MS PGothic" w:cs="Tahoma"/>
          <w:sz w:val="18"/>
          <w:szCs w:val="24"/>
          <w:lang w:val="ja-JP" w:eastAsia="ja-JP"/>
        </w:rPr>
        <w:t>FPP</w:t>
      </w:r>
      <w:r w:rsidRPr="00FF4A72">
        <w:rPr>
          <w:rFonts w:eastAsia="MS PGothic" w:cs="Tahoma"/>
          <w:sz w:val="18"/>
          <w:szCs w:val="24"/>
          <w:lang w:val="ja-JP" w:eastAsia="ja-JP"/>
        </w:rPr>
        <w:t>、ボリューム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ライセンスを通じて取得されている場合、以下に示す</w:t>
      </w:r>
      <w:r w:rsidRPr="00FF4A72">
        <w:rPr>
          <w:rFonts w:eastAsia="MS PGothic" w:cs="Tahoma"/>
          <w:sz w:val="18"/>
          <w:szCs w:val="24"/>
          <w:lang w:val="ja-JP" w:eastAsia="ja-JP"/>
        </w:rPr>
        <w:t xml:space="preserve"> UTD </w:t>
      </w:r>
      <w:r w:rsidRPr="00FF4A72">
        <w:rPr>
          <w:rFonts w:eastAsia="MS PGothic" w:cs="Tahoma"/>
          <w:sz w:val="18"/>
          <w:szCs w:val="24"/>
          <w:lang w:val="ja-JP" w:eastAsia="ja-JP"/>
        </w:rPr>
        <w:t>ライセンスを取得することができます。通常、この割引は製品の現行バージョンまたは</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つ前のバージョンにのみ適用されます。</w:t>
      </w:r>
      <w:r w:rsidRPr="00FF4A72">
        <w:rPr>
          <w:rFonts w:eastAsia="MS PGothic" w:cs="Tahoma"/>
          <w:sz w:val="18"/>
          <w:szCs w:val="24"/>
          <w:lang w:val="ja-JP" w:eastAsia="ja-JP"/>
        </w:rPr>
        <w:t xml:space="preserve">UTD </w:t>
      </w:r>
      <w:r w:rsidRPr="00FF4A72">
        <w:rPr>
          <w:rFonts w:eastAsia="MS PGothic" w:cs="Tahoma"/>
          <w:sz w:val="18"/>
          <w:szCs w:val="24"/>
          <w:lang w:val="ja-JP" w:eastAsia="ja-JP"/>
        </w:rPr>
        <w:t>ディスカウントはプラットフォームに依存しないため、</w:t>
      </w:r>
      <w:r w:rsidRPr="00FF4A72">
        <w:rPr>
          <w:rFonts w:eastAsia="MS PGothic" w:cs="Tahoma"/>
          <w:sz w:val="18"/>
          <w:szCs w:val="24"/>
          <w:lang w:val="ja-JP" w:eastAsia="ja-JP"/>
        </w:rPr>
        <w:t xml:space="preserve">Mac </w:t>
      </w:r>
      <w:r w:rsidRPr="00FF4A72">
        <w:rPr>
          <w:rFonts w:eastAsia="MS PGothic" w:cs="Tahoma"/>
          <w:sz w:val="18"/>
          <w:szCs w:val="24"/>
          <w:lang w:val="ja-JP" w:eastAsia="ja-JP"/>
        </w:rPr>
        <w:t>もまたディスカウントの対象となります。</w:t>
      </w:r>
    </w:p>
    <w:p w:rsidR="00B12470" w:rsidRPr="00FF4A72" w:rsidRDefault="00B12470" w:rsidP="0053750F">
      <w:pPr>
        <w:pStyle w:val="FootnoteBulletLevel1"/>
        <w:spacing w:before="0" w:after="0"/>
        <w:ind w:right="720"/>
        <w:rPr>
          <w:rFonts w:eastAsia="MS PGothic" w:cs="Tahoma"/>
          <w:color w:val="000000"/>
          <w:sz w:val="18"/>
          <w:szCs w:val="18"/>
          <w:lang w:eastAsia="ja-JP"/>
        </w:rPr>
      </w:pPr>
    </w:p>
    <w:tbl>
      <w:tblPr>
        <w:tblW w:w="0" w:type="auto"/>
        <w:tblInd w:w="720" w:type="dxa"/>
        <w:tblCellMar>
          <w:left w:w="0" w:type="dxa"/>
          <w:right w:w="0" w:type="dxa"/>
        </w:tblCellMar>
        <w:tblLook w:val="00A0" w:firstRow="1" w:lastRow="0" w:firstColumn="1" w:lastColumn="0" w:noHBand="0" w:noVBand="0"/>
      </w:tblPr>
      <w:tblGrid>
        <w:gridCol w:w="4393"/>
        <w:gridCol w:w="3969"/>
      </w:tblGrid>
      <w:tr w:rsidR="00B12470" w:rsidRPr="00FF4A72" w:rsidTr="0053750F">
        <w:trPr>
          <w:tblHeader/>
        </w:trPr>
        <w:tc>
          <w:tcPr>
            <w:tcW w:w="4393" w:type="dxa"/>
            <w:tcBorders>
              <w:top w:val="single" w:sz="8" w:space="0" w:color="auto"/>
              <w:left w:val="single" w:sz="8" w:space="0" w:color="auto"/>
              <w:bottom w:val="single" w:sz="8" w:space="0" w:color="auto"/>
              <w:right w:val="single" w:sz="8" w:space="0" w:color="auto"/>
            </w:tcBorders>
            <w:shd w:val="clear" w:color="auto" w:fill="FFCC99"/>
          </w:tcPr>
          <w:p w:rsidR="00B12470" w:rsidRPr="00FF4A72" w:rsidRDefault="00B12470" w:rsidP="006B1FDD">
            <w:pPr>
              <w:jc w:val="center"/>
              <w:rPr>
                <w:rFonts w:eastAsia="MS PGothic" w:cs="Tahoma"/>
                <w:sz w:val="18"/>
                <w:szCs w:val="18"/>
              </w:rPr>
            </w:pPr>
            <w:r w:rsidRPr="00FF4A72">
              <w:rPr>
                <w:rFonts w:eastAsia="MS PGothic" w:cs="Tahoma"/>
                <w:b/>
                <w:sz w:val="18"/>
                <w:szCs w:val="18"/>
                <w:lang w:val="ja-JP"/>
              </w:rPr>
              <w:t xml:space="preserve">UTD </w:t>
            </w:r>
            <w:r w:rsidRPr="00FF4A72">
              <w:rPr>
                <w:rFonts w:eastAsia="MS PGothic" w:cs="Tahoma"/>
                <w:b/>
                <w:sz w:val="18"/>
                <w:szCs w:val="18"/>
                <w:lang w:val="ja-JP"/>
              </w:rPr>
              <w:t>ライセンス</w:t>
            </w:r>
          </w:p>
        </w:tc>
        <w:tc>
          <w:tcPr>
            <w:tcW w:w="3969" w:type="dxa"/>
            <w:tcBorders>
              <w:top w:val="single" w:sz="8" w:space="0" w:color="auto"/>
              <w:left w:val="nil"/>
              <w:bottom w:val="single" w:sz="8" w:space="0" w:color="auto"/>
              <w:right w:val="single" w:sz="8" w:space="0" w:color="auto"/>
            </w:tcBorders>
            <w:shd w:val="clear" w:color="auto" w:fill="FFCC99"/>
          </w:tcPr>
          <w:p w:rsidR="00B12470" w:rsidRPr="00FF4A72" w:rsidRDefault="00B12470" w:rsidP="006B1FDD">
            <w:pPr>
              <w:jc w:val="center"/>
              <w:rPr>
                <w:rFonts w:eastAsia="MS PGothic" w:cs="Tahoma"/>
                <w:b/>
                <w:sz w:val="18"/>
                <w:szCs w:val="18"/>
                <w:lang w:eastAsia="ja-JP"/>
              </w:rPr>
            </w:pPr>
            <w:r w:rsidRPr="00FF4A72">
              <w:rPr>
                <w:rFonts w:eastAsia="MS PGothic" w:cs="Tahoma"/>
                <w:b/>
                <w:sz w:val="18"/>
                <w:szCs w:val="18"/>
                <w:lang w:val="ja-JP" w:eastAsia="ja-JP"/>
              </w:rPr>
              <w:t>対象となるバージョン</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53750F">
            <w:pPr>
              <w:spacing w:before="60" w:after="60"/>
              <w:ind w:left="360" w:right="720"/>
              <w:jc w:val="center"/>
              <w:rPr>
                <w:rFonts w:eastAsia="MS PGothic" w:cs="Tahoma"/>
                <w:sz w:val="18"/>
                <w:szCs w:val="18"/>
                <w:lang w:eastAsia="ja-JP"/>
              </w:rPr>
            </w:pPr>
            <w:r w:rsidRPr="00FF4A72">
              <w:rPr>
                <w:rFonts w:eastAsia="MS PGothic" w:cs="Tahoma"/>
                <w:sz w:val="18"/>
                <w:szCs w:val="18"/>
                <w:lang w:val="ja-JP" w:eastAsia="ja-JP"/>
              </w:rPr>
              <w:t>Core CAL</w:t>
            </w:r>
            <w:r w:rsidR="0053750F">
              <w:rPr>
                <w:rFonts w:eastAsia="MS PGothic" w:cs="Tahoma" w:hint="eastAsia"/>
                <w:sz w:val="18"/>
                <w:szCs w:val="18"/>
                <w:lang w:val="ja-JP" w:eastAsia="ja-JP"/>
              </w:rPr>
              <w:t xml:space="preserve"> </w:t>
            </w:r>
            <w:r w:rsidRPr="00FF4A72">
              <w:rPr>
                <w:rFonts w:eastAsia="MS PGothic" w:cs="Tahoma"/>
                <w:sz w:val="18"/>
                <w:szCs w:val="18"/>
                <w:lang w:val="ja-JP" w:eastAsia="ja-JP"/>
              </w:rPr>
              <w:t>(</w:t>
            </w:r>
            <w:r w:rsidRPr="00FF4A72">
              <w:rPr>
                <w:rFonts w:eastAsia="MS PGothic" w:cs="Tahoma"/>
                <w:sz w:val="18"/>
                <w:szCs w:val="18"/>
                <w:lang w:val="ja-JP" w:eastAsia="ja-JP"/>
              </w:rPr>
              <w:t>デバイスまたはユーザー</w:t>
            </w:r>
            <w:r w:rsidRPr="00FF4A72">
              <w:rPr>
                <w:rFonts w:eastAsia="MS PGothic" w:cs="Tahoma"/>
                <w:sz w:val="18"/>
                <w:szCs w:val="18"/>
                <w:lang w:val="ja-JP" w:eastAsia="ja-JP"/>
              </w:rPr>
              <w:t>)</w:t>
            </w:r>
          </w:p>
        </w:tc>
        <w:tc>
          <w:tcPr>
            <w:tcW w:w="3969" w:type="dxa"/>
            <w:tcBorders>
              <w:top w:val="nil"/>
              <w:left w:val="nil"/>
              <w:bottom w:val="single" w:sz="8" w:space="0" w:color="auto"/>
              <w:right w:val="single" w:sz="8" w:space="0" w:color="auto"/>
            </w:tcBorders>
          </w:tcPr>
          <w:p w:rsidR="00B12470" w:rsidRPr="00FF4A72" w:rsidRDefault="00B12470"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sz w:val="18"/>
                <w:szCs w:val="18"/>
                <w:lang w:val="ja-JP"/>
              </w:rPr>
              <w:t>すべての</w:t>
            </w:r>
            <w:r w:rsidRPr="00FF4A72">
              <w:rPr>
                <w:rFonts w:eastAsia="MS PGothic" w:cs="Tahoma"/>
                <w:sz w:val="18"/>
                <w:szCs w:val="18"/>
                <w:lang w:val="ja-JP"/>
              </w:rPr>
              <w:t xml:space="preserve"> Core CAL</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53750F">
            <w:pPr>
              <w:spacing w:before="60" w:after="60"/>
              <w:ind w:left="360" w:right="720"/>
              <w:jc w:val="center"/>
              <w:rPr>
                <w:rFonts w:eastAsia="MS PGothic" w:cs="Tahoma"/>
                <w:sz w:val="18"/>
                <w:szCs w:val="18"/>
              </w:rPr>
            </w:pPr>
            <w:r w:rsidRPr="00FF4A72">
              <w:rPr>
                <w:rFonts w:eastAsia="MS PGothic" w:cs="Tahoma"/>
                <w:sz w:val="18"/>
                <w:szCs w:val="18"/>
                <w:lang w:val="ja-JP"/>
              </w:rPr>
              <w:t>Enterprise CAL (</w:t>
            </w:r>
            <w:r w:rsidRPr="00FF4A72">
              <w:rPr>
                <w:rFonts w:eastAsia="MS PGothic" w:cs="Tahoma"/>
                <w:sz w:val="18"/>
                <w:szCs w:val="18"/>
                <w:lang w:val="ja-JP"/>
              </w:rPr>
              <w:t>デバイスまたはユーザー</w:t>
            </w:r>
            <w:r w:rsidRPr="00FF4A72">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FF4A72" w:rsidRDefault="00B12470" w:rsidP="00CE59C5">
            <w:pPr>
              <w:pStyle w:val="Bulletedlistflush"/>
              <w:spacing w:before="60" w:after="60"/>
              <w:ind w:left="576" w:right="720" w:firstLine="0"/>
              <w:jc w:val="center"/>
              <w:rPr>
                <w:rFonts w:eastAsia="MS PGothic" w:cs="Tahoma"/>
                <w:sz w:val="18"/>
                <w:szCs w:val="18"/>
              </w:rPr>
            </w:pPr>
            <w:r w:rsidRPr="00FF4A72">
              <w:rPr>
                <w:rFonts w:eastAsia="MS PGothic" w:cs="Tahoma"/>
                <w:sz w:val="18"/>
                <w:szCs w:val="18"/>
                <w:lang w:val="ja-JP"/>
              </w:rPr>
              <w:t>すべての</w:t>
            </w:r>
            <w:r w:rsidRPr="00FF4A72">
              <w:rPr>
                <w:rFonts w:eastAsia="MS PGothic" w:cs="Tahoma"/>
                <w:sz w:val="18"/>
                <w:szCs w:val="18"/>
                <w:lang w:val="ja-JP"/>
              </w:rPr>
              <w:t xml:space="preserve"> Enterprise CAL</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CE59C5">
            <w:pPr>
              <w:spacing w:before="60" w:after="60"/>
              <w:ind w:left="360" w:right="720"/>
              <w:jc w:val="center"/>
              <w:rPr>
                <w:rFonts w:eastAsia="MS PGothic" w:cs="Tahoma"/>
                <w:sz w:val="18"/>
                <w:szCs w:val="18"/>
              </w:rPr>
            </w:pPr>
            <w:r w:rsidRPr="00FF4A72">
              <w:rPr>
                <w:rFonts w:eastAsia="MS PGothic" w:cs="Tahoma"/>
                <w:sz w:val="18"/>
                <w:szCs w:val="18"/>
                <w:lang w:val="ja-JP"/>
              </w:rPr>
              <w:t>Office Professional Plus 201</w:t>
            </w:r>
            <w:r w:rsidRPr="00FF4A72">
              <w:rPr>
                <w:rFonts w:eastAsia="MS PGothic" w:cs="Tahoma"/>
                <w:sz w:val="18"/>
                <w:szCs w:val="18"/>
                <w:lang w:val="ja-JP" w:eastAsia="ja-JP"/>
              </w:rPr>
              <w:t>3</w:t>
            </w:r>
          </w:p>
        </w:tc>
        <w:tc>
          <w:tcPr>
            <w:tcW w:w="3969" w:type="dxa"/>
            <w:tcBorders>
              <w:top w:val="nil"/>
              <w:left w:val="nil"/>
              <w:bottom w:val="single" w:sz="8" w:space="0" w:color="auto"/>
              <w:right w:val="single" w:sz="8" w:space="0" w:color="auto"/>
            </w:tcBorders>
          </w:tcPr>
          <w:p w:rsidR="00B12470" w:rsidRPr="00FF4A72" w:rsidRDefault="00B12470" w:rsidP="00CE59C5">
            <w:pPr>
              <w:pStyle w:val="Bulletedlistflush"/>
              <w:spacing w:before="60" w:after="60"/>
              <w:ind w:left="576" w:right="720" w:firstLine="0"/>
              <w:jc w:val="center"/>
              <w:rPr>
                <w:rFonts w:eastAsia="MS PGothic" w:cs="Tahoma"/>
                <w:sz w:val="18"/>
                <w:szCs w:val="18"/>
              </w:rPr>
            </w:pPr>
            <w:r w:rsidRPr="00FF4A72">
              <w:rPr>
                <w:rFonts w:eastAsia="MS PGothic" w:cs="Tahoma"/>
                <w:sz w:val="18"/>
                <w:szCs w:val="18"/>
              </w:rPr>
              <w:t>Office Professional Plus 2013</w:t>
            </w:r>
          </w:p>
          <w:p w:rsidR="00B12470" w:rsidRPr="00FF4A72" w:rsidRDefault="00B12470" w:rsidP="00CE59C5">
            <w:pPr>
              <w:pStyle w:val="Bulletedlistflush"/>
              <w:spacing w:before="60" w:after="60"/>
              <w:ind w:left="576" w:right="720" w:firstLine="0"/>
              <w:jc w:val="center"/>
              <w:rPr>
                <w:rFonts w:eastAsia="MS PGothic" w:cs="Tahoma"/>
                <w:sz w:val="18"/>
                <w:szCs w:val="18"/>
              </w:rPr>
            </w:pPr>
            <w:r w:rsidRPr="00FF4A72">
              <w:rPr>
                <w:rFonts w:eastAsia="MS PGothic" w:cs="Tahoma"/>
                <w:sz w:val="18"/>
                <w:szCs w:val="18"/>
              </w:rPr>
              <w:t>Office Professional Plus 2010</w:t>
            </w:r>
          </w:p>
          <w:p w:rsidR="00B12470" w:rsidRPr="00FF4A72" w:rsidRDefault="00B12470" w:rsidP="00CE59C5">
            <w:pPr>
              <w:pStyle w:val="Bulletedlistflush"/>
              <w:spacing w:before="60" w:after="60"/>
              <w:ind w:left="576" w:right="720" w:firstLine="0"/>
              <w:jc w:val="center"/>
              <w:rPr>
                <w:rFonts w:eastAsia="MS PGothic" w:cs="Tahoma"/>
                <w:sz w:val="18"/>
                <w:szCs w:val="18"/>
              </w:rPr>
            </w:pPr>
            <w:r w:rsidRPr="00FF4A72">
              <w:rPr>
                <w:rFonts w:eastAsia="MS PGothic" w:cs="Tahoma"/>
                <w:sz w:val="18"/>
                <w:szCs w:val="18"/>
              </w:rPr>
              <w:t>Office 2013 Professional</w:t>
            </w:r>
          </w:p>
          <w:p w:rsidR="00B12470" w:rsidRPr="00FF4A72" w:rsidRDefault="00B12470"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sz w:val="18"/>
                <w:szCs w:val="18"/>
              </w:rPr>
              <w:t>Office 2010 Professional</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53750F">
            <w:pPr>
              <w:spacing w:before="60" w:after="60"/>
              <w:ind w:left="360" w:right="720"/>
              <w:jc w:val="center"/>
              <w:rPr>
                <w:rFonts w:eastAsia="MS PGothic" w:cs="Tahoma"/>
                <w:sz w:val="18"/>
                <w:szCs w:val="18"/>
              </w:rPr>
            </w:pPr>
            <w:r w:rsidRPr="00FF4A72">
              <w:rPr>
                <w:rFonts w:eastAsia="MS PGothic" w:cs="Tahoma"/>
                <w:sz w:val="18"/>
                <w:szCs w:val="18"/>
                <w:lang w:val="ja-JP"/>
              </w:rPr>
              <w:t>Small Business Server Standard 2011 CAL (</w:t>
            </w:r>
            <w:r w:rsidRPr="00FF4A72">
              <w:rPr>
                <w:rFonts w:eastAsia="MS PGothic" w:cs="Tahoma"/>
                <w:sz w:val="18"/>
                <w:szCs w:val="18"/>
                <w:lang w:val="ja-JP"/>
              </w:rPr>
              <w:t>デバイスまたはユーザー</w:t>
            </w:r>
            <w:r w:rsidRPr="00FF4A72">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FF4A72" w:rsidRDefault="00B12470" w:rsidP="00CE59C5">
            <w:pPr>
              <w:spacing w:before="60" w:after="60"/>
              <w:ind w:left="576" w:right="720"/>
              <w:jc w:val="center"/>
              <w:rPr>
                <w:rFonts w:eastAsia="MS PGothic" w:cs="Tahoma"/>
                <w:sz w:val="18"/>
                <w:szCs w:val="18"/>
              </w:rPr>
            </w:pPr>
            <w:r w:rsidRPr="00FF4A72">
              <w:rPr>
                <w:rFonts w:eastAsia="MS PGothic" w:cs="Tahoma"/>
                <w:sz w:val="18"/>
                <w:szCs w:val="18"/>
              </w:rPr>
              <w:t>Windows Small Business Server 2011 CAL</w:t>
            </w:r>
          </w:p>
          <w:p w:rsidR="00B12470" w:rsidRPr="00FF4A72" w:rsidRDefault="00B12470"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sz w:val="18"/>
                <w:szCs w:val="18"/>
              </w:rPr>
              <w:t>Windows Small Business Server Standard 2008 CAL</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53750F">
            <w:pPr>
              <w:spacing w:before="60" w:after="60"/>
              <w:ind w:left="360" w:right="720"/>
              <w:jc w:val="center"/>
              <w:rPr>
                <w:rFonts w:eastAsia="MS PGothic" w:cs="Tahoma"/>
                <w:sz w:val="18"/>
                <w:szCs w:val="18"/>
              </w:rPr>
            </w:pPr>
            <w:r w:rsidRPr="00FF4A72">
              <w:rPr>
                <w:rFonts w:eastAsia="MS PGothic" w:cs="Tahoma"/>
                <w:sz w:val="18"/>
                <w:szCs w:val="18"/>
                <w:lang w:val="ja-JP"/>
              </w:rPr>
              <w:t>Small Business Server Premium 2011 CAL (</w:t>
            </w:r>
            <w:r w:rsidRPr="00FF4A72">
              <w:rPr>
                <w:rFonts w:eastAsia="MS PGothic" w:cs="Tahoma"/>
                <w:sz w:val="18"/>
                <w:szCs w:val="18"/>
                <w:lang w:val="ja-JP"/>
              </w:rPr>
              <w:t>デバイスまたはユーザー</w:t>
            </w:r>
            <w:r w:rsidRPr="00FF4A72">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FF4A72" w:rsidRDefault="00B12470" w:rsidP="00CE59C5">
            <w:pPr>
              <w:spacing w:before="60" w:after="60"/>
              <w:ind w:left="576" w:right="720"/>
              <w:jc w:val="center"/>
              <w:rPr>
                <w:rFonts w:eastAsia="MS PGothic" w:cs="Tahoma"/>
                <w:sz w:val="18"/>
                <w:szCs w:val="18"/>
              </w:rPr>
            </w:pPr>
            <w:r w:rsidRPr="00FF4A72">
              <w:rPr>
                <w:rFonts w:eastAsia="MS PGothic" w:cs="Tahoma"/>
                <w:noProof/>
                <w:sz w:val="18"/>
                <w:szCs w:val="18"/>
              </w:rPr>
              <w:t>Windows Small Business Server Premium 2011 CAL</w:t>
            </w:r>
          </w:p>
          <w:p w:rsidR="00B12470" w:rsidRPr="00FF4A72" w:rsidRDefault="00B12470"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noProof/>
                <w:sz w:val="18"/>
                <w:szCs w:val="18"/>
              </w:rPr>
              <w:t>Windows Small Business Server Premium 2008 CAL</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53750F">
            <w:pPr>
              <w:spacing w:before="60" w:after="60"/>
              <w:ind w:left="360" w:right="720"/>
              <w:jc w:val="center"/>
              <w:rPr>
                <w:rFonts w:eastAsia="MS PGothic" w:cs="Tahoma"/>
                <w:sz w:val="18"/>
                <w:szCs w:val="18"/>
              </w:rPr>
            </w:pPr>
            <w:r w:rsidRPr="00FF4A72">
              <w:rPr>
                <w:rFonts w:eastAsia="MS PGothic" w:cs="Tahoma"/>
                <w:sz w:val="18"/>
                <w:szCs w:val="18"/>
                <w:lang w:val="ja-JP"/>
              </w:rPr>
              <w:t>Essential Business Server Standard 2008 CAL (</w:t>
            </w:r>
            <w:r w:rsidRPr="00FF4A72">
              <w:rPr>
                <w:rFonts w:eastAsia="MS PGothic" w:cs="Tahoma"/>
                <w:sz w:val="18"/>
                <w:szCs w:val="18"/>
                <w:lang w:val="ja-JP"/>
              </w:rPr>
              <w:t>デバイスまたはユーザー</w:t>
            </w:r>
            <w:r w:rsidRPr="00FF4A72">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FF4A72" w:rsidRDefault="00B12470" w:rsidP="00CE59C5">
            <w:pPr>
              <w:pStyle w:val="Bulletedlistflush"/>
              <w:spacing w:before="60" w:after="60"/>
              <w:ind w:left="576" w:right="720" w:firstLine="0"/>
              <w:jc w:val="center"/>
              <w:rPr>
                <w:rFonts w:eastAsia="MS PGothic" w:cs="Tahoma"/>
                <w:sz w:val="18"/>
                <w:szCs w:val="18"/>
              </w:rPr>
            </w:pPr>
            <w:r w:rsidRPr="00FF4A72">
              <w:rPr>
                <w:rFonts w:eastAsia="MS PGothic" w:cs="Tahoma"/>
                <w:sz w:val="18"/>
                <w:szCs w:val="18"/>
              </w:rPr>
              <w:t>Windows Essential Business Server Standard 2008 CAL</w:t>
            </w:r>
          </w:p>
        </w:tc>
      </w:tr>
      <w:tr w:rsidR="00B12470" w:rsidRPr="00FF4A72" w:rsidTr="0053750F">
        <w:trPr>
          <w:trHeight w:val="576"/>
        </w:trPr>
        <w:tc>
          <w:tcPr>
            <w:tcW w:w="4393" w:type="dxa"/>
            <w:tcBorders>
              <w:top w:val="nil"/>
              <w:left w:val="single" w:sz="8" w:space="0" w:color="auto"/>
              <w:bottom w:val="single" w:sz="8" w:space="0" w:color="auto"/>
              <w:right w:val="single" w:sz="8" w:space="0" w:color="auto"/>
            </w:tcBorders>
          </w:tcPr>
          <w:p w:rsidR="00B12470" w:rsidRPr="00FF4A72" w:rsidRDefault="00B12470" w:rsidP="0053750F">
            <w:pPr>
              <w:spacing w:before="60" w:after="60"/>
              <w:ind w:left="360" w:right="720"/>
              <w:jc w:val="center"/>
              <w:rPr>
                <w:rFonts w:eastAsia="MS PGothic" w:cs="Tahoma"/>
                <w:sz w:val="18"/>
                <w:szCs w:val="18"/>
              </w:rPr>
            </w:pPr>
            <w:r w:rsidRPr="00FF4A72">
              <w:rPr>
                <w:rFonts w:eastAsia="MS PGothic" w:cs="Tahoma"/>
                <w:sz w:val="18"/>
                <w:szCs w:val="18"/>
                <w:lang w:val="ja-JP"/>
              </w:rPr>
              <w:lastRenderedPageBreak/>
              <w:t>Essential Business Server Premium 2008 CAL (</w:t>
            </w:r>
            <w:r w:rsidRPr="00FF4A72">
              <w:rPr>
                <w:rFonts w:eastAsia="MS PGothic" w:cs="Tahoma"/>
                <w:sz w:val="18"/>
                <w:szCs w:val="18"/>
                <w:lang w:val="ja-JP"/>
              </w:rPr>
              <w:t>デバイスまたはユーザー</w:t>
            </w:r>
            <w:r w:rsidRPr="00FF4A72">
              <w:rPr>
                <w:rFonts w:eastAsia="MS PGothic" w:cs="Tahoma"/>
                <w:sz w:val="18"/>
                <w:szCs w:val="18"/>
                <w:lang w:val="ja-JP"/>
              </w:rPr>
              <w:t>)</w:t>
            </w:r>
          </w:p>
        </w:tc>
        <w:tc>
          <w:tcPr>
            <w:tcW w:w="3969" w:type="dxa"/>
            <w:tcBorders>
              <w:top w:val="nil"/>
              <w:left w:val="nil"/>
              <w:bottom w:val="single" w:sz="8" w:space="0" w:color="auto"/>
              <w:right w:val="single" w:sz="8" w:space="0" w:color="auto"/>
            </w:tcBorders>
          </w:tcPr>
          <w:p w:rsidR="00B12470" w:rsidRPr="00FF4A72" w:rsidRDefault="00B12470" w:rsidP="00CE59C5">
            <w:pPr>
              <w:pStyle w:val="Bulletedlistflush"/>
              <w:spacing w:before="60" w:after="60"/>
              <w:ind w:left="576" w:right="720" w:firstLine="0"/>
              <w:jc w:val="center"/>
              <w:rPr>
                <w:rFonts w:eastAsia="MS PGothic" w:cs="Tahoma"/>
                <w:sz w:val="18"/>
                <w:szCs w:val="18"/>
              </w:rPr>
            </w:pPr>
            <w:r w:rsidRPr="00FF4A72">
              <w:rPr>
                <w:rFonts w:eastAsia="MS PGothic" w:cs="Tahoma"/>
                <w:sz w:val="18"/>
                <w:szCs w:val="18"/>
              </w:rPr>
              <w:t>Windows Essential Business Server Premium 2008 CAL</w:t>
            </w:r>
          </w:p>
        </w:tc>
      </w:tr>
      <w:tr w:rsidR="00B12470" w:rsidRPr="00FF4A72" w:rsidTr="0053750F">
        <w:tc>
          <w:tcPr>
            <w:tcW w:w="4393" w:type="dxa"/>
            <w:tcBorders>
              <w:top w:val="nil"/>
              <w:left w:val="single" w:sz="8" w:space="0" w:color="auto"/>
              <w:bottom w:val="single" w:sz="8" w:space="0" w:color="auto"/>
              <w:right w:val="single" w:sz="8" w:space="0" w:color="auto"/>
            </w:tcBorders>
          </w:tcPr>
          <w:p w:rsidR="00B12470" w:rsidRPr="00FF4A72" w:rsidRDefault="00B12470" w:rsidP="00CE59C5">
            <w:pPr>
              <w:spacing w:before="60" w:after="60"/>
              <w:ind w:left="360" w:right="720"/>
              <w:jc w:val="center"/>
              <w:rPr>
                <w:rFonts w:eastAsia="MS PGothic" w:cs="Tahoma"/>
                <w:sz w:val="18"/>
                <w:szCs w:val="18"/>
              </w:rPr>
            </w:pPr>
            <w:r w:rsidRPr="00FF4A72">
              <w:rPr>
                <w:rFonts w:eastAsia="MS PGothic" w:cs="Tahoma"/>
                <w:sz w:val="18"/>
                <w:szCs w:val="18"/>
                <w:lang w:val="ja-JP"/>
              </w:rPr>
              <w:t xml:space="preserve">Windows </w:t>
            </w:r>
            <w:r w:rsidRPr="00FF4A72">
              <w:rPr>
                <w:rFonts w:eastAsia="MS PGothic" w:cs="Tahoma"/>
                <w:sz w:val="18"/>
                <w:szCs w:val="18"/>
                <w:lang w:val="ja-JP" w:eastAsia="ja-JP"/>
              </w:rPr>
              <w:t>8</w:t>
            </w:r>
            <w:r w:rsidR="00A077E8" w:rsidRPr="00FF4A72">
              <w:rPr>
                <w:rFonts w:eastAsia="MS PGothic" w:cs="Tahoma"/>
                <w:sz w:val="18"/>
                <w:szCs w:val="18"/>
                <w:lang w:val="ja-JP" w:eastAsia="ja-JP"/>
              </w:rPr>
              <w:t>.1</w:t>
            </w:r>
            <w:r w:rsidRPr="00FF4A72">
              <w:rPr>
                <w:rFonts w:eastAsia="MS PGothic" w:cs="Tahoma"/>
                <w:sz w:val="18"/>
                <w:szCs w:val="18"/>
                <w:lang w:val="ja-JP"/>
              </w:rPr>
              <w:t xml:space="preserve"> Pro</w:t>
            </w:r>
            <w:r w:rsidRPr="00FF4A72">
              <w:rPr>
                <w:rFonts w:eastAsia="MS PGothic" w:cs="Tahoma"/>
                <w:sz w:val="18"/>
                <w:szCs w:val="18"/>
                <w:lang w:val="ja-JP" w:eastAsia="ja-JP"/>
              </w:rPr>
              <w:t xml:space="preserve"> </w:t>
            </w:r>
            <w:r w:rsidRPr="00FF4A72">
              <w:rPr>
                <w:rFonts w:eastAsia="MS PGothic" w:cs="Tahoma"/>
                <w:sz w:val="18"/>
                <w:szCs w:val="18"/>
                <w:lang w:val="ja-JP"/>
              </w:rPr>
              <w:t>Upgrade</w:t>
            </w:r>
          </w:p>
        </w:tc>
        <w:tc>
          <w:tcPr>
            <w:tcW w:w="3969" w:type="dxa"/>
            <w:tcBorders>
              <w:top w:val="nil"/>
              <w:left w:val="nil"/>
              <w:bottom w:val="single" w:sz="8" w:space="0" w:color="auto"/>
              <w:right w:val="single" w:sz="8" w:space="0" w:color="auto"/>
            </w:tcBorders>
          </w:tcPr>
          <w:p w:rsidR="00B12470" w:rsidRPr="00FF4A72" w:rsidRDefault="00B12470"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sz w:val="18"/>
                <w:szCs w:val="18"/>
                <w:lang w:eastAsia="ja-JP"/>
              </w:rPr>
              <w:t>Windows 8</w:t>
            </w:r>
            <w:r w:rsidR="0027715D" w:rsidRPr="00FF4A72">
              <w:rPr>
                <w:rFonts w:eastAsia="MS PGothic" w:cs="Tahoma"/>
                <w:sz w:val="18"/>
                <w:szCs w:val="18"/>
                <w:lang w:eastAsia="ja-JP"/>
              </w:rPr>
              <w:t>.1</w:t>
            </w:r>
            <w:r w:rsidRPr="00FF4A72">
              <w:rPr>
                <w:rFonts w:eastAsia="MS PGothic" w:cs="Tahoma"/>
                <w:sz w:val="18"/>
                <w:szCs w:val="18"/>
                <w:lang w:eastAsia="ja-JP"/>
              </w:rPr>
              <w:t xml:space="preserve"> Pro</w:t>
            </w:r>
          </w:p>
          <w:p w:rsidR="0027715D" w:rsidRPr="00FF4A72" w:rsidRDefault="0027715D"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sz w:val="18"/>
                <w:szCs w:val="18"/>
                <w:lang w:eastAsia="ja-JP"/>
              </w:rPr>
              <w:t>Windows 8 Pro</w:t>
            </w:r>
          </w:p>
          <w:p w:rsidR="00B12470" w:rsidRPr="00FF4A72" w:rsidRDefault="00B12470" w:rsidP="00CE59C5">
            <w:pPr>
              <w:pStyle w:val="Bulletedlistflush"/>
              <w:spacing w:before="60" w:after="60"/>
              <w:ind w:left="576" w:right="720" w:firstLine="0"/>
              <w:jc w:val="center"/>
              <w:rPr>
                <w:rFonts w:eastAsia="MS PGothic" w:cs="Tahoma"/>
                <w:sz w:val="18"/>
                <w:szCs w:val="18"/>
                <w:lang w:eastAsia="ja-JP"/>
              </w:rPr>
            </w:pPr>
            <w:r w:rsidRPr="00FF4A72">
              <w:rPr>
                <w:rFonts w:eastAsia="MS PGothic" w:cs="Tahoma"/>
                <w:sz w:val="18"/>
                <w:szCs w:val="18"/>
              </w:rPr>
              <w:t>Windows 7 Professional</w:t>
            </w:r>
          </w:p>
        </w:tc>
      </w:tr>
    </w:tbl>
    <w:p w:rsidR="00B12470" w:rsidRPr="00FF4A72" w:rsidRDefault="00B12470" w:rsidP="00D52C65">
      <w:pPr>
        <w:rPr>
          <w:rFonts w:eastAsia="MS PGothic" w:cs="Tahoma"/>
          <w:color w:val="1F497D"/>
        </w:rPr>
      </w:pPr>
    </w:p>
    <w:p w:rsidR="00B12470" w:rsidRPr="00FF4A72" w:rsidRDefault="00B12470" w:rsidP="00D52C65">
      <w:pPr>
        <w:pStyle w:val="Heading2"/>
        <w:ind w:left="0"/>
        <w:rPr>
          <w:rFonts w:eastAsia="MS PGothic" w:cs="Tahoma"/>
          <w:lang w:eastAsia="ja-JP"/>
        </w:rPr>
      </w:pPr>
      <w:bookmarkStart w:id="715" w:name="_Toc377980159"/>
      <w:r w:rsidRPr="00FF4A72">
        <w:rPr>
          <w:rFonts w:eastAsia="MS PGothic" w:cs="Tahoma"/>
          <w:lang w:eastAsia="ja-JP"/>
        </w:rPr>
        <w:t xml:space="preserve">Updated Enterprise Agreement </w:t>
      </w:r>
      <w:r w:rsidRPr="00FF4A72">
        <w:rPr>
          <w:rFonts w:eastAsia="MS PGothic" w:cs="Tahoma"/>
          <w:lang w:val="ja-JP" w:eastAsia="ja-JP"/>
        </w:rPr>
        <w:t>および</w:t>
      </w:r>
      <w:r w:rsidRPr="00FF4A72">
        <w:rPr>
          <w:rFonts w:eastAsia="MS PGothic" w:cs="Tahoma"/>
          <w:lang w:eastAsia="ja-JP"/>
        </w:rPr>
        <w:t xml:space="preserve"> Subscription Agreement </w:t>
      </w:r>
      <w:r w:rsidRPr="00FF4A72">
        <w:rPr>
          <w:rFonts w:eastAsia="MS PGothic" w:cs="Tahoma"/>
          <w:lang w:val="ja-JP" w:eastAsia="ja-JP"/>
        </w:rPr>
        <w:t>のプログラム条件</w:t>
      </w:r>
      <w:bookmarkEnd w:id="715"/>
    </w:p>
    <w:p w:rsidR="00B12470" w:rsidRPr="00FF4A72" w:rsidRDefault="00B12470" w:rsidP="00D52C65">
      <w:pPr>
        <w:tabs>
          <w:tab w:val="left" w:pos="360"/>
        </w:tabs>
        <w:rPr>
          <w:rFonts w:eastAsia="MS PGothic" w:cs="Tahoma"/>
          <w:lang w:eastAsia="ja-JP"/>
        </w:rPr>
      </w:pPr>
    </w:p>
    <w:p w:rsidR="00B12470" w:rsidRPr="00FF4A72" w:rsidRDefault="00B12470" w:rsidP="003C716A">
      <w:pPr>
        <w:keepNext/>
        <w:tabs>
          <w:tab w:val="num" w:pos="720"/>
        </w:tabs>
        <w:spacing w:after="60"/>
        <w:outlineLvl w:val="3"/>
        <w:rPr>
          <w:rStyle w:val="tw4winMark"/>
          <w:rFonts w:ascii="Tahoma" w:eastAsia="MS PGothic" w:hAnsi="Tahoma" w:cs="Tahoma"/>
          <w:b/>
          <w:vanish w:val="0"/>
          <w:sz w:val="18"/>
          <w:szCs w:val="18"/>
          <w:lang w:eastAsia="ja-JP"/>
        </w:rPr>
      </w:pPr>
      <w:r w:rsidRPr="00FF4A72">
        <w:rPr>
          <w:rFonts w:eastAsia="MS PGothic" w:cs="Tahoma"/>
          <w:b/>
          <w:sz w:val="18"/>
          <w:szCs w:val="18"/>
          <w:lang w:val="ja-JP" w:eastAsia="ja-JP"/>
        </w:rPr>
        <w:t>エンタープライズ製品要件を満たすエンタープライズ</w:t>
      </w:r>
      <w:r w:rsidRPr="00FF4A72">
        <w:rPr>
          <w:rFonts w:eastAsia="MS PGothic" w:cs="Tahoma"/>
          <w:b/>
          <w:sz w:val="18"/>
          <w:szCs w:val="18"/>
          <w:lang w:eastAsia="ja-JP"/>
        </w:rPr>
        <w:t xml:space="preserve"> </w:t>
      </w:r>
      <w:r w:rsidRPr="00FF4A72">
        <w:rPr>
          <w:rFonts w:eastAsia="MS PGothic" w:cs="Tahoma"/>
          <w:b/>
          <w:sz w:val="18"/>
          <w:szCs w:val="18"/>
          <w:lang w:val="ja-JP" w:eastAsia="ja-JP"/>
        </w:rPr>
        <w:t>オンライン</w:t>
      </w:r>
      <w:r w:rsidRPr="00FF4A72">
        <w:rPr>
          <w:rFonts w:eastAsia="MS PGothic" w:cs="Tahoma"/>
          <w:b/>
          <w:sz w:val="18"/>
          <w:szCs w:val="18"/>
          <w:lang w:eastAsia="ja-JP"/>
        </w:rPr>
        <w:t xml:space="preserve"> </w:t>
      </w:r>
      <w:r w:rsidRPr="00FF4A72">
        <w:rPr>
          <w:rFonts w:eastAsia="MS PGothic" w:cs="Tahoma"/>
          <w:b/>
          <w:sz w:val="18"/>
          <w:szCs w:val="18"/>
          <w:lang w:val="ja-JP" w:eastAsia="ja-JP"/>
        </w:rPr>
        <w:t>サービス</w:t>
      </w:r>
    </w:p>
    <w:p w:rsidR="00B12470" w:rsidRPr="00FF4A72" w:rsidRDefault="00B12470" w:rsidP="003C716A">
      <w:pPr>
        <w:tabs>
          <w:tab w:val="left" w:pos="360"/>
        </w:tabs>
        <w:rPr>
          <w:rFonts w:eastAsia="MS PGothic" w:cs="Tahoma"/>
          <w:sz w:val="18"/>
          <w:szCs w:val="18"/>
          <w:lang w:eastAsia="ja-JP"/>
        </w:rPr>
      </w:pPr>
      <w:r w:rsidRPr="003C716A">
        <w:rPr>
          <w:rFonts w:eastAsia="MS PGothic" w:cs="Tahoma"/>
          <w:b/>
          <w:sz w:val="18"/>
          <w:szCs w:val="18"/>
          <w:lang w:val="ja-JP" w:eastAsia="ja-JP"/>
        </w:rPr>
        <w:t>注</w:t>
      </w:r>
      <w:r w:rsidRPr="003C716A">
        <w:rPr>
          <w:rFonts w:eastAsia="MS PGothic" w:cs="Tahoma"/>
          <w:b/>
          <w:sz w:val="18"/>
          <w:szCs w:val="18"/>
          <w:lang w:val="ja-JP" w:eastAsia="ja-JP"/>
        </w:rPr>
        <w:t>:</w:t>
      </w:r>
      <w:r w:rsidRPr="00FF4A72">
        <w:rPr>
          <w:rFonts w:eastAsia="MS PGothic" w:cs="Tahoma"/>
          <w:sz w:val="18"/>
          <w:szCs w:val="18"/>
          <w:lang w:val="ja-JP" w:eastAsia="ja-JP"/>
        </w:rPr>
        <w:t xml:space="preserve"> </w:t>
      </w:r>
      <w:r w:rsidRPr="00FF4A72">
        <w:rPr>
          <w:rFonts w:eastAsia="MS PGothic" w:cs="Tahoma"/>
          <w:sz w:val="18"/>
          <w:szCs w:val="18"/>
          <w:lang w:val="ja-JP" w:eastAsia="ja-JP"/>
        </w:rPr>
        <w:t>以下は、エンタープライズ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サービスの購入条件を満たすエンタープライズまたはエンタープライズ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サブスクリプション加入契約のお客様に適用されます。エンタープライズ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サービスの購入条件を満たしているかどうか不明な場合は、担当のソフトウェア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アドバイザー、リセラー、またはマイクロソフト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アカウント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マネージャーに詳細をお問い合わせください。</w:t>
      </w:r>
    </w:p>
    <w:p w:rsidR="00B12470" w:rsidRPr="00FF4A72" w:rsidRDefault="00B12470" w:rsidP="003C716A">
      <w:pPr>
        <w:tabs>
          <w:tab w:val="left" w:pos="360"/>
        </w:tabs>
        <w:rPr>
          <w:rFonts w:eastAsia="MS PGothic" w:cs="Tahoma"/>
          <w:sz w:val="18"/>
          <w:szCs w:val="18"/>
          <w:lang w:eastAsia="ja-JP"/>
        </w:rPr>
      </w:pPr>
    </w:p>
    <w:p w:rsidR="00B12470" w:rsidRPr="00FF4A72" w:rsidRDefault="00B12470" w:rsidP="003C716A">
      <w:pPr>
        <w:tabs>
          <w:tab w:val="left" w:pos="360"/>
        </w:tabs>
        <w:rPr>
          <w:rFonts w:eastAsia="MS PGothic" w:cs="Tahoma"/>
          <w:sz w:val="18"/>
          <w:szCs w:val="18"/>
          <w:lang w:eastAsia="ja-JP"/>
        </w:rPr>
      </w:pPr>
      <w:r w:rsidRPr="00FF4A72">
        <w:rPr>
          <w:rFonts w:eastAsia="MS PGothic" w:cs="Tahoma"/>
          <w:sz w:val="18"/>
          <w:szCs w:val="18"/>
          <w:lang w:val="ja-JP" w:eastAsia="ja-JP"/>
        </w:rPr>
        <w:t>エンタープライズ製品とエンタープライズ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サービスを組み合わせて使用することにより、エンタープライズまたはエンタープライズ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サブスクリプション加入契約のエンタープライズ全体の要件を満たすことができます。</w:t>
      </w:r>
    </w:p>
    <w:p w:rsidR="00B12470" w:rsidRPr="00FF4A72" w:rsidRDefault="00B12470" w:rsidP="003C716A">
      <w:pPr>
        <w:tabs>
          <w:tab w:val="left" w:pos="360"/>
        </w:tabs>
        <w:rPr>
          <w:rFonts w:eastAsia="MS PGothic" w:cs="Tahoma"/>
          <w:sz w:val="18"/>
          <w:szCs w:val="18"/>
          <w:lang w:eastAsia="ja-JP"/>
        </w:rPr>
      </w:pPr>
    </w:p>
    <w:p w:rsidR="00B12470" w:rsidRPr="00FF4A72" w:rsidRDefault="00B12470" w:rsidP="003C716A">
      <w:pPr>
        <w:tabs>
          <w:tab w:val="left" w:pos="360"/>
        </w:tabs>
        <w:rPr>
          <w:rFonts w:eastAsia="MS PGothic" w:cs="Tahoma"/>
          <w:sz w:val="18"/>
          <w:szCs w:val="18"/>
          <w:lang w:eastAsia="ja-JP"/>
        </w:rPr>
      </w:pPr>
      <w:r w:rsidRPr="00FF4A72">
        <w:rPr>
          <w:rFonts w:eastAsia="MS PGothic" w:cs="Tahoma"/>
          <w:sz w:val="18"/>
          <w:szCs w:val="18"/>
          <w:lang w:val="ja-JP" w:eastAsia="ja-JP"/>
        </w:rPr>
        <w:t>次の表は、エンタープライズ製品に対するエンタープライズ全体の要件を満たす、エンタープライズ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サービスおよび必要な</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該当する場合</w:t>
      </w:r>
      <w:r w:rsidRPr="00FF4A72">
        <w:rPr>
          <w:rFonts w:eastAsia="MS PGothic" w:cs="Tahoma"/>
          <w:sz w:val="18"/>
          <w:szCs w:val="18"/>
          <w:lang w:val="ja-JP" w:eastAsia="ja-JP"/>
        </w:rPr>
        <w:t xml:space="preserve">) </w:t>
      </w:r>
      <w:r w:rsidRPr="00FF4A72">
        <w:rPr>
          <w:rFonts w:eastAsia="MS PGothic" w:cs="Tahoma"/>
          <w:sz w:val="18"/>
          <w:szCs w:val="18"/>
          <w:lang w:val="ja-JP" w:eastAsia="ja-JP"/>
        </w:rPr>
        <w:t>を示したものです。</w:t>
      </w:r>
    </w:p>
    <w:p w:rsidR="00B12470" w:rsidRPr="00FF4A72" w:rsidRDefault="00B12470" w:rsidP="0053750F">
      <w:pPr>
        <w:rPr>
          <w:rFonts w:eastAsia="MS PGothic" w:cs="Tahoma"/>
          <w:lang w:eastAsia="ja-JP"/>
        </w:rPr>
      </w:pPr>
    </w:p>
    <w:tbl>
      <w:tblPr>
        <w:tblW w:w="8049" w:type="dxa"/>
        <w:tblInd w:w="720" w:type="dxa"/>
        <w:tblCellMar>
          <w:left w:w="0" w:type="dxa"/>
          <w:right w:w="0" w:type="dxa"/>
        </w:tblCellMar>
        <w:tblLook w:val="00A0" w:firstRow="1" w:lastRow="0" w:firstColumn="1" w:lastColumn="0" w:noHBand="0" w:noVBand="0"/>
      </w:tblPr>
      <w:tblGrid>
        <w:gridCol w:w="3892"/>
        <w:gridCol w:w="4157"/>
      </w:tblGrid>
      <w:tr w:rsidR="00B12470" w:rsidRPr="00FF4A72" w:rsidTr="0053750F">
        <w:trPr>
          <w:trHeight w:val="194"/>
          <w:tblHead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FF4A72" w:rsidRDefault="00B12470" w:rsidP="00F84126">
            <w:pPr>
              <w:keepNext/>
              <w:jc w:val="center"/>
              <w:rPr>
                <w:rFonts w:eastAsia="MS PGothic" w:cs="Tahoma"/>
                <w:b/>
                <w:sz w:val="18"/>
                <w:szCs w:val="18"/>
                <w:lang w:eastAsia="ja-JP"/>
              </w:rPr>
            </w:pPr>
            <w:r w:rsidRPr="00FF4A72">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B12470" w:rsidRPr="00FF4A72" w:rsidRDefault="00B12470" w:rsidP="00F84126">
            <w:pPr>
              <w:keepNext/>
              <w:jc w:val="center"/>
              <w:rPr>
                <w:rFonts w:eastAsia="MS PGothic" w:cs="Tahoma"/>
                <w:b/>
                <w:sz w:val="18"/>
                <w:szCs w:val="18"/>
                <w:lang w:eastAsia="ja-JP"/>
              </w:rPr>
            </w:pPr>
            <w:r w:rsidRPr="00FF4A72">
              <w:rPr>
                <w:rFonts w:eastAsia="MS PGothic" w:cs="Tahoma"/>
                <w:b/>
                <w:sz w:val="18"/>
                <w:szCs w:val="18"/>
                <w:lang w:val="ja-JP" w:eastAsia="ja-JP"/>
              </w:rPr>
              <w:t>エンタープライズ</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オンライン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サービス</w:t>
            </w:r>
            <w:r w:rsidRPr="00FF4A72">
              <w:rPr>
                <w:rFonts w:eastAsia="MS PGothic" w:cs="Tahoma"/>
                <w:b/>
                <w:sz w:val="18"/>
                <w:szCs w:val="18"/>
                <w:lang w:val="ja-JP" w:eastAsia="ja-JP"/>
              </w:rPr>
              <w:t>***</w:t>
            </w:r>
          </w:p>
        </w:tc>
      </w:tr>
      <w:tr w:rsidR="00B12470" w:rsidRPr="00FF4A72" w:rsidTr="0053750F">
        <w:trPr>
          <w:trHeight w:val="497"/>
        </w:trPr>
        <w:tc>
          <w:tcPr>
            <w:tcW w:w="3892" w:type="dxa"/>
            <w:tcBorders>
              <w:top w:val="nil"/>
              <w:left w:val="single" w:sz="8" w:space="0" w:color="auto"/>
              <w:bottom w:val="single" w:sz="4" w:space="0" w:color="auto"/>
              <w:right w:val="single" w:sz="8" w:space="0" w:color="auto"/>
            </w:tcBorders>
            <w:vAlign w:val="center"/>
          </w:tcPr>
          <w:p w:rsidR="00B12470" w:rsidRPr="00FF4A72" w:rsidRDefault="00B12470" w:rsidP="00F84126">
            <w:pPr>
              <w:ind w:left="144"/>
              <w:rPr>
                <w:rFonts w:eastAsia="MS PGothic" w:cs="Tahoma"/>
                <w:sz w:val="18"/>
                <w:szCs w:val="18"/>
              </w:rPr>
            </w:pPr>
            <w:r w:rsidRPr="00FF4A72">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B12470" w:rsidRPr="00FF4A72" w:rsidRDefault="00B12470" w:rsidP="00851C47">
            <w:pPr>
              <w:numPr>
                <w:ilvl w:val="0"/>
                <w:numId w:val="3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851C47">
            <w:pPr>
              <w:numPr>
                <w:ilvl w:val="0"/>
                <w:numId w:val="3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3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p>
          <w:p w:rsidR="00B12470" w:rsidRPr="00FF4A72" w:rsidRDefault="00B12470" w:rsidP="00851C47">
            <w:pPr>
              <w:numPr>
                <w:ilvl w:val="0"/>
                <w:numId w:val="3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p>
        </w:tc>
      </w:tr>
      <w:tr w:rsidR="00B12470" w:rsidRPr="00FF4A72" w:rsidTr="0053750F">
        <w:trPr>
          <w:trHeight w:val="497"/>
        </w:trPr>
        <w:tc>
          <w:tcPr>
            <w:tcW w:w="3892" w:type="dxa"/>
            <w:tcBorders>
              <w:top w:val="nil"/>
              <w:left w:val="single" w:sz="8" w:space="0" w:color="auto"/>
              <w:bottom w:val="single" w:sz="4" w:space="0" w:color="auto"/>
              <w:right w:val="single" w:sz="8" w:space="0" w:color="auto"/>
            </w:tcBorders>
            <w:vAlign w:val="center"/>
          </w:tcPr>
          <w:p w:rsidR="00B12470" w:rsidRPr="00FF4A72" w:rsidRDefault="00B12470" w:rsidP="00F84126">
            <w:pPr>
              <w:ind w:left="144"/>
              <w:rPr>
                <w:rFonts w:eastAsia="MS PGothic" w:cs="Tahoma"/>
                <w:sz w:val="18"/>
                <w:szCs w:val="18"/>
              </w:rPr>
            </w:pPr>
            <w:r w:rsidRPr="00FF4A72">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B12470" w:rsidRPr="00FF4A72" w:rsidRDefault="00B12470" w:rsidP="000A7002">
            <w:pPr>
              <w:numPr>
                <w:ilvl w:val="0"/>
                <w:numId w:val="30"/>
              </w:numPr>
              <w:spacing w:before="60" w:after="60"/>
              <w:ind w:left="1077"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E1)*</w:t>
            </w:r>
          </w:p>
          <w:p w:rsidR="00B12470" w:rsidRPr="00FF4A72" w:rsidRDefault="00B12470" w:rsidP="00851C47">
            <w:pPr>
              <w:numPr>
                <w:ilvl w:val="0"/>
                <w:numId w:val="3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851C47">
            <w:pPr>
              <w:numPr>
                <w:ilvl w:val="0"/>
                <w:numId w:val="3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3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w:t>
            </w:r>
            <w:r w:rsidRPr="00FF4A72">
              <w:rPr>
                <w:rFonts w:eastAsia="MS PGothic" w:cs="Tahoma"/>
                <w:color w:val="000000"/>
                <w:sz w:val="18"/>
                <w:szCs w:val="18"/>
                <w:lang w:eastAsia="ja-JP"/>
              </w:rPr>
              <w:t>1</w:t>
            </w:r>
            <w:r w:rsidRPr="00FF4A72">
              <w:rPr>
                <w:rFonts w:eastAsia="MS PGothic" w:cs="Tahoma"/>
                <w:color w:val="000000"/>
                <w:sz w:val="18"/>
                <w:szCs w:val="18"/>
              </w:rPr>
              <w:t>)</w:t>
            </w:r>
            <w:r w:rsidRPr="00FF4A72">
              <w:rPr>
                <w:rFonts w:eastAsia="MS PGothic" w:cs="Tahoma"/>
                <w:sz w:val="18"/>
                <w:szCs w:val="18"/>
                <w:lang w:val="ja-JP"/>
              </w:rPr>
              <w:t>*</w:t>
            </w:r>
          </w:p>
          <w:p w:rsidR="00B12470" w:rsidRPr="00FF4A72" w:rsidRDefault="00B12470" w:rsidP="00851C47">
            <w:pPr>
              <w:numPr>
                <w:ilvl w:val="0"/>
                <w:numId w:val="3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r w:rsidRPr="00FF4A72">
              <w:rPr>
                <w:rFonts w:eastAsia="MS PGothic" w:cs="Tahoma"/>
                <w:sz w:val="18"/>
                <w:szCs w:val="18"/>
                <w:lang w:val="ja-JP"/>
              </w:rPr>
              <w:t>*</w:t>
            </w:r>
          </w:p>
          <w:p w:rsidR="00B12470" w:rsidRPr="00FF4A72" w:rsidRDefault="00B12470" w:rsidP="00851C47">
            <w:pPr>
              <w:numPr>
                <w:ilvl w:val="0"/>
                <w:numId w:val="3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r w:rsidRPr="00FF4A72">
              <w:rPr>
                <w:rFonts w:eastAsia="MS PGothic" w:cs="Tahoma"/>
                <w:sz w:val="18"/>
                <w:szCs w:val="18"/>
                <w:lang w:val="ja-JP"/>
              </w:rPr>
              <w:t>*</w:t>
            </w:r>
          </w:p>
          <w:p w:rsidR="00B12470" w:rsidRPr="00FF4A72" w:rsidRDefault="00B12470" w:rsidP="00851C47">
            <w:pPr>
              <w:numPr>
                <w:ilvl w:val="0"/>
                <w:numId w:val="30"/>
              </w:numPr>
              <w:spacing w:after="60"/>
              <w:rPr>
                <w:rFonts w:eastAsia="MS PGothic" w:cs="Tahoma"/>
                <w:sz w:val="18"/>
                <w:szCs w:val="18"/>
              </w:rPr>
            </w:pPr>
            <w:r w:rsidRPr="00FF4A72">
              <w:rPr>
                <w:rFonts w:eastAsia="MS PGothic" w:cs="Tahoma"/>
                <w:sz w:val="18"/>
                <w:szCs w:val="18"/>
                <w:lang w:val="ja-JP"/>
              </w:rPr>
              <w:t>Windows Intune*</w:t>
            </w:r>
          </w:p>
        </w:tc>
      </w:tr>
      <w:tr w:rsidR="00B12470" w:rsidRPr="00FF4A72" w:rsidTr="0053750F">
        <w:trPr>
          <w:trHeight w:val="497"/>
        </w:trPr>
        <w:tc>
          <w:tcPr>
            <w:tcW w:w="3892" w:type="dxa"/>
            <w:tcBorders>
              <w:top w:val="single" w:sz="4" w:space="0" w:color="auto"/>
              <w:left w:val="single" w:sz="8" w:space="0" w:color="auto"/>
              <w:bottom w:val="single" w:sz="4" w:space="0" w:color="auto"/>
              <w:right w:val="single" w:sz="8" w:space="0" w:color="auto"/>
            </w:tcBorders>
            <w:vAlign w:val="center"/>
          </w:tcPr>
          <w:p w:rsidR="00B12470" w:rsidRPr="00FF4A72" w:rsidRDefault="00B12470" w:rsidP="00F84126">
            <w:pPr>
              <w:ind w:left="144"/>
              <w:rPr>
                <w:rFonts w:eastAsia="MS PGothic" w:cs="Tahoma"/>
                <w:sz w:val="18"/>
                <w:szCs w:val="18"/>
              </w:rPr>
            </w:pPr>
            <w:r w:rsidRPr="00FF4A72">
              <w:rPr>
                <w:rFonts w:eastAsia="MS PGothic" w:cs="Tahoma"/>
                <w:noProof/>
                <w:sz w:val="18"/>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B12470" w:rsidRPr="00FF4A72" w:rsidRDefault="00B12470" w:rsidP="000A7002">
            <w:pPr>
              <w:numPr>
                <w:ilvl w:val="0"/>
                <w:numId w:val="31"/>
              </w:numPr>
              <w:spacing w:before="60" w:after="60"/>
              <w:ind w:left="1077"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851C47">
            <w:pPr>
              <w:numPr>
                <w:ilvl w:val="0"/>
                <w:numId w:val="31"/>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3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r w:rsidRPr="00FF4A72">
              <w:rPr>
                <w:rFonts w:eastAsia="MS PGothic" w:cs="Tahoma"/>
                <w:sz w:val="18"/>
                <w:szCs w:val="18"/>
                <w:lang w:val="ja-JP"/>
              </w:rPr>
              <w:t>*</w:t>
            </w:r>
          </w:p>
          <w:p w:rsidR="00B12470" w:rsidRPr="00FF4A72" w:rsidRDefault="00B12470" w:rsidP="00851C47">
            <w:pPr>
              <w:numPr>
                <w:ilvl w:val="0"/>
                <w:numId w:val="31"/>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r w:rsidRPr="00FF4A72">
              <w:rPr>
                <w:rFonts w:eastAsia="MS PGothic" w:cs="Tahoma"/>
                <w:sz w:val="18"/>
                <w:szCs w:val="18"/>
                <w:lang w:val="ja-JP"/>
              </w:rPr>
              <w:t>*</w:t>
            </w:r>
          </w:p>
          <w:p w:rsidR="00B12470" w:rsidRPr="00FF4A72" w:rsidRDefault="00B12470" w:rsidP="00851C47">
            <w:pPr>
              <w:numPr>
                <w:ilvl w:val="0"/>
                <w:numId w:val="31"/>
              </w:numPr>
              <w:spacing w:after="60"/>
              <w:rPr>
                <w:rFonts w:eastAsia="MS PGothic" w:cs="Tahoma"/>
                <w:sz w:val="18"/>
                <w:szCs w:val="18"/>
              </w:rPr>
            </w:pPr>
            <w:r w:rsidRPr="00FF4A72">
              <w:rPr>
                <w:rFonts w:eastAsia="MS PGothic" w:cs="Tahoma"/>
                <w:sz w:val="18"/>
                <w:szCs w:val="18"/>
                <w:lang w:val="ja-JP"/>
              </w:rPr>
              <w:t>Windows Intune*</w:t>
            </w:r>
          </w:p>
        </w:tc>
      </w:tr>
    </w:tbl>
    <w:p w:rsidR="00B12470" w:rsidRPr="00FF4A72" w:rsidRDefault="00B12470" w:rsidP="0053750F">
      <w:pPr>
        <w:tabs>
          <w:tab w:val="left" w:pos="360"/>
        </w:tabs>
        <w:ind w:left="720"/>
        <w:rPr>
          <w:rFonts w:eastAsia="MS PGothic" w:cs="Tahoma"/>
          <w:szCs w:val="24"/>
          <w:lang w:eastAsia="ja-JP"/>
        </w:rPr>
      </w:pPr>
      <w:r w:rsidRPr="00FF4A72">
        <w:rPr>
          <w:rFonts w:eastAsia="MS PGothic" w:cs="Tahoma"/>
          <w:sz w:val="16"/>
          <w:szCs w:val="24"/>
          <w:lang w:val="ja-JP" w:eastAsia="ja-JP"/>
        </w:rPr>
        <w:t xml:space="preserve">* </w:t>
      </w:r>
      <w:r w:rsidRPr="00FF4A72">
        <w:rPr>
          <w:rFonts w:eastAsia="MS PGothic" w:cs="Tahoma"/>
          <w:sz w:val="16"/>
          <w:szCs w:val="24"/>
          <w:lang w:val="ja-JP" w:eastAsia="ja-JP"/>
        </w:rPr>
        <w:t>適切な</w:t>
      </w:r>
      <w:r w:rsidRPr="00FF4A72">
        <w:rPr>
          <w:rFonts w:eastAsia="MS PGothic" w:cs="Tahoma"/>
          <w:sz w:val="16"/>
          <w:szCs w:val="24"/>
          <w:lang w:val="ja-JP" w:eastAsia="ja-JP"/>
        </w:rPr>
        <w:t xml:space="preserve"> CAL Suite Bridge </w:t>
      </w:r>
      <w:r w:rsidRPr="00FF4A72">
        <w:rPr>
          <w:rFonts w:eastAsia="MS PGothic" w:cs="Tahoma"/>
          <w:sz w:val="16"/>
          <w:szCs w:val="24"/>
          <w:lang w:val="ja-JP" w:eastAsia="ja-JP"/>
        </w:rPr>
        <w:t>が必要です。</w:t>
      </w:r>
      <w:r w:rsidRPr="00FF4A72">
        <w:rPr>
          <w:rFonts w:eastAsia="MS PGothic" w:cs="Tahoma"/>
          <w:sz w:val="16"/>
          <w:szCs w:val="24"/>
          <w:lang w:val="ja-JP" w:eastAsia="ja-JP"/>
        </w:rPr>
        <w:t xml:space="preserve">CAL Suite Bridge </w:t>
      </w:r>
      <w:r w:rsidRPr="00FF4A72">
        <w:rPr>
          <w:rFonts w:eastAsia="MS PGothic" w:cs="Tahoma"/>
          <w:sz w:val="16"/>
          <w:szCs w:val="24"/>
          <w:lang w:val="ja-JP" w:eastAsia="ja-JP"/>
        </w:rPr>
        <w:t>の詳細については、このドキュメントの製品メモのセクションを参照してください。</w:t>
      </w:r>
    </w:p>
    <w:p w:rsidR="00B12470" w:rsidRPr="00FF4A72" w:rsidRDefault="00B12470" w:rsidP="0053750F">
      <w:pPr>
        <w:tabs>
          <w:tab w:val="left" w:pos="360"/>
        </w:tabs>
        <w:ind w:left="720"/>
        <w:rPr>
          <w:rFonts w:eastAsia="MS PGothic" w:cs="Tahoma"/>
          <w:sz w:val="16"/>
          <w:szCs w:val="24"/>
          <w:lang w:eastAsia="ja-JP"/>
        </w:rPr>
      </w:pPr>
      <w:r w:rsidRPr="00FF4A72">
        <w:rPr>
          <w:rFonts w:eastAsia="MS PGothic" w:cs="Tahoma"/>
          <w:sz w:val="16"/>
          <w:szCs w:val="24"/>
          <w:lang w:val="ja-JP" w:eastAsia="ja-JP"/>
        </w:rPr>
        <w:t xml:space="preserve">** Office 365 ProPlus </w:t>
      </w:r>
      <w:r w:rsidRPr="00FF4A72">
        <w:rPr>
          <w:rFonts w:eastAsia="MS PGothic" w:cs="Tahoma"/>
          <w:sz w:val="16"/>
          <w:szCs w:val="24"/>
          <w:lang w:val="ja-JP" w:eastAsia="ja-JP"/>
        </w:rPr>
        <w:t>と</w:t>
      </w:r>
      <w:r w:rsidRPr="00FF4A72">
        <w:rPr>
          <w:rFonts w:eastAsia="MS PGothic" w:cs="Tahoma"/>
          <w:sz w:val="16"/>
          <w:szCs w:val="24"/>
          <w:lang w:val="ja-JP" w:eastAsia="ja-JP"/>
        </w:rPr>
        <w:t xml:space="preserve"> Windows VDA </w:t>
      </w:r>
      <w:r w:rsidRPr="00FF4A72">
        <w:rPr>
          <w:rFonts w:eastAsia="MS PGothic" w:cs="Tahoma"/>
          <w:sz w:val="16"/>
          <w:szCs w:val="24"/>
          <w:lang w:val="ja-JP" w:eastAsia="ja-JP"/>
        </w:rPr>
        <w:t>はエンタープライズ製品であり、エンタープライズ全体の要件を満たすこともできます。</w:t>
      </w:r>
    </w:p>
    <w:p w:rsidR="00B12470" w:rsidRPr="00FF4A72" w:rsidRDefault="00B12470" w:rsidP="0053750F">
      <w:pPr>
        <w:tabs>
          <w:tab w:val="left" w:pos="360"/>
        </w:tabs>
        <w:ind w:left="720"/>
        <w:rPr>
          <w:rFonts w:eastAsia="MS PGothic" w:cs="Tahoma"/>
          <w:sz w:val="16"/>
          <w:szCs w:val="24"/>
          <w:lang w:eastAsia="ja-JP"/>
        </w:rPr>
      </w:pPr>
      <w:r w:rsidRPr="00FF4A72">
        <w:rPr>
          <w:rFonts w:eastAsia="MS PGothic" w:cs="Tahoma"/>
          <w:sz w:val="16"/>
          <w:szCs w:val="24"/>
          <w:lang w:val="ja-JP" w:eastAsia="ja-JP"/>
        </w:rPr>
        <w:t xml:space="preserve">*** </w:t>
      </w:r>
      <w:r w:rsidRPr="00FF4A72">
        <w:rPr>
          <w:rFonts w:eastAsia="MS PGothic" w:cs="Tahoma"/>
          <w:sz w:val="16"/>
          <w:szCs w:val="24"/>
          <w:lang w:val="ja-JP" w:eastAsia="ja-JP"/>
        </w:rPr>
        <w:t>フル</w:t>
      </w:r>
      <w:r w:rsidRPr="00FF4A72">
        <w:rPr>
          <w:rFonts w:eastAsia="MS PGothic" w:cs="Tahoma"/>
          <w:sz w:val="16"/>
          <w:szCs w:val="24"/>
          <w:lang w:val="ja-JP" w:eastAsia="ja-JP"/>
        </w:rPr>
        <w:t xml:space="preserve"> USL </w:t>
      </w:r>
      <w:r w:rsidRPr="00FF4A72">
        <w:rPr>
          <w:rFonts w:eastAsia="MS PGothic" w:cs="Tahoma"/>
          <w:sz w:val="16"/>
          <w:szCs w:val="24"/>
          <w:lang w:val="ja-JP" w:eastAsia="ja-JP"/>
        </w:rPr>
        <w:t>が含まれるのはエンタープライズ</w:t>
      </w:r>
      <w:r w:rsidRPr="00FF4A72">
        <w:rPr>
          <w:rFonts w:eastAsia="MS PGothic" w:cs="Tahoma"/>
          <w:sz w:val="16"/>
          <w:szCs w:val="24"/>
          <w:lang w:val="ja-JP" w:eastAsia="ja-JP"/>
        </w:rPr>
        <w:t xml:space="preserve"> </w:t>
      </w:r>
      <w:r w:rsidRPr="00FF4A72">
        <w:rPr>
          <w:rFonts w:eastAsia="MS PGothic" w:cs="Tahoma"/>
          <w:sz w:val="16"/>
          <w:szCs w:val="24"/>
          <w:lang w:val="ja-JP" w:eastAsia="ja-JP"/>
        </w:rPr>
        <w:t>オンライン</w:t>
      </w:r>
      <w:r w:rsidRPr="00FF4A72">
        <w:rPr>
          <w:rFonts w:eastAsia="MS PGothic" w:cs="Tahoma"/>
          <w:sz w:val="16"/>
          <w:szCs w:val="24"/>
          <w:lang w:val="ja-JP" w:eastAsia="ja-JP"/>
        </w:rPr>
        <w:t xml:space="preserve"> </w:t>
      </w:r>
      <w:r w:rsidRPr="00FF4A72">
        <w:rPr>
          <w:rFonts w:eastAsia="MS PGothic" w:cs="Tahoma"/>
          <w:sz w:val="16"/>
          <w:szCs w:val="24"/>
          <w:lang w:val="ja-JP" w:eastAsia="ja-JP"/>
        </w:rPr>
        <w:t>サービスのみです。ソフトウェア</w:t>
      </w:r>
      <w:r w:rsidRPr="00FF4A72">
        <w:rPr>
          <w:rFonts w:eastAsia="MS PGothic" w:cs="Tahoma"/>
          <w:sz w:val="16"/>
          <w:szCs w:val="24"/>
          <w:lang w:val="ja-JP" w:eastAsia="ja-JP"/>
        </w:rPr>
        <w:t xml:space="preserve"> </w:t>
      </w:r>
      <w:r w:rsidRPr="00FF4A72">
        <w:rPr>
          <w:rFonts w:eastAsia="MS PGothic" w:cs="Tahoma"/>
          <w:sz w:val="16"/>
          <w:szCs w:val="24"/>
          <w:lang w:val="ja-JP" w:eastAsia="ja-JP"/>
        </w:rPr>
        <w:t>アシュアランス用</w:t>
      </w:r>
      <w:r w:rsidRPr="00FF4A72">
        <w:rPr>
          <w:rFonts w:eastAsia="MS PGothic" w:cs="Tahoma"/>
          <w:sz w:val="16"/>
          <w:szCs w:val="24"/>
          <w:lang w:val="ja-JP" w:eastAsia="ja-JP"/>
        </w:rPr>
        <w:t xml:space="preserve"> USL (</w:t>
      </w:r>
      <w:r w:rsidRPr="00FF4A72">
        <w:rPr>
          <w:rFonts w:eastAsia="MS PGothic" w:cs="Tahoma"/>
          <w:sz w:val="16"/>
          <w:szCs w:val="24"/>
          <w:lang w:val="ja-JP" w:eastAsia="ja-JP"/>
        </w:rPr>
        <w:t>購入のために</w:t>
      </w:r>
      <w:r w:rsidRPr="00FF4A72">
        <w:rPr>
          <w:rFonts w:eastAsia="MS PGothic" w:cs="Tahoma"/>
          <w:sz w:val="16"/>
          <w:szCs w:val="24"/>
          <w:lang w:val="ja-JP" w:eastAsia="ja-JP"/>
        </w:rPr>
        <w:t xml:space="preserve"> Core CAL </w:t>
      </w:r>
      <w:r w:rsidRPr="00FF4A72">
        <w:rPr>
          <w:rFonts w:eastAsia="MS PGothic" w:cs="Tahoma"/>
          <w:sz w:val="16"/>
          <w:szCs w:val="24"/>
          <w:lang w:val="ja-JP" w:eastAsia="ja-JP"/>
        </w:rPr>
        <w:t>または</w:t>
      </w:r>
      <w:r w:rsidRPr="00FF4A72">
        <w:rPr>
          <w:rFonts w:eastAsia="MS PGothic" w:cs="Tahoma"/>
          <w:sz w:val="16"/>
          <w:szCs w:val="24"/>
          <w:lang w:val="ja-JP" w:eastAsia="ja-JP"/>
        </w:rPr>
        <w:t xml:space="preserve"> Enterprise CAL </w:t>
      </w:r>
      <w:r w:rsidRPr="00FF4A72">
        <w:rPr>
          <w:rFonts w:eastAsia="MS PGothic" w:cs="Tahoma"/>
          <w:sz w:val="16"/>
          <w:szCs w:val="24"/>
          <w:lang w:val="ja-JP" w:eastAsia="ja-JP"/>
        </w:rPr>
        <w:t>が必要です</w:t>
      </w:r>
      <w:r w:rsidRPr="00FF4A72">
        <w:rPr>
          <w:rFonts w:eastAsia="MS PGothic" w:cs="Tahoma"/>
          <w:sz w:val="16"/>
          <w:szCs w:val="24"/>
          <w:lang w:val="ja-JP" w:eastAsia="ja-JP"/>
        </w:rPr>
        <w:t xml:space="preserve">) </w:t>
      </w:r>
      <w:r w:rsidRPr="00FF4A72">
        <w:rPr>
          <w:rFonts w:eastAsia="MS PGothic" w:cs="Tahoma"/>
          <w:sz w:val="16"/>
          <w:szCs w:val="24"/>
          <w:lang w:val="ja-JP" w:eastAsia="ja-JP"/>
        </w:rPr>
        <w:t>は、エンタープライズ</w:t>
      </w:r>
      <w:r w:rsidRPr="00FF4A72">
        <w:rPr>
          <w:rFonts w:eastAsia="MS PGothic" w:cs="Tahoma"/>
          <w:sz w:val="16"/>
          <w:szCs w:val="24"/>
          <w:lang w:val="ja-JP" w:eastAsia="ja-JP"/>
        </w:rPr>
        <w:t xml:space="preserve"> </w:t>
      </w:r>
      <w:r w:rsidRPr="00FF4A72">
        <w:rPr>
          <w:rFonts w:eastAsia="MS PGothic" w:cs="Tahoma"/>
          <w:sz w:val="16"/>
          <w:szCs w:val="24"/>
          <w:lang w:val="ja-JP" w:eastAsia="ja-JP"/>
        </w:rPr>
        <w:t>オンライン</w:t>
      </w:r>
      <w:r w:rsidRPr="00FF4A72">
        <w:rPr>
          <w:rFonts w:eastAsia="MS PGothic" w:cs="Tahoma"/>
          <w:sz w:val="16"/>
          <w:szCs w:val="24"/>
          <w:lang w:val="ja-JP" w:eastAsia="ja-JP"/>
        </w:rPr>
        <w:t xml:space="preserve"> </w:t>
      </w:r>
      <w:r w:rsidRPr="00FF4A72">
        <w:rPr>
          <w:rFonts w:eastAsia="MS PGothic" w:cs="Tahoma"/>
          <w:sz w:val="16"/>
          <w:szCs w:val="24"/>
          <w:lang w:val="ja-JP" w:eastAsia="ja-JP"/>
        </w:rPr>
        <w:t>サービスではありません。</w:t>
      </w:r>
    </w:p>
    <w:p w:rsidR="00B12470" w:rsidRPr="00FF4A72" w:rsidRDefault="00B12470" w:rsidP="00762C08">
      <w:pPr>
        <w:tabs>
          <w:tab w:val="left" w:pos="360"/>
        </w:tabs>
        <w:ind w:left="720"/>
        <w:rPr>
          <w:rFonts w:eastAsia="MS PGothic" w:cs="Tahoma"/>
          <w:b/>
          <w:sz w:val="18"/>
          <w:szCs w:val="18"/>
          <w:lang w:val="ja-JP" w:eastAsia="ja-JP"/>
        </w:rPr>
      </w:pPr>
    </w:p>
    <w:p w:rsidR="00B12470" w:rsidRPr="00FF4A72" w:rsidRDefault="00B12470" w:rsidP="003442CF">
      <w:pPr>
        <w:tabs>
          <w:tab w:val="left" w:pos="360"/>
        </w:tabs>
        <w:spacing w:after="60"/>
        <w:rPr>
          <w:rFonts w:eastAsia="MS PGothic" w:cs="Tahoma"/>
          <w:b/>
          <w:sz w:val="18"/>
          <w:szCs w:val="18"/>
          <w:lang w:eastAsia="ja-JP"/>
        </w:rPr>
      </w:pPr>
      <w:r w:rsidRPr="00FF4A72">
        <w:rPr>
          <w:rFonts w:eastAsia="MS PGothic" w:cs="Tahoma"/>
          <w:b/>
          <w:sz w:val="18"/>
          <w:szCs w:val="18"/>
          <w:lang w:val="ja-JP" w:eastAsia="ja-JP"/>
        </w:rPr>
        <w:t>許可される移行</w:t>
      </w:r>
    </w:p>
    <w:p w:rsidR="00B12470" w:rsidRPr="00FF4A72" w:rsidRDefault="00B12470" w:rsidP="003442CF">
      <w:pPr>
        <w:tabs>
          <w:tab w:val="left" w:pos="360"/>
        </w:tabs>
        <w:rPr>
          <w:rFonts w:eastAsia="MS PGothic" w:cs="Tahoma"/>
          <w:sz w:val="18"/>
          <w:szCs w:val="18"/>
          <w:lang w:eastAsia="ja-JP"/>
        </w:rPr>
      </w:pPr>
      <w:r w:rsidRPr="003442CF">
        <w:rPr>
          <w:rFonts w:eastAsia="MS PGothic" w:cs="Tahoma"/>
          <w:b/>
          <w:sz w:val="18"/>
          <w:szCs w:val="18"/>
          <w:lang w:val="ja-JP" w:eastAsia="ja-JP"/>
        </w:rPr>
        <w:t>注</w:t>
      </w:r>
      <w:r w:rsidRPr="003442CF">
        <w:rPr>
          <w:rFonts w:eastAsia="MS PGothic" w:cs="Tahoma"/>
          <w:b/>
          <w:sz w:val="18"/>
          <w:szCs w:val="18"/>
          <w:lang w:val="ja-JP" w:eastAsia="ja-JP"/>
        </w:rPr>
        <w:t xml:space="preserve">: </w:t>
      </w:r>
      <w:r w:rsidRPr="00FF4A72">
        <w:rPr>
          <w:rFonts w:eastAsia="MS PGothic" w:cs="Tahoma"/>
          <w:sz w:val="18"/>
          <w:szCs w:val="18"/>
          <w:lang w:val="ja-JP" w:eastAsia="ja-JP"/>
        </w:rPr>
        <w:t>以下は、移行の権利をお持ちのエンタープライズまたはエンタープライズ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アドバイザー、リセラー、またはマイクロソフト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アカウント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マネージャーに詳細をお問い合わせください。</w:t>
      </w:r>
    </w:p>
    <w:p w:rsidR="00B12470" w:rsidRPr="00FF4A72" w:rsidRDefault="00B12470" w:rsidP="00762C08">
      <w:pPr>
        <w:tabs>
          <w:tab w:val="left" w:pos="360"/>
        </w:tabs>
        <w:ind w:left="720"/>
        <w:rPr>
          <w:rFonts w:eastAsia="MS PGothic" w:cs="Tahoma"/>
          <w:sz w:val="18"/>
          <w:szCs w:val="18"/>
          <w:lang w:eastAsia="ja-JP"/>
        </w:rPr>
      </w:pPr>
    </w:p>
    <w:p w:rsidR="00B12470" w:rsidRPr="00FF4A72" w:rsidRDefault="00B12470" w:rsidP="003442CF">
      <w:pPr>
        <w:tabs>
          <w:tab w:val="left" w:pos="360"/>
        </w:tabs>
        <w:rPr>
          <w:rFonts w:eastAsia="MS PGothic" w:cs="Tahoma"/>
          <w:sz w:val="18"/>
          <w:szCs w:val="18"/>
          <w:lang w:eastAsia="ja-JP"/>
        </w:rPr>
      </w:pPr>
      <w:r w:rsidRPr="00FF4A72">
        <w:rPr>
          <w:rFonts w:eastAsia="MS PGothic" w:cs="Tahoma"/>
          <w:sz w:val="18"/>
          <w:szCs w:val="18"/>
          <w:lang w:val="ja-JP" w:eastAsia="ja-JP"/>
        </w:rPr>
        <w:t>次の表は、移行対象の製品と許可される移行を示したものです。購入時にデスクトップ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プラットフォームの一部として移行の対象となる製品が含まれています。</w:t>
      </w:r>
    </w:p>
    <w:p w:rsidR="00B12470" w:rsidRPr="00FF4A72" w:rsidRDefault="00B12470" w:rsidP="00D52C65">
      <w:pPr>
        <w:tabs>
          <w:tab w:val="left" w:pos="360"/>
        </w:tabs>
        <w:ind w:left="720"/>
        <w:rPr>
          <w:rFonts w:eastAsia="MS PGothic" w:cs="Tahoma"/>
          <w:lang w:eastAsia="ja-JP"/>
        </w:rPr>
      </w:pPr>
    </w:p>
    <w:tbl>
      <w:tblPr>
        <w:tblW w:w="8021" w:type="dxa"/>
        <w:tblInd w:w="720" w:type="dxa"/>
        <w:tblCellMar>
          <w:left w:w="0" w:type="dxa"/>
          <w:right w:w="0" w:type="dxa"/>
        </w:tblCellMar>
        <w:tblLook w:val="00A0" w:firstRow="1" w:lastRow="0" w:firstColumn="1" w:lastColumn="0" w:noHBand="0" w:noVBand="0"/>
      </w:tblPr>
      <w:tblGrid>
        <w:gridCol w:w="3949"/>
        <w:gridCol w:w="4072"/>
      </w:tblGrid>
      <w:tr w:rsidR="00B12470" w:rsidRPr="00FF4A72" w:rsidTr="00146761">
        <w:trPr>
          <w:cantSplit/>
          <w:trHeight w:val="189"/>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FF4A72" w:rsidRDefault="00B12470" w:rsidP="00F84126">
            <w:pPr>
              <w:keepNext/>
              <w:jc w:val="center"/>
              <w:rPr>
                <w:rFonts w:eastAsia="MS PGothic" w:cs="Tahoma"/>
                <w:b/>
                <w:sz w:val="18"/>
                <w:szCs w:val="18"/>
                <w:lang w:eastAsia="ja-JP"/>
              </w:rPr>
            </w:pPr>
            <w:r w:rsidRPr="00FF4A72">
              <w:rPr>
                <w:rFonts w:eastAsia="MS PGothic" w:cs="Tahom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B12470" w:rsidRPr="00FF4A72" w:rsidRDefault="00B12470" w:rsidP="00F84126">
            <w:pPr>
              <w:keepNext/>
              <w:jc w:val="center"/>
              <w:rPr>
                <w:rFonts w:eastAsia="MS PGothic" w:cs="Tahoma"/>
                <w:b/>
                <w:sz w:val="18"/>
                <w:szCs w:val="18"/>
                <w:lang w:eastAsia="ja-JP"/>
              </w:rPr>
            </w:pPr>
            <w:r w:rsidRPr="00FF4A72">
              <w:rPr>
                <w:rFonts w:eastAsia="MS PGothic" w:cs="Tahoma"/>
                <w:b/>
                <w:sz w:val="18"/>
                <w:szCs w:val="18"/>
                <w:lang w:val="ja-JP" w:eastAsia="ja-JP"/>
              </w:rPr>
              <w:t>有効な移行オプション</w:t>
            </w:r>
          </w:p>
        </w:tc>
      </w:tr>
      <w:tr w:rsidR="00B12470" w:rsidRPr="00FF4A72" w:rsidTr="00146761">
        <w:trPr>
          <w:cantSplit/>
          <w:trHeight w:val="354"/>
        </w:trPr>
        <w:tc>
          <w:tcPr>
            <w:tcW w:w="3949" w:type="dxa"/>
            <w:tcBorders>
              <w:top w:val="nil"/>
              <w:left w:val="single" w:sz="8" w:space="0" w:color="auto"/>
              <w:bottom w:val="single" w:sz="8" w:space="0" w:color="auto"/>
              <w:right w:val="single" w:sz="8" w:space="0" w:color="auto"/>
            </w:tcBorders>
            <w:vAlign w:val="center"/>
          </w:tcPr>
          <w:p w:rsidR="00B12470" w:rsidRPr="00FF4A72" w:rsidRDefault="00B12470" w:rsidP="00F84126">
            <w:pPr>
              <w:spacing w:before="60" w:after="60"/>
              <w:ind w:left="144"/>
              <w:rPr>
                <w:rFonts w:eastAsia="MS PGothic" w:cs="Tahoma"/>
                <w:sz w:val="18"/>
                <w:szCs w:val="18"/>
                <w:lang w:eastAsia="ja-JP"/>
              </w:rPr>
            </w:pPr>
            <w:r w:rsidRPr="00FF4A72">
              <w:rPr>
                <w:rFonts w:eastAsia="MS PGothic" w:cs="Tahoma"/>
                <w:noProof/>
                <w:sz w:val="18"/>
                <w:szCs w:val="18"/>
              </w:rPr>
              <w:t>Core CAL Suite</w:t>
            </w:r>
          </w:p>
        </w:tc>
        <w:tc>
          <w:tcPr>
            <w:tcW w:w="4072" w:type="dxa"/>
            <w:tcBorders>
              <w:top w:val="nil"/>
              <w:left w:val="nil"/>
              <w:bottom w:val="single" w:sz="8" w:space="0" w:color="auto"/>
              <w:right w:val="single" w:sz="8" w:space="0" w:color="auto"/>
            </w:tcBorders>
            <w:vAlign w:val="center"/>
          </w:tcPr>
          <w:p w:rsidR="00B12470" w:rsidRPr="00FF4A72" w:rsidRDefault="00B12470" w:rsidP="000A7002">
            <w:pPr>
              <w:numPr>
                <w:ilvl w:val="0"/>
                <w:numId w:val="50"/>
              </w:numPr>
              <w:spacing w:before="60" w:after="60"/>
              <w:ind w:left="714"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E1)*</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5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G1)*</w:t>
            </w:r>
          </w:p>
          <w:p w:rsidR="00B12470" w:rsidRPr="00FF4A72" w:rsidRDefault="00B12470" w:rsidP="00851C47">
            <w:pPr>
              <w:numPr>
                <w:ilvl w:val="0"/>
                <w:numId w:val="5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r w:rsidRPr="00FF4A72">
              <w:rPr>
                <w:rFonts w:eastAsia="MS PGothic" w:cs="Tahoma"/>
                <w:sz w:val="18"/>
                <w:szCs w:val="18"/>
                <w:lang w:val="ja-JP"/>
              </w:rPr>
              <w:t>*</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r w:rsidRPr="00FF4A72">
              <w:rPr>
                <w:rFonts w:eastAsia="MS PGothic" w:cs="Tahoma"/>
                <w:sz w:val="18"/>
                <w:szCs w:val="18"/>
                <w:lang w:val="ja-JP"/>
              </w:rPr>
              <w:t>*</w:t>
            </w:r>
          </w:p>
          <w:p w:rsidR="00B12470" w:rsidRPr="00FF4A72" w:rsidRDefault="00B12470" w:rsidP="000A7002">
            <w:pPr>
              <w:numPr>
                <w:ilvl w:val="0"/>
                <w:numId w:val="50"/>
              </w:numPr>
              <w:spacing w:after="60"/>
              <w:ind w:left="714" w:right="142" w:hanging="357"/>
              <w:rPr>
                <w:rFonts w:eastAsia="MS PGothic" w:cs="Tahoma"/>
                <w:sz w:val="18"/>
                <w:szCs w:val="18"/>
              </w:rPr>
            </w:pPr>
            <w:r w:rsidRPr="00FF4A72">
              <w:rPr>
                <w:rFonts w:eastAsia="MS PGothic" w:cs="Tahoma"/>
                <w:sz w:val="18"/>
                <w:szCs w:val="18"/>
                <w:lang w:val="ja-JP"/>
              </w:rPr>
              <w:t>Windows Intune*</w:t>
            </w:r>
          </w:p>
        </w:tc>
      </w:tr>
      <w:tr w:rsidR="00B12470" w:rsidRPr="00FF4A72" w:rsidTr="00146761">
        <w:trPr>
          <w:cantSplit/>
          <w:trHeight w:val="354"/>
        </w:trPr>
        <w:tc>
          <w:tcPr>
            <w:tcW w:w="3949" w:type="dxa"/>
            <w:tcBorders>
              <w:top w:val="nil"/>
              <w:left w:val="single" w:sz="8" w:space="0" w:color="auto"/>
              <w:bottom w:val="single" w:sz="8" w:space="0" w:color="auto"/>
              <w:right w:val="single" w:sz="8" w:space="0" w:color="auto"/>
            </w:tcBorders>
            <w:vAlign w:val="center"/>
          </w:tcPr>
          <w:p w:rsidR="00B12470" w:rsidRPr="00FF4A72" w:rsidRDefault="00B12470" w:rsidP="00F84126">
            <w:pPr>
              <w:spacing w:before="60" w:after="60"/>
              <w:ind w:left="144"/>
              <w:rPr>
                <w:rFonts w:eastAsia="MS PGothic" w:cs="Tahoma"/>
                <w:sz w:val="18"/>
                <w:szCs w:val="18"/>
              </w:rPr>
            </w:pPr>
            <w:r w:rsidRPr="00FF4A72">
              <w:rPr>
                <w:rFonts w:eastAsia="MS PGothic" w:cs="Tahoma"/>
                <w:noProof/>
                <w:sz w:val="18"/>
                <w:szCs w:val="18"/>
              </w:rPr>
              <w:t>Enterprise CAL Suite</w:t>
            </w:r>
          </w:p>
        </w:tc>
        <w:tc>
          <w:tcPr>
            <w:tcW w:w="4072" w:type="dxa"/>
            <w:tcBorders>
              <w:top w:val="nil"/>
              <w:left w:val="nil"/>
              <w:bottom w:val="single" w:sz="8" w:space="0" w:color="auto"/>
              <w:right w:val="single" w:sz="8" w:space="0" w:color="auto"/>
            </w:tcBorders>
            <w:vAlign w:val="center"/>
          </w:tcPr>
          <w:p w:rsidR="00B12470" w:rsidRPr="00FF4A72" w:rsidRDefault="00B12470" w:rsidP="000A7002">
            <w:pPr>
              <w:numPr>
                <w:ilvl w:val="0"/>
                <w:numId w:val="50"/>
              </w:numPr>
              <w:spacing w:before="60" w:after="60"/>
              <w:ind w:left="714"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5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r w:rsidRPr="00FF4A72">
              <w:rPr>
                <w:rFonts w:eastAsia="MS PGothic" w:cs="Tahoma"/>
                <w:sz w:val="18"/>
                <w:szCs w:val="18"/>
                <w:lang w:val="ja-JP"/>
              </w:rPr>
              <w:t>*</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r w:rsidRPr="00FF4A72">
              <w:rPr>
                <w:rFonts w:eastAsia="MS PGothic" w:cs="Tahoma"/>
                <w:sz w:val="18"/>
                <w:szCs w:val="18"/>
                <w:lang w:val="ja-JP"/>
              </w:rPr>
              <w:t>*</w:t>
            </w:r>
          </w:p>
          <w:p w:rsidR="00B12470" w:rsidRPr="00FF4A72" w:rsidRDefault="00B12470" w:rsidP="000A7002">
            <w:pPr>
              <w:numPr>
                <w:ilvl w:val="0"/>
                <w:numId w:val="50"/>
              </w:numPr>
              <w:spacing w:after="60"/>
              <w:ind w:left="714" w:right="142" w:hanging="357"/>
              <w:rPr>
                <w:rFonts w:eastAsia="MS PGothic" w:cs="Tahoma"/>
                <w:sz w:val="18"/>
                <w:szCs w:val="18"/>
              </w:rPr>
            </w:pPr>
            <w:r w:rsidRPr="00FF4A72">
              <w:rPr>
                <w:rFonts w:eastAsia="MS PGothic" w:cs="Tahoma"/>
                <w:sz w:val="18"/>
                <w:szCs w:val="18"/>
                <w:lang w:val="ja-JP"/>
              </w:rPr>
              <w:t>Windows® Intune*</w:t>
            </w:r>
          </w:p>
        </w:tc>
      </w:tr>
      <w:tr w:rsidR="00B12470" w:rsidRPr="00FF4A72" w:rsidTr="00146761">
        <w:trPr>
          <w:cantSplit/>
          <w:trHeight w:val="354"/>
        </w:trPr>
        <w:tc>
          <w:tcPr>
            <w:tcW w:w="3949" w:type="dxa"/>
            <w:tcBorders>
              <w:top w:val="single" w:sz="8" w:space="0" w:color="auto"/>
              <w:left w:val="single" w:sz="8" w:space="0" w:color="auto"/>
              <w:bottom w:val="nil"/>
              <w:right w:val="single" w:sz="8" w:space="0" w:color="auto"/>
            </w:tcBorders>
            <w:vAlign w:val="center"/>
          </w:tcPr>
          <w:p w:rsidR="00B12470" w:rsidRPr="00FF4A72" w:rsidRDefault="00B12470" w:rsidP="00F84126">
            <w:pPr>
              <w:spacing w:before="60" w:after="60"/>
              <w:ind w:left="144"/>
              <w:rPr>
                <w:rFonts w:eastAsia="MS PGothic" w:cs="Tahoma"/>
                <w:sz w:val="18"/>
                <w:szCs w:val="18"/>
              </w:rPr>
            </w:pPr>
            <w:r w:rsidRPr="00FF4A72">
              <w:rPr>
                <w:rFonts w:eastAsia="MS PGothic" w:cs="Tahoma"/>
                <w:sz w:val="18"/>
                <w:szCs w:val="18"/>
                <w:lang w:val="ja-JP"/>
              </w:rPr>
              <w:t>Office Professional Plus</w:t>
            </w:r>
          </w:p>
        </w:tc>
        <w:tc>
          <w:tcPr>
            <w:tcW w:w="4072" w:type="dxa"/>
            <w:tcBorders>
              <w:top w:val="single" w:sz="8" w:space="0" w:color="auto"/>
              <w:left w:val="nil"/>
              <w:bottom w:val="nil"/>
              <w:right w:val="single" w:sz="8" w:space="0" w:color="auto"/>
            </w:tcBorders>
            <w:vAlign w:val="center"/>
          </w:tcPr>
          <w:p w:rsidR="00B12470" w:rsidRPr="00FF4A72" w:rsidRDefault="00B12470" w:rsidP="00851C47">
            <w:pPr>
              <w:numPr>
                <w:ilvl w:val="0"/>
                <w:numId w:val="50"/>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0A7002">
            <w:pPr>
              <w:numPr>
                <w:ilvl w:val="0"/>
                <w:numId w:val="50"/>
              </w:numPr>
              <w:spacing w:after="60"/>
              <w:ind w:left="714" w:right="142"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5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p>
          <w:p w:rsidR="00B12470" w:rsidRPr="00FF4A72" w:rsidRDefault="00B12470" w:rsidP="000A7002">
            <w:pPr>
              <w:numPr>
                <w:ilvl w:val="0"/>
                <w:numId w:val="32"/>
              </w:numPr>
              <w:spacing w:after="60"/>
              <w:ind w:left="714" w:right="142" w:hanging="357"/>
              <w:rPr>
                <w:rFonts w:eastAsia="MS PGothic" w:cs="Tahoma"/>
                <w:sz w:val="18"/>
                <w:szCs w:val="18"/>
              </w:rPr>
            </w:pPr>
            <w:r w:rsidRPr="00FF4A72">
              <w:rPr>
                <w:rFonts w:eastAsia="MS PGothic" w:cs="Tahoma"/>
                <w:sz w:val="18"/>
                <w:szCs w:val="18"/>
              </w:rPr>
              <w:t>Office 365</w:t>
            </w:r>
            <w:r w:rsidRPr="00FF4A72">
              <w:rPr>
                <w:rFonts w:eastAsia="MS PGothic" w:cs="Tahoma"/>
                <w:sz w:val="18"/>
                <w:szCs w:val="18"/>
                <w:lang w:eastAsia="ja-JP"/>
              </w:rPr>
              <w:t xml:space="preserve"> ProPlus**</w:t>
            </w:r>
          </w:p>
        </w:tc>
      </w:tr>
      <w:tr w:rsidR="00B12470" w:rsidRPr="00FF4A72" w:rsidTr="00146761">
        <w:trPr>
          <w:cantSplit/>
          <w:trHeight w:val="354"/>
        </w:trPr>
        <w:tc>
          <w:tcPr>
            <w:tcW w:w="3949" w:type="dxa"/>
            <w:tcBorders>
              <w:top w:val="single" w:sz="8" w:space="0" w:color="auto"/>
              <w:left w:val="single" w:sz="8" w:space="0" w:color="auto"/>
              <w:bottom w:val="nil"/>
              <w:right w:val="single" w:sz="8" w:space="0" w:color="auto"/>
            </w:tcBorders>
            <w:vAlign w:val="center"/>
          </w:tcPr>
          <w:p w:rsidR="00B12470" w:rsidRPr="00FF4A72" w:rsidRDefault="00B12470" w:rsidP="00F84126">
            <w:pPr>
              <w:spacing w:before="60" w:after="60"/>
              <w:ind w:left="144"/>
              <w:rPr>
                <w:rFonts w:eastAsia="MS PGothic" w:cs="Tahoma"/>
                <w:sz w:val="18"/>
                <w:szCs w:val="18"/>
              </w:rPr>
            </w:pPr>
            <w:r w:rsidRPr="00FF4A72">
              <w:rPr>
                <w:rFonts w:eastAsia="MS PGothic" w:cs="Tahoma"/>
                <w:sz w:val="18"/>
                <w:szCs w:val="18"/>
                <w:lang w:val="ja-JP"/>
              </w:rPr>
              <w:t xml:space="preserve">Office Professional Plus </w:t>
            </w:r>
            <w:r w:rsidRPr="00FF4A72">
              <w:rPr>
                <w:rFonts w:eastAsia="MS PGothic" w:cs="Tahoma"/>
                <w:sz w:val="18"/>
                <w:szCs w:val="18"/>
                <w:lang w:val="ja-JP"/>
              </w:rPr>
              <w:t>および</w:t>
            </w:r>
            <w:r w:rsidRPr="00FF4A72">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B12470" w:rsidRPr="00FF4A72" w:rsidRDefault="00B12470" w:rsidP="00851C47">
            <w:pPr>
              <w:numPr>
                <w:ilvl w:val="0"/>
                <w:numId w:val="51"/>
              </w:numPr>
              <w:spacing w:after="60"/>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0A7002">
            <w:pPr>
              <w:numPr>
                <w:ilvl w:val="0"/>
                <w:numId w:val="32"/>
              </w:numPr>
              <w:spacing w:after="60"/>
              <w:ind w:left="714" w:right="142"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5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r w:rsidRPr="00FF4A72">
              <w:rPr>
                <w:rFonts w:eastAsia="MS PGothic" w:cs="Tahoma"/>
                <w:sz w:val="18"/>
                <w:szCs w:val="18"/>
                <w:lang w:val="ja-JP"/>
              </w:rPr>
              <w:t>*</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r w:rsidRPr="00FF4A72">
              <w:rPr>
                <w:rFonts w:eastAsia="MS PGothic" w:cs="Tahoma"/>
                <w:sz w:val="18"/>
                <w:szCs w:val="18"/>
                <w:lang w:val="ja-JP"/>
              </w:rPr>
              <w:t>*</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rsidP="00F84126">
            <w:pPr>
              <w:spacing w:before="60" w:after="60"/>
              <w:ind w:left="144"/>
              <w:rPr>
                <w:rFonts w:eastAsia="MS PGothic" w:cs="Tahoma"/>
                <w:sz w:val="18"/>
                <w:szCs w:val="18"/>
              </w:rPr>
            </w:pPr>
            <w:r w:rsidRPr="00FF4A72">
              <w:rPr>
                <w:rFonts w:eastAsia="MS PGothic" w:cs="Tahoma"/>
                <w:sz w:val="18"/>
                <w:szCs w:val="18"/>
                <w:lang w:val="ja-JP"/>
              </w:rPr>
              <w:t xml:space="preserve">Office Professional Plus </w:t>
            </w:r>
            <w:r w:rsidRPr="00FF4A72">
              <w:rPr>
                <w:rFonts w:eastAsia="MS PGothic" w:cs="Tahoma"/>
                <w:sz w:val="18"/>
                <w:szCs w:val="18"/>
                <w:lang w:val="ja-JP"/>
              </w:rPr>
              <w:t>および</w:t>
            </w:r>
            <w:r w:rsidRPr="00FF4A72">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0A7002">
            <w:pPr>
              <w:numPr>
                <w:ilvl w:val="0"/>
                <w:numId w:val="51"/>
              </w:numPr>
              <w:spacing w:before="60" w:after="60"/>
              <w:ind w:left="714"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0A7002">
            <w:pPr>
              <w:numPr>
                <w:ilvl w:val="0"/>
                <w:numId w:val="51"/>
              </w:numPr>
              <w:spacing w:before="60" w:after="60"/>
              <w:ind w:left="714" w:hanging="357"/>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851C47">
            <w:pPr>
              <w:numPr>
                <w:ilvl w:val="0"/>
                <w:numId w:val="50"/>
              </w:numPr>
              <w:spacing w:after="60"/>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r w:rsidRPr="00FF4A72">
              <w:rPr>
                <w:rFonts w:eastAsia="MS PGothic" w:cs="Tahoma"/>
                <w:sz w:val="18"/>
                <w:szCs w:val="18"/>
                <w:lang w:val="ja-JP"/>
              </w:rPr>
              <w:t>*</w:t>
            </w:r>
          </w:p>
          <w:p w:rsidR="00B12470" w:rsidRPr="00FF4A72" w:rsidRDefault="00B12470" w:rsidP="00851C47">
            <w:pPr>
              <w:numPr>
                <w:ilvl w:val="0"/>
                <w:numId w:val="50"/>
              </w:numPr>
              <w:spacing w:after="60"/>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r w:rsidRPr="00FF4A72">
              <w:rPr>
                <w:rFonts w:eastAsia="MS PGothic" w:cs="Tahoma"/>
                <w:sz w:val="18"/>
                <w:szCs w:val="18"/>
                <w:lang w:val="ja-JP"/>
              </w:rPr>
              <w:t>*</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spacing w:before="60" w:after="60"/>
              <w:ind w:left="144"/>
              <w:rPr>
                <w:rFonts w:eastAsia="MS PGothic" w:cs="Tahoma"/>
                <w:sz w:val="18"/>
                <w:szCs w:val="22"/>
              </w:rPr>
            </w:pPr>
            <w:r w:rsidRPr="00FF4A72">
              <w:rPr>
                <w:rFonts w:eastAsia="MS PGothic" w:cs="Tahoma"/>
                <w:sz w:val="18"/>
              </w:rPr>
              <w:t>P</w:t>
            </w:r>
            <w:r w:rsidRPr="00FF4A72">
              <w:rPr>
                <w:rFonts w:eastAsia="MS PGothic" w:cs="Tahoma"/>
                <w:sz w:val="18"/>
                <w:lang w:eastAsia="ja-JP"/>
              </w:rPr>
              <w:t>r</w:t>
            </w:r>
            <w:r w:rsidRPr="00FF4A72">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851C47">
            <w:pPr>
              <w:numPr>
                <w:ilvl w:val="0"/>
                <w:numId w:val="87"/>
              </w:numPr>
              <w:spacing w:before="60" w:after="60"/>
              <w:rPr>
                <w:rFonts w:eastAsia="MS PGothic" w:cs="Tahoma"/>
                <w:color w:val="000000"/>
                <w:sz w:val="18"/>
                <w:szCs w:val="22"/>
              </w:rPr>
            </w:pPr>
            <w:r w:rsidRPr="00FF4A72">
              <w:rPr>
                <w:rFonts w:eastAsia="MS PGothic" w:cs="Tahoma"/>
                <w:color w:val="000000"/>
                <w:sz w:val="18"/>
              </w:rPr>
              <w:t>Project Pro for Office 365</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spacing w:before="60" w:after="60"/>
              <w:ind w:left="144"/>
              <w:rPr>
                <w:rFonts w:eastAsia="MS PGothic" w:cs="Tahoma"/>
                <w:sz w:val="18"/>
                <w:szCs w:val="22"/>
              </w:rPr>
            </w:pPr>
            <w:r w:rsidRPr="00FF4A72">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851C47">
            <w:pPr>
              <w:numPr>
                <w:ilvl w:val="0"/>
                <w:numId w:val="87"/>
              </w:numPr>
              <w:spacing w:before="60" w:after="60"/>
              <w:rPr>
                <w:rFonts w:eastAsia="MS PGothic" w:cs="Tahoma"/>
                <w:color w:val="000000"/>
                <w:sz w:val="18"/>
                <w:szCs w:val="22"/>
              </w:rPr>
            </w:pPr>
            <w:r w:rsidRPr="00FF4A72">
              <w:rPr>
                <w:rFonts w:eastAsia="MS PGothic" w:cs="Tahoma"/>
                <w:color w:val="000000"/>
                <w:sz w:val="18"/>
              </w:rPr>
              <w:t>Project Online</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spacing w:before="60" w:after="60"/>
              <w:ind w:left="144"/>
              <w:rPr>
                <w:rFonts w:eastAsia="MS PGothic" w:cs="Tahoma"/>
                <w:sz w:val="18"/>
                <w:szCs w:val="22"/>
              </w:rPr>
            </w:pPr>
            <w:r w:rsidRPr="00FF4A72">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851C47">
            <w:pPr>
              <w:numPr>
                <w:ilvl w:val="0"/>
                <w:numId w:val="87"/>
              </w:numPr>
              <w:spacing w:before="60" w:after="60"/>
              <w:rPr>
                <w:rFonts w:eastAsia="MS PGothic" w:cs="Tahoma"/>
                <w:color w:val="000000"/>
                <w:sz w:val="18"/>
                <w:szCs w:val="22"/>
              </w:rPr>
            </w:pPr>
            <w:r w:rsidRPr="00FF4A72">
              <w:rPr>
                <w:rFonts w:eastAsia="MS PGothic" w:cs="Tahoma"/>
                <w:color w:val="000000"/>
                <w:sz w:val="18"/>
              </w:rPr>
              <w:t>Visio Pro for Office 365</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spacing w:before="60" w:after="60"/>
              <w:ind w:left="144"/>
              <w:rPr>
                <w:rFonts w:eastAsia="MS PGothic" w:cs="Tahoma"/>
                <w:sz w:val="18"/>
                <w:szCs w:val="18"/>
                <w:lang w:eastAsia="ja-JP"/>
              </w:rPr>
            </w:pPr>
            <w:r w:rsidRPr="00FF4A72">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851C47">
            <w:pPr>
              <w:numPr>
                <w:ilvl w:val="0"/>
                <w:numId w:val="86"/>
              </w:numPr>
              <w:spacing w:before="60" w:after="60"/>
              <w:rPr>
                <w:rFonts w:eastAsia="MS PGothic" w:cs="Tahoma"/>
                <w:color w:val="000000"/>
                <w:sz w:val="18"/>
                <w:szCs w:val="18"/>
              </w:rPr>
            </w:pPr>
            <w:r w:rsidRPr="00FF4A72">
              <w:rPr>
                <w:rFonts w:eastAsia="MS PGothic" w:cs="Tahoma"/>
                <w:color w:val="000000"/>
                <w:sz w:val="18"/>
                <w:szCs w:val="18"/>
              </w:rPr>
              <w:t>Windows Virtual Desktop Access</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spacing w:before="60" w:after="60"/>
              <w:ind w:left="144"/>
              <w:rPr>
                <w:rFonts w:eastAsia="MS PGothic" w:cs="Tahoma"/>
                <w:sz w:val="18"/>
                <w:szCs w:val="18"/>
              </w:rPr>
            </w:pPr>
            <w:r w:rsidRPr="00FF4A72">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851C47">
            <w:pPr>
              <w:numPr>
                <w:ilvl w:val="0"/>
                <w:numId w:val="86"/>
              </w:numPr>
              <w:spacing w:before="60" w:after="60"/>
              <w:rPr>
                <w:rFonts w:eastAsia="MS PGothic" w:cs="Tahoma"/>
                <w:color w:val="000000"/>
                <w:sz w:val="18"/>
                <w:szCs w:val="18"/>
              </w:rPr>
            </w:pPr>
            <w:r w:rsidRPr="00FF4A72">
              <w:rPr>
                <w:rFonts w:eastAsia="MS PGothic" w:cs="Tahoma"/>
                <w:color w:val="000000"/>
                <w:sz w:val="18"/>
                <w:szCs w:val="18"/>
              </w:rPr>
              <w:t xml:space="preserve">Windows Companion </w:t>
            </w:r>
            <w:r w:rsidRPr="00FF4A72">
              <w:rPr>
                <w:rFonts w:eastAsia="MS PGothic" w:cs="Tahoma"/>
                <w:color w:val="000000"/>
                <w:sz w:val="18"/>
                <w:szCs w:val="18"/>
              </w:rPr>
              <w:t>サブスクリプション</w:t>
            </w:r>
            <w:r w:rsidRPr="00FF4A72">
              <w:rPr>
                <w:rFonts w:eastAsia="MS PGothic" w:cs="Tahoma"/>
                <w:color w:val="000000"/>
                <w:sz w:val="18"/>
                <w:szCs w:val="18"/>
                <w:lang w:eastAsia="ja-JP"/>
              </w:rPr>
              <w:br/>
            </w:r>
            <w:r w:rsidRPr="00FF4A72">
              <w:rPr>
                <w:rFonts w:eastAsia="MS PGothic" w:cs="Tahoma"/>
                <w:color w:val="000000"/>
                <w:sz w:val="18"/>
                <w:szCs w:val="18"/>
                <w:lang w:eastAsia="ja-JP"/>
              </w:rPr>
              <w:t>ライセンス</w:t>
            </w:r>
          </w:p>
        </w:tc>
      </w:tr>
      <w:tr w:rsidR="00B12470" w:rsidRPr="00FF4A72" w:rsidTr="00146761">
        <w:trPr>
          <w:cantSplit/>
          <w:trHeight w:val="354"/>
        </w:trPr>
        <w:tc>
          <w:tcPr>
            <w:tcW w:w="3949"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spacing w:before="60" w:after="60"/>
              <w:ind w:left="144"/>
              <w:rPr>
                <w:rFonts w:eastAsia="MS PGothic" w:cs="Tahoma"/>
                <w:sz w:val="18"/>
                <w:szCs w:val="18"/>
              </w:rPr>
            </w:pPr>
            <w:r w:rsidRPr="00FF4A72">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FF4A72" w:rsidRDefault="00B12470" w:rsidP="00851C47">
            <w:pPr>
              <w:numPr>
                <w:ilvl w:val="0"/>
                <w:numId w:val="86"/>
              </w:numPr>
              <w:spacing w:before="60" w:after="60"/>
              <w:rPr>
                <w:rFonts w:eastAsia="MS PGothic" w:cs="Tahoma"/>
                <w:color w:val="000000"/>
                <w:sz w:val="18"/>
                <w:szCs w:val="18"/>
              </w:rPr>
            </w:pPr>
            <w:r w:rsidRPr="00FF4A72">
              <w:rPr>
                <w:rFonts w:eastAsia="MS PGothic" w:cs="Tahoma"/>
                <w:color w:val="000000"/>
                <w:sz w:val="18"/>
                <w:szCs w:val="18"/>
              </w:rPr>
              <w:t xml:space="preserve">Windows Companion </w:t>
            </w:r>
            <w:r w:rsidRPr="00FF4A72">
              <w:rPr>
                <w:rFonts w:eastAsia="MS PGothic" w:cs="Tahoma"/>
                <w:color w:val="000000"/>
                <w:sz w:val="18"/>
                <w:szCs w:val="18"/>
              </w:rPr>
              <w:t>サブスクリプション</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br/>
            </w:r>
            <w:r w:rsidRPr="00FF4A72">
              <w:rPr>
                <w:rFonts w:eastAsia="MS PGothic" w:cs="Tahoma"/>
                <w:color w:val="000000"/>
                <w:sz w:val="18"/>
                <w:szCs w:val="18"/>
                <w:lang w:eastAsia="ja-JP"/>
              </w:rPr>
              <w:t>ライセンス</w:t>
            </w:r>
          </w:p>
        </w:tc>
      </w:tr>
    </w:tbl>
    <w:p w:rsidR="00B12470" w:rsidRPr="00FF4A72" w:rsidRDefault="00B12470" w:rsidP="0053750F">
      <w:pPr>
        <w:tabs>
          <w:tab w:val="left" w:pos="360"/>
        </w:tabs>
        <w:ind w:left="720"/>
        <w:rPr>
          <w:rFonts w:eastAsia="MS PGothic" w:cs="Tahoma"/>
          <w:sz w:val="16"/>
          <w:szCs w:val="24"/>
          <w:lang w:val="ja-JP" w:eastAsia="ja-JP"/>
        </w:rPr>
      </w:pPr>
      <w:r w:rsidRPr="00FF4A72">
        <w:rPr>
          <w:rFonts w:eastAsia="MS PGothic" w:cs="Tahoma"/>
          <w:sz w:val="16"/>
          <w:szCs w:val="24"/>
          <w:lang w:val="ja-JP" w:eastAsia="ja-JP"/>
        </w:rPr>
        <w:t xml:space="preserve">* </w:t>
      </w:r>
      <w:r w:rsidRPr="00FF4A72">
        <w:rPr>
          <w:rFonts w:eastAsia="MS PGothic" w:cs="Tahoma"/>
          <w:sz w:val="16"/>
          <w:szCs w:val="24"/>
          <w:lang w:val="ja-JP" w:eastAsia="ja-JP"/>
        </w:rPr>
        <w:t>適切な</w:t>
      </w:r>
      <w:r w:rsidRPr="00FF4A72">
        <w:rPr>
          <w:rFonts w:eastAsia="MS PGothic" w:cs="Tahoma"/>
          <w:sz w:val="16"/>
          <w:szCs w:val="24"/>
          <w:lang w:val="ja-JP" w:eastAsia="ja-JP"/>
        </w:rPr>
        <w:t xml:space="preserve"> CAL Suite Bridge </w:t>
      </w:r>
      <w:r w:rsidRPr="00FF4A72">
        <w:rPr>
          <w:rFonts w:eastAsia="MS PGothic" w:cs="Tahoma"/>
          <w:sz w:val="16"/>
          <w:szCs w:val="24"/>
          <w:lang w:val="ja-JP" w:eastAsia="ja-JP"/>
        </w:rPr>
        <w:t>が必要です。</w:t>
      </w:r>
      <w:r w:rsidRPr="00FF4A72">
        <w:rPr>
          <w:rFonts w:eastAsia="MS PGothic" w:cs="Tahoma"/>
          <w:sz w:val="16"/>
          <w:szCs w:val="24"/>
          <w:lang w:val="ja-JP" w:eastAsia="ja-JP"/>
        </w:rPr>
        <w:t xml:space="preserve">CAL Suite Bridge </w:t>
      </w:r>
      <w:r w:rsidRPr="00FF4A72">
        <w:rPr>
          <w:rFonts w:eastAsia="MS PGothic" w:cs="Tahoma"/>
          <w:sz w:val="16"/>
          <w:szCs w:val="24"/>
          <w:lang w:val="ja-JP" w:eastAsia="ja-JP"/>
        </w:rPr>
        <w:t>の詳細については、このドキュメントの製品メモのセクションを参照してください。</w:t>
      </w:r>
    </w:p>
    <w:p w:rsidR="00B12470" w:rsidRPr="00FF4A72" w:rsidRDefault="00B12470" w:rsidP="0053750F">
      <w:pPr>
        <w:tabs>
          <w:tab w:val="left" w:pos="360"/>
        </w:tabs>
        <w:ind w:left="720"/>
        <w:rPr>
          <w:rFonts w:eastAsia="MS PGothic" w:cs="Tahoma"/>
          <w:i/>
          <w:szCs w:val="24"/>
          <w:lang w:eastAsia="ja-JP"/>
        </w:rPr>
      </w:pPr>
      <w:r w:rsidRPr="00FF4A72">
        <w:rPr>
          <w:rFonts w:eastAsia="MS PGothic" w:cs="Tahoma"/>
          <w:sz w:val="16"/>
          <w:lang w:eastAsia="ja-JP"/>
        </w:rPr>
        <w:t xml:space="preserve">** Office 365 ProPlus </w:t>
      </w:r>
      <w:r w:rsidRPr="00FF4A72">
        <w:rPr>
          <w:rFonts w:eastAsia="MS PGothic" w:cs="Tahoma"/>
          <w:sz w:val="16"/>
          <w:lang w:val="ja-JP" w:eastAsia="ja-JP"/>
        </w:rPr>
        <w:t>はエンタープライズ製品であり、エンタープライズ全体の要件を満たすこともできます。</w:t>
      </w:r>
    </w:p>
    <w:p w:rsidR="00B12470" w:rsidRPr="00FF4A72" w:rsidRDefault="00B12470" w:rsidP="00762C08">
      <w:pPr>
        <w:tabs>
          <w:tab w:val="left" w:pos="360"/>
        </w:tabs>
        <w:ind w:left="720"/>
        <w:rPr>
          <w:rFonts w:eastAsia="MS PGothic" w:cs="Tahoma"/>
          <w:szCs w:val="24"/>
          <w:lang w:eastAsia="ja-JP"/>
        </w:rPr>
      </w:pPr>
    </w:p>
    <w:p w:rsidR="00B12470" w:rsidRPr="00FF4A72" w:rsidRDefault="00B12470" w:rsidP="003442CF">
      <w:pPr>
        <w:tabs>
          <w:tab w:val="left" w:pos="360"/>
        </w:tabs>
        <w:rPr>
          <w:rFonts w:eastAsia="MS PGothic" w:cs="Tahoma"/>
          <w:sz w:val="18"/>
          <w:szCs w:val="18"/>
          <w:lang w:eastAsia="ja-JP"/>
        </w:rPr>
      </w:pPr>
      <w:r w:rsidRPr="00FF4A72">
        <w:rPr>
          <w:rFonts w:eastAsia="MS PGothic" w:cs="Tahoma"/>
          <w:sz w:val="18"/>
          <w:szCs w:val="18"/>
          <w:lang w:val="ja-JP" w:eastAsia="ja-JP"/>
        </w:rPr>
        <w:t>その他の移行は、マイクロソフトの裁量により追加される場合があります。追加の料金およびライセンス要件が適用される場合があります。</w:t>
      </w:r>
    </w:p>
    <w:p w:rsidR="00B12470" w:rsidRPr="00FF4A72" w:rsidRDefault="00B12470" w:rsidP="003442CF">
      <w:pPr>
        <w:outlineLvl w:val="2"/>
        <w:rPr>
          <w:rFonts w:eastAsia="MS PGothic" w:cs="Tahoma"/>
          <w:b/>
          <w:sz w:val="18"/>
          <w:szCs w:val="18"/>
          <w:lang w:eastAsia="ja-JP"/>
        </w:rPr>
      </w:pPr>
    </w:p>
    <w:p w:rsidR="00B12470" w:rsidRPr="00FF4A72" w:rsidRDefault="00B12470" w:rsidP="003442CF">
      <w:pPr>
        <w:keepNext/>
        <w:tabs>
          <w:tab w:val="num" w:pos="720"/>
        </w:tabs>
        <w:spacing w:after="60"/>
        <w:outlineLvl w:val="3"/>
        <w:rPr>
          <w:rFonts w:eastAsia="MS PGothic" w:cs="Tahoma"/>
          <w:b/>
          <w:sz w:val="18"/>
          <w:szCs w:val="18"/>
          <w:lang w:eastAsia="ja-JP"/>
        </w:rPr>
      </w:pPr>
      <w:r w:rsidRPr="00FF4A72">
        <w:rPr>
          <w:rFonts w:eastAsia="MS PGothic" w:cs="Tahoma"/>
          <w:b/>
          <w:sz w:val="18"/>
          <w:szCs w:val="18"/>
          <w:lang w:val="ja-JP" w:eastAsia="ja-JP"/>
        </w:rPr>
        <w:t>オンライン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サービスの補正発注または年次発注</w:t>
      </w:r>
    </w:p>
    <w:p w:rsidR="00B12470" w:rsidRPr="00FF4A72" w:rsidRDefault="00B12470" w:rsidP="003442CF">
      <w:pPr>
        <w:tabs>
          <w:tab w:val="left" w:pos="360"/>
        </w:tabs>
        <w:rPr>
          <w:rFonts w:eastAsia="MS PGothic" w:cs="Tahoma"/>
          <w:sz w:val="18"/>
          <w:szCs w:val="18"/>
          <w:lang w:eastAsia="ja-JP"/>
        </w:rPr>
      </w:pPr>
      <w:r w:rsidRPr="00FF4A72">
        <w:rPr>
          <w:rFonts w:eastAsia="MS PGothic" w:cs="Tahoma"/>
          <w:sz w:val="18"/>
          <w:szCs w:val="18"/>
          <w:lang w:val="ja-JP" w:eastAsia="ja-JP"/>
        </w:rPr>
        <w:t>注</w:t>
      </w:r>
      <w:r w:rsidRPr="00FF4A72">
        <w:rPr>
          <w:rFonts w:eastAsia="MS PGothic" w:cs="Tahoma"/>
          <w:sz w:val="18"/>
          <w:szCs w:val="18"/>
          <w:lang w:val="ja-JP" w:eastAsia="ja-JP"/>
        </w:rPr>
        <w:t xml:space="preserve">: </w:t>
      </w:r>
      <w:r w:rsidRPr="00FF4A72">
        <w:rPr>
          <w:rFonts w:eastAsia="MS PGothic" w:cs="Tahoma"/>
          <w:sz w:val="18"/>
          <w:szCs w:val="18"/>
          <w:lang w:val="ja-JP" w:eastAsia="ja-JP"/>
        </w:rPr>
        <w:t>以下は、オンライン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サービスの補正発注または年次発注の条件を満たすエンタープライズまたはエンタープライズ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サブスクリプション加入契約のお客様に適用されます。オンライン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サービスの補正発注または年次発注の条件を満たしているかどうか不明な場合は、担当のソフトウェア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アドバイザー、リセラー、またはマイクロソフト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アカウント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マネージャーに詳細をお問い合わせください。</w:t>
      </w:r>
    </w:p>
    <w:p w:rsidR="00B12470" w:rsidRPr="00FF4A72" w:rsidRDefault="00B12470" w:rsidP="003442CF">
      <w:pPr>
        <w:tabs>
          <w:tab w:val="left" w:pos="360"/>
        </w:tabs>
        <w:rPr>
          <w:rFonts w:eastAsia="MS PGothic" w:cs="Tahoma"/>
          <w:sz w:val="18"/>
          <w:szCs w:val="18"/>
          <w:lang w:eastAsia="ja-JP"/>
        </w:rPr>
      </w:pPr>
    </w:p>
    <w:p w:rsidR="00B12470" w:rsidRPr="00FF4A72" w:rsidRDefault="00B12470" w:rsidP="003442CF">
      <w:pPr>
        <w:tabs>
          <w:tab w:val="left" w:pos="360"/>
        </w:tabs>
        <w:rPr>
          <w:rFonts w:eastAsia="MS PGothic" w:cs="Tahoma"/>
          <w:sz w:val="18"/>
          <w:szCs w:val="18"/>
          <w:lang w:eastAsia="ja-JP"/>
        </w:rPr>
      </w:pPr>
      <w:r w:rsidRPr="00FF4A72">
        <w:rPr>
          <w:rFonts w:eastAsia="MS PGothic" w:cs="Tahoma"/>
          <w:sz w:val="18"/>
          <w:szCs w:val="18"/>
          <w:lang w:val="ja-JP" w:eastAsia="ja-JP"/>
        </w:rPr>
        <w:lastRenderedPageBreak/>
        <w:t>以下のオンライン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サービスの補正発注または年次発注の対象となります。</w:t>
      </w:r>
    </w:p>
    <w:p w:rsidR="00B12470" w:rsidRPr="00FF4A72" w:rsidRDefault="00B12470" w:rsidP="0076229C">
      <w:pPr>
        <w:ind w:left="720"/>
        <w:rPr>
          <w:rFonts w:eastAsia="MS PGothic" w:cs="Tahoma"/>
          <w:sz w:val="18"/>
          <w:szCs w:val="18"/>
          <w:lang w:eastAsia="ja-JP"/>
        </w:rPr>
      </w:pPr>
    </w:p>
    <w:tbl>
      <w:tblPr>
        <w:tblW w:w="83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05"/>
        <w:gridCol w:w="4252"/>
      </w:tblGrid>
      <w:tr w:rsidR="00B12470" w:rsidRPr="00FF4A72" w:rsidTr="0053750F">
        <w:trPr>
          <w:trHeight w:val="80"/>
          <w:tblHeader/>
        </w:trPr>
        <w:tc>
          <w:tcPr>
            <w:tcW w:w="5000" w:type="pct"/>
            <w:gridSpan w:val="2"/>
            <w:shd w:val="clear" w:color="auto" w:fill="FABF8F"/>
          </w:tcPr>
          <w:p w:rsidR="00B12470" w:rsidRPr="00FF4A72" w:rsidRDefault="00B12470" w:rsidP="00F84126">
            <w:pPr>
              <w:jc w:val="center"/>
              <w:rPr>
                <w:rFonts w:eastAsia="MS PGothic" w:cs="Tahoma"/>
                <w:b/>
                <w:sz w:val="18"/>
                <w:szCs w:val="18"/>
              </w:rPr>
            </w:pPr>
            <w:r w:rsidRPr="00FF4A72">
              <w:rPr>
                <w:rFonts w:eastAsia="MS PGothic" w:cs="Tahoma"/>
                <w:b/>
                <w:sz w:val="18"/>
                <w:szCs w:val="18"/>
                <w:lang w:val="ja-JP"/>
              </w:rPr>
              <w:t>オンライン</w:t>
            </w:r>
            <w:r w:rsidRPr="00FF4A72">
              <w:rPr>
                <w:rFonts w:eastAsia="MS PGothic" w:cs="Tahoma"/>
                <w:b/>
                <w:sz w:val="18"/>
                <w:szCs w:val="18"/>
                <w:lang w:val="ja-JP"/>
              </w:rPr>
              <w:t xml:space="preserve"> </w:t>
            </w:r>
            <w:r w:rsidRPr="00FF4A72">
              <w:rPr>
                <w:rFonts w:eastAsia="MS PGothic" w:cs="Tahoma"/>
                <w:b/>
                <w:sz w:val="18"/>
                <w:szCs w:val="18"/>
                <w:lang w:val="ja-JP"/>
              </w:rPr>
              <w:t>サービス</w:t>
            </w:r>
          </w:p>
        </w:tc>
      </w:tr>
      <w:tr w:rsidR="00B12470" w:rsidRPr="00FF4A72" w:rsidTr="0053750F">
        <w:trPr>
          <w:trHeight w:val="219"/>
        </w:trPr>
        <w:tc>
          <w:tcPr>
            <w:tcW w:w="2456" w:type="pct"/>
          </w:tcPr>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rPr>
              <w:t>Exchange Online Archiving for Exchange Online*</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rPr>
              <w:t>Exchange Online Archiving for Exchange Server*</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Exchange Online Kiosk*</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Exchange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Exchange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rPr>
              <w:t>Exchange Online Protection</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3*</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K1)*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0A7002">
            <w:pPr>
              <w:numPr>
                <w:ilvl w:val="0"/>
                <w:numId w:val="52"/>
              </w:numPr>
              <w:spacing w:before="80" w:after="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tc>
        <w:tc>
          <w:tcPr>
            <w:tcW w:w="2544" w:type="pct"/>
          </w:tcPr>
          <w:p w:rsidR="00B12470" w:rsidRPr="00FF4A72" w:rsidRDefault="00B12470" w:rsidP="000A7002">
            <w:pPr>
              <w:numPr>
                <w:ilvl w:val="0"/>
                <w:numId w:val="52"/>
              </w:numPr>
              <w:spacing w:before="80" w:after="60"/>
              <w:ind w:left="635" w:hanging="357"/>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G1)</w:t>
            </w:r>
          </w:p>
          <w:p w:rsidR="00B12470" w:rsidRPr="00FF4A72" w:rsidRDefault="00B12470" w:rsidP="000A7002">
            <w:pPr>
              <w:numPr>
                <w:ilvl w:val="0"/>
                <w:numId w:val="52"/>
              </w:numPr>
              <w:spacing w:after="60"/>
              <w:ind w:left="635" w:hanging="357"/>
              <w:rPr>
                <w:rFonts w:eastAsia="MS PGothic" w:cs="Tahoma"/>
                <w:color w:val="000000"/>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G3)</w:t>
            </w:r>
          </w:p>
          <w:p w:rsidR="00B12470" w:rsidRPr="00FF4A72" w:rsidRDefault="00B12470" w:rsidP="000A7002">
            <w:pPr>
              <w:numPr>
                <w:ilvl w:val="0"/>
                <w:numId w:val="52"/>
              </w:numPr>
              <w:spacing w:after="60"/>
              <w:ind w:left="635" w:hanging="357"/>
              <w:rPr>
                <w:rFonts w:eastAsia="MS PGothic" w:cs="Tahoma"/>
                <w:sz w:val="18"/>
                <w:szCs w:val="18"/>
              </w:rPr>
            </w:pPr>
            <w:r w:rsidRPr="00FF4A72">
              <w:rPr>
                <w:rFonts w:eastAsia="MS PGothic" w:cs="Tahoma"/>
                <w:color w:val="000000"/>
                <w:sz w:val="18"/>
                <w:szCs w:val="18"/>
              </w:rPr>
              <w:t>Office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p>
          <w:p w:rsidR="00B12470" w:rsidRPr="00FF4A72" w:rsidRDefault="00B12470" w:rsidP="000A7002">
            <w:pPr>
              <w:numPr>
                <w:ilvl w:val="0"/>
                <w:numId w:val="52"/>
              </w:numPr>
              <w:spacing w:after="60"/>
              <w:ind w:left="635" w:hanging="357"/>
              <w:rPr>
                <w:rFonts w:eastAsia="MS PGothic" w:cs="Tahoma"/>
                <w:sz w:val="18"/>
                <w:szCs w:val="18"/>
              </w:rPr>
            </w:pPr>
            <w:r w:rsidRPr="00FF4A72">
              <w:rPr>
                <w:rFonts w:eastAsia="MS PGothic" w:cs="Tahoma"/>
                <w:color w:val="000000"/>
                <w:sz w:val="18"/>
                <w:szCs w:val="18"/>
                <w:lang w:eastAsia="ja-JP"/>
              </w:rPr>
              <w:t>Office 365 ProPlus**</w:t>
            </w:r>
          </w:p>
          <w:p w:rsidR="00B12470" w:rsidRPr="003F680B"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Office Web </w:t>
            </w:r>
            <w:r w:rsidRPr="00FF4A72">
              <w:rPr>
                <w:rFonts w:eastAsia="MS PGothic" w:cs="Tahoma"/>
                <w:sz w:val="18"/>
                <w:szCs w:val="18"/>
                <w:lang w:val="ja-JP"/>
              </w:rPr>
              <w:t>アプリケーション</w:t>
            </w:r>
            <w:r w:rsidRPr="00FF4A72">
              <w:rPr>
                <w:rFonts w:eastAsia="MS PGothic" w:cs="Tahoma"/>
                <w:sz w:val="18"/>
                <w:szCs w:val="18"/>
                <w:lang w:val="ja-JP"/>
              </w:rPr>
              <w:t>*</w:t>
            </w:r>
          </w:p>
          <w:p w:rsidR="003F680B" w:rsidRPr="00FF4A72" w:rsidRDefault="003F680B" w:rsidP="000A7002">
            <w:pPr>
              <w:numPr>
                <w:ilvl w:val="0"/>
                <w:numId w:val="52"/>
              </w:numPr>
              <w:spacing w:before="80"/>
              <w:ind w:left="635" w:hanging="357"/>
              <w:jc w:val="both"/>
              <w:rPr>
                <w:rFonts w:eastAsia="MS PGothic" w:cs="Tahoma"/>
                <w:sz w:val="18"/>
                <w:szCs w:val="18"/>
              </w:rPr>
            </w:pPr>
            <w:r>
              <w:rPr>
                <w:rFonts w:eastAsia="MS PGothic" w:cs="Tahoma" w:hint="eastAsia"/>
                <w:sz w:val="18"/>
                <w:szCs w:val="18"/>
                <w:lang w:val="ja-JP" w:eastAsia="ja-JP"/>
              </w:rPr>
              <w:t>Power BI for Office 365*</w:t>
            </w:r>
          </w:p>
          <w:p w:rsidR="00B12470" w:rsidRPr="00FF4A72" w:rsidRDefault="00B12470" w:rsidP="000A7002">
            <w:pPr>
              <w:numPr>
                <w:ilvl w:val="0"/>
                <w:numId w:val="52"/>
              </w:numPr>
              <w:spacing w:before="80"/>
              <w:ind w:left="635" w:hanging="357"/>
              <w:jc w:val="both"/>
              <w:rPr>
                <w:rFonts w:eastAsia="MS PGothic" w:cs="Tahoma"/>
                <w:color w:val="000000"/>
                <w:sz w:val="18"/>
              </w:rPr>
            </w:pPr>
            <w:r w:rsidRPr="00FF4A72">
              <w:rPr>
                <w:rFonts w:eastAsia="MS PGothic" w:cs="Tahoma"/>
                <w:color w:val="000000"/>
                <w:sz w:val="18"/>
              </w:rPr>
              <w:t>Project Pro for Office 365*</w:t>
            </w:r>
          </w:p>
          <w:p w:rsidR="00B12470" w:rsidRPr="00FF4A72" w:rsidRDefault="00B12470" w:rsidP="000A7002">
            <w:pPr>
              <w:numPr>
                <w:ilvl w:val="0"/>
                <w:numId w:val="52"/>
              </w:numPr>
              <w:spacing w:before="80"/>
              <w:ind w:left="635" w:hanging="357"/>
              <w:jc w:val="both"/>
              <w:rPr>
                <w:rFonts w:eastAsia="MS PGothic" w:cs="Tahoma"/>
                <w:color w:val="000000"/>
                <w:sz w:val="18"/>
              </w:rPr>
            </w:pPr>
            <w:r w:rsidRPr="00FF4A72">
              <w:rPr>
                <w:rFonts w:eastAsia="MS PGothic" w:cs="Tahoma"/>
                <w:color w:val="000000"/>
                <w:sz w:val="18"/>
              </w:rPr>
              <w:t>Project Online*</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SharePoint Online Partner Access*</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color w:val="000000"/>
                <w:sz w:val="18"/>
              </w:rPr>
              <w:t>Visio Pro for Office 365*</w:t>
            </w:r>
          </w:p>
          <w:p w:rsidR="00B12470" w:rsidRPr="00FF4A72" w:rsidRDefault="00D64080" w:rsidP="000A7002">
            <w:pPr>
              <w:numPr>
                <w:ilvl w:val="0"/>
                <w:numId w:val="52"/>
              </w:numPr>
              <w:spacing w:before="80"/>
              <w:ind w:left="635" w:hanging="357"/>
              <w:rPr>
                <w:rFonts w:eastAsia="MS PGothic" w:cs="Tahoma"/>
                <w:sz w:val="18"/>
                <w:szCs w:val="18"/>
              </w:rPr>
            </w:pPr>
            <w:r w:rsidRPr="00FF4A72">
              <w:rPr>
                <w:rFonts w:eastAsia="MS PGothic" w:cs="Tahoma"/>
                <w:color w:val="000000"/>
                <w:sz w:val="18"/>
                <w:lang w:eastAsia="ja-JP"/>
              </w:rPr>
              <w:t xml:space="preserve">Microsoft </w:t>
            </w:r>
            <w:r w:rsidR="00B12470" w:rsidRPr="00FF4A72">
              <w:rPr>
                <w:rFonts w:eastAsia="MS PGothic" w:cs="Tahoma"/>
                <w:color w:val="000000"/>
                <w:sz w:val="18"/>
                <w:lang w:eastAsia="ja-JP"/>
              </w:rPr>
              <w:t>Rights Management</w:t>
            </w:r>
            <w:r w:rsidR="00B12470" w:rsidRPr="00FF4A72">
              <w:rPr>
                <w:rFonts w:eastAsia="MS PGothic" w:cs="Tahoma"/>
                <w:sz w:val="18"/>
                <w:szCs w:val="18"/>
              </w:rPr>
              <w:t>*</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noProof/>
                <w:sz w:val="18"/>
                <w:szCs w:val="18"/>
              </w:rPr>
              <w:t>Windows Intune</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noProof/>
                <w:sz w:val="18"/>
                <w:szCs w:val="18"/>
              </w:rPr>
              <w:t>Windows Intune Add-on</w:t>
            </w:r>
            <w:r w:rsidRPr="00FF4A72">
              <w:rPr>
                <w:rFonts w:eastAsia="MS PGothic" w:cs="Tahoma"/>
                <w:color w:val="000000"/>
                <w:sz w:val="18"/>
                <w:szCs w:val="18"/>
              </w:rPr>
              <w:t>*, **</w:t>
            </w:r>
            <w:r w:rsidRPr="00FF4A72">
              <w:rPr>
                <w:rFonts w:eastAsia="MS PGothic" w:cs="Tahoma"/>
                <w:color w:val="000000"/>
                <w:sz w:val="18"/>
                <w:szCs w:val="18"/>
                <w:lang w:eastAsia="ja-JP"/>
              </w:rPr>
              <w:t>*</w:t>
            </w:r>
          </w:p>
          <w:p w:rsidR="00B12470" w:rsidRPr="00FF4A72" w:rsidRDefault="00B12470" w:rsidP="000A7002">
            <w:pPr>
              <w:numPr>
                <w:ilvl w:val="0"/>
                <w:numId w:val="52"/>
              </w:numPr>
              <w:spacing w:before="80" w:after="80"/>
              <w:ind w:left="635" w:hanging="357"/>
              <w:jc w:val="both"/>
              <w:rPr>
                <w:rFonts w:eastAsia="MS PGothic" w:cs="Tahoma"/>
                <w:sz w:val="18"/>
                <w:szCs w:val="18"/>
              </w:rPr>
            </w:pPr>
            <w:r w:rsidRPr="00FF4A72">
              <w:rPr>
                <w:rFonts w:eastAsia="MS PGothic" w:cs="Tahoma"/>
                <w:noProof/>
                <w:sz w:val="18"/>
                <w:szCs w:val="18"/>
                <w:lang w:eastAsia="ja-JP"/>
              </w:rPr>
              <w:t>Yammer Enterprise</w:t>
            </w:r>
            <w:r w:rsidRPr="00FF4A72">
              <w:rPr>
                <w:rFonts w:eastAsia="MS PGothic" w:cs="Tahoma"/>
                <w:color w:val="000000"/>
                <w:sz w:val="18"/>
                <w:szCs w:val="18"/>
              </w:rPr>
              <w:t>*</w:t>
            </w:r>
          </w:p>
        </w:tc>
      </w:tr>
    </w:tbl>
    <w:p w:rsidR="00B12470" w:rsidRPr="00FF4A72" w:rsidRDefault="00B12470" w:rsidP="00762C08">
      <w:pPr>
        <w:tabs>
          <w:tab w:val="left" w:pos="360"/>
        </w:tabs>
        <w:ind w:left="720"/>
        <w:rPr>
          <w:rFonts w:eastAsia="MS PGothic" w:cs="Tahoma"/>
          <w:sz w:val="16"/>
          <w:szCs w:val="24"/>
          <w:lang w:val="ja-JP" w:eastAsia="ja-JP"/>
        </w:rPr>
      </w:pPr>
      <w:r w:rsidRPr="00FF4A72">
        <w:rPr>
          <w:rFonts w:eastAsia="MS PGothic" w:cs="Tahoma"/>
          <w:sz w:val="16"/>
          <w:szCs w:val="24"/>
          <w:lang w:val="ja-JP"/>
        </w:rPr>
        <w:t xml:space="preserve">* </w:t>
      </w:r>
      <w:r w:rsidRPr="00FF4A72">
        <w:rPr>
          <w:rFonts w:eastAsia="MS PGothic" w:cs="Tahoma"/>
          <w:sz w:val="16"/>
          <w:szCs w:val="24"/>
          <w:lang w:val="ja-JP"/>
        </w:rPr>
        <w:t>追加購入製品</w:t>
      </w:r>
    </w:p>
    <w:p w:rsidR="00B12470" w:rsidRPr="00FF4A72" w:rsidRDefault="00B12470" w:rsidP="00762C08">
      <w:pPr>
        <w:tabs>
          <w:tab w:val="left" w:pos="360"/>
        </w:tabs>
        <w:ind w:left="720"/>
        <w:rPr>
          <w:rFonts w:eastAsia="MS PGothic" w:cs="Tahoma"/>
          <w:sz w:val="16"/>
          <w:szCs w:val="24"/>
          <w:lang w:val="ja-JP" w:eastAsia="ja-JP"/>
        </w:rPr>
      </w:pPr>
      <w:r w:rsidRPr="00FF4A72">
        <w:rPr>
          <w:rFonts w:eastAsia="MS PGothic" w:cs="Tahoma"/>
          <w:sz w:val="16"/>
          <w:szCs w:val="24"/>
          <w:lang w:val="ja-JP" w:eastAsia="ja-JP"/>
        </w:rPr>
        <w:t xml:space="preserve">** </w:t>
      </w:r>
      <w:r w:rsidRPr="00FF4A72">
        <w:rPr>
          <w:rFonts w:eastAsia="MS PGothic" w:cs="Tahoma"/>
          <w:sz w:val="16"/>
          <w:szCs w:val="24"/>
          <w:lang w:val="ja-JP" w:eastAsia="ja-JP"/>
        </w:rPr>
        <w:t>エンタープライズ製品</w:t>
      </w:r>
    </w:p>
    <w:p w:rsidR="00B12470" w:rsidRPr="00FF4A72" w:rsidRDefault="00B12470" w:rsidP="00762C08">
      <w:pPr>
        <w:tabs>
          <w:tab w:val="left" w:pos="360"/>
        </w:tabs>
        <w:ind w:left="720"/>
        <w:rPr>
          <w:rFonts w:eastAsia="MS PGothic" w:cs="Tahoma"/>
          <w:sz w:val="16"/>
          <w:szCs w:val="16"/>
          <w:lang w:eastAsia="ja-JP"/>
        </w:rPr>
      </w:pPr>
      <w:r w:rsidRPr="00FF4A72">
        <w:rPr>
          <w:rFonts w:eastAsia="MS PGothic" w:cs="Tahoma"/>
          <w:sz w:val="16"/>
          <w:szCs w:val="16"/>
          <w:lang w:val="ja-JP" w:eastAsia="ja-JP"/>
        </w:rPr>
        <w:t xml:space="preserve">*** </w:t>
      </w:r>
      <w:r w:rsidRPr="00FF4A72">
        <w:rPr>
          <w:rFonts w:eastAsia="MS PGothic" w:cs="Tahoma"/>
          <w:sz w:val="16"/>
          <w:szCs w:val="16"/>
          <w:lang w:val="ja-JP" w:eastAsia="ja-JP"/>
        </w:rPr>
        <w:t>「</w:t>
      </w:r>
      <w:r w:rsidRPr="00FF4A72">
        <w:rPr>
          <w:rFonts w:eastAsia="MS PGothic" w:cs="Tahoma"/>
          <w:sz w:val="16"/>
          <w:szCs w:val="16"/>
          <w:lang w:val="ja-JP" w:eastAsia="ja-JP"/>
        </w:rPr>
        <w:t>Windows Intune Add-on</w:t>
      </w:r>
      <w:r w:rsidRPr="00FF4A72">
        <w:rPr>
          <w:rFonts w:eastAsia="MS PGothic" w:cs="Tahoma"/>
          <w:sz w:val="16"/>
          <w:szCs w:val="16"/>
          <w:lang w:val="ja-JP" w:eastAsia="ja-JP"/>
        </w:rPr>
        <w:t>」は、</w:t>
      </w:r>
      <w:r w:rsidRPr="00FF4A72">
        <w:rPr>
          <w:rFonts w:eastAsia="MS PGothic" w:cs="Tahoma"/>
          <w:sz w:val="16"/>
          <w:szCs w:val="16"/>
          <w:lang w:val="ja-JP" w:eastAsia="ja-JP"/>
        </w:rPr>
        <w:t xml:space="preserve">Windows Intune Add-on for System Center Configuration Manager &amp; System Center Endpoint Protection (Per User) </w:t>
      </w:r>
      <w:r w:rsidRPr="00FF4A72">
        <w:rPr>
          <w:rFonts w:eastAsia="MS PGothic" w:cs="Tahoma"/>
          <w:sz w:val="16"/>
          <w:szCs w:val="16"/>
          <w:lang w:val="ja-JP" w:eastAsia="ja-JP"/>
        </w:rPr>
        <w:t>の略称です。</w:t>
      </w:r>
    </w:p>
    <w:p w:rsidR="00B12470" w:rsidRPr="00FF4A72" w:rsidRDefault="00B12470" w:rsidP="00D52C65">
      <w:pPr>
        <w:tabs>
          <w:tab w:val="left" w:pos="360"/>
        </w:tabs>
        <w:ind w:left="720"/>
        <w:rPr>
          <w:rFonts w:eastAsia="MS PGothic" w:cs="Tahoma"/>
          <w:b/>
          <w:sz w:val="18"/>
          <w:szCs w:val="18"/>
          <w:lang w:eastAsia="ja-JP"/>
        </w:rPr>
      </w:pPr>
    </w:p>
    <w:p w:rsidR="00B12470" w:rsidRPr="00FF4A72" w:rsidRDefault="00B12470" w:rsidP="00A95CEA">
      <w:pPr>
        <w:tabs>
          <w:tab w:val="left" w:pos="360"/>
        </w:tabs>
        <w:spacing w:after="60"/>
        <w:rPr>
          <w:rFonts w:eastAsia="MS PGothic" w:cs="Tahoma"/>
          <w:b/>
          <w:sz w:val="18"/>
          <w:szCs w:val="18"/>
          <w:lang w:eastAsia="ja-JP"/>
        </w:rPr>
      </w:pPr>
      <w:r w:rsidRPr="00FF4A72">
        <w:rPr>
          <w:rFonts w:eastAsia="MS PGothic" w:cs="Tahoma"/>
          <w:b/>
          <w:sz w:val="18"/>
          <w:szCs w:val="18"/>
          <w:lang w:val="ja-JP" w:eastAsia="ja-JP"/>
        </w:rPr>
        <w:t>サブスクリプション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ライセンス数の削減</w:t>
      </w:r>
    </w:p>
    <w:p w:rsidR="00B12470" w:rsidRPr="00FF4A72" w:rsidRDefault="00B12470" w:rsidP="00A95CEA">
      <w:pPr>
        <w:tabs>
          <w:tab w:val="left" w:pos="360"/>
        </w:tabs>
        <w:rPr>
          <w:rFonts w:eastAsia="MS PGothic" w:cs="Tahoma"/>
          <w:sz w:val="18"/>
          <w:szCs w:val="18"/>
          <w:lang w:eastAsia="ja-JP"/>
        </w:rPr>
      </w:pPr>
      <w:r w:rsidRPr="00FF4A72">
        <w:rPr>
          <w:rFonts w:eastAsia="MS PGothic" w:cs="Tahoma"/>
          <w:b/>
          <w:sz w:val="18"/>
          <w:szCs w:val="18"/>
          <w:lang w:val="ja-JP" w:eastAsia="ja-JP"/>
        </w:rPr>
        <w:t>注</w:t>
      </w:r>
      <w:r w:rsidRPr="00FF4A72">
        <w:rPr>
          <w:rFonts w:eastAsia="MS PGothic" w:cs="Tahoma"/>
          <w:b/>
          <w:sz w:val="18"/>
          <w:szCs w:val="18"/>
          <w:lang w:val="ja-JP" w:eastAsia="ja-JP"/>
        </w:rPr>
        <w:t xml:space="preserve">: </w:t>
      </w:r>
      <w:r w:rsidRPr="00FF4A72">
        <w:rPr>
          <w:rFonts w:eastAsia="MS PGothic" w:cs="Tahoma"/>
          <w:sz w:val="18"/>
          <w:szCs w:val="18"/>
          <w:lang w:val="ja-JP" w:eastAsia="ja-JP"/>
        </w:rPr>
        <w:t>以下は、サブスクリプション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ライセンス数の削減の報告条件を満たすエンタープライズのお客様に適用されます。サブスクリプション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ライセンス数の削減の報告条件を満たしているかどうか不明な場合は、担当のソフトウェア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アドバイザー、リセラー、またはマイクロソフト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アカウント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マネージャーに詳細をお問い合わせください。</w:t>
      </w:r>
    </w:p>
    <w:p w:rsidR="00B12470" w:rsidRPr="00FF4A72" w:rsidRDefault="00B12470" w:rsidP="00A95CEA">
      <w:pPr>
        <w:tabs>
          <w:tab w:val="left" w:pos="360"/>
        </w:tabs>
        <w:rPr>
          <w:rFonts w:eastAsia="MS PGothic" w:cs="Tahoma"/>
          <w:sz w:val="18"/>
          <w:szCs w:val="18"/>
          <w:lang w:eastAsia="ja-JP"/>
        </w:rPr>
      </w:pPr>
    </w:p>
    <w:p w:rsidR="00B12470" w:rsidRPr="00FF4A72" w:rsidRDefault="00B12470" w:rsidP="00A95CEA">
      <w:pPr>
        <w:tabs>
          <w:tab w:val="left" w:pos="360"/>
        </w:tabs>
        <w:rPr>
          <w:rFonts w:eastAsia="MS PGothic" w:cs="Tahoma"/>
          <w:sz w:val="18"/>
          <w:szCs w:val="18"/>
          <w:lang w:eastAsia="ja-JP"/>
        </w:rPr>
      </w:pPr>
      <w:r w:rsidRPr="00FF4A72">
        <w:rPr>
          <w:rFonts w:eastAsia="MS PGothic" w:cs="Tahoma"/>
          <w:sz w:val="18"/>
          <w:szCs w:val="18"/>
          <w:lang w:val="ja-JP" w:eastAsia="ja-JP"/>
        </w:rPr>
        <w:t>以下のサブスクリプション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ライセンスは、ライセンス数の調整の対象となります。</w:t>
      </w:r>
    </w:p>
    <w:p w:rsidR="00B12470" w:rsidRPr="00FF4A72" w:rsidRDefault="00B12470" w:rsidP="00D52C65">
      <w:pPr>
        <w:tabs>
          <w:tab w:val="left" w:pos="360"/>
        </w:tabs>
        <w:ind w:left="720"/>
        <w:rPr>
          <w:rFonts w:eastAsia="MS PGothic" w:cs="Tahoma"/>
          <w:sz w:val="18"/>
          <w:szCs w:val="18"/>
          <w:lang w:eastAsia="ja-JP"/>
        </w:rPr>
      </w:pPr>
    </w:p>
    <w:tbl>
      <w:tblPr>
        <w:tblW w:w="83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05"/>
        <w:gridCol w:w="4252"/>
      </w:tblGrid>
      <w:tr w:rsidR="00B12470" w:rsidRPr="00FF4A72" w:rsidTr="00146761">
        <w:trPr>
          <w:trHeight w:val="80"/>
        </w:trPr>
        <w:tc>
          <w:tcPr>
            <w:tcW w:w="5000" w:type="pct"/>
            <w:gridSpan w:val="2"/>
            <w:shd w:val="clear" w:color="auto" w:fill="FABF8F"/>
          </w:tcPr>
          <w:p w:rsidR="00B12470" w:rsidRPr="00FF4A72" w:rsidRDefault="00B12470" w:rsidP="00F84126">
            <w:pPr>
              <w:jc w:val="center"/>
              <w:rPr>
                <w:rFonts w:eastAsia="MS PGothic" w:cs="Tahoma"/>
                <w:b/>
                <w:sz w:val="18"/>
                <w:szCs w:val="18"/>
                <w:lang w:eastAsia="ja-JP"/>
              </w:rPr>
            </w:pPr>
            <w:r w:rsidRPr="00FF4A72">
              <w:rPr>
                <w:rFonts w:eastAsia="MS PGothic" w:cs="Tahoma"/>
                <w:b/>
                <w:sz w:val="18"/>
                <w:szCs w:val="18"/>
                <w:lang w:val="ja-JP" w:eastAsia="ja-JP"/>
              </w:rPr>
              <w:t>サブスクリプション</w:t>
            </w:r>
            <w:r w:rsidR="003F680B">
              <w:rPr>
                <w:rFonts w:eastAsia="MS PGothic" w:cs="Tahoma" w:hint="eastAsia"/>
                <w:b/>
                <w:sz w:val="18"/>
                <w:szCs w:val="18"/>
                <w:lang w:val="ja-JP" w:eastAsia="ja-JP"/>
              </w:rPr>
              <w:t xml:space="preserve"> </w:t>
            </w:r>
            <w:r w:rsidR="003F680B">
              <w:rPr>
                <w:rFonts w:eastAsia="MS PGothic" w:cs="Tahoma" w:hint="eastAsia"/>
                <w:b/>
                <w:sz w:val="18"/>
                <w:szCs w:val="18"/>
                <w:lang w:val="ja-JP" w:eastAsia="ja-JP"/>
              </w:rPr>
              <w:t>ライセンス</w:t>
            </w:r>
          </w:p>
        </w:tc>
      </w:tr>
      <w:tr w:rsidR="00B12470" w:rsidRPr="00FF4A72" w:rsidTr="00146761">
        <w:trPr>
          <w:trHeight w:val="219"/>
        </w:trPr>
        <w:tc>
          <w:tcPr>
            <w:tcW w:w="2456" w:type="pct"/>
          </w:tcPr>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rPr>
              <w:t>Exchange Online Archiving for Exchange Online*</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rPr>
              <w:t>Exchange Online Archiving for Exchange Server*</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Exchange Online Kiosk*</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Exchange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Exchange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rPr>
              <w:t>Exchange Online Protection</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3*</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K1)*</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E1)</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lastRenderedPageBreak/>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color w:val="000000"/>
                <w:sz w:val="18"/>
                <w:szCs w:val="18"/>
              </w:rPr>
              <w:t>Off</w:t>
            </w:r>
            <w:r w:rsidRPr="00FF4A72">
              <w:rPr>
                <w:rFonts w:eastAsia="MS PGothic" w:cs="Tahoma"/>
                <w:sz w:val="18"/>
                <w:szCs w:val="18"/>
                <w:lang w:val="ja-JP"/>
              </w:rPr>
              <w:t>ice 365 (</w:t>
            </w:r>
            <w:r w:rsidRPr="00FF4A72">
              <w:rPr>
                <w:rFonts w:eastAsia="MS PGothic" w:cs="Tahoma"/>
                <w:color w:val="000000"/>
                <w:sz w:val="18"/>
                <w:szCs w:val="18"/>
                <w:lang w:eastAsia="ja-JP"/>
              </w:rPr>
              <w:t>Government</w:t>
            </w:r>
            <w:r w:rsidRPr="00FF4A72">
              <w:rPr>
                <w:rFonts w:eastAsia="MS PGothic" w:cs="Tahoma"/>
                <w:sz w:val="18"/>
                <w:szCs w:val="18"/>
                <w:lang w:val="ja-JP"/>
              </w:rPr>
              <w:t xml:space="preserve"> G1)</w:t>
            </w:r>
          </w:p>
          <w:p w:rsidR="00B12470" w:rsidRPr="00FF4A72" w:rsidRDefault="00B12470" w:rsidP="000A7002">
            <w:pPr>
              <w:numPr>
                <w:ilvl w:val="0"/>
                <w:numId w:val="52"/>
              </w:numPr>
              <w:spacing w:before="80" w:after="80"/>
              <w:ind w:left="635" w:hanging="357"/>
              <w:jc w:val="both"/>
              <w:rPr>
                <w:rFonts w:eastAsia="MS PGothic" w:cs="Tahoma"/>
                <w:sz w:val="18"/>
                <w:szCs w:val="18"/>
                <w:lang w:val="ja-JP"/>
              </w:rPr>
            </w:pPr>
            <w:r w:rsidRPr="00FF4A72">
              <w:rPr>
                <w:rFonts w:eastAsia="MS PGothic" w:cs="Tahoma"/>
                <w:sz w:val="18"/>
                <w:szCs w:val="18"/>
                <w:lang w:val="ja-JP"/>
              </w:rPr>
              <w:t>Office 365 (</w:t>
            </w:r>
            <w:r w:rsidRPr="00FF4A72">
              <w:rPr>
                <w:rFonts w:eastAsia="MS PGothic" w:cs="Tahoma"/>
                <w:color w:val="000000"/>
                <w:sz w:val="18"/>
                <w:szCs w:val="18"/>
                <w:lang w:eastAsia="ja-JP"/>
              </w:rPr>
              <w:t>Government</w:t>
            </w:r>
            <w:r w:rsidRPr="00FF4A72">
              <w:rPr>
                <w:rFonts w:eastAsia="MS PGothic" w:cs="Tahoma"/>
                <w:sz w:val="18"/>
                <w:szCs w:val="18"/>
                <w:lang w:val="ja-JP"/>
              </w:rPr>
              <w:t xml:space="preserve"> G3)</w:t>
            </w:r>
          </w:p>
        </w:tc>
        <w:tc>
          <w:tcPr>
            <w:tcW w:w="2544" w:type="pct"/>
          </w:tcPr>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lastRenderedPageBreak/>
              <w:t>Office 365 (</w:t>
            </w:r>
            <w:r w:rsidRPr="00FF4A72">
              <w:rPr>
                <w:rFonts w:eastAsia="MS PGothic" w:cs="Tahoma"/>
                <w:color w:val="000000"/>
                <w:sz w:val="18"/>
                <w:szCs w:val="18"/>
                <w:lang w:eastAsia="ja-JP"/>
              </w:rPr>
              <w:t>Government</w:t>
            </w:r>
            <w:r w:rsidRPr="00FF4A72">
              <w:rPr>
                <w:rFonts w:eastAsia="MS PGothic" w:cs="Tahoma"/>
                <w:sz w:val="18"/>
                <w:szCs w:val="18"/>
                <w:lang w:val="ja-JP"/>
              </w:rPr>
              <w:t xml:space="preserve"> G4)</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Office 365</w:t>
            </w:r>
            <w:r w:rsidRPr="00FF4A72">
              <w:rPr>
                <w:rFonts w:eastAsia="MS PGothic" w:cs="Tahoma"/>
                <w:sz w:val="18"/>
                <w:szCs w:val="18"/>
                <w:lang w:val="ja-JP" w:eastAsia="ja-JP"/>
              </w:rPr>
              <w:t xml:space="preserve"> ProPlus**</w:t>
            </w:r>
          </w:p>
          <w:p w:rsidR="00B12470"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Office Web </w:t>
            </w:r>
            <w:r w:rsidRPr="00FF4A72">
              <w:rPr>
                <w:rFonts w:eastAsia="MS PGothic" w:cs="Tahoma"/>
                <w:sz w:val="18"/>
                <w:szCs w:val="18"/>
                <w:lang w:val="ja-JP"/>
              </w:rPr>
              <w:t>アプリケーション</w:t>
            </w:r>
            <w:r w:rsidRPr="00FF4A72">
              <w:rPr>
                <w:rFonts w:eastAsia="MS PGothic" w:cs="Tahoma"/>
                <w:sz w:val="18"/>
                <w:szCs w:val="18"/>
                <w:lang w:val="ja-JP"/>
              </w:rPr>
              <w:t>*</w:t>
            </w:r>
          </w:p>
          <w:p w:rsidR="003F680B" w:rsidRPr="00FF4A72" w:rsidRDefault="003F680B" w:rsidP="000A7002">
            <w:pPr>
              <w:numPr>
                <w:ilvl w:val="0"/>
                <w:numId w:val="52"/>
              </w:numPr>
              <w:spacing w:before="80"/>
              <w:ind w:left="635" w:hanging="357"/>
              <w:jc w:val="both"/>
              <w:rPr>
                <w:rFonts w:eastAsia="MS PGothic" w:cs="Tahoma"/>
                <w:sz w:val="18"/>
                <w:szCs w:val="18"/>
                <w:lang w:val="ja-JP"/>
              </w:rPr>
            </w:pPr>
            <w:r>
              <w:rPr>
                <w:rFonts w:eastAsia="MS PGothic" w:cs="Tahoma" w:hint="eastAsia"/>
                <w:sz w:val="18"/>
                <w:szCs w:val="18"/>
                <w:lang w:val="ja-JP" w:eastAsia="ja-JP"/>
              </w:rPr>
              <w:t>Power BI for Office 365*</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eastAsia="ja-JP"/>
              </w:rPr>
              <w:t>Project Online</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eastAsia="ja-JP"/>
              </w:rPr>
              <w:t>Project Pro for Office 365</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SharePoint Online Partner Access*</w:t>
            </w:r>
          </w:p>
          <w:p w:rsidR="00B12470" w:rsidRPr="00FF4A72" w:rsidRDefault="00D64080" w:rsidP="000A7002">
            <w:pPr>
              <w:numPr>
                <w:ilvl w:val="0"/>
                <w:numId w:val="52"/>
              </w:numPr>
              <w:spacing w:before="80"/>
              <w:ind w:left="635" w:hanging="357"/>
              <w:rPr>
                <w:rFonts w:eastAsia="MS PGothic" w:cs="Tahoma"/>
                <w:sz w:val="18"/>
                <w:szCs w:val="18"/>
              </w:rPr>
            </w:pPr>
            <w:r w:rsidRPr="00FF4A72">
              <w:rPr>
                <w:rFonts w:eastAsia="MS PGothic" w:cs="Tahoma"/>
                <w:color w:val="000000"/>
                <w:sz w:val="18"/>
                <w:lang w:eastAsia="ja-JP"/>
              </w:rPr>
              <w:t xml:space="preserve">Microsoft </w:t>
            </w:r>
            <w:r w:rsidR="00B12470" w:rsidRPr="00FF4A72">
              <w:rPr>
                <w:rFonts w:eastAsia="MS PGothic" w:cs="Tahoma"/>
                <w:color w:val="000000"/>
                <w:sz w:val="18"/>
                <w:lang w:eastAsia="ja-JP"/>
              </w:rPr>
              <w:t>Rights Management</w:t>
            </w:r>
            <w:r w:rsidR="00B12470" w:rsidRPr="00FF4A72">
              <w:rPr>
                <w:rFonts w:eastAsia="MS PGothic" w:cs="Tahoma"/>
                <w:sz w:val="18"/>
                <w:szCs w:val="18"/>
              </w:rPr>
              <w:t>*</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color w:val="000000"/>
                <w:sz w:val="18"/>
                <w:lang w:eastAsia="ja-JP"/>
              </w:rPr>
              <w:t xml:space="preserve">Windows Azure </w:t>
            </w:r>
            <w:r w:rsidRPr="00FF4A72">
              <w:rPr>
                <w:rFonts w:eastAsia="MS PGothic" w:cs="Tahoma"/>
                <w:color w:val="000000"/>
                <w:sz w:val="18"/>
                <w:lang w:eastAsia="ja-JP"/>
              </w:rPr>
              <w:t>サービス</w:t>
            </w:r>
            <w:r w:rsidRPr="00FF4A72">
              <w:rPr>
                <w:rFonts w:eastAsia="MS PGothic" w:cs="Tahoma"/>
                <w:color w:val="000000"/>
                <w:sz w:val="18"/>
                <w:lang w:eastAsia="ja-JP"/>
              </w:rPr>
              <w:t>*</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Windows Intune</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Wi</w:t>
            </w:r>
            <w:r w:rsidRPr="00FF4A72">
              <w:rPr>
                <w:rFonts w:eastAsia="MS PGothic" w:cs="Tahoma"/>
                <w:noProof/>
                <w:sz w:val="18"/>
                <w:szCs w:val="18"/>
              </w:rPr>
              <w:t>ndows Intune Add-on</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color w:val="000000"/>
                <w:sz w:val="18"/>
                <w:szCs w:val="18"/>
              </w:rPr>
              <w:t>Microsoft Dynamics CRM Online*</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color w:val="000000"/>
                <w:sz w:val="18"/>
                <w:szCs w:val="18"/>
                <w:lang w:eastAsia="ja-JP"/>
              </w:rPr>
              <w:lastRenderedPageBreak/>
              <w:t>Visio Pro for Office 365</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eastAsia="ja-JP"/>
              </w:rPr>
              <w:t>Yammer Enterprise</w:t>
            </w:r>
            <w:r w:rsidRPr="00FF4A72">
              <w:rPr>
                <w:rFonts w:eastAsia="MS PGothic" w:cs="Tahoma"/>
                <w:sz w:val="18"/>
                <w:szCs w:val="18"/>
                <w:lang w:val="ja-JP"/>
              </w:rPr>
              <w:t>*</w:t>
            </w:r>
          </w:p>
        </w:tc>
      </w:tr>
    </w:tbl>
    <w:p w:rsidR="00B12470" w:rsidRPr="00FF4A72" w:rsidRDefault="00B12470" w:rsidP="00D52C65">
      <w:pPr>
        <w:tabs>
          <w:tab w:val="left" w:pos="360"/>
        </w:tabs>
        <w:ind w:left="720"/>
        <w:rPr>
          <w:rFonts w:eastAsia="MS PGothic" w:cs="Tahoma"/>
          <w:sz w:val="16"/>
          <w:szCs w:val="24"/>
          <w:lang w:val="ja-JP" w:eastAsia="ja-JP"/>
        </w:rPr>
      </w:pPr>
      <w:r w:rsidRPr="00FF4A72">
        <w:rPr>
          <w:rFonts w:eastAsia="MS PGothic" w:cs="Tahoma"/>
          <w:sz w:val="16"/>
          <w:szCs w:val="24"/>
          <w:lang w:val="ja-JP" w:eastAsia="ja-JP"/>
        </w:rPr>
        <w:lastRenderedPageBreak/>
        <w:t xml:space="preserve">* </w:t>
      </w:r>
      <w:r w:rsidRPr="00FF4A72">
        <w:rPr>
          <w:rFonts w:eastAsia="MS PGothic" w:cs="Tahoma"/>
          <w:sz w:val="16"/>
          <w:szCs w:val="24"/>
          <w:lang w:val="ja-JP" w:eastAsia="ja-JP"/>
        </w:rPr>
        <w:t>追加購入製品</w:t>
      </w:r>
    </w:p>
    <w:p w:rsidR="00B12470" w:rsidRPr="00FF4A72" w:rsidRDefault="00B12470" w:rsidP="00D52C65">
      <w:pPr>
        <w:tabs>
          <w:tab w:val="left" w:pos="360"/>
        </w:tabs>
        <w:ind w:left="720"/>
        <w:rPr>
          <w:rFonts w:eastAsia="MS PGothic" w:cs="Tahoma"/>
          <w:i/>
          <w:sz w:val="16"/>
          <w:lang w:eastAsia="ja-JP"/>
        </w:rPr>
      </w:pPr>
      <w:r w:rsidRPr="00FF4A72">
        <w:rPr>
          <w:rFonts w:eastAsia="MS PGothic" w:cs="Tahoma"/>
          <w:sz w:val="16"/>
          <w:szCs w:val="24"/>
          <w:lang w:val="ja-JP" w:eastAsia="ja-JP"/>
        </w:rPr>
        <w:t xml:space="preserve">** </w:t>
      </w:r>
      <w:r w:rsidRPr="00FF4A72">
        <w:rPr>
          <w:rFonts w:eastAsia="MS PGothic" w:cs="Tahoma"/>
          <w:sz w:val="16"/>
          <w:szCs w:val="24"/>
          <w:lang w:val="ja-JP" w:eastAsia="ja-JP"/>
        </w:rPr>
        <w:t>エンタープライズ製品</w:t>
      </w:r>
    </w:p>
    <w:p w:rsidR="00B12470" w:rsidRPr="00FF4A72" w:rsidRDefault="00B12470" w:rsidP="00D52C65">
      <w:pPr>
        <w:rPr>
          <w:rFonts w:eastAsia="MS PGothic" w:cs="Tahoma"/>
          <w:lang w:eastAsia="ja-JP"/>
        </w:rPr>
      </w:pPr>
    </w:p>
    <w:p w:rsidR="00B12470" w:rsidRPr="00FF4A72" w:rsidRDefault="00B12470" w:rsidP="003B0BEF">
      <w:pPr>
        <w:tabs>
          <w:tab w:val="left" w:pos="360"/>
        </w:tabs>
        <w:spacing w:after="60"/>
        <w:rPr>
          <w:rFonts w:eastAsia="MS PGothic" w:cs="Tahoma"/>
          <w:b/>
          <w:sz w:val="18"/>
          <w:lang w:eastAsia="ja-JP"/>
        </w:rPr>
      </w:pPr>
      <w:r w:rsidRPr="00FF4A72">
        <w:rPr>
          <w:rFonts w:eastAsia="MS PGothic" w:cs="Tahoma"/>
          <w:b/>
          <w:sz w:val="18"/>
          <w:lang w:val="ja-JP" w:eastAsia="ja-JP"/>
        </w:rPr>
        <w:t>サーバーおよびクラウド加入契約におけるサブスクリプション</w:t>
      </w:r>
      <w:r w:rsidRPr="00FF4A72">
        <w:rPr>
          <w:rFonts w:eastAsia="MS PGothic" w:cs="Tahoma"/>
          <w:b/>
          <w:sz w:val="18"/>
          <w:lang w:eastAsia="ja-JP"/>
        </w:rPr>
        <w:t xml:space="preserve"> </w:t>
      </w:r>
      <w:r w:rsidRPr="00FF4A72">
        <w:rPr>
          <w:rFonts w:eastAsia="MS PGothic" w:cs="Tahoma"/>
          <w:b/>
          <w:sz w:val="18"/>
          <w:lang w:val="ja-JP" w:eastAsia="ja-JP"/>
        </w:rPr>
        <w:t>ライセンス数の削減</w:t>
      </w:r>
    </w:p>
    <w:p w:rsidR="00B12470" w:rsidRPr="00FF4A72" w:rsidRDefault="003F680B" w:rsidP="003B0BEF">
      <w:pPr>
        <w:tabs>
          <w:tab w:val="left" w:pos="360"/>
        </w:tabs>
        <w:rPr>
          <w:rFonts w:eastAsia="MS PGothic" w:cs="Tahoma"/>
          <w:lang w:eastAsia="ja-JP"/>
        </w:rPr>
      </w:pPr>
      <w:r w:rsidRPr="0098165B">
        <w:rPr>
          <w:rFonts w:eastAsia="MS PGothic" w:cs="Tahoma"/>
          <w:b/>
          <w:sz w:val="18"/>
          <w:szCs w:val="18"/>
          <w:lang w:val="ja-JP" w:eastAsia="ja-JP"/>
        </w:rPr>
        <w:t>注</w:t>
      </w:r>
      <w:r w:rsidRPr="0098165B">
        <w:rPr>
          <w:rFonts w:eastAsia="MS PGothic" w:cs="Tahoma"/>
          <w:b/>
          <w:sz w:val="18"/>
          <w:szCs w:val="18"/>
          <w:lang w:eastAsia="ja-JP"/>
        </w:rPr>
        <w:t xml:space="preserve">: </w:t>
      </w:r>
      <w:r w:rsidRPr="0098165B">
        <w:rPr>
          <w:rFonts w:eastAsia="MS PGothic" w:cs="Tahoma"/>
          <w:sz w:val="18"/>
          <w:szCs w:val="18"/>
          <w:lang w:val="ja-JP" w:eastAsia="ja-JP"/>
        </w:rPr>
        <w:t>以下は、自社運用ソフトウェア</w:t>
      </w:r>
      <w:r w:rsidRPr="0098165B">
        <w:rPr>
          <w:rFonts w:eastAsia="MS PGothic" w:cs="Tahoma"/>
          <w:sz w:val="18"/>
          <w:szCs w:val="18"/>
          <w:lang w:eastAsia="ja-JP"/>
        </w:rPr>
        <w:t xml:space="preserve"> </w:t>
      </w:r>
      <w:r w:rsidRPr="0098165B">
        <w:rPr>
          <w:rFonts w:eastAsia="MS PGothic" w:cs="Tahoma"/>
          <w:sz w:val="18"/>
          <w:szCs w:val="18"/>
          <w:lang w:val="ja-JP" w:eastAsia="ja-JP"/>
        </w:rPr>
        <w:t>サブスクリプションに関するサブスクリプション</w:t>
      </w:r>
      <w:r w:rsidRPr="0098165B">
        <w:rPr>
          <w:rFonts w:eastAsia="MS PGothic" w:cs="Tahoma"/>
          <w:sz w:val="18"/>
          <w:szCs w:val="18"/>
          <w:lang w:eastAsia="ja-JP"/>
        </w:rPr>
        <w:t xml:space="preserve"> </w:t>
      </w:r>
      <w:r w:rsidRPr="0098165B">
        <w:rPr>
          <w:rFonts w:eastAsia="MS PGothic" w:cs="Tahoma"/>
          <w:sz w:val="18"/>
          <w:szCs w:val="18"/>
          <w:lang w:val="ja-JP" w:eastAsia="ja-JP"/>
        </w:rPr>
        <w:t>ライセンス数の削減の報告条件を満たすサーバーおよびクラウド加入契約のお客様に適用されます。サブスクリプション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ライセンス数の削減の報告条件を満たしているかどうか不明な場合は、担当のソフトウェア</w:t>
      </w:r>
      <w:r w:rsidRPr="0098165B">
        <w:rPr>
          <w:rFonts w:eastAsia="MS PGothic" w:cs="Tahoma"/>
          <w:sz w:val="18"/>
          <w:szCs w:val="18"/>
          <w:lang w:val="ja-JP" w:eastAsia="ja-JP"/>
        </w:rPr>
        <w:t xml:space="preserve"> </w:t>
      </w:r>
      <w:r w:rsidRPr="0098165B">
        <w:rPr>
          <w:rFonts w:eastAsia="MS PGothic" w:cs="Tahoma"/>
          <w:sz w:val="18"/>
          <w:szCs w:val="18"/>
          <w:lang w:val="ja-JP" w:eastAsia="ja-JP"/>
        </w:rPr>
        <w:t>アドバイザー、リセラー、またはマイクロソフト</w:t>
      </w:r>
      <w:r w:rsidRPr="0098165B">
        <w:rPr>
          <w:rFonts w:eastAsia="MS PGothic" w:cs="Tahoma"/>
          <w:sz w:val="18"/>
          <w:szCs w:val="18"/>
          <w:lang w:val="ja-JP" w:eastAsia="ja-JP"/>
        </w:rPr>
        <w:t xml:space="preserve"> </w:t>
      </w:r>
      <w:r w:rsidRPr="0098165B">
        <w:rPr>
          <w:rFonts w:eastAsia="MS PGothic" w:cs="Tahoma"/>
          <w:sz w:val="18"/>
          <w:szCs w:val="18"/>
          <w:lang w:val="ja-JP" w:eastAsia="ja-JP"/>
        </w:rPr>
        <w:t>アカウント</w:t>
      </w:r>
      <w:r w:rsidRPr="0098165B">
        <w:rPr>
          <w:rFonts w:eastAsia="MS PGothic" w:cs="Tahoma"/>
          <w:sz w:val="18"/>
          <w:szCs w:val="18"/>
          <w:lang w:val="ja-JP" w:eastAsia="ja-JP"/>
        </w:rPr>
        <w:t xml:space="preserve"> </w:t>
      </w:r>
      <w:r w:rsidRPr="0098165B">
        <w:rPr>
          <w:rFonts w:eastAsia="MS PGothic" w:cs="Tahoma"/>
          <w:sz w:val="18"/>
          <w:szCs w:val="18"/>
          <w:lang w:val="ja-JP" w:eastAsia="ja-JP"/>
        </w:rPr>
        <w:t>マネージャーに詳細をお問い合わせください。</w:t>
      </w:r>
    </w:p>
    <w:p w:rsidR="00B12470" w:rsidRPr="00FF4A72" w:rsidRDefault="00B12470" w:rsidP="003B0BEF">
      <w:pPr>
        <w:tabs>
          <w:tab w:val="left" w:pos="360"/>
        </w:tabs>
        <w:rPr>
          <w:rFonts w:eastAsia="MS PGothic" w:cs="Tahoma"/>
          <w:sz w:val="18"/>
          <w:lang w:eastAsia="ja-JP"/>
        </w:rPr>
      </w:pPr>
    </w:p>
    <w:p w:rsidR="00B12470" w:rsidRPr="00FF4A72" w:rsidRDefault="003F680B" w:rsidP="003B0BEF">
      <w:pPr>
        <w:tabs>
          <w:tab w:val="left" w:pos="360"/>
        </w:tabs>
        <w:rPr>
          <w:rFonts w:eastAsia="MS PGothic" w:cs="Tahoma"/>
          <w:sz w:val="18"/>
          <w:lang w:eastAsia="ja-JP"/>
        </w:rPr>
      </w:pPr>
      <w:r w:rsidRPr="0098165B">
        <w:rPr>
          <w:rFonts w:eastAsia="MS PGothic" w:cs="Tahoma"/>
          <w:sz w:val="18"/>
          <w:szCs w:val="18"/>
          <w:lang w:val="ja-JP" w:eastAsia="ja-JP"/>
        </w:rPr>
        <w:t>自社運用ソフトウェア</w:t>
      </w:r>
      <w:r w:rsidRPr="0098165B">
        <w:rPr>
          <w:rFonts w:eastAsia="MS PGothic" w:cs="Tahoma"/>
          <w:sz w:val="18"/>
          <w:szCs w:val="18"/>
          <w:lang w:val="ja-JP" w:eastAsia="ja-JP"/>
        </w:rPr>
        <w:t xml:space="preserve"> </w:t>
      </w:r>
      <w:r w:rsidRPr="0098165B">
        <w:rPr>
          <w:rFonts w:eastAsia="MS PGothic" w:cs="Tahoma"/>
          <w:sz w:val="18"/>
          <w:szCs w:val="18"/>
          <w:lang w:val="ja-JP" w:eastAsia="ja-JP"/>
        </w:rPr>
        <w:t>サブスクリプションに対する以下のサブスクリプション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ライセンスは、</w:t>
      </w:r>
      <w:r w:rsidRPr="0098165B">
        <w:rPr>
          <w:rFonts w:eastAsia="MS PGothic" w:cs="Tahoma"/>
          <w:sz w:val="18"/>
          <w:szCs w:val="18"/>
          <w:lang w:val="ja-JP" w:eastAsia="ja-JP"/>
        </w:rPr>
        <w:t xml:space="preserve">12 </w:t>
      </w:r>
      <w:r w:rsidRPr="0098165B">
        <w:rPr>
          <w:rFonts w:eastAsia="MS PGothic" w:cs="Tahoma"/>
          <w:sz w:val="18"/>
          <w:szCs w:val="18"/>
          <w:lang w:val="ja-JP" w:eastAsia="ja-JP"/>
        </w:rPr>
        <w:t>か月後にサブスクリプション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ライセンス数の調整の対象となります。</w:t>
      </w:r>
    </w:p>
    <w:p w:rsidR="00B12470" w:rsidRPr="00FF4A72" w:rsidRDefault="00B12470" w:rsidP="0034041C">
      <w:pPr>
        <w:tabs>
          <w:tab w:val="left" w:pos="360"/>
        </w:tabs>
        <w:ind w:left="720"/>
        <w:rPr>
          <w:rFonts w:eastAsia="MS PGothic" w:cs="Tahoma"/>
          <w:sz w:val="18"/>
          <w:lang w:eastAsia="ja-JP"/>
        </w:rPr>
      </w:pPr>
    </w:p>
    <w:tbl>
      <w:tblPr>
        <w:tblW w:w="835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105"/>
        <w:gridCol w:w="4252"/>
      </w:tblGrid>
      <w:tr w:rsidR="00B12470" w:rsidRPr="00FF4A72" w:rsidTr="00146761">
        <w:trPr>
          <w:trHeight w:val="80"/>
        </w:trPr>
        <w:tc>
          <w:tcPr>
            <w:tcW w:w="5000" w:type="pct"/>
            <w:gridSpan w:val="2"/>
            <w:shd w:val="clear" w:color="auto" w:fill="FABF8F"/>
          </w:tcPr>
          <w:p w:rsidR="00B12470" w:rsidRPr="00FF4A72" w:rsidRDefault="00B12470" w:rsidP="0027715D">
            <w:pPr>
              <w:jc w:val="center"/>
              <w:rPr>
                <w:rFonts w:eastAsia="MS PGothic" w:cs="Tahoma"/>
                <w:lang w:eastAsia="ja-JP"/>
              </w:rPr>
            </w:pPr>
            <w:r w:rsidRPr="00FF4A72">
              <w:rPr>
                <w:rFonts w:eastAsia="MS PGothic" w:cs="Tahoma"/>
                <w:b/>
                <w:sz w:val="18"/>
                <w:lang w:val="ja-JP" w:eastAsia="ja-JP"/>
              </w:rPr>
              <w:t>オンライン</w:t>
            </w:r>
            <w:r w:rsidRPr="00FF4A72">
              <w:rPr>
                <w:rFonts w:eastAsia="MS PGothic" w:cs="Tahoma"/>
                <w:b/>
                <w:sz w:val="18"/>
                <w:lang w:val="ja-JP" w:eastAsia="ja-JP"/>
              </w:rPr>
              <w:t xml:space="preserve"> </w:t>
            </w:r>
            <w:r w:rsidRPr="00FF4A72">
              <w:rPr>
                <w:rFonts w:eastAsia="MS PGothic" w:cs="Tahoma"/>
                <w:b/>
                <w:sz w:val="18"/>
                <w:lang w:val="ja-JP" w:eastAsia="ja-JP"/>
              </w:rPr>
              <w:t>サブスクリプション</w:t>
            </w:r>
          </w:p>
        </w:tc>
      </w:tr>
      <w:tr w:rsidR="00B12470" w:rsidRPr="00FF4A72" w:rsidTr="00146761">
        <w:trPr>
          <w:trHeight w:val="219"/>
        </w:trPr>
        <w:tc>
          <w:tcPr>
            <w:tcW w:w="2456" w:type="pct"/>
          </w:tcPr>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SQL Server Enterprise Per Core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SQL Server Business Intelligence Server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SQL Server Standard Per Core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SQL Server Standard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BizTalk Server Enterprise Per Core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BizTalk Server Standard Per Core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BizTalk Server Branch Per Core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Visual Studio Ultimate Subscription with MSDN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Visual Studio Premium Subscription with MSDN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Visual Studio Test Professional Subscription with MSDN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Visual Studio Team Foundation Server CAL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MSDN Platforms Subscription</w:t>
            </w:r>
          </w:p>
          <w:p w:rsidR="00B12470" w:rsidRPr="00FF4A72" w:rsidRDefault="00B12470" w:rsidP="000A7002">
            <w:pPr>
              <w:numPr>
                <w:ilvl w:val="0"/>
                <w:numId w:val="52"/>
              </w:numPr>
              <w:spacing w:before="80"/>
              <w:ind w:left="635" w:hanging="357"/>
              <w:rPr>
                <w:rFonts w:eastAsia="MS PGothic" w:cs="Tahoma"/>
              </w:rPr>
            </w:pPr>
            <w:r w:rsidRPr="00FF4A72">
              <w:rPr>
                <w:rFonts w:eastAsia="MS PGothic" w:cs="Tahoma"/>
                <w:color w:val="000000"/>
                <w:sz w:val="18"/>
              </w:rPr>
              <w:t>Visual Studio Deployment Standard Subscription</w:t>
            </w:r>
          </w:p>
        </w:tc>
        <w:tc>
          <w:tcPr>
            <w:tcW w:w="2544" w:type="pct"/>
          </w:tcPr>
          <w:p w:rsidR="00B12470" w:rsidRPr="00FF4A72" w:rsidRDefault="00B12470" w:rsidP="000A7002">
            <w:pPr>
              <w:numPr>
                <w:ilvl w:val="0"/>
                <w:numId w:val="52"/>
              </w:numPr>
              <w:spacing w:before="80"/>
              <w:ind w:left="635" w:hanging="357"/>
              <w:rPr>
                <w:rFonts w:eastAsia="MS PGothic" w:cs="Tahoma"/>
              </w:rPr>
            </w:pPr>
            <w:r w:rsidRPr="00FF4A72">
              <w:rPr>
                <w:rFonts w:eastAsia="MS PGothic" w:cs="Tahoma"/>
                <w:color w:val="000000"/>
                <w:sz w:val="18"/>
              </w:rPr>
              <w:t>Visual Studio Deployment Datacenter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SharePoint Server Subscription</w:t>
            </w:r>
          </w:p>
          <w:p w:rsidR="00B12470" w:rsidRPr="00FF4A72" w:rsidRDefault="00B12470" w:rsidP="000A7002">
            <w:pPr>
              <w:numPr>
                <w:ilvl w:val="0"/>
                <w:numId w:val="52"/>
              </w:numPr>
              <w:spacing w:before="80"/>
              <w:ind w:left="635" w:hanging="357"/>
              <w:rPr>
                <w:rFonts w:eastAsia="MS PGothic" w:cs="Tahoma"/>
                <w:color w:val="000000"/>
                <w:sz w:val="18"/>
              </w:rPr>
            </w:pPr>
            <w:r w:rsidRPr="00FF4A72">
              <w:rPr>
                <w:rFonts w:eastAsia="MS PGothic" w:cs="Tahoma"/>
                <w:color w:val="000000"/>
                <w:sz w:val="18"/>
              </w:rPr>
              <w:t>CIS Datacenter Subscription</w:t>
            </w:r>
          </w:p>
          <w:p w:rsidR="00B12470" w:rsidRPr="00B50139" w:rsidRDefault="00B12470" w:rsidP="00B50139">
            <w:pPr>
              <w:numPr>
                <w:ilvl w:val="0"/>
                <w:numId w:val="52"/>
              </w:numPr>
              <w:spacing w:before="80"/>
              <w:ind w:left="635" w:hanging="357"/>
              <w:rPr>
                <w:rFonts w:eastAsia="MS PGothic" w:cs="Tahoma"/>
                <w:color w:val="000000"/>
                <w:sz w:val="18"/>
              </w:rPr>
            </w:pPr>
            <w:r w:rsidRPr="00FF4A72">
              <w:rPr>
                <w:rFonts w:eastAsia="MS PGothic" w:cs="Tahoma"/>
                <w:color w:val="000000"/>
                <w:sz w:val="18"/>
              </w:rPr>
              <w:t>CIS Standard Subscription</w:t>
            </w:r>
          </w:p>
        </w:tc>
      </w:tr>
    </w:tbl>
    <w:p w:rsidR="00B12470" w:rsidRPr="00FF4A72" w:rsidRDefault="00B12470" w:rsidP="0034041C">
      <w:pPr>
        <w:pStyle w:val="Heading2"/>
        <w:ind w:left="0"/>
        <w:rPr>
          <w:rFonts w:eastAsia="MS PGothic" w:cs="Tahoma"/>
          <w:sz w:val="18"/>
        </w:rPr>
      </w:pPr>
    </w:p>
    <w:p w:rsidR="00C56DAE" w:rsidRPr="00FF4A72" w:rsidRDefault="00C56DAE" w:rsidP="003B0BEF">
      <w:pPr>
        <w:pStyle w:val="Heading2"/>
        <w:ind w:left="0"/>
        <w:rPr>
          <w:rFonts w:eastAsia="MS PGothic" w:cs="Tahoma"/>
          <w:sz w:val="18"/>
          <w:lang w:eastAsia="ja-JP"/>
        </w:rPr>
      </w:pPr>
      <w:bookmarkStart w:id="716" w:name="_Toc377980160"/>
      <w:r w:rsidRPr="00FF4A72">
        <w:rPr>
          <w:rFonts w:eastAsia="MS PGothic" w:cs="Tahoma"/>
          <w:lang w:val="ja-JP"/>
        </w:rPr>
        <w:t xml:space="preserve">Microsoft Products and Services Agreement </w:t>
      </w:r>
      <w:r w:rsidRPr="00FF4A72">
        <w:rPr>
          <w:rFonts w:eastAsia="MS PGothic" w:cs="Tahoma"/>
          <w:lang w:val="ja-JP"/>
        </w:rPr>
        <w:t>のポイント数</w:t>
      </w:r>
      <w:bookmarkEnd w:id="716"/>
    </w:p>
    <w:p w:rsidR="00C56DAE" w:rsidRPr="00FF4A72" w:rsidRDefault="00C56DAE" w:rsidP="003B0BEF">
      <w:pPr>
        <w:rPr>
          <w:rFonts w:eastAsia="MS PGothic" w:cs="Tahoma"/>
          <w:sz w:val="18"/>
          <w:szCs w:val="18"/>
        </w:rPr>
      </w:pPr>
    </w:p>
    <w:p w:rsidR="00C56DAE" w:rsidRPr="00FF4A72" w:rsidRDefault="00C56DAE" w:rsidP="003B0BEF">
      <w:pPr>
        <w:tabs>
          <w:tab w:val="left" w:pos="360"/>
        </w:tabs>
        <w:rPr>
          <w:rFonts w:eastAsia="MS PGothic" w:cs="Tahoma"/>
          <w:lang w:eastAsia="ja-JP"/>
        </w:rPr>
      </w:pPr>
      <w:r w:rsidRPr="00FF4A72">
        <w:rPr>
          <w:rFonts w:eastAsia="MS PGothic" w:cs="Tahoma"/>
          <w:color w:val="000000"/>
          <w:sz w:val="18"/>
        </w:rPr>
        <w:t xml:space="preserve">Microsoft Products and Services Agreement (MPSA) </w:t>
      </w:r>
      <w:r w:rsidRPr="00FF4A72">
        <w:rPr>
          <w:rFonts w:eastAsia="MS PGothic" w:cs="Tahoma"/>
          <w:color w:val="000000"/>
          <w:sz w:val="18"/>
          <w:lang w:val="ja-JP"/>
        </w:rPr>
        <w:t>に基づいて購入を行う場合、対象となるソフトウェア製品については</w:t>
      </w:r>
      <w:r w:rsidRPr="00FF4A72">
        <w:rPr>
          <w:rFonts w:eastAsia="MS PGothic" w:cs="Tahoma"/>
          <w:color w:val="000000"/>
          <w:sz w:val="18"/>
        </w:rPr>
        <w:t xml:space="preserve"> Select Plus </w:t>
      </w:r>
      <w:r w:rsidRPr="00FF4A72">
        <w:rPr>
          <w:rFonts w:eastAsia="MS PGothic" w:cs="Tahoma"/>
          <w:color w:val="000000"/>
          <w:sz w:val="18"/>
          <w:lang w:val="ja-JP"/>
        </w:rPr>
        <w:t>を参照してください。</w:t>
      </w:r>
      <w:r w:rsidRPr="00FF4A72">
        <w:rPr>
          <w:rFonts w:eastAsia="MS PGothic" w:cs="Tahoma"/>
          <w:color w:val="000000"/>
          <w:sz w:val="18"/>
          <w:lang w:val="ja-JP" w:eastAsia="ja-JP"/>
        </w:rPr>
        <w:t>以下のオンライン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(Office 365</w:t>
      </w:r>
      <w:r w:rsidRPr="00FF4A72">
        <w:rPr>
          <w:rFonts w:eastAsia="MS PGothic" w:cs="Tahoma"/>
          <w:color w:val="000000"/>
          <w:sz w:val="18"/>
          <w:lang w:val="ja-JP" w:eastAsia="ja-JP"/>
        </w:rPr>
        <w:t>、</w:t>
      </w:r>
      <w:r w:rsidRPr="00FF4A72">
        <w:rPr>
          <w:rFonts w:eastAsia="MS PGothic" w:cs="Tahoma"/>
          <w:color w:val="000000"/>
          <w:sz w:val="18"/>
          <w:lang w:val="ja-JP" w:eastAsia="ja-JP"/>
        </w:rPr>
        <w:t>Microsoft Dynamics CRM Online</w:t>
      </w:r>
      <w:r w:rsidRPr="00FF4A72">
        <w:rPr>
          <w:rFonts w:eastAsia="MS PGothic" w:cs="Tahoma"/>
          <w:color w:val="000000"/>
          <w:sz w:val="18"/>
          <w:lang w:val="ja-JP" w:eastAsia="ja-JP"/>
        </w:rPr>
        <w:t>、</w:t>
      </w:r>
      <w:r w:rsidRPr="00FF4A72">
        <w:rPr>
          <w:rFonts w:eastAsia="MS PGothic" w:cs="Tahoma"/>
          <w:color w:val="000000"/>
          <w:sz w:val="18"/>
          <w:lang w:val="ja-JP" w:eastAsia="ja-JP"/>
        </w:rPr>
        <w:t>Windows Intune</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Yammer) </w:t>
      </w:r>
      <w:r w:rsidRPr="00FF4A72">
        <w:rPr>
          <w:rFonts w:eastAsia="MS PGothic" w:cs="Tahoma"/>
          <w:color w:val="000000"/>
          <w:sz w:val="18"/>
          <w:lang w:val="ja-JP" w:eastAsia="ja-JP"/>
        </w:rPr>
        <w:t>は</w:t>
      </w:r>
      <w:r w:rsidRPr="00FF4A72">
        <w:rPr>
          <w:rFonts w:eastAsia="MS PGothic" w:cs="Tahoma"/>
          <w:color w:val="000000"/>
          <w:sz w:val="18"/>
          <w:lang w:val="ja-JP" w:eastAsia="ja-JP"/>
        </w:rPr>
        <w:t xml:space="preserve"> MPSA </w:t>
      </w:r>
      <w:r w:rsidRPr="00FF4A72">
        <w:rPr>
          <w:rFonts w:eastAsia="MS PGothic" w:cs="Tahoma"/>
          <w:color w:val="000000"/>
          <w:sz w:val="18"/>
          <w:lang w:val="ja-JP" w:eastAsia="ja-JP"/>
        </w:rPr>
        <w:t>を通じて取得でき、それぞれ</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年あたりのポイントは</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ポイントとなります。</w:t>
      </w:r>
    </w:p>
    <w:p w:rsidR="00C56DAE" w:rsidRPr="00FF4A72" w:rsidRDefault="00C56DAE" w:rsidP="003B0BEF">
      <w:pPr>
        <w:tabs>
          <w:tab w:val="left" w:pos="360"/>
        </w:tabs>
        <w:rPr>
          <w:rFonts w:eastAsia="MS PGothic" w:cs="Tahoma"/>
          <w:color w:val="000000"/>
          <w:sz w:val="18"/>
          <w:lang w:eastAsia="ja-JP"/>
        </w:rPr>
      </w:pPr>
    </w:p>
    <w:p w:rsidR="00C56DAE" w:rsidRPr="00FF4A72" w:rsidRDefault="00C56DAE" w:rsidP="003B0BEF">
      <w:pPr>
        <w:tabs>
          <w:tab w:val="left" w:pos="360"/>
        </w:tabs>
        <w:rPr>
          <w:rFonts w:eastAsia="MS PGothic" w:cs="Tahoma"/>
          <w:color w:val="000000"/>
          <w:sz w:val="18"/>
          <w:lang w:val="ja-JP" w:eastAsia="ja-JP"/>
        </w:rPr>
      </w:pPr>
      <w:r w:rsidRPr="00FF4A72">
        <w:rPr>
          <w:rFonts w:eastAsia="MS PGothic" w:cs="Tahoma"/>
          <w:color w:val="000000"/>
          <w:sz w:val="18"/>
          <w:lang w:eastAsia="ja-JP"/>
        </w:rPr>
        <w:t xml:space="preserve">MPSA </w:t>
      </w:r>
      <w:r w:rsidRPr="00FF4A72">
        <w:rPr>
          <w:rFonts w:eastAsia="MS PGothic" w:cs="Tahoma"/>
          <w:color w:val="000000"/>
          <w:sz w:val="18"/>
          <w:lang w:val="ja-JP" w:eastAsia="ja-JP"/>
        </w:rPr>
        <w:t>で提供されるマイクロソフトの製品およびサービスの詳細については、マイクロソフト認定リセラーまでお問い合わせください。また、</w:t>
      </w:r>
      <w:hyperlink r:id="rId15" w:history="1">
        <w:r w:rsidRPr="00FF4A72">
          <w:rPr>
            <w:rStyle w:val="Hyperlink"/>
            <w:rFonts w:eastAsia="MS PGothic" w:cs="Tahoma"/>
            <w:sz w:val="18"/>
            <w:lang w:val="ja-JP" w:eastAsia="ja-JP"/>
          </w:rPr>
          <w:t>http://www.microsoft.com/licensing/contracts</w:t>
        </w:r>
      </w:hyperlink>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にある</w:t>
      </w:r>
      <w:r w:rsidRPr="00FF4A72">
        <w:rPr>
          <w:rFonts w:eastAsia="MS PGothic" w:cs="Tahoma"/>
          <w:color w:val="000000"/>
          <w:sz w:val="18"/>
          <w:lang w:val="ja-JP" w:eastAsia="ja-JP"/>
        </w:rPr>
        <w:t xml:space="preserve"> MPSA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マニュアルでもご確認いただけます。</w:t>
      </w:r>
    </w:p>
    <w:p w:rsidR="00C56DAE" w:rsidRPr="00FF4A72" w:rsidRDefault="00C56DAE" w:rsidP="003B0BEF">
      <w:pPr>
        <w:rPr>
          <w:rFonts w:eastAsia="MS PGothic" w:cs="Tahoma"/>
          <w:lang w:val="ja-JP" w:eastAsia="ja-JP"/>
        </w:rPr>
      </w:pPr>
    </w:p>
    <w:p w:rsidR="00146761" w:rsidRDefault="00146761" w:rsidP="003B0BEF">
      <w:pPr>
        <w:pStyle w:val="Heading2"/>
        <w:ind w:left="0"/>
        <w:rPr>
          <w:rFonts w:eastAsia="MS PGothic" w:cs="Tahoma"/>
          <w:lang w:val="ja-JP" w:eastAsia="ja-JP"/>
        </w:rPr>
      </w:pPr>
    </w:p>
    <w:p w:rsidR="00B12470" w:rsidRPr="00FF4A72" w:rsidRDefault="00B12470" w:rsidP="003B0BEF">
      <w:pPr>
        <w:pStyle w:val="Heading2"/>
        <w:ind w:left="0"/>
        <w:rPr>
          <w:rFonts w:eastAsia="MS PGothic" w:cs="Tahoma"/>
          <w:sz w:val="20"/>
          <w:lang w:eastAsia="ja-JP"/>
        </w:rPr>
      </w:pPr>
      <w:bookmarkStart w:id="717" w:name="_Toc377980161"/>
      <w:r w:rsidRPr="00FF4A72">
        <w:rPr>
          <w:rFonts w:eastAsia="MS PGothic" w:cs="Tahoma"/>
          <w:lang w:val="ja-JP" w:eastAsia="ja-JP"/>
        </w:rPr>
        <w:lastRenderedPageBreak/>
        <w:t>期間延長によるサービスの継続</w:t>
      </w:r>
      <w:bookmarkEnd w:id="717"/>
    </w:p>
    <w:p w:rsidR="00B12470" w:rsidRPr="00FF4A72" w:rsidRDefault="00B12470" w:rsidP="003B0BEF">
      <w:pPr>
        <w:tabs>
          <w:tab w:val="left" w:pos="360"/>
        </w:tabs>
        <w:rPr>
          <w:rFonts w:eastAsia="MS PGothic" w:cs="Tahoma"/>
          <w:lang w:eastAsia="ja-JP"/>
        </w:rPr>
      </w:pPr>
    </w:p>
    <w:p w:rsidR="00B12470" w:rsidRPr="00FF4A72" w:rsidRDefault="00B12470" w:rsidP="003B0BEF">
      <w:pPr>
        <w:tabs>
          <w:tab w:val="left" w:pos="360"/>
        </w:tabs>
        <w:rPr>
          <w:rFonts w:eastAsia="MS PGothic" w:cs="Tahoma"/>
          <w:sz w:val="18"/>
          <w:szCs w:val="18"/>
          <w:lang w:eastAsia="ja-JP"/>
        </w:rPr>
      </w:pPr>
      <w:r w:rsidRPr="003B0BEF">
        <w:rPr>
          <w:rFonts w:eastAsia="MS PGothic" w:cs="Tahoma"/>
          <w:b/>
          <w:sz w:val="18"/>
          <w:szCs w:val="18"/>
          <w:lang w:val="ja-JP" w:eastAsia="ja-JP"/>
        </w:rPr>
        <w:t>注</w:t>
      </w:r>
      <w:r w:rsidRPr="003B0BEF">
        <w:rPr>
          <w:rFonts w:eastAsia="MS PGothic" w:cs="Tahoma"/>
          <w:b/>
          <w:sz w:val="18"/>
          <w:szCs w:val="18"/>
          <w:lang w:val="ja-JP" w:eastAsia="ja-JP"/>
        </w:rPr>
        <w:t xml:space="preserve">: </w:t>
      </w:r>
      <w:r w:rsidRPr="00FF4A72">
        <w:rPr>
          <w:rFonts w:eastAsia="MS PGothic" w:cs="Tahoma"/>
          <w:sz w:val="18"/>
          <w:szCs w:val="18"/>
          <w:lang w:val="ja-JP" w:eastAsia="ja-JP"/>
        </w:rPr>
        <w:t>以下は、期間延長によるサービスの継続条件を満たすエンタープライズまたはエンタープライズ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アドバイザー、リセラー、またはマイクロソフト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アカウント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マネージャーに詳細をお問い合わせください。</w:t>
      </w:r>
    </w:p>
    <w:p w:rsidR="00B12470" w:rsidRPr="00FF4A72" w:rsidRDefault="00B12470" w:rsidP="003B0BEF">
      <w:pPr>
        <w:tabs>
          <w:tab w:val="left" w:pos="360"/>
        </w:tabs>
        <w:rPr>
          <w:rFonts w:eastAsia="MS PGothic" w:cs="Tahoma"/>
          <w:sz w:val="18"/>
          <w:szCs w:val="18"/>
          <w:lang w:eastAsia="ja-JP"/>
        </w:rPr>
      </w:pPr>
    </w:p>
    <w:p w:rsidR="00B12470" w:rsidRPr="00FF4A72" w:rsidRDefault="00B12470" w:rsidP="003B0BEF">
      <w:pPr>
        <w:tabs>
          <w:tab w:val="left" w:pos="360"/>
        </w:tabs>
        <w:rPr>
          <w:rFonts w:eastAsia="MS PGothic" w:cs="Tahoma"/>
          <w:sz w:val="18"/>
          <w:szCs w:val="18"/>
          <w:lang w:eastAsia="ja-JP"/>
        </w:rPr>
      </w:pPr>
      <w:r w:rsidRPr="00FF4A72">
        <w:rPr>
          <w:rFonts w:eastAsia="MS PGothic" w:cs="Tahoma"/>
          <w:sz w:val="18"/>
          <w:szCs w:val="18"/>
          <w:lang w:val="ja-JP" w:eastAsia="ja-JP"/>
        </w:rPr>
        <w:t>以下のオンライン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サービスは、お客様のボリューム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ライセンス契約の条項に従い、オンライン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サービスの期間延長の対象となります。期間延長によるサービスの継続の対象となるには、お客様のオンライン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サービスのサブスクリプション期間がお客様の契約終了日と同じ日に終了する</w:t>
      </w:r>
      <w:r w:rsidRPr="00FF4A72">
        <w:rPr>
          <w:rFonts w:eastAsia="MS PGothic" w:cs="Tahoma"/>
          <w:sz w:val="18"/>
          <w:szCs w:val="18"/>
          <w:lang w:val="ja-JP" w:eastAsia="ja-JP"/>
        </w:rPr>
        <w:t xml:space="preserve"> (</w:t>
      </w:r>
      <w:r w:rsidRPr="00FF4A72">
        <w:rPr>
          <w:rFonts w:eastAsia="MS PGothic" w:cs="Tahoma"/>
          <w:sz w:val="18"/>
          <w:szCs w:val="18"/>
          <w:lang w:val="ja-JP" w:eastAsia="ja-JP"/>
        </w:rPr>
        <w:t>「契約期間と同一」である</w:t>
      </w:r>
      <w:r w:rsidRPr="00FF4A72">
        <w:rPr>
          <w:rFonts w:eastAsia="MS PGothic" w:cs="Tahoma"/>
          <w:sz w:val="18"/>
          <w:szCs w:val="18"/>
          <w:lang w:val="ja-JP" w:eastAsia="ja-JP"/>
        </w:rPr>
        <w:t xml:space="preserve">) </w:t>
      </w:r>
      <w:r w:rsidRPr="00FF4A72">
        <w:rPr>
          <w:rFonts w:eastAsia="MS PGothic" w:cs="Tahoma"/>
          <w:sz w:val="18"/>
          <w:szCs w:val="18"/>
          <w:lang w:val="ja-JP" w:eastAsia="ja-JP"/>
        </w:rPr>
        <w:t>必要があります。</w:t>
      </w:r>
    </w:p>
    <w:p w:rsidR="00B12470" w:rsidRPr="00FF4A72" w:rsidRDefault="00B12470" w:rsidP="00D52C65">
      <w:pPr>
        <w:ind w:left="720"/>
        <w:rPr>
          <w:rFonts w:eastAsia="MS PGothic" w:cs="Tahoma"/>
          <w:sz w:val="18"/>
          <w:szCs w:val="18"/>
          <w:lang w:eastAsia="ja-JP"/>
        </w:rPr>
      </w:pPr>
    </w:p>
    <w:tbl>
      <w:tblPr>
        <w:tblW w:w="8499"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105"/>
        <w:gridCol w:w="4394"/>
      </w:tblGrid>
      <w:tr w:rsidR="00B12470" w:rsidRPr="00FF4A72" w:rsidTr="00146761">
        <w:trPr>
          <w:trHeight w:val="80"/>
          <w:tblHeader/>
        </w:trPr>
        <w:tc>
          <w:tcPr>
            <w:tcW w:w="5000" w:type="pct"/>
            <w:gridSpan w:val="2"/>
            <w:shd w:val="clear" w:color="auto" w:fill="FABF8F"/>
          </w:tcPr>
          <w:p w:rsidR="00B12470" w:rsidRPr="00FF4A72" w:rsidRDefault="00B12470" w:rsidP="00D52C65">
            <w:pPr>
              <w:jc w:val="center"/>
              <w:rPr>
                <w:rFonts w:eastAsia="MS PGothic" w:cs="Tahoma"/>
                <w:b/>
                <w:sz w:val="18"/>
                <w:szCs w:val="18"/>
              </w:rPr>
            </w:pPr>
            <w:r w:rsidRPr="00FF4A72">
              <w:rPr>
                <w:rFonts w:eastAsia="MS PGothic" w:cs="Tahoma"/>
                <w:b/>
                <w:sz w:val="18"/>
                <w:szCs w:val="18"/>
                <w:lang w:val="ja-JP"/>
              </w:rPr>
              <w:t>オンライン</w:t>
            </w:r>
            <w:r w:rsidRPr="00FF4A72">
              <w:rPr>
                <w:rFonts w:eastAsia="MS PGothic" w:cs="Tahoma"/>
                <w:b/>
                <w:sz w:val="18"/>
                <w:szCs w:val="18"/>
                <w:lang w:val="ja-JP"/>
              </w:rPr>
              <w:t xml:space="preserve"> </w:t>
            </w:r>
            <w:r w:rsidRPr="00FF4A72">
              <w:rPr>
                <w:rFonts w:eastAsia="MS PGothic" w:cs="Tahoma"/>
                <w:b/>
                <w:sz w:val="18"/>
                <w:szCs w:val="18"/>
                <w:lang w:val="ja-JP"/>
              </w:rPr>
              <w:t>サービス</w:t>
            </w:r>
          </w:p>
        </w:tc>
      </w:tr>
      <w:tr w:rsidR="00B12470" w:rsidRPr="00FF4A72" w:rsidTr="00146761">
        <w:trPr>
          <w:trHeight w:val="219"/>
        </w:trPr>
        <w:tc>
          <w:tcPr>
            <w:tcW w:w="2415" w:type="pct"/>
          </w:tcPr>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rPr>
              <w:t>Exchange Online Archiving for Exchange Online*</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rPr>
              <w:t>Exchange Online Archiving for Exchange Server*</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Exchange Online Kiosk*</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Exchange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lang w:val="ja-JP"/>
              </w:rPr>
            </w:pPr>
            <w:r w:rsidRPr="00FF4A72">
              <w:rPr>
                <w:rFonts w:eastAsia="MS PGothic" w:cs="Tahoma"/>
                <w:sz w:val="18"/>
                <w:szCs w:val="18"/>
                <w:lang w:val="ja-JP"/>
              </w:rPr>
              <w:t xml:space="preserve">Exchange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rPr>
              <w:t>Exchange Online Protection</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 xml:space="preserve">Lync Online </w:t>
            </w:r>
            <w:r w:rsidRPr="00FF4A72">
              <w:rPr>
                <w:rFonts w:eastAsia="MS PGothic" w:cs="Tahoma"/>
                <w:sz w:val="18"/>
                <w:szCs w:val="18"/>
                <w:lang w:val="ja-JP"/>
              </w:rPr>
              <w:t>プラン</w:t>
            </w:r>
            <w:r w:rsidRPr="00FF4A72">
              <w:rPr>
                <w:rFonts w:eastAsia="MS PGothic" w:cs="Tahoma"/>
                <w:sz w:val="18"/>
                <w:szCs w:val="18"/>
                <w:lang w:val="ja-JP"/>
              </w:rPr>
              <w:t xml:space="preserve"> 3*</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K1)*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E1)</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E3)</w:t>
            </w:r>
          </w:p>
          <w:p w:rsidR="00B12470" w:rsidRPr="00FF4A72" w:rsidRDefault="00B12470" w:rsidP="000A7002">
            <w:pPr>
              <w:numPr>
                <w:ilvl w:val="0"/>
                <w:numId w:val="52"/>
              </w:numPr>
              <w:spacing w:before="80"/>
              <w:ind w:left="635" w:hanging="357"/>
              <w:jc w:val="both"/>
              <w:rPr>
                <w:rFonts w:eastAsia="MS PGothic" w:cs="Tahoma"/>
                <w:sz w:val="18"/>
                <w:szCs w:val="18"/>
              </w:rPr>
            </w:pPr>
            <w:r w:rsidRPr="00FF4A72">
              <w:rPr>
                <w:rFonts w:eastAsia="MS PGothic" w:cs="Tahoma"/>
                <w:sz w:val="18"/>
                <w:szCs w:val="18"/>
                <w:lang w:val="ja-JP"/>
              </w:rPr>
              <w:t>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E4)</w:t>
            </w:r>
          </w:p>
        </w:tc>
        <w:tc>
          <w:tcPr>
            <w:tcW w:w="2585" w:type="pct"/>
          </w:tcPr>
          <w:p w:rsidR="00B12470" w:rsidRPr="00FF4A72" w:rsidRDefault="00B12470" w:rsidP="000A7002">
            <w:pPr>
              <w:numPr>
                <w:ilvl w:val="0"/>
                <w:numId w:val="52"/>
              </w:numPr>
              <w:spacing w:before="80"/>
              <w:ind w:left="635" w:hanging="357"/>
              <w:rPr>
                <w:rFonts w:eastAsia="MS PGothic" w:cs="Tahoma"/>
                <w:sz w:val="18"/>
                <w:szCs w:val="18"/>
                <w:lang w:val="ja-JP"/>
              </w:rPr>
            </w:pPr>
            <w:r w:rsidRPr="00FF4A72">
              <w:rPr>
                <w:rFonts w:eastAsia="MS PGothic" w:cs="Tahoma"/>
                <w:sz w:val="18"/>
                <w:szCs w:val="18"/>
                <w:lang w:val="ja-JP" w:eastAsia="ja-JP"/>
              </w:rPr>
              <w:t>Microsoft Dynamics CRM Online</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rPr>
                <w:rFonts w:eastAsia="MS PGothic" w:cs="Tahoma"/>
                <w:sz w:val="18"/>
                <w:szCs w:val="18"/>
                <w:lang w:val="ja-JP"/>
              </w:rPr>
            </w:pPr>
            <w:r w:rsidRPr="00FF4A72">
              <w:rPr>
                <w:rFonts w:eastAsia="MS PGothic" w:cs="Tahoma"/>
                <w:color w:val="000000"/>
                <w:sz w:val="18"/>
                <w:szCs w:val="18"/>
              </w:rPr>
              <w:t>O</w:t>
            </w:r>
            <w:r w:rsidRPr="00FF4A72">
              <w:rPr>
                <w:rFonts w:eastAsia="MS PGothic" w:cs="Tahoma"/>
                <w:sz w:val="18"/>
                <w:szCs w:val="18"/>
                <w:lang w:val="ja-JP"/>
              </w:rPr>
              <w:t>ffice 365 (</w:t>
            </w:r>
            <w:r w:rsidRPr="00FF4A72">
              <w:rPr>
                <w:rFonts w:eastAsia="MS PGothic" w:cs="Tahoma"/>
                <w:color w:val="000000"/>
                <w:sz w:val="18"/>
                <w:szCs w:val="18"/>
                <w:lang w:eastAsia="ja-JP"/>
              </w:rPr>
              <w:t>Government</w:t>
            </w:r>
            <w:r w:rsidRPr="00FF4A72">
              <w:rPr>
                <w:rFonts w:eastAsia="MS PGothic" w:cs="Tahoma"/>
                <w:sz w:val="18"/>
                <w:szCs w:val="18"/>
                <w:lang w:val="ja-JP"/>
              </w:rPr>
              <w:t xml:space="preserve"> G1)</w:t>
            </w:r>
          </w:p>
          <w:p w:rsidR="00B12470" w:rsidRPr="00FF4A72" w:rsidRDefault="00B12470" w:rsidP="000A7002">
            <w:pPr>
              <w:numPr>
                <w:ilvl w:val="0"/>
                <w:numId w:val="52"/>
              </w:numPr>
              <w:spacing w:before="80"/>
              <w:ind w:left="635" w:hanging="357"/>
              <w:rPr>
                <w:rFonts w:eastAsia="MS PGothic" w:cs="Tahoma"/>
                <w:sz w:val="18"/>
                <w:szCs w:val="18"/>
                <w:lang w:val="ja-JP"/>
              </w:rPr>
            </w:pPr>
            <w:r w:rsidRPr="00FF4A72">
              <w:rPr>
                <w:rFonts w:eastAsia="MS PGothic" w:cs="Tahoma"/>
                <w:sz w:val="18"/>
                <w:szCs w:val="18"/>
                <w:lang w:val="ja-JP"/>
              </w:rPr>
              <w:t>Office 365 (</w:t>
            </w:r>
            <w:r w:rsidRPr="00FF4A72">
              <w:rPr>
                <w:rFonts w:eastAsia="MS PGothic" w:cs="Tahoma"/>
                <w:color w:val="000000"/>
                <w:sz w:val="18"/>
                <w:szCs w:val="18"/>
                <w:lang w:eastAsia="ja-JP"/>
              </w:rPr>
              <w:t>Government</w:t>
            </w:r>
            <w:r w:rsidRPr="00FF4A72">
              <w:rPr>
                <w:rFonts w:eastAsia="MS PGothic" w:cs="Tahoma"/>
                <w:sz w:val="18"/>
                <w:szCs w:val="18"/>
                <w:lang w:val="ja-JP"/>
              </w:rPr>
              <w:t xml:space="preserve"> G3)</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rPr>
              <w:t>Offi</w:t>
            </w:r>
            <w:r w:rsidRPr="00FF4A72">
              <w:rPr>
                <w:rFonts w:eastAsia="MS PGothic" w:cs="Tahoma"/>
                <w:color w:val="000000"/>
                <w:sz w:val="18"/>
                <w:szCs w:val="18"/>
              </w:rPr>
              <w:t>ce 365 (</w:t>
            </w:r>
            <w:r w:rsidRPr="00FF4A72">
              <w:rPr>
                <w:rFonts w:eastAsia="MS PGothic" w:cs="Tahoma"/>
                <w:color w:val="000000"/>
                <w:sz w:val="18"/>
                <w:szCs w:val="18"/>
                <w:lang w:eastAsia="ja-JP"/>
              </w:rPr>
              <w:t>Government</w:t>
            </w:r>
            <w:r w:rsidRPr="00FF4A72">
              <w:rPr>
                <w:rFonts w:eastAsia="MS PGothic" w:cs="Tahoma"/>
                <w:color w:val="000000"/>
                <w:sz w:val="18"/>
                <w:szCs w:val="18"/>
              </w:rPr>
              <w:t xml:space="preserve"> G4)</w:t>
            </w:r>
          </w:p>
          <w:p w:rsidR="00B12470" w:rsidRPr="00483691"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rPr>
              <w:t xml:space="preserve">Office Web </w:t>
            </w:r>
            <w:r w:rsidRPr="00FF4A72">
              <w:rPr>
                <w:rFonts w:eastAsia="MS PGothic" w:cs="Tahoma"/>
                <w:sz w:val="18"/>
                <w:szCs w:val="18"/>
                <w:lang w:val="ja-JP"/>
              </w:rPr>
              <w:t>アプリケーション</w:t>
            </w:r>
            <w:r w:rsidRPr="00FF4A72">
              <w:rPr>
                <w:rFonts w:eastAsia="MS PGothic" w:cs="Tahoma"/>
                <w:sz w:val="18"/>
                <w:szCs w:val="18"/>
                <w:lang w:val="ja-JP"/>
              </w:rPr>
              <w:t>*</w:t>
            </w:r>
          </w:p>
          <w:p w:rsidR="00483691" w:rsidRPr="00FF4A72" w:rsidRDefault="00483691" w:rsidP="000A7002">
            <w:pPr>
              <w:numPr>
                <w:ilvl w:val="0"/>
                <w:numId w:val="52"/>
              </w:numPr>
              <w:spacing w:before="80"/>
              <w:ind w:left="635" w:hanging="357"/>
              <w:rPr>
                <w:rFonts w:eastAsia="MS PGothic" w:cs="Tahoma"/>
                <w:sz w:val="18"/>
                <w:szCs w:val="18"/>
              </w:rPr>
            </w:pPr>
            <w:r>
              <w:rPr>
                <w:rFonts w:eastAsia="MS PGothic" w:cs="Tahoma" w:hint="eastAsia"/>
                <w:sz w:val="18"/>
                <w:szCs w:val="18"/>
                <w:lang w:val="ja-JP" w:eastAsia="ja-JP"/>
              </w:rPr>
              <w:t>Power BI for Office 365*</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eastAsia="ja-JP"/>
              </w:rPr>
              <w:t>Project Online</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eastAsia="ja-JP"/>
              </w:rPr>
              <w:t>Project Pro for Office 365</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1*</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2*</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rPr>
              <w:t>SharePoint Online Partner Access*</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sz w:val="18"/>
                <w:szCs w:val="18"/>
                <w:lang w:val="ja-JP" w:eastAsia="ja-JP"/>
              </w:rPr>
              <w:t>Visio Pro for Office 365</w:t>
            </w:r>
            <w:r w:rsidRPr="00FF4A72">
              <w:rPr>
                <w:rFonts w:eastAsia="MS PGothic" w:cs="Tahoma"/>
                <w:sz w:val="18"/>
                <w:szCs w:val="18"/>
                <w:lang w:val="ja-JP"/>
              </w:rPr>
              <w:t>*</w:t>
            </w:r>
          </w:p>
          <w:p w:rsidR="00B12470" w:rsidRPr="00FF4A72" w:rsidRDefault="00C56DAE" w:rsidP="000A7002">
            <w:pPr>
              <w:numPr>
                <w:ilvl w:val="0"/>
                <w:numId w:val="52"/>
              </w:numPr>
              <w:spacing w:before="80"/>
              <w:ind w:left="635" w:hanging="357"/>
              <w:rPr>
                <w:rFonts w:eastAsia="MS PGothic" w:cs="Tahoma"/>
                <w:sz w:val="18"/>
                <w:szCs w:val="18"/>
              </w:rPr>
            </w:pPr>
            <w:r w:rsidRPr="00FF4A72">
              <w:rPr>
                <w:rFonts w:eastAsia="MS PGothic" w:cs="Tahoma"/>
                <w:color w:val="000000"/>
                <w:sz w:val="18"/>
                <w:szCs w:val="18"/>
                <w:lang w:eastAsia="ja-JP"/>
              </w:rPr>
              <w:t xml:space="preserve">Microsoft </w:t>
            </w:r>
            <w:r w:rsidR="00B12470" w:rsidRPr="00FF4A72">
              <w:rPr>
                <w:rFonts w:eastAsia="MS PGothic" w:cs="Tahoma"/>
                <w:color w:val="000000"/>
                <w:sz w:val="18"/>
                <w:szCs w:val="18"/>
                <w:lang w:eastAsia="ja-JP"/>
              </w:rPr>
              <w:t>Rights Management</w:t>
            </w:r>
            <w:r w:rsidR="00B12470" w:rsidRPr="00FF4A72">
              <w:rPr>
                <w:rFonts w:eastAsia="MS PGothic" w:cs="Tahoma"/>
                <w:sz w:val="18"/>
                <w:szCs w:val="18"/>
              </w:rPr>
              <w:t>*</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noProof/>
                <w:sz w:val="18"/>
                <w:szCs w:val="18"/>
              </w:rPr>
              <w:t>Windows</w:t>
            </w:r>
            <w:r w:rsidRPr="00FF4A72">
              <w:rPr>
                <w:rFonts w:eastAsia="MS PGothic" w:cs="Tahoma"/>
                <w:noProof/>
                <w:sz w:val="18"/>
                <w:szCs w:val="18"/>
                <w:lang w:eastAsia="ja-JP"/>
              </w:rPr>
              <w:t xml:space="preserve"> Azure </w:t>
            </w:r>
            <w:r w:rsidRPr="00FF4A72">
              <w:rPr>
                <w:rFonts w:eastAsia="MS PGothic" w:cs="Tahoma"/>
                <w:noProof/>
                <w:sz w:val="18"/>
                <w:szCs w:val="18"/>
                <w:lang w:eastAsia="ja-JP"/>
              </w:rPr>
              <w:t>サービス</w:t>
            </w:r>
            <w:r w:rsidRPr="00FF4A72">
              <w:rPr>
                <w:rFonts w:eastAsia="MS PGothic" w:cs="Tahoma"/>
                <w:sz w:val="18"/>
                <w:szCs w:val="18"/>
                <w:lang w:val="ja-JP"/>
              </w:rPr>
              <w:t>*</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noProof/>
                <w:sz w:val="18"/>
                <w:szCs w:val="18"/>
              </w:rPr>
              <w:t>Windows Intune</w:t>
            </w:r>
          </w:p>
          <w:p w:rsidR="00B12470" w:rsidRPr="00FF4A72" w:rsidRDefault="00B12470" w:rsidP="000A7002">
            <w:pPr>
              <w:numPr>
                <w:ilvl w:val="0"/>
                <w:numId w:val="52"/>
              </w:numPr>
              <w:spacing w:before="80"/>
              <w:ind w:left="635" w:hanging="357"/>
              <w:rPr>
                <w:rFonts w:eastAsia="MS PGothic" w:cs="Tahoma"/>
                <w:sz w:val="18"/>
                <w:szCs w:val="18"/>
              </w:rPr>
            </w:pPr>
            <w:r w:rsidRPr="00FF4A72">
              <w:rPr>
                <w:rFonts w:eastAsia="MS PGothic" w:cs="Tahoma"/>
                <w:noProof/>
                <w:sz w:val="18"/>
                <w:szCs w:val="18"/>
              </w:rPr>
              <w:t>Windows Intune Add-on</w:t>
            </w:r>
            <w:r w:rsidRPr="00FF4A72">
              <w:rPr>
                <w:rFonts w:eastAsia="MS PGothic" w:cs="Tahoma"/>
                <w:sz w:val="18"/>
                <w:szCs w:val="18"/>
                <w:lang w:val="ja-JP"/>
              </w:rPr>
              <w:t>*</w:t>
            </w:r>
          </w:p>
          <w:p w:rsidR="00B12470" w:rsidRPr="00FF4A72" w:rsidRDefault="00B12470" w:rsidP="000A7002">
            <w:pPr>
              <w:numPr>
                <w:ilvl w:val="0"/>
                <w:numId w:val="52"/>
              </w:numPr>
              <w:spacing w:before="80" w:after="80"/>
              <w:ind w:left="635" w:hanging="357"/>
              <w:rPr>
                <w:rFonts w:eastAsia="MS PGothic" w:cs="Tahoma"/>
                <w:sz w:val="18"/>
                <w:szCs w:val="18"/>
              </w:rPr>
            </w:pPr>
            <w:r w:rsidRPr="00FF4A72">
              <w:rPr>
                <w:rFonts w:eastAsia="MS PGothic" w:cs="Tahoma"/>
                <w:color w:val="000000"/>
                <w:sz w:val="18"/>
                <w:szCs w:val="18"/>
                <w:lang w:eastAsia="ja-JP"/>
              </w:rPr>
              <w:t>Yammer Enterprise</w:t>
            </w:r>
            <w:r w:rsidRPr="00FF4A72">
              <w:rPr>
                <w:rFonts w:eastAsia="MS PGothic" w:cs="Tahoma"/>
                <w:color w:val="000000"/>
                <w:sz w:val="18"/>
                <w:szCs w:val="18"/>
              </w:rPr>
              <w:t>*</w:t>
            </w:r>
          </w:p>
        </w:tc>
      </w:tr>
    </w:tbl>
    <w:p w:rsidR="00B12470" w:rsidRPr="00FF4A72" w:rsidRDefault="00B12470" w:rsidP="00D12F1C">
      <w:pPr>
        <w:tabs>
          <w:tab w:val="left" w:pos="360"/>
        </w:tabs>
        <w:ind w:left="720"/>
        <w:rPr>
          <w:rFonts w:eastAsia="MS PGothic" w:cs="Tahoma"/>
          <w:sz w:val="16"/>
        </w:rPr>
      </w:pPr>
      <w:r w:rsidRPr="00FF4A72">
        <w:rPr>
          <w:rFonts w:eastAsia="MS PGothic" w:cs="Tahoma"/>
          <w:sz w:val="16"/>
          <w:szCs w:val="24"/>
          <w:lang w:val="ja-JP"/>
        </w:rPr>
        <w:t xml:space="preserve">* </w:t>
      </w:r>
      <w:r w:rsidRPr="00FF4A72">
        <w:rPr>
          <w:rFonts w:eastAsia="MS PGothic" w:cs="Tahoma"/>
          <w:sz w:val="16"/>
          <w:szCs w:val="24"/>
          <w:lang w:val="ja-JP"/>
        </w:rPr>
        <w:t>追加購入製品</w:t>
      </w:r>
    </w:p>
    <w:p w:rsidR="00B12470" w:rsidRPr="00FF4A72" w:rsidRDefault="00B12470" w:rsidP="002942BC">
      <w:pPr>
        <w:pStyle w:val="Heading1"/>
        <w:rPr>
          <w:rFonts w:eastAsia="MS PGothic" w:cs="Tahoma"/>
        </w:rPr>
      </w:pPr>
      <w:r w:rsidRPr="00FF4A72">
        <w:rPr>
          <w:rFonts w:eastAsia="MS PGothic" w:cs="Tahoma"/>
        </w:rPr>
        <w:br w:type="page"/>
      </w:r>
      <w:bookmarkStart w:id="718" w:name="_Toc377980162"/>
      <w:r w:rsidRPr="00FF4A72">
        <w:rPr>
          <w:rFonts w:eastAsia="MS PGothic" w:cs="Tahoma"/>
          <w:kern w:val="2"/>
        </w:rPr>
        <w:lastRenderedPageBreak/>
        <w:t>セクション</w:t>
      </w:r>
      <w:r w:rsidRPr="00FF4A72">
        <w:rPr>
          <w:rFonts w:eastAsia="MS PGothic" w:cs="Tahoma"/>
        </w:rPr>
        <w:t xml:space="preserve"> 4 – </w:t>
      </w:r>
      <w:r w:rsidRPr="00FF4A72">
        <w:rPr>
          <w:rFonts w:eastAsia="MS PGothic" w:cs="Tahoma"/>
        </w:rPr>
        <w:t>ライセンス</w:t>
      </w:r>
      <w:r w:rsidRPr="00FF4A72">
        <w:rPr>
          <w:rFonts w:eastAsia="MS PGothic" w:cs="Tahoma"/>
        </w:rPr>
        <w:t xml:space="preserve"> </w:t>
      </w:r>
      <w:r w:rsidRPr="00FF4A72">
        <w:rPr>
          <w:rFonts w:eastAsia="MS PGothic" w:cs="Tahoma"/>
        </w:rPr>
        <w:t>タイプ</w:t>
      </w:r>
      <w:bookmarkStart w:id="719" w:name="_Toc504695976"/>
      <w:bookmarkStart w:id="720" w:name="_Toc112305421"/>
      <w:bookmarkStart w:id="721" w:name="_Toc116213281"/>
      <w:bookmarkStart w:id="722" w:name="Appendix_2"/>
      <w:r w:rsidRPr="00FF4A72">
        <w:rPr>
          <w:rFonts w:eastAsia="MS PGothic" w:cs="Tahoma"/>
        </w:rPr>
        <w:t>とライセンス使用料</w:t>
      </w:r>
      <w:bookmarkEnd w:id="718"/>
    </w:p>
    <w:p w:rsidR="00B12470" w:rsidRPr="00FF4A72" w:rsidRDefault="00B12470">
      <w:pPr>
        <w:pStyle w:val="Heading2"/>
        <w:ind w:left="0"/>
        <w:rPr>
          <w:rFonts w:eastAsia="MS PGothic" w:cs="Tahoma"/>
          <w:lang w:eastAsia="ja-JP"/>
        </w:rPr>
      </w:pPr>
      <w:bookmarkStart w:id="723" w:name="_Toc504695977"/>
      <w:bookmarkStart w:id="724" w:name="_Toc112305422"/>
      <w:bookmarkStart w:id="725" w:name="_Toc116213282"/>
      <w:bookmarkEnd w:id="719"/>
      <w:bookmarkEnd w:id="720"/>
      <w:bookmarkEnd w:id="721"/>
      <w:bookmarkEnd w:id="722"/>
    </w:p>
    <w:p w:rsidR="00B12470" w:rsidRPr="00FF4A72" w:rsidRDefault="00B12470" w:rsidP="00A302F0">
      <w:pPr>
        <w:pStyle w:val="Heading2"/>
        <w:tabs>
          <w:tab w:val="left" w:pos="90"/>
        </w:tabs>
        <w:ind w:left="0"/>
        <w:rPr>
          <w:rFonts w:eastAsia="MS PGothic" w:cs="Tahoma"/>
          <w:lang w:eastAsia="ja-JP"/>
        </w:rPr>
      </w:pPr>
      <w:bookmarkStart w:id="726" w:name="_Toc178498800"/>
      <w:bookmarkStart w:id="727" w:name="_Toc181514675"/>
      <w:bookmarkStart w:id="728" w:name="_Toc183421791"/>
      <w:bookmarkStart w:id="729" w:name="_Toc186013438"/>
      <w:bookmarkStart w:id="730" w:name="_Toc377980163"/>
      <w:bookmarkStart w:id="731" w:name="_Toc152411052"/>
      <w:bookmarkStart w:id="732" w:name="_Toc152992390"/>
      <w:bookmarkStart w:id="733" w:name="_Toc157501987"/>
      <w:bookmarkStart w:id="734" w:name="_Toc157570172"/>
      <w:bookmarkStart w:id="735" w:name="_Toc160275040"/>
      <w:bookmarkStart w:id="736" w:name="_Toc162690808"/>
      <w:bookmarkStart w:id="737" w:name="_Toc162691189"/>
      <w:bookmarkStart w:id="738" w:name="_Toc162751012"/>
      <w:bookmarkStart w:id="739" w:name="_Toc162751329"/>
      <w:bookmarkStart w:id="740" w:name="_Toc162752297"/>
      <w:bookmarkStart w:id="741" w:name="_Toc165175995"/>
      <w:bookmarkStart w:id="742" w:name="_Toc167866664"/>
      <w:bookmarkStart w:id="743" w:name="_Toc170639609"/>
      <w:bookmarkStart w:id="744" w:name="_Toc173138175"/>
      <w:bookmarkStart w:id="745" w:name="_Toc173143789"/>
      <w:bookmarkStart w:id="746" w:name="_Toc176160128"/>
      <w:bookmarkStart w:id="747" w:name="_Toc176161153"/>
      <w:bookmarkStart w:id="748" w:name="_Toc176161685"/>
      <w:r w:rsidRPr="00FF4A72">
        <w:rPr>
          <w:rFonts w:eastAsia="MS PGothic" w:cs="Tahoma"/>
          <w:lang w:val="ja-JP" w:eastAsia="ja-JP"/>
        </w:rPr>
        <w:t>ライセンス使用料</w:t>
      </w:r>
      <w:bookmarkEnd w:id="726"/>
      <w:r w:rsidRPr="00FF4A72">
        <w:rPr>
          <w:rFonts w:eastAsia="MS PGothic" w:cs="Tahoma"/>
          <w:lang w:eastAsia="ja-JP"/>
        </w:rPr>
        <w:t> (Fees)</w:t>
      </w:r>
      <w:bookmarkEnd w:id="727"/>
      <w:bookmarkEnd w:id="728"/>
      <w:bookmarkEnd w:id="729"/>
      <w:bookmarkEnd w:id="730"/>
    </w:p>
    <w:p w:rsidR="00B12470" w:rsidRPr="00FF4A72" w:rsidRDefault="00B12470" w:rsidP="00A302F0">
      <w:pPr>
        <w:rPr>
          <w:rFonts w:eastAsia="MS PGothic" w:cs="Tahoma"/>
          <w:lang w:eastAsia="ja-JP"/>
        </w:rPr>
      </w:pPr>
    </w:p>
    <w:p w:rsidR="00B12470" w:rsidRPr="00FF4A72" w:rsidRDefault="00B12470" w:rsidP="00A302F0">
      <w:pPr>
        <w:pStyle w:val="AppendixIndent"/>
        <w:tabs>
          <w:tab w:val="left" w:pos="90"/>
        </w:tabs>
        <w:spacing w:before="0"/>
        <w:ind w:left="0"/>
        <w:rPr>
          <w:rFonts w:eastAsia="MS PGothic" w:cs="Tahoma"/>
          <w:sz w:val="18"/>
          <w:lang w:eastAsia="ja-JP"/>
        </w:rPr>
      </w:pPr>
      <w:r w:rsidRPr="00FF4A72">
        <w:rPr>
          <w:rFonts w:eastAsia="MS PGothic" w:cs="Tahoma"/>
          <w:sz w:val="18"/>
          <w:lang w:val="ja-JP" w:eastAsia="ja-JP"/>
        </w:rPr>
        <w:t>この製品タイプは、一部のオンライン</w:t>
      </w:r>
      <w:r w:rsidRPr="00FF4A72">
        <w:rPr>
          <w:rFonts w:eastAsia="MS PGothic" w:cs="Tahoma"/>
          <w:sz w:val="18"/>
          <w:lang w:val="ja-JP" w:eastAsia="ja-JP"/>
        </w:rPr>
        <w:t xml:space="preserve"> </w:t>
      </w:r>
      <w:r w:rsidRPr="00FF4A72">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FF4A72">
        <w:rPr>
          <w:rFonts w:eastAsia="MS PGothic" w:cs="Tahoma"/>
          <w:sz w:val="18"/>
          <w:lang w:val="ja-JP" w:eastAsia="ja-JP"/>
        </w:rPr>
        <w:t xml:space="preserve"> </w:t>
      </w:r>
      <w:r w:rsidRPr="00FF4A72">
        <w:rPr>
          <w:rFonts w:eastAsia="MS PGothic" w:cs="Tahoma"/>
          <w:sz w:val="18"/>
          <w:lang w:val="ja-JP" w:eastAsia="ja-JP"/>
        </w:rPr>
        <w:t>パックなどの他の特典に関するものであり、通常は、製品またはオンライン</w:t>
      </w:r>
      <w:r w:rsidRPr="00FF4A72">
        <w:rPr>
          <w:rFonts w:eastAsia="MS PGothic" w:cs="Tahoma"/>
          <w:sz w:val="18"/>
          <w:lang w:val="ja-JP" w:eastAsia="ja-JP"/>
        </w:rPr>
        <w:t xml:space="preserve"> </w:t>
      </w:r>
      <w:r w:rsidRPr="00FF4A72">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FF4A72">
        <w:rPr>
          <w:rFonts w:eastAsia="MS PGothic" w:cs="Tahoma"/>
          <w:sz w:val="18"/>
          <w:lang w:val="ja-JP" w:eastAsia="ja-JP"/>
        </w:rPr>
        <w:t>Open</w:t>
      </w:r>
      <w:r w:rsidRPr="00FF4A72">
        <w:rPr>
          <w:rFonts w:eastAsia="MS PGothic" w:cs="Tahoma"/>
          <w:sz w:val="18"/>
          <w:lang w:val="ja-JP" w:eastAsia="ja-JP"/>
        </w:rPr>
        <w:t>、</w:t>
      </w:r>
      <w:r w:rsidRPr="00FF4A72">
        <w:rPr>
          <w:rFonts w:eastAsia="MS PGothic" w:cs="Tahoma"/>
          <w:sz w:val="18"/>
          <w:lang w:val="ja-JP" w:eastAsia="ja-JP"/>
        </w:rPr>
        <w:t>Open Value</w:t>
      </w:r>
      <w:r w:rsidRPr="00FF4A72">
        <w:rPr>
          <w:rFonts w:eastAsia="MS PGothic" w:cs="Tahoma"/>
          <w:sz w:val="18"/>
          <w:lang w:val="ja-JP" w:eastAsia="ja-JP"/>
        </w:rPr>
        <w:t>、</w:t>
      </w:r>
      <w:r w:rsidRPr="00FF4A72">
        <w:rPr>
          <w:rFonts w:eastAsia="MS PGothic" w:cs="Tahoma"/>
          <w:sz w:val="18"/>
          <w:lang w:val="ja-JP" w:eastAsia="ja-JP"/>
        </w:rPr>
        <w:t xml:space="preserve">Open Value </w:t>
      </w:r>
      <w:r w:rsidRPr="00FF4A72">
        <w:rPr>
          <w:rFonts w:eastAsia="MS PGothic" w:cs="Tahoma"/>
          <w:sz w:val="18"/>
          <w:lang w:val="ja-JP" w:eastAsia="ja-JP"/>
        </w:rPr>
        <w:t>サブスクリプション、</w:t>
      </w:r>
      <w:r w:rsidRPr="00FF4A72">
        <w:rPr>
          <w:rFonts w:eastAsia="MS PGothic" w:cs="Tahoma"/>
          <w:sz w:val="18"/>
          <w:lang w:val="ja-JP" w:eastAsia="ja-JP"/>
        </w:rPr>
        <w:t>Select</w:t>
      </w:r>
      <w:r w:rsidRPr="00FF4A72">
        <w:rPr>
          <w:rFonts w:eastAsia="MS PGothic" w:cs="Tahoma"/>
          <w:sz w:val="18"/>
          <w:lang w:val="ja-JP" w:eastAsia="ja-JP"/>
        </w:rPr>
        <w:t>、および</w:t>
      </w:r>
      <w:r w:rsidRPr="00FF4A72">
        <w:rPr>
          <w:rFonts w:eastAsia="MS PGothic" w:cs="Tahoma"/>
          <w:sz w:val="18"/>
          <w:lang w:val="ja-JP" w:eastAsia="ja-JP"/>
        </w:rPr>
        <w:t xml:space="preserve"> Select Plus </w:t>
      </w:r>
      <w:r w:rsidRPr="00FF4A72">
        <w:rPr>
          <w:rFonts w:eastAsia="MS PGothic" w:cs="Tahoma"/>
          <w:sz w:val="18"/>
          <w:lang w:val="ja-JP" w:eastAsia="ja-JP"/>
        </w:rPr>
        <w:t>でご利用いただけます。</w:t>
      </w:r>
    </w:p>
    <w:p w:rsidR="00B12470" w:rsidRPr="00FF4A72" w:rsidRDefault="00B12470" w:rsidP="00A302F0">
      <w:pPr>
        <w:rPr>
          <w:rFonts w:eastAsia="MS PGothic" w:cs="Tahoma"/>
          <w:color w:val="FF0000"/>
          <w:lang w:eastAsia="ja-JP"/>
        </w:rPr>
      </w:pPr>
    </w:p>
    <w:p w:rsidR="00B12470" w:rsidRPr="00FF4A72" w:rsidRDefault="00B12470" w:rsidP="00A302F0">
      <w:pPr>
        <w:pStyle w:val="Heading2"/>
        <w:ind w:left="0"/>
        <w:rPr>
          <w:rFonts w:eastAsia="MS PGothic" w:cs="Tahoma"/>
          <w:lang w:eastAsia="ja-JP"/>
        </w:rPr>
      </w:pPr>
      <w:bookmarkStart w:id="749" w:name="_Toc178498801"/>
      <w:bookmarkStart w:id="750" w:name="_Toc181514676"/>
      <w:bookmarkStart w:id="751" w:name="_Toc183421792"/>
      <w:bookmarkStart w:id="752" w:name="_Toc186013439"/>
      <w:bookmarkStart w:id="753" w:name="_Toc377980164"/>
      <w:r w:rsidRPr="00FF4A72">
        <w:rPr>
          <w:rFonts w:eastAsia="MS PGothic" w:cs="Tahoma"/>
          <w:lang w:eastAsia="ja-JP"/>
        </w:rPr>
        <w:t>ライセンス</w:t>
      </w:r>
      <w:r w:rsidRPr="00FF4A72">
        <w:rPr>
          <w:rFonts w:eastAsia="MS PGothic" w:cs="Tahoma"/>
          <w:lang w:eastAsia="ja-JP"/>
        </w:rPr>
        <w:t xml:space="preserve"> (L)</w:t>
      </w:r>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rsidR="00B12470" w:rsidRPr="00FF4A72" w:rsidRDefault="00B12470" w:rsidP="00A302F0">
      <w:pPr>
        <w:rPr>
          <w:rFonts w:eastAsia="MS PGothic" w:cs="Tahoma"/>
          <w:lang w:eastAsia="ja-JP"/>
        </w:rPr>
      </w:pPr>
    </w:p>
    <w:p w:rsidR="00B12470" w:rsidRPr="00FF4A72" w:rsidRDefault="00B12470" w:rsidP="0066660A">
      <w:pPr>
        <w:pStyle w:val="AppendixIndent"/>
        <w:spacing w:before="0"/>
        <w:ind w:left="0"/>
        <w:rPr>
          <w:rFonts w:eastAsia="MS PGothic" w:cs="Tahoma"/>
          <w:sz w:val="18"/>
          <w:lang w:eastAsia="ja-JP"/>
        </w:rPr>
      </w:pPr>
      <w:r w:rsidRPr="00FF4A72">
        <w:rPr>
          <w:rFonts w:eastAsia="MS PGothic" w:cs="Tahoma"/>
          <w:sz w:val="18"/>
          <w:lang w:val="ja-JP" w:eastAsia="ja-JP"/>
        </w:rPr>
        <w:t>この製品タイプはバージョン固定であり、発注された製品のバージョンを使用する権利を付与します。</w:t>
      </w:r>
      <w:bookmarkEnd w:id="723"/>
      <w:bookmarkEnd w:id="724"/>
      <w:bookmarkEnd w:id="725"/>
      <w:r w:rsidRPr="00FF4A72">
        <w:rPr>
          <w:rFonts w:eastAsia="MS PGothic" w:cs="Tahoma"/>
          <w:sz w:val="18"/>
          <w:lang w:val="ja-JP" w:eastAsia="ja-JP"/>
        </w:rPr>
        <w:t>次のプログラムで購入できます。</w:t>
      </w:r>
      <w:r w:rsidRPr="00FF4A72">
        <w:rPr>
          <w:rFonts w:eastAsia="MS PGothic" w:cs="Tahoma"/>
          <w:sz w:val="18"/>
          <w:lang w:val="ja-JP" w:eastAsia="ja-JP"/>
        </w:rPr>
        <w:br/>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License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 Subscription (</w:t>
      </w:r>
      <w:r w:rsidRPr="00FF4A72">
        <w:rPr>
          <w:rFonts w:eastAsia="MS PGothic" w:cs="Tahoma"/>
          <w:sz w:val="18"/>
        </w:rPr>
        <w:t>買い取り発注のみ</w:t>
      </w:r>
      <w:r w:rsidRPr="00FF4A72">
        <w:rPr>
          <w:rFonts w:eastAsia="MS PGothic" w:cs="Tahoma"/>
          <w:sz w:val="18"/>
        </w:rPr>
        <w: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lang w:eastAsia="ja-JP"/>
        </w:rPr>
        <w:t>Campus and School Agreement (</w:t>
      </w:r>
      <w:r w:rsidRPr="00FF4A72">
        <w:rPr>
          <w:rFonts w:eastAsia="MS PGothic" w:cs="Tahoma"/>
          <w:sz w:val="18"/>
          <w:lang w:eastAsia="ja-JP"/>
        </w:rPr>
        <w:t>買い取り発注のみ</w:t>
      </w:r>
      <w:r w:rsidRPr="00FF4A72">
        <w:rPr>
          <w:rFonts w:eastAsia="MS PGothic" w:cs="Tahoma"/>
          <w:sz w:val="18"/>
          <w:lang w:eastAsia="ja-JP"/>
        </w:rPr>
        <w: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Enrollment for Education Solutions (</w:t>
      </w:r>
      <w:r w:rsidRPr="00FF4A72">
        <w:rPr>
          <w:rFonts w:eastAsia="MS PGothic" w:cs="Tahoma"/>
          <w:sz w:val="18"/>
          <w:lang w:eastAsia="ja-JP"/>
        </w:rPr>
        <w:t>買い取り発注のみ</w:t>
      </w:r>
      <w:r w:rsidRPr="00FF4A72">
        <w:rPr>
          <w:rFonts w:eastAsia="MS PGothic" w:cs="Tahoma"/>
          <w:sz w:val="18"/>
          <w:lang w:eastAsia="ja-JP"/>
        </w:rPr>
        <w: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w:t>
      </w:r>
      <w:r w:rsidRPr="00FF4A72">
        <w:rPr>
          <w:rFonts w:eastAsia="MS PGothic" w:cs="Tahoma"/>
          <w:sz w:val="18"/>
          <w:lang w:eastAsia="ja-JP"/>
        </w:rPr>
        <w:t xml:space="preserve"> </w:t>
      </w:r>
      <w:r w:rsidRPr="00FF4A72">
        <w:rPr>
          <w:rFonts w:eastAsia="MS PGothic" w:cs="Tahoma"/>
          <w:sz w:val="18"/>
          <w:lang w:eastAsia="ja-JP"/>
        </w:rPr>
        <w:t>サブスクリプション加入契約</w:t>
      </w:r>
      <w:r w:rsidRPr="00FF4A72">
        <w:rPr>
          <w:rFonts w:eastAsia="MS PGothic" w:cs="Tahoma"/>
          <w:sz w:val="18"/>
          <w:lang w:eastAsia="ja-JP"/>
        </w:rPr>
        <w:t xml:space="preserve"> (</w:t>
      </w:r>
      <w:r w:rsidRPr="00FF4A72">
        <w:rPr>
          <w:rFonts w:eastAsia="MS PGothic" w:cs="Tahoma"/>
          <w:sz w:val="18"/>
          <w:lang w:eastAsia="ja-JP"/>
        </w:rPr>
        <w:t>買い取り発注のみ</w:t>
      </w:r>
      <w:r w:rsidRPr="00FF4A72">
        <w:rPr>
          <w:rFonts w:eastAsia="MS PGothic" w:cs="Tahoma"/>
          <w:sz w:val="18"/>
          <w:lang w:eastAsia="ja-JP"/>
        </w:rPr>
        <w: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サーバーおよびクラウド加入契約</w:t>
      </w:r>
      <w:r w:rsidRPr="00FF4A72">
        <w:rPr>
          <w:rFonts w:eastAsia="MS PGothic" w:cs="Tahoma"/>
          <w:sz w:val="18"/>
          <w:lang w:eastAsia="ja-JP"/>
        </w:rPr>
        <w:t xml:space="preserve"> (</w:t>
      </w:r>
      <w:r w:rsidRPr="00FF4A72">
        <w:rPr>
          <w:rFonts w:eastAsia="MS PGothic" w:cs="Tahoma"/>
          <w:sz w:val="18"/>
          <w:lang w:eastAsia="ja-JP"/>
        </w:rPr>
        <w:t>買い取り発注のみ</w:t>
      </w:r>
      <w:r w:rsidRPr="00FF4A72">
        <w:rPr>
          <w:rFonts w:eastAsia="MS PGothic" w:cs="Tahoma"/>
          <w:sz w:val="18"/>
          <w:lang w:eastAsia="ja-JP"/>
        </w:rPr>
        <w:t>)</w:t>
      </w:r>
    </w:p>
    <w:p w:rsidR="00B12470" w:rsidRPr="00FF4A72" w:rsidRDefault="00B12470" w:rsidP="00730463">
      <w:pPr>
        <w:rPr>
          <w:rFonts w:eastAsia="MS PGothic" w:cs="Tahoma"/>
          <w:sz w:val="18"/>
          <w:lang w:eastAsia="ja-JP"/>
        </w:rPr>
      </w:pPr>
    </w:p>
    <w:p w:rsidR="00B12470" w:rsidRPr="00FF4A72" w:rsidRDefault="00B12470" w:rsidP="0066660A">
      <w:pPr>
        <w:pStyle w:val="AppendixIndent"/>
        <w:spacing w:before="0"/>
        <w:ind w:left="0"/>
        <w:rPr>
          <w:rFonts w:eastAsia="MS PGothic" w:cs="Tahoma"/>
          <w:lang w:eastAsia="ja-JP"/>
        </w:rPr>
      </w:pPr>
      <w:r w:rsidRPr="00FF4A72">
        <w:rPr>
          <w:rFonts w:eastAsia="MS PGothic" w:cs="Tahoma"/>
          <w:sz w:val="18"/>
          <w:lang w:val="ja-JP" w:eastAsia="ja-JP"/>
        </w:rPr>
        <w:t>お客様が</w:t>
      </w:r>
      <w:r w:rsidRPr="00FF4A72">
        <w:rPr>
          <w:rFonts w:eastAsia="MS PGothic" w:cs="Tahoma"/>
          <w:sz w:val="18"/>
          <w:lang w:eastAsia="ja-JP"/>
        </w:rPr>
        <w:t xml:space="preserve"> Open License</w:t>
      </w:r>
      <w:r w:rsidRPr="00FF4A72">
        <w:rPr>
          <w:rFonts w:eastAsia="MS PGothic" w:cs="Tahoma"/>
          <w:sz w:val="18"/>
          <w:lang w:eastAsia="ja-JP"/>
        </w:rPr>
        <w:t>、</w:t>
      </w:r>
      <w:r w:rsidRPr="00FF4A72">
        <w:rPr>
          <w:rFonts w:eastAsia="MS PGothic" w:cs="Tahoma"/>
          <w:sz w:val="18"/>
          <w:lang w:eastAsia="ja-JP"/>
        </w:rPr>
        <w:t>Select</w:t>
      </w:r>
      <w:r w:rsidRPr="00FF4A72">
        <w:rPr>
          <w:rFonts w:eastAsia="MS PGothic" w:cs="Tahoma"/>
          <w:sz w:val="18"/>
          <w:lang w:eastAsia="ja-JP"/>
        </w:rPr>
        <w:t>、および</w:t>
      </w:r>
      <w:r w:rsidRPr="00FF4A72">
        <w:rPr>
          <w:rFonts w:eastAsia="MS PGothic" w:cs="Tahoma"/>
          <w:sz w:val="18"/>
          <w:lang w:eastAsia="ja-JP"/>
        </w:rPr>
        <w:t xml:space="preserve"> Select Plus </w:t>
      </w:r>
      <w:r w:rsidRPr="00FF4A72">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FF4A72">
        <w:rPr>
          <w:rFonts w:eastAsia="MS PGothic" w:cs="Tahoma"/>
          <w:sz w:val="18"/>
          <w:szCs w:val="24"/>
          <w:lang w:val="ja-JP" w:eastAsia="ja-JP"/>
        </w:rPr>
        <w:t>特定のプログラム契約の説明</w:t>
      </w:r>
      <w:r w:rsidRPr="00FF4A72">
        <w:rPr>
          <w:rFonts w:eastAsia="MS PGothic" w:cs="Tahoma"/>
          <w:sz w:val="18"/>
          <w:lang w:val="ja-JP" w:eastAsia="ja-JP"/>
        </w:rPr>
        <w:t>を参照してください。</w:t>
      </w:r>
    </w:p>
    <w:p w:rsidR="00B12470" w:rsidRPr="00FF4A72" w:rsidRDefault="00B12470" w:rsidP="00A302F0">
      <w:pPr>
        <w:pStyle w:val="AppendixIndent"/>
        <w:spacing w:before="0"/>
        <w:rPr>
          <w:rFonts w:eastAsia="MS PGothic" w:cs="Tahoma"/>
          <w:lang w:eastAsia="ja-JP"/>
        </w:rPr>
      </w:pPr>
    </w:p>
    <w:p w:rsidR="00B12470" w:rsidRPr="00FF4A72" w:rsidRDefault="00B12470" w:rsidP="00A302F0">
      <w:pPr>
        <w:pStyle w:val="Heading2"/>
        <w:ind w:left="0"/>
        <w:rPr>
          <w:rFonts w:eastAsia="MS PGothic" w:cs="Tahoma"/>
          <w:lang w:eastAsia="ja-JP"/>
        </w:rPr>
      </w:pPr>
      <w:bookmarkStart w:id="754" w:name="_Toc152411053"/>
      <w:bookmarkStart w:id="755" w:name="_Toc152992391"/>
      <w:bookmarkStart w:id="756" w:name="_Toc157501988"/>
      <w:bookmarkStart w:id="757" w:name="_Toc157570173"/>
      <w:bookmarkStart w:id="758" w:name="_Toc160275041"/>
      <w:bookmarkStart w:id="759" w:name="_Toc162690809"/>
      <w:bookmarkStart w:id="760" w:name="_Toc162691190"/>
      <w:bookmarkStart w:id="761" w:name="_Toc162751013"/>
      <w:bookmarkStart w:id="762" w:name="_Toc162751330"/>
      <w:bookmarkStart w:id="763" w:name="_Toc162752298"/>
      <w:bookmarkStart w:id="764" w:name="_Toc165175996"/>
      <w:bookmarkStart w:id="765" w:name="_Toc167866665"/>
      <w:bookmarkStart w:id="766" w:name="_Toc170639610"/>
      <w:bookmarkStart w:id="767" w:name="_Toc173138176"/>
      <w:bookmarkStart w:id="768" w:name="_Toc173143790"/>
      <w:bookmarkStart w:id="769" w:name="_Toc176160129"/>
      <w:bookmarkStart w:id="770" w:name="_Toc176161154"/>
      <w:bookmarkStart w:id="771" w:name="_Toc176161686"/>
      <w:bookmarkStart w:id="772" w:name="_Toc178498802"/>
      <w:bookmarkStart w:id="773" w:name="_Toc181514677"/>
      <w:bookmarkStart w:id="774" w:name="_Toc183421793"/>
      <w:bookmarkStart w:id="775" w:name="_Toc186013440"/>
      <w:bookmarkStart w:id="776" w:name="_Toc377980165"/>
      <w:r w:rsidRPr="00FF4A72">
        <w:rPr>
          <w:rFonts w:eastAsia="MS PGothic" w:cs="Tahoma"/>
          <w:lang w:eastAsia="ja-JP"/>
        </w:rPr>
        <w:t>ライセンス＆ソフトウェア</w:t>
      </w:r>
      <w:r w:rsidRPr="00FF4A72">
        <w:rPr>
          <w:rFonts w:eastAsia="MS PGothic" w:cs="Tahoma"/>
          <w:lang w:eastAsia="ja-JP"/>
        </w:rPr>
        <w:t xml:space="preserve"> </w:t>
      </w:r>
      <w:r w:rsidRPr="00FF4A72">
        <w:rPr>
          <w:rFonts w:eastAsia="MS PGothic" w:cs="Tahoma"/>
          <w:lang w:eastAsia="ja-JP"/>
        </w:rPr>
        <w:t>アシュアランス</w:t>
      </w:r>
      <w:bookmarkStart w:id="777" w:name="_Toc116213287"/>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rsidR="00B12470" w:rsidRPr="00FF4A72" w:rsidRDefault="00B12470" w:rsidP="00A302F0">
      <w:pPr>
        <w:rPr>
          <w:rFonts w:eastAsia="MS PGothic" w:cs="Tahoma"/>
          <w:lang w:eastAsia="ja-JP"/>
        </w:rPr>
      </w:pPr>
    </w:p>
    <w:p w:rsidR="00B12470" w:rsidRPr="00FF4A72" w:rsidRDefault="00B12470" w:rsidP="0066660A">
      <w:pPr>
        <w:pStyle w:val="AppendixIndent"/>
        <w:spacing w:before="0"/>
        <w:ind w:left="0"/>
        <w:rPr>
          <w:rFonts w:eastAsia="MS PGothic" w:cs="Tahoma"/>
          <w:sz w:val="18"/>
          <w:lang w:eastAsia="ja-JP"/>
        </w:rPr>
      </w:pPr>
      <w:r w:rsidRPr="00FF4A72">
        <w:rPr>
          <w:rFonts w:eastAsia="MS PGothic" w:cs="Tahoma"/>
          <w:sz w:val="18"/>
          <w:lang w:val="ja-JP" w:eastAsia="ja-JP"/>
        </w:rPr>
        <w:t>この製品タイプはバージョン固定ではなく、お客様はライセンスとソフトウェア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アシュアランスの両方を同時に取得できます。</w:t>
      </w:r>
      <w:bookmarkEnd w:id="777"/>
      <w:r w:rsidRPr="00FF4A72">
        <w:rPr>
          <w:rFonts w:eastAsia="MS PGothic" w:cs="Tahoma"/>
          <w:sz w:val="18"/>
          <w:lang w:val="ja-JP" w:eastAsia="ja-JP"/>
        </w:rPr>
        <w:t>次のプログラムで購入できます。</w:t>
      </w:r>
      <w:r w:rsidRPr="00FF4A72">
        <w:rPr>
          <w:rFonts w:eastAsia="MS PGothic" w:cs="Tahoma"/>
          <w:sz w:val="18"/>
          <w:lang w:val="ja-JP" w:eastAsia="ja-JP"/>
        </w:rPr>
        <w:br/>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License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 Subscription</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エンタープライズ加入契約</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w:t>
      </w:r>
      <w:r w:rsidRPr="00FF4A72">
        <w:rPr>
          <w:rFonts w:eastAsia="MS PGothic" w:cs="Tahoma"/>
          <w:sz w:val="18"/>
          <w:lang w:eastAsia="ja-JP"/>
        </w:rPr>
        <w:t xml:space="preserve"> </w:t>
      </w:r>
      <w:r w:rsidRPr="00FF4A72">
        <w:rPr>
          <w:rFonts w:eastAsia="MS PGothic" w:cs="Tahoma"/>
          <w:sz w:val="18"/>
          <w:lang w:eastAsia="ja-JP"/>
        </w:rPr>
        <w:t>サブスクリプション加入契約</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サーバーおよびクラウド加入契約</w:t>
      </w:r>
    </w:p>
    <w:p w:rsidR="0066660A" w:rsidRDefault="0066660A" w:rsidP="0066660A">
      <w:pPr>
        <w:pStyle w:val="AppendixIndent"/>
        <w:spacing w:before="0"/>
        <w:ind w:left="0"/>
        <w:rPr>
          <w:rFonts w:eastAsia="MS PGothic" w:cs="Tahoma"/>
          <w:sz w:val="18"/>
          <w:lang w:val="ja-JP" w:eastAsia="ja-JP"/>
        </w:rPr>
      </w:pPr>
    </w:p>
    <w:p w:rsidR="00B12470" w:rsidRPr="00FF4A72" w:rsidRDefault="00B12470" w:rsidP="0066660A">
      <w:pPr>
        <w:pStyle w:val="AppendixIndent"/>
        <w:spacing w:before="0"/>
        <w:ind w:left="0"/>
        <w:rPr>
          <w:rFonts w:eastAsia="MS PGothic" w:cs="Tahoma"/>
          <w:sz w:val="18"/>
          <w:lang w:val="ja-JP" w:eastAsia="ja-JP"/>
        </w:rPr>
      </w:pPr>
      <w:r w:rsidRPr="00FF4A72">
        <w:rPr>
          <w:rFonts w:eastAsia="MS PGothic" w:cs="Tahoma"/>
          <w:sz w:val="18"/>
          <w:lang w:val="ja-JP" w:eastAsia="ja-JP"/>
        </w:rPr>
        <w:t>ライセンスを取得するための前提条件はありません。ソフトウェア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アシュアランスは、該当するライセンスの取得時、または現在のソフトウェア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アシュアランスの更新時に取得する必要があります。すべてのボリューム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プログラムにおいて、ソフトウェア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アシュアランスの購入条件を満たさないお客様がソフトウェア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アシュアランスの取得を希望される場合は、ライセンス＆ソフトウェア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アシュアランスを取得することになります。</w:t>
      </w:r>
    </w:p>
    <w:p w:rsidR="00B12470" w:rsidRPr="00FF4A72" w:rsidRDefault="00B12470" w:rsidP="00A302F0">
      <w:pPr>
        <w:pStyle w:val="Heading4"/>
        <w:spacing w:before="0"/>
        <w:rPr>
          <w:rFonts w:eastAsia="MS PGothic" w:cs="Tahoma"/>
          <w:lang w:eastAsia="ja-JP"/>
        </w:rPr>
      </w:pPr>
    </w:p>
    <w:p w:rsidR="00B12470" w:rsidRPr="00FF4A72" w:rsidRDefault="00B12470" w:rsidP="00A302F0">
      <w:pPr>
        <w:pStyle w:val="Heading2"/>
        <w:ind w:left="0"/>
        <w:rPr>
          <w:rFonts w:eastAsia="MS PGothic" w:cs="Tahoma"/>
          <w:lang w:eastAsia="ja-JP"/>
        </w:rPr>
      </w:pPr>
      <w:bookmarkStart w:id="778" w:name="_Toc152411054"/>
      <w:bookmarkStart w:id="779" w:name="_Toc152992392"/>
      <w:bookmarkStart w:id="780" w:name="_Toc157501989"/>
      <w:bookmarkStart w:id="781" w:name="_Toc157570174"/>
      <w:bookmarkStart w:id="782" w:name="_Toc160275042"/>
      <w:bookmarkStart w:id="783" w:name="_Toc162690810"/>
      <w:bookmarkStart w:id="784" w:name="_Toc162691191"/>
      <w:bookmarkStart w:id="785" w:name="_Toc162751014"/>
      <w:bookmarkStart w:id="786" w:name="_Toc162751331"/>
      <w:bookmarkStart w:id="787" w:name="_Toc162752299"/>
      <w:bookmarkStart w:id="788" w:name="_Toc165175997"/>
      <w:bookmarkStart w:id="789" w:name="_Toc167866666"/>
      <w:bookmarkStart w:id="790" w:name="_Toc170639611"/>
      <w:bookmarkStart w:id="791" w:name="_Toc173138177"/>
      <w:bookmarkStart w:id="792" w:name="_Toc173143791"/>
      <w:bookmarkStart w:id="793" w:name="_Toc176160130"/>
      <w:bookmarkStart w:id="794" w:name="_Toc176161155"/>
      <w:bookmarkStart w:id="795" w:name="_Toc176161687"/>
      <w:bookmarkStart w:id="796" w:name="_Toc178498803"/>
      <w:bookmarkStart w:id="797" w:name="_Toc181514678"/>
      <w:bookmarkStart w:id="798" w:name="_Toc183421794"/>
      <w:bookmarkStart w:id="799" w:name="_Toc186013441"/>
      <w:bookmarkStart w:id="800" w:name="_Toc377980166"/>
      <w:r w:rsidRPr="00FF4A72">
        <w:rPr>
          <w:rFonts w:eastAsia="MS PGothic" w:cs="Tahoma"/>
          <w:lang w:eastAsia="ja-JP"/>
        </w:rPr>
        <w:t>ソフトウェア</w:t>
      </w:r>
      <w:r w:rsidRPr="00FF4A72">
        <w:rPr>
          <w:rFonts w:eastAsia="MS PGothic" w:cs="Tahoma"/>
          <w:lang w:eastAsia="ja-JP"/>
        </w:rPr>
        <w:t xml:space="preserve"> </w:t>
      </w:r>
      <w:r w:rsidRPr="00FF4A72">
        <w:rPr>
          <w:rFonts w:eastAsia="MS PGothic" w:cs="Tahoma"/>
          <w:lang w:eastAsia="ja-JP"/>
        </w:rPr>
        <w:t>アシュアランス</w:t>
      </w:r>
      <w:bookmarkStart w:id="801" w:name="_Toc116213285"/>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rsidR="00B12470" w:rsidRPr="00FF4A72" w:rsidRDefault="00B12470" w:rsidP="00A302F0">
      <w:pPr>
        <w:rPr>
          <w:rFonts w:eastAsia="MS PGothic" w:cs="Tahoma"/>
          <w:sz w:val="18"/>
          <w:lang w:eastAsia="ja-JP"/>
        </w:rPr>
      </w:pPr>
    </w:p>
    <w:p w:rsidR="0066660A" w:rsidRDefault="00B12470" w:rsidP="0066660A">
      <w:pPr>
        <w:pStyle w:val="AppendixIndent"/>
        <w:spacing w:before="0"/>
        <w:ind w:left="0"/>
        <w:rPr>
          <w:rFonts w:eastAsia="MS PGothic" w:cs="Tahoma"/>
          <w:color w:val="000000"/>
          <w:sz w:val="18"/>
          <w:szCs w:val="24"/>
          <w:lang w:val="ja-JP" w:eastAsia="ja-JP"/>
        </w:rPr>
      </w:pPr>
      <w:r w:rsidRPr="00FF4A72">
        <w:rPr>
          <w:rFonts w:eastAsia="MS PGothic" w:cs="Tahoma"/>
          <w:sz w:val="18"/>
          <w:szCs w:val="24"/>
          <w:lang w:val="ja-JP" w:eastAsia="ja-JP"/>
        </w:rPr>
        <w:t>マイクロソフト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アシュアランスとは、ソフトウェア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サービス、トレーニング、サポート、独自の製品やサービスの利用などの特典を提供するオプションです。</w:t>
      </w:r>
      <w:r w:rsidRPr="00FF4A72">
        <w:rPr>
          <w:rFonts w:eastAsia="MS PGothic" w:cs="Tahoma"/>
          <w:color w:val="000000"/>
          <w:sz w:val="18"/>
          <w:szCs w:val="24"/>
          <w:lang w:val="ja-JP" w:eastAsia="ja-JP"/>
        </w:rPr>
        <w:t>特典とポリシーの各詳細については、「ソフトウェア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 xml:space="preserve">(SA) </w:t>
      </w:r>
      <w:r w:rsidRPr="00FF4A72">
        <w:rPr>
          <w:rFonts w:eastAsia="MS PGothic" w:cs="Tahoma"/>
          <w:color w:val="000000"/>
          <w:sz w:val="18"/>
          <w:szCs w:val="24"/>
          <w:lang w:val="ja-JP" w:eastAsia="ja-JP"/>
        </w:rPr>
        <w:t>の特典」セクションを参照してください。</w:t>
      </w:r>
    </w:p>
    <w:p w:rsidR="0066660A" w:rsidRDefault="0066660A" w:rsidP="0066660A">
      <w:pPr>
        <w:pStyle w:val="AppendixIndent"/>
        <w:spacing w:before="0"/>
        <w:ind w:left="0"/>
        <w:rPr>
          <w:rFonts w:eastAsia="MS PGothic" w:cs="Tahoma"/>
          <w:color w:val="000000"/>
          <w:sz w:val="18"/>
          <w:szCs w:val="24"/>
          <w:lang w:val="ja-JP" w:eastAsia="ja-JP"/>
        </w:rPr>
      </w:pPr>
    </w:p>
    <w:p w:rsidR="00B12470" w:rsidRPr="00FF4A72" w:rsidRDefault="00B12470" w:rsidP="0066660A">
      <w:pPr>
        <w:pStyle w:val="AppendixIndent"/>
        <w:spacing w:before="0"/>
        <w:ind w:left="0"/>
        <w:rPr>
          <w:rFonts w:eastAsia="MS PGothic" w:cs="Tahoma"/>
          <w:sz w:val="18"/>
          <w:lang w:val="ja-JP" w:eastAsia="ja-JP"/>
        </w:rPr>
      </w:pPr>
      <w:r w:rsidRPr="00FF4A72">
        <w:rPr>
          <w:rFonts w:eastAsia="MS PGothic" w:cs="Tahoma"/>
          <w:color w:val="000000"/>
          <w:sz w:val="18"/>
          <w:szCs w:val="24"/>
          <w:lang w:val="ja-JP" w:eastAsia="ja-JP"/>
        </w:rPr>
        <w:lastRenderedPageBreak/>
        <w:t>特典の使用権の詳細については、ボリューム</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ライセンスの製品使用権説明書をご覧ください。ソフトウェア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アシュアランスは次のプログラムで購入できます。</w:t>
      </w:r>
      <w:bookmarkEnd w:id="801"/>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License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lang w:val="ja-JP" w:eastAsia="ja-JP"/>
        </w:rPr>
      </w:pPr>
      <w:r w:rsidRPr="00FF4A72">
        <w:rPr>
          <w:rFonts w:eastAsia="MS PGothic" w:cs="Tahoma"/>
          <w:sz w:val="18"/>
          <w:lang w:eastAsia="ja-JP"/>
        </w:rPr>
        <w:t>エンタープライズ加入契約</w:t>
      </w:r>
    </w:p>
    <w:p w:rsidR="00B12470" w:rsidRPr="00FF4A72" w:rsidRDefault="00B12470" w:rsidP="000A7002">
      <w:pPr>
        <w:numPr>
          <w:ilvl w:val="0"/>
          <w:numId w:val="35"/>
        </w:numPr>
        <w:ind w:left="1434" w:hanging="357"/>
        <w:rPr>
          <w:rFonts w:eastAsia="MS PGothic" w:cs="Tahoma"/>
          <w:sz w:val="18"/>
          <w:lang w:val="ja-JP" w:eastAsia="ja-JP"/>
        </w:rPr>
      </w:pPr>
      <w:r w:rsidRPr="00FF4A72">
        <w:rPr>
          <w:rFonts w:eastAsia="MS PGothic" w:cs="Tahoma"/>
          <w:sz w:val="18"/>
          <w:lang w:eastAsia="ja-JP"/>
        </w:rPr>
        <w:t>サーバーおよびクラウド加入契約</w:t>
      </w:r>
    </w:p>
    <w:p w:rsidR="00B12470" w:rsidRPr="00FF4A72" w:rsidRDefault="00B12470" w:rsidP="00A302F0">
      <w:pPr>
        <w:pStyle w:val="AppendixIndent"/>
        <w:spacing w:before="0"/>
        <w:ind w:left="720" w:right="720"/>
        <w:rPr>
          <w:rFonts w:eastAsia="MS PGothic" w:cs="Tahoma"/>
          <w:sz w:val="18"/>
          <w:lang w:eastAsia="ja-JP"/>
        </w:rPr>
      </w:pPr>
    </w:p>
    <w:p w:rsidR="00B12470" w:rsidRPr="00FF4A72" w:rsidRDefault="00B12470" w:rsidP="0066660A">
      <w:pPr>
        <w:pStyle w:val="AppendixIndent"/>
        <w:spacing w:before="0"/>
        <w:ind w:left="0"/>
        <w:rPr>
          <w:rFonts w:eastAsia="MS PGothic" w:cs="Tahoma"/>
          <w:sz w:val="18"/>
          <w:szCs w:val="18"/>
          <w:lang w:val="ja-JP" w:eastAsia="ja-JP"/>
        </w:rPr>
      </w:pP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lang w:val="ja-JP" w:eastAsia="ja-JP"/>
        </w:rPr>
        <w:t>アシュアランス</w:t>
      </w:r>
      <w:r w:rsidRPr="00FF4A72">
        <w:rPr>
          <w:rFonts w:eastAsia="MS PGothic" w:cs="Tahoma"/>
          <w:sz w:val="18"/>
          <w:szCs w:val="18"/>
          <w:lang w:val="ja-JP" w:eastAsia="ja-JP"/>
        </w:rPr>
        <w:t>では、</w:t>
      </w:r>
      <w:r w:rsidRPr="00FF4A72">
        <w:rPr>
          <w:rFonts w:eastAsia="MS PGothic" w:cs="Tahoma"/>
          <w:sz w:val="18"/>
          <w:szCs w:val="18"/>
          <w:lang w:val="ja-JP" w:eastAsia="ja-JP"/>
        </w:rPr>
        <w:t xml:space="preserve">3 </w:t>
      </w:r>
      <w:r w:rsidRPr="00FF4A72">
        <w:rPr>
          <w:rFonts w:eastAsia="MS PGothic" w:cs="Tahoma"/>
          <w:sz w:val="18"/>
          <w:szCs w:val="18"/>
          <w:lang w:val="ja-JP" w:eastAsia="ja-JP"/>
        </w:rPr>
        <w:t>つの確約レベルから選択できます。利用可能なレベルはプログラムによって異なります。ソフトウェア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アシュアランスの確約レベルは、特典の利用資格を決定する要因の</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つになっています。お客様は次の</w:t>
      </w:r>
      <w:r w:rsidRPr="00FF4A72">
        <w:rPr>
          <w:rFonts w:eastAsia="MS PGothic" w:cs="Tahoma"/>
          <w:sz w:val="18"/>
          <w:szCs w:val="18"/>
          <w:lang w:val="ja-JP" w:eastAsia="ja-JP"/>
        </w:rPr>
        <w:t xml:space="preserve"> 3 </w:t>
      </w:r>
      <w:r w:rsidRPr="00FF4A72">
        <w:rPr>
          <w:rFonts w:eastAsia="MS PGothic" w:cs="Tahoma"/>
          <w:sz w:val="18"/>
          <w:szCs w:val="18"/>
          <w:lang w:val="ja-JP" w:eastAsia="ja-JP"/>
        </w:rPr>
        <w:t>つのうちのいずれかを選択できます。</w:t>
      </w:r>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66660A">
      <w:pPr>
        <w:pStyle w:val="AppendixIndent"/>
        <w:numPr>
          <w:ilvl w:val="0"/>
          <w:numId w:val="15"/>
        </w:numPr>
        <w:spacing w:before="0"/>
        <w:ind w:left="1434" w:hanging="357"/>
        <w:rPr>
          <w:rFonts w:eastAsia="MS PGothic" w:cs="Tahoma"/>
          <w:sz w:val="18"/>
          <w:lang w:eastAsia="ja-JP"/>
        </w:rPr>
      </w:pPr>
      <w:r w:rsidRPr="00FF4A72">
        <w:rPr>
          <w:rFonts w:eastAsia="MS PGothic" w:cs="Tahoma"/>
          <w:sz w:val="18"/>
          <w:szCs w:val="18"/>
          <w:lang w:val="ja-JP" w:eastAsia="ja-JP"/>
        </w:rPr>
        <w:t>すべてのプラットフォーム製品に対してソフトウェア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アシュアランスの追加を確約する。このレベルは通常、</w:t>
      </w:r>
      <w:r w:rsidRPr="00FF4A72">
        <w:rPr>
          <w:rFonts w:eastAsia="MS PGothic" w:cs="Tahoma"/>
          <w:sz w:val="18"/>
          <w:szCs w:val="18"/>
          <w:lang w:val="ja-JP" w:eastAsia="ja-JP"/>
        </w:rPr>
        <w:t xml:space="preserve">Enterprise Agreement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Open Value </w:t>
      </w:r>
      <w:r w:rsidRPr="00FF4A72">
        <w:rPr>
          <w:rFonts w:eastAsia="MS PGothic" w:cs="Tahoma"/>
          <w:sz w:val="18"/>
          <w:szCs w:val="18"/>
          <w:lang w:val="ja-JP" w:eastAsia="ja-JP"/>
        </w:rPr>
        <w:t>でご利用いただけます。</w:t>
      </w:r>
    </w:p>
    <w:p w:rsidR="00B12470" w:rsidRPr="00FF4A72" w:rsidRDefault="00B12470" w:rsidP="0066660A">
      <w:pPr>
        <w:pStyle w:val="AppendixIndent"/>
        <w:numPr>
          <w:ilvl w:val="0"/>
          <w:numId w:val="15"/>
        </w:numPr>
        <w:spacing w:before="0"/>
        <w:ind w:left="1434" w:hanging="357"/>
        <w:rPr>
          <w:rFonts w:eastAsia="MS PGothic" w:cs="Tahoma"/>
          <w:sz w:val="18"/>
          <w:lang w:eastAsia="ja-JP"/>
        </w:rPr>
      </w:pPr>
      <w:r w:rsidRPr="00FF4A72">
        <w:rPr>
          <w:rFonts w:eastAsia="MS PGothic" w:cs="Tahoma"/>
          <w:sz w:val="18"/>
          <w:szCs w:val="18"/>
          <w:lang w:val="ja-JP" w:eastAsia="ja-JP"/>
        </w:rPr>
        <w:t>特定の製品群</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アプリケーション、システム、またはサーバー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におけるすべての購入に対してソフトウェア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アシュアランスの追加を確約する。これは、ソフトウェア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メンバーシップ</w:t>
      </w:r>
      <w:r w:rsidRPr="00FF4A72">
        <w:rPr>
          <w:rFonts w:eastAsia="MS PGothic" w:cs="Tahoma"/>
          <w:sz w:val="18"/>
          <w:szCs w:val="18"/>
          <w:lang w:val="ja-JP" w:eastAsia="ja-JP"/>
        </w:rPr>
        <w:t xml:space="preserve"> (SAM) </w:t>
      </w:r>
      <w:r w:rsidRPr="00FF4A72">
        <w:rPr>
          <w:rFonts w:eastAsia="MS PGothic" w:cs="Tahoma"/>
          <w:sz w:val="18"/>
          <w:szCs w:val="18"/>
          <w:lang w:val="ja-JP" w:eastAsia="ja-JP"/>
        </w:rPr>
        <w:t>と呼ばれます。この場合、ソフトウェア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アシュアランスに対する全社契約の確約は必要ありません。このレベルは通常、</w:t>
      </w:r>
      <w:r w:rsidRPr="00FF4A72">
        <w:rPr>
          <w:rFonts w:eastAsia="MS PGothic" w:cs="Tahoma"/>
          <w:sz w:val="18"/>
          <w:szCs w:val="18"/>
          <w:lang w:val="ja-JP" w:eastAsia="ja-JP"/>
        </w:rPr>
        <w:t xml:space="preserve">Select </w:t>
      </w:r>
      <w:r w:rsidRPr="00FF4A72">
        <w:rPr>
          <w:rFonts w:eastAsia="MS PGothic" w:cs="Tahoma"/>
          <w:sz w:val="18"/>
          <w:szCs w:val="18"/>
          <w:lang w:val="ja-JP" w:eastAsia="ja-JP"/>
        </w:rPr>
        <w:t>で利用できます。</w:t>
      </w:r>
    </w:p>
    <w:p w:rsidR="00B12470" w:rsidRPr="00FF4A72" w:rsidRDefault="00B12470" w:rsidP="0066660A">
      <w:pPr>
        <w:pStyle w:val="AppendixIndent"/>
        <w:numPr>
          <w:ilvl w:val="0"/>
          <w:numId w:val="15"/>
        </w:numPr>
        <w:spacing w:before="0"/>
        <w:ind w:left="1434" w:hanging="357"/>
        <w:rPr>
          <w:rFonts w:eastAsia="MS PGothic" w:cs="Tahoma"/>
          <w:sz w:val="18"/>
          <w:lang w:eastAsia="ja-JP"/>
        </w:rPr>
      </w:pPr>
      <w:r w:rsidRPr="00FF4A72">
        <w:rPr>
          <w:rFonts w:eastAsia="MS PGothic" w:cs="Tahoma"/>
          <w:sz w:val="18"/>
          <w:szCs w:val="18"/>
          <w:lang w:val="ja-JP" w:eastAsia="ja-JP"/>
        </w:rPr>
        <w:t>個々の製品に対してソフトウェア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アシュアランスを購入する。このとき、他の製品のソフトウェア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アシュアランスを購入する義務はありません。</w:t>
      </w:r>
    </w:p>
    <w:p w:rsidR="00B12470" w:rsidRPr="00FF4A72" w:rsidRDefault="00B12470" w:rsidP="00A302F0">
      <w:pPr>
        <w:pStyle w:val="AppendixIndent"/>
        <w:spacing w:before="0"/>
        <w:ind w:left="720"/>
        <w:rPr>
          <w:rFonts w:eastAsia="MS PGothic" w:cs="Tahoma"/>
          <w:sz w:val="18"/>
          <w:lang w:val="ja-JP" w:eastAsia="ja-JP"/>
        </w:rPr>
      </w:pPr>
    </w:p>
    <w:p w:rsidR="00B12470" w:rsidRPr="00FF4A72" w:rsidRDefault="00B12470" w:rsidP="0066660A">
      <w:pPr>
        <w:pStyle w:val="AppendixIndent"/>
        <w:spacing w:before="0"/>
        <w:ind w:left="0"/>
        <w:rPr>
          <w:rFonts w:eastAsia="MS PGothic" w:cs="Tahoma"/>
          <w:sz w:val="18"/>
          <w:lang w:val="ja-JP" w:eastAsia="ja-JP"/>
        </w:rPr>
      </w:pPr>
      <w:r w:rsidRPr="00FF4A72">
        <w:rPr>
          <w:rFonts w:eastAsia="MS PGothic" w:cs="Tahoma"/>
          <w:sz w:val="18"/>
          <w:lang w:val="ja-JP" w:eastAsia="ja-JP"/>
        </w:rPr>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アシュアランスは、ライセンス取得時、または現在のソフトウェア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アシュアランス期間の更新時に取得する必要があります。</w:t>
      </w:r>
      <w:r w:rsidRPr="00FF4A72">
        <w:rPr>
          <w:rFonts w:eastAsia="MS PGothic" w:cs="Tahoma"/>
          <w:sz w:val="18"/>
          <w:szCs w:val="24"/>
          <w:lang w:val="ja-JP" w:eastAsia="ja-JP"/>
        </w:rPr>
        <w:t>そうしなかった場合、後日、保有するライセンスをアップグレードするには、新規ライセンス、または、ライセンス</w:t>
      </w:r>
      <w:r w:rsidRPr="00FF4A72">
        <w:rPr>
          <w:rFonts w:eastAsia="MS PGothic" w:cs="Tahoma"/>
          <w:sz w:val="18"/>
          <w:szCs w:val="24"/>
          <w:lang w:val="ja-JP" w:eastAsia="ja-JP"/>
        </w:rPr>
        <w:t>&amp;</w:t>
      </w:r>
      <w:r w:rsidRPr="00FF4A72">
        <w:rPr>
          <w:rFonts w:eastAsia="MS PGothic" w:cs="Tahoma"/>
          <w:sz w:val="18"/>
          <w:szCs w:val="24"/>
          <w:lang w:val="ja-JP" w:eastAsia="ja-JP"/>
        </w:rPr>
        <w:t>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アシュアランスを購入しなければなりません</w:t>
      </w:r>
      <w:r w:rsidRPr="00FF4A72">
        <w:rPr>
          <w:rFonts w:eastAsia="MS PGothic" w:cs="Tahoma"/>
          <w:sz w:val="18"/>
          <w:szCs w:val="24"/>
          <w:lang w:val="ja-JP" w:eastAsia="ja-JP"/>
        </w:rPr>
        <w:t xml:space="preserve"> (Windows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システムの場合は、アップグレード</w:t>
      </w:r>
      <w:r w:rsidRPr="00FF4A72">
        <w:rPr>
          <w:rFonts w:eastAsia="MS PGothic" w:cs="Tahoma"/>
          <w:sz w:val="18"/>
          <w:szCs w:val="24"/>
          <w:lang w:val="ja-JP" w:eastAsia="ja-JP"/>
        </w:rPr>
        <w:t>&amp;</w:t>
      </w:r>
      <w:r w:rsidRPr="00FF4A72">
        <w:rPr>
          <w:rFonts w:eastAsia="MS PGothic" w:cs="Tahoma"/>
          <w:sz w:val="18"/>
          <w:szCs w:val="24"/>
          <w:lang w:val="ja-JP" w:eastAsia="ja-JP"/>
        </w:rPr>
        <w:t>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アシュアランスを購入しなければなりません</w:t>
      </w:r>
      <w:r w:rsidRPr="00FF4A72">
        <w:rPr>
          <w:rFonts w:eastAsia="MS PGothic" w:cs="Tahoma"/>
          <w:sz w:val="18"/>
          <w:szCs w:val="24"/>
          <w:lang w:val="ja-JP" w:eastAsia="ja-JP"/>
        </w:rPr>
        <w:t>)</w:t>
      </w:r>
      <w:r w:rsidR="00A659B0" w:rsidRPr="00FF4A72">
        <w:rPr>
          <w:rFonts w:eastAsia="MS PGothic" w:cs="Tahoma"/>
          <w:sz w:val="18"/>
          <w:szCs w:val="24"/>
          <w:lang w:val="ja-JP" w:eastAsia="ja-JP"/>
        </w:rPr>
        <w:t>。以前に据置</w:t>
      </w:r>
      <w:r w:rsidRPr="00FF4A72">
        <w:rPr>
          <w:rFonts w:eastAsia="MS PGothic" w:cs="Tahoma"/>
          <w:sz w:val="18"/>
          <w:szCs w:val="24"/>
          <w:lang w:val="ja-JP" w:eastAsia="ja-JP"/>
        </w:rPr>
        <w:t>払いとしたライセンス</w:t>
      </w:r>
      <w:r w:rsidRPr="00FF4A72">
        <w:rPr>
          <w:rFonts w:eastAsia="MS PGothic" w:cs="Tahoma"/>
          <w:sz w:val="18"/>
          <w:szCs w:val="24"/>
          <w:lang w:eastAsia="ja-JP"/>
        </w:rPr>
        <w:t xml:space="preserve"> (SApriorL) SKU </w:t>
      </w:r>
      <w:r w:rsidRPr="00FF4A72">
        <w:rPr>
          <w:rFonts w:eastAsia="MS PGothic" w:cs="Tahoma"/>
          <w:sz w:val="18"/>
          <w:szCs w:val="24"/>
          <w:lang w:val="ja-JP" w:eastAsia="ja-JP"/>
        </w:rPr>
        <w:t>をお持ちの</w:t>
      </w:r>
      <w:r w:rsidRPr="00FF4A72">
        <w:rPr>
          <w:rFonts w:eastAsia="MS PGothic" w:cs="Tahoma"/>
          <w:sz w:val="18"/>
          <w:szCs w:val="24"/>
          <w:lang w:eastAsia="ja-JP"/>
        </w:rPr>
        <w:t xml:space="preserve"> EAP </w:t>
      </w:r>
      <w:r w:rsidRPr="00FF4A72">
        <w:rPr>
          <w:rFonts w:eastAsia="MS PGothic" w:cs="Tahoma"/>
          <w:sz w:val="18"/>
          <w:szCs w:val="24"/>
          <w:lang w:val="ja-JP" w:eastAsia="ja-JP"/>
        </w:rPr>
        <w:t>のお客様は、</w:t>
      </w:r>
      <w:r w:rsidRPr="00FF4A72">
        <w:rPr>
          <w:rFonts w:eastAsia="MS PGothic" w:cs="Tahoma"/>
          <w:sz w:val="18"/>
          <w:szCs w:val="24"/>
          <w:lang w:eastAsia="ja-JP"/>
        </w:rPr>
        <w:t xml:space="preserve">SA </w:t>
      </w:r>
      <w:r w:rsidRPr="00FF4A72">
        <w:rPr>
          <w:rFonts w:eastAsia="MS PGothic" w:cs="Tahoma"/>
          <w:sz w:val="18"/>
          <w:szCs w:val="24"/>
          <w:lang w:val="ja-JP" w:eastAsia="ja-JP"/>
        </w:rPr>
        <w:t>を更新する前にライセンスを買い取る必要があります。</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アシュアランスの購入条件については、更新条件に関するセクションまたは個々のプログラム契約書を参照してください。</w:t>
      </w:r>
    </w:p>
    <w:p w:rsidR="00B12470" w:rsidRPr="00FF4A72" w:rsidRDefault="00B12470" w:rsidP="00A302F0">
      <w:pPr>
        <w:pStyle w:val="AppendixIndent"/>
        <w:spacing w:before="0"/>
        <w:ind w:left="720"/>
        <w:rPr>
          <w:rFonts w:eastAsia="MS PGothic" w:cs="Tahoma"/>
          <w:sz w:val="18"/>
          <w:lang w:val="ja-JP" w:eastAsia="ja-JP"/>
        </w:rPr>
      </w:pPr>
    </w:p>
    <w:p w:rsidR="00B12470" w:rsidRPr="00FF4A72" w:rsidRDefault="00B12470" w:rsidP="0066660A">
      <w:pPr>
        <w:pStyle w:val="AppendixIndent"/>
        <w:spacing w:before="0"/>
        <w:ind w:left="0"/>
        <w:rPr>
          <w:rFonts w:eastAsia="MS PGothic" w:cs="Tahoma"/>
          <w:sz w:val="18"/>
          <w:lang w:val="ja-JP" w:eastAsia="ja-JP"/>
        </w:rPr>
      </w:pPr>
      <w:r w:rsidRPr="00FF4A72">
        <w:rPr>
          <w:rFonts w:eastAsia="MS PGothic" w:cs="Tahoma"/>
          <w:sz w:val="18"/>
          <w:szCs w:val="24"/>
          <w:lang w:val="ja-JP" w:eastAsia="ja-JP"/>
        </w:rPr>
        <w:t>永続的なライセンスを譲渡する場合、譲受人は譲渡日から</w:t>
      </w:r>
      <w:r w:rsidRPr="00FF4A72">
        <w:rPr>
          <w:rFonts w:eastAsia="MS PGothic" w:cs="Tahoma"/>
          <w:sz w:val="18"/>
          <w:szCs w:val="24"/>
          <w:lang w:val="ja-JP" w:eastAsia="ja-JP"/>
        </w:rPr>
        <w:t xml:space="preserve"> 30 </w:t>
      </w:r>
      <w:r w:rsidRPr="00FF4A72">
        <w:rPr>
          <w:rFonts w:eastAsia="MS PGothic" w:cs="Tahoma"/>
          <w:sz w:val="18"/>
          <w:szCs w:val="24"/>
          <w:lang w:val="ja-JP" w:eastAsia="ja-JP"/>
        </w:rPr>
        <w:t>日以内にかかる譲渡されたライセンスのソフトウェア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アシュアランスを取得できます。ただし、譲渡されたライセンスが譲渡時に有効なソフトウェア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アシュアランスを保有していた場合に限ります。</w:t>
      </w:r>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66660A">
      <w:pPr>
        <w:pStyle w:val="AppendixIndent"/>
        <w:spacing w:before="0"/>
        <w:ind w:left="0"/>
        <w:rPr>
          <w:rFonts w:eastAsia="MS PGothic" w:cs="Tahoma"/>
          <w:sz w:val="18"/>
          <w:lang w:eastAsia="ja-JP"/>
        </w:rPr>
      </w:pPr>
      <w:r w:rsidRPr="00FF4A72">
        <w:rPr>
          <w:rFonts w:eastAsia="MS PGothic" w:cs="Tahoma"/>
          <w:sz w:val="18"/>
          <w:lang w:val="ja-JP" w:eastAsia="ja-JP"/>
        </w:rPr>
        <w:t>お客様は、小売販売されているフルパッケージ製品</w:t>
      </w:r>
      <w:r w:rsidRPr="00FF4A72">
        <w:rPr>
          <w:rFonts w:eastAsia="MS PGothic" w:cs="Tahoma"/>
          <w:sz w:val="18"/>
          <w:lang w:val="ja-JP" w:eastAsia="ja-JP"/>
        </w:rPr>
        <w:t xml:space="preserve"> (FPP </w:t>
      </w:r>
      <w:r w:rsidRPr="00FF4A72">
        <w:rPr>
          <w:rFonts w:eastAsia="MS PGothic" w:cs="Tahoma"/>
          <w:sz w:val="18"/>
          <w:lang w:val="ja-JP" w:eastAsia="ja-JP"/>
        </w:rPr>
        <w:t>版</w:t>
      </w:r>
      <w:r w:rsidRPr="00FF4A72">
        <w:rPr>
          <w:rFonts w:eastAsia="MS PGothic" w:cs="Tahoma"/>
          <w:sz w:val="18"/>
          <w:lang w:val="ja-JP" w:eastAsia="ja-JP"/>
        </w:rPr>
        <w:t xml:space="preserve">) </w:t>
      </w:r>
      <w:r w:rsidRPr="00FF4A72">
        <w:rPr>
          <w:rFonts w:eastAsia="MS PGothic" w:cs="Tahoma"/>
          <w:sz w:val="18"/>
          <w:lang w:val="ja-JP" w:eastAsia="ja-JP"/>
        </w:rPr>
        <w:t>または</w:t>
      </w:r>
      <w:r w:rsidRPr="00FF4A72">
        <w:rPr>
          <w:rFonts w:eastAsia="MS PGothic" w:cs="Tahoma"/>
          <w:sz w:val="18"/>
          <w:lang w:val="ja-JP" w:eastAsia="ja-JP"/>
        </w:rPr>
        <w:t xml:space="preserve"> OEM </w:t>
      </w:r>
      <w:r w:rsidRPr="00FF4A72">
        <w:rPr>
          <w:rFonts w:eastAsia="MS PGothic" w:cs="Tahoma"/>
          <w:sz w:val="18"/>
          <w:lang w:val="ja-JP" w:eastAsia="ja-JP"/>
        </w:rPr>
        <w:t>業者から購入したライセンスについて、ソフトウェア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アシュアランスを取得することができます。購入条件は、プログラム、製品群、ライセンス元によって異なります</w:t>
      </w:r>
      <w:r w:rsidRPr="00FF4A72">
        <w:rPr>
          <w:rFonts w:eastAsia="MS PGothic" w:cs="Tahoma"/>
          <w:sz w:val="18"/>
          <w:lang w:val="ja-JP" w:eastAsia="ja-JP"/>
        </w:rPr>
        <w:t xml:space="preserve"> (</w:t>
      </w:r>
      <w:r w:rsidRPr="00FF4A72">
        <w:rPr>
          <w:rFonts w:eastAsia="MS PGothic" w:cs="Tahoma"/>
          <w:sz w:val="18"/>
          <w:lang w:val="ja-JP" w:eastAsia="ja-JP"/>
        </w:rPr>
        <w:t>次の表を参照してください</w:t>
      </w:r>
      <w:r w:rsidRPr="00FF4A72">
        <w:rPr>
          <w:rFonts w:eastAsia="MS PGothic" w:cs="Tahoma"/>
          <w:sz w:val="18"/>
          <w:lang w:val="ja-JP" w:eastAsia="ja-JP"/>
        </w:rPr>
        <w:t>)</w:t>
      </w:r>
      <w:r w:rsidRPr="00FF4A72">
        <w:rPr>
          <w:rFonts w:eastAsia="MS PGothic" w:cs="Tahoma"/>
          <w:sz w:val="18"/>
          <w:lang w:val="ja-JP" w:eastAsia="ja-JP"/>
        </w:rPr>
        <w:t>。どの場合でも、別途明記されている場合を除き、対象となるのは製品の最新版のライセンスだけです。ソフトウェア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アシュアランスは、ライセンスの取得後</w:t>
      </w:r>
      <w:r w:rsidRPr="00FF4A72">
        <w:rPr>
          <w:rFonts w:eastAsia="MS PGothic" w:cs="Tahoma"/>
          <w:sz w:val="18"/>
          <w:lang w:val="ja-JP" w:eastAsia="ja-JP"/>
        </w:rPr>
        <w:t xml:space="preserve"> 90 </w:t>
      </w:r>
      <w:r w:rsidRPr="00FF4A72">
        <w:rPr>
          <w:rFonts w:eastAsia="MS PGothic" w:cs="Tahoma"/>
          <w:sz w:val="18"/>
          <w:lang w:val="ja-JP" w:eastAsia="ja-JP"/>
        </w:rPr>
        <w:t>日以内に取得する必要があります。</w:t>
      </w:r>
      <w:r w:rsidRPr="00FF4A72">
        <w:rPr>
          <w:rFonts w:eastAsia="MS PGothic" w:cs="Tahoma"/>
          <w:sz w:val="18"/>
          <w:lang w:val="ja-JP" w:eastAsia="ja-JP"/>
        </w:rPr>
        <w:t xml:space="preserve">Open Value </w:t>
      </w:r>
      <w:r w:rsidRPr="00FF4A72">
        <w:rPr>
          <w:rFonts w:eastAsia="MS PGothic" w:cs="Tahoma"/>
          <w:sz w:val="18"/>
          <w:lang w:val="ja-JP" w:eastAsia="ja-JP"/>
        </w:rPr>
        <w:t>では、このオプションは全組織契約</w:t>
      </w:r>
      <w:r w:rsidRPr="00FF4A72">
        <w:rPr>
          <w:rFonts w:eastAsia="MS PGothic" w:cs="Tahoma"/>
          <w:sz w:val="18"/>
          <w:lang w:val="ja-JP" w:eastAsia="ja-JP"/>
        </w:rPr>
        <w:t>/</w:t>
      </w:r>
      <w:r w:rsidRPr="00FF4A72">
        <w:rPr>
          <w:rFonts w:eastAsia="MS PGothic" w:cs="Tahoma"/>
          <w:sz w:val="18"/>
          <w:lang w:val="ja-JP" w:eastAsia="ja-JP"/>
        </w:rPr>
        <w:t>全社契約オプション以外で取得された製品にのみ適用されます。</w:t>
      </w:r>
      <w:r w:rsidRPr="00FF4A72">
        <w:rPr>
          <w:rFonts w:eastAsia="MS PGothic" w:cs="Tahoma"/>
          <w:sz w:val="18"/>
          <w:lang w:val="ja-JP" w:eastAsia="ja-JP"/>
        </w:rPr>
        <w:t xml:space="preserve">Enterprise Agreement </w:t>
      </w:r>
      <w:r w:rsidRPr="00FF4A72">
        <w:rPr>
          <w:rFonts w:eastAsia="MS PGothic" w:cs="Tahoma"/>
          <w:sz w:val="18"/>
          <w:lang w:val="ja-JP" w:eastAsia="ja-JP"/>
        </w:rPr>
        <w:t>では、</w:t>
      </w:r>
      <w:r w:rsidRPr="00FF4A72">
        <w:rPr>
          <w:rFonts w:eastAsia="MS PGothic" w:cs="Tahoma"/>
          <w:sz w:val="18"/>
          <w:lang w:val="ja-JP" w:eastAsia="ja-JP"/>
        </w:rPr>
        <w:t xml:space="preserve">90 </w:t>
      </w:r>
      <w:r w:rsidRPr="00FF4A72">
        <w:rPr>
          <w:rFonts w:eastAsia="MS PGothic" w:cs="Tahoma"/>
          <w:sz w:val="18"/>
          <w:lang w:val="ja-JP" w:eastAsia="ja-JP"/>
        </w:rPr>
        <w:t>日以内に取得された追加購入製品にのみ適用されます。</w:t>
      </w:r>
      <w:r w:rsidRPr="00FF4A72">
        <w:rPr>
          <w:rFonts w:eastAsia="MS PGothic" w:cs="Tahoma"/>
          <w:color w:val="000000"/>
          <w:sz w:val="18"/>
          <w:szCs w:val="24"/>
          <w:lang w:val="ja-JP" w:eastAsia="ja-JP"/>
        </w:rPr>
        <w:t xml:space="preserve">OEM </w:t>
      </w:r>
      <w:r w:rsidRPr="00FF4A72">
        <w:rPr>
          <w:rFonts w:eastAsia="MS PGothic" w:cs="Tahoma"/>
          <w:color w:val="000000"/>
          <w:sz w:val="18"/>
          <w:szCs w:val="24"/>
          <w:lang w:val="ja-JP" w:eastAsia="ja-JP"/>
        </w:rPr>
        <w:t>または</w:t>
      </w:r>
      <w:r w:rsidRPr="00FF4A72">
        <w:rPr>
          <w:rFonts w:eastAsia="MS PGothic" w:cs="Tahoma"/>
          <w:color w:val="000000"/>
          <w:sz w:val="18"/>
          <w:szCs w:val="24"/>
          <w:lang w:val="ja-JP" w:eastAsia="ja-JP"/>
        </w:rPr>
        <w:t xml:space="preserve"> FPP </w:t>
      </w:r>
      <w:r w:rsidRPr="00FF4A72">
        <w:rPr>
          <w:rFonts w:eastAsia="MS PGothic" w:cs="Tahoma"/>
          <w:color w:val="000000"/>
          <w:sz w:val="18"/>
          <w:szCs w:val="24"/>
          <w:lang w:val="ja-JP" w:eastAsia="ja-JP"/>
        </w:rPr>
        <w:t>ライセンスについてソフトウェア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アシュアランスを取得されたお客様は、いつでも最新のバージョンのボリューム</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ライセンス契約の条項および条件によって規定されます。</w:t>
      </w:r>
    </w:p>
    <w:p w:rsidR="00B12470" w:rsidRPr="00FF4A72" w:rsidRDefault="00B12470">
      <w:pPr>
        <w:pStyle w:val="AppendixIndent"/>
        <w:rPr>
          <w:rFonts w:eastAsia="MS PGothic" w:cs="Tahoma"/>
          <w:sz w:val="18"/>
          <w:lang w:eastAsia="ja-JP"/>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3380"/>
      </w:tblGrid>
      <w:tr w:rsidR="00B12470" w:rsidRPr="00FF4A72" w:rsidTr="0066660A">
        <w:tc>
          <w:tcPr>
            <w:tcW w:w="1620" w:type="dxa"/>
            <w:shd w:val="clear" w:color="auto" w:fill="FFCC99"/>
            <w:vAlign w:val="center"/>
          </w:tcPr>
          <w:p w:rsidR="00B12470" w:rsidRPr="00FF4A72" w:rsidRDefault="00B12470">
            <w:pPr>
              <w:pStyle w:val="AppendixTableHeadings"/>
              <w:rPr>
                <w:rFonts w:eastAsia="MS PGothic"/>
                <w:sz w:val="18"/>
              </w:rPr>
            </w:pPr>
          </w:p>
        </w:tc>
        <w:tc>
          <w:tcPr>
            <w:tcW w:w="1980" w:type="dxa"/>
            <w:shd w:val="clear" w:color="auto" w:fill="FFCC99"/>
            <w:vAlign w:val="center"/>
          </w:tcPr>
          <w:p w:rsidR="00B12470" w:rsidRPr="00FF4A72" w:rsidRDefault="00B12470">
            <w:pPr>
              <w:pStyle w:val="AppendixTableHeadings"/>
              <w:rPr>
                <w:rFonts w:eastAsia="MS PGothic"/>
                <w:sz w:val="18"/>
              </w:rPr>
            </w:pPr>
            <w:r w:rsidRPr="00FF4A72">
              <w:rPr>
                <w:rFonts w:eastAsia="MS PGothic"/>
                <w:sz w:val="18"/>
              </w:rPr>
              <w:t>フルパッケージ製品</w:t>
            </w:r>
          </w:p>
        </w:tc>
        <w:tc>
          <w:tcPr>
            <w:tcW w:w="3510" w:type="dxa"/>
            <w:shd w:val="clear" w:color="auto" w:fill="FFCC99"/>
            <w:vAlign w:val="center"/>
          </w:tcPr>
          <w:p w:rsidR="00B12470" w:rsidRPr="00FF4A72" w:rsidRDefault="00B12470">
            <w:pPr>
              <w:pStyle w:val="AppendixTableHeadings"/>
              <w:rPr>
                <w:rFonts w:eastAsia="MS PGothic"/>
                <w:sz w:val="18"/>
              </w:rPr>
            </w:pPr>
            <w:r w:rsidRPr="00FF4A72">
              <w:rPr>
                <w:rFonts w:eastAsia="MS PGothic"/>
                <w:sz w:val="18"/>
              </w:rPr>
              <w:t>OEM</w:t>
            </w:r>
          </w:p>
        </w:tc>
        <w:tc>
          <w:tcPr>
            <w:tcW w:w="3380" w:type="dxa"/>
            <w:shd w:val="clear" w:color="auto" w:fill="FFCC99"/>
          </w:tcPr>
          <w:p w:rsidR="00B12470" w:rsidRPr="00FF4A72" w:rsidRDefault="00B12470">
            <w:pPr>
              <w:pStyle w:val="AppendixTableHeadings"/>
              <w:rPr>
                <w:rFonts w:eastAsia="MS PGothic"/>
                <w:sz w:val="18"/>
              </w:rPr>
            </w:pPr>
            <w:r w:rsidRPr="00FF4A72">
              <w:rPr>
                <w:rFonts w:eastAsia="MS PGothic"/>
                <w:sz w:val="18"/>
              </w:rPr>
              <w:t>プログラム</w:t>
            </w:r>
          </w:p>
        </w:tc>
      </w:tr>
      <w:tr w:rsidR="00B12470" w:rsidRPr="00FF4A72" w:rsidTr="0066660A">
        <w:trPr>
          <w:cantSplit/>
        </w:trPr>
        <w:tc>
          <w:tcPr>
            <w:tcW w:w="1620" w:type="dxa"/>
            <w:vAlign w:val="center"/>
          </w:tcPr>
          <w:p w:rsidR="00B12470" w:rsidRPr="00FF4A72" w:rsidRDefault="00B12470">
            <w:pPr>
              <w:pStyle w:val="AppendixTableText"/>
              <w:rPr>
                <w:rFonts w:eastAsia="MS PGothic"/>
                <w:b/>
              </w:rPr>
            </w:pPr>
            <w:r w:rsidRPr="00FF4A72">
              <w:rPr>
                <w:rFonts w:eastAsia="MS PGothic"/>
                <w:b/>
              </w:rPr>
              <w:t>アプリケーション製品群</w:t>
            </w:r>
          </w:p>
        </w:tc>
        <w:tc>
          <w:tcPr>
            <w:tcW w:w="1980" w:type="dxa"/>
            <w:vAlign w:val="center"/>
          </w:tcPr>
          <w:p w:rsidR="00B12470" w:rsidRPr="00FF4A72" w:rsidRDefault="00B12470">
            <w:pPr>
              <w:pStyle w:val="AppendixTableText"/>
              <w:rPr>
                <w:rFonts w:eastAsia="MS PGothic"/>
              </w:rPr>
            </w:pPr>
            <w:r w:rsidRPr="00FF4A72">
              <w:rPr>
                <w:rFonts w:eastAsia="MS PGothic"/>
              </w:rPr>
              <w:t>適用なし</w:t>
            </w:r>
          </w:p>
        </w:tc>
        <w:tc>
          <w:tcPr>
            <w:tcW w:w="3510" w:type="dxa"/>
            <w:vAlign w:val="center"/>
          </w:tcPr>
          <w:p w:rsidR="00B12470" w:rsidRPr="00FF4A72" w:rsidRDefault="00B12470">
            <w:pPr>
              <w:pStyle w:val="AppendixTableText"/>
              <w:rPr>
                <w:rFonts w:eastAsia="MS PGothic"/>
              </w:rPr>
            </w:pPr>
            <w:r w:rsidRPr="00FF4A72">
              <w:rPr>
                <w:rFonts w:eastAsia="MS PGothic"/>
              </w:rPr>
              <w:t>下記に記載されたケースのみ</w:t>
            </w:r>
            <w:r w:rsidRPr="00FF4A72">
              <w:rPr>
                <w:rFonts w:eastAsia="MS PGothic"/>
              </w:rPr>
              <w:t xml:space="preserve"> SA </w:t>
            </w:r>
            <w:r w:rsidRPr="00FF4A72">
              <w:rPr>
                <w:rFonts w:eastAsia="MS PGothic"/>
              </w:rPr>
              <w:t>を取得可能</w:t>
            </w:r>
            <w:r w:rsidRPr="00FF4A72">
              <w:rPr>
                <w:rFonts w:eastAsia="MS PGothic"/>
              </w:rPr>
              <w:t xml:space="preserve"> (</w:t>
            </w:r>
            <w:r w:rsidRPr="00FF4A72">
              <w:rPr>
                <w:rFonts w:eastAsia="MS PGothic"/>
              </w:rPr>
              <w:t>注</w:t>
            </w:r>
            <w:r w:rsidRPr="00FF4A72">
              <w:rPr>
                <w:rFonts w:eastAsia="MS PGothic"/>
              </w:rPr>
              <w:t xml:space="preserve">: </w:t>
            </w:r>
            <w:r w:rsidRPr="00FF4A72">
              <w:rPr>
                <w:rFonts w:eastAsia="MS PGothic"/>
              </w:rPr>
              <w:t>ただし、日本語版には</w:t>
            </w:r>
            <w:r w:rsidRPr="00FF4A72">
              <w:rPr>
                <w:rFonts w:eastAsia="MS PGothic"/>
              </w:rPr>
              <w:t xml:space="preserve"> OEM </w:t>
            </w:r>
            <w:r w:rsidRPr="00FF4A72">
              <w:rPr>
                <w:rFonts w:eastAsia="MS PGothic"/>
              </w:rPr>
              <w:t>の設定がないためすべて適用なし</w:t>
            </w:r>
            <w:r w:rsidRPr="00FF4A72">
              <w:rPr>
                <w:rFonts w:eastAsia="MS PGothic"/>
              </w:rPr>
              <w:t>)</w:t>
            </w:r>
          </w:p>
        </w:tc>
        <w:tc>
          <w:tcPr>
            <w:tcW w:w="3380" w:type="dxa"/>
            <w:vMerge w:val="restart"/>
          </w:tcPr>
          <w:p w:rsidR="00B12470" w:rsidRPr="00FF4A72" w:rsidRDefault="00B12470" w:rsidP="0066660A">
            <w:pPr>
              <w:pStyle w:val="AppendixTableText"/>
              <w:rPr>
                <w:rFonts w:eastAsia="MS PGothic"/>
              </w:rPr>
            </w:pPr>
            <w:r w:rsidRPr="00FF4A72">
              <w:rPr>
                <w:rFonts w:eastAsia="MS PGothic"/>
              </w:rPr>
              <w:t>Open License</w:t>
            </w:r>
            <w:r w:rsidRPr="00FF4A72">
              <w:rPr>
                <w:rFonts w:eastAsia="MS PGothic"/>
              </w:rPr>
              <w:t>、</w:t>
            </w:r>
            <w:r w:rsidRPr="00FF4A72">
              <w:rPr>
                <w:rFonts w:eastAsia="MS PGothic"/>
              </w:rPr>
              <w:t>Select</w:t>
            </w:r>
            <w:r w:rsidRPr="00FF4A72">
              <w:rPr>
                <w:rFonts w:eastAsia="MS PGothic"/>
              </w:rPr>
              <w:t>、</w:t>
            </w:r>
            <w:r w:rsidRPr="00FF4A72">
              <w:rPr>
                <w:rFonts w:eastAsia="MS PGothic"/>
              </w:rPr>
              <w:t>Select Plus</w:t>
            </w:r>
            <w:r w:rsidRPr="00FF4A72">
              <w:rPr>
                <w:rFonts w:eastAsia="MS PGothic"/>
              </w:rPr>
              <w:t>、</w:t>
            </w:r>
            <w:r w:rsidRPr="00FF4A72">
              <w:rPr>
                <w:rFonts w:eastAsia="MS PGothic"/>
              </w:rPr>
              <w:t xml:space="preserve">Open Value </w:t>
            </w:r>
            <w:r w:rsidRPr="00FF4A72">
              <w:rPr>
                <w:rFonts w:eastAsia="MS PGothic"/>
              </w:rPr>
              <w:t>に基づく全組織契約</w:t>
            </w:r>
            <w:r w:rsidRPr="00FF4A72">
              <w:rPr>
                <w:rFonts w:eastAsia="MS PGothic"/>
              </w:rPr>
              <w:t>/</w:t>
            </w:r>
            <w:r w:rsidRPr="00FF4A72">
              <w:rPr>
                <w:rFonts w:eastAsia="MS PGothic"/>
              </w:rPr>
              <w:t>全社</w:t>
            </w:r>
            <w:r w:rsidR="0066660A">
              <w:rPr>
                <w:rFonts w:eastAsia="MS PGothic" w:hint="eastAsia"/>
              </w:rPr>
              <w:br/>
            </w:r>
            <w:r w:rsidRPr="00FF4A72">
              <w:rPr>
                <w:rFonts w:eastAsia="MS PGothic"/>
              </w:rPr>
              <w:t>契約オプション以外、および</w:t>
            </w:r>
            <w:r w:rsidRPr="00FF4A72">
              <w:rPr>
                <w:rFonts w:eastAsia="MS PGothic"/>
              </w:rPr>
              <w:t xml:space="preserve"> Enterprise Agreement </w:t>
            </w:r>
            <w:r w:rsidRPr="00FF4A72">
              <w:rPr>
                <w:rFonts w:eastAsia="MS PGothic"/>
              </w:rPr>
              <w:t>に基づく追加購入製品に適用されます。</w:t>
            </w:r>
            <w:r w:rsidRPr="00FF4A72">
              <w:rPr>
                <w:rFonts w:eastAsia="MS PGothic"/>
              </w:rPr>
              <w:t xml:space="preserve">Open Value </w:t>
            </w:r>
            <w:r w:rsidRPr="00FF4A72">
              <w:rPr>
                <w:rFonts w:eastAsia="MS PGothic"/>
              </w:rPr>
              <w:t>および</w:t>
            </w:r>
            <w:r w:rsidRPr="00FF4A72">
              <w:rPr>
                <w:rFonts w:eastAsia="MS PGothic"/>
              </w:rPr>
              <w:t xml:space="preserve"> Enterprise Agreement </w:t>
            </w:r>
            <w:r w:rsidRPr="00FF4A72">
              <w:rPr>
                <w:rFonts w:eastAsia="MS PGothic"/>
              </w:rPr>
              <w:t>に基づくエンタープライズ</w:t>
            </w:r>
            <w:r w:rsidR="0066660A">
              <w:rPr>
                <w:rFonts w:eastAsia="MS PGothic" w:hint="eastAsia"/>
              </w:rPr>
              <w:br/>
            </w:r>
            <w:r w:rsidRPr="00FF4A72">
              <w:rPr>
                <w:rFonts w:eastAsia="MS PGothic"/>
              </w:rPr>
              <w:t>製品には適用されません。</w:t>
            </w:r>
          </w:p>
        </w:tc>
      </w:tr>
      <w:tr w:rsidR="00B12470" w:rsidRPr="00FF4A72" w:rsidTr="0066660A">
        <w:trPr>
          <w:cantSplit/>
          <w:trHeight w:val="535"/>
        </w:trPr>
        <w:tc>
          <w:tcPr>
            <w:tcW w:w="1620" w:type="dxa"/>
            <w:vAlign w:val="center"/>
          </w:tcPr>
          <w:p w:rsidR="00B12470" w:rsidRPr="00FF4A72" w:rsidRDefault="00B12470">
            <w:pPr>
              <w:pStyle w:val="AppendixTableText"/>
              <w:rPr>
                <w:rFonts w:eastAsia="MS PGothic"/>
                <w:b/>
              </w:rPr>
            </w:pPr>
            <w:r w:rsidRPr="00FF4A72">
              <w:rPr>
                <w:rFonts w:eastAsia="MS PGothic"/>
                <w:b/>
              </w:rPr>
              <w:t>システム製品群</w:t>
            </w:r>
          </w:p>
        </w:tc>
        <w:tc>
          <w:tcPr>
            <w:tcW w:w="1980" w:type="dxa"/>
            <w:vAlign w:val="center"/>
          </w:tcPr>
          <w:p w:rsidR="00B12470" w:rsidRPr="00FF4A72" w:rsidRDefault="00B12470">
            <w:pPr>
              <w:pStyle w:val="AppendixTableText"/>
              <w:rPr>
                <w:rFonts w:eastAsia="MS PGothic"/>
              </w:rPr>
            </w:pPr>
            <w:r w:rsidRPr="00FF4A72">
              <w:rPr>
                <w:rFonts w:eastAsia="MS PGothic"/>
              </w:rPr>
              <w:t xml:space="preserve">SA </w:t>
            </w:r>
            <w:r w:rsidRPr="00FF4A72">
              <w:rPr>
                <w:rFonts w:eastAsia="MS PGothic"/>
              </w:rPr>
              <w:t>を取得可能</w:t>
            </w:r>
          </w:p>
        </w:tc>
        <w:tc>
          <w:tcPr>
            <w:tcW w:w="3510" w:type="dxa"/>
            <w:vAlign w:val="center"/>
          </w:tcPr>
          <w:p w:rsidR="00B12470" w:rsidRPr="00FF4A72" w:rsidRDefault="00B12470">
            <w:pPr>
              <w:pStyle w:val="AppendixTableText"/>
              <w:rPr>
                <w:rFonts w:eastAsia="MS PGothic"/>
              </w:rPr>
            </w:pPr>
            <w:r w:rsidRPr="00FF4A72">
              <w:rPr>
                <w:rFonts w:eastAsia="MS PGothic"/>
              </w:rPr>
              <w:t xml:space="preserve">SA </w:t>
            </w:r>
            <w:r w:rsidRPr="00FF4A72">
              <w:rPr>
                <w:rFonts w:eastAsia="MS PGothic"/>
              </w:rPr>
              <w:t>を取得可能</w:t>
            </w:r>
          </w:p>
        </w:tc>
        <w:tc>
          <w:tcPr>
            <w:tcW w:w="3380" w:type="dxa"/>
            <w:vMerge/>
          </w:tcPr>
          <w:p w:rsidR="00B12470" w:rsidRPr="00FF4A72" w:rsidRDefault="00B12470">
            <w:pPr>
              <w:pStyle w:val="AppendixTableText"/>
              <w:rPr>
                <w:rFonts w:eastAsia="MS PGothic"/>
              </w:rPr>
            </w:pPr>
          </w:p>
        </w:tc>
      </w:tr>
      <w:tr w:rsidR="00B12470" w:rsidRPr="00FF4A72" w:rsidTr="0066660A">
        <w:trPr>
          <w:cantSplit/>
        </w:trPr>
        <w:tc>
          <w:tcPr>
            <w:tcW w:w="1620" w:type="dxa"/>
            <w:vAlign w:val="center"/>
          </w:tcPr>
          <w:p w:rsidR="00B12470" w:rsidRPr="00FF4A72" w:rsidRDefault="00B12470">
            <w:pPr>
              <w:pStyle w:val="AppendixTableText"/>
              <w:rPr>
                <w:rFonts w:eastAsia="MS PGothic"/>
                <w:b/>
              </w:rPr>
            </w:pPr>
            <w:r w:rsidRPr="00FF4A72">
              <w:rPr>
                <w:rFonts w:eastAsia="MS PGothic"/>
                <w:b/>
              </w:rPr>
              <w:t>サーバー製品群</w:t>
            </w:r>
          </w:p>
        </w:tc>
        <w:tc>
          <w:tcPr>
            <w:tcW w:w="1980" w:type="dxa"/>
            <w:vAlign w:val="center"/>
          </w:tcPr>
          <w:p w:rsidR="00B12470" w:rsidRPr="00FF4A72" w:rsidRDefault="00B12470">
            <w:pPr>
              <w:pStyle w:val="AppendixTableText"/>
              <w:rPr>
                <w:rFonts w:eastAsia="MS PGothic"/>
              </w:rPr>
            </w:pPr>
            <w:r w:rsidRPr="00FF4A72">
              <w:rPr>
                <w:rFonts w:eastAsia="MS PGothic"/>
              </w:rPr>
              <w:t xml:space="preserve">SA </w:t>
            </w:r>
            <w:r w:rsidRPr="00FF4A72">
              <w:rPr>
                <w:rFonts w:eastAsia="MS PGothic"/>
              </w:rPr>
              <w:t>を取得可能</w:t>
            </w:r>
          </w:p>
        </w:tc>
        <w:tc>
          <w:tcPr>
            <w:tcW w:w="3510" w:type="dxa"/>
            <w:vAlign w:val="center"/>
          </w:tcPr>
          <w:p w:rsidR="00B12470" w:rsidRPr="00FF4A72" w:rsidRDefault="00B12470">
            <w:pPr>
              <w:pStyle w:val="AppendixTableText"/>
              <w:rPr>
                <w:rFonts w:eastAsia="MS PGothic"/>
              </w:rPr>
            </w:pPr>
            <w:r w:rsidRPr="00FF4A72">
              <w:rPr>
                <w:rFonts w:eastAsia="MS PGothic"/>
              </w:rPr>
              <w:t xml:space="preserve">SA </w:t>
            </w:r>
            <w:r w:rsidRPr="00FF4A72">
              <w:rPr>
                <w:rFonts w:eastAsia="MS PGothic"/>
              </w:rPr>
              <w:t>を取得可能</w:t>
            </w:r>
          </w:p>
        </w:tc>
        <w:tc>
          <w:tcPr>
            <w:tcW w:w="3380" w:type="dxa"/>
            <w:vMerge/>
          </w:tcPr>
          <w:p w:rsidR="00B12470" w:rsidRPr="00FF4A72" w:rsidRDefault="00B12470">
            <w:pPr>
              <w:pStyle w:val="AppendixTableText"/>
              <w:rPr>
                <w:rFonts w:eastAsia="MS PGothic"/>
              </w:rPr>
            </w:pPr>
          </w:p>
        </w:tc>
      </w:tr>
    </w:tbl>
    <w:p w:rsidR="00B12470" w:rsidRPr="00FF4A72" w:rsidRDefault="00B12470">
      <w:pPr>
        <w:ind w:left="360"/>
        <w:rPr>
          <w:rFonts w:eastAsia="MS PGothic" w:cs="Tahoma"/>
          <w:sz w:val="18"/>
          <w:lang w:eastAsia="ja-JP"/>
        </w:rPr>
      </w:pPr>
      <w:bookmarkStart w:id="802" w:name="_Toc116213293"/>
    </w:p>
    <w:p w:rsidR="00B12470" w:rsidRPr="00FF4A72" w:rsidRDefault="00B12470" w:rsidP="0066660A">
      <w:pPr>
        <w:pStyle w:val="AppendixIndent"/>
        <w:spacing w:before="0"/>
        <w:ind w:left="0"/>
        <w:rPr>
          <w:rFonts w:eastAsia="MS PGothic" w:cs="Tahoma"/>
          <w:sz w:val="18"/>
          <w:lang w:eastAsia="ja-JP"/>
        </w:rPr>
      </w:pPr>
      <w:r w:rsidRPr="00FF4A72">
        <w:rPr>
          <w:rFonts w:eastAsia="MS PGothic" w:cs="Tahoma"/>
          <w:sz w:val="18"/>
          <w:lang w:eastAsia="ja-JP"/>
        </w:rPr>
        <w:t xml:space="preserve">OEM </w:t>
      </w:r>
      <w:r w:rsidRPr="00FF4A72">
        <w:rPr>
          <w:rFonts w:eastAsia="MS PGothic" w:cs="Tahoma"/>
          <w:sz w:val="18"/>
          <w:lang w:val="ja-JP" w:eastAsia="ja-JP"/>
        </w:rPr>
        <w:t>を介して</w:t>
      </w:r>
      <w:r w:rsidRPr="00FF4A72">
        <w:rPr>
          <w:rFonts w:eastAsia="MS PGothic" w:cs="Tahoma"/>
          <w:sz w:val="18"/>
          <w:lang w:eastAsia="ja-JP"/>
        </w:rPr>
        <w:t xml:space="preserve"> Microsoft Office Professional 2013 </w:t>
      </w:r>
      <w:r w:rsidRPr="00FF4A72">
        <w:rPr>
          <w:rFonts w:eastAsia="MS PGothic" w:cs="Tahoma"/>
          <w:sz w:val="18"/>
          <w:lang w:val="ja-JP" w:eastAsia="ja-JP"/>
        </w:rPr>
        <w:t>を購入されたお客様は、その</w:t>
      </w:r>
      <w:r w:rsidRPr="00FF4A72">
        <w:rPr>
          <w:rFonts w:eastAsia="MS PGothic" w:cs="Tahoma"/>
          <w:sz w:val="18"/>
          <w:lang w:eastAsia="ja-JP"/>
        </w:rPr>
        <w:t xml:space="preserve"> OEM </w:t>
      </w:r>
      <w:r w:rsidRPr="00FF4A72">
        <w:rPr>
          <w:rFonts w:eastAsia="MS PGothic" w:cs="Tahoma"/>
          <w:sz w:val="18"/>
          <w:lang w:val="ja-JP" w:eastAsia="ja-JP"/>
        </w:rPr>
        <w:t>からの購入日よ</w:t>
      </w:r>
      <w:r w:rsidRPr="00FF4A72">
        <w:rPr>
          <w:rFonts w:eastAsia="MS PGothic" w:cs="Tahoma"/>
          <w:sz w:val="18"/>
          <w:lang w:val="ja-JP"/>
        </w:rPr>
        <w:t>り</w:t>
      </w:r>
      <w:r w:rsidRPr="00FF4A72">
        <w:rPr>
          <w:rFonts w:eastAsia="MS PGothic" w:cs="Tahoma"/>
          <w:sz w:val="18"/>
        </w:rPr>
        <w:t xml:space="preserve"> 90 </w:t>
      </w:r>
      <w:r w:rsidRPr="00FF4A72">
        <w:rPr>
          <w:rFonts w:eastAsia="MS PGothic" w:cs="Tahoma"/>
          <w:sz w:val="18"/>
          <w:lang w:val="ja-JP"/>
        </w:rPr>
        <w:t>日以内であれば</w:t>
      </w:r>
      <w:r w:rsidRPr="00FF4A72">
        <w:rPr>
          <w:rFonts w:eastAsia="MS PGothic" w:cs="Tahoma"/>
          <w:sz w:val="18"/>
          <w:lang w:val="ja-JP" w:eastAsia="ja-JP"/>
        </w:rPr>
        <w:t>、</w:t>
      </w:r>
      <w:r w:rsidRPr="00FF4A72">
        <w:rPr>
          <w:rFonts w:eastAsia="MS PGothic" w:cs="Tahoma"/>
          <w:sz w:val="18"/>
        </w:rPr>
        <w:t xml:space="preserve">Open </w:t>
      </w:r>
      <w:r w:rsidRPr="00997F5A">
        <w:rPr>
          <w:rFonts w:eastAsia="MS PGothic" w:cs="Tahoma"/>
          <w:color w:val="000000"/>
          <w:sz w:val="18"/>
          <w:szCs w:val="24"/>
          <w:lang w:eastAsia="ja-JP"/>
        </w:rPr>
        <w:t>License</w:t>
      </w:r>
      <w:r w:rsidRPr="00FF4A72">
        <w:rPr>
          <w:rFonts w:eastAsia="MS PGothic" w:cs="Tahoma"/>
          <w:sz w:val="18"/>
        </w:rPr>
        <w:t xml:space="preserve"> </w:t>
      </w:r>
      <w:r w:rsidRPr="00FF4A72">
        <w:rPr>
          <w:rFonts w:eastAsia="MS PGothic" w:cs="Tahoma"/>
          <w:sz w:val="18"/>
          <w:lang w:val="ja-JP"/>
        </w:rPr>
        <w:t>プログラム</w:t>
      </w:r>
      <w:r w:rsidRPr="00FF4A72">
        <w:rPr>
          <w:rFonts w:eastAsia="MS PGothic" w:cs="Tahoma"/>
          <w:sz w:val="18"/>
          <w:lang w:val="ja-JP" w:eastAsia="ja-JP"/>
        </w:rPr>
        <w:t>、</w:t>
      </w:r>
      <w:r w:rsidRPr="00FF4A72">
        <w:rPr>
          <w:rFonts w:eastAsia="MS PGothic" w:cs="Tahoma"/>
          <w:sz w:val="18"/>
          <w:lang w:eastAsia="ja-JP"/>
        </w:rPr>
        <w:t xml:space="preserve">Select </w:t>
      </w:r>
      <w:r w:rsidRPr="00FF4A72">
        <w:rPr>
          <w:rFonts w:eastAsia="MS PGothic" w:cs="Tahoma"/>
          <w:sz w:val="18"/>
          <w:lang w:val="ja-JP" w:eastAsia="ja-JP"/>
        </w:rPr>
        <w:t>および</w:t>
      </w:r>
      <w:r w:rsidRPr="00FF4A72">
        <w:rPr>
          <w:rFonts w:eastAsia="MS PGothic" w:cs="Tahoma"/>
          <w:sz w:val="18"/>
          <w:lang w:eastAsia="ja-JP"/>
        </w:rPr>
        <w:t xml:space="preserve"> Select Plus </w:t>
      </w:r>
      <w:r w:rsidRPr="00FF4A72">
        <w:rPr>
          <w:rFonts w:eastAsia="MS PGothic" w:cs="Tahoma"/>
          <w:sz w:val="18"/>
          <w:lang w:val="ja-JP" w:eastAsia="ja-JP"/>
        </w:rPr>
        <w:t>プログラム、</w:t>
      </w:r>
      <w:r w:rsidRPr="00FF4A72">
        <w:rPr>
          <w:rFonts w:eastAsia="MS PGothic" w:cs="Tahoma"/>
          <w:sz w:val="18"/>
          <w:lang w:val="ja-JP"/>
        </w:rPr>
        <w:t>および全社契約を除く</w:t>
      </w:r>
      <w:r w:rsidRPr="00FF4A72">
        <w:rPr>
          <w:rFonts w:eastAsia="MS PGothic" w:cs="Tahoma"/>
          <w:sz w:val="18"/>
        </w:rPr>
        <w:t xml:space="preserve"> Open Value </w:t>
      </w:r>
      <w:r w:rsidRPr="00FF4A72">
        <w:rPr>
          <w:rFonts w:eastAsia="MS PGothic" w:cs="Tahoma"/>
          <w:sz w:val="18"/>
          <w:lang w:val="ja-JP"/>
        </w:rPr>
        <w:t>によって</w:t>
      </w:r>
      <w:r w:rsidRPr="00FF4A72">
        <w:rPr>
          <w:rFonts w:eastAsia="MS PGothic" w:cs="Tahoma"/>
          <w:sz w:val="18"/>
        </w:rPr>
        <w:t xml:space="preserve"> Microsoft Office </w:t>
      </w:r>
      <w:r w:rsidRPr="00FF4A72">
        <w:rPr>
          <w:rFonts w:eastAsia="MS PGothic" w:cs="Tahoma"/>
          <w:sz w:val="18"/>
          <w:lang w:eastAsia="ja-JP"/>
        </w:rPr>
        <w:t xml:space="preserve">Standard 2013 </w:t>
      </w:r>
      <w:r w:rsidRPr="00FF4A72">
        <w:rPr>
          <w:rFonts w:eastAsia="MS PGothic" w:cs="Tahoma"/>
          <w:sz w:val="18"/>
          <w:lang w:val="ja-JP"/>
        </w:rPr>
        <w:t>のソフトウェア</w:t>
      </w:r>
      <w:r w:rsidRPr="00FF4A72">
        <w:rPr>
          <w:rFonts w:eastAsia="MS PGothic" w:cs="Tahoma"/>
          <w:sz w:val="18"/>
        </w:rPr>
        <w:t xml:space="preserve"> </w:t>
      </w:r>
      <w:r w:rsidRPr="00FF4A72">
        <w:rPr>
          <w:rFonts w:eastAsia="MS PGothic" w:cs="Tahoma"/>
          <w:sz w:val="18"/>
          <w:lang w:val="ja-JP"/>
        </w:rPr>
        <w:t>アシュアランスを取得することができます。</w:t>
      </w:r>
      <w:r w:rsidRPr="00FF4A72">
        <w:rPr>
          <w:rFonts w:eastAsia="MS PGothic" w:cs="Tahoma"/>
          <w:sz w:val="18"/>
          <w:lang w:val="ja-JP" w:eastAsia="ja-JP"/>
        </w:rPr>
        <w:t xml:space="preserve">Office </w:t>
      </w:r>
      <w:r w:rsidRPr="00FF4A72">
        <w:rPr>
          <w:rFonts w:eastAsia="MS PGothic" w:cs="Tahoma"/>
          <w:sz w:val="18"/>
          <w:lang w:val="ja-JP" w:eastAsia="ja-JP"/>
        </w:rPr>
        <w:t>プロダクト</w:t>
      </w:r>
      <w:r w:rsidRPr="00FF4A72">
        <w:rPr>
          <w:rFonts w:eastAsia="MS PGothic" w:cs="Tahoma"/>
          <w:sz w:val="18"/>
          <w:lang w:val="ja-JP" w:eastAsia="ja-JP"/>
        </w:rPr>
        <w:t xml:space="preserve"> </w:t>
      </w:r>
      <w:r w:rsidRPr="00FF4A72">
        <w:rPr>
          <w:rFonts w:eastAsia="MS PGothic" w:cs="Tahoma"/>
          <w:sz w:val="18"/>
          <w:lang w:val="ja-JP" w:eastAsia="ja-JP"/>
        </w:rPr>
        <w:t>キー</w:t>
      </w:r>
      <w:r w:rsidRPr="00FF4A72">
        <w:rPr>
          <w:rFonts w:eastAsia="MS PGothic" w:cs="Tahoma"/>
          <w:sz w:val="18"/>
          <w:lang w:val="ja-JP" w:eastAsia="ja-JP"/>
        </w:rPr>
        <w:t xml:space="preserve"> </w:t>
      </w:r>
      <w:r w:rsidRPr="00FF4A72">
        <w:rPr>
          <w:rFonts w:eastAsia="MS PGothic" w:cs="Tahoma"/>
          <w:sz w:val="18"/>
          <w:lang w:val="ja-JP" w:eastAsia="ja-JP"/>
        </w:rPr>
        <w:t>カード</w:t>
      </w:r>
      <w:r w:rsidRPr="00FF4A72">
        <w:rPr>
          <w:rFonts w:eastAsia="MS PGothic" w:cs="Tahoma"/>
          <w:sz w:val="18"/>
          <w:lang w:val="ja-JP" w:eastAsia="ja-JP"/>
        </w:rPr>
        <w:t xml:space="preserve"> (PKC) </w:t>
      </w:r>
      <w:r w:rsidRPr="00FF4A72">
        <w:rPr>
          <w:rFonts w:eastAsia="MS PGothic" w:cs="Tahoma"/>
          <w:sz w:val="18"/>
          <w:lang w:val="ja-JP" w:eastAsia="ja-JP"/>
        </w:rPr>
        <w:t>はパッケージ製品</w:t>
      </w:r>
      <w:r w:rsidRPr="00FF4A72">
        <w:rPr>
          <w:rFonts w:eastAsia="MS PGothic" w:cs="Tahoma"/>
          <w:sz w:val="18"/>
          <w:lang w:val="ja-JP" w:eastAsia="ja-JP"/>
        </w:rPr>
        <w:t xml:space="preserve"> (</w:t>
      </w:r>
      <w:r w:rsidRPr="00FF4A72">
        <w:rPr>
          <w:rFonts w:eastAsia="MS PGothic" w:cs="Tahoma"/>
          <w:sz w:val="18"/>
          <w:lang w:val="ja-JP" w:eastAsia="ja-JP"/>
        </w:rPr>
        <w:t>製品版</w:t>
      </w:r>
      <w:r w:rsidRPr="00FF4A72">
        <w:rPr>
          <w:rFonts w:eastAsia="MS PGothic" w:cs="Tahoma"/>
          <w:sz w:val="18"/>
          <w:lang w:val="ja-JP" w:eastAsia="ja-JP"/>
        </w:rPr>
        <w:t xml:space="preserve">) </w:t>
      </w:r>
      <w:r w:rsidRPr="00FF4A72">
        <w:rPr>
          <w:rFonts w:eastAsia="MS PGothic" w:cs="Tahoma"/>
          <w:sz w:val="18"/>
          <w:lang w:val="ja-JP" w:eastAsia="ja-JP"/>
        </w:rPr>
        <w:t>と見なされるため、ソフトウェア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アシュアランスを取得することはできません。</w:t>
      </w:r>
    </w:p>
    <w:p w:rsidR="00B12470" w:rsidRPr="00FF4A72" w:rsidRDefault="00B12470" w:rsidP="00A302F0">
      <w:pPr>
        <w:pStyle w:val="AppendixBodyText"/>
        <w:spacing w:after="0"/>
        <w:ind w:left="720"/>
        <w:rPr>
          <w:rFonts w:eastAsia="MS PGothic" w:cs="Tahoma"/>
          <w:lang w:eastAsia="ja-JP"/>
        </w:rPr>
      </w:pPr>
    </w:p>
    <w:p w:rsidR="00B12470" w:rsidRPr="00FF4A72" w:rsidRDefault="00B12470" w:rsidP="00A302F0">
      <w:pPr>
        <w:pStyle w:val="Heading2"/>
        <w:ind w:left="0"/>
        <w:rPr>
          <w:rFonts w:eastAsia="MS PGothic" w:cs="Tahoma"/>
          <w:bCs/>
          <w:lang w:eastAsia="ja-JP"/>
        </w:rPr>
      </w:pPr>
      <w:bookmarkStart w:id="803" w:name="_Toc152411055"/>
      <w:bookmarkStart w:id="804" w:name="_Toc152992393"/>
      <w:bookmarkStart w:id="805" w:name="_Toc157501990"/>
      <w:bookmarkStart w:id="806" w:name="_Toc157570175"/>
      <w:bookmarkStart w:id="807" w:name="_Toc160275043"/>
      <w:bookmarkStart w:id="808" w:name="_Toc162690811"/>
      <w:bookmarkStart w:id="809" w:name="_Toc162691192"/>
      <w:bookmarkStart w:id="810" w:name="_Toc162751015"/>
      <w:bookmarkStart w:id="811" w:name="_Toc162751332"/>
      <w:bookmarkStart w:id="812" w:name="_Toc162752300"/>
      <w:bookmarkStart w:id="813" w:name="_Toc165175998"/>
      <w:bookmarkStart w:id="814" w:name="_Toc167866667"/>
      <w:bookmarkStart w:id="815" w:name="_Toc170639612"/>
      <w:bookmarkStart w:id="816" w:name="_Toc173138178"/>
      <w:bookmarkStart w:id="817" w:name="_Toc173143792"/>
      <w:bookmarkStart w:id="818" w:name="_Toc176160131"/>
      <w:bookmarkStart w:id="819" w:name="_Toc176161156"/>
      <w:bookmarkStart w:id="820" w:name="_Toc176161688"/>
      <w:bookmarkStart w:id="821" w:name="_Toc178498804"/>
      <w:bookmarkStart w:id="822" w:name="_Toc181514679"/>
      <w:bookmarkStart w:id="823" w:name="_Toc183421795"/>
      <w:bookmarkStart w:id="824" w:name="_Toc186013442"/>
      <w:bookmarkStart w:id="825" w:name="_Toc377980167"/>
      <w:bookmarkEnd w:id="802"/>
      <w:r w:rsidRPr="00FF4A72">
        <w:rPr>
          <w:rFonts w:eastAsia="MS PGothic" w:cs="Tahoma"/>
          <w:bCs/>
          <w:lang w:val="ja-JP" w:eastAsia="ja-JP"/>
        </w:rPr>
        <w:lastRenderedPageBreak/>
        <w:t>ステップアップ</w:t>
      </w:r>
      <w:r w:rsidRPr="00FF4A72">
        <w:rPr>
          <w:rFonts w:eastAsia="MS PGothic" w:cs="Tahoma"/>
          <w:bCs/>
          <w:lang w:eastAsia="ja-JP"/>
        </w:rPr>
        <w:t xml:space="preserve"> </w:t>
      </w:r>
      <w:r w:rsidRPr="00FF4A72">
        <w:rPr>
          <w:rFonts w:eastAsia="MS PGothic" w:cs="Tahoma"/>
          <w:bCs/>
          <w:lang w:eastAsia="ja-JP"/>
        </w:rPr>
        <w:t>ライセンス</w:t>
      </w:r>
      <w:bookmarkStart w:id="826" w:name="_Toc116213296"/>
      <w:bookmarkStart w:id="827" w:name="Step_Up"/>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B12470" w:rsidRPr="00FF4A72" w:rsidRDefault="00B12470" w:rsidP="00A302F0">
      <w:pPr>
        <w:rPr>
          <w:rFonts w:eastAsia="MS PGothic" w:cs="Tahoma"/>
          <w:lang w:eastAsia="ja-JP"/>
        </w:rPr>
      </w:pPr>
    </w:p>
    <w:p w:rsidR="00B12470" w:rsidRPr="00FF4A72" w:rsidRDefault="00B12470" w:rsidP="0066660A">
      <w:pPr>
        <w:pStyle w:val="AppendixIndent"/>
        <w:spacing w:before="0"/>
        <w:ind w:left="0"/>
        <w:rPr>
          <w:rFonts w:eastAsia="MS PGothic" w:cs="Tahoma"/>
          <w:sz w:val="18"/>
          <w:lang w:eastAsia="ja-JP"/>
        </w:rPr>
      </w:pPr>
      <w:r w:rsidRPr="00FF4A72">
        <w:rPr>
          <w:rFonts w:eastAsia="MS PGothic" w:cs="Tahoma"/>
          <w:sz w:val="18"/>
          <w:lang w:val="ja-JP" w:eastAsia="ja-JP"/>
        </w:rPr>
        <w:t>特定製品の下位エディションから上位エディションへの移行を希望するお客様は、「ステップアップ</w:t>
      </w:r>
      <w:r w:rsidRPr="00FF4A72">
        <w:rPr>
          <w:rFonts w:eastAsia="MS PGothic" w:cs="Tahoma"/>
          <w:sz w:val="18"/>
          <w:lang w:eastAsia="ja-JP"/>
        </w:rPr>
        <w:t xml:space="preserve"> </w:t>
      </w:r>
      <w:r w:rsidRPr="00FF4A72">
        <w:rPr>
          <w:rFonts w:eastAsia="MS PGothic" w:cs="Tahoma"/>
          <w:sz w:val="18"/>
          <w:lang w:val="ja-JP" w:eastAsia="ja-JP"/>
        </w:rPr>
        <w:t>ライセンス」を通じて移行できます。</w:t>
      </w:r>
      <w:r w:rsidRPr="00FF4A72">
        <w:rPr>
          <w:rFonts w:eastAsia="MS PGothic" w:cs="Tahoma"/>
          <w:sz w:val="18"/>
          <w:szCs w:val="24"/>
          <w:lang w:val="ja-JP" w:eastAsia="ja-JP"/>
        </w:rPr>
        <w:t>ステップアップ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ライセンスを取得するには、対象となる製品に対するソフトウェア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アシュアランスが有効なライセンスを保有している必要があります</w:t>
      </w:r>
      <w:r w:rsidRPr="00FF4A72">
        <w:rPr>
          <w:rFonts w:eastAsia="MS PGothic" w:cs="Tahoma"/>
          <w:sz w:val="18"/>
          <w:lang w:val="ja-JP" w:eastAsia="ja-JP"/>
        </w:rPr>
        <w:t>。</w:t>
      </w:r>
      <w:r w:rsidRPr="00FF4A72">
        <w:rPr>
          <w:rFonts w:eastAsia="MS PGothic" w:cs="Tahoma"/>
          <w:sz w:val="18"/>
          <w:szCs w:val="18"/>
          <w:lang w:val="ja-JP" w:eastAsia="ja-JP"/>
        </w:rPr>
        <w:t>ステップアップ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ライセンスは、対象となる製品へのアップグレード保証を取得した同じボリューム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プログラム契約および加入契約</w:t>
      </w:r>
      <w:r w:rsidRPr="00FF4A72">
        <w:rPr>
          <w:rFonts w:eastAsia="MS PGothic" w:cs="Tahoma"/>
          <w:sz w:val="18"/>
          <w:szCs w:val="18"/>
          <w:lang w:val="ja-JP" w:eastAsia="ja-JP"/>
        </w:rPr>
        <w:t xml:space="preserve"> (</w:t>
      </w:r>
      <w:r w:rsidRPr="00FF4A72">
        <w:rPr>
          <w:rFonts w:eastAsia="MS PGothic" w:cs="Tahoma"/>
          <w:sz w:val="18"/>
          <w:szCs w:val="18"/>
          <w:lang w:val="ja-JP" w:eastAsia="ja-JP"/>
        </w:rPr>
        <w:t>存在する場合</w:t>
      </w:r>
      <w:r w:rsidRPr="00FF4A72">
        <w:rPr>
          <w:rFonts w:eastAsia="MS PGothic" w:cs="Tahoma"/>
          <w:sz w:val="18"/>
          <w:szCs w:val="18"/>
          <w:lang w:val="ja-JP" w:eastAsia="ja-JP"/>
        </w:rPr>
        <w:t xml:space="preserve">) </w:t>
      </w:r>
      <w:r w:rsidRPr="00FF4A72">
        <w:rPr>
          <w:rFonts w:eastAsia="MS PGothic" w:cs="Tahoma"/>
          <w:sz w:val="18"/>
          <w:szCs w:val="18"/>
          <w:lang w:val="ja-JP" w:eastAsia="ja-JP"/>
        </w:rPr>
        <w:t>に基づいて取得する必要があり、取得してある場合にのみ有効です。</w:t>
      </w:r>
      <w:r w:rsidRPr="00FF4A72">
        <w:rPr>
          <w:rFonts w:eastAsia="MS PGothic" w:cs="Tahoma"/>
          <w:sz w:val="18"/>
          <w:lang w:val="ja-JP" w:eastAsia="ja-JP"/>
        </w:rPr>
        <w:t>お客様がステップアップ</w:t>
      </w:r>
      <w:r w:rsidRPr="00FF4A72">
        <w:rPr>
          <w:rFonts w:eastAsia="MS PGothic" w:cs="Tahoma"/>
          <w:sz w:val="18"/>
          <w:lang w:eastAsia="ja-JP"/>
        </w:rPr>
        <w:t xml:space="preserve"> </w:t>
      </w:r>
      <w:r w:rsidRPr="00FF4A72">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FF4A72">
        <w:rPr>
          <w:rFonts w:eastAsia="MS PGothic" w:cs="Tahoma"/>
          <w:sz w:val="18"/>
          <w:lang w:val="ja-JP"/>
        </w:rPr>
        <w:t xml:space="preserve"> </w:t>
      </w:r>
      <w:r w:rsidRPr="00FF4A72">
        <w:rPr>
          <w:rFonts w:eastAsia="MS PGothic" w:cs="Tahoma"/>
          <w:sz w:val="18"/>
          <w:lang w:val="ja-JP" w:eastAsia="ja-JP"/>
        </w:rPr>
        <w:t>ライセンスと別々に譲渡することはできません。詳細およびライセンスの種類については、ライセンス使用条件簡易ガイド</w:t>
      </w:r>
      <w:r w:rsidRPr="00FF4A72">
        <w:rPr>
          <w:rFonts w:eastAsia="MS PGothic" w:cs="Tahoma"/>
          <w:sz w:val="18"/>
          <w:lang w:val="ja-JP" w:eastAsia="ja-JP"/>
        </w:rPr>
        <w:t xml:space="preserve"> (</w:t>
      </w:r>
      <w:r w:rsidRPr="00FF4A72">
        <w:rPr>
          <w:rStyle w:val="Hyperlink"/>
          <w:rFonts w:eastAsia="MS PGothic" w:cs="Tahoma"/>
          <w:sz w:val="18"/>
          <w:lang w:val="ja-JP" w:eastAsia="ja-JP"/>
        </w:rPr>
        <w:t>http://www.microsoft.com/japan/licensing/brief/default.mspx</w:t>
      </w:r>
      <w:r w:rsidRPr="00FF4A72">
        <w:rPr>
          <w:rFonts w:eastAsia="MS PGothic" w:cs="Tahoma"/>
          <w:sz w:val="18"/>
          <w:lang w:val="ja-JP" w:eastAsia="ja-JP"/>
        </w:rPr>
        <w:t>)</w:t>
      </w:r>
      <w:r w:rsidRPr="00FF4A72">
        <w:rPr>
          <w:rFonts w:eastAsia="MS PGothic" w:cs="Tahoma"/>
          <w:color w:val="008080"/>
          <w:sz w:val="18"/>
          <w:lang w:val="ja-JP" w:eastAsia="ja-JP"/>
        </w:rPr>
        <w:t xml:space="preserve"> </w:t>
      </w:r>
      <w:r w:rsidRPr="00FF4A72">
        <w:rPr>
          <w:rFonts w:eastAsia="MS PGothic" w:cs="Tahoma"/>
          <w:sz w:val="18"/>
          <w:lang w:val="ja-JP" w:eastAsia="ja-JP"/>
        </w:rPr>
        <w:t>を参照してください。</w:t>
      </w:r>
      <w:bookmarkEnd w:id="826"/>
      <w:bookmarkEnd w:id="827"/>
    </w:p>
    <w:p w:rsidR="00B12470" w:rsidRPr="00FF4A72" w:rsidRDefault="00B12470" w:rsidP="00A302F0">
      <w:pPr>
        <w:pStyle w:val="Heading2"/>
        <w:ind w:left="0"/>
        <w:rPr>
          <w:rFonts w:eastAsia="MS PGothic" w:cs="Tahoma"/>
          <w:lang w:eastAsia="ja-JP"/>
        </w:rPr>
      </w:pPr>
    </w:p>
    <w:p w:rsidR="00B12470" w:rsidRPr="00FF4A72" w:rsidRDefault="00B12470" w:rsidP="00A302F0">
      <w:pPr>
        <w:pStyle w:val="Heading2"/>
        <w:ind w:left="0"/>
        <w:rPr>
          <w:rFonts w:eastAsia="MS PGothic" w:cs="Tahoma"/>
          <w:bCs/>
          <w:lang w:eastAsia="ja-JP"/>
        </w:rPr>
      </w:pPr>
      <w:bookmarkStart w:id="828" w:name="_Toc152411056"/>
      <w:bookmarkStart w:id="829" w:name="_Toc152992394"/>
      <w:bookmarkStart w:id="830" w:name="_Toc157501991"/>
      <w:bookmarkStart w:id="831" w:name="_Toc157570176"/>
      <w:bookmarkStart w:id="832" w:name="_Toc160275044"/>
      <w:bookmarkStart w:id="833" w:name="_Toc162690812"/>
      <w:bookmarkStart w:id="834" w:name="_Toc162691193"/>
      <w:bookmarkStart w:id="835" w:name="_Toc162751016"/>
      <w:bookmarkStart w:id="836" w:name="_Toc162751333"/>
      <w:bookmarkStart w:id="837" w:name="_Toc162752301"/>
      <w:bookmarkStart w:id="838" w:name="_Toc165175999"/>
      <w:bookmarkStart w:id="839" w:name="_Toc167866668"/>
      <w:bookmarkStart w:id="840" w:name="_Toc170639613"/>
      <w:bookmarkStart w:id="841" w:name="_Toc173138179"/>
      <w:bookmarkStart w:id="842" w:name="_Toc173143793"/>
      <w:bookmarkStart w:id="843" w:name="_Toc176160132"/>
      <w:bookmarkStart w:id="844" w:name="_Toc176161157"/>
      <w:bookmarkStart w:id="845" w:name="_Toc176161689"/>
      <w:bookmarkStart w:id="846" w:name="_Toc178498805"/>
      <w:bookmarkStart w:id="847" w:name="_Toc181514680"/>
      <w:bookmarkStart w:id="848" w:name="_Toc183421796"/>
      <w:bookmarkStart w:id="849" w:name="_Toc186013443"/>
      <w:bookmarkStart w:id="850" w:name="_Toc377980168"/>
      <w:r w:rsidRPr="00FF4A72">
        <w:rPr>
          <w:rFonts w:eastAsia="MS PGothic" w:cs="Tahoma"/>
          <w:bCs/>
          <w:lang w:eastAsia="ja-JP"/>
        </w:rPr>
        <w:t>サブスクリプション</w:t>
      </w:r>
      <w:r w:rsidRPr="00FF4A72">
        <w:rPr>
          <w:rFonts w:eastAsia="MS PGothic" w:cs="Tahoma"/>
          <w:bCs/>
          <w:lang w:eastAsia="ja-JP"/>
        </w:rPr>
        <w:t xml:space="preserve"> </w:t>
      </w:r>
      <w:r w:rsidRPr="00FF4A72">
        <w:rPr>
          <w:rFonts w:eastAsia="MS PGothic" w:cs="Tahoma"/>
          <w:bCs/>
          <w:lang w:eastAsia="ja-JP"/>
        </w:rPr>
        <w:t>ライセンス</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p>
    <w:p w:rsidR="00B12470" w:rsidRPr="00FF4A72" w:rsidRDefault="00B12470" w:rsidP="00A302F0">
      <w:pPr>
        <w:rPr>
          <w:rFonts w:eastAsia="MS PGothic" w:cs="Tahoma"/>
          <w:lang w:eastAsia="ja-JP"/>
        </w:rPr>
      </w:pPr>
    </w:p>
    <w:p w:rsidR="00B12470" w:rsidRPr="00FF4A72" w:rsidRDefault="00B12470" w:rsidP="0066660A">
      <w:pPr>
        <w:pStyle w:val="AppendixIndent"/>
        <w:spacing w:before="0"/>
        <w:ind w:left="0"/>
        <w:rPr>
          <w:rFonts w:eastAsia="MS PGothic" w:cs="Tahoma"/>
          <w:sz w:val="18"/>
          <w:lang w:val="ja-JP" w:eastAsia="ja-JP"/>
        </w:rPr>
      </w:pPr>
      <w:r w:rsidRPr="00FF4A72">
        <w:rPr>
          <w:rFonts w:eastAsia="MS PGothic" w:cs="Tahoma"/>
          <w:sz w:val="18"/>
          <w:lang w:val="ja-JP" w:eastAsia="ja-JP"/>
        </w:rPr>
        <w:t>この製品タイプはオンライン</w:t>
      </w:r>
      <w:r w:rsidRPr="00FF4A72">
        <w:rPr>
          <w:rFonts w:eastAsia="MS PGothic" w:cs="Tahoma"/>
          <w:sz w:val="18"/>
          <w:lang w:val="ja-JP" w:eastAsia="ja-JP"/>
        </w:rPr>
        <w:t xml:space="preserve"> </w:t>
      </w:r>
      <w:r w:rsidRPr="00FF4A72">
        <w:rPr>
          <w:rFonts w:eastAsia="MS PGothic" w:cs="Tahoma"/>
          <w:sz w:val="18"/>
          <w:lang w:val="ja-JP" w:eastAsia="ja-JP"/>
        </w:rPr>
        <w:t>サービスおよび一部のソフトウェア製品で提供され、バージョン固定ではないため、お客様は、</w:t>
      </w:r>
      <w:r w:rsidRPr="00FF4A72">
        <w:rPr>
          <w:rFonts w:eastAsia="MS PGothic" w:cs="Tahoma"/>
          <w:sz w:val="18"/>
          <w:lang w:val="ja-JP" w:eastAsia="ja-JP"/>
        </w:rPr>
        <w:t xml:space="preserve">Select </w:t>
      </w:r>
      <w:r w:rsidRPr="00FF4A72">
        <w:rPr>
          <w:rFonts w:eastAsia="MS PGothic" w:cs="Tahoma"/>
          <w:sz w:val="18"/>
          <w:lang w:val="ja-JP" w:eastAsia="ja-JP"/>
        </w:rPr>
        <w:t>または</w:t>
      </w:r>
      <w:r w:rsidRPr="00FF4A72">
        <w:rPr>
          <w:rFonts w:eastAsia="MS PGothic" w:cs="Tahoma"/>
          <w:sz w:val="18"/>
          <w:lang w:val="ja-JP" w:eastAsia="ja-JP"/>
        </w:rPr>
        <w:t xml:space="preserve"> Enterprise </w:t>
      </w:r>
      <w:r w:rsidRPr="00FF4A72">
        <w:rPr>
          <w:rFonts w:eastAsia="MS PGothic" w:cs="Tahoma"/>
          <w:sz w:val="18"/>
          <w:lang w:val="ja-JP" w:eastAsia="ja-JP"/>
        </w:rPr>
        <w:t>加入契約、あるいは</w:t>
      </w:r>
      <w:r w:rsidRPr="00FF4A72">
        <w:rPr>
          <w:rFonts w:eastAsia="MS PGothic" w:cs="Tahoma"/>
          <w:sz w:val="18"/>
          <w:lang w:val="ja-JP" w:eastAsia="ja-JP"/>
        </w:rPr>
        <w:t xml:space="preserve"> Open Value </w:t>
      </w:r>
      <w:r w:rsidRPr="00FF4A72">
        <w:rPr>
          <w:rFonts w:eastAsia="MS PGothic" w:cs="Tahoma"/>
          <w:sz w:val="18"/>
          <w:lang w:val="ja-JP" w:eastAsia="ja-JP"/>
        </w:rPr>
        <w:t>契約の有効期間中、当該ソフトウェア</w:t>
      </w:r>
      <w:r w:rsidRPr="00FF4A72">
        <w:rPr>
          <w:rFonts w:eastAsia="MS PGothic" w:cs="Tahoma"/>
          <w:sz w:val="18"/>
          <w:lang w:val="ja-JP" w:eastAsia="ja-JP"/>
        </w:rPr>
        <w:t xml:space="preserve"> (</w:t>
      </w:r>
      <w:r w:rsidRPr="00FF4A72">
        <w:rPr>
          <w:rFonts w:eastAsia="MS PGothic" w:cs="Tahoma"/>
          <w:sz w:val="18"/>
          <w:lang w:val="ja-JP" w:eastAsia="ja-JP"/>
        </w:rPr>
        <w:t>オンライン</w:t>
      </w:r>
      <w:r w:rsidRPr="00FF4A72">
        <w:rPr>
          <w:rFonts w:eastAsia="MS PGothic" w:cs="Tahoma"/>
          <w:sz w:val="18"/>
          <w:lang w:val="ja-JP" w:eastAsia="ja-JP"/>
        </w:rPr>
        <w:t xml:space="preserve"> </w:t>
      </w:r>
      <w:r w:rsidRPr="00FF4A72">
        <w:rPr>
          <w:rFonts w:eastAsia="MS PGothic" w:cs="Tahoma"/>
          <w:sz w:val="18"/>
          <w:lang w:val="ja-JP" w:eastAsia="ja-JP"/>
        </w:rPr>
        <w:t>サービスの場合はサービス</w:t>
      </w:r>
      <w:r w:rsidRPr="00FF4A72">
        <w:rPr>
          <w:rFonts w:eastAsia="MS PGothic" w:cs="Tahoma"/>
          <w:sz w:val="18"/>
          <w:lang w:val="ja-JP" w:eastAsia="ja-JP"/>
        </w:rPr>
        <w:t xml:space="preserve">) </w:t>
      </w:r>
      <w:r w:rsidRPr="00FF4A72">
        <w:rPr>
          <w:rFonts w:eastAsia="MS PGothic" w:cs="Tahoma"/>
          <w:sz w:val="18"/>
          <w:lang w:val="ja-JP" w:eastAsia="ja-JP"/>
        </w:rPr>
        <w:t>を利用できます。</w:t>
      </w:r>
      <w:r w:rsidRPr="00FF4A72">
        <w:rPr>
          <w:rFonts w:eastAsia="MS PGothic" w:cs="Tahoma"/>
          <w:sz w:val="18"/>
          <w:lang w:val="ja-JP" w:eastAsia="ja-JP"/>
        </w:rPr>
        <w:t xml:space="preserve">Enterprise Agreement </w:t>
      </w:r>
      <w:r w:rsidRPr="00FF4A72">
        <w:rPr>
          <w:rFonts w:eastAsia="MS PGothic" w:cs="Tahoma"/>
          <w:sz w:val="18"/>
          <w:lang w:val="ja-JP" w:eastAsia="ja-JP"/>
        </w:rPr>
        <w:t>または</w:t>
      </w:r>
      <w:r w:rsidRPr="00FF4A72">
        <w:rPr>
          <w:rFonts w:eastAsia="MS PGothic" w:cs="Tahoma"/>
          <w:sz w:val="18"/>
          <w:lang w:val="ja-JP" w:eastAsia="ja-JP"/>
        </w:rPr>
        <w:t xml:space="preserve"> Enterprise Subscription Agreement </w:t>
      </w:r>
      <w:r w:rsidRPr="00FF4A72">
        <w:rPr>
          <w:rFonts w:eastAsia="MS PGothic" w:cs="Tahoma"/>
          <w:sz w:val="18"/>
          <w:lang w:val="ja-JP" w:eastAsia="ja-JP"/>
        </w:rPr>
        <w:t>に基づいて取得されるサブスクリプション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 Subscription</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lang w:eastAsia="ja-JP"/>
        </w:rPr>
        <w:t xml:space="preserve">Campus and </w:t>
      </w:r>
      <w:r w:rsidRPr="00FF4A72">
        <w:rPr>
          <w:rFonts w:eastAsia="MS PGothic" w:cs="Tahoma"/>
          <w:sz w:val="18"/>
        </w:rPr>
        <w:t>School Agreement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Enrollment for Education Solutions</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Enterprise Agreement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w:t>
      </w:r>
      <w:r w:rsidRPr="00FF4A72">
        <w:rPr>
          <w:rFonts w:eastAsia="MS PGothic" w:cs="Tahoma"/>
          <w:sz w:val="18"/>
          <w:lang w:eastAsia="ja-JP"/>
        </w:rPr>
        <w:t xml:space="preserve"> </w:t>
      </w:r>
      <w:r w:rsidRPr="00FF4A72">
        <w:rPr>
          <w:rFonts w:eastAsia="MS PGothic" w:cs="Tahoma"/>
          <w:sz w:val="18"/>
          <w:lang w:eastAsia="ja-JP"/>
        </w:rPr>
        <w:t>サブスクリプション加入契約</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サーバーおよびクラウド加入契約</w:t>
      </w:r>
    </w:p>
    <w:p w:rsidR="00B12470" w:rsidRPr="00FF4A72" w:rsidRDefault="00B12470" w:rsidP="00A302F0">
      <w:pPr>
        <w:pStyle w:val="AppendixIndent"/>
        <w:spacing w:before="0"/>
        <w:ind w:left="720"/>
        <w:rPr>
          <w:rFonts w:eastAsia="MS PGothic" w:cs="Tahoma"/>
          <w:lang w:eastAsia="ja-JP"/>
        </w:rPr>
      </w:pPr>
    </w:p>
    <w:p w:rsidR="00B12470" w:rsidRPr="00FF4A72" w:rsidRDefault="00B12470" w:rsidP="00A302F0">
      <w:pPr>
        <w:pStyle w:val="Heading2"/>
        <w:ind w:left="0"/>
        <w:rPr>
          <w:rFonts w:eastAsia="MS PGothic" w:cs="Tahoma"/>
          <w:bCs/>
          <w:lang w:eastAsia="ja-JP"/>
        </w:rPr>
      </w:pPr>
      <w:bookmarkStart w:id="851" w:name="_Toc152411057"/>
      <w:bookmarkStart w:id="852" w:name="_Toc152992395"/>
      <w:bookmarkStart w:id="853" w:name="_Toc157501992"/>
      <w:bookmarkStart w:id="854" w:name="_Toc157570177"/>
      <w:bookmarkStart w:id="855" w:name="_Toc160275045"/>
      <w:bookmarkStart w:id="856" w:name="_Toc162690813"/>
      <w:bookmarkStart w:id="857" w:name="_Toc162691194"/>
      <w:bookmarkStart w:id="858" w:name="_Toc162751017"/>
      <w:bookmarkStart w:id="859" w:name="_Toc162751334"/>
      <w:bookmarkStart w:id="860" w:name="_Toc162752302"/>
      <w:bookmarkStart w:id="861" w:name="_Toc165176000"/>
      <w:bookmarkStart w:id="862" w:name="_Toc167866669"/>
      <w:bookmarkStart w:id="863" w:name="_Toc170639614"/>
      <w:bookmarkStart w:id="864" w:name="_Toc173138180"/>
      <w:bookmarkStart w:id="865" w:name="_Toc173143794"/>
      <w:bookmarkStart w:id="866" w:name="_Toc176160133"/>
      <w:bookmarkStart w:id="867" w:name="_Toc176161158"/>
      <w:bookmarkStart w:id="868" w:name="_Toc176161690"/>
      <w:bookmarkStart w:id="869" w:name="_Toc178498806"/>
      <w:bookmarkStart w:id="870" w:name="_Toc181514681"/>
      <w:bookmarkStart w:id="871" w:name="_Toc183421797"/>
      <w:bookmarkStart w:id="872" w:name="_Toc186013444"/>
      <w:bookmarkStart w:id="873" w:name="_Toc377980169"/>
      <w:r w:rsidRPr="00FF4A72">
        <w:rPr>
          <w:rFonts w:eastAsia="MS PGothic" w:cs="Tahoma"/>
          <w:bCs/>
          <w:lang w:eastAsia="ja-JP"/>
        </w:rPr>
        <w:t>アップグレード</w:t>
      </w:r>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B12470" w:rsidRPr="00FF4A72" w:rsidRDefault="00B12470" w:rsidP="00A302F0">
      <w:pPr>
        <w:pStyle w:val="Char"/>
        <w:spacing w:after="0" w:line="240" w:lineRule="auto"/>
        <w:rPr>
          <w:rFonts w:eastAsia="MS PGothic" w:cs="Tahoma"/>
          <w:lang w:eastAsia="ja-JP"/>
        </w:rPr>
      </w:pPr>
    </w:p>
    <w:p w:rsidR="00B12470" w:rsidRPr="00FF4A72" w:rsidRDefault="0027715D" w:rsidP="0066660A">
      <w:pPr>
        <w:pStyle w:val="AppendixIndent"/>
        <w:spacing w:before="0"/>
        <w:ind w:left="0"/>
        <w:rPr>
          <w:rFonts w:eastAsia="MS PGothic" w:cs="Tahoma"/>
          <w:sz w:val="18"/>
          <w:lang w:eastAsia="ja-JP"/>
        </w:rPr>
      </w:pPr>
      <w:r w:rsidRPr="00FF4A72">
        <w:rPr>
          <w:rFonts w:eastAsia="MS PGothic" w:cs="Tahoma"/>
          <w:sz w:val="18"/>
          <w:szCs w:val="24"/>
          <w:lang w:val="ja-JP" w:eastAsia="ja-JP"/>
        </w:rPr>
        <w:t>この製品タイプは</w:t>
      </w:r>
      <w:r w:rsidRPr="00FF4A72">
        <w:rPr>
          <w:rFonts w:eastAsia="MS PGothic" w:cs="Tahoma"/>
          <w:sz w:val="18"/>
          <w:szCs w:val="24"/>
          <w:u w:val="single"/>
          <w:lang w:eastAsia="ja-JP"/>
        </w:rPr>
        <w:t xml:space="preserve"> Windows </w:t>
      </w:r>
      <w:r w:rsidRPr="00FF4A72">
        <w:rPr>
          <w:rFonts w:eastAsia="MS PGothic" w:cs="Tahoma"/>
          <w:sz w:val="18"/>
          <w:szCs w:val="24"/>
          <w:u w:val="single"/>
          <w:lang w:val="ja-JP" w:eastAsia="ja-JP"/>
        </w:rPr>
        <w:t>デスクトップ</w:t>
      </w:r>
      <w:r w:rsidRPr="00FF4A72">
        <w:rPr>
          <w:rFonts w:eastAsia="MS PGothic" w:cs="Tahoma"/>
          <w:sz w:val="18"/>
          <w:szCs w:val="24"/>
          <w:u w:val="single"/>
          <w:lang w:eastAsia="ja-JP"/>
        </w:rPr>
        <w:t xml:space="preserve"> </w:t>
      </w:r>
      <w:r w:rsidRPr="00FF4A72">
        <w:rPr>
          <w:rFonts w:eastAsia="MS PGothic" w:cs="Tahoma"/>
          <w:sz w:val="18"/>
          <w:szCs w:val="24"/>
          <w:u w:val="single"/>
          <w:lang w:val="ja-JP" w:eastAsia="ja-JP"/>
        </w:rPr>
        <w:t>オペレーティング</w:t>
      </w:r>
      <w:r w:rsidRPr="00FF4A72">
        <w:rPr>
          <w:rFonts w:eastAsia="MS PGothic" w:cs="Tahoma"/>
          <w:sz w:val="18"/>
          <w:szCs w:val="24"/>
          <w:u w:val="single"/>
          <w:lang w:eastAsia="ja-JP"/>
        </w:rPr>
        <w:t xml:space="preserve"> </w:t>
      </w:r>
      <w:r w:rsidRPr="00FF4A72">
        <w:rPr>
          <w:rFonts w:eastAsia="MS PGothic" w:cs="Tahoma"/>
          <w:sz w:val="18"/>
          <w:szCs w:val="24"/>
          <w:u w:val="single"/>
          <w:lang w:val="ja-JP" w:eastAsia="ja-JP"/>
        </w:rPr>
        <w:t>システムおよび</w:t>
      </w:r>
      <w:r w:rsidRPr="00FF4A72">
        <w:rPr>
          <w:rFonts w:eastAsia="MS PGothic" w:cs="Tahoma"/>
          <w:sz w:val="18"/>
          <w:szCs w:val="24"/>
          <w:u w:val="single"/>
          <w:lang w:eastAsia="ja-JP"/>
        </w:rPr>
        <w:t xml:space="preserve"> Windows Embedded </w:t>
      </w:r>
      <w:r w:rsidRPr="00FF4A72">
        <w:rPr>
          <w:rFonts w:eastAsia="MS PGothic" w:cs="Tahoma"/>
          <w:sz w:val="18"/>
          <w:szCs w:val="24"/>
          <w:u w:val="single"/>
          <w:lang w:val="ja-JP" w:eastAsia="ja-JP"/>
        </w:rPr>
        <w:t>オペレーティング</w:t>
      </w:r>
      <w:r w:rsidRPr="00FF4A72">
        <w:rPr>
          <w:rFonts w:eastAsia="MS PGothic" w:cs="Tahoma"/>
          <w:sz w:val="18"/>
          <w:szCs w:val="24"/>
          <w:u w:val="single"/>
          <w:lang w:eastAsia="ja-JP"/>
        </w:rPr>
        <w:t xml:space="preserve"> </w:t>
      </w:r>
      <w:r w:rsidRPr="00FF4A72">
        <w:rPr>
          <w:rFonts w:eastAsia="MS PGothic" w:cs="Tahoma"/>
          <w:sz w:val="18"/>
          <w:szCs w:val="24"/>
          <w:u w:val="single"/>
          <w:lang w:val="ja-JP" w:eastAsia="ja-JP"/>
        </w:rPr>
        <w:t>システム</w:t>
      </w:r>
      <w:r w:rsidRPr="00FF4A72">
        <w:rPr>
          <w:rFonts w:eastAsia="MS PGothic" w:cs="Tahoma"/>
          <w:sz w:val="18"/>
          <w:szCs w:val="24"/>
          <w:lang w:val="ja-JP" w:eastAsia="ja-JP"/>
        </w:rPr>
        <w:t>だけで提供され、バージョン固定で、発注製品のバージョンを使用する権利を付与します。</w:t>
      </w:r>
      <w:r w:rsidRPr="00FF4A72">
        <w:rPr>
          <w:rFonts w:eastAsia="MS PGothic" w:cs="Tahoma"/>
          <w:sz w:val="18"/>
          <w:szCs w:val="24"/>
          <w:lang w:val="ja-JP"/>
        </w:rPr>
        <w:t>次の</w:t>
      </w:r>
      <w:r w:rsidRPr="00FF4A72">
        <w:rPr>
          <w:rFonts w:eastAsia="MS PGothic" w:cs="Tahoma"/>
          <w:sz w:val="18"/>
          <w:szCs w:val="24"/>
          <w:lang w:val="ja-JP"/>
        </w:rPr>
        <w:t xml:space="preserve"> 1 </w:t>
      </w:r>
      <w:r w:rsidRPr="00FF4A72">
        <w:rPr>
          <w:rFonts w:eastAsia="MS PGothic" w:cs="Tahoma"/>
          <w:sz w:val="18"/>
          <w:szCs w:val="24"/>
          <w:lang w:val="ja-JP"/>
        </w:rPr>
        <w:t>つ以上のプログラムで購入できます。</w:t>
      </w:r>
      <w:r w:rsidRPr="00FF4A72">
        <w:rPr>
          <w:rFonts w:eastAsia="MS PGothic" w:cs="Tahoma"/>
          <w:sz w:val="18"/>
          <w:szCs w:val="24"/>
          <w:lang w:val="ja-JP"/>
        </w:rPr>
        <w:t>*</w:t>
      </w:r>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License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 Subscription (</w:t>
      </w:r>
      <w:r w:rsidRPr="00FF4A72">
        <w:rPr>
          <w:rFonts w:eastAsia="MS PGothic" w:cs="Tahoma"/>
          <w:sz w:val="18"/>
        </w:rPr>
        <w:t>買い取り発注のみ</w:t>
      </w:r>
      <w:r w:rsidRPr="00FF4A72">
        <w:rPr>
          <w:rFonts w:eastAsia="MS PGothic" w:cs="Tahoma"/>
          <w:sz w:val="18"/>
        </w:rPr>
        <w: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lang w:eastAsia="ja-JP"/>
        </w:rPr>
        <w:t>Campus and School Agreement (</w:t>
      </w:r>
      <w:r w:rsidRPr="00FF4A72">
        <w:rPr>
          <w:rFonts w:eastAsia="MS PGothic" w:cs="Tahoma"/>
          <w:sz w:val="18"/>
          <w:lang w:eastAsia="ja-JP"/>
        </w:rPr>
        <w:t>買い取り発注のみ</w:t>
      </w:r>
      <w:r w:rsidRPr="00FF4A72">
        <w:rPr>
          <w:rFonts w:eastAsia="MS PGothic" w:cs="Tahoma"/>
          <w:sz w:val="18"/>
          <w:lang w:eastAsia="ja-JP"/>
        </w:rPr>
        <w: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Enrollment for Education Solutions (</w:t>
      </w:r>
      <w:r w:rsidRPr="00FF4A72">
        <w:rPr>
          <w:rFonts w:eastAsia="MS PGothic" w:cs="Tahoma"/>
          <w:sz w:val="18"/>
          <w:lang w:eastAsia="ja-JP"/>
        </w:rPr>
        <w:t>買い取り発注のみ</w:t>
      </w:r>
      <w:r w:rsidRPr="00FF4A72">
        <w:rPr>
          <w:rFonts w:eastAsia="MS PGothic" w:cs="Tahoma"/>
          <w:sz w:val="18"/>
          <w:lang w:eastAsia="ja-JP"/>
        </w:rPr>
        <w: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Enter</w:t>
      </w:r>
      <w:r w:rsidRPr="00FF4A72">
        <w:rPr>
          <w:rFonts w:eastAsia="MS PGothic" w:cs="Tahoma"/>
          <w:sz w:val="18"/>
          <w:lang w:val="ja-JP"/>
        </w:rPr>
        <w:t>prise Subscription Agreement (</w:t>
      </w:r>
      <w:r w:rsidRPr="00FF4A72">
        <w:rPr>
          <w:rFonts w:eastAsia="MS PGothic" w:cs="Tahoma"/>
          <w:sz w:val="18"/>
          <w:lang w:val="ja-JP"/>
        </w:rPr>
        <w:t>買い取り発注のみ</w:t>
      </w:r>
      <w:r w:rsidRPr="00FF4A72">
        <w:rPr>
          <w:rFonts w:eastAsia="MS PGothic" w:cs="Tahoma"/>
          <w:sz w:val="18"/>
          <w:lang w:val="ja-JP"/>
        </w:rPr>
        <w:t>)</w:t>
      </w:r>
    </w:p>
    <w:p w:rsidR="0027715D" w:rsidRDefault="0027715D" w:rsidP="00A302F0">
      <w:pPr>
        <w:pStyle w:val="AppendixIndent"/>
        <w:spacing w:before="0"/>
        <w:ind w:left="720"/>
        <w:rPr>
          <w:rFonts w:eastAsia="MS PGothic" w:cs="Tahoma"/>
          <w:sz w:val="18"/>
          <w:szCs w:val="24"/>
          <w:lang w:eastAsia="ja-JP"/>
        </w:rPr>
      </w:pPr>
      <w:r w:rsidRPr="00FF4A72">
        <w:rPr>
          <w:rFonts w:eastAsia="MS PGothic" w:cs="Tahoma"/>
          <w:sz w:val="18"/>
          <w:szCs w:val="24"/>
          <w:lang w:eastAsia="ja-JP"/>
        </w:rPr>
        <w:t>*</w:t>
      </w:r>
      <w:r w:rsidRPr="00FF4A72">
        <w:rPr>
          <w:rFonts w:eastAsia="MS PGothic" w:cs="Tahoma"/>
          <w:sz w:val="18"/>
          <w:szCs w:val="24"/>
          <w:lang w:eastAsia="ja-JP"/>
        </w:rPr>
        <w:t>詳細については、製品表の一覧を参照してください。</w:t>
      </w:r>
    </w:p>
    <w:p w:rsidR="0066660A" w:rsidRPr="00FF4A72" w:rsidRDefault="0066660A" w:rsidP="00A302F0">
      <w:pPr>
        <w:pStyle w:val="AppendixIndent"/>
        <w:spacing w:before="0"/>
        <w:ind w:left="720"/>
        <w:rPr>
          <w:rFonts w:eastAsia="MS PGothic" w:cs="Tahoma"/>
          <w:sz w:val="18"/>
          <w:lang w:val="ja-JP" w:eastAsia="ja-JP"/>
        </w:rPr>
      </w:pPr>
    </w:p>
    <w:p w:rsidR="00B12470" w:rsidRPr="00FF4A72" w:rsidRDefault="00E93B2C" w:rsidP="0066660A">
      <w:pPr>
        <w:pStyle w:val="AppendixIndent"/>
        <w:spacing w:before="0"/>
        <w:ind w:left="0"/>
        <w:rPr>
          <w:rFonts w:eastAsia="MS PGothic" w:cs="Tahoma"/>
          <w:sz w:val="18"/>
          <w:lang w:eastAsia="ja-JP"/>
        </w:rPr>
      </w:pPr>
      <w:r w:rsidRPr="00FF4A72">
        <w:rPr>
          <w:rFonts w:eastAsia="MS PGothic" w:cs="Tahoma"/>
          <w:sz w:val="18"/>
          <w:szCs w:val="24"/>
          <w:lang w:val="ja-JP" w:eastAsia="ja-JP"/>
        </w:rPr>
        <w:t>お客様は、</w:t>
      </w:r>
      <w:r w:rsidRPr="00FF4A72">
        <w:rPr>
          <w:rFonts w:eastAsia="MS PGothic" w:cs="Tahoma"/>
          <w:sz w:val="18"/>
          <w:szCs w:val="24"/>
          <w:lang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w:t>
      </w:r>
      <w:r w:rsidRPr="00FF4A72">
        <w:rPr>
          <w:rFonts w:eastAsia="MS PGothic" w:cs="Tahoma"/>
          <w:sz w:val="18"/>
          <w:szCs w:val="24"/>
          <w:lang w:eastAsia="ja-JP"/>
        </w:rPr>
        <w:t xml:space="preserve"> </w:t>
      </w:r>
      <w:r w:rsidRPr="00FF4A72">
        <w:rPr>
          <w:rFonts w:eastAsia="MS PGothic" w:cs="Tahoma"/>
          <w:sz w:val="18"/>
          <w:szCs w:val="24"/>
          <w:lang w:val="ja-JP" w:eastAsia="ja-JP"/>
        </w:rPr>
        <w:t>アップグレードまたは</w:t>
      </w:r>
      <w:r w:rsidRPr="00FF4A72">
        <w:rPr>
          <w:rFonts w:eastAsia="MS PGothic" w:cs="Tahoma"/>
          <w:sz w:val="18"/>
          <w:szCs w:val="24"/>
          <w:lang w:eastAsia="ja-JP"/>
        </w:rPr>
        <w:t xml:space="preserve"> Windows Embedded </w:t>
      </w:r>
      <w:r w:rsidRPr="00FF4A72">
        <w:rPr>
          <w:rFonts w:eastAsia="MS PGothic" w:cs="Tahoma"/>
          <w:sz w:val="18"/>
          <w:szCs w:val="24"/>
          <w:lang w:val="ja-JP" w:eastAsia="ja-JP"/>
        </w:rPr>
        <w:t>オペレ</w:t>
      </w:r>
      <w:r w:rsidRPr="00FF4A72">
        <w:rPr>
          <w:rFonts w:eastAsia="MS PGothic" w:cs="Tahoma"/>
          <w:sz w:val="18"/>
          <w:szCs w:val="24"/>
          <w:lang w:eastAsia="ja-JP"/>
        </w:rPr>
        <w:t>―</w:t>
      </w:r>
      <w:r w:rsidRPr="00FF4A72">
        <w:rPr>
          <w:rFonts w:eastAsia="MS PGothic" w:cs="Tahoma"/>
          <w:sz w:val="18"/>
          <w:szCs w:val="24"/>
          <w:lang w:val="ja-JP" w:eastAsia="ja-JP"/>
        </w:rPr>
        <w:t>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w:t>
      </w:r>
      <w:r w:rsidRPr="00FF4A72">
        <w:rPr>
          <w:rFonts w:eastAsia="MS PGothic" w:cs="Tahoma"/>
          <w:sz w:val="18"/>
          <w:szCs w:val="24"/>
          <w:lang w:eastAsia="ja-JP"/>
        </w:rPr>
        <w:t xml:space="preserve"> </w:t>
      </w:r>
      <w:r w:rsidRPr="00FF4A72">
        <w:rPr>
          <w:rFonts w:eastAsia="MS PGothic" w:cs="Tahoma"/>
          <w:sz w:val="18"/>
          <w:szCs w:val="24"/>
          <w:lang w:val="ja-JP" w:eastAsia="ja-JP"/>
        </w:rPr>
        <w:t>アップグレードのライセンスを取得する前に、対象となるデスクトップ</w:t>
      </w:r>
      <w:r w:rsidRPr="00FF4A72">
        <w:rPr>
          <w:rFonts w:eastAsia="MS PGothic" w:cs="Tahoma"/>
          <w:sz w:val="18"/>
          <w:szCs w:val="24"/>
          <w:lang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システムのライセンスを取得しておく必要があります</w:t>
      </w:r>
      <w:r w:rsidR="00B12470" w:rsidRPr="00FF4A72">
        <w:rPr>
          <w:rFonts w:eastAsia="MS PGothic" w:cs="Tahoma"/>
          <w:sz w:val="18"/>
          <w:lang w:val="ja-JP" w:eastAsia="ja-JP"/>
        </w:rPr>
        <w:t>。対象となるデスクトップ</w:t>
      </w:r>
      <w:r w:rsidR="00B12470" w:rsidRPr="00FF4A72">
        <w:rPr>
          <w:rFonts w:eastAsia="MS PGothic" w:cs="Tahoma"/>
          <w:sz w:val="18"/>
          <w:lang w:val="ja-JP"/>
        </w:rPr>
        <w:t xml:space="preserve"> </w:t>
      </w:r>
      <w:r w:rsidR="00B12470" w:rsidRPr="00FF4A72">
        <w:rPr>
          <w:rFonts w:eastAsia="MS PGothic" w:cs="Tahoma"/>
          <w:sz w:val="18"/>
          <w:lang w:val="ja-JP" w:eastAsia="ja-JP"/>
        </w:rPr>
        <w:t>オペレーティング</w:t>
      </w:r>
      <w:r w:rsidR="00B12470" w:rsidRPr="00FF4A72">
        <w:rPr>
          <w:rFonts w:eastAsia="MS PGothic" w:cs="Tahoma"/>
          <w:sz w:val="18"/>
          <w:lang w:val="ja-JP"/>
        </w:rPr>
        <w:t xml:space="preserve"> </w:t>
      </w:r>
      <w:r w:rsidR="00B12470" w:rsidRPr="00FF4A72">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B12470" w:rsidRPr="00FF4A72" w:rsidRDefault="00B12470" w:rsidP="00A302F0">
      <w:pPr>
        <w:pStyle w:val="AppendixIndent"/>
        <w:spacing w:before="0"/>
        <w:ind w:left="720"/>
        <w:rPr>
          <w:rFonts w:eastAsia="MS PGothic" w:cs="Tahoma"/>
          <w:lang w:eastAsia="ja-JP"/>
        </w:rPr>
      </w:pPr>
    </w:p>
    <w:p w:rsidR="00B12470" w:rsidRPr="00FF4A72" w:rsidRDefault="00B12470" w:rsidP="00A302F0">
      <w:pPr>
        <w:pStyle w:val="Heading2"/>
        <w:ind w:left="0"/>
        <w:rPr>
          <w:rFonts w:eastAsia="MS PGothic" w:cs="Tahoma"/>
          <w:lang w:eastAsia="ja-JP"/>
        </w:rPr>
      </w:pPr>
      <w:bookmarkStart w:id="874" w:name="_Toc152411059"/>
      <w:bookmarkStart w:id="875" w:name="_Toc152992397"/>
      <w:bookmarkStart w:id="876" w:name="_Toc157501994"/>
      <w:bookmarkStart w:id="877" w:name="_Toc157570179"/>
      <w:bookmarkStart w:id="878" w:name="_Toc160275047"/>
      <w:bookmarkStart w:id="879" w:name="_Toc162690815"/>
      <w:bookmarkStart w:id="880" w:name="_Toc162691196"/>
      <w:bookmarkStart w:id="881" w:name="_Toc162751019"/>
      <w:bookmarkStart w:id="882" w:name="_Toc162751336"/>
      <w:bookmarkStart w:id="883" w:name="_Toc162752304"/>
      <w:bookmarkStart w:id="884" w:name="_Toc165176002"/>
      <w:bookmarkStart w:id="885" w:name="_Toc167866671"/>
      <w:bookmarkStart w:id="886" w:name="_Toc170639616"/>
      <w:bookmarkStart w:id="887" w:name="_Toc173138182"/>
      <w:bookmarkStart w:id="888" w:name="_Toc173143796"/>
      <w:bookmarkStart w:id="889" w:name="_Toc176160135"/>
      <w:bookmarkStart w:id="890" w:name="_Toc176161160"/>
      <w:bookmarkStart w:id="891" w:name="_Toc176161692"/>
      <w:bookmarkStart w:id="892" w:name="_Toc178498808"/>
      <w:bookmarkStart w:id="893" w:name="_Toc181514683"/>
      <w:bookmarkStart w:id="894" w:name="_Toc183421799"/>
      <w:bookmarkStart w:id="895" w:name="_Toc186013446"/>
      <w:bookmarkStart w:id="896" w:name="_Toc377980170"/>
      <w:r w:rsidRPr="00FF4A72">
        <w:rPr>
          <w:rFonts w:eastAsia="MS PGothic" w:cs="Tahoma"/>
          <w:lang w:eastAsia="ja-JP"/>
        </w:rPr>
        <w:t>アップグレード＆ソフトウェア</w:t>
      </w:r>
      <w:r w:rsidRPr="00FF4A72">
        <w:rPr>
          <w:rFonts w:eastAsia="MS PGothic" w:cs="Tahoma"/>
          <w:lang w:eastAsia="ja-JP"/>
        </w:rPr>
        <w:t xml:space="preserve"> </w:t>
      </w:r>
      <w:r w:rsidRPr="00FF4A72">
        <w:rPr>
          <w:rFonts w:eastAsia="MS PGothic" w:cs="Tahoma"/>
          <w:lang w:eastAsia="ja-JP"/>
        </w:rPr>
        <w:t>アシュアランス</w:t>
      </w:r>
      <w:bookmarkStart w:id="897" w:name="_Toc116213288"/>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rsidR="00B12470" w:rsidRPr="00FF4A72" w:rsidRDefault="00B12470" w:rsidP="00A302F0">
      <w:pPr>
        <w:rPr>
          <w:rFonts w:eastAsia="MS PGothic" w:cs="Tahoma"/>
          <w:lang w:eastAsia="ja-JP"/>
        </w:rPr>
      </w:pPr>
    </w:p>
    <w:bookmarkEnd w:id="897"/>
    <w:p w:rsidR="00B12470" w:rsidRPr="00FF4A72" w:rsidRDefault="00FD420A" w:rsidP="0066660A">
      <w:pPr>
        <w:pStyle w:val="AppendixIndent"/>
        <w:spacing w:before="0"/>
        <w:ind w:left="0"/>
        <w:rPr>
          <w:rFonts w:eastAsia="MS PGothic" w:cs="Tahoma"/>
          <w:sz w:val="18"/>
          <w:lang w:val="ja-JP" w:eastAsia="ja-JP"/>
        </w:rPr>
      </w:pPr>
      <w:r w:rsidRPr="00FF4A72">
        <w:rPr>
          <w:rFonts w:eastAsia="MS PGothic" w:cs="Tahoma"/>
          <w:sz w:val="18"/>
          <w:szCs w:val="24"/>
          <w:lang w:val="ja-JP" w:eastAsia="ja-JP"/>
        </w:rPr>
        <w:t>この製品タイプは</w:t>
      </w:r>
      <w:r w:rsidRPr="00FF4A72">
        <w:rPr>
          <w:rFonts w:eastAsia="MS PGothic" w:cs="Tahoma"/>
          <w:sz w:val="18"/>
          <w:szCs w:val="24"/>
          <w:lang w:eastAsia="ja-JP"/>
        </w:rPr>
        <w:t xml:space="preserve"> Windows </w:t>
      </w:r>
      <w:r w:rsidRPr="00FF4A72">
        <w:rPr>
          <w:rFonts w:eastAsia="MS PGothic" w:cs="Tahoma"/>
          <w:sz w:val="18"/>
          <w:szCs w:val="24"/>
          <w:lang w:val="ja-JP" w:eastAsia="ja-JP"/>
        </w:rPr>
        <w:t>デスクトップ</w:t>
      </w:r>
      <w:r w:rsidRPr="00FF4A72">
        <w:rPr>
          <w:rFonts w:eastAsia="MS PGothic" w:cs="Tahoma"/>
          <w:sz w:val="18"/>
          <w:szCs w:val="24"/>
          <w:lang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システムおよび</w:t>
      </w:r>
      <w:r w:rsidRPr="00FF4A72">
        <w:rPr>
          <w:rFonts w:eastAsia="MS PGothic" w:cs="Tahoma"/>
          <w:sz w:val="18"/>
          <w:szCs w:val="24"/>
          <w:lang w:eastAsia="ja-JP"/>
        </w:rPr>
        <w:t xml:space="preserve"> Windows Embedded </w:t>
      </w:r>
      <w:r w:rsidRPr="00FF4A72">
        <w:rPr>
          <w:rFonts w:eastAsia="MS PGothic" w:cs="Tahoma"/>
          <w:sz w:val="18"/>
          <w:szCs w:val="24"/>
          <w:lang w:val="ja-JP" w:eastAsia="ja-JP"/>
        </w:rPr>
        <w:t>オペレ</w:t>
      </w:r>
      <w:r w:rsidRPr="00FF4A72">
        <w:rPr>
          <w:rFonts w:eastAsia="MS PGothic" w:cs="Tahoma"/>
          <w:sz w:val="18"/>
          <w:szCs w:val="24"/>
          <w:lang w:eastAsia="ja-JP"/>
        </w:rPr>
        <w:t>―</w:t>
      </w:r>
      <w:r w:rsidRPr="00FF4A72">
        <w:rPr>
          <w:rFonts w:eastAsia="MS PGothic" w:cs="Tahoma"/>
          <w:sz w:val="18"/>
          <w:szCs w:val="24"/>
          <w:lang w:val="ja-JP" w:eastAsia="ja-JP"/>
        </w:rPr>
        <w:t>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システムだけで提供され、バージョン固定ではなく、お客様はデスクトップ</w:t>
      </w:r>
      <w:r w:rsidRPr="00FF4A72">
        <w:rPr>
          <w:rFonts w:eastAsia="MS PGothic" w:cs="Tahoma"/>
          <w:sz w:val="18"/>
          <w:szCs w:val="24"/>
          <w:lang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システムのアップグレードとソフトウェア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アシュアランスの両方を同時に取得できます。</w:t>
      </w:r>
      <w:r w:rsidRPr="00FF4A72">
        <w:rPr>
          <w:rFonts w:eastAsia="MS PGothic" w:cs="Tahoma"/>
          <w:sz w:val="18"/>
          <w:szCs w:val="24"/>
          <w:lang w:val="ja-JP"/>
        </w:rPr>
        <w:t>次の</w:t>
      </w:r>
      <w:r w:rsidRPr="00FF4A72">
        <w:rPr>
          <w:rFonts w:eastAsia="MS PGothic" w:cs="Tahoma"/>
          <w:sz w:val="18"/>
          <w:szCs w:val="24"/>
          <w:lang w:val="ja-JP"/>
        </w:rPr>
        <w:t xml:space="preserve"> 1 </w:t>
      </w:r>
      <w:r w:rsidRPr="00FF4A72">
        <w:rPr>
          <w:rFonts w:eastAsia="MS PGothic" w:cs="Tahoma"/>
          <w:sz w:val="18"/>
          <w:szCs w:val="24"/>
          <w:lang w:val="ja-JP"/>
        </w:rPr>
        <w:t>つ以上のプログラムで購入できます。</w:t>
      </w:r>
      <w:r w:rsidRPr="00FF4A72">
        <w:rPr>
          <w:rFonts w:eastAsia="MS PGothic" w:cs="Tahoma"/>
          <w:sz w:val="18"/>
          <w:szCs w:val="24"/>
          <w:lang w:val="ja-JP"/>
        </w:rPr>
        <w:t>*</w:t>
      </w:r>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lastRenderedPageBreak/>
        <w:t>Open License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Open Value Subscription</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School Agreement</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Enrollment for Education Solutions</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エンタープライズ加入契約</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w:t>
      </w:r>
      <w:r w:rsidRPr="00FF4A72">
        <w:rPr>
          <w:rFonts w:eastAsia="MS PGothic" w:cs="Tahoma"/>
          <w:sz w:val="18"/>
          <w:lang w:eastAsia="ja-JP"/>
        </w:rPr>
        <w:t xml:space="preserve"> </w:t>
      </w:r>
      <w:r w:rsidRPr="00FF4A72">
        <w:rPr>
          <w:rFonts w:eastAsia="MS PGothic" w:cs="Tahoma"/>
          <w:sz w:val="18"/>
          <w:lang w:eastAsia="ja-JP"/>
        </w:rPr>
        <w:t>サブスクリプション加入契約</w:t>
      </w:r>
    </w:p>
    <w:p w:rsidR="00B12470" w:rsidRDefault="00FD420A" w:rsidP="00A302F0">
      <w:pPr>
        <w:pStyle w:val="AppendixIndent"/>
        <w:spacing w:before="0"/>
        <w:ind w:left="720"/>
        <w:rPr>
          <w:rFonts w:eastAsia="MS PGothic" w:cs="Tahoma"/>
          <w:sz w:val="18"/>
          <w:szCs w:val="24"/>
          <w:lang w:eastAsia="ja-JP"/>
        </w:rPr>
      </w:pPr>
      <w:r w:rsidRPr="00FF4A72">
        <w:rPr>
          <w:rFonts w:eastAsia="MS PGothic" w:cs="Tahoma"/>
          <w:sz w:val="18"/>
          <w:szCs w:val="24"/>
          <w:lang w:eastAsia="ja-JP"/>
        </w:rPr>
        <w:t>*</w:t>
      </w:r>
      <w:r w:rsidRPr="00FF4A72">
        <w:rPr>
          <w:rFonts w:eastAsia="MS PGothic" w:cs="Tahoma"/>
          <w:sz w:val="18"/>
          <w:szCs w:val="24"/>
          <w:lang w:eastAsia="ja-JP"/>
        </w:rPr>
        <w:t>詳細については、製品表の一覧を参照してください。</w:t>
      </w:r>
    </w:p>
    <w:p w:rsidR="0066660A" w:rsidRPr="00FF4A72" w:rsidRDefault="0066660A" w:rsidP="00A302F0">
      <w:pPr>
        <w:pStyle w:val="AppendixIndent"/>
        <w:spacing w:before="0"/>
        <w:ind w:left="720"/>
        <w:rPr>
          <w:rFonts w:eastAsia="MS PGothic" w:cs="Tahoma"/>
          <w:sz w:val="18"/>
          <w:lang w:val="ja-JP" w:eastAsia="ja-JP"/>
        </w:rPr>
      </w:pPr>
    </w:p>
    <w:p w:rsidR="00B12470" w:rsidRPr="00FF4A72" w:rsidRDefault="00B12470" w:rsidP="0066660A">
      <w:pPr>
        <w:pStyle w:val="AppendixIndent"/>
        <w:spacing w:before="0"/>
        <w:ind w:left="0"/>
        <w:rPr>
          <w:rFonts w:eastAsia="MS PGothic" w:cs="Tahoma"/>
          <w:lang w:eastAsia="ja-JP"/>
        </w:rPr>
      </w:pPr>
      <w:r w:rsidRPr="00FF4A72">
        <w:rPr>
          <w:rFonts w:eastAsia="MS PGothic" w:cs="Tahoma"/>
          <w:sz w:val="18"/>
          <w:lang w:val="ja-JP" w:eastAsia="ja-JP"/>
        </w:rPr>
        <w:t>お客様は、アップグレードを購入する前に、対象となるデスクトップ</w:t>
      </w:r>
      <w:r w:rsidRPr="00FF4A72">
        <w:rPr>
          <w:rFonts w:eastAsia="MS PGothic" w:cs="Tahoma"/>
          <w:sz w:val="18"/>
          <w:lang w:eastAsia="ja-JP"/>
        </w:rPr>
        <w:t xml:space="preserve"> </w:t>
      </w:r>
      <w:r w:rsidRPr="00FF4A72">
        <w:rPr>
          <w:rFonts w:eastAsia="MS PGothic" w:cs="Tahoma"/>
          <w:sz w:val="18"/>
          <w:lang w:val="ja-JP" w:eastAsia="ja-JP"/>
        </w:rPr>
        <w:t>オペレーティング</w:t>
      </w:r>
      <w:r w:rsidRPr="00FF4A72">
        <w:rPr>
          <w:rFonts w:eastAsia="MS PGothic" w:cs="Tahoma"/>
          <w:sz w:val="18"/>
          <w:lang w:eastAsia="ja-JP"/>
        </w:rPr>
        <w:t xml:space="preserve"> </w:t>
      </w:r>
      <w:r w:rsidRPr="00FF4A72">
        <w:rPr>
          <w:rFonts w:eastAsia="MS PGothic" w:cs="Tahoma"/>
          <w:sz w:val="18"/>
          <w:lang w:val="ja-JP" w:eastAsia="ja-JP"/>
        </w:rPr>
        <w:t>システムのライセンスを取得しておく必要があります。ソフトウェア</w:t>
      </w:r>
      <w:r w:rsidRPr="00FF4A72">
        <w:rPr>
          <w:rFonts w:eastAsia="MS PGothic" w:cs="Tahoma"/>
          <w:sz w:val="18"/>
          <w:lang w:val="ja-JP"/>
        </w:rPr>
        <w:t xml:space="preserve"> </w:t>
      </w:r>
      <w:r w:rsidRPr="00FF4A72">
        <w:rPr>
          <w:rFonts w:eastAsia="MS PGothic" w:cs="Tahoma"/>
          <w:sz w:val="18"/>
          <w:lang w:val="ja-JP" w:eastAsia="ja-JP"/>
        </w:rPr>
        <w:t>アシュアランスは、該当するアップグレードの取得時に購入する必要があります。ただし、現行のソフトウェア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アシュアランス期間の更新時にアップグレードを購入する必要のあるサブスクリプション</w:t>
      </w:r>
      <w:r w:rsidRPr="00FF4A72">
        <w:rPr>
          <w:rFonts w:eastAsia="MS PGothic" w:cs="Tahoma"/>
          <w:sz w:val="18"/>
          <w:lang w:val="ja-JP" w:eastAsia="ja-JP"/>
        </w:rPr>
        <w:t xml:space="preserve"> </w:t>
      </w:r>
      <w:r w:rsidRPr="00FF4A72">
        <w:rPr>
          <w:rFonts w:eastAsia="MS PGothic" w:cs="Tahoma"/>
          <w:sz w:val="18"/>
          <w:lang w:val="ja-JP" w:eastAsia="ja-JP"/>
        </w:rPr>
        <w:t>プログラムの場合は除きます。</w:t>
      </w:r>
    </w:p>
    <w:p w:rsidR="00B12470" w:rsidRPr="00FF4A72" w:rsidRDefault="00B12470" w:rsidP="00A302F0">
      <w:pPr>
        <w:pStyle w:val="AppendixIndent"/>
        <w:spacing w:before="0"/>
        <w:rPr>
          <w:rFonts w:eastAsia="MS PGothic" w:cs="Tahoma"/>
          <w:lang w:eastAsia="ja-JP"/>
        </w:rPr>
      </w:pPr>
    </w:p>
    <w:p w:rsidR="00B12470" w:rsidRPr="00FF4A72" w:rsidRDefault="00B12470" w:rsidP="00A302F0">
      <w:pPr>
        <w:pStyle w:val="Heading2"/>
        <w:ind w:left="0"/>
        <w:rPr>
          <w:rFonts w:eastAsia="MS PGothic" w:cs="Tahoma"/>
          <w:lang w:eastAsia="ja-JP"/>
        </w:rPr>
      </w:pPr>
      <w:bookmarkStart w:id="898" w:name="_Toc152411060"/>
      <w:bookmarkStart w:id="899" w:name="_Toc152992398"/>
      <w:bookmarkStart w:id="900" w:name="_Toc157501995"/>
      <w:bookmarkStart w:id="901" w:name="_Toc157570180"/>
      <w:bookmarkStart w:id="902" w:name="_Toc160275048"/>
      <w:bookmarkStart w:id="903" w:name="_Toc162690816"/>
      <w:bookmarkStart w:id="904" w:name="_Toc162691197"/>
      <w:bookmarkStart w:id="905" w:name="_Toc162751020"/>
      <w:bookmarkStart w:id="906" w:name="_Toc162751337"/>
      <w:bookmarkStart w:id="907" w:name="_Toc162752305"/>
      <w:bookmarkStart w:id="908" w:name="_Toc165176003"/>
      <w:bookmarkStart w:id="909" w:name="_Toc167866672"/>
      <w:bookmarkStart w:id="910" w:name="_Toc170639617"/>
      <w:bookmarkStart w:id="911" w:name="_Toc173138183"/>
      <w:bookmarkStart w:id="912" w:name="_Toc173143797"/>
      <w:bookmarkStart w:id="913" w:name="_Toc176160136"/>
      <w:bookmarkStart w:id="914" w:name="_Toc176161161"/>
      <w:bookmarkStart w:id="915" w:name="_Toc176161693"/>
      <w:bookmarkStart w:id="916" w:name="_Toc178498809"/>
      <w:bookmarkStart w:id="917" w:name="_Toc181514684"/>
      <w:bookmarkStart w:id="918" w:name="_Toc183421800"/>
      <w:bookmarkStart w:id="919" w:name="_Toc186013447"/>
      <w:bookmarkStart w:id="920" w:name="_Toc377980171"/>
      <w:r w:rsidRPr="00FF4A72">
        <w:rPr>
          <w:rFonts w:eastAsia="MS PGothic" w:cs="Tahoma"/>
          <w:lang w:eastAsia="ja-JP"/>
        </w:rPr>
        <w:t xml:space="preserve">Work at Home </w:t>
      </w:r>
      <w:r w:rsidRPr="00FF4A72">
        <w:rPr>
          <w:rFonts w:eastAsia="MS PGothic" w:cs="Tahoma"/>
          <w:lang w:eastAsia="ja-JP"/>
        </w:rPr>
        <w:t>ライセンス</w:t>
      </w:r>
      <w:bookmarkStart w:id="921" w:name="_Toc1162132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p>
    <w:p w:rsidR="00B12470" w:rsidRPr="00FF4A72" w:rsidRDefault="00B12470" w:rsidP="00A302F0">
      <w:pPr>
        <w:rPr>
          <w:rFonts w:eastAsia="MS PGothic" w:cs="Tahoma"/>
          <w:lang w:eastAsia="ja-JP"/>
        </w:rPr>
      </w:pPr>
    </w:p>
    <w:p w:rsidR="00B12470" w:rsidRPr="00FF4A72" w:rsidRDefault="00B12470" w:rsidP="0066660A">
      <w:pPr>
        <w:pStyle w:val="AppendixIndent"/>
        <w:spacing w:before="0"/>
        <w:ind w:left="0"/>
        <w:rPr>
          <w:rFonts w:eastAsia="MS PGothic" w:cs="Tahoma"/>
          <w:sz w:val="18"/>
          <w:lang w:val="ja-JP" w:eastAsia="ja-JP"/>
        </w:rPr>
      </w:pPr>
      <w:r w:rsidRPr="00FF4A72">
        <w:rPr>
          <w:rFonts w:eastAsia="MS PGothic" w:cs="Tahoma"/>
          <w:sz w:val="18"/>
          <w:lang w:val="ja-JP" w:eastAsia="ja-JP"/>
        </w:rPr>
        <w:t>次のプログラムで購入できます。</w:t>
      </w:r>
      <w:bookmarkEnd w:id="921"/>
    </w:p>
    <w:p w:rsidR="00B12470" w:rsidRPr="00FF4A72" w:rsidRDefault="00B12470" w:rsidP="00A302F0">
      <w:pPr>
        <w:pStyle w:val="AppendixIndent"/>
        <w:spacing w:before="0"/>
        <w:ind w:left="720"/>
        <w:rPr>
          <w:rFonts w:eastAsia="MS PGothic" w:cs="Tahoma"/>
          <w:sz w:val="18"/>
          <w:lang w:eastAsia="ja-JP"/>
        </w:rPr>
      </w:pP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w:t>
      </w:r>
    </w:p>
    <w:p w:rsidR="00B12470" w:rsidRPr="00FF4A72" w:rsidRDefault="00B12470" w:rsidP="000A7002">
      <w:pPr>
        <w:numPr>
          <w:ilvl w:val="0"/>
          <w:numId w:val="35"/>
        </w:numPr>
        <w:ind w:left="1434" w:hanging="357"/>
        <w:rPr>
          <w:rFonts w:eastAsia="MS PGothic" w:cs="Tahoma"/>
          <w:sz w:val="18"/>
        </w:rPr>
      </w:pPr>
      <w:r w:rsidRPr="00FF4A72">
        <w:rPr>
          <w:rFonts w:eastAsia="MS PGothic" w:cs="Tahoma"/>
          <w:sz w:val="18"/>
        </w:rPr>
        <w:t>Select Plus</w:t>
      </w:r>
    </w:p>
    <w:p w:rsidR="00B12470" w:rsidRPr="00FF4A72" w:rsidRDefault="00B12470" w:rsidP="000A7002">
      <w:pPr>
        <w:numPr>
          <w:ilvl w:val="0"/>
          <w:numId w:val="35"/>
        </w:numPr>
        <w:ind w:left="1434" w:hanging="357"/>
        <w:rPr>
          <w:rFonts w:eastAsia="MS PGothic" w:cs="Tahoma"/>
          <w:sz w:val="18"/>
          <w:lang w:eastAsia="ja-JP"/>
        </w:rPr>
      </w:pPr>
      <w:r w:rsidRPr="00FF4A72">
        <w:rPr>
          <w:rFonts w:eastAsia="MS PGothic" w:cs="Tahoma"/>
          <w:sz w:val="18"/>
          <w:lang w:eastAsia="ja-JP"/>
        </w:rPr>
        <w:t>エンタープライズ加入契約</w:t>
      </w:r>
    </w:p>
    <w:p w:rsidR="00B12470" w:rsidRPr="00FF4A72" w:rsidRDefault="00B12470" w:rsidP="00512AEE">
      <w:pPr>
        <w:rPr>
          <w:rFonts w:eastAsia="MS PGothic" w:cs="Tahoma"/>
          <w:sz w:val="18"/>
          <w:lang w:eastAsia="ja-JP"/>
        </w:rPr>
      </w:pPr>
    </w:p>
    <w:p w:rsidR="00B12470" w:rsidRPr="00FF4A72" w:rsidRDefault="00B12470" w:rsidP="0066660A">
      <w:pPr>
        <w:pStyle w:val="Heading4"/>
        <w:spacing w:before="0"/>
        <w:ind w:left="0"/>
        <w:rPr>
          <w:rFonts w:eastAsia="MS PGothic" w:cs="Tahoma"/>
          <w:b w:val="0"/>
          <w:sz w:val="18"/>
          <w:lang w:eastAsia="ja-JP"/>
        </w:rPr>
      </w:pPr>
      <w:r w:rsidRPr="00FF4A72">
        <w:rPr>
          <w:rFonts w:eastAsia="MS PGothic" w:cs="Tahoma"/>
          <w:b w:val="0"/>
          <w:sz w:val="18"/>
          <w:lang w:eastAsia="ja-JP"/>
        </w:rPr>
        <w:t xml:space="preserve">Work at Home </w:t>
      </w:r>
      <w:r w:rsidRPr="00FF4A72">
        <w:rPr>
          <w:rFonts w:eastAsia="MS PGothic" w:cs="Tahoma"/>
          <w:b w:val="0"/>
          <w:sz w:val="18"/>
          <w:lang w:val="ja-JP" w:eastAsia="ja-JP"/>
        </w:rPr>
        <w:t>ライセンスは、</w:t>
      </w:r>
      <w:r w:rsidRPr="00FF4A72">
        <w:rPr>
          <w:rFonts w:eastAsia="MS PGothic" w:cs="Tahoma"/>
          <w:b w:val="0"/>
          <w:sz w:val="18"/>
          <w:lang w:eastAsia="ja-JP"/>
        </w:rPr>
        <w:t>職場の</w:t>
      </w:r>
      <w:r w:rsidRPr="00FF4A72">
        <w:rPr>
          <w:rFonts w:eastAsia="MS PGothic" w:cs="Tahoma"/>
          <w:b w:val="0"/>
          <w:sz w:val="18"/>
          <w:lang w:eastAsia="ja-JP"/>
        </w:rPr>
        <w:t xml:space="preserve"> 1 </w:t>
      </w:r>
      <w:r w:rsidRPr="00FF4A72">
        <w:rPr>
          <w:rFonts w:eastAsia="MS PGothic" w:cs="Tahoma"/>
          <w:b w:val="0"/>
          <w:sz w:val="18"/>
          <w:lang w:eastAsia="ja-JP"/>
        </w:rPr>
        <w:t>台の</w:t>
      </w:r>
      <w:r w:rsidRPr="00FF4A72">
        <w:rPr>
          <w:rFonts w:eastAsia="MS PGothic" w:cs="Tahoma"/>
          <w:b w:val="0"/>
          <w:sz w:val="18"/>
          <w:lang w:val="ja-JP" w:eastAsia="ja-JP"/>
        </w:rPr>
        <w:t>デスクトッ</w:t>
      </w:r>
      <w:r w:rsidRPr="00FF4A72">
        <w:rPr>
          <w:rFonts w:eastAsia="MS PGothic" w:cs="Tahoma"/>
          <w:b w:val="0"/>
          <w:sz w:val="18"/>
          <w:szCs w:val="18"/>
          <w:lang w:val="ja-JP" w:eastAsia="ja-JP"/>
        </w:rPr>
        <w:t>プ上で実行するためのライセンスが付与されている製品に関してのみ取得することができます。</w:t>
      </w:r>
      <w:r w:rsidRPr="00FF4A72">
        <w:rPr>
          <w:rFonts w:eastAsia="MS PGothic" w:cs="Tahoma"/>
          <w:b w:val="0"/>
          <w:sz w:val="18"/>
          <w:szCs w:val="18"/>
          <w:lang w:val="ja-JP"/>
        </w:rPr>
        <w:t xml:space="preserve">Work at Home </w:t>
      </w:r>
      <w:r w:rsidRPr="00FF4A72">
        <w:rPr>
          <w:rFonts w:eastAsia="MS PGothic" w:cs="Tahoma"/>
          <w:b w:val="0"/>
          <w:sz w:val="18"/>
          <w:szCs w:val="18"/>
          <w:lang w:val="ja-JP" w:eastAsia="ja-JP"/>
        </w:rPr>
        <w:t>は従業員の方が個人で取得するものではありません。</w:t>
      </w:r>
      <w:r w:rsidRPr="00FF4A72">
        <w:rPr>
          <w:rFonts w:eastAsia="MS PGothic" w:cs="Tahoma"/>
          <w:b w:val="0"/>
          <w:sz w:val="18"/>
          <w:szCs w:val="18"/>
          <w:lang w:val="ja-JP" w:eastAsia="ja-JP"/>
        </w:rPr>
        <w:t>Select</w:t>
      </w:r>
      <w:r w:rsidRPr="00FF4A72">
        <w:rPr>
          <w:rFonts w:eastAsia="MS PGothic" w:cs="Tahoma"/>
          <w:b w:val="0"/>
          <w:sz w:val="18"/>
          <w:szCs w:val="18"/>
          <w:lang w:val="ja-JP" w:eastAsia="ja-JP"/>
        </w:rPr>
        <w:t>、</w:t>
      </w:r>
      <w:r w:rsidRPr="00FF4A72">
        <w:rPr>
          <w:rFonts w:eastAsia="MS PGothic" w:cs="Tahoma"/>
          <w:b w:val="0"/>
          <w:sz w:val="18"/>
          <w:szCs w:val="18"/>
          <w:lang w:val="ja-JP" w:eastAsia="ja-JP"/>
        </w:rPr>
        <w:t>Select Plus</w:t>
      </w:r>
      <w:r w:rsidRPr="00FF4A72">
        <w:rPr>
          <w:rFonts w:eastAsia="MS PGothic" w:cs="Tahoma"/>
          <w:b w:val="0"/>
          <w:sz w:val="18"/>
          <w:szCs w:val="18"/>
          <w:lang w:val="ja-JP" w:eastAsia="ja-JP"/>
        </w:rPr>
        <w:t>、または</w:t>
      </w:r>
      <w:r w:rsidRPr="00FF4A72">
        <w:rPr>
          <w:rFonts w:eastAsia="MS PGothic" w:cs="Tahoma"/>
          <w:b w:val="0"/>
          <w:sz w:val="18"/>
          <w:szCs w:val="18"/>
          <w:lang w:val="ja-JP" w:eastAsia="ja-JP"/>
        </w:rPr>
        <w:t xml:space="preserve"> Enterprise Agreement </w:t>
      </w:r>
      <w:r w:rsidRPr="00FF4A72">
        <w:rPr>
          <w:rFonts w:eastAsia="MS PGothic" w:cs="Tahoma"/>
          <w:b w:val="0"/>
          <w:sz w:val="18"/>
          <w:szCs w:val="18"/>
          <w:lang w:val="ja-JP" w:eastAsia="ja-JP"/>
        </w:rPr>
        <w:t>のお客様</w:t>
      </w:r>
      <w:r w:rsidRPr="00FF4A72">
        <w:rPr>
          <w:rFonts w:eastAsia="MS PGothic" w:cs="Tahoma"/>
          <w:b w:val="0"/>
          <w:sz w:val="18"/>
          <w:szCs w:val="18"/>
          <w:lang w:val="ja-JP" w:eastAsia="ja-JP"/>
        </w:rPr>
        <w:t xml:space="preserve"> (</w:t>
      </w:r>
      <w:r w:rsidRPr="00FF4A72">
        <w:rPr>
          <w:rFonts w:eastAsia="MS PGothic" w:cs="Tahoma"/>
          <w:b w:val="0"/>
          <w:sz w:val="18"/>
          <w:szCs w:val="18"/>
          <w:lang w:val="ja-JP" w:eastAsia="ja-JP"/>
        </w:rPr>
        <w:t>会社</w:t>
      </w:r>
      <w:r w:rsidRPr="00FF4A72">
        <w:rPr>
          <w:rFonts w:eastAsia="MS PGothic" w:cs="Tahoma"/>
          <w:b w:val="0"/>
          <w:sz w:val="18"/>
          <w:szCs w:val="18"/>
          <w:lang w:val="ja-JP" w:eastAsia="ja-JP"/>
        </w:rPr>
        <w:t xml:space="preserve">) </w:t>
      </w:r>
      <w:r w:rsidRPr="00FF4A72">
        <w:rPr>
          <w:rFonts w:eastAsia="MS PGothic" w:cs="Tahoma"/>
          <w:b w:val="0"/>
          <w:sz w:val="18"/>
          <w:szCs w:val="18"/>
          <w:lang w:val="ja-JP" w:eastAsia="ja-JP"/>
        </w:rPr>
        <w:t>が</w:t>
      </w:r>
      <w:r w:rsidRPr="00FF4A72">
        <w:rPr>
          <w:rFonts w:eastAsia="MS PGothic" w:cs="Tahoma"/>
          <w:b w:val="0"/>
          <w:sz w:val="18"/>
          <w:szCs w:val="18"/>
          <w:lang w:val="ja-JP" w:eastAsia="ja-JP"/>
        </w:rPr>
        <w:t xml:space="preserve"> Work at Home </w:t>
      </w:r>
      <w:r w:rsidRPr="00FF4A72">
        <w:rPr>
          <w:rFonts w:eastAsia="MS PGothic" w:cs="Tahoma"/>
          <w:b w:val="0"/>
          <w:sz w:val="18"/>
          <w:szCs w:val="18"/>
          <w:lang w:val="ja-JP" w:eastAsia="ja-JP"/>
        </w:rPr>
        <w:t>ライセンスを取得することになります。</w:t>
      </w:r>
      <w:bookmarkStart w:id="922" w:name="_Toc504695978"/>
      <w:bookmarkStart w:id="923" w:name="_Toc112305423"/>
      <w:bookmarkStart w:id="924" w:name="_Toc116213289"/>
      <w:r w:rsidRPr="00FF4A72">
        <w:rPr>
          <w:rFonts w:eastAsia="MS PGothic" w:cs="Tahoma"/>
          <w:b w:val="0"/>
          <w:sz w:val="18"/>
          <w:szCs w:val="18"/>
          <w:lang w:val="ja-JP" w:eastAsia="ja-JP"/>
        </w:rPr>
        <w:t>対象となる教育機関のお客様にご利用いただける</w:t>
      </w:r>
      <w:r w:rsidRPr="00FF4A72">
        <w:rPr>
          <w:rFonts w:eastAsia="MS PGothic" w:cs="Tahoma"/>
          <w:b w:val="0"/>
          <w:sz w:val="18"/>
          <w:szCs w:val="18"/>
          <w:lang w:val="ja-JP" w:eastAsia="ja-JP"/>
        </w:rPr>
        <w:t xml:space="preserve"> Work at Home </w:t>
      </w:r>
      <w:r w:rsidRPr="00FF4A72">
        <w:rPr>
          <w:rFonts w:eastAsia="MS PGothic" w:cs="Tahoma"/>
          <w:b w:val="0"/>
          <w:sz w:val="18"/>
          <w:szCs w:val="18"/>
          <w:lang w:val="ja-JP" w:eastAsia="ja-JP"/>
        </w:rPr>
        <w:t>の権利については、契約</w:t>
      </w:r>
      <w:r w:rsidRPr="00FF4A72">
        <w:rPr>
          <w:rFonts w:eastAsia="MS PGothic" w:cs="Tahoma"/>
          <w:b w:val="0"/>
          <w:sz w:val="18"/>
          <w:szCs w:val="18"/>
          <w:lang w:val="ja-JP" w:eastAsia="ja-JP"/>
        </w:rPr>
        <w:t>/</w:t>
      </w:r>
      <w:r w:rsidRPr="00FF4A72">
        <w:rPr>
          <w:rFonts w:eastAsia="MS PGothic" w:cs="Tahoma"/>
          <w:b w:val="0"/>
          <w:sz w:val="18"/>
          <w:szCs w:val="18"/>
          <w:lang w:val="ja-JP" w:eastAsia="ja-JP"/>
        </w:rPr>
        <w:t>加入契約を参照してください。</w:t>
      </w:r>
    </w:p>
    <w:bookmarkEnd w:id="922"/>
    <w:bookmarkEnd w:id="923"/>
    <w:bookmarkEnd w:id="924"/>
    <w:p w:rsidR="00B12470" w:rsidRPr="00FF4A72" w:rsidRDefault="00B12470" w:rsidP="002942BC">
      <w:pPr>
        <w:pStyle w:val="Heading1"/>
        <w:rPr>
          <w:rFonts w:eastAsia="MS PGothic" w:cs="Tahoma"/>
          <w:lang w:val="ja-JP"/>
        </w:rPr>
      </w:pPr>
      <w:r w:rsidRPr="00FF4A72">
        <w:rPr>
          <w:rFonts w:eastAsia="MS PGothic" w:cs="Tahoma"/>
        </w:rPr>
        <w:br w:type="page"/>
      </w:r>
      <w:bookmarkStart w:id="925" w:name="_Toc377980172"/>
      <w:bookmarkStart w:id="926" w:name="Section_5"/>
      <w:r w:rsidRPr="00FF4A72">
        <w:rPr>
          <w:rFonts w:eastAsia="MS PGothic" w:cs="Tahoma"/>
          <w:lang w:val="ja-JP"/>
        </w:rPr>
        <w:lastRenderedPageBreak/>
        <w:t>セクション</w:t>
      </w:r>
      <w:r w:rsidRPr="00FF4A72">
        <w:rPr>
          <w:rFonts w:eastAsia="MS PGothic" w:cs="Tahoma"/>
          <w:lang w:val="ja-JP"/>
        </w:rPr>
        <w:t xml:space="preserve"> 5 – </w:t>
      </w:r>
      <w:r w:rsidRPr="00FF4A72">
        <w:rPr>
          <w:rFonts w:eastAsia="MS PGothic" w:cs="Tahoma"/>
          <w:lang w:val="ja-JP"/>
        </w:rPr>
        <w:t>オンライン</w:t>
      </w:r>
      <w:r w:rsidRPr="00FF4A72">
        <w:rPr>
          <w:rFonts w:eastAsia="MS PGothic" w:cs="Tahoma"/>
          <w:lang w:val="ja-JP"/>
        </w:rPr>
        <w:t xml:space="preserve"> </w:t>
      </w:r>
      <w:r w:rsidRPr="00FF4A72">
        <w:rPr>
          <w:rFonts w:eastAsia="MS PGothic" w:cs="Tahoma"/>
          <w:lang w:val="ja-JP"/>
        </w:rPr>
        <w:t>サービスの価格および支払条件</w:t>
      </w:r>
      <w:bookmarkEnd w:id="925"/>
    </w:p>
    <w:bookmarkEnd w:id="926"/>
    <w:p w:rsidR="00B12470" w:rsidRPr="00FF4A72" w:rsidRDefault="00B12470" w:rsidP="00127C5E">
      <w:pPr>
        <w:outlineLvl w:val="2"/>
        <w:rPr>
          <w:rFonts w:eastAsia="MS PGothic" w:cs="Tahoma"/>
          <w:sz w:val="24"/>
          <w:szCs w:val="18"/>
          <w:lang w:eastAsia="ja-JP"/>
        </w:rPr>
      </w:pPr>
    </w:p>
    <w:p w:rsidR="00B12470" w:rsidRPr="00FF4A72" w:rsidRDefault="00B12470" w:rsidP="00127C5E">
      <w:pPr>
        <w:pStyle w:val="Heading2"/>
        <w:ind w:left="0"/>
        <w:rPr>
          <w:rFonts w:eastAsia="MS PGothic" w:cs="Tahoma"/>
          <w:sz w:val="32"/>
          <w:lang w:eastAsia="ja-JP"/>
        </w:rPr>
      </w:pPr>
      <w:bookmarkStart w:id="927" w:name="_Toc377980173"/>
      <w:r w:rsidRPr="0069763D">
        <w:rPr>
          <w:rFonts w:eastAsia="MS PGothic" w:cs="Tahoma"/>
          <w:lang w:eastAsia="ja-JP"/>
        </w:rPr>
        <w:t>オンライン</w:t>
      </w:r>
      <w:r w:rsidRPr="0069763D">
        <w:rPr>
          <w:rFonts w:eastAsia="MS PGothic" w:cs="Tahoma"/>
          <w:lang w:eastAsia="ja-JP"/>
        </w:rPr>
        <w:t xml:space="preserve"> </w:t>
      </w:r>
      <w:r w:rsidRPr="0069763D">
        <w:rPr>
          <w:rFonts w:eastAsia="MS PGothic" w:cs="Tahoma"/>
          <w:lang w:eastAsia="ja-JP"/>
        </w:rPr>
        <w:t>サービスの価格および支払条件</w:t>
      </w:r>
      <w:bookmarkEnd w:id="927"/>
    </w:p>
    <w:p w:rsidR="00B12470" w:rsidRPr="00FF4A72" w:rsidRDefault="00B12470" w:rsidP="00D52C65">
      <w:pPr>
        <w:outlineLvl w:val="2"/>
        <w:rPr>
          <w:rFonts w:eastAsia="MS PGothic" w:cs="Tahoma"/>
          <w:sz w:val="18"/>
          <w:szCs w:val="18"/>
          <w:lang w:eastAsia="ja-JP"/>
        </w:rPr>
      </w:pPr>
    </w:p>
    <w:p w:rsidR="00B12470" w:rsidRPr="00FF4A72" w:rsidRDefault="00B12470" w:rsidP="00AC0BCA">
      <w:pPr>
        <w:outlineLvl w:val="2"/>
        <w:rPr>
          <w:rFonts w:eastAsia="MS PGothic" w:cs="Tahoma"/>
          <w:sz w:val="18"/>
          <w:szCs w:val="18"/>
          <w:lang w:eastAsia="ja-JP"/>
        </w:rPr>
      </w:pP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サービスは、製品使用権説明書の規定に従い、サブスクリプション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ベースで提供されるサービスを含むソフトウェアで構成され、オンラインで提供される製品です。一部のボリューム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ライセンス契約では、利用可能な「オンライン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サービス」の一覧の参照先として製品表が紹介されています。かかる参照のため、以下にオンライン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サービスに含まれるサービスを示します。</w:t>
      </w:r>
    </w:p>
    <w:p w:rsidR="00B12470" w:rsidRPr="00FF4A72" w:rsidRDefault="00B12470" w:rsidP="00D52C65">
      <w:pPr>
        <w:outlineLvl w:val="2"/>
        <w:rPr>
          <w:rFonts w:eastAsia="MS PGothic" w:cs="Tahoma"/>
          <w:sz w:val="18"/>
          <w:szCs w:val="18"/>
          <w:lang w:eastAsia="ja-JP"/>
        </w:rPr>
      </w:pPr>
    </w:p>
    <w:p w:rsidR="00B12470" w:rsidRPr="00FF4A72" w:rsidRDefault="00B12470" w:rsidP="000A7002">
      <w:pPr>
        <w:numPr>
          <w:ilvl w:val="0"/>
          <w:numId w:val="35"/>
        </w:numPr>
        <w:spacing w:after="60"/>
        <w:ind w:left="1434" w:hanging="357"/>
        <w:rPr>
          <w:rFonts w:eastAsia="MS PGothic" w:cs="Tahoma"/>
          <w:color w:val="000000"/>
          <w:sz w:val="18"/>
          <w:szCs w:val="18"/>
        </w:rPr>
      </w:pPr>
      <w:r w:rsidRPr="00FF4A72">
        <w:rPr>
          <w:rFonts w:eastAsia="MS PGothic" w:cs="Tahoma"/>
          <w:color w:val="000000"/>
          <w:sz w:val="18"/>
          <w:szCs w:val="18"/>
        </w:rPr>
        <w:t>Bing Maps Enterprise Platform</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Bing Maps Mobile Asset Management Platform</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Data Loss Prevention</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Duet Enterprise Online for Microsoft SharePoint and SAP</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Exchange Hosted Encryption</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Exchange Online Archiving for Exchange Online</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Exchange Online Archiving for Exchange Server</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sz w:val="18"/>
          <w:szCs w:val="18"/>
          <w:lang w:val="ja-JP"/>
        </w:rPr>
        <w:t>Exchange Online Kiosk</w:t>
      </w:r>
      <w:r w:rsidRPr="00FF4A72">
        <w:rPr>
          <w:rFonts w:eastAsia="MS PGothic" w:cs="Tahoma"/>
          <w:sz w:val="18"/>
          <w:szCs w:val="18"/>
          <w:lang w:val="ja-JP"/>
        </w:rPr>
        <w:t>、プラン</w:t>
      </w:r>
      <w:r w:rsidRPr="00FF4A72">
        <w:rPr>
          <w:rFonts w:eastAsia="MS PGothic" w:cs="Tahoma"/>
          <w:sz w:val="18"/>
          <w:szCs w:val="18"/>
          <w:lang w:val="ja-JP"/>
        </w:rPr>
        <w:t xml:space="preserve"> 1</w:t>
      </w:r>
      <w:r w:rsidRPr="00FF4A72">
        <w:rPr>
          <w:rFonts w:eastAsia="MS PGothic" w:cs="Tahoma"/>
          <w:sz w:val="18"/>
          <w:szCs w:val="18"/>
          <w:lang w:val="ja-JP" w:eastAsia="ja-JP"/>
        </w:rPr>
        <w:t xml:space="preserve"> </w:t>
      </w:r>
      <w:r w:rsidRPr="00FF4A72">
        <w:rPr>
          <w:rFonts w:eastAsia="MS PGothic" w:cs="Tahoma"/>
          <w:sz w:val="18"/>
          <w:szCs w:val="18"/>
          <w:lang w:val="ja-JP"/>
        </w:rPr>
        <w:t>およびプラン</w:t>
      </w:r>
      <w:r w:rsidRPr="00FF4A72">
        <w:rPr>
          <w:rFonts w:eastAsia="MS PGothic" w:cs="Tahoma"/>
          <w:sz w:val="18"/>
          <w:szCs w:val="18"/>
          <w:lang w:val="ja-JP"/>
        </w:rPr>
        <w:t xml:space="preserve"> 2</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Exchange Online Protection</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Forefront Online Protection for Exchange</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Groove Enterprise Services</w:t>
      </w:r>
    </w:p>
    <w:p w:rsidR="00B12470" w:rsidRPr="00FF4A72" w:rsidRDefault="00B12470" w:rsidP="00F02F71">
      <w:pPr>
        <w:numPr>
          <w:ilvl w:val="0"/>
          <w:numId w:val="95"/>
        </w:numPr>
        <w:spacing w:after="60"/>
        <w:rPr>
          <w:rFonts w:eastAsia="MS PGothic" w:cs="Tahoma"/>
          <w:color w:val="000000"/>
          <w:sz w:val="18"/>
          <w:szCs w:val="18"/>
          <w:lang w:eastAsia="ja-JP"/>
        </w:rPr>
      </w:pPr>
      <w:r w:rsidRPr="00FF4A72">
        <w:rPr>
          <w:rFonts w:eastAsia="MS PGothic" w:cs="Tahoma"/>
          <w:sz w:val="18"/>
          <w:szCs w:val="18"/>
          <w:lang w:val="ja-JP" w:eastAsia="ja-JP"/>
        </w:rPr>
        <w:t xml:space="preserve">Lync Online </w:t>
      </w:r>
      <w:r w:rsidRPr="00FF4A72">
        <w:rPr>
          <w:rFonts w:eastAsia="MS PGothic" w:cs="Tahoma"/>
          <w:sz w:val="18"/>
          <w:szCs w:val="18"/>
          <w:lang w:val="ja-JP" w:eastAsia="ja-JP"/>
        </w:rPr>
        <w:t>プラン</w:t>
      </w:r>
      <w:r w:rsidRPr="00FF4A72">
        <w:rPr>
          <w:rFonts w:eastAsia="MS PGothic" w:cs="Tahoma"/>
          <w:sz w:val="18"/>
          <w:szCs w:val="18"/>
          <w:lang w:val="ja-JP" w:eastAsia="ja-JP"/>
        </w:rPr>
        <w:t xml:space="preserve"> 1</w:t>
      </w:r>
      <w:r w:rsidRPr="00FF4A72">
        <w:rPr>
          <w:rFonts w:eastAsia="MS PGothic" w:cs="Tahoma"/>
          <w:sz w:val="18"/>
          <w:szCs w:val="18"/>
          <w:lang w:val="ja-JP" w:eastAsia="ja-JP"/>
        </w:rPr>
        <w:t>、</w:t>
      </w:r>
      <w:r w:rsidRPr="00FF4A72">
        <w:rPr>
          <w:rFonts w:eastAsia="MS PGothic" w:cs="Tahoma"/>
          <w:sz w:val="18"/>
          <w:szCs w:val="18"/>
          <w:lang w:val="ja-JP" w:eastAsia="ja-JP"/>
        </w:rPr>
        <w:t>2</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3</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Microsoft Dynamics CRM Online</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 xml:space="preserve">Microsoft Learning E-Reference Library </w:t>
      </w:r>
      <w:r w:rsidRPr="00FF4A72">
        <w:rPr>
          <w:rFonts w:eastAsia="MS PGothic" w:cs="Tahoma"/>
          <w:sz w:val="18"/>
          <w:szCs w:val="18"/>
          <w:lang w:val="ja-JP"/>
        </w:rPr>
        <w:t>および</w:t>
      </w:r>
      <w:r w:rsidRPr="00FF4A72">
        <w:rPr>
          <w:rFonts w:eastAsia="MS PGothic" w:cs="Tahoma"/>
          <w:color w:val="000000"/>
          <w:sz w:val="18"/>
          <w:szCs w:val="18"/>
        </w:rPr>
        <w:t xml:space="preserve"> IT Academy</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sz w:val="18"/>
          <w:szCs w:val="18"/>
          <w:lang w:val="ja-JP"/>
        </w:rPr>
        <w:t xml:space="preserve">Office 365 </w:t>
      </w:r>
      <w:r w:rsidRPr="00FF4A72">
        <w:rPr>
          <w:rFonts w:eastAsia="MS PGothic" w:cs="Tahoma"/>
          <w:sz w:val="18"/>
          <w:szCs w:val="18"/>
          <w:lang w:val="ja-JP" w:eastAsia="ja-JP"/>
        </w:rPr>
        <w:t>Enterprise</w:t>
      </w:r>
      <w:r w:rsidRPr="00FF4A72">
        <w:rPr>
          <w:rFonts w:eastAsia="MS PGothic" w:cs="Tahoma"/>
          <w:sz w:val="18"/>
          <w:szCs w:val="18"/>
          <w:lang w:val="ja-JP"/>
        </w:rPr>
        <w:t xml:space="preserve"> K1</w:t>
      </w:r>
      <w:r w:rsidRPr="00FF4A72">
        <w:rPr>
          <w:rFonts w:eastAsia="MS PGothic" w:cs="Tahoma"/>
          <w:sz w:val="18"/>
          <w:szCs w:val="18"/>
          <w:lang w:val="ja-JP"/>
        </w:rPr>
        <w:t>、</w:t>
      </w:r>
      <w:r w:rsidRPr="00FF4A72">
        <w:rPr>
          <w:rFonts w:eastAsia="MS PGothic" w:cs="Tahoma"/>
          <w:sz w:val="18"/>
          <w:szCs w:val="18"/>
          <w:lang w:val="ja-JP"/>
        </w:rPr>
        <w:t>E1</w:t>
      </w:r>
      <w:r w:rsidRPr="00FF4A72">
        <w:rPr>
          <w:rFonts w:eastAsia="MS PGothic" w:cs="Tahoma"/>
          <w:sz w:val="18"/>
          <w:szCs w:val="18"/>
          <w:lang w:val="ja-JP"/>
        </w:rPr>
        <w:t>、</w:t>
      </w:r>
      <w:r w:rsidRPr="00FF4A72">
        <w:rPr>
          <w:rFonts w:eastAsia="MS PGothic" w:cs="Tahoma"/>
          <w:sz w:val="18"/>
          <w:szCs w:val="18"/>
          <w:lang w:val="ja-JP"/>
        </w:rPr>
        <w:t>E3</w:t>
      </w:r>
      <w:r w:rsidRPr="00FF4A72">
        <w:rPr>
          <w:rFonts w:eastAsia="MS PGothic" w:cs="Tahoma"/>
          <w:sz w:val="18"/>
          <w:szCs w:val="18"/>
          <w:lang w:val="ja-JP" w:eastAsia="ja-JP"/>
        </w:rPr>
        <w:t xml:space="preserve"> </w:t>
      </w:r>
      <w:r w:rsidRPr="00FF4A72">
        <w:rPr>
          <w:rFonts w:eastAsia="MS PGothic" w:cs="Tahoma"/>
          <w:sz w:val="18"/>
          <w:szCs w:val="18"/>
          <w:lang w:val="ja-JP"/>
        </w:rPr>
        <w:t>および</w:t>
      </w:r>
      <w:r w:rsidRPr="00FF4A72">
        <w:rPr>
          <w:rFonts w:eastAsia="MS PGothic" w:cs="Tahoma"/>
          <w:sz w:val="18"/>
          <w:szCs w:val="18"/>
          <w:lang w:val="ja-JP"/>
        </w:rPr>
        <w:t xml:space="preserve"> E4</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Office 365 ProPlus</w:t>
      </w:r>
    </w:p>
    <w:p w:rsidR="00B12470"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 xml:space="preserve">Office Web </w:t>
      </w:r>
      <w:r w:rsidRPr="00FF4A72">
        <w:rPr>
          <w:rFonts w:eastAsia="MS PGothic" w:cs="Tahoma"/>
          <w:color w:val="000000"/>
          <w:sz w:val="18"/>
          <w:szCs w:val="18"/>
          <w:lang w:eastAsia="ja-JP"/>
        </w:rPr>
        <w:t>アプリケーション</w:t>
      </w:r>
    </w:p>
    <w:p w:rsidR="004E51C2" w:rsidRPr="00FF4A72" w:rsidRDefault="00502F6F" w:rsidP="00F02F71">
      <w:pPr>
        <w:numPr>
          <w:ilvl w:val="0"/>
          <w:numId w:val="95"/>
        </w:numPr>
        <w:spacing w:after="60"/>
        <w:rPr>
          <w:rFonts w:eastAsia="MS PGothic" w:cs="Tahoma"/>
          <w:color w:val="000000"/>
          <w:sz w:val="18"/>
          <w:szCs w:val="18"/>
        </w:rPr>
      </w:pPr>
      <w:r>
        <w:rPr>
          <w:rFonts w:eastAsia="MS PGothic" w:cs="Tahoma" w:hint="eastAsia"/>
          <w:sz w:val="18"/>
          <w:szCs w:val="18"/>
          <w:lang w:val="ja-JP" w:eastAsia="ja-JP"/>
        </w:rPr>
        <w:t>Power BI for Office 365</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Project Online</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Project Pro for Office 365</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SharePoint Online Kiosk</w:t>
      </w:r>
      <w:r w:rsidRPr="00FF4A72">
        <w:rPr>
          <w:rFonts w:eastAsia="MS PGothic" w:cs="Tahoma"/>
          <w:color w:val="000000"/>
          <w:sz w:val="18"/>
          <w:szCs w:val="18"/>
          <w:lang w:eastAsia="ja-JP"/>
        </w:rPr>
        <w:t>、</w:t>
      </w:r>
      <w:r w:rsidRPr="00FF4A72">
        <w:rPr>
          <w:rFonts w:eastAsia="MS PGothic" w:cs="Tahoma"/>
          <w:sz w:val="18"/>
          <w:szCs w:val="18"/>
          <w:lang w:val="ja-JP"/>
        </w:rPr>
        <w:t>プラン</w:t>
      </w:r>
      <w:r w:rsidRPr="00FF4A72">
        <w:rPr>
          <w:rFonts w:eastAsia="MS PGothic" w:cs="Tahoma"/>
          <w:sz w:val="18"/>
          <w:szCs w:val="18"/>
          <w:lang w:val="ja-JP"/>
        </w:rPr>
        <w:t xml:space="preserve"> 1 </w:t>
      </w:r>
      <w:r w:rsidRPr="00FF4A72">
        <w:rPr>
          <w:rFonts w:eastAsia="MS PGothic" w:cs="Tahoma"/>
          <w:sz w:val="18"/>
          <w:szCs w:val="18"/>
          <w:lang w:val="ja-JP"/>
        </w:rPr>
        <w:t>およびプラン</w:t>
      </w:r>
      <w:r w:rsidRPr="00FF4A72">
        <w:rPr>
          <w:rFonts w:eastAsia="MS PGothic" w:cs="Tahoma"/>
          <w:sz w:val="18"/>
          <w:szCs w:val="18"/>
          <w:lang w:val="ja-JP"/>
        </w:rPr>
        <w:t xml:space="preserve"> 2</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System Center Endpoint Protection</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Translator API</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Visio Pro for Office 365</w:t>
      </w:r>
    </w:p>
    <w:p w:rsidR="00B12470" w:rsidRPr="00FF4A72" w:rsidRDefault="006C3EE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lang w:eastAsia="ja-JP"/>
        </w:rPr>
        <w:t xml:space="preserve">Microsoft </w:t>
      </w:r>
      <w:r w:rsidR="00B12470" w:rsidRPr="00FF4A72">
        <w:rPr>
          <w:rFonts w:eastAsia="MS PGothic" w:cs="Tahoma"/>
          <w:color w:val="000000"/>
          <w:sz w:val="18"/>
          <w:szCs w:val="18"/>
        </w:rPr>
        <w:t>Rights Management</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sz w:val="18"/>
          <w:szCs w:val="18"/>
          <w:lang w:val="ja-JP"/>
        </w:rPr>
        <w:t xml:space="preserve">Windows Azure </w:t>
      </w:r>
      <w:r w:rsidRPr="00FF4A72">
        <w:rPr>
          <w:rFonts w:eastAsia="MS PGothic" w:cs="Tahoma"/>
          <w:sz w:val="18"/>
          <w:szCs w:val="18"/>
          <w:lang w:val="ja-JP"/>
        </w:rPr>
        <w:t>サービス</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Windows Intune</w:t>
      </w:r>
    </w:p>
    <w:p w:rsidR="00B12470" w:rsidRPr="00FF4A72" w:rsidRDefault="00B12470" w:rsidP="00F02F71">
      <w:pPr>
        <w:numPr>
          <w:ilvl w:val="0"/>
          <w:numId w:val="95"/>
        </w:numPr>
        <w:spacing w:after="60"/>
        <w:rPr>
          <w:rFonts w:eastAsia="MS PGothic" w:cs="Tahoma"/>
          <w:color w:val="000000"/>
          <w:sz w:val="18"/>
          <w:szCs w:val="18"/>
        </w:rPr>
      </w:pPr>
      <w:r w:rsidRPr="00FF4A72">
        <w:rPr>
          <w:rFonts w:eastAsia="MS PGothic" w:cs="Tahoma"/>
          <w:color w:val="000000"/>
          <w:sz w:val="18"/>
          <w:szCs w:val="18"/>
        </w:rPr>
        <w:t xml:space="preserve">Windows Intune Add-on for System Center Configuration </w:t>
      </w:r>
      <w:r w:rsidRPr="00FF4A72">
        <w:rPr>
          <w:rFonts w:eastAsia="MS PGothic" w:cs="Tahoma"/>
          <w:color w:val="000000"/>
          <w:sz w:val="18"/>
          <w:szCs w:val="18"/>
          <w:lang w:eastAsia="ja-JP"/>
        </w:rPr>
        <w:t>M</w:t>
      </w:r>
      <w:r w:rsidRPr="00FF4A72">
        <w:rPr>
          <w:rFonts w:eastAsia="MS PGothic" w:cs="Tahoma"/>
          <w:color w:val="000000"/>
          <w:sz w:val="18"/>
          <w:szCs w:val="18"/>
        </w:rPr>
        <w:t>anager &amp; System Center Endpoint Protection</w:t>
      </w:r>
    </w:p>
    <w:p w:rsidR="00B12470" w:rsidRPr="00FF4A72" w:rsidRDefault="00B12470" w:rsidP="000A7002">
      <w:pPr>
        <w:numPr>
          <w:ilvl w:val="0"/>
          <w:numId w:val="35"/>
        </w:numPr>
        <w:spacing w:after="60"/>
        <w:ind w:left="1434" w:hanging="357"/>
        <w:rPr>
          <w:rFonts w:eastAsia="MS PGothic" w:cs="Tahoma"/>
          <w:color w:val="000000"/>
          <w:sz w:val="18"/>
          <w:szCs w:val="18"/>
        </w:rPr>
      </w:pPr>
      <w:r w:rsidRPr="00FF4A72">
        <w:rPr>
          <w:rFonts w:eastAsia="MS PGothic" w:cs="Tahoma"/>
          <w:color w:val="000000"/>
          <w:sz w:val="18"/>
          <w:szCs w:val="18"/>
        </w:rPr>
        <w:t>Yammer Enterprise</w:t>
      </w:r>
    </w:p>
    <w:p w:rsidR="00B12470" w:rsidRPr="00FF4A72" w:rsidRDefault="00B12470" w:rsidP="00D52C65">
      <w:pPr>
        <w:outlineLvl w:val="2"/>
        <w:rPr>
          <w:rFonts w:eastAsia="MS PGothic" w:cs="Tahoma"/>
          <w:sz w:val="18"/>
          <w:szCs w:val="18"/>
        </w:rPr>
      </w:pPr>
    </w:p>
    <w:p w:rsidR="00B12470" w:rsidRPr="00FF4A72" w:rsidRDefault="00B12470" w:rsidP="00D52C65">
      <w:pPr>
        <w:outlineLvl w:val="2"/>
        <w:rPr>
          <w:rFonts w:eastAsia="MS PGothic" w:cs="Tahoma"/>
          <w:sz w:val="18"/>
          <w:szCs w:val="18"/>
          <w:lang w:eastAsia="ja-JP"/>
        </w:rPr>
      </w:pPr>
      <w:r w:rsidRPr="00FF4A72">
        <w:rPr>
          <w:rFonts w:eastAsia="MS PGothic" w:cs="Tahoma"/>
          <w:sz w:val="18"/>
          <w:szCs w:val="18"/>
          <w:lang w:val="ja-JP" w:eastAsia="ja-JP"/>
        </w:rPr>
        <w:t>製品使用権説明書の「オンライン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サービス」の章には、上記以外にもサービスが記載されています。この「オンライン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サービスの価格および支払条件」の残りのセクションは、上記に名前が指定されたオンライン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サービスと、かかるその他のサービスの両方に適用されます。</w:t>
      </w:r>
    </w:p>
    <w:p w:rsidR="00B12470" w:rsidRPr="00FF4A72" w:rsidRDefault="00B12470" w:rsidP="00D52C65">
      <w:pPr>
        <w:ind w:left="720"/>
        <w:outlineLvl w:val="2"/>
        <w:rPr>
          <w:rFonts w:eastAsia="MS PGothic" w:cs="Tahoma"/>
          <w:b/>
          <w:szCs w:val="18"/>
          <w:lang w:eastAsia="ja-JP"/>
        </w:rPr>
      </w:pPr>
    </w:p>
    <w:p w:rsidR="00B12470" w:rsidRPr="00FF4A72" w:rsidRDefault="00B12470" w:rsidP="00D52C65">
      <w:pPr>
        <w:pStyle w:val="Heading2"/>
        <w:ind w:left="0"/>
        <w:rPr>
          <w:rFonts w:eastAsia="MS PGothic" w:cs="Tahoma"/>
          <w:lang w:eastAsia="ja-JP"/>
        </w:rPr>
      </w:pPr>
      <w:bookmarkStart w:id="928" w:name="_Toc377980174"/>
      <w:r w:rsidRPr="00FF4A72">
        <w:rPr>
          <w:rFonts w:eastAsia="MS PGothic" w:cs="Tahoma"/>
          <w:lang w:val="ja-JP" w:eastAsia="ja-JP"/>
        </w:rPr>
        <w:t>オンライン</w:t>
      </w:r>
      <w:r w:rsidRPr="00FF4A72">
        <w:rPr>
          <w:rFonts w:eastAsia="MS PGothic" w:cs="Tahoma"/>
          <w:lang w:val="ja-JP" w:eastAsia="ja-JP"/>
        </w:rPr>
        <w:t xml:space="preserve"> </w:t>
      </w:r>
      <w:r w:rsidRPr="00FF4A72">
        <w:rPr>
          <w:rFonts w:eastAsia="MS PGothic" w:cs="Tahoma"/>
          <w:lang w:val="ja-JP" w:eastAsia="ja-JP"/>
        </w:rPr>
        <w:t>サービスのサブスクリプション期間</w:t>
      </w:r>
      <w:bookmarkEnd w:id="928"/>
    </w:p>
    <w:p w:rsidR="00B12470" w:rsidRPr="00FF4A72" w:rsidRDefault="00B12470" w:rsidP="00D52C65">
      <w:pPr>
        <w:ind w:left="720"/>
        <w:outlineLvl w:val="2"/>
        <w:rPr>
          <w:rFonts w:eastAsia="MS PGothic" w:cs="Tahoma"/>
          <w:szCs w:val="18"/>
          <w:lang w:eastAsia="ja-JP"/>
        </w:rPr>
      </w:pPr>
    </w:p>
    <w:p w:rsidR="00B12470" w:rsidRPr="00FF4A72" w:rsidRDefault="00B12470" w:rsidP="00D52C65">
      <w:pPr>
        <w:outlineLvl w:val="2"/>
        <w:rPr>
          <w:rFonts w:eastAsia="MS PGothic" w:cs="Tahoma"/>
          <w:sz w:val="18"/>
          <w:lang w:val="ja-JP" w:eastAsia="ja-JP"/>
        </w:rPr>
      </w:pPr>
      <w:r w:rsidRPr="00FF4A72">
        <w:rPr>
          <w:rFonts w:eastAsia="MS PGothic" w:cs="Tahoma"/>
          <w:sz w:val="18"/>
          <w:szCs w:val="18"/>
          <w:lang w:val="ja-JP" w:eastAsia="ja-JP"/>
        </w:rPr>
        <w:t>新しいオンライン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サブスクリプションの初回購発注時に、サブスクリプション期間が決定されます。サービスによっては、お客様は、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年間のサブスクリプション期間、またはお客様の契約もしくは加入契約終了日と同じ日に終了する</w:t>
      </w:r>
      <w:r w:rsidRPr="00FF4A72">
        <w:rPr>
          <w:rFonts w:eastAsia="MS PGothic" w:cs="Tahoma"/>
          <w:sz w:val="18"/>
          <w:szCs w:val="18"/>
          <w:lang w:val="ja-JP" w:eastAsia="ja-JP"/>
        </w:rPr>
        <w:t xml:space="preserve"> (</w:t>
      </w:r>
      <w:r w:rsidRPr="00FF4A72">
        <w:rPr>
          <w:rFonts w:eastAsia="MS PGothic" w:cs="Tahoma"/>
          <w:sz w:val="18"/>
          <w:szCs w:val="18"/>
          <w:lang w:val="ja-JP" w:eastAsia="ja-JP"/>
        </w:rPr>
        <w:t>「契約期間と同一」の</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サブスクリプションを選択できます</w:t>
      </w:r>
      <w:r w:rsidRPr="00FF4A72">
        <w:rPr>
          <w:rFonts w:eastAsia="MS PGothic" w:cs="Tahoma"/>
          <w:sz w:val="18"/>
          <w:szCs w:val="18"/>
          <w:lang w:val="ja-JP" w:eastAsia="ja-JP"/>
        </w:rPr>
        <w:t xml:space="preserve"> (</w:t>
      </w:r>
      <w:r w:rsidRPr="00FF4A72">
        <w:rPr>
          <w:rFonts w:eastAsia="MS PGothic" w:cs="Tahoma"/>
          <w:sz w:val="18"/>
          <w:szCs w:val="18"/>
          <w:lang w:val="ja-JP" w:eastAsia="ja-JP"/>
        </w:rPr>
        <w:t>以下の表を参照</w:t>
      </w:r>
      <w:r w:rsidRPr="00FF4A72">
        <w:rPr>
          <w:rFonts w:eastAsia="MS PGothic" w:cs="Tahoma"/>
          <w:sz w:val="18"/>
          <w:szCs w:val="18"/>
          <w:lang w:val="ja-JP" w:eastAsia="ja-JP"/>
        </w:rPr>
        <w:t>)</w:t>
      </w:r>
      <w:r w:rsidRPr="00FF4A72">
        <w:rPr>
          <w:rFonts w:eastAsia="MS PGothic" w:cs="Tahoma"/>
          <w:sz w:val="18"/>
          <w:szCs w:val="18"/>
          <w:lang w:val="ja-JP" w:eastAsia="ja-JP"/>
        </w:rPr>
        <w:t>。</w:t>
      </w:r>
      <w:r w:rsidRPr="00FF4A72">
        <w:rPr>
          <w:rFonts w:eastAsia="MS PGothic" w:cs="Tahoma"/>
          <w:sz w:val="18"/>
          <w:lang w:val="ja-JP" w:eastAsia="ja-JP"/>
        </w:rPr>
        <w:t xml:space="preserve">Select Plus </w:t>
      </w:r>
      <w:r w:rsidRPr="00FF4A72">
        <w:rPr>
          <w:rFonts w:eastAsia="MS PGothic" w:cs="Tahoma"/>
          <w:sz w:val="18"/>
          <w:lang w:val="ja-JP" w:eastAsia="ja-JP"/>
        </w:rPr>
        <w:t>では契約期間と同一のサブスクリプション期間は選択できませんが、</w:t>
      </w:r>
      <w:r w:rsidRPr="00FF4A72">
        <w:rPr>
          <w:rFonts w:eastAsia="MS PGothic" w:cs="Tahoma"/>
          <w:sz w:val="18"/>
          <w:lang w:val="ja-JP" w:eastAsia="ja-JP"/>
        </w:rPr>
        <w:t xml:space="preserve">1 </w:t>
      </w:r>
      <w:r w:rsidRPr="00FF4A72">
        <w:rPr>
          <w:rFonts w:eastAsia="MS PGothic" w:cs="Tahoma"/>
          <w:sz w:val="18"/>
          <w:lang w:val="ja-JP" w:eastAsia="ja-JP"/>
        </w:rPr>
        <w:t>年または</w:t>
      </w:r>
      <w:r w:rsidRPr="00FF4A72">
        <w:rPr>
          <w:rFonts w:eastAsia="MS PGothic" w:cs="Tahoma"/>
          <w:sz w:val="18"/>
          <w:lang w:val="ja-JP" w:eastAsia="ja-JP"/>
        </w:rPr>
        <w:t xml:space="preserve"> 3 </w:t>
      </w:r>
      <w:r w:rsidRPr="00FF4A72">
        <w:rPr>
          <w:rFonts w:eastAsia="MS PGothic" w:cs="Tahoma"/>
          <w:sz w:val="18"/>
          <w:lang w:val="ja-JP" w:eastAsia="ja-JP"/>
        </w:rPr>
        <w:t>年のサブ</w:t>
      </w:r>
      <w:r w:rsidRPr="00FF4A72">
        <w:rPr>
          <w:rFonts w:eastAsia="MS PGothic" w:cs="Tahoma"/>
          <w:sz w:val="18"/>
          <w:lang w:val="ja-JP" w:eastAsia="ja-JP"/>
        </w:rPr>
        <w:lastRenderedPageBreak/>
        <w:t>スクリプション期間を選択するか、契約期間開始日から</w:t>
      </w:r>
      <w:r w:rsidRPr="00FF4A72">
        <w:rPr>
          <w:rFonts w:eastAsia="MS PGothic" w:cs="Tahoma"/>
          <w:sz w:val="18"/>
          <w:lang w:val="ja-JP" w:eastAsia="ja-JP"/>
        </w:rPr>
        <w:t xml:space="preserve"> 2 </w:t>
      </w:r>
      <w:r w:rsidRPr="00FF4A72">
        <w:rPr>
          <w:rFonts w:eastAsia="MS PGothic" w:cs="Tahoma"/>
          <w:sz w:val="18"/>
          <w:lang w:val="ja-JP" w:eastAsia="ja-JP"/>
        </w:rPr>
        <w:t>年目の応当日に契約期間を合わせることができます</w:t>
      </w:r>
      <w:r w:rsidRPr="00FF4A72">
        <w:rPr>
          <w:rFonts w:eastAsia="MS PGothic" w:cs="Tahoma"/>
          <w:sz w:val="18"/>
          <w:szCs w:val="18"/>
          <w:lang w:val="ja-JP" w:eastAsia="ja-JP"/>
        </w:rPr>
        <w:t>。</w:t>
      </w:r>
      <w:r w:rsidRPr="00FF4A72">
        <w:rPr>
          <w:rFonts w:eastAsia="MS PGothic" w:cs="Tahoma"/>
          <w:sz w:val="18"/>
          <w:szCs w:val="18"/>
          <w:lang w:val="ja-JP" w:eastAsia="ja-JP"/>
        </w:rPr>
        <w:t xml:space="preserve">1 </w:t>
      </w:r>
      <w:r w:rsidRPr="00FF4A72">
        <w:rPr>
          <w:rFonts w:eastAsia="MS PGothic" w:cs="Tahoma"/>
          <w:sz w:val="18"/>
          <w:szCs w:val="18"/>
          <w:lang w:val="ja-JP" w:eastAsia="ja-JP"/>
        </w:rPr>
        <w:t>年間のサブスクリプション期間の場合、お客様の契約終了日に合わせることはできず、また、契約終了日に期限切れにならない場合があります。契約の終了後に</w:t>
      </w:r>
      <w:r w:rsidRPr="00FF4A72">
        <w:rPr>
          <w:rFonts w:eastAsia="MS PGothic" w:cs="Tahoma"/>
          <w:sz w:val="18"/>
          <w:szCs w:val="18"/>
          <w:lang w:val="ja-JP" w:eastAsia="ja-JP"/>
        </w:rPr>
        <w:t xml:space="preserve"> 1 </w:t>
      </w:r>
      <w:r w:rsidRPr="00FF4A72">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FF4A72">
        <w:rPr>
          <w:rFonts w:eastAsia="MS PGothic" w:cs="Tahoma"/>
          <w:sz w:val="18"/>
          <w:lang w:val="ja-JP" w:eastAsia="ja-JP"/>
        </w:rPr>
        <w:t xml:space="preserve">Windows Azure </w:t>
      </w:r>
      <w:r w:rsidRPr="00FF4A72">
        <w:rPr>
          <w:rFonts w:eastAsia="MS PGothic" w:cs="Tahoma"/>
          <w:sz w:val="18"/>
          <w:lang w:val="ja-JP" w:eastAsia="ja-JP"/>
        </w:rPr>
        <w:t>サービス固有の情報については、以下の「</w:t>
      </w:r>
      <w:r w:rsidRPr="00FF4A72">
        <w:rPr>
          <w:rFonts w:eastAsia="MS PGothic" w:cs="Tahoma"/>
          <w:sz w:val="18"/>
          <w:lang w:val="ja-JP" w:eastAsia="ja-JP"/>
        </w:rPr>
        <w:t xml:space="preserve">Windows Azure </w:t>
      </w:r>
      <w:r w:rsidRPr="00FF4A72">
        <w:rPr>
          <w:rFonts w:eastAsia="MS PGothic" w:cs="Tahoma"/>
          <w:sz w:val="18"/>
          <w:lang w:val="ja-JP" w:eastAsia="ja-JP"/>
        </w:rPr>
        <w:t>サービス」の項を参照してください。</w:t>
      </w:r>
      <w:r w:rsidR="007F30E8" w:rsidRPr="00FF4A72">
        <w:rPr>
          <w:rFonts w:eastAsia="MS PGothic" w:cs="Tahoma"/>
          <w:sz w:val="18"/>
          <w:lang w:eastAsia="ja-JP"/>
        </w:rPr>
        <w:t>Open License</w:t>
      </w:r>
      <w:r w:rsidR="007F30E8" w:rsidRPr="00FF4A72">
        <w:rPr>
          <w:rFonts w:eastAsia="MS PGothic" w:cs="Tahoma"/>
          <w:sz w:val="18"/>
          <w:lang w:val="ja-JP" w:eastAsia="ja-JP"/>
        </w:rPr>
        <w:t>、</w:t>
      </w:r>
      <w:r w:rsidR="007F30E8" w:rsidRPr="00FF4A72">
        <w:rPr>
          <w:rFonts w:eastAsia="MS PGothic" w:cs="Tahoma"/>
          <w:sz w:val="18"/>
          <w:lang w:eastAsia="ja-JP"/>
        </w:rPr>
        <w:t xml:space="preserve">Open Value </w:t>
      </w:r>
      <w:r w:rsidR="007F30E8" w:rsidRPr="00FF4A72">
        <w:rPr>
          <w:rFonts w:eastAsia="MS PGothic" w:cs="Tahoma"/>
          <w:sz w:val="18"/>
          <w:lang w:val="ja-JP" w:eastAsia="ja-JP"/>
        </w:rPr>
        <w:t>および</w:t>
      </w:r>
      <w:r w:rsidR="007F30E8" w:rsidRPr="00FF4A72">
        <w:rPr>
          <w:rFonts w:eastAsia="MS PGothic" w:cs="Tahoma"/>
          <w:sz w:val="18"/>
          <w:lang w:eastAsia="ja-JP"/>
        </w:rPr>
        <w:t xml:space="preserve"> Open Value Subscription </w:t>
      </w:r>
      <w:r w:rsidR="007F30E8" w:rsidRPr="00FF4A72">
        <w:rPr>
          <w:rFonts w:eastAsia="MS PGothic" w:cs="Tahoma"/>
          <w:sz w:val="18"/>
          <w:lang w:val="ja-JP" w:eastAsia="ja-JP"/>
        </w:rPr>
        <w:t>プログラムを通じて購入した</w:t>
      </w:r>
      <w:r w:rsidR="007F30E8" w:rsidRPr="00FF4A72">
        <w:rPr>
          <w:rFonts w:eastAsia="MS PGothic" w:cs="Tahoma"/>
          <w:sz w:val="18"/>
          <w:lang w:eastAsia="ja-JP"/>
        </w:rPr>
        <w:t xml:space="preserve"> Office 365 </w:t>
      </w:r>
      <w:r w:rsidR="007F30E8" w:rsidRPr="00FF4A72">
        <w:rPr>
          <w:rFonts w:eastAsia="MS PGothic" w:cs="Tahoma"/>
          <w:sz w:val="18"/>
          <w:lang w:val="ja-JP" w:eastAsia="ja-JP"/>
        </w:rPr>
        <w:t>に固有の情報については、以下の「</w:t>
      </w:r>
      <w:r w:rsidR="007F30E8" w:rsidRPr="00FF4A72">
        <w:rPr>
          <w:rFonts w:eastAsia="MS PGothic" w:cs="Tahoma"/>
          <w:sz w:val="18"/>
          <w:lang w:eastAsia="ja-JP"/>
        </w:rPr>
        <w:t xml:space="preserve">Open </w:t>
      </w:r>
      <w:r w:rsidR="007F30E8" w:rsidRPr="00FF4A72">
        <w:rPr>
          <w:rFonts w:eastAsia="MS PGothic" w:cs="Tahoma"/>
          <w:sz w:val="18"/>
          <w:lang w:val="ja-JP" w:eastAsia="ja-JP"/>
        </w:rPr>
        <w:t>での</w:t>
      </w:r>
      <w:r w:rsidR="007F30E8" w:rsidRPr="00FF4A72">
        <w:rPr>
          <w:rFonts w:eastAsia="MS PGothic" w:cs="Tahoma"/>
          <w:sz w:val="18"/>
          <w:lang w:eastAsia="ja-JP"/>
        </w:rPr>
        <w:t xml:space="preserve"> Office 365</w:t>
      </w:r>
      <w:r w:rsidR="007F30E8" w:rsidRPr="00FF4A72">
        <w:rPr>
          <w:rFonts w:eastAsia="MS PGothic" w:cs="Tahoma"/>
          <w:sz w:val="18"/>
          <w:lang w:val="ja-JP" w:eastAsia="ja-JP"/>
        </w:rPr>
        <w:t>」を参照してください。</w:t>
      </w:r>
    </w:p>
    <w:p w:rsidR="00B12470" w:rsidRPr="00FF4A72" w:rsidRDefault="00B12470">
      <w:pPr>
        <w:rPr>
          <w:rFonts w:eastAsia="MS PGothic" w:cs="Tahoma"/>
          <w:sz w:val="18"/>
          <w:lang w:val="ja-JP" w:eastAsia="ja-JP"/>
        </w:rPr>
      </w:pPr>
    </w:p>
    <w:tbl>
      <w:tblPr>
        <w:tblW w:w="0" w:type="auto"/>
        <w:tblInd w:w="357" w:type="dxa"/>
        <w:tblCellMar>
          <w:left w:w="0" w:type="dxa"/>
          <w:right w:w="0" w:type="dxa"/>
        </w:tblCellMar>
        <w:tblLook w:val="00A0" w:firstRow="1" w:lastRow="0" w:firstColumn="1" w:lastColumn="0" w:noHBand="0" w:noVBand="0"/>
      </w:tblPr>
      <w:tblGrid>
        <w:gridCol w:w="5072"/>
        <w:gridCol w:w="5164"/>
      </w:tblGrid>
      <w:tr w:rsidR="00B12470" w:rsidRPr="00FF4A72"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FF4A72" w:rsidRDefault="00B12470" w:rsidP="00F84126">
            <w:pPr>
              <w:jc w:val="center"/>
              <w:rPr>
                <w:rFonts w:eastAsia="MS PGothic" w:cs="Tahoma"/>
                <w:szCs w:val="24"/>
                <w:lang w:eastAsia="ja-JP"/>
              </w:rPr>
            </w:pPr>
            <w:r w:rsidRPr="00FF4A72">
              <w:rPr>
                <w:rFonts w:eastAsia="MS PGothic" w:cs="Tahoma"/>
                <w:b/>
                <w:szCs w:val="24"/>
                <w:lang w:val="ja-JP" w:eastAsia="ja-JP"/>
              </w:rPr>
              <w:t xml:space="preserve">1 </w:t>
            </w:r>
            <w:r w:rsidRPr="00FF4A72">
              <w:rPr>
                <w:rFonts w:eastAsia="MS PGothic" w:cs="Tahoma"/>
                <w:b/>
                <w:szCs w:val="24"/>
                <w:lang w:val="ja-JP" w:eastAsia="ja-JP"/>
              </w:rPr>
              <w:t>年間または契約期間と同一のサブスクリプション期間で</w:t>
            </w:r>
            <w:r w:rsidRPr="00FF4A72">
              <w:rPr>
                <w:rFonts w:eastAsia="MS PGothic" w:cs="Tahoma"/>
                <w:b/>
                <w:szCs w:val="24"/>
                <w:lang w:val="ja-JP" w:eastAsia="ja-JP"/>
              </w:rPr>
              <w:br/>
            </w:r>
            <w:r w:rsidRPr="00FF4A72">
              <w:rPr>
                <w:rFonts w:eastAsia="MS PGothic" w:cs="Tahoma"/>
                <w:b/>
                <w:szCs w:val="24"/>
                <w:lang w:val="ja-JP" w:eastAsia="ja-JP"/>
              </w:rPr>
              <w:t>提供されるオンライン</w:t>
            </w:r>
            <w:r w:rsidRPr="00FF4A72">
              <w:rPr>
                <w:rFonts w:eastAsia="MS PGothic" w:cs="Tahoma"/>
                <w:b/>
                <w:szCs w:val="24"/>
                <w:lang w:val="ja-JP" w:eastAsia="ja-JP"/>
              </w:rPr>
              <w:t xml:space="preserve"> </w:t>
            </w:r>
            <w:r w:rsidRPr="00FF4A72">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FF4A72" w:rsidRDefault="00B12470" w:rsidP="00F84126">
            <w:pPr>
              <w:jc w:val="center"/>
              <w:rPr>
                <w:rFonts w:eastAsia="MS PGothic" w:cs="Tahoma"/>
                <w:b/>
                <w:szCs w:val="24"/>
                <w:lang w:eastAsia="ja-JP"/>
              </w:rPr>
            </w:pPr>
            <w:r w:rsidRPr="00FF4A72">
              <w:rPr>
                <w:rFonts w:eastAsia="MS PGothic" w:cs="Tahoma"/>
                <w:b/>
                <w:szCs w:val="24"/>
                <w:lang w:val="ja-JP" w:eastAsia="ja-JP"/>
              </w:rPr>
              <w:t>契約期間と同一のサブスクリプション期間でのみ</w:t>
            </w:r>
            <w:r w:rsidRPr="00FF4A72">
              <w:rPr>
                <w:rFonts w:eastAsia="MS PGothic" w:cs="Tahoma"/>
                <w:b/>
                <w:szCs w:val="24"/>
                <w:lang w:val="ja-JP" w:eastAsia="ja-JP"/>
              </w:rPr>
              <w:br/>
            </w:r>
            <w:r w:rsidRPr="00FF4A72">
              <w:rPr>
                <w:rFonts w:eastAsia="MS PGothic" w:cs="Tahoma"/>
                <w:b/>
                <w:szCs w:val="24"/>
                <w:lang w:val="ja-JP" w:eastAsia="ja-JP"/>
              </w:rPr>
              <w:t>提供されるオンライン</w:t>
            </w:r>
            <w:r w:rsidRPr="00FF4A72">
              <w:rPr>
                <w:rFonts w:eastAsia="MS PGothic" w:cs="Tahoma"/>
                <w:b/>
                <w:szCs w:val="24"/>
                <w:lang w:val="ja-JP" w:eastAsia="ja-JP"/>
              </w:rPr>
              <w:t xml:space="preserve"> </w:t>
            </w:r>
            <w:r w:rsidRPr="00FF4A72">
              <w:rPr>
                <w:rFonts w:eastAsia="MS PGothic" w:cs="Tahoma"/>
                <w:b/>
                <w:szCs w:val="24"/>
                <w:lang w:val="ja-JP" w:eastAsia="ja-JP"/>
              </w:rPr>
              <w:t>サービス</w:t>
            </w:r>
          </w:p>
        </w:tc>
      </w:tr>
      <w:tr w:rsidR="00B12470" w:rsidRPr="00FF4A72"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 xml:space="preserve">Bing Maps </w:t>
            </w:r>
            <w:r w:rsidRPr="00FF4A72">
              <w:rPr>
                <w:rFonts w:eastAsia="MS PGothic" w:cs="Tahoma"/>
                <w:color w:val="000000"/>
                <w:sz w:val="18"/>
                <w:szCs w:val="18"/>
                <w:lang w:eastAsia="ja-JP"/>
              </w:rPr>
              <w:t>Enterprise</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lang w:eastAsia="ja-JP"/>
              </w:rPr>
              <w:t>Bing Maps Mobile Asset Management</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Forefront Protection 2010 for Exchange Server</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Forefront Protection 2010 for SharePoint</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Forefront Protection Suite</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Forefront Security for Office Communications Server</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Forefront Threat Management Gateway Web Protection Service</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 xml:space="preserve">Lync Server Public Instant Messaging Connectivity with America Online (AOL) Instant Messaging Service </w:t>
            </w:r>
            <w:r w:rsidRPr="00FF4A72">
              <w:rPr>
                <w:rFonts w:eastAsia="MS PGothic" w:cs="Tahoma"/>
                <w:color w:val="000000"/>
                <w:sz w:val="18"/>
                <w:szCs w:val="18"/>
                <w:lang w:eastAsia="ja-JP"/>
              </w:rPr>
              <w:t>および</w:t>
            </w:r>
            <w:r w:rsidRPr="00FF4A72">
              <w:rPr>
                <w:rFonts w:eastAsia="MS PGothic" w:cs="Tahoma"/>
                <w:color w:val="000000"/>
                <w:sz w:val="18"/>
                <w:szCs w:val="18"/>
              </w:rPr>
              <w:t xml:space="preserve"> Windows Live Messenger Service</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Lync Server Public Instant Messaging Connectivity with Yahoo Instant Messaging service</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Microsoft Exchange Hosted Encryption</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Microsoft Learning</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Office Groove Enterprise Services</w:t>
            </w:r>
          </w:p>
          <w:p w:rsidR="00B12470" w:rsidRPr="00FF4A72"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FF4A72">
              <w:rPr>
                <w:rFonts w:eastAsia="MS PGothic" w:cs="Tahoma"/>
                <w:color w:val="000000"/>
                <w:sz w:val="18"/>
                <w:szCs w:val="18"/>
              </w:rPr>
              <w:t>System Center 2012 Endpoint Protection</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lang w:eastAsia="ja-JP"/>
              </w:rPr>
              <w:t xml:space="preserve">Microsoft </w:t>
            </w:r>
            <w:r w:rsidRPr="00FF4A72">
              <w:rPr>
                <w:rFonts w:eastAsia="MS PGothic" w:cs="Tahoma"/>
                <w:color w:val="000000"/>
                <w:sz w:val="18"/>
                <w:szCs w:val="18"/>
              </w:rPr>
              <w:t>Dynamics CRM Online</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Dynamics Mobile</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Dynamics Onprem Mobile</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Exchange Online Archiving</w:t>
            </w:r>
            <w:r w:rsidRPr="00FF4A72">
              <w:rPr>
                <w:rFonts w:eastAsia="MS PGothic" w:cs="Tahoma"/>
                <w:color w:val="000000"/>
                <w:sz w:val="18"/>
                <w:szCs w:val="18"/>
                <w:lang w:eastAsia="ja-JP"/>
              </w:rPr>
              <w:t xml:space="preserve"> for Exchange Online</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Exchange Online Archiving</w:t>
            </w:r>
            <w:r w:rsidRPr="00FF4A72">
              <w:rPr>
                <w:rFonts w:eastAsia="MS PGothic" w:cs="Tahoma"/>
                <w:color w:val="000000"/>
                <w:sz w:val="18"/>
                <w:szCs w:val="18"/>
                <w:lang w:eastAsia="ja-JP"/>
              </w:rPr>
              <w:t xml:space="preserve"> for Exchange Server</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rPr>
              <w:t>Exchange Online Kiosk</w:t>
            </w:r>
            <w:r w:rsidRPr="00FF4A72">
              <w:rPr>
                <w:rFonts w:eastAsia="MS PGothic" w:cs="Tahoma"/>
                <w:sz w:val="18"/>
                <w:szCs w:val="18"/>
                <w:lang w:val="ja-JP"/>
              </w:rPr>
              <w:t>、プラン</w:t>
            </w:r>
            <w:r w:rsidRPr="00FF4A72">
              <w:rPr>
                <w:rFonts w:eastAsia="MS PGothic" w:cs="Tahoma"/>
                <w:sz w:val="18"/>
                <w:szCs w:val="18"/>
                <w:lang w:val="ja-JP"/>
              </w:rPr>
              <w:t xml:space="preserve"> 1</w:t>
            </w:r>
            <w:r w:rsidRPr="00FF4A72">
              <w:rPr>
                <w:rFonts w:eastAsia="MS PGothic" w:cs="Tahoma"/>
                <w:sz w:val="18"/>
                <w:szCs w:val="18"/>
                <w:lang w:val="ja-JP"/>
              </w:rPr>
              <w:t>、およびプラン</w:t>
            </w:r>
            <w:r w:rsidRPr="00FF4A72">
              <w:rPr>
                <w:rFonts w:eastAsia="MS PGothic" w:cs="Tahoma"/>
                <w:sz w:val="18"/>
                <w:szCs w:val="18"/>
                <w:lang w:val="ja-JP"/>
              </w:rPr>
              <w:t xml:space="preserve"> 2</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Exchange Online Protection</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lang w:eastAsia="ja-JP"/>
              </w:rPr>
            </w:pPr>
            <w:r w:rsidRPr="00FF4A72">
              <w:rPr>
                <w:rFonts w:eastAsia="MS PGothic" w:cs="Tahoma"/>
                <w:sz w:val="18"/>
                <w:szCs w:val="18"/>
                <w:lang w:val="ja-JP" w:eastAsia="ja-JP"/>
              </w:rPr>
              <w:t xml:space="preserve">Lync Online </w:t>
            </w:r>
            <w:r w:rsidRPr="00FF4A72">
              <w:rPr>
                <w:rFonts w:eastAsia="MS PGothic" w:cs="Tahoma"/>
                <w:sz w:val="18"/>
                <w:szCs w:val="18"/>
                <w:lang w:val="ja-JP" w:eastAsia="ja-JP"/>
              </w:rPr>
              <w:t>プラン</w:t>
            </w:r>
            <w:r w:rsidRPr="00FF4A72">
              <w:rPr>
                <w:rFonts w:eastAsia="MS PGothic" w:cs="Tahoma"/>
                <w:sz w:val="18"/>
                <w:szCs w:val="18"/>
                <w:lang w:val="ja-JP" w:eastAsia="ja-JP"/>
              </w:rPr>
              <w:t xml:space="preserve"> 1</w:t>
            </w:r>
            <w:r w:rsidRPr="00FF4A72">
              <w:rPr>
                <w:rFonts w:eastAsia="MS PGothic" w:cs="Tahoma"/>
                <w:sz w:val="18"/>
                <w:szCs w:val="18"/>
                <w:lang w:val="ja-JP" w:eastAsia="ja-JP"/>
              </w:rPr>
              <w:t>、</w:t>
            </w:r>
            <w:r w:rsidRPr="00FF4A72">
              <w:rPr>
                <w:rFonts w:eastAsia="MS PGothic" w:cs="Tahoma"/>
                <w:sz w:val="18"/>
                <w:szCs w:val="18"/>
                <w:lang w:val="ja-JP" w:eastAsia="ja-JP"/>
              </w:rPr>
              <w:t>2</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3</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rPr>
              <w:t xml:space="preserve">Office 365 </w:t>
            </w:r>
            <w:r w:rsidRPr="00FF4A72">
              <w:rPr>
                <w:rFonts w:eastAsia="MS PGothic" w:cs="Tahoma"/>
                <w:sz w:val="18"/>
                <w:szCs w:val="18"/>
                <w:lang w:eastAsia="ja-JP"/>
              </w:rPr>
              <w:t>Education</w:t>
            </w:r>
            <w:r w:rsidRPr="00FF4A72">
              <w:rPr>
                <w:rFonts w:eastAsia="MS PGothic" w:cs="Tahoma"/>
                <w:sz w:val="18"/>
                <w:szCs w:val="18"/>
              </w:rPr>
              <w:t xml:space="preserve"> A2</w:t>
            </w:r>
            <w:r w:rsidRPr="00FF4A72">
              <w:rPr>
                <w:rFonts w:eastAsia="MS PGothic" w:cs="Tahoma"/>
                <w:sz w:val="18"/>
                <w:szCs w:val="18"/>
                <w:lang w:val="ja-JP"/>
              </w:rPr>
              <w:t>、</w:t>
            </w:r>
            <w:r w:rsidRPr="00FF4A72">
              <w:rPr>
                <w:rFonts w:eastAsia="MS PGothic" w:cs="Tahoma"/>
                <w:sz w:val="18"/>
                <w:szCs w:val="18"/>
              </w:rPr>
              <w:t>A3</w:t>
            </w:r>
            <w:r w:rsidRPr="00FF4A72">
              <w:rPr>
                <w:rFonts w:eastAsia="MS PGothic" w:cs="Tahoma"/>
                <w:sz w:val="18"/>
                <w:szCs w:val="18"/>
                <w:lang w:val="ja-JP"/>
              </w:rPr>
              <w:t>、</w:t>
            </w:r>
            <w:r w:rsidRPr="00FF4A72">
              <w:rPr>
                <w:rFonts w:eastAsia="MS PGothic" w:cs="Tahoma"/>
                <w:sz w:val="18"/>
                <w:szCs w:val="18"/>
              </w:rPr>
              <w:t>A4</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eastAsia="ja-JP"/>
              </w:rPr>
              <w:t xml:space="preserve">Office 365 Enterprise </w:t>
            </w:r>
            <w:r w:rsidRPr="00FF4A72">
              <w:rPr>
                <w:rFonts w:eastAsia="MS PGothic" w:cs="Tahoma"/>
                <w:sz w:val="18"/>
                <w:szCs w:val="18"/>
              </w:rPr>
              <w:t>K1</w:t>
            </w:r>
            <w:r w:rsidRPr="00FF4A72">
              <w:rPr>
                <w:rFonts w:eastAsia="MS PGothic" w:cs="Tahoma"/>
                <w:sz w:val="18"/>
                <w:szCs w:val="18"/>
                <w:lang w:val="ja-JP"/>
              </w:rPr>
              <w:t>、</w:t>
            </w:r>
            <w:r w:rsidRPr="00FF4A72">
              <w:rPr>
                <w:rFonts w:eastAsia="MS PGothic" w:cs="Tahoma"/>
                <w:sz w:val="18"/>
                <w:szCs w:val="18"/>
              </w:rPr>
              <w:t>E1</w:t>
            </w:r>
            <w:r w:rsidRPr="00FF4A72">
              <w:rPr>
                <w:rFonts w:eastAsia="MS PGothic" w:cs="Tahoma"/>
                <w:sz w:val="18"/>
                <w:szCs w:val="18"/>
                <w:lang w:val="ja-JP"/>
              </w:rPr>
              <w:t>、</w:t>
            </w:r>
            <w:r w:rsidRPr="00FF4A72">
              <w:rPr>
                <w:rFonts w:eastAsia="MS PGothic" w:cs="Tahoma"/>
                <w:sz w:val="18"/>
                <w:szCs w:val="18"/>
              </w:rPr>
              <w:t>E3</w:t>
            </w:r>
            <w:r w:rsidRPr="00FF4A72">
              <w:rPr>
                <w:rFonts w:eastAsia="MS PGothic" w:cs="Tahoma"/>
                <w:sz w:val="18"/>
                <w:szCs w:val="18"/>
                <w:lang w:val="ja-JP"/>
              </w:rPr>
              <w:t>、</w:t>
            </w:r>
            <w:r w:rsidRPr="00FF4A72">
              <w:rPr>
                <w:rFonts w:eastAsia="MS PGothic" w:cs="Tahoma"/>
                <w:sz w:val="18"/>
                <w:szCs w:val="18"/>
              </w:rPr>
              <w:t>E4</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rPr>
              <w:t xml:space="preserve">Office </w:t>
            </w:r>
            <w:r w:rsidRPr="00FF4A72">
              <w:rPr>
                <w:rFonts w:eastAsia="MS PGothic" w:cs="Tahoma"/>
                <w:sz w:val="18"/>
                <w:szCs w:val="18"/>
                <w:lang w:val="ja-JP" w:eastAsia="ja-JP"/>
              </w:rPr>
              <w:t xml:space="preserve">365 </w:t>
            </w:r>
            <w:r w:rsidRPr="00FF4A72">
              <w:rPr>
                <w:rFonts w:eastAsia="MS PGothic" w:cs="Tahoma"/>
                <w:sz w:val="18"/>
                <w:szCs w:val="18"/>
                <w:lang w:val="ja-JP"/>
              </w:rPr>
              <w:t>ProPlus</w:t>
            </w:r>
          </w:p>
          <w:p w:rsidR="00B12470" w:rsidRPr="00502F6F"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rPr>
              <w:t xml:space="preserve">Office Web </w:t>
            </w:r>
            <w:r w:rsidRPr="00FF4A72">
              <w:rPr>
                <w:rFonts w:eastAsia="MS PGothic" w:cs="Tahoma"/>
                <w:sz w:val="18"/>
                <w:szCs w:val="18"/>
                <w:lang w:val="ja-JP"/>
              </w:rPr>
              <w:t>アプリケーション</w:t>
            </w:r>
          </w:p>
          <w:p w:rsidR="00502F6F" w:rsidRPr="00FF4A72" w:rsidRDefault="00502F6F" w:rsidP="000A7002">
            <w:pPr>
              <w:numPr>
                <w:ilvl w:val="0"/>
                <w:numId w:val="35"/>
              </w:numPr>
              <w:spacing w:before="100" w:beforeAutospacing="1" w:after="100" w:afterAutospacing="1"/>
              <w:ind w:left="557" w:right="180" w:hanging="396"/>
              <w:rPr>
                <w:rFonts w:eastAsia="MS PGothic" w:cs="Tahoma"/>
                <w:color w:val="000000"/>
                <w:sz w:val="18"/>
                <w:szCs w:val="18"/>
              </w:rPr>
            </w:pPr>
            <w:r>
              <w:rPr>
                <w:rFonts w:eastAsia="MS PGothic" w:cs="Tahoma" w:hint="eastAsia"/>
                <w:sz w:val="18"/>
                <w:szCs w:val="18"/>
                <w:lang w:val="ja-JP" w:eastAsia="ja-JP"/>
              </w:rPr>
              <w:t>Power BI for Office 365</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eastAsia="ja-JP"/>
              </w:rPr>
              <w:t>Project Online</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eastAsia="ja-JP"/>
              </w:rPr>
              <w:t>Project Pro for Office 365</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rPr>
              <w:t xml:space="preserve">SharePoint Online </w:t>
            </w:r>
            <w:r w:rsidRPr="00FF4A72">
              <w:rPr>
                <w:rFonts w:eastAsia="MS PGothic" w:cs="Tahoma"/>
                <w:sz w:val="18"/>
                <w:szCs w:val="18"/>
                <w:lang w:val="ja-JP"/>
              </w:rPr>
              <w:t>プラン</w:t>
            </w:r>
            <w:r w:rsidRPr="00FF4A72">
              <w:rPr>
                <w:rFonts w:eastAsia="MS PGothic" w:cs="Tahoma"/>
                <w:sz w:val="18"/>
                <w:szCs w:val="18"/>
                <w:lang w:val="ja-JP"/>
              </w:rPr>
              <w:t xml:space="preserve"> 1 </w:t>
            </w:r>
            <w:r w:rsidRPr="00FF4A72">
              <w:rPr>
                <w:rFonts w:eastAsia="MS PGothic" w:cs="Tahoma"/>
                <w:sz w:val="18"/>
                <w:szCs w:val="18"/>
                <w:lang w:val="ja-JP"/>
              </w:rPr>
              <w:t>およびプラン</w:t>
            </w:r>
            <w:r w:rsidRPr="00FF4A72">
              <w:rPr>
                <w:rFonts w:eastAsia="MS PGothic" w:cs="Tahoma"/>
                <w:sz w:val="18"/>
                <w:szCs w:val="18"/>
                <w:lang w:val="ja-JP"/>
              </w:rPr>
              <w:t xml:space="preserve"> 2</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sz w:val="18"/>
                <w:szCs w:val="18"/>
                <w:lang w:val="ja-JP" w:eastAsia="ja-JP"/>
              </w:rPr>
              <w:t>Visio Pro for Office 365</w:t>
            </w:r>
          </w:p>
          <w:p w:rsidR="00B12470" w:rsidRPr="00FF4A72" w:rsidRDefault="002474CD"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lang w:eastAsia="ja-JP"/>
              </w:rPr>
              <w:t xml:space="preserve">Microsoft </w:t>
            </w:r>
            <w:r w:rsidR="00B12470" w:rsidRPr="00FF4A72">
              <w:rPr>
                <w:rFonts w:eastAsia="MS PGothic" w:cs="Tahoma"/>
                <w:color w:val="000000"/>
                <w:sz w:val="18"/>
                <w:lang w:eastAsia="ja-JP"/>
              </w:rPr>
              <w:t>Rights Management</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 xml:space="preserve">Windows Azure </w:t>
            </w:r>
            <w:r w:rsidRPr="00FF4A72">
              <w:rPr>
                <w:rFonts w:eastAsia="MS PGothic" w:cs="Tahoma"/>
                <w:color w:val="000000"/>
                <w:sz w:val="18"/>
                <w:szCs w:val="18"/>
              </w:rPr>
              <w:t>サービス</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Windows Intune</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rPr>
              <w:t>Windows Intune</w:t>
            </w:r>
            <w:r w:rsidRPr="00FF4A72">
              <w:rPr>
                <w:rFonts w:eastAsia="MS PGothic" w:cs="Tahoma"/>
                <w:color w:val="000000"/>
                <w:sz w:val="18"/>
                <w:szCs w:val="18"/>
                <w:lang w:eastAsia="ja-JP"/>
              </w:rPr>
              <w:t xml:space="preserve"> Add-on</w:t>
            </w:r>
          </w:p>
          <w:p w:rsidR="00B12470" w:rsidRPr="00FF4A72"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FF4A72">
              <w:rPr>
                <w:rFonts w:eastAsia="MS PGothic" w:cs="Tahoma"/>
                <w:color w:val="000000"/>
                <w:sz w:val="18"/>
                <w:szCs w:val="18"/>
                <w:lang w:eastAsia="ja-JP"/>
              </w:rPr>
              <w:t>Yammer Enterprise</w:t>
            </w:r>
          </w:p>
        </w:tc>
      </w:tr>
    </w:tbl>
    <w:p w:rsidR="00B12470" w:rsidRPr="00FF4A72" w:rsidRDefault="00B12470" w:rsidP="00D52C65">
      <w:pPr>
        <w:ind w:left="720"/>
        <w:outlineLvl w:val="2"/>
        <w:rPr>
          <w:rFonts w:eastAsia="MS PGothic" w:cs="Tahoma"/>
          <w:b/>
          <w:szCs w:val="18"/>
        </w:rPr>
      </w:pPr>
    </w:p>
    <w:p w:rsidR="00B12470" w:rsidRPr="00FF4A72" w:rsidRDefault="00B12470" w:rsidP="00F77FF3">
      <w:pPr>
        <w:pStyle w:val="Heading2"/>
        <w:ind w:left="0"/>
        <w:rPr>
          <w:rFonts w:eastAsia="MS PGothic" w:cs="Tahoma"/>
          <w:lang w:eastAsia="ja-JP"/>
        </w:rPr>
      </w:pPr>
      <w:bookmarkStart w:id="929" w:name="_Toc377980175"/>
      <w:r w:rsidRPr="00FF4A72">
        <w:rPr>
          <w:rFonts w:eastAsia="MS PGothic" w:cs="Tahoma"/>
          <w:lang w:val="ja-JP" w:eastAsia="ja-JP"/>
        </w:rPr>
        <w:t>オンライン</w:t>
      </w:r>
      <w:r w:rsidRPr="00FF4A72">
        <w:rPr>
          <w:rFonts w:eastAsia="MS PGothic" w:cs="Tahoma"/>
          <w:lang w:val="ja-JP" w:eastAsia="ja-JP"/>
        </w:rPr>
        <w:t xml:space="preserve"> </w:t>
      </w:r>
      <w:r w:rsidRPr="00FF4A72">
        <w:rPr>
          <w:rFonts w:eastAsia="MS PGothic" w:cs="Tahoma"/>
          <w:lang w:val="ja-JP" w:eastAsia="ja-JP"/>
        </w:rPr>
        <w:t>サービスの購入と自動更新</w:t>
      </w:r>
      <w:bookmarkEnd w:id="929"/>
    </w:p>
    <w:p w:rsidR="00B12470" w:rsidRPr="00FF4A72" w:rsidRDefault="00B12470" w:rsidP="00F77FF3">
      <w:pPr>
        <w:outlineLvl w:val="2"/>
        <w:rPr>
          <w:rFonts w:eastAsia="MS PGothic" w:cs="Tahoma"/>
          <w:b/>
          <w:sz w:val="18"/>
          <w:szCs w:val="18"/>
          <w:lang w:eastAsia="ja-JP"/>
        </w:rPr>
      </w:pPr>
    </w:p>
    <w:p w:rsidR="00B12470" w:rsidRPr="00FF4A72" w:rsidRDefault="00B12470" w:rsidP="00F77FF3">
      <w:pPr>
        <w:outlineLvl w:val="2"/>
        <w:rPr>
          <w:rFonts w:eastAsia="MS PGothic" w:cs="Tahoma"/>
          <w:sz w:val="18"/>
          <w:szCs w:val="18"/>
          <w:lang w:eastAsia="ja-JP"/>
        </w:rPr>
      </w:pPr>
      <w:r w:rsidRPr="00FF4A72">
        <w:rPr>
          <w:rFonts w:eastAsia="MS PGothic" w:cs="Tahoma"/>
          <w:sz w:val="18"/>
          <w:szCs w:val="18"/>
          <w:lang w:val="ja-JP" w:eastAsia="ja-JP"/>
        </w:rPr>
        <w:t>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ライセンスでオンライン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サブスクリプションを発注または更新するには、有効なボリューム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ライセンス契約が必要です。オンライン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FF4A72">
        <w:rPr>
          <w:rFonts w:eastAsia="MS PGothic" w:cs="Tahoma"/>
          <w:sz w:val="18"/>
          <w:szCs w:val="18"/>
          <w:lang w:val="ja-JP" w:eastAsia="ja-JP"/>
        </w:rPr>
        <w:t xml:space="preserve"> 5 </w:t>
      </w:r>
      <w:r w:rsidRPr="00FF4A72">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FF4A72">
        <w:rPr>
          <w:rFonts w:eastAsia="MS PGothic" w:cs="Tahoma"/>
          <w:sz w:val="18"/>
          <w:lang w:val="ja-JP" w:eastAsia="ja-JP"/>
        </w:rPr>
        <w:t>自動更新オプションは、</w:t>
      </w:r>
      <w:r w:rsidRPr="00FF4A72">
        <w:rPr>
          <w:rFonts w:eastAsia="MS PGothic" w:cs="Tahoma"/>
          <w:sz w:val="18"/>
          <w:lang w:val="ja-JP" w:eastAsia="ja-JP"/>
        </w:rPr>
        <w:t xml:space="preserve">Windows Azure </w:t>
      </w:r>
      <w:r w:rsidRPr="00FF4A72">
        <w:rPr>
          <w:rFonts w:eastAsia="MS PGothic" w:cs="Tahoma"/>
          <w:sz w:val="18"/>
          <w:lang w:val="ja-JP" w:eastAsia="ja-JP"/>
        </w:rPr>
        <w:t>サービスでは提供されません。</w:t>
      </w:r>
    </w:p>
    <w:p w:rsidR="00B12470" w:rsidRPr="00FF4A72" w:rsidRDefault="00B12470" w:rsidP="00D52C65">
      <w:pPr>
        <w:pStyle w:val="Heading2"/>
        <w:ind w:left="0"/>
        <w:rPr>
          <w:rFonts w:eastAsia="MS PGothic" w:cs="Tahoma"/>
          <w:lang w:eastAsia="ja-JP"/>
        </w:rPr>
      </w:pPr>
    </w:p>
    <w:p w:rsidR="00B12470" w:rsidRPr="00FF4A72" w:rsidRDefault="00B12470" w:rsidP="00F77FF3">
      <w:pPr>
        <w:pStyle w:val="Heading2"/>
        <w:ind w:left="0"/>
        <w:rPr>
          <w:rFonts w:eastAsia="MS PGothic" w:cs="Tahoma"/>
          <w:lang w:eastAsia="ja-JP"/>
        </w:rPr>
      </w:pPr>
      <w:bookmarkStart w:id="930" w:name="_Toc377980176"/>
      <w:r w:rsidRPr="00FF4A72">
        <w:rPr>
          <w:rFonts w:eastAsia="MS PGothic" w:cs="Tahoma"/>
          <w:lang w:val="ja-JP" w:eastAsia="ja-JP"/>
        </w:rPr>
        <w:t>更新および自動更新の状態の管理</w:t>
      </w:r>
      <w:bookmarkEnd w:id="930"/>
    </w:p>
    <w:p w:rsidR="00B12470" w:rsidRPr="00FF4A72" w:rsidRDefault="00B12470" w:rsidP="00F77FF3">
      <w:pPr>
        <w:outlineLvl w:val="2"/>
        <w:rPr>
          <w:rFonts w:eastAsia="MS PGothic" w:cs="Tahoma"/>
          <w:b/>
          <w:szCs w:val="24"/>
          <w:lang w:eastAsia="ja-JP"/>
        </w:rPr>
      </w:pPr>
    </w:p>
    <w:p w:rsidR="00B12470" w:rsidRPr="00FF4A72" w:rsidRDefault="00B12470" w:rsidP="00F77FF3">
      <w:pPr>
        <w:outlineLvl w:val="2"/>
        <w:rPr>
          <w:rFonts w:eastAsia="MS PGothic" w:cs="Tahoma"/>
          <w:sz w:val="18"/>
          <w:szCs w:val="18"/>
          <w:lang w:eastAsia="ja-JP"/>
        </w:rPr>
      </w:pPr>
      <w:r w:rsidRPr="00FF4A72">
        <w:rPr>
          <w:rFonts w:eastAsia="MS PGothic" w:cs="Tahoma"/>
          <w:sz w:val="18"/>
          <w:szCs w:val="18"/>
          <w:lang w:val="ja-JP" w:eastAsia="ja-JP"/>
        </w:rPr>
        <w:t>お客様には、オンライン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FF4A72">
        <w:rPr>
          <w:rFonts w:eastAsia="MS PGothic" w:cs="Tahoma"/>
          <w:sz w:val="18"/>
          <w:szCs w:val="18"/>
          <w:lang w:val="ja-JP" w:eastAsia="ja-JP"/>
        </w:rPr>
        <w:t xml:space="preserve"> 30 </w:t>
      </w:r>
      <w:r w:rsidRPr="00FF4A72">
        <w:rPr>
          <w:rFonts w:eastAsia="MS PGothic" w:cs="Tahoma"/>
          <w:sz w:val="18"/>
          <w:szCs w:val="18"/>
          <w:lang w:val="ja-JP" w:eastAsia="ja-JP"/>
        </w:rPr>
        <w:t>日前までにその処理を行う必要があります。また、更新の発注を変更するには、サブスクリプション期間満了の</w:t>
      </w:r>
      <w:r w:rsidRPr="00FF4A72">
        <w:rPr>
          <w:rFonts w:eastAsia="MS PGothic" w:cs="Tahoma"/>
          <w:sz w:val="18"/>
          <w:szCs w:val="18"/>
          <w:lang w:val="ja-JP" w:eastAsia="ja-JP"/>
        </w:rPr>
        <w:t xml:space="preserve"> 30 </w:t>
      </w:r>
      <w:r w:rsidRPr="00FF4A72">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FF4A72">
        <w:rPr>
          <w:rFonts w:eastAsia="MS PGothic" w:cs="Tahoma"/>
          <w:sz w:val="18"/>
          <w:szCs w:val="18"/>
          <w:lang w:val="ja-JP" w:eastAsia="ja-JP"/>
        </w:rPr>
        <w:t xml:space="preserve"> </w:t>
      </w:r>
      <w:hyperlink r:id="rId16" w:history="1">
        <w:r w:rsidRPr="00FF4A72">
          <w:rPr>
            <w:rStyle w:val="Hyperlink"/>
            <w:rFonts w:eastAsia="MS PGothic" w:cs="Tahoma"/>
            <w:sz w:val="18"/>
            <w:szCs w:val="18"/>
            <w:lang w:val="ja-JP" w:eastAsia="ja-JP"/>
          </w:rPr>
          <w:t>http://microsoft.com/licensing/contracts</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からフォームを入手し、期間満了の</w:t>
      </w:r>
      <w:r w:rsidRPr="00FF4A72">
        <w:rPr>
          <w:rFonts w:eastAsia="MS PGothic" w:cs="Tahoma"/>
          <w:sz w:val="18"/>
          <w:szCs w:val="18"/>
          <w:lang w:val="ja-JP" w:eastAsia="ja-JP"/>
        </w:rPr>
        <w:t xml:space="preserve"> 30 </w:t>
      </w:r>
      <w:r w:rsidRPr="00FF4A72">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日となります。</w:t>
      </w:r>
    </w:p>
    <w:p w:rsidR="00B12470" w:rsidRPr="00FF4A72" w:rsidRDefault="00B12470" w:rsidP="00F77FF3">
      <w:pPr>
        <w:outlineLvl w:val="2"/>
        <w:rPr>
          <w:rFonts w:eastAsia="MS PGothic" w:cs="Tahoma"/>
          <w:sz w:val="18"/>
          <w:szCs w:val="18"/>
          <w:lang w:eastAsia="ja-JP"/>
        </w:rPr>
      </w:pPr>
    </w:p>
    <w:p w:rsidR="00B12470" w:rsidRPr="00FF4A72" w:rsidRDefault="00B12470" w:rsidP="00F77FF3">
      <w:pPr>
        <w:outlineLvl w:val="2"/>
        <w:rPr>
          <w:rFonts w:eastAsia="MS PGothic" w:cs="Tahoma"/>
          <w:sz w:val="18"/>
          <w:szCs w:val="18"/>
          <w:lang w:eastAsia="ja-JP"/>
        </w:rPr>
      </w:pPr>
      <w:r w:rsidRPr="00FF4A72">
        <w:rPr>
          <w:rFonts w:eastAsia="MS PGothic" w:cs="Tahoma"/>
          <w:sz w:val="18"/>
          <w:szCs w:val="18"/>
          <w:lang w:val="ja-JP" w:eastAsia="ja-JP"/>
        </w:rPr>
        <w:lastRenderedPageBreak/>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サブスクリプションの期間中、お客様はオンライン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サービスの各増加分に対して発注が必要となります。</w:t>
      </w:r>
    </w:p>
    <w:p w:rsidR="00B12470" w:rsidRPr="00FF4A72" w:rsidRDefault="00B12470" w:rsidP="00D52C65">
      <w:pPr>
        <w:outlineLvl w:val="2"/>
        <w:rPr>
          <w:rFonts w:eastAsia="MS PGothic" w:cs="Tahoma"/>
          <w:szCs w:val="18"/>
          <w:lang w:eastAsia="ja-JP"/>
        </w:rPr>
      </w:pPr>
    </w:p>
    <w:p w:rsidR="00B12470" w:rsidRPr="00FF4A72" w:rsidRDefault="00B12470" w:rsidP="00F77FF3">
      <w:pPr>
        <w:pStyle w:val="Heading2"/>
        <w:ind w:left="0"/>
        <w:rPr>
          <w:rFonts w:eastAsia="MS PGothic" w:cs="Tahoma"/>
          <w:lang w:eastAsia="ja-JP"/>
        </w:rPr>
      </w:pPr>
      <w:bookmarkStart w:id="931" w:name="_Toc377980177"/>
      <w:r w:rsidRPr="00FF4A72">
        <w:rPr>
          <w:rFonts w:eastAsia="MS PGothic" w:cs="Tahoma"/>
          <w:lang w:val="ja-JP" w:eastAsia="ja-JP"/>
        </w:rPr>
        <w:t>オンライン</w:t>
      </w:r>
      <w:r w:rsidRPr="00FF4A72">
        <w:rPr>
          <w:rFonts w:eastAsia="MS PGothic" w:cs="Tahoma"/>
          <w:lang w:val="ja-JP" w:eastAsia="ja-JP"/>
        </w:rPr>
        <w:t xml:space="preserve"> </w:t>
      </w:r>
      <w:r w:rsidRPr="00FF4A72">
        <w:rPr>
          <w:rFonts w:eastAsia="MS PGothic" w:cs="Tahoma"/>
          <w:lang w:val="ja-JP" w:eastAsia="ja-JP"/>
        </w:rPr>
        <w:t>サービスのキャンセル</w:t>
      </w:r>
      <w:bookmarkEnd w:id="931"/>
    </w:p>
    <w:p w:rsidR="00B12470" w:rsidRPr="00FF4A72" w:rsidRDefault="00B12470" w:rsidP="00F77FF3">
      <w:pPr>
        <w:outlineLvl w:val="2"/>
        <w:rPr>
          <w:rFonts w:eastAsia="MS PGothic" w:cs="Tahoma"/>
          <w:b/>
          <w:szCs w:val="24"/>
          <w:lang w:eastAsia="ja-JP"/>
        </w:rPr>
      </w:pPr>
    </w:p>
    <w:p w:rsidR="00B12470" w:rsidRPr="00FF4A72" w:rsidRDefault="00B12470" w:rsidP="00F77FF3">
      <w:pPr>
        <w:outlineLvl w:val="2"/>
        <w:rPr>
          <w:rFonts w:eastAsia="MS PGothic" w:cs="Tahoma"/>
          <w:sz w:val="18"/>
          <w:szCs w:val="18"/>
          <w:lang w:eastAsia="ja-JP"/>
        </w:rPr>
      </w:pP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サービスのサブスクリプションは、サービスの初回発注または初回ライセンス予約のいずれかの早い日付から</w:t>
      </w:r>
      <w:r w:rsidRPr="00FF4A72">
        <w:rPr>
          <w:rFonts w:eastAsia="MS PGothic" w:cs="Tahoma"/>
          <w:sz w:val="18"/>
          <w:szCs w:val="18"/>
          <w:lang w:val="ja-JP" w:eastAsia="ja-JP"/>
        </w:rPr>
        <w:t xml:space="preserve"> 30 </w:t>
      </w:r>
      <w:r w:rsidRPr="00FF4A72">
        <w:rPr>
          <w:rFonts w:eastAsia="MS PGothic" w:cs="Tahoma"/>
          <w:sz w:val="18"/>
          <w:szCs w:val="18"/>
          <w:lang w:val="ja-JP" w:eastAsia="ja-JP"/>
        </w:rPr>
        <w:t>日以内であれば無償でキャンセルすることができます。</w:t>
      </w:r>
      <w:r w:rsidRPr="00FF4A72">
        <w:rPr>
          <w:rFonts w:eastAsia="MS PGothic" w:cs="Tahoma"/>
          <w:sz w:val="18"/>
          <w:szCs w:val="18"/>
          <w:lang w:eastAsia="ja-JP"/>
        </w:rPr>
        <w:t>キャンセル条件が他にあるかどうかは、この製品表の該当する製品のセクションを参照してください。</w:t>
      </w:r>
    </w:p>
    <w:p w:rsidR="00B12470" w:rsidRPr="00FF4A72" w:rsidRDefault="00B12470" w:rsidP="00F77FF3">
      <w:pPr>
        <w:pStyle w:val="Heading2"/>
        <w:ind w:left="0"/>
        <w:rPr>
          <w:rFonts w:eastAsia="MS PGothic" w:cs="Tahoma"/>
          <w:lang w:val="ja-JP" w:eastAsia="ja-JP"/>
        </w:rPr>
      </w:pPr>
    </w:p>
    <w:p w:rsidR="00B12470" w:rsidRPr="00FF4A72" w:rsidRDefault="00B12470" w:rsidP="00F77FF3">
      <w:pPr>
        <w:pStyle w:val="Heading2"/>
        <w:ind w:left="0"/>
        <w:rPr>
          <w:rFonts w:eastAsia="MS PGothic" w:cs="Tahoma"/>
          <w:lang w:eastAsia="ja-JP"/>
        </w:rPr>
      </w:pPr>
      <w:bookmarkStart w:id="932" w:name="_Toc377980178"/>
      <w:r w:rsidRPr="00FF4A72">
        <w:rPr>
          <w:rFonts w:eastAsia="MS PGothic" w:cs="Tahoma"/>
          <w:lang w:val="ja-JP" w:eastAsia="ja-JP"/>
        </w:rPr>
        <w:t>オンライン</w:t>
      </w:r>
      <w:r w:rsidRPr="00FF4A72">
        <w:rPr>
          <w:rFonts w:eastAsia="MS PGothic" w:cs="Tahoma"/>
          <w:lang w:val="ja-JP" w:eastAsia="ja-JP"/>
        </w:rPr>
        <w:t xml:space="preserve"> </w:t>
      </w:r>
      <w:r w:rsidRPr="00FF4A72">
        <w:rPr>
          <w:rFonts w:eastAsia="MS PGothic" w:cs="Tahoma"/>
          <w:lang w:val="ja-JP" w:eastAsia="ja-JP"/>
        </w:rPr>
        <w:t>サービスの支払条件のオプション</w:t>
      </w:r>
      <w:bookmarkEnd w:id="932"/>
    </w:p>
    <w:p w:rsidR="00B12470" w:rsidRPr="00FF4A72" w:rsidRDefault="00B12470" w:rsidP="00F77FF3">
      <w:pPr>
        <w:ind w:left="720"/>
        <w:outlineLvl w:val="2"/>
        <w:rPr>
          <w:rFonts w:eastAsia="MS PGothic" w:cs="Tahoma"/>
          <w:b/>
          <w:szCs w:val="24"/>
          <w:lang w:eastAsia="ja-JP"/>
        </w:rPr>
      </w:pPr>
    </w:p>
    <w:p w:rsidR="00B12470" w:rsidRPr="00FF4A72" w:rsidRDefault="00B12470" w:rsidP="00F77FF3">
      <w:pPr>
        <w:outlineLvl w:val="2"/>
        <w:rPr>
          <w:rFonts w:eastAsia="MS PGothic" w:cs="Tahoma"/>
          <w:sz w:val="18"/>
          <w:szCs w:val="18"/>
          <w:lang w:eastAsia="ja-JP"/>
        </w:rPr>
      </w:pPr>
      <w:r w:rsidRPr="00FF4A72">
        <w:rPr>
          <w:rFonts w:eastAsia="MS PGothic" w:cs="Tahoma"/>
          <w:sz w:val="18"/>
          <w:szCs w:val="18"/>
          <w:lang w:val="ja-JP" w:eastAsia="ja-JP"/>
        </w:rPr>
        <w:t xml:space="preserve">1 </w:t>
      </w:r>
      <w:r w:rsidRPr="00FF4A72">
        <w:rPr>
          <w:rFonts w:eastAsia="MS PGothic" w:cs="Tahoma"/>
          <w:sz w:val="18"/>
          <w:szCs w:val="18"/>
          <w:lang w:val="ja-JP" w:eastAsia="ja-JP"/>
        </w:rPr>
        <w:t>年間のオンライン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FF4A72">
        <w:rPr>
          <w:rFonts w:eastAsia="MS PGothic" w:cs="Tahoma"/>
          <w:sz w:val="18"/>
          <w:szCs w:val="18"/>
          <w:lang w:val="ja-JP" w:eastAsia="ja-JP"/>
        </w:rPr>
        <w:t xml:space="preserve"> Select Plus </w:t>
      </w:r>
      <w:r w:rsidRPr="00FF4A72">
        <w:rPr>
          <w:rFonts w:eastAsia="MS PGothic" w:cs="Tahoma"/>
          <w:sz w:val="18"/>
          <w:szCs w:val="18"/>
          <w:lang w:val="ja-JP" w:eastAsia="ja-JP"/>
        </w:rPr>
        <w:t>で「</w:t>
      </w:r>
      <w:r w:rsidRPr="00FF4A72">
        <w:rPr>
          <w:rFonts w:eastAsia="MS PGothic" w:cs="Tahoma"/>
          <w:sz w:val="18"/>
          <w:szCs w:val="18"/>
          <w:lang w:val="ja-JP" w:eastAsia="ja-JP"/>
        </w:rPr>
        <w:t xml:space="preserve">2 </w:t>
      </w:r>
      <w:r w:rsidRPr="00FF4A72">
        <w:rPr>
          <w:rFonts w:eastAsia="MS PGothic" w:cs="Tahoma"/>
          <w:sz w:val="18"/>
          <w:szCs w:val="18"/>
          <w:lang w:val="ja-JP" w:eastAsia="ja-JP"/>
        </w:rPr>
        <w:t>年目の応当日との連動」を選択している場合は、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サブスクリプションの全期間分を一括して支払う方法と、</w:t>
      </w:r>
      <w:r w:rsidRPr="00FF4A72">
        <w:rPr>
          <w:rFonts w:eastAsia="MS PGothic" w:cs="Tahoma"/>
          <w:sz w:val="18"/>
          <w:szCs w:val="18"/>
          <w:lang w:val="ja-JP" w:eastAsia="ja-JP"/>
        </w:rPr>
        <w:t xml:space="preserve">(2) </w:t>
      </w:r>
      <w:r w:rsidRPr="00FF4A72">
        <w:rPr>
          <w:rFonts w:eastAsia="MS PGothic" w:cs="Tahoma"/>
          <w:sz w:val="18"/>
          <w:szCs w:val="18"/>
          <w:lang w:val="ja-JP" w:eastAsia="ja-JP"/>
        </w:rPr>
        <w:t>発注時にその契約年の残りを支払い、残りの支払いを毎年契約応当日に行う方法の</w:t>
      </w:r>
      <w:r w:rsidRPr="00FF4A72">
        <w:rPr>
          <w:rFonts w:eastAsia="MS PGothic" w:cs="Tahoma"/>
          <w:sz w:val="18"/>
          <w:szCs w:val="18"/>
          <w:lang w:val="ja-JP" w:eastAsia="ja-JP"/>
        </w:rPr>
        <w:t xml:space="preserve"> 2 </w:t>
      </w:r>
      <w:r w:rsidRPr="00FF4A72">
        <w:rPr>
          <w:rFonts w:eastAsia="MS PGothic" w:cs="Tahoma"/>
          <w:sz w:val="18"/>
          <w:szCs w:val="18"/>
          <w:lang w:val="ja-JP" w:eastAsia="ja-JP"/>
        </w:rPr>
        <w:t>とおりの支払い方法があります</w:t>
      </w:r>
      <w:r w:rsidRPr="00FF4A72">
        <w:rPr>
          <w:rFonts w:eastAsia="MS PGothic" w:cs="Tahoma"/>
          <w:sz w:val="18"/>
          <w:szCs w:val="18"/>
          <w:lang w:val="ja-JP" w:eastAsia="ja-JP"/>
        </w:rPr>
        <w:t xml:space="preserve"> (Select Plus </w:t>
      </w:r>
      <w:r w:rsidRPr="00FF4A72">
        <w:rPr>
          <w:rFonts w:eastAsia="MS PGothic" w:cs="Tahoma"/>
          <w:sz w:val="18"/>
          <w:szCs w:val="18"/>
          <w:lang w:val="ja-JP" w:eastAsia="ja-JP"/>
        </w:rPr>
        <w:t>では、契約応当日の代わりに登録関連会社応当月を使用します</w:t>
      </w:r>
      <w:r w:rsidRPr="00FF4A72">
        <w:rPr>
          <w:rFonts w:eastAsia="MS PGothic" w:cs="Tahoma"/>
          <w:sz w:val="18"/>
          <w:szCs w:val="18"/>
          <w:lang w:val="ja-JP" w:eastAsia="ja-JP"/>
        </w:rPr>
        <w:t>)</w:t>
      </w:r>
      <w:r w:rsidRPr="00FF4A72">
        <w:rPr>
          <w:rFonts w:eastAsia="MS PGothic" w:cs="Tahoma"/>
          <w:sz w:val="18"/>
          <w:szCs w:val="18"/>
          <w:lang w:val="ja-JP" w:eastAsia="ja-JP"/>
        </w:rPr>
        <w:t>。さらに、</w:t>
      </w:r>
      <w:r w:rsidRPr="00FF4A72">
        <w:rPr>
          <w:rFonts w:eastAsia="MS PGothic" w:cs="Tahoma"/>
          <w:sz w:val="18"/>
          <w:szCs w:val="18"/>
          <w:lang w:val="ja-JP" w:eastAsia="ja-JP"/>
        </w:rPr>
        <w:t xml:space="preserve">Select Plus </w:t>
      </w:r>
      <w:r w:rsidRPr="00FF4A72">
        <w:rPr>
          <w:rFonts w:eastAsia="MS PGothic" w:cs="Tahoma"/>
          <w:sz w:val="18"/>
          <w:szCs w:val="18"/>
          <w:lang w:val="ja-JP" w:eastAsia="ja-JP"/>
        </w:rPr>
        <w:t>のお客様は、発注時に</w:t>
      </w:r>
      <w:r w:rsidRPr="00FF4A72">
        <w:rPr>
          <w:rFonts w:eastAsia="MS PGothic" w:cs="Tahoma"/>
          <w:sz w:val="18"/>
          <w:szCs w:val="18"/>
          <w:lang w:val="ja-JP" w:eastAsia="ja-JP"/>
        </w:rPr>
        <w:t xml:space="preserve"> 12 </w:t>
      </w:r>
      <w:r w:rsidRPr="00FF4A72">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B12470" w:rsidRPr="00FF4A72" w:rsidRDefault="00B12470" w:rsidP="00D52C65">
      <w:pPr>
        <w:outlineLvl w:val="2"/>
        <w:rPr>
          <w:rFonts w:eastAsia="MS PGothic" w:cs="Tahoma"/>
          <w:sz w:val="18"/>
          <w:szCs w:val="18"/>
          <w:lang w:eastAsia="ja-JP"/>
        </w:rPr>
      </w:pPr>
    </w:p>
    <w:p w:rsidR="00B12470" w:rsidRPr="00FF4A72" w:rsidRDefault="00B12470" w:rsidP="00F77FF3">
      <w:pPr>
        <w:outlineLvl w:val="2"/>
        <w:rPr>
          <w:rFonts w:eastAsia="MS PGothic" w:cs="Tahoma"/>
          <w:sz w:val="18"/>
          <w:szCs w:val="18"/>
          <w:lang w:eastAsia="ja-JP"/>
        </w:rPr>
      </w:pPr>
      <w:r w:rsidRPr="00FF4A72">
        <w:rPr>
          <w:rFonts w:eastAsia="MS PGothic" w:cs="Tahoma"/>
          <w:sz w:val="18"/>
          <w:szCs w:val="18"/>
          <w:lang w:val="ja-JP" w:eastAsia="ja-JP"/>
        </w:rPr>
        <w:t>また、</w:t>
      </w: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のお客様には、月払いのオプションを選択していただくこともできます。</w:t>
      </w:r>
      <w:r w:rsidRPr="00FF4A72">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B12470" w:rsidRPr="00FF4A72" w:rsidRDefault="00B12470" w:rsidP="00F77FF3">
      <w:pPr>
        <w:outlineLvl w:val="2"/>
        <w:rPr>
          <w:rFonts w:eastAsia="MS PGothic" w:cs="Tahoma"/>
          <w:sz w:val="18"/>
          <w:szCs w:val="18"/>
          <w:lang w:eastAsia="ja-JP"/>
        </w:rPr>
      </w:pPr>
    </w:p>
    <w:p w:rsidR="00B12470" w:rsidRPr="00FF4A72" w:rsidRDefault="00B12470" w:rsidP="004F0286">
      <w:pPr>
        <w:outlineLvl w:val="2"/>
        <w:rPr>
          <w:rFonts w:eastAsia="MS PGothic" w:cs="Tahoma"/>
          <w:sz w:val="18"/>
          <w:szCs w:val="18"/>
          <w:lang w:val="ja-JP" w:eastAsia="ja-JP"/>
        </w:rPr>
      </w:pPr>
      <w:r w:rsidRPr="00FF4A72">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FF4A72">
        <w:rPr>
          <w:rFonts w:eastAsia="MS PGothic" w:cs="Tahoma"/>
          <w:sz w:val="18"/>
          <w:szCs w:val="18"/>
          <w:lang w:val="ja-JP" w:eastAsia="ja-JP"/>
        </w:rPr>
        <w:t xml:space="preserve"> – </w:t>
      </w:r>
      <w:r w:rsidRPr="00FF4A72">
        <w:rPr>
          <w:rFonts w:eastAsia="MS PGothic" w:cs="Tahoma"/>
          <w:sz w:val="18"/>
          <w:szCs w:val="18"/>
          <w:lang w:val="ja-JP" w:eastAsia="ja-JP"/>
        </w:rPr>
        <w:t>エンタープライズ</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サブスクリプションを発注する必要があります。</w:t>
      </w:r>
      <w:r w:rsidRPr="00FF4A72">
        <w:rPr>
          <w:rFonts w:eastAsia="MS PGothic" w:cs="Tahoma"/>
          <w:sz w:val="18"/>
          <w:szCs w:val="18"/>
          <w:lang w:val="ja-JP" w:eastAsia="ja-JP"/>
        </w:rPr>
        <w:t xml:space="preserve">Enterprise Agreement </w:t>
      </w:r>
      <w:r w:rsidRPr="00FF4A72">
        <w:rPr>
          <w:rFonts w:eastAsia="MS PGothic" w:cs="Tahoma"/>
          <w:sz w:val="18"/>
          <w:szCs w:val="18"/>
          <w:lang w:val="ja-JP" w:eastAsia="ja-JP"/>
        </w:rPr>
        <w:t>のお客様は、追加のサブスクリプション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ライセンスを補正発注</w:t>
      </w:r>
      <w:r w:rsidRPr="00FF4A72">
        <w:rPr>
          <w:rFonts w:eastAsia="MS PGothic" w:cs="Tahoma"/>
          <w:sz w:val="18"/>
          <w:szCs w:val="18"/>
          <w:lang w:val="ja-JP" w:eastAsia="ja-JP"/>
        </w:rPr>
        <w:t xml:space="preserve"> (True-up) </w:t>
      </w:r>
      <w:r w:rsidRPr="00FF4A72">
        <w:rPr>
          <w:rFonts w:eastAsia="MS PGothic" w:cs="Tahoma"/>
          <w:sz w:val="18"/>
          <w:szCs w:val="18"/>
          <w:lang w:val="ja-JP" w:eastAsia="ja-JP"/>
        </w:rPr>
        <w:t>で取得することはできません。</w:t>
      </w:r>
    </w:p>
    <w:p w:rsidR="00B12470" w:rsidRPr="00FF4A72" w:rsidRDefault="00B12470" w:rsidP="004F0286">
      <w:pPr>
        <w:outlineLvl w:val="2"/>
        <w:rPr>
          <w:rFonts w:eastAsia="MS PGothic" w:cs="Tahoma"/>
          <w:sz w:val="18"/>
          <w:szCs w:val="18"/>
          <w:lang w:val="ja-JP" w:eastAsia="ja-JP"/>
        </w:rPr>
      </w:pPr>
    </w:p>
    <w:p w:rsidR="00B12470" w:rsidRPr="00FF4A72" w:rsidRDefault="00B12470" w:rsidP="004F0286">
      <w:pPr>
        <w:outlineLvl w:val="2"/>
        <w:rPr>
          <w:rFonts w:eastAsia="MS PGothic" w:cs="Tahoma"/>
          <w:sz w:val="18"/>
          <w:szCs w:val="18"/>
          <w:lang w:eastAsia="ja-JP"/>
        </w:rPr>
      </w:pPr>
      <w:r w:rsidRPr="00FF4A72">
        <w:rPr>
          <w:rFonts w:eastAsia="MS PGothic" w:cs="Tahoma"/>
          <w:sz w:val="18"/>
          <w:lang w:val="ja-JP" w:eastAsia="ja-JP"/>
        </w:rPr>
        <w:t xml:space="preserve">Windows Azure </w:t>
      </w:r>
      <w:r w:rsidRPr="00FF4A72">
        <w:rPr>
          <w:rFonts w:eastAsia="MS PGothic" w:cs="Tahoma"/>
          <w:sz w:val="18"/>
          <w:lang w:val="ja-JP" w:eastAsia="ja-JP"/>
        </w:rPr>
        <w:t>サービス固有の情報については、以下の「</w:t>
      </w:r>
      <w:r w:rsidRPr="00FF4A72">
        <w:rPr>
          <w:rFonts w:eastAsia="MS PGothic" w:cs="Tahoma"/>
          <w:sz w:val="18"/>
          <w:lang w:val="ja-JP" w:eastAsia="ja-JP"/>
        </w:rPr>
        <w:t xml:space="preserve">Windows Azure </w:t>
      </w:r>
      <w:r w:rsidRPr="00FF4A72">
        <w:rPr>
          <w:rFonts w:eastAsia="MS PGothic" w:cs="Tahoma"/>
          <w:sz w:val="18"/>
          <w:lang w:val="ja-JP" w:eastAsia="ja-JP"/>
        </w:rPr>
        <w:t>サービス」の項を参照してください。</w:t>
      </w:r>
    </w:p>
    <w:p w:rsidR="00B12470" w:rsidRPr="00FF4A72" w:rsidRDefault="00B12470" w:rsidP="00D52C65">
      <w:pPr>
        <w:pStyle w:val="Heading2"/>
        <w:ind w:left="0"/>
        <w:rPr>
          <w:rFonts w:eastAsia="MS PGothic" w:cs="Tahoma"/>
          <w:lang w:eastAsia="ja-JP"/>
        </w:rPr>
      </w:pPr>
    </w:p>
    <w:p w:rsidR="00B12470" w:rsidRPr="00FF4A72" w:rsidRDefault="00B12470" w:rsidP="00F77FF3">
      <w:pPr>
        <w:pStyle w:val="Heading2"/>
        <w:ind w:left="0"/>
        <w:rPr>
          <w:rFonts w:eastAsia="MS PGothic" w:cs="Tahoma"/>
          <w:lang w:eastAsia="ja-JP"/>
        </w:rPr>
      </w:pPr>
      <w:bookmarkStart w:id="933" w:name="_Toc377980179"/>
      <w:r w:rsidRPr="00FF4A72">
        <w:rPr>
          <w:rFonts w:eastAsia="MS PGothic" w:cs="Tahoma"/>
          <w:lang w:val="ja-JP" w:eastAsia="ja-JP"/>
        </w:rPr>
        <w:t>ボリューム</w:t>
      </w:r>
      <w:r w:rsidRPr="00FF4A72">
        <w:rPr>
          <w:rFonts w:eastAsia="MS PGothic" w:cs="Tahoma"/>
          <w:lang w:val="ja-JP" w:eastAsia="ja-JP"/>
        </w:rPr>
        <w:t xml:space="preserve"> </w:t>
      </w:r>
      <w:r w:rsidRPr="00FF4A72">
        <w:rPr>
          <w:rFonts w:eastAsia="MS PGothic" w:cs="Tahoma"/>
          <w:lang w:val="ja-JP" w:eastAsia="ja-JP"/>
        </w:rPr>
        <w:t>ライセンスを利用してのオンライン</w:t>
      </w:r>
      <w:r w:rsidRPr="00FF4A72">
        <w:rPr>
          <w:rFonts w:eastAsia="MS PGothic" w:cs="Tahoma"/>
          <w:lang w:val="ja-JP" w:eastAsia="ja-JP"/>
        </w:rPr>
        <w:t xml:space="preserve"> </w:t>
      </w:r>
      <w:r w:rsidRPr="00FF4A72">
        <w:rPr>
          <w:rFonts w:eastAsia="MS PGothic" w:cs="Tahoma"/>
          <w:lang w:val="ja-JP" w:eastAsia="ja-JP"/>
        </w:rPr>
        <w:t>サービスの最小購入要件</w:t>
      </w:r>
      <w:bookmarkEnd w:id="933"/>
    </w:p>
    <w:p w:rsidR="00B12470" w:rsidRPr="00FF4A72" w:rsidRDefault="00B12470" w:rsidP="00F77FF3">
      <w:pPr>
        <w:ind w:left="720"/>
        <w:outlineLvl w:val="2"/>
        <w:rPr>
          <w:rFonts w:eastAsia="MS PGothic" w:cs="Tahoma"/>
          <w:b/>
          <w:szCs w:val="24"/>
          <w:lang w:eastAsia="ja-JP"/>
        </w:rPr>
      </w:pPr>
    </w:p>
    <w:p w:rsidR="00B12470" w:rsidRPr="00FF4A72" w:rsidRDefault="00B12470" w:rsidP="004F0286">
      <w:pPr>
        <w:outlineLvl w:val="2"/>
        <w:rPr>
          <w:rFonts w:eastAsia="MS PGothic" w:cs="Tahoma"/>
          <w:color w:val="800080"/>
          <w:sz w:val="18"/>
          <w:szCs w:val="18"/>
          <w:vertAlign w:val="subscript"/>
          <w:lang w:eastAsia="ja-JP"/>
        </w:rPr>
      </w:pPr>
      <w:r w:rsidRPr="00FF4A72">
        <w:rPr>
          <w:rFonts w:eastAsia="MS PGothic" w:cs="Tahoma"/>
          <w:sz w:val="18"/>
          <w:szCs w:val="18"/>
          <w:lang w:val="ja-JP" w:eastAsia="ja-JP"/>
        </w:rPr>
        <w:t xml:space="preserve">5 </w:t>
      </w:r>
      <w:r w:rsidRPr="00FF4A72">
        <w:rPr>
          <w:rFonts w:eastAsia="MS PGothic" w:cs="Tahoma"/>
          <w:sz w:val="18"/>
          <w:szCs w:val="18"/>
          <w:lang w:val="ja-JP" w:eastAsia="ja-JP"/>
        </w:rPr>
        <w:t>ライセンス以上ご購入いただくお客様には</w:t>
      </w:r>
      <w:r w:rsidRPr="00FF4A72">
        <w:rPr>
          <w:rFonts w:eastAsia="MS PGothic" w:cs="Tahoma"/>
          <w:sz w:val="18"/>
          <w:szCs w:val="18"/>
          <w:lang w:val="ja-JP" w:eastAsia="ja-JP"/>
        </w:rPr>
        <w:t xml:space="preserve"> Open Value </w:t>
      </w:r>
      <w:r w:rsidRPr="00FF4A72">
        <w:rPr>
          <w:rFonts w:eastAsia="MS PGothic" w:cs="Tahoma"/>
          <w:sz w:val="18"/>
          <w:szCs w:val="18"/>
          <w:lang w:val="ja-JP" w:eastAsia="ja-JP"/>
        </w:rPr>
        <w:t>プログラムをご利用いただけます。このルールは、オンライン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(USL) </w:t>
      </w:r>
      <w:r w:rsidRPr="00FF4A72">
        <w:rPr>
          <w:rFonts w:eastAsia="MS PGothic" w:cs="Tahoma"/>
          <w:sz w:val="18"/>
          <w:szCs w:val="18"/>
          <w:lang w:val="ja-JP" w:eastAsia="ja-JP"/>
        </w:rPr>
        <w:t>の数量をカウントする際にも適用されます。最小要件である</w:t>
      </w:r>
      <w:r w:rsidRPr="00FF4A72">
        <w:rPr>
          <w:rFonts w:eastAsia="MS PGothic" w:cs="Tahoma"/>
          <w:sz w:val="18"/>
          <w:szCs w:val="18"/>
          <w:lang w:val="ja-JP" w:eastAsia="ja-JP"/>
        </w:rPr>
        <w:t xml:space="preserve"> 5 </w:t>
      </w:r>
      <w:r w:rsidRPr="00FF4A72">
        <w:rPr>
          <w:rFonts w:eastAsia="MS PGothic" w:cs="Tahoma"/>
          <w:sz w:val="18"/>
          <w:szCs w:val="18"/>
          <w:lang w:val="ja-JP" w:eastAsia="ja-JP"/>
        </w:rPr>
        <w:t>ライセンスの中に</w:t>
      </w:r>
      <w:r w:rsidRPr="00FF4A72">
        <w:rPr>
          <w:rFonts w:eastAsia="MS PGothic" w:cs="Tahoma"/>
          <w:sz w:val="18"/>
          <w:szCs w:val="18"/>
          <w:lang w:val="ja-JP" w:eastAsia="ja-JP"/>
        </w:rPr>
        <w:t xml:space="preserve"> USL </w:t>
      </w:r>
      <w:r w:rsidRPr="00FF4A72">
        <w:rPr>
          <w:rFonts w:eastAsia="MS PGothic" w:cs="Tahoma"/>
          <w:sz w:val="18"/>
          <w:szCs w:val="18"/>
          <w:lang w:val="ja-JP" w:eastAsia="ja-JP"/>
        </w:rPr>
        <w:t>の数を含めることができます。</w:t>
      </w:r>
      <w:r w:rsidRPr="00FF4A72">
        <w:rPr>
          <w:rFonts w:eastAsia="MS PGothic" w:cs="Tahoma"/>
          <w:sz w:val="18"/>
          <w:szCs w:val="18"/>
          <w:lang w:val="ja-JP" w:eastAsia="ja-JP"/>
        </w:rPr>
        <w:t xml:space="preserve">1 </w:t>
      </w:r>
      <w:r w:rsidRPr="00FF4A72">
        <w:rPr>
          <w:rFonts w:eastAsia="MS PGothic" w:cs="Tahoma"/>
          <w:sz w:val="18"/>
          <w:szCs w:val="18"/>
          <w:lang w:val="ja-JP" w:eastAsia="ja-JP"/>
        </w:rPr>
        <w:t>回のご発注で</w:t>
      </w:r>
      <w:r w:rsidRPr="00FF4A72">
        <w:rPr>
          <w:rFonts w:eastAsia="MS PGothic" w:cs="Tahoma"/>
          <w:sz w:val="18"/>
          <w:szCs w:val="18"/>
          <w:lang w:val="ja-JP" w:eastAsia="ja-JP"/>
        </w:rPr>
        <w:t xml:space="preserve"> 5 </w:t>
      </w:r>
      <w:r w:rsidRPr="00FF4A72">
        <w:rPr>
          <w:rFonts w:eastAsia="MS PGothic" w:cs="Tahoma"/>
          <w:sz w:val="18"/>
          <w:szCs w:val="18"/>
          <w:lang w:val="ja-JP" w:eastAsia="ja-JP"/>
        </w:rPr>
        <w:t>つの</w:t>
      </w:r>
      <w:r w:rsidRPr="00FF4A72">
        <w:rPr>
          <w:rFonts w:eastAsia="MS PGothic" w:cs="Tahoma"/>
          <w:sz w:val="18"/>
          <w:szCs w:val="18"/>
          <w:lang w:val="ja-JP" w:eastAsia="ja-JP"/>
        </w:rPr>
        <w:t xml:space="preserve"> USL </w:t>
      </w:r>
      <w:r w:rsidRPr="00FF4A72">
        <w:rPr>
          <w:rFonts w:eastAsia="MS PGothic" w:cs="Tahoma"/>
          <w:sz w:val="18"/>
          <w:szCs w:val="18"/>
          <w:lang w:val="ja-JP" w:eastAsia="ja-JP"/>
        </w:rPr>
        <w:t>をご購入いただいた場合、</w:t>
      </w: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プログラムの最小要件が満たされることになります。ただし、</w:t>
      </w: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全社契約オプションと</w:t>
      </w:r>
      <w:r w:rsidRPr="00FF4A72">
        <w:rPr>
          <w:rFonts w:eastAsia="MS PGothic" w:cs="Tahoma"/>
          <w:sz w:val="18"/>
          <w:szCs w:val="18"/>
          <w:lang w:val="ja-JP" w:eastAsia="ja-JP"/>
        </w:rPr>
        <w:t xml:space="preserve"> Open Value </w:t>
      </w:r>
      <w:r w:rsidRPr="00FF4A72">
        <w:rPr>
          <w:rFonts w:eastAsia="MS PGothic" w:cs="Tahoma"/>
          <w:sz w:val="18"/>
          <w:szCs w:val="18"/>
          <w:lang w:val="ja-JP" w:eastAsia="ja-JP"/>
        </w:rPr>
        <w:t>サブスクリプションについては、</w:t>
      </w:r>
      <w:r w:rsidRPr="00FF4A72">
        <w:rPr>
          <w:rFonts w:eastAsia="MS PGothic" w:cs="Tahoma"/>
          <w:sz w:val="18"/>
          <w:szCs w:val="18"/>
          <w:lang w:val="ja-JP" w:eastAsia="ja-JP"/>
        </w:rPr>
        <w:t xml:space="preserve">5 </w:t>
      </w:r>
      <w:r w:rsidRPr="00FF4A72">
        <w:rPr>
          <w:rFonts w:eastAsia="MS PGothic" w:cs="Tahoma"/>
          <w:sz w:val="18"/>
          <w:szCs w:val="18"/>
          <w:lang w:val="ja-JP" w:eastAsia="ja-JP"/>
        </w:rPr>
        <w:t>つの</w:t>
      </w:r>
      <w:r w:rsidRPr="00FF4A72">
        <w:rPr>
          <w:rFonts w:eastAsia="MS PGothic" w:cs="Tahoma"/>
          <w:sz w:val="18"/>
          <w:szCs w:val="18"/>
          <w:lang w:val="ja-JP" w:eastAsia="ja-JP"/>
        </w:rPr>
        <w:t xml:space="preserve"> USL </w:t>
      </w:r>
      <w:r w:rsidRPr="00FF4A72">
        <w:rPr>
          <w:rFonts w:eastAsia="MS PGothic" w:cs="Tahoma"/>
          <w:sz w:val="18"/>
          <w:szCs w:val="18"/>
          <w:lang w:val="ja-JP" w:eastAsia="ja-JP"/>
        </w:rPr>
        <w:t>だけでは最小要件は満たされません。</w:t>
      </w: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全社契約オプションと</w:t>
      </w:r>
      <w:r w:rsidRPr="00FF4A72">
        <w:rPr>
          <w:rFonts w:eastAsia="MS PGothic" w:cs="Tahoma"/>
          <w:sz w:val="18"/>
          <w:szCs w:val="18"/>
          <w:lang w:val="ja-JP" w:eastAsia="ja-JP"/>
        </w:rPr>
        <w:t xml:space="preserve"> Open Value </w:t>
      </w:r>
      <w:r w:rsidRPr="00FF4A72">
        <w:rPr>
          <w:rFonts w:eastAsia="MS PGothic" w:cs="Tahoma"/>
          <w:sz w:val="18"/>
          <w:szCs w:val="18"/>
          <w:lang w:val="ja-JP" w:eastAsia="ja-JP"/>
        </w:rPr>
        <w:t>サブスクリプションのお客様には、初回発注時に、</w:t>
      </w:r>
      <w:r w:rsidRPr="00FF4A72">
        <w:rPr>
          <w:rFonts w:eastAsia="MS PGothic" w:cs="Tahoma"/>
          <w:sz w:val="18"/>
          <w:szCs w:val="18"/>
          <w:lang w:val="ja-JP" w:eastAsia="ja-JP"/>
        </w:rPr>
        <w:t xml:space="preserve">USL </w:t>
      </w:r>
      <w:r w:rsidRPr="00FF4A72">
        <w:rPr>
          <w:rFonts w:eastAsia="MS PGothic" w:cs="Tahoma"/>
          <w:sz w:val="18"/>
          <w:szCs w:val="18"/>
          <w:lang w:val="ja-JP" w:eastAsia="ja-JP"/>
        </w:rPr>
        <w:t>のほかにデスクトップ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プラットフォームまたはデスクトップ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コンポーネント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エンタープライズ製品</w:t>
      </w:r>
      <w:r w:rsidRPr="00FF4A72">
        <w:rPr>
          <w:rFonts w:eastAsia="MS PGothic" w:cs="Tahoma"/>
          <w:sz w:val="18"/>
          <w:szCs w:val="18"/>
          <w:lang w:val="ja-JP" w:eastAsia="ja-JP"/>
        </w:rPr>
        <w:t xml:space="preserve">) </w:t>
      </w:r>
      <w:r w:rsidRPr="00FF4A72">
        <w:rPr>
          <w:rFonts w:eastAsia="MS PGothic" w:cs="Tahoma"/>
          <w:sz w:val="18"/>
          <w:szCs w:val="18"/>
          <w:lang w:val="ja-JP" w:eastAsia="ja-JP"/>
        </w:rPr>
        <w:t>を最低</w:t>
      </w:r>
      <w:r w:rsidRPr="00FF4A72">
        <w:rPr>
          <w:rFonts w:eastAsia="MS PGothic" w:cs="Tahoma"/>
          <w:sz w:val="18"/>
          <w:szCs w:val="18"/>
          <w:lang w:val="ja-JP" w:eastAsia="ja-JP"/>
        </w:rPr>
        <w:t xml:space="preserve"> 5 </w:t>
      </w:r>
      <w:r w:rsidRPr="00FF4A72">
        <w:rPr>
          <w:rFonts w:eastAsia="MS PGothic" w:cs="Tahoma"/>
          <w:sz w:val="18"/>
          <w:szCs w:val="18"/>
          <w:lang w:val="ja-JP" w:eastAsia="ja-JP"/>
        </w:rPr>
        <w:t>つ購入していただく必要があります。</w:t>
      </w:r>
    </w:p>
    <w:p w:rsidR="00B12470" w:rsidRPr="00FF4A72" w:rsidRDefault="00B12470" w:rsidP="00D52C65">
      <w:pPr>
        <w:pStyle w:val="Heading2"/>
        <w:ind w:left="0"/>
        <w:rPr>
          <w:rFonts w:eastAsia="MS PGothic" w:cs="Tahoma"/>
          <w:sz w:val="18"/>
          <w:szCs w:val="18"/>
          <w:lang w:eastAsia="ja-JP"/>
        </w:rPr>
      </w:pPr>
    </w:p>
    <w:p w:rsidR="00B12470" w:rsidRPr="00FF4A72" w:rsidRDefault="00B12470" w:rsidP="00871A4B">
      <w:pPr>
        <w:pStyle w:val="Heading3"/>
        <w:rPr>
          <w:rFonts w:eastAsia="MS PGothic" w:cs="Tahoma"/>
          <w:sz w:val="24"/>
          <w:szCs w:val="24"/>
          <w:lang w:eastAsia="ja-JP"/>
        </w:rPr>
      </w:pPr>
      <w:bookmarkStart w:id="934" w:name="_Toc377980180"/>
      <w:r w:rsidRPr="00FF4A72">
        <w:rPr>
          <w:rFonts w:eastAsia="MS PGothic" w:cs="Tahoma"/>
          <w:sz w:val="24"/>
          <w:szCs w:val="24"/>
          <w:lang w:eastAsia="ja-JP"/>
        </w:rPr>
        <w:t xml:space="preserve">Windows Azure </w:t>
      </w:r>
      <w:r w:rsidRPr="00FF4A72">
        <w:rPr>
          <w:rFonts w:eastAsia="MS PGothic" w:cs="Tahoma"/>
          <w:sz w:val="24"/>
          <w:szCs w:val="24"/>
          <w:lang w:val="ja-JP" w:eastAsia="ja-JP"/>
        </w:rPr>
        <w:t>サービス</w:t>
      </w:r>
      <w:bookmarkEnd w:id="934"/>
    </w:p>
    <w:p w:rsidR="00B12470" w:rsidRPr="00FF4A72" w:rsidRDefault="00B12470" w:rsidP="00871A4B">
      <w:pPr>
        <w:ind w:left="720"/>
        <w:outlineLvl w:val="1"/>
        <w:rPr>
          <w:rFonts w:eastAsia="MS PGothic" w:cs="Tahoma"/>
          <w:sz w:val="18"/>
          <w:szCs w:val="18"/>
          <w:lang w:eastAsia="ja-JP"/>
        </w:rPr>
      </w:pPr>
    </w:p>
    <w:p w:rsidR="00B12470" w:rsidRPr="00FF4A72" w:rsidRDefault="00B12470" w:rsidP="00D63055">
      <w:pPr>
        <w:outlineLvl w:val="1"/>
        <w:rPr>
          <w:rFonts w:eastAsia="MS PGothic" w:cs="Tahoma"/>
          <w:b/>
          <w:sz w:val="18"/>
          <w:szCs w:val="18"/>
          <w:lang w:eastAsia="ja-JP"/>
        </w:rPr>
      </w:pPr>
      <w:r w:rsidRPr="00FF4A72">
        <w:rPr>
          <w:rFonts w:eastAsia="MS PGothic" w:cs="Tahoma"/>
          <w:b/>
          <w:sz w:val="18"/>
          <w:szCs w:val="18"/>
          <w:lang w:eastAsia="ja-JP"/>
        </w:rPr>
        <w:t>定義</w:t>
      </w:r>
    </w:p>
    <w:p w:rsidR="00B12470" w:rsidRPr="00FF4A72" w:rsidRDefault="00B12470" w:rsidP="00D63055">
      <w:pPr>
        <w:outlineLvl w:val="1"/>
        <w:rPr>
          <w:rFonts w:eastAsia="MS PGothic" w:cs="Tahoma"/>
          <w:b/>
          <w:sz w:val="18"/>
          <w:szCs w:val="18"/>
          <w:lang w:eastAsia="ja-JP"/>
        </w:rPr>
      </w:pPr>
    </w:p>
    <w:p w:rsidR="00B12470" w:rsidRPr="00FF4A72" w:rsidRDefault="00B12470" w:rsidP="00D63055">
      <w:pPr>
        <w:outlineLvl w:val="1"/>
        <w:rPr>
          <w:rFonts w:eastAsia="MS PGothic" w:cs="Tahoma"/>
          <w:sz w:val="18"/>
          <w:lang w:eastAsia="ja-JP"/>
        </w:rPr>
      </w:pPr>
      <w:r w:rsidRPr="00FF4A72">
        <w:rPr>
          <w:rFonts w:eastAsia="MS PGothic" w:cs="Tahoma"/>
          <w:sz w:val="18"/>
          <w:lang w:val="ja-JP" w:eastAsia="ja-JP"/>
        </w:rPr>
        <w:t>「約定料金」とは、年間割当約定額に至るまでのすべての</w:t>
      </w:r>
      <w:r w:rsidRPr="00FF4A72">
        <w:rPr>
          <w:rFonts w:eastAsia="MS PGothic" w:cs="Tahoma"/>
          <w:sz w:val="18"/>
          <w:lang w:val="ja-JP" w:eastAsia="ja-JP"/>
        </w:rPr>
        <w:t xml:space="preserve"> Windows Azure </w:t>
      </w:r>
      <w:r w:rsidRPr="00FF4A72">
        <w:rPr>
          <w:rFonts w:eastAsia="MS PGothic" w:cs="Tahoma"/>
          <w:sz w:val="18"/>
          <w:lang w:val="ja-JP" w:eastAsia="ja-JP"/>
        </w:rPr>
        <w:t>サービスの使用に対する価格を意味します。</w:t>
      </w:r>
    </w:p>
    <w:p w:rsidR="00B12470" w:rsidRPr="00FF4A72" w:rsidRDefault="00B12470" w:rsidP="00D63055">
      <w:pPr>
        <w:outlineLvl w:val="1"/>
        <w:rPr>
          <w:rFonts w:eastAsia="MS PGothic" w:cs="Tahoma"/>
          <w:sz w:val="18"/>
          <w:lang w:eastAsia="ja-JP"/>
        </w:rPr>
      </w:pPr>
    </w:p>
    <w:p w:rsidR="00B12470" w:rsidRPr="00FF4A72" w:rsidRDefault="00B12470" w:rsidP="00D63055">
      <w:pPr>
        <w:outlineLvl w:val="1"/>
        <w:rPr>
          <w:rFonts w:eastAsia="MS PGothic" w:cs="Tahoma"/>
          <w:lang w:eastAsia="ja-JP"/>
        </w:rPr>
      </w:pPr>
      <w:r w:rsidRPr="00FF4A72">
        <w:rPr>
          <w:rFonts w:eastAsia="MS PGothic" w:cs="Tahoma"/>
          <w:sz w:val="18"/>
          <w:lang w:val="ja-JP" w:eastAsia="ja-JP"/>
        </w:rPr>
        <w:t>「従量料金」とは、年間割当約定額を超えるすべての</w:t>
      </w:r>
      <w:r w:rsidRPr="00FF4A72">
        <w:rPr>
          <w:rFonts w:eastAsia="MS PGothic" w:cs="Tahoma"/>
          <w:sz w:val="18"/>
          <w:lang w:eastAsia="ja-JP"/>
        </w:rPr>
        <w:t xml:space="preserve"> Windows Azure </w:t>
      </w:r>
      <w:r w:rsidRPr="00FF4A72">
        <w:rPr>
          <w:rFonts w:eastAsia="MS PGothic" w:cs="Tahoma"/>
          <w:sz w:val="18"/>
          <w:lang w:val="ja-JP" w:eastAsia="ja-JP"/>
        </w:rPr>
        <w:t>サービスの使用に対する価格を意味します。従量料金は、他の当社または</w:t>
      </w:r>
      <w:r w:rsidRPr="00FF4A72">
        <w:rPr>
          <w:rFonts w:eastAsia="MS PGothic" w:cs="Tahoma"/>
          <w:sz w:val="18"/>
          <w:lang w:val="ja-JP" w:eastAsia="ja-JP"/>
        </w:rPr>
        <w:t xml:space="preserve"> Windows Azure </w:t>
      </w:r>
      <w:r w:rsidRPr="00FF4A72">
        <w:rPr>
          <w:rFonts w:eastAsia="MS PGothic" w:cs="Tahoma"/>
          <w:sz w:val="18"/>
          <w:lang w:val="ja-JP" w:eastAsia="ja-JP"/>
        </w:rPr>
        <w:t>の文書では「超過料金」または「超過分」と呼ばれる場合もあります。約定料金は、従量料金と同じとします。</w:t>
      </w:r>
    </w:p>
    <w:p w:rsidR="00B12470" w:rsidRPr="00FF4A72" w:rsidRDefault="00B12470" w:rsidP="00D63055">
      <w:pPr>
        <w:outlineLvl w:val="1"/>
        <w:rPr>
          <w:rFonts w:eastAsia="MS PGothic" w:cs="Tahoma"/>
          <w:sz w:val="18"/>
          <w:lang w:eastAsia="ja-JP"/>
        </w:rPr>
      </w:pPr>
    </w:p>
    <w:p w:rsidR="00B12470" w:rsidRPr="00FF4A72" w:rsidRDefault="00B12470" w:rsidP="00D63055">
      <w:pPr>
        <w:outlineLvl w:val="1"/>
        <w:rPr>
          <w:rFonts w:eastAsia="MS PGothic" w:cs="Tahoma"/>
          <w:sz w:val="18"/>
          <w:lang w:eastAsia="ja-JP"/>
        </w:rPr>
      </w:pPr>
      <w:r w:rsidRPr="00FF4A72">
        <w:rPr>
          <w:rFonts w:eastAsia="MS PGothic" w:cs="Tahoma"/>
          <w:sz w:val="18"/>
          <w:lang w:val="ja-JP" w:eastAsia="ja-JP"/>
        </w:rPr>
        <w:t>「約定額」とは、お客様が、</w:t>
      </w:r>
      <w:r w:rsidRPr="00FF4A72">
        <w:rPr>
          <w:rFonts w:eastAsia="MS PGothic" w:cs="Tahoma"/>
          <w:sz w:val="18"/>
          <w:lang w:val="ja-JP" w:eastAsia="ja-JP"/>
        </w:rPr>
        <w:t xml:space="preserve">Windows Azure </w:t>
      </w:r>
      <w:r w:rsidRPr="00FF4A72">
        <w:rPr>
          <w:rFonts w:eastAsia="MS PGothic" w:cs="Tahoma"/>
          <w:sz w:val="18"/>
          <w:lang w:val="ja-JP" w:eastAsia="ja-JP"/>
        </w:rPr>
        <w:t>サービスの使用に関してサブスクリプション期間を通して支払うことを約束した合計金額を意味します。</w:t>
      </w:r>
    </w:p>
    <w:p w:rsidR="00B12470" w:rsidRPr="00FF4A72" w:rsidRDefault="00B12470" w:rsidP="00D63055">
      <w:pPr>
        <w:outlineLvl w:val="1"/>
        <w:rPr>
          <w:rFonts w:eastAsia="MS PGothic" w:cs="Tahoma"/>
          <w:sz w:val="18"/>
          <w:lang w:val="ja-JP" w:eastAsia="ja-JP"/>
        </w:rPr>
      </w:pPr>
      <w:r w:rsidRPr="00FF4A72">
        <w:rPr>
          <w:rFonts w:eastAsia="MS PGothic" w:cs="Tahoma"/>
          <w:sz w:val="18"/>
          <w:lang w:val="ja-JP" w:eastAsia="ja-JP"/>
        </w:rPr>
        <w:t>「年間割当約定額」とは、加入契約期間のうちの</w:t>
      </w:r>
      <w:r w:rsidRPr="00FF4A72">
        <w:rPr>
          <w:rFonts w:eastAsia="MS PGothic" w:cs="Tahoma"/>
          <w:sz w:val="18"/>
          <w:lang w:val="ja-JP" w:eastAsia="ja-JP"/>
        </w:rPr>
        <w:t xml:space="preserve"> 1 </w:t>
      </w:r>
      <w:r w:rsidRPr="00FF4A72">
        <w:rPr>
          <w:rFonts w:eastAsia="MS PGothic" w:cs="Tahoma"/>
          <w:sz w:val="18"/>
          <w:lang w:val="ja-JP" w:eastAsia="ja-JP"/>
        </w:rPr>
        <w:t>年間に割り当てられた約定額の部分を意味します。</w:t>
      </w:r>
    </w:p>
    <w:p w:rsidR="00B12470" w:rsidRPr="00FF4A72" w:rsidRDefault="00B12470" w:rsidP="00D63055">
      <w:pPr>
        <w:outlineLvl w:val="1"/>
        <w:rPr>
          <w:rFonts w:eastAsia="MS PGothic" w:cs="Tahoma"/>
          <w:sz w:val="18"/>
          <w:lang w:val="ja-JP" w:eastAsia="ja-JP"/>
        </w:rPr>
      </w:pPr>
    </w:p>
    <w:p w:rsidR="00B12470" w:rsidRPr="00FF4A72" w:rsidRDefault="00B12470" w:rsidP="00D63055">
      <w:pPr>
        <w:outlineLvl w:val="1"/>
        <w:rPr>
          <w:rFonts w:eastAsia="MS PGothic" w:cs="Tahoma"/>
          <w:lang w:eastAsia="ja-JP"/>
        </w:rPr>
      </w:pPr>
      <w:r w:rsidRPr="00FF4A72">
        <w:rPr>
          <w:rFonts w:eastAsia="MS PGothic" w:cs="Tahoma"/>
          <w:sz w:val="18"/>
          <w:lang w:val="ja-JP" w:eastAsia="ja-JP"/>
        </w:rPr>
        <w:t>「使用許容額」とは、お客様がダイレクトの</w:t>
      </w:r>
      <w:r w:rsidRPr="00FF4A72">
        <w:rPr>
          <w:rFonts w:eastAsia="MS PGothic" w:cs="Tahoma"/>
          <w:sz w:val="18"/>
          <w:lang w:eastAsia="ja-JP"/>
        </w:rPr>
        <w:t xml:space="preserve"> Enterprise Agreement </w:t>
      </w:r>
      <w:r w:rsidRPr="00FF4A72">
        <w:rPr>
          <w:rFonts w:eastAsia="MS PGothic" w:cs="Tahoma"/>
          <w:sz w:val="18"/>
          <w:lang w:val="ja-JP" w:eastAsia="ja-JP"/>
        </w:rPr>
        <w:t>に基づいてライセンスを取得した場合に毎年請求を受ける、最大年間割当約定額を超えた使用を意味します。</w:t>
      </w:r>
    </w:p>
    <w:p w:rsidR="00B12470" w:rsidRPr="00FF4A72" w:rsidRDefault="00B12470" w:rsidP="00D63055">
      <w:pPr>
        <w:outlineLvl w:val="1"/>
        <w:rPr>
          <w:rFonts w:eastAsia="MS PGothic" w:cs="Tahoma"/>
          <w:b/>
          <w:sz w:val="18"/>
          <w:lang w:eastAsia="ja-JP"/>
        </w:rPr>
      </w:pPr>
    </w:p>
    <w:p w:rsidR="00B12470" w:rsidRPr="00FF4A72" w:rsidRDefault="00B12470" w:rsidP="00D63055">
      <w:pPr>
        <w:outlineLvl w:val="1"/>
        <w:rPr>
          <w:rFonts w:eastAsia="MS PGothic" w:cs="Tahoma"/>
          <w:b/>
          <w:sz w:val="18"/>
          <w:lang w:eastAsia="ja-JP"/>
        </w:rPr>
      </w:pPr>
      <w:r w:rsidRPr="00FF4A72">
        <w:rPr>
          <w:rFonts w:eastAsia="MS PGothic" w:cs="Tahoma"/>
          <w:b/>
          <w:sz w:val="18"/>
          <w:lang w:val="ja-JP" w:eastAsia="ja-JP"/>
        </w:rPr>
        <w:lastRenderedPageBreak/>
        <w:t>サブスクリプション期間</w:t>
      </w:r>
    </w:p>
    <w:p w:rsidR="00B12470" w:rsidRPr="00FF4A72" w:rsidRDefault="00B12470" w:rsidP="00D63055">
      <w:pPr>
        <w:outlineLvl w:val="1"/>
        <w:rPr>
          <w:rFonts w:eastAsia="MS PGothic" w:cs="Tahoma"/>
          <w:b/>
          <w:sz w:val="18"/>
          <w:lang w:eastAsia="ja-JP"/>
        </w:rPr>
      </w:pPr>
    </w:p>
    <w:p w:rsidR="00B12470" w:rsidRPr="00FF4A72" w:rsidRDefault="00B12470" w:rsidP="00D63055">
      <w:pPr>
        <w:outlineLvl w:val="1"/>
        <w:rPr>
          <w:rFonts w:eastAsia="MS PGothic" w:cs="Tahoma"/>
          <w:lang w:eastAsia="ja-JP"/>
        </w:rPr>
      </w:pPr>
      <w:r w:rsidRPr="00FF4A72">
        <w:rPr>
          <w:rFonts w:eastAsia="MS PGothic" w:cs="Tahoma"/>
          <w:sz w:val="18"/>
          <w:lang w:eastAsia="ja-JP"/>
        </w:rPr>
        <w:t xml:space="preserve">Windows Azure </w:t>
      </w:r>
      <w:r w:rsidRPr="00FF4A72">
        <w:rPr>
          <w:rFonts w:eastAsia="MS PGothic" w:cs="Tahoma"/>
          <w:sz w:val="18"/>
          <w:lang w:val="ja-JP" w:eastAsia="ja-JP"/>
        </w:rPr>
        <w:t>サービスのお客様が利用できるのは、お客様の加入契約終了日と同じ日に終了する</w:t>
      </w:r>
      <w:r w:rsidRPr="00FF4A72">
        <w:rPr>
          <w:rFonts w:eastAsia="MS PGothic" w:cs="Tahoma"/>
          <w:sz w:val="18"/>
          <w:lang w:eastAsia="ja-JP"/>
        </w:rPr>
        <w:t xml:space="preserve"> (</w:t>
      </w:r>
      <w:r w:rsidRPr="00FF4A72">
        <w:rPr>
          <w:rFonts w:eastAsia="MS PGothic" w:cs="Tahoma"/>
          <w:sz w:val="18"/>
          <w:lang w:val="ja-JP" w:eastAsia="ja-JP"/>
        </w:rPr>
        <w:t>「契約期間と同一」の</w:t>
      </w:r>
      <w:r w:rsidRPr="00FF4A72">
        <w:rPr>
          <w:rFonts w:eastAsia="MS PGothic" w:cs="Tahoma"/>
          <w:sz w:val="18"/>
          <w:lang w:eastAsia="ja-JP"/>
        </w:rPr>
        <w:t xml:space="preserve">) </w:t>
      </w:r>
      <w:r w:rsidRPr="00FF4A72">
        <w:rPr>
          <w:rFonts w:eastAsia="MS PGothic" w:cs="Tahoma"/>
          <w:sz w:val="18"/>
          <w:lang w:val="ja-JP" w:eastAsia="ja-JP"/>
        </w:rPr>
        <w:t>サブスクリプション期間のみです。加入契約の残存期間が少なくとも</w:t>
      </w:r>
      <w:r w:rsidRPr="00FF4A72">
        <w:rPr>
          <w:rFonts w:eastAsia="MS PGothic" w:cs="Tahoma"/>
          <w:sz w:val="18"/>
          <w:lang w:val="ja-JP" w:eastAsia="ja-JP"/>
        </w:rPr>
        <w:t xml:space="preserve"> 2 </w:t>
      </w:r>
      <w:r w:rsidRPr="00FF4A72">
        <w:rPr>
          <w:rFonts w:eastAsia="MS PGothic" w:cs="Tahoma"/>
          <w:sz w:val="18"/>
          <w:lang w:val="ja-JP" w:eastAsia="ja-JP"/>
        </w:rPr>
        <w:t>か月は必要です。</w:t>
      </w:r>
    </w:p>
    <w:p w:rsidR="00B12470" w:rsidRPr="00FF4A72" w:rsidRDefault="00B12470" w:rsidP="00D63055">
      <w:pPr>
        <w:rPr>
          <w:rFonts w:eastAsia="MS PGothic" w:cs="Tahoma"/>
          <w:sz w:val="18"/>
          <w:lang w:eastAsia="ja-JP"/>
        </w:rPr>
      </w:pPr>
    </w:p>
    <w:p w:rsidR="00B12470" w:rsidRPr="00FF4A72" w:rsidRDefault="00B12470" w:rsidP="00D63055">
      <w:pPr>
        <w:outlineLvl w:val="1"/>
        <w:rPr>
          <w:rFonts w:eastAsia="MS PGothic" w:cs="Tahoma"/>
          <w:b/>
          <w:sz w:val="18"/>
          <w:lang w:eastAsia="ja-JP"/>
        </w:rPr>
      </w:pPr>
      <w:r w:rsidRPr="00FF4A72">
        <w:rPr>
          <w:rFonts w:eastAsia="MS PGothic" w:cs="Tahoma"/>
          <w:b/>
          <w:sz w:val="18"/>
          <w:lang w:eastAsia="ja-JP"/>
        </w:rPr>
        <w:t>Monetary Commitment (</w:t>
      </w:r>
      <w:r w:rsidRPr="00FF4A72">
        <w:rPr>
          <w:rFonts w:eastAsia="MS PGothic" w:cs="Tahoma"/>
          <w:b/>
          <w:sz w:val="18"/>
          <w:lang w:val="ja-JP" w:eastAsia="ja-JP"/>
        </w:rPr>
        <w:t>約定額</w:t>
      </w:r>
      <w:r w:rsidRPr="00FF4A72">
        <w:rPr>
          <w:rFonts w:eastAsia="MS PGothic" w:cs="Tahoma"/>
          <w:b/>
          <w:sz w:val="18"/>
          <w:lang w:eastAsia="ja-JP"/>
        </w:rPr>
        <w:t>)</w:t>
      </w:r>
    </w:p>
    <w:p w:rsidR="00B12470" w:rsidRPr="00FF4A72" w:rsidRDefault="00B12470" w:rsidP="00D63055">
      <w:pPr>
        <w:outlineLvl w:val="1"/>
        <w:rPr>
          <w:rFonts w:eastAsia="MS PGothic" w:cs="Tahoma"/>
          <w:sz w:val="18"/>
          <w:lang w:eastAsia="ja-JP"/>
        </w:rPr>
      </w:pPr>
    </w:p>
    <w:p w:rsidR="00B12470" w:rsidRPr="00FF4A72" w:rsidRDefault="00B12470" w:rsidP="0096634D">
      <w:pPr>
        <w:outlineLvl w:val="1"/>
        <w:rPr>
          <w:rFonts w:eastAsia="MS PGothic" w:cs="Tahoma"/>
          <w:sz w:val="18"/>
          <w:lang w:val="ja-JP" w:eastAsia="ja-JP"/>
        </w:rPr>
      </w:pPr>
      <w:r w:rsidRPr="00FF4A72">
        <w:rPr>
          <w:rFonts w:eastAsia="MS PGothic" w:cs="Tahoma"/>
          <w:sz w:val="18"/>
          <w:lang w:val="ja-JP" w:eastAsia="ja-JP"/>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rsidR="00B12470" w:rsidRPr="00FF4A72" w:rsidRDefault="00B12470" w:rsidP="0096634D">
      <w:pPr>
        <w:outlineLvl w:val="1"/>
        <w:rPr>
          <w:rFonts w:eastAsia="MS PGothic" w:cs="Tahoma"/>
          <w:sz w:val="18"/>
          <w:lang w:val="ja-JP" w:eastAsia="ja-JP"/>
        </w:rPr>
      </w:pPr>
    </w:p>
    <w:p w:rsidR="00B12470" w:rsidRPr="00FF4A72" w:rsidRDefault="00B12470" w:rsidP="0096634D">
      <w:pPr>
        <w:outlineLvl w:val="1"/>
        <w:rPr>
          <w:rFonts w:eastAsia="MS PGothic" w:cs="Tahoma"/>
          <w:sz w:val="18"/>
          <w:lang w:eastAsia="ja-JP"/>
        </w:rPr>
      </w:pPr>
      <w:r w:rsidRPr="00FF4A72">
        <w:rPr>
          <w:rFonts w:eastAsia="MS PGothic" w:cs="Tahoma"/>
          <w:sz w:val="18"/>
          <w:lang w:val="ja-JP" w:eastAsia="ja-JP"/>
        </w:rPr>
        <w:t>約定額の各請求金額は、当該請求書の適用期間開始日以前の使用には適用されません。</w:t>
      </w:r>
    </w:p>
    <w:p w:rsidR="00B12470" w:rsidRPr="00FF4A72" w:rsidRDefault="00B12470" w:rsidP="0096634D">
      <w:pPr>
        <w:outlineLvl w:val="1"/>
        <w:rPr>
          <w:rFonts w:eastAsia="MS PGothic" w:cs="Tahoma"/>
          <w:sz w:val="18"/>
          <w:lang w:eastAsia="ja-JP"/>
        </w:rPr>
      </w:pPr>
    </w:p>
    <w:p w:rsidR="00B12470" w:rsidRPr="00FF4A72" w:rsidRDefault="00B12470" w:rsidP="0096634D">
      <w:pPr>
        <w:rPr>
          <w:rFonts w:eastAsia="MS PGothic" w:cs="Tahoma"/>
          <w:lang w:eastAsia="ja-JP"/>
        </w:rPr>
      </w:pPr>
      <w:r w:rsidRPr="00FF4A72">
        <w:rPr>
          <w:rFonts w:eastAsia="MS PGothic" w:cs="Tahoma"/>
          <w:sz w:val="18"/>
          <w:lang w:val="ja-JP" w:eastAsia="ja-JP"/>
        </w:rPr>
        <w:t>お客様は、追加発注を行うことによって、随時約定額を増額することができます。年間約定額は、追加発注の金額に</w:t>
      </w:r>
      <w:r w:rsidRPr="00FF4A72">
        <w:rPr>
          <w:rFonts w:eastAsia="MS PGothic" w:cs="Tahoma"/>
          <w:sz w:val="18"/>
          <w:lang w:val="ja-JP" w:eastAsia="ja-JP"/>
        </w:rPr>
        <w:t xml:space="preserve"> 12 </w:t>
      </w:r>
      <w:r w:rsidRPr="00FF4A72">
        <w:rPr>
          <w:rFonts w:eastAsia="MS PGothic" w:cs="Tahoma"/>
          <w:sz w:val="18"/>
          <w:lang w:val="ja-JP" w:eastAsia="ja-JP"/>
        </w:rPr>
        <w:t>を掛け、さらに追加発注が行われた年の残存月数で割って算出した金額分だけ、増額されます。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lang w:eastAsia="ja-JP"/>
        </w:rPr>
      </w:pPr>
      <w:r w:rsidRPr="00FF4A72">
        <w:rPr>
          <w:rFonts w:eastAsia="MS PGothic" w:cs="Tahoma"/>
          <w:sz w:val="18"/>
          <w:lang w:val="ja-JP" w:eastAsia="ja-JP"/>
        </w:rPr>
        <w:t>お客様は、セクション</w:t>
      </w:r>
      <w:r w:rsidRPr="00FF4A72">
        <w:rPr>
          <w:rFonts w:eastAsia="MS PGothic" w:cs="Tahoma"/>
          <w:sz w:val="18"/>
          <w:lang w:eastAsia="ja-JP"/>
        </w:rPr>
        <w:t xml:space="preserve"> 3 </w:t>
      </w:r>
      <w:r w:rsidRPr="00FF4A72">
        <w:rPr>
          <w:rFonts w:eastAsia="MS PGothic" w:cs="Tahoma"/>
          <w:sz w:val="18"/>
          <w:lang w:val="ja-JP" w:eastAsia="ja-JP"/>
        </w:rPr>
        <w:t>の「サブスクリプション</w:t>
      </w:r>
      <w:r w:rsidRPr="00FF4A72">
        <w:rPr>
          <w:rFonts w:eastAsia="MS PGothic" w:cs="Tahoma"/>
          <w:sz w:val="18"/>
          <w:lang w:eastAsia="ja-JP"/>
        </w:rPr>
        <w:t xml:space="preserve"> </w:t>
      </w:r>
      <w:r w:rsidRPr="00FF4A72">
        <w:rPr>
          <w:rFonts w:eastAsia="MS PGothic" w:cs="Tahoma"/>
          <w:sz w:val="18"/>
          <w:lang w:val="ja-JP" w:eastAsia="ja-JP"/>
        </w:rPr>
        <w:t>ライセンス数の削減」に従い、今後の約定額の削減を報告することができます。</w:t>
      </w:r>
    </w:p>
    <w:p w:rsidR="00B12470" w:rsidRPr="00FF4A72" w:rsidRDefault="00B12470" w:rsidP="0096634D">
      <w:pPr>
        <w:rPr>
          <w:rFonts w:eastAsia="MS PGothic" w:cs="Tahoma"/>
          <w:sz w:val="18"/>
          <w:lang w:eastAsia="ja-JP"/>
        </w:rPr>
      </w:pPr>
    </w:p>
    <w:p w:rsidR="00B12470" w:rsidRPr="00FF4A72" w:rsidRDefault="00B12470" w:rsidP="0096634D">
      <w:pPr>
        <w:outlineLvl w:val="1"/>
        <w:rPr>
          <w:rFonts w:eastAsia="MS PGothic" w:cs="Tahoma"/>
          <w:lang w:eastAsia="ja-JP"/>
        </w:rPr>
      </w:pPr>
      <w:r w:rsidRPr="00FF4A72">
        <w:rPr>
          <w:rFonts w:eastAsia="MS PGothic" w:cs="Tahoma"/>
          <w:sz w:val="18"/>
          <w:lang w:val="ja-JP" w:eastAsia="ja-JP"/>
        </w:rPr>
        <w:t>お客様は、各年の加入契約応当日の前月最終日までに、年間割当約定額を使用しなければなりません。年間割当約定額の未使用部分が繰り越しになることはなく、すべて失効します。</w:t>
      </w:r>
    </w:p>
    <w:p w:rsidR="00B12470" w:rsidRPr="00FF4A72" w:rsidRDefault="00B12470" w:rsidP="0096634D">
      <w:pPr>
        <w:outlineLvl w:val="1"/>
        <w:rPr>
          <w:rFonts w:eastAsia="MS PGothic" w:cs="Tahoma"/>
          <w:sz w:val="18"/>
          <w:lang w:eastAsia="ja-JP"/>
        </w:rPr>
      </w:pPr>
    </w:p>
    <w:p w:rsidR="00B12470" w:rsidRPr="00FF4A72" w:rsidRDefault="00B12470" w:rsidP="0096634D">
      <w:pPr>
        <w:outlineLvl w:val="1"/>
        <w:rPr>
          <w:rFonts w:eastAsia="MS PGothic" w:cs="Tahoma"/>
          <w:lang w:eastAsia="ja-JP"/>
        </w:rPr>
      </w:pPr>
      <w:r w:rsidRPr="00FF4A72">
        <w:rPr>
          <w:rFonts w:eastAsia="MS PGothic" w:cs="Tahoma"/>
          <w:sz w:val="18"/>
          <w:lang w:val="ja-JP" w:eastAsia="ja-JP"/>
        </w:rPr>
        <w:t>お客様は、各年の加入契約応当日の前月最終日まで、使用許容額を利用することができます。使用許容額の未使用部分が繰り越しになることはなく、すべて失効します。</w:t>
      </w:r>
    </w:p>
    <w:p w:rsidR="00B12470" w:rsidRPr="00FF4A72" w:rsidRDefault="00B12470" w:rsidP="00D63055">
      <w:pPr>
        <w:rPr>
          <w:rFonts w:eastAsia="MS PGothic" w:cs="Tahoma"/>
          <w:sz w:val="18"/>
          <w:lang w:eastAsia="ja-JP"/>
        </w:rPr>
      </w:pPr>
    </w:p>
    <w:p w:rsidR="00B12470" w:rsidRPr="00FF4A72" w:rsidRDefault="00B12470" w:rsidP="00D63055">
      <w:pPr>
        <w:outlineLvl w:val="1"/>
        <w:rPr>
          <w:rFonts w:eastAsia="MS PGothic" w:cs="Tahoma"/>
          <w:lang w:eastAsia="ja-JP"/>
        </w:rPr>
      </w:pPr>
      <w:r w:rsidRPr="00FF4A72">
        <w:rPr>
          <w:rFonts w:eastAsia="MS PGothic" w:cs="Tahoma"/>
          <w:b/>
          <w:sz w:val="18"/>
          <w:lang w:val="ja-JP" w:eastAsia="ja-JP"/>
        </w:rPr>
        <w:t>支払と料金</w:t>
      </w:r>
    </w:p>
    <w:p w:rsidR="00B12470" w:rsidRPr="00FF4A72" w:rsidRDefault="00B12470" w:rsidP="00D63055">
      <w:pPr>
        <w:outlineLvl w:val="1"/>
        <w:rPr>
          <w:rFonts w:eastAsia="MS PGothic" w:cs="Tahoma"/>
          <w:b/>
          <w:sz w:val="18"/>
          <w:lang w:eastAsia="ja-JP"/>
        </w:rPr>
      </w:pPr>
    </w:p>
    <w:p w:rsidR="00B12470" w:rsidRPr="00FF4A72" w:rsidRDefault="00B12470" w:rsidP="0096634D">
      <w:pPr>
        <w:rPr>
          <w:rFonts w:eastAsia="MS PGothic" w:cs="Tahoma"/>
          <w:sz w:val="18"/>
          <w:lang w:eastAsia="ja-JP"/>
        </w:rPr>
      </w:pPr>
      <w:r w:rsidRPr="00FF4A72">
        <w:rPr>
          <w:rFonts w:eastAsia="MS PGothic" w:cs="Tahoma"/>
          <w:sz w:val="18"/>
          <w:lang w:val="ja-JP" w:eastAsia="ja-JP"/>
        </w:rPr>
        <w:t>支払額は、従量料金と同じとします。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lang w:eastAsia="ja-JP"/>
        </w:rPr>
      </w:pPr>
      <w:r w:rsidRPr="00FF4A72">
        <w:rPr>
          <w:rFonts w:eastAsia="MS PGothic" w:cs="Tahoma"/>
          <w:sz w:val="18"/>
          <w:lang w:val="ja-JP" w:eastAsia="ja-JP"/>
        </w:rPr>
        <w:t>使用許容額は、年間割当約定額の</w:t>
      </w:r>
      <w:r w:rsidRPr="00FF4A72">
        <w:rPr>
          <w:rFonts w:eastAsia="MS PGothic" w:cs="Tahoma"/>
          <w:sz w:val="18"/>
          <w:lang w:eastAsia="ja-JP"/>
        </w:rPr>
        <w:t xml:space="preserve"> 50% </w:t>
      </w:r>
      <w:r w:rsidRPr="00FF4A72">
        <w:rPr>
          <w:rFonts w:eastAsia="MS PGothic" w:cs="Tahoma"/>
          <w:sz w:val="18"/>
          <w:lang w:val="ja-JP" w:eastAsia="ja-JP"/>
        </w:rPr>
        <w:t>と同じとします。たとえば、年間割当約定額が</w:t>
      </w:r>
      <w:r w:rsidRPr="00FF4A72">
        <w:rPr>
          <w:rFonts w:eastAsia="MS PGothic" w:cs="Tahoma"/>
          <w:sz w:val="18"/>
          <w:lang w:val="ja-JP" w:eastAsia="ja-JP"/>
        </w:rPr>
        <w:t xml:space="preserve"> 10 </w:t>
      </w:r>
      <w:r w:rsidRPr="00FF4A72">
        <w:rPr>
          <w:rFonts w:eastAsia="MS PGothic" w:cs="Tahoma"/>
          <w:sz w:val="18"/>
          <w:lang w:val="ja-JP" w:eastAsia="ja-JP"/>
        </w:rPr>
        <w:t>万ドルの場合、使用許容額は</w:t>
      </w:r>
      <w:r w:rsidRPr="00FF4A72">
        <w:rPr>
          <w:rFonts w:eastAsia="MS PGothic" w:cs="Tahoma"/>
          <w:sz w:val="18"/>
          <w:lang w:val="ja-JP" w:eastAsia="ja-JP"/>
        </w:rPr>
        <w:t xml:space="preserve"> 5 </w:t>
      </w:r>
      <w:r w:rsidRPr="00FF4A72">
        <w:rPr>
          <w:rFonts w:eastAsia="MS PGothic" w:cs="Tahoma"/>
          <w:sz w:val="18"/>
          <w:lang w:val="ja-JP" w:eastAsia="ja-JP"/>
        </w:rPr>
        <w:t>万ドル相当になります。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lang w:eastAsia="ja-JP"/>
        </w:rPr>
      </w:pPr>
      <w:r w:rsidRPr="00FF4A72">
        <w:rPr>
          <w:rFonts w:eastAsia="MS PGothic" w:cs="Tahoma"/>
          <w:sz w:val="18"/>
          <w:lang w:val="ja-JP" w:eastAsia="ja-JP"/>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sz w:val="18"/>
          <w:lang w:val="ja-JP" w:eastAsia="ja-JP"/>
        </w:rPr>
      </w:pPr>
      <w:r w:rsidRPr="00FF4A72">
        <w:rPr>
          <w:rFonts w:eastAsia="MS PGothic" w:cs="Tahoma"/>
          <w:sz w:val="18"/>
          <w:lang w:val="ja-JP" w:eastAsia="ja-JP"/>
        </w:rPr>
        <w:t>マイクロソフトは毎月、お客様の</w:t>
      </w:r>
      <w:r w:rsidRPr="00FF4A72">
        <w:rPr>
          <w:rFonts w:eastAsia="MS PGothic" w:cs="Tahoma"/>
          <w:sz w:val="18"/>
          <w:lang w:eastAsia="ja-JP"/>
        </w:rPr>
        <w:t xml:space="preserve"> Windows Azure </w:t>
      </w:r>
      <w:r w:rsidRPr="00FF4A72">
        <w:rPr>
          <w:rFonts w:eastAsia="MS PGothic" w:cs="Tahoma"/>
          <w:sz w:val="18"/>
          <w:lang w:val="ja-JP"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12470" w:rsidRPr="00FF4A72" w:rsidRDefault="00B12470" w:rsidP="0096634D">
      <w:pPr>
        <w:rPr>
          <w:rFonts w:eastAsia="MS PGothic" w:cs="Tahoma"/>
          <w:lang w:eastAsia="ja-JP"/>
        </w:rPr>
      </w:pPr>
    </w:p>
    <w:p w:rsidR="00B12470" w:rsidRPr="00FF4A72" w:rsidRDefault="00B12470" w:rsidP="0096634D">
      <w:pPr>
        <w:rPr>
          <w:rFonts w:eastAsia="MS PGothic" w:cs="Tahoma"/>
          <w:sz w:val="18"/>
          <w:lang w:eastAsia="ja-JP"/>
        </w:rPr>
      </w:pPr>
      <w:r w:rsidRPr="00FF4A72">
        <w:rPr>
          <w:rFonts w:eastAsia="MS PGothic" w:cs="Tahoma"/>
          <w:sz w:val="18"/>
          <w:lang w:val="ja-JP" w:eastAsia="ja-JP"/>
        </w:rPr>
        <w:t>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sz w:val="18"/>
          <w:lang w:eastAsia="ja-JP"/>
        </w:rPr>
      </w:pPr>
      <w:r w:rsidRPr="00FF4A72">
        <w:rPr>
          <w:rFonts w:eastAsia="MS PGothic" w:cs="Tahoma"/>
          <w:sz w:val="18"/>
          <w:lang w:val="ja-JP" w:eastAsia="ja-JP"/>
        </w:rPr>
        <w:t>お客様の使用量が、年間割当約定額に使用許容額を加えた金額を下回っている場合、年間割当約定額を超えたすべての使用に対する請求は、</w:t>
      </w:r>
      <w:r w:rsidRPr="00FF4A72">
        <w:rPr>
          <w:rFonts w:eastAsia="MS PGothic" w:cs="Tahoma"/>
          <w:sz w:val="18"/>
          <w:lang w:eastAsia="ja-JP"/>
        </w:rPr>
        <w:t xml:space="preserve">1 </w:t>
      </w:r>
      <w:r w:rsidRPr="00FF4A72">
        <w:rPr>
          <w:rFonts w:eastAsia="MS PGothic" w:cs="Tahoma"/>
          <w:sz w:val="18"/>
          <w:lang w:val="ja-JP" w:eastAsia="ja-JP"/>
        </w:rPr>
        <w:t>年目および</w:t>
      </w:r>
      <w:r w:rsidRPr="00FF4A72">
        <w:rPr>
          <w:rFonts w:eastAsia="MS PGothic" w:cs="Tahoma"/>
          <w:sz w:val="18"/>
          <w:lang w:eastAsia="ja-JP"/>
        </w:rPr>
        <w:t xml:space="preserve"> 2 </w:t>
      </w:r>
      <w:r w:rsidRPr="00FF4A72">
        <w:rPr>
          <w:rFonts w:eastAsia="MS PGothic" w:cs="Tahoma"/>
          <w:sz w:val="18"/>
          <w:lang w:val="ja-JP" w:eastAsia="ja-JP"/>
        </w:rPr>
        <w:t>年目については加入契約発効日の年次応当日に、</w:t>
      </w:r>
      <w:r w:rsidRPr="00FF4A72">
        <w:rPr>
          <w:rFonts w:eastAsia="MS PGothic" w:cs="Tahoma"/>
          <w:sz w:val="18"/>
          <w:lang w:eastAsia="ja-JP"/>
        </w:rPr>
        <w:t xml:space="preserve">3 </w:t>
      </w:r>
      <w:r w:rsidRPr="00FF4A72">
        <w:rPr>
          <w:rFonts w:eastAsia="MS PGothic" w:cs="Tahoma"/>
          <w:sz w:val="18"/>
          <w:lang w:val="ja-JP" w:eastAsia="ja-JP"/>
        </w:rPr>
        <w:t>年目についてはサブスクリプション期間の終了時に、お客様またはそのリセラーに対して従量料金で行われるものとします。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sz w:val="18"/>
          <w:lang w:eastAsia="ja-JP"/>
        </w:rPr>
      </w:pPr>
      <w:r w:rsidRPr="00FF4A72">
        <w:rPr>
          <w:rFonts w:eastAsia="MS PGothic" w:cs="Tahoma"/>
          <w:sz w:val="18"/>
          <w:lang w:val="ja-JP" w:eastAsia="ja-JP"/>
        </w:rPr>
        <w:t>お客様のサブスクリプション期間の満了または終了より後の</w:t>
      </w:r>
      <w:r w:rsidRPr="00FF4A72">
        <w:rPr>
          <w:rFonts w:eastAsia="MS PGothic" w:cs="Tahoma"/>
          <w:sz w:val="18"/>
          <w:lang w:eastAsia="ja-JP"/>
        </w:rPr>
        <w:t xml:space="preserve"> Windows Azure </w:t>
      </w:r>
      <w:r w:rsidRPr="00FF4A72">
        <w:rPr>
          <w:rFonts w:eastAsia="MS PGothic" w:cs="Tahoma"/>
          <w:sz w:val="18"/>
          <w:lang w:val="ja-JP" w:eastAsia="ja-JP"/>
        </w:rPr>
        <w:t>サービスの使用については、すべてその時点の従量料金で四半期ごとにお客様またはそのリセラーに対し請求が行われます。</w:t>
      </w:r>
    </w:p>
    <w:p w:rsidR="00B12470" w:rsidRPr="00FF4A72" w:rsidRDefault="00B12470" w:rsidP="0096634D">
      <w:pPr>
        <w:rPr>
          <w:rFonts w:eastAsia="MS PGothic" w:cs="Tahoma"/>
          <w:sz w:val="18"/>
          <w:lang w:eastAsia="ja-JP"/>
        </w:rPr>
      </w:pPr>
    </w:p>
    <w:p w:rsidR="00B12470" w:rsidRPr="00FF4A72" w:rsidRDefault="00B12470" w:rsidP="0096634D">
      <w:pPr>
        <w:rPr>
          <w:rFonts w:eastAsia="MS PGothic" w:cs="Tahoma"/>
          <w:lang w:eastAsia="ja-JP"/>
        </w:rPr>
      </w:pPr>
      <w:r w:rsidRPr="00FF4A72">
        <w:rPr>
          <w:rFonts w:eastAsia="MS PGothic" w:cs="Tahoma"/>
          <w:sz w:val="18"/>
          <w:lang w:val="ja-JP" w:eastAsia="ja-JP"/>
        </w:rPr>
        <w:t>マイクロソフトは、お客様の加入契約期間中に個々の</w:t>
      </w:r>
      <w:r w:rsidRPr="00FF4A72">
        <w:rPr>
          <w:rFonts w:eastAsia="MS PGothic" w:cs="Tahoma"/>
          <w:sz w:val="18"/>
          <w:lang w:eastAsia="ja-JP"/>
        </w:rPr>
        <w:t xml:space="preserve"> Windows Azure </w:t>
      </w:r>
      <w:r w:rsidRPr="00FF4A72">
        <w:rPr>
          <w:rFonts w:eastAsia="MS PGothic" w:cs="Tahoma"/>
          <w:sz w:val="18"/>
          <w:lang w:val="ja-JP" w:eastAsia="ja-JP"/>
        </w:rPr>
        <w:t>サービスの価格を下げることができます。お客様が直接マイクロソフトから</w:t>
      </w:r>
      <w:r w:rsidRPr="00FF4A72">
        <w:rPr>
          <w:rFonts w:eastAsia="MS PGothic" w:cs="Tahoma"/>
          <w:sz w:val="18"/>
          <w:lang w:val="ja-JP" w:eastAsia="ja-JP"/>
        </w:rPr>
        <w:t xml:space="preserve"> Windows Azure </w:t>
      </w:r>
      <w:r w:rsidRPr="00FF4A72">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rsidR="00B12470" w:rsidRPr="00FF4A72" w:rsidRDefault="00B12470" w:rsidP="00D63055">
      <w:pPr>
        <w:rPr>
          <w:rFonts w:eastAsia="MS PGothic" w:cs="Tahoma"/>
          <w:sz w:val="18"/>
          <w:lang w:eastAsia="ja-JP"/>
        </w:rPr>
      </w:pPr>
    </w:p>
    <w:p w:rsidR="00B12470" w:rsidRPr="00FF4A72" w:rsidRDefault="00B12470" w:rsidP="00D63055">
      <w:pPr>
        <w:rPr>
          <w:rFonts w:eastAsia="MS PGothic" w:cs="Tahoma"/>
          <w:lang w:eastAsia="ja-JP"/>
        </w:rPr>
      </w:pPr>
      <w:r w:rsidRPr="00FF4A72">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FF4A72">
        <w:rPr>
          <w:rFonts w:eastAsia="MS PGothic" w:cs="Tahoma"/>
          <w:sz w:val="18"/>
          <w:lang w:val="ja-JP" w:eastAsia="ja-JP"/>
        </w:rPr>
        <w:t xml:space="preserve">Windows Azure </w:t>
      </w:r>
      <w:r w:rsidRPr="00FF4A72">
        <w:rPr>
          <w:rFonts w:eastAsia="MS PGothic" w:cs="Tahoma"/>
          <w:sz w:val="18"/>
          <w:lang w:val="ja-JP" w:eastAsia="ja-JP"/>
        </w:rPr>
        <w:t>サービスの発注プロセスについて追加情報を提供します。すべての</w:t>
      </w:r>
      <w:r w:rsidRPr="00FF4A72">
        <w:rPr>
          <w:rFonts w:eastAsia="MS PGothic" w:cs="Tahoma"/>
          <w:sz w:val="18"/>
          <w:lang w:val="ja-JP" w:eastAsia="ja-JP"/>
        </w:rPr>
        <w:t xml:space="preserve"> Windows Azure </w:t>
      </w:r>
      <w:r w:rsidRPr="00FF4A72">
        <w:rPr>
          <w:rFonts w:eastAsia="MS PGothic" w:cs="Tahoma"/>
          <w:sz w:val="18"/>
          <w:lang w:val="ja-JP" w:eastAsia="ja-JP"/>
        </w:rPr>
        <w:t>サービスの価格および支払方法は、お客様とそのリセラーとの別途の合意に従うものとします。マイクロソフトは、お客様の加入契約期間中に個々の</w:t>
      </w:r>
      <w:r w:rsidRPr="00FF4A72">
        <w:rPr>
          <w:rFonts w:eastAsia="MS PGothic" w:cs="Tahoma"/>
          <w:sz w:val="18"/>
          <w:lang w:val="ja-JP" w:eastAsia="ja-JP"/>
        </w:rPr>
        <w:t xml:space="preserve"> Windows Azure </w:t>
      </w:r>
      <w:r w:rsidRPr="00FF4A72">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w:t>
      </w:r>
      <w:r w:rsidRPr="00FF4A72">
        <w:rPr>
          <w:rFonts w:eastAsia="MS PGothic" w:cs="Tahoma"/>
          <w:sz w:val="18"/>
          <w:lang w:val="ja-JP" w:eastAsia="ja-JP"/>
        </w:rPr>
        <w:lastRenderedPageBreak/>
        <w:t>はお客様のリセラーに対し、かかる変更を通知します。すべての価格および価格変更を適用するか否かは、お客様およびそのリセラーによって決定されます。</w:t>
      </w:r>
    </w:p>
    <w:p w:rsidR="00B12470" w:rsidRPr="00FF4A72" w:rsidRDefault="00B12470" w:rsidP="00F77FF3">
      <w:pPr>
        <w:pStyle w:val="Heading2"/>
        <w:ind w:left="0"/>
        <w:rPr>
          <w:rFonts w:eastAsia="MS PGothic" w:cs="Tahoma"/>
          <w:lang w:val="ja-JP" w:eastAsia="ja-JP"/>
        </w:rPr>
      </w:pPr>
    </w:p>
    <w:p w:rsidR="00DA70EA" w:rsidRPr="00FF4A72" w:rsidRDefault="00DA70EA" w:rsidP="00DA70EA">
      <w:pPr>
        <w:pStyle w:val="Heading2"/>
        <w:ind w:left="0"/>
        <w:rPr>
          <w:rFonts w:eastAsia="MS PGothic" w:cs="Tahoma"/>
          <w:b w:val="0"/>
          <w:color w:val="000000"/>
          <w:sz w:val="18"/>
          <w:lang w:eastAsia="ja-JP"/>
        </w:rPr>
      </w:pPr>
      <w:bookmarkStart w:id="935" w:name="_Toc377980181"/>
      <w:r w:rsidRPr="00FF4A72">
        <w:rPr>
          <w:rFonts w:eastAsia="MS PGothic" w:cs="Tahoma"/>
          <w:lang w:eastAsia="ja-JP"/>
        </w:rPr>
        <w:t xml:space="preserve">Open </w:t>
      </w:r>
      <w:r w:rsidRPr="00FF4A72">
        <w:rPr>
          <w:rFonts w:eastAsia="MS PGothic" w:cs="Tahoma"/>
          <w:lang w:val="ja-JP" w:eastAsia="ja-JP"/>
        </w:rPr>
        <w:t>での</w:t>
      </w:r>
      <w:r w:rsidRPr="00FF4A72">
        <w:rPr>
          <w:rFonts w:eastAsia="MS PGothic" w:cs="Tahoma"/>
          <w:lang w:eastAsia="ja-JP"/>
        </w:rPr>
        <w:t xml:space="preserve"> Office 365</w:t>
      </w:r>
      <w:bookmarkEnd w:id="935"/>
    </w:p>
    <w:p w:rsidR="00DA70EA" w:rsidRPr="00FF4A72" w:rsidRDefault="00DA70EA" w:rsidP="00DA70EA">
      <w:pPr>
        <w:pStyle w:val="Heading2"/>
        <w:ind w:left="0"/>
        <w:rPr>
          <w:rFonts w:eastAsia="MS PGothic" w:cs="Tahoma"/>
          <w:b w:val="0"/>
          <w:color w:val="000000"/>
          <w:sz w:val="18"/>
          <w:szCs w:val="18"/>
          <w:lang w:eastAsia="ja-JP"/>
        </w:rPr>
      </w:pPr>
    </w:p>
    <w:p w:rsidR="00DA70EA" w:rsidRPr="00FF4A72" w:rsidRDefault="00DA70EA" w:rsidP="002B4038">
      <w:pPr>
        <w:outlineLvl w:val="2"/>
        <w:rPr>
          <w:rFonts w:eastAsia="MS PGothic" w:cs="Tahoma"/>
          <w:b/>
          <w:lang w:eastAsia="ja-JP"/>
        </w:rPr>
      </w:pPr>
      <w:bookmarkStart w:id="936" w:name="_Toc375733119"/>
      <w:r w:rsidRPr="00FF4A72">
        <w:rPr>
          <w:rFonts w:eastAsia="MS PGothic" w:cs="Tahoma"/>
          <w:color w:val="000000"/>
          <w:sz w:val="18"/>
          <w:lang w:eastAsia="ja-JP"/>
        </w:rPr>
        <w:t xml:space="preserve">Office 365 </w:t>
      </w:r>
      <w:r w:rsidRPr="00FF4A72">
        <w:rPr>
          <w:rFonts w:eastAsia="MS PGothic" w:cs="Tahoma"/>
          <w:color w:val="000000"/>
          <w:sz w:val="18"/>
          <w:lang w:val="ja-JP" w:eastAsia="ja-JP"/>
        </w:rPr>
        <w:t>は、</w:t>
      </w:r>
      <w:r w:rsidRPr="00FF4A72">
        <w:rPr>
          <w:rFonts w:eastAsia="MS PGothic" w:cs="Tahoma"/>
          <w:color w:val="000000"/>
          <w:sz w:val="18"/>
          <w:lang w:eastAsia="ja-JP"/>
        </w:rPr>
        <w:t>Open License</w:t>
      </w:r>
      <w:r w:rsidRPr="00FF4A72">
        <w:rPr>
          <w:rFonts w:eastAsia="MS PGothic" w:cs="Tahoma"/>
          <w:color w:val="000000"/>
          <w:sz w:val="18"/>
          <w:lang w:val="ja-JP" w:eastAsia="ja-JP"/>
        </w:rPr>
        <w:t>、</w:t>
      </w:r>
      <w:r w:rsidRPr="00FF4A72">
        <w:rPr>
          <w:rFonts w:eastAsia="MS PGothic" w:cs="Tahoma"/>
          <w:color w:val="000000"/>
          <w:sz w:val="18"/>
          <w:lang w:eastAsia="ja-JP"/>
        </w:rPr>
        <w:t xml:space="preserve">Open Value </w:t>
      </w:r>
      <w:r w:rsidRPr="00FF4A72">
        <w:rPr>
          <w:rFonts w:eastAsia="MS PGothic" w:cs="Tahoma"/>
          <w:color w:val="000000"/>
          <w:sz w:val="18"/>
          <w:lang w:val="ja-JP" w:eastAsia="ja-JP"/>
        </w:rPr>
        <w:t>および</w:t>
      </w:r>
      <w:r w:rsidRPr="00FF4A72">
        <w:rPr>
          <w:rFonts w:eastAsia="MS PGothic" w:cs="Tahoma"/>
          <w:color w:val="000000"/>
          <w:sz w:val="18"/>
          <w:lang w:eastAsia="ja-JP"/>
        </w:rPr>
        <w:t xml:space="preserve"> Open Value Subscription </w:t>
      </w:r>
      <w:r w:rsidRPr="00FF4A72">
        <w:rPr>
          <w:rFonts w:eastAsia="MS PGothic" w:cs="Tahoma"/>
          <w:color w:val="000000"/>
          <w:sz w:val="18"/>
          <w:lang w:val="ja-JP" w:eastAsia="ja-JP"/>
        </w:rPr>
        <w:t>プログラムを通じて、一括前払いによる</w:t>
      </w:r>
      <w:r w:rsidRPr="00FF4A72">
        <w:rPr>
          <w:rFonts w:eastAsia="MS PGothic" w:cs="Tahoma"/>
          <w:color w:val="000000"/>
          <w:sz w:val="18"/>
          <w:lang w:eastAsia="ja-JP"/>
        </w:rPr>
        <w:t xml:space="preserve"> 1 </w:t>
      </w:r>
      <w:r w:rsidRPr="00FF4A72">
        <w:rPr>
          <w:rFonts w:eastAsia="MS PGothic" w:cs="Tahoma"/>
          <w:color w:val="000000"/>
          <w:sz w:val="18"/>
          <w:lang w:val="ja-JP" w:eastAsia="ja-JP"/>
        </w:rPr>
        <w:t>年間のサービスとして販売されます。サービス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サブスクリプションの開始日と終了日は、ボリューム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ライセンスの契約期間とは関係ありません。サブスクリプション期間の開始日は、発注時ではなく、プロダクト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キーのアクティベーションを行った時点となります。</w:t>
      </w:r>
      <w:r w:rsidRPr="00FF4A72">
        <w:rPr>
          <w:rFonts w:eastAsia="MS PGothic" w:cs="Tahoma"/>
          <w:color w:val="000000"/>
          <w:sz w:val="18"/>
          <w:lang w:val="ja-JP" w:eastAsia="ja-JP"/>
        </w:rPr>
        <w:t xml:space="preserve">Office 365 </w:t>
      </w:r>
      <w:r w:rsidRPr="00FF4A72">
        <w:rPr>
          <w:rFonts w:eastAsia="MS PGothic" w:cs="Tahoma"/>
          <w:color w:val="000000"/>
          <w:sz w:val="18"/>
          <w:lang w:val="ja-JP" w:eastAsia="ja-JP"/>
        </w:rPr>
        <w:t>プロダクト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キーのアクティベーションが行われた後に、マイクロソフトがパートナーによる返品申請を承認することはありません。</w:t>
      </w:r>
      <w:bookmarkEnd w:id="936"/>
    </w:p>
    <w:p w:rsidR="0076064C" w:rsidRPr="00FF4A72" w:rsidRDefault="0076064C" w:rsidP="00F77FF3">
      <w:pPr>
        <w:pStyle w:val="Heading2"/>
        <w:ind w:left="0"/>
        <w:rPr>
          <w:rFonts w:eastAsia="MS PGothic" w:cs="Tahoma"/>
          <w:lang w:eastAsia="ja-JP"/>
        </w:rPr>
      </w:pPr>
    </w:p>
    <w:p w:rsidR="00B12470" w:rsidRPr="00FF4A72" w:rsidRDefault="00B12470" w:rsidP="00F77FF3">
      <w:pPr>
        <w:pStyle w:val="Heading2"/>
        <w:ind w:left="0"/>
        <w:rPr>
          <w:rFonts w:eastAsia="MS PGothic" w:cs="Tahoma"/>
          <w:lang w:eastAsia="ja-JP"/>
        </w:rPr>
      </w:pPr>
      <w:bookmarkStart w:id="937" w:name="_Toc377980182"/>
      <w:r w:rsidRPr="00FF4A72">
        <w:rPr>
          <w:rFonts w:eastAsia="MS PGothic" w:cs="Tahoma"/>
          <w:lang w:val="ja-JP" w:eastAsia="ja-JP"/>
        </w:rPr>
        <w:t>オンライン</w:t>
      </w:r>
      <w:r w:rsidRPr="00FF4A72">
        <w:rPr>
          <w:rFonts w:eastAsia="MS PGothic" w:cs="Tahoma"/>
          <w:lang w:val="ja-JP" w:eastAsia="ja-JP"/>
        </w:rPr>
        <w:t xml:space="preserve"> </w:t>
      </w:r>
      <w:r w:rsidRPr="00FF4A72">
        <w:rPr>
          <w:rFonts w:eastAsia="MS PGothic" w:cs="Tahoma"/>
          <w:lang w:val="ja-JP" w:eastAsia="ja-JP"/>
        </w:rPr>
        <w:t>サービスの提供地域</w:t>
      </w:r>
      <w:bookmarkEnd w:id="937"/>
    </w:p>
    <w:p w:rsidR="00B12470" w:rsidRPr="00FF4A72" w:rsidRDefault="00B12470" w:rsidP="00F77FF3">
      <w:pPr>
        <w:ind w:left="720"/>
        <w:outlineLvl w:val="2"/>
        <w:rPr>
          <w:rFonts w:eastAsia="MS PGothic" w:cs="Tahoma"/>
          <w:b/>
          <w:sz w:val="18"/>
          <w:szCs w:val="18"/>
          <w:lang w:eastAsia="ja-JP"/>
        </w:rPr>
      </w:pPr>
    </w:p>
    <w:p w:rsidR="00B12470" w:rsidRPr="00FF4A72" w:rsidRDefault="00B12470" w:rsidP="00F77FF3">
      <w:pPr>
        <w:outlineLvl w:val="2"/>
        <w:rPr>
          <w:rFonts w:eastAsia="MS PGothic" w:cs="Tahoma"/>
          <w:color w:val="000000"/>
          <w:sz w:val="18"/>
          <w:szCs w:val="18"/>
          <w:lang w:eastAsia="ja-JP"/>
        </w:rPr>
      </w:pP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サービスをご利用いただける国および地域の一覧については、</w:t>
      </w:r>
      <w:hyperlink r:id="rId17" w:anchor="international" w:history="1">
        <w:r w:rsidRPr="00FF4A72">
          <w:rPr>
            <w:rStyle w:val="Hyperlink"/>
            <w:rFonts w:eastAsia="MS PGothic" w:cs="Tahoma"/>
            <w:sz w:val="18"/>
            <w:szCs w:val="18"/>
            <w:lang w:eastAsia="ja-JP"/>
          </w:rPr>
          <w:t>http://www.microsoft.com/online/faq.aspx#international</w:t>
        </w:r>
      </w:hyperlink>
      <w:r w:rsidRPr="00FF4A72">
        <w:rPr>
          <w:rFonts w:eastAsia="MS PGothic" w:cs="Tahoma"/>
          <w:color w:val="1F497D"/>
          <w:sz w:val="18"/>
          <w:szCs w:val="18"/>
          <w:lang w:eastAsia="ja-JP"/>
        </w:rPr>
        <w:t xml:space="preserve"> </w:t>
      </w:r>
      <w:r w:rsidRPr="00FF4A72">
        <w:rPr>
          <w:rFonts w:eastAsia="MS PGothic" w:cs="Tahoma"/>
          <w:sz w:val="18"/>
          <w:szCs w:val="18"/>
          <w:lang w:val="ja-JP" w:eastAsia="ja-JP"/>
        </w:rPr>
        <w:t>を参照してください。</w:t>
      </w:r>
    </w:p>
    <w:p w:rsidR="00B12470" w:rsidRPr="00FF4A72" w:rsidRDefault="00B12470" w:rsidP="00D52C65">
      <w:pPr>
        <w:pStyle w:val="Heading2"/>
        <w:ind w:left="0"/>
        <w:rPr>
          <w:rFonts w:eastAsia="MS PGothic" w:cs="Tahoma"/>
          <w:lang w:eastAsia="ja-JP"/>
        </w:rPr>
      </w:pPr>
    </w:p>
    <w:p w:rsidR="00B12470" w:rsidRPr="00FF4A72" w:rsidRDefault="00B12470" w:rsidP="00732E29">
      <w:pPr>
        <w:pStyle w:val="Heading2"/>
        <w:ind w:left="0"/>
        <w:rPr>
          <w:rFonts w:eastAsia="MS PGothic" w:cs="Tahoma"/>
          <w:lang w:eastAsia="ja-JP"/>
        </w:rPr>
      </w:pPr>
      <w:bookmarkStart w:id="938" w:name="_Toc377980183"/>
      <w:r w:rsidRPr="00FF4A72">
        <w:rPr>
          <w:rFonts w:eastAsia="MS PGothic" w:cs="Tahoma"/>
          <w:lang w:val="ja-JP" w:eastAsia="ja-JP"/>
        </w:rPr>
        <w:t>オンライン</w:t>
      </w:r>
      <w:r w:rsidRPr="00FF4A72">
        <w:rPr>
          <w:rFonts w:eastAsia="MS PGothic" w:cs="Tahoma"/>
          <w:lang w:val="ja-JP" w:eastAsia="ja-JP"/>
        </w:rPr>
        <w:t xml:space="preserve"> </w:t>
      </w:r>
      <w:r w:rsidRPr="00FF4A72">
        <w:rPr>
          <w:rFonts w:eastAsia="MS PGothic" w:cs="Tahoma"/>
          <w:lang w:val="ja-JP" w:eastAsia="ja-JP"/>
        </w:rPr>
        <w:t>サービスに関する追加条項</w:t>
      </w:r>
      <w:bookmarkEnd w:id="938"/>
    </w:p>
    <w:p w:rsidR="00B12470" w:rsidRPr="00FF4A72" w:rsidRDefault="00B12470" w:rsidP="00732E29">
      <w:pPr>
        <w:ind w:left="720"/>
        <w:outlineLvl w:val="2"/>
        <w:rPr>
          <w:rFonts w:eastAsia="MS PGothic" w:cs="Tahoma"/>
          <w:sz w:val="18"/>
          <w:szCs w:val="18"/>
          <w:lang w:eastAsia="ja-JP"/>
        </w:rPr>
      </w:pPr>
    </w:p>
    <w:p w:rsidR="00B12470" w:rsidRPr="00FF4A72" w:rsidRDefault="00B12470" w:rsidP="00732E29">
      <w:pPr>
        <w:rPr>
          <w:rFonts w:eastAsia="MS PGothic" w:cs="Tahoma"/>
          <w:sz w:val="18"/>
          <w:szCs w:val="18"/>
          <w:lang w:eastAsia="ja-JP"/>
        </w:rPr>
      </w:pPr>
      <w:r w:rsidRPr="00FF4A72">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B12470" w:rsidRPr="00FF4A72" w:rsidRDefault="00B12470" w:rsidP="00732E29">
      <w:pPr>
        <w:rPr>
          <w:rFonts w:eastAsia="MS PGothic" w:cs="Tahoma"/>
          <w:sz w:val="18"/>
          <w:szCs w:val="18"/>
          <w:lang w:eastAsia="ja-JP"/>
        </w:rPr>
      </w:pPr>
    </w:p>
    <w:p w:rsidR="00B12470" w:rsidRPr="00FF4A72" w:rsidRDefault="00B12470" w:rsidP="00732E29">
      <w:pPr>
        <w:rPr>
          <w:rFonts w:eastAsia="MS PGothic" w:cs="Tahoma"/>
          <w:sz w:val="18"/>
          <w:szCs w:val="18"/>
          <w:lang w:eastAsia="ja-JP"/>
        </w:rPr>
      </w:pPr>
      <w:r w:rsidRPr="00FF4A72">
        <w:rPr>
          <w:rFonts w:eastAsia="MS PGothic" w:cs="Tahoma"/>
          <w:sz w:val="18"/>
          <w:szCs w:val="18"/>
          <w:lang w:val="ja-JP" w:eastAsia="ja-JP"/>
        </w:rPr>
        <w:t>他の一般的な条項と条件、ならびにオンライン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サービスの使用に適用される製品固有の条項と条件については、製品使用権説明書</w:t>
      </w:r>
      <w:r w:rsidRPr="00FF4A72">
        <w:rPr>
          <w:rFonts w:eastAsia="MS PGothic" w:cs="Tahoma"/>
          <w:sz w:val="18"/>
          <w:szCs w:val="18"/>
          <w:lang w:val="ja-JP" w:eastAsia="ja-JP"/>
        </w:rPr>
        <w:t xml:space="preserve"> (</w:t>
      </w:r>
      <w:hyperlink r:id="rId18" w:history="1">
        <w:r w:rsidRPr="00FF4A72">
          <w:rPr>
            <w:rStyle w:val="Hyperlink"/>
            <w:rFonts w:eastAsia="MS PGothic" w:cs="Tahoma"/>
            <w:sz w:val="18"/>
            <w:szCs w:val="18"/>
            <w:lang w:val="ja-JP" w:eastAsia="ja-JP"/>
          </w:rPr>
          <w:t>http://www.microsoft.com/japan/licensing/product/pur.mspx</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に記載されています。この説明書のオンライン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サービスのセクションに記載されているように、オンライン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サービスの製品使用権は変更されることがあります。</w:t>
      </w:r>
    </w:p>
    <w:p w:rsidR="00B12470" w:rsidRPr="00FF4A72" w:rsidRDefault="00B12470" w:rsidP="00732E29">
      <w:pPr>
        <w:rPr>
          <w:rFonts w:eastAsia="MS PGothic" w:cs="Tahoma"/>
          <w:sz w:val="18"/>
          <w:szCs w:val="18"/>
          <w:lang w:eastAsia="ja-JP"/>
        </w:rPr>
      </w:pPr>
    </w:p>
    <w:p w:rsidR="00B12470" w:rsidRPr="00FF4A72" w:rsidRDefault="00B12470" w:rsidP="00732E29">
      <w:pPr>
        <w:rPr>
          <w:rFonts w:eastAsia="MS PGothic" w:cs="Tahoma"/>
          <w:sz w:val="18"/>
          <w:szCs w:val="18"/>
          <w:lang w:eastAsia="ja-JP"/>
        </w:rPr>
      </w:pPr>
      <w:r w:rsidRPr="00FF4A72">
        <w:rPr>
          <w:rFonts w:eastAsia="MS PGothic" w:cs="Tahoma"/>
          <w:sz w:val="18"/>
          <w:szCs w:val="18"/>
          <w:lang w:val="ja-JP" w:eastAsia="ja-JP"/>
        </w:rPr>
        <w:t>上記のオンライン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サービスの価格および支払条件は、マイクロソフト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サブスクリプション契約に基づいて取得されたオンライン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サービスには適用されません。マイクロソフト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サブスクリプション契約に基づいて取得されたオンライン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サービスに適用される条件はすべて、当該契約および</w:t>
      </w:r>
      <w:r w:rsidRPr="00FF4A72">
        <w:rPr>
          <w:rFonts w:eastAsia="MS PGothic" w:cs="Tahoma"/>
          <w:sz w:val="18"/>
          <w:szCs w:val="18"/>
          <w:lang w:val="ja-JP" w:eastAsia="ja-JP"/>
        </w:rPr>
        <w:t xml:space="preserve"> Microsoft Online Services Customer Portal </w:t>
      </w:r>
      <w:r w:rsidRPr="00FF4A72">
        <w:rPr>
          <w:rFonts w:eastAsia="MS PGothic" w:cs="Tahoma"/>
          <w:sz w:val="18"/>
          <w:szCs w:val="18"/>
          <w:lang w:val="ja-JP" w:eastAsia="ja-JP"/>
        </w:rPr>
        <w:t>に記載されています。</w:t>
      </w:r>
    </w:p>
    <w:p w:rsidR="00B12470" w:rsidRPr="00FF4A72" w:rsidRDefault="00B12470" w:rsidP="002942BC">
      <w:pPr>
        <w:pStyle w:val="Heading1"/>
        <w:rPr>
          <w:rFonts w:eastAsia="MS PGothic" w:cs="Tahoma"/>
        </w:rPr>
      </w:pPr>
      <w:r w:rsidRPr="00FF4A72">
        <w:rPr>
          <w:rFonts w:eastAsia="MS PGothic" w:cs="Tahoma"/>
        </w:rPr>
        <w:br w:type="page"/>
      </w:r>
      <w:bookmarkStart w:id="939" w:name="_Toc377980184"/>
      <w:r w:rsidRPr="00FF4A72">
        <w:rPr>
          <w:rFonts w:eastAsia="MS PGothic" w:cs="Tahoma"/>
        </w:rPr>
        <w:lastRenderedPageBreak/>
        <w:t>セクション</w:t>
      </w:r>
      <w:r w:rsidRPr="00FF4A72">
        <w:rPr>
          <w:rFonts w:eastAsia="MS PGothic" w:cs="Tahoma"/>
        </w:rPr>
        <w:t xml:space="preserve"> 6 – </w:t>
      </w:r>
      <w:r w:rsidRPr="00FF4A72">
        <w:rPr>
          <w:rFonts w:eastAsia="MS PGothic" w:cs="Tahoma"/>
        </w:rPr>
        <w:t>ソフトウェア</w:t>
      </w:r>
      <w:r w:rsidRPr="00FF4A72">
        <w:rPr>
          <w:rFonts w:eastAsia="MS PGothic" w:cs="Tahoma"/>
        </w:rPr>
        <w:t xml:space="preserve"> </w:t>
      </w:r>
      <w:r w:rsidRPr="00FF4A72">
        <w:rPr>
          <w:rFonts w:eastAsia="MS PGothic" w:cs="Tahoma"/>
        </w:rPr>
        <w:t>アシュアランスの更新条件</w:t>
      </w:r>
      <w:bookmarkStart w:id="940" w:name="_Toc504695979"/>
      <w:bookmarkStart w:id="941" w:name="_Toc112305424"/>
      <w:bookmarkStart w:id="942" w:name="_Toc116213298"/>
      <w:bookmarkEnd w:id="939"/>
    </w:p>
    <w:p w:rsidR="00B12470" w:rsidRPr="00FF4A72" w:rsidRDefault="00B12470">
      <w:pPr>
        <w:rPr>
          <w:rFonts w:eastAsia="MS PGothic" w:cs="Tahoma"/>
          <w:lang w:eastAsia="ja-JP"/>
        </w:rPr>
      </w:pPr>
    </w:p>
    <w:p w:rsidR="00B12470" w:rsidRPr="00FF4A72" w:rsidRDefault="00B12470" w:rsidP="00E14DA8">
      <w:pPr>
        <w:pStyle w:val="Heading3"/>
        <w:rPr>
          <w:rFonts w:eastAsia="MS PGothic" w:cs="Tahoma"/>
          <w:sz w:val="22"/>
          <w:szCs w:val="24"/>
          <w:lang w:eastAsia="ja-JP"/>
        </w:rPr>
      </w:pPr>
      <w:bookmarkStart w:id="943" w:name="_Toc377980185"/>
      <w:r w:rsidRPr="00FF4A72">
        <w:rPr>
          <w:rFonts w:eastAsia="MS PGothic" w:cs="Tahoma"/>
          <w:sz w:val="22"/>
          <w:szCs w:val="24"/>
          <w:lang w:val="ja-JP" w:eastAsia="ja-JP"/>
        </w:rPr>
        <w:t>Open License</w:t>
      </w:r>
      <w:bookmarkEnd w:id="943"/>
    </w:p>
    <w:p w:rsidR="00B12470" w:rsidRPr="00FF4A72" w:rsidRDefault="00B12470" w:rsidP="002815C6">
      <w:pPr>
        <w:pStyle w:val="Heading4"/>
        <w:tabs>
          <w:tab w:val="num" w:pos="0"/>
        </w:tabs>
        <w:ind w:left="0"/>
        <w:rPr>
          <w:rFonts w:eastAsia="MS PGothic" w:cs="Tahoma"/>
          <w:szCs w:val="24"/>
          <w:lang w:eastAsia="ja-JP"/>
        </w:rPr>
      </w:pPr>
    </w:p>
    <w:p w:rsidR="00B12470" w:rsidRPr="00FF4A72" w:rsidRDefault="00B12470" w:rsidP="002815C6">
      <w:pPr>
        <w:pStyle w:val="StyleHeading22Left138Firstline0"/>
        <w:tabs>
          <w:tab w:val="num" w:pos="0"/>
        </w:tabs>
        <w:ind w:left="0"/>
        <w:jc w:val="left"/>
        <w:rPr>
          <w:rFonts w:ascii="Tahoma" w:eastAsia="MS PGothic" w:hAnsi="Tahoma" w:cs="Tahoma"/>
          <w:szCs w:val="24"/>
          <w:lang w:eastAsia="ja-JP"/>
        </w:rPr>
      </w:pPr>
      <w:r w:rsidRPr="00FF4A72">
        <w:rPr>
          <w:rFonts w:ascii="Tahoma" w:eastAsia="MS PGothic" w:hAnsi="Tahoma" w:cs="Tahoma"/>
          <w:sz w:val="18"/>
          <w:szCs w:val="24"/>
          <w:lang w:val="ja-JP" w:eastAsia="ja-JP"/>
        </w:rPr>
        <w:t xml:space="preserve">Open License </w:t>
      </w:r>
      <w:r w:rsidRPr="00FF4A72">
        <w:rPr>
          <w:rFonts w:ascii="Tahoma" w:eastAsia="MS PGothic" w:hAnsi="Tahoma" w:cs="Tahoma"/>
          <w:sz w:val="18"/>
          <w:szCs w:val="24"/>
          <w:lang w:val="ja-JP" w:eastAsia="ja-JP"/>
        </w:rPr>
        <w:t>認証番号に基づいて発注されたソフトウェア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アシュアランスの保証は、該当する番号の有効期間満了と共に終了します。ソフトウェア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アシュアランスを更新するお客様は、有効期間満了日から</w:t>
      </w:r>
      <w:r w:rsidRPr="00FF4A72">
        <w:rPr>
          <w:rFonts w:ascii="Tahoma" w:eastAsia="MS PGothic" w:hAnsi="Tahoma" w:cs="Tahoma"/>
          <w:sz w:val="18"/>
          <w:szCs w:val="24"/>
          <w:lang w:val="ja-JP" w:eastAsia="ja-JP"/>
        </w:rPr>
        <w:t xml:space="preserve"> 90 </w:t>
      </w:r>
      <w:r w:rsidRPr="00FF4A72">
        <w:rPr>
          <w:rFonts w:ascii="Tahoma" w:eastAsia="MS PGothic" w:hAnsi="Tahoma" w:cs="Tahoma"/>
          <w:sz w:val="18"/>
          <w:szCs w:val="24"/>
          <w:lang w:val="ja-JP" w:eastAsia="ja-JP"/>
        </w:rPr>
        <w:t>日以内に、</w:t>
      </w:r>
      <w:r w:rsidRPr="00FF4A72">
        <w:rPr>
          <w:rFonts w:ascii="Tahoma" w:eastAsia="MS PGothic" w:hAnsi="Tahoma" w:cs="Tahoma"/>
          <w:sz w:val="18"/>
          <w:szCs w:val="24"/>
          <w:lang w:val="ja-JP" w:eastAsia="ja-JP"/>
        </w:rPr>
        <w:t>(</w:t>
      </w:r>
      <w:r w:rsidRPr="00FF4A72">
        <w:rPr>
          <w:rFonts w:ascii="Tahoma" w:eastAsia="MS PGothic" w:hAnsi="Tahoma" w:cs="Tahoma"/>
          <w:sz w:val="18"/>
          <w:szCs w:val="24"/>
          <w:lang w:val="ja-JP" w:eastAsia="ja-JP"/>
        </w:rPr>
        <w:t>資格を有するお客様が</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アシュアランスの更新を希望する全製品の全コピーのソフトウェア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アシュアランスの更新をリセラーに発注する必要があります。お客様は、ソフトウェア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アシュアランスのみを発注することができます。新しいソフトウェア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アシュアランスは、新しい認証番号の発効日から有効になります。</w:t>
      </w:r>
    </w:p>
    <w:bookmarkEnd w:id="940"/>
    <w:bookmarkEnd w:id="941"/>
    <w:bookmarkEnd w:id="942"/>
    <w:p w:rsidR="00B12470" w:rsidRPr="00FF4A72" w:rsidRDefault="00B12470" w:rsidP="00A302F0">
      <w:pPr>
        <w:pStyle w:val="AppendIndentSub"/>
        <w:rPr>
          <w:rFonts w:eastAsia="MS PGothic"/>
        </w:rPr>
      </w:pPr>
    </w:p>
    <w:p w:rsidR="00B12470" w:rsidRPr="00FF4A72" w:rsidRDefault="00B12470" w:rsidP="00A302F0">
      <w:pPr>
        <w:pStyle w:val="Heading3"/>
        <w:rPr>
          <w:rFonts w:eastAsia="MS PGothic" w:cs="Tahoma"/>
          <w:sz w:val="22"/>
          <w:szCs w:val="24"/>
          <w:lang w:val="ja-JP" w:eastAsia="ja-JP"/>
        </w:rPr>
      </w:pPr>
      <w:bookmarkStart w:id="944" w:name="_Toc377980186"/>
      <w:r w:rsidRPr="00FF4A72">
        <w:rPr>
          <w:rFonts w:eastAsia="MS PGothic" w:cs="Tahoma"/>
          <w:sz w:val="22"/>
          <w:szCs w:val="24"/>
          <w:lang w:val="ja-JP" w:eastAsia="ja-JP"/>
        </w:rPr>
        <w:t>Open Value 20xx</w:t>
      </w:r>
      <w:bookmarkEnd w:id="944"/>
    </w:p>
    <w:p w:rsidR="00B12470" w:rsidRPr="00FF4A72" w:rsidRDefault="00B12470" w:rsidP="002815C6">
      <w:pPr>
        <w:rPr>
          <w:rFonts w:eastAsia="MS PGothic" w:cs="Tahoma"/>
          <w:lang w:val="ja-JP" w:eastAsia="ja-JP"/>
        </w:rPr>
      </w:pPr>
    </w:p>
    <w:p w:rsidR="00B12470" w:rsidRPr="00FF4A72" w:rsidRDefault="00B12470" w:rsidP="002815C6">
      <w:pPr>
        <w:keepNext/>
        <w:tabs>
          <w:tab w:val="num" w:pos="720"/>
        </w:tabs>
        <w:spacing w:before="60"/>
        <w:ind w:left="360" w:hanging="360"/>
        <w:outlineLvl w:val="3"/>
        <w:rPr>
          <w:rFonts w:eastAsia="MS PGothic" w:cs="Tahoma"/>
          <w:b/>
          <w:szCs w:val="24"/>
          <w:lang w:eastAsia="ja-JP"/>
        </w:rPr>
      </w:pPr>
      <w:r w:rsidRPr="00FF4A72">
        <w:rPr>
          <w:rFonts w:eastAsia="MS PGothic" w:cs="Tahoma"/>
          <w:b/>
          <w:szCs w:val="24"/>
          <w:lang w:val="ja-JP" w:eastAsia="ja-JP"/>
        </w:rPr>
        <w:t>同じ契約に基づくソフトウェア</w:t>
      </w:r>
      <w:r w:rsidRPr="00FF4A72">
        <w:rPr>
          <w:rFonts w:eastAsia="MS PGothic" w:cs="Tahoma"/>
          <w:b/>
          <w:szCs w:val="24"/>
          <w:lang w:val="ja-JP" w:eastAsia="ja-JP"/>
        </w:rPr>
        <w:t xml:space="preserve"> </w:t>
      </w:r>
      <w:r w:rsidRPr="00FF4A72">
        <w:rPr>
          <w:rFonts w:eastAsia="MS PGothic" w:cs="Tahoma"/>
          <w:b/>
          <w:szCs w:val="24"/>
          <w:lang w:val="ja-JP" w:eastAsia="ja-JP"/>
        </w:rPr>
        <w:t>アシュアランスの更新</w:t>
      </w:r>
    </w:p>
    <w:p w:rsidR="00B12470" w:rsidRPr="00FF4A72" w:rsidRDefault="00B12470" w:rsidP="002815C6">
      <w:pPr>
        <w:tabs>
          <w:tab w:val="num" w:pos="0"/>
        </w:tabs>
        <w:rPr>
          <w:rFonts w:eastAsia="MS PGothic" w:cs="Tahoma"/>
          <w:szCs w:val="24"/>
          <w:u w:val="single"/>
          <w:lang w:eastAsia="ja-JP"/>
        </w:rPr>
      </w:pPr>
    </w:p>
    <w:p w:rsidR="00B12470" w:rsidRPr="00FF4A72" w:rsidRDefault="00B12470" w:rsidP="002815C6">
      <w:pPr>
        <w:tabs>
          <w:tab w:val="num" w:pos="0"/>
        </w:tabs>
        <w:rPr>
          <w:rFonts w:eastAsia="MS PGothic" w:cs="Tahoma"/>
          <w:sz w:val="18"/>
          <w:szCs w:val="18"/>
          <w:lang w:eastAsia="ja-JP"/>
        </w:rPr>
      </w:pPr>
      <w:r w:rsidRPr="00FF4A72">
        <w:rPr>
          <w:rFonts w:eastAsia="MS PGothic" w:cs="Tahoma"/>
          <w:sz w:val="18"/>
          <w:szCs w:val="18"/>
          <w:lang w:val="ja-JP" w:eastAsia="ja-JP"/>
        </w:rPr>
        <w:t xml:space="preserve">Open Value </w:t>
      </w:r>
      <w:r w:rsidRPr="00FF4A72">
        <w:rPr>
          <w:rFonts w:eastAsia="MS PGothic" w:cs="Tahoma"/>
          <w:sz w:val="18"/>
          <w:szCs w:val="18"/>
          <w:lang w:val="ja-JP" w:eastAsia="ja-JP"/>
        </w:rPr>
        <w:t>契約に基づいて発注されたソフトウェア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アシュアランスは、該当する契約の有効期間満了</w:t>
      </w:r>
      <w:r w:rsidRPr="00FF4A72">
        <w:rPr>
          <w:rFonts w:eastAsia="MS PGothic" w:cs="Tahoma"/>
          <w:sz w:val="18"/>
          <w:szCs w:val="18"/>
          <w:lang w:val="ja-JP" w:eastAsia="ja-JP"/>
        </w:rPr>
        <w:t xml:space="preserve"> (</w:t>
      </w:r>
      <w:r w:rsidRPr="00FF4A72">
        <w:rPr>
          <w:rFonts w:eastAsia="MS PGothic" w:cs="Tahoma"/>
          <w:sz w:val="18"/>
          <w:szCs w:val="18"/>
          <w:lang w:val="ja-JP" w:eastAsia="ja-JP"/>
        </w:rPr>
        <w:t>または終了</w:t>
      </w:r>
      <w:r w:rsidRPr="00FF4A72">
        <w:rPr>
          <w:rFonts w:eastAsia="MS PGothic" w:cs="Tahoma"/>
          <w:sz w:val="18"/>
          <w:szCs w:val="18"/>
          <w:lang w:val="ja-JP" w:eastAsia="ja-JP"/>
        </w:rPr>
        <w:t xml:space="preserve">) </w:t>
      </w:r>
      <w:r w:rsidRPr="00FF4A72">
        <w:rPr>
          <w:rFonts w:eastAsia="MS PGothic" w:cs="Tahoma"/>
          <w:sz w:val="18"/>
          <w:szCs w:val="18"/>
          <w:lang w:val="ja-JP" w:eastAsia="ja-JP"/>
        </w:rPr>
        <w:t>と共に終了します。お客様には、最初の契約または更新期間の満了日</w:t>
      </w:r>
      <w:r w:rsidRPr="00FF4A72">
        <w:rPr>
          <w:rFonts w:eastAsia="MS PGothic" w:cs="Tahoma"/>
          <w:sz w:val="18"/>
          <w:szCs w:val="18"/>
          <w:lang w:val="ja-JP" w:eastAsia="ja-JP"/>
        </w:rPr>
        <w:t xml:space="preserve"> 60 </w:t>
      </w:r>
      <w:r w:rsidRPr="00FF4A72">
        <w:rPr>
          <w:rFonts w:eastAsia="MS PGothic" w:cs="Tahoma"/>
          <w:sz w:val="18"/>
          <w:szCs w:val="18"/>
          <w:lang w:val="ja-JP" w:eastAsia="ja-JP"/>
        </w:rPr>
        <w:t>日前に、更新オプションについて説明する書面が送付されます。お客様は、連続した満</w:t>
      </w:r>
      <w:r w:rsidRPr="00FF4A72">
        <w:rPr>
          <w:rFonts w:eastAsia="MS PGothic" w:cs="Tahoma"/>
          <w:sz w:val="18"/>
          <w:szCs w:val="18"/>
          <w:lang w:val="ja-JP" w:eastAsia="ja-JP"/>
        </w:rPr>
        <w:t xml:space="preserve"> 36 </w:t>
      </w:r>
      <w:r w:rsidRPr="00FF4A72">
        <w:rPr>
          <w:rFonts w:eastAsia="MS PGothic" w:cs="Tahoma"/>
          <w:sz w:val="18"/>
          <w:szCs w:val="18"/>
          <w:lang w:val="ja-JP" w:eastAsia="ja-JP"/>
        </w:rPr>
        <w:t>か月間、契約を更新するオプションを選択できます。ソフトウェア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アシュアランスを更新するお客様は、前の契約の有効期間満了前にソフトウェア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アシュアランスが上記の方法で更新される限り、ライセンスを同時に発注することなくソフトウェア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アシュアランスのみを発注することができます。</w:t>
      </w:r>
    </w:p>
    <w:p w:rsidR="00B12470" w:rsidRPr="00FF4A72" w:rsidRDefault="00B12470" w:rsidP="002815C6">
      <w:pPr>
        <w:tabs>
          <w:tab w:val="num" w:pos="0"/>
        </w:tabs>
        <w:rPr>
          <w:rFonts w:eastAsia="MS PGothic" w:cs="Tahoma"/>
          <w:szCs w:val="24"/>
          <w:lang w:eastAsia="ja-JP"/>
        </w:rPr>
      </w:pPr>
    </w:p>
    <w:p w:rsidR="00B12470" w:rsidRPr="00FF4A72" w:rsidRDefault="00B12470" w:rsidP="002815C6">
      <w:pPr>
        <w:keepNext/>
        <w:tabs>
          <w:tab w:val="num" w:pos="720"/>
        </w:tabs>
        <w:spacing w:before="60"/>
        <w:ind w:left="360" w:hanging="360"/>
        <w:outlineLvl w:val="3"/>
        <w:rPr>
          <w:rFonts w:eastAsia="MS PGothic" w:cs="Tahoma"/>
          <w:b/>
          <w:szCs w:val="24"/>
          <w:lang w:eastAsia="ja-JP"/>
        </w:rPr>
      </w:pPr>
      <w:r w:rsidRPr="00FF4A72">
        <w:rPr>
          <w:rFonts w:eastAsia="MS PGothic" w:cs="Tahoma"/>
          <w:b/>
          <w:szCs w:val="24"/>
          <w:lang w:val="ja-JP" w:eastAsia="ja-JP"/>
        </w:rPr>
        <w:t>別の契約からのソフトウェア</w:t>
      </w:r>
      <w:r w:rsidRPr="00FF4A72">
        <w:rPr>
          <w:rFonts w:eastAsia="MS PGothic" w:cs="Tahoma"/>
          <w:b/>
          <w:szCs w:val="24"/>
          <w:lang w:val="ja-JP" w:eastAsia="ja-JP"/>
        </w:rPr>
        <w:t xml:space="preserve"> </w:t>
      </w:r>
      <w:r w:rsidRPr="00FF4A72">
        <w:rPr>
          <w:rFonts w:eastAsia="MS PGothic" w:cs="Tahoma"/>
          <w:b/>
          <w:szCs w:val="24"/>
          <w:lang w:val="ja-JP" w:eastAsia="ja-JP"/>
        </w:rPr>
        <w:t>アシュアランスの更新</w:t>
      </w:r>
    </w:p>
    <w:p w:rsidR="00B12470" w:rsidRPr="00FF4A72" w:rsidRDefault="00B12470" w:rsidP="002815C6">
      <w:pPr>
        <w:tabs>
          <w:tab w:val="num" w:pos="0"/>
        </w:tabs>
        <w:rPr>
          <w:rFonts w:eastAsia="MS PGothic" w:cs="Tahoma"/>
          <w:szCs w:val="24"/>
          <w:u w:val="single"/>
          <w:lang w:eastAsia="ja-JP"/>
        </w:rPr>
      </w:pPr>
    </w:p>
    <w:p w:rsidR="00B12470" w:rsidRPr="00FF4A72" w:rsidRDefault="00B12470" w:rsidP="002815C6">
      <w:pPr>
        <w:tabs>
          <w:tab w:val="num" w:pos="0"/>
        </w:tabs>
        <w:rPr>
          <w:rFonts w:eastAsia="MS PGothic" w:cs="Tahoma"/>
          <w:sz w:val="18"/>
          <w:szCs w:val="18"/>
          <w:lang w:eastAsia="ja-JP"/>
        </w:rPr>
      </w:pPr>
      <w:r w:rsidRPr="00FF4A72">
        <w:rPr>
          <w:rFonts w:eastAsia="MS PGothic" w:cs="Tahoma"/>
          <w:sz w:val="18"/>
          <w:szCs w:val="18"/>
          <w:lang w:val="ja-JP" w:eastAsia="ja-JP"/>
        </w:rPr>
        <w:t>ある製品の永続ライセンスとソフトウェア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アシュアランスを更新することができます。ソフトウェア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アシュアランスを更新する場合は、以前の契約の下でのソフトウェア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アシュアランスの有効期間満了前にご発注いただく必要があります。ただし、</w:t>
      </w:r>
      <w:r w:rsidRPr="00FF4A72">
        <w:rPr>
          <w:rFonts w:eastAsia="MS PGothic" w:cs="Tahoma"/>
          <w:sz w:val="18"/>
          <w:szCs w:val="18"/>
          <w:lang w:val="ja-JP" w:eastAsia="ja-JP"/>
        </w:rPr>
        <w:t xml:space="preserve">Open License </w:t>
      </w:r>
      <w:r w:rsidRPr="00FF4A72">
        <w:rPr>
          <w:rFonts w:eastAsia="MS PGothic" w:cs="Tahoma"/>
          <w:sz w:val="18"/>
          <w:szCs w:val="18"/>
          <w:lang w:val="ja-JP" w:eastAsia="ja-JP"/>
        </w:rPr>
        <w:t>契約から更新される場合は、</w:t>
      </w:r>
      <w:r w:rsidRPr="00FF4A72">
        <w:rPr>
          <w:rFonts w:eastAsia="MS PGothic" w:cs="Tahoma"/>
          <w:sz w:val="18"/>
          <w:szCs w:val="18"/>
          <w:lang w:val="ja-JP" w:eastAsia="ja-JP"/>
        </w:rPr>
        <w:t xml:space="preserve">Open License </w:t>
      </w:r>
      <w:r w:rsidRPr="00FF4A72">
        <w:rPr>
          <w:rFonts w:eastAsia="MS PGothic" w:cs="Tahoma"/>
          <w:sz w:val="18"/>
          <w:szCs w:val="18"/>
          <w:lang w:val="ja-JP" w:eastAsia="ja-JP"/>
        </w:rPr>
        <w:t>の有効期間満了日からソフトウェア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アシュアランスの発注までに</w:t>
      </w:r>
      <w:r w:rsidRPr="00FF4A72">
        <w:rPr>
          <w:rFonts w:eastAsia="MS PGothic" w:cs="Tahoma"/>
          <w:sz w:val="18"/>
          <w:szCs w:val="18"/>
          <w:lang w:val="ja-JP" w:eastAsia="ja-JP"/>
        </w:rPr>
        <w:t xml:space="preserve"> 90 </w:t>
      </w:r>
      <w:r w:rsidRPr="00FF4A72">
        <w:rPr>
          <w:rFonts w:eastAsia="MS PGothic" w:cs="Tahoma"/>
          <w:sz w:val="18"/>
          <w:szCs w:val="18"/>
          <w:lang w:val="ja-JP" w:eastAsia="ja-JP"/>
        </w:rPr>
        <w:t>日間の猶予があります。</w:t>
      </w:r>
    </w:p>
    <w:p w:rsidR="00B12470" w:rsidRPr="00FF4A72" w:rsidRDefault="00B12470" w:rsidP="00A302F0">
      <w:pPr>
        <w:pStyle w:val="AppendIndentSub"/>
        <w:tabs>
          <w:tab w:val="num" w:pos="0"/>
        </w:tabs>
        <w:ind w:left="0"/>
        <w:rPr>
          <w:rFonts w:eastAsia="MS PGothic"/>
          <w:sz w:val="18"/>
        </w:rPr>
      </w:pPr>
    </w:p>
    <w:p w:rsidR="00B12470" w:rsidRPr="00FF4A72" w:rsidRDefault="00B12470" w:rsidP="00E14DA8">
      <w:pPr>
        <w:pStyle w:val="Heading3"/>
        <w:rPr>
          <w:rFonts w:eastAsia="MS PGothic" w:cs="Tahoma"/>
          <w:sz w:val="22"/>
          <w:szCs w:val="24"/>
          <w:lang w:eastAsia="ja-JP"/>
        </w:rPr>
      </w:pPr>
      <w:bookmarkStart w:id="945" w:name="_Toc377980187"/>
      <w:bookmarkStart w:id="946" w:name="_Toc239523779"/>
      <w:bookmarkStart w:id="947" w:name="_Toc240988771"/>
      <w:r w:rsidRPr="00FF4A72">
        <w:rPr>
          <w:rFonts w:eastAsia="MS PGothic" w:cs="Tahoma"/>
          <w:sz w:val="22"/>
          <w:szCs w:val="24"/>
          <w:lang w:val="ja-JP" w:eastAsia="ja-JP"/>
        </w:rPr>
        <w:t>Select 20xx</w:t>
      </w:r>
      <w:bookmarkEnd w:id="945"/>
    </w:p>
    <w:p w:rsidR="00B12470" w:rsidRPr="00FF4A72" w:rsidRDefault="00B12470" w:rsidP="00577D22">
      <w:pPr>
        <w:tabs>
          <w:tab w:val="num" w:pos="0"/>
        </w:tabs>
        <w:rPr>
          <w:rFonts w:eastAsia="MS PGothic" w:cs="Tahoma"/>
          <w:szCs w:val="24"/>
          <w:lang w:eastAsia="ja-JP"/>
        </w:rPr>
      </w:pPr>
    </w:p>
    <w:p w:rsidR="00B12470" w:rsidRPr="00FF4A72" w:rsidRDefault="00B12470" w:rsidP="00577D22">
      <w:pPr>
        <w:pStyle w:val="Heading4"/>
        <w:ind w:left="0"/>
        <w:rPr>
          <w:rFonts w:eastAsia="MS PGothic" w:cs="Tahoma"/>
          <w:szCs w:val="24"/>
          <w:lang w:eastAsia="ja-JP"/>
        </w:rPr>
      </w:pPr>
      <w:r w:rsidRPr="00FF4A72">
        <w:rPr>
          <w:rFonts w:eastAsia="MS PGothic" w:cs="Tahoma"/>
          <w:szCs w:val="24"/>
          <w:lang w:val="ja-JP" w:eastAsia="ja-JP"/>
        </w:rPr>
        <w:t>同じ契約に基づくソフトウェア</w:t>
      </w:r>
      <w:r w:rsidRPr="00FF4A72">
        <w:rPr>
          <w:rFonts w:eastAsia="MS PGothic" w:cs="Tahoma"/>
          <w:szCs w:val="24"/>
          <w:lang w:val="ja-JP" w:eastAsia="ja-JP"/>
        </w:rPr>
        <w:t xml:space="preserve"> </w:t>
      </w:r>
      <w:r w:rsidRPr="00FF4A72">
        <w:rPr>
          <w:rFonts w:eastAsia="MS PGothic" w:cs="Tahoma"/>
          <w:szCs w:val="24"/>
          <w:lang w:val="ja-JP" w:eastAsia="ja-JP"/>
        </w:rPr>
        <w:t>アシュアランスの更新</w:t>
      </w:r>
    </w:p>
    <w:p w:rsidR="00B12470" w:rsidRPr="00FF4A72"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FF4A72" w:rsidRDefault="00B12470" w:rsidP="005E105C">
      <w:pPr>
        <w:pStyle w:val="styleheading22left138firstline00"/>
        <w:tabs>
          <w:tab w:val="num" w:pos="0"/>
        </w:tabs>
        <w:snapToGrid w:val="0"/>
        <w:ind w:left="0"/>
        <w:jc w:val="left"/>
        <w:rPr>
          <w:rFonts w:ascii="Tahoma" w:eastAsia="MS PGothic" w:hAnsi="Tahoma" w:cs="Tahoma"/>
          <w:sz w:val="18"/>
          <w:szCs w:val="24"/>
          <w:lang w:eastAsia="ja-JP"/>
        </w:rPr>
      </w:pPr>
      <w:r w:rsidRPr="00FF4A72">
        <w:rPr>
          <w:rFonts w:ascii="Tahoma" w:eastAsia="MS PGothic" w:hAnsi="Tahoma" w:cs="Tahoma"/>
          <w:sz w:val="18"/>
          <w:szCs w:val="24"/>
          <w:lang w:val="ja-JP" w:eastAsia="ja-JP"/>
        </w:rPr>
        <w:t xml:space="preserve">Select </w:t>
      </w:r>
      <w:r w:rsidRPr="00FF4A72">
        <w:rPr>
          <w:rFonts w:ascii="Tahoma" w:eastAsia="MS PGothic" w:hAnsi="Tahoma" w:cs="Tahoma"/>
          <w:sz w:val="18"/>
          <w:szCs w:val="24"/>
          <w:lang w:val="ja-JP" w:eastAsia="ja-JP"/>
        </w:rPr>
        <w:t>契約に基づく加入契約によって発注されたソフトウェア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アシュアランスは、該当する契約</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あるいは該当する加入契約のいずれか早い方</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の有効期間満了</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または終了</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と共に終了します。お客様には、最初の契約または更新期間の満了日</w:t>
      </w:r>
      <w:r w:rsidRPr="00FF4A72">
        <w:rPr>
          <w:rFonts w:ascii="Tahoma" w:eastAsia="MS PGothic" w:hAnsi="Tahoma" w:cs="Tahoma"/>
          <w:sz w:val="18"/>
          <w:szCs w:val="24"/>
          <w:lang w:val="ja-JP" w:eastAsia="ja-JP"/>
        </w:rPr>
        <w:t xml:space="preserve"> 60 </w:t>
      </w:r>
      <w:r w:rsidRPr="00FF4A72">
        <w:rPr>
          <w:rFonts w:ascii="Tahoma" w:eastAsia="MS PGothic" w:hAnsi="Tahoma" w:cs="Tahoma"/>
          <w:sz w:val="18"/>
          <w:szCs w:val="24"/>
          <w:lang w:val="ja-JP" w:eastAsia="ja-JP"/>
        </w:rPr>
        <w:t>日前に、更新オプションについて説明する書面が送付されます。お客様は、連続した満</w:t>
      </w:r>
      <w:r w:rsidRPr="00FF4A72">
        <w:rPr>
          <w:rFonts w:ascii="Tahoma" w:eastAsia="MS PGothic" w:hAnsi="Tahoma" w:cs="Tahoma"/>
          <w:sz w:val="18"/>
          <w:szCs w:val="24"/>
          <w:lang w:val="ja-JP" w:eastAsia="ja-JP"/>
        </w:rPr>
        <w:t xml:space="preserve"> 12 </w:t>
      </w:r>
      <w:r w:rsidRPr="00FF4A72">
        <w:rPr>
          <w:rFonts w:ascii="Tahoma" w:eastAsia="MS PGothic" w:hAnsi="Tahoma" w:cs="Tahoma"/>
          <w:sz w:val="18"/>
          <w:szCs w:val="24"/>
          <w:lang w:val="ja-JP" w:eastAsia="ja-JP"/>
        </w:rPr>
        <w:t>か月間または</w:t>
      </w:r>
      <w:r w:rsidRPr="00FF4A72">
        <w:rPr>
          <w:rFonts w:ascii="Tahoma" w:eastAsia="MS PGothic" w:hAnsi="Tahoma" w:cs="Tahoma"/>
          <w:sz w:val="18"/>
          <w:szCs w:val="24"/>
          <w:lang w:val="ja-JP" w:eastAsia="ja-JP"/>
        </w:rPr>
        <w:t xml:space="preserve"> 36 </w:t>
      </w:r>
      <w:r w:rsidRPr="00FF4A72">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B12470" w:rsidRPr="00FF4A72" w:rsidRDefault="00B12470" w:rsidP="005E105C">
      <w:pPr>
        <w:pStyle w:val="Heading4"/>
        <w:rPr>
          <w:rFonts w:eastAsia="MS PGothic" w:cs="Tahoma"/>
          <w:szCs w:val="24"/>
          <w:lang w:eastAsia="ja-JP"/>
        </w:rPr>
      </w:pPr>
    </w:p>
    <w:p w:rsidR="00B12470" w:rsidRPr="00FF4A72" w:rsidRDefault="00B12470" w:rsidP="00577D22">
      <w:pPr>
        <w:pStyle w:val="Heading4"/>
        <w:ind w:left="0"/>
        <w:rPr>
          <w:rFonts w:eastAsia="MS PGothic" w:cs="Tahoma"/>
          <w:szCs w:val="24"/>
          <w:lang w:eastAsia="ja-JP"/>
        </w:rPr>
      </w:pPr>
      <w:r w:rsidRPr="00FF4A72">
        <w:rPr>
          <w:rFonts w:eastAsia="MS PGothic" w:cs="Tahoma"/>
          <w:szCs w:val="24"/>
          <w:lang w:val="ja-JP" w:eastAsia="ja-JP"/>
        </w:rPr>
        <w:t>別の契約からのソフトウェア</w:t>
      </w:r>
      <w:r w:rsidRPr="00FF4A72">
        <w:rPr>
          <w:rFonts w:eastAsia="MS PGothic" w:cs="Tahoma"/>
          <w:szCs w:val="24"/>
          <w:lang w:val="ja-JP" w:eastAsia="ja-JP"/>
        </w:rPr>
        <w:t xml:space="preserve"> </w:t>
      </w:r>
      <w:r w:rsidRPr="00FF4A72">
        <w:rPr>
          <w:rFonts w:eastAsia="MS PGothic" w:cs="Tahoma"/>
          <w:szCs w:val="24"/>
          <w:lang w:val="ja-JP" w:eastAsia="ja-JP"/>
        </w:rPr>
        <w:t>アシュアランスの更新</w:t>
      </w:r>
    </w:p>
    <w:p w:rsidR="00B12470" w:rsidRPr="00FF4A72"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FF4A72" w:rsidRDefault="00B12470" w:rsidP="005E105C">
      <w:pPr>
        <w:pStyle w:val="styleheading22left138firstline00"/>
        <w:tabs>
          <w:tab w:val="num" w:pos="0"/>
        </w:tabs>
        <w:snapToGrid w:val="0"/>
        <w:ind w:left="0"/>
        <w:jc w:val="left"/>
        <w:rPr>
          <w:rFonts w:ascii="Tahoma" w:eastAsia="MS PGothic" w:hAnsi="Tahoma" w:cs="Tahoma"/>
          <w:szCs w:val="24"/>
          <w:lang w:eastAsia="ja-JP"/>
        </w:rPr>
      </w:pPr>
      <w:r w:rsidRPr="00FF4A72">
        <w:rPr>
          <w:rFonts w:ascii="Tahoma" w:eastAsia="MS PGothic" w:hAnsi="Tahoma" w:cs="Tahoma"/>
          <w:sz w:val="18"/>
          <w:szCs w:val="24"/>
          <w:lang w:val="ja-JP" w:eastAsia="ja-JP"/>
        </w:rPr>
        <w:t>お客様は、他のボリューム</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ライセンス</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プログラムのソフトウェア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アシュアランスを発注することができます。ただし、</w:t>
      </w:r>
      <w:r w:rsidRPr="00FF4A72">
        <w:rPr>
          <w:rFonts w:ascii="Tahoma" w:eastAsia="MS PGothic" w:hAnsi="Tahoma" w:cs="Tahoma"/>
          <w:sz w:val="18"/>
          <w:szCs w:val="24"/>
          <w:lang w:val="ja-JP" w:eastAsia="ja-JP"/>
        </w:rPr>
        <w:t xml:space="preserve">(i) </w:t>
      </w:r>
      <w:r w:rsidRPr="00FF4A72">
        <w:rPr>
          <w:rFonts w:ascii="Tahoma" w:eastAsia="MS PGothic" w:hAnsi="Tahoma" w:cs="Tahoma"/>
          <w:sz w:val="18"/>
          <w:szCs w:val="24"/>
          <w:lang w:val="ja-JP" w:eastAsia="ja-JP"/>
        </w:rPr>
        <w:t>新しい加入契約がソフトウェア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アシュアランスの契約期間満了の翌日中に有効になり、</w:t>
      </w:r>
      <w:r w:rsidRPr="00FF4A72">
        <w:rPr>
          <w:rFonts w:ascii="Tahoma" w:eastAsia="MS PGothic" w:hAnsi="Tahoma" w:cs="Tahoma"/>
          <w:sz w:val="18"/>
          <w:szCs w:val="24"/>
          <w:lang w:val="ja-JP" w:eastAsia="ja-JP"/>
        </w:rPr>
        <w:t xml:space="preserve">(ii) </w:t>
      </w:r>
      <w:r w:rsidRPr="00FF4A72">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アシュアランスを発注している場合に限ります。ソフトウェア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アシュアランスを更新する場合は、以前の契約の下でのソフトウェア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アシュアランスの有効期間満了前にご発注いただく必要があります。ただし、</w:t>
      </w:r>
      <w:r w:rsidRPr="00FF4A72">
        <w:rPr>
          <w:rFonts w:ascii="Tahoma" w:eastAsia="MS PGothic" w:hAnsi="Tahoma" w:cs="Tahoma"/>
          <w:sz w:val="18"/>
          <w:szCs w:val="24"/>
          <w:lang w:val="ja-JP" w:eastAsia="ja-JP"/>
        </w:rPr>
        <w:t xml:space="preserve">Open License </w:t>
      </w:r>
      <w:r w:rsidRPr="00FF4A72">
        <w:rPr>
          <w:rFonts w:ascii="Tahoma" w:eastAsia="MS PGothic" w:hAnsi="Tahoma" w:cs="Tahoma"/>
          <w:sz w:val="18"/>
          <w:szCs w:val="24"/>
          <w:lang w:val="ja-JP" w:eastAsia="ja-JP"/>
        </w:rPr>
        <w:t>契約から更新される場合は、</w:t>
      </w:r>
      <w:r w:rsidRPr="00FF4A72">
        <w:rPr>
          <w:rFonts w:ascii="Tahoma" w:eastAsia="MS PGothic" w:hAnsi="Tahoma" w:cs="Tahoma"/>
          <w:sz w:val="18"/>
          <w:szCs w:val="24"/>
          <w:lang w:val="ja-JP" w:eastAsia="ja-JP"/>
        </w:rPr>
        <w:t xml:space="preserve">Open License </w:t>
      </w:r>
      <w:r w:rsidRPr="00FF4A72">
        <w:rPr>
          <w:rFonts w:ascii="Tahoma" w:eastAsia="MS PGothic" w:hAnsi="Tahoma" w:cs="Tahoma"/>
          <w:sz w:val="18"/>
          <w:szCs w:val="24"/>
          <w:lang w:val="ja-JP" w:eastAsia="ja-JP"/>
        </w:rPr>
        <w:t>の有効期間満了日からソフトウェア</w:t>
      </w:r>
      <w:r w:rsidRPr="00FF4A72">
        <w:rPr>
          <w:rFonts w:ascii="Tahoma" w:eastAsia="MS PGothic" w:hAnsi="Tahoma" w:cs="Tahoma"/>
          <w:sz w:val="18"/>
          <w:szCs w:val="24"/>
          <w:lang w:val="ja-JP" w:eastAsia="ja-JP"/>
        </w:rPr>
        <w:t xml:space="preserve"> </w:t>
      </w:r>
      <w:r w:rsidRPr="00FF4A72">
        <w:rPr>
          <w:rFonts w:ascii="Tahoma" w:eastAsia="MS PGothic" w:hAnsi="Tahoma" w:cs="Tahoma"/>
          <w:sz w:val="18"/>
          <w:szCs w:val="24"/>
          <w:lang w:val="ja-JP" w:eastAsia="ja-JP"/>
        </w:rPr>
        <w:t>アシュアランスの発注までに</w:t>
      </w:r>
      <w:r w:rsidRPr="00FF4A72">
        <w:rPr>
          <w:rFonts w:ascii="Tahoma" w:eastAsia="MS PGothic" w:hAnsi="Tahoma" w:cs="Tahoma"/>
          <w:sz w:val="18"/>
          <w:szCs w:val="24"/>
          <w:lang w:val="ja-JP" w:eastAsia="ja-JP"/>
        </w:rPr>
        <w:t xml:space="preserve"> 90 </w:t>
      </w:r>
      <w:r w:rsidRPr="00FF4A72">
        <w:rPr>
          <w:rFonts w:ascii="Tahoma" w:eastAsia="MS PGothic" w:hAnsi="Tahoma" w:cs="Tahoma"/>
          <w:sz w:val="18"/>
          <w:szCs w:val="24"/>
          <w:lang w:val="ja-JP" w:eastAsia="ja-JP"/>
        </w:rPr>
        <w:t>日間の猶予があります。</w:t>
      </w:r>
    </w:p>
    <w:p w:rsidR="00B12470" w:rsidRPr="00FF4A72" w:rsidRDefault="00B12470" w:rsidP="00A302F0">
      <w:pPr>
        <w:pStyle w:val="Heading3"/>
        <w:rPr>
          <w:rFonts w:eastAsia="MS PGothic" w:cs="Tahoma"/>
          <w:sz w:val="22"/>
          <w:lang w:eastAsia="ja-JP"/>
        </w:rPr>
      </w:pPr>
    </w:p>
    <w:p w:rsidR="00B12470" w:rsidRPr="00FF4A72" w:rsidRDefault="00B12470" w:rsidP="00E14DA8">
      <w:pPr>
        <w:pStyle w:val="Heading3"/>
        <w:rPr>
          <w:rFonts w:eastAsia="MS PGothic" w:cs="Tahoma"/>
          <w:sz w:val="22"/>
          <w:szCs w:val="24"/>
          <w:lang w:eastAsia="ja-JP"/>
        </w:rPr>
      </w:pPr>
      <w:bookmarkStart w:id="948" w:name="_Toc377980188"/>
      <w:r w:rsidRPr="00FF4A72">
        <w:rPr>
          <w:rFonts w:eastAsia="MS PGothic" w:cs="Tahoma"/>
          <w:sz w:val="22"/>
          <w:szCs w:val="24"/>
          <w:lang w:val="ja-JP" w:eastAsia="ja-JP"/>
        </w:rPr>
        <w:t>Select Plus 20xx</w:t>
      </w:r>
      <w:bookmarkEnd w:id="948"/>
    </w:p>
    <w:p w:rsidR="00B12470" w:rsidRPr="00FF4A72" w:rsidRDefault="00B12470" w:rsidP="005E105C">
      <w:pPr>
        <w:rPr>
          <w:rFonts w:eastAsia="MS PGothic" w:cs="Tahoma"/>
          <w:b/>
          <w:szCs w:val="24"/>
          <w:lang w:eastAsia="ja-JP"/>
        </w:rPr>
      </w:pPr>
    </w:p>
    <w:p w:rsidR="00B12470" w:rsidRPr="00FF4A72" w:rsidRDefault="00B12470" w:rsidP="005E105C">
      <w:pPr>
        <w:rPr>
          <w:rFonts w:eastAsia="MS PGothic" w:cs="Tahoma"/>
          <w:b/>
          <w:szCs w:val="24"/>
          <w:lang w:eastAsia="ja-JP"/>
        </w:rPr>
      </w:pPr>
      <w:r w:rsidRPr="00FF4A72">
        <w:rPr>
          <w:rFonts w:eastAsia="MS PGothic" w:cs="Tahoma"/>
          <w:b/>
          <w:szCs w:val="24"/>
          <w:lang w:val="ja-JP" w:eastAsia="ja-JP"/>
        </w:rPr>
        <w:t>同じ契約に基づくソフトウェア</w:t>
      </w:r>
      <w:r w:rsidRPr="00FF4A72">
        <w:rPr>
          <w:rFonts w:eastAsia="MS PGothic" w:cs="Tahoma"/>
          <w:b/>
          <w:szCs w:val="24"/>
          <w:lang w:val="ja-JP" w:eastAsia="ja-JP"/>
        </w:rPr>
        <w:t xml:space="preserve"> </w:t>
      </w:r>
      <w:r w:rsidRPr="00FF4A72">
        <w:rPr>
          <w:rFonts w:eastAsia="MS PGothic" w:cs="Tahoma"/>
          <w:b/>
          <w:szCs w:val="24"/>
          <w:lang w:val="ja-JP" w:eastAsia="ja-JP"/>
        </w:rPr>
        <w:t>アシュアランスの更新</w:t>
      </w:r>
    </w:p>
    <w:p w:rsidR="00B12470" w:rsidRPr="00FF4A72" w:rsidRDefault="00B12470" w:rsidP="005E105C">
      <w:pPr>
        <w:rPr>
          <w:rFonts w:eastAsia="MS PGothic" w:cs="Tahoma"/>
          <w:szCs w:val="24"/>
          <w:lang w:eastAsia="ja-JP"/>
        </w:rPr>
      </w:pPr>
    </w:p>
    <w:p w:rsidR="00B12470" w:rsidRPr="00FF4A72" w:rsidRDefault="00B12470" w:rsidP="005E105C">
      <w:pPr>
        <w:rPr>
          <w:rFonts w:eastAsia="MS PGothic" w:cs="Tahoma"/>
          <w:sz w:val="18"/>
          <w:szCs w:val="18"/>
          <w:lang w:eastAsia="ja-JP"/>
        </w:rPr>
      </w:pPr>
      <w:r w:rsidRPr="00FF4A72">
        <w:rPr>
          <w:rFonts w:eastAsia="MS PGothic" w:cs="Tahoma"/>
          <w:sz w:val="18"/>
          <w:szCs w:val="18"/>
          <w:lang w:val="ja-JP" w:eastAsia="ja-JP"/>
        </w:rPr>
        <w:t xml:space="preserve">2011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3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日以降、</w:t>
      </w:r>
      <w:r w:rsidRPr="00FF4A72">
        <w:rPr>
          <w:rFonts w:eastAsia="MS PGothic" w:cs="Tahoma"/>
          <w:sz w:val="18"/>
          <w:szCs w:val="18"/>
          <w:lang w:val="ja-JP" w:eastAsia="ja-JP"/>
        </w:rPr>
        <w:t xml:space="preserve">Select Plus </w:t>
      </w:r>
      <w:r w:rsidRPr="00FF4A72">
        <w:rPr>
          <w:rFonts w:eastAsia="MS PGothic" w:cs="Tahoma"/>
          <w:sz w:val="18"/>
          <w:szCs w:val="18"/>
          <w:lang w:val="ja-JP" w:eastAsia="ja-JP"/>
        </w:rPr>
        <w:t>の登録に基づいて発注された初回のソフトウェア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新規または更新</w:t>
      </w:r>
      <w:r w:rsidRPr="00FF4A72">
        <w:rPr>
          <w:rFonts w:eastAsia="MS PGothic" w:cs="Tahoma"/>
          <w:sz w:val="18"/>
          <w:szCs w:val="18"/>
          <w:lang w:val="ja-JP" w:eastAsia="ja-JP"/>
        </w:rPr>
        <w:t xml:space="preserve">) </w:t>
      </w:r>
      <w:r w:rsidRPr="00FF4A72">
        <w:rPr>
          <w:rFonts w:eastAsia="MS PGothic" w:cs="Tahoma"/>
          <w:sz w:val="18"/>
          <w:szCs w:val="18"/>
          <w:lang w:val="ja-JP" w:eastAsia="ja-JP"/>
        </w:rPr>
        <w:t>は、</w:t>
      </w:r>
      <w:r w:rsidRPr="00FF4A72">
        <w:rPr>
          <w:rFonts w:eastAsia="MS PGothic" w:cs="Tahoma"/>
          <w:sz w:val="18"/>
          <w:szCs w:val="18"/>
          <w:lang w:val="ja-JP" w:eastAsia="ja-JP"/>
        </w:rPr>
        <w:t xml:space="preserve">24 </w:t>
      </w:r>
      <w:r w:rsidRPr="00FF4A72">
        <w:rPr>
          <w:rFonts w:eastAsia="MS PGothic" w:cs="Tahoma"/>
          <w:sz w:val="18"/>
          <w:szCs w:val="18"/>
          <w:lang w:val="ja-JP" w:eastAsia="ja-JP"/>
        </w:rPr>
        <w:t>か月にソフトウェア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FF4A72">
        <w:rPr>
          <w:rFonts w:eastAsia="MS PGothic" w:cs="Tahoma"/>
          <w:sz w:val="18"/>
          <w:szCs w:val="18"/>
          <w:lang w:val="ja-JP" w:eastAsia="ja-JP"/>
        </w:rPr>
        <w:t xml:space="preserve"> (</w:t>
      </w:r>
      <w:r w:rsidRPr="00FF4A72">
        <w:rPr>
          <w:rFonts w:eastAsia="MS PGothic" w:cs="Tahoma"/>
          <w:sz w:val="18"/>
          <w:szCs w:val="18"/>
          <w:lang w:val="ja-JP" w:eastAsia="ja-JP"/>
        </w:rPr>
        <w:t>ここでいう登録関連会社応当月とは、年に一度更新の有無を決定する、お客様側で定めた月です</w:t>
      </w:r>
      <w:r w:rsidRPr="00FF4A72">
        <w:rPr>
          <w:rFonts w:eastAsia="MS PGothic" w:cs="Tahoma"/>
          <w:sz w:val="18"/>
          <w:szCs w:val="18"/>
          <w:lang w:val="ja-JP" w:eastAsia="ja-JP"/>
        </w:rPr>
        <w:t>)</w:t>
      </w:r>
      <w:r w:rsidRPr="00FF4A72">
        <w:rPr>
          <w:rFonts w:eastAsia="MS PGothic" w:cs="Tahoma"/>
          <w:sz w:val="18"/>
          <w:szCs w:val="18"/>
          <w:lang w:val="ja-JP" w:eastAsia="ja-JP"/>
        </w:rPr>
        <w:t>。お客様およびパートナーには、ソフトウェア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アシュアランスを更新するお客様は、前のソフトウェア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FF4A72">
        <w:rPr>
          <w:rFonts w:eastAsia="MS PGothic" w:cs="Tahoma"/>
          <w:sz w:val="18"/>
          <w:szCs w:val="18"/>
          <w:lang w:val="ja-JP" w:eastAsia="ja-JP"/>
        </w:rPr>
        <w:t xml:space="preserve"> (36 </w:t>
      </w:r>
      <w:r w:rsidRPr="00FF4A72">
        <w:rPr>
          <w:rFonts w:eastAsia="MS PGothic" w:cs="Tahoma"/>
          <w:sz w:val="18"/>
          <w:szCs w:val="18"/>
          <w:lang w:val="ja-JP" w:eastAsia="ja-JP"/>
        </w:rPr>
        <w:t>か月</w:t>
      </w:r>
      <w:r w:rsidRPr="00FF4A72">
        <w:rPr>
          <w:rFonts w:eastAsia="MS PGothic" w:cs="Tahoma"/>
          <w:sz w:val="18"/>
          <w:szCs w:val="18"/>
          <w:lang w:val="ja-JP" w:eastAsia="ja-JP"/>
        </w:rPr>
        <w:t xml:space="preserve">) </w:t>
      </w:r>
      <w:r w:rsidRPr="00FF4A72">
        <w:rPr>
          <w:rFonts w:eastAsia="MS PGothic" w:cs="Tahoma"/>
          <w:sz w:val="18"/>
          <w:szCs w:val="18"/>
          <w:lang w:val="ja-JP" w:eastAsia="ja-JP"/>
        </w:rPr>
        <w:t>分の更新を発注する必要があります。各更新期間は、前の契約期間満了日の翌日から開始されます。</w:t>
      </w:r>
    </w:p>
    <w:p w:rsidR="00B12470" w:rsidRPr="00FF4A72" w:rsidRDefault="00B12470" w:rsidP="005E105C">
      <w:pPr>
        <w:rPr>
          <w:rFonts w:eastAsia="MS PGothic" w:cs="Tahoma"/>
          <w:szCs w:val="24"/>
          <w:lang w:eastAsia="ja-JP"/>
        </w:rPr>
      </w:pPr>
    </w:p>
    <w:p w:rsidR="00B12470" w:rsidRPr="00FF4A72" w:rsidRDefault="00B12470" w:rsidP="005E105C">
      <w:pPr>
        <w:rPr>
          <w:rFonts w:eastAsia="MS PGothic" w:cs="Tahoma"/>
          <w:b/>
          <w:szCs w:val="24"/>
          <w:lang w:eastAsia="ja-JP"/>
        </w:rPr>
      </w:pPr>
      <w:r w:rsidRPr="00FF4A72">
        <w:rPr>
          <w:rFonts w:eastAsia="MS PGothic" w:cs="Tahoma"/>
          <w:b/>
          <w:szCs w:val="24"/>
          <w:lang w:val="ja-JP" w:eastAsia="ja-JP"/>
        </w:rPr>
        <w:t>別の契約からのソフトウェア</w:t>
      </w:r>
      <w:r w:rsidRPr="00FF4A72">
        <w:rPr>
          <w:rFonts w:eastAsia="MS PGothic" w:cs="Tahoma"/>
          <w:b/>
          <w:szCs w:val="24"/>
          <w:lang w:val="ja-JP" w:eastAsia="ja-JP"/>
        </w:rPr>
        <w:t xml:space="preserve"> </w:t>
      </w:r>
      <w:r w:rsidRPr="00FF4A72">
        <w:rPr>
          <w:rFonts w:eastAsia="MS PGothic" w:cs="Tahoma"/>
          <w:b/>
          <w:szCs w:val="24"/>
          <w:lang w:val="ja-JP" w:eastAsia="ja-JP"/>
        </w:rPr>
        <w:t>アシュアランスの更新</w:t>
      </w:r>
    </w:p>
    <w:p w:rsidR="00B12470" w:rsidRPr="00FF4A72" w:rsidRDefault="00B12470" w:rsidP="005E105C">
      <w:pPr>
        <w:rPr>
          <w:rFonts w:eastAsia="MS PGothic" w:cs="Tahoma"/>
          <w:szCs w:val="24"/>
          <w:lang w:eastAsia="ja-JP"/>
        </w:rPr>
      </w:pPr>
    </w:p>
    <w:p w:rsidR="00B12470" w:rsidRPr="00FF4A72" w:rsidRDefault="00B12470" w:rsidP="005E105C">
      <w:pPr>
        <w:rPr>
          <w:rFonts w:eastAsia="MS PGothic" w:cs="Tahoma"/>
          <w:sz w:val="18"/>
          <w:szCs w:val="18"/>
          <w:lang w:eastAsia="ja-JP"/>
        </w:rPr>
      </w:pPr>
      <w:r w:rsidRPr="00FF4A72">
        <w:rPr>
          <w:rFonts w:eastAsia="MS PGothic" w:cs="Tahoma"/>
          <w:sz w:val="18"/>
          <w:szCs w:val="18"/>
          <w:lang w:val="ja-JP" w:eastAsia="ja-JP"/>
        </w:rPr>
        <w:t>お客様は、他のボリューム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プログラムのソフトウェア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アシュアランスを発注することができます。ただし、新規発注がソフトウェア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アシュアランスの期間満了の翌日中に有効になる場合に限ります。ソフトウェア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アシュアランスを更新する場合は、以前の契約の下でのソフトウェア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アシュアランスの有効期間満了前にご発注いただく必要があります。ただし、</w:t>
      </w:r>
      <w:r w:rsidRPr="00FF4A72">
        <w:rPr>
          <w:rFonts w:eastAsia="MS PGothic" w:cs="Tahoma"/>
          <w:sz w:val="18"/>
          <w:szCs w:val="18"/>
          <w:lang w:val="ja-JP" w:eastAsia="ja-JP"/>
        </w:rPr>
        <w:t xml:space="preserve">Open License </w:t>
      </w:r>
      <w:r w:rsidRPr="00FF4A72">
        <w:rPr>
          <w:rFonts w:eastAsia="MS PGothic" w:cs="Tahoma"/>
          <w:sz w:val="18"/>
          <w:szCs w:val="18"/>
          <w:lang w:val="ja-JP" w:eastAsia="ja-JP"/>
        </w:rPr>
        <w:t>契約から更新される場合は、</w:t>
      </w:r>
      <w:r w:rsidRPr="00FF4A72">
        <w:rPr>
          <w:rFonts w:eastAsia="MS PGothic" w:cs="Tahoma"/>
          <w:sz w:val="18"/>
          <w:szCs w:val="18"/>
          <w:lang w:val="ja-JP" w:eastAsia="ja-JP"/>
        </w:rPr>
        <w:t xml:space="preserve">Open License </w:t>
      </w:r>
      <w:r w:rsidRPr="00FF4A72">
        <w:rPr>
          <w:rFonts w:eastAsia="MS PGothic" w:cs="Tahoma"/>
          <w:sz w:val="18"/>
          <w:szCs w:val="18"/>
          <w:lang w:val="ja-JP" w:eastAsia="ja-JP"/>
        </w:rPr>
        <w:t>の有効期間満了日からソフトウェア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アシュアランスの発注までに</w:t>
      </w:r>
      <w:r w:rsidRPr="00FF4A72">
        <w:rPr>
          <w:rFonts w:eastAsia="MS PGothic" w:cs="Tahoma"/>
          <w:sz w:val="18"/>
          <w:szCs w:val="18"/>
          <w:lang w:val="ja-JP" w:eastAsia="ja-JP"/>
        </w:rPr>
        <w:t xml:space="preserve"> 90 </w:t>
      </w:r>
      <w:r w:rsidRPr="00FF4A72">
        <w:rPr>
          <w:rFonts w:eastAsia="MS PGothic" w:cs="Tahoma"/>
          <w:sz w:val="18"/>
          <w:szCs w:val="18"/>
          <w:lang w:val="ja-JP" w:eastAsia="ja-JP"/>
        </w:rPr>
        <w:t>日間の猶予があります。</w:t>
      </w:r>
    </w:p>
    <w:p w:rsidR="00B12470" w:rsidRPr="00FF4A72" w:rsidRDefault="00B12470" w:rsidP="00A302F0">
      <w:pPr>
        <w:pStyle w:val="Heading3"/>
        <w:rPr>
          <w:rFonts w:eastAsia="MS PGothic" w:cs="Tahoma"/>
          <w:sz w:val="22"/>
          <w:lang w:eastAsia="ja-JP"/>
        </w:rPr>
      </w:pPr>
    </w:p>
    <w:p w:rsidR="00B12470" w:rsidRPr="00FF4A72" w:rsidRDefault="00B12470" w:rsidP="00E14DA8">
      <w:pPr>
        <w:pStyle w:val="Heading3"/>
        <w:rPr>
          <w:rFonts w:eastAsia="MS PGothic" w:cs="Tahoma"/>
          <w:sz w:val="22"/>
          <w:szCs w:val="24"/>
          <w:lang w:eastAsia="ja-JP"/>
        </w:rPr>
      </w:pPr>
      <w:bookmarkStart w:id="949" w:name="_Toc377980189"/>
      <w:r w:rsidRPr="00FF4A72">
        <w:rPr>
          <w:rFonts w:eastAsia="MS PGothic" w:cs="Tahoma"/>
          <w:sz w:val="22"/>
          <w:szCs w:val="24"/>
          <w:lang w:val="ja-JP" w:eastAsia="ja-JP"/>
        </w:rPr>
        <w:t xml:space="preserve">Enterprise Agreement 2011 </w:t>
      </w:r>
      <w:r w:rsidRPr="00FF4A72">
        <w:rPr>
          <w:rFonts w:eastAsia="MS PGothic" w:cs="Tahoma"/>
          <w:sz w:val="22"/>
          <w:szCs w:val="24"/>
          <w:lang w:val="ja-JP" w:eastAsia="ja-JP"/>
        </w:rPr>
        <w:t>以降のバージョン</w:t>
      </w:r>
      <w:bookmarkEnd w:id="949"/>
    </w:p>
    <w:p w:rsidR="00B12470" w:rsidRPr="00FF4A72" w:rsidRDefault="00B12470" w:rsidP="005E105C">
      <w:pPr>
        <w:outlineLvl w:val="2"/>
        <w:rPr>
          <w:rFonts w:eastAsia="MS PGothic" w:cs="Tahoma"/>
          <w:b/>
          <w:sz w:val="22"/>
          <w:szCs w:val="24"/>
          <w:lang w:eastAsia="ja-JP"/>
        </w:rPr>
      </w:pPr>
    </w:p>
    <w:p w:rsidR="00B12470" w:rsidRPr="00FF4A72" w:rsidRDefault="00B12470" w:rsidP="005E105C">
      <w:pPr>
        <w:keepNext/>
        <w:tabs>
          <w:tab w:val="num" w:pos="720"/>
        </w:tabs>
        <w:spacing w:before="60"/>
        <w:ind w:left="360" w:hanging="360"/>
        <w:outlineLvl w:val="3"/>
        <w:rPr>
          <w:rFonts w:eastAsia="MS PGothic" w:cs="Tahoma"/>
          <w:b/>
          <w:szCs w:val="24"/>
          <w:lang w:eastAsia="ja-JP"/>
        </w:rPr>
      </w:pPr>
      <w:r w:rsidRPr="00FF4A72">
        <w:rPr>
          <w:rFonts w:eastAsia="MS PGothic" w:cs="Tahoma"/>
          <w:b/>
          <w:szCs w:val="24"/>
          <w:lang w:val="ja-JP" w:eastAsia="ja-JP"/>
        </w:rPr>
        <w:t>同じ契約に基づくソフトウェア</w:t>
      </w:r>
      <w:r w:rsidRPr="00FF4A72">
        <w:rPr>
          <w:rFonts w:eastAsia="MS PGothic" w:cs="Tahoma"/>
          <w:b/>
          <w:szCs w:val="24"/>
          <w:lang w:val="ja-JP" w:eastAsia="ja-JP"/>
        </w:rPr>
        <w:t xml:space="preserve"> </w:t>
      </w:r>
      <w:r w:rsidRPr="00FF4A72">
        <w:rPr>
          <w:rFonts w:eastAsia="MS PGothic" w:cs="Tahoma"/>
          <w:b/>
          <w:szCs w:val="24"/>
          <w:lang w:val="ja-JP" w:eastAsia="ja-JP"/>
        </w:rPr>
        <w:t>アシュアランスの更新</w:t>
      </w:r>
    </w:p>
    <w:p w:rsidR="00B12470" w:rsidRPr="00FF4A72" w:rsidRDefault="00B12470" w:rsidP="005E105C">
      <w:pPr>
        <w:tabs>
          <w:tab w:val="num" w:pos="0"/>
        </w:tabs>
        <w:rPr>
          <w:rFonts w:eastAsia="MS PGothic" w:cs="Tahoma"/>
          <w:szCs w:val="24"/>
          <w:u w:val="single"/>
          <w:lang w:eastAsia="ja-JP"/>
        </w:rPr>
      </w:pPr>
    </w:p>
    <w:p w:rsidR="00B12470" w:rsidRPr="00FF4A72" w:rsidRDefault="00B12470" w:rsidP="005E105C">
      <w:pPr>
        <w:tabs>
          <w:tab w:val="num" w:pos="0"/>
        </w:tabs>
        <w:rPr>
          <w:rFonts w:eastAsia="MS PGothic" w:cs="Tahoma"/>
          <w:sz w:val="18"/>
          <w:szCs w:val="18"/>
          <w:lang w:eastAsia="ja-JP"/>
        </w:rPr>
      </w:pPr>
      <w:r w:rsidRPr="00FF4A72">
        <w:rPr>
          <w:rFonts w:eastAsia="MS PGothic" w:cs="Tahoma"/>
          <w:sz w:val="18"/>
          <w:szCs w:val="18"/>
          <w:lang w:val="ja-JP"/>
        </w:rPr>
        <w:t>お客様は、</w:t>
      </w:r>
      <w:r w:rsidRPr="00FF4A72">
        <w:rPr>
          <w:rFonts w:eastAsia="MS PGothic" w:cs="Tahoma"/>
          <w:sz w:val="18"/>
          <w:szCs w:val="18"/>
        </w:rPr>
        <w:t xml:space="preserve">Enterprise Agreement </w:t>
      </w:r>
      <w:r w:rsidRPr="00FF4A72">
        <w:rPr>
          <w:rFonts w:eastAsia="MS PGothic" w:cs="Tahoma"/>
          <w:sz w:val="18"/>
          <w:szCs w:val="18"/>
          <w:lang w:val="ja-JP"/>
        </w:rPr>
        <w:t>加入契約満了の際、</w:t>
      </w:r>
      <w:r w:rsidRPr="00FF4A72">
        <w:rPr>
          <w:rFonts w:eastAsia="MS PGothic" w:cs="Tahoma"/>
          <w:sz w:val="18"/>
          <w:szCs w:val="18"/>
        </w:rPr>
        <w:t xml:space="preserve">Enterprise Agreement </w:t>
      </w:r>
      <w:r w:rsidRPr="00FF4A72">
        <w:rPr>
          <w:rFonts w:eastAsia="MS PGothic" w:cs="Tahoma"/>
          <w:sz w:val="18"/>
          <w:szCs w:val="18"/>
          <w:lang w:val="ja-JP"/>
        </w:rPr>
        <w:t>を更新価格で更新可能です。</w:t>
      </w:r>
      <w:r w:rsidRPr="00FF4A72">
        <w:rPr>
          <w:rFonts w:eastAsia="MS PGothic" w:cs="Tahoma"/>
          <w:sz w:val="18"/>
          <w:szCs w:val="18"/>
          <w:lang w:val="ja-JP" w:eastAsia="ja-JP"/>
        </w:rPr>
        <w:t>本更新価格はソフトウェア</w:t>
      </w:r>
      <w:r w:rsidRPr="00FF4A72">
        <w:rPr>
          <w:rFonts w:eastAsia="MS PGothic" w:cs="Tahoma"/>
          <w:sz w:val="18"/>
          <w:szCs w:val="18"/>
          <w:lang w:eastAsia="ja-JP"/>
        </w:rPr>
        <w:t xml:space="preserve"> </w:t>
      </w:r>
      <w:r w:rsidRPr="00FF4A72">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FF4A72">
        <w:rPr>
          <w:rFonts w:eastAsia="MS PGothic" w:cs="Tahoma"/>
          <w:sz w:val="18"/>
          <w:szCs w:val="18"/>
          <w:lang w:val="ja-JP" w:eastAsia="ja-JP"/>
        </w:rPr>
        <w:t xml:space="preserve"> 36 </w:t>
      </w:r>
      <w:r w:rsidRPr="00FF4A72">
        <w:rPr>
          <w:rFonts w:eastAsia="MS PGothic" w:cs="Tahoma"/>
          <w:sz w:val="18"/>
          <w:szCs w:val="18"/>
          <w:lang w:val="ja-JP" w:eastAsia="ja-JP"/>
        </w:rPr>
        <w:t>か月間、契約を更新するオプションを選択できます。この更新期間が過ぎた後でソフトウェア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アシュアランスを更新する場合は、新しい加入契約を締結する必要があります。同じ加入契約に基づくソフトウェア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アシュアランスを更新するお客様は、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更新を希望するすべてのエンタープライズ製品、アプリケーション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プラットフォーム製品、</w:t>
      </w:r>
      <w:r w:rsidRPr="00FF4A72">
        <w:rPr>
          <w:rFonts w:eastAsia="MS PGothic" w:cs="Tahoma"/>
          <w:sz w:val="18"/>
          <w:szCs w:val="18"/>
          <w:lang w:val="ja-JP" w:eastAsia="ja-JP"/>
        </w:rPr>
        <w:t xml:space="preserve">Core Infrastructure </w:t>
      </w:r>
      <w:r w:rsidRPr="00FF4A72">
        <w:rPr>
          <w:rFonts w:eastAsia="MS PGothic" w:cs="Tahoma"/>
          <w:sz w:val="18"/>
          <w:szCs w:val="18"/>
          <w:lang w:val="ja-JP" w:eastAsia="ja-JP"/>
        </w:rPr>
        <w:t>製品、および追加購入製品、または</w:t>
      </w:r>
      <w:r w:rsidRPr="00FF4A72">
        <w:rPr>
          <w:rFonts w:eastAsia="MS PGothic" w:cs="Tahoma"/>
          <w:sz w:val="18"/>
          <w:szCs w:val="18"/>
          <w:lang w:val="ja-JP" w:eastAsia="ja-JP"/>
        </w:rPr>
        <w:t xml:space="preserve"> 2) </w:t>
      </w:r>
      <w:r w:rsidRPr="00FF4A72">
        <w:rPr>
          <w:rFonts w:eastAsia="MS PGothic" w:cs="Tahoma"/>
          <w:sz w:val="18"/>
          <w:szCs w:val="18"/>
          <w:lang w:val="ja-JP" w:eastAsia="ja-JP"/>
        </w:rPr>
        <w:t>移行対象のオンライン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該当する場合</w:t>
      </w:r>
      <w:r w:rsidRPr="00FF4A72">
        <w:rPr>
          <w:rFonts w:eastAsia="MS PGothic" w:cs="Tahoma"/>
          <w:sz w:val="18"/>
          <w:szCs w:val="18"/>
          <w:lang w:val="ja-JP" w:eastAsia="ja-JP"/>
        </w:rPr>
        <w:t xml:space="preserve">) </w:t>
      </w:r>
      <w:r w:rsidRPr="00FF4A72">
        <w:rPr>
          <w:rFonts w:eastAsia="MS PGothic" w:cs="Tahoma"/>
          <w:sz w:val="18"/>
          <w:szCs w:val="18"/>
          <w:lang w:val="ja-JP" w:eastAsia="ja-JP"/>
        </w:rPr>
        <w:t>について、ソフトウェア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該当する場合</w:t>
      </w:r>
      <w:r w:rsidRPr="00FF4A72">
        <w:rPr>
          <w:rFonts w:eastAsia="MS PGothic" w:cs="Tahoma"/>
          <w:sz w:val="18"/>
          <w:szCs w:val="18"/>
          <w:lang w:val="ja-JP" w:eastAsia="ja-JP"/>
        </w:rPr>
        <w:t xml:space="preserve">) </w:t>
      </w:r>
      <w:r w:rsidRPr="00FF4A72">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アシュアランスを更新する方法については、以下を参照してください。</w:t>
      </w:r>
    </w:p>
    <w:p w:rsidR="00B12470" w:rsidRPr="00FF4A72" w:rsidRDefault="00B12470" w:rsidP="005E105C">
      <w:pPr>
        <w:tabs>
          <w:tab w:val="num" w:pos="0"/>
        </w:tabs>
        <w:rPr>
          <w:rFonts w:eastAsia="MS PGothic" w:cs="Tahoma"/>
          <w:b/>
          <w:szCs w:val="24"/>
          <w:lang w:eastAsia="ja-JP"/>
        </w:rPr>
      </w:pPr>
    </w:p>
    <w:p w:rsidR="00B12470" w:rsidRPr="00FF4A72" w:rsidRDefault="00B12470" w:rsidP="005E105C">
      <w:pPr>
        <w:keepNext/>
        <w:tabs>
          <w:tab w:val="num" w:pos="720"/>
        </w:tabs>
        <w:spacing w:before="60"/>
        <w:ind w:left="360" w:hanging="360"/>
        <w:outlineLvl w:val="3"/>
        <w:rPr>
          <w:rFonts w:eastAsia="MS PGothic" w:cs="Tahoma"/>
          <w:b/>
          <w:szCs w:val="24"/>
          <w:lang w:eastAsia="ja-JP"/>
        </w:rPr>
      </w:pPr>
      <w:r w:rsidRPr="00FF4A72">
        <w:rPr>
          <w:rFonts w:eastAsia="MS PGothic" w:cs="Tahoma"/>
          <w:b/>
          <w:szCs w:val="24"/>
          <w:lang w:val="ja-JP" w:eastAsia="ja-JP"/>
        </w:rPr>
        <w:t>別の契約からのソフトウェア</w:t>
      </w:r>
      <w:r w:rsidRPr="00FF4A72">
        <w:rPr>
          <w:rFonts w:eastAsia="MS PGothic" w:cs="Tahoma"/>
          <w:b/>
          <w:szCs w:val="24"/>
          <w:lang w:val="ja-JP" w:eastAsia="ja-JP"/>
        </w:rPr>
        <w:t xml:space="preserve"> </w:t>
      </w:r>
      <w:r w:rsidRPr="00FF4A72">
        <w:rPr>
          <w:rFonts w:eastAsia="MS PGothic" w:cs="Tahoma"/>
          <w:b/>
          <w:szCs w:val="24"/>
          <w:lang w:val="ja-JP" w:eastAsia="ja-JP"/>
        </w:rPr>
        <w:t>アシュアランスの更新</w:t>
      </w:r>
    </w:p>
    <w:p w:rsidR="00B12470" w:rsidRPr="00FF4A72" w:rsidRDefault="00B12470" w:rsidP="005E105C">
      <w:pPr>
        <w:tabs>
          <w:tab w:val="num" w:pos="0"/>
        </w:tabs>
        <w:rPr>
          <w:rFonts w:eastAsia="MS PGothic" w:cs="Tahoma"/>
          <w:szCs w:val="24"/>
          <w:u w:val="single"/>
          <w:lang w:eastAsia="ja-JP"/>
        </w:rPr>
      </w:pPr>
    </w:p>
    <w:p w:rsidR="00B12470" w:rsidRPr="00FF4A72" w:rsidRDefault="00B12470" w:rsidP="005E105C">
      <w:pPr>
        <w:tabs>
          <w:tab w:val="num" w:pos="0"/>
        </w:tabs>
        <w:rPr>
          <w:rFonts w:eastAsia="MS PGothic" w:cs="Tahoma"/>
          <w:sz w:val="18"/>
          <w:szCs w:val="18"/>
          <w:lang w:eastAsia="ja-JP"/>
        </w:rPr>
      </w:pPr>
      <w:r w:rsidRPr="00FF4A72">
        <w:rPr>
          <w:rFonts w:eastAsia="MS PGothic" w:cs="Tahoma"/>
          <w:sz w:val="18"/>
          <w:szCs w:val="18"/>
          <w:lang w:val="ja-JP" w:eastAsia="ja-JP"/>
        </w:rPr>
        <w:t>お客様は、特定の製品の永続的なライセンスを取得していて、更新時にソフトウェア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アシュアランスが有効な場合は、ライセンスを同時に発注することなく、その製品のソフトウェア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アシュアランスを発注することができます。追加購入製品については、</w:t>
      </w:r>
      <w:r w:rsidRPr="00FF4A72">
        <w:rPr>
          <w:rFonts w:eastAsia="MS PGothic" w:cs="Tahoma"/>
          <w:sz w:val="18"/>
          <w:szCs w:val="18"/>
          <w:lang w:val="ja-JP" w:eastAsia="ja-JP"/>
        </w:rPr>
        <w:t xml:space="preserve">Open License </w:t>
      </w:r>
      <w:r w:rsidRPr="00FF4A72">
        <w:rPr>
          <w:rFonts w:eastAsia="MS PGothic" w:cs="Tahoma"/>
          <w:sz w:val="18"/>
          <w:szCs w:val="18"/>
          <w:lang w:val="ja-JP" w:eastAsia="ja-JP"/>
        </w:rPr>
        <w:t>契約から更新される場合は、お客様には</w:t>
      </w:r>
      <w:r w:rsidRPr="00FF4A72">
        <w:rPr>
          <w:rFonts w:eastAsia="MS PGothic" w:cs="Tahoma"/>
          <w:sz w:val="18"/>
          <w:szCs w:val="18"/>
          <w:lang w:val="ja-JP" w:eastAsia="ja-JP"/>
        </w:rPr>
        <w:t xml:space="preserve"> Open License </w:t>
      </w:r>
      <w:r w:rsidRPr="00FF4A72">
        <w:rPr>
          <w:rFonts w:eastAsia="MS PGothic" w:cs="Tahoma"/>
          <w:sz w:val="18"/>
          <w:szCs w:val="18"/>
          <w:lang w:val="ja-JP" w:eastAsia="ja-JP"/>
        </w:rPr>
        <w:t>の満了日からソフトウェア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アシュアランスの発注までに</w:t>
      </w:r>
      <w:r w:rsidRPr="00FF4A72">
        <w:rPr>
          <w:rFonts w:eastAsia="MS PGothic" w:cs="Tahoma"/>
          <w:sz w:val="18"/>
          <w:szCs w:val="18"/>
          <w:lang w:val="ja-JP" w:eastAsia="ja-JP"/>
        </w:rPr>
        <w:t xml:space="preserve"> 90 </w:t>
      </w:r>
      <w:r w:rsidRPr="00FF4A72">
        <w:rPr>
          <w:rFonts w:eastAsia="MS PGothic" w:cs="Tahoma"/>
          <w:sz w:val="18"/>
          <w:szCs w:val="18"/>
          <w:lang w:val="ja-JP" w:eastAsia="ja-JP"/>
        </w:rPr>
        <w:t>日の猶予があります。</w:t>
      </w:r>
    </w:p>
    <w:p w:rsidR="00B12470" w:rsidRPr="00FF4A72" w:rsidRDefault="00B12470" w:rsidP="005E105C">
      <w:pPr>
        <w:tabs>
          <w:tab w:val="num" w:pos="0"/>
        </w:tabs>
        <w:rPr>
          <w:rFonts w:eastAsia="MS PGothic" w:cs="Tahoma"/>
          <w:szCs w:val="24"/>
          <w:lang w:eastAsia="ja-JP"/>
        </w:rPr>
      </w:pPr>
    </w:p>
    <w:p w:rsidR="00B12470" w:rsidRPr="00FF4A72" w:rsidRDefault="00B12470"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FF4A72">
        <w:rPr>
          <w:rFonts w:eastAsia="MS PGothic" w:cs="Tahoma"/>
          <w:b/>
          <w:szCs w:val="24"/>
          <w:lang w:val="ja-JP" w:eastAsia="ja-JP"/>
        </w:rPr>
        <w:t>アプリケーション</w:t>
      </w:r>
      <w:r w:rsidRPr="00FF4A72">
        <w:rPr>
          <w:rFonts w:eastAsia="MS PGothic" w:cs="Tahoma"/>
          <w:b/>
          <w:szCs w:val="24"/>
          <w:lang w:val="ja-JP" w:eastAsia="ja-JP"/>
        </w:rPr>
        <w:t xml:space="preserve"> </w:t>
      </w:r>
      <w:r w:rsidRPr="00FF4A72">
        <w:rPr>
          <w:rFonts w:eastAsia="MS PGothic" w:cs="Tahoma"/>
          <w:b/>
          <w:szCs w:val="24"/>
          <w:lang w:val="ja-JP" w:eastAsia="ja-JP"/>
        </w:rPr>
        <w:t>プラットフォーム加入契約</w:t>
      </w:r>
    </w:p>
    <w:p w:rsidR="00B12470" w:rsidRPr="00FF4A72" w:rsidRDefault="00B12470" w:rsidP="005E105C">
      <w:pPr>
        <w:tabs>
          <w:tab w:val="num" w:pos="0"/>
        </w:tabs>
        <w:rPr>
          <w:rFonts w:eastAsia="MS PGothic" w:cs="Tahoma"/>
          <w:sz w:val="18"/>
          <w:szCs w:val="18"/>
          <w:lang w:val="ja-JP" w:eastAsia="ja-JP"/>
        </w:rPr>
      </w:pPr>
      <w:r w:rsidRPr="00FF4A72">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アシュアランスのみを発注することができます。</w:t>
      </w:r>
    </w:p>
    <w:p w:rsidR="00B12470" w:rsidRPr="00FF4A72" w:rsidRDefault="00B12470" w:rsidP="005E105C">
      <w:pPr>
        <w:tabs>
          <w:tab w:val="num" w:pos="0"/>
        </w:tabs>
        <w:rPr>
          <w:rFonts w:eastAsia="MS PGothic" w:cs="Tahoma"/>
          <w:sz w:val="18"/>
          <w:szCs w:val="18"/>
          <w:lang w:val="ja-JP" w:eastAsia="ja-JP"/>
        </w:rPr>
      </w:pPr>
    </w:p>
    <w:p w:rsidR="00B12470" w:rsidRPr="00FF4A72"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FF4A72">
        <w:rPr>
          <w:rFonts w:eastAsia="MS PGothic" w:cs="Tahoma"/>
          <w:b/>
          <w:sz w:val="18"/>
          <w:lang w:val="ja-JP" w:eastAsia="ja-JP"/>
        </w:rPr>
        <w:t>サーバーおよびクラウド加入契約</w:t>
      </w:r>
    </w:p>
    <w:p w:rsidR="00B12470" w:rsidRPr="00FF4A72" w:rsidRDefault="00B12470" w:rsidP="005E105C">
      <w:pPr>
        <w:tabs>
          <w:tab w:val="num" w:pos="0"/>
        </w:tabs>
        <w:rPr>
          <w:rFonts w:eastAsia="MS PGothic" w:cs="Tahoma"/>
          <w:b/>
          <w:lang w:eastAsia="ja-JP"/>
        </w:rPr>
      </w:pPr>
      <w:r w:rsidRPr="00FF4A72">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アシュアランスのみを発注することができます。以前に</w:t>
      </w:r>
      <w:r w:rsidRPr="00FF4A72">
        <w:rPr>
          <w:rFonts w:eastAsia="MS PGothic" w:cs="Tahoma"/>
          <w:sz w:val="18"/>
          <w:lang w:val="ja-JP" w:eastAsia="ja-JP"/>
        </w:rPr>
        <w:t xml:space="preserve"> SApriorL SKU </w:t>
      </w:r>
      <w:r w:rsidR="00A659B0" w:rsidRPr="00FF4A72">
        <w:rPr>
          <w:rFonts w:eastAsia="MS PGothic" w:cs="Tahoma"/>
          <w:sz w:val="18"/>
          <w:lang w:val="ja-JP" w:eastAsia="ja-JP"/>
        </w:rPr>
        <w:t>を使用して据置</w:t>
      </w:r>
      <w:r w:rsidRPr="00FF4A72">
        <w:rPr>
          <w:rFonts w:eastAsia="MS PGothic" w:cs="Tahoma"/>
          <w:sz w:val="18"/>
          <w:lang w:val="ja-JP" w:eastAsia="ja-JP"/>
        </w:rPr>
        <w:t>払いとしたライセンスをお持ちの</w:t>
      </w:r>
      <w:r w:rsidRPr="00FF4A72">
        <w:rPr>
          <w:rFonts w:eastAsia="MS PGothic" w:cs="Tahoma"/>
          <w:sz w:val="18"/>
          <w:lang w:val="ja-JP" w:eastAsia="ja-JP"/>
        </w:rPr>
        <w:t xml:space="preserve"> EAP </w:t>
      </w:r>
      <w:r w:rsidRPr="00FF4A72">
        <w:rPr>
          <w:rFonts w:eastAsia="MS PGothic" w:cs="Tahoma"/>
          <w:sz w:val="18"/>
          <w:lang w:val="ja-JP" w:eastAsia="ja-JP"/>
        </w:rPr>
        <w:t>のお客様は、</w:t>
      </w:r>
      <w:r w:rsidRPr="00FF4A72">
        <w:rPr>
          <w:rFonts w:eastAsia="MS PGothic" w:cs="Tahoma"/>
          <w:sz w:val="18"/>
          <w:lang w:val="ja-JP" w:eastAsia="ja-JP"/>
        </w:rPr>
        <w:t xml:space="preserve">SA </w:t>
      </w:r>
      <w:r w:rsidRPr="00FF4A72">
        <w:rPr>
          <w:rFonts w:eastAsia="MS PGothic" w:cs="Tahoma"/>
          <w:sz w:val="18"/>
          <w:lang w:val="ja-JP" w:eastAsia="ja-JP"/>
        </w:rPr>
        <w:t>を更新する前にライセンスを買い取る必要があります。</w:t>
      </w:r>
    </w:p>
    <w:p w:rsidR="00B12470" w:rsidRPr="00FF4A72" w:rsidRDefault="00B12470" w:rsidP="00A302F0">
      <w:pPr>
        <w:pStyle w:val="Heading3"/>
        <w:rPr>
          <w:rFonts w:eastAsia="MS PGothic" w:cs="Tahoma"/>
          <w:sz w:val="22"/>
          <w:lang w:eastAsia="ja-JP"/>
        </w:rPr>
      </w:pPr>
    </w:p>
    <w:p w:rsidR="00B12470" w:rsidRPr="00FF4A72" w:rsidRDefault="00B12470" w:rsidP="00060C7D">
      <w:pPr>
        <w:rPr>
          <w:rFonts w:eastAsia="MS PGothic" w:cs="Tahoma"/>
          <w:lang w:eastAsia="ja-JP"/>
        </w:rPr>
      </w:pPr>
    </w:p>
    <w:p w:rsidR="00B12470" w:rsidRPr="00FF4A72" w:rsidRDefault="00B12470" w:rsidP="00060C7D">
      <w:pPr>
        <w:rPr>
          <w:rFonts w:eastAsia="MS PGothic" w:cs="Tahoma"/>
          <w:lang w:eastAsia="ja-JP"/>
        </w:rPr>
      </w:pPr>
    </w:p>
    <w:p w:rsidR="00B12470" w:rsidRPr="00FF4A72" w:rsidRDefault="00B12470" w:rsidP="00060C7D">
      <w:pPr>
        <w:rPr>
          <w:rFonts w:eastAsia="MS PGothic" w:cs="Tahoma"/>
          <w:lang w:eastAsia="ja-JP"/>
        </w:rPr>
      </w:pPr>
    </w:p>
    <w:p w:rsidR="00B12470" w:rsidRPr="00FF4A72" w:rsidRDefault="00B12470" w:rsidP="00E14DA8">
      <w:pPr>
        <w:pStyle w:val="Heading3"/>
        <w:rPr>
          <w:rFonts w:eastAsia="MS PGothic" w:cs="Tahoma"/>
          <w:sz w:val="22"/>
          <w:szCs w:val="24"/>
        </w:rPr>
      </w:pPr>
      <w:bookmarkStart w:id="950" w:name="_Toc377980190"/>
      <w:r w:rsidRPr="00FF4A72">
        <w:rPr>
          <w:rFonts w:eastAsia="MS PGothic" w:cs="Tahoma"/>
          <w:sz w:val="22"/>
          <w:szCs w:val="24"/>
        </w:rPr>
        <w:lastRenderedPageBreak/>
        <w:t xml:space="preserve">Enterprise Agreement 2011 </w:t>
      </w:r>
      <w:r w:rsidRPr="00FF4A72">
        <w:rPr>
          <w:rFonts w:eastAsia="MS PGothic" w:cs="Tahoma"/>
          <w:sz w:val="22"/>
          <w:szCs w:val="24"/>
          <w:lang w:val="ja-JP"/>
        </w:rPr>
        <w:t>より前のバージョン</w:t>
      </w:r>
      <w:bookmarkEnd w:id="950"/>
    </w:p>
    <w:p w:rsidR="00B12470" w:rsidRPr="00FF4A72" w:rsidRDefault="00B12470" w:rsidP="005E105C">
      <w:pPr>
        <w:tabs>
          <w:tab w:val="num" w:pos="0"/>
        </w:tabs>
        <w:rPr>
          <w:rFonts w:eastAsia="MS PGothic" w:cs="Tahoma"/>
          <w:szCs w:val="24"/>
        </w:rPr>
      </w:pPr>
    </w:p>
    <w:p w:rsidR="00B12470" w:rsidRPr="00FF4A72" w:rsidRDefault="00B12470" w:rsidP="005E105C">
      <w:pPr>
        <w:tabs>
          <w:tab w:val="num" w:pos="0"/>
        </w:tabs>
        <w:rPr>
          <w:rFonts w:eastAsia="MS PGothic" w:cs="Tahoma"/>
          <w:sz w:val="18"/>
          <w:szCs w:val="18"/>
          <w:lang w:eastAsia="ja-JP"/>
        </w:rPr>
      </w:pPr>
      <w:r w:rsidRPr="00FF4A72">
        <w:rPr>
          <w:rFonts w:eastAsia="MS PGothic" w:cs="Tahoma"/>
          <w:sz w:val="18"/>
          <w:szCs w:val="18"/>
          <w:lang w:val="ja-JP"/>
        </w:rPr>
        <w:t>お客様は、</w:t>
      </w:r>
      <w:r w:rsidRPr="00FF4A72">
        <w:rPr>
          <w:rFonts w:eastAsia="MS PGothic" w:cs="Tahoma"/>
          <w:sz w:val="18"/>
          <w:szCs w:val="18"/>
        </w:rPr>
        <w:t xml:space="preserve">Enterprise Agreement </w:t>
      </w:r>
      <w:r w:rsidRPr="00FF4A72">
        <w:rPr>
          <w:rFonts w:eastAsia="MS PGothic" w:cs="Tahoma"/>
          <w:sz w:val="18"/>
          <w:szCs w:val="18"/>
          <w:lang w:val="ja-JP"/>
        </w:rPr>
        <w:t>加入契約満了の際、</w:t>
      </w:r>
      <w:r w:rsidRPr="00FF4A72">
        <w:rPr>
          <w:rFonts w:eastAsia="MS PGothic" w:cs="Tahoma"/>
          <w:sz w:val="18"/>
          <w:szCs w:val="18"/>
        </w:rPr>
        <w:t xml:space="preserve">Enterprise Agreement </w:t>
      </w:r>
      <w:r w:rsidRPr="00FF4A72">
        <w:rPr>
          <w:rFonts w:eastAsia="MS PGothic" w:cs="Tahoma"/>
          <w:sz w:val="18"/>
          <w:szCs w:val="18"/>
          <w:lang w:val="ja-JP"/>
        </w:rPr>
        <w:t>を更新価格で更新可能です。</w:t>
      </w:r>
      <w:r w:rsidRPr="00FF4A72">
        <w:rPr>
          <w:rFonts w:eastAsia="MS PGothic" w:cs="Tahoma"/>
          <w:sz w:val="18"/>
          <w:szCs w:val="18"/>
          <w:lang w:val="ja-JP" w:eastAsia="ja-JP"/>
        </w:rPr>
        <w:t>本更新価格はソフトウェア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アシュアランスの価格に基づいて設定されます。お客様には、最初の加入契約または更新期間の満了日</w:t>
      </w:r>
      <w:r w:rsidRPr="00FF4A72">
        <w:rPr>
          <w:rFonts w:eastAsia="MS PGothic" w:cs="Tahoma"/>
          <w:sz w:val="18"/>
          <w:szCs w:val="18"/>
          <w:lang w:val="ja-JP" w:eastAsia="ja-JP"/>
        </w:rPr>
        <w:t xml:space="preserve"> 60 </w:t>
      </w:r>
      <w:r w:rsidRPr="00FF4A72">
        <w:rPr>
          <w:rFonts w:eastAsia="MS PGothic" w:cs="Tahoma"/>
          <w:sz w:val="18"/>
          <w:szCs w:val="18"/>
          <w:lang w:val="ja-JP" w:eastAsia="ja-JP"/>
        </w:rPr>
        <w:t>日前に、更新オプションについて説明する書面が送付されます。更新する場合は、新しい</w:t>
      </w:r>
      <w:r w:rsidRPr="00FF4A72">
        <w:rPr>
          <w:rFonts w:eastAsia="MS PGothic" w:cs="Tahoma"/>
          <w:sz w:val="18"/>
          <w:szCs w:val="18"/>
          <w:lang w:val="ja-JP" w:eastAsia="ja-JP"/>
        </w:rPr>
        <w:t xml:space="preserve"> 2011 </w:t>
      </w:r>
      <w:r w:rsidRPr="00FF4A72">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B12470" w:rsidRPr="00FF4A72" w:rsidRDefault="00B12470" w:rsidP="005E105C">
      <w:pPr>
        <w:tabs>
          <w:tab w:val="num" w:pos="0"/>
        </w:tabs>
        <w:rPr>
          <w:rFonts w:eastAsia="MS PGothic" w:cs="Tahoma"/>
          <w:sz w:val="18"/>
          <w:szCs w:val="18"/>
          <w:lang w:eastAsia="ja-JP"/>
        </w:rPr>
      </w:pPr>
    </w:p>
    <w:p w:rsidR="00B12470" w:rsidRPr="00FF4A72" w:rsidRDefault="00B12470" w:rsidP="005E105C">
      <w:pPr>
        <w:tabs>
          <w:tab w:val="num" w:pos="0"/>
        </w:tabs>
        <w:rPr>
          <w:rFonts w:eastAsia="MS PGothic" w:cs="Tahoma"/>
          <w:szCs w:val="24"/>
          <w:lang w:eastAsia="ja-JP"/>
        </w:rPr>
      </w:pPr>
      <w:r w:rsidRPr="00FF4A72">
        <w:rPr>
          <w:rFonts w:eastAsia="MS PGothic" w:cs="Tahoma"/>
          <w:b/>
          <w:szCs w:val="24"/>
          <w:lang w:val="ja-JP" w:eastAsia="ja-JP"/>
        </w:rPr>
        <w:t>アプリケーション</w:t>
      </w:r>
      <w:r w:rsidRPr="00FF4A72">
        <w:rPr>
          <w:rFonts w:eastAsia="MS PGothic" w:cs="Tahoma"/>
          <w:b/>
          <w:szCs w:val="24"/>
          <w:lang w:val="ja-JP" w:eastAsia="ja-JP"/>
        </w:rPr>
        <w:t xml:space="preserve"> </w:t>
      </w:r>
      <w:r w:rsidRPr="00FF4A72">
        <w:rPr>
          <w:rFonts w:eastAsia="MS PGothic" w:cs="Tahoma"/>
          <w:b/>
          <w:szCs w:val="24"/>
          <w:lang w:val="ja-JP" w:eastAsia="ja-JP"/>
        </w:rPr>
        <w:t>プラットフォーム加入契約</w:t>
      </w:r>
    </w:p>
    <w:p w:rsidR="00B12470" w:rsidRPr="00FF4A72" w:rsidRDefault="00B12470" w:rsidP="005E105C">
      <w:pPr>
        <w:tabs>
          <w:tab w:val="num" w:pos="0"/>
        </w:tabs>
        <w:rPr>
          <w:rFonts w:eastAsia="MS PGothic" w:cs="Tahoma"/>
          <w:sz w:val="18"/>
          <w:szCs w:val="18"/>
          <w:lang w:val="ja-JP" w:eastAsia="ja-JP"/>
        </w:rPr>
      </w:pPr>
      <w:r w:rsidRPr="00FF4A72">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アシュアランスのみを発注することができます。</w:t>
      </w:r>
    </w:p>
    <w:p w:rsidR="00B12470" w:rsidRPr="00FF4A72" w:rsidRDefault="00B12470" w:rsidP="005E105C">
      <w:pPr>
        <w:tabs>
          <w:tab w:val="num" w:pos="0"/>
        </w:tabs>
        <w:rPr>
          <w:rFonts w:eastAsia="MS PGothic" w:cs="Tahoma"/>
          <w:sz w:val="18"/>
          <w:szCs w:val="18"/>
          <w:lang w:val="ja-JP" w:eastAsia="ja-JP"/>
        </w:rPr>
      </w:pPr>
    </w:p>
    <w:p w:rsidR="00B12470" w:rsidRPr="00FF4A72"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FF4A72">
        <w:rPr>
          <w:rFonts w:eastAsia="MS PGothic" w:cs="Tahoma"/>
          <w:b/>
          <w:sz w:val="18"/>
          <w:lang w:val="ja-JP" w:eastAsia="ja-JP"/>
        </w:rPr>
        <w:t>サーバーおよびクラウド加入契約</w:t>
      </w:r>
    </w:p>
    <w:p w:rsidR="00B12470" w:rsidRPr="00FF4A72" w:rsidRDefault="00B12470" w:rsidP="005E105C">
      <w:pPr>
        <w:tabs>
          <w:tab w:val="num" w:pos="0"/>
        </w:tabs>
        <w:rPr>
          <w:rFonts w:eastAsia="MS PGothic" w:cs="Tahoma"/>
          <w:b/>
          <w:lang w:eastAsia="ja-JP"/>
        </w:rPr>
      </w:pPr>
      <w:r w:rsidRPr="00FF4A72">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アシュアランスのみを発注することができます。以前に</w:t>
      </w:r>
      <w:r w:rsidRPr="00FF4A72">
        <w:rPr>
          <w:rFonts w:eastAsia="MS PGothic" w:cs="Tahoma"/>
          <w:sz w:val="18"/>
          <w:lang w:val="ja-JP" w:eastAsia="ja-JP"/>
        </w:rPr>
        <w:t xml:space="preserve"> SApriorL SKU </w:t>
      </w:r>
      <w:r w:rsidR="00A659B0" w:rsidRPr="00FF4A72">
        <w:rPr>
          <w:rFonts w:eastAsia="MS PGothic" w:cs="Tahoma"/>
          <w:sz w:val="18"/>
          <w:lang w:val="ja-JP" w:eastAsia="ja-JP"/>
        </w:rPr>
        <w:t>を使用して据置</w:t>
      </w:r>
      <w:r w:rsidRPr="00FF4A72">
        <w:rPr>
          <w:rFonts w:eastAsia="MS PGothic" w:cs="Tahoma"/>
          <w:sz w:val="18"/>
          <w:lang w:val="ja-JP" w:eastAsia="ja-JP"/>
        </w:rPr>
        <w:t>払いとしたライセンスをお持ちの</w:t>
      </w:r>
      <w:r w:rsidRPr="00FF4A72">
        <w:rPr>
          <w:rFonts w:eastAsia="MS PGothic" w:cs="Tahoma"/>
          <w:sz w:val="18"/>
          <w:lang w:val="ja-JP" w:eastAsia="ja-JP"/>
        </w:rPr>
        <w:t xml:space="preserve"> EAP </w:t>
      </w:r>
      <w:r w:rsidRPr="00FF4A72">
        <w:rPr>
          <w:rFonts w:eastAsia="MS PGothic" w:cs="Tahoma"/>
          <w:sz w:val="18"/>
          <w:lang w:val="ja-JP" w:eastAsia="ja-JP"/>
        </w:rPr>
        <w:t>のお客様は、</w:t>
      </w:r>
      <w:r w:rsidRPr="00FF4A72">
        <w:rPr>
          <w:rFonts w:eastAsia="MS PGothic" w:cs="Tahoma"/>
          <w:sz w:val="18"/>
          <w:lang w:val="ja-JP" w:eastAsia="ja-JP"/>
        </w:rPr>
        <w:t xml:space="preserve">SA </w:t>
      </w:r>
      <w:r w:rsidRPr="00FF4A72">
        <w:rPr>
          <w:rFonts w:eastAsia="MS PGothic" w:cs="Tahoma"/>
          <w:sz w:val="18"/>
          <w:lang w:val="ja-JP" w:eastAsia="ja-JP"/>
        </w:rPr>
        <w:t>を更新する前にライセンスを買い取る必要があります。</w:t>
      </w:r>
    </w:p>
    <w:p w:rsidR="00B12470" w:rsidRPr="00FF4A72" w:rsidRDefault="00B12470" w:rsidP="005E105C">
      <w:pPr>
        <w:pStyle w:val="Heading3"/>
        <w:rPr>
          <w:rFonts w:eastAsia="MS PGothic" w:cs="Tahoma"/>
          <w:sz w:val="22"/>
          <w:szCs w:val="24"/>
          <w:lang w:eastAsia="ja-JP"/>
        </w:rPr>
      </w:pPr>
    </w:p>
    <w:p w:rsidR="00B12470" w:rsidRPr="00FF4A72" w:rsidRDefault="00B12470" w:rsidP="00E14DA8">
      <w:pPr>
        <w:pStyle w:val="Heading3"/>
        <w:rPr>
          <w:rFonts w:eastAsia="MS PGothic" w:cs="Tahoma"/>
          <w:sz w:val="22"/>
          <w:szCs w:val="24"/>
          <w:lang w:eastAsia="ja-JP"/>
        </w:rPr>
      </w:pPr>
      <w:bookmarkStart w:id="951" w:name="_Toc377980191"/>
      <w:r w:rsidRPr="00FF4A72">
        <w:rPr>
          <w:rFonts w:eastAsia="MS PGothic" w:cs="Tahoma"/>
          <w:sz w:val="22"/>
          <w:szCs w:val="24"/>
          <w:lang w:val="ja-JP" w:eastAsia="ja-JP"/>
        </w:rPr>
        <w:t>クロスプログラム更新</w:t>
      </w:r>
      <w:bookmarkEnd w:id="951"/>
    </w:p>
    <w:p w:rsidR="00B12470" w:rsidRPr="00FF4A72" w:rsidRDefault="00B12470" w:rsidP="005E105C">
      <w:pPr>
        <w:tabs>
          <w:tab w:val="num" w:pos="0"/>
        </w:tabs>
        <w:rPr>
          <w:rFonts w:eastAsia="MS PGothic" w:cs="Tahoma"/>
          <w:szCs w:val="24"/>
          <w:lang w:eastAsia="ja-JP"/>
        </w:rPr>
      </w:pPr>
    </w:p>
    <w:p w:rsidR="00B12470" w:rsidRPr="00FF4A72" w:rsidRDefault="00B12470" w:rsidP="005E105C">
      <w:pPr>
        <w:pStyle w:val="AppendIndentSub"/>
        <w:tabs>
          <w:tab w:val="num" w:pos="0"/>
        </w:tabs>
        <w:ind w:left="0"/>
        <w:rPr>
          <w:rFonts w:eastAsia="MS PGothic"/>
          <w:sz w:val="18"/>
          <w:szCs w:val="24"/>
        </w:rPr>
      </w:pPr>
      <w:r w:rsidRPr="00FF4A72">
        <w:rPr>
          <w:rFonts w:eastAsia="MS PGothic"/>
          <w:sz w:val="18"/>
          <w:szCs w:val="24"/>
          <w:lang w:val="ja-JP"/>
        </w:rPr>
        <w:t>上に明記した条件の例外として、お客様は既存の</w:t>
      </w:r>
      <w:r w:rsidRPr="00FF4A72">
        <w:rPr>
          <w:rFonts w:eastAsia="MS PGothic"/>
          <w:sz w:val="18"/>
          <w:szCs w:val="24"/>
          <w:lang w:val="ja-JP"/>
        </w:rPr>
        <w:t xml:space="preserve"> Open Value </w:t>
      </w:r>
      <w:r w:rsidRPr="00FF4A72">
        <w:rPr>
          <w:rFonts w:eastAsia="MS PGothic"/>
          <w:sz w:val="18"/>
          <w:szCs w:val="24"/>
          <w:lang w:val="ja-JP"/>
        </w:rPr>
        <w:t>契約、</w:t>
      </w:r>
      <w:r w:rsidRPr="00FF4A72">
        <w:rPr>
          <w:rFonts w:eastAsia="MS PGothic"/>
          <w:sz w:val="18"/>
          <w:szCs w:val="24"/>
          <w:lang w:val="ja-JP"/>
        </w:rPr>
        <w:t>Select</w:t>
      </w:r>
      <w:r w:rsidRPr="00FF4A72">
        <w:rPr>
          <w:rFonts w:eastAsia="MS PGothic"/>
          <w:sz w:val="18"/>
          <w:szCs w:val="24"/>
          <w:lang w:val="ja-JP"/>
        </w:rPr>
        <w:t>、</w:t>
      </w:r>
      <w:r w:rsidRPr="00FF4A72">
        <w:rPr>
          <w:rFonts w:eastAsia="MS PGothic"/>
          <w:sz w:val="18"/>
          <w:szCs w:val="24"/>
          <w:lang w:val="ja-JP"/>
        </w:rPr>
        <w:t>Select Plus</w:t>
      </w:r>
      <w:r w:rsidRPr="00FF4A72">
        <w:rPr>
          <w:rFonts w:eastAsia="MS PGothic"/>
          <w:sz w:val="18"/>
          <w:szCs w:val="24"/>
          <w:lang w:val="ja-JP"/>
        </w:rPr>
        <w:t>、または</w:t>
      </w:r>
      <w:r w:rsidRPr="00FF4A72">
        <w:rPr>
          <w:rFonts w:eastAsia="MS PGothic"/>
          <w:sz w:val="18"/>
          <w:szCs w:val="24"/>
          <w:lang w:val="ja-JP"/>
        </w:rPr>
        <w:t xml:space="preserve"> Enterprise Agreement </w:t>
      </w:r>
      <w:r w:rsidRPr="00FF4A72">
        <w:rPr>
          <w:rFonts w:eastAsia="MS PGothic"/>
          <w:sz w:val="18"/>
          <w:szCs w:val="24"/>
          <w:lang w:val="ja-JP"/>
        </w:rPr>
        <w:t>加入契約に基づいてソフトウェア</w:t>
      </w:r>
      <w:r w:rsidRPr="00FF4A72">
        <w:rPr>
          <w:rFonts w:eastAsia="MS PGothic"/>
          <w:sz w:val="18"/>
          <w:szCs w:val="24"/>
          <w:lang w:val="ja-JP"/>
        </w:rPr>
        <w:t xml:space="preserve"> </w:t>
      </w:r>
      <w:r w:rsidRPr="00FF4A72">
        <w:rPr>
          <w:rFonts w:eastAsia="MS PGothic"/>
          <w:sz w:val="18"/>
          <w:szCs w:val="24"/>
          <w:lang w:val="ja-JP"/>
        </w:rPr>
        <w:t>アシュアランスを取得することで、ソフトウェア</w:t>
      </w:r>
      <w:r w:rsidRPr="00FF4A72">
        <w:rPr>
          <w:rFonts w:eastAsia="MS PGothic"/>
          <w:sz w:val="18"/>
          <w:szCs w:val="24"/>
          <w:lang w:val="ja-JP"/>
        </w:rPr>
        <w:t xml:space="preserve"> </w:t>
      </w:r>
      <w:r w:rsidRPr="00FF4A72">
        <w:rPr>
          <w:rFonts w:eastAsia="MS PGothic"/>
          <w:sz w:val="18"/>
          <w:szCs w:val="24"/>
          <w:lang w:val="ja-JP"/>
        </w:rPr>
        <w:t>アシュアランスを更新することができます。既存のエンタープライズ加入契約に基づいてソフトウェア</w:t>
      </w:r>
      <w:r w:rsidRPr="00FF4A72">
        <w:rPr>
          <w:rFonts w:eastAsia="MS PGothic"/>
          <w:sz w:val="18"/>
          <w:szCs w:val="24"/>
          <w:lang w:val="ja-JP"/>
        </w:rPr>
        <w:t xml:space="preserve"> </w:t>
      </w:r>
      <w:r w:rsidRPr="00FF4A72">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FF4A72">
        <w:rPr>
          <w:rFonts w:eastAsia="MS PGothic"/>
          <w:sz w:val="18"/>
          <w:szCs w:val="24"/>
          <w:lang w:val="ja-JP"/>
        </w:rPr>
        <w:t xml:space="preserve"> </w:t>
      </w:r>
      <w:r w:rsidRPr="00FF4A72">
        <w:rPr>
          <w:rFonts w:eastAsia="MS PGothic"/>
          <w:sz w:val="18"/>
          <w:szCs w:val="24"/>
          <w:lang w:val="ja-JP"/>
        </w:rPr>
        <w:t>アシュアランスを発注する必要があります。</w:t>
      </w:r>
    </w:p>
    <w:p w:rsidR="00B12470" w:rsidRPr="00FF4A72" w:rsidRDefault="00B12470" w:rsidP="005E105C">
      <w:pPr>
        <w:pStyle w:val="AppendIndentSub"/>
        <w:tabs>
          <w:tab w:val="num" w:pos="0"/>
        </w:tabs>
        <w:ind w:left="0"/>
        <w:rPr>
          <w:rFonts w:eastAsia="MS PGothic"/>
          <w:sz w:val="18"/>
          <w:szCs w:val="24"/>
        </w:rPr>
      </w:pPr>
    </w:p>
    <w:p w:rsidR="00B12470" w:rsidRPr="00FF4A72" w:rsidRDefault="00B12470" w:rsidP="005E105C">
      <w:pPr>
        <w:pStyle w:val="AppendIndentSub"/>
        <w:tabs>
          <w:tab w:val="num" w:pos="0"/>
        </w:tabs>
        <w:ind w:left="0"/>
        <w:rPr>
          <w:rFonts w:eastAsia="MS PGothic"/>
          <w:szCs w:val="24"/>
        </w:rPr>
      </w:pPr>
      <w:r w:rsidRPr="00FF4A72">
        <w:rPr>
          <w:rFonts w:eastAsia="MS PGothic"/>
          <w:sz w:val="18"/>
          <w:szCs w:val="24"/>
          <w:lang w:val="ja-JP"/>
        </w:rPr>
        <w:t xml:space="preserve">Select Plus </w:t>
      </w:r>
      <w:r w:rsidRPr="00FF4A72">
        <w:rPr>
          <w:rFonts w:eastAsia="MS PGothic"/>
          <w:sz w:val="18"/>
          <w:szCs w:val="24"/>
          <w:lang w:val="ja-JP"/>
        </w:rPr>
        <w:t>以外のすべてのプログラムでは、この発注を既存の契約または加入契約の残りの契約期間</w:t>
      </w:r>
      <w:r w:rsidRPr="00FF4A72">
        <w:rPr>
          <w:rFonts w:eastAsia="MS PGothic"/>
          <w:sz w:val="18"/>
          <w:szCs w:val="24"/>
          <w:lang w:val="ja-JP"/>
        </w:rPr>
        <w:t xml:space="preserve"> (</w:t>
      </w:r>
      <w:r w:rsidRPr="00FF4A72">
        <w:rPr>
          <w:rFonts w:eastAsia="MS PGothic"/>
          <w:sz w:val="18"/>
          <w:szCs w:val="24"/>
          <w:lang w:val="ja-JP"/>
        </w:rPr>
        <w:t>発注日時点での残りの契約年数。</w:t>
      </w:r>
      <w:r w:rsidRPr="00FF4A72">
        <w:rPr>
          <w:rFonts w:eastAsia="MS PGothic"/>
          <w:sz w:val="18"/>
          <w:szCs w:val="24"/>
          <w:lang w:val="ja-JP"/>
        </w:rPr>
        <w:t xml:space="preserve">1 </w:t>
      </w:r>
      <w:r w:rsidRPr="00FF4A72">
        <w:rPr>
          <w:rFonts w:eastAsia="MS PGothic"/>
          <w:sz w:val="18"/>
          <w:szCs w:val="24"/>
          <w:lang w:val="ja-JP"/>
        </w:rPr>
        <w:t>年に満たない年も含む</w:t>
      </w:r>
      <w:r w:rsidRPr="00FF4A72">
        <w:rPr>
          <w:rFonts w:eastAsia="MS PGothic"/>
          <w:sz w:val="18"/>
          <w:szCs w:val="24"/>
          <w:lang w:val="ja-JP"/>
        </w:rPr>
        <w:t xml:space="preserve">) </w:t>
      </w:r>
      <w:r w:rsidRPr="00FF4A72">
        <w:rPr>
          <w:rFonts w:eastAsia="MS PGothic"/>
          <w:sz w:val="18"/>
          <w:szCs w:val="24"/>
          <w:lang w:val="ja-JP"/>
        </w:rPr>
        <w:t>内に行われなければなりません。</w:t>
      </w:r>
      <w:r w:rsidRPr="00FF4A72">
        <w:rPr>
          <w:rFonts w:eastAsia="MS PGothic"/>
          <w:sz w:val="18"/>
          <w:szCs w:val="24"/>
          <w:lang w:val="ja-JP"/>
        </w:rPr>
        <w:t xml:space="preserve">Select Plus </w:t>
      </w:r>
      <w:r w:rsidRPr="00FF4A72">
        <w:rPr>
          <w:rFonts w:eastAsia="MS PGothic"/>
          <w:sz w:val="18"/>
          <w:szCs w:val="24"/>
          <w:lang w:val="ja-JP"/>
        </w:rPr>
        <w:t>では、</w:t>
      </w:r>
      <w:r w:rsidRPr="00FF4A72">
        <w:rPr>
          <w:rFonts w:eastAsia="MS PGothic"/>
          <w:sz w:val="18"/>
          <w:szCs w:val="24"/>
          <w:lang w:val="ja-JP"/>
        </w:rPr>
        <w:t xml:space="preserve">36 </w:t>
      </w:r>
      <w:r w:rsidRPr="00FF4A72">
        <w:rPr>
          <w:rFonts w:eastAsia="MS PGothic"/>
          <w:sz w:val="18"/>
          <w:szCs w:val="24"/>
          <w:lang w:val="ja-JP"/>
        </w:rPr>
        <w:t>か月分を発注することになります。ソフトウェア</w:t>
      </w:r>
      <w:r w:rsidRPr="00FF4A72">
        <w:rPr>
          <w:rFonts w:eastAsia="MS PGothic"/>
          <w:sz w:val="18"/>
          <w:szCs w:val="24"/>
          <w:lang w:val="ja-JP"/>
        </w:rPr>
        <w:t xml:space="preserve"> </w:t>
      </w:r>
      <w:r w:rsidRPr="00FF4A72">
        <w:rPr>
          <w:rFonts w:eastAsia="MS PGothic"/>
          <w:sz w:val="18"/>
          <w:szCs w:val="24"/>
          <w:lang w:val="ja-JP"/>
        </w:rPr>
        <w:t>アシュアランスの価格は、保証期間内に</w:t>
      </w:r>
      <w:r w:rsidRPr="00FF4A72">
        <w:rPr>
          <w:rFonts w:eastAsia="MS PGothic"/>
          <w:sz w:val="18"/>
          <w:szCs w:val="24"/>
          <w:lang w:val="ja-JP"/>
        </w:rPr>
        <w:t xml:space="preserve"> 1 </w:t>
      </w:r>
      <w:r w:rsidRPr="00FF4A72">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FF4A72">
        <w:rPr>
          <w:rFonts w:eastAsia="MS PGothic"/>
          <w:sz w:val="18"/>
          <w:szCs w:val="24"/>
          <w:lang w:val="ja-JP"/>
        </w:rPr>
        <w:t xml:space="preserve"> 2008 </w:t>
      </w:r>
      <w:r w:rsidRPr="00FF4A72">
        <w:rPr>
          <w:rFonts w:eastAsia="MS PGothic"/>
          <w:sz w:val="18"/>
          <w:szCs w:val="24"/>
          <w:lang w:val="ja-JP"/>
        </w:rPr>
        <w:t>以前の場合、保証契約がその</w:t>
      </w:r>
      <w:r w:rsidRPr="00FF4A72">
        <w:rPr>
          <w:rFonts w:eastAsia="MS PGothic"/>
          <w:sz w:val="18"/>
          <w:szCs w:val="24"/>
          <w:lang w:val="ja-JP"/>
        </w:rPr>
        <w:t xml:space="preserve"> 30 </w:t>
      </w:r>
      <w:r w:rsidRPr="00FF4A72">
        <w:rPr>
          <w:rFonts w:eastAsia="MS PGothic"/>
          <w:sz w:val="18"/>
          <w:szCs w:val="24"/>
          <w:lang w:val="ja-JP"/>
        </w:rPr>
        <w:t>日</w:t>
      </w:r>
      <w:r w:rsidRPr="00FF4A72">
        <w:rPr>
          <w:rFonts w:eastAsia="MS PGothic"/>
          <w:sz w:val="18"/>
          <w:szCs w:val="24"/>
          <w:lang w:val="ja-JP"/>
        </w:rPr>
        <w:t xml:space="preserve"> (Open License </w:t>
      </w:r>
      <w:r w:rsidRPr="00FF4A72">
        <w:rPr>
          <w:rFonts w:eastAsia="MS PGothic"/>
          <w:sz w:val="18"/>
          <w:szCs w:val="24"/>
          <w:lang w:val="ja-JP"/>
        </w:rPr>
        <w:t>プログラムから更新する場合は</w:t>
      </w:r>
      <w:r w:rsidRPr="00FF4A72">
        <w:rPr>
          <w:rFonts w:eastAsia="MS PGothic"/>
          <w:sz w:val="18"/>
          <w:szCs w:val="24"/>
          <w:lang w:val="ja-JP"/>
        </w:rPr>
        <w:t xml:space="preserve"> 90 </w:t>
      </w:r>
      <w:r w:rsidRPr="00FF4A72">
        <w:rPr>
          <w:rFonts w:eastAsia="MS PGothic"/>
          <w:sz w:val="18"/>
          <w:szCs w:val="24"/>
          <w:lang w:val="ja-JP"/>
        </w:rPr>
        <w:t>日</w:t>
      </w:r>
      <w:r w:rsidRPr="00FF4A72">
        <w:rPr>
          <w:rFonts w:eastAsia="MS PGothic"/>
          <w:sz w:val="18"/>
          <w:szCs w:val="24"/>
          <w:lang w:val="ja-JP"/>
        </w:rPr>
        <w:t xml:space="preserve">) </w:t>
      </w:r>
      <w:r w:rsidRPr="00FF4A72">
        <w:rPr>
          <w:rFonts w:eastAsia="MS PGothic"/>
          <w:sz w:val="18"/>
          <w:szCs w:val="24"/>
          <w:lang w:val="ja-JP"/>
        </w:rPr>
        <w:t>の間に更新されていれば、ソフトウェア</w:t>
      </w:r>
      <w:r w:rsidRPr="00FF4A72">
        <w:rPr>
          <w:rFonts w:eastAsia="MS PGothic"/>
          <w:sz w:val="18"/>
          <w:szCs w:val="24"/>
          <w:lang w:val="ja-JP"/>
        </w:rPr>
        <w:t xml:space="preserve"> </w:t>
      </w:r>
      <w:r w:rsidRPr="00FF4A72">
        <w:rPr>
          <w:rFonts w:eastAsia="MS PGothic"/>
          <w:sz w:val="18"/>
          <w:szCs w:val="24"/>
          <w:lang w:val="ja-JP"/>
        </w:rPr>
        <w:t>アシュアランスが満了してから新しい保証契約が開始するまでの間の期間は、ソフトウェア</w:t>
      </w:r>
      <w:r w:rsidRPr="00FF4A72">
        <w:rPr>
          <w:rFonts w:eastAsia="MS PGothic"/>
          <w:sz w:val="18"/>
          <w:szCs w:val="24"/>
          <w:lang w:val="ja-JP"/>
        </w:rPr>
        <w:t xml:space="preserve"> </w:t>
      </w:r>
      <w:r w:rsidRPr="00FF4A72">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46"/>
    <w:bookmarkEnd w:id="947"/>
    <w:p w:rsidR="00B12470" w:rsidRPr="00FF4A72" w:rsidRDefault="00B12470">
      <w:pPr>
        <w:pStyle w:val="AppendixIndent"/>
        <w:ind w:left="0"/>
        <w:rPr>
          <w:rFonts w:eastAsia="MS PGothic" w:cs="Tahoma"/>
          <w:sz w:val="18"/>
          <w:lang w:eastAsia="ja-JP"/>
        </w:rPr>
      </w:pPr>
    </w:p>
    <w:p w:rsidR="00B12470" w:rsidRPr="00FF4A72" w:rsidRDefault="00B12470">
      <w:pPr>
        <w:rPr>
          <w:rFonts w:eastAsia="MS PGothic" w:cs="Tahoma"/>
          <w:lang w:eastAsia="ja-JP"/>
        </w:rPr>
      </w:pPr>
      <w:r w:rsidRPr="00FF4A72">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B12470" w:rsidRPr="00FF4A72" w:rsidTr="001853A0">
        <w:trPr>
          <w:trHeight w:val="723"/>
        </w:trPr>
        <w:tc>
          <w:tcPr>
            <w:tcW w:w="10608" w:type="dxa"/>
            <w:tcBorders>
              <w:top w:val="single" w:sz="4" w:space="0" w:color="FFFFFF"/>
              <w:bottom w:val="single" w:sz="4" w:space="0" w:color="FFFFFF"/>
            </w:tcBorders>
          </w:tcPr>
          <w:p w:rsidR="00B12470" w:rsidRPr="00FF4A72" w:rsidRDefault="00B12470" w:rsidP="002942BC">
            <w:pPr>
              <w:pStyle w:val="Heading1"/>
              <w:rPr>
                <w:rFonts w:eastAsia="MS PGothic" w:cs="Tahoma"/>
                <w:bCs/>
                <w:szCs w:val="36"/>
              </w:rPr>
            </w:pPr>
            <w:bookmarkStart w:id="952" w:name="_Toc377980192"/>
            <w:r w:rsidRPr="00FF4A72">
              <w:rPr>
                <w:rFonts w:eastAsia="MS PGothic" w:cs="Tahoma"/>
                <w:bCs/>
                <w:szCs w:val="36"/>
              </w:rPr>
              <w:lastRenderedPageBreak/>
              <w:t>セクション</w:t>
            </w:r>
            <w:r w:rsidRPr="00FF4A72">
              <w:rPr>
                <w:rFonts w:eastAsia="MS PGothic" w:cs="Tahoma"/>
                <w:bCs/>
                <w:szCs w:val="36"/>
              </w:rPr>
              <w:t xml:space="preserve"> 7 – </w:t>
            </w:r>
            <w:r w:rsidRPr="00FF4A72">
              <w:rPr>
                <w:rFonts w:eastAsia="MS PGothic" w:cs="Tahoma"/>
                <w:bCs/>
                <w:szCs w:val="24"/>
                <w:lang w:val="ja-JP"/>
              </w:rPr>
              <w:t>プログラム特典、ソフトウェア</w:t>
            </w:r>
            <w:r w:rsidRPr="00FF4A72">
              <w:rPr>
                <w:rFonts w:eastAsia="MS PGothic" w:cs="Tahoma"/>
                <w:bCs/>
                <w:szCs w:val="24"/>
              </w:rPr>
              <w:t xml:space="preserve"> </w:t>
            </w:r>
            <w:r w:rsidRPr="00FF4A72">
              <w:rPr>
                <w:rFonts w:eastAsia="MS PGothic" w:cs="Tahoma"/>
                <w:bCs/>
                <w:szCs w:val="24"/>
                <w:lang w:val="ja-JP"/>
              </w:rPr>
              <w:t>アシュアランス</w:t>
            </w:r>
            <w:r w:rsidRPr="00FF4A72">
              <w:rPr>
                <w:rFonts w:eastAsia="MS PGothic" w:cs="Tahoma"/>
                <w:bCs/>
                <w:szCs w:val="24"/>
              </w:rPr>
              <w:t xml:space="preserve"> (SA) </w:t>
            </w:r>
            <w:r w:rsidRPr="00FF4A72">
              <w:rPr>
                <w:rFonts w:eastAsia="MS PGothic" w:cs="Tahoma"/>
                <w:bCs/>
                <w:szCs w:val="24"/>
                <w:lang w:val="ja-JP"/>
              </w:rPr>
              <w:t>の特典、およびオンライン</w:t>
            </w:r>
            <w:r w:rsidRPr="00FF4A72">
              <w:rPr>
                <w:rFonts w:eastAsia="MS PGothic" w:cs="Tahoma"/>
                <w:bCs/>
                <w:szCs w:val="24"/>
              </w:rPr>
              <w:t xml:space="preserve"> </w:t>
            </w:r>
            <w:r w:rsidRPr="00FF4A72">
              <w:rPr>
                <w:rFonts w:eastAsia="MS PGothic" w:cs="Tahoma"/>
                <w:bCs/>
                <w:szCs w:val="24"/>
                <w:lang w:val="ja-JP"/>
              </w:rPr>
              <w:t>サービス</w:t>
            </w:r>
            <w:r w:rsidRPr="00FF4A72">
              <w:rPr>
                <w:rFonts w:eastAsia="MS PGothic" w:cs="Tahoma"/>
                <w:bCs/>
                <w:szCs w:val="24"/>
              </w:rPr>
              <w:t xml:space="preserve"> (OLS) </w:t>
            </w:r>
            <w:r w:rsidRPr="00FF4A72">
              <w:rPr>
                <w:rFonts w:eastAsia="MS PGothic" w:cs="Tahoma"/>
                <w:bCs/>
                <w:szCs w:val="24"/>
                <w:lang w:val="ja-JP"/>
              </w:rPr>
              <w:t>の特典</w:t>
            </w:r>
            <w:bookmarkEnd w:id="952"/>
          </w:p>
          <w:p w:rsidR="00B12470" w:rsidRPr="00FF4A72" w:rsidRDefault="00B12470">
            <w:pPr>
              <w:rPr>
                <w:rFonts w:eastAsia="MS PGothic" w:cs="Tahoma"/>
                <w:lang w:eastAsia="ja-JP"/>
              </w:rPr>
            </w:pPr>
          </w:p>
        </w:tc>
        <w:tc>
          <w:tcPr>
            <w:tcW w:w="3804" w:type="dxa"/>
            <w:tcBorders>
              <w:top w:val="single" w:sz="4" w:space="0" w:color="FFFFFF"/>
              <w:bottom w:val="single" w:sz="4" w:space="0" w:color="FFFFFF"/>
            </w:tcBorders>
          </w:tcPr>
          <w:p w:rsidR="00B12470" w:rsidRPr="00FF4A72" w:rsidRDefault="00B12470" w:rsidP="002942BC">
            <w:pPr>
              <w:pStyle w:val="Heading1"/>
              <w:rPr>
                <w:rFonts w:eastAsia="MS PGothic" w:cs="Tahoma"/>
                <w:bCs/>
                <w:szCs w:val="36"/>
              </w:rPr>
            </w:pPr>
          </w:p>
        </w:tc>
      </w:tr>
    </w:tbl>
    <w:p w:rsidR="00B12470" w:rsidRPr="00FF4A72" w:rsidRDefault="00B12470" w:rsidP="0049619D">
      <w:pPr>
        <w:rPr>
          <w:rFonts w:eastAsia="MS PGothic" w:cs="Tahoma"/>
          <w:sz w:val="18"/>
          <w:lang w:val="ja-JP" w:eastAsia="ja-JP"/>
        </w:rPr>
      </w:pPr>
      <w:r w:rsidRPr="00FF4A72">
        <w:rPr>
          <w:rFonts w:eastAsia="MS PGothic" w:cs="Tahoma"/>
          <w:sz w:val="18"/>
          <w:lang w:val="ja-JP" w:eastAsia="ja-JP"/>
        </w:rPr>
        <w:t>このセクションでは、プログラム特典、ソフトウェア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アシュアランスの特典、およびオンライン</w:t>
      </w:r>
      <w:r w:rsidRPr="00FF4A72">
        <w:rPr>
          <w:rFonts w:eastAsia="MS PGothic" w:cs="Tahoma"/>
          <w:sz w:val="18"/>
          <w:lang w:eastAsia="ja-JP"/>
        </w:rPr>
        <w:t xml:space="preserve"> </w:t>
      </w:r>
      <w:r w:rsidRPr="00FF4A72">
        <w:rPr>
          <w:rFonts w:eastAsia="MS PGothic" w:cs="Tahoma"/>
          <w:sz w:val="18"/>
          <w:lang w:val="ja-JP" w:eastAsia="ja-JP"/>
        </w:rPr>
        <w:t>サービスの特典について説明します。</w:t>
      </w:r>
    </w:p>
    <w:p w:rsidR="00B12470" w:rsidRPr="00FF4A72" w:rsidRDefault="00B12470" w:rsidP="0049619D">
      <w:pPr>
        <w:rPr>
          <w:rFonts w:eastAsia="MS PGothic" w:cs="Tahoma"/>
          <w:sz w:val="18"/>
          <w:lang w:val="ja-JP" w:eastAsia="ja-JP"/>
        </w:rPr>
      </w:pPr>
    </w:p>
    <w:p w:rsidR="00B12470" w:rsidRPr="00FF4A72" w:rsidRDefault="00B12470" w:rsidP="0049619D">
      <w:pPr>
        <w:rPr>
          <w:rFonts w:eastAsia="MS PGothic" w:cs="Tahoma"/>
          <w:b/>
          <w:sz w:val="18"/>
          <w:lang w:eastAsia="ja-JP"/>
        </w:rPr>
      </w:pPr>
      <w:r w:rsidRPr="00FF4A72">
        <w:rPr>
          <w:rFonts w:eastAsia="MS PGothic" w:cs="Tahoma"/>
          <w:b/>
          <w:sz w:val="18"/>
          <w:lang w:val="ja-JP" w:eastAsia="ja-JP"/>
        </w:rPr>
        <w:t>これらの特典は、</w:t>
      </w:r>
      <w:r w:rsidRPr="00FF4A72">
        <w:rPr>
          <w:rFonts w:eastAsia="MS PGothic" w:cs="Tahoma"/>
          <w:b/>
          <w:sz w:val="18"/>
          <w:lang w:eastAsia="ja-JP"/>
        </w:rPr>
        <w:t xml:space="preserve">Enterprise Agreement </w:t>
      </w:r>
      <w:r w:rsidRPr="00FF4A72">
        <w:rPr>
          <w:rFonts w:eastAsia="MS PGothic" w:cs="Tahoma"/>
          <w:b/>
          <w:sz w:val="18"/>
          <w:lang w:val="ja-JP" w:eastAsia="ja-JP"/>
        </w:rPr>
        <w:t>に基づくサーバーおよびクラウド加入契約でのみご利用いただけます。</w:t>
      </w:r>
    </w:p>
    <w:p w:rsidR="00B12470" w:rsidRPr="00FF4A72" w:rsidRDefault="00B12470" w:rsidP="0049619D">
      <w:pPr>
        <w:rPr>
          <w:rFonts w:eastAsia="MS PGothic" w:cs="Tahoma"/>
          <w:sz w:val="18"/>
          <w:lang w:eastAsia="ja-JP"/>
        </w:rPr>
      </w:pPr>
    </w:p>
    <w:p w:rsidR="00B12470" w:rsidRPr="00FF4A72" w:rsidRDefault="00B12470" w:rsidP="0049619D">
      <w:pPr>
        <w:rPr>
          <w:rFonts w:eastAsia="MS PGothic" w:cs="Tahoma"/>
          <w:lang w:eastAsia="ja-JP"/>
        </w:rPr>
      </w:pPr>
      <w:r w:rsidRPr="00FF4A72">
        <w:rPr>
          <w:rFonts w:eastAsia="MS PGothic" w:cs="Tahoma"/>
          <w:sz w:val="18"/>
          <w:lang w:eastAsia="ja-JP"/>
        </w:rPr>
        <w:t xml:space="preserve">SCE </w:t>
      </w:r>
      <w:r w:rsidRPr="00FF4A72">
        <w:rPr>
          <w:rFonts w:eastAsia="MS PGothic" w:cs="Tahoma"/>
          <w:sz w:val="18"/>
          <w:lang w:val="ja-JP" w:eastAsia="ja-JP"/>
        </w:rPr>
        <w:t>を締結済みで、適用要件を満たし、コア</w:t>
      </w:r>
      <w:r w:rsidRPr="00FF4A72">
        <w:rPr>
          <w:rFonts w:eastAsia="MS PGothic" w:cs="Tahoma"/>
          <w:sz w:val="18"/>
          <w:lang w:eastAsia="ja-JP"/>
        </w:rPr>
        <w:t xml:space="preserve"> </w:t>
      </w:r>
      <w:r w:rsidRPr="00FF4A72">
        <w:rPr>
          <w:rFonts w:eastAsia="MS PGothic" w:cs="Tahoma"/>
          <w:sz w:val="18"/>
          <w:lang w:val="ja-JP" w:eastAsia="ja-JP"/>
        </w:rPr>
        <w:t>インフラストラクチャ</w:t>
      </w:r>
      <w:r w:rsidRPr="00FF4A72">
        <w:rPr>
          <w:rFonts w:eastAsia="MS PGothic" w:cs="Tahoma"/>
          <w:sz w:val="18"/>
          <w:lang w:eastAsia="ja-JP"/>
        </w:rPr>
        <w:t xml:space="preserve"> </w:t>
      </w:r>
      <w:r w:rsidRPr="00FF4A72">
        <w:rPr>
          <w:rFonts w:eastAsia="MS PGothic" w:cs="Tahoma"/>
          <w:sz w:val="18"/>
          <w:lang w:val="ja-JP" w:eastAsia="ja-JP"/>
        </w:rPr>
        <w:t>コンポーネントを取得しているお客様は、</w:t>
      </w:r>
      <w:r w:rsidRPr="00FF4A72">
        <w:rPr>
          <w:rFonts w:eastAsia="MS PGothic" w:cs="Tahoma"/>
          <w:sz w:val="18"/>
          <w:lang w:eastAsia="ja-JP"/>
        </w:rPr>
        <w:t xml:space="preserve">Windows Azure </w:t>
      </w:r>
      <w:r w:rsidRPr="00FF4A72">
        <w:rPr>
          <w:rFonts w:eastAsia="MS PGothic" w:cs="Tahoma"/>
          <w:sz w:val="18"/>
          <w:lang w:val="ja-JP" w:eastAsia="ja-JP"/>
        </w:rPr>
        <w:t>内の仮想オペレーティング</w:t>
      </w:r>
      <w:r w:rsidRPr="00FF4A72">
        <w:rPr>
          <w:rFonts w:eastAsia="MS PGothic" w:cs="Tahoma"/>
          <w:sz w:val="18"/>
          <w:lang w:eastAsia="ja-JP"/>
        </w:rPr>
        <w:t xml:space="preserve"> </w:t>
      </w:r>
      <w:r w:rsidRPr="00FF4A72">
        <w:rPr>
          <w:rFonts w:eastAsia="MS PGothic" w:cs="Tahoma"/>
          <w:sz w:val="18"/>
          <w:lang w:val="ja-JP" w:eastAsia="ja-JP"/>
        </w:rPr>
        <w:t>システム環境</w:t>
      </w:r>
      <w:r w:rsidRPr="00FF4A72">
        <w:rPr>
          <w:rFonts w:eastAsia="MS PGothic" w:cs="Tahoma"/>
          <w:sz w:val="18"/>
          <w:lang w:eastAsia="ja-JP"/>
        </w:rPr>
        <w:t xml:space="preserve"> (</w:t>
      </w:r>
      <w:r w:rsidRPr="00FF4A72">
        <w:rPr>
          <w:rFonts w:eastAsia="MS PGothic" w:cs="Tahoma"/>
          <w:sz w:val="18"/>
          <w:lang w:val="ja-JP" w:eastAsia="ja-JP"/>
        </w:rPr>
        <w:t>仮想</w:t>
      </w:r>
      <w:r w:rsidRPr="00FF4A72">
        <w:rPr>
          <w:rFonts w:eastAsia="MS PGothic" w:cs="Tahoma"/>
          <w:sz w:val="18"/>
          <w:lang w:eastAsia="ja-JP"/>
        </w:rPr>
        <w:t xml:space="preserve"> OSE) </w:t>
      </w:r>
      <w:r w:rsidRPr="00FF4A72">
        <w:rPr>
          <w:rFonts w:eastAsia="MS PGothic" w:cs="Tahoma"/>
          <w:sz w:val="18"/>
          <w:lang w:val="ja-JP" w:eastAsia="ja-JP"/>
        </w:rPr>
        <w:t>に</w:t>
      </w:r>
      <w:r w:rsidRPr="00FF4A72">
        <w:rPr>
          <w:rFonts w:eastAsia="MS PGothic" w:cs="Tahoma"/>
          <w:sz w:val="18"/>
          <w:lang w:eastAsia="ja-JP"/>
        </w:rPr>
        <w:t xml:space="preserve"> System Center </w:t>
      </w:r>
      <w:r w:rsidRPr="00FF4A72">
        <w:rPr>
          <w:rFonts w:eastAsia="MS PGothic" w:cs="Tahoma"/>
          <w:sz w:val="18"/>
          <w:lang w:val="ja-JP" w:eastAsia="ja-JP"/>
        </w:rPr>
        <w:t>製品をインストールして管理することができます。この特典によりお客様は、</w:t>
      </w:r>
      <w:r w:rsidRPr="00FF4A72">
        <w:rPr>
          <w:rFonts w:eastAsia="MS PGothic" w:cs="Tahoma"/>
          <w:sz w:val="18"/>
          <w:lang w:val="ja-JP" w:eastAsia="ja-JP"/>
        </w:rPr>
        <w:t xml:space="preserve">SCE </w:t>
      </w:r>
      <w:r w:rsidRPr="00FF4A72">
        <w:rPr>
          <w:rFonts w:eastAsia="MS PGothic" w:cs="Tahoma"/>
          <w:sz w:val="18"/>
          <w:lang w:val="ja-JP" w:eastAsia="ja-JP"/>
        </w:rPr>
        <w:t>で取得した</w:t>
      </w:r>
      <w:r w:rsidRPr="00FF4A72">
        <w:rPr>
          <w:rFonts w:eastAsia="MS PGothic" w:cs="Tahoma"/>
          <w:sz w:val="18"/>
          <w:lang w:val="ja-JP" w:eastAsia="ja-JP"/>
        </w:rPr>
        <w:t xml:space="preserve"> CIS </w:t>
      </w:r>
      <w:r w:rsidRPr="00FF4A72">
        <w:rPr>
          <w:rFonts w:eastAsia="MS PGothic" w:cs="Tahoma"/>
          <w:sz w:val="18"/>
          <w:lang w:val="ja-JP" w:eastAsia="ja-JP"/>
        </w:rPr>
        <w:t>ライセンスごとに、</w:t>
      </w:r>
      <w:r w:rsidRPr="00FF4A72">
        <w:rPr>
          <w:rFonts w:eastAsia="MS PGothic" w:cs="Tahoma"/>
          <w:sz w:val="18"/>
          <w:lang w:val="ja-JP" w:eastAsia="ja-JP"/>
        </w:rPr>
        <w:t xml:space="preserve">Windows Azure </w:t>
      </w:r>
      <w:r w:rsidRPr="00FF4A72">
        <w:rPr>
          <w:rFonts w:eastAsia="MS PGothic" w:cs="Tahoma"/>
          <w:sz w:val="18"/>
          <w:lang w:val="ja-JP" w:eastAsia="ja-JP"/>
        </w:rPr>
        <w:t>内で対象となる仮想</w:t>
      </w:r>
      <w:r w:rsidRPr="00FF4A72">
        <w:rPr>
          <w:rFonts w:eastAsia="MS PGothic" w:cs="Tahoma"/>
          <w:sz w:val="18"/>
          <w:lang w:val="ja-JP" w:eastAsia="ja-JP"/>
        </w:rPr>
        <w:t xml:space="preserve"> OSE </w:t>
      </w:r>
      <w:r w:rsidRPr="00FF4A72">
        <w:rPr>
          <w:rFonts w:eastAsia="MS PGothic" w:cs="Tahoma"/>
          <w:sz w:val="18"/>
          <w:lang w:val="ja-JP" w:eastAsia="ja-JP"/>
        </w:rPr>
        <w:t>インスタンスを最大</w:t>
      </w:r>
      <w:r w:rsidRPr="00FF4A72">
        <w:rPr>
          <w:rFonts w:eastAsia="MS PGothic" w:cs="Tahoma"/>
          <w:sz w:val="18"/>
          <w:lang w:val="ja-JP" w:eastAsia="ja-JP"/>
        </w:rPr>
        <w:t xml:space="preserve"> 10 </w:t>
      </w:r>
      <w:r w:rsidRPr="00FF4A72">
        <w:rPr>
          <w:rFonts w:eastAsia="MS PGothic" w:cs="Tahoma"/>
          <w:sz w:val="18"/>
          <w:lang w:val="ja-JP" w:eastAsia="ja-JP"/>
        </w:rPr>
        <w:t>個管理することができます。</w:t>
      </w:r>
    </w:p>
    <w:p w:rsidR="00B12470" w:rsidRPr="00FF4A72" w:rsidRDefault="00B12470" w:rsidP="0049619D">
      <w:pPr>
        <w:rPr>
          <w:rFonts w:eastAsia="MS PGothic" w:cs="Tahoma"/>
          <w:sz w:val="18"/>
          <w:lang w:eastAsia="ja-JP"/>
        </w:rPr>
      </w:pPr>
    </w:p>
    <w:p w:rsidR="00B12470" w:rsidRPr="00FF4A72" w:rsidRDefault="00B12470" w:rsidP="0049619D">
      <w:pPr>
        <w:rPr>
          <w:rFonts w:eastAsia="MS PGothic" w:cs="Tahoma"/>
          <w:sz w:val="18"/>
          <w:lang w:val="ja-JP" w:eastAsia="ja-JP"/>
        </w:rPr>
      </w:pPr>
      <w:r w:rsidRPr="00FF4A72">
        <w:rPr>
          <w:rFonts w:eastAsia="MS PGothic" w:cs="Tahoma"/>
          <w:sz w:val="18"/>
          <w:lang w:val="ja-JP" w:eastAsia="ja-JP"/>
        </w:rPr>
        <w:t>対象となる</w:t>
      </w:r>
      <w:r w:rsidRPr="00FF4A72">
        <w:rPr>
          <w:rFonts w:eastAsia="MS PGothic" w:cs="Tahoma"/>
          <w:sz w:val="18"/>
          <w:lang w:eastAsia="ja-JP"/>
        </w:rPr>
        <w:t xml:space="preserve"> Windows Azure </w:t>
      </w:r>
      <w:r w:rsidRPr="00FF4A72">
        <w:rPr>
          <w:rFonts w:eastAsia="MS PGothic" w:cs="Tahoma"/>
          <w:sz w:val="18"/>
          <w:lang w:val="ja-JP" w:eastAsia="ja-JP"/>
        </w:rPr>
        <w:t>仮想</w:t>
      </w:r>
      <w:r w:rsidRPr="00FF4A72">
        <w:rPr>
          <w:rFonts w:eastAsia="MS PGothic" w:cs="Tahoma"/>
          <w:sz w:val="18"/>
          <w:lang w:eastAsia="ja-JP"/>
        </w:rPr>
        <w:t xml:space="preserve"> OSE </w:t>
      </w:r>
      <w:r w:rsidRPr="00FF4A72">
        <w:rPr>
          <w:rFonts w:eastAsia="MS PGothic" w:cs="Tahoma"/>
          <w:sz w:val="18"/>
          <w:lang w:val="ja-JP" w:eastAsia="ja-JP"/>
        </w:rPr>
        <w:t>インスタンスは、次のとおりです。</w:t>
      </w:r>
    </w:p>
    <w:p w:rsidR="00B12470" w:rsidRPr="00FF4A72" w:rsidRDefault="00B12470" w:rsidP="0049619D">
      <w:pPr>
        <w:rPr>
          <w:rFonts w:eastAsia="MS PGothic" w:cs="Tahoma"/>
          <w:sz w:val="18"/>
          <w:lang w:eastAsia="ja-JP"/>
        </w:rPr>
      </w:pPr>
    </w:p>
    <w:p w:rsidR="00B12470" w:rsidRPr="00FF4A72"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FF4A72">
        <w:rPr>
          <w:rFonts w:eastAsia="MS PGothic" w:cs="Tahoma"/>
          <w:sz w:val="18"/>
          <w:lang w:eastAsia="ja-JP"/>
        </w:rPr>
        <w:t xml:space="preserve">Windows </w:t>
      </w:r>
      <w:r w:rsidRPr="00FF4A72">
        <w:rPr>
          <w:rFonts w:eastAsia="MS PGothic" w:cs="Tahoma"/>
          <w:sz w:val="18"/>
          <w:lang w:val="ja-JP" w:eastAsia="ja-JP"/>
        </w:rPr>
        <w:t>仮想マシン</w:t>
      </w:r>
      <w:r w:rsidRPr="00FF4A72">
        <w:rPr>
          <w:rFonts w:eastAsia="MS PGothic" w:cs="Tahoma"/>
          <w:sz w:val="18"/>
          <w:lang w:eastAsia="ja-JP"/>
        </w:rPr>
        <w:t xml:space="preserve"> </w:t>
      </w:r>
      <w:r w:rsidRPr="00FF4A72">
        <w:rPr>
          <w:rFonts w:eastAsia="MS PGothic" w:cs="Tahoma"/>
          <w:sz w:val="18"/>
          <w:lang w:val="ja-JP" w:eastAsia="ja-JP"/>
        </w:rPr>
        <w:t>インスタンス</w:t>
      </w:r>
    </w:p>
    <w:p w:rsidR="00B12470" w:rsidRPr="00FF4A72"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FF4A72">
        <w:rPr>
          <w:rFonts w:eastAsia="MS PGothic" w:cs="Tahoma"/>
          <w:sz w:val="18"/>
          <w:lang w:eastAsia="ja-JP"/>
        </w:rPr>
        <w:t>クラウド</w:t>
      </w:r>
      <w:r w:rsidRPr="00FF4A72">
        <w:rPr>
          <w:rFonts w:eastAsia="MS PGothic" w:cs="Tahoma"/>
          <w:sz w:val="18"/>
          <w:lang w:eastAsia="ja-JP"/>
        </w:rPr>
        <w:t xml:space="preserve"> </w:t>
      </w:r>
      <w:r w:rsidRPr="00FF4A72">
        <w:rPr>
          <w:rFonts w:eastAsia="MS PGothic" w:cs="Tahoma"/>
          <w:sz w:val="18"/>
          <w:lang w:eastAsia="ja-JP"/>
        </w:rPr>
        <w:t>サービス</w:t>
      </w:r>
      <w:r w:rsidRPr="00FF4A72">
        <w:rPr>
          <w:rFonts w:eastAsia="MS PGothic" w:cs="Tahoma"/>
          <w:sz w:val="18"/>
          <w:lang w:eastAsia="ja-JP"/>
        </w:rPr>
        <w:t xml:space="preserve"> </w:t>
      </w:r>
      <w:r w:rsidRPr="00FF4A72">
        <w:rPr>
          <w:rFonts w:eastAsia="MS PGothic" w:cs="Tahoma"/>
          <w:sz w:val="18"/>
          <w:lang w:eastAsia="ja-JP"/>
        </w:rPr>
        <w:t>インスタンス</w:t>
      </w:r>
      <w:r w:rsidRPr="00FF4A72">
        <w:rPr>
          <w:rFonts w:eastAsia="MS PGothic" w:cs="Tahoma"/>
          <w:sz w:val="18"/>
          <w:lang w:eastAsia="ja-JP"/>
        </w:rPr>
        <w:t xml:space="preserve"> (Web </w:t>
      </w:r>
      <w:r w:rsidRPr="00FF4A72">
        <w:rPr>
          <w:rFonts w:eastAsia="MS PGothic" w:cs="Tahoma"/>
          <w:sz w:val="18"/>
          <w:lang w:eastAsia="ja-JP"/>
        </w:rPr>
        <w:t>ロールおよびワーカー</w:t>
      </w:r>
      <w:r w:rsidRPr="00FF4A72">
        <w:rPr>
          <w:rFonts w:eastAsia="MS PGothic" w:cs="Tahoma"/>
          <w:sz w:val="18"/>
          <w:lang w:eastAsia="ja-JP"/>
        </w:rPr>
        <w:t xml:space="preserve"> </w:t>
      </w:r>
      <w:r w:rsidRPr="00FF4A72">
        <w:rPr>
          <w:rFonts w:eastAsia="MS PGothic" w:cs="Tahoma"/>
          <w:sz w:val="18"/>
          <w:lang w:eastAsia="ja-JP"/>
        </w:rPr>
        <w:t>ロール</w:t>
      </w:r>
      <w:r w:rsidRPr="00FF4A72">
        <w:rPr>
          <w:rFonts w:eastAsia="MS PGothic" w:cs="Tahoma"/>
          <w:sz w:val="18"/>
          <w:lang w:eastAsia="ja-JP"/>
        </w:rPr>
        <w:t>)</w:t>
      </w:r>
    </w:p>
    <w:p w:rsidR="00B12470" w:rsidRPr="00FF4A72"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FF4A72">
        <w:rPr>
          <w:rFonts w:eastAsia="MS PGothic" w:cs="Tahoma"/>
          <w:sz w:val="18"/>
          <w:lang w:eastAsia="ja-JP"/>
        </w:rPr>
        <w:t>ストレージ</w:t>
      </w:r>
      <w:r w:rsidRPr="00FF4A72">
        <w:rPr>
          <w:rFonts w:eastAsia="MS PGothic" w:cs="Tahoma"/>
          <w:sz w:val="18"/>
          <w:lang w:eastAsia="ja-JP"/>
        </w:rPr>
        <w:t xml:space="preserve"> </w:t>
      </w:r>
      <w:r w:rsidRPr="00FF4A72">
        <w:rPr>
          <w:rFonts w:eastAsia="MS PGothic" w:cs="Tahoma"/>
          <w:sz w:val="18"/>
          <w:lang w:eastAsia="ja-JP"/>
        </w:rPr>
        <w:t>アカウント</w:t>
      </w:r>
    </w:p>
    <w:p w:rsidR="00B12470" w:rsidRPr="00FF4A72"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FF4A72">
        <w:rPr>
          <w:rFonts w:eastAsia="MS PGothic" w:cs="Tahoma"/>
          <w:sz w:val="18"/>
          <w:lang w:eastAsia="ja-JP"/>
        </w:rPr>
        <w:t xml:space="preserve">SQL </w:t>
      </w:r>
      <w:r w:rsidRPr="00FF4A72">
        <w:rPr>
          <w:rFonts w:eastAsia="MS PGothic" w:cs="Tahoma"/>
          <w:sz w:val="18"/>
          <w:lang w:eastAsia="ja-JP"/>
        </w:rPr>
        <w:t>データベース</w:t>
      </w:r>
    </w:p>
    <w:p w:rsidR="00B12470" w:rsidRPr="00FF4A72"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FF4A72">
        <w:rPr>
          <w:rFonts w:eastAsia="MS PGothic" w:cs="Tahoma"/>
          <w:sz w:val="18"/>
          <w:lang w:eastAsia="ja-JP"/>
        </w:rPr>
        <w:t xml:space="preserve">Web </w:t>
      </w:r>
      <w:r w:rsidRPr="00FF4A72">
        <w:rPr>
          <w:rFonts w:eastAsia="MS PGothic" w:cs="Tahoma"/>
          <w:sz w:val="18"/>
          <w:lang w:val="ja-JP" w:eastAsia="ja-JP"/>
        </w:rPr>
        <w:t>サイト</w:t>
      </w:r>
      <w:r w:rsidRPr="00FF4A72">
        <w:rPr>
          <w:rFonts w:eastAsia="MS PGothic" w:cs="Tahoma"/>
          <w:sz w:val="18"/>
          <w:lang w:eastAsia="ja-JP"/>
        </w:rPr>
        <w:t xml:space="preserve"> </w:t>
      </w:r>
      <w:r w:rsidRPr="00FF4A72">
        <w:rPr>
          <w:rFonts w:eastAsia="MS PGothic" w:cs="Tahoma"/>
          <w:sz w:val="18"/>
          <w:lang w:val="ja-JP" w:eastAsia="ja-JP"/>
        </w:rPr>
        <w:t>インスタンス</w:t>
      </w:r>
    </w:p>
    <w:p w:rsidR="00B12470" w:rsidRPr="00FF4A72" w:rsidRDefault="00B12470" w:rsidP="0049619D">
      <w:pPr>
        <w:rPr>
          <w:rFonts w:eastAsia="MS PGothic" w:cs="Tahoma"/>
          <w:sz w:val="18"/>
          <w:szCs w:val="18"/>
          <w:lang w:eastAsia="ja-JP"/>
        </w:rPr>
      </w:pPr>
    </w:p>
    <w:p w:rsidR="00B12470" w:rsidRPr="00FF4A72" w:rsidRDefault="00B12470" w:rsidP="0049619D">
      <w:pPr>
        <w:rPr>
          <w:rFonts w:eastAsia="MS PGothic" w:cs="Tahoma"/>
          <w:b/>
          <w:sz w:val="18"/>
          <w:szCs w:val="24"/>
          <w:lang w:val="ja-JP" w:eastAsia="ja-JP"/>
        </w:rPr>
      </w:pPr>
      <w:r w:rsidRPr="00FF4A72">
        <w:rPr>
          <w:rFonts w:eastAsia="MS PGothic" w:cs="Tahoma"/>
          <w:b/>
          <w:sz w:val="18"/>
          <w:szCs w:val="24"/>
          <w:lang w:val="ja-JP" w:eastAsia="ja-JP"/>
        </w:rPr>
        <w:t>ソフトウェア</w:t>
      </w:r>
      <w:r w:rsidRPr="00FF4A72">
        <w:rPr>
          <w:rStyle w:val="Arial"/>
          <w:rFonts w:ascii="Tahoma" w:eastAsia="MS PGothic" w:hAnsi="Tahoma" w:cs="Tahoma"/>
          <w:b/>
          <w:sz w:val="18"/>
          <w:szCs w:val="24"/>
          <w:lang w:val="ja-JP" w:eastAsia="ja-JP"/>
        </w:rPr>
        <w:t xml:space="preserve"> </w:t>
      </w:r>
      <w:r w:rsidRPr="00FF4A72">
        <w:rPr>
          <w:rFonts w:eastAsia="MS PGothic" w:cs="Tahoma"/>
          <w:b/>
          <w:sz w:val="18"/>
          <w:szCs w:val="24"/>
          <w:lang w:val="ja-JP" w:eastAsia="ja-JP"/>
        </w:rPr>
        <w:t>アシュアランスの特典</w:t>
      </w:r>
    </w:p>
    <w:p w:rsidR="00B12470" w:rsidRPr="00FF4A72" w:rsidRDefault="00B12470" w:rsidP="00627A92">
      <w:pPr>
        <w:rPr>
          <w:rFonts w:eastAsia="MS PGothic" w:cs="Tahoma"/>
          <w:sz w:val="18"/>
          <w:szCs w:val="18"/>
          <w:lang w:eastAsia="ja-JP"/>
        </w:rPr>
      </w:pPr>
      <w:r w:rsidRPr="00FF4A72">
        <w:rPr>
          <w:rFonts w:eastAsia="MS PGothic" w:cs="Tahoma"/>
          <w:sz w:val="18"/>
          <w:szCs w:val="24"/>
          <w:lang w:val="ja-JP" w:eastAsia="ja-JP"/>
        </w:rPr>
        <w:t>この特典は製品および製品群によって異なります。通常、ソフトウェア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アシュアランスの特典を利用する権利は、お客様の契約するソフトウェア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アシュアランスの有効期間満了と同時に無効となります。ほとんどのソフトウェア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アシュアランスの特典は、契約期間の開始時に付与されます。追加購入、返品、オンライン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サービスへの移行など、契約期間中に変更が生じた場合、特典の取得条件が変更される場合があります。</w:t>
      </w:r>
    </w:p>
    <w:p w:rsidR="00B12470" w:rsidRPr="00FF4A72" w:rsidRDefault="00B12470" w:rsidP="00627A92">
      <w:pPr>
        <w:rPr>
          <w:rFonts w:eastAsia="MS PGothic" w:cs="Tahoma"/>
          <w:sz w:val="18"/>
          <w:szCs w:val="18"/>
          <w:lang w:eastAsia="ja-JP"/>
        </w:rPr>
      </w:pPr>
    </w:p>
    <w:p w:rsidR="00B12470" w:rsidRPr="00FF4A72" w:rsidRDefault="00B12470" w:rsidP="00627A92">
      <w:pPr>
        <w:rPr>
          <w:rFonts w:eastAsia="MS PGothic" w:cs="Tahoma"/>
          <w:b/>
          <w:sz w:val="18"/>
          <w:szCs w:val="24"/>
          <w:lang w:val="ja-JP" w:eastAsia="ja-JP"/>
        </w:rPr>
      </w:pPr>
      <w:r w:rsidRPr="00FF4A72">
        <w:rPr>
          <w:rFonts w:eastAsia="MS PGothic" w:cs="Tahoma"/>
          <w:b/>
          <w:sz w:val="18"/>
          <w:szCs w:val="24"/>
          <w:lang w:val="ja-JP" w:eastAsia="ja-JP"/>
        </w:rPr>
        <w:t>オンライン</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サービスの特典</w:t>
      </w:r>
    </w:p>
    <w:p w:rsidR="00B12470" w:rsidRPr="00FF4A72" w:rsidRDefault="00B12470" w:rsidP="00627A92">
      <w:pPr>
        <w:rPr>
          <w:rFonts w:eastAsia="MS PGothic" w:cs="Tahoma"/>
          <w:sz w:val="18"/>
          <w:szCs w:val="18"/>
          <w:lang w:eastAsia="ja-JP"/>
        </w:rPr>
      </w:pPr>
      <w:r w:rsidRPr="00FF4A72">
        <w:rPr>
          <w:rFonts w:eastAsia="MS PGothic" w:cs="Tahoma"/>
          <w:sz w:val="18"/>
          <w:szCs w:val="24"/>
          <w:lang w:val="ja-JP" w:eastAsia="ja-JP"/>
        </w:rPr>
        <w:t>この特典は製品によって異なります。お客様がオンライン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サービスの特典を利用する権利は、対応するオンライン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サービスのサブスクリプション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ライセンスの期間満了と同時に無効となります。</w:t>
      </w:r>
    </w:p>
    <w:p w:rsidR="00B12470" w:rsidRPr="00FF4A72" w:rsidRDefault="00B12470" w:rsidP="00627A92">
      <w:pPr>
        <w:rPr>
          <w:rFonts w:eastAsia="MS PGothic" w:cs="Tahoma"/>
          <w:sz w:val="18"/>
          <w:szCs w:val="18"/>
          <w:lang w:eastAsia="ja-JP"/>
        </w:rPr>
      </w:pPr>
    </w:p>
    <w:p w:rsidR="00B12470" w:rsidRPr="00FF4A72" w:rsidRDefault="00B12470" w:rsidP="00115577">
      <w:pPr>
        <w:rPr>
          <w:rFonts w:eastAsia="MS PGothic" w:cs="Tahoma"/>
          <w:sz w:val="18"/>
          <w:szCs w:val="18"/>
          <w:lang w:eastAsia="ja-JP"/>
        </w:rPr>
      </w:pPr>
      <w:r w:rsidRPr="00FF4A72">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オプション、および言語によって異なります。</w:t>
      </w:r>
    </w:p>
    <w:p w:rsidR="00B12470" w:rsidRPr="00FF4A72" w:rsidRDefault="00B12470" w:rsidP="00115577">
      <w:pPr>
        <w:pStyle w:val="AppendixBodyText"/>
        <w:spacing w:after="0"/>
        <w:rPr>
          <w:rFonts w:eastAsia="MS PGothic" w:cs="Tahoma"/>
          <w:sz w:val="18"/>
          <w:lang w:eastAsia="ja-JP"/>
        </w:rPr>
      </w:pPr>
    </w:p>
    <w:p w:rsidR="00B12470" w:rsidRPr="00FF4A72" w:rsidRDefault="00B12470" w:rsidP="00115577">
      <w:pPr>
        <w:pStyle w:val="AppendixBodyText"/>
        <w:spacing w:after="0"/>
        <w:rPr>
          <w:rFonts w:eastAsia="MS PGothic" w:cs="Tahoma"/>
          <w:sz w:val="18"/>
          <w:szCs w:val="18"/>
          <w:lang w:val="ja-JP" w:eastAsia="ja-JP"/>
        </w:rPr>
      </w:pP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アシュアランスの特典とオンライン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サービスの特典は、各プログラムに次の表のように割り当てられています。</w:t>
      </w:r>
    </w:p>
    <w:p w:rsidR="00B12470" w:rsidRPr="00FF4A72" w:rsidRDefault="00B12470"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B12470" w:rsidRPr="00FF4A72" w:rsidTr="00B36C02">
        <w:trPr>
          <w:trHeight w:val="178"/>
          <w:jc w:val="center"/>
        </w:trPr>
        <w:tc>
          <w:tcPr>
            <w:tcW w:w="1558" w:type="dxa"/>
            <w:shd w:val="clear" w:color="auto" w:fill="FFCC99"/>
            <w:vAlign w:val="center"/>
          </w:tcPr>
          <w:p w:rsidR="00B12470" w:rsidRPr="00FF4A72" w:rsidRDefault="00B12470" w:rsidP="00DD47CF">
            <w:pPr>
              <w:pStyle w:val="AppendixTableHeadings"/>
              <w:keepNext w:val="0"/>
              <w:rPr>
                <w:rFonts w:eastAsia="MS PGothic"/>
                <w:szCs w:val="18"/>
              </w:rPr>
            </w:pPr>
            <w:r w:rsidRPr="00FF4A72">
              <w:rPr>
                <w:rFonts w:eastAsia="MS PGothic"/>
                <w:szCs w:val="18"/>
              </w:rPr>
              <w:t>プログラム</w:t>
            </w:r>
          </w:p>
        </w:tc>
        <w:tc>
          <w:tcPr>
            <w:tcW w:w="1600" w:type="dxa"/>
            <w:shd w:val="clear" w:color="auto" w:fill="FFCC99"/>
            <w:vAlign w:val="center"/>
          </w:tcPr>
          <w:p w:rsidR="00B12470" w:rsidRPr="00FF4A72" w:rsidRDefault="00B12470">
            <w:pPr>
              <w:pStyle w:val="AppendixTableHeadings"/>
              <w:rPr>
                <w:rFonts w:eastAsia="MS PGothic"/>
                <w:szCs w:val="18"/>
              </w:rPr>
            </w:pPr>
            <w:r w:rsidRPr="00FF4A72">
              <w:rPr>
                <w:rFonts w:eastAsia="MS PGothic"/>
                <w:szCs w:val="18"/>
              </w:rPr>
              <w:t>Open License</w:t>
            </w:r>
          </w:p>
        </w:tc>
        <w:tc>
          <w:tcPr>
            <w:tcW w:w="1543" w:type="dxa"/>
            <w:shd w:val="clear" w:color="auto" w:fill="FFCC99"/>
            <w:vAlign w:val="center"/>
          </w:tcPr>
          <w:p w:rsidR="00B12470" w:rsidRPr="00FF4A72" w:rsidRDefault="00B12470">
            <w:pPr>
              <w:pStyle w:val="AppendixTableHeadings"/>
              <w:rPr>
                <w:rFonts w:eastAsia="MS PGothic"/>
                <w:szCs w:val="18"/>
              </w:rPr>
            </w:pPr>
            <w:r w:rsidRPr="00FF4A72">
              <w:rPr>
                <w:rFonts w:eastAsia="MS PGothic"/>
                <w:szCs w:val="18"/>
              </w:rPr>
              <w:t>Open Value</w:t>
            </w:r>
          </w:p>
        </w:tc>
        <w:tc>
          <w:tcPr>
            <w:tcW w:w="1843" w:type="dxa"/>
            <w:shd w:val="clear" w:color="auto" w:fill="FFCC99"/>
            <w:vAlign w:val="center"/>
          </w:tcPr>
          <w:p w:rsidR="00B12470" w:rsidRPr="00FF4A72" w:rsidRDefault="00B12470">
            <w:pPr>
              <w:pStyle w:val="AppendixTableHeadings"/>
              <w:rPr>
                <w:rFonts w:eastAsia="MS PGothic"/>
                <w:szCs w:val="18"/>
                <w:lang w:val="en-US"/>
              </w:rPr>
            </w:pPr>
            <w:r w:rsidRPr="00FF4A72">
              <w:rPr>
                <w:rFonts w:eastAsia="MS PGothic"/>
                <w:szCs w:val="18"/>
                <w:lang w:val="en-US"/>
              </w:rPr>
              <w:t>Open Value Subscription – Education Solutions</w:t>
            </w:r>
          </w:p>
        </w:tc>
        <w:tc>
          <w:tcPr>
            <w:tcW w:w="2514" w:type="dxa"/>
            <w:shd w:val="clear" w:color="auto" w:fill="FFCC99"/>
            <w:vAlign w:val="center"/>
          </w:tcPr>
          <w:p w:rsidR="00B12470" w:rsidRPr="00FF4A72" w:rsidRDefault="00B12470" w:rsidP="00DD47CF">
            <w:pPr>
              <w:pStyle w:val="AppendixTableHeadings"/>
              <w:rPr>
                <w:rFonts w:eastAsia="MS PGothic"/>
                <w:szCs w:val="18"/>
                <w:lang w:val="en-US"/>
              </w:rPr>
            </w:pPr>
            <w:r w:rsidRPr="00FF4A72">
              <w:rPr>
                <w:rFonts w:eastAsia="MS PGothic"/>
                <w:szCs w:val="18"/>
                <w:lang w:val="en-US"/>
              </w:rPr>
              <w:t>Select*</w:t>
            </w:r>
          </w:p>
          <w:p w:rsidR="00B12470" w:rsidRPr="00FF4A72" w:rsidRDefault="00B12470" w:rsidP="00DD47CF">
            <w:pPr>
              <w:pStyle w:val="AppendixTableHeadings"/>
              <w:rPr>
                <w:rFonts w:eastAsia="MS PGothic"/>
                <w:szCs w:val="18"/>
                <w:lang w:val="en-US"/>
              </w:rPr>
            </w:pPr>
            <w:r w:rsidRPr="00FF4A72">
              <w:rPr>
                <w:rFonts w:eastAsia="MS PGothic"/>
                <w:szCs w:val="18"/>
                <w:lang w:val="en-US"/>
              </w:rPr>
              <w:t>Enterprise Agreement</w:t>
            </w:r>
          </w:p>
          <w:p w:rsidR="00B12470" w:rsidRPr="00FF4A72" w:rsidRDefault="00B12470" w:rsidP="00DD47CF">
            <w:pPr>
              <w:pStyle w:val="AppendixTableHeadings"/>
              <w:rPr>
                <w:rFonts w:eastAsia="MS PGothic"/>
                <w:szCs w:val="18"/>
                <w:lang w:val="en-US"/>
              </w:rPr>
            </w:pPr>
            <w:r w:rsidRPr="00FF4A72">
              <w:rPr>
                <w:rFonts w:eastAsia="MS PGothic"/>
                <w:bCs w:val="0"/>
                <w:szCs w:val="18"/>
              </w:rPr>
              <w:t xml:space="preserve">Campus </w:t>
            </w:r>
            <w:r w:rsidRPr="00FF4A72">
              <w:rPr>
                <w:rFonts w:eastAsia="MS PGothic"/>
                <w:bCs w:val="0"/>
                <w:szCs w:val="18"/>
              </w:rPr>
              <w:t>および</w:t>
            </w:r>
            <w:r w:rsidRPr="00FF4A72">
              <w:rPr>
                <w:rFonts w:eastAsia="MS PGothic"/>
                <w:bCs w:val="0"/>
                <w:szCs w:val="18"/>
              </w:rPr>
              <w:t xml:space="preserve"> School Agreement </w:t>
            </w:r>
            <w:r w:rsidRPr="00FF4A72">
              <w:rPr>
                <w:rFonts w:eastAsia="MS PGothic"/>
                <w:bCs w:val="0"/>
                <w:szCs w:val="18"/>
              </w:rPr>
              <w:t>に基づく</w:t>
            </w:r>
            <w:r w:rsidRPr="00FF4A72">
              <w:rPr>
                <w:rFonts w:eastAsia="MS PGothic"/>
                <w:bCs w:val="0"/>
                <w:szCs w:val="18"/>
              </w:rPr>
              <w:t xml:space="preserve"> Enrollment for Education Solutions</w:t>
            </w:r>
          </w:p>
        </w:tc>
        <w:tc>
          <w:tcPr>
            <w:tcW w:w="1600" w:type="dxa"/>
            <w:shd w:val="clear" w:color="auto" w:fill="FFCC99"/>
            <w:vAlign w:val="center"/>
          </w:tcPr>
          <w:p w:rsidR="00B12470" w:rsidRPr="00FF4A72" w:rsidRDefault="00B12470">
            <w:pPr>
              <w:pStyle w:val="AppendixTableHeadings"/>
              <w:rPr>
                <w:rFonts w:eastAsia="MS PGothic"/>
              </w:rPr>
            </w:pPr>
            <w:r w:rsidRPr="00FF4A72">
              <w:rPr>
                <w:rFonts w:eastAsia="MS PGothic"/>
                <w:szCs w:val="18"/>
              </w:rPr>
              <w:t>Select Plus</w:t>
            </w:r>
          </w:p>
        </w:tc>
      </w:tr>
      <w:tr w:rsidR="00B12470" w:rsidRPr="00FF4A72" w:rsidTr="00B36C02">
        <w:trPr>
          <w:trHeight w:val="369"/>
          <w:jc w:val="center"/>
        </w:trPr>
        <w:tc>
          <w:tcPr>
            <w:tcW w:w="1558" w:type="dxa"/>
            <w:vAlign w:val="center"/>
          </w:tcPr>
          <w:p w:rsidR="00B12470" w:rsidRPr="00FF4A72" w:rsidRDefault="00B12470" w:rsidP="00DD47CF">
            <w:pPr>
              <w:pStyle w:val="AppendixTableText"/>
              <w:keepNext w:val="0"/>
              <w:rPr>
                <w:rFonts w:eastAsia="MS PGothic"/>
                <w:szCs w:val="20"/>
              </w:rPr>
            </w:pPr>
            <w:r w:rsidRPr="00FF4A72">
              <w:rPr>
                <w:rFonts w:eastAsia="MS PGothic"/>
                <w:szCs w:val="20"/>
              </w:rPr>
              <w:t>特典を利用できる</w:t>
            </w:r>
            <w:r w:rsidRPr="00FF4A72">
              <w:rPr>
                <w:rFonts w:eastAsia="MS PGothic"/>
                <w:szCs w:val="20"/>
              </w:rPr>
              <w:br/>
            </w:r>
            <w:r w:rsidRPr="00FF4A72">
              <w:rPr>
                <w:rFonts w:eastAsia="MS PGothic"/>
                <w:szCs w:val="20"/>
              </w:rPr>
              <w:t>単位</w:t>
            </w:r>
          </w:p>
        </w:tc>
        <w:tc>
          <w:tcPr>
            <w:tcW w:w="1600" w:type="dxa"/>
            <w:vAlign w:val="center"/>
          </w:tcPr>
          <w:p w:rsidR="00B12470" w:rsidRPr="00FF4A72" w:rsidRDefault="00B12470">
            <w:pPr>
              <w:pStyle w:val="AppendixTableText"/>
              <w:rPr>
                <w:rFonts w:eastAsia="MS PGothic"/>
                <w:szCs w:val="20"/>
              </w:rPr>
            </w:pPr>
            <w:r w:rsidRPr="00FF4A72">
              <w:rPr>
                <w:rFonts w:eastAsia="MS PGothic"/>
                <w:szCs w:val="20"/>
              </w:rPr>
              <w:t>ライセンス番号</w:t>
            </w:r>
          </w:p>
        </w:tc>
        <w:tc>
          <w:tcPr>
            <w:tcW w:w="1543" w:type="dxa"/>
            <w:vAlign w:val="center"/>
          </w:tcPr>
          <w:p w:rsidR="00B12470" w:rsidRPr="00FF4A72" w:rsidRDefault="00B12470">
            <w:pPr>
              <w:pStyle w:val="AppendixTableText"/>
              <w:rPr>
                <w:rFonts w:eastAsia="MS PGothic"/>
                <w:szCs w:val="20"/>
              </w:rPr>
            </w:pPr>
            <w:r w:rsidRPr="00FF4A72">
              <w:rPr>
                <w:rFonts w:eastAsia="MS PGothic"/>
                <w:szCs w:val="20"/>
              </w:rPr>
              <w:t>契約</w:t>
            </w:r>
          </w:p>
        </w:tc>
        <w:tc>
          <w:tcPr>
            <w:tcW w:w="1843" w:type="dxa"/>
            <w:vAlign w:val="center"/>
          </w:tcPr>
          <w:p w:rsidR="00B12470" w:rsidRPr="00FF4A72" w:rsidRDefault="00B12470">
            <w:pPr>
              <w:pStyle w:val="AppendixTableText"/>
              <w:rPr>
                <w:rFonts w:eastAsia="MS PGothic"/>
                <w:szCs w:val="20"/>
              </w:rPr>
            </w:pPr>
            <w:r w:rsidRPr="00FF4A72">
              <w:rPr>
                <w:rFonts w:eastAsia="MS PGothic"/>
                <w:szCs w:val="20"/>
              </w:rPr>
              <w:t>契約</w:t>
            </w:r>
          </w:p>
        </w:tc>
        <w:tc>
          <w:tcPr>
            <w:tcW w:w="2514" w:type="dxa"/>
            <w:vAlign w:val="center"/>
          </w:tcPr>
          <w:p w:rsidR="00B12470" w:rsidRPr="00FF4A72" w:rsidRDefault="00B12470">
            <w:pPr>
              <w:pStyle w:val="AppendixTableText"/>
              <w:rPr>
                <w:rFonts w:eastAsia="MS PGothic"/>
                <w:szCs w:val="20"/>
              </w:rPr>
            </w:pPr>
            <w:r w:rsidRPr="00FF4A72">
              <w:rPr>
                <w:rFonts w:eastAsia="MS PGothic"/>
                <w:szCs w:val="20"/>
              </w:rPr>
              <w:t>加入契約</w:t>
            </w:r>
          </w:p>
        </w:tc>
        <w:tc>
          <w:tcPr>
            <w:tcW w:w="1600" w:type="dxa"/>
          </w:tcPr>
          <w:p w:rsidR="00B12470" w:rsidRPr="00FF4A72" w:rsidRDefault="00B12470">
            <w:pPr>
              <w:pStyle w:val="AppendixTableText"/>
              <w:rPr>
                <w:rFonts w:eastAsia="MS PGothic"/>
                <w:szCs w:val="20"/>
              </w:rPr>
            </w:pPr>
            <w:r w:rsidRPr="00FF4A72">
              <w:rPr>
                <w:rFonts w:eastAsia="MS PGothic"/>
                <w:szCs w:val="20"/>
              </w:rPr>
              <w:t>登録されている</w:t>
            </w:r>
            <w:r w:rsidRPr="00FF4A72">
              <w:rPr>
                <w:rFonts w:eastAsia="MS PGothic"/>
                <w:szCs w:val="20"/>
              </w:rPr>
              <w:br/>
            </w:r>
            <w:r w:rsidRPr="00FF4A72">
              <w:rPr>
                <w:rFonts w:eastAsia="MS PGothic"/>
                <w:szCs w:val="20"/>
              </w:rPr>
              <w:t>関連会社</w:t>
            </w:r>
          </w:p>
        </w:tc>
      </w:tr>
    </w:tbl>
    <w:p w:rsidR="00B12470" w:rsidRPr="00FF4A72" w:rsidRDefault="00B12470" w:rsidP="00393BDA">
      <w:pPr>
        <w:pStyle w:val="AppendixBodyText"/>
        <w:spacing w:after="0"/>
        <w:rPr>
          <w:rFonts w:eastAsia="MS PGothic" w:cs="Tahoma"/>
          <w:sz w:val="16"/>
          <w:szCs w:val="16"/>
          <w:lang w:eastAsia="ja-JP"/>
        </w:rPr>
      </w:pPr>
      <w:r w:rsidRPr="00FF4A72">
        <w:rPr>
          <w:rFonts w:eastAsia="MS PGothic" w:cs="Tahoma"/>
          <w:b/>
          <w:bCs/>
          <w:sz w:val="16"/>
          <w:lang w:val="ja-JP" w:eastAsia="ja-JP"/>
        </w:rPr>
        <w:t>注</w:t>
      </w:r>
      <w:r w:rsidRPr="00FF4A72">
        <w:rPr>
          <w:rFonts w:eastAsia="MS PGothic" w:cs="Tahoma"/>
          <w:b/>
          <w:bCs/>
          <w:sz w:val="16"/>
          <w:lang w:eastAsia="ja-JP"/>
        </w:rPr>
        <w:t>:</w:t>
      </w:r>
      <w:r w:rsidRPr="00FF4A72">
        <w:rPr>
          <w:rFonts w:eastAsia="MS PGothic" w:cs="Tahoma"/>
          <w:sz w:val="16"/>
          <w:szCs w:val="16"/>
          <w:lang w:eastAsia="ja-JP"/>
        </w:rPr>
        <w:t xml:space="preserve"> *</w:t>
      </w:r>
      <w:r w:rsidRPr="00FF4A72">
        <w:rPr>
          <w:rFonts w:eastAsia="MS PGothic" w:cs="Tahoma"/>
          <w:sz w:val="16"/>
          <w:lang w:eastAsia="ja-JP"/>
        </w:rPr>
        <w:t xml:space="preserve">Canadian HealthCare Volume License Enterprise Agreement </w:t>
      </w:r>
      <w:r w:rsidRPr="00FF4A72">
        <w:rPr>
          <w:rFonts w:eastAsia="MS PGothic" w:cs="Tahoma"/>
          <w:sz w:val="16"/>
          <w:lang w:val="ja-JP" w:eastAsia="ja-JP"/>
        </w:rPr>
        <w:t>を締結されるお客様には、</w:t>
      </w:r>
      <w:r w:rsidRPr="00FF4A72">
        <w:rPr>
          <w:rFonts w:eastAsia="MS PGothic" w:cs="Tahoma"/>
          <w:sz w:val="16"/>
          <w:lang w:eastAsia="ja-JP"/>
        </w:rPr>
        <w:t xml:space="preserve">Microsoft Open Value </w:t>
      </w:r>
      <w:r w:rsidRPr="00FF4A72">
        <w:rPr>
          <w:rFonts w:eastAsia="MS PGothic" w:cs="Tahoma"/>
          <w:sz w:val="16"/>
          <w:lang w:val="ja-JP" w:eastAsia="ja-JP"/>
        </w:rPr>
        <w:t>を通じて製品を購入されるお客様と同じ</w:t>
      </w:r>
      <w:r w:rsidRPr="00FF4A72">
        <w:rPr>
          <w:rFonts w:eastAsia="MS PGothic" w:cs="Tahoma"/>
          <w:sz w:val="16"/>
          <w:lang w:eastAsia="ja-JP"/>
        </w:rPr>
        <w:t xml:space="preserve"> SA </w:t>
      </w:r>
      <w:r w:rsidRPr="00FF4A72">
        <w:rPr>
          <w:rFonts w:eastAsia="MS PGothic" w:cs="Tahoma"/>
          <w:sz w:val="16"/>
          <w:lang w:val="ja-JP" w:eastAsia="ja-JP"/>
        </w:rPr>
        <w:t>特典をご利用いただけます。</w:t>
      </w:r>
    </w:p>
    <w:p w:rsidR="00B12470" w:rsidRPr="00FF4A72" w:rsidRDefault="00B12470" w:rsidP="00393BDA">
      <w:pPr>
        <w:pStyle w:val="AppendixBodyText"/>
        <w:spacing w:after="0"/>
        <w:rPr>
          <w:rFonts w:eastAsia="MS PGothic" w:cs="Tahoma"/>
          <w:lang w:eastAsia="ja-JP"/>
        </w:rPr>
      </w:pPr>
    </w:p>
    <w:p w:rsidR="00B12470" w:rsidRPr="00FF4A72" w:rsidRDefault="00B12470" w:rsidP="00393BDA">
      <w:pPr>
        <w:pStyle w:val="AppendixBodyText"/>
        <w:spacing w:after="0"/>
        <w:rPr>
          <w:rFonts w:eastAsia="MS PGothic" w:cs="Tahoma"/>
          <w:sz w:val="18"/>
          <w:lang w:val="ja-JP" w:eastAsia="ja-JP"/>
        </w:rPr>
      </w:pP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アシュアランスの特典とオンライン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サービスの特典を次の表に示します。</w:t>
      </w:r>
      <w:r w:rsidRPr="00FF4A72">
        <w:rPr>
          <w:rFonts w:eastAsia="MS PGothic" w:cs="Tahoma"/>
          <w:sz w:val="18"/>
          <w:lang w:val="ja-JP" w:eastAsia="ja-JP"/>
        </w:rPr>
        <w:t>特典は、ソフトウェア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FF4A72">
        <w:rPr>
          <w:rFonts w:eastAsia="MS PGothic" w:cs="Tahoma"/>
          <w:sz w:val="18"/>
          <w:lang w:val="ja-JP"/>
        </w:rPr>
        <w:t xml:space="preserve"> </w:t>
      </w:r>
      <w:r w:rsidRPr="00FF4A72">
        <w:rPr>
          <w:rFonts w:eastAsia="MS PGothic" w:cs="Tahoma"/>
          <w:sz w:val="18"/>
          <w:lang w:val="ja-JP" w:eastAsia="ja-JP"/>
        </w:rPr>
        <w:t>アシュアランス</w:t>
      </w:r>
      <w:r w:rsidRPr="00FF4A72">
        <w:rPr>
          <w:rFonts w:eastAsia="MS PGothic" w:cs="Tahoma"/>
          <w:sz w:val="18"/>
          <w:lang w:val="ja-JP"/>
        </w:rPr>
        <w:t xml:space="preserve"> (</w:t>
      </w:r>
      <w:r w:rsidRPr="00FF4A72">
        <w:rPr>
          <w:rFonts w:eastAsia="MS PGothic" w:cs="Tahoma"/>
          <w:sz w:val="18"/>
          <w:lang w:val="ja-JP" w:eastAsia="ja-JP"/>
        </w:rPr>
        <w:t>または他のアップグレード保証</w:t>
      </w:r>
      <w:r w:rsidRPr="00FF4A72">
        <w:rPr>
          <w:rFonts w:eastAsia="MS PGothic" w:cs="Tahoma"/>
          <w:sz w:val="18"/>
          <w:lang w:val="ja-JP"/>
        </w:rPr>
        <w:t xml:space="preserve">) </w:t>
      </w:r>
      <w:r w:rsidRPr="00FF4A72">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FF4A72">
        <w:rPr>
          <w:rFonts w:eastAsia="MS PGothic" w:cs="Tahoma"/>
          <w:sz w:val="18"/>
          <w:lang w:val="ja-JP"/>
        </w:rPr>
        <w:t xml:space="preserve"> SA </w:t>
      </w:r>
      <w:r w:rsidRPr="00FF4A72">
        <w:rPr>
          <w:rFonts w:eastAsia="MS PGothic" w:cs="Tahoma"/>
          <w:sz w:val="18"/>
          <w:lang w:val="ja-JP" w:eastAsia="ja-JP"/>
        </w:rPr>
        <w:t>の購入額に基づいて提供されます。ここで、「</w:t>
      </w:r>
      <w:r w:rsidRPr="00FF4A72">
        <w:rPr>
          <w:rFonts w:eastAsia="MS PGothic" w:cs="Tahoma"/>
          <w:sz w:val="18"/>
          <w:lang w:val="ja-JP"/>
        </w:rPr>
        <w:t xml:space="preserve">SA </w:t>
      </w:r>
      <w:r w:rsidRPr="00FF4A72">
        <w:rPr>
          <w:rFonts w:eastAsia="MS PGothic" w:cs="Tahoma"/>
          <w:sz w:val="18"/>
          <w:lang w:val="ja-JP" w:eastAsia="ja-JP"/>
        </w:rPr>
        <w:t>の購入額」は、文字どおりお客様が実際に使用した金額を指すわけではありません。「</w:t>
      </w:r>
      <w:r w:rsidRPr="00FF4A72">
        <w:rPr>
          <w:rFonts w:eastAsia="MS PGothic" w:cs="Tahoma"/>
          <w:sz w:val="18"/>
          <w:lang w:val="ja-JP"/>
        </w:rPr>
        <w:t xml:space="preserve">SA </w:t>
      </w:r>
      <w:r w:rsidRPr="00FF4A72">
        <w:rPr>
          <w:rFonts w:eastAsia="MS PGothic" w:cs="Tahoma"/>
          <w:sz w:val="18"/>
          <w:lang w:val="ja-JP" w:eastAsia="ja-JP"/>
        </w:rPr>
        <w:t>の購入額」は、</w:t>
      </w:r>
      <w:r w:rsidRPr="00FF4A72">
        <w:rPr>
          <w:rFonts w:eastAsia="MS PGothic" w:cs="Tahoma"/>
          <w:sz w:val="18"/>
          <w:lang w:val="ja-JP"/>
        </w:rPr>
        <w:t xml:space="preserve">Select </w:t>
      </w:r>
      <w:r w:rsidRPr="00FF4A72">
        <w:rPr>
          <w:rFonts w:eastAsia="MS PGothic" w:cs="Tahoma"/>
          <w:sz w:val="18"/>
          <w:lang w:val="ja-JP" w:eastAsia="ja-JP"/>
        </w:rPr>
        <w:t>または</w:t>
      </w:r>
      <w:r w:rsidRPr="00FF4A72">
        <w:rPr>
          <w:rFonts w:eastAsia="MS PGothic" w:cs="Tahoma"/>
          <w:sz w:val="18"/>
          <w:lang w:val="ja-JP"/>
        </w:rPr>
        <w:t xml:space="preserve"> Enterprise Agreement </w:t>
      </w:r>
      <w:r w:rsidRPr="00FF4A72">
        <w:rPr>
          <w:rFonts w:eastAsia="MS PGothic" w:cs="Tahoma"/>
          <w:sz w:val="18"/>
          <w:lang w:val="ja-JP" w:eastAsia="ja-JP"/>
        </w:rPr>
        <w:t>の加入契約、</w:t>
      </w:r>
      <w:r w:rsidRPr="00FF4A72">
        <w:rPr>
          <w:rFonts w:eastAsia="MS PGothic" w:cs="Tahoma"/>
          <w:sz w:val="18"/>
          <w:lang w:val="ja-JP" w:eastAsia="ja-JP"/>
        </w:rPr>
        <w:t xml:space="preserve">Select Plus </w:t>
      </w:r>
      <w:r w:rsidRPr="00FF4A72">
        <w:rPr>
          <w:rFonts w:eastAsia="MS PGothic" w:cs="Tahoma"/>
          <w:sz w:val="18"/>
          <w:lang w:val="ja-JP" w:eastAsia="ja-JP"/>
        </w:rPr>
        <w:t>の登録、あるいは</w:t>
      </w:r>
      <w:r w:rsidRPr="00FF4A72">
        <w:rPr>
          <w:rFonts w:eastAsia="MS PGothic" w:cs="Tahoma"/>
          <w:sz w:val="18"/>
          <w:lang w:val="ja-JP"/>
        </w:rPr>
        <w:t xml:space="preserve"> Open License </w:t>
      </w:r>
      <w:r w:rsidRPr="00FF4A72">
        <w:rPr>
          <w:rFonts w:eastAsia="MS PGothic" w:cs="Tahoma"/>
          <w:sz w:val="18"/>
          <w:lang w:val="ja-JP" w:eastAsia="ja-JP"/>
        </w:rPr>
        <w:t>に基づいてこれらの製品のソフトウェア</w:t>
      </w:r>
      <w:r w:rsidRPr="00FF4A72">
        <w:rPr>
          <w:rFonts w:eastAsia="MS PGothic" w:cs="Tahoma"/>
          <w:sz w:val="18"/>
          <w:lang w:val="ja-JP"/>
        </w:rPr>
        <w:t xml:space="preserve"> </w:t>
      </w:r>
      <w:r w:rsidRPr="00FF4A72">
        <w:rPr>
          <w:rFonts w:eastAsia="MS PGothic" w:cs="Tahoma"/>
          <w:sz w:val="18"/>
          <w:lang w:val="ja-JP" w:eastAsia="ja-JP"/>
        </w:rPr>
        <w:t>アシュアランスに対してお客様が支払うおおよその金額を意味します</w:t>
      </w:r>
      <w:r w:rsidRPr="00FF4A72">
        <w:rPr>
          <w:rFonts w:eastAsia="MS PGothic" w:cs="Tahoma"/>
          <w:sz w:val="18"/>
          <w:lang w:val="ja-JP"/>
        </w:rPr>
        <w:t xml:space="preserve"> (</w:t>
      </w:r>
      <w:r w:rsidRPr="00FF4A72">
        <w:rPr>
          <w:rFonts w:eastAsia="MS PGothic" w:cs="Tahoma"/>
          <w:sz w:val="18"/>
          <w:lang w:val="ja-JP" w:eastAsia="ja-JP"/>
        </w:rPr>
        <w:t>たとえば、</w:t>
      </w:r>
      <w:r w:rsidRPr="00FF4A72">
        <w:rPr>
          <w:rFonts w:eastAsia="MS PGothic" w:cs="Tahoma"/>
          <w:sz w:val="18"/>
          <w:lang w:val="ja-JP"/>
        </w:rPr>
        <w:t xml:space="preserve">SA </w:t>
      </w:r>
      <w:r w:rsidRPr="00FF4A72">
        <w:rPr>
          <w:rFonts w:eastAsia="MS PGothic" w:cs="Tahoma"/>
          <w:sz w:val="18"/>
          <w:lang w:val="ja-JP" w:eastAsia="ja-JP"/>
        </w:rPr>
        <w:t>のみの購入や</w:t>
      </w:r>
      <w:r w:rsidRPr="00FF4A72">
        <w:rPr>
          <w:rFonts w:eastAsia="MS PGothic" w:cs="Tahoma"/>
          <w:sz w:val="18"/>
          <w:lang w:val="ja-JP"/>
        </w:rPr>
        <w:t xml:space="preserve"> L&amp;SA </w:t>
      </w:r>
      <w:r w:rsidRPr="00FF4A72">
        <w:rPr>
          <w:rFonts w:eastAsia="MS PGothic" w:cs="Tahoma"/>
          <w:sz w:val="18"/>
          <w:lang w:val="ja-JP" w:eastAsia="ja-JP"/>
        </w:rPr>
        <w:t>の</w:t>
      </w:r>
      <w:r w:rsidRPr="00FF4A72">
        <w:rPr>
          <w:rFonts w:eastAsia="MS PGothic" w:cs="Tahoma"/>
          <w:sz w:val="18"/>
          <w:lang w:val="ja-JP"/>
        </w:rPr>
        <w:t xml:space="preserve"> SA </w:t>
      </w:r>
      <w:r w:rsidRPr="00FF4A72">
        <w:rPr>
          <w:rFonts w:eastAsia="MS PGothic" w:cs="Tahoma"/>
          <w:sz w:val="18"/>
          <w:lang w:val="ja-JP" w:eastAsia="ja-JP"/>
        </w:rPr>
        <w:t>コンポーネントの購入など</w:t>
      </w:r>
      <w:r w:rsidRPr="00FF4A72">
        <w:rPr>
          <w:rFonts w:eastAsia="MS PGothic" w:cs="Tahoma"/>
          <w:sz w:val="18"/>
          <w:lang w:val="ja-JP"/>
        </w:rPr>
        <w:t>)</w:t>
      </w:r>
      <w:r w:rsidRPr="00FF4A72">
        <w:rPr>
          <w:rFonts w:eastAsia="MS PGothic" w:cs="Tahoma"/>
          <w:sz w:val="18"/>
          <w:lang w:val="ja-JP" w:eastAsia="ja-JP"/>
        </w:rPr>
        <w:t>。サブスクリプション</w:t>
      </w:r>
      <w:r w:rsidRPr="00FF4A72">
        <w:rPr>
          <w:rFonts w:eastAsia="MS PGothic" w:cs="Tahoma"/>
          <w:sz w:val="18"/>
          <w:lang w:val="ja-JP"/>
        </w:rPr>
        <w:t xml:space="preserve"> </w:t>
      </w:r>
      <w:r w:rsidRPr="00FF4A72">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w:t>
      </w:r>
      <w:r w:rsidRPr="00FF4A72">
        <w:rPr>
          <w:rFonts w:eastAsia="MS PGothic" w:cs="Tahoma"/>
          <w:sz w:val="18"/>
          <w:lang w:val="ja-JP" w:eastAsia="ja-JP"/>
        </w:rPr>
        <w:lastRenderedPageBreak/>
        <w:t>フトウェア</w:t>
      </w:r>
      <w:r w:rsidRPr="00FF4A72">
        <w:rPr>
          <w:rFonts w:eastAsia="MS PGothic" w:cs="Tahoma"/>
          <w:sz w:val="18"/>
          <w:lang w:val="ja-JP"/>
        </w:rPr>
        <w:t xml:space="preserve"> </w:t>
      </w:r>
      <w:r w:rsidRPr="00FF4A72">
        <w:rPr>
          <w:rFonts w:eastAsia="MS PGothic" w:cs="Tahoma"/>
          <w:sz w:val="18"/>
          <w:lang w:val="ja-JP" w:eastAsia="ja-JP"/>
        </w:rPr>
        <w:t>アシュアランスの取得に対応します。該当する製品群に対するソフトウェア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w:t>
      </w:r>
      <w:r w:rsidRPr="00FF4A72">
        <w:rPr>
          <w:rFonts w:eastAsia="MS PGothic" w:cs="Tahoma"/>
          <w:sz w:val="18"/>
          <w:szCs w:val="18"/>
          <w:lang w:val="ja-JP" w:eastAsia="ja-JP"/>
        </w:rPr>
        <w:t>メンバーシップ</w:t>
      </w:r>
      <w:r w:rsidRPr="00FF4A72">
        <w:rPr>
          <w:rFonts w:eastAsia="MS PGothic" w:cs="Tahoma"/>
          <w:sz w:val="18"/>
          <w:lang w:val="ja-JP" w:eastAsia="ja-JP"/>
        </w:rPr>
        <w:t>を取得することにより、これらの特典を受ける資格が得られます。</w:t>
      </w:r>
    </w:p>
    <w:p w:rsidR="00B12470" w:rsidRPr="00FF4A72" w:rsidRDefault="00B12470">
      <w:pPr>
        <w:rPr>
          <w:rFonts w:eastAsia="MS PGothic" w:cs="Tahoma"/>
          <w:sz w:val="18"/>
          <w:lang w:eastAsia="ja-JP"/>
        </w:rPr>
      </w:pP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B12470" w:rsidRPr="00FF4A72"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keepNext w:val="0"/>
              <w:rPr>
                <w:rFonts w:eastAsia="MS PGothic"/>
                <w:sz w:val="21"/>
                <w:szCs w:val="19"/>
              </w:rPr>
            </w:pPr>
            <w:r w:rsidRPr="00FF4A72">
              <w:rPr>
                <w:rFonts w:eastAsia="MS PGothic"/>
                <w:sz w:val="21"/>
                <w:szCs w:val="19"/>
              </w:rPr>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sz w:val="21"/>
                <w:szCs w:val="19"/>
              </w:rPr>
            </w:pPr>
            <w:r w:rsidRPr="00FF4A72">
              <w:rPr>
                <w:rFonts w:eastAsia="MS PGothic"/>
                <w:sz w:val="21"/>
                <w:szCs w:val="19"/>
              </w:rPr>
              <w:t>アプリケーション</w:t>
            </w:r>
            <w:r w:rsidRPr="00FF4A72">
              <w:rPr>
                <w:rFonts w:eastAsia="MS PGothic"/>
                <w:sz w:val="21"/>
                <w:szCs w:val="19"/>
              </w:rPr>
              <w:br/>
            </w:r>
            <w:r w:rsidRPr="00FF4A72">
              <w:rPr>
                <w:rFonts w:eastAsia="MS PGothic"/>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sz w:val="21"/>
                <w:szCs w:val="19"/>
              </w:rPr>
            </w:pPr>
            <w:r w:rsidRPr="00FF4A72">
              <w:rPr>
                <w:rFonts w:eastAsia="MS PGothic"/>
                <w:sz w:val="21"/>
                <w:szCs w:val="19"/>
              </w:rPr>
              <w:t>システム</w:t>
            </w:r>
            <w:r w:rsidRPr="00FF4A72">
              <w:rPr>
                <w:rFonts w:eastAsia="MS PGothic"/>
                <w:sz w:val="21"/>
                <w:szCs w:val="19"/>
              </w:rPr>
              <w:br/>
            </w:r>
            <w:r w:rsidRPr="00FF4A72">
              <w:rPr>
                <w:rFonts w:eastAsia="MS PGothic"/>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sz w:val="21"/>
                <w:szCs w:val="19"/>
              </w:rPr>
            </w:pPr>
            <w:r w:rsidRPr="00FF4A72">
              <w:rPr>
                <w:rFonts w:eastAsia="MS PGothic"/>
                <w:sz w:val="21"/>
                <w:szCs w:val="19"/>
              </w:rPr>
              <w:t>サーバー</w:t>
            </w:r>
            <w:r w:rsidRPr="00FF4A72">
              <w:rPr>
                <w:rFonts w:eastAsia="MS PGothic"/>
                <w:sz w:val="21"/>
                <w:szCs w:val="19"/>
              </w:rPr>
              <w:br/>
            </w:r>
            <w:r w:rsidRPr="00FF4A72">
              <w:rPr>
                <w:rFonts w:eastAsia="MS PGothic"/>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36C02">
            <w:pPr>
              <w:pStyle w:val="AppendixTableHeadings"/>
              <w:rPr>
                <w:rFonts w:eastAsia="MS PGothic"/>
                <w:sz w:val="21"/>
                <w:szCs w:val="19"/>
              </w:rPr>
            </w:pPr>
            <w:r w:rsidRPr="00FF4A72">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sz w:val="21"/>
                <w:szCs w:val="19"/>
              </w:rPr>
            </w:pPr>
            <w:r w:rsidRPr="00FF4A72">
              <w:rPr>
                <w:rFonts w:eastAsia="MS PGothic"/>
                <w:sz w:val="21"/>
                <w:szCs w:val="19"/>
              </w:rPr>
              <w:t>Office 365</w:t>
            </w:r>
          </w:p>
        </w:tc>
      </w:tr>
      <w:tr w:rsidR="00B12470" w:rsidRPr="00FF4A72"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B12470" w:rsidRPr="00FF4A72" w:rsidRDefault="00B12470" w:rsidP="00667D3F">
            <w:pPr>
              <w:pStyle w:val="AppendixTableText"/>
              <w:rPr>
                <w:rFonts w:eastAsia="MS PGothic"/>
              </w:rPr>
            </w:pPr>
            <w:r w:rsidRPr="00FF4A72">
              <w:rPr>
                <w:rFonts w:ascii="Arial" w:eastAsia="MS PGothic"/>
              </w:rPr>
              <w:t>○</w:t>
            </w:r>
          </w:p>
        </w:tc>
        <w:tc>
          <w:tcPr>
            <w:tcW w:w="1464" w:type="dxa"/>
            <w:tcBorders>
              <w:top w:val="single" w:sz="8" w:space="0" w:color="auto"/>
              <w:left w:val="nil"/>
              <w:bottom w:val="single" w:sz="4" w:space="0" w:color="auto"/>
              <w:right w:val="single" w:sz="4" w:space="0" w:color="auto"/>
            </w:tcBorders>
            <w:vAlign w:val="center"/>
          </w:tcPr>
          <w:p w:rsidR="00B12470" w:rsidRPr="00FF4A72" w:rsidRDefault="00B12470" w:rsidP="00667D3F">
            <w:pPr>
              <w:pStyle w:val="AppendixTableText"/>
              <w:rPr>
                <w:rFonts w:eastAsia="MS PGothic"/>
              </w:rPr>
            </w:pPr>
            <w:r w:rsidRPr="00FF4A72">
              <w:rPr>
                <w:rFonts w:ascii="Arial" w:eastAsia="MS PGothic"/>
              </w:rPr>
              <w:t>○</w:t>
            </w:r>
          </w:p>
        </w:tc>
        <w:tc>
          <w:tcPr>
            <w:tcW w:w="1606" w:type="dxa"/>
            <w:tcBorders>
              <w:top w:val="single" w:sz="8" w:space="0" w:color="auto"/>
              <w:left w:val="nil"/>
              <w:bottom w:val="single" w:sz="4" w:space="0" w:color="auto"/>
              <w:right w:val="single" w:sz="4" w:space="0" w:color="auto"/>
            </w:tcBorders>
            <w:vAlign w:val="center"/>
          </w:tcPr>
          <w:p w:rsidR="00B12470" w:rsidRPr="00FF4A72" w:rsidRDefault="00B12470" w:rsidP="00667D3F">
            <w:pPr>
              <w:pStyle w:val="AppendixTableText"/>
              <w:rPr>
                <w:rFonts w:eastAsia="MS PGothic"/>
              </w:rPr>
            </w:pPr>
            <w:r w:rsidRPr="00FF4A72">
              <w:rPr>
                <w:rFonts w:ascii="Arial" w:eastAsia="MS PGothic"/>
              </w:rPr>
              <w:t>○</w:t>
            </w:r>
          </w:p>
        </w:tc>
        <w:tc>
          <w:tcPr>
            <w:tcW w:w="1426" w:type="dxa"/>
            <w:tcBorders>
              <w:top w:val="single" w:sz="8" w:space="0" w:color="auto"/>
              <w:left w:val="nil"/>
              <w:bottom w:val="single" w:sz="4" w:space="0" w:color="auto"/>
              <w:right w:val="single" w:sz="4" w:space="0" w:color="auto"/>
            </w:tcBorders>
            <w:vAlign w:val="center"/>
          </w:tcPr>
          <w:p w:rsidR="00B12470" w:rsidRPr="00FF4A72" w:rsidRDefault="00B12470" w:rsidP="00667D3F">
            <w:pPr>
              <w:pStyle w:val="AppendixTableText"/>
              <w:rPr>
                <w:rFonts w:eastAsia="MS PGothic"/>
              </w:rPr>
            </w:pPr>
            <w:r w:rsidRPr="00FF4A72">
              <w:rPr>
                <w:rFonts w:ascii="Arial" w:eastAsia="MS PGothic"/>
              </w:rPr>
              <w:t>○</w:t>
            </w:r>
          </w:p>
        </w:tc>
        <w:tc>
          <w:tcPr>
            <w:tcW w:w="1426" w:type="dxa"/>
            <w:tcBorders>
              <w:top w:val="single" w:sz="8" w:space="0" w:color="auto"/>
              <w:left w:val="nil"/>
              <w:bottom w:val="single" w:sz="4" w:space="0" w:color="auto"/>
              <w:right w:val="single" w:sz="4" w:space="0" w:color="auto"/>
            </w:tcBorders>
          </w:tcPr>
          <w:p w:rsidR="00B12470" w:rsidRPr="00FF4A72" w:rsidRDefault="00B12470" w:rsidP="00667D3F">
            <w:pPr>
              <w:pStyle w:val="AppendixTableText"/>
              <w:rPr>
                <w:rFonts w:eastAsia="MS PGothic"/>
              </w:rPr>
            </w:pPr>
            <w:r w:rsidRPr="00FF4A72">
              <w:rPr>
                <w:rFonts w:ascii="Arial" w:eastAsia="MS PGothic"/>
              </w:rPr>
              <w:t>○</w:t>
            </w: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r w:rsidRPr="00FF4A72">
              <w:rPr>
                <w:rFonts w:ascii="Arial" w:eastAsia="MS PGothic"/>
              </w:rPr>
              <w:t>○</w:t>
            </w: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Style w:val="CommentReference"/>
                <w:rFonts w:eastAsia="MS PGothic" w:cs="Tahoma"/>
                <w:sz w:val="18"/>
                <w:lang w:eastAsia="ja-JP"/>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 xml:space="preserve">Enterprise Edition </w:t>
            </w:r>
            <w:r w:rsidRPr="00FF4A72">
              <w:rPr>
                <w:rFonts w:eastAsia="MS PGothic"/>
                <w:szCs w:val="20"/>
              </w:rPr>
              <w:t>の権利</w:t>
            </w:r>
          </w:p>
        </w:tc>
        <w:tc>
          <w:tcPr>
            <w:tcW w:w="1748"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60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nil"/>
              <w:left w:val="nil"/>
              <w:bottom w:val="single" w:sz="4"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トレーニング受講券</w:t>
            </w:r>
          </w:p>
        </w:tc>
        <w:tc>
          <w:tcPr>
            <w:tcW w:w="1748"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60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E-Learning</w:t>
            </w:r>
          </w:p>
        </w:tc>
        <w:tc>
          <w:tcPr>
            <w:tcW w:w="1748"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60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nil"/>
              <w:left w:val="nil"/>
              <w:bottom w:val="single" w:sz="4" w:space="0" w:color="auto"/>
              <w:right w:val="single" w:sz="4" w:space="0" w:color="auto"/>
            </w:tcBorders>
          </w:tcPr>
          <w:p w:rsidR="00B12470" w:rsidRPr="00FF4A72" w:rsidRDefault="00B12470" w:rsidP="00F20E22">
            <w:pPr>
              <w:pStyle w:val="AppendixTableText"/>
              <w:rPr>
                <w:rFonts w:eastAsia="MS PGothic"/>
              </w:rPr>
            </w:pPr>
            <w:r w:rsidRPr="00FF4A72">
              <w:rPr>
                <w:rFonts w:ascii="Arial" w:eastAsia="MS PGothic"/>
              </w:rPr>
              <w:t>○</w:t>
            </w: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FF4A72" w:rsidRDefault="00B12470">
            <w:pPr>
              <w:pStyle w:val="AppendixTableText"/>
              <w:keepNext w:val="0"/>
              <w:jc w:val="left"/>
              <w:rPr>
                <w:rFonts w:eastAsia="MS PGothic"/>
                <w:szCs w:val="20"/>
              </w:rPr>
            </w:pPr>
            <w:r w:rsidRPr="00FF4A72">
              <w:rPr>
                <w:rFonts w:eastAsia="MS PGothic"/>
                <w:szCs w:val="20"/>
              </w:rPr>
              <w:t>自宅使用プログラム</w:t>
            </w:r>
            <w:r w:rsidRPr="00FF4A72">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B50139" w:rsidRDefault="00B12470">
            <w:pPr>
              <w:pStyle w:val="AppendixTableText"/>
              <w:keepNext w:val="0"/>
              <w:jc w:val="left"/>
              <w:rPr>
                <w:rFonts w:eastAsia="MS PGothic"/>
                <w:szCs w:val="20"/>
                <w:lang w:val="en-US"/>
              </w:rPr>
            </w:pPr>
            <w:r w:rsidRPr="00FF4A72">
              <w:rPr>
                <w:rFonts w:eastAsia="MS PGothic"/>
                <w:szCs w:val="20"/>
              </w:rPr>
              <w:t>エンタープライズ</w:t>
            </w:r>
            <w:r w:rsidRPr="00B50139">
              <w:rPr>
                <w:rFonts w:eastAsia="MS PGothic"/>
                <w:szCs w:val="20"/>
                <w:lang w:val="en-US"/>
              </w:rPr>
              <w:t xml:space="preserve"> </w:t>
            </w:r>
            <w:r w:rsidRPr="00FF4A72">
              <w:rPr>
                <w:rFonts w:eastAsia="MS PGothic"/>
                <w:szCs w:val="20"/>
              </w:rPr>
              <w:t>ソース</w:t>
            </w:r>
            <w:r w:rsidRPr="00B50139">
              <w:rPr>
                <w:rFonts w:eastAsia="MS PGothic"/>
                <w:szCs w:val="20"/>
                <w:lang w:val="en-US"/>
              </w:rPr>
              <w:t xml:space="preserve"> </w:t>
            </w:r>
            <w:r w:rsidRPr="00FF4A72">
              <w:rPr>
                <w:rFonts w:eastAsia="MS PGothic"/>
                <w:szCs w:val="20"/>
              </w:rPr>
              <w:t>コード</w:t>
            </w:r>
            <w:r w:rsidRPr="00B50139">
              <w:rPr>
                <w:rFonts w:eastAsia="MS PGothic"/>
                <w:szCs w:val="20"/>
                <w:lang w:val="en-US"/>
              </w:rPr>
              <w:t xml:space="preserve"> </w:t>
            </w:r>
            <w:r w:rsidR="00B50139" w:rsidRPr="00B50139">
              <w:rPr>
                <w:rFonts w:eastAsia="MS PGothic" w:hint="eastAsia"/>
                <w:szCs w:val="20"/>
                <w:lang w:val="en-US"/>
              </w:rPr>
              <w:br/>
            </w:r>
            <w:r w:rsidRPr="00FF4A72">
              <w:rPr>
                <w:rFonts w:eastAsia="MS PGothic"/>
                <w:szCs w:val="20"/>
              </w:rPr>
              <w:t>ライセンス</w:t>
            </w:r>
            <w:r w:rsidRPr="00B50139">
              <w:rPr>
                <w:rFonts w:eastAsia="MS PGothic"/>
                <w:szCs w:val="20"/>
                <w:lang w:val="en-US"/>
              </w:rPr>
              <w:t xml:space="preserve"> </w:t>
            </w:r>
            <w:r w:rsidRPr="00FF4A72">
              <w:rPr>
                <w:rFonts w:eastAsia="MS PGothic"/>
                <w:szCs w:val="20"/>
              </w:rPr>
              <w:t>プログラム</w:t>
            </w:r>
            <w:r w:rsidRPr="00B50139">
              <w:rPr>
                <w:rFonts w:eastAsia="MS PGothic"/>
                <w:szCs w:val="20"/>
                <w:lang w:val="en-US"/>
              </w:rPr>
              <w:t xml:space="preserve"> (ESLP)</w:t>
            </w:r>
          </w:p>
        </w:tc>
        <w:tc>
          <w:tcPr>
            <w:tcW w:w="1748"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64"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r w:rsidRPr="00B50139">
              <w:rPr>
                <w:rFonts w:ascii="Arial" w:eastAsia="MS PGothic"/>
                <w:lang w:val="en-US"/>
              </w:rPr>
              <w:t>○</w:t>
            </w:r>
            <w:r w:rsidR="00055002" w:rsidRPr="00B50139">
              <w:rPr>
                <w:rFonts w:eastAsia="MS PGothic"/>
                <w:vertAlign w:val="superscript"/>
                <w:lang w:val="en-US"/>
              </w:rPr>
              <w:t>1</w:t>
            </w:r>
          </w:p>
        </w:tc>
        <w:tc>
          <w:tcPr>
            <w:tcW w:w="1606"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26"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26" w:type="dxa"/>
            <w:tcBorders>
              <w:top w:val="nil"/>
              <w:left w:val="nil"/>
              <w:bottom w:val="single" w:sz="4" w:space="0" w:color="auto"/>
              <w:right w:val="single" w:sz="4" w:space="0" w:color="auto"/>
            </w:tcBorders>
          </w:tcPr>
          <w:p w:rsidR="00B12470" w:rsidRPr="00B50139" w:rsidRDefault="00B12470" w:rsidP="00F20E22">
            <w:pPr>
              <w:pStyle w:val="AppendixTableText"/>
              <w:rPr>
                <w:rFonts w:eastAsia="MS PGothic"/>
                <w:lang w:val="en-US"/>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B50139" w:rsidRDefault="00B12470">
            <w:pPr>
              <w:pStyle w:val="AppendixTableText"/>
              <w:keepNext w:val="0"/>
              <w:jc w:val="left"/>
              <w:rPr>
                <w:rFonts w:eastAsia="MS PGothic"/>
                <w:szCs w:val="20"/>
                <w:lang w:val="en-US"/>
              </w:rPr>
            </w:pPr>
            <w:r w:rsidRPr="00FF4A72">
              <w:rPr>
                <w:rFonts w:eastAsia="MS PGothic"/>
                <w:szCs w:val="20"/>
              </w:rPr>
              <w:t>年中無休</w:t>
            </w:r>
            <w:r w:rsidRPr="00B50139">
              <w:rPr>
                <w:rFonts w:eastAsia="MS PGothic"/>
                <w:szCs w:val="20"/>
                <w:lang w:val="en-US"/>
              </w:rPr>
              <w:t xml:space="preserve"> (24x7) </w:t>
            </w:r>
            <w:r w:rsidRPr="00FF4A72">
              <w:rPr>
                <w:rFonts w:eastAsia="MS PGothic"/>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B50139" w:rsidRDefault="00B12470" w:rsidP="00F20E22">
            <w:pPr>
              <w:pStyle w:val="AppendixTableText"/>
              <w:rPr>
                <w:rFonts w:eastAsia="MS PGothic"/>
                <w:lang w:val="en-US"/>
              </w:rPr>
            </w:pPr>
            <w:r w:rsidRPr="00B50139">
              <w:rPr>
                <w:rFonts w:ascii="Arial" w:eastAsia="MS PGothic"/>
                <w:lang w:val="en-US"/>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B50139" w:rsidRDefault="00B12470" w:rsidP="00F20E22">
            <w:pPr>
              <w:pStyle w:val="AppendixTableText"/>
              <w:rPr>
                <w:rFonts w:eastAsia="MS PGothic"/>
                <w:lang w:val="en-US"/>
              </w:rPr>
            </w:pPr>
            <w:r w:rsidRPr="00B50139">
              <w:rPr>
                <w:rFonts w:ascii="Arial" w:eastAsia="MS PGothic"/>
                <w:lang w:val="en-US"/>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Style w:val="CommentReference"/>
                <w:rFonts w:eastAsia="MS PGothic" w:cs="Tahoma"/>
                <w:sz w:val="18"/>
                <w:lang w:eastAsia="ja-JP"/>
              </w:rPr>
            </w:pPr>
            <w:r w:rsidRPr="00B50139">
              <w:rPr>
                <w:rFonts w:ascii="Arial" w:eastAsia="MS PGothic"/>
                <w:lang w:val="en-US"/>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26" w:type="dxa"/>
            <w:tcBorders>
              <w:top w:val="single" w:sz="6" w:space="0" w:color="auto"/>
              <w:left w:val="single" w:sz="6" w:space="0" w:color="auto"/>
              <w:bottom w:val="single" w:sz="6" w:space="0" w:color="auto"/>
              <w:right w:val="single" w:sz="4" w:space="0" w:color="auto"/>
            </w:tcBorders>
          </w:tcPr>
          <w:p w:rsidR="00B12470" w:rsidRPr="00B50139" w:rsidRDefault="00B12470" w:rsidP="00F20E22">
            <w:pPr>
              <w:pStyle w:val="AppendixTableText"/>
              <w:rPr>
                <w:rFonts w:eastAsia="MS PGothic"/>
                <w:lang w:val="en-US"/>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keepNext w:val="0"/>
              <w:jc w:val="left"/>
              <w:rPr>
                <w:rFonts w:eastAsia="MS PGothic"/>
                <w:szCs w:val="20"/>
                <w:lang w:val="en-US"/>
              </w:rPr>
            </w:pPr>
            <w:r w:rsidRPr="00FF4A72">
              <w:rPr>
                <w:rFonts w:eastAsia="MS PGothic"/>
                <w:szCs w:val="20"/>
                <w:lang w:val="en-US"/>
              </w:rPr>
              <w:t>System Center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B50139" w:rsidRDefault="00B12470" w:rsidP="00AE3D4C">
            <w:pPr>
              <w:pStyle w:val="AppendixTableText"/>
              <w:rPr>
                <w:rFonts w:eastAsia="MS PGothic"/>
                <w:lang w:val="en-US"/>
              </w:rPr>
            </w:pPr>
            <w:r w:rsidRPr="00B50139">
              <w:rPr>
                <w:rFonts w:ascii="Arial" w:eastAsia="MS PGothic"/>
                <w:lang w:val="en-US"/>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26" w:type="dxa"/>
            <w:tcBorders>
              <w:top w:val="single" w:sz="6" w:space="0" w:color="auto"/>
              <w:left w:val="single" w:sz="6" w:space="0" w:color="auto"/>
              <w:bottom w:val="single" w:sz="6" w:space="0" w:color="auto"/>
              <w:right w:val="single" w:sz="4" w:space="0" w:color="auto"/>
            </w:tcBorders>
          </w:tcPr>
          <w:p w:rsidR="00B12470" w:rsidRPr="00B50139" w:rsidRDefault="00B12470" w:rsidP="00F20E22">
            <w:pPr>
              <w:pStyle w:val="AppendixTableText"/>
              <w:rPr>
                <w:rFonts w:eastAsia="MS PGothic"/>
                <w:lang w:val="en-US"/>
              </w:rPr>
            </w:pP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B50139" w:rsidRDefault="00B12470">
            <w:pPr>
              <w:pStyle w:val="AppendixTableText"/>
              <w:jc w:val="left"/>
              <w:rPr>
                <w:rFonts w:eastAsia="MS PGothic"/>
                <w:szCs w:val="20"/>
                <w:lang w:val="en-US"/>
              </w:rPr>
            </w:pPr>
            <w:r w:rsidRPr="00FF4A72">
              <w:rPr>
                <w:rFonts w:eastAsia="MS PGothic"/>
                <w:szCs w:val="20"/>
              </w:rPr>
              <w:t>障害復旧を目的とするコールド</w:t>
            </w:r>
            <w:r w:rsidRPr="00B50139">
              <w:rPr>
                <w:rFonts w:eastAsia="MS PGothic"/>
                <w:szCs w:val="20"/>
                <w:lang w:val="en-US"/>
              </w:rPr>
              <w:t xml:space="preserve"> </w:t>
            </w:r>
            <w:r w:rsidR="00B50139">
              <w:rPr>
                <w:rFonts w:eastAsia="MS PGothic" w:hint="eastAsia"/>
                <w:szCs w:val="20"/>
                <w:lang w:val="en-US"/>
              </w:rPr>
              <w:br/>
            </w:r>
            <w:r w:rsidRPr="00FF4A72">
              <w:rPr>
                <w:rFonts w:eastAsia="MS PGothic"/>
                <w:szCs w:val="20"/>
              </w:rPr>
              <w:t>バックアップ</w:t>
            </w:r>
          </w:p>
        </w:tc>
        <w:tc>
          <w:tcPr>
            <w:tcW w:w="1748"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64"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606"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r w:rsidRPr="00B50139">
              <w:rPr>
                <w:rFonts w:ascii="Arial" w:eastAsia="MS PGothic"/>
                <w:lang w:val="en-US"/>
              </w:rPr>
              <w:t>○</w:t>
            </w:r>
          </w:p>
        </w:tc>
        <w:tc>
          <w:tcPr>
            <w:tcW w:w="1426" w:type="dxa"/>
            <w:tcBorders>
              <w:top w:val="nil"/>
              <w:left w:val="nil"/>
              <w:bottom w:val="single" w:sz="4" w:space="0" w:color="auto"/>
              <w:right w:val="single" w:sz="4" w:space="0" w:color="auto"/>
            </w:tcBorders>
            <w:vAlign w:val="center"/>
          </w:tcPr>
          <w:p w:rsidR="00B12470" w:rsidRPr="00B50139" w:rsidRDefault="00B12470" w:rsidP="00F20E22">
            <w:pPr>
              <w:pStyle w:val="AppendixTableText"/>
              <w:rPr>
                <w:rFonts w:eastAsia="MS PGothic"/>
                <w:lang w:val="en-US"/>
              </w:rPr>
            </w:pPr>
          </w:p>
        </w:tc>
        <w:tc>
          <w:tcPr>
            <w:tcW w:w="1426" w:type="dxa"/>
            <w:tcBorders>
              <w:top w:val="nil"/>
              <w:left w:val="nil"/>
              <w:bottom w:val="single" w:sz="4" w:space="0" w:color="auto"/>
              <w:right w:val="single" w:sz="4" w:space="0" w:color="auto"/>
            </w:tcBorders>
          </w:tcPr>
          <w:p w:rsidR="00B12470" w:rsidRPr="00B50139" w:rsidRDefault="00B12470" w:rsidP="00F20E22">
            <w:pPr>
              <w:pStyle w:val="AppendixTableText"/>
              <w:rPr>
                <w:rFonts w:eastAsia="MS PGothic"/>
                <w:lang w:val="en-US"/>
              </w:rPr>
            </w:pPr>
          </w:p>
        </w:tc>
      </w:tr>
      <w:tr w:rsidR="00B12470" w:rsidRPr="00FF4A72"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B12470" w:rsidRPr="00FF4A72" w:rsidRDefault="00B12470">
            <w:pPr>
              <w:pStyle w:val="AppendixTableText"/>
              <w:jc w:val="left"/>
              <w:rPr>
                <w:rFonts w:eastAsia="MS PGothic"/>
                <w:szCs w:val="20"/>
              </w:rPr>
            </w:pPr>
            <w:r w:rsidRPr="00B50139">
              <w:rPr>
                <w:rFonts w:eastAsia="MS PGothic"/>
                <w:szCs w:val="20"/>
                <w:lang w:val="en-US"/>
              </w:rPr>
              <w:t>TechNet SA Subscr</w:t>
            </w:r>
            <w:r w:rsidRPr="00FF4A72">
              <w:rPr>
                <w:rFonts w:eastAsia="MS PGothic"/>
                <w:szCs w:val="20"/>
              </w:rPr>
              <w:t>iption Services</w:t>
            </w:r>
          </w:p>
        </w:tc>
        <w:tc>
          <w:tcPr>
            <w:tcW w:w="1748" w:type="dxa"/>
            <w:tcBorders>
              <w:top w:val="single" w:sz="4" w:space="0" w:color="auto"/>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single" w:sz="4" w:space="0" w:color="auto"/>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606" w:type="dxa"/>
            <w:tcBorders>
              <w:top w:val="single" w:sz="4" w:space="0" w:color="auto"/>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single" w:sz="4" w:space="0" w:color="auto"/>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FF4A72" w:rsidRDefault="00B12470">
            <w:pPr>
              <w:pStyle w:val="AppendixTableText"/>
              <w:jc w:val="left"/>
              <w:rPr>
                <w:rFonts w:eastAsia="MS PGothic"/>
                <w:szCs w:val="20"/>
              </w:rPr>
            </w:pPr>
            <w:r w:rsidRPr="00FF4A72">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nil"/>
              <w:left w:val="nil"/>
              <w:bottom w:val="single" w:sz="4"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jc w:val="left"/>
              <w:rPr>
                <w:rFonts w:eastAsia="MS PGothic"/>
                <w:szCs w:val="20"/>
                <w:lang w:val="en-US"/>
              </w:rPr>
            </w:pPr>
            <w:r w:rsidRPr="00FF4A72">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r w:rsidRPr="00FF4A72">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jc w:val="left"/>
              <w:rPr>
                <w:rFonts w:eastAsia="MS PGothic"/>
                <w:szCs w:val="20"/>
              </w:rPr>
            </w:pPr>
            <w:r w:rsidRPr="00FF4A72">
              <w:rPr>
                <w:rFonts w:eastAsia="MS PGothic"/>
                <w:szCs w:val="20"/>
              </w:rPr>
              <w:t>延長ホットフィックス</w:t>
            </w:r>
            <w:r w:rsidRPr="00FF4A72">
              <w:rPr>
                <w:rFonts w:eastAsia="MS PGothic"/>
                <w:szCs w:val="20"/>
              </w:rPr>
              <w:t xml:space="preserve"> </w:t>
            </w:r>
            <w:r w:rsidRPr="00FF4A72">
              <w:rPr>
                <w:rFonts w:eastAsia="MS PGothic"/>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Style w:val="CommentReference"/>
                <w:rFonts w:eastAsia="MS PGothic" w:cs="Tahoma"/>
                <w:sz w:val="18"/>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FF4A72" w:rsidRDefault="00B12470" w:rsidP="00F20E22">
            <w:pPr>
              <w:pStyle w:val="AppendixTableText"/>
              <w:jc w:val="left"/>
              <w:rPr>
                <w:rFonts w:eastAsia="MS PGothic"/>
                <w:color w:val="000000"/>
                <w:lang w:val="en-US"/>
              </w:rPr>
            </w:pPr>
            <w:r w:rsidRPr="00FF4A72">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76064C" w:rsidP="00F20E22">
            <w:pPr>
              <w:pStyle w:val="NumberedSteps"/>
              <w:spacing w:before="0" w:after="0" w:line="240" w:lineRule="atLeast"/>
              <w:ind w:left="0"/>
              <w:jc w:val="center"/>
              <w:rPr>
                <w:rFonts w:eastAsia="MS PGothic" w:cs="Tahoma"/>
                <w:sz w:val="18"/>
                <w:szCs w:val="18"/>
              </w:rPr>
            </w:pPr>
            <w:r w:rsidRPr="00FF4A72">
              <w:rPr>
                <w:rFonts w:ascii="Arial" w:eastAsia="MS PGothic" w:cs="Tahoma"/>
                <w:sz w:val="18"/>
                <w:szCs w:val="18"/>
              </w:rPr>
              <w:t>○</w:t>
            </w:r>
            <w:r w:rsidR="00B12470" w:rsidRPr="00FF4A72">
              <w:rPr>
                <w:rFonts w:eastAsia="MS PGothic" w:cs="Tahoma"/>
                <w:sz w:val="18"/>
                <w:szCs w:val="18"/>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76064C" w:rsidP="00F20E22">
            <w:pPr>
              <w:pStyle w:val="NumberedSteps"/>
              <w:spacing w:before="0" w:after="0" w:line="240" w:lineRule="atLeast"/>
              <w:ind w:left="0"/>
              <w:jc w:val="center"/>
              <w:rPr>
                <w:rFonts w:eastAsia="MS PGothic" w:cs="Tahoma"/>
                <w:sz w:val="18"/>
                <w:szCs w:val="18"/>
              </w:rPr>
            </w:pPr>
            <w:r w:rsidRPr="00FF4A72">
              <w:rPr>
                <w:rFonts w:ascii="Arial" w:eastAsia="MS PGothic"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NumberedSteps"/>
              <w:spacing w:before="0" w:after="0" w:line="240" w:lineRule="atLeast"/>
              <w:ind w:left="0"/>
              <w:jc w:val="center"/>
              <w:rPr>
                <w:rFonts w:eastAsia="MS PGothic" w:cs="Tahoma"/>
                <w:sz w:val="18"/>
                <w:szCs w:val="18"/>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FF4A72" w:rsidRDefault="00B12470" w:rsidP="00F20E22">
            <w:pPr>
              <w:pStyle w:val="AppendixTableText"/>
              <w:jc w:val="left"/>
              <w:rPr>
                <w:rFonts w:eastAsia="MS PGothic"/>
                <w:color w:val="000000"/>
                <w:lang w:val="en-US"/>
              </w:rPr>
            </w:pPr>
            <w:r w:rsidRPr="00FF4A72">
              <w:rPr>
                <w:rFonts w:eastAsia="MS PGothic"/>
                <w:color w:val="000000"/>
                <w:szCs w:val="24"/>
              </w:rPr>
              <w:t xml:space="preserve">Windows </w:t>
            </w:r>
            <w:r w:rsidRPr="00FF4A72">
              <w:rPr>
                <w:rFonts w:eastAsia="MS PGothic"/>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lang w:eastAsia="ja-JP"/>
              </w:rPr>
            </w:pPr>
            <w:r w:rsidRPr="00FF4A72">
              <w:rPr>
                <w:rFonts w:ascii="Arial" w:eastAsia="MS PGothic" w:cs="Tahoma"/>
                <w:sz w:val="18"/>
                <w:szCs w:val="18"/>
              </w:rPr>
              <w:t>○</w:t>
            </w:r>
            <w:r w:rsidRPr="00FF4A72">
              <w:rPr>
                <w:rFonts w:eastAsia="MS PGothic" w:cs="Tahoma"/>
                <w:sz w:val="18"/>
                <w:szCs w:val="18"/>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76064C" w:rsidP="00F20E22">
            <w:pPr>
              <w:pStyle w:val="NumberedSteps"/>
              <w:spacing w:before="0" w:after="0" w:line="240" w:lineRule="atLeast"/>
              <w:ind w:left="0"/>
              <w:jc w:val="center"/>
              <w:rPr>
                <w:rFonts w:eastAsia="MS PGothic" w:cs="Tahoma"/>
                <w:sz w:val="18"/>
                <w:szCs w:val="18"/>
              </w:rPr>
            </w:pPr>
            <w:r w:rsidRPr="00FF4A72">
              <w:rPr>
                <w:rFonts w:ascii="Arial" w:eastAsia="MS PGothic"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NumberedSteps"/>
              <w:spacing w:before="0" w:after="0" w:line="240" w:lineRule="atLeast"/>
              <w:ind w:left="0"/>
              <w:jc w:val="center"/>
              <w:rPr>
                <w:rFonts w:eastAsia="MS PGothic" w:cs="Tahoma"/>
                <w:sz w:val="18"/>
                <w:szCs w:val="18"/>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FF4A72" w:rsidRDefault="00B12470" w:rsidP="00F20E22">
            <w:pPr>
              <w:pStyle w:val="AppendixTableText"/>
              <w:jc w:val="left"/>
              <w:rPr>
                <w:rFonts w:eastAsia="MS PGothic"/>
                <w:color w:val="000000"/>
                <w:lang w:val="en-US"/>
              </w:rPr>
            </w:pPr>
            <w:r w:rsidRPr="00FF4A72">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rPr>
            </w:pPr>
            <w:r w:rsidRPr="00FF4A72">
              <w:rPr>
                <w:rFonts w:ascii="Arial" w:eastAsia="MS PGothic" w:cs="Tahoma"/>
                <w:sz w:val="18"/>
                <w:szCs w:val="18"/>
              </w:rPr>
              <w:t>○</w:t>
            </w:r>
            <w:r w:rsidRPr="00FF4A72">
              <w:rPr>
                <w:rFonts w:eastAsia="MS PGothic" w:cs="Tahoma"/>
                <w:sz w:val="18"/>
                <w:szCs w:val="18"/>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76064C" w:rsidP="00F20E22">
            <w:pPr>
              <w:pStyle w:val="NumberedSteps"/>
              <w:spacing w:before="0" w:after="0" w:line="240" w:lineRule="atLeast"/>
              <w:ind w:left="0"/>
              <w:jc w:val="center"/>
              <w:rPr>
                <w:rFonts w:eastAsia="MS PGothic" w:cs="Tahoma"/>
                <w:sz w:val="18"/>
                <w:szCs w:val="18"/>
              </w:rPr>
            </w:pPr>
            <w:r w:rsidRPr="00FF4A72">
              <w:rPr>
                <w:rFonts w:ascii="Arial" w:eastAsia="MS PGothic" w:cs="Tahoma"/>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NumberedSteps"/>
              <w:spacing w:before="0" w:after="0" w:line="240" w:lineRule="atLeast"/>
              <w:ind w:left="0"/>
              <w:jc w:val="center"/>
              <w:rPr>
                <w:rFonts w:eastAsia="MS PGothic" w:cs="Tahoma"/>
                <w:sz w:val="18"/>
                <w:szCs w:val="18"/>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jc w:val="left"/>
              <w:rPr>
                <w:rFonts w:eastAsia="MS PGothic"/>
                <w:szCs w:val="20"/>
              </w:rPr>
            </w:pPr>
            <w:r w:rsidRPr="00FF4A72">
              <w:rPr>
                <w:rFonts w:eastAsia="MS PGothic"/>
                <w:szCs w:val="20"/>
              </w:rPr>
              <w:t>ステップアップ</w:t>
            </w:r>
            <w:r w:rsidRPr="00FF4A72">
              <w:rPr>
                <w:rFonts w:eastAsia="MS PGothic"/>
                <w:szCs w:val="20"/>
              </w:rPr>
              <w:t xml:space="preserve"> </w:t>
            </w:r>
            <w:r w:rsidRPr="00FF4A72">
              <w:rPr>
                <w:rFonts w:eastAsia="MS PGothic"/>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pPr>
              <w:pStyle w:val="AppendixTableText"/>
              <w:jc w:val="left"/>
              <w:rPr>
                <w:rFonts w:eastAsia="MS PGothic"/>
                <w:szCs w:val="20"/>
              </w:rPr>
            </w:pPr>
            <w:r w:rsidRPr="00FF4A72">
              <w:rPr>
                <w:rFonts w:eastAsia="MS PGothic"/>
              </w:rPr>
              <w:t>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p>
        </w:tc>
      </w:tr>
      <w:tr w:rsidR="00B12470" w:rsidRPr="00FF4A72"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FF4A72" w:rsidRDefault="00B12470" w:rsidP="00F62AD1">
            <w:pPr>
              <w:pStyle w:val="AppendixTableText"/>
              <w:jc w:val="left"/>
              <w:rPr>
                <w:rFonts w:eastAsia="MS PGothic"/>
              </w:rPr>
            </w:pPr>
            <w:bookmarkStart w:id="953" w:name="_Toc335387436"/>
            <w:r w:rsidRPr="00FF4A72">
              <w:rPr>
                <w:rFonts w:eastAsia="MS PGothic"/>
              </w:rPr>
              <w:t xml:space="preserve">Windows Companion </w:t>
            </w:r>
            <w:r w:rsidRPr="00FF4A72">
              <w:rPr>
                <w:rFonts w:eastAsia="MS PGothic"/>
              </w:rPr>
              <w:br/>
            </w:r>
            <w:r w:rsidRPr="00FF4A72">
              <w:rPr>
                <w:rFonts w:eastAsia="MS PGothic"/>
              </w:rPr>
              <w:t>サブスクリプション</w:t>
            </w:r>
            <w:r w:rsidRPr="00FF4A72">
              <w:rPr>
                <w:rFonts w:eastAsia="MS PGothic"/>
              </w:rPr>
              <w:t xml:space="preserve"> </w:t>
            </w:r>
            <w:r w:rsidRPr="00FF4A72">
              <w:rPr>
                <w:rFonts w:eastAsia="MS PGothic"/>
              </w:rPr>
              <w:t>ライセンス</w:t>
            </w:r>
            <w:bookmarkEnd w:id="953"/>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r w:rsidRPr="00FF4A72">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FF4A72" w:rsidRDefault="00B12470" w:rsidP="00F20E22">
            <w:pPr>
              <w:pStyle w:val="AppendixTableText"/>
              <w:rPr>
                <w:rFonts w:eastAsia="MS PGothic"/>
              </w:rPr>
            </w:pPr>
            <w:r w:rsidRPr="00FF4A72">
              <w:rPr>
                <w:rFonts w:ascii="Arial" w:eastAsia="MS PGothic"/>
              </w:rPr>
              <w:t>○</w:t>
            </w:r>
          </w:p>
        </w:tc>
        <w:tc>
          <w:tcPr>
            <w:tcW w:w="1426" w:type="dxa"/>
            <w:tcBorders>
              <w:top w:val="single" w:sz="6" w:space="0" w:color="auto"/>
              <w:left w:val="single" w:sz="6" w:space="0" w:color="auto"/>
              <w:bottom w:val="single" w:sz="6" w:space="0" w:color="auto"/>
              <w:right w:val="single" w:sz="4" w:space="0" w:color="auto"/>
            </w:tcBorders>
          </w:tcPr>
          <w:p w:rsidR="00B12470" w:rsidRPr="00FF4A72" w:rsidRDefault="00B12470" w:rsidP="00F20E22">
            <w:pPr>
              <w:pStyle w:val="AppendixTableText"/>
              <w:rPr>
                <w:rFonts w:eastAsia="MS PGothic"/>
              </w:rPr>
            </w:pPr>
          </w:p>
        </w:tc>
      </w:tr>
    </w:tbl>
    <w:p w:rsidR="00B12470" w:rsidRPr="00FF4A72" w:rsidRDefault="00B12470" w:rsidP="003F5DA3">
      <w:pPr>
        <w:pStyle w:val="AppendixBodyText"/>
        <w:spacing w:before="60"/>
        <w:rPr>
          <w:rFonts w:eastAsia="MS PGothic" w:cs="Tahoma"/>
          <w:sz w:val="16"/>
          <w:lang w:eastAsia="ja-JP"/>
        </w:rPr>
      </w:pPr>
      <w:r w:rsidRPr="00FF4A72">
        <w:rPr>
          <w:rFonts w:eastAsia="MS PGothic" w:cs="Tahoma"/>
          <w:sz w:val="16"/>
          <w:lang w:eastAsia="ja-JP"/>
        </w:rPr>
        <w:t xml:space="preserve">* </w:t>
      </w:r>
      <w:r w:rsidRPr="00FF4A72">
        <w:rPr>
          <w:rFonts w:eastAsia="MS PGothic" w:cs="Tahoma"/>
          <w:sz w:val="16"/>
          <w:lang w:val="ja-JP" w:eastAsia="ja-JP"/>
        </w:rPr>
        <w:t>各製品群の対象製品のソフトウェア</w:t>
      </w:r>
      <w:r w:rsidRPr="00FF4A72">
        <w:rPr>
          <w:rFonts w:eastAsia="MS PGothic" w:cs="Tahoma"/>
          <w:sz w:val="16"/>
          <w:lang w:eastAsia="ja-JP"/>
        </w:rPr>
        <w:t xml:space="preserve"> </w:t>
      </w:r>
      <w:r w:rsidRPr="00FF4A72">
        <w:rPr>
          <w:rFonts w:eastAsia="MS PGothic" w:cs="Tahoma"/>
          <w:sz w:val="16"/>
          <w:lang w:val="ja-JP" w:eastAsia="ja-JP"/>
        </w:rPr>
        <w:t>アシュアランスメンバーシップを取得することで、または対象製品に対する</w:t>
      </w:r>
      <w:r w:rsidRPr="00FF4A72">
        <w:rPr>
          <w:rFonts w:eastAsia="MS PGothic" w:cs="Tahoma"/>
          <w:sz w:val="16"/>
          <w:lang w:eastAsia="ja-JP"/>
        </w:rPr>
        <w:t xml:space="preserve"> SA </w:t>
      </w:r>
      <w:r w:rsidRPr="00FF4A72">
        <w:rPr>
          <w:rFonts w:eastAsia="MS PGothic" w:cs="Tahoma"/>
          <w:sz w:val="16"/>
          <w:lang w:val="ja-JP" w:eastAsia="ja-JP"/>
        </w:rPr>
        <w:t>の購入額に基づいて、あるいは</w:t>
      </w:r>
      <w:r w:rsidRPr="00FF4A72">
        <w:rPr>
          <w:rFonts w:eastAsia="MS PGothic" w:cs="Tahoma"/>
          <w:sz w:val="16"/>
          <w:lang w:val="ja-JP" w:eastAsia="ja-JP"/>
        </w:rPr>
        <w:t xml:space="preserve"> </w:t>
      </w:r>
      <w:r w:rsidRPr="00FF4A72">
        <w:rPr>
          <w:rFonts w:eastAsia="MS PGothic" w:cs="Tahoma"/>
          <w:sz w:val="16"/>
          <w:szCs w:val="16"/>
          <w:lang w:val="ja-JP" w:eastAsia="ja-JP"/>
        </w:rPr>
        <w:t>Windows</w:t>
      </w:r>
      <w:r w:rsidRPr="00FF4A72">
        <w:rPr>
          <w:rFonts w:eastAsia="MS PGothic" w:cs="Tahoma"/>
          <w:sz w:val="16"/>
          <w:szCs w:val="16"/>
          <w:lang w:eastAsia="ja-JP"/>
        </w:rPr>
        <w:t xml:space="preserve"> </w:t>
      </w:r>
      <w:r w:rsidRPr="00FF4A72">
        <w:rPr>
          <w:rFonts w:eastAsia="MS PGothic" w:cs="Tahoma"/>
          <w:sz w:val="16"/>
          <w:szCs w:val="16"/>
          <w:lang w:val="ja-JP" w:eastAsia="ja-JP"/>
        </w:rPr>
        <w:t>I</w:t>
      </w:r>
      <w:r w:rsidRPr="00FF4A72">
        <w:rPr>
          <w:rFonts w:eastAsia="MS PGothic" w:cs="Tahoma"/>
          <w:sz w:val="16"/>
          <w:lang w:val="ja-JP" w:eastAsia="ja-JP"/>
        </w:rPr>
        <w:t>ntune (Per Device)/</w:t>
      </w:r>
      <w:r w:rsidRPr="00FF4A72">
        <w:rPr>
          <w:rFonts w:eastAsia="MS PGothic" w:cs="Tahoma"/>
          <w:sz w:val="16"/>
          <w:lang w:val="ja-JP" w:eastAsia="ja-JP"/>
        </w:rPr>
        <w:t>対象となる</w:t>
      </w:r>
      <w:r w:rsidRPr="00FF4A72">
        <w:rPr>
          <w:rFonts w:eastAsia="MS PGothic" w:cs="Tahoma"/>
          <w:sz w:val="16"/>
          <w:lang w:val="ja-JP" w:eastAsia="ja-JP"/>
        </w:rPr>
        <w:t xml:space="preserve"> Office 365 </w:t>
      </w:r>
      <w:r w:rsidRPr="00FF4A72">
        <w:rPr>
          <w:rFonts w:eastAsia="MS PGothic" w:cs="Tahoma"/>
          <w:sz w:val="16"/>
          <w:lang w:val="ja-JP" w:eastAsia="ja-JP"/>
        </w:rPr>
        <w:t>スイートを取得することで利用できる特典には、「</w:t>
      </w:r>
      <w:r w:rsidRPr="00FF4A72">
        <w:rPr>
          <w:rFonts w:ascii="Arial" w:eastAsia="MS PGothic" w:cs="Tahoma"/>
          <w:sz w:val="16"/>
          <w:lang w:eastAsia="ja-JP"/>
        </w:rPr>
        <w:t>○</w:t>
      </w:r>
      <w:r w:rsidRPr="00FF4A72">
        <w:rPr>
          <w:rFonts w:eastAsia="MS PGothic" w:cs="Tahoma"/>
          <w:sz w:val="16"/>
          <w:lang w:val="ja-JP" w:eastAsia="ja-JP"/>
        </w:rPr>
        <w:t>」が記載されています。</w:t>
      </w:r>
    </w:p>
    <w:p w:rsidR="00B12470" w:rsidRPr="00FF4A72" w:rsidRDefault="00421F0E" w:rsidP="00716F78">
      <w:pPr>
        <w:pStyle w:val="AppendixBodyText"/>
        <w:rPr>
          <w:rFonts w:eastAsia="MS PGothic" w:cs="Tahoma"/>
          <w:sz w:val="16"/>
          <w:lang w:val="ja-JP" w:eastAsia="ja-JP"/>
        </w:rPr>
      </w:pPr>
      <w:r w:rsidRPr="00FF4A72">
        <w:rPr>
          <w:rFonts w:eastAsia="MS PGothic" w:cs="Tahoma"/>
          <w:sz w:val="16"/>
          <w:lang w:eastAsia="ja-JP"/>
        </w:rPr>
        <w:t>*</w:t>
      </w:r>
      <w:r w:rsidR="00B12470" w:rsidRPr="00FF4A72">
        <w:rPr>
          <w:rFonts w:eastAsia="MS PGothic" w:cs="Tahoma"/>
          <w:sz w:val="16"/>
          <w:lang w:eastAsia="ja-JP"/>
        </w:rPr>
        <w:t xml:space="preserve">* </w:t>
      </w:r>
      <w:r w:rsidR="00B12470" w:rsidRPr="00FF4A72">
        <w:rPr>
          <w:rFonts w:eastAsia="MS PGothic" w:cs="Tahoma"/>
          <w:sz w:val="16"/>
          <w:lang w:val="ja-JP" w:eastAsia="ja-JP"/>
        </w:rPr>
        <w:t>同じ</w:t>
      </w:r>
      <w:r w:rsidR="00B12470" w:rsidRPr="00FF4A72">
        <w:rPr>
          <w:rFonts w:eastAsia="MS PGothic" w:cs="Tahoma"/>
          <w:sz w:val="16"/>
          <w:lang w:eastAsia="ja-JP"/>
        </w:rPr>
        <w:t xml:space="preserve"> Select </w:t>
      </w:r>
      <w:r w:rsidR="00B12470" w:rsidRPr="00FF4A72">
        <w:rPr>
          <w:rFonts w:eastAsia="MS PGothic" w:cs="Tahoma"/>
          <w:sz w:val="16"/>
          <w:lang w:val="ja-JP" w:eastAsia="ja-JP"/>
        </w:rPr>
        <w:t>契約に基づく</w:t>
      </w:r>
      <w:r w:rsidR="00B12470" w:rsidRPr="00FF4A72">
        <w:rPr>
          <w:rFonts w:eastAsia="MS PGothic" w:cs="Tahoma"/>
          <w:sz w:val="16"/>
          <w:lang w:eastAsia="ja-JP"/>
        </w:rPr>
        <w:t xml:space="preserve"> 4 </w:t>
      </w:r>
      <w:r w:rsidR="00B12470" w:rsidRPr="00FF4A72">
        <w:rPr>
          <w:rFonts w:eastAsia="MS PGothic" w:cs="Tahoma"/>
          <w:sz w:val="16"/>
          <w:lang w:val="ja-JP" w:eastAsia="ja-JP"/>
        </w:rPr>
        <w:t>契約目以降の加入契約で利用できるソフトウェア</w:t>
      </w:r>
      <w:r w:rsidR="00B12470" w:rsidRPr="00FF4A72">
        <w:rPr>
          <w:rFonts w:eastAsia="MS PGothic" w:cs="Tahoma"/>
          <w:sz w:val="16"/>
          <w:lang w:eastAsia="ja-JP"/>
        </w:rPr>
        <w:t xml:space="preserve"> </w:t>
      </w:r>
      <w:r w:rsidR="00B12470" w:rsidRPr="00FF4A72">
        <w:rPr>
          <w:rFonts w:eastAsia="MS PGothic" w:cs="Tahoma"/>
          <w:sz w:val="16"/>
          <w:lang w:val="ja-JP" w:eastAsia="ja-JP"/>
        </w:rPr>
        <w:t>アシュアランス</w:t>
      </w:r>
      <w:r w:rsidR="00B12470" w:rsidRPr="00FF4A72">
        <w:rPr>
          <w:rFonts w:eastAsia="MS PGothic" w:cs="Tahoma"/>
          <w:sz w:val="16"/>
          <w:lang w:eastAsia="ja-JP"/>
        </w:rPr>
        <w:t xml:space="preserve"> </w:t>
      </w:r>
      <w:r w:rsidR="00B12470" w:rsidRPr="00FF4A72">
        <w:rPr>
          <w:rFonts w:eastAsia="MS PGothic" w:cs="Tahoma"/>
          <w:sz w:val="16"/>
          <w:lang w:val="ja-JP" w:eastAsia="ja-JP"/>
        </w:rPr>
        <w:t>メンバーシップの特典は、マイクロソフトのビジネス上の理由により、随時保留または中止になることがあります。</w:t>
      </w:r>
    </w:p>
    <w:p w:rsidR="00B12470" w:rsidRPr="00FF4A72" w:rsidRDefault="00B12470" w:rsidP="00393BDA">
      <w:pPr>
        <w:pStyle w:val="AppendixBodyText"/>
        <w:spacing w:after="0"/>
        <w:rPr>
          <w:rFonts w:eastAsia="MS PGothic" w:cs="Tahoma"/>
          <w:iCs/>
          <w:color w:val="000000"/>
          <w:sz w:val="16"/>
          <w:szCs w:val="16"/>
          <w:lang w:val="ja-JP" w:eastAsia="ja-JP"/>
        </w:rPr>
      </w:pPr>
      <w:r w:rsidRPr="00FF4A72">
        <w:rPr>
          <w:rFonts w:eastAsia="MS PGothic" w:cs="Tahoma"/>
          <w:sz w:val="16"/>
          <w:szCs w:val="16"/>
          <w:lang w:val="ja-JP" w:eastAsia="ja-JP"/>
        </w:rPr>
        <w:t xml:space="preserve">*** </w:t>
      </w:r>
      <w:r w:rsidRPr="00FF4A72">
        <w:rPr>
          <w:rFonts w:eastAsia="MS PGothic" w:cs="Tahoma"/>
          <w:iCs/>
          <w:color w:val="000000"/>
          <w:sz w:val="16"/>
          <w:szCs w:val="16"/>
          <w:lang w:val="ja-JP" w:eastAsia="ja-JP"/>
        </w:rPr>
        <w:t>通常、バージョン付きソフトウェアで構成されたソフトウェア</w:t>
      </w:r>
      <w:r w:rsidRPr="00FF4A72">
        <w:rPr>
          <w:rFonts w:eastAsia="MS PGothic" w:cs="Tahoma"/>
          <w:iCs/>
          <w:color w:val="000000"/>
          <w:sz w:val="16"/>
          <w:szCs w:val="16"/>
          <w:lang w:val="ja-JP" w:eastAsia="ja-JP"/>
        </w:rPr>
        <w:t xml:space="preserve"> </w:t>
      </w:r>
      <w:r w:rsidRPr="00FF4A72">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B12470" w:rsidRPr="00FF4A72" w:rsidRDefault="00B12470" w:rsidP="00127C5E">
      <w:pPr>
        <w:pStyle w:val="AppendixBodyText"/>
        <w:rPr>
          <w:rFonts w:eastAsia="MS PGothic" w:cs="Tahoma"/>
          <w:sz w:val="16"/>
          <w:szCs w:val="16"/>
          <w:lang w:val="ja-JP" w:eastAsia="ja-JP"/>
        </w:rPr>
      </w:pPr>
      <w:r w:rsidRPr="00FF4A72">
        <w:rPr>
          <w:rFonts w:eastAsia="MS PGothic" w:cs="Tahoma"/>
          <w:sz w:val="18"/>
          <w:szCs w:val="16"/>
          <w:vertAlign w:val="superscript"/>
          <w:lang w:val="ja-JP" w:eastAsia="ja-JP"/>
        </w:rPr>
        <w:t xml:space="preserve">1 </w:t>
      </w:r>
      <w:r w:rsidRPr="00FF4A72">
        <w:rPr>
          <w:rFonts w:eastAsia="MS PGothic" w:cs="Tahoma"/>
          <w:sz w:val="16"/>
          <w:szCs w:val="16"/>
          <w:lang w:val="ja-JP" w:eastAsia="ja-JP"/>
        </w:rPr>
        <w:t>Windows Embedded 8</w:t>
      </w:r>
      <w:r w:rsidR="00055002" w:rsidRPr="00FF4A72">
        <w:rPr>
          <w:rFonts w:eastAsia="MS PGothic" w:cs="Tahoma"/>
          <w:sz w:val="16"/>
          <w:szCs w:val="16"/>
          <w:lang w:val="ja-JP" w:eastAsia="ja-JP"/>
        </w:rPr>
        <w:t>.1</w:t>
      </w:r>
      <w:r w:rsidRPr="00FF4A72">
        <w:rPr>
          <w:rFonts w:eastAsia="MS PGothic" w:cs="Tahoma"/>
          <w:sz w:val="16"/>
          <w:szCs w:val="16"/>
          <w:lang w:val="ja-JP" w:eastAsia="ja-JP"/>
        </w:rPr>
        <w:t xml:space="preserve"> </w:t>
      </w:r>
      <w:r w:rsidRPr="00FF4A72">
        <w:rPr>
          <w:rFonts w:eastAsia="MS PGothic" w:cs="Tahoma"/>
          <w:sz w:val="16"/>
          <w:szCs w:val="16"/>
          <w:lang w:val="ja-JP" w:eastAsia="ja-JP"/>
        </w:rPr>
        <w:t>製品については</w:t>
      </w:r>
      <w:r w:rsidRPr="00FF4A72">
        <w:rPr>
          <w:rFonts w:eastAsia="MS PGothic" w:cs="Tahoma"/>
          <w:sz w:val="16"/>
          <w:szCs w:val="16"/>
          <w:lang w:val="ja-JP" w:eastAsia="ja-JP"/>
        </w:rPr>
        <w:t xml:space="preserve"> SA </w:t>
      </w:r>
      <w:r w:rsidRPr="00FF4A72">
        <w:rPr>
          <w:rFonts w:eastAsia="MS PGothic" w:cs="Tahoma"/>
          <w:sz w:val="16"/>
          <w:szCs w:val="16"/>
          <w:lang w:val="ja-JP" w:eastAsia="ja-JP"/>
        </w:rPr>
        <w:t>特典とはなりません。</w:t>
      </w:r>
    </w:p>
    <w:p w:rsidR="00B12470" w:rsidRPr="00FF4A72" w:rsidRDefault="00B12470" w:rsidP="00127C5E">
      <w:pPr>
        <w:pStyle w:val="AppendixBodyText"/>
        <w:rPr>
          <w:rFonts w:eastAsia="MS PGothic" w:cs="Tahoma"/>
          <w:sz w:val="16"/>
          <w:szCs w:val="16"/>
          <w:lang w:val="ja-JP" w:eastAsia="ja-JP"/>
        </w:rPr>
      </w:pPr>
      <w:r w:rsidRPr="00FF4A72">
        <w:rPr>
          <w:rFonts w:eastAsia="MS PGothic" w:cs="Tahoma"/>
          <w:sz w:val="18"/>
          <w:szCs w:val="16"/>
          <w:vertAlign w:val="superscript"/>
          <w:lang w:val="ja-JP" w:eastAsia="ja-JP"/>
        </w:rPr>
        <w:t xml:space="preserve">2 </w:t>
      </w:r>
      <w:r w:rsidRPr="00FF4A72">
        <w:rPr>
          <w:rFonts w:eastAsia="MS PGothic" w:cs="Tahoma"/>
          <w:sz w:val="16"/>
          <w:szCs w:val="16"/>
          <w:lang w:val="ja-JP" w:eastAsia="ja-JP"/>
        </w:rPr>
        <w:t>Windows Embedded</w:t>
      </w:r>
      <w:r w:rsidR="00055002" w:rsidRPr="00FF4A72">
        <w:rPr>
          <w:rFonts w:eastAsia="MS PGothic" w:cs="Tahoma"/>
          <w:sz w:val="16"/>
          <w:szCs w:val="16"/>
          <w:lang w:val="ja-JP" w:eastAsia="ja-JP"/>
        </w:rPr>
        <w:t xml:space="preserve"> 8.1</w:t>
      </w:r>
      <w:r w:rsidRPr="00FF4A72">
        <w:rPr>
          <w:rFonts w:eastAsia="MS PGothic" w:cs="Tahoma"/>
          <w:sz w:val="16"/>
          <w:szCs w:val="16"/>
          <w:lang w:val="ja-JP" w:eastAsia="ja-JP"/>
        </w:rPr>
        <w:t xml:space="preserve"> </w:t>
      </w:r>
      <w:r w:rsidRPr="00FF4A72">
        <w:rPr>
          <w:rFonts w:eastAsia="MS PGothic" w:cs="Tahoma"/>
          <w:sz w:val="16"/>
          <w:szCs w:val="16"/>
          <w:lang w:val="ja-JP" w:eastAsia="ja-JP"/>
        </w:rPr>
        <w:t>製品の</w:t>
      </w:r>
      <w:r w:rsidRPr="00FF4A72">
        <w:rPr>
          <w:rFonts w:eastAsia="MS PGothic" w:cs="Tahoma"/>
          <w:sz w:val="16"/>
          <w:szCs w:val="16"/>
          <w:lang w:val="ja-JP" w:eastAsia="ja-JP"/>
        </w:rPr>
        <w:t xml:space="preserve"> SA </w:t>
      </w:r>
      <w:r w:rsidRPr="00FF4A72">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B12470" w:rsidRPr="00FF4A72">
        <w:trPr>
          <w:trHeight w:val="60"/>
        </w:trPr>
        <w:tc>
          <w:tcPr>
            <w:tcW w:w="8460" w:type="dxa"/>
            <w:shd w:val="clear" w:color="auto" w:fill="FFCC99"/>
            <w:vAlign w:val="center"/>
          </w:tcPr>
          <w:p w:rsidR="00B12470" w:rsidRPr="00FF4A72" w:rsidRDefault="00B12470" w:rsidP="00060C7D">
            <w:pPr>
              <w:pStyle w:val="AppendixTableHeadings"/>
              <w:pageBreakBefore/>
              <w:rPr>
                <w:rFonts w:eastAsia="MS PGothic"/>
              </w:rPr>
            </w:pPr>
            <w:r w:rsidRPr="00FF4A72">
              <w:rPr>
                <w:rFonts w:eastAsia="MS PGothic"/>
              </w:rPr>
              <w:lastRenderedPageBreak/>
              <w:br w:type="page"/>
              <w:t xml:space="preserve">Office System </w:t>
            </w:r>
            <w:r w:rsidRPr="00FF4A72">
              <w:rPr>
                <w:rFonts w:eastAsia="MS PGothic"/>
              </w:rPr>
              <w:t>アプリケーション製品群</w:t>
            </w:r>
          </w:p>
        </w:tc>
      </w:tr>
      <w:tr w:rsidR="00B12470" w:rsidRPr="00FF4A72">
        <w:trPr>
          <w:trHeight w:val="438"/>
        </w:trPr>
        <w:tc>
          <w:tcPr>
            <w:tcW w:w="8460" w:type="dxa"/>
            <w:vAlign w:val="center"/>
          </w:tcPr>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Office Standard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rPr>
            </w:pPr>
            <w:r w:rsidRPr="00FF4A72">
              <w:rPr>
                <w:rFonts w:eastAsia="MS PGothic" w:cs="Tahoma"/>
                <w:color w:val="000000"/>
                <w:sz w:val="18"/>
                <w:szCs w:val="18"/>
                <w:lang w:eastAsia="ja-JP"/>
              </w:rPr>
              <w:t>Office Professional Plus 2013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Project Standard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Project Professional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Visio® Standard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Visio® Professional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Access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Excel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InfoPath®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Lync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OneNote™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Outlook®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PowerPoint®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Publisher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Word 201</w:t>
            </w:r>
            <w:r w:rsidRPr="00FF4A72">
              <w:rPr>
                <w:rFonts w:eastAsia="MS PGothic" w:cs="Tahoma"/>
                <w:color w:val="000000"/>
                <w:sz w:val="18"/>
                <w:szCs w:val="18"/>
                <w:lang w:eastAsia="ja-JP"/>
              </w:rPr>
              <w:t>3</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rPr>
              <w:t>Office for Mac Standard 2011</w:t>
            </w:r>
          </w:p>
          <w:p w:rsidR="00B12470" w:rsidRPr="00FF4A72" w:rsidRDefault="00B12470" w:rsidP="00970992">
            <w:pPr>
              <w:spacing w:line="240" w:lineRule="atLeast"/>
              <w:rPr>
                <w:rFonts w:eastAsia="MS PGothic" w:cs="Tahoma"/>
                <w:color w:val="000000"/>
                <w:sz w:val="18"/>
                <w:szCs w:val="18"/>
              </w:rPr>
            </w:pPr>
            <w:r w:rsidRPr="00FF4A72">
              <w:rPr>
                <w:rFonts w:eastAsia="MS PGothic" w:cs="Tahoma"/>
                <w:color w:val="000000"/>
                <w:sz w:val="18"/>
                <w:szCs w:val="18"/>
              </w:rPr>
              <w:t>Lync for Mac 2011</w:t>
            </w:r>
          </w:p>
          <w:p w:rsidR="00B12470" w:rsidRPr="00FF4A72" w:rsidRDefault="00B12470" w:rsidP="00970992">
            <w:pPr>
              <w:spacing w:line="240" w:lineRule="atLeast"/>
              <w:rPr>
                <w:rFonts w:eastAsia="MS PGothic" w:cs="Tahoma"/>
                <w:color w:val="000000"/>
                <w:sz w:val="18"/>
                <w:szCs w:val="18"/>
                <w:lang w:eastAsia="ja-JP"/>
              </w:rPr>
            </w:pPr>
            <w:r w:rsidRPr="00FF4A72">
              <w:rPr>
                <w:rFonts w:eastAsia="MS PGothic" w:cs="Tahoma"/>
                <w:color w:val="000000"/>
                <w:sz w:val="18"/>
                <w:szCs w:val="18"/>
                <w:lang w:eastAsia="ja-JP"/>
              </w:rPr>
              <w:t>Outlook for Mac 2011</w:t>
            </w:r>
          </w:p>
          <w:p w:rsidR="00B12470" w:rsidRPr="00FF4A72" w:rsidRDefault="00B12470" w:rsidP="00970992">
            <w:pPr>
              <w:spacing w:line="240" w:lineRule="atLeast"/>
              <w:rPr>
                <w:rFonts w:eastAsia="MS PGothic" w:cs="Tahoma"/>
                <w:color w:val="000000"/>
                <w:sz w:val="18"/>
                <w:szCs w:val="18"/>
              </w:rPr>
            </w:pPr>
            <w:r w:rsidRPr="00FF4A72">
              <w:rPr>
                <w:rFonts w:eastAsia="MS PGothic" w:cs="Tahoma"/>
                <w:color w:val="000000"/>
                <w:sz w:val="18"/>
                <w:szCs w:val="18"/>
              </w:rPr>
              <w:t>PowerPoint for Mac 2011</w:t>
            </w:r>
          </w:p>
          <w:p w:rsidR="00B12470" w:rsidRPr="00FF4A72" w:rsidRDefault="00B12470" w:rsidP="00970992">
            <w:pPr>
              <w:spacing w:line="240" w:lineRule="atLeast"/>
              <w:rPr>
                <w:rFonts w:eastAsia="MS PGothic" w:cs="Tahoma"/>
                <w:color w:val="000000"/>
                <w:sz w:val="18"/>
                <w:szCs w:val="18"/>
              </w:rPr>
            </w:pPr>
            <w:r w:rsidRPr="00FF4A72">
              <w:rPr>
                <w:rFonts w:eastAsia="MS PGothic" w:cs="Tahoma"/>
                <w:color w:val="000000"/>
                <w:sz w:val="18"/>
                <w:szCs w:val="18"/>
              </w:rPr>
              <w:t>Excel for Mac 2011</w:t>
            </w:r>
          </w:p>
          <w:p w:rsidR="00B12470" w:rsidRPr="00FF4A72" w:rsidRDefault="00B12470" w:rsidP="00970992">
            <w:pPr>
              <w:spacing w:line="240" w:lineRule="atLeast"/>
              <w:rPr>
                <w:rFonts w:eastAsia="MS PGothic" w:cs="Tahoma"/>
                <w:color w:val="000000"/>
                <w:sz w:val="18"/>
                <w:szCs w:val="18"/>
              </w:rPr>
            </w:pPr>
            <w:r w:rsidRPr="00FF4A72">
              <w:rPr>
                <w:rFonts w:eastAsia="MS PGothic" w:cs="Tahoma"/>
                <w:color w:val="000000"/>
                <w:sz w:val="18"/>
                <w:szCs w:val="18"/>
              </w:rPr>
              <w:t>Word for Mac 2011</w:t>
            </w:r>
          </w:p>
        </w:tc>
      </w:tr>
    </w:tbl>
    <w:p w:rsidR="00B12470" w:rsidRPr="00FF4A72" w:rsidRDefault="00B12470" w:rsidP="00115577">
      <w:pPr>
        <w:pStyle w:val="AppendixBodyText"/>
        <w:spacing w:after="0"/>
        <w:ind w:left="1077"/>
        <w:rPr>
          <w:rFonts w:eastAsia="MS PGothic" w:cs="Tahoma"/>
          <w:sz w:val="16"/>
          <w:lang w:val="ja-JP" w:eastAsia="ja-JP"/>
        </w:rPr>
      </w:pPr>
      <w:r w:rsidRPr="00FF4A72">
        <w:rPr>
          <w:rFonts w:eastAsia="MS PGothic" w:cs="Tahoma"/>
          <w:b/>
          <w:sz w:val="16"/>
          <w:lang w:val="ja-JP" w:eastAsia="ja-JP"/>
        </w:rPr>
        <w:t>注</w:t>
      </w:r>
      <w:r w:rsidRPr="00FF4A72">
        <w:rPr>
          <w:rFonts w:eastAsia="MS PGothic" w:cs="Tahoma"/>
          <w:b/>
          <w:sz w:val="16"/>
          <w:lang w:val="ja-JP" w:eastAsia="ja-JP"/>
        </w:rPr>
        <w:t>:</w:t>
      </w:r>
      <w:r w:rsidRPr="00FF4A72">
        <w:rPr>
          <w:rFonts w:eastAsia="MS PGothic" w:cs="Tahoma"/>
          <w:sz w:val="16"/>
          <w:lang w:val="ja-JP" w:eastAsia="ja-JP"/>
        </w:rPr>
        <w:t xml:space="preserve"> </w:t>
      </w:r>
      <w:r w:rsidRPr="00FF4A72">
        <w:rPr>
          <w:rFonts w:eastAsia="MS PGothic" w:cs="Tahoma"/>
          <w:sz w:val="16"/>
          <w:lang w:val="pt-BR" w:eastAsia="ja-JP"/>
        </w:rPr>
        <w:t>Office System</w:t>
      </w:r>
      <w:r w:rsidRPr="00FF4A72">
        <w:rPr>
          <w:rFonts w:eastAsia="MS PGothic" w:cs="Tahoma"/>
          <w:sz w:val="16"/>
          <w:lang w:val="ja-JP" w:eastAsia="ja-JP"/>
        </w:rPr>
        <w:t xml:space="preserve"> </w:t>
      </w:r>
      <w:r w:rsidRPr="00FF4A72">
        <w:rPr>
          <w:rFonts w:eastAsia="MS PGothic" w:cs="Tahoma"/>
          <w:sz w:val="16"/>
          <w:lang w:val="ja-JP" w:eastAsia="ja-JP"/>
        </w:rPr>
        <w:t>アプリケーション製品群の製品の一覧は、変更されることがあります。</w:t>
      </w:r>
    </w:p>
    <w:p w:rsidR="00B12470" w:rsidRPr="00FF4A72" w:rsidRDefault="00B12470" w:rsidP="00A91176">
      <w:pPr>
        <w:pStyle w:val="AppendixBodyText"/>
        <w:spacing w:after="0"/>
        <w:rPr>
          <w:rFonts w:eastAsia="MS PGothic" w:cs="Tahoma"/>
          <w:bCs/>
          <w:lang w:eastAsia="ja-JP"/>
        </w:rPr>
      </w:pPr>
    </w:p>
    <w:p w:rsidR="00B12470" w:rsidRPr="00FF4A72" w:rsidRDefault="00B12470" w:rsidP="00A91176">
      <w:pPr>
        <w:pStyle w:val="Heading3"/>
        <w:rPr>
          <w:rFonts w:eastAsia="MS PGothic" w:cs="Tahoma"/>
          <w:lang w:eastAsia="ja-JP"/>
        </w:rPr>
      </w:pPr>
      <w:bookmarkStart w:id="954" w:name="_Toc150594863"/>
      <w:bookmarkStart w:id="955" w:name="_Toc377980193"/>
      <w:r w:rsidRPr="00DA0D34">
        <w:rPr>
          <w:rFonts w:eastAsia="MS PGothic" w:cs="Tahoma"/>
          <w:sz w:val="24"/>
          <w:lang w:eastAsia="ja-JP"/>
        </w:rPr>
        <w:t>アップグレードの権利</w:t>
      </w:r>
      <w:bookmarkEnd w:id="954"/>
      <w:bookmarkEnd w:id="955"/>
    </w:p>
    <w:p w:rsidR="00B12470" w:rsidRPr="00FF4A72" w:rsidRDefault="00B12470" w:rsidP="00A91176">
      <w:pPr>
        <w:rPr>
          <w:rFonts w:eastAsia="MS PGothic" w:cs="Tahoma"/>
          <w:lang w:eastAsia="ja-JP"/>
        </w:rPr>
      </w:pPr>
    </w:p>
    <w:p w:rsidR="00B12470" w:rsidRPr="00FF4A72" w:rsidRDefault="00B12470" w:rsidP="00A91176">
      <w:pPr>
        <w:pStyle w:val="AppendixBodyText"/>
        <w:spacing w:after="0"/>
        <w:rPr>
          <w:rFonts w:eastAsia="MS PGothic" w:cs="Tahoma"/>
          <w:sz w:val="18"/>
          <w:lang w:eastAsia="ja-JP"/>
        </w:rPr>
      </w:pPr>
      <w:r w:rsidRPr="00FF4A72">
        <w:rPr>
          <w:rFonts w:eastAsia="MS PGothic" w:cs="Tahoma"/>
          <w:sz w:val="18"/>
          <w:lang w:val="ja-JP" w:eastAsia="ja-JP"/>
        </w:rPr>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アシュアランスによって、ソフトウェア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FF4A72">
        <w:rPr>
          <w:rFonts w:eastAsia="MS PGothic" w:cs="Tahoma"/>
          <w:sz w:val="18"/>
          <w:lang w:val="ja-JP" w:eastAsia="ja-JP"/>
        </w:rPr>
        <w:t xml:space="preserve"> Microsoft Office </w:t>
      </w:r>
      <w:r w:rsidRPr="00FF4A72">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B12470" w:rsidRPr="00FF4A72" w:rsidRDefault="00B12470" w:rsidP="00A91176">
      <w:pPr>
        <w:pStyle w:val="AppendixBodyText"/>
        <w:spacing w:after="0"/>
        <w:rPr>
          <w:rFonts w:eastAsia="MS PGothic" w:cs="Tahoma"/>
          <w:lang w:eastAsia="ja-JP"/>
        </w:rPr>
      </w:pPr>
    </w:p>
    <w:p w:rsidR="00B12470" w:rsidRPr="00FF4A72" w:rsidRDefault="00B12470" w:rsidP="00A91176">
      <w:pPr>
        <w:pStyle w:val="Heading3"/>
        <w:rPr>
          <w:rFonts w:eastAsia="MS PGothic" w:cs="Tahoma"/>
          <w:color w:val="000000"/>
          <w:sz w:val="18"/>
          <w:szCs w:val="18"/>
          <w:lang w:eastAsia="ja-JP"/>
        </w:rPr>
      </w:pPr>
      <w:bookmarkStart w:id="956" w:name="_Toc209850019"/>
      <w:bookmarkStart w:id="957" w:name="_Toc377980194"/>
      <w:r w:rsidRPr="00DA0D34">
        <w:rPr>
          <w:rFonts w:eastAsia="MS PGothic" w:cs="Tahoma"/>
          <w:color w:val="000000"/>
          <w:sz w:val="24"/>
          <w:lang w:eastAsia="ja-JP"/>
        </w:rPr>
        <w:t>Office Multi-Language Pack</w:t>
      </w:r>
      <w:bookmarkEnd w:id="956"/>
      <w:bookmarkEnd w:id="957"/>
    </w:p>
    <w:p w:rsidR="00B12470" w:rsidRPr="00FF4A72" w:rsidRDefault="00B12470" w:rsidP="00A91176">
      <w:pPr>
        <w:rPr>
          <w:rFonts w:eastAsia="MS PGothic" w:cs="Tahoma"/>
          <w:color w:val="000000"/>
          <w:sz w:val="18"/>
          <w:szCs w:val="18"/>
          <w:lang w:eastAsia="ja-JP"/>
        </w:rPr>
      </w:pPr>
    </w:p>
    <w:p w:rsidR="00B12470" w:rsidRPr="00FF4A72" w:rsidRDefault="00B12470" w:rsidP="00BE7869">
      <w:pPr>
        <w:jc w:val="both"/>
        <w:rPr>
          <w:rFonts w:eastAsia="MS PGothic" w:cs="Tahoma"/>
          <w:b/>
          <w:sz w:val="18"/>
          <w:szCs w:val="24"/>
          <w:lang w:val="ja-JP" w:eastAsia="ja-JP"/>
        </w:rPr>
      </w:pPr>
      <w:r w:rsidRPr="00FF4A72">
        <w:rPr>
          <w:rFonts w:eastAsia="MS PGothic" w:cs="Tahoma"/>
          <w:b/>
          <w:sz w:val="18"/>
          <w:szCs w:val="24"/>
          <w:lang w:val="ja-JP" w:eastAsia="ja-JP"/>
        </w:rPr>
        <w:t>ソフトウェア</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アシュアランスのお客様</w:t>
      </w:r>
    </w:p>
    <w:p w:rsidR="00B12470" w:rsidRPr="00FF4A72" w:rsidRDefault="00B12470" w:rsidP="00BE7869">
      <w:pPr>
        <w:jc w:val="both"/>
        <w:rPr>
          <w:rFonts w:eastAsia="MS PGothic" w:cs="Tahoma"/>
          <w:sz w:val="18"/>
          <w:szCs w:val="18"/>
          <w:lang w:eastAsia="ja-JP"/>
        </w:rPr>
      </w:pPr>
      <w:r w:rsidRPr="00FF4A72">
        <w:rPr>
          <w:rFonts w:eastAsia="MS PGothic" w:cs="Tahoma"/>
          <w:sz w:val="18"/>
          <w:szCs w:val="24"/>
          <w:lang w:val="ja-JP" w:eastAsia="ja-JP"/>
        </w:rPr>
        <w:t xml:space="preserve">Office system </w:t>
      </w:r>
      <w:r w:rsidRPr="00FF4A72">
        <w:rPr>
          <w:rFonts w:eastAsia="MS PGothic" w:cs="Tahoma"/>
          <w:sz w:val="18"/>
          <w:szCs w:val="24"/>
          <w:lang w:val="ja-JP" w:eastAsia="ja-JP"/>
        </w:rPr>
        <w:t>製品およびスイートの有効なソフトウェア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アシュアランスを保有するお客様には、ソフトウェア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アシュアランスの契約期間中にこの特典が提供されます。お客様は、対象となるライセンスに基づいて使用を許諾された</w:t>
      </w:r>
      <w:r w:rsidRPr="00FF4A72">
        <w:rPr>
          <w:rFonts w:eastAsia="MS PGothic" w:cs="Tahoma"/>
          <w:sz w:val="18"/>
          <w:szCs w:val="24"/>
          <w:lang w:val="ja-JP" w:eastAsia="ja-JP"/>
        </w:rPr>
        <w:t xml:space="preserve"> Office system </w:t>
      </w:r>
      <w:r w:rsidRPr="00FF4A72">
        <w:rPr>
          <w:rFonts w:eastAsia="MS PGothic" w:cs="Tahoma"/>
          <w:sz w:val="18"/>
          <w:szCs w:val="24"/>
          <w:lang w:val="ja-JP" w:eastAsia="ja-JP"/>
        </w:rPr>
        <w:t>ソフトウェアと共に、最新バージョンの</w:t>
      </w:r>
      <w:r w:rsidRPr="00FF4A72">
        <w:rPr>
          <w:rFonts w:eastAsia="MS PGothic" w:cs="Tahoma"/>
          <w:sz w:val="18"/>
          <w:szCs w:val="24"/>
          <w:lang w:val="ja-JP" w:eastAsia="ja-JP"/>
        </w:rPr>
        <w:t xml:space="preserve"> Office Multi-Language Pack </w:t>
      </w:r>
      <w:r w:rsidRPr="00FF4A72">
        <w:rPr>
          <w:rFonts w:eastAsia="MS PGothic" w:cs="Tahoma"/>
          <w:sz w:val="18"/>
          <w:szCs w:val="24"/>
          <w:lang w:val="ja-JP" w:eastAsia="ja-JP"/>
        </w:rPr>
        <w:t>を使用することができます。</w:t>
      </w:r>
    </w:p>
    <w:p w:rsidR="00B12470" w:rsidRPr="00FF4A72" w:rsidRDefault="00B12470" w:rsidP="00BE7869">
      <w:pPr>
        <w:jc w:val="both"/>
        <w:rPr>
          <w:rFonts w:eastAsia="MS PGothic" w:cs="Tahoma"/>
          <w:sz w:val="18"/>
          <w:szCs w:val="18"/>
          <w:lang w:eastAsia="ja-JP"/>
        </w:rPr>
      </w:pPr>
    </w:p>
    <w:p w:rsidR="00B12470" w:rsidRPr="00FF4A72" w:rsidRDefault="00B12470" w:rsidP="00BE7869">
      <w:pPr>
        <w:jc w:val="both"/>
        <w:rPr>
          <w:rFonts w:eastAsia="MS PGothic" w:cs="Tahoma"/>
          <w:b/>
          <w:sz w:val="18"/>
          <w:szCs w:val="24"/>
          <w:lang w:val="ja-JP" w:eastAsia="ja-JP"/>
        </w:rPr>
      </w:pPr>
      <w:r w:rsidRPr="00FF4A72">
        <w:rPr>
          <w:rFonts w:eastAsia="MS PGothic" w:cs="Tahoma"/>
          <w:b/>
          <w:sz w:val="18"/>
          <w:szCs w:val="24"/>
          <w:lang w:val="ja-JP" w:eastAsia="ja-JP"/>
        </w:rPr>
        <w:t>対象となるオンライン</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サービス特典のお客様</w:t>
      </w:r>
    </w:p>
    <w:p w:rsidR="00B12470" w:rsidRPr="00FF4A72" w:rsidRDefault="00B12470" w:rsidP="00BE7869">
      <w:pPr>
        <w:jc w:val="both"/>
        <w:rPr>
          <w:rFonts w:eastAsia="MS PGothic" w:cs="Tahoma"/>
          <w:sz w:val="18"/>
          <w:szCs w:val="18"/>
          <w:lang w:eastAsia="ja-JP"/>
        </w:rPr>
      </w:pPr>
      <w:r w:rsidRPr="00FF4A72">
        <w:rPr>
          <w:rFonts w:eastAsia="MS PGothic" w:cs="Tahoma"/>
          <w:sz w:val="18"/>
          <w:szCs w:val="24"/>
          <w:lang w:val="ja-JP" w:eastAsia="ja-JP"/>
        </w:rPr>
        <w:t xml:space="preserve">Office 365 ProPlus </w:t>
      </w:r>
      <w:r w:rsidRPr="00FF4A72">
        <w:rPr>
          <w:rFonts w:eastAsia="MS PGothic" w:cs="Tahoma"/>
          <w:sz w:val="18"/>
          <w:szCs w:val="24"/>
          <w:lang w:val="ja-JP" w:eastAsia="ja-JP"/>
        </w:rPr>
        <w:t>ならびに</w:t>
      </w:r>
      <w:r w:rsidRPr="00FF4A72">
        <w:rPr>
          <w:rFonts w:eastAsia="MS PGothic" w:cs="Tahoma"/>
          <w:sz w:val="18"/>
          <w:szCs w:val="24"/>
          <w:lang w:val="ja-JP" w:eastAsia="ja-JP"/>
        </w:rPr>
        <w:t xml:space="preserve"> Office 365 Enterprise E3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E4 </w:t>
      </w:r>
      <w:r w:rsidRPr="00FF4A72">
        <w:rPr>
          <w:rFonts w:eastAsia="MS PGothic" w:cs="Tahoma"/>
          <w:sz w:val="18"/>
          <w:szCs w:val="24"/>
          <w:lang w:val="ja-JP" w:eastAsia="ja-JP"/>
        </w:rPr>
        <w:t>を保有するお客様には、加入契約の期間中にこの特典が提供されます。</w:t>
      </w:r>
    </w:p>
    <w:p w:rsidR="00B12470" w:rsidRPr="00FF4A72" w:rsidRDefault="00B12470" w:rsidP="00A91176">
      <w:pPr>
        <w:jc w:val="both"/>
        <w:rPr>
          <w:rFonts w:eastAsia="MS PGothic" w:cs="Tahoma"/>
          <w:sz w:val="18"/>
          <w:szCs w:val="18"/>
          <w:lang w:eastAsia="ja-JP"/>
        </w:rPr>
      </w:pPr>
    </w:p>
    <w:p w:rsidR="00B12470" w:rsidRPr="00FF4A72" w:rsidRDefault="00B12470" w:rsidP="00A91176">
      <w:pPr>
        <w:jc w:val="both"/>
        <w:rPr>
          <w:rFonts w:eastAsia="MS PGothic" w:cs="Tahoma"/>
          <w:sz w:val="18"/>
          <w:szCs w:val="18"/>
          <w:lang w:eastAsia="ja-JP"/>
        </w:rPr>
      </w:pPr>
      <w:bookmarkStart w:id="958" w:name="_Toc209850020"/>
      <w:r w:rsidRPr="00FF4A72">
        <w:rPr>
          <w:rFonts w:eastAsia="MS PGothic" w:cs="Tahoma"/>
          <w:sz w:val="18"/>
          <w:lang w:val="ja-JP" w:eastAsia="ja-JP"/>
        </w:rPr>
        <w:t>お客様とのボリューム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FF4A72">
        <w:rPr>
          <w:rFonts w:eastAsia="MS PGothic" w:cs="Tahoma"/>
          <w:sz w:val="18"/>
          <w:lang w:val="ja-JP" w:eastAsia="ja-JP"/>
        </w:rPr>
        <w:t xml:space="preserve"> Office Multi-Language Pack </w:t>
      </w:r>
      <w:r w:rsidRPr="00FF4A72">
        <w:rPr>
          <w:rFonts w:eastAsia="MS PGothic" w:cs="Tahoma"/>
          <w:sz w:val="18"/>
          <w:lang w:val="ja-JP" w:eastAsia="ja-JP"/>
        </w:rPr>
        <w:t>を使用する永続的な権利を有するものとします</w:t>
      </w:r>
      <w:r w:rsidRPr="00FF4A72">
        <w:rPr>
          <w:rFonts w:eastAsia="MS PGothic" w:cs="Tahoma"/>
          <w:sz w:val="18"/>
          <w:lang w:val="ja-JP" w:eastAsia="ja-JP"/>
        </w:rPr>
        <w:t xml:space="preserve"> (</w:t>
      </w:r>
      <w:r w:rsidRPr="00FF4A72">
        <w:rPr>
          <w:rFonts w:eastAsia="MS PGothic" w:cs="Tahoma"/>
          <w:sz w:val="18"/>
          <w:lang w:val="ja-JP" w:eastAsia="ja-JP"/>
        </w:rPr>
        <w:t>お客様は、当該ライセンスの</w:t>
      </w:r>
      <w:r w:rsidRPr="00FF4A72">
        <w:rPr>
          <w:rFonts w:eastAsia="MS PGothic" w:cs="Tahoma"/>
          <w:sz w:val="18"/>
          <w:lang w:val="ja-JP" w:eastAsia="ja-JP"/>
        </w:rPr>
        <w:t xml:space="preserve"> SA </w:t>
      </w:r>
      <w:r w:rsidRPr="00FF4A72">
        <w:rPr>
          <w:rFonts w:eastAsia="MS PGothic" w:cs="Tahoma"/>
          <w:sz w:val="18"/>
          <w:lang w:val="ja-JP" w:eastAsia="ja-JP"/>
        </w:rPr>
        <w:t>の契約期間満了後も、対象となるライセンスに基づいて、</w:t>
      </w:r>
      <w:r w:rsidRPr="00FF4A72">
        <w:rPr>
          <w:rFonts w:eastAsia="MS PGothic" w:cs="Tahoma"/>
          <w:sz w:val="18"/>
          <w:lang w:val="ja-JP" w:eastAsia="ja-JP"/>
        </w:rPr>
        <w:t xml:space="preserve">Office system </w:t>
      </w:r>
      <w:r w:rsidRPr="00FF4A72">
        <w:rPr>
          <w:rFonts w:eastAsia="MS PGothic" w:cs="Tahoma"/>
          <w:sz w:val="18"/>
          <w:lang w:val="ja-JP" w:eastAsia="ja-JP"/>
        </w:rPr>
        <w:t>ソフトウェアと共に</w:t>
      </w:r>
      <w:r w:rsidRPr="00FF4A72">
        <w:rPr>
          <w:rFonts w:eastAsia="MS PGothic" w:cs="Tahoma"/>
          <w:sz w:val="18"/>
          <w:lang w:val="ja-JP" w:eastAsia="ja-JP"/>
        </w:rPr>
        <w:t xml:space="preserve"> Office Multi-Language Pack </w:t>
      </w:r>
      <w:r w:rsidRPr="00FF4A72">
        <w:rPr>
          <w:rFonts w:eastAsia="MS PGothic" w:cs="Tahoma"/>
          <w:sz w:val="18"/>
          <w:lang w:val="ja-JP" w:eastAsia="ja-JP"/>
        </w:rPr>
        <w:t>を引き続き使用することができます</w:t>
      </w:r>
      <w:r w:rsidRPr="00FF4A72">
        <w:rPr>
          <w:rFonts w:eastAsia="MS PGothic" w:cs="Tahoma"/>
          <w:sz w:val="18"/>
          <w:lang w:val="ja-JP" w:eastAsia="ja-JP"/>
        </w:rPr>
        <w:t>)</w:t>
      </w:r>
      <w:r w:rsidRPr="00FF4A72">
        <w:rPr>
          <w:rFonts w:eastAsia="MS PGothic" w:cs="Tahoma"/>
          <w:sz w:val="18"/>
          <w:lang w:val="ja-JP" w:eastAsia="ja-JP"/>
        </w:rPr>
        <w:t>。それ以外の場合、</w:t>
      </w:r>
      <w:r w:rsidRPr="00FF4A72">
        <w:rPr>
          <w:rFonts w:eastAsia="MS PGothic" w:cs="Tahoma"/>
          <w:sz w:val="18"/>
          <w:lang w:val="ja-JP" w:eastAsia="ja-JP"/>
        </w:rPr>
        <w:t xml:space="preserve">Office Multi-Language Pack </w:t>
      </w:r>
      <w:r w:rsidRPr="00FF4A72">
        <w:rPr>
          <w:rFonts w:eastAsia="MS PGothic" w:cs="Tahoma"/>
          <w:sz w:val="18"/>
          <w:lang w:val="ja-JP" w:eastAsia="ja-JP"/>
        </w:rPr>
        <w:t>の使用権は、対象となる</w:t>
      </w:r>
      <w:r w:rsidRPr="00FF4A72">
        <w:rPr>
          <w:rFonts w:eastAsia="MS PGothic" w:cs="Tahoma"/>
          <w:sz w:val="18"/>
          <w:lang w:val="ja-JP" w:eastAsia="ja-JP"/>
        </w:rPr>
        <w:t xml:space="preserve"> Office system </w:t>
      </w:r>
      <w:r w:rsidRPr="00FF4A72">
        <w:rPr>
          <w:rFonts w:eastAsia="MS PGothic" w:cs="Tahoma"/>
          <w:sz w:val="18"/>
          <w:lang w:val="ja-JP" w:eastAsia="ja-JP"/>
        </w:rPr>
        <w:t>ライセンスに基づく使用権の期間満了と共に消滅します。</w:t>
      </w:r>
      <w:bookmarkEnd w:id="958"/>
    </w:p>
    <w:p w:rsidR="00B12470" w:rsidRPr="00FF4A72" w:rsidRDefault="00B12470">
      <w:pPr>
        <w:rPr>
          <w:rFonts w:eastAsia="MS PGothic" w:cs="Tahoma"/>
          <w:b/>
          <w:szCs w:val="18"/>
          <w:lang w:eastAsia="ja-JP"/>
        </w:rPr>
      </w:pPr>
    </w:p>
    <w:p w:rsidR="00750B56" w:rsidRDefault="00750B56" w:rsidP="00A91176">
      <w:pPr>
        <w:pStyle w:val="Heading3"/>
        <w:rPr>
          <w:rFonts w:eastAsia="MS PGothic" w:cs="Tahoma"/>
          <w:sz w:val="24"/>
          <w:lang w:eastAsia="ja-JP"/>
        </w:rPr>
      </w:pPr>
    </w:p>
    <w:p w:rsidR="00750B56" w:rsidRDefault="00750B56" w:rsidP="00A91176">
      <w:pPr>
        <w:pStyle w:val="Heading3"/>
        <w:rPr>
          <w:rFonts w:eastAsia="MS PGothic" w:cs="Tahoma"/>
          <w:sz w:val="24"/>
          <w:lang w:eastAsia="ja-JP"/>
        </w:rPr>
      </w:pPr>
    </w:p>
    <w:p w:rsidR="00750B56" w:rsidRDefault="00750B56" w:rsidP="00A91176">
      <w:pPr>
        <w:pStyle w:val="Heading3"/>
        <w:rPr>
          <w:rFonts w:eastAsia="MS PGothic" w:cs="Tahoma"/>
          <w:sz w:val="24"/>
          <w:lang w:eastAsia="ja-JP"/>
        </w:rPr>
      </w:pPr>
    </w:p>
    <w:p w:rsidR="00B12470" w:rsidRPr="00FF4A72" w:rsidRDefault="00B12470" w:rsidP="00A91176">
      <w:pPr>
        <w:pStyle w:val="Heading3"/>
        <w:rPr>
          <w:rFonts w:eastAsia="MS PGothic" w:cs="Tahoma"/>
          <w:lang w:eastAsia="ja-JP"/>
        </w:rPr>
      </w:pPr>
      <w:bookmarkStart w:id="959" w:name="_Toc377980195"/>
      <w:r w:rsidRPr="00DA0D34">
        <w:rPr>
          <w:rFonts w:eastAsia="MS PGothic" w:cs="Tahoma"/>
          <w:sz w:val="24"/>
          <w:lang w:eastAsia="ja-JP"/>
        </w:rPr>
        <w:lastRenderedPageBreak/>
        <w:t>計画サービス</w:t>
      </w:r>
      <w:bookmarkEnd w:id="959"/>
    </w:p>
    <w:p w:rsidR="00B12470" w:rsidRPr="00FF4A72" w:rsidRDefault="00B12470" w:rsidP="00A91176">
      <w:pPr>
        <w:pStyle w:val="AppendixBodyText"/>
        <w:spacing w:after="0"/>
        <w:rPr>
          <w:rFonts w:eastAsia="MS PGothic" w:cs="Tahoma"/>
          <w:lang w:eastAsia="ja-JP"/>
        </w:rPr>
      </w:pPr>
    </w:p>
    <w:p w:rsidR="00B12470" w:rsidRPr="00FF4A72" w:rsidRDefault="00B12470" w:rsidP="00A91176">
      <w:pPr>
        <w:pStyle w:val="AppendixBodyText"/>
        <w:spacing w:after="0"/>
        <w:rPr>
          <w:rFonts w:eastAsia="MS PGothic" w:cs="Tahoma"/>
          <w:color w:val="000000"/>
          <w:sz w:val="18"/>
          <w:lang w:eastAsia="ja-JP"/>
        </w:rPr>
      </w:pPr>
      <w:r w:rsidRPr="00FF4A72">
        <w:rPr>
          <w:rFonts w:eastAsia="MS PGothic" w:cs="Tahoma"/>
          <w:color w:val="000000"/>
          <w:sz w:val="18"/>
          <w:szCs w:val="24"/>
          <w:lang w:val="ja-JP" w:eastAsia="ja-JP"/>
        </w:rPr>
        <w:t>アプリケーションおよびサーバー製品群のソフトウェア</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アシュアランス</w:t>
      </w:r>
      <w:r w:rsidRPr="00FF4A72">
        <w:rPr>
          <w:rFonts w:eastAsia="MS PGothic" w:cs="Tahoma"/>
          <w:sz w:val="18"/>
          <w:szCs w:val="18"/>
          <w:lang w:val="ja-JP" w:eastAsia="ja-JP"/>
        </w:rPr>
        <w:t>メンバーシップ</w:t>
      </w:r>
      <w:r w:rsidRPr="00FF4A72">
        <w:rPr>
          <w:rFonts w:eastAsia="MS PGothic" w:cs="Tahoma"/>
          <w:color w:val="000000"/>
          <w:sz w:val="18"/>
          <w:szCs w:val="24"/>
          <w:lang w:val="ja-JP" w:eastAsia="ja-JP"/>
        </w:rPr>
        <w:t>を保有するお客様</w:t>
      </w:r>
      <w:r w:rsidRPr="00FF4A72">
        <w:rPr>
          <w:rFonts w:eastAsia="MS PGothic" w:cs="Tahoma"/>
          <w:color w:val="000000"/>
          <w:sz w:val="18"/>
          <w:szCs w:val="24"/>
          <w:lang w:eastAsia="ja-JP"/>
        </w:rPr>
        <w:t xml:space="preserve"> (Academic Select License</w:t>
      </w:r>
      <w:r w:rsidRPr="00FF4A72">
        <w:rPr>
          <w:rFonts w:eastAsia="MS PGothic" w:cs="Tahoma"/>
          <w:color w:val="000000"/>
          <w:sz w:val="18"/>
          <w:szCs w:val="24"/>
          <w:lang w:val="ja-JP" w:eastAsia="ja-JP"/>
        </w:rPr>
        <w:t>、</w:t>
      </w:r>
      <w:r w:rsidRPr="00FF4A72">
        <w:rPr>
          <w:rFonts w:eastAsia="MS PGothic" w:cs="Tahoma"/>
          <w:color w:val="000000"/>
          <w:sz w:val="18"/>
          <w:szCs w:val="24"/>
          <w:lang w:eastAsia="ja-JP"/>
        </w:rPr>
        <w:t>Select Plus for Academic</w:t>
      </w:r>
      <w:r w:rsidRPr="00FF4A72">
        <w:rPr>
          <w:rFonts w:eastAsia="MS PGothic" w:cs="Tahoma"/>
          <w:color w:val="000000"/>
          <w:sz w:val="18"/>
          <w:szCs w:val="24"/>
          <w:lang w:val="ja-JP" w:eastAsia="ja-JP"/>
        </w:rPr>
        <w:t>、</w:t>
      </w:r>
      <w:r w:rsidRPr="00FF4A72">
        <w:rPr>
          <w:rFonts w:eastAsia="MS PGothic" w:cs="Tahoma"/>
          <w:color w:val="000000"/>
          <w:sz w:val="18"/>
          <w:szCs w:val="24"/>
          <w:lang w:eastAsia="ja-JP"/>
        </w:rPr>
        <w:t>Campus Agreement</w:t>
      </w:r>
      <w:r w:rsidRPr="00FF4A72">
        <w:rPr>
          <w:rFonts w:eastAsia="MS PGothic" w:cs="Tahoma"/>
          <w:color w:val="000000"/>
          <w:sz w:val="18"/>
          <w:szCs w:val="24"/>
          <w:lang w:val="ja-JP" w:eastAsia="ja-JP"/>
        </w:rPr>
        <w:t>、</w:t>
      </w:r>
      <w:r w:rsidRPr="00FF4A72">
        <w:rPr>
          <w:rFonts w:eastAsia="MS PGothic" w:cs="Tahoma"/>
          <w:color w:val="000000"/>
          <w:sz w:val="18"/>
          <w:szCs w:val="24"/>
          <w:lang w:eastAsia="ja-JP"/>
        </w:rPr>
        <w:t>School Agreement</w:t>
      </w:r>
      <w:r w:rsidRPr="00FF4A72">
        <w:rPr>
          <w:rFonts w:eastAsia="MS PGothic" w:cs="Tahoma"/>
          <w:color w:val="000000"/>
          <w:sz w:val="18"/>
          <w:szCs w:val="24"/>
          <w:lang w:val="ja-JP" w:eastAsia="ja-JP"/>
        </w:rPr>
        <w:t>、</w:t>
      </w:r>
      <w:r w:rsidRPr="00FF4A72">
        <w:rPr>
          <w:rFonts w:eastAsia="MS PGothic" w:cs="Tahoma"/>
          <w:color w:val="000000"/>
          <w:sz w:val="18"/>
          <w:szCs w:val="24"/>
          <w:lang w:eastAsia="ja-JP"/>
        </w:rPr>
        <w:t xml:space="preserve">Open Value Subscription – Education Solutions </w:t>
      </w:r>
      <w:r w:rsidRPr="00FF4A72">
        <w:rPr>
          <w:rFonts w:eastAsia="MS PGothic" w:cs="Tahoma"/>
          <w:color w:val="000000"/>
          <w:sz w:val="18"/>
          <w:szCs w:val="24"/>
          <w:lang w:val="ja-JP" w:eastAsia="ja-JP"/>
        </w:rPr>
        <w:t>のお客様を除く</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には、この特典をご利用いただけます。計画</w:t>
      </w:r>
      <w:r w:rsidRPr="00FF4A72">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B12470" w:rsidRPr="00FF4A72" w:rsidRDefault="00B12470" w:rsidP="00B06AFA">
      <w:pPr>
        <w:pStyle w:val="AppendixBodyText"/>
        <w:spacing w:after="0"/>
        <w:rPr>
          <w:rFonts w:eastAsia="MS PGothic" w:cs="Tahoma"/>
          <w:sz w:val="18"/>
          <w:lang w:val="ja-JP" w:eastAsia="ja-JP"/>
        </w:rPr>
      </w:pPr>
    </w:p>
    <w:p w:rsidR="00B12470" w:rsidRPr="00FF4A72" w:rsidRDefault="00B12470" w:rsidP="00750B56">
      <w:pPr>
        <w:pStyle w:val="AppendixBodyText"/>
        <w:numPr>
          <w:ilvl w:val="0"/>
          <w:numId w:val="7"/>
        </w:numPr>
        <w:tabs>
          <w:tab w:val="clear" w:pos="1620"/>
        </w:tabs>
        <w:ind w:left="1077" w:firstLine="0"/>
        <w:rPr>
          <w:rFonts w:eastAsia="MS PGothic" w:cs="Tahoma"/>
          <w:sz w:val="18"/>
          <w:lang w:val="ja-JP" w:eastAsia="ja-JP"/>
        </w:rPr>
      </w:pPr>
      <w:r w:rsidRPr="00FF4A72">
        <w:rPr>
          <w:rFonts w:eastAsia="MS PGothic" w:cs="Tahoma"/>
          <w:sz w:val="18"/>
          <w:lang w:val="ja-JP" w:eastAsia="ja-JP"/>
        </w:rPr>
        <w:t>デスクトップ導入計画サービス</w:t>
      </w:r>
      <w:r w:rsidRPr="00FF4A72">
        <w:rPr>
          <w:rFonts w:eastAsia="MS PGothic" w:cs="Tahoma"/>
          <w:sz w:val="18"/>
          <w:lang w:val="ja-JP" w:eastAsia="ja-JP"/>
        </w:rPr>
        <w:t xml:space="preserve"> (DDPS)</w:t>
      </w:r>
    </w:p>
    <w:p w:rsidR="00B12470" w:rsidRPr="00FF4A72" w:rsidRDefault="00E624CC"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color w:val="000000"/>
          <w:sz w:val="18"/>
          <w:lang w:val="ja-JP" w:eastAsia="ja-JP"/>
        </w:rPr>
        <w:t>概要</w:t>
      </w:r>
      <w:r w:rsidRPr="00FF4A72">
        <w:rPr>
          <w:rFonts w:ascii="Tahoma" w:eastAsia="MS PGothic" w:hAnsi="Tahoma" w:cs="Tahoma"/>
          <w:color w:val="000000"/>
          <w:sz w:val="18"/>
          <w:lang w:eastAsia="ja-JP"/>
        </w:rPr>
        <w:t xml:space="preserve">: DDPS </w:t>
      </w:r>
      <w:r w:rsidRPr="00FF4A72">
        <w:rPr>
          <w:rFonts w:ascii="Tahoma" w:eastAsia="MS PGothic" w:hAnsi="Tahoma" w:cs="Tahoma"/>
          <w:color w:val="000000"/>
          <w:sz w:val="18"/>
          <w:lang w:val="ja-JP" w:eastAsia="ja-JP"/>
        </w:rPr>
        <w:t>では、認定パートナーおよびマイクロソフト</w:t>
      </w:r>
      <w:r w:rsidRPr="00FF4A72">
        <w:rPr>
          <w:rFonts w:ascii="Tahoma" w:eastAsia="MS PGothic" w:hAnsi="Tahoma" w:cs="Tahoma"/>
          <w:color w:val="000000"/>
          <w:sz w:val="18"/>
          <w:lang w:eastAsia="ja-JP"/>
        </w:rPr>
        <w:t xml:space="preserve"> </w:t>
      </w:r>
      <w:r w:rsidRPr="00FF4A72">
        <w:rPr>
          <w:rFonts w:ascii="Tahoma" w:eastAsia="MS PGothic" w:hAnsi="Tahoma" w:cs="Tahoma"/>
          <w:color w:val="000000"/>
          <w:sz w:val="18"/>
          <w:lang w:val="ja-JP" w:eastAsia="ja-JP"/>
        </w:rPr>
        <w:t>コンサルタントが、特定の環境に合わせた</w:t>
      </w:r>
      <w:r w:rsidRPr="00FF4A72">
        <w:rPr>
          <w:rFonts w:ascii="Tahoma" w:eastAsia="MS PGothic" w:hAnsi="Tahoma" w:cs="Tahoma"/>
          <w:color w:val="000000"/>
          <w:sz w:val="18"/>
          <w:lang w:eastAsia="ja-JP"/>
        </w:rPr>
        <w:t xml:space="preserve"> Office </w:t>
      </w:r>
      <w:r w:rsidRPr="00FF4A72">
        <w:rPr>
          <w:rFonts w:ascii="Tahoma" w:eastAsia="MS PGothic" w:hAnsi="Tahoma" w:cs="Tahoma"/>
          <w:color w:val="000000"/>
          <w:sz w:val="18"/>
          <w:lang w:val="ja-JP" w:eastAsia="ja-JP"/>
        </w:rPr>
        <w:t>および</w:t>
      </w:r>
      <w:r w:rsidRPr="00FF4A72">
        <w:rPr>
          <w:rFonts w:ascii="Tahoma" w:eastAsia="MS PGothic" w:hAnsi="Tahoma" w:cs="Tahoma"/>
          <w:color w:val="000000"/>
          <w:sz w:val="18"/>
          <w:lang w:eastAsia="ja-JP"/>
        </w:rPr>
        <w:t xml:space="preserve"> Windows </w:t>
      </w:r>
      <w:r w:rsidRPr="00FF4A72">
        <w:rPr>
          <w:rFonts w:ascii="Tahoma" w:eastAsia="MS PGothic" w:hAnsi="Tahoma" w:cs="Tahoma"/>
          <w:color w:val="000000"/>
          <w:sz w:val="18"/>
          <w:lang w:val="ja-JP" w:eastAsia="ja-JP"/>
        </w:rPr>
        <w:t>の最新バージョンの導入計画またはアップグレード計画の作成を支援します。</w:t>
      </w:r>
      <w:r w:rsidRPr="00FF4A72">
        <w:rPr>
          <w:rFonts w:ascii="Tahoma" w:eastAsia="MS PGothic" w:hAnsi="Tahoma" w:cs="Tahoma"/>
          <w:color w:val="000000"/>
          <w:sz w:val="18"/>
          <w:lang w:eastAsia="ja-JP"/>
        </w:rPr>
        <w:t xml:space="preserve">DDPS </w:t>
      </w:r>
      <w:r w:rsidRPr="00FF4A72">
        <w:rPr>
          <w:rFonts w:ascii="Tahoma" w:eastAsia="MS PGothic" w:hAnsi="Tahoma" w:cs="Tahoma"/>
          <w:color w:val="000000"/>
          <w:sz w:val="18"/>
          <w:lang w:val="ja-JP" w:eastAsia="ja-JP"/>
        </w:rPr>
        <w:t>は、</w:t>
      </w:r>
      <w:r w:rsidRPr="00FF4A72">
        <w:rPr>
          <w:rFonts w:ascii="Tahoma" w:eastAsia="MS PGothic" w:hAnsi="Tahoma" w:cs="Tahoma"/>
          <w:color w:val="000000"/>
          <w:sz w:val="18"/>
          <w:lang w:eastAsia="ja-JP"/>
        </w:rPr>
        <w:t xml:space="preserve">Office 365 </w:t>
      </w:r>
      <w:r w:rsidRPr="00FF4A72">
        <w:rPr>
          <w:rFonts w:ascii="Tahoma" w:eastAsia="MS PGothic" w:hAnsi="Tahoma" w:cs="Tahoma"/>
          <w:color w:val="000000"/>
          <w:sz w:val="18"/>
          <w:lang w:val="ja-JP" w:eastAsia="ja-JP"/>
        </w:rPr>
        <w:t>の試験運用のセットアップのために使用することもできます。</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1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3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5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10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15 </w:t>
      </w:r>
      <w:r w:rsidRPr="00FF4A72">
        <w:rPr>
          <w:rFonts w:ascii="Tahoma" w:eastAsia="MS PGothic" w:hAnsi="Tahoma" w:cs="Tahoma"/>
          <w:sz w:val="18"/>
          <w:lang w:eastAsia="ja-JP"/>
        </w:rPr>
        <w:t>日</w:t>
      </w:r>
    </w:p>
    <w:p w:rsidR="00B12470" w:rsidRPr="00FF4A72" w:rsidRDefault="00B12470" w:rsidP="00B270CA">
      <w:pPr>
        <w:pStyle w:val="AppendixBodyText"/>
        <w:spacing w:after="0"/>
        <w:ind w:left="1622"/>
        <w:rPr>
          <w:rFonts w:eastAsia="MS PGothic" w:cs="Tahoma"/>
          <w:sz w:val="18"/>
          <w:lang w:eastAsia="ja-JP"/>
        </w:rPr>
      </w:pPr>
    </w:p>
    <w:p w:rsidR="00B12470" w:rsidRPr="00FF4A72"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FF4A72">
        <w:rPr>
          <w:rFonts w:eastAsia="MS PGothic" w:cs="Tahoma"/>
          <w:sz w:val="18"/>
          <w:lang w:val="ja-JP" w:eastAsia="ja-JP"/>
        </w:rPr>
        <w:t xml:space="preserve">SharePoint </w:t>
      </w:r>
      <w:r w:rsidRPr="00FF4A72">
        <w:rPr>
          <w:rFonts w:eastAsia="MS PGothic" w:cs="Tahoma"/>
          <w:sz w:val="18"/>
          <w:lang w:val="ja-JP" w:eastAsia="ja-JP"/>
        </w:rPr>
        <w:t>導入計画サービス</w:t>
      </w:r>
      <w:r w:rsidRPr="00FF4A72">
        <w:rPr>
          <w:rFonts w:eastAsia="MS PGothic" w:cs="Tahoma"/>
          <w:sz w:val="18"/>
          <w:lang w:val="ja-JP" w:eastAsia="ja-JP"/>
        </w:rPr>
        <w:t xml:space="preserve"> (SDPS)</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概要</w:t>
      </w:r>
      <w:r w:rsidRPr="00FF4A72">
        <w:rPr>
          <w:rFonts w:ascii="Tahoma" w:eastAsia="MS PGothic" w:hAnsi="Tahoma" w:cs="Tahoma"/>
          <w:sz w:val="18"/>
          <w:lang w:eastAsia="ja-JP"/>
        </w:rPr>
        <w:t xml:space="preserve">: </w:t>
      </w:r>
      <w:r w:rsidR="00E624CC" w:rsidRPr="00FF4A72">
        <w:rPr>
          <w:rFonts w:ascii="Tahoma" w:eastAsia="MS PGothic" w:hAnsi="Tahoma" w:cs="Tahoma"/>
          <w:color w:val="000000"/>
          <w:sz w:val="18"/>
          <w:lang w:eastAsia="ja-JP"/>
        </w:rPr>
        <w:t xml:space="preserve">SDPS </w:t>
      </w:r>
      <w:r w:rsidR="00E624CC" w:rsidRPr="00FF4A72">
        <w:rPr>
          <w:rFonts w:ascii="Tahoma" w:eastAsia="MS PGothic" w:hAnsi="Tahoma" w:cs="Tahoma"/>
          <w:color w:val="000000"/>
          <w:sz w:val="18"/>
          <w:lang w:val="ja-JP" w:eastAsia="ja-JP"/>
        </w:rPr>
        <w:t>では、認定パートナーおよびマイクロソフト</w:t>
      </w:r>
      <w:r w:rsidR="00E624CC" w:rsidRPr="00FF4A72">
        <w:rPr>
          <w:rFonts w:ascii="Tahoma" w:eastAsia="MS PGothic" w:hAnsi="Tahoma" w:cs="Tahoma"/>
          <w:color w:val="000000"/>
          <w:sz w:val="18"/>
          <w:lang w:eastAsia="ja-JP"/>
        </w:rPr>
        <w:t xml:space="preserve"> </w:t>
      </w:r>
      <w:r w:rsidR="00E624CC" w:rsidRPr="00FF4A72">
        <w:rPr>
          <w:rFonts w:ascii="Tahoma" w:eastAsia="MS PGothic" w:hAnsi="Tahoma" w:cs="Tahoma"/>
          <w:color w:val="000000"/>
          <w:sz w:val="18"/>
          <w:lang w:val="ja-JP" w:eastAsia="ja-JP"/>
        </w:rPr>
        <w:t>コンサルタントが、特定の環境に合わせた</w:t>
      </w:r>
      <w:r w:rsidR="00E624CC" w:rsidRPr="00FF4A72">
        <w:rPr>
          <w:rFonts w:ascii="Tahoma" w:eastAsia="MS PGothic" w:hAnsi="Tahoma" w:cs="Tahoma"/>
          <w:color w:val="000000"/>
          <w:sz w:val="18"/>
          <w:lang w:eastAsia="ja-JP"/>
        </w:rPr>
        <w:t xml:space="preserve"> SharePoint </w:t>
      </w:r>
      <w:r w:rsidR="00E624CC" w:rsidRPr="00FF4A72">
        <w:rPr>
          <w:rFonts w:ascii="Tahoma" w:eastAsia="MS PGothic" w:hAnsi="Tahoma" w:cs="Tahoma"/>
          <w:color w:val="000000"/>
          <w:sz w:val="18"/>
          <w:lang w:val="ja-JP" w:eastAsia="ja-JP"/>
        </w:rPr>
        <w:t>の導入計画またはアップグレード計画の作成を支援します。</w:t>
      </w:r>
      <w:r w:rsidR="00E624CC" w:rsidRPr="00FF4A72">
        <w:rPr>
          <w:rFonts w:ascii="Tahoma" w:eastAsia="MS PGothic" w:hAnsi="Tahoma" w:cs="Tahoma"/>
          <w:color w:val="000000"/>
          <w:sz w:val="18"/>
          <w:lang w:eastAsia="ja-JP"/>
        </w:rPr>
        <w:t xml:space="preserve">SDPS </w:t>
      </w:r>
      <w:r w:rsidR="00E624CC" w:rsidRPr="00FF4A72">
        <w:rPr>
          <w:rFonts w:ascii="Tahoma" w:eastAsia="MS PGothic" w:hAnsi="Tahoma" w:cs="Tahoma"/>
          <w:color w:val="000000"/>
          <w:sz w:val="18"/>
          <w:lang w:val="ja-JP" w:eastAsia="ja-JP"/>
        </w:rPr>
        <w:t>は、</w:t>
      </w:r>
      <w:r w:rsidR="00E624CC" w:rsidRPr="00FF4A72">
        <w:rPr>
          <w:rFonts w:ascii="Tahoma" w:eastAsia="MS PGothic" w:hAnsi="Tahoma" w:cs="Tahoma"/>
          <w:color w:val="000000"/>
          <w:sz w:val="18"/>
          <w:lang w:eastAsia="ja-JP"/>
        </w:rPr>
        <w:t xml:space="preserve">Office 365 </w:t>
      </w:r>
      <w:r w:rsidR="00E624CC" w:rsidRPr="00FF4A72">
        <w:rPr>
          <w:rFonts w:ascii="Tahoma" w:eastAsia="MS PGothic" w:hAnsi="Tahoma" w:cs="Tahoma"/>
          <w:color w:val="000000"/>
          <w:sz w:val="18"/>
          <w:lang w:val="ja-JP" w:eastAsia="ja-JP"/>
        </w:rPr>
        <w:t>の試験運用のセットアップのために使用することもできます</w:t>
      </w:r>
      <w:r w:rsidRPr="00FF4A72">
        <w:rPr>
          <w:rFonts w:ascii="Tahoma" w:eastAsia="MS PGothic" w:hAnsi="Tahoma" w:cs="Tahoma"/>
          <w:color w:val="000000"/>
          <w:sz w:val="18"/>
          <w:lang w:val="ja-JP" w:eastAsia="ja-JP"/>
        </w:rPr>
        <w:t>。</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1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3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5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10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15 </w:t>
      </w:r>
      <w:r w:rsidRPr="00FF4A72">
        <w:rPr>
          <w:rFonts w:ascii="Tahoma" w:eastAsia="MS PGothic" w:hAnsi="Tahoma" w:cs="Tahoma"/>
          <w:sz w:val="18"/>
          <w:lang w:eastAsia="ja-JP"/>
        </w:rPr>
        <w:t>日</w:t>
      </w:r>
    </w:p>
    <w:p w:rsidR="00B12470" w:rsidRPr="00FF4A72" w:rsidRDefault="00B12470">
      <w:pPr>
        <w:pStyle w:val="ListParagraph1"/>
        <w:ind w:left="1621"/>
        <w:rPr>
          <w:rFonts w:ascii="Tahoma" w:eastAsia="MS PGothic" w:hAnsi="Tahoma" w:cs="Tahoma"/>
          <w:sz w:val="18"/>
          <w:lang w:eastAsia="ja-JP"/>
        </w:rPr>
      </w:pPr>
    </w:p>
    <w:p w:rsidR="00B12470" w:rsidRPr="00FF4A72"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FF4A72">
        <w:rPr>
          <w:rFonts w:eastAsia="MS PGothic" w:cs="Tahoma"/>
          <w:color w:val="000000"/>
          <w:sz w:val="18"/>
          <w:szCs w:val="24"/>
          <w:lang w:val="ja-JP" w:eastAsia="ja-JP"/>
        </w:rPr>
        <w:t xml:space="preserve">Lync </w:t>
      </w:r>
      <w:r w:rsidRPr="00FF4A72">
        <w:rPr>
          <w:rFonts w:eastAsia="MS PGothic" w:cs="Tahoma"/>
          <w:color w:val="000000"/>
          <w:sz w:val="18"/>
          <w:szCs w:val="24"/>
          <w:lang w:val="ja-JP" w:eastAsia="ja-JP"/>
        </w:rPr>
        <w:t>および</w:t>
      </w:r>
      <w:r w:rsidRPr="00FF4A72">
        <w:rPr>
          <w:rFonts w:eastAsia="MS PGothic" w:cs="Tahoma"/>
          <w:color w:val="000000"/>
          <w:sz w:val="18"/>
          <w:szCs w:val="24"/>
          <w:lang w:val="ja-JP" w:eastAsia="ja-JP"/>
        </w:rPr>
        <w:t xml:space="preserve"> Exchange </w:t>
      </w:r>
      <w:r w:rsidRPr="00FF4A72">
        <w:rPr>
          <w:rFonts w:eastAsia="MS PGothic" w:cs="Tahoma"/>
          <w:color w:val="000000"/>
          <w:sz w:val="18"/>
          <w:szCs w:val="24"/>
          <w:lang w:val="ja-JP" w:eastAsia="ja-JP"/>
        </w:rPr>
        <w:t>導入計画サービス</w:t>
      </w:r>
      <w:r w:rsidRPr="00FF4A72">
        <w:rPr>
          <w:rFonts w:eastAsia="MS PGothic" w:cs="Tahoma"/>
          <w:color w:val="000000"/>
          <w:sz w:val="18"/>
          <w:szCs w:val="24"/>
          <w:lang w:val="ja-JP" w:eastAsia="ja-JP"/>
        </w:rPr>
        <w:t xml:space="preserve"> (L&amp;EDPS)</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概要</w:t>
      </w:r>
      <w:r w:rsidRPr="00FF4A72">
        <w:rPr>
          <w:rFonts w:ascii="Tahoma" w:eastAsia="MS PGothic" w:hAnsi="Tahoma" w:cs="Tahoma"/>
          <w:sz w:val="18"/>
          <w:lang w:eastAsia="ja-JP"/>
        </w:rPr>
        <w:t xml:space="preserve">: </w:t>
      </w:r>
      <w:r w:rsidR="00E624CC" w:rsidRPr="00FF4A72">
        <w:rPr>
          <w:rFonts w:ascii="Tahoma" w:eastAsia="MS PGothic" w:hAnsi="Tahoma" w:cs="Tahoma"/>
          <w:color w:val="000000"/>
          <w:sz w:val="18"/>
          <w:lang w:eastAsia="ja-JP"/>
        </w:rPr>
        <w:t xml:space="preserve">L&amp;EDPS </w:t>
      </w:r>
      <w:r w:rsidR="00E624CC" w:rsidRPr="00FF4A72">
        <w:rPr>
          <w:rFonts w:ascii="Tahoma" w:eastAsia="MS PGothic" w:hAnsi="Tahoma" w:cs="Tahoma"/>
          <w:color w:val="000000"/>
          <w:sz w:val="18"/>
          <w:lang w:val="ja-JP" w:eastAsia="ja-JP"/>
        </w:rPr>
        <w:t>では、認定パートナーおよびマイクロソフト</w:t>
      </w:r>
      <w:r w:rsidR="00E624CC" w:rsidRPr="00FF4A72">
        <w:rPr>
          <w:rFonts w:ascii="Tahoma" w:eastAsia="MS PGothic" w:hAnsi="Tahoma" w:cs="Tahoma"/>
          <w:color w:val="000000"/>
          <w:sz w:val="18"/>
          <w:lang w:eastAsia="ja-JP"/>
        </w:rPr>
        <w:t xml:space="preserve"> </w:t>
      </w:r>
      <w:r w:rsidR="00E624CC" w:rsidRPr="00FF4A72">
        <w:rPr>
          <w:rFonts w:ascii="Tahoma" w:eastAsia="MS PGothic" w:hAnsi="Tahoma" w:cs="Tahoma"/>
          <w:color w:val="000000"/>
          <w:sz w:val="18"/>
          <w:lang w:val="ja-JP" w:eastAsia="ja-JP"/>
        </w:rPr>
        <w:t>コンサルタントがお客様と協力して、</w:t>
      </w:r>
      <w:r w:rsidR="00E624CC" w:rsidRPr="00FF4A72">
        <w:rPr>
          <w:rFonts w:ascii="Tahoma" w:eastAsia="MS PGothic" w:hAnsi="Tahoma" w:cs="Tahoma"/>
          <w:color w:val="000000"/>
          <w:sz w:val="18"/>
          <w:lang w:eastAsia="ja-JP"/>
        </w:rPr>
        <w:t xml:space="preserve">Lync </w:t>
      </w:r>
      <w:r w:rsidR="00E624CC" w:rsidRPr="00FF4A72">
        <w:rPr>
          <w:rFonts w:ascii="Tahoma" w:eastAsia="MS PGothic" w:hAnsi="Tahoma" w:cs="Tahoma"/>
          <w:color w:val="000000"/>
          <w:sz w:val="18"/>
          <w:lang w:val="ja-JP" w:eastAsia="ja-JP"/>
        </w:rPr>
        <w:t>および</w:t>
      </w:r>
      <w:r w:rsidR="00E624CC" w:rsidRPr="00FF4A72">
        <w:rPr>
          <w:rFonts w:ascii="Tahoma" w:eastAsia="MS PGothic" w:hAnsi="Tahoma" w:cs="Tahoma"/>
          <w:color w:val="000000"/>
          <w:sz w:val="18"/>
          <w:lang w:eastAsia="ja-JP"/>
        </w:rPr>
        <w:t xml:space="preserve"> Exchange </w:t>
      </w:r>
      <w:r w:rsidR="00E624CC" w:rsidRPr="00FF4A72">
        <w:rPr>
          <w:rFonts w:ascii="Tahoma" w:eastAsia="MS PGothic" w:hAnsi="Tahoma" w:cs="Tahoma"/>
          <w:color w:val="000000"/>
          <w:sz w:val="18"/>
          <w:lang w:val="ja-JP" w:eastAsia="ja-JP"/>
        </w:rPr>
        <w:t>の最新バージョンの導入計画またはアップグレード計画を策定します。</w:t>
      </w:r>
      <w:r w:rsidR="00E624CC" w:rsidRPr="00FF4A72">
        <w:rPr>
          <w:rFonts w:ascii="Tahoma" w:eastAsia="MS PGothic" w:hAnsi="Tahoma" w:cs="Tahoma"/>
          <w:color w:val="000000"/>
          <w:sz w:val="18"/>
          <w:lang w:val="ja-JP" w:eastAsia="ja-JP"/>
        </w:rPr>
        <w:t xml:space="preserve">L&amp;EDPS </w:t>
      </w:r>
      <w:r w:rsidR="00E624CC" w:rsidRPr="00FF4A72">
        <w:rPr>
          <w:rFonts w:ascii="Tahoma" w:eastAsia="MS PGothic" w:hAnsi="Tahoma" w:cs="Tahoma"/>
          <w:color w:val="000000"/>
          <w:sz w:val="18"/>
          <w:lang w:val="ja-JP" w:eastAsia="ja-JP"/>
        </w:rPr>
        <w:t>は、</w:t>
      </w:r>
      <w:r w:rsidR="00E624CC" w:rsidRPr="00FF4A72">
        <w:rPr>
          <w:rFonts w:ascii="Tahoma" w:eastAsia="MS PGothic" w:hAnsi="Tahoma" w:cs="Tahoma"/>
          <w:color w:val="000000"/>
          <w:sz w:val="18"/>
          <w:lang w:val="ja-JP" w:eastAsia="ja-JP"/>
        </w:rPr>
        <w:t xml:space="preserve">Office 365 </w:t>
      </w:r>
      <w:r w:rsidR="00E624CC" w:rsidRPr="00FF4A72">
        <w:rPr>
          <w:rFonts w:ascii="Tahoma" w:eastAsia="MS PGothic" w:hAnsi="Tahoma" w:cs="Tahoma"/>
          <w:color w:val="000000"/>
          <w:sz w:val="18"/>
          <w:lang w:val="ja-JP" w:eastAsia="ja-JP"/>
        </w:rPr>
        <w:t>の試験運用のセットアップのために使用することもできます</w:t>
      </w:r>
      <w:r w:rsidRPr="00FF4A72">
        <w:rPr>
          <w:rFonts w:ascii="Tahoma" w:eastAsia="MS PGothic" w:hAnsi="Tahoma" w:cs="Tahoma"/>
          <w:color w:val="000000"/>
          <w:sz w:val="18"/>
          <w:lang w:val="ja-JP" w:eastAsia="ja-JP"/>
        </w:rPr>
        <w:t>。</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1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3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5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10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15 </w:t>
      </w:r>
      <w:r w:rsidRPr="00FF4A72">
        <w:rPr>
          <w:rFonts w:ascii="Tahoma" w:eastAsia="MS PGothic" w:hAnsi="Tahoma" w:cs="Tahoma"/>
          <w:sz w:val="18"/>
          <w:lang w:eastAsia="ja-JP"/>
        </w:rPr>
        <w:t>日</w:t>
      </w:r>
    </w:p>
    <w:p w:rsidR="00B12470" w:rsidRPr="00FF4A72" w:rsidRDefault="00B12470">
      <w:pPr>
        <w:pStyle w:val="ListParagraph1"/>
        <w:ind w:left="1621"/>
        <w:rPr>
          <w:rFonts w:ascii="Tahoma" w:eastAsia="MS PGothic" w:hAnsi="Tahoma" w:cs="Tahoma"/>
          <w:sz w:val="18"/>
          <w:lang w:eastAsia="ja-JP"/>
        </w:rPr>
      </w:pPr>
    </w:p>
    <w:p w:rsidR="00B12470" w:rsidRPr="00FF4A72"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FF4A72">
        <w:rPr>
          <w:rFonts w:eastAsia="MS PGothic" w:cs="Tahoma"/>
          <w:color w:val="000000"/>
          <w:sz w:val="18"/>
          <w:szCs w:val="24"/>
          <w:lang w:val="ja-JP" w:eastAsia="ja-JP"/>
        </w:rPr>
        <w:t>プライベート</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クラウド、管理および仮想化導入計画サービス</w:t>
      </w:r>
      <w:r w:rsidRPr="00FF4A72">
        <w:rPr>
          <w:rFonts w:eastAsia="MS PGothic" w:cs="Tahoma"/>
          <w:color w:val="000000"/>
          <w:sz w:val="18"/>
          <w:szCs w:val="24"/>
          <w:lang w:val="ja-JP" w:eastAsia="ja-JP"/>
        </w:rPr>
        <w:t xml:space="preserve"> (PVDPS)</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概要</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 xml:space="preserve">PVDPS </w:t>
      </w:r>
      <w:r w:rsidRPr="00FF4A72">
        <w:rPr>
          <w:rFonts w:ascii="Tahoma" w:eastAsia="MS PGothic" w:hAnsi="Tahoma" w:cs="Tahoma"/>
          <w:sz w:val="18"/>
          <w:lang w:val="ja-JP" w:eastAsia="ja-JP"/>
        </w:rPr>
        <w:t>では、体系化されたコンサルティング</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サービスを通じて、お客様が</w:t>
      </w:r>
      <w:r w:rsidRPr="00FF4A72">
        <w:rPr>
          <w:rFonts w:ascii="Tahoma" w:eastAsia="MS PGothic" w:hAnsi="Tahoma" w:cs="Tahoma"/>
          <w:sz w:val="18"/>
          <w:lang w:val="ja-JP" w:eastAsia="ja-JP"/>
        </w:rPr>
        <w:t xml:space="preserve"> Windows Server</w:t>
      </w:r>
      <w:r w:rsidRPr="00FF4A72">
        <w:rPr>
          <w:rFonts w:ascii="Tahoma" w:eastAsia="MS PGothic" w:hAnsi="Tahoma" w:cs="Tahoma"/>
          <w:sz w:val="18"/>
          <w:lang w:val="ja-JP" w:eastAsia="ja-JP"/>
        </w:rPr>
        <w:t>、</w:t>
      </w:r>
      <w:r w:rsidRPr="00FF4A72">
        <w:rPr>
          <w:rFonts w:ascii="Tahoma" w:eastAsia="MS PGothic" w:hAnsi="Tahoma" w:cs="Tahoma"/>
          <w:sz w:val="18"/>
          <w:lang w:val="ja-JP" w:eastAsia="ja-JP"/>
        </w:rPr>
        <w:t>Systems Center</w:t>
      </w:r>
      <w:r w:rsidRPr="00FF4A72">
        <w:rPr>
          <w:rFonts w:ascii="Tahoma" w:eastAsia="MS PGothic" w:hAnsi="Tahoma" w:cs="Tahoma"/>
          <w:sz w:val="18"/>
          <w:lang w:val="ja-JP" w:eastAsia="ja-JP"/>
        </w:rPr>
        <w:t>、および</w:t>
      </w:r>
      <w:r w:rsidRPr="00FF4A72">
        <w:rPr>
          <w:rFonts w:ascii="Tahoma" w:eastAsia="MS PGothic" w:hAnsi="Tahoma" w:cs="Tahoma"/>
          <w:sz w:val="18"/>
          <w:lang w:val="ja-JP" w:eastAsia="ja-JP"/>
        </w:rPr>
        <w:t xml:space="preserve"> Hyper-V </w:t>
      </w:r>
      <w:r w:rsidRPr="00FF4A72">
        <w:rPr>
          <w:rFonts w:ascii="Tahoma" w:eastAsia="MS PGothic" w:hAnsi="Tahoma" w:cs="Tahoma"/>
          <w:sz w:val="18"/>
          <w:lang w:val="ja-JP" w:eastAsia="ja-JP"/>
        </w:rPr>
        <w:t>をベースにしたインフラストラクチャ</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ソリューションを活用するお手伝いをします。このサービスにより、データ</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センターのコスト削減、ビジネス敏捷性の向上、そしてお客様の物理、仮想、およびハイブリッド</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インフラストラクチャの管理向上を実現することができます。</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3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5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10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15 </w:t>
      </w:r>
      <w:r w:rsidRPr="00FF4A72">
        <w:rPr>
          <w:rFonts w:ascii="Tahoma" w:eastAsia="MS PGothic" w:hAnsi="Tahoma" w:cs="Tahoma"/>
          <w:sz w:val="18"/>
          <w:lang w:eastAsia="ja-JP"/>
        </w:rPr>
        <w:t>日</w:t>
      </w:r>
    </w:p>
    <w:p w:rsidR="00B12470" w:rsidRPr="00FF4A72" w:rsidRDefault="00B12470" w:rsidP="00E123CE">
      <w:pPr>
        <w:pStyle w:val="ListParagraph1"/>
        <w:ind w:left="1621"/>
        <w:rPr>
          <w:rFonts w:ascii="Tahoma" w:eastAsia="MS PGothic" w:hAnsi="Tahoma" w:cs="Tahoma"/>
          <w:sz w:val="18"/>
          <w:lang w:eastAsia="ja-JP"/>
        </w:rPr>
      </w:pPr>
    </w:p>
    <w:p w:rsidR="00B12470" w:rsidRPr="00FF4A72"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FF4A72">
        <w:rPr>
          <w:rFonts w:eastAsia="MS PGothic" w:cs="Tahoma"/>
          <w:color w:val="000000"/>
          <w:sz w:val="18"/>
          <w:szCs w:val="24"/>
          <w:lang w:val="ja-JP"/>
        </w:rPr>
        <w:t xml:space="preserve">SQL Server </w:t>
      </w:r>
      <w:r w:rsidRPr="00FF4A72">
        <w:rPr>
          <w:rFonts w:eastAsia="MS PGothic" w:cs="Tahoma"/>
          <w:color w:val="000000"/>
          <w:sz w:val="18"/>
          <w:szCs w:val="24"/>
          <w:lang w:val="ja-JP"/>
        </w:rPr>
        <w:t>導入計画サービス</w:t>
      </w:r>
      <w:r w:rsidRPr="00FF4A72">
        <w:rPr>
          <w:rFonts w:eastAsia="MS PGothic" w:cs="Tahoma"/>
          <w:color w:val="000000"/>
          <w:sz w:val="18"/>
          <w:szCs w:val="24"/>
          <w:lang w:val="ja-JP"/>
        </w:rPr>
        <w:t xml:space="preserve"> (SSDPS)</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 xml:space="preserve">SSDPS </w:t>
      </w:r>
      <w:r w:rsidRPr="00FF4A72">
        <w:rPr>
          <w:rFonts w:ascii="Tahoma" w:eastAsia="MS PGothic" w:hAnsi="Tahoma" w:cs="Tahoma"/>
          <w:sz w:val="18"/>
          <w:lang w:val="ja-JP" w:eastAsia="ja-JP"/>
        </w:rPr>
        <w:t>では、</w:t>
      </w:r>
      <w:r w:rsidRPr="00FF4A72">
        <w:rPr>
          <w:rFonts w:ascii="Tahoma" w:eastAsia="MS PGothic" w:hAnsi="Tahoma" w:cs="Tahoma"/>
          <w:sz w:val="18"/>
          <w:lang w:eastAsia="ja-JP"/>
        </w:rPr>
        <w:t xml:space="preserve">SQL Server </w:t>
      </w:r>
      <w:r w:rsidRPr="00FF4A72">
        <w:rPr>
          <w:rFonts w:ascii="Tahoma" w:eastAsia="MS PGothic" w:hAnsi="Tahoma" w:cs="Tahoma"/>
          <w:sz w:val="18"/>
          <w:lang w:val="ja-JP" w:eastAsia="ja-JP"/>
        </w:rPr>
        <w:t>への移行、新しいバージョンの</w:t>
      </w:r>
      <w:r w:rsidRPr="00FF4A72">
        <w:rPr>
          <w:rFonts w:ascii="Tahoma" w:eastAsia="MS PGothic" w:hAnsi="Tahoma" w:cs="Tahoma"/>
          <w:sz w:val="18"/>
          <w:lang w:eastAsia="ja-JP"/>
        </w:rPr>
        <w:t xml:space="preserve"> SQL Server </w:t>
      </w:r>
      <w:r w:rsidRPr="00FF4A72">
        <w:rPr>
          <w:rFonts w:ascii="Tahoma" w:eastAsia="MS PGothic" w:hAnsi="Tahoma" w:cs="Tahoma"/>
          <w:sz w:val="18"/>
          <w:lang w:val="ja-JP" w:eastAsia="ja-JP"/>
        </w:rPr>
        <w:t>へのアップグレード、</w:t>
      </w:r>
      <w:r w:rsidRPr="00FF4A72">
        <w:rPr>
          <w:rFonts w:ascii="Tahoma" w:eastAsia="MS PGothic" w:hAnsi="Tahoma" w:cs="Tahoma"/>
          <w:sz w:val="18"/>
          <w:lang w:eastAsia="ja-JP"/>
        </w:rPr>
        <w:t xml:space="preserve">SQL Server Business Intelligence </w:t>
      </w:r>
      <w:r w:rsidRPr="00FF4A72">
        <w:rPr>
          <w:rFonts w:ascii="Tahoma" w:eastAsia="MS PGothic" w:hAnsi="Tahoma" w:cs="Tahoma"/>
          <w:sz w:val="18"/>
          <w:lang w:val="ja-JP" w:eastAsia="ja-JP"/>
        </w:rPr>
        <w:t>ソリューション、および</w:t>
      </w:r>
      <w:r w:rsidRPr="00FF4A72">
        <w:rPr>
          <w:rFonts w:ascii="Tahoma" w:eastAsia="MS PGothic" w:hAnsi="Tahoma" w:cs="Tahoma"/>
          <w:sz w:val="18"/>
          <w:lang w:eastAsia="ja-JP"/>
        </w:rPr>
        <w:t xml:space="preserve"> Microsoft Dynamics CRM </w:t>
      </w:r>
      <w:r w:rsidRPr="00FF4A72">
        <w:rPr>
          <w:rFonts w:ascii="Tahoma" w:eastAsia="MS PGothic" w:hAnsi="Tahoma" w:cs="Tahoma"/>
          <w:sz w:val="18"/>
          <w:lang w:val="ja-JP" w:eastAsia="ja-JP"/>
        </w:rPr>
        <w:t>の展開計画について詳細な評価を行い導入計画を策定します。</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3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5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10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15 </w:t>
      </w:r>
      <w:r w:rsidRPr="00FF4A72">
        <w:rPr>
          <w:rFonts w:ascii="Tahoma" w:eastAsia="MS PGothic" w:hAnsi="Tahoma" w:cs="Tahoma"/>
          <w:sz w:val="18"/>
          <w:lang w:eastAsia="ja-JP"/>
        </w:rPr>
        <w:t>日</w:t>
      </w:r>
    </w:p>
    <w:p w:rsidR="00B12470" w:rsidRPr="00FF4A72" w:rsidRDefault="00B12470" w:rsidP="00E123CE">
      <w:pPr>
        <w:pStyle w:val="ListParagraph1"/>
        <w:ind w:left="1621"/>
        <w:rPr>
          <w:rFonts w:ascii="Tahoma" w:eastAsia="MS PGothic" w:hAnsi="Tahoma" w:cs="Tahoma"/>
          <w:sz w:val="18"/>
          <w:lang w:eastAsia="ja-JP"/>
        </w:rPr>
      </w:pPr>
    </w:p>
    <w:p w:rsidR="00B12470" w:rsidRPr="00FF4A72"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FF4A72">
        <w:rPr>
          <w:rFonts w:eastAsia="MS PGothic" w:cs="Tahoma"/>
          <w:color w:val="000000"/>
          <w:sz w:val="18"/>
          <w:szCs w:val="24"/>
          <w:lang w:val="ja-JP" w:eastAsia="ja-JP"/>
        </w:rPr>
        <w:t>開発ツール導入計画サービス</w:t>
      </w:r>
      <w:r w:rsidRPr="00FF4A72">
        <w:rPr>
          <w:rFonts w:eastAsia="MS PGothic" w:cs="Tahoma"/>
          <w:color w:val="000000"/>
          <w:sz w:val="18"/>
          <w:szCs w:val="24"/>
          <w:lang w:val="ja-JP" w:eastAsia="ja-JP"/>
        </w:rPr>
        <w:t xml:space="preserve"> (DTDPS)</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概要</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 xml:space="preserve">DTDPS </w:t>
      </w:r>
      <w:r w:rsidRPr="00FF4A72">
        <w:rPr>
          <w:rFonts w:ascii="Tahoma" w:eastAsia="MS PGothic" w:hAnsi="Tahoma" w:cs="Tahoma"/>
          <w:sz w:val="18"/>
          <w:lang w:val="ja-JP" w:eastAsia="ja-JP"/>
        </w:rPr>
        <w:t>では、</w:t>
      </w:r>
      <w:r w:rsidRPr="00FF4A72">
        <w:rPr>
          <w:rFonts w:ascii="Tahoma" w:eastAsia="MS PGothic" w:hAnsi="Tahoma" w:cs="Tahoma"/>
          <w:sz w:val="18"/>
          <w:lang w:val="ja-JP" w:eastAsia="ja-JP"/>
        </w:rPr>
        <w:t xml:space="preserve">Visual Studio Team Foundation Server </w:t>
      </w:r>
      <w:r w:rsidRPr="00FF4A72">
        <w:rPr>
          <w:rFonts w:ascii="Tahoma" w:eastAsia="MS PGothic" w:hAnsi="Tahoma" w:cs="Tahoma"/>
          <w:sz w:val="18"/>
          <w:lang w:val="ja-JP" w:eastAsia="ja-JP"/>
        </w:rPr>
        <w:t>または</w:t>
      </w:r>
      <w:r w:rsidRPr="00FF4A72">
        <w:rPr>
          <w:rFonts w:ascii="Tahoma" w:eastAsia="MS PGothic" w:hAnsi="Tahoma" w:cs="Tahoma"/>
          <w:sz w:val="18"/>
          <w:lang w:val="ja-JP" w:eastAsia="ja-JP"/>
        </w:rPr>
        <w:t xml:space="preserve"> Visual Studio </w:t>
      </w:r>
      <w:r w:rsidRPr="00FF4A72">
        <w:rPr>
          <w:rFonts w:ascii="Tahoma" w:eastAsia="MS PGothic" w:hAnsi="Tahoma" w:cs="Tahoma"/>
          <w:sz w:val="18"/>
          <w:lang w:val="ja-JP" w:eastAsia="ja-JP"/>
        </w:rPr>
        <w:t>テスト</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プラクティスを使用して、ビジネス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ニーズに合わせてカスタマイズした独自の導入計画を構築します。</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3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5 </w:t>
      </w:r>
      <w:r w:rsidRPr="00FF4A72">
        <w:rPr>
          <w:rFonts w:ascii="Tahoma" w:eastAsia="MS PGothic" w:hAnsi="Tahoma" w:cs="Tahoma"/>
          <w:sz w:val="18"/>
          <w:lang w:eastAsia="ja-JP"/>
        </w:rPr>
        <w:t>日</w:t>
      </w:r>
    </w:p>
    <w:p w:rsidR="00B12470" w:rsidRPr="00FF4A72" w:rsidRDefault="00B12470" w:rsidP="00E123CE">
      <w:pPr>
        <w:pStyle w:val="ListParagraph1"/>
        <w:ind w:left="1621"/>
        <w:rPr>
          <w:rFonts w:ascii="Tahoma" w:eastAsia="MS PGothic" w:hAnsi="Tahoma" w:cs="Tahoma"/>
          <w:sz w:val="18"/>
          <w:lang w:eastAsia="ja-JP"/>
        </w:rPr>
      </w:pPr>
    </w:p>
    <w:p w:rsidR="00B12470" w:rsidRPr="00FF4A72" w:rsidRDefault="00B12470" w:rsidP="00750B56">
      <w:pPr>
        <w:pStyle w:val="AppendixBodyText"/>
        <w:numPr>
          <w:ilvl w:val="0"/>
          <w:numId w:val="7"/>
        </w:numPr>
        <w:tabs>
          <w:tab w:val="clear" w:pos="1620"/>
          <w:tab w:val="num" w:pos="1134"/>
        </w:tabs>
        <w:ind w:left="1077" w:firstLine="0"/>
        <w:rPr>
          <w:rFonts w:eastAsia="MS PGothic" w:cs="Tahoma"/>
          <w:sz w:val="18"/>
          <w:lang w:val="ja-JP" w:eastAsia="ja-JP"/>
        </w:rPr>
      </w:pPr>
      <w:r w:rsidRPr="00FF4A72">
        <w:rPr>
          <w:rFonts w:eastAsia="MS PGothic" w:cs="Tahoma"/>
          <w:color w:val="000000"/>
          <w:sz w:val="18"/>
          <w:szCs w:val="24"/>
          <w:lang w:val="ja-JP" w:eastAsia="ja-JP"/>
        </w:rPr>
        <w:t>パブリック</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Azure </w:t>
      </w:r>
      <w:r w:rsidRPr="00FF4A72">
        <w:rPr>
          <w:rFonts w:eastAsia="MS PGothic" w:cs="Tahoma"/>
          <w:color w:val="000000"/>
          <w:sz w:val="18"/>
          <w:szCs w:val="24"/>
          <w:lang w:val="ja-JP" w:eastAsia="ja-JP"/>
        </w:rPr>
        <w:t>導入計画サービス</w:t>
      </w:r>
      <w:r w:rsidRPr="00FF4A72">
        <w:rPr>
          <w:rFonts w:eastAsia="MS PGothic" w:cs="Tahoma"/>
          <w:color w:val="000000"/>
          <w:sz w:val="18"/>
          <w:szCs w:val="24"/>
          <w:lang w:val="ja-JP" w:eastAsia="ja-JP"/>
        </w:rPr>
        <w:t xml:space="preserve"> (AZDPS)</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概要</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パブリック</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クラウド、</w:t>
      </w:r>
      <w:r w:rsidRPr="00FF4A72">
        <w:rPr>
          <w:rFonts w:ascii="Tahoma" w:eastAsia="MS PGothic" w:hAnsi="Tahoma" w:cs="Tahoma"/>
          <w:sz w:val="18"/>
          <w:lang w:val="ja-JP" w:eastAsia="ja-JP"/>
        </w:rPr>
        <w:t xml:space="preserve">AZDPS </w:t>
      </w:r>
      <w:r w:rsidRPr="00FF4A72">
        <w:rPr>
          <w:rFonts w:ascii="Tahoma" w:eastAsia="MS PGothic" w:hAnsi="Tahoma" w:cs="Tahoma"/>
          <w:sz w:val="18"/>
          <w:lang w:val="ja-JP" w:eastAsia="ja-JP"/>
        </w:rPr>
        <w:t>では、</w:t>
      </w:r>
      <w:r w:rsidRPr="00FF4A72">
        <w:rPr>
          <w:rFonts w:ascii="Tahoma" w:eastAsia="MS PGothic" w:hAnsi="Tahoma" w:cs="Tahoma"/>
          <w:sz w:val="18"/>
          <w:lang w:val="ja-JP" w:eastAsia="ja-JP"/>
        </w:rPr>
        <w:t xml:space="preserve">Windows Azure Platform </w:t>
      </w:r>
      <w:r w:rsidRPr="00FF4A72">
        <w:rPr>
          <w:rFonts w:ascii="Tahoma" w:eastAsia="MS PGothic" w:hAnsi="Tahoma" w:cs="Tahoma"/>
          <w:sz w:val="18"/>
          <w:lang w:val="ja-JP" w:eastAsia="ja-JP"/>
        </w:rPr>
        <w:t>のトレーニングおよび移行サービスを提供します。このサービスでは、実践形式のトレーニングを含む</w:t>
      </w:r>
      <w:r w:rsidRPr="00FF4A72">
        <w:rPr>
          <w:rFonts w:ascii="Tahoma" w:eastAsia="MS PGothic" w:hAnsi="Tahoma" w:cs="Tahoma"/>
          <w:sz w:val="18"/>
          <w:lang w:val="ja-JP" w:eastAsia="ja-JP"/>
        </w:rPr>
        <w:t xml:space="preserve"> Windows Azure Platform </w:t>
      </w:r>
      <w:r w:rsidRPr="00FF4A72">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FF4A72">
        <w:rPr>
          <w:rFonts w:ascii="Tahoma" w:eastAsia="MS PGothic" w:hAnsi="Tahoma" w:cs="Tahoma"/>
          <w:sz w:val="18"/>
          <w:lang w:val="ja-JP" w:eastAsia="ja-JP"/>
        </w:rPr>
        <w:t xml:space="preserve">Windows Azure Platform </w:t>
      </w:r>
      <w:r w:rsidRPr="00FF4A72">
        <w:rPr>
          <w:rFonts w:ascii="Tahoma" w:eastAsia="MS PGothic" w:hAnsi="Tahoma" w:cs="Tahoma"/>
          <w:sz w:val="18"/>
          <w:lang w:val="ja-JP" w:eastAsia="ja-JP"/>
        </w:rPr>
        <w:t>における最初のアプリケーションの移行または作成を支援します。</w:t>
      </w:r>
    </w:p>
    <w:p w:rsidR="00B12470" w:rsidRPr="00FF4A72" w:rsidRDefault="00B12470" w:rsidP="00DA0D34">
      <w:pPr>
        <w:pStyle w:val="ListParagraph1"/>
        <w:numPr>
          <w:ilvl w:val="0"/>
          <w:numId w:val="10"/>
        </w:numPr>
        <w:ind w:left="1979" w:hanging="357"/>
        <w:rPr>
          <w:rFonts w:ascii="Tahoma" w:eastAsia="MS PGothic" w:hAnsi="Tahoma" w:cs="Tahoma"/>
          <w:sz w:val="18"/>
          <w:lang w:eastAsia="ja-JP"/>
        </w:rPr>
      </w:pPr>
      <w:r w:rsidRPr="00FF4A72">
        <w:rPr>
          <w:rFonts w:ascii="Tahoma" w:eastAsia="MS PGothic" w:hAnsi="Tahoma" w:cs="Tahoma"/>
          <w:sz w:val="18"/>
          <w:lang w:eastAsia="ja-JP"/>
        </w:rPr>
        <w:t>サービス</w:t>
      </w:r>
      <w:r w:rsidRPr="00FF4A72">
        <w:rPr>
          <w:rFonts w:ascii="Tahoma" w:eastAsia="MS PGothic" w:hAnsi="Tahoma" w:cs="Tahoma"/>
          <w:sz w:val="18"/>
          <w:lang w:eastAsia="ja-JP"/>
        </w:rPr>
        <w:t xml:space="preserve"> </w:t>
      </w:r>
      <w:r w:rsidRPr="00FF4A72">
        <w:rPr>
          <w:rFonts w:ascii="Tahoma" w:eastAsia="MS PGothic" w:hAnsi="Tahoma" w:cs="Tahoma"/>
          <w:sz w:val="18"/>
          <w:lang w:eastAsia="ja-JP"/>
        </w:rPr>
        <w:t>レベル</w:t>
      </w:r>
      <w:r w:rsidRPr="00FF4A72">
        <w:rPr>
          <w:rFonts w:ascii="Tahoma" w:eastAsia="MS PGothic" w:hAnsi="Tahoma" w:cs="Tahoma"/>
          <w:sz w:val="18"/>
          <w:lang w:eastAsia="ja-JP"/>
        </w:rPr>
        <w:t xml:space="preserve">: 3 </w:t>
      </w:r>
      <w:r w:rsidRPr="00FF4A72">
        <w:rPr>
          <w:rFonts w:ascii="Tahoma" w:eastAsia="MS PGothic" w:hAnsi="Tahoma" w:cs="Tahoma"/>
          <w:sz w:val="18"/>
          <w:lang w:eastAsia="ja-JP"/>
        </w:rPr>
        <w:t>日、</w:t>
      </w:r>
      <w:r w:rsidRPr="00FF4A72">
        <w:rPr>
          <w:rFonts w:ascii="Tahoma" w:eastAsia="MS PGothic" w:hAnsi="Tahoma" w:cs="Tahoma"/>
          <w:sz w:val="18"/>
          <w:lang w:eastAsia="ja-JP"/>
        </w:rPr>
        <w:t xml:space="preserve">5 </w:t>
      </w:r>
      <w:r w:rsidRPr="00FF4A72">
        <w:rPr>
          <w:rFonts w:ascii="Tahoma" w:eastAsia="MS PGothic" w:hAnsi="Tahoma" w:cs="Tahoma"/>
          <w:sz w:val="18"/>
          <w:lang w:eastAsia="ja-JP"/>
        </w:rPr>
        <w:t>日、または</w:t>
      </w:r>
      <w:r w:rsidRPr="00FF4A72">
        <w:rPr>
          <w:rFonts w:ascii="Tahoma" w:eastAsia="MS PGothic" w:hAnsi="Tahoma" w:cs="Tahoma"/>
          <w:sz w:val="18"/>
          <w:lang w:eastAsia="ja-JP"/>
        </w:rPr>
        <w:t xml:space="preserve"> 10 </w:t>
      </w:r>
      <w:r w:rsidRPr="00FF4A72">
        <w:rPr>
          <w:rFonts w:ascii="Tahoma" w:eastAsia="MS PGothic" w:hAnsi="Tahoma" w:cs="Tahoma"/>
          <w:sz w:val="18"/>
          <w:lang w:eastAsia="ja-JP"/>
        </w:rPr>
        <w:t>日</w:t>
      </w:r>
    </w:p>
    <w:p w:rsidR="00B12470" w:rsidRPr="00FF4A72" w:rsidRDefault="00B12470" w:rsidP="001C0AB1">
      <w:pPr>
        <w:pStyle w:val="AppendixBodyText"/>
        <w:tabs>
          <w:tab w:val="num" w:pos="1276"/>
        </w:tabs>
        <w:spacing w:after="0"/>
        <w:rPr>
          <w:rFonts w:eastAsia="MS PGothic" w:cs="Tahoma"/>
          <w:color w:val="000000"/>
          <w:sz w:val="18"/>
          <w:lang w:eastAsia="ja-JP"/>
        </w:rPr>
      </w:pPr>
    </w:p>
    <w:p w:rsidR="00B12470" w:rsidRPr="00FF4A72" w:rsidRDefault="00B12470" w:rsidP="001C0AB1">
      <w:pPr>
        <w:pStyle w:val="AppendixBodyText"/>
        <w:spacing w:after="0"/>
        <w:rPr>
          <w:rFonts w:eastAsia="MS PGothic" w:cs="Tahoma"/>
          <w:color w:val="000000"/>
          <w:sz w:val="18"/>
          <w:lang w:eastAsia="ja-JP"/>
        </w:rPr>
      </w:pPr>
      <w:r w:rsidRPr="00FF4A72">
        <w:rPr>
          <w:rFonts w:eastAsia="MS PGothic" w:cs="Tahoma"/>
          <w:sz w:val="18"/>
          <w:lang w:eastAsia="ja-JP"/>
        </w:rPr>
        <w:lastRenderedPageBreak/>
        <w:t>ご利用いただけるサービスと関連するサービス</w:t>
      </w:r>
      <w:r w:rsidRPr="00FF4A72">
        <w:rPr>
          <w:rFonts w:eastAsia="MS PGothic" w:cs="Tahoma"/>
          <w:sz w:val="18"/>
          <w:lang w:eastAsia="ja-JP"/>
        </w:rPr>
        <w:t xml:space="preserve"> </w:t>
      </w:r>
      <w:r w:rsidRPr="00FF4A72">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B12470" w:rsidRPr="00FF4A72" w:rsidRDefault="00B12470" w:rsidP="001C0AB1">
      <w:pPr>
        <w:pStyle w:val="AppendixBodyText"/>
        <w:spacing w:after="0"/>
        <w:rPr>
          <w:rFonts w:eastAsia="MS PGothic" w:cs="Tahoma"/>
          <w:color w:val="000000"/>
          <w:sz w:val="18"/>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color w:val="000000"/>
          <w:sz w:val="18"/>
          <w:szCs w:val="24"/>
          <w:lang w:val="ja-JP" w:eastAsia="ja-JP"/>
        </w:rPr>
        <w:t>対象となるお客様には、取得されたソフトウェア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アシュアランスの対象となる</w:t>
      </w:r>
      <w:r w:rsidRPr="00FF4A72">
        <w:rPr>
          <w:rFonts w:eastAsia="MS PGothic" w:cs="Tahoma"/>
          <w:color w:val="000000"/>
          <w:sz w:val="18"/>
          <w:szCs w:val="24"/>
          <w:lang w:val="ja-JP" w:eastAsia="ja-JP"/>
        </w:rPr>
        <w:t xml:space="preserve"> Office </w:t>
      </w:r>
      <w:r w:rsidRPr="00FF4A72">
        <w:rPr>
          <w:rFonts w:eastAsia="MS PGothic" w:cs="Tahoma"/>
          <w:color w:val="000000"/>
          <w:sz w:val="18"/>
          <w:szCs w:val="24"/>
          <w:lang w:val="ja-JP" w:eastAsia="ja-JP"/>
        </w:rPr>
        <w:t>アプリケーション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ライセンス、対象となるサーバー</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ライセンスと、</w:t>
      </w:r>
      <w:r w:rsidRPr="00FF4A72">
        <w:rPr>
          <w:rFonts w:eastAsia="MS PGothic" w:cs="Tahoma"/>
          <w:color w:val="000000"/>
          <w:sz w:val="18"/>
          <w:szCs w:val="24"/>
          <w:lang w:val="ja-JP" w:eastAsia="ja-JP"/>
        </w:rPr>
        <w:t>Core CAL Suite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SQL CAL </w:t>
      </w:r>
      <w:r w:rsidRPr="00FF4A72">
        <w:rPr>
          <w:rFonts w:eastAsia="MS PGothic" w:cs="Tahoma"/>
          <w:color w:val="000000"/>
          <w:sz w:val="18"/>
          <w:szCs w:val="24"/>
          <w:lang w:val="ja-JP" w:eastAsia="ja-JP"/>
        </w:rPr>
        <w:t>および</w:t>
      </w:r>
      <w:r w:rsidRPr="00FF4A72">
        <w:rPr>
          <w:rFonts w:eastAsia="MS PGothic" w:cs="Tahoma"/>
          <w:color w:val="000000"/>
          <w:sz w:val="18"/>
          <w:szCs w:val="24"/>
          <w:lang w:val="ja-JP" w:eastAsia="ja-JP"/>
        </w:rPr>
        <w:t xml:space="preserve"> Enterprise CAL Suite </w:t>
      </w:r>
      <w:r w:rsidRPr="00FF4A72">
        <w:rPr>
          <w:rFonts w:eastAsia="MS PGothic"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つ以上選択し、サービス</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レベルを選んでいただくことができます。</w:t>
      </w:r>
    </w:p>
    <w:p w:rsidR="00B12470" w:rsidRPr="00FF4A72" w:rsidRDefault="00B12470" w:rsidP="001C0AB1">
      <w:pPr>
        <w:pStyle w:val="AppendixBodyText"/>
        <w:spacing w:after="0"/>
        <w:rPr>
          <w:rFonts w:eastAsia="MS PGothic" w:cs="Tahoma"/>
          <w:sz w:val="18"/>
          <w:lang w:eastAsia="ja-JP"/>
        </w:rPr>
      </w:pPr>
    </w:p>
    <w:p w:rsidR="00B12470" w:rsidRPr="00FF4A72" w:rsidRDefault="00B12470" w:rsidP="001C0AB1">
      <w:pPr>
        <w:rPr>
          <w:rFonts w:eastAsia="MS PGothic" w:cs="Tahoma"/>
          <w:color w:val="000000"/>
          <w:sz w:val="18"/>
          <w:szCs w:val="24"/>
          <w:lang w:val="ja-JP" w:eastAsia="ja-JP"/>
        </w:rPr>
      </w:pPr>
      <w:r w:rsidRPr="00FF4A72">
        <w:rPr>
          <w:rFonts w:eastAsia="MS PGothic" w:cs="Tahoma"/>
          <w:color w:val="000000"/>
          <w:sz w:val="18"/>
          <w:szCs w:val="24"/>
          <w:lang w:val="ja-JP" w:eastAsia="ja-JP"/>
        </w:rPr>
        <w:t>対象となるアプリケーション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ライセンスとサーバー</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ライセンス、およびそのそれぞれに関連付けられているポイント数を次の表に示します。</w:t>
      </w:r>
    </w:p>
    <w:p w:rsidR="00B12470" w:rsidRPr="00FF4A72" w:rsidRDefault="00B12470" w:rsidP="001C0AB1">
      <w:pPr>
        <w:rPr>
          <w:rFonts w:eastAsia="MS PGothic" w:cs="Tahoma"/>
          <w:sz w:val="18"/>
          <w:szCs w:val="18"/>
          <w:lang w:eastAsia="ja-JP"/>
        </w:rPr>
      </w:pPr>
    </w:p>
    <w:tbl>
      <w:tblPr>
        <w:tblW w:w="8730" w:type="dxa"/>
        <w:tblInd w:w="471" w:type="dxa"/>
        <w:tblCellMar>
          <w:left w:w="0" w:type="dxa"/>
          <w:right w:w="0" w:type="dxa"/>
        </w:tblCellMar>
        <w:tblLook w:val="00A0" w:firstRow="1" w:lastRow="0" w:firstColumn="1" w:lastColumn="0" w:noHBand="0" w:noVBand="0"/>
      </w:tblPr>
      <w:tblGrid>
        <w:gridCol w:w="7290"/>
        <w:gridCol w:w="1440"/>
      </w:tblGrid>
      <w:tr w:rsidR="00B12470" w:rsidRPr="00FF4A72" w:rsidTr="004A3047">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lang w:eastAsia="ja-JP"/>
              </w:rPr>
            </w:pPr>
            <w:r w:rsidRPr="00FF4A72">
              <w:rPr>
                <w:rFonts w:eastAsia="MS PGothic" w:cs="Tahoma"/>
                <w:b/>
                <w:sz w:val="18"/>
                <w:szCs w:val="24"/>
                <w:lang w:val="ja-JP" w:eastAsia="ja-JP"/>
              </w:rPr>
              <w:t xml:space="preserve">Office </w:t>
            </w:r>
            <w:r w:rsidRPr="00FF4A72">
              <w:rPr>
                <w:rFonts w:eastAsia="MS PGothic" w:cs="Tahoma"/>
                <w:b/>
                <w:sz w:val="18"/>
                <w:szCs w:val="24"/>
                <w:lang w:val="ja-JP" w:eastAsia="ja-JP"/>
              </w:rPr>
              <w:t>アプリケーションおよびサーバー</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ライセンス</w:t>
            </w:r>
            <w:r w:rsidRPr="00FF4A72">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b/>
                <w:bCs/>
                <w:sz w:val="18"/>
                <w:szCs w:val="18"/>
                <w:lang w:eastAsia="ja-JP"/>
              </w:rPr>
              <w:t>ポイント</w:t>
            </w:r>
          </w:p>
        </w:tc>
      </w:tr>
      <w:tr w:rsidR="00B12470" w:rsidRPr="00FF4A72" w:rsidTr="004A3047">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lang w:eastAsia="ja-JP"/>
              </w:rPr>
            </w:pPr>
            <w:r w:rsidRPr="00FF4A72">
              <w:rPr>
                <w:rFonts w:eastAsia="MS PGothic" w:cs="Tahoma"/>
                <w:sz w:val="18"/>
                <w:szCs w:val="24"/>
              </w:rPr>
              <w:t xml:space="preserve">Office </w:t>
            </w:r>
            <w:r w:rsidRPr="00FF4A72">
              <w:rPr>
                <w:rFonts w:eastAsia="MS PGothic" w:cs="Tahoma"/>
                <w:sz w:val="18"/>
                <w:szCs w:val="24"/>
                <w:lang w:val="ja-JP"/>
              </w:rPr>
              <w:t>アプリケーション製品群</w:t>
            </w:r>
            <w:r w:rsidRPr="00FF4A72">
              <w:rPr>
                <w:rFonts w:eastAsia="MS PGothic" w:cs="Tahoma"/>
                <w:sz w:val="18"/>
                <w:szCs w:val="24"/>
              </w:rPr>
              <w:t xml:space="preserve"> (Office </w:t>
            </w:r>
            <w:r w:rsidRPr="00FF4A72">
              <w:rPr>
                <w:rFonts w:eastAsia="MS PGothic" w:cs="Tahoma"/>
                <w:sz w:val="18"/>
                <w:szCs w:val="24"/>
                <w:lang w:val="ja-JP"/>
              </w:rPr>
              <w:t>スイート、</w:t>
            </w:r>
            <w:r w:rsidRPr="00FF4A72">
              <w:rPr>
                <w:rFonts w:eastAsia="MS PGothic" w:cs="Tahoma"/>
                <w:sz w:val="18"/>
                <w:szCs w:val="24"/>
              </w:rPr>
              <w:t xml:space="preserve">Project Standard </w:t>
            </w:r>
            <w:r w:rsidRPr="00FF4A72">
              <w:rPr>
                <w:rFonts w:eastAsia="MS PGothic" w:cs="Tahoma"/>
                <w:sz w:val="18"/>
                <w:szCs w:val="24"/>
                <w:lang w:val="ja-JP"/>
              </w:rPr>
              <w:t>および</w:t>
            </w:r>
            <w:r w:rsidRPr="00FF4A72">
              <w:rPr>
                <w:rFonts w:eastAsia="MS PGothic" w:cs="Tahoma"/>
                <w:sz w:val="18"/>
                <w:szCs w:val="24"/>
              </w:rPr>
              <w:t xml:space="preserve"> Professional</w:t>
            </w:r>
            <w:r w:rsidRPr="00FF4A72">
              <w:rPr>
                <w:rFonts w:eastAsia="MS PGothic" w:cs="Tahoma"/>
                <w:sz w:val="18"/>
                <w:szCs w:val="24"/>
                <w:lang w:val="ja-JP"/>
              </w:rPr>
              <w:t>、</w:t>
            </w:r>
            <w:r w:rsidRPr="00FF4A72">
              <w:rPr>
                <w:rFonts w:eastAsia="MS PGothic" w:cs="Tahoma"/>
                <w:sz w:val="18"/>
                <w:szCs w:val="24"/>
                <w:lang w:eastAsia="ja-JP"/>
              </w:rPr>
              <w:br/>
            </w:r>
            <w:r w:rsidRPr="00FF4A72">
              <w:rPr>
                <w:rFonts w:eastAsia="MS PGothic" w:cs="Tahoma"/>
                <w:sz w:val="18"/>
                <w:szCs w:val="24"/>
              </w:rPr>
              <w:t>Visio Standard</w:t>
            </w:r>
            <w:r w:rsidRPr="00FF4A72">
              <w:rPr>
                <w:rFonts w:eastAsia="MS PGothic" w:cs="Tahoma"/>
                <w:sz w:val="18"/>
                <w:szCs w:val="24"/>
                <w:lang w:eastAsia="ja-JP"/>
              </w:rPr>
              <w:t xml:space="preserve"> </w:t>
            </w:r>
            <w:r w:rsidRPr="00FF4A72">
              <w:rPr>
                <w:rFonts w:eastAsia="MS PGothic" w:cs="Tahoma"/>
                <w:sz w:val="18"/>
                <w:szCs w:val="24"/>
                <w:lang w:val="ja-JP" w:eastAsia="ja-JP"/>
              </w:rPr>
              <w:t>および</w:t>
            </w:r>
            <w:r w:rsidRPr="00FF4A72">
              <w:rPr>
                <w:rFonts w:eastAsia="MS PGothic" w:cs="Tahoma"/>
                <w:sz w:val="18"/>
                <w:szCs w:val="24"/>
                <w:lang w:eastAsia="ja-JP"/>
              </w:rPr>
              <w:t xml:space="preserve"> </w:t>
            </w:r>
            <w:r w:rsidRPr="00FF4A72">
              <w:rPr>
                <w:rFonts w:eastAsia="MS PGothic" w:cs="Tahoma"/>
                <w:sz w:val="18"/>
                <w:szCs w:val="24"/>
              </w:rPr>
              <w:t xml:space="preserve">Professional </w:t>
            </w:r>
            <w:r w:rsidRPr="00FF4A72">
              <w:rPr>
                <w:rFonts w:eastAsia="MS PGothic" w:cs="Tahoma"/>
                <w:sz w:val="18"/>
                <w:szCs w:val="24"/>
                <w:lang w:val="ja-JP"/>
              </w:rPr>
              <w:t>を含む</w:t>
            </w:r>
            <w:r w:rsidRPr="00FF4A72">
              <w:rPr>
                <w:rFonts w:eastAsia="MS PGothic" w:cs="Tahoma"/>
                <w:sz w:val="18"/>
                <w:szCs w:val="24"/>
              </w:rPr>
              <w:t>)</w:t>
            </w:r>
            <w:r w:rsidRPr="00FF4A72">
              <w:rPr>
                <w:rFonts w:eastAsia="MS PGothic" w:cs="Tahoma"/>
                <w:sz w:val="18"/>
                <w:szCs w:val="24"/>
                <w:lang w:eastAsia="ja-JP"/>
              </w:rPr>
              <w:t>、</w:t>
            </w:r>
            <w:r w:rsidRPr="00FF4A72">
              <w:rPr>
                <w:rFonts w:eastAsia="MS PGothic" w:cs="Tahoma"/>
                <w:sz w:val="18"/>
                <w:szCs w:val="24"/>
                <w:lang w:eastAsia="ja-JP"/>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sz w:val="18"/>
                <w:szCs w:val="18"/>
              </w:rPr>
              <w:t>1</w:t>
            </w:r>
          </w:p>
        </w:tc>
      </w:tr>
      <w:tr w:rsidR="00B12470" w:rsidRPr="00FF4A72" w:rsidTr="004A304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trike/>
                <w:sz w:val="18"/>
                <w:szCs w:val="18"/>
              </w:rPr>
            </w:pPr>
            <w:r w:rsidRPr="00FF4A72">
              <w:rPr>
                <w:rFonts w:eastAsia="MS PGothic" w:cs="Tahoma"/>
                <w:sz w:val="18"/>
                <w:szCs w:val="24"/>
              </w:rPr>
              <w:t>SQL Server Standard Edition</w:t>
            </w:r>
            <w:r w:rsidRPr="00FF4A72">
              <w:rPr>
                <w:rFonts w:eastAsia="MS PGothic" w:cs="Tahoma"/>
                <w:sz w:val="18"/>
                <w:szCs w:val="24"/>
              </w:rPr>
              <w:t>、</w:t>
            </w:r>
            <w:r w:rsidRPr="00FF4A72">
              <w:rPr>
                <w:rFonts w:eastAsia="MS PGothic" w:cs="Tahoma"/>
                <w:sz w:val="18"/>
                <w:szCs w:val="24"/>
              </w:rPr>
              <w:t>Windows Server Standard Edition</w:t>
            </w:r>
            <w:r w:rsidRPr="00FF4A72">
              <w:rPr>
                <w:rFonts w:eastAsia="MS PGothic" w:cs="Tahoma"/>
                <w:sz w:val="18"/>
                <w:szCs w:val="24"/>
              </w:rPr>
              <w:t>、</w:t>
            </w:r>
            <w:r w:rsidRPr="00FF4A72">
              <w:rPr>
                <w:rFonts w:eastAsia="MS PGothic" w:cs="Tahoma"/>
                <w:sz w:val="18"/>
                <w:szCs w:val="24"/>
                <w:lang w:eastAsia="ja-JP"/>
              </w:rPr>
              <w:t>Microsoft Dynamics CRM Server 2011</w:t>
            </w:r>
            <w:r w:rsidRPr="00FF4A72">
              <w:rPr>
                <w:rFonts w:eastAsia="MS PGothic" w:cs="Tahoma"/>
                <w:sz w:val="18"/>
                <w:szCs w:val="24"/>
                <w:lang w:eastAsia="ja-JP"/>
              </w:rPr>
              <w:t>、</w:t>
            </w:r>
            <w:r w:rsidRPr="00FF4A72">
              <w:rPr>
                <w:rFonts w:eastAsia="MS PGothic" w:cs="Tahoma"/>
                <w:sz w:val="18"/>
                <w:szCs w:val="24"/>
                <w:lang w:eastAsia="ja-JP"/>
              </w:rPr>
              <w:t>Microsoft Dynamics CRM Server 2013</w:t>
            </w:r>
            <w:r w:rsidRPr="00FF4A72">
              <w:rPr>
                <w:rFonts w:eastAsia="MS PGothic" w:cs="Tahoma"/>
                <w:sz w:val="18"/>
                <w:szCs w:val="24"/>
                <w:lang w:eastAsia="ja-JP"/>
              </w:rPr>
              <w:t>、</w:t>
            </w:r>
            <w:r w:rsidRPr="00FF4A72">
              <w:rPr>
                <w:rFonts w:eastAsia="MS PGothic" w:cs="Tahoma"/>
                <w:sz w:val="18"/>
                <w:szCs w:val="24"/>
              </w:rPr>
              <w:t xml:space="preserve">System Center 2012 Standard Server Management License (2 </w:t>
            </w:r>
            <w:r w:rsidRPr="00FF4A72">
              <w:rPr>
                <w:rFonts w:eastAsia="MS PGothic" w:cs="Tahoma"/>
                <w:sz w:val="18"/>
                <w:szCs w:val="24"/>
              </w:rPr>
              <w:t>プロセッサ</w:t>
            </w:r>
            <w:r w:rsidRPr="00FF4A72">
              <w:rPr>
                <w:rFonts w:eastAsia="MS PGothic" w:cs="Tahoma"/>
                <w:sz w:val="18"/>
                <w:szCs w:val="24"/>
              </w:rPr>
              <w:t>)</w:t>
            </w:r>
            <w:r w:rsidRPr="00FF4A72">
              <w:rPr>
                <w:rFonts w:eastAsia="MS PGothic" w:cs="Tahoma"/>
                <w:sz w:val="18"/>
                <w:szCs w:val="24"/>
              </w:rPr>
              <w:t>、</w:t>
            </w:r>
            <w:r w:rsidRPr="00FF4A72">
              <w:rPr>
                <w:rFonts w:eastAsia="MS PGothic" w:cs="Tahoma"/>
                <w:sz w:val="18"/>
                <w:szCs w:val="24"/>
              </w:rPr>
              <w:t>Visual Studio Professional with MSDN</w:t>
            </w:r>
            <w:r w:rsidRPr="00FF4A72">
              <w:rPr>
                <w:rFonts w:eastAsia="MS PGothic" w:cs="Tahoma"/>
                <w:sz w:val="18"/>
                <w:szCs w:val="24"/>
              </w:rPr>
              <w:t>、および</w:t>
            </w:r>
            <w:r w:rsidRPr="00FF4A72">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sz w:val="18"/>
                <w:szCs w:val="18"/>
              </w:rPr>
              <w:t>25</w:t>
            </w:r>
          </w:p>
        </w:tc>
      </w:tr>
      <w:tr w:rsidR="00B12470" w:rsidRPr="00FF4A72" w:rsidTr="004A304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sz w:val="18"/>
                <w:szCs w:val="24"/>
              </w:rPr>
              <w:t>SQL Server Enterprise Edition</w:t>
            </w:r>
            <w:r w:rsidRPr="00FF4A72">
              <w:rPr>
                <w:rFonts w:eastAsia="MS PGothic" w:cs="Tahoma"/>
                <w:sz w:val="18"/>
                <w:szCs w:val="24"/>
              </w:rPr>
              <w:t>、</w:t>
            </w:r>
            <w:r w:rsidRPr="00FF4A72">
              <w:rPr>
                <w:rFonts w:eastAsia="MS PGothic" w:cs="Tahoma"/>
                <w:sz w:val="18"/>
                <w:szCs w:val="24"/>
              </w:rPr>
              <w:t>SQL Server Business Intelligence</w:t>
            </w:r>
            <w:r w:rsidRPr="00FF4A72">
              <w:rPr>
                <w:rFonts w:eastAsia="MS PGothic" w:cs="Tahoma"/>
                <w:sz w:val="18"/>
                <w:szCs w:val="24"/>
              </w:rPr>
              <w:t>、</w:t>
            </w:r>
            <w:r w:rsidRPr="00FF4A72">
              <w:rPr>
                <w:rFonts w:eastAsia="MS PGothic" w:cs="Tahoma"/>
                <w:sz w:val="18"/>
                <w:szCs w:val="24"/>
              </w:rPr>
              <w:t>Windows Server Enterprise Edition</w:t>
            </w:r>
            <w:r w:rsidRPr="00FF4A72">
              <w:rPr>
                <w:rFonts w:eastAsia="MS PGothic" w:cs="Tahoma"/>
                <w:sz w:val="18"/>
                <w:szCs w:val="24"/>
              </w:rPr>
              <w:t>、および</w:t>
            </w:r>
            <w:r w:rsidRPr="00FF4A72">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sz w:val="18"/>
                <w:szCs w:val="18"/>
              </w:rPr>
              <w:t>50</w:t>
            </w:r>
          </w:p>
        </w:tc>
      </w:tr>
      <w:tr w:rsidR="00B12470" w:rsidRPr="00FF4A72" w:rsidTr="004A304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sz w:val="18"/>
                <w:szCs w:val="24"/>
              </w:rPr>
              <w:t>SQL Server Data Center Edition</w:t>
            </w:r>
            <w:r w:rsidRPr="00FF4A72">
              <w:rPr>
                <w:rFonts w:eastAsia="MS PGothic" w:cs="Tahoma"/>
                <w:sz w:val="18"/>
                <w:szCs w:val="24"/>
              </w:rPr>
              <w:t>、</w:t>
            </w:r>
            <w:r w:rsidR="00BB0F19" w:rsidRPr="00FF4A72">
              <w:rPr>
                <w:rFonts w:eastAsia="MS PGothic" w:cs="Tahoma"/>
                <w:sz w:val="18"/>
                <w:szCs w:val="24"/>
                <w:lang w:eastAsia="ja-JP"/>
              </w:rPr>
              <w:t>SQL Parallel Data Warehouse</w:t>
            </w:r>
            <w:r w:rsidR="00BB0F19" w:rsidRPr="00FF4A72">
              <w:rPr>
                <w:rFonts w:eastAsia="MS PGothic" w:cs="Tahoma"/>
                <w:sz w:val="18"/>
                <w:szCs w:val="24"/>
                <w:lang w:eastAsia="ja-JP"/>
              </w:rPr>
              <w:t>、</w:t>
            </w:r>
            <w:r w:rsidRPr="00FF4A72">
              <w:rPr>
                <w:rFonts w:eastAsia="MS PGothic" w:cs="Tahoma"/>
                <w:sz w:val="18"/>
                <w:szCs w:val="24"/>
              </w:rPr>
              <w:t>Windows Server Data Center Edition</w:t>
            </w:r>
            <w:r w:rsidRPr="00FF4A72">
              <w:rPr>
                <w:rFonts w:eastAsia="MS PGothic" w:cs="Tahoma"/>
                <w:sz w:val="18"/>
                <w:szCs w:val="24"/>
              </w:rPr>
              <w:t>、</w:t>
            </w:r>
            <w:r w:rsidRPr="00FF4A72">
              <w:rPr>
                <w:rFonts w:eastAsia="MS PGothic" w:cs="Tahoma"/>
                <w:sz w:val="18"/>
                <w:szCs w:val="24"/>
              </w:rPr>
              <w:t xml:space="preserve">System Center 2012 Datacenter Server Management License (2 </w:t>
            </w:r>
            <w:r w:rsidRPr="00FF4A72">
              <w:rPr>
                <w:rFonts w:eastAsia="MS PGothic" w:cs="Tahoma"/>
                <w:sz w:val="18"/>
                <w:szCs w:val="24"/>
              </w:rPr>
              <w:t>プロセッサ</w:t>
            </w:r>
            <w:r w:rsidRPr="00FF4A72">
              <w:rPr>
                <w:rFonts w:eastAsia="MS PGothic" w:cs="Tahoma"/>
                <w:sz w:val="18"/>
                <w:szCs w:val="24"/>
              </w:rPr>
              <w:t>)</w:t>
            </w:r>
            <w:r w:rsidRPr="00FF4A72">
              <w:rPr>
                <w:rFonts w:eastAsia="MS PGothic" w:cs="Tahoma"/>
                <w:sz w:val="18"/>
                <w:szCs w:val="24"/>
              </w:rPr>
              <w:t>、および</w:t>
            </w:r>
            <w:r w:rsidRPr="00FF4A72">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6A6545">
            <w:pPr>
              <w:spacing w:after="60"/>
              <w:jc w:val="center"/>
              <w:rPr>
                <w:rFonts w:eastAsia="MS PGothic" w:cs="Tahoma"/>
                <w:sz w:val="18"/>
                <w:szCs w:val="18"/>
              </w:rPr>
            </w:pPr>
            <w:r w:rsidRPr="00FF4A72">
              <w:rPr>
                <w:rFonts w:eastAsia="MS PGothic" w:cs="Tahoma"/>
                <w:sz w:val="18"/>
                <w:szCs w:val="18"/>
              </w:rPr>
              <w:t>75</w:t>
            </w:r>
          </w:p>
        </w:tc>
      </w:tr>
    </w:tbl>
    <w:p w:rsidR="00B12470" w:rsidRPr="00FF4A72" w:rsidRDefault="00B12470" w:rsidP="00BF6488">
      <w:pPr>
        <w:rPr>
          <w:rFonts w:eastAsia="MS PGothic" w:cs="Tahoma"/>
          <w:sz w:val="18"/>
          <w:szCs w:val="24"/>
          <w:lang w:val="ja-JP" w:eastAsia="ja-JP"/>
        </w:rPr>
      </w:pPr>
      <w:r w:rsidRPr="00FF4A72">
        <w:rPr>
          <w:rFonts w:eastAsia="MS PGothic" w:cs="Tahoma"/>
          <w:sz w:val="18"/>
          <w:szCs w:val="18"/>
          <w:lang w:eastAsia="ja-JP"/>
        </w:rPr>
        <w:tab/>
      </w:r>
      <w:r w:rsidRPr="00FF4A72">
        <w:rPr>
          <w:rFonts w:eastAsia="MS PGothic" w:cs="Tahoma"/>
          <w:b/>
          <w:sz w:val="18"/>
          <w:szCs w:val="18"/>
          <w:lang w:eastAsia="ja-JP"/>
        </w:rPr>
        <w:t>注</w:t>
      </w:r>
      <w:r w:rsidRPr="00FF4A72">
        <w:rPr>
          <w:rFonts w:eastAsia="MS PGothic" w:cs="Tahoma"/>
          <w:b/>
          <w:sz w:val="18"/>
          <w:szCs w:val="18"/>
          <w:lang w:eastAsia="ja-JP"/>
        </w:rPr>
        <w:t>:</w:t>
      </w:r>
      <w:r w:rsidRPr="00FF4A72">
        <w:rPr>
          <w:rFonts w:eastAsia="MS PGothic" w:cs="Tahoma"/>
          <w:sz w:val="18"/>
          <w:szCs w:val="18"/>
          <w:lang w:eastAsia="ja-JP"/>
        </w:rPr>
        <w:t xml:space="preserve"> </w:t>
      </w:r>
      <w:r w:rsidRPr="00FF4A72">
        <w:rPr>
          <w:rFonts w:eastAsia="MS PGothic" w:cs="Tahoma"/>
          <w:sz w:val="18"/>
          <w:szCs w:val="24"/>
          <w:lang w:val="ja-JP" w:eastAsia="ja-JP"/>
        </w:rPr>
        <w:t xml:space="preserve">CAL </w:t>
      </w:r>
      <w:r w:rsidRPr="00FF4A72">
        <w:rPr>
          <w:rFonts w:eastAsia="MS PGothic" w:cs="Tahoma"/>
          <w:sz w:val="18"/>
          <w:szCs w:val="24"/>
          <w:lang w:val="ja-JP" w:eastAsia="ja-JP"/>
        </w:rPr>
        <w:t>については、このセクションの</w:t>
      </w:r>
      <w:r w:rsidRPr="00FF4A72">
        <w:rPr>
          <w:rFonts w:eastAsia="MS PGothic" w:cs="Tahoma"/>
          <w:sz w:val="18"/>
          <w:szCs w:val="24"/>
          <w:lang w:val="ja-JP" w:eastAsia="ja-JP"/>
        </w:rPr>
        <w:t xml:space="preserve"> CAL Suite </w:t>
      </w:r>
      <w:r w:rsidRPr="00FF4A72">
        <w:rPr>
          <w:rFonts w:eastAsia="MS PGothic" w:cs="Tahoma"/>
          <w:sz w:val="18"/>
          <w:szCs w:val="24"/>
          <w:lang w:val="ja-JP" w:eastAsia="ja-JP"/>
        </w:rPr>
        <w:t>の表をご覧ください。</w:t>
      </w:r>
    </w:p>
    <w:p w:rsidR="00B12470" w:rsidRPr="00FF4A72" w:rsidRDefault="00B12470" w:rsidP="00BF6488">
      <w:pPr>
        <w:rPr>
          <w:rFonts w:eastAsia="MS PGothic" w:cs="Tahoma"/>
          <w:sz w:val="18"/>
          <w:szCs w:val="18"/>
          <w:lang w:eastAsia="ja-JP"/>
        </w:rPr>
      </w:pPr>
    </w:p>
    <w:p w:rsidR="00B12470" w:rsidRPr="00FF4A72" w:rsidRDefault="00CB6533" w:rsidP="00BF6488">
      <w:pPr>
        <w:rPr>
          <w:rFonts w:eastAsia="MS PGothic" w:cs="Tahoma"/>
          <w:sz w:val="18"/>
          <w:szCs w:val="18"/>
          <w:lang w:eastAsia="ja-JP"/>
        </w:rPr>
      </w:pPr>
      <w:r w:rsidRPr="0098165B">
        <w:rPr>
          <w:rFonts w:eastAsia="MS PGothic" w:cs="Tahoma"/>
          <w:color w:val="000000"/>
          <w:sz w:val="18"/>
          <w:szCs w:val="18"/>
          <w:lang w:val="ja-JP" w:eastAsia="ja-JP"/>
        </w:rPr>
        <w:t>サーバーおよびクラウド加入契約</w:t>
      </w:r>
      <w:r w:rsidRPr="0098165B">
        <w:rPr>
          <w:rFonts w:eastAsia="MS PGothic" w:cs="Tahoma"/>
          <w:color w:val="000000"/>
          <w:sz w:val="18"/>
          <w:szCs w:val="18"/>
          <w:lang w:eastAsia="ja-JP"/>
        </w:rPr>
        <w:t xml:space="preserve"> (SCE) </w:t>
      </w:r>
      <w:r w:rsidRPr="0098165B">
        <w:rPr>
          <w:rFonts w:eastAsia="MS PGothic" w:cs="Tahoma"/>
          <w:color w:val="000000"/>
          <w:sz w:val="18"/>
          <w:szCs w:val="18"/>
          <w:lang w:val="ja-JP" w:eastAsia="ja-JP"/>
        </w:rPr>
        <w:t>に基づいて購入された対象製品では、導入計画サービス</w:t>
      </w:r>
      <w:r w:rsidRPr="0098165B">
        <w:rPr>
          <w:rFonts w:eastAsia="MS PGothic" w:cs="Tahoma"/>
          <w:color w:val="000000"/>
          <w:sz w:val="18"/>
          <w:szCs w:val="18"/>
          <w:lang w:eastAsia="ja-JP"/>
        </w:rPr>
        <w:t xml:space="preserve"> (DPS) </w:t>
      </w:r>
      <w:r w:rsidRPr="0098165B">
        <w:rPr>
          <w:rFonts w:eastAsia="MS PGothic" w:cs="Tahoma"/>
          <w:color w:val="000000"/>
          <w:sz w:val="18"/>
          <w:szCs w:val="18"/>
          <w:lang w:val="ja-JP" w:eastAsia="ja-JP"/>
        </w:rPr>
        <w:t>について、他のプログラムに基づいて取得したポイント数と同じポイント数を取得することができます。</w:t>
      </w:r>
    </w:p>
    <w:p w:rsidR="00B12470" w:rsidRPr="00FF4A72" w:rsidRDefault="00B12470" w:rsidP="00BF6488">
      <w:pPr>
        <w:rPr>
          <w:rFonts w:eastAsia="MS PGothic" w:cs="Tahoma"/>
          <w:sz w:val="18"/>
          <w:szCs w:val="18"/>
          <w:lang w:eastAsia="ja-JP"/>
        </w:rPr>
      </w:pPr>
    </w:p>
    <w:p w:rsidR="00B12470" w:rsidRPr="00FF4A72" w:rsidRDefault="00B12470" w:rsidP="00BF6488">
      <w:pPr>
        <w:rPr>
          <w:rFonts w:eastAsia="MS PGothic" w:cs="Tahoma"/>
          <w:sz w:val="18"/>
          <w:szCs w:val="18"/>
          <w:lang w:eastAsia="ja-JP"/>
        </w:rPr>
      </w:pPr>
      <w:r w:rsidRPr="00FF4A72">
        <w:rPr>
          <w:rFonts w:eastAsia="MS PGothic" w:cs="Tahoma"/>
          <w:sz w:val="18"/>
          <w:szCs w:val="24"/>
          <w:lang w:val="ja-JP" w:eastAsia="ja-JP"/>
        </w:rPr>
        <w:t>お客様の合計ポイント数によって、以下のように利用可能な計画サービスの日数が決まります。</w:t>
      </w:r>
    </w:p>
    <w:p w:rsidR="00B12470" w:rsidRPr="00FF4A72" w:rsidRDefault="00B12470"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B12470" w:rsidRPr="00FF4A72"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lang w:eastAsia="ja-JP"/>
              </w:rPr>
            </w:pPr>
            <w:r w:rsidRPr="00FF4A72">
              <w:rPr>
                <w:rFonts w:eastAsia="MS PGothic" w:cs="Tahoma"/>
                <w:b/>
                <w:sz w:val="18"/>
                <w:szCs w:val="24"/>
                <w:lang w:val="ja-JP" w:eastAsia="ja-JP"/>
              </w:rPr>
              <w:t xml:space="preserve">Office </w:t>
            </w:r>
            <w:r w:rsidRPr="00FF4A72">
              <w:rPr>
                <w:rFonts w:eastAsia="MS PGothic" w:cs="Tahoma"/>
                <w:b/>
                <w:sz w:val="18"/>
                <w:szCs w:val="24"/>
                <w:lang w:val="ja-JP" w:eastAsia="ja-JP"/>
              </w:rPr>
              <w:t>アプリケーション</w:t>
            </w:r>
            <w:r w:rsidRPr="00FF4A72">
              <w:rPr>
                <w:rFonts w:eastAsia="MS PGothic" w:cs="Tahoma"/>
                <w:b/>
                <w:sz w:val="18"/>
                <w:szCs w:val="24"/>
                <w:lang w:val="ja-JP" w:eastAsia="ja-JP"/>
              </w:rPr>
              <w:t>/</w:t>
            </w:r>
            <w:r w:rsidRPr="00FF4A72">
              <w:rPr>
                <w:rFonts w:eastAsia="MS PGothic" w:cs="Tahoma"/>
                <w:b/>
                <w:sz w:val="18"/>
                <w:szCs w:val="24"/>
                <w:lang w:val="ja-JP" w:eastAsia="ja-JP"/>
              </w:rPr>
              <w:t>サーバー</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b/>
                <w:bCs/>
                <w:sz w:val="18"/>
                <w:szCs w:val="18"/>
                <w:lang w:eastAsia="ja-JP"/>
              </w:rPr>
            </w:pPr>
            <w:r w:rsidRPr="00FF4A72">
              <w:rPr>
                <w:rFonts w:eastAsia="MS PGothic" w:cs="Tahoma"/>
                <w:b/>
                <w:bCs/>
                <w:sz w:val="18"/>
                <w:szCs w:val="18"/>
                <w:lang w:val="ja-JP" w:eastAsia="ja-JP"/>
              </w:rPr>
              <w:t>計画サービスの日数</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200</w:t>
            </w:r>
            <w:r w:rsidRPr="00FF4A72">
              <w:rPr>
                <w:rFonts w:eastAsia="MS PGothic" w:cs="Tahoma"/>
                <w:sz w:val="18"/>
                <w:lang w:eastAsia="ja-JP"/>
              </w:rPr>
              <w:t xml:space="preserve"> </w:t>
            </w:r>
            <w:r w:rsidRPr="00FF4A72">
              <w:rPr>
                <w:rFonts w:eastAsia="MS PGothic" w:cs="Tahoma"/>
                <w:sz w:val="18"/>
                <w:lang w:eastAsia="ja-JP"/>
              </w:rPr>
              <w:t>～</w:t>
            </w:r>
            <w:r w:rsidRPr="00FF4A72">
              <w:rPr>
                <w:rFonts w:eastAsia="MS PGothic" w:cs="Tahoma"/>
                <w:sz w:val="18"/>
                <w:lang w:eastAsia="ja-JP"/>
              </w:rPr>
              <w:t xml:space="preserve"> </w:t>
            </w:r>
            <w:r w:rsidRPr="00FF4A72">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1</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500</w:t>
            </w:r>
            <w:r w:rsidRPr="00FF4A72">
              <w:rPr>
                <w:rFonts w:eastAsia="MS PGothic" w:cs="Tahoma"/>
                <w:sz w:val="18"/>
                <w:lang w:eastAsia="ja-JP"/>
              </w:rPr>
              <w:t xml:space="preserve"> </w:t>
            </w:r>
            <w:r w:rsidRPr="00FF4A72">
              <w:rPr>
                <w:rFonts w:eastAsia="MS PGothic" w:cs="Tahoma"/>
                <w:sz w:val="18"/>
                <w:lang w:eastAsia="ja-JP"/>
              </w:rPr>
              <w:t>～</w:t>
            </w:r>
            <w:r w:rsidRPr="00FF4A72">
              <w:rPr>
                <w:rFonts w:eastAsia="MS PGothic" w:cs="Tahoma"/>
                <w:sz w:val="18"/>
                <w:lang w:eastAsia="ja-JP"/>
              </w:rPr>
              <w:t xml:space="preserve"> </w:t>
            </w:r>
            <w:r w:rsidRPr="00FF4A72">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3</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2,000</w:t>
            </w:r>
            <w:r w:rsidRPr="00FF4A72">
              <w:rPr>
                <w:rFonts w:eastAsia="MS PGothic" w:cs="Tahoma"/>
                <w:sz w:val="18"/>
                <w:lang w:eastAsia="ja-JP"/>
              </w:rPr>
              <w:t xml:space="preserve"> </w:t>
            </w:r>
            <w:r w:rsidRPr="00FF4A72">
              <w:rPr>
                <w:rFonts w:eastAsia="MS PGothic" w:cs="Tahoma"/>
                <w:sz w:val="18"/>
                <w:lang w:eastAsia="ja-JP"/>
              </w:rPr>
              <w:t>～</w:t>
            </w:r>
            <w:r w:rsidRPr="00FF4A72">
              <w:rPr>
                <w:rFonts w:eastAsia="MS PGothic" w:cs="Tahoma"/>
                <w:sz w:val="18"/>
                <w:lang w:eastAsia="ja-JP"/>
              </w:rPr>
              <w:t xml:space="preserve"> </w:t>
            </w:r>
            <w:r w:rsidRPr="00FF4A72">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5</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4,000 </w:t>
            </w:r>
            <w:r w:rsidRPr="00FF4A72">
              <w:rPr>
                <w:rFonts w:eastAsia="MS PGothic" w:cs="Tahoma"/>
                <w:sz w:val="18"/>
                <w:lang w:eastAsia="ja-JP"/>
              </w:rPr>
              <w:t>～</w:t>
            </w:r>
            <w:r w:rsidRPr="00FF4A72">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10</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30,000 </w:t>
            </w:r>
            <w:r w:rsidRPr="00FF4A72">
              <w:rPr>
                <w:rFonts w:eastAsia="MS PGothic" w:cs="Tahoma"/>
                <w:sz w:val="18"/>
                <w:lang w:eastAsia="ja-JP"/>
              </w:rPr>
              <w:t>～</w:t>
            </w:r>
            <w:r w:rsidRPr="00FF4A72">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15</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50,000 </w:t>
            </w:r>
            <w:r w:rsidRPr="00FF4A72">
              <w:rPr>
                <w:rFonts w:eastAsia="MS PGothic" w:cs="Tahoma"/>
                <w:sz w:val="18"/>
                <w:lang w:eastAsia="ja-JP"/>
              </w:rPr>
              <w:t>～</w:t>
            </w:r>
            <w:r w:rsidRPr="00FF4A72">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20</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100,000 </w:t>
            </w:r>
            <w:r w:rsidRPr="00FF4A72">
              <w:rPr>
                <w:rFonts w:eastAsia="MS PGothic" w:cs="Tahoma"/>
                <w:sz w:val="18"/>
                <w:lang w:eastAsia="ja-JP"/>
              </w:rPr>
              <w:t>～</w:t>
            </w:r>
            <w:r w:rsidRPr="00FF4A72">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30</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200,000 </w:t>
            </w:r>
            <w:r w:rsidRPr="00FF4A72">
              <w:rPr>
                <w:rFonts w:eastAsia="MS PGothic" w:cs="Tahoma"/>
                <w:sz w:val="18"/>
                <w:lang w:eastAsia="ja-JP"/>
              </w:rPr>
              <w:t>～</w:t>
            </w:r>
            <w:r w:rsidRPr="00FF4A72">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40</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400,000 </w:t>
            </w:r>
            <w:r w:rsidRPr="00FF4A72">
              <w:rPr>
                <w:rFonts w:eastAsia="MS PGothic" w:cs="Tahoma"/>
                <w:sz w:val="18"/>
                <w:lang w:eastAsia="ja-JP"/>
              </w:rPr>
              <w:t>～</w:t>
            </w:r>
            <w:r w:rsidRPr="00FF4A72">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50</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600,000 </w:t>
            </w:r>
            <w:r w:rsidRPr="00FF4A72">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75</w:t>
            </w:r>
          </w:p>
        </w:tc>
      </w:tr>
    </w:tbl>
    <w:p w:rsidR="00B12470" w:rsidRPr="00FF4A72" w:rsidRDefault="00B12470" w:rsidP="00F60653">
      <w:pPr>
        <w:pStyle w:val="AppendixBodyText"/>
        <w:spacing w:after="0"/>
        <w:rPr>
          <w:rFonts w:eastAsia="MS PGothic" w:cs="Tahoma"/>
        </w:rPr>
      </w:pPr>
    </w:p>
    <w:p w:rsidR="00B12470" w:rsidRPr="00FF4A72" w:rsidRDefault="00B12470" w:rsidP="00F60653">
      <w:pPr>
        <w:pStyle w:val="AppendixBodyText"/>
        <w:spacing w:after="0"/>
        <w:rPr>
          <w:rFonts w:eastAsia="MS PGothic" w:cs="Tahoma"/>
          <w:sz w:val="18"/>
          <w:lang w:eastAsia="ja-JP"/>
        </w:rPr>
      </w:pPr>
      <w:r w:rsidRPr="00FF4A72">
        <w:rPr>
          <w:rFonts w:eastAsia="MS PGothic" w:cs="Tahoma"/>
          <w:sz w:val="18"/>
          <w:szCs w:val="24"/>
        </w:rPr>
        <w:t xml:space="preserve">Core CAL Suite </w:t>
      </w:r>
      <w:r w:rsidRPr="00FF4A72">
        <w:rPr>
          <w:rFonts w:eastAsia="MS PGothic" w:cs="Tahoma"/>
          <w:sz w:val="18"/>
          <w:szCs w:val="24"/>
          <w:lang w:val="ja-JP"/>
        </w:rPr>
        <w:t>および</w:t>
      </w:r>
      <w:r w:rsidRPr="00FF4A72">
        <w:rPr>
          <w:rFonts w:eastAsia="MS PGothic" w:cs="Tahoma"/>
          <w:sz w:val="18"/>
          <w:szCs w:val="24"/>
        </w:rPr>
        <w:t xml:space="preserve"> SQL CAL SA </w:t>
      </w:r>
      <w:r w:rsidRPr="00FF4A72">
        <w:rPr>
          <w:rFonts w:eastAsia="MS PGothic" w:cs="Tahoma"/>
          <w:sz w:val="18"/>
          <w:szCs w:val="24"/>
          <w:lang w:val="ja-JP"/>
        </w:rPr>
        <w:t>は左の列のしきい値に対し</w:t>
      </w:r>
      <w:r w:rsidRPr="00FF4A72">
        <w:rPr>
          <w:rFonts w:eastAsia="MS PGothic" w:cs="Tahoma"/>
          <w:sz w:val="18"/>
          <w:szCs w:val="24"/>
        </w:rPr>
        <w:t xml:space="preserve"> </w:t>
      </w:r>
      <w:r w:rsidRPr="00FF4A72">
        <w:rPr>
          <w:rFonts w:eastAsia="MS PGothic" w:cs="Tahoma"/>
          <w:sz w:val="18"/>
          <w:szCs w:val="24"/>
          <w:u w:val="single"/>
        </w:rPr>
        <w:t xml:space="preserve">1 </w:t>
      </w:r>
      <w:r w:rsidRPr="00FF4A72">
        <w:rPr>
          <w:rFonts w:eastAsia="MS PGothic" w:cs="Tahoma"/>
          <w:sz w:val="18"/>
          <w:szCs w:val="24"/>
          <w:u w:val="single"/>
          <w:lang w:val="ja-JP"/>
        </w:rPr>
        <w:t>ポイント</w:t>
      </w:r>
      <w:r w:rsidRPr="00FF4A72">
        <w:rPr>
          <w:rFonts w:eastAsia="MS PGothic" w:cs="Tahoma"/>
          <w:sz w:val="18"/>
          <w:szCs w:val="24"/>
          <w:lang w:val="ja-JP"/>
        </w:rPr>
        <w:t>してカウントされ、</w:t>
      </w:r>
      <w:r w:rsidRPr="00FF4A72">
        <w:rPr>
          <w:rFonts w:eastAsia="MS PGothic" w:cs="Tahoma"/>
          <w:sz w:val="18"/>
          <w:szCs w:val="24"/>
        </w:rPr>
        <w:t xml:space="preserve">Enterprise CAL Suite SA </w:t>
      </w:r>
      <w:r w:rsidRPr="00FF4A72">
        <w:rPr>
          <w:rFonts w:eastAsia="MS PGothic" w:cs="Tahoma"/>
          <w:sz w:val="18"/>
          <w:szCs w:val="24"/>
          <w:lang w:val="ja-JP"/>
        </w:rPr>
        <w:t>は</w:t>
      </w:r>
      <w:r w:rsidRPr="00FF4A72">
        <w:rPr>
          <w:rFonts w:eastAsia="MS PGothic" w:cs="Tahoma"/>
          <w:sz w:val="18"/>
          <w:szCs w:val="24"/>
        </w:rPr>
        <w:t xml:space="preserve"> </w:t>
      </w:r>
      <w:r w:rsidRPr="00FF4A72">
        <w:rPr>
          <w:rFonts w:eastAsia="MS PGothic" w:cs="Tahoma"/>
          <w:sz w:val="18"/>
          <w:szCs w:val="24"/>
          <w:u w:val="single"/>
        </w:rPr>
        <w:t xml:space="preserve">2 </w:t>
      </w:r>
      <w:r w:rsidRPr="00FF4A72">
        <w:rPr>
          <w:rFonts w:eastAsia="MS PGothic" w:cs="Tahoma"/>
          <w:sz w:val="18"/>
          <w:szCs w:val="24"/>
          <w:u w:val="single"/>
          <w:lang w:val="ja-JP"/>
        </w:rPr>
        <w:t>ポイント</w:t>
      </w:r>
      <w:r w:rsidRPr="00FF4A72">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FF4A72" w:rsidRDefault="00B12470" w:rsidP="00352EA7">
            <w:pPr>
              <w:pStyle w:val="AppendixBodyText"/>
              <w:pageBreakBefore/>
              <w:spacing w:after="0"/>
              <w:jc w:val="center"/>
              <w:rPr>
                <w:rFonts w:eastAsia="MS PGothic" w:cs="Tahoma"/>
                <w:sz w:val="18"/>
                <w:szCs w:val="18"/>
                <w:lang w:eastAsia="ja-JP"/>
              </w:rPr>
            </w:pPr>
            <w:r w:rsidRPr="00FF4A72">
              <w:rPr>
                <w:rFonts w:eastAsia="MS PGothic" w:cs="Tahoma"/>
                <w:b/>
                <w:bCs/>
                <w:sz w:val="18"/>
                <w:szCs w:val="18"/>
                <w:lang w:val="fr-FR"/>
              </w:rPr>
              <w:lastRenderedPageBreak/>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szCs w:val="18"/>
                <w:lang w:eastAsia="ja-JP"/>
              </w:rPr>
            </w:pPr>
            <w:r w:rsidRPr="00FF4A72">
              <w:rPr>
                <w:rFonts w:eastAsia="MS PGothic" w:cs="Tahoma"/>
                <w:b/>
                <w:bCs/>
                <w:sz w:val="18"/>
                <w:szCs w:val="18"/>
                <w:lang w:eastAsia="ja-JP"/>
              </w:rPr>
              <w:t>計画サービスの日数</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200</w:t>
            </w:r>
            <w:r w:rsidRPr="00FF4A72">
              <w:rPr>
                <w:rFonts w:eastAsia="MS PGothic" w:cs="Tahoma"/>
                <w:sz w:val="18"/>
                <w:lang w:eastAsia="ja-JP"/>
              </w:rPr>
              <w:t xml:space="preserve"> </w:t>
            </w:r>
            <w:r w:rsidRPr="00FF4A72">
              <w:rPr>
                <w:rFonts w:eastAsia="MS PGothic" w:cs="Tahoma"/>
                <w:sz w:val="18"/>
                <w:lang w:eastAsia="ja-JP"/>
              </w:rPr>
              <w:t>～</w:t>
            </w:r>
            <w:r w:rsidRPr="00FF4A72">
              <w:rPr>
                <w:rFonts w:eastAsia="MS PGothic" w:cs="Tahoma"/>
                <w:sz w:val="18"/>
                <w:lang w:eastAsia="ja-JP"/>
              </w:rPr>
              <w:t xml:space="preserve"> </w:t>
            </w:r>
            <w:r w:rsidRPr="00FF4A72">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1</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4,000 </w:t>
            </w:r>
            <w:r w:rsidRPr="00FF4A72">
              <w:rPr>
                <w:rFonts w:eastAsia="MS PGothic" w:cs="Tahoma"/>
                <w:sz w:val="18"/>
                <w:lang w:eastAsia="ja-JP"/>
              </w:rPr>
              <w:t>～</w:t>
            </w:r>
            <w:r w:rsidRPr="00FF4A72">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3</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10,000 </w:t>
            </w:r>
            <w:r w:rsidRPr="00FF4A72">
              <w:rPr>
                <w:rFonts w:eastAsia="MS PGothic" w:cs="Tahoma"/>
                <w:sz w:val="18"/>
                <w:lang w:eastAsia="ja-JP"/>
              </w:rPr>
              <w:t>～</w:t>
            </w:r>
            <w:r w:rsidRPr="00FF4A72">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5</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100,000 </w:t>
            </w:r>
            <w:r w:rsidRPr="00FF4A72">
              <w:rPr>
                <w:rFonts w:eastAsia="MS PGothic" w:cs="Tahoma"/>
                <w:sz w:val="18"/>
                <w:lang w:eastAsia="ja-JP"/>
              </w:rPr>
              <w:t>～</w:t>
            </w:r>
            <w:r w:rsidRPr="00FF4A72">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7</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 xml:space="preserve">300,000 </w:t>
            </w:r>
            <w:r w:rsidRPr="00FF4A72">
              <w:rPr>
                <w:rFonts w:eastAsia="MS PGothic" w:cs="Tahoma"/>
                <w:sz w:val="18"/>
                <w:lang w:eastAsia="ja-JP"/>
              </w:rPr>
              <w:t>～</w:t>
            </w:r>
            <w:r w:rsidRPr="00FF4A72">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10</w:t>
            </w:r>
          </w:p>
        </w:tc>
      </w:tr>
      <w:tr w:rsidR="00B12470" w:rsidRPr="00FF4A72"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lang w:eastAsia="ja-JP"/>
              </w:rPr>
            </w:pPr>
            <w:r w:rsidRPr="00FF4A72">
              <w:rPr>
                <w:rFonts w:eastAsia="MS PGothic" w:cs="Tahoma"/>
                <w:sz w:val="18"/>
              </w:rPr>
              <w:t xml:space="preserve">600,000 </w:t>
            </w:r>
            <w:r w:rsidRPr="00FF4A72">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FF4A72" w:rsidRDefault="00B12470" w:rsidP="00F60653">
            <w:pPr>
              <w:pStyle w:val="AppendixBodyText"/>
              <w:spacing w:after="0"/>
              <w:jc w:val="center"/>
              <w:rPr>
                <w:rFonts w:eastAsia="MS PGothic" w:cs="Tahoma"/>
                <w:sz w:val="18"/>
              </w:rPr>
            </w:pPr>
            <w:r w:rsidRPr="00FF4A72">
              <w:rPr>
                <w:rFonts w:eastAsia="MS PGothic" w:cs="Tahoma"/>
                <w:sz w:val="18"/>
              </w:rPr>
              <w:t>12</w:t>
            </w:r>
          </w:p>
        </w:tc>
      </w:tr>
    </w:tbl>
    <w:p w:rsidR="00352EA7" w:rsidRDefault="00352EA7" w:rsidP="00352EA7">
      <w:pPr>
        <w:pStyle w:val="AppendixBodyText"/>
        <w:spacing w:after="0"/>
        <w:rPr>
          <w:rFonts w:eastAsia="MS PGothic" w:cs="Tahoma"/>
          <w:b/>
          <w:bCs/>
          <w:iCs/>
          <w:sz w:val="18"/>
          <w:lang w:eastAsia="ja-JP"/>
        </w:rPr>
      </w:pPr>
    </w:p>
    <w:p w:rsidR="00B12470" w:rsidRPr="00FF4A72" w:rsidRDefault="00B12470" w:rsidP="00352EA7">
      <w:pPr>
        <w:pStyle w:val="AppendixBodyText"/>
        <w:spacing w:after="0"/>
        <w:rPr>
          <w:rFonts w:eastAsia="MS PGothic" w:cs="Tahoma"/>
          <w:b/>
          <w:bCs/>
          <w:iCs/>
          <w:sz w:val="18"/>
        </w:rPr>
      </w:pPr>
      <w:r w:rsidRPr="00FF4A72">
        <w:rPr>
          <w:rFonts w:eastAsia="MS PGothic" w:cs="Tahoma"/>
          <w:b/>
          <w:bCs/>
          <w:iCs/>
          <w:sz w:val="18"/>
          <w:lang w:eastAsia="ja-JP"/>
        </w:rPr>
        <w:t>例</w:t>
      </w:r>
    </w:p>
    <w:p w:rsidR="00B12470" w:rsidRPr="00FF4A72" w:rsidRDefault="00B12470" w:rsidP="001C0AB1">
      <w:pPr>
        <w:pStyle w:val="AppendixBodyText"/>
        <w:spacing w:after="0"/>
        <w:rPr>
          <w:rFonts w:eastAsia="MS PGothic" w:cs="Tahoma"/>
          <w:sz w:val="18"/>
        </w:rPr>
      </w:pPr>
      <w:r w:rsidRPr="00FF4A72">
        <w:rPr>
          <w:rFonts w:eastAsia="MS PGothic" w:cs="Tahoma"/>
          <w:sz w:val="18"/>
        </w:rPr>
        <w:t xml:space="preserve">Open Value Agreement </w:t>
      </w:r>
      <w:r w:rsidRPr="00FF4A72">
        <w:rPr>
          <w:rFonts w:eastAsia="MS PGothic" w:cs="Tahoma"/>
          <w:sz w:val="18"/>
          <w:lang w:val="ja-JP"/>
        </w:rPr>
        <w:t>で以下のライセンスを保有している場合</w:t>
      </w:r>
      <w:r w:rsidRPr="00FF4A72">
        <w:rPr>
          <w:rFonts w:eastAsia="MS PGothic" w:cs="Tahoma"/>
          <w:sz w:val="18"/>
        </w:rPr>
        <w:t>:</w:t>
      </w:r>
    </w:p>
    <w:p w:rsidR="00B12470" w:rsidRPr="00FF4A72" w:rsidRDefault="00B12470" w:rsidP="001C0AB1">
      <w:pPr>
        <w:pStyle w:val="AppendixBodyText"/>
        <w:spacing w:after="0"/>
        <w:rPr>
          <w:rFonts w:eastAsia="MS PGothic" w:cs="Tahoma"/>
          <w:sz w:val="18"/>
        </w:rPr>
      </w:pPr>
      <w:r w:rsidRPr="00FF4A72">
        <w:rPr>
          <w:rFonts w:eastAsia="MS PGothic" w:cs="Tahoma"/>
          <w:sz w:val="18"/>
        </w:rPr>
        <w:t xml:space="preserve">150 </w:t>
      </w:r>
      <w:r w:rsidRPr="00FF4A72">
        <w:rPr>
          <w:rFonts w:eastAsia="MS PGothic" w:cs="Tahoma"/>
          <w:sz w:val="18"/>
          <w:lang w:val="ja-JP"/>
        </w:rPr>
        <w:t>の</w:t>
      </w:r>
      <w:r w:rsidRPr="00FF4A72">
        <w:rPr>
          <w:rFonts w:eastAsia="MS PGothic" w:cs="Tahoma"/>
          <w:sz w:val="18"/>
        </w:rPr>
        <w:t xml:space="preserve"> Office Professional </w:t>
      </w:r>
      <w:r w:rsidRPr="00FF4A72">
        <w:rPr>
          <w:rFonts w:eastAsia="MS PGothic" w:cs="Tahoma"/>
          <w:sz w:val="18"/>
          <w:lang w:eastAsia="ja-JP"/>
        </w:rPr>
        <w:t>Plus</w:t>
      </w:r>
      <w:r w:rsidRPr="00FF4A72">
        <w:rPr>
          <w:rFonts w:eastAsia="MS PGothic" w:cs="Tahoma"/>
          <w:sz w:val="18"/>
        </w:rPr>
        <w:t xml:space="preserve"> L&amp;SA</w:t>
      </w:r>
    </w:p>
    <w:p w:rsidR="00B12470" w:rsidRPr="00FF4A72" w:rsidRDefault="00B12470" w:rsidP="001C0AB1">
      <w:pPr>
        <w:pStyle w:val="AppendixBodyText"/>
        <w:spacing w:after="0"/>
        <w:rPr>
          <w:rFonts w:eastAsia="MS PGothic" w:cs="Tahoma"/>
          <w:sz w:val="18"/>
          <w:u w:val="single"/>
          <w:lang w:eastAsia="ja-JP"/>
        </w:rPr>
      </w:pPr>
      <w:r w:rsidRPr="00FF4A72">
        <w:rPr>
          <w:rFonts w:eastAsia="MS PGothic" w:cs="Tahoma"/>
          <w:sz w:val="18"/>
          <w:u w:val="single"/>
        </w:rPr>
        <w:t xml:space="preserve">+50 </w:t>
      </w:r>
      <w:r w:rsidRPr="00FF4A72">
        <w:rPr>
          <w:rFonts w:eastAsia="MS PGothic" w:cs="Tahoma"/>
          <w:sz w:val="18"/>
          <w:u w:val="single"/>
          <w:lang w:val="ja-JP"/>
        </w:rPr>
        <w:t>の</w:t>
      </w:r>
      <w:r w:rsidRPr="00FF4A72">
        <w:rPr>
          <w:rFonts w:eastAsia="MS PGothic" w:cs="Tahoma"/>
          <w:sz w:val="18"/>
          <w:u w:val="single"/>
        </w:rPr>
        <w:t xml:space="preserve"> Visio Standard SA</w:t>
      </w:r>
      <w:r w:rsidRPr="00FF4A72">
        <w:rPr>
          <w:rFonts w:eastAsia="MS PGothic" w:cs="Tahoma"/>
          <w:sz w:val="18"/>
          <w:u w:val="single"/>
        </w:rPr>
        <w:tab/>
      </w:r>
      <w:r w:rsidRPr="00FF4A72">
        <w:rPr>
          <w:rFonts w:eastAsia="MS PGothic" w:cs="Tahoma"/>
          <w:sz w:val="18"/>
          <w:u w:val="single"/>
        </w:rPr>
        <w:tab/>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szCs w:val="24"/>
          <w:lang w:val="ja-JP" w:eastAsia="ja-JP"/>
        </w:rPr>
        <w:t>対象となる</w:t>
      </w:r>
      <w:r w:rsidRPr="00FF4A72">
        <w:rPr>
          <w:rFonts w:eastAsia="MS PGothic" w:cs="Tahoma"/>
          <w:sz w:val="18"/>
          <w:szCs w:val="24"/>
          <w:lang w:eastAsia="ja-JP"/>
        </w:rPr>
        <w:t xml:space="preserve"> Office </w:t>
      </w:r>
      <w:r w:rsidRPr="00FF4A72">
        <w:rPr>
          <w:rFonts w:eastAsia="MS PGothic" w:cs="Tahoma"/>
          <w:sz w:val="18"/>
          <w:szCs w:val="24"/>
          <w:lang w:val="ja-JP" w:eastAsia="ja-JP"/>
        </w:rPr>
        <w:t>アプリケーション</w:t>
      </w:r>
      <w:r w:rsidRPr="00FF4A72">
        <w:rPr>
          <w:rFonts w:eastAsia="MS PGothic" w:cs="Tahoma"/>
          <w:sz w:val="18"/>
          <w:szCs w:val="24"/>
          <w:lang w:eastAsia="ja-JP"/>
        </w:rPr>
        <w:t>/</w:t>
      </w:r>
      <w:r w:rsidRPr="00FF4A72">
        <w:rPr>
          <w:rFonts w:eastAsia="MS PGothic" w:cs="Tahoma"/>
          <w:sz w:val="18"/>
          <w:szCs w:val="24"/>
          <w:lang w:val="ja-JP" w:eastAsia="ja-JP"/>
        </w:rPr>
        <w:t>サーバー</w:t>
      </w:r>
      <w:r w:rsidRPr="00FF4A72">
        <w:rPr>
          <w:rFonts w:eastAsia="MS PGothic" w:cs="Tahoma"/>
          <w:sz w:val="18"/>
          <w:szCs w:val="24"/>
          <w:lang w:eastAsia="ja-JP"/>
        </w:rPr>
        <w:t xml:space="preserve"> </w:t>
      </w:r>
      <w:r w:rsidRPr="00FF4A72">
        <w:rPr>
          <w:rFonts w:eastAsia="MS PGothic" w:cs="Tahoma"/>
          <w:sz w:val="18"/>
          <w:szCs w:val="24"/>
          <w:lang w:val="ja-JP" w:eastAsia="ja-JP"/>
        </w:rPr>
        <w:t>ライセンスのポイント数</w:t>
      </w:r>
      <w:r w:rsidRPr="00FF4A72">
        <w:rPr>
          <w:rFonts w:eastAsia="MS PGothic" w:cs="Tahoma"/>
          <w:sz w:val="18"/>
          <w:szCs w:val="24"/>
          <w:lang w:eastAsia="ja-JP"/>
        </w:rPr>
        <w:t xml:space="preserve"> 200 = 1 </w:t>
      </w:r>
      <w:r w:rsidRPr="00FF4A72">
        <w:rPr>
          <w:rFonts w:eastAsia="MS PGothic" w:cs="Tahoma"/>
          <w:sz w:val="18"/>
          <w:szCs w:val="24"/>
          <w:lang w:val="ja-JP" w:eastAsia="ja-JP"/>
        </w:rPr>
        <w:t>日</w:t>
      </w:r>
    </w:p>
    <w:p w:rsidR="00B12470" w:rsidRPr="00FF4A72" w:rsidRDefault="00B12470" w:rsidP="001C0AB1">
      <w:pPr>
        <w:pStyle w:val="AppendixBodyText"/>
        <w:spacing w:after="0"/>
        <w:rPr>
          <w:rFonts w:eastAsia="MS PGothic" w:cs="Tahoma"/>
          <w:sz w:val="18"/>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szCs w:val="24"/>
        </w:rPr>
        <w:t xml:space="preserve">Select </w:t>
      </w:r>
      <w:r w:rsidRPr="00FF4A72">
        <w:rPr>
          <w:rFonts w:eastAsia="MS PGothic" w:cs="Tahoma"/>
          <w:sz w:val="18"/>
          <w:szCs w:val="24"/>
          <w:lang w:val="ja-JP"/>
        </w:rPr>
        <w:t>または</w:t>
      </w:r>
      <w:r w:rsidRPr="00FF4A72">
        <w:rPr>
          <w:rFonts w:eastAsia="MS PGothic" w:cs="Tahoma"/>
          <w:sz w:val="18"/>
          <w:szCs w:val="24"/>
        </w:rPr>
        <w:t xml:space="preserve"> Select Plus SAM </w:t>
      </w:r>
      <w:r w:rsidRPr="00FF4A72">
        <w:rPr>
          <w:rFonts w:eastAsia="MS PGothic" w:cs="Tahoma"/>
          <w:sz w:val="18"/>
          <w:szCs w:val="24"/>
          <w:lang w:val="ja-JP"/>
        </w:rPr>
        <w:t>加入契約で以下のライセンスを保有している場合</w:t>
      </w:r>
      <w:r w:rsidRPr="00FF4A72">
        <w:rPr>
          <w:rFonts w:eastAsia="MS PGothic" w:cs="Tahoma"/>
          <w:sz w:val="18"/>
          <w:szCs w:val="24"/>
        </w:rPr>
        <w:t>:</w:t>
      </w:r>
    </w:p>
    <w:p w:rsidR="00B12470" w:rsidRPr="00FF4A72" w:rsidRDefault="00B12470" w:rsidP="001C0AB1">
      <w:pPr>
        <w:pStyle w:val="AppendixBodyText"/>
        <w:spacing w:after="0"/>
        <w:rPr>
          <w:rFonts w:eastAsia="MS PGothic" w:cs="Tahoma"/>
          <w:sz w:val="18"/>
        </w:rPr>
      </w:pPr>
      <w:r w:rsidRPr="00FF4A72">
        <w:rPr>
          <w:rFonts w:eastAsia="MS PGothic" w:cs="Tahoma"/>
          <w:sz w:val="18"/>
        </w:rPr>
        <w:t xml:space="preserve">3,500 </w:t>
      </w:r>
      <w:r w:rsidRPr="00FF4A72">
        <w:rPr>
          <w:rFonts w:eastAsia="MS PGothic" w:cs="Tahoma"/>
          <w:sz w:val="18"/>
          <w:lang w:eastAsia="ja-JP"/>
        </w:rPr>
        <w:t>の</w:t>
      </w:r>
      <w:r w:rsidRPr="00FF4A72">
        <w:rPr>
          <w:rFonts w:eastAsia="MS PGothic" w:cs="Tahoma"/>
          <w:sz w:val="18"/>
          <w:lang w:eastAsia="ja-JP"/>
        </w:rPr>
        <w:t xml:space="preserve"> </w:t>
      </w:r>
      <w:r w:rsidRPr="00FF4A72">
        <w:rPr>
          <w:rFonts w:eastAsia="MS PGothic" w:cs="Tahoma"/>
          <w:sz w:val="18"/>
        </w:rPr>
        <w:t>Enterprise CAL Suite SA</w:t>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u w:val="single"/>
          <w:lang w:eastAsia="ja-JP"/>
        </w:rPr>
        <w:t>x 2 (</w:t>
      </w:r>
      <w:r w:rsidRPr="00FF4A72">
        <w:rPr>
          <w:rFonts w:eastAsia="MS PGothic" w:cs="Tahoma"/>
          <w:sz w:val="18"/>
          <w:u w:val="single"/>
          <w:lang w:eastAsia="ja-JP"/>
        </w:rPr>
        <w:t>それぞれポイントが</w:t>
      </w:r>
      <w:r w:rsidRPr="00FF4A72">
        <w:rPr>
          <w:rFonts w:eastAsia="MS PGothic" w:cs="Tahoma"/>
          <w:sz w:val="18"/>
          <w:u w:val="single"/>
          <w:lang w:eastAsia="ja-JP"/>
        </w:rPr>
        <w:t xml:space="preserve"> 2 </w:t>
      </w:r>
      <w:r w:rsidRPr="00FF4A72">
        <w:rPr>
          <w:rFonts w:eastAsia="MS PGothic" w:cs="Tahoma"/>
          <w:sz w:val="18"/>
          <w:u w:val="single"/>
          <w:lang w:eastAsia="ja-JP"/>
        </w:rPr>
        <w:t>倍</w:t>
      </w:r>
      <w:r w:rsidRPr="00FF4A72">
        <w:rPr>
          <w:rFonts w:eastAsia="MS PGothic" w:cs="Tahoma"/>
          <w:sz w:val="18"/>
          <w:u w:val="single"/>
          <w:lang w:eastAsia="ja-JP"/>
        </w:rPr>
        <w:t>)</w:t>
      </w:r>
      <w:r w:rsidRPr="00FF4A72">
        <w:rPr>
          <w:rFonts w:eastAsia="MS PGothic" w:cs="Tahoma"/>
          <w:sz w:val="18"/>
          <w:u w:val="single"/>
          <w:lang w:eastAsia="ja-JP"/>
        </w:rPr>
        <w:tab/>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szCs w:val="24"/>
          <w:lang w:eastAsia="ja-JP"/>
        </w:rPr>
        <w:t xml:space="preserve">CAL 7,000 </w:t>
      </w:r>
      <w:r w:rsidRPr="00FF4A72">
        <w:rPr>
          <w:rFonts w:eastAsia="MS PGothic" w:cs="Tahoma"/>
          <w:sz w:val="18"/>
          <w:szCs w:val="24"/>
          <w:lang w:val="ja-JP" w:eastAsia="ja-JP"/>
        </w:rPr>
        <w:t>ポイント</w:t>
      </w:r>
      <w:r w:rsidRPr="00FF4A72">
        <w:rPr>
          <w:rFonts w:eastAsia="MS PGothic" w:cs="Tahoma"/>
          <w:sz w:val="18"/>
          <w:szCs w:val="24"/>
          <w:lang w:eastAsia="ja-JP"/>
        </w:rPr>
        <w:t xml:space="preserve"> = 3 </w:t>
      </w:r>
      <w:r w:rsidRPr="00FF4A72">
        <w:rPr>
          <w:rFonts w:eastAsia="MS PGothic" w:cs="Tahoma"/>
          <w:sz w:val="18"/>
          <w:szCs w:val="24"/>
          <w:lang w:val="ja-JP" w:eastAsia="ja-JP"/>
        </w:rPr>
        <w:t>日</w:t>
      </w:r>
    </w:p>
    <w:p w:rsidR="00B12470" w:rsidRPr="00FF4A72" w:rsidRDefault="00B12470" w:rsidP="001C0AB1">
      <w:pPr>
        <w:pStyle w:val="AppendixBodyText"/>
        <w:spacing w:after="0"/>
        <w:rPr>
          <w:rFonts w:eastAsia="MS PGothic" w:cs="Tahoma"/>
          <w:sz w:val="18"/>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eastAsia="ja-JP"/>
        </w:rPr>
        <w:t xml:space="preserve">EA </w:t>
      </w:r>
      <w:r w:rsidRPr="00FF4A72">
        <w:rPr>
          <w:rFonts w:eastAsia="MS PGothic" w:cs="Tahoma"/>
          <w:sz w:val="18"/>
          <w:lang w:val="ja-JP" w:eastAsia="ja-JP"/>
        </w:rPr>
        <w:t>加入契約で以下のライセンスを保有している場合</w:t>
      </w:r>
      <w:r w:rsidRPr="00FF4A72">
        <w:rPr>
          <w:rFonts w:eastAsia="MS PGothic" w:cs="Tahoma"/>
          <w:sz w:val="18"/>
          <w:lang w:eastAsia="ja-JP"/>
        </w:rPr>
        <w:t>:</w:t>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eastAsia="ja-JP"/>
        </w:rPr>
        <w:t xml:space="preserve">3,500 </w:t>
      </w:r>
      <w:r w:rsidRPr="00FF4A72">
        <w:rPr>
          <w:rFonts w:eastAsia="MS PGothic" w:cs="Tahoma"/>
          <w:sz w:val="18"/>
          <w:lang w:eastAsia="ja-JP"/>
        </w:rPr>
        <w:t>のエンタープライズ</w:t>
      </w:r>
      <w:r w:rsidRPr="00FF4A72">
        <w:rPr>
          <w:rFonts w:eastAsia="MS PGothic" w:cs="Tahoma"/>
          <w:sz w:val="18"/>
          <w:lang w:eastAsia="ja-JP"/>
        </w:rPr>
        <w:t xml:space="preserve"> </w:t>
      </w:r>
      <w:r w:rsidRPr="00FF4A72">
        <w:rPr>
          <w:rFonts w:eastAsia="MS PGothic" w:cs="Tahoma"/>
          <w:sz w:val="18"/>
          <w:lang w:eastAsia="ja-JP"/>
        </w:rPr>
        <w:t>デスクトップ</w:t>
      </w:r>
    </w:p>
    <w:p w:rsidR="00B12470" w:rsidRPr="00FF4A72" w:rsidRDefault="00B12470" w:rsidP="000A7002">
      <w:pPr>
        <w:pStyle w:val="AppendixBodyText"/>
        <w:numPr>
          <w:ilvl w:val="0"/>
          <w:numId w:val="17"/>
        </w:numPr>
        <w:tabs>
          <w:tab w:val="clear" w:pos="1500"/>
        </w:tabs>
        <w:spacing w:after="0"/>
        <w:ind w:left="777"/>
        <w:rPr>
          <w:rFonts w:eastAsia="MS PGothic" w:cs="Tahoma"/>
          <w:sz w:val="18"/>
        </w:rPr>
      </w:pPr>
      <w:r w:rsidRPr="00FF4A72">
        <w:rPr>
          <w:rFonts w:eastAsia="MS PGothic" w:cs="Tahoma"/>
          <w:sz w:val="18"/>
        </w:rPr>
        <w:t xml:space="preserve">3,500 </w:t>
      </w:r>
      <w:r w:rsidRPr="00FF4A72">
        <w:rPr>
          <w:rFonts w:eastAsia="MS PGothic" w:cs="Tahoma"/>
          <w:sz w:val="18"/>
          <w:lang w:eastAsia="ja-JP"/>
        </w:rPr>
        <w:t>の</w:t>
      </w:r>
      <w:r w:rsidRPr="00FF4A72">
        <w:rPr>
          <w:rFonts w:eastAsia="MS PGothic" w:cs="Tahoma"/>
          <w:sz w:val="18"/>
          <w:lang w:eastAsia="ja-JP"/>
        </w:rPr>
        <w:t xml:space="preserve"> </w:t>
      </w:r>
      <w:r w:rsidRPr="00FF4A72">
        <w:rPr>
          <w:rFonts w:eastAsia="MS PGothic" w:cs="Tahoma"/>
          <w:sz w:val="18"/>
        </w:rPr>
        <w:t xml:space="preserve">Office </w:t>
      </w:r>
      <w:r w:rsidRPr="00FF4A72">
        <w:rPr>
          <w:rFonts w:eastAsia="MS PGothic" w:cs="Tahoma"/>
          <w:sz w:val="18"/>
          <w:lang w:eastAsia="ja-JP"/>
        </w:rPr>
        <w:t>Professional Plus</w:t>
      </w:r>
    </w:p>
    <w:p w:rsidR="00B12470" w:rsidRPr="00FF4A72" w:rsidRDefault="00B12470" w:rsidP="000A7002">
      <w:pPr>
        <w:pStyle w:val="AppendixBodyText"/>
        <w:numPr>
          <w:ilvl w:val="0"/>
          <w:numId w:val="17"/>
        </w:numPr>
        <w:tabs>
          <w:tab w:val="clear" w:pos="1500"/>
        </w:tabs>
        <w:spacing w:after="0"/>
        <w:ind w:left="777"/>
        <w:rPr>
          <w:rFonts w:eastAsia="MS PGothic" w:cs="Tahoma"/>
          <w:sz w:val="18"/>
        </w:rPr>
      </w:pPr>
      <w:r w:rsidRPr="00FF4A72">
        <w:rPr>
          <w:rFonts w:eastAsia="MS PGothic" w:cs="Tahoma"/>
          <w:sz w:val="18"/>
        </w:rPr>
        <w:t xml:space="preserve">3,500 </w:t>
      </w:r>
      <w:r w:rsidRPr="00FF4A72">
        <w:rPr>
          <w:rFonts w:eastAsia="MS PGothic" w:cs="Tahoma"/>
          <w:sz w:val="18"/>
          <w:lang w:eastAsia="ja-JP"/>
        </w:rPr>
        <w:t>の</w:t>
      </w:r>
      <w:r w:rsidRPr="00FF4A72">
        <w:rPr>
          <w:rFonts w:eastAsia="MS PGothic" w:cs="Tahoma"/>
          <w:sz w:val="18"/>
          <w:lang w:eastAsia="ja-JP"/>
        </w:rPr>
        <w:t xml:space="preserve"> </w:t>
      </w:r>
      <w:r w:rsidRPr="00FF4A72">
        <w:rPr>
          <w:rFonts w:eastAsia="MS PGothic" w:cs="Tahoma"/>
          <w:sz w:val="18"/>
        </w:rPr>
        <w:t>Enterprise CAL Suite</w:t>
      </w:r>
    </w:p>
    <w:p w:rsidR="00B12470" w:rsidRPr="00FF4A72" w:rsidRDefault="00B12470" w:rsidP="001C0AB1">
      <w:pPr>
        <w:pStyle w:val="AppendixBodyText"/>
        <w:spacing w:after="0"/>
        <w:rPr>
          <w:rFonts w:eastAsia="MS PGothic" w:cs="Tahoma"/>
          <w:sz w:val="18"/>
        </w:rPr>
      </w:pPr>
      <w:r w:rsidRPr="00FF4A72">
        <w:rPr>
          <w:rFonts w:eastAsia="MS PGothic" w:cs="Tahoma"/>
          <w:sz w:val="18"/>
          <w:szCs w:val="24"/>
          <w:lang w:val="ja-JP"/>
        </w:rPr>
        <w:t xml:space="preserve">+50 </w:t>
      </w:r>
      <w:r w:rsidRPr="00FF4A72">
        <w:rPr>
          <w:rFonts w:eastAsia="MS PGothic" w:cs="Tahoma"/>
          <w:sz w:val="18"/>
          <w:szCs w:val="24"/>
          <w:lang w:val="ja-JP"/>
        </w:rPr>
        <w:t>の</w:t>
      </w:r>
      <w:r w:rsidRPr="00FF4A72">
        <w:rPr>
          <w:rFonts w:eastAsia="MS PGothic" w:cs="Tahoma"/>
          <w:sz w:val="18"/>
          <w:szCs w:val="24"/>
          <w:lang w:val="ja-JP"/>
        </w:rPr>
        <w:t xml:space="preserve"> Windows Server Enterprise Edition (</w:t>
      </w:r>
      <w:r w:rsidRPr="00FF4A72">
        <w:rPr>
          <w:rFonts w:eastAsia="MS PGothic" w:cs="Tahoma"/>
          <w:sz w:val="18"/>
          <w:szCs w:val="24"/>
          <w:lang w:val="ja-JP"/>
        </w:rPr>
        <w:t>それぞれ</w:t>
      </w:r>
      <w:r w:rsidRPr="00FF4A72">
        <w:rPr>
          <w:rFonts w:eastAsia="MS PGothic" w:cs="Tahoma"/>
          <w:sz w:val="18"/>
          <w:szCs w:val="24"/>
          <w:lang w:val="ja-JP"/>
        </w:rPr>
        <w:t xml:space="preserve"> x 50 </w:t>
      </w:r>
      <w:r w:rsidRPr="00FF4A72">
        <w:rPr>
          <w:rFonts w:eastAsia="MS PGothic" w:cs="Tahoma"/>
          <w:sz w:val="18"/>
          <w:szCs w:val="24"/>
          <w:lang w:val="ja-JP"/>
        </w:rPr>
        <w:t>ポイント</w:t>
      </w:r>
      <w:r w:rsidRPr="00FF4A72">
        <w:rPr>
          <w:rFonts w:eastAsia="MS PGothic" w:cs="Tahoma"/>
          <w:sz w:val="18"/>
          <w:szCs w:val="24"/>
          <w:lang w:val="ja-JP"/>
        </w:rPr>
        <w:t xml:space="preserve"> = 2,500 </w:t>
      </w:r>
      <w:r w:rsidRPr="00FF4A72">
        <w:rPr>
          <w:rFonts w:eastAsia="MS PGothic" w:cs="Tahoma"/>
          <w:sz w:val="18"/>
          <w:szCs w:val="24"/>
          <w:lang w:val="ja-JP"/>
        </w:rPr>
        <w:t>ポイント</w:t>
      </w:r>
      <w:r w:rsidRPr="00FF4A72">
        <w:rPr>
          <w:rFonts w:eastAsia="MS PGothic" w:cs="Tahoma"/>
          <w:sz w:val="18"/>
          <w:szCs w:val="24"/>
          <w:lang w:val="ja-JP"/>
        </w:rPr>
        <w:t>)</w:t>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u w:val="single"/>
        </w:rPr>
        <w:t>+</w:t>
      </w:r>
      <w:r w:rsidRPr="00FF4A72">
        <w:rPr>
          <w:rFonts w:eastAsia="MS PGothic" w:cs="Tahoma"/>
          <w:sz w:val="18"/>
          <w:u w:val="single"/>
          <w:lang w:eastAsia="ja-JP"/>
        </w:rPr>
        <w:t xml:space="preserve"> </w:t>
      </w:r>
      <w:r w:rsidRPr="00FF4A72">
        <w:rPr>
          <w:rFonts w:eastAsia="MS PGothic" w:cs="Tahoma"/>
          <w:sz w:val="18"/>
          <w:u w:val="single"/>
        </w:rPr>
        <w:t xml:space="preserve">600 </w:t>
      </w:r>
      <w:r w:rsidRPr="00FF4A72">
        <w:rPr>
          <w:rFonts w:eastAsia="MS PGothic" w:cs="Tahoma"/>
          <w:sz w:val="18"/>
          <w:u w:val="single"/>
          <w:lang w:eastAsia="ja-JP"/>
        </w:rPr>
        <w:t>の</w:t>
      </w:r>
      <w:r w:rsidRPr="00FF4A72">
        <w:rPr>
          <w:rFonts w:eastAsia="MS PGothic" w:cs="Tahoma"/>
          <w:sz w:val="18"/>
          <w:u w:val="single"/>
          <w:lang w:eastAsia="ja-JP"/>
        </w:rPr>
        <w:t xml:space="preserve"> </w:t>
      </w:r>
      <w:r w:rsidRPr="00FF4A72">
        <w:rPr>
          <w:rFonts w:eastAsia="MS PGothic" w:cs="Tahoma"/>
          <w:sz w:val="18"/>
          <w:u w:val="single"/>
        </w:rPr>
        <w:t>Visio Standard SA</w:t>
      </w:r>
      <w:r w:rsidRPr="00FF4A72">
        <w:rPr>
          <w:rFonts w:eastAsia="MS PGothic" w:cs="Tahoma"/>
          <w:sz w:val="18"/>
          <w:u w:val="single"/>
        </w:rPr>
        <w:tab/>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szCs w:val="24"/>
          <w:lang w:val="ja-JP" w:eastAsia="ja-JP"/>
        </w:rPr>
        <w:t>対象となる</w:t>
      </w:r>
      <w:r w:rsidRPr="00FF4A72">
        <w:rPr>
          <w:rFonts w:eastAsia="MS PGothic" w:cs="Tahoma"/>
          <w:sz w:val="18"/>
          <w:szCs w:val="24"/>
          <w:lang w:val="ja-JP" w:eastAsia="ja-JP"/>
        </w:rPr>
        <w:t xml:space="preserve"> Office </w:t>
      </w:r>
      <w:r w:rsidRPr="00FF4A72">
        <w:rPr>
          <w:rFonts w:eastAsia="MS PGothic" w:cs="Tahoma"/>
          <w:sz w:val="18"/>
          <w:szCs w:val="24"/>
          <w:lang w:val="ja-JP" w:eastAsia="ja-JP"/>
        </w:rPr>
        <w:t>アプリケーション</w:t>
      </w:r>
      <w:r w:rsidRPr="00FF4A72">
        <w:rPr>
          <w:rFonts w:eastAsia="MS PGothic" w:cs="Tahoma"/>
          <w:sz w:val="18"/>
          <w:szCs w:val="24"/>
          <w:lang w:val="ja-JP" w:eastAsia="ja-JP"/>
        </w:rPr>
        <w:t>/</w:t>
      </w:r>
      <w:r w:rsidRPr="00FF4A72">
        <w:rPr>
          <w:rFonts w:eastAsia="MS PGothic" w:cs="Tahoma"/>
          <w:sz w:val="18"/>
          <w:szCs w:val="24"/>
          <w:lang w:val="ja-JP" w:eastAsia="ja-JP"/>
        </w:rPr>
        <w:t>サーバー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ライセンスのポイント数</w:t>
      </w:r>
      <w:r w:rsidRPr="00FF4A72">
        <w:rPr>
          <w:rFonts w:eastAsia="MS PGothic" w:cs="Tahoma"/>
          <w:sz w:val="18"/>
          <w:szCs w:val="24"/>
          <w:lang w:val="ja-JP" w:eastAsia="ja-JP"/>
        </w:rPr>
        <w:t xml:space="preserve"> 6,600 = 10 </w:t>
      </w:r>
      <w:r w:rsidRPr="00FF4A72">
        <w:rPr>
          <w:rFonts w:eastAsia="MS PGothic" w:cs="Tahoma"/>
          <w:sz w:val="18"/>
          <w:szCs w:val="24"/>
          <w:lang w:val="ja-JP" w:eastAsia="ja-JP"/>
        </w:rPr>
        <w:t>日</w:t>
      </w: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val="ja-JP" w:eastAsia="ja-JP"/>
        </w:rPr>
        <w:t>対象となる</w:t>
      </w:r>
      <w:r w:rsidRPr="00FF4A72">
        <w:rPr>
          <w:rFonts w:eastAsia="MS PGothic" w:cs="Tahoma"/>
          <w:sz w:val="18"/>
          <w:lang w:val="ja-JP" w:eastAsia="ja-JP"/>
        </w:rPr>
        <w:t xml:space="preserve"> CAL Suite 7,000 </w:t>
      </w:r>
      <w:r w:rsidRPr="00FF4A72">
        <w:rPr>
          <w:rFonts w:eastAsia="MS PGothic" w:cs="Tahoma"/>
          <w:sz w:val="18"/>
          <w:lang w:val="ja-JP" w:eastAsia="ja-JP"/>
        </w:rPr>
        <w:t>ポイント</w:t>
      </w:r>
      <w:r w:rsidRPr="00FF4A72">
        <w:rPr>
          <w:rFonts w:eastAsia="MS PGothic" w:cs="Tahoma"/>
          <w:sz w:val="18"/>
          <w:lang w:val="ja-JP" w:eastAsia="ja-JP"/>
        </w:rPr>
        <w:t xml:space="preserve"> = 3 </w:t>
      </w:r>
      <w:r w:rsidRPr="00FF4A72">
        <w:rPr>
          <w:rFonts w:eastAsia="MS PGothic" w:cs="Tahoma"/>
          <w:sz w:val="18"/>
          <w:lang w:val="ja-JP" w:eastAsia="ja-JP"/>
        </w:rPr>
        <w:t>日</w:t>
      </w:r>
    </w:p>
    <w:p w:rsidR="00B12470" w:rsidRPr="00FF4A72" w:rsidRDefault="00B12470" w:rsidP="000A7002">
      <w:pPr>
        <w:pStyle w:val="AppendixBodyText"/>
        <w:numPr>
          <w:ilvl w:val="0"/>
          <w:numId w:val="17"/>
        </w:numPr>
        <w:tabs>
          <w:tab w:val="clear" w:pos="1500"/>
        </w:tabs>
        <w:spacing w:after="0"/>
        <w:ind w:left="777"/>
        <w:rPr>
          <w:rFonts w:eastAsia="MS PGothic" w:cs="Tahoma"/>
          <w:sz w:val="18"/>
          <w:lang w:eastAsia="ja-JP"/>
        </w:rPr>
      </w:pPr>
      <w:r w:rsidRPr="00FF4A72">
        <w:rPr>
          <w:rFonts w:eastAsia="MS PGothic" w:cs="Tahoma"/>
          <w:sz w:val="18"/>
          <w:lang w:val="ja-JP" w:eastAsia="ja-JP"/>
        </w:rPr>
        <w:t>計画サービスの合計日数</w:t>
      </w:r>
      <w:r w:rsidRPr="00FF4A72">
        <w:rPr>
          <w:rFonts w:eastAsia="MS PGothic" w:cs="Tahoma"/>
          <w:sz w:val="18"/>
          <w:lang w:val="ja-JP" w:eastAsia="ja-JP"/>
        </w:rPr>
        <w:t xml:space="preserve"> = 13 </w:t>
      </w:r>
      <w:r w:rsidRPr="00FF4A72">
        <w:rPr>
          <w:rFonts w:eastAsia="MS PGothic" w:cs="Tahoma"/>
          <w:sz w:val="18"/>
          <w:lang w:val="ja-JP" w:eastAsia="ja-JP"/>
        </w:rPr>
        <w:t>日</w:t>
      </w:r>
    </w:p>
    <w:p w:rsidR="00B12470" w:rsidRPr="00FF4A72" w:rsidRDefault="00B12470" w:rsidP="001C0AB1">
      <w:pPr>
        <w:pStyle w:val="AppendixBodyText"/>
        <w:spacing w:after="0"/>
        <w:rPr>
          <w:rFonts w:eastAsia="MS PGothic" w:cs="Tahoma"/>
          <w:sz w:val="18"/>
          <w:lang w:eastAsia="ja-JP"/>
        </w:rPr>
      </w:pPr>
    </w:p>
    <w:p w:rsidR="00B12470" w:rsidRPr="00FF4A72" w:rsidRDefault="00B12470" w:rsidP="00E6112C">
      <w:pPr>
        <w:pStyle w:val="AppendixBodyText"/>
        <w:spacing w:after="0"/>
        <w:rPr>
          <w:rFonts w:eastAsia="MS PGothic" w:cs="Tahoma"/>
          <w:sz w:val="18"/>
          <w:lang w:eastAsia="ja-JP"/>
        </w:rPr>
      </w:pPr>
      <w:bookmarkStart w:id="960" w:name="_Toc116213299"/>
      <w:r w:rsidRPr="00FF4A72">
        <w:rPr>
          <w:rFonts w:eastAsia="MS PGothic" w:cs="Tahoma"/>
          <w:sz w:val="18"/>
          <w:lang w:val="ja-JP" w:eastAsia="ja-JP"/>
        </w:rPr>
        <w:t>以下の条件を満たしている場合、お客様は利用できる計画サービスの日数を増やすことができます。</w:t>
      </w:r>
      <w:r w:rsidRPr="00FF4A72">
        <w:rPr>
          <w:rFonts w:eastAsia="MS PGothic" w:cs="Tahoma"/>
          <w:sz w:val="18"/>
          <w:lang w:val="ja-JP" w:eastAsia="ja-JP"/>
        </w:rPr>
        <w:t xml:space="preserve">(a) </w:t>
      </w:r>
      <w:r w:rsidRPr="00FF4A72">
        <w:rPr>
          <w:rFonts w:eastAsia="MS PGothic" w:cs="Tahoma"/>
          <w:sz w:val="18"/>
          <w:lang w:val="ja-JP" w:eastAsia="ja-JP"/>
        </w:rPr>
        <w:t>現在トレーニング受講券の特典を利用する権利を有している。</w:t>
      </w:r>
      <w:r w:rsidRPr="00FF4A72">
        <w:rPr>
          <w:rFonts w:eastAsia="MS PGothic" w:cs="Tahoma"/>
          <w:sz w:val="18"/>
          <w:lang w:val="ja-JP" w:eastAsia="ja-JP"/>
        </w:rPr>
        <w:t xml:space="preserve">(b) </w:t>
      </w:r>
      <w:r w:rsidRPr="00FF4A72">
        <w:rPr>
          <w:rFonts w:eastAsia="MS PGothic" w:cs="Tahoma"/>
          <w:sz w:val="18"/>
          <w:lang w:val="ja-JP" w:eastAsia="ja-JP"/>
        </w:rPr>
        <w:t>トレーニング受講券の特典が有効になっている。</w:t>
      </w:r>
      <w:r w:rsidRPr="00FF4A72">
        <w:rPr>
          <w:rFonts w:eastAsia="MS PGothic" w:cs="Tahoma"/>
          <w:sz w:val="18"/>
          <w:lang w:val="ja-JP" w:eastAsia="ja-JP"/>
        </w:rPr>
        <w:t xml:space="preserve">(c) </w:t>
      </w:r>
      <w:r w:rsidRPr="00FF4A72">
        <w:rPr>
          <w:rFonts w:eastAsia="MS PGothic" w:cs="Tahoma"/>
          <w:sz w:val="18"/>
          <w:lang w:val="ja-JP" w:eastAsia="ja-JP"/>
        </w:rPr>
        <w:t>特典として付与されるトレーニング受講券に、交換に利用できる未使用のトレーニング日数が</w:t>
      </w:r>
      <w:r w:rsidRPr="00FF4A72">
        <w:rPr>
          <w:rFonts w:eastAsia="MS PGothic" w:cs="Tahoma"/>
          <w:sz w:val="18"/>
          <w:lang w:val="ja-JP" w:eastAsia="ja-JP"/>
        </w:rPr>
        <w:t xml:space="preserve"> 3 </w:t>
      </w:r>
      <w:r w:rsidRPr="00FF4A72">
        <w:rPr>
          <w:rFonts w:eastAsia="MS PGothic" w:cs="Tahoma"/>
          <w:sz w:val="18"/>
          <w:lang w:val="ja-JP" w:eastAsia="ja-JP"/>
        </w:rPr>
        <w:t>日以上ある。対象となるお客様は、未使用のトレーニング受講券の日数と計画サービスの日数を</w:t>
      </w:r>
      <w:r w:rsidRPr="00FF4A72">
        <w:rPr>
          <w:rFonts w:eastAsia="MS PGothic" w:cs="Tahoma"/>
          <w:sz w:val="18"/>
          <w:lang w:val="ja-JP" w:eastAsia="ja-JP"/>
        </w:rPr>
        <w:t xml:space="preserve"> 3 </w:t>
      </w:r>
      <w:r w:rsidRPr="00FF4A72">
        <w:rPr>
          <w:rFonts w:eastAsia="MS PGothic" w:cs="Tahoma"/>
          <w:sz w:val="18"/>
          <w:lang w:val="ja-JP" w:eastAsia="ja-JP"/>
        </w:rPr>
        <w:t>対</w:t>
      </w:r>
      <w:r w:rsidRPr="00FF4A72">
        <w:rPr>
          <w:rFonts w:eastAsia="MS PGothic" w:cs="Tahoma"/>
          <w:sz w:val="18"/>
          <w:lang w:val="ja-JP" w:eastAsia="ja-JP"/>
        </w:rPr>
        <w:t xml:space="preserve"> 1 </w:t>
      </w:r>
      <w:r w:rsidRPr="00FF4A72">
        <w:rPr>
          <w:rFonts w:eastAsia="MS PGothic" w:cs="Tahoma"/>
          <w:sz w:val="18"/>
          <w:lang w:val="ja-JP" w:eastAsia="ja-JP"/>
        </w:rPr>
        <w:t>の割合で交換できます</w:t>
      </w:r>
      <w:r w:rsidRPr="00FF4A72">
        <w:rPr>
          <w:rFonts w:eastAsia="MS PGothic" w:cs="Tahoma"/>
          <w:sz w:val="18"/>
          <w:lang w:val="ja-JP" w:eastAsia="ja-JP"/>
        </w:rPr>
        <w:t xml:space="preserve"> (</w:t>
      </w:r>
      <w:r w:rsidRPr="00FF4A72">
        <w:rPr>
          <w:rFonts w:eastAsia="MS PGothic" w:cs="Tahoma"/>
          <w:sz w:val="18"/>
          <w:lang w:val="ja-JP" w:eastAsia="ja-JP"/>
        </w:rPr>
        <w:t>トレーニング受講券の日数</w:t>
      </w:r>
      <w:r w:rsidRPr="00FF4A72">
        <w:rPr>
          <w:rFonts w:eastAsia="MS PGothic" w:cs="Tahoma"/>
          <w:sz w:val="18"/>
          <w:lang w:val="ja-JP" w:eastAsia="ja-JP"/>
        </w:rPr>
        <w:t xml:space="preserve"> 3 </w:t>
      </w:r>
      <w:r w:rsidRPr="00FF4A72">
        <w:rPr>
          <w:rFonts w:eastAsia="MS PGothic" w:cs="Tahoma"/>
          <w:sz w:val="18"/>
          <w:lang w:val="ja-JP" w:eastAsia="ja-JP"/>
        </w:rPr>
        <w:t>日</w:t>
      </w:r>
      <w:r w:rsidRPr="00FF4A72">
        <w:rPr>
          <w:rFonts w:eastAsia="MS PGothic" w:cs="Tahoma"/>
          <w:sz w:val="18"/>
          <w:lang w:val="ja-JP" w:eastAsia="ja-JP"/>
        </w:rPr>
        <w:t xml:space="preserve"> = </w:t>
      </w:r>
      <w:r w:rsidRPr="00FF4A72">
        <w:rPr>
          <w:rFonts w:eastAsia="MS PGothic" w:cs="Tahoma"/>
          <w:sz w:val="18"/>
          <w:lang w:val="ja-JP" w:eastAsia="ja-JP"/>
        </w:rPr>
        <w:t>計画サービスの日数</w:t>
      </w:r>
      <w:r w:rsidRPr="00FF4A72">
        <w:rPr>
          <w:rFonts w:eastAsia="MS PGothic" w:cs="Tahoma"/>
          <w:sz w:val="18"/>
          <w:lang w:val="ja-JP" w:eastAsia="ja-JP"/>
        </w:rPr>
        <w:t xml:space="preserve"> 1 </w:t>
      </w:r>
      <w:r w:rsidRPr="00FF4A72">
        <w:rPr>
          <w:rFonts w:eastAsia="MS PGothic" w:cs="Tahoma"/>
          <w:sz w:val="18"/>
          <w:lang w:val="ja-JP" w:eastAsia="ja-JP"/>
        </w:rPr>
        <w:t>日</w:t>
      </w:r>
      <w:r w:rsidRPr="00FF4A72">
        <w:rPr>
          <w:rFonts w:eastAsia="MS PGothic" w:cs="Tahoma"/>
          <w:sz w:val="18"/>
          <w:lang w:val="ja-JP" w:eastAsia="ja-JP"/>
        </w:rPr>
        <w:t>)</w:t>
      </w:r>
      <w:r w:rsidRPr="00FF4A72">
        <w:rPr>
          <w:rFonts w:eastAsia="MS PGothic" w:cs="Tahoma"/>
          <w:sz w:val="18"/>
          <w:lang w:val="ja-JP" w:eastAsia="ja-JP"/>
        </w:rPr>
        <w:t>。</w:t>
      </w:r>
      <w:r w:rsidRPr="00FF4A72">
        <w:rPr>
          <w:rFonts w:eastAsia="MS PGothic" w:cs="Tahoma"/>
          <w:sz w:val="18"/>
          <w:lang w:val="ja-JP" w:eastAsia="ja-JP"/>
        </w:rPr>
        <w:t>(</w:t>
      </w:r>
      <w:r w:rsidRPr="00FF4A72">
        <w:rPr>
          <w:rFonts w:eastAsia="MS PGothic" w:cs="Tahoma"/>
          <w:sz w:val="18"/>
          <w:lang w:val="ja-JP" w:eastAsia="ja-JP"/>
        </w:rPr>
        <w:t>注</w:t>
      </w:r>
      <w:r w:rsidRPr="00FF4A72">
        <w:rPr>
          <w:rFonts w:eastAsia="MS PGothic" w:cs="Tahoma"/>
          <w:sz w:val="18"/>
          <w:lang w:val="ja-JP" w:eastAsia="ja-JP"/>
        </w:rPr>
        <w:t xml:space="preserve">: </w:t>
      </w:r>
      <w:r w:rsidRPr="00FF4A72">
        <w:rPr>
          <w:rFonts w:eastAsia="MS PGothic" w:cs="Tahoma"/>
          <w:sz w:val="18"/>
          <w:lang w:eastAsia="ja-JP"/>
        </w:rPr>
        <w:t>トレーニング受講券の日数を</w:t>
      </w:r>
      <w:r w:rsidRPr="00FF4A72">
        <w:rPr>
          <w:rFonts w:eastAsia="MS PGothic" w:cs="Tahoma"/>
          <w:sz w:val="18"/>
          <w:lang w:val="ja-JP" w:eastAsia="ja-JP"/>
        </w:rPr>
        <w:t>計画</w:t>
      </w:r>
      <w:r w:rsidRPr="00FF4A72">
        <w:rPr>
          <w:rFonts w:eastAsia="MS PGothic" w:cs="Tahoma"/>
          <w:sz w:val="18"/>
          <w:lang w:eastAsia="ja-JP"/>
        </w:rPr>
        <w:t>サービスに使用するお客様は、これらの日数をトレーニング受講用に使用しないことをお勧めします。</w:t>
      </w:r>
      <w:r w:rsidRPr="00FF4A72">
        <w:rPr>
          <w:rFonts w:eastAsia="MS PGothic" w:cs="Tahoma"/>
          <w:sz w:val="18"/>
          <w:lang w:eastAsia="ja-JP"/>
        </w:rPr>
        <w:t>) [</w:t>
      </w:r>
      <w:r w:rsidRPr="00FF4A72">
        <w:rPr>
          <w:rFonts w:eastAsia="MS PGothic" w:cs="Tahoma"/>
          <w:sz w:val="18"/>
          <w:lang w:val="ja-JP" w:eastAsia="ja-JP"/>
        </w:rPr>
        <w:t>計画</w:t>
      </w:r>
      <w:r w:rsidRPr="00FF4A72">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FF4A72">
        <w:rPr>
          <w:rFonts w:eastAsia="MS PGothic" w:cs="Tahoma"/>
          <w:sz w:val="18"/>
          <w:lang w:val="ja-JP" w:eastAsia="ja-JP"/>
        </w:rPr>
        <w:t>計画</w:t>
      </w:r>
      <w:r w:rsidRPr="00FF4A72">
        <w:rPr>
          <w:rFonts w:eastAsia="MS PGothic" w:cs="Tahoma"/>
          <w:sz w:val="18"/>
          <w:lang w:eastAsia="ja-JP"/>
        </w:rPr>
        <w:t>サービスの日数をトレーニング受講券の日数に戻すことができます。</w:t>
      </w:r>
      <w:r w:rsidRPr="00FF4A72">
        <w:rPr>
          <w:rFonts w:eastAsia="MS PGothic" w:cs="Tahoma"/>
          <w:sz w:val="18"/>
          <w:lang w:eastAsia="ja-JP"/>
        </w:rPr>
        <w:t xml:space="preserve">] </w:t>
      </w:r>
      <w:r w:rsidRPr="00FF4A72">
        <w:rPr>
          <w:rFonts w:eastAsia="MS PGothic" w:cs="Tahoma"/>
          <w:sz w:val="18"/>
          <w:lang w:eastAsia="ja-JP"/>
        </w:rPr>
        <w:t>トレーニング受講券の日数を</w:t>
      </w:r>
      <w:r w:rsidRPr="00FF4A72">
        <w:rPr>
          <w:rFonts w:eastAsia="MS PGothic" w:cs="Tahoma"/>
          <w:sz w:val="18"/>
          <w:lang w:val="ja-JP" w:eastAsia="ja-JP"/>
        </w:rPr>
        <w:t>計画</w:t>
      </w:r>
      <w:r w:rsidRPr="00FF4A72">
        <w:rPr>
          <w:rFonts w:eastAsia="MS PGothic" w:cs="Tahoma"/>
          <w:sz w:val="18"/>
          <w:lang w:eastAsia="ja-JP"/>
        </w:rPr>
        <w:t>サービスの日数に振り替えた場合、その</w:t>
      </w:r>
      <w:r w:rsidRPr="00FF4A72">
        <w:rPr>
          <w:rFonts w:eastAsia="MS PGothic" w:cs="Tahoma"/>
          <w:sz w:val="18"/>
          <w:lang w:val="ja-JP" w:eastAsia="ja-JP"/>
        </w:rPr>
        <w:t>計画</w:t>
      </w:r>
      <w:r w:rsidRPr="00FF4A72">
        <w:rPr>
          <w:rFonts w:eastAsia="MS PGothic" w:cs="Tahoma"/>
          <w:sz w:val="18"/>
          <w:lang w:eastAsia="ja-JP"/>
        </w:rPr>
        <w:t>サービスの日数は、お客様の</w:t>
      </w:r>
      <w:r w:rsidRPr="00FF4A72">
        <w:rPr>
          <w:rFonts w:eastAsia="MS PGothic" w:cs="Tahoma"/>
          <w:sz w:val="18"/>
          <w:lang w:val="ja-JP" w:eastAsia="ja-JP"/>
        </w:rPr>
        <w:t>計画</w:t>
      </w:r>
      <w:r w:rsidRPr="00FF4A72">
        <w:rPr>
          <w:rFonts w:eastAsia="MS PGothic" w:cs="Tahoma"/>
          <w:sz w:val="18"/>
          <w:lang w:eastAsia="ja-JP"/>
        </w:rPr>
        <w:t>サービスの日数としてプールされます。これらの日数は、</w:t>
      </w:r>
      <w:r w:rsidRPr="00FF4A72">
        <w:rPr>
          <w:rFonts w:eastAsia="MS PGothic" w:cs="Tahoma"/>
          <w:sz w:val="18"/>
          <w:lang w:eastAsia="ja-JP"/>
        </w:rPr>
        <w:t xml:space="preserve">DDPS </w:t>
      </w:r>
      <w:r w:rsidRPr="00FF4A72">
        <w:rPr>
          <w:rFonts w:eastAsia="MS PGothic" w:cs="Tahoma"/>
          <w:sz w:val="18"/>
          <w:lang w:eastAsia="ja-JP"/>
        </w:rPr>
        <w:t>や</w:t>
      </w:r>
      <w:r w:rsidRPr="00FF4A72">
        <w:rPr>
          <w:rFonts w:eastAsia="MS PGothic" w:cs="Tahoma"/>
          <w:sz w:val="18"/>
          <w:lang w:eastAsia="ja-JP"/>
        </w:rPr>
        <w:t xml:space="preserve"> SDPS </w:t>
      </w:r>
      <w:r w:rsidRPr="00FF4A72">
        <w:rPr>
          <w:rFonts w:eastAsia="MS PGothic" w:cs="Tahoma"/>
          <w:sz w:val="18"/>
          <w:lang w:eastAsia="ja-JP"/>
        </w:rPr>
        <w:t>などの利用可能なサービスを受けるために使用できます。</w:t>
      </w:r>
      <w:r w:rsidRPr="00FF4A72">
        <w:rPr>
          <w:rFonts w:eastAsia="MS PGothic" w:cs="Tahoma"/>
          <w:sz w:val="18"/>
          <w:lang w:eastAsia="ja-JP"/>
        </w:rPr>
        <w:t xml:space="preserve">* </w:t>
      </w:r>
      <w:r w:rsidRPr="00FF4A72">
        <w:rPr>
          <w:rFonts w:eastAsia="MS PGothic" w:cs="Tahoma"/>
          <w:sz w:val="18"/>
          <w:lang w:eastAsia="ja-JP"/>
        </w:rPr>
        <w:t>トレーニング受講券の日数に戻すことができる日数は、お客様の</w:t>
      </w:r>
      <w:r w:rsidRPr="00FF4A72">
        <w:rPr>
          <w:rFonts w:eastAsia="MS PGothic" w:cs="Tahoma"/>
          <w:sz w:val="18"/>
          <w:lang w:val="ja-JP" w:eastAsia="ja-JP"/>
        </w:rPr>
        <w:t>計画</w:t>
      </w:r>
      <w:r w:rsidRPr="00FF4A72">
        <w:rPr>
          <w:rFonts w:eastAsia="MS PGothic" w:cs="Tahoma"/>
          <w:sz w:val="18"/>
          <w:lang w:eastAsia="ja-JP"/>
        </w:rPr>
        <w:t>サービスの日数レベルで利用可能な日数に基づいて制限されます。お客様が</w:t>
      </w:r>
      <w:r w:rsidRPr="00FF4A72">
        <w:rPr>
          <w:rFonts w:eastAsia="MS PGothic" w:cs="Tahoma"/>
          <w:sz w:val="18"/>
          <w:lang w:eastAsia="ja-JP"/>
        </w:rPr>
        <w:t xml:space="preserve"> 10 </w:t>
      </w:r>
      <w:r w:rsidRPr="00FF4A72">
        <w:rPr>
          <w:rFonts w:eastAsia="MS PGothic" w:cs="Tahoma"/>
          <w:sz w:val="18"/>
          <w:lang w:eastAsia="ja-JP"/>
        </w:rPr>
        <w:t>日分を戻すことを希望されていても、プールされている</w:t>
      </w:r>
      <w:r w:rsidRPr="00FF4A72">
        <w:rPr>
          <w:rFonts w:eastAsia="MS PGothic" w:cs="Tahoma"/>
          <w:sz w:val="18"/>
          <w:lang w:val="ja-JP" w:eastAsia="ja-JP"/>
        </w:rPr>
        <w:t>計画</w:t>
      </w:r>
      <w:r w:rsidRPr="00FF4A72">
        <w:rPr>
          <w:rFonts w:eastAsia="MS PGothic" w:cs="Tahoma"/>
          <w:sz w:val="18"/>
          <w:lang w:eastAsia="ja-JP"/>
        </w:rPr>
        <w:t>サービスの日数が</w:t>
      </w:r>
      <w:r w:rsidRPr="00FF4A72">
        <w:rPr>
          <w:rFonts w:eastAsia="MS PGothic" w:cs="Tahoma"/>
          <w:sz w:val="18"/>
          <w:lang w:eastAsia="ja-JP"/>
        </w:rPr>
        <w:t xml:space="preserve"> 8 </w:t>
      </w:r>
      <w:r w:rsidRPr="00FF4A72">
        <w:rPr>
          <w:rFonts w:eastAsia="MS PGothic" w:cs="Tahoma"/>
          <w:sz w:val="18"/>
          <w:lang w:eastAsia="ja-JP"/>
        </w:rPr>
        <w:t>日であれば、振り替えることができる日数は</w:t>
      </w:r>
      <w:r w:rsidRPr="00FF4A72">
        <w:rPr>
          <w:rFonts w:eastAsia="MS PGothic" w:cs="Tahoma"/>
          <w:sz w:val="18"/>
          <w:lang w:eastAsia="ja-JP"/>
        </w:rPr>
        <w:t xml:space="preserve"> 8 </w:t>
      </w:r>
      <w:r w:rsidRPr="00FF4A72">
        <w:rPr>
          <w:rFonts w:eastAsia="MS PGothic" w:cs="Tahoma"/>
          <w:sz w:val="18"/>
          <w:lang w:eastAsia="ja-JP"/>
        </w:rPr>
        <w:t>日のみとなります。対象となるボリューム</w:t>
      </w:r>
      <w:r w:rsidRPr="00FF4A72">
        <w:rPr>
          <w:rFonts w:eastAsia="MS PGothic" w:cs="Tahoma"/>
          <w:sz w:val="18"/>
          <w:lang w:eastAsia="ja-JP"/>
        </w:rPr>
        <w:t xml:space="preserve"> </w:t>
      </w:r>
      <w:r w:rsidRPr="00FF4A72">
        <w:rPr>
          <w:rFonts w:eastAsia="MS PGothic" w:cs="Tahoma"/>
          <w:sz w:val="18"/>
          <w:lang w:eastAsia="ja-JP"/>
        </w:rPr>
        <w:t>ライセンス契約を締結されているお客様が、</w:t>
      </w:r>
      <w:r w:rsidRPr="00FF4A72">
        <w:rPr>
          <w:rFonts w:eastAsia="MS PGothic" w:cs="Tahoma"/>
          <w:sz w:val="18"/>
          <w:lang w:val="ja-JP" w:eastAsia="ja-JP"/>
        </w:rPr>
        <w:t>計画</w:t>
      </w:r>
      <w:r w:rsidRPr="00FF4A72">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60"/>
    <w:p w:rsidR="00B12470" w:rsidRPr="00FF4A72" w:rsidRDefault="00B12470" w:rsidP="00E6112C">
      <w:pPr>
        <w:pStyle w:val="AppendixBodyText"/>
        <w:spacing w:after="0"/>
        <w:rPr>
          <w:rFonts w:eastAsia="MS PGothic" w:cs="Tahoma"/>
          <w:sz w:val="18"/>
          <w:lang w:eastAsia="ja-JP"/>
        </w:rPr>
      </w:pPr>
    </w:p>
    <w:p w:rsidR="00B12470" w:rsidRPr="00FF4A72" w:rsidRDefault="00B12470" w:rsidP="00E6112C">
      <w:pPr>
        <w:pStyle w:val="AppendixBodyText"/>
        <w:spacing w:after="0"/>
        <w:rPr>
          <w:rFonts w:eastAsia="MS PGothic" w:cs="Tahoma"/>
          <w:sz w:val="18"/>
          <w:lang w:eastAsia="ja-JP"/>
        </w:rPr>
      </w:pPr>
      <w:r w:rsidRPr="00FF4A72">
        <w:rPr>
          <w:rFonts w:eastAsia="MS PGothic" w:cs="Tahoma"/>
          <w:sz w:val="18"/>
          <w:lang w:val="ja-JP" w:eastAsia="ja-JP"/>
        </w:rPr>
        <w:t>計画サービスは、マイクロソフト認定パートナーまたはマイクロソフト</w:t>
      </w:r>
      <w:r w:rsidRPr="00FF4A72">
        <w:rPr>
          <w:rFonts w:eastAsia="MS PGothic" w:cs="Tahoma"/>
          <w:sz w:val="18"/>
          <w:lang w:val="ja-JP" w:eastAsia="ja-JP"/>
        </w:rPr>
        <w:t xml:space="preserve"> </w:t>
      </w:r>
      <w:r w:rsidRPr="00FF4A72">
        <w:rPr>
          <w:rFonts w:eastAsia="MS PGothic" w:cs="Tahoma"/>
          <w:sz w:val="18"/>
          <w:lang w:val="ja-JP" w:eastAsia="ja-JP"/>
        </w:rPr>
        <w:t>コンサルティング</w:t>
      </w:r>
      <w:r w:rsidRPr="00FF4A72">
        <w:rPr>
          <w:rFonts w:eastAsia="MS PGothic" w:cs="Tahoma"/>
          <w:sz w:val="18"/>
          <w:lang w:val="ja-JP" w:eastAsia="ja-JP"/>
        </w:rPr>
        <w:t xml:space="preserve"> </w:t>
      </w:r>
      <w:r w:rsidRPr="00FF4A72">
        <w:rPr>
          <w:rFonts w:eastAsia="MS PGothic" w:cs="Tahoma"/>
          <w:sz w:val="18"/>
          <w:lang w:val="ja-JP" w:eastAsia="ja-JP"/>
        </w:rPr>
        <w:t>サービスによってお客様に提供される場合があります。認定プロバイダーの一覧は、</w:t>
      </w:r>
      <w:hyperlink r:id="rId19" w:history="1">
        <w:r w:rsidRPr="00FF4A72">
          <w:rPr>
            <w:rStyle w:val="Hyperlink"/>
            <w:rFonts w:eastAsia="MS PGothic" w:cs="Tahoma"/>
            <w:sz w:val="18"/>
            <w:lang w:val="ja-JP" w:eastAsia="ja-JP"/>
          </w:rPr>
          <w:t>http://directory.partners.extranet.microsoft.com/psbproviders/</w:t>
        </w:r>
      </w:hyperlink>
      <w:r w:rsidRPr="00FF4A72">
        <w:rPr>
          <w:rFonts w:eastAsia="MS PGothic" w:cs="Tahoma"/>
          <w:sz w:val="18"/>
          <w:lang w:val="ja-JP" w:eastAsia="ja-JP"/>
        </w:rPr>
        <w:t xml:space="preserve"> </w:t>
      </w:r>
      <w:r w:rsidRPr="00FF4A72">
        <w:rPr>
          <w:rFonts w:eastAsia="MS PGothic" w:cs="Tahoma"/>
          <w:sz w:val="18"/>
          <w:lang w:val="ja-JP" w:eastAsia="ja-JP"/>
        </w:rPr>
        <w:t>で確認できます。</w:t>
      </w:r>
    </w:p>
    <w:p w:rsidR="00B12470" w:rsidRPr="00FF4A72" w:rsidRDefault="00B12470" w:rsidP="00E6112C">
      <w:pPr>
        <w:pStyle w:val="AppendixBodyText"/>
        <w:spacing w:after="0"/>
        <w:rPr>
          <w:rFonts w:eastAsia="MS PGothic" w:cs="Tahoma"/>
          <w:sz w:val="18"/>
          <w:lang w:eastAsia="ja-JP"/>
        </w:rPr>
      </w:pPr>
    </w:p>
    <w:p w:rsidR="00B12470" w:rsidRPr="00FF4A72" w:rsidRDefault="00B12470" w:rsidP="00E6112C">
      <w:pPr>
        <w:pStyle w:val="AppendixBodyText"/>
        <w:spacing w:after="0"/>
        <w:rPr>
          <w:rFonts w:eastAsia="MS PGothic" w:cs="Tahoma"/>
          <w:sz w:val="18"/>
          <w:lang w:eastAsia="ja-JP"/>
        </w:rPr>
      </w:pPr>
      <w:r w:rsidRPr="00FF4A72">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B12470" w:rsidRPr="00FF4A72" w:rsidRDefault="00B12470" w:rsidP="00E6112C">
      <w:pPr>
        <w:pStyle w:val="AppendixBodyText"/>
        <w:spacing w:after="0"/>
        <w:ind w:left="1080" w:hanging="360"/>
        <w:rPr>
          <w:rFonts w:eastAsia="MS PGothic" w:cs="Tahoma"/>
          <w:sz w:val="18"/>
          <w:lang w:eastAsia="ja-JP"/>
        </w:rPr>
      </w:pPr>
    </w:p>
    <w:p w:rsidR="00B12470" w:rsidRPr="00FF4A72" w:rsidRDefault="00B12470" w:rsidP="00851C47">
      <w:pPr>
        <w:pStyle w:val="AppendixBodyText"/>
        <w:numPr>
          <w:ilvl w:val="0"/>
          <w:numId w:val="7"/>
        </w:numPr>
        <w:rPr>
          <w:rFonts w:eastAsia="MS PGothic" w:cs="Tahoma"/>
          <w:bCs/>
          <w:sz w:val="18"/>
          <w:lang w:eastAsia="ja-JP"/>
        </w:rPr>
      </w:pPr>
      <w:r w:rsidRPr="00FF4A72">
        <w:rPr>
          <w:rFonts w:eastAsia="MS PGothic" w:cs="Tahoma"/>
          <w:sz w:val="18"/>
          <w:lang w:val="ja-JP" w:eastAsia="ja-JP"/>
        </w:rPr>
        <w:t>計画サービスはすべての言語で利用できるわけではありません。</w:t>
      </w:r>
    </w:p>
    <w:p w:rsidR="00B12470" w:rsidRPr="00FF4A72" w:rsidRDefault="00B12470" w:rsidP="00851C47">
      <w:pPr>
        <w:pStyle w:val="AppendixBodyText"/>
        <w:numPr>
          <w:ilvl w:val="0"/>
          <w:numId w:val="7"/>
        </w:numPr>
        <w:rPr>
          <w:rFonts w:eastAsia="MS PGothic" w:cs="Tahoma"/>
          <w:sz w:val="18"/>
          <w:lang w:val="ja-JP" w:eastAsia="ja-JP"/>
        </w:rPr>
      </w:pPr>
      <w:r w:rsidRPr="00FF4A72">
        <w:rPr>
          <w:rFonts w:eastAsia="MS PGothic" w:cs="Tahoma"/>
          <w:sz w:val="18"/>
          <w:lang w:val="ja-JP" w:eastAsia="ja-JP"/>
        </w:rPr>
        <w:t>計画サービスの受講券は、この特典の対象となるお客様のみが利用できます。</w:t>
      </w:r>
    </w:p>
    <w:p w:rsidR="00B12470" w:rsidRPr="00FF4A72" w:rsidRDefault="00B12470" w:rsidP="00851C47">
      <w:pPr>
        <w:pStyle w:val="AppendixBodyText"/>
        <w:numPr>
          <w:ilvl w:val="0"/>
          <w:numId w:val="7"/>
        </w:numPr>
        <w:rPr>
          <w:rFonts w:eastAsia="MS PGothic" w:cs="Tahoma"/>
          <w:sz w:val="18"/>
          <w:lang w:val="ja-JP" w:eastAsia="ja-JP"/>
        </w:rPr>
      </w:pPr>
      <w:r w:rsidRPr="00FF4A72">
        <w:rPr>
          <w:rFonts w:eastAsia="MS PGothic" w:cs="Tahoma"/>
          <w:sz w:val="18"/>
          <w:lang w:val="ja-JP" w:eastAsia="ja-JP"/>
        </w:rPr>
        <w:t>計画サービスの受講券は、金銭を含む他の有価物とは交換できません。</w:t>
      </w:r>
    </w:p>
    <w:p w:rsidR="00B12470" w:rsidRPr="00FF4A72" w:rsidRDefault="00B12470" w:rsidP="00851C47">
      <w:pPr>
        <w:pStyle w:val="AppendixBodyText"/>
        <w:numPr>
          <w:ilvl w:val="0"/>
          <w:numId w:val="7"/>
        </w:numPr>
        <w:rPr>
          <w:rFonts w:eastAsia="MS PGothic" w:cs="Tahoma"/>
          <w:bCs/>
          <w:sz w:val="18"/>
          <w:lang w:eastAsia="ja-JP"/>
        </w:rPr>
      </w:pPr>
      <w:r w:rsidRPr="00FF4A72">
        <w:rPr>
          <w:rFonts w:eastAsia="MS PGothic" w:cs="Tahoma"/>
          <w:sz w:val="18"/>
          <w:szCs w:val="24"/>
          <w:lang w:val="ja-JP" w:eastAsia="ja-JP"/>
        </w:rPr>
        <w:lastRenderedPageBreak/>
        <w:t>受講券の種類とサービス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B12470" w:rsidRPr="00FF4A72" w:rsidRDefault="00B12470" w:rsidP="00851C47">
      <w:pPr>
        <w:pStyle w:val="AppendixBodyText"/>
        <w:numPr>
          <w:ilvl w:val="0"/>
          <w:numId w:val="7"/>
        </w:numPr>
        <w:rPr>
          <w:rFonts w:eastAsia="MS PGothic" w:cs="Tahoma"/>
          <w:sz w:val="18"/>
          <w:lang w:val="ja-JP" w:eastAsia="ja-JP"/>
        </w:rPr>
      </w:pPr>
      <w:r w:rsidRPr="00FF4A72">
        <w:rPr>
          <w:rFonts w:eastAsia="MS PGothic" w:cs="Tahoma"/>
          <w:sz w:val="18"/>
          <w:lang w:val="ja-JP" w:eastAsia="ja-JP"/>
        </w:rPr>
        <w:t>返品やその他の請求に関する調整により、対象となる</w:t>
      </w:r>
      <w:r w:rsidRPr="00FF4A72">
        <w:rPr>
          <w:rFonts w:eastAsia="MS PGothic" w:cs="Tahoma"/>
          <w:sz w:val="18"/>
          <w:lang w:val="ja-JP" w:eastAsia="ja-JP"/>
        </w:rPr>
        <w:t xml:space="preserve"> SA </w:t>
      </w:r>
      <w:r w:rsidRPr="00FF4A72">
        <w:rPr>
          <w:rFonts w:eastAsia="MS PGothic" w:cs="Tahoma"/>
          <w:sz w:val="18"/>
          <w:lang w:val="ja-JP" w:eastAsia="ja-JP"/>
        </w:rPr>
        <w:t>が減少した場合、お客様が利用できる計画サービスの日数も減少します。</w:t>
      </w:r>
    </w:p>
    <w:p w:rsidR="00B12470" w:rsidRPr="00FF4A72" w:rsidRDefault="00B12470" w:rsidP="00851C47">
      <w:pPr>
        <w:pStyle w:val="AppendixBodyText"/>
        <w:numPr>
          <w:ilvl w:val="0"/>
          <w:numId w:val="7"/>
        </w:numPr>
        <w:rPr>
          <w:rFonts w:eastAsia="MS PGothic" w:cs="Tahoma"/>
          <w:sz w:val="18"/>
          <w:lang w:val="ja-JP" w:eastAsia="ja-JP"/>
        </w:rPr>
      </w:pPr>
      <w:r w:rsidRPr="00FF4A72">
        <w:rPr>
          <w:rFonts w:eastAsia="MS PGothic" w:cs="Tahoma"/>
          <w:sz w:val="18"/>
          <w:lang w:val="ja-JP" w:eastAsia="ja-JP"/>
        </w:rPr>
        <w:t>受講券は、認定プロバイダーが提供する、その受講券が使用できる特定のサービスの種類に対してのみ有効です。</w:t>
      </w:r>
      <w:r w:rsidRPr="00FF4A72">
        <w:rPr>
          <w:rFonts w:eastAsia="MS PGothic" w:cs="Tahoma"/>
          <w:sz w:val="18"/>
          <w:szCs w:val="18"/>
          <w:lang w:val="ja-JP" w:eastAsia="ja-JP"/>
        </w:rPr>
        <w:t>受講券は、世界各国のどの認定プロバイダーにおいてもご利用いただけます。参加方法はさまざまです。</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eastAsia="ja-JP"/>
        </w:rPr>
        <w:t>受講券</w:t>
      </w:r>
      <w:r w:rsidRPr="00FF4A72">
        <w:rPr>
          <w:rFonts w:eastAsia="MS PGothic" w:cs="Tahoma"/>
          <w:sz w:val="18"/>
          <w:lang w:val="ja-JP" w:eastAsia="ja-JP"/>
        </w:rPr>
        <w:t>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アシュアランスの有効期間中に割り当てられなければいけません。</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szCs w:val="18"/>
          <w:lang w:val="ja-JP" w:eastAsia="ja-JP"/>
        </w:rPr>
        <w:t>受講券の有効期間は、ソフトウェア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アシュアランスの有効期間に関係なく、割り当て日から</w:t>
      </w:r>
      <w:r w:rsidRPr="00FF4A72">
        <w:rPr>
          <w:rFonts w:eastAsia="MS PGothic" w:cs="Tahoma"/>
          <w:sz w:val="18"/>
          <w:szCs w:val="18"/>
          <w:lang w:val="ja-JP" w:eastAsia="ja-JP"/>
        </w:rPr>
        <w:t xml:space="preserve"> 180 </w:t>
      </w:r>
      <w:r w:rsidRPr="00FF4A72">
        <w:rPr>
          <w:rFonts w:eastAsia="MS PGothic" w:cs="Tahoma"/>
          <w:sz w:val="18"/>
          <w:szCs w:val="18"/>
          <w:lang w:val="ja-JP" w:eastAsia="ja-JP"/>
        </w:rPr>
        <w:t>日間です。すべてのサービスは、受講券の有効期限までに提供</w:t>
      </w:r>
      <w:r w:rsidRPr="00FF4A72">
        <w:rPr>
          <w:rFonts w:eastAsia="MS PGothic" w:cs="Tahoma"/>
          <w:sz w:val="18"/>
          <w:szCs w:val="18"/>
          <w:lang w:val="ja-JP" w:eastAsia="ja-JP"/>
        </w:rPr>
        <w:t xml:space="preserve"> (</w:t>
      </w:r>
      <w:r w:rsidRPr="00FF4A72">
        <w:rPr>
          <w:rFonts w:eastAsia="MS PGothic" w:cs="Tahoma"/>
          <w:sz w:val="18"/>
          <w:szCs w:val="18"/>
          <w:lang w:val="ja-JP" w:eastAsia="ja-JP"/>
        </w:rPr>
        <w:t>受講券と交換</w:t>
      </w:r>
      <w:r w:rsidRPr="00FF4A72">
        <w:rPr>
          <w:rFonts w:eastAsia="MS PGothic" w:cs="Tahoma"/>
          <w:sz w:val="18"/>
          <w:szCs w:val="18"/>
          <w:lang w:val="ja-JP" w:eastAsia="ja-JP"/>
        </w:rPr>
        <w:t xml:space="preserve">) </w:t>
      </w:r>
      <w:r w:rsidRPr="00FF4A72">
        <w:rPr>
          <w:rFonts w:eastAsia="MS PGothic" w:cs="Tahoma"/>
          <w:sz w:val="18"/>
          <w:szCs w:val="18"/>
          <w:lang w:val="ja-JP" w:eastAsia="ja-JP"/>
        </w:rPr>
        <w:t>されるものとします。ソフトウェア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B12470" w:rsidRPr="00FF4A72" w:rsidRDefault="00B12470" w:rsidP="00851C47">
      <w:pPr>
        <w:pStyle w:val="AppendixBodyText"/>
        <w:numPr>
          <w:ilvl w:val="0"/>
          <w:numId w:val="7"/>
        </w:numPr>
        <w:rPr>
          <w:rFonts w:eastAsia="MS PGothic" w:cs="Tahoma"/>
          <w:sz w:val="18"/>
          <w:lang w:val="ja-JP" w:eastAsia="ja-JP"/>
        </w:rPr>
      </w:pPr>
      <w:r w:rsidRPr="00FF4A72">
        <w:rPr>
          <w:rFonts w:eastAsia="MS PGothic" w:cs="Tahoma"/>
          <w:sz w:val="18"/>
          <w:lang w:val="ja-JP" w:eastAsia="ja-JP"/>
        </w:rPr>
        <w:t>マイクロソフトは、受講券の紛失、盗難、誤用などに対して責任を負いません。</w:t>
      </w:r>
    </w:p>
    <w:p w:rsidR="00B12470" w:rsidRPr="00FF4A72" w:rsidRDefault="00B12470" w:rsidP="00851C47">
      <w:pPr>
        <w:pStyle w:val="AppendixBodyText"/>
        <w:numPr>
          <w:ilvl w:val="0"/>
          <w:numId w:val="7"/>
        </w:numPr>
        <w:rPr>
          <w:rFonts w:eastAsia="MS PGothic" w:cs="Tahoma"/>
          <w:sz w:val="18"/>
          <w:lang w:val="ja-JP" w:eastAsia="ja-JP"/>
        </w:rPr>
      </w:pPr>
      <w:r w:rsidRPr="00FF4A72">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FF4A72" w:rsidRDefault="00B12470" w:rsidP="00851C47">
      <w:pPr>
        <w:pStyle w:val="AppendixBodyText"/>
        <w:numPr>
          <w:ilvl w:val="0"/>
          <w:numId w:val="7"/>
        </w:numPr>
        <w:rPr>
          <w:rFonts w:eastAsia="MS PGothic" w:cs="Tahoma"/>
          <w:bCs/>
          <w:sz w:val="18"/>
          <w:lang w:eastAsia="ja-JP"/>
        </w:rPr>
      </w:pPr>
      <w:r w:rsidRPr="00FF4A72">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B12470" w:rsidRPr="00FF4A72" w:rsidRDefault="00B12470" w:rsidP="00851C47">
      <w:pPr>
        <w:pStyle w:val="AppendixBodyText"/>
        <w:numPr>
          <w:ilvl w:val="0"/>
          <w:numId w:val="7"/>
        </w:numPr>
        <w:spacing w:after="0"/>
        <w:rPr>
          <w:rFonts w:eastAsia="MS PGothic" w:cs="Tahoma"/>
          <w:bCs/>
          <w:sz w:val="18"/>
          <w:lang w:eastAsia="ja-JP"/>
        </w:rPr>
      </w:pPr>
      <w:r w:rsidRPr="00FF4A72">
        <w:rPr>
          <w:rFonts w:eastAsia="MS PGothic" w:cs="Tahoma"/>
          <w:sz w:val="18"/>
          <w:szCs w:val="18"/>
          <w:lang w:val="ja-JP" w:eastAsia="ja-JP"/>
        </w:rPr>
        <w:t>上の表は、</w:t>
      </w:r>
      <w:r w:rsidRPr="00FF4A72">
        <w:rPr>
          <w:rFonts w:eastAsia="MS PGothic" w:cs="Tahoma"/>
          <w:sz w:val="18"/>
          <w:szCs w:val="18"/>
          <w:lang w:val="ja-JP" w:eastAsia="ja-JP"/>
        </w:rPr>
        <w:t xml:space="preserve">3 </w:t>
      </w:r>
      <w:r w:rsidRPr="00FF4A72">
        <w:rPr>
          <w:rFonts w:eastAsia="MS PGothic" w:cs="Tahoma"/>
          <w:sz w:val="18"/>
          <w:szCs w:val="18"/>
          <w:lang w:val="ja-JP" w:eastAsia="ja-JP"/>
        </w:rPr>
        <w:t>年間の加入契約または契約に基づいて利用できるサービスの日数を示しています。</w:t>
      </w:r>
      <w:r w:rsidRPr="00FF4A72">
        <w:rPr>
          <w:rFonts w:eastAsia="MS PGothic" w:cs="Tahoma"/>
          <w:sz w:val="18"/>
          <w:szCs w:val="18"/>
          <w:lang w:val="ja-JP" w:eastAsia="ja-JP"/>
        </w:rPr>
        <w:t xml:space="preserve">1 </w:t>
      </w:r>
      <w:r w:rsidRPr="00FF4A72">
        <w:rPr>
          <w:rFonts w:eastAsia="MS PGothic" w:cs="Tahoma"/>
          <w:sz w:val="18"/>
          <w:szCs w:val="18"/>
          <w:lang w:val="ja-JP" w:eastAsia="ja-JP"/>
        </w:rPr>
        <w:t>年間のソフトウェア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アシュアランスを購入されたお客様は、記載されているサービスの日数の</w:t>
      </w:r>
      <w:r w:rsidRPr="00FF4A72">
        <w:rPr>
          <w:rFonts w:eastAsia="MS PGothic" w:cs="Tahoma"/>
          <w:sz w:val="18"/>
          <w:szCs w:val="18"/>
          <w:lang w:val="ja-JP" w:eastAsia="ja-JP"/>
        </w:rPr>
        <w:t xml:space="preserve"> 1/3 </w:t>
      </w:r>
      <w:r w:rsidRPr="00FF4A72">
        <w:rPr>
          <w:rFonts w:eastAsia="MS PGothic" w:cs="Tahoma"/>
          <w:sz w:val="18"/>
          <w:szCs w:val="18"/>
          <w:lang w:val="ja-JP" w:eastAsia="ja-JP"/>
        </w:rPr>
        <w:t>の日数のサービスを受けることができます。</w:t>
      </w:r>
      <w:r w:rsidRPr="00FF4A72">
        <w:rPr>
          <w:rFonts w:eastAsia="MS PGothic" w:cs="Tahoma"/>
          <w:sz w:val="18"/>
          <w:szCs w:val="18"/>
          <w:lang w:val="ja-JP" w:eastAsia="ja-JP"/>
        </w:rPr>
        <w:t xml:space="preserve">2 </w:t>
      </w:r>
      <w:r w:rsidRPr="00FF4A72">
        <w:rPr>
          <w:rFonts w:eastAsia="MS PGothic" w:cs="Tahoma"/>
          <w:sz w:val="18"/>
          <w:szCs w:val="18"/>
          <w:lang w:val="ja-JP" w:eastAsia="ja-JP"/>
        </w:rPr>
        <w:t>年間のソフトウェア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アシュアランスを購入されたお客様は、記載されているサービスの日数の</w:t>
      </w:r>
      <w:r w:rsidRPr="00FF4A72">
        <w:rPr>
          <w:rFonts w:eastAsia="MS PGothic" w:cs="Tahoma"/>
          <w:sz w:val="18"/>
          <w:szCs w:val="18"/>
          <w:lang w:val="ja-JP" w:eastAsia="ja-JP"/>
        </w:rPr>
        <w:t xml:space="preserve"> 2/3 </w:t>
      </w:r>
      <w:r w:rsidRPr="00FF4A72">
        <w:rPr>
          <w:rFonts w:eastAsia="MS PGothic" w:cs="Tahoma"/>
          <w:sz w:val="18"/>
          <w:szCs w:val="18"/>
          <w:lang w:val="ja-JP" w:eastAsia="ja-JP"/>
        </w:rPr>
        <w:t>の日数のサービスを受けることができます。</w:t>
      </w:r>
    </w:p>
    <w:p w:rsidR="00B12470" w:rsidRPr="00FF4A72" w:rsidRDefault="00B12470" w:rsidP="00E6112C">
      <w:pPr>
        <w:pStyle w:val="AppendixBodyText"/>
        <w:spacing w:after="0"/>
        <w:rPr>
          <w:rFonts w:eastAsia="MS PGothic" w:cs="Tahoma"/>
          <w:sz w:val="18"/>
          <w:lang w:val="ja-JP" w:eastAsia="ja-JP"/>
        </w:rPr>
      </w:pPr>
    </w:p>
    <w:p w:rsidR="00B12470" w:rsidRPr="00FF4A72" w:rsidRDefault="00B12470" w:rsidP="00E6112C">
      <w:pPr>
        <w:pStyle w:val="AppendixBodyText"/>
        <w:spacing w:after="0"/>
        <w:rPr>
          <w:rFonts w:eastAsia="MS PGothic" w:cs="Tahoma"/>
          <w:sz w:val="18"/>
          <w:lang w:eastAsia="ja-JP"/>
        </w:rPr>
      </w:pPr>
      <w:r w:rsidRPr="00FF4A72">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F4A72">
        <w:rPr>
          <w:rFonts w:eastAsia="MS PGothic" w:cs="Tahoma"/>
          <w:sz w:val="18"/>
          <w:lang w:val="ja-JP" w:eastAsia="ja-JP"/>
        </w:rPr>
        <w:t xml:space="preserve"> </w:t>
      </w:r>
      <w:r w:rsidRPr="00FF4A72">
        <w:rPr>
          <w:rFonts w:eastAsia="MS PGothic" w:cs="Tahoma"/>
          <w:sz w:val="18"/>
          <w:lang w:val="ja-JP" w:eastAsia="ja-JP"/>
        </w:rPr>
        <w:t>チームと共有される場合があります。</w:t>
      </w:r>
    </w:p>
    <w:p w:rsidR="00B12470" w:rsidRPr="00FF4A72" w:rsidRDefault="00B12470" w:rsidP="00E6112C">
      <w:pPr>
        <w:pStyle w:val="AppendixBodyText"/>
        <w:spacing w:after="0"/>
        <w:rPr>
          <w:rFonts w:eastAsia="MS PGothic" w:cs="Tahoma"/>
          <w:sz w:val="18"/>
          <w:lang w:eastAsia="ja-JP"/>
        </w:rPr>
      </w:pPr>
    </w:p>
    <w:p w:rsidR="008B4995" w:rsidRPr="00FF4A72" w:rsidRDefault="008B4995" w:rsidP="00E6112C">
      <w:pPr>
        <w:pStyle w:val="Heading3"/>
        <w:rPr>
          <w:rFonts w:eastAsia="MS PGothic" w:cs="Tahoma"/>
          <w:sz w:val="24"/>
          <w:szCs w:val="24"/>
          <w:lang w:eastAsia="ja-JP"/>
        </w:rPr>
      </w:pPr>
      <w:bookmarkStart w:id="961" w:name="_Toc377980196"/>
      <w:r w:rsidRPr="004A3047">
        <w:rPr>
          <w:rFonts w:eastAsia="MS PGothic" w:cs="Tahoma"/>
          <w:sz w:val="24"/>
          <w:szCs w:val="24"/>
        </w:rPr>
        <w:t>Windows Embedded 8.1 Industry Enterprise</w:t>
      </w:r>
      <w:bookmarkEnd w:id="961"/>
    </w:p>
    <w:p w:rsidR="008B4995" w:rsidRPr="00FF4A72" w:rsidRDefault="008B4995" w:rsidP="008B4995">
      <w:pPr>
        <w:pStyle w:val="Heading3"/>
        <w:rPr>
          <w:rFonts w:eastAsia="MS PGothic" w:cs="Tahoma"/>
          <w:sz w:val="24"/>
          <w:szCs w:val="24"/>
          <w:lang w:eastAsia="ja-JP"/>
        </w:rPr>
      </w:pPr>
    </w:p>
    <w:p w:rsidR="008B4995" w:rsidRPr="00FF4A72" w:rsidRDefault="008B4995" w:rsidP="008B4995">
      <w:pPr>
        <w:rPr>
          <w:rFonts w:eastAsia="MS PGothic" w:cs="Tahoma"/>
          <w:b/>
          <w:sz w:val="18"/>
          <w:lang w:eastAsia="ja-JP"/>
        </w:rPr>
      </w:pPr>
      <w:r w:rsidRPr="00FF4A72">
        <w:rPr>
          <w:rFonts w:eastAsia="MS PGothic" w:cs="Tahoma"/>
          <w:b/>
          <w:sz w:val="18"/>
          <w:lang w:val="ja-JP" w:eastAsia="ja-JP"/>
        </w:rPr>
        <w:t>対象となるソフトウェア</w:t>
      </w:r>
      <w:r w:rsidRPr="00FF4A72">
        <w:rPr>
          <w:rFonts w:eastAsia="MS PGothic" w:cs="Tahoma"/>
          <w:b/>
          <w:sz w:val="18"/>
          <w:lang w:eastAsia="ja-JP"/>
        </w:rPr>
        <w:t xml:space="preserve"> </w:t>
      </w:r>
      <w:r w:rsidRPr="00FF4A72">
        <w:rPr>
          <w:rFonts w:eastAsia="MS PGothic" w:cs="Tahoma"/>
          <w:b/>
          <w:sz w:val="18"/>
          <w:lang w:val="ja-JP" w:eastAsia="ja-JP"/>
        </w:rPr>
        <w:t>アシュアランスのお客様</w:t>
      </w:r>
    </w:p>
    <w:p w:rsidR="008B4995" w:rsidRPr="00FF4A72" w:rsidRDefault="008B4995" w:rsidP="008B4995">
      <w:pPr>
        <w:rPr>
          <w:rFonts w:eastAsia="MS PGothic" w:cs="Tahoma"/>
          <w:lang w:eastAsia="ja-JP"/>
        </w:rPr>
      </w:pPr>
      <w:r w:rsidRPr="00FF4A72">
        <w:rPr>
          <w:rFonts w:eastAsia="MS PGothic" w:cs="Tahoma"/>
          <w:sz w:val="18"/>
          <w:lang w:eastAsia="ja-JP"/>
        </w:rPr>
        <w:t xml:space="preserve">Windows Embedded 8.1 Industry Pro </w:t>
      </w:r>
      <w:r w:rsidRPr="00FF4A72">
        <w:rPr>
          <w:rFonts w:eastAsia="MS PGothic" w:cs="Tahoma"/>
          <w:sz w:val="18"/>
          <w:lang w:val="ja-JP" w:eastAsia="ja-JP"/>
        </w:rPr>
        <w:t>に対する有効なソフトウェア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アシュアランスをお持ちのお客様にはこの特典をご利用いただけます。ライセンスを取得したデバイス上の</w:t>
      </w:r>
      <w:r w:rsidRPr="00FF4A72">
        <w:rPr>
          <w:rFonts w:eastAsia="MS PGothic" w:cs="Tahoma"/>
          <w:sz w:val="18"/>
          <w:lang w:val="ja-JP" w:eastAsia="ja-JP"/>
        </w:rPr>
        <w:t xml:space="preserve"> Windows Embedded 8.1 Industry Pro </w:t>
      </w:r>
      <w:r w:rsidRPr="00FF4A72">
        <w:rPr>
          <w:rFonts w:eastAsia="MS PGothic" w:cs="Tahoma"/>
          <w:sz w:val="18"/>
          <w:lang w:val="ja-JP" w:eastAsia="ja-JP"/>
        </w:rPr>
        <w:t>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アシュアランスにより、お客様は、そのデバイス上で</w:t>
      </w:r>
      <w:r w:rsidRPr="00FF4A72">
        <w:rPr>
          <w:rFonts w:eastAsia="MS PGothic" w:cs="Tahoma"/>
          <w:sz w:val="18"/>
          <w:lang w:val="ja-JP" w:eastAsia="ja-JP"/>
        </w:rPr>
        <w:t xml:space="preserve"> Windows Embedded 8.1 Industry Pro </w:t>
      </w:r>
      <w:r w:rsidRPr="00FF4A72">
        <w:rPr>
          <w:rFonts w:eastAsia="MS PGothic" w:cs="Tahoma"/>
          <w:sz w:val="18"/>
          <w:lang w:val="ja-JP" w:eastAsia="ja-JP"/>
        </w:rPr>
        <w:t>の代わりに</w:t>
      </w:r>
      <w:r w:rsidRPr="00FF4A72">
        <w:rPr>
          <w:rFonts w:eastAsia="MS PGothic" w:cs="Tahoma"/>
          <w:sz w:val="18"/>
          <w:lang w:val="ja-JP" w:eastAsia="ja-JP"/>
        </w:rPr>
        <w:t xml:space="preserve"> Windows Embedded 8.1 Industry Enterprise </w:t>
      </w:r>
      <w:r w:rsidRPr="00FF4A72">
        <w:rPr>
          <w:rFonts w:eastAsia="MS PGothic" w:cs="Tahoma"/>
          <w:sz w:val="18"/>
          <w:lang w:val="ja-JP" w:eastAsia="ja-JP"/>
        </w:rPr>
        <w:t>を使用することができます。</w:t>
      </w:r>
    </w:p>
    <w:p w:rsidR="008B4995" w:rsidRPr="00FF4A72" w:rsidRDefault="008B4995" w:rsidP="008B4995">
      <w:pPr>
        <w:rPr>
          <w:rFonts w:eastAsia="MS PGothic" w:cs="Tahoma"/>
          <w:sz w:val="18"/>
          <w:lang w:eastAsia="ja-JP"/>
        </w:rPr>
      </w:pPr>
    </w:p>
    <w:p w:rsidR="008B4995" w:rsidRPr="00FF4A72" w:rsidRDefault="008B4995" w:rsidP="008B4995">
      <w:pPr>
        <w:rPr>
          <w:rFonts w:eastAsia="MS PGothic" w:cs="Tahoma"/>
          <w:lang w:eastAsia="ja-JP"/>
        </w:rPr>
      </w:pPr>
      <w:r w:rsidRPr="00FF4A72">
        <w:rPr>
          <w:rFonts w:eastAsia="MS PGothic" w:cs="Tahoma"/>
          <w:sz w:val="18"/>
          <w:lang w:val="ja-JP" w:eastAsia="ja-JP"/>
        </w:rPr>
        <w:t>対象となるソフトウェア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アシュアランスのお客様には、製品使用権説明書に記載されているように、</w:t>
      </w:r>
      <w:r w:rsidRPr="00FF4A72">
        <w:rPr>
          <w:rFonts w:eastAsia="MS PGothic" w:cs="Tahoma"/>
          <w:sz w:val="18"/>
          <w:lang w:eastAsia="ja-JP"/>
        </w:rPr>
        <w:t xml:space="preserve">Windows Embedded 8.1 Industry Enterprise </w:t>
      </w:r>
      <w:r w:rsidRPr="00FF4A72">
        <w:rPr>
          <w:rFonts w:eastAsia="MS PGothic" w:cs="Tahoma"/>
          <w:sz w:val="18"/>
          <w:lang w:val="ja-JP" w:eastAsia="ja-JP"/>
        </w:rPr>
        <w:t>の使用権が付与されます。お客様は、ライセンスを取得したデバイスから別のデバイスに</w:t>
      </w:r>
      <w:r w:rsidRPr="00FF4A72">
        <w:rPr>
          <w:rFonts w:eastAsia="MS PGothic" w:cs="Tahoma"/>
          <w:sz w:val="18"/>
          <w:lang w:val="ja-JP" w:eastAsia="ja-JP"/>
        </w:rPr>
        <w:t xml:space="preserve"> Windows Embedded 8.1 Industry Enterprise </w:t>
      </w:r>
      <w:r w:rsidRPr="00FF4A72">
        <w:rPr>
          <w:rFonts w:eastAsia="MS PGothic" w:cs="Tahoma"/>
          <w:sz w:val="18"/>
          <w:lang w:val="ja-JP" w:eastAsia="ja-JP"/>
        </w:rPr>
        <w:t>を移管することはできません。ただし、ソフトウェア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アシュアランスの許可された再割り当てに伴う場合を除きます。</w:t>
      </w:r>
    </w:p>
    <w:p w:rsidR="008B4995" w:rsidRPr="00FF4A72" w:rsidRDefault="008B4995" w:rsidP="008B4995">
      <w:pPr>
        <w:rPr>
          <w:rFonts w:eastAsia="MS PGothic" w:cs="Tahoma"/>
          <w:lang w:eastAsia="ja-JP"/>
        </w:rPr>
      </w:pPr>
    </w:p>
    <w:p w:rsidR="00B12470" w:rsidRPr="00FF4A72" w:rsidRDefault="00B12470" w:rsidP="00E6112C">
      <w:pPr>
        <w:pStyle w:val="Heading3"/>
        <w:rPr>
          <w:rFonts w:eastAsia="MS PGothic" w:cs="Tahoma"/>
          <w:lang w:eastAsia="ja-JP"/>
        </w:rPr>
      </w:pPr>
      <w:bookmarkStart w:id="962" w:name="_Toc377980197"/>
      <w:r w:rsidRPr="004A3047">
        <w:rPr>
          <w:rFonts w:eastAsia="MS PGothic" w:cs="Tahoma"/>
          <w:sz w:val="24"/>
          <w:lang w:eastAsia="ja-JP"/>
        </w:rPr>
        <w:t>Windows 8</w:t>
      </w:r>
      <w:r w:rsidR="008B4995" w:rsidRPr="004A3047">
        <w:rPr>
          <w:rFonts w:eastAsia="MS PGothic" w:cs="Tahoma"/>
          <w:sz w:val="24"/>
          <w:lang w:eastAsia="ja-JP"/>
        </w:rPr>
        <w:t>.1</w:t>
      </w:r>
      <w:r w:rsidRPr="004A3047">
        <w:rPr>
          <w:rFonts w:eastAsia="MS PGothic" w:cs="Tahoma"/>
          <w:sz w:val="24"/>
          <w:lang w:eastAsia="ja-JP"/>
        </w:rPr>
        <w:t xml:space="preserve"> Enterprise</w:t>
      </w:r>
      <w:bookmarkEnd w:id="962"/>
    </w:p>
    <w:p w:rsidR="00B12470" w:rsidRPr="00FF4A72" w:rsidRDefault="00B12470" w:rsidP="00E6112C">
      <w:pPr>
        <w:rPr>
          <w:rFonts w:eastAsia="MS PGothic" w:cs="Tahoma"/>
          <w:lang w:eastAsia="ja-JP"/>
        </w:rPr>
      </w:pPr>
    </w:p>
    <w:p w:rsidR="00B12470" w:rsidRPr="00FF4A72" w:rsidRDefault="00B12470" w:rsidP="005670D3">
      <w:pPr>
        <w:widowControl w:val="0"/>
        <w:jc w:val="both"/>
        <w:rPr>
          <w:rFonts w:eastAsia="MS PGothic" w:cs="Tahoma"/>
          <w:b/>
          <w:sz w:val="18"/>
          <w:szCs w:val="24"/>
          <w:lang w:val="ja-JP" w:eastAsia="ja-JP"/>
        </w:rPr>
      </w:pPr>
      <w:r w:rsidRPr="00FF4A72">
        <w:rPr>
          <w:rFonts w:eastAsia="MS PGothic" w:cs="Tahoma"/>
          <w:b/>
          <w:sz w:val="18"/>
          <w:szCs w:val="24"/>
          <w:lang w:val="ja-JP" w:eastAsia="ja-JP"/>
        </w:rPr>
        <w:t>対象となるソフトウェア</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アシュアランスのお客様</w:t>
      </w:r>
    </w:p>
    <w:p w:rsidR="00B12470" w:rsidRPr="00FF4A72" w:rsidRDefault="00B12470" w:rsidP="005670D3">
      <w:pPr>
        <w:widowControl w:val="0"/>
        <w:jc w:val="both"/>
        <w:rPr>
          <w:rFonts w:eastAsia="MS PGothic" w:cs="Tahoma"/>
          <w:sz w:val="18"/>
          <w:szCs w:val="18"/>
          <w:lang w:eastAsia="ja-JP"/>
        </w:rPr>
      </w:pPr>
      <w:r w:rsidRPr="00FF4A72">
        <w:rPr>
          <w:rFonts w:eastAsia="MS PGothic" w:cs="Tahoma"/>
          <w:sz w:val="18"/>
          <w:szCs w:val="24"/>
          <w:lang w:val="ja-JP"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システムに対する有効なソフトウェア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アシュアランスをお持ちのお客様にはこの特典をご利用いただけます。ライセンスを取得したデバイス上の</w:t>
      </w:r>
      <w:r w:rsidRPr="00FF4A72">
        <w:rPr>
          <w:rFonts w:eastAsia="MS PGothic" w:cs="Tahoma"/>
          <w:sz w:val="18"/>
          <w:szCs w:val="24"/>
          <w:lang w:val="ja-JP" w:eastAsia="ja-JP"/>
        </w:rPr>
        <w:t xml:space="preserve"> 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アシュアランスにより、お客様は、そのデバイス上で</w:t>
      </w:r>
      <w:r w:rsidRPr="00FF4A72">
        <w:rPr>
          <w:rFonts w:eastAsia="MS PGothic" w:cs="Tahoma"/>
          <w:sz w:val="18"/>
          <w:szCs w:val="24"/>
          <w:lang w:val="ja-JP" w:eastAsia="ja-JP"/>
        </w:rPr>
        <w:t xml:space="preserve"> Windows 8</w:t>
      </w:r>
      <w:r w:rsidR="0033468E" w:rsidRPr="00FF4A72">
        <w:rPr>
          <w:rFonts w:eastAsia="MS PGothic" w:cs="Tahoma"/>
          <w:sz w:val="18"/>
          <w:szCs w:val="24"/>
          <w:lang w:val="ja-JP" w:eastAsia="ja-JP"/>
        </w:rPr>
        <w:t>.1</w:t>
      </w:r>
      <w:r w:rsidRPr="00FF4A72">
        <w:rPr>
          <w:rFonts w:eastAsia="MS PGothic" w:cs="Tahoma"/>
          <w:sz w:val="18"/>
          <w:szCs w:val="24"/>
          <w:lang w:val="ja-JP" w:eastAsia="ja-JP"/>
        </w:rPr>
        <w:t xml:space="preserve"> Pro </w:t>
      </w:r>
      <w:r w:rsidRPr="00FF4A72">
        <w:rPr>
          <w:rFonts w:eastAsia="MS PGothic" w:cs="Tahoma"/>
          <w:sz w:val="18"/>
          <w:szCs w:val="24"/>
          <w:lang w:val="ja-JP" w:eastAsia="ja-JP"/>
        </w:rPr>
        <w:t>の代わりに</w:t>
      </w:r>
      <w:r w:rsidRPr="00FF4A72">
        <w:rPr>
          <w:rFonts w:eastAsia="MS PGothic" w:cs="Tahoma"/>
          <w:sz w:val="18"/>
          <w:szCs w:val="24"/>
          <w:lang w:val="ja-JP" w:eastAsia="ja-JP"/>
        </w:rPr>
        <w:t xml:space="preserve"> Windows </w:t>
      </w:r>
      <w:r w:rsidR="0033468E" w:rsidRPr="00FF4A72">
        <w:rPr>
          <w:rFonts w:eastAsia="MS PGothic" w:cs="Tahoma"/>
          <w:sz w:val="18"/>
          <w:szCs w:val="24"/>
          <w:lang w:val="ja-JP" w:eastAsia="ja-JP"/>
        </w:rPr>
        <w:t>8.1</w:t>
      </w:r>
      <w:r w:rsidRPr="00FF4A72">
        <w:rPr>
          <w:rFonts w:eastAsia="MS PGothic" w:cs="Tahoma"/>
          <w:sz w:val="18"/>
          <w:szCs w:val="24"/>
          <w:lang w:val="ja-JP" w:eastAsia="ja-JP"/>
        </w:rPr>
        <w:t xml:space="preserve"> Enterprise </w:t>
      </w:r>
      <w:r w:rsidRPr="00FF4A72">
        <w:rPr>
          <w:rFonts w:eastAsia="MS PGothic" w:cs="Tahoma"/>
          <w:sz w:val="18"/>
          <w:szCs w:val="24"/>
          <w:lang w:val="ja-JP" w:eastAsia="ja-JP"/>
        </w:rPr>
        <w:t>を使用することができます。</w:t>
      </w:r>
    </w:p>
    <w:p w:rsidR="00B12470" w:rsidRPr="00FF4A72" w:rsidRDefault="00B12470" w:rsidP="00B00BA8">
      <w:pPr>
        <w:jc w:val="both"/>
        <w:rPr>
          <w:rFonts w:eastAsia="MS PGothic" w:cs="Tahoma"/>
          <w:b/>
          <w:sz w:val="18"/>
          <w:szCs w:val="18"/>
          <w:lang w:eastAsia="ja-JP"/>
        </w:rPr>
      </w:pPr>
    </w:p>
    <w:p w:rsidR="00B12470" w:rsidRPr="00FF4A72" w:rsidRDefault="00B12470" w:rsidP="001C0AB1">
      <w:pPr>
        <w:jc w:val="both"/>
        <w:rPr>
          <w:rFonts w:eastAsia="MS PGothic" w:cs="Tahoma"/>
          <w:sz w:val="18"/>
          <w:szCs w:val="18"/>
          <w:lang w:eastAsia="ja-JP"/>
        </w:rPr>
      </w:pPr>
      <w:r w:rsidRPr="00FF4A72">
        <w:rPr>
          <w:rFonts w:eastAsia="MS PGothic" w:cs="Tahoma"/>
          <w:sz w:val="18"/>
          <w:szCs w:val="24"/>
          <w:lang w:val="ja-JP" w:eastAsia="ja-JP"/>
        </w:rPr>
        <w:t>対象となるソフトウェア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アシュアランスのお客様には、製品使用権説明書に記載されているように、</w:t>
      </w:r>
      <w:r w:rsidRPr="00FF4A72">
        <w:rPr>
          <w:rFonts w:eastAsia="MS PGothic" w:cs="Tahoma"/>
          <w:sz w:val="18"/>
          <w:szCs w:val="24"/>
          <w:lang w:val="ja-JP" w:eastAsia="ja-JP"/>
        </w:rPr>
        <w:t xml:space="preserve">Windows </w:t>
      </w:r>
      <w:r w:rsidR="0033468E" w:rsidRPr="00FF4A72">
        <w:rPr>
          <w:rFonts w:eastAsia="MS PGothic" w:cs="Tahoma"/>
          <w:sz w:val="18"/>
          <w:szCs w:val="24"/>
          <w:lang w:val="ja-JP" w:eastAsia="ja-JP"/>
        </w:rPr>
        <w:t>8.1</w:t>
      </w:r>
      <w:r w:rsidRPr="00FF4A72">
        <w:rPr>
          <w:rFonts w:eastAsia="MS PGothic" w:cs="Tahoma"/>
          <w:sz w:val="18"/>
          <w:szCs w:val="24"/>
          <w:lang w:val="ja-JP" w:eastAsia="ja-JP"/>
        </w:rPr>
        <w:t xml:space="preserve"> Enterprise </w:t>
      </w:r>
      <w:r w:rsidRPr="00FF4A72">
        <w:rPr>
          <w:rFonts w:eastAsia="MS PGothic" w:cs="Tahoma"/>
          <w:sz w:val="18"/>
          <w:szCs w:val="24"/>
          <w:lang w:val="ja-JP" w:eastAsia="ja-JP"/>
        </w:rPr>
        <w:t>の使用権が付与されます。お客様は、ライセンスを取得したデバイスから別のデバイスに</w:t>
      </w:r>
      <w:r w:rsidRPr="00FF4A72">
        <w:rPr>
          <w:rFonts w:eastAsia="MS PGothic" w:cs="Tahoma"/>
          <w:sz w:val="18"/>
          <w:szCs w:val="24"/>
          <w:lang w:val="ja-JP" w:eastAsia="ja-JP"/>
        </w:rPr>
        <w:t xml:space="preserve"> Windows </w:t>
      </w:r>
      <w:r w:rsidR="0033468E" w:rsidRPr="00FF4A72">
        <w:rPr>
          <w:rFonts w:eastAsia="MS PGothic" w:cs="Tahoma"/>
          <w:sz w:val="18"/>
          <w:szCs w:val="24"/>
          <w:lang w:val="ja-JP" w:eastAsia="ja-JP"/>
        </w:rPr>
        <w:t>8.1</w:t>
      </w:r>
      <w:r w:rsidRPr="00FF4A72">
        <w:rPr>
          <w:rFonts w:eastAsia="MS PGothic" w:cs="Tahoma"/>
          <w:sz w:val="18"/>
          <w:szCs w:val="24"/>
          <w:lang w:val="ja-JP" w:eastAsia="ja-JP"/>
        </w:rPr>
        <w:t xml:space="preserve"> Enterprise </w:t>
      </w:r>
      <w:r w:rsidRPr="00FF4A72">
        <w:rPr>
          <w:rFonts w:eastAsia="MS PGothic" w:cs="Tahoma"/>
          <w:sz w:val="18"/>
          <w:szCs w:val="24"/>
          <w:lang w:val="ja-JP" w:eastAsia="ja-JP"/>
        </w:rPr>
        <w:t>を移管することはできません。ただし、ソフトウェア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アシュアランスの許可された再割り当てに伴う場合を除きます。</w:t>
      </w:r>
    </w:p>
    <w:p w:rsidR="00B12470" w:rsidRPr="00FF4A72" w:rsidRDefault="00B12470" w:rsidP="001C0AB1">
      <w:pPr>
        <w:jc w:val="both"/>
        <w:rPr>
          <w:rFonts w:eastAsia="MS PGothic" w:cs="Tahoma"/>
          <w:b/>
          <w:sz w:val="18"/>
          <w:szCs w:val="18"/>
          <w:lang w:eastAsia="ja-JP"/>
        </w:rPr>
      </w:pPr>
    </w:p>
    <w:p w:rsidR="00B12470" w:rsidRPr="00FF4A72" w:rsidRDefault="00B12470" w:rsidP="001C0AB1">
      <w:pPr>
        <w:jc w:val="both"/>
        <w:rPr>
          <w:rFonts w:eastAsia="MS PGothic" w:cs="Tahoma"/>
          <w:b/>
          <w:sz w:val="18"/>
          <w:szCs w:val="24"/>
          <w:lang w:val="ja-JP" w:eastAsia="ja-JP"/>
        </w:rPr>
      </w:pPr>
      <w:r w:rsidRPr="00FF4A72">
        <w:rPr>
          <w:rFonts w:eastAsia="MS PGothic" w:cs="Tahoma"/>
          <w:b/>
          <w:sz w:val="18"/>
          <w:szCs w:val="24"/>
          <w:lang w:val="ja-JP" w:eastAsia="ja-JP"/>
        </w:rPr>
        <w:t>対象となるオンライン</w:t>
      </w:r>
      <w:r w:rsidRPr="00FF4A72">
        <w:rPr>
          <w:rFonts w:eastAsia="MS PGothic" w:cs="Tahoma"/>
          <w:b/>
          <w:sz w:val="18"/>
          <w:szCs w:val="24"/>
          <w:lang w:eastAsia="ja-JP"/>
        </w:rPr>
        <w:t xml:space="preserve"> </w:t>
      </w:r>
      <w:r w:rsidRPr="00FF4A72">
        <w:rPr>
          <w:rFonts w:eastAsia="MS PGothic" w:cs="Tahoma"/>
          <w:b/>
          <w:sz w:val="18"/>
          <w:szCs w:val="24"/>
          <w:lang w:val="ja-JP" w:eastAsia="ja-JP"/>
        </w:rPr>
        <w:t>サービス特典のお客様</w:t>
      </w:r>
    </w:p>
    <w:p w:rsidR="00B12470" w:rsidRPr="00FF4A72" w:rsidRDefault="00B12470" w:rsidP="001C0AB1">
      <w:pPr>
        <w:jc w:val="both"/>
        <w:rPr>
          <w:rFonts w:eastAsia="MS PGothic" w:cs="Tahoma"/>
          <w:sz w:val="18"/>
          <w:szCs w:val="24"/>
          <w:lang w:val="ja-JP" w:eastAsia="ja-JP"/>
        </w:rPr>
      </w:pPr>
      <w:r w:rsidRPr="00FF4A72">
        <w:rPr>
          <w:rFonts w:eastAsia="MS PGothic" w:cs="Tahoma"/>
          <w:sz w:val="18"/>
          <w:szCs w:val="24"/>
          <w:lang w:eastAsia="ja-JP"/>
        </w:rPr>
        <w:t>Windows</w:t>
      </w:r>
      <w:r w:rsidRPr="00FF4A72">
        <w:rPr>
          <w:rFonts w:eastAsia="MS PGothic" w:cs="Tahoma"/>
          <w:sz w:val="18"/>
          <w:szCs w:val="18"/>
          <w:lang w:eastAsia="ja-JP"/>
        </w:rPr>
        <w:t xml:space="preserve"> </w:t>
      </w:r>
      <w:r w:rsidRPr="00FF4A72">
        <w:rPr>
          <w:rFonts w:eastAsia="MS PGothic" w:cs="Tahoma"/>
          <w:sz w:val="18"/>
          <w:szCs w:val="24"/>
          <w:lang w:eastAsia="ja-JP"/>
        </w:rPr>
        <w:t xml:space="preserve">Intune (Per Device) </w:t>
      </w:r>
      <w:r w:rsidRPr="00FF4A72">
        <w:rPr>
          <w:rFonts w:eastAsia="MS PGothic" w:cs="Tahoma"/>
          <w:sz w:val="18"/>
          <w:szCs w:val="24"/>
          <w:lang w:val="ja-JP" w:eastAsia="ja-JP"/>
        </w:rPr>
        <w:t>のお客様には、製品使用権説明書に記載されているように、</w:t>
      </w:r>
      <w:r w:rsidRPr="00FF4A72">
        <w:rPr>
          <w:rFonts w:eastAsia="MS PGothic" w:cs="Tahoma"/>
          <w:sz w:val="18"/>
          <w:szCs w:val="24"/>
          <w:lang w:eastAsia="ja-JP"/>
        </w:rPr>
        <w:t xml:space="preserve">Windows </w:t>
      </w:r>
      <w:r w:rsidR="0033468E" w:rsidRPr="00FF4A72">
        <w:rPr>
          <w:rFonts w:eastAsia="MS PGothic" w:cs="Tahoma"/>
          <w:sz w:val="18"/>
          <w:szCs w:val="24"/>
          <w:lang w:val="ja-JP" w:eastAsia="ja-JP"/>
        </w:rPr>
        <w:t>8.1</w:t>
      </w:r>
      <w:r w:rsidRPr="00FF4A72">
        <w:rPr>
          <w:rFonts w:eastAsia="MS PGothic" w:cs="Tahoma"/>
          <w:sz w:val="18"/>
          <w:szCs w:val="24"/>
          <w:lang w:eastAsia="ja-JP"/>
        </w:rPr>
        <w:t xml:space="preserve"> Enterprise </w:t>
      </w:r>
      <w:r w:rsidRPr="00FF4A72">
        <w:rPr>
          <w:rFonts w:eastAsia="MS PGothic" w:cs="Tahoma"/>
          <w:sz w:val="18"/>
          <w:szCs w:val="24"/>
          <w:lang w:val="ja-JP" w:eastAsia="ja-JP"/>
        </w:rPr>
        <w:t>の使用権が付与されます。</w:t>
      </w:r>
      <w:r w:rsidRPr="00FF4A72">
        <w:rPr>
          <w:rFonts w:eastAsia="MS PGothic" w:cs="Tahoma"/>
          <w:sz w:val="18"/>
          <w:szCs w:val="24"/>
          <w:lang w:val="ja-JP" w:eastAsia="ja-JP"/>
        </w:rPr>
        <w:t xml:space="preserve">Windows Intune (Per Device) </w:t>
      </w:r>
      <w:r w:rsidRPr="00FF4A72">
        <w:rPr>
          <w:rFonts w:eastAsia="MS PGothic" w:cs="Tahoma"/>
          <w:sz w:val="18"/>
          <w:szCs w:val="24"/>
          <w:lang w:val="ja-JP" w:eastAsia="ja-JP"/>
        </w:rPr>
        <w:t>ライセンスの購入と再割り当てに適用される条件については、本製品表の製品メモのセクションを参照してください。</w:t>
      </w:r>
    </w:p>
    <w:p w:rsidR="00B12470" w:rsidRPr="00FF4A72" w:rsidRDefault="00B12470" w:rsidP="001C0AB1">
      <w:pPr>
        <w:jc w:val="both"/>
        <w:rPr>
          <w:rFonts w:eastAsia="MS PGothic" w:cs="Tahoma"/>
          <w:sz w:val="18"/>
          <w:szCs w:val="24"/>
          <w:lang w:val="ja-JP" w:eastAsia="ja-JP"/>
        </w:rPr>
      </w:pPr>
    </w:p>
    <w:p w:rsidR="00B12470" w:rsidRPr="00FF4A72" w:rsidRDefault="008B4995" w:rsidP="001C0AB1">
      <w:pPr>
        <w:jc w:val="both"/>
        <w:rPr>
          <w:rFonts w:eastAsia="MS PGothic" w:cs="Tahoma"/>
          <w:sz w:val="18"/>
          <w:szCs w:val="24"/>
          <w:lang w:val="ja-JP" w:eastAsia="ja-JP"/>
        </w:rPr>
      </w:pPr>
      <w:r w:rsidRPr="00FF4A72">
        <w:rPr>
          <w:rFonts w:eastAsia="MS PGothic" w:cs="Tahoma"/>
          <w:sz w:val="18"/>
          <w:lang w:val="ja-JP" w:eastAsia="ja-JP"/>
        </w:rPr>
        <w:lastRenderedPageBreak/>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アシュアランスおよび</w:t>
      </w:r>
      <w:r w:rsidRPr="00FF4A72">
        <w:rPr>
          <w:rFonts w:eastAsia="MS PGothic" w:cs="Tahoma"/>
          <w:sz w:val="18"/>
          <w:lang w:eastAsia="ja-JP"/>
        </w:rPr>
        <w:t xml:space="preserve"> Windows Intune (Per Device) </w:t>
      </w:r>
      <w:r w:rsidRPr="00FF4A72">
        <w:rPr>
          <w:rFonts w:eastAsia="MS PGothic" w:cs="Tahoma"/>
          <w:sz w:val="18"/>
          <w:lang w:val="ja-JP" w:eastAsia="ja-JP"/>
        </w:rPr>
        <w:t>を保有するお客様は、</w:t>
      </w:r>
      <w:r w:rsidRPr="00FF4A72">
        <w:rPr>
          <w:rFonts w:eastAsia="MS PGothic" w:cs="Tahoma"/>
          <w:sz w:val="18"/>
          <w:lang w:eastAsia="ja-JP"/>
        </w:rPr>
        <w:t xml:space="preserve">Windows 8.1 Enterprise </w:t>
      </w:r>
      <w:r w:rsidRPr="00FF4A72">
        <w:rPr>
          <w:rFonts w:eastAsia="MS PGothic" w:cs="Tahoma"/>
          <w:sz w:val="18"/>
          <w:lang w:val="ja-JP" w:eastAsia="ja-JP"/>
        </w:rPr>
        <w:t>の代わりに、以前のバージョンの</w:t>
      </w:r>
      <w:r w:rsidRPr="00FF4A72">
        <w:rPr>
          <w:rFonts w:eastAsia="MS PGothic" w:cs="Tahoma"/>
          <w:sz w:val="18"/>
          <w:lang w:eastAsia="ja-JP"/>
        </w:rPr>
        <w:t xml:space="preserve"> Windows </w:t>
      </w:r>
      <w:r w:rsidRPr="00FF4A72">
        <w:rPr>
          <w:rFonts w:eastAsia="MS PGothic" w:cs="Tahoma"/>
          <w:sz w:val="18"/>
          <w:lang w:val="ja-JP" w:eastAsia="ja-JP"/>
        </w:rPr>
        <w:t>デスクトップ</w:t>
      </w:r>
      <w:r w:rsidRPr="00FF4A72">
        <w:rPr>
          <w:rFonts w:eastAsia="MS PGothic" w:cs="Tahoma"/>
          <w:sz w:val="18"/>
          <w:lang w:eastAsia="ja-JP"/>
        </w:rPr>
        <w:t xml:space="preserve"> </w:t>
      </w:r>
      <w:r w:rsidRPr="00FF4A72">
        <w:rPr>
          <w:rFonts w:eastAsia="MS PGothic" w:cs="Tahoma"/>
          <w:sz w:val="18"/>
          <w:lang w:val="ja-JP" w:eastAsia="ja-JP"/>
        </w:rPr>
        <w:t>オペレーション</w:t>
      </w:r>
      <w:r w:rsidRPr="00FF4A72">
        <w:rPr>
          <w:rFonts w:eastAsia="MS PGothic" w:cs="Tahoma"/>
          <w:sz w:val="18"/>
          <w:lang w:eastAsia="ja-JP"/>
        </w:rPr>
        <w:t xml:space="preserve"> </w:t>
      </w:r>
      <w:r w:rsidRPr="00FF4A72">
        <w:rPr>
          <w:rFonts w:eastAsia="MS PGothic" w:cs="Tahoma"/>
          <w:sz w:val="18"/>
          <w:lang w:val="ja-JP" w:eastAsia="ja-JP"/>
        </w:rPr>
        <w:t>システムの</w:t>
      </w:r>
      <w:r w:rsidRPr="00FF4A72">
        <w:rPr>
          <w:rFonts w:eastAsia="MS PGothic" w:cs="Tahoma"/>
          <w:sz w:val="18"/>
          <w:lang w:eastAsia="ja-JP"/>
        </w:rPr>
        <w:t xml:space="preserve"> MUI </w:t>
      </w:r>
      <w:r w:rsidRPr="00FF4A72">
        <w:rPr>
          <w:rFonts w:eastAsia="MS PGothic" w:cs="Tahoma"/>
          <w:sz w:val="18"/>
          <w:lang w:val="ja-JP" w:eastAsia="ja-JP"/>
        </w:rPr>
        <w:t>エディションを使用することができます。ただし、</w:t>
      </w:r>
      <w:r w:rsidRPr="00FF4A72">
        <w:rPr>
          <w:rFonts w:eastAsia="MS PGothic" w:cs="Tahoma"/>
          <w:sz w:val="18"/>
          <w:lang w:val="ja-JP" w:eastAsia="ja-JP"/>
        </w:rPr>
        <w:t xml:space="preserve">Windows 8.1 Pro </w:t>
      </w:r>
      <w:r w:rsidRPr="00FF4A72">
        <w:rPr>
          <w:rFonts w:eastAsia="MS PGothic" w:cs="Tahoma"/>
          <w:sz w:val="18"/>
          <w:lang w:val="ja-JP" w:eastAsia="ja-JP"/>
        </w:rPr>
        <w:t>の</w:t>
      </w:r>
      <w:r w:rsidRPr="00FF4A72">
        <w:rPr>
          <w:rFonts w:eastAsia="MS PGothic" w:cs="Tahoma"/>
          <w:sz w:val="18"/>
          <w:lang w:val="ja-JP" w:eastAsia="ja-JP"/>
        </w:rPr>
        <w:t xml:space="preserve"> MUI </w:t>
      </w:r>
      <w:r w:rsidRPr="00FF4A72">
        <w:rPr>
          <w:rFonts w:eastAsia="MS PGothic" w:cs="Tahoma"/>
          <w:sz w:val="18"/>
          <w:lang w:val="ja-JP" w:eastAsia="ja-JP"/>
        </w:rPr>
        <w:t>の権利を</w:t>
      </w:r>
      <w:r w:rsidRPr="00FF4A72">
        <w:rPr>
          <w:rFonts w:eastAsia="MS PGothic" w:cs="Tahoma"/>
          <w:sz w:val="18"/>
          <w:lang w:val="ja-JP" w:eastAsia="ja-JP"/>
        </w:rPr>
        <w:t xml:space="preserve"> Windows 7 Pro </w:t>
      </w:r>
      <w:r w:rsidRPr="00FF4A72">
        <w:rPr>
          <w:rFonts w:eastAsia="MS PGothic" w:cs="Tahoma"/>
          <w:sz w:val="18"/>
          <w:lang w:val="ja-JP" w:eastAsia="ja-JP"/>
        </w:rPr>
        <w:t>で使用することはできません。</w:t>
      </w:r>
      <w:r w:rsidRPr="00FF4A72">
        <w:rPr>
          <w:rFonts w:eastAsia="MS PGothic" w:cs="Tahoma"/>
          <w:sz w:val="18"/>
          <w:lang w:val="ja-JP" w:eastAsia="ja-JP"/>
        </w:rPr>
        <w:t xml:space="preserve">Windows 7 </w:t>
      </w:r>
      <w:r w:rsidRPr="00FF4A72">
        <w:rPr>
          <w:rFonts w:eastAsia="MS PGothic" w:cs="Tahoma"/>
          <w:sz w:val="18"/>
          <w:lang w:val="ja-JP" w:eastAsia="ja-JP"/>
        </w:rPr>
        <w:t>の</w:t>
      </w:r>
      <w:r w:rsidRPr="00FF4A72">
        <w:rPr>
          <w:rFonts w:eastAsia="MS PGothic" w:cs="Tahoma"/>
          <w:sz w:val="18"/>
          <w:lang w:val="ja-JP" w:eastAsia="ja-JP"/>
        </w:rPr>
        <w:t xml:space="preserve"> MUI </w:t>
      </w:r>
      <w:r w:rsidRPr="00FF4A72">
        <w:rPr>
          <w:rFonts w:eastAsia="MS PGothic" w:cs="Tahoma"/>
          <w:sz w:val="18"/>
          <w:lang w:val="ja-JP" w:eastAsia="ja-JP"/>
        </w:rPr>
        <w:t>の権利は、</w:t>
      </w:r>
      <w:r w:rsidRPr="00FF4A72">
        <w:rPr>
          <w:rFonts w:eastAsia="MS PGothic" w:cs="Tahoma"/>
          <w:sz w:val="18"/>
          <w:lang w:val="ja-JP" w:eastAsia="ja-JP"/>
        </w:rPr>
        <w:t xml:space="preserve">Windows 7 Enterprise </w:t>
      </w:r>
      <w:r w:rsidRPr="00FF4A72">
        <w:rPr>
          <w:rFonts w:eastAsia="MS PGothic" w:cs="Tahoma"/>
          <w:sz w:val="18"/>
          <w:lang w:val="ja-JP" w:eastAsia="ja-JP"/>
        </w:rPr>
        <w:t>を介してのみ取得することができます</w:t>
      </w:r>
      <w:r w:rsidR="00B12470" w:rsidRPr="00FF4A72">
        <w:rPr>
          <w:rFonts w:eastAsia="MS PGothic" w:cs="Tahoma"/>
          <w:sz w:val="18"/>
          <w:szCs w:val="24"/>
          <w:lang w:val="ja-JP" w:eastAsia="ja-JP"/>
        </w:rPr>
        <w:t>。</w:t>
      </w:r>
    </w:p>
    <w:p w:rsidR="00B12470" w:rsidRPr="00FF4A72" w:rsidRDefault="00B12470" w:rsidP="001C0AB1">
      <w:pPr>
        <w:rPr>
          <w:rFonts w:eastAsia="MS PGothic" w:cs="Tahoma"/>
          <w:sz w:val="18"/>
          <w:szCs w:val="24"/>
          <w:lang w:val="ja-JP" w:eastAsia="ja-JP"/>
        </w:rPr>
      </w:pPr>
    </w:p>
    <w:p w:rsidR="00B12470" w:rsidRPr="00FF4A72" w:rsidRDefault="00B12470" w:rsidP="00986369">
      <w:pPr>
        <w:pStyle w:val="Heading3"/>
        <w:rPr>
          <w:rFonts w:eastAsia="MS PGothic" w:cs="Tahoma"/>
          <w:sz w:val="18"/>
          <w:szCs w:val="24"/>
          <w:lang w:eastAsia="ja-JP"/>
        </w:rPr>
      </w:pPr>
      <w:bookmarkStart w:id="963" w:name="_Toc377980198"/>
      <w:r w:rsidRPr="00FF4A72">
        <w:rPr>
          <w:rFonts w:eastAsia="MS PGothic" w:cs="Tahoma"/>
          <w:sz w:val="18"/>
          <w:szCs w:val="24"/>
          <w:lang w:eastAsia="ja-JP"/>
        </w:rPr>
        <w:t>Enterprise Sideloading</w:t>
      </w:r>
      <w:bookmarkEnd w:id="963"/>
    </w:p>
    <w:p w:rsidR="00B12470" w:rsidRPr="00FF4A72" w:rsidRDefault="008B4995" w:rsidP="001C0AB1">
      <w:pPr>
        <w:rPr>
          <w:rFonts w:eastAsia="MS PGothic" w:cs="Tahoma"/>
          <w:sz w:val="18"/>
          <w:szCs w:val="18"/>
          <w:lang w:eastAsia="ja-JP"/>
        </w:rPr>
      </w:pPr>
      <w:r w:rsidRPr="00FF4A72">
        <w:rPr>
          <w:rFonts w:eastAsia="MS PGothic" w:cs="Tahoma"/>
          <w:sz w:val="18"/>
          <w:lang w:eastAsia="ja-JP"/>
        </w:rPr>
        <w:t xml:space="preserve">Windows </w:t>
      </w:r>
      <w:r w:rsidR="00262778" w:rsidRPr="00FF4A72">
        <w:rPr>
          <w:rFonts w:eastAsia="MS PGothic" w:cs="Tahoma"/>
          <w:sz w:val="18"/>
          <w:lang w:eastAsia="ja-JP"/>
        </w:rPr>
        <w:t>8</w:t>
      </w:r>
      <w:r w:rsidRPr="00FF4A72">
        <w:rPr>
          <w:rFonts w:eastAsia="MS PGothic" w:cs="Tahoma"/>
          <w:sz w:val="18"/>
          <w:lang w:eastAsia="ja-JP"/>
        </w:rPr>
        <w:t xml:space="preserve"> Enterprise Sideloading </w:t>
      </w:r>
      <w:r w:rsidRPr="00FF4A72">
        <w:rPr>
          <w:rFonts w:eastAsia="MS PGothic" w:cs="Tahoma"/>
          <w:sz w:val="18"/>
          <w:lang w:val="ja-JP" w:eastAsia="ja-JP"/>
        </w:rPr>
        <w:t>および</w:t>
      </w:r>
      <w:r w:rsidRPr="00FF4A72">
        <w:rPr>
          <w:rFonts w:eastAsia="MS PGothic" w:cs="Tahoma"/>
          <w:sz w:val="18"/>
          <w:lang w:eastAsia="ja-JP"/>
        </w:rPr>
        <w:t xml:space="preserve"> Enterprise Sideloading for Windows Embedded 8.1 </w:t>
      </w:r>
      <w:r w:rsidRPr="00FF4A72">
        <w:rPr>
          <w:rFonts w:eastAsia="MS PGothic" w:cs="Tahoma"/>
          <w:sz w:val="18"/>
          <w:lang w:val="ja-JP" w:eastAsia="ja-JP"/>
        </w:rPr>
        <w:t>の製品メモについては、このドキュメントの製品メモのセクションを参照してください</w:t>
      </w:r>
      <w:r w:rsidR="00B12470" w:rsidRPr="00FF4A72">
        <w:rPr>
          <w:rFonts w:eastAsia="MS PGothic" w:cs="Tahoma"/>
          <w:sz w:val="18"/>
          <w:lang w:val="ja-JP" w:eastAsia="ja-JP"/>
        </w:rPr>
        <w:t>。</w:t>
      </w:r>
    </w:p>
    <w:p w:rsidR="00B12470" w:rsidRPr="00FF4A72" w:rsidRDefault="00B12470" w:rsidP="001C0AB1">
      <w:pPr>
        <w:jc w:val="both"/>
        <w:rPr>
          <w:rFonts w:eastAsia="MS PGothic" w:cs="Tahoma"/>
          <w:sz w:val="18"/>
          <w:szCs w:val="18"/>
          <w:lang w:eastAsia="ja-JP"/>
        </w:rPr>
      </w:pPr>
    </w:p>
    <w:p w:rsidR="00B12470" w:rsidRPr="00FF4A72" w:rsidRDefault="00B12470" w:rsidP="007442CC">
      <w:pPr>
        <w:pStyle w:val="Heading3"/>
        <w:rPr>
          <w:rFonts w:eastAsia="MS PGothic" w:cs="Tahoma"/>
          <w:sz w:val="18"/>
          <w:szCs w:val="24"/>
          <w:lang w:eastAsia="ja-JP"/>
        </w:rPr>
      </w:pPr>
      <w:bookmarkStart w:id="964" w:name="_Toc377980199"/>
      <w:bookmarkStart w:id="965" w:name="_Toc150594870"/>
      <w:r w:rsidRPr="00FF4A72">
        <w:rPr>
          <w:rFonts w:eastAsia="MS PGothic" w:cs="Tahoma"/>
          <w:sz w:val="18"/>
          <w:szCs w:val="24"/>
          <w:lang w:val="ja-JP" w:eastAsia="ja-JP"/>
        </w:rPr>
        <w:t xml:space="preserve">Windows Companion </w:t>
      </w:r>
      <w:r w:rsidRPr="00FF4A72">
        <w:rPr>
          <w:rFonts w:eastAsia="MS PGothic" w:cs="Tahoma"/>
          <w:sz w:val="18"/>
          <w:szCs w:val="24"/>
          <w:lang w:val="ja-JP" w:eastAsia="ja-JP"/>
        </w:rPr>
        <w:t>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bookmarkEnd w:id="964"/>
    </w:p>
    <w:p w:rsidR="00B12470" w:rsidRPr="00FF4A72" w:rsidRDefault="00B12470" w:rsidP="007442CC">
      <w:pPr>
        <w:rPr>
          <w:rFonts w:eastAsia="MS PGothic" w:cs="Tahoma"/>
          <w:sz w:val="18"/>
          <w:lang w:eastAsia="ja-JP"/>
        </w:rPr>
      </w:pPr>
      <w:r w:rsidRPr="00FF4A72">
        <w:rPr>
          <w:rFonts w:eastAsia="MS PGothic" w:cs="Tahoma"/>
          <w:sz w:val="18"/>
          <w:lang w:val="ja-JP" w:eastAsia="ja-JP"/>
        </w:rPr>
        <w:t xml:space="preserve">Windows Companion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ライセンスの製品メモについては、このドキュメントの製品メモのセクションを参照してください。</w:t>
      </w:r>
    </w:p>
    <w:p w:rsidR="00B12470" w:rsidRPr="00FF4A72" w:rsidRDefault="00B12470">
      <w:pPr>
        <w:rPr>
          <w:rFonts w:eastAsia="MS PGothic" w:cs="Tahoma"/>
          <w:b/>
          <w:lang w:eastAsia="ja-JP"/>
        </w:rPr>
      </w:pPr>
    </w:p>
    <w:p w:rsidR="00B12470" w:rsidRPr="00FF4A72" w:rsidRDefault="00B12470" w:rsidP="001C0AB1">
      <w:pPr>
        <w:pStyle w:val="Heading3"/>
        <w:rPr>
          <w:rFonts w:eastAsia="MS PGothic" w:cs="Tahoma"/>
          <w:sz w:val="22"/>
          <w:lang w:eastAsia="ja-JP"/>
        </w:rPr>
      </w:pPr>
      <w:bookmarkStart w:id="966" w:name="_Toc377980200"/>
      <w:r w:rsidRPr="004A3047">
        <w:rPr>
          <w:rFonts w:eastAsia="MS PGothic" w:cs="Tahoma"/>
          <w:sz w:val="24"/>
          <w:lang w:eastAsia="ja-JP"/>
        </w:rPr>
        <w:t>トレーニング受講券</w:t>
      </w:r>
      <w:bookmarkEnd w:id="965"/>
      <w:bookmarkEnd w:id="966"/>
    </w:p>
    <w:p w:rsidR="00B12470" w:rsidRPr="00FF4A72" w:rsidRDefault="00B12470" w:rsidP="001C0AB1">
      <w:pPr>
        <w:pStyle w:val="Char"/>
        <w:spacing w:after="0" w:line="240" w:lineRule="auto"/>
        <w:rPr>
          <w:rFonts w:eastAsia="MS PGothic" w:cs="Tahoma"/>
          <w:lang w:eastAsia="ja-JP"/>
        </w:rPr>
      </w:pPr>
    </w:p>
    <w:p w:rsidR="00B12470" w:rsidRPr="00FF4A72" w:rsidRDefault="00B12470" w:rsidP="00D856C8">
      <w:pPr>
        <w:pStyle w:val="AppendixBodyText"/>
        <w:spacing w:after="0"/>
        <w:rPr>
          <w:rFonts w:eastAsia="MS PGothic" w:cs="Tahoma"/>
          <w:sz w:val="18"/>
          <w:lang w:eastAsia="ja-JP"/>
        </w:rPr>
      </w:pPr>
      <w:r w:rsidRPr="00FF4A72">
        <w:rPr>
          <w:rFonts w:eastAsia="MS PGothic" w:cs="Tahoma"/>
          <w:sz w:val="18"/>
          <w:szCs w:val="24"/>
          <w:lang w:val="ja-JP"/>
        </w:rPr>
        <w:t>アプリケーションまたはシステム製品群のソフトウェア</w:t>
      </w:r>
      <w:r w:rsidRPr="00FF4A72">
        <w:rPr>
          <w:rFonts w:eastAsia="MS PGothic" w:cs="Tahoma"/>
          <w:sz w:val="18"/>
          <w:szCs w:val="24"/>
        </w:rPr>
        <w:t xml:space="preserve"> </w:t>
      </w:r>
      <w:r w:rsidRPr="00FF4A72">
        <w:rPr>
          <w:rFonts w:eastAsia="MS PGothic" w:cs="Tahoma"/>
          <w:sz w:val="18"/>
          <w:szCs w:val="24"/>
          <w:lang w:val="ja-JP"/>
        </w:rPr>
        <w:t>アシュアランス</w:t>
      </w:r>
      <w:r w:rsidRPr="00FF4A72">
        <w:rPr>
          <w:rFonts w:eastAsia="MS PGothic" w:cs="Tahoma"/>
          <w:sz w:val="18"/>
          <w:szCs w:val="18"/>
          <w:lang w:val="ja-JP" w:eastAsia="ja-JP"/>
        </w:rPr>
        <w:t>メンバーシップ</w:t>
      </w:r>
      <w:r w:rsidRPr="00FF4A72">
        <w:rPr>
          <w:rFonts w:eastAsia="MS PGothic" w:cs="Tahoma"/>
          <w:sz w:val="18"/>
          <w:szCs w:val="24"/>
          <w:lang w:val="ja-JP"/>
        </w:rPr>
        <w:t>を保有するお客様</w:t>
      </w:r>
      <w:r w:rsidRPr="00FF4A72">
        <w:rPr>
          <w:rFonts w:eastAsia="MS PGothic" w:cs="Tahoma"/>
          <w:sz w:val="18"/>
          <w:szCs w:val="24"/>
        </w:rPr>
        <w:t xml:space="preserve"> (Academic Select License</w:t>
      </w:r>
      <w:r w:rsidRPr="00FF4A72">
        <w:rPr>
          <w:rFonts w:eastAsia="MS PGothic" w:cs="Tahoma"/>
          <w:sz w:val="18"/>
          <w:szCs w:val="24"/>
          <w:lang w:val="ja-JP"/>
        </w:rPr>
        <w:t>、</w:t>
      </w:r>
      <w:r w:rsidRPr="00FF4A72">
        <w:rPr>
          <w:rFonts w:eastAsia="MS PGothic" w:cs="Tahoma"/>
          <w:sz w:val="18"/>
          <w:szCs w:val="24"/>
        </w:rPr>
        <w:t>Select Plus for Academic</w:t>
      </w:r>
      <w:r w:rsidRPr="00FF4A72">
        <w:rPr>
          <w:rFonts w:eastAsia="MS PGothic" w:cs="Tahoma"/>
          <w:sz w:val="18"/>
          <w:szCs w:val="24"/>
          <w:lang w:val="ja-JP"/>
        </w:rPr>
        <w:t>、</w:t>
      </w:r>
      <w:r w:rsidRPr="00FF4A72">
        <w:rPr>
          <w:rFonts w:eastAsia="MS PGothic" w:cs="Tahoma"/>
          <w:sz w:val="18"/>
          <w:szCs w:val="24"/>
        </w:rPr>
        <w:t>Open Value Subscription – Education Solutions</w:t>
      </w:r>
      <w:r w:rsidRPr="00FF4A72">
        <w:rPr>
          <w:rFonts w:eastAsia="MS PGothic" w:cs="Tahoma"/>
          <w:sz w:val="18"/>
          <w:szCs w:val="24"/>
          <w:lang w:val="ja-JP"/>
        </w:rPr>
        <w:t>、</w:t>
      </w:r>
      <w:r w:rsidRPr="00FF4A72">
        <w:rPr>
          <w:rFonts w:eastAsia="MS PGothic" w:cs="Tahoma"/>
          <w:sz w:val="18"/>
          <w:szCs w:val="24"/>
        </w:rPr>
        <w:t xml:space="preserve">Campus </w:t>
      </w:r>
      <w:r w:rsidRPr="00FF4A72">
        <w:rPr>
          <w:rFonts w:eastAsia="MS PGothic" w:cs="Tahoma"/>
          <w:sz w:val="18"/>
          <w:szCs w:val="24"/>
          <w:lang w:eastAsia="ja-JP"/>
        </w:rPr>
        <w:t xml:space="preserve">and </w:t>
      </w:r>
      <w:r w:rsidRPr="00FF4A72">
        <w:rPr>
          <w:rFonts w:eastAsia="MS PGothic" w:cs="Tahoma"/>
          <w:sz w:val="18"/>
          <w:szCs w:val="24"/>
        </w:rPr>
        <w:t xml:space="preserve">School Agreement </w:t>
      </w:r>
      <w:r w:rsidRPr="00FF4A72">
        <w:rPr>
          <w:rFonts w:eastAsia="MS PGothic" w:cs="Tahoma"/>
          <w:sz w:val="18"/>
          <w:szCs w:val="24"/>
          <w:lang w:val="ja-JP"/>
        </w:rPr>
        <w:t>のお客様を除く</w:t>
      </w:r>
      <w:r w:rsidRPr="00FF4A72">
        <w:rPr>
          <w:rFonts w:eastAsia="MS PGothic" w:cs="Tahoma"/>
          <w:sz w:val="18"/>
          <w:szCs w:val="24"/>
        </w:rPr>
        <w:t xml:space="preserve">) </w:t>
      </w:r>
      <w:r w:rsidRPr="00FF4A72">
        <w:rPr>
          <w:rFonts w:eastAsia="MS PGothic" w:cs="Tahoma"/>
          <w:sz w:val="18"/>
          <w:szCs w:val="24"/>
          <w:lang w:val="ja-JP"/>
        </w:rPr>
        <w:t>は、マイクロソフトのトレーニング受講券を取得できます。</w:t>
      </w:r>
      <w:r w:rsidRPr="00FF4A72">
        <w:rPr>
          <w:rFonts w:eastAsia="MS PGothic" w:cs="Tahoma"/>
          <w:sz w:val="18"/>
          <w:lang w:val="ja-JP" w:eastAsia="ja-JP"/>
        </w:rPr>
        <w:t>これらの受講券では、</w:t>
      </w:r>
      <w:r w:rsidRPr="00FF4A72">
        <w:rPr>
          <w:rFonts w:eastAsia="MS PGothic" w:cs="Tahoma"/>
          <w:sz w:val="18"/>
          <w:lang w:val="ja-JP" w:eastAsia="ja-JP"/>
        </w:rPr>
        <w:t xml:space="preserve">Learning </w:t>
      </w:r>
      <w:r w:rsidRPr="00FF4A72">
        <w:rPr>
          <w:rFonts w:eastAsia="MS PGothic" w:cs="Tahoma"/>
          <w:sz w:val="18"/>
          <w:lang w:val="ja-JP" w:eastAsia="ja-JP"/>
        </w:rPr>
        <w:t>コンピテンシーを取得したマイクロソフト</w:t>
      </w:r>
      <w:r w:rsidRPr="00FF4A72">
        <w:rPr>
          <w:rFonts w:eastAsia="MS PGothic" w:cs="Tahoma"/>
          <w:sz w:val="18"/>
          <w:lang w:val="ja-JP" w:eastAsia="ja-JP"/>
        </w:rPr>
        <w:t xml:space="preserve"> </w:t>
      </w:r>
      <w:r w:rsidRPr="00FF4A72">
        <w:rPr>
          <w:rFonts w:eastAsia="MS PGothic" w:cs="Tahoma"/>
          <w:sz w:val="18"/>
          <w:lang w:val="ja-JP" w:eastAsia="ja-JP"/>
        </w:rPr>
        <w:t>パートナー</w:t>
      </w:r>
      <w:r w:rsidRPr="00FF4A72">
        <w:rPr>
          <w:rFonts w:eastAsia="MS PGothic" w:cs="Tahoma"/>
          <w:sz w:val="18"/>
          <w:lang w:val="ja-JP" w:eastAsia="ja-JP"/>
        </w:rPr>
        <w:t xml:space="preserve"> (</w:t>
      </w:r>
      <w:r w:rsidRPr="00FF4A72">
        <w:rPr>
          <w:rFonts w:eastAsia="MS PGothic" w:cs="Tahoma"/>
          <w:sz w:val="18"/>
          <w:lang w:val="ja-JP" w:eastAsia="ja-JP"/>
        </w:rPr>
        <w:t>マイクロソフト</w:t>
      </w:r>
      <w:r w:rsidRPr="00FF4A72">
        <w:rPr>
          <w:rFonts w:eastAsia="MS PGothic" w:cs="Tahoma"/>
          <w:sz w:val="18"/>
          <w:lang w:val="ja-JP" w:eastAsia="ja-JP"/>
        </w:rPr>
        <w:t xml:space="preserve"> </w:t>
      </w:r>
      <w:r w:rsidRPr="00FF4A72">
        <w:rPr>
          <w:rFonts w:eastAsia="MS PGothic" w:cs="Tahoma"/>
          <w:sz w:val="18"/>
          <w:lang w:val="ja-JP" w:eastAsia="ja-JP"/>
        </w:rPr>
        <w:t>ラーニング</w:t>
      </w:r>
      <w:r w:rsidRPr="00FF4A72">
        <w:rPr>
          <w:rFonts w:eastAsia="MS PGothic" w:cs="Tahoma"/>
          <w:sz w:val="18"/>
          <w:lang w:val="ja-JP" w:eastAsia="ja-JP"/>
        </w:rPr>
        <w:t xml:space="preserve"> </w:t>
      </w:r>
      <w:r w:rsidRPr="00FF4A72">
        <w:rPr>
          <w:rFonts w:eastAsia="MS PGothic" w:cs="Tahoma"/>
          <w:sz w:val="18"/>
          <w:lang w:val="ja-JP" w:eastAsia="ja-JP"/>
        </w:rPr>
        <w:t>パートナー</w:t>
      </w:r>
      <w:r w:rsidRPr="00FF4A72">
        <w:rPr>
          <w:rFonts w:eastAsia="MS PGothic" w:cs="Tahoma"/>
          <w:sz w:val="18"/>
          <w:lang w:val="ja-JP" w:eastAsia="ja-JP"/>
        </w:rPr>
        <w:t xml:space="preserve">) </w:t>
      </w:r>
      <w:r w:rsidRPr="00FF4A72">
        <w:rPr>
          <w:rFonts w:eastAsia="MS PGothic" w:cs="Tahoma"/>
          <w:sz w:val="18"/>
          <w:lang w:val="ja-JP" w:eastAsia="ja-JP"/>
        </w:rPr>
        <w:t>のコースを特定の日数受講できます。受講できる日数は、プログラムと、ソフトウェア</w:t>
      </w:r>
      <w:r w:rsidRPr="00FF4A72">
        <w:rPr>
          <w:rFonts w:eastAsia="MS PGothic" w:cs="Tahoma"/>
          <w:sz w:val="18"/>
          <w:lang w:val="ja-JP"/>
        </w:rPr>
        <w:t xml:space="preserve"> </w:t>
      </w:r>
      <w:r w:rsidRPr="00FF4A72">
        <w:rPr>
          <w:rFonts w:eastAsia="MS PGothic" w:cs="Tahoma"/>
          <w:sz w:val="18"/>
          <w:lang w:val="ja-JP" w:eastAsia="ja-JP"/>
        </w:rPr>
        <w:t>アシュアランスを購入された対象ライセンス数によって異なります。お客様のトレーニング受講券特典の管理者は、ボリューム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サービス</w:t>
      </w:r>
      <w:r w:rsidRPr="00FF4A72">
        <w:rPr>
          <w:rFonts w:eastAsia="MS PGothic" w:cs="Tahoma"/>
          <w:sz w:val="18"/>
          <w:lang w:val="ja-JP" w:eastAsia="ja-JP"/>
        </w:rPr>
        <w:t xml:space="preserve"> </w:t>
      </w:r>
      <w:r w:rsidRPr="00FF4A72">
        <w:rPr>
          <w:rFonts w:eastAsia="MS PGothic" w:cs="Tahoma"/>
          <w:sz w:val="18"/>
          <w:lang w:val="ja-JP" w:eastAsia="ja-JP"/>
        </w:rPr>
        <w:t>センター</w:t>
      </w:r>
      <w:r w:rsidRPr="00FF4A72">
        <w:rPr>
          <w:rFonts w:eastAsia="MS PGothic" w:cs="Tahoma"/>
          <w:sz w:val="18"/>
          <w:lang w:val="ja-JP" w:eastAsia="ja-JP"/>
        </w:rPr>
        <w:t xml:space="preserve"> (VLSC) </w:t>
      </w:r>
      <w:r w:rsidRPr="00FF4A72">
        <w:rPr>
          <w:rFonts w:eastAsia="MS PGothic" w:cs="Tahoma"/>
          <w:sz w:val="18"/>
          <w:lang w:val="ja-JP" w:eastAsia="ja-JP"/>
        </w:rPr>
        <w:t>ツールを使用してトレーニング受講券の特典を有効にした後で、特定の個人にトレーニング受講券を割り当てることができます。</w:t>
      </w:r>
    </w:p>
    <w:p w:rsidR="00B12470" w:rsidRPr="00FF4A72" w:rsidRDefault="00B12470">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B12470" w:rsidRPr="00FF4A72" w:rsidTr="003E2DDB">
        <w:trPr>
          <w:cantSplit/>
          <w:trHeight w:val="531"/>
        </w:trPr>
        <w:tc>
          <w:tcPr>
            <w:tcW w:w="3007" w:type="dxa"/>
            <w:shd w:val="clear" w:color="auto" w:fill="FFCC99"/>
            <w:vAlign w:val="center"/>
          </w:tcPr>
          <w:p w:rsidR="00B12470" w:rsidRPr="00FF4A72" w:rsidRDefault="00B12470">
            <w:pPr>
              <w:pStyle w:val="AppendixTableHeadings"/>
              <w:keepNext w:val="0"/>
              <w:rPr>
                <w:rFonts w:eastAsia="MS PGothic"/>
              </w:rPr>
            </w:pPr>
            <w:r w:rsidRPr="00FF4A72">
              <w:rPr>
                <w:rFonts w:eastAsia="MS PGothic"/>
              </w:rPr>
              <w:t>プログラム</w:t>
            </w:r>
          </w:p>
        </w:tc>
        <w:tc>
          <w:tcPr>
            <w:tcW w:w="4100" w:type="dxa"/>
            <w:shd w:val="clear" w:color="auto" w:fill="FFCC99"/>
            <w:vAlign w:val="center"/>
          </w:tcPr>
          <w:p w:rsidR="00B12470" w:rsidRPr="00FF4A72" w:rsidRDefault="00B12470">
            <w:pPr>
              <w:pStyle w:val="AppendixTableHeadings"/>
              <w:rPr>
                <w:rFonts w:eastAsia="MS PGothic"/>
              </w:rPr>
            </w:pPr>
            <w:r w:rsidRPr="00FF4A72">
              <w:rPr>
                <w:rFonts w:eastAsia="MS PGothic"/>
              </w:rPr>
              <w:t xml:space="preserve">Office System </w:t>
            </w:r>
            <w:r w:rsidRPr="00FF4A72">
              <w:rPr>
                <w:rFonts w:eastAsia="MS PGothic"/>
              </w:rPr>
              <w:t>アプリケーション製品群</w:t>
            </w:r>
          </w:p>
        </w:tc>
        <w:tc>
          <w:tcPr>
            <w:tcW w:w="3880" w:type="dxa"/>
            <w:shd w:val="clear" w:color="auto" w:fill="FFCC99"/>
            <w:vAlign w:val="center"/>
          </w:tcPr>
          <w:p w:rsidR="00B12470" w:rsidRPr="00FF4A72" w:rsidRDefault="00B12470">
            <w:pPr>
              <w:pStyle w:val="AppendixTableHeadings"/>
              <w:rPr>
                <w:rFonts w:eastAsia="MS PGothic"/>
              </w:rPr>
            </w:pPr>
            <w:r w:rsidRPr="00FF4A72">
              <w:rPr>
                <w:rFonts w:eastAsia="MS PGothic"/>
                <w:iCs/>
              </w:rPr>
              <w:t>システム</w:t>
            </w:r>
            <w:r w:rsidRPr="00FF4A72">
              <w:rPr>
                <w:rFonts w:eastAsia="MS PGothic"/>
              </w:rPr>
              <w:t>製品群</w:t>
            </w:r>
          </w:p>
        </w:tc>
      </w:tr>
      <w:tr w:rsidR="00B12470" w:rsidRPr="00FF4A72" w:rsidTr="003E2DDB">
        <w:trPr>
          <w:cantSplit/>
          <w:trHeight w:val="236"/>
        </w:trPr>
        <w:tc>
          <w:tcPr>
            <w:tcW w:w="3007" w:type="dxa"/>
            <w:vAlign w:val="center"/>
          </w:tcPr>
          <w:p w:rsidR="00B12470" w:rsidRPr="00FF4A72" w:rsidRDefault="00B12470">
            <w:pPr>
              <w:pStyle w:val="AppendixTableText"/>
              <w:keepNext w:val="0"/>
              <w:rPr>
                <w:rFonts w:eastAsia="MS PGothic"/>
                <w:szCs w:val="20"/>
              </w:rPr>
            </w:pPr>
            <w:r w:rsidRPr="00FF4A72">
              <w:rPr>
                <w:rFonts w:eastAsia="MS PGothic"/>
                <w:szCs w:val="20"/>
              </w:rPr>
              <w:t>Open Value</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50 </w:t>
            </w:r>
            <w:r w:rsidRPr="00FF4A72">
              <w:rPr>
                <w:rFonts w:eastAsia="MS PGothic"/>
              </w:rPr>
              <w:t>ライセンスにつき</w:t>
            </w:r>
            <w:r w:rsidRPr="00FF4A72">
              <w:rPr>
                <w:rFonts w:eastAsia="MS PGothic"/>
              </w:rPr>
              <w:t xml:space="preserve"> 2 </w:t>
            </w:r>
            <w:r w:rsidRPr="00FF4A72">
              <w:rPr>
                <w:rFonts w:eastAsia="MS PGothic"/>
              </w:rPr>
              <w:t>日</w:t>
            </w:r>
            <w:r w:rsidRPr="00FF4A72">
              <w:rPr>
                <w:rFonts w:eastAsia="MS PGothic"/>
              </w:rPr>
              <w:t xml:space="preserve"> (</w:t>
            </w:r>
            <w:r w:rsidRPr="00FF4A72">
              <w:rPr>
                <w:rFonts w:eastAsia="MS PGothic"/>
              </w:rPr>
              <w:t>最大</w:t>
            </w:r>
            <w:r w:rsidRPr="00FF4A72">
              <w:rPr>
                <w:rFonts w:eastAsia="MS PGothic"/>
              </w:rPr>
              <w:t xml:space="preserve"> 20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50 </w:t>
            </w:r>
            <w:r w:rsidRPr="00FF4A72">
              <w:rPr>
                <w:rFonts w:eastAsia="MS PGothic"/>
              </w:rPr>
              <w:t>ライセンスにつき</w:t>
            </w:r>
            <w:r w:rsidRPr="00FF4A72">
              <w:rPr>
                <w:rFonts w:eastAsia="MS PGothic"/>
              </w:rPr>
              <w:t xml:space="preserve"> 1 </w:t>
            </w:r>
            <w:r w:rsidRPr="00FF4A72">
              <w:rPr>
                <w:rFonts w:eastAsia="MS PGothic"/>
              </w:rPr>
              <w:t>日</w:t>
            </w:r>
            <w:r w:rsidRPr="00FF4A72">
              <w:rPr>
                <w:rFonts w:eastAsia="MS PGothic"/>
              </w:rPr>
              <w:t xml:space="preserve"> (</w:t>
            </w:r>
            <w:r w:rsidRPr="00FF4A72">
              <w:rPr>
                <w:rFonts w:eastAsia="MS PGothic"/>
              </w:rPr>
              <w:t>最大</w:t>
            </w:r>
            <w:r w:rsidRPr="00FF4A72">
              <w:rPr>
                <w:rFonts w:eastAsia="MS PGothic"/>
              </w:rPr>
              <w:t xml:space="preserve"> 10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rsidP="000D00B7">
            <w:pPr>
              <w:pStyle w:val="AppendixTableText"/>
              <w:keepNext w:val="0"/>
              <w:rPr>
                <w:rFonts w:eastAsia="MS PGothic"/>
                <w:szCs w:val="20"/>
              </w:rPr>
            </w:pPr>
            <w:r w:rsidRPr="00FF4A72">
              <w:rPr>
                <w:rFonts w:eastAsia="MS PGothic"/>
                <w:szCs w:val="20"/>
              </w:rPr>
              <w:t>1</w:t>
            </w:r>
            <w:r w:rsidRPr="00FF4A72">
              <w:rPr>
                <w:rFonts w:eastAsia="MS PGothic"/>
              </w:rPr>
              <w:t xml:space="preserve"> – </w:t>
            </w:r>
            <w:r w:rsidRPr="00FF4A72">
              <w:rPr>
                <w:rFonts w:eastAsia="MS PGothic"/>
                <w:szCs w:val="20"/>
              </w:rPr>
              <w:t>249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50 </w:t>
            </w:r>
            <w:r w:rsidRPr="00FF4A72">
              <w:rPr>
                <w:rFonts w:eastAsia="MS PGothic"/>
              </w:rPr>
              <w:t>ライセンスにつき</w:t>
            </w:r>
            <w:r w:rsidRPr="00FF4A72">
              <w:rPr>
                <w:rFonts w:eastAsia="MS PGothic"/>
              </w:rPr>
              <w:t xml:space="preserve"> 2 </w:t>
            </w:r>
            <w:r w:rsidRPr="00FF4A72">
              <w:rPr>
                <w:rFonts w:eastAsia="MS PGothic"/>
              </w:rPr>
              <w:t>日</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50 </w:t>
            </w:r>
            <w:r w:rsidRPr="00FF4A72">
              <w:rPr>
                <w:rFonts w:eastAsia="MS PGothic"/>
              </w:rPr>
              <w:t>ライセンスにつき</w:t>
            </w:r>
            <w:r w:rsidRPr="00FF4A72">
              <w:rPr>
                <w:rFonts w:eastAsia="MS PGothic"/>
              </w:rPr>
              <w:t xml:space="preserve"> 1 </w:t>
            </w:r>
            <w:r w:rsidRPr="00FF4A72">
              <w:rPr>
                <w:rFonts w:eastAsia="MS PGothic"/>
              </w:rPr>
              <w:t>日</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Text"/>
              <w:keepNext w:val="0"/>
              <w:rPr>
                <w:rFonts w:eastAsia="MS PGothic"/>
                <w:szCs w:val="20"/>
              </w:rPr>
            </w:pPr>
            <w:r w:rsidRPr="00FF4A72">
              <w:rPr>
                <w:rFonts w:eastAsia="MS PGothic"/>
                <w:szCs w:val="20"/>
              </w:rPr>
              <w:t>250</w:t>
            </w:r>
            <w:r w:rsidRPr="00FF4A72">
              <w:rPr>
                <w:rFonts w:eastAsia="MS PGothic"/>
              </w:rPr>
              <w:t xml:space="preserve"> – </w:t>
            </w:r>
            <w:r w:rsidRPr="00FF4A72">
              <w:rPr>
                <w:rFonts w:eastAsia="MS PGothic"/>
                <w:szCs w:val="20"/>
              </w:rPr>
              <w:t>2,399</w:t>
            </w:r>
          </w:p>
        </w:tc>
        <w:tc>
          <w:tcPr>
            <w:tcW w:w="4100" w:type="dxa"/>
            <w:vAlign w:val="center"/>
          </w:tcPr>
          <w:p w:rsidR="00B12470" w:rsidRPr="00FF4A72" w:rsidRDefault="00B12470">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t xml:space="preserve"> 20 </w:t>
            </w:r>
            <w:r w:rsidRPr="00FF4A72">
              <w:rPr>
                <w:rFonts w:eastAsia="MS PGothic"/>
              </w:rPr>
              <w:t>日</w:t>
            </w:r>
          </w:p>
        </w:tc>
        <w:tc>
          <w:tcPr>
            <w:tcW w:w="3880" w:type="dxa"/>
            <w:vAlign w:val="center"/>
          </w:tcPr>
          <w:p w:rsidR="00B12470" w:rsidRPr="00FF4A72" w:rsidRDefault="00B12470">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t xml:space="preserve"> 10 </w:t>
            </w:r>
            <w:r w:rsidRPr="00FF4A72">
              <w:rPr>
                <w:rFonts w:eastAsia="MS PGothic"/>
              </w:rPr>
              <w:t>日</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Text"/>
              <w:keepNext w:val="0"/>
              <w:rPr>
                <w:rFonts w:eastAsia="MS PGothic"/>
                <w:i/>
                <w:szCs w:val="20"/>
              </w:rPr>
            </w:pPr>
            <w:r w:rsidRPr="00FF4A72">
              <w:rPr>
                <w:rFonts w:eastAsia="MS PGothic"/>
                <w:szCs w:val="20"/>
              </w:rPr>
              <w:t>2,400</w:t>
            </w:r>
            <w:r w:rsidRPr="00FF4A72">
              <w:rPr>
                <w:rFonts w:eastAsia="MS PGothic"/>
              </w:rPr>
              <w:t xml:space="preserve"> – </w:t>
            </w:r>
            <w:r w:rsidRPr="00FF4A72">
              <w:rPr>
                <w:rFonts w:eastAsia="MS PGothic"/>
                <w:szCs w:val="20"/>
              </w:rPr>
              <w:t>5,999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30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15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rsidP="000D00B7">
            <w:pPr>
              <w:pStyle w:val="AppendixTableText"/>
              <w:keepNext w:val="0"/>
              <w:rPr>
                <w:rFonts w:eastAsia="MS PGothic"/>
                <w:i/>
                <w:szCs w:val="20"/>
              </w:rPr>
            </w:pPr>
            <w:r w:rsidRPr="00FF4A72">
              <w:rPr>
                <w:rFonts w:eastAsia="MS PGothic"/>
                <w:szCs w:val="20"/>
              </w:rPr>
              <w:t>6,000</w:t>
            </w:r>
            <w:r w:rsidRPr="00FF4A72">
              <w:rPr>
                <w:rFonts w:eastAsia="MS PGothic"/>
              </w:rPr>
              <w:t xml:space="preserve"> – </w:t>
            </w:r>
            <w:r w:rsidRPr="00FF4A72">
              <w:rPr>
                <w:rFonts w:eastAsia="MS PGothic"/>
                <w:szCs w:val="20"/>
              </w:rPr>
              <w:t>14,999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50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25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Text"/>
              <w:keepNext w:val="0"/>
              <w:rPr>
                <w:rFonts w:eastAsia="MS PGothic"/>
                <w:i/>
                <w:szCs w:val="20"/>
              </w:rPr>
            </w:pPr>
            <w:r w:rsidRPr="00FF4A72">
              <w:rPr>
                <w:rFonts w:eastAsia="MS PGothic"/>
                <w:szCs w:val="20"/>
              </w:rPr>
              <w:t>15,000 – 29,999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110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55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Text"/>
              <w:keepNext w:val="0"/>
              <w:rPr>
                <w:rFonts w:eastAsia="MS PGothic"/>
                <w:i/>
                <w:szCs w:val="20"/>
              </w:rPr>
            </w:pPr>
            <w:r w:rsidRPr="00FF4A72">
              <w:rPr>
                <w:rFonts w:eastAsia="MS PGothic"/>
                <w:szCs w:val="20"/>
              </w:rPr>
              <w:t>30,000 – 49,999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160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80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Text"/>
              <w:keepNext w:val="0"/>
              <w:rPr>
                <w:rFonts w:eastAsia="MS PGothic"/>
                <w:i/>
                <w:szCs w:val="20"/>
              </w:rPr>
            </w:pPr>
            <w:r w:rsidRPr="00FF4A72">
              <w:rPr>
                <w:rFonts w:eastAsia="MS PGothic"/>
                <w:szCs w:val="20"/>
              </w:rPr>
              <w:t>50,000 – 99,999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250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szCs w:val="20"/>
              </w:rPr>
              <w:t xml:space="preserve">125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Headings"/>
              <w:keepNext w:val="0"/>
              <w:rPr>
                <w:rFonts w:eastAsia="MS PGothic"/>
                <w:b w:val="0"/>
                <w:sz w:val="18"/>
              </w:rPr>
            </w:pPr>
            <w:r w:rsidRPr="00FF4A72">
              <w:rPr>
                <w:rFonts w:eastAsia="MS PGothic"/>
                <w:b w:val="0"/>
                <w:sz w:val="18"/>
              </w:rPr>
              <w:t>100,000 – 199,999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400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200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Headings"/>
              <w:keepNext w:val="0"/>
              <w:rPr>
                <w:rFonts w:eastAsia="MS PGothic"/>
                <w:b w:val="0"/>
                <w:sz w:val="18"/>
              </w:rPr>
            </w:pPr>
            <w:r w:rsidRPr="00FF4A72">
              <w:rPr>
                <w:rFonts w:eastAsia="MS PGothic"/>
                <w:b w:val="0"/>
                <w:sz w:val="18"/>
              </w:rPr>
              <w:t>200,000 – 399,999</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600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300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Headings"/>
              <w:keepNext w:val="0"/>
              <w:rPr>
                <w:rFonts w:eastAsia="MS PGothic"/>
                <w:b w:val="0"/>
                <w:sz w:val="18"/>
              </w:rPr>
            </w:pPr>
            <w:r w:rsidRPr="00FF4A72">
              <w:rPr>
                <w:rFonts w:eastAsia="MS PGothic"/>
                <w:b w:val="0"/>
                <w:sz w:val="18"/>
              </w:rPr>
              <w:t>400,000 – 599,999</w:t>
            </w:r>
          </w:p>
        </w:tc>
        <w:tc>
          <w:tcPr>
            <w:tcW w:w="4100" w:type="dxa"/>
            <w:vAlign w:val="center"/>
          </w:tcPr>
          <w:p w:rsidR="00B12470" w:rsidRPr="00FF4A72" w:rsidRDefault="00B12470">
            <w:pPr>
              <w:pStyle w:val="AppendixTableText"/>
              <w:rPr>
                <w:rFonts w:eastAsia="MS PGothic"/>
                <w:szCs w:val="20"/>
              </w:rPr>
            </w:pPr>
            <w:r w:rsidRPr="00FF4A72">
              <w:rPr>
                <w:rFonts w:eastAsia="MS PGothic"/>
                <w:szCs w:val="20"/>
              </w:rPr>
              <w:t xml:space="preserve">800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szCs w:val="20"/>
              </w:rPr>
              <w:t>400</w:t>
            </w:r>
            <w:r w:rsidRPr="00FF4A72">
              <w:rPr>
                <w:rFonts w:eastAsia="MS PGothic"/>
              </w:rPr>
              <w:t xml:space="preserve"> </w:t>
            </w:r>
            <w:r w:rsidRPr="00FF4A72">
              <w:rPr>
                <w:rFonts w:eastAsia="MS PGothic"/>
              </w:rPr>
              <w:t>日</w:t>
            </w:r>
            <w:r w:rsidRPr="00FF4A72">
              <w:rPr>
                <w:rFonts w:eastAsia="MS PGothic"/>
              </w:rPr>
              <w:t>*</w:t>
            </w:r>
          </w:p>
        </w:tc>
      </w:tr>
      <w:tr w:rsidR="00B12470" w:rsidRPr="00FF4A72" w:rsidTr="003E2DDB">
        <w:trPr>
          <w:cantSplit/>
          <w:trHeight w:val="236"/>
        </w:trPr>
        <w:tc>
          <w:tcPr>
            <w:tcW w:w="3007" w:type="dxa"/>
            <w:vAlign w:val="center"/>
          </w:tcPr>
          <w:p w:rsidR="00B12470" w:rsidRPr="00FF4A72" w:rsidRDefault="00B12470">
            <w:pPr>
              <w:pStyle w:val="AppendixTableHeadings"/>
              <w:keepNext w:val="0"/>
              <w:rPr>
                <w:rFonts w:eastAsia="MS PGothic"/>
                <w:b w:val="0"/>
                <w:sz w:val="18"/>
              </w:rPr>
            </w:pPr>
            <w:r w:rsidRPr="00FF4A72">
              <w:rPr>
                <w:rFonts w:eastAsia="MS PGothic"/>
                <w:b w:val="0"/>
                <w:sz w:val="18"/>
              </w:rPr>
              <w:t xml:space="preserve">Select SA </w:t>
            </w:r>
            <w:r w:rsidRPr="00FF4A72">
              <w:rPr>
                <w:rFonts w:eastAsia="MS PGothic"/>
                <w:b w:val="0"/>
                <w:sz w:val="18"/>
              </w:rPr>
              <w:t>メンバーシップ</w:t>
            </w:r>
            <w:r w:rsidRPr="00FF4A72">
              <w:rPr>
                <w:rFonts w:eastAsia="MS PGothic"/>
                <w:b w:val="0"/>
                <w:sz w:val="18"/>
              </w:rPr>
              <w:t>/EA</w:t>
            </w:r>
          </w:p>
          <w:p w:rsidR="00B12470" w:rsidRPr="00FF4A72" w:rsidRDefault="00B12470">
            <w:pPr>
              <w:pStyle w:val="AppendixTableHeadings"/>
              <w:keepNext w:val="0"/>
              <w:rPr>
                <w:rFonts w:eastAsia="MS PGothic"/>
                <w:b w:val="0"/>
                <w:sz w:val="18"/>
              </w:rPr>
            </w:pPr>
            <w:r w:rsidRPr="00FF4A72">
              <w:rPr>
                <w:rFonts w:eastAsia="MS PGothic"/>
                <w:b w:val="0"/>
                <w:sz w:val="18"/>
              </w:rPr>
              <w:t>600,000 +</w:t>
            </w:r>
          </w:p>
        </w:tc>
        <w:tc>
          <w:tcPr>
            <w:tcW w:w="4100" w:type="dxa"/>
            <w:vAlign w:val="center"/>
          </w:tcPr>
          <w:p w:rsidR="00B12470" w:rsidRPr="00FF4A72" w:rsidRDefault="00B12470">
            <w:pPr>
              <w:pStyle w:val="AppendixTableText"/>
              <w:rPr>
                <w:rFonts w:eastAsia="MS PGothic"/>
                <w:szCs w:val="20"/>
              </w:rPr>
            </w:pPr>
            <w:r w:rsidRPr="00FF4A72">
              <w:rPr>
                <w:rFonts w:eastAsia="MS PGothic"/>
              </w:rPr>
              <w:t xml:space="preserve">1400 </w:t>
            </w:r>
            <w:r w:rsidRPr="00FF4A72">
              <w:rPr>
                <w:rFonts w:eastAsia="MS PGothic"/>
              </w:rPr>
              <w:t>日</w:t>
            </w:r>
            <w:r w:rsidRPr="00FF4A72">
              <w:rPr>
                <w:rFonts w:eastAsia="MS PGothic"/>
              </w:rPr>
              <w:t>*</w:t>
            </w:r>
          </w:p>
        </w:tc>
        <w:tc>
          <w:tcPr>
            <w:tcW w:w="3880" w:type="dxa"/>
            <w:vAlign w:val="center"/>
          </w:tcPr>
          <w:p w:rsidR="00B12470" w:rsidRPr="00FF4A72" w:rsidRDefault="00B12470">
            <w:pPr>
              <w:pStyle w:val="AppendixTableText"/>
              <w:rPr>
                <w:rFonts w:eastAsia="MS PGothic"/>
                <w:szCs w:val="20"/>
              </w:rPr>
            </w:pPr>
            <w:r w:rsidRPr="00FF4A72">
              <w:rPr>
                <w:rFonts w:eastAsia="MS PGothic"/>
              </w:rPr>
              <w:t xml:space="preserve">700 </w:t>
            </w:r>
            <w:r w:rsidRPr="00FF4A72">
              <w:rPr>
                <w:rFonts w:eastAsia="MS PGothic"/>
              </w:rPr>
              <w:t>日</w:t>
            </w:r>
            <w:r w:rsidRPr="00FF4A72">
              <w:rPr>
                <w:rFonts w:eastAsia="MS PGothic"/>
              </w:rPr>
              <w:t>*</w:t>
            </w:r>
          </w:p>
        </w:tc>
      </w:tr>
    </w:tbl>
    <w:p w:rsidR="00B12470" w:rsidRPr="00FF4A72" w:rsidRDefault="00B12470" w:rsidP="005535C0">
      <w:pPr>
        <w:pStyle w:val="AppendixBodyText"/>
        <w:spacing w:after="0"/>
        <w:rPr>
          <w:rFonts w:eastAsia="MS PGothic" w:cs="Tahoma"/>
          <w:bCs/>
          <w:sz w:val="18"/>
          <w:szCs w:val="18"/>
          <w:lang w:eastAsia="ja-JP"/>
        </w:rPr>
      </w:pPr>
    </w:p>
    <w:p w:rsidR="00B12470" w:rsidRPr="00FF4A72" w:rsidRDefault="00B12470" w:rsidP="00EC6F01">
      <w:pPr>
        <w:pStyle w:val="AppendixFlushBulletedList"/>
        <w:rPr>
          <w:rFonts w:eastAsia="MS PGothic"/>
          <w:sz w:val="18"/>
        </w:rPr>
      </w:pPr>
      <w:r w:rsidRPr="00FF4A72">
        <w:rPr>
          <w:rFonts w:eastAsia="MS PGothic"/>
          <w:sz w:val="18"/>
        </w:rPr>
        <w:t>トレーニング受講券を利用するために必要なライセンス数の最小条件は、プログラムによって異なります。</w:t>
      </w:r>
    </w:p>
    <w:p w:rsidR="00B12470" w:rsidRPr="00FF4A72" w:rsidRDefault="00B12470" w:rsidP="005535C0">
      <w:pPr>
        <w:pStyle w:val="AppendixBodyText"/>
        <w:spacing w:after="0"/>
        <w:rPr>
          <w:rFonts w:eastAsia="MS PGothic" w:cs="Tahoma"/>
          <w:bCs/>
          <w:sz w:val="18"/>
          <w:szCs w:val="18"/>
          <w:lang w:eastAsia="ja-JP"/>
        </w:rPr>
      </w:pPr>
    </w:p>
    <w:p w:rsidR="00B12470" w:rsidRPr="00FF4A72" w:rsidRDefault="00B12470" w:rsidP="005535C0">
      <w:pPr>
        <w:tabs>
          <w:tab w:val="left" w:pos="10440"/>
        </w:tabs>
        <w:ind w:right="306"/>
        <w:rPr>
          <w:rFonts w:eastAsia="MS PGothic" w:cs="Tahoma"/>
          <w:color w:val="000000"/>
          <w:sz w:val="16"/>
          <w:szCs w:val="16"/>
          <w:lang w:eastAsia="ja-JP"/>
        </w:rPr>
      </w:pPr>
      <w:r w:rsidRPr="00FF4A72">
        <w:rPr>
          <w:rStyle w:val="formelementblack1"/>
          <w:rFonts w:ascii="Tahoma" w:eastAsia="MS PGothic" w:hAnsi="Tahoma" w:cs="Tahoma"/>
          <w:b/>
          <w:color w:val="auto"/>
          <w:sz w:val="16"/>
          <w:szCs w:val="16"/>
          <w:lang w:val="ja-JP" w:eastAsia="ja-JP"/>
        </w:rPr>
        <w:t>注</w:t>
      </w:r>
      <w:r w:rsidRPr="00FF4A72">
        <w:rPr>
          <w:rStyle w:val="formelementblack1"/>
          <w:rFonts w:ascii="Tahoma" w:eastAsia="MS PGothic" w:hAnsi="Tahoma" w:cs="Tahoma"/>
          <w:b/>
          <w:color w:val="auto"/>
          <w:sz w:val="16"/>
          <w:szCs w:val="16"/>
          <w:lang w:val="ja-JP" w:eastAsia="ja-JP"/>
        </w:rPr>
        <w:t>:</w:t>
      </w:r>
      <w:r w:rsidRPr="00FF4A72">
        <w:rPr>
          <w:rStyle w:val="formelementblack1"/>
          <w:rFonts w:ascii="Tahoma" w:eastAsia="MS PGothic" w:hAnsi="Tahoma" w:cs="Tahoma"/>
          <w:color w:val="auto"/>
          <w:sz w:val="16"/>
          <w:szCs w:val="16"/>
          <w:lang w:val="ja-JP" w:eastAsia="ja-JP"/>
        </w:rPr>
        <w:t xml:space="preserve"> </w:t>
      </w:r>
      <w:r w:rsidRPr="00FF4A72">
        <w:rPr>
          <w:rStyle w:val="formelementblack1"/>
          <w:rFonts w:ascii="Tahoma" w:eastAsia="MS PGothic" w:hAnsi="Tahoma" w:cs="Tahoma"/>
          <w:sz w:val="16"/>
          <w:szCs w:val="16"/>
          <w:lang w:val="ja-JP" w:eastAsia="ja-JP"/>
        </w:rPr>
        <w:t xml:space="preserve">3 </w:t>
      </w:r>
      <w:r w:rsidRPr="00FF4A72">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FF4A72">
        <w:rPr>
          <w:rStyle w:val="formelementblack1"/>
          <w:rFonts w:ascii="Tahoma" w:eastAsia="MS PGothic" w:hAnsi="Tahoma" w:cs="Tahoma"/>
          <w:sz w:val="16"/>
          <w:szCs w:val="16"/>
          <w:lang w:val="ja-JP" w:eastAsia="ja-JP"/>
        </w:rPr>
        <w:t xml:space="preserve"> (</w:t>
      </w:r>
      <w:r w:rsidRPr="00FF4A72">
        <w:rPr>
          <w:rStyle w:val="formelementblack1"/>
          <w:rFonts w:ascii="Tahoma" w:eastAsia="MS PGothic" w:hAnsi="Tahoma" w:cs="Tahoma"/>
          <w:sz w:val="16"/>
          <w:szCs w:val="16"/>
          <w:lang w:val="ja-JP" w:eastAsia="ja-JP"/>
        </w:rPr>
        <w:t>詳細については下記をご覧ください</w:t>
      </w:r>
      <w:r w:rsidRPr="00FF4A72">
        <w:rPr>
          <w:rStyle w:val="formelementblack1"/>
          <w:rFonts w:ascii="Tahoma" w:eastAsia="MS PGothic" w:hAnsi="Tahoma" w:cs="Tahoma"/>
          <w:sz w:val="16"/>
          <w:szCs w:val="16"/>
          <w:lang w:val="ja-JP" w:eastAsia="ja-JP"/>
        </w:rPr>
        <w:t>)</w:t>
      </w:r>
      <w:r w:rsidRPr="00FF4A72">
        <w:rPr>
          <w:rStyle w:val="formelementblack1"/>
          <w:rFonts w:ascii="Tahoma" w:eastAsia="MS PGothic" w:hAnsi="Tahoma" w:cs="Tahoma"/>
          <w:sz w:val="16"/>
          <w:szCs w:val="16"/>
          <w:lang w:val="ja-JP" w:eastAsia="ja-JP"/>
        </w:rPr>
        <w:t>。</w:t>
      </w:r>
    </w:p>
    <w:p w:rsidR="00B12470" w:rsidRPr="00FF4A72" w:rsidRDefault="00B12470" w:rsidP="004E68F0">
      <w:pPr>
        <w:spacing w:after="60"/>
        <w:rPr>
          <w:rFonts w:eastAsia="MS PGothic" w:cs="Tahoma"/>
          <w:color w:val="000000"/>
          <w:sz w:val="16"/>
          <w:szCs w:val="16"/>
          <w:lang w:eastAsia="ja-JP"/>
        </w:rPr>
      </w:pPr>
      <w:r w:rsidRPr="00FF4A72">
        <w:rPr>
          <w:rFonts w:eastAsia="MS PGothic" w:cs="Tahoma"/>
          <w:color w:val="000000"/>
          <w:sz w:val="16"/>
          <w:szCs w:val="16"/>
          <w:lang w:val="ja-JP" w:eastAsia="ja-JP"/>
        </w:rPr>
        <w:t xml:space="preserve">Office System </w:t>
      </w:r>
      <w:r w:rsidRPr="00FF4A72">
        <w:rPr>
          <w:rFonts w:eastAsia="MS PGothic" w:cs="Tahoma"/>
          <w:color w:val="000000"/>
          <w:sz w:val="16"/>
          <w:szCs w:val="16"/>
          <w:lang w:val="ja-JP" w:eastAsia="ja-JP"/>
        </w:rPr>
        <w:t>アプリケーションの一覧表を参照してください。</w:t>
      </w:r>
    </w:p>
    <w:p w:rsidR="00B12470" w:rsidRPr="00FF4A72" w:rsidRDefault="00B12470" w:rsidP="0007787D">
      <w:pPr>
        <w:tabs>
          <w:tab w:val="left" w:pos="10440"/>
        </w:tabs>
        <w:ind w:right="306"/>
        <w:rPr>
          <w:rFonts w:eastAsia="MS PGothic" w:cs="Tahoma"/>
          <w:color w:val="000000"/>
          <w:sz w:val="16"/>
          <w:szCs w:val="16"/>
          <w:lang w:eastAsia="ja-JP"/>
        </w:rPr>
      </w:pPr>
      <w:r w:rsidRPr="00FF4A72">
        <w:rPr>
          <w:rFonts w:eastAsia="MS PGothic" w:cs="Tahoma"/>
          <w:color w:val="000000"/>
          <w:sz w:val="16"/>
          <w:szCs w:val="16"/>
          <w:lang w:eastAsia="ja-JP"/>
        </w:rPr>
        <w:t>*</w:t>
      </w:r>
      <w:r w:rsidRPr="00FF4A72">
        <w:rPr>
          <w:rStyle w:val="formelementblack1"/>
          <w:rFonts w:ascii="Tahoma" w:eastAsia="MS PGothic" w:hAnsi="Tahoma" w:cs="Tahoma"/>
          <w:sz w:val="16"/>
          <w:szCs w:val="16"/>
          <w:lang w:val="ja-JP" w:eastAsia="ja-JP"/>
        </w:rPr>
        <w:t>対象となる</w:t>
      </w:r>
      <w:r w:rsidRPr="00FF4A72">
        <w:rPr>
          <w:rStyle w:val="formelementblack1"/>
          <w:rFonts w:ascii="Tahoma" w:eastAsia="MS PGothic" w:hAnsi="Tahoma" w:cs="Tahoma"/>
          <w:sz w:val="16"/>
          <w:szCs w:val="16"/>
          <w:lang w:val="ja-JP" w:eastAsia="ja-JP"/>
        </w:rPr>
        <w:t xml:space="preserve"> 1 </w:t>
      </w:r>
      <w:r w:rsidRPr="00FF4A72">
        <w:rPr>
          <w:rStyle w:val="formelementblack1"/>
          <w:rFonts w:ascii="Tahoma" w:eastAsia="MS PGothic" w:hAnsi="Tahoma" w:cs="Tahoma"/>
          <w:sz w:val="16"/>
          <w:szCs w:val="16"/>
          <w:lang w:val="ja-JP" w:eastAsia="ja-JP"/>
        </w:rPr>
        <w:t>登録</w:t>
      </w:r>
      <w:r w:rsidRPr="00FF4A72">
        <w:rPr>
          <w:rStyle w:val="formelementblack1"/>
          <w:rFonts w:ascii="Tahoma" w:eastAsia="MS PGothic" w:hAnsi="Tahoma" w:cs="Tahoma"/>
          <w:sz w:val="16"/>
          <w:szCs w:val="16"/>
          <w:lang w:val="ja-JP" w:eastAsia="ja-JP"/>
        </w:rPr>
        <w:t>/</w:t>
      </w:r>
      <w:r w:rsidRPr="00FF4A72">
        <w:rPr>
          <w:rStyle w:val="formelementblack1"/>
          <w:rFonts w:ascii="Tahoma" w:eastAsia="MS PGothic" w:hAnsi="Tahoma" w:cs="Tahoma"/>
          <w:sz w:val="16"/>
          <w:szCs w:val="16"/>
          <w:lang w:val="ja-JP" w:eastAsia="ja-JP"/>
        </w:rPr>
        <w:t>契約ごとの日数</w:t>
      </w:r>
    </w:p>
    <w:p w:rsidR="00B12470" w:rsidRPr="00FF4A72" w:rsidRDefault="00B12470" w:rsidP="00606AD7">
      <w:pPr>
        <w:pStyle w:val="AppendixBodyText"/>
        <w:spacing w:after="0"/>
        <w:rPr>
          <w:rFonts w:eastAsia="MS PGothic" w:cs="Tahoma"/>
          <w:bCs/>
          <w:sz w:val="18"/>
          <w:szCs w:val="18"/>
          <w:lang w:eastAsia="ja-JP"/>
        </w:rPr>
      </w:pP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コース</w:t>
      </w:r>
      <w:r w:rsidRPr="00FF4A72">
        <w:rPr>
          <w:rFonts w:eastAsia="MS PGothic" w:cs="Tahoma"/>
          <w:sz w:val="18"/>
          <w:szCs w:val="18"/>
          <w:lang w:val="ja-JP" w:eastAsia="ja-JP"/>
        </w:rPr>
        <w:t>によっては一部の言語で利用できない場合があります。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マイクロソフト</w:t>
      </w:r>
      <w:r w:rsidRPr="00FF4A72">
        <w:rPr>
          <w:rFonts w:eastAsia="MS PGothic" w:cs="Tahoma"/>
          <w:sz w:val="18"/>
          <w:szCs w:val="18"/>
          <w:lang w:eastAsia="ja-JP"/>
        </w:rPr>
        <w:t xml:space="preserve"> </w:t>
      </w:r>
      <w:r w:rsidRPr="00FF4A72">
        <w:rPr>
          <w:rFonts w:eastAsia="MS PGothic" w:cs="Tahoma"/>
          <w:sz w:val="18"/>
          <w:szCs w:val="18"/>
          <w:lang w:eastAsia="ja-JP"/>
        </w:rPr>
        <w:t>ラーニング</w:t>
      </w:r>
      <w:r w:rsidRPr="00FF4A72">
        <w:rPr>
          <w:rFonts w:eastAsia="MS PGothic" w:cs="Tahoma"/>
          <w:sz w:val="18"/>
          <w:szCs w:val="18"/>
          <w:lang w:eastAsia="ja-JP"/>
        </w:rPr>
        <w:t xml:space="preserve"> </w:t>
      </w:r>
      <w:r w:rsidRPr="00FF4A72">
        <w:rPr>
          <w:rFonts w:eastAsia="MS PGothic" w:cs="Tahoma"/>
          <w:sz w:val="18"/>
          <w:szCs w:val="18"/>
          <w:lang w:eastAsia="ja-JP"/>
        </w:rPr>
        <w:t>パートナー</w:t>
      </w:r>
      <w:r w:rsidRPr="00FF4A72">
        <w:rPr>
          <w:rFonts w:eastAsia="MS PGothic" w:cs="Tahoma"/>
          <w:sz w:val="18"/>
          <w:szCs w:val="18"/>
          <w:lang w:val="ja-JP" w:eastAsia="ja-JP"/>
        </w:rPr>
        <w:t>固有のポリシーが適用されます。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val="ja-JP" w:eastAsia="ja-JP"/>
        </w:rPr>
        <w:t>特典の管理者は、</w:t>
      </w:r>
      <w:r w:rsidRPr="00FF4A72">
        <w:rPr>
          <w:rFonts w:eastAsia="MS PGothic" w:cs="Tahoma"/>
          <w:sz w:val="18"/>
          <w:szCs w:val="18"/>
          <w:lang w:eastAsia="ja-JP"/>
        </w:rPr>
        <w:t>マイクロソフト</w:t>
      </w:r>
      <w:r w:rsidRPr="00FF4A72">
        <w:rPr>
          <w:rFonts w:eastAsia="MS PGothic" w:cs="Tahoma"/>
          <w:sz w:val="18"/>
          <w:szCs w:val="18"/>
          <w:lang w:eastAsia="ja-JP"/>
        </w:rPr>
        <w:t xml:space="preserve"> </w:t>
      </w:r>
      <w:r w:rsidRPr="00FF4A72">
        <w:rPr>
          <w:rFonts w:eastAsia="MS PGothic" w:cs="Tahoma"/>
          <w:sz w:val="18"/>
          <w:szCs w:val="18"/>
          <w:lang w:eastAsia="ja-JP"/>
        </w:rPr>
        <w:t>ラーニング</w:t>
      </w:r>
      <w:r w:rsidRPr="00FF4A72">
        <w:rPr>
          <w:rFonts w:eastAsia="MS PGothic" w:cs="Tahoma"/>
          <w:sz w:val="18"/>
          <w:szCs w:val="18"/>
          <w:lang w:eastAsia="ja-JP"/>
        </w:rPr>
        <w:t xml:space="preserve"> </w:t>
      </w:r>
      <w:r w:rsidRPr="00FF4A72">
        <w:rPr>
          <w:rFonts w:eastAsia="MS PGothic" w:cs="Tahoma"/>
          <w:sz w:val="18"/>
          <w:szCs w:val="18"/>
          <w:lang w:eastAsia="ja-JP"/>
        </w:rPr>
        <w:t>パートナー</w:t>
      </w:r>
      <w:r w:rsidRPr="00FF4A72">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受講券</w:t>
      </w:r>
      <w:r w:rsidRPr="00FF4A72">
        <w:rPr>
          <w:rFonts w:eastAsia="MS PGothic" w:cs="Tahoma"/>
          <w:sz w:val="18"/>
          <w:szCs w:val="18"/>
          <w:lang w:val="ja-JP" w:eastAsia="ja-JP"/>
        </w:rPr>
        <w:t>に含まれないコース日数に対しては、トレーニングの受講者に料金を負担していただきます。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コース</w:t>
      </w:r>
      <w:r w:rsidRPr="00FF4A72">
        <w:rPr>
          <w:rFonts w:eastAsia="MS PGothic" w:cs="Tahoma"/>
          <w:sz w:val="18"/>
          <w:szCs w:val="18"/>
          <w:lang w:val="ja-JP" w:eastAsia="ja-JP"/>
        </w:rPr>
        <w:t>の日数より受講券日数の方が多い場合は、余った日数を蓄えて、特典の管理者がこれを再度割り当てることができます。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速習</w:t>
      </w:r>
      <w:r w:rsidRPr="00FF4A72">
        <w:rPr>
          <w:rFonts w:eastAsia="MS PGothic" w:cs="Tahoma"/>
          <w:sz w:val="18"/>
          <w:szCs w:val="18"/>
          <w:lang w:val="ja-JP" w:eastAsia="ja-JP"/>
        </w:rPr>
        <w:t>コースでは、通常のコースの日数に相当する日数分の受講券が必要となります。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受講券</w:t>
      </w:r>
      <w:r w:rsidRPr="00FF4A72">
        <w:rPr>
          <w:rFonts w:eastAsia="MS PGothic" w:cs="Tahoma"/>
          <w:sz w:val="18"/>
          <w:szCs w:val="18"/>
          <w:lang w:val="ja-JP" w:eastAsia="ja-JP"/>
        </w:rPr>
        <w:t>は、認定されたコースについて、</w:t>
      </w:r>
      <w:r w:rsidRPr="00FF4A72">
        <w:rPr>
          <w:rFonts w:eastAsia="MS PGothic" w:cs="Tahoma"/>
          <w:sz w:val="18"/>
          <w:szCs w:val="18"/>
          <w:lang w:eastAsia="ja-JP"/>
        </w:rPr>
        <w:t>マイクロソフト</w:t>
      </w:r>
      <w:r w:rsidRPr="00FF4A72">
        <w:rPr>
          <w:rFonts w:eastAsia="MS PGothic" w:cs="Tahoma"/>
          <w:sz w:val="18"/>
          <w:szCs w:val="18"/>
          <w:lang w:eastAsia="ja-JP"/>
        </w:rPr>
        <w:t xml:space="preserve"> </w:t>
      </w:r>
      <w:r w:rsidRPr="00FF4A72">
        <w:rPr>
          <w:rFonts w:eastAsia="MS PGothic" w:cs="Tahoma"/>
          <w:sz w:val="18"/>
          <w:szCs w:val="18"/>
          <w:lang w:eastAsia="ja-JP"/>
        </w:rPr>
        <w:t>ラーニング</w:t>
      </w:r>
      <w:r w:rsidRPr="00FF4A72">
        <w:rPr>
          <w:rFonts w:eastAsia="MS PGothic" w:cs="Tahoma"/>
          <w:sz w:val="18"/>
          <w:szCs w:val="18"/>
          <w:lang w:eastAsia="ja-JP"/>
        </w:rPr>
        <w:t xml:space="preserve"> </w:t>
      </w:r>
      <w:r w:rsidRPr="00FF4A72">
        <w:rPr>
          <w:rFonts w:eastAsia="MS PGothic" w:cs="Tahoma"/>
          <w:sz w:val="18"/>
          <w:szCs w:val="18"/>
          <w:lang w:eastAsia="ja-JP"/>
        </w:rPr>
        <w:t>パートナー</w:t>
      </w:r>
      <w:r w:rsidRPr="00FF4A72">
        <w:rPr>
          <w:rFonts w:eastAsia="MS PGothic" w:cs="Tahoma"/>
          <w:sz w:val="18"/>
          <w:szCs w:val="18"/>
          <w:lang w:val="ja-JP" w:eastAsia="ja-JP"/>
        </w:rPr>
        <w:t>によるインストラクター指導のトレーニングの日数にのみ交換されます。カスタム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コース</w:t>
      </w:r>
      <w:r w:rsidRPr="00FF4A72">
        <w:rPr>
          <w:rFonts w:eastAsia="MS PGothic" w:cs="Tahoma"/>
          <w:sz w:val="18"/>
          <w:szCs w:val="18"/>
          <w:lang w:val="ja-JP" w:eastAsia="ja-JP"/>
        </w:rPr>
        <w:t xml:space="preserve"> (</w:t>
      </w:r>
      <w:r w:rsidRPr="00FF4A72">
        <w:rPr>
          <w:rFonts w:eastAsia="MS PGothic" w:cs="Tahoma"/>
          <w:sz w:val="18"/>
          <w:szCs w:val="18"/>
          <w:lang w:val="ja-JP" w:eastAsia="ja-JP"/>
        </w:rPr>
        <w:t>認定されたコースの速習以外</w:t>
      </w:r>
      <w:r w:rsidRPr="00FF4A72">
        <w:rPr>
          <w:rFonts w:eastAsia="MS PGothic" w:cs="Tahoma"/>
          <w:sz w:val="18"/>
          <w:szCs w:val="18"/>
          <w:lang w:val="ja-JP" w:eastAsia="ja-JP"/>
        </w:rPr>
        <w:t xml:space="preserve">) </w:t>
      </w:r>
      <w:r w:rsidRPr="00FF4A72">
        <w:rPr>
          <w:rFonts w:eastAsia="MS PGothic" w:cs="Tahoma"/>
          <w:sz w:val="18"/>
          <w:szCs w:val="18"/>
          <w:lang w:val="ja-JP" w:eastAsia="ja-JP"/>
        </w:rPr>
        <w:t>はこれらの受講券では受講できません。認定コースについては、</w:t>
      </w:r>
      <w:hyperlink r:id="rId20" w:history="1">
        <w:r w:rsidRPr="00FF4A72">
          <w:rPr>
            <w:rStyle w:val="Hyperlink"/>
            <w:rFonts w:eastAsia="MS PGothic" w:cs="Tahoma"/>
            <w:color w:val="1419E2"/>
            <w:sz w:val="18"/>
            <w:szCs w:val="18"/>
            <w:lang w:eastAsia="ja-JP"/>
          </w:rPr>
          <w:t>http://www.microsoft.com/learning/sa/training.mspx</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を参照してください。</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受講券</w:t>
      </w:r>
      <w:r w:rsidRPr="00FF4A72">
        <w:rPr>
          <w:rFonts w:eastAsia="MS PGothic" w:cs="Tahoma"/>
          <w:sz w:val="18"/>
          <w:szCs w:val="18"/>
          <w:lang w:val="ja-JP" w:eastAsia="ja-JP"/>
        </w:rPr>
        <w:t>は、お客様が認めた個人だけが使用できます。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受講券</w:t>
      </w:r>
      <w:r w:rsidRPr="00FF4A72">
        <w:rPr>
          <w:rFonts w:eastAsia="MS PGothic" w:cs="Tahoma"/>
          <w:sz w:val="18"/>
          <w:szCs w:val="18"/>
          <w:lang w:val="ja-JP" w:eastAsia="ja-JP"/>
        </w:rPr>
        <w:t>は、金銭を含む他の有価物とは交換できません。</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受講券</w:t>
      </w:r>
      <w:r w:rsidRPr="00FF4A72">
        <w:rPr>
          <w:rFonts w:eastAsia="MS PGothic" w:cs="Tahoma"/>
          <w:sz w:val="18"/>
          <w:szCs w:val="18"/>
          <w:lang w:val="ja-JP" w:eastAsia="ja-JP"/>
        </w:rPr>
        <w:t>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アシュアランスの有効期間中に割り当てられなければいけません。</w:t>
      </w:r>
    </w:p>
    <w:p w:rsidR="00B12470" w:rsidRPr="00FF4A72" w:rsidRDefault="00B12470" w:rsidP="00851C47">
      <w:pPr>
        <w:pStyle w:val="AppendixBodyText"/>
        <w:numPr>
          <w:ilvl w:val="0"/>
          <w:numId w:val="7"/>
        </w:numPr>
        <w:rPr>
          <w:rFonts w:eastAsia="MS PGothic" w:cs="Tahoma"/>
          <w:sz w:val="18"/>
          <w:szCs w:val="18"/>
          <w:lang w:val="ja-JP" w:eastAsia="ja-JP"/>
        </w:rPr>
      </w:pPr>
      <w:r w:rsidRPr="00FF4A72">
        <w:rPr>
          <w:rFonts w:eastAsia="MS PGothic" w:cs="Tahoma"/>
          <w:sz w:val="18"/>
          <w:szCs w:val="18"/>
          <w:lang w:val="ja-JP" w:eastAsia="ja-JP"/>
        </w:rPr>
        <w:t>受講券の有効期間は、ソフトウェア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アシュアランスの有効期間に関係なく、割り当て日から</w:t>
      </w:r>
      <w:r w:rsidRPr="00FF4A72">
        <w:rPr>
          <w:rFonts w:eastAsia="MS PGothic" w:cs="Tahoma"/>
          <w:sz w:val="18"/>
          <w:szCs w:val="18"/>
          <w:lang w:val="ja-JP" w:eastAsia="ja-JP"/>
        </w:rPr>
        <w:t xml:space="preserve"> 180 </w:t>
      </w:r>
      <w:r w:rsidRPr="00FF4A72">
        <w:rPr>
          <w:rFonts w:eastAsia="MS PGothic" w:cs="Tahoma"/>
          <w:sz w:val="18"/>
          <w:szCs w:val="18"/>
          <w:lang w:val="ja-JP" w:eastAsia="ja-JP"/>
        </w:rPr>
        <w:t>日間です。すべてのサービスは、受講券の有効期限までに提供</w:t>
      </w:r>
      <w:r w:rsidRPr="00FF4A72">
        <w:rPr>
          <w:rFonts w:eastAsia="MS PGothic" w:cs="Tahoma"/>
          <w:sz w:val="18"/>
          <w:szCs w:val="18"/>
          <w:lang w:val="ja-JP" w:eastAsia="ja-JP"/>
        </w:rPr>
        <w:t xml:space="preserve"> (</w:t>
      </w:r>
      <w:r w:rsidRPr="00FF4A72">
        <w:rPr>
          <w:rFonts w:eastAsia="MS PGothic" w:cs="Tahoma"/>
          <w:sz w:val="18"/>
          <w:szCs w:val="18"/>
          <w:lang w:val="ja-JP" w:eastAsia="ja-JP"/>
        </w:rPr>
        <w:t>トレーニングを提供し、</w:t>
      </w:r>
      <w:r w:rsidRPr="00FF4A72">
        <w:rPr>
          <w:rFonts w:eastAsia="MS PGothic" w:cs="Tahoma"/>
          <w:sz w:val="18"/>
          <w:szCs w:val="18"/>
          <w:lang w:eastAsia="ja-JP"/>
        </w:rPr>
        <w:t>受講券と交換</w:t>
      </w:r>
      <w:r w:rsidRPr="00FF4A72">
        <w:rPr>
          <w:rFonts w:eastAsia="MS PGothic" w:cs="Tahoma"/>
          <w:sz w:val="18"/>
          <w:szCs w:val="18"/>
          <w:lang w:eastAsia="ja-JP"/>
        </w:rPr>
        <w:t xml:space="preserve">) </w:t>
      </w:r>
      <w:r w:rsidRPr="00FF4A72">
        <w:rPr>
          <w:rFonts w:eastAsia="MS PGothic" w:cs="Tahoma"/>
          <w:sz w:val="18"/>
          <w:szCs w:val="18"/>
          <w:lang w:val="ja-JP" w:eastAsia="ja-JP"/>
        </w:rPr>
        <w:t>されるものとします。ソフトウェア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アシュアランスの期間満了より前に有効期限が切れた受講券は、利用可能なトレーニング受講券の日数としてプールされます。</w:t>
      </w:r>
    </w:p>
    <w:p w:rsidR="00B12470" w:rsidRPr="00FF4A72" w:rsidRDefault="00B12470" w:rsidP="00851C47">
      <w:pPr>
        <w:pStyle w:val="AppendixBodyText"/>
        <w:numPr>
          <w:ilvl w:val="0"/>
          <w:numId w:val="7"/>
        </w:numPr>
        <w:rPr>
          <w:rFonts w:eastAsia="MS PGothic" w:cs="Tahoma"/>
          <w:sz w:val="18"/>
          <w:szCs w:val="18"/>
          <w:lang w:val="ja-JP" w:eastAsia="ja-JP"/>
        </w:rPr>
      </w:pPr>
      <w:r w:rsidRPr="00FF4A72">
        <w:rPr>
          <w:rFonts w:eastAsia="MS PGothic" w:cs="Tahoma"/>
          <w:sz w:val="18"/>
          <w:szCs w:val="18"/>
          <w:lang w:val="ja-JP" w:eastAsia="ja-JP"/>
        </w:rPr>
        <w:t>デモンストレーション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セッションを除き、トレーニング受講券</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トレーニング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セッション日に相当します。デモンストレーション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セッションについては、トレーニング受講券</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日は、デモンストレーション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w:t>
      </w:r>
      <w:r w:rsidRPr="00FF4A72">
        <w:rPr>
          <w:rFonts w:eastAsia="MS PGothic" w:cs="Tahoma"/>
          <w:sz w:val="18"/>
          <w:szCs w:val="18"/>
          <w:lang w:val="ja-JP" w:eastAsia="ja-JP"/>
        </w:rPr>
        <w:t xml:space="preserve"> 1 </w:t>
      </w:r>
      <w:r w:rsidRPr="00FF4A72">
        <w:rPr>
          <w:rFonts w:eastAsia="MS PGothic" w:cs="Tahoma"/>
          <w:sz w:val="18"/>
          <w:szCs w:val="18"/>
          <w:lang w:val="ja-JP" w:eastAsia="ja-JP"/>
        </w:rPr>
        <w:t>回に相当します。</w:t>
      </w:r>
    </w:p>
    <w:p w:rsidR="00B12470" w:rsidRPr="00FF4A72" w:rsidRDefault="00B12470" w:rsidP="00851C47">
      <w:pPr>
        <w:pStyle w:val="AppendixBodyText"/>
        <w:numPr>
          <w:ilvl w:val="0"/>
          <w:numId w:val="7"/>
        </w:numPr>
        <w:rPr>
          <w:rFonts w:eastAsia="MS PGothic" w:cs="Tahoma"/>
          <w:sz w:val="18"/>
          <w:szCs w:val="18"/>
          <w:lang w:val="ja-JP" w:eastAsia="ja-JP"/>
        </w:rPr>
      </w:pPr>
      <w:r w:rsidRPr="00FF4A72">
        <w:rPr>
          <w:rFonts w:eastAsia="MS PGothic" w:cs="Tahoma"/>
          <w:sz w:val="18"/>
          <w:szCs w:val="18"/>
          <w:lang w:val="ja-JP" w:eastAsia="ja-JP"/>
        </w:rPr>
        <w:t>お客様はトレーニング受講券を、</w:t>
      </w:r>
      <w:r w:rsidRPr="00FF4A72">
        <w:rPr>
          <w:rFonts w:eastAsia="MS PGothic" w:cs="Tahoma"/>
          <w:sz w:val="18"/>
          <w:szCs w:val="18"/>
          <w:lang w:val="ja-JP" w:eastAsia="ja-JP"/>
        </w:rPr>
        <w:t xml:space="preserve">4 </w:t>
      </w:r>
      <w:r w:rsidRPr="00FF4A72">
        <w:rPr>
          <w:rFonts w:eastAsia="MS PGothic" w:cs="Tahoma"/>
          <w:sz w:val="18"/>
          <w:szCs w:val="18"/>
          <w:lang w:val="ja-JP" w:eastAsia="ja-JP"/>
        </w:rPr>
        <w:t>回以上のデモンストレーション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セッションと引き換える必要があります。</w:t>
      </w:r>
    </w:p>
    <w:p w:rsidR="00B12470" w:rsidRPr="00FF4A72" w:rsidRDefault="00B12470" w:rsidP="00851C47">
      <w:pPr>
        <w:pStyle w:val="AppendixBodyText"/>
        <w:numPr>
          <w:ilvl w:val="0"/>
          <w:numId w:val="7"/>
        </w:numPr>
        <w:rPr>
          <w:rFonts w:eastAsia="MS PGothic" w:cs="Tahoma"/>
          <w:sz w:val="18"/>
          <w:szCs w:val="18"/>
          <w:lang w:val="ja-JP" w:eastAsia="ja-JP"/>
        </w:rPr>
      </w:pPr>
      <w:r w:rsidRPr="00FF4A72">
        <w:rPr>
          <w:rFonts w:eastAsia="MS PGothic" w:cs="Tahoma"/>
          <w:sz w:val="18"/>
          <w:szCs w:val="18"/>
          <w:lang w:val="ja-JP" w:eastAsia="ja-JP"/>
        </w:rPr>
        <w:t>デモンストレーション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セッションと引き換えたトレーニング受講券は、他のトレーニング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セッションと引き換えたトレーニング受講券とは異なり、複数の利用者に割り当てることができます。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val="ja-JP" w:eastAsia="ja-JP"/>
        </w:rPr>
        <w:t>受講券を使用して、一度に</w:t>
      </w:r>
      <w:r w:rsidRPr="00FF4A72">
        <w:rPr>
          <w:rFonts w:eastAsia="MS PGothic" w:cs="Tahoma"/>
          <w:sz w:val="18"/>
          <w:szCs w:val="18"/>
          <w:lang w:eastAsia="ja-JP"/>
        </w:rPr>
        <w:t xml:space="preserve"> 1 </w:t>
      </w:r>
      <w:r w:rsidRPr="00FF4A72">
        <w:rPr>
          <w:rFonts w:eastAsia="MS PGothic" w:cs="Tahoma"/>
          <w:sz w:val="18"/>
          <w:szCs w:val="18"/>
          <w:lang w:val="ja-JP" w:eastAsia="ja-JP"/>
        </w:rPr>
        <w:t>つの</w:t>
      </w:r>
      <w:r w:rsidRPr="00FF4A72">
        <w:rPr>
          <w:rFonts w:eastAsia="MS PGothic" w:cs="Tahoma"/>
          <w:sz w:val="18"/>
          <w:szCs w:val="18"/>
          <w:lang w:eastAsia="ja-JP"/>
        </w:rPr>
        <w:t>マイクロソフト</w:t>
      </w:r>
      <w:r w:rsidRPr="00FF4A72">
        <w:rPr>
          <w:rFonts w:eastAsia="MS PGothic" w:cs="Tahoma"/>
          <w:sz w:val="18"/>
          <w:szCs w:val="18"/>
          <w:lang w:eastAsia="ja-JP"/>
        </w:rPr>
        <w:t xml:space="preserve"> </w:t>
      </w:r>
      <w:r w:rsidRPr="00FF4A72">
        <w:rPr>
          <w:rFonts w:eastAsia="MS PGothic" w:cs="Tahoma"/>
          <w:sz w:val="18"/>
          <w:szCs w:val="18"/>
          <w:lang w:eastAsia="ja-JP"/>
        </w:rPr>
        <w:t>ラーニング</w:t>
      </w:r>
      <w:r w:rsidRPr="00FF4A72">
        <w:rPr>
          <w:rFonts w:eastAsia="MS PGothic" w:cs="Tahoma"/>
          <w:sz w:val="18"/>
          <w:szCs w:val="18"/>
          <w:lang w:eastAsia="ja-JP"/>
        </w:rPr>
        <w:t xml:space="preserve"> </w:t>
      </w:r>
      <w:r w:rsidRPr="00FF4A72">
        <w:rPr>
          <w:rFonts w:eastAsia="MS PGothic" w:cs="Tahoma"/>
          <w:sz w:val="18"/>
          <w:szCs w:val="18"/>
          <w:lang w:eastAsia="ja-JP"/>
        </w:rPr>
        <w:t>パートナー</w:t>
      </w:r>
      <w:r w:rsidRPr="00FF4A72">
        <w:rPr>
          <w:rFonts w:eastAsia="MS PGothic" w:cs="Tahoma"/>
          <w:sz w:val="18"/>
          <w:szCs w:val="18"/>
          <w:lang w:val="ja-JP" w:eastAsia="ja-JP"/>
        </w:rPr>
        <w:t>によるトレーニングだけを予約できます。</w:t>
      </w:r>
    </w:p>
    <w:p w:rsidR="00B12470" w:rsidRPr="00FF4A72" w:rsidRDefault="00B12470" w:rsidP="00851C47">
      <w:pPr>
        <w:pStyle w:val="AppendixBodyText"/>
        <w:numPr>
          <w:ilvl w:val="0"/>
          <w:numId w:val="7"/>
        </w:numPr>
        <w:rPr>
          <w:rFonts w:eastAsia="MS PGothic" w:cs="Tahoma"/>
          <w:sz w:val="18"/>
          <w:szCs w:val="18"/>
          <w:lang w:eastAsia="ja-JP"/>
        </w:rPr>
      </w:pPr>
      <w:r w:rsidRPr="00FF4A72">
        <w:rPr>
          <w:rFonts w:eastAsia="MS PGothic" w:cs="Tahoma"/>
          <w:sz w:val="18"/>
          <w:szCs w:val="18"/>
          <w:lang w:eastAsia="ja-JP"/>
        </w:rPr>
        <w:t>マイクロソフト</w:t>
      </w:r>
      <w:r w:rsidRPr="00FF4A72">
        <w:rPr>
          <w:rFonts w:eastAsia="MS PGothic" w:cs="Tahoma"/>
          <w:sz w:val="18"/>
          <w:szCs w:val="18"/>
          <w:lang w:eastAsia="ja-JP"/>
        </w:rPr>
        <w:t xml:space="preserve"> </w:t>
      </w:r>
      <w:r w:rsidRPr="00FF4A72">
        <w:rPr>
          <w:rFonts w:eastAsia="MS PGothic" w:cs="Tahoma"/>
          <w:sz w:val="18"/>
          <w:szCs w:val="18"/>
          <w:lang w:eastAsia="ja-JP"/>
        </w:rPr>
        <w:t>ラーニング</w:t>
      </w:r>
      <w:r w:rsidRPr="00FF4A72">
        <w:rPr>
          <w:rFonts w:eastAsia="MS PGothic" w:cs="Tahoma"/>
          <w:sz w:val="18"/>
          <w:szCs w:val="18"/>
          <w:lang w:eastAsia="ja-JP"/>
        </w:rPr>
        <w:t xml:space="preserve"> </w:t>
      </w:r>
      <w:r w:rsidRPr="00FF4A72">
        <w:rPr>
          <w:rFonts w:eastAsia="MS PGothic" w:cs="Tahoma"/>
          <w:sz w:val="18"/>
          <w:szCs w:val="18"/>
          <w:lang w:eastAsia="ja-JP"/>
        </w:rPr>
        <w:t>パートナー</w:t>
      </w:r>
      <w:r w:rsidRPr="00FF4A72">
        <w:rPr>
          <w:rFonts w:eastAsia="MS PGothic" w:cs="Tahoma"/>
          <w:sz w:val="18"/>
          <w:szCs w:val="18"/>
          <w:lang w:val="ja-JP" w:eastAsia="ja-JP"/>
        </w:rPr>
        <w:t>は、提供地域のキャンセル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ポリシーに従って、クラスをキャンセルする権利を保有します。</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val="ja-JP" w:eastAsia="ja-JP"/>
        </w:rPr>
        <w:t>受講券は、参加している</w:t>
      </w:r>
      <w:r w:rsidRPr="00FF4A72">
        <w:rPr>
          <w:rFonts w:eastAsia="MS PGothic" w:cs="Tahoma"/>
          <w:sz w:val="18"/>
          <w:lang w:eastAsia="ja-JP"/>
        </w:rPr>
        <w:t>マイクロソフト</w:t>
      </w:r>
      <w:r w:rsidRPr="00FF4A72">
        <w:rPr>
          <w:rFonts w:eastAsia="MS PGothic" w:cs="Tahoma"/>
          <w:sz w:val="18"/>
          <w:lang w:eastAsia="ja-JP"/>
        </w:rPr>
        <w:t xml:space="preserve"> </w:t>
      </w:r>
      <w:r w:rsidRPr="00FF4A72">
        <w:rPr>
          <w:rFonts w:eastAsia="MS PGothic" w:cs="Tahoma"/>
          <w:sz w:val="18"/>
          <w:lang w:eastAsia="ja-JP"/>
        </w:rPr>
        <w:t>ラーニング</w:t>
      </w:r>
      <w:r w:rsidRPr="00FF4A72">
        <w:rPr>
          <w:rFonts w:eastAsia="MS PGothic" w:cs="Tahoma"/>
          <w:sz w:val="18"/>
          <w:lang w:eastAsia="ja-JP"/>
        </w:rPr>
        <w:t xml:space="preserve"> </w:t>
      </w:r>
      <w:r w:rsidRPr="00FF4A72">
        <w:rPr>
          <w:rFonts w:eastAsia="MS PGothic" w:cs="Tahoma"/>
          <w:sz w:val="18"/>
          <w:lang w:eastAsia="ja-JP"/>
        </w:rPr>
        <w:t>パートナーについて</w:t>
      </w:r>
      <w:r w:rsidRPr="00FF4A72">
        <w:rPr>
          <w:rFonts w:eastAsia="MS PGothic" w:cs="Tahoma"/>
          <w:sz w:val="18"/>
          <w:lang w:val="ja-JP" w:eastAsia="ja-JP"/>
        </w:rPr>
        <w:t>のみ有効です。</w:t>
      </w:r>
      <w:r w:rsidRPr="00FF4A72">
        <w:rPr>
          <w:rFonts w:eastAsia="MS PGothic" w:cs="Tahoma"/>
          <w:sz w:val="18"/>
          <w:szCs w:val="18"/>
          <w:lang w:val="ja-JP" w:eastAsia="ja-JP"/>
        </w:rPr>
        <w:t>受講券は、世界各国のどの</w:t>
      </w:r>
      <w:r w:rsidRPr="00FF4A72">
        <w:rPr>
          <w:rFonts w:eastAsia="MS PGothic" w:cs="Tahoma"/>
          <w:sz w:val="18"/>
          <w:lang w:eastAsia="ja-JP"/>
        </w:rPr>
        <w:t>マイクロソフト</w:t>
      </w:r>
      <w:r w:rsidRPr="00FF4A72">
        <w:rPr>
          <w:rFonts w:eastAsia="MS PGothic" w:cs="Tahoma"/>
          <w:sz w:val="18"/>
          <w:lang w:eastAsia="ja-JP"/>
        </w:rPr>
        <w:t xml:space="preserve"> </w:t>
      </w:r>
      <w:r w:rsidRPr="00FF4A72">
        <w:rPr>
          <w:rFonts w:eastAsia="MS PGothic" w:cs="Tahoma"/>
          <w:sz w:val="18"/>
          <w:lang w:eastAsia="ja-JP"/>
        </w:rPr>
        <w:t>ラーニング</w:t>
      </w:r>
      <w:r w:rsidRPr="00FF4A72">
        <w:rPr>
          <w:rFonts w:eastAsia="MS PGothic" w:cs="Tahoma"/>
          <w:sz w:val="18"/>
          <w:lang w:eastAsia="ja-JP"/>
        </w:rPr>
        <w:t xml:space="preserve"> </w:t>
      </w:r>
      <w:r w:rsidRPr="00FF4A72">
        <w:rPr>
          <w:rFonts w:eastAsia="MS PGothic" w:cs="Tahoma"/>
          <w:sz w:val="18"/>
          <w:lang w:eastAsia="ja-JP"/>
        </w:rPr>
        <w:t>パートナー</w:t>
      </w:r>
      <w:r w:rsidRPr="00FF4A72">
        <w:rPr>
          <w:rFonts w:eastAsia="MS PGothic" w:cs="Tahoma"/>
          <w:sz w:val="18"/>
          <w:szCs w:val="18"/>
          <w:lang w:val="ja-JP" w:eastAsia="ja-JP"/>
        </w:rPr>
        <w:t>においてもご利用いただけます。</w:t>
      </w:r>
      <w:r w:rsidRPr="00FF4A72">
        <w:rPr>
          <w:rFonts w:eastAsia="MS PGothic" w:cs="Tahoma"/>
          <w:sz w:val="18"/>
          <w:lang w:val="ja-JP" w:eastAsia="ja-JP"/>
        </w:rPr>
        <w:t>参加方法はさまざまです。</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val="ja-JP" w:eastAsia="ja-JP"/>
        </w:rPr>
        <w:t>コースの支払いに受講券を使用する場合、コースの最後に</w:t>
      </w:r>
      <w:r w:rsidRPr="00FF4A72">
        <w:rPr>
          <w:rFonts w:eastAsia="MS PGothic" w:cs="Tahoma"/>
          <w:sz w:val="18"/>
          <w:lang w:eastAsia="ja-JP"/>
        </w:rPr>
        <w:t>マイクロソフト</w:t>
      </w:r>
      <w:r w:rsidRPr="00FF4A72">
        <w:rPr>
          <w:rFonts w:eastAsia="MS PGothic" w:cs="Tahoma"/>
          <w:sz w:val="18"/>
          <w:lang w:eastAsia="ja-JP"/>
        </w:rPr>
        <w:t xml:space="preserve"> </w:t>
      </w:r>
      <w:r w:rsidRPr="00FF4A72">
        <w:rPr>
          <w:rFonts w:eastAsia="MS PGothic" w:cs="Tahoma"/>
          <w:sz w:val="18"/>
          <w:lang w:eastAsia="ja-JP"/>
        </w:rPr>
        <w:t>ラーニング</w:t>
      </w:r>
      <w:r w:rsidRPr="00FF4A72">
        <w:rPr>
          <w:rFonts w:eastAsia="MS PGothic" w:cs="Tahoma"/>
          <w:sz w:val="18"/>
          <w:lang w:eastAsia="ja-JP"/>
        </w:rPr>
        <w:t xml:space="preserve"> </w:t>
      </w:r>
      <w:r w:rsidRPr="00FF4A72">
        <w:rPr>
          <w:rFonts w:eastAsia="MS PGothic" w:cs="Tahoma"/>
          <w:sz w:val="18"/>
          <w:lang w:val="ja-JP" w:eastAsia="ja-JP"/>
        </w:rPr>
        <w:t>パートナーにコースに適用する受講券の情報を伝える必要があります。</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val="ja-JP" w:eastAsia="ja-JP"/>
        </w:rPr>
        <w:t>マイクロソフトは、受講券の紛失、盗難、誤用などに対して責任を負いません。</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val="ja-JP" w:eastAsia="ja-JP"/>
        </w:rPr>
        <w:t>返品や他の請求に関する調整により、ソフトウェア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アシュアランスに含まれる対象となるライセンスの数が減少した場合、お客様が利用できるトレーニング受講券のサービス</w:t>
      </w:r>
      <w:r w:rsidRPr="00FF4A72">
        <w:rPr>
          <w:rFonts w:eastAsia="MS PGothic" w:cs="Tahoma"/>
          <w:sz w:val="18"/>
          <w:lang w:eastAsia="ja-JP"/>
        </w:rPr>
        <w:t xml:space="preserve"> </w:t>
      </w:r>
      <w:r w:rsidRPr="00FF4A72">
        <w:rPr>
          <w:rFonts w:eastAsia="MS PGothic" w:cs="Tahoma"/>
          <w:sz w:val="18"/>
          <w:lang w:val="ja-JP" w:eastAsia="ja-JP"/>
        </w:rPr>
        <w:t>レベルは低くなります。</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val="ja-JP" w:eastAsia="ja-JP"/>
        </w:rPr>
        <w:t>受講券は、この特典の対象となるお客様のみが利用できます。</w:t>
      </w:r>
    </w:p>
    <w:p w:rsidR="00B12470" w:rsidRPr="00FF4A72" w:rsidRDefault="00B12470" w:rsidP="00851C47">
      <w:pPr>
        <w:pStyle w:val="AppendixBodyText"/>
        <w:numPr>
          <w:ilvl w:val="0"/>
          <w:numId w:val="7"/>
        </w:numPr>
        <w:rPr>
          <w:rFonts w:eastAsia="MS PGothic" w:cs="Tahoma"/>
          <w:sz w:val="18"/>
          <w:lang w:eastAsia="ja-JP"/>
        </w:rPr>
      </w:pPr>
      <w:r w:rsidRPr="00FF4A72">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FF4A72" w:rsidRDefault="00B12470" w:rsidP="000A7002">
      <w:pPr>
        <w:pStyle w:val="AppendixBodyText"/>
        <w:numPr>
          <w:ilvl w:val="0"/>
          <w:numId w:val="7"/>
        </w:numPr>
        <w:spacing w:after="0"/>
        <w:ind w:left="1616" w:hanging="357"/>
        <w:rPr>
          <w:rFonts w:eastAsia="MS PGothic" w:cs="Tahoma"/>
          <w:sz w:val="18"/>
          <w:lang w:eastAsia="ja-JP"/>
        </w:rPr>
      </w:pPr>
      <w:r w:rsidRPr="00FF4A72">
        <w:rPr>
          <w:rFonts w:eastAsia="MS PGothic" w:cs="Tahoma"/>
          <w:sz w:val="18"/>
          <w:lang w:val="ja-JP" w:eastAsia="ja-JP"/>
        </w:rPr>
        <w:t>上の表は、</w:t>
      </w:r>
      <w:r w:rsidRPr="00FF4A72">
        <w:rPr>
          <w:rFonts w:eastAsia="MS PGothic" w:cs="Tahoma"/>
          <w:sz w:val="18"/>
          <w:lang w:eastAsia="ja-JP"/>
        </w:rPr>
        <w:t xml:space="preserve">3 </w:t>
      </w:r>
      <w:r w:rsidRPr="00FF4A72">
        <w:rPr>
          <w:rFonts w:eastAsia="MS PGothic" w:cs="Tahoma"/>
          <w:sz w:val="18"/>
          <w:lang w:val="ja-JP" w:eastAsia="ja-JP"/>
        </w:rPr>
        <w:t>年間の加入契約または契約に基づいて利用できるトレーニングを示しています。</w:t>
      </w:r>
      <w:r w:rsidRPr="00FF4A72">
        <w:rPr>
          <w:rFonts w:eastAsia="MS PGothic" w:cs="Tahoma"/>
          <w:sz w:val="18"/>
          <w:szCs w:val="18"/>
          <w:lang w:val="ja-JP" w:eastAsia="ja-JP"/>
        </w:rPr>
        <w:t xml:space="preserve">1 </w:t>
      </w:r>
      <w:r w:rsidRPr="00FF4A72">
        <w:rPr>
          <w:rFonts w:eastAsia="MS PGothic" w:cs="Tahoma"/>
          <w:sz w:val="18"/>
          <w:szCs w:val="18"/>
          <w:lang w:val="ja-JP" w:eastAsia="ja-JP"/>
        </w:rPr>
        <w:t>年間のソフトウェア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アシュアランスを購入されたお客様は、記載されているトレーニング数の</w:t>
      </w:r>
      <w:r w:rsidRPr="00FF4A72">
        <w:rPr>
          <w:rFonts w:eastAsia="MS PGothic" w:cs="Tahoma"/>
          <w:sz w:val="18"/>
          <w:szCs w:val="18"/>
          <w:lang w:val="ja-JP" w:eastAsia="ja-JP"/>
        </w:rPr>
        <w:t xml:space="preserve"> 1/3 </w:t>
      </w:r>
      <w:r w:rsidRPr="00FF4A72">
        <w:rPr>
          <w:rFonts w:eastAsia="MS PGothic" w:cs="Tahoma"/>
          <w:sz w:val="18"/>
          <w:szCs w:val="18"/>
          <w:lang w:val="ja-JP" w:eastAsia="ja-JP"/>
        </w:rPr>
        <w:t>のトレーニングを受けることができます。</w:t>
      </w:r>
      <w:r w:rsidRPr="00FF4A72">
        <w:rPr>
          <w:rFonts w:eastAsia="MS PGothic" w:cs="Tahoma"/>
          <w:sz w:val="18"/>
          <w:szCs w:val="18"/>
          <w:lang w:val="ja-JP" w:eastAsia="ja-JP"/>
        </w:rPr>
        <w:t xml:space="preserve">2 </w:t>
      </w:r>
      <w:r w:rsidRPr="00FF4A72">
        <w:rPr>
          <w:rFonts w:eastAsia="MS PGothic" w:cs="Tahoma"/>
          <w:sz w:val="18"/>
          <w:szCs w:val="18"/>
          <w:lang w:val="ja-JP" w:eastAsia="ja-JP"/>
        </w:rPr>
        <w:t>年間のソフトウェア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アシュアランスを購入されたお客様は、記載されているトレーニング数の</w:t>
      </w:r>
      <w:r w:rsidRPr="00FF4A72">
        <w:rPr>
          <w:rFonts w:eastAsia="MS PGothic" w:cs="Tahoma"/>
          <w:sz w:val="18"/>
          <w:szCs w:val="18"/>
          <w:lang w:val="ja-JP" w:eastAsia="ja-JP"/>
        </w:rPr>
        <w:t xml:space="preserve"> 2/3 </w:t>
      </w:r>
      <w:r w:rsidRPr="00FF4A72">
        <w:rPr>
          <w:rFonts w:eastAsia="MS PGothic" w:cs="Tahoma"/>
          <w:sz w:val="18"/>
          <w:szCs w:val="18"/>
          <w:lang w:val="ja-JP" w:eastAsia="ja-JP"/>
        </w:rPr>
        <w:t>のトレーニングを受けることができます。</w:t>
      </w:r>
    </w:p>
    <w:p w:rsidR="00B12470" w:rsidRPr="00FF4A72" w:rsidRDefault="00B12470">
      <w:pPr>
        <w:pStyle w:val="AppendixFlushBulletedList"/>
        <w:rPr>
          <w:rFonts w:eastAsia="MS PGothic"/>
        </w:rPr>
      </w:pPr>
    </w:p>
    <w:p w:rsidR="00B12470" w:rsidRPr="00FF4A72" w:rsidRDefault="00B12470" w:rsidP="00EE732B">
      <w:pPr>
        <w:pStyle w:val="Heading3"/>
        <w:pageBreakBefore/>
        <w:rPr>
          <w:rFonts w:eastAsia="MS PGothic" w:cs="Tahoma"/>
          <w:lang w:eastAsia="ja-JP"/>
        </w:rPr>
      </w:pPr>
      <w:bookmarkStart w:id="967" w:name="_Toc377980201"/>
      <w:r w:rsidRPr="004A3047">
        <w:rPr>
          <w:rFonts w:eastAsia="MS PGothic" w:cs="Tahoma"/>
          <w:sz w:val="24"/>
          <w:lang w:eastAsia="ja-JP"/>
        </w:rPr>
        <w:lastRenderedPageBreak/>
        <w:t>E-Learning</w:t>
      </w:r>
      <w:bookmarkEnd w:id="967"/>
    </w:p>
    <w:p w:rsidR="00B12470" w:rsidRPr="00FF4A72" w:rsidRDefault="00B12470">
      <w:pPr>
        <w:rPr>
          <w:rFonts w:eastAsia="MS PGothic" w:cs="Tahoma"/>
          <w:lang w:eastAsia="ja-JP"/>
        </w:rPr>
      </w:pPr>
    </w:p>
    <w:p w:rsidR="00B12470" w:rsidRPr="00FF4A72" w:rsidRDefault="00B12470" w:rsidP="00AE75D8">
      <w:pPr>
        <w:tabs>
          <w:tab w:val="num" w:pos="360"/>
        </w:tabs>
        <w:rPr>
          <w:rFonts w:eastAsia="MS PGothic" w:cs="Tahoma"/>
          <w:b/>
          <w:sz w:val="18"/>
          <w:szCs w:val="24"/>
          <w:lang w:val="ja-JP" w:eastAsia="ja-JP"/>
        </w:rPr>
      </w:pPr>
      <w:r w:rsidRPr="00FF4A72">
        <w:rPr>
          <w:rFonts w:eastAsia="MS PGothic" w:cs="Tahoma"/>
          <w:b/>
          <w:sz w:val="18"/>
          <w:szCs w:val="24"/>
          <w:lang w:val="ja-JP" w:eastAsia="ja-JP"/>
        </w:rPr>
        <w:t>対象となるソフトウェア</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アシュアランスのお客様</w:t>
      </w:r>
    </w:p>
    <w:p w:rsidR="00B12470" w:rsidRPr="00FF4A72" w:rsidRDefault="00B12470" w:rsidP="00AE75D8">
      <w:pPr>
        <w:tabs>
          <w:tab w:val="num" w:pos="360"/>
        </w:tabs>
        <w:rPr>
          <w:rFonts w:eastAsia="MS PGothic" w:cs="Tahoma"/>
          <w:sz w:val="18"/>
          <w:szCs w:val="18"/>
          <w:lang w:eastAsia="ja-JP"/>
        </w:rPr>
      </w:pPr>
      <w:r w:rsidRPr="00FF4A72">
        <w:rPr>
          <w:rFonts w:eastAsia="MS PGothic" w:cs="Tahoma"/>
          <w:sz w:val="18"/>
          <w:szCs w:val="24"/>
          <w:lang w:val="ja-JP" w:eastAsia="ja-JP"/>
        </w:rPr>
        <w:t>対象となるアプリケーション、システム、またはサーバー製品群のソフトウェア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アシュアランスを保有するお客様には、ソフトウェア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アシュアランスの契約期間に限り、それぞれアプリケーション、システム、およびサーバー</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の特典をご利用いただけます。</w:t>
      </w:r>
    </w:p>
    <w:p w:rsidR="00B12470" w:rsidRPr="00FF4A72" w:rsidRDefault="00B12470" w:rsidP="00AE75D8">
      <w:pPr>
        <w:tabs>
          <w:tab w:val="num" w:pos="360"/>
        </w:tabs>
        <w:rPr>
          <w:rFonts w:eastAsia="MS PGothic" w:cs="Tahoma"/>
          <w:sz w:val="18"/>
          <w:szCs w:val="18"/>
          <w:lang w:eastAsia="ja-JP"/>
        </w:rPr>
      </w:pPr>
    </w:p>
    <w:p w:rsidR="00B12470" w:rsidRPr="00FF4A72" w:rsidRDefault="00B12470" w:rsidP="00AE75D8">
      <w:pPr>
        <w:tabs>
          <w:tab w:val="num" w:pos="360"/>
        </w:tabs>
        <w:rPr>
          <w:rFonts w:eastAsia="MS PGothic" w:cs="Tahoma"/>
          <w:b/>
          <w:sz w:val="18"/>
          <w:szCs w:val="24"/>
          <w:lang w:val="ja-JP" w:eastAsia="ja-JP"/>
        </w:rPr>
      </w:pPr>
      <w:r w:rsidRPr="00FF4A72">
        <w:rPr>
          <w:rFonts w:eastAsia="MS PGothic" w:cs="Tahoma"/>
          <w:b/>
          <w:sz w:val="18"/>
          <w:szCs w:val="24"/>
          <w:lang w:val="ja-JP" w:eastAsia="ja-JP"/>
        </w:rPr>
        <w:t>対象となるオンライン</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サービス特典のお客様</w:t>
      </w:r>
    </w:p>
    <w:p w:rsidR="00B12470" w:rsidRPr="00FF4A72" w:rsidRDefault="00B12470" w:rsidP="00AE75D8">
      <w:pPr>
        <w:tabs>
          <w:tab w:val="num" w:pos="360"/>
        </w:tabs>
        <w:rPr>
          <w:rFonts w:eastAsia="MS PGothic" w:cs="Tahoma"/>
          <w:sz w:val="18"/>
          <w:szCs w:val="18"/>
          <w:lang w:eastAsia="ja-JP"/>
        </w:rPr>
      </w:pPr>
      <w:r w:rsidRPr="00FF4A72">
        <w:rPr>
          <w:rFonts w:eastAsia="MS PGothic" w:cs="Tahoma"/>
          <w:sz w:val="18"/>
          <w:szCs w:val="24"/>
          <w:lang w:val="ja-JP" w:eastAsia="ja-JP"/>
        </w:rPr>
        <w:t xml:space="preserve">Windows Intune (Per Device) </w:t>
      </w:r>
      <w:r w:rsidRPr="00FF4A72">
        <w:rPr>
          <w:rFonts w:eastAsia="MS PGothic" w:cs="Tahoma"/>
          <w:sz w:val="18"/>
          <w:szCs w:val="24"/>
          <w:lang w:val="ja-JP" w:eastAsia="ja-JP"/>
        </w:rPr>
        <w:t>を保有するお客様には、加入契約の期間中、システム</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の特典をご利用いただけます。同様に、</w:t>
      </w:r>
      <w:r w:rsidRPr="00FF4A72">
        <w:rPr>
          <w:rFonts w:eastAsia="MS PGothic" w:cs="Tahoma"/>
          <w:sz w:val="18"/>
          <w:szCs w:val="24"/>
          <w:lang w:val="ja-JP" w:eastAsia="ja-JP"/>
        </w:rPr>
        <w:t xml:space="preserve">Office 365 </w:t>
      </w:r>
      <w:r w:rsidRPr="00FF4A72">
        <w:rPr>
          <w:rFonts w:eastAsia="MS PGothic" w:cs="Tahoma"/>
          <w:sz w:val="18"/>
          <w:szCs w:val="24"/>
          <w:lang w:val="ja-JP" w:eastAsia="ja-JP"/>
        </w:rPr>
        <w:t>のお客様には、加入契約の期間中、アプリケーション</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の特典をご利用いただけます。</w:t>
      </w:r>
    </w:p>
    <w:p w:rsidR="00B12470" w:rsidRPr="00FF4A72" w:rsidRDefault="00B12470" w:rsidP="00AE75D8">
      <w:pPr>
        <w:tabs>
          <w:tab w:val="num" w:pos="360"/>
        </w:tabs>
        <w:rPr>
          <w:rFonts w:eastAsia="MS PGothic" w:cs="Tahoma"/>
          <w:sz w:val="18"/>
          <w:szCs w:val="18"/>
          <w:lang w:eastAsia="ja-JP"/>
        </w:rPr>
      </w:pPr>
    </w:p>
    <w:p w:rsidR="00B12470" w:rsidRPr="00FF4A72" w:rsidRDefault="00B12470" w:rsidP="00AE75D8">
      <w:pPr>
        <w:rPr>
          <w:rFonts w:eastAsia="MS PGothic" w:cs="Tahoma"/>
          <w:sz w:val="18"/>
          <w:szCs w:val="18"/>
          <w:lang w:eastAsia="ja-JP"/>
        </w:rPr>
      </w:pPr>
      <w:r w:rsidRPr="00FF4A72">
        <w:rPr>
          <w:rFonts w:eastAsia="MS PGothic" w:cs="Tahoma"/>
          <w:sz w:val="18"/>
          <w:szCs w:val="24"/>
          <w:lang w:val="ja-JP" w:eastAsia="ja-JP"/>
        </w:rPr>
        <w:t>資格を持つお客様は、対象となる加入契約</w:t>
      </w:r>
      <w:r w:rsidRPr="00FF4A72">
        <w:rPr>
          <w:rFonts w:eastAsia="MS PGothic" w:cs="Tahoma"/>
          <w:sz w:val="18"/>
          <w:szCs w:val="24"/>
          <w:lang w:val="ja-JP" w:eastAsia="ja-JP"/>
        </w:rPr>
        <w:t>/</w:t>
      </w:r>
      <w:r w:rsidRPr="00FF4A72">
        <w:rPr>
          <w:rFonts w:eastAsia="MS PGothic" w:cs="Tahoma"/>
          <w:sz w:val="18"/>
          <w:szCs w:val="24"/>
          <w:lang w:val="ja-JP" w:eastAsia="ja-JP"/>
        </w:rPr>
        <w:t>契約ごとに</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アプリケーション、システム、サーバー、</w:t>
      </w:r>
      <w:r w:rsidRPr="00FF4A72">
        <w:rPr>
          <w:rFonts w:eastAsia="MS PGothic" w:cs="Tahoma"/>
          <w:sz w:val="18"/>
          <w:szCs w:val="24"/>
          <w:lang w:val="ja-JP" w:eastAsia="ja-JP"/>
        </w:rPr>
        <w:t>Windows Intune (Per Device)</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Office 365 </w:t>
      </w:r>
      <w:r w:rsidRPr="00FF4A72">
        <w:rPr>
          <w:rFonts w:eastAsia="MS PGothic" w:cs="Tahoma"/>
          <w:sz w:val="18"/>
          <w:szCs w:val="24"/>
          <w:lang w:val="ja-JP" w:eastAsia="ja-JP"/>
        </w:rPr>
        <w:t>用の</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つのアクセス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コードを受け取ります。また、お客様は、</w:t>
      </w:r>
      <w:r w:rsidRPr="00FF4A72">
        <w:rPr>
          <w:rFonts w:eastAsia="MS PGothic" w:cs="Tahoma"/>
          <w:sz w:val="18"/>
          <w:szCs w:val="24"/>
          <w:lang w:val="ja-JP" w:eastAsia="ja-JP"/>
        </w:rPr>
        <w:t xml:space="preserve">SCORM </w:t>
      </w:r>
      <w:r w:rsidRPr="00FF4A72">
        <w:rPr>
          <w:rFonts w:eastAsia="MS PGothic" w:cs="Tahoma"/>
          <w:sz w:val="18"/>
          <w:szCs w:val="24"/>
          <w:lang w:val="ja-JP" w:eastAsia="ja-JP"/>
        </w:rPr>
        <w:t>準拠の、コンテンツのみの</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ファイル</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アプリケーションおよびシステム用</w:t>
      </w:r>
      <w:r w:rsidRPr="00FF4A72">
        <w:rPr>
          <w:rFonts w:eastAsia="MS PGothic" w:cs="Tahoma"/>
          <w:sz w:val="18"/>
          <w:szCs w:val="24"/>
          <w:lang w:val="ja-JP" w:eastAsia="ja-JP"/>
        </w:rPr>
        <w:t xml:space="preserve">) </w:t>
      </w:r>
      <w:r w:rsidRPr="00FF4A72">
        <w:rPr>
          <w:rFonts w:eastAsia="MS PGothic" w:cs="Tahoma"/>
          <w:sz w:val="18"/>
          <w:szCs w:val="24"/>
          <w:lang w:val="ja-JP" w:eastAsia="ja-JP"/>
        </w:rPr>
        <w:t>を、お客様の学習管理システム</w:t>
      </w:r>
      <w:r w:rsidRPr="00FF4A72">
        <w:rPr>
          <w:rFonts w:eastAsia="MS PGothic" w:cs="Tahoma"/>
          <w:sz w:val="18"/>
          <w:szCs w:val="24"/>
          <w:lang w:val="ja-JP" w:eastAsia="ja-JP"/>
        </w:rPr>
        <w:t xml:space="preserve"> (LMS) </w:t>
      </w:r>
      <w:r w:rsidRPr="00FF4A72">
        <w:rPr>
          <w:rFonts w:eastAsia="MS PGothic" w:cs="Tahoma"/>
          <w:sz w:val="18"/>
          <w:szCs w:val="24"/>
          <w:lang w:val="ja-JP" w:eastAsia="ja-JP"/>
        </w:rPr>
        <w:t>にインポートするために</w:t>
      </w:r>
      <w:r w:rsidRPr="00FF4A72">
        <w:rPr>
          <w:rFonts w:eastAsia="MS PGothic" w:cs="Tahoma"/>
          <w:sz w:val="18"/>
          <w:szCs w:val="24"/>
          <w:lang w:val="ja-JP" w:eastAsia="ja-JP"/>
        </w:rPr>
        <w:t xml:space="preserve"> VLSC </w:t>
      </w:r>
      <w:r w:rsidRPr="00FF4A72">
        <w:rPr>
          <w:rFonts w:eastAsia="MS PGothic" w:cs="Tahoma"/>
          <w:sz w:val="18"/>
          <w:szCs w:val="24"/>
          <w:lang w:val="ja-JP" w:eastAsia="ja-JP"/>
        </w:rPr>
        <w:t>からダウンロードできます。</w:t>
      </w:r>
      <w:r w:rsidRPr="00FF4A72">
        <w:rPr>
          <w:rFonts w:eastAsia="MS PGothic" w:cs="Tahoma"/>
          <w:sz w:val="18"/>
          <w:szCs w:val="24"/>
          <w:lang w:val="ja-JP" w:eastAsia="ja-JP"/>
        </w:rPr>
        <w:t xml:space="preserve">VLSC </w:t>
      </w:r>
      <w:r w:rsidRPr="00FF4A72">
        <w:rPr>
          <w:rFonts w:eastAsia="MS PGothic" w:cs="Tahoma"/>
          <w:sz w:val="18"/>
          <w:szCs w:val="24"/>
          <w:lang w:val="ja-JP" w:eastAsia="ja-JP"/>
        </w:rPr>
        <w:t>からファイルをダウンロードする際に、アクセス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コードは不要です。</w:t>
      </w:r>
      <w:r w:rsidRPr="00FF4A72">
        <w:rPr>
          <w:rFonts w:eastAsia="MS PGothic" w:cs="Tahoma"/>
          <w:sz w:val="18"/>
          <w:szCs w:val="24"/>
          <w:lang w:val="ja-JP" w:eastAsia="ja-JP"/>
        </w:rPr>
        <w:t xml:space="preserve">Enterprise Agreement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Select </w:t>
      </w:r>
      <w:r w:rsidRPr="00FF4A72">
        <w:rPr>
          <w:rFonts w:eastAsia="MS PGothic" w:cs="Tahoma"/>
          <w:sz w:val="18"/>
          <w:szCs w:val="24"/>
          <w:lang w:val="ja-JP" w:eastAsia="ja-JP"/>
        </w:rPr>
        <w:t>のお客様には、ダウンロードまたは</w:t>
      </w:r>
      <w:r w:rsidRPr="00FF4A72">
        <w:rPr>
          <w:rFonts w:eastAsia="MS PGothic" w:cs="Tahoma"/>
          <w:sz w:val="18"/>
          <w:szCs w:val="24"/>
          <w:lang w:val="ja-JP" w:eastAsia="ja-JP"/>
        </w:rPr>
        <w:t xml:space="preserve"> DVD </w:t>
      </w:r>
      <w:r w:rsidRPr="00FF4A72">
        <w:rPr>
          <w:rFonts w:eastAsia="MS PGothic" w:cs="Tahoma"/>
          <w:sz w:val="18"/>
          <w:szCs w:val="24"/>
          <w:lang w:val="ja-JP" w:eastAsia="ja-JP"/>
        </w:rPr>
        <w:t>により</w:t>
      </w:r>
      <w:r w:rsidRPr="00FF4A72">
        <w:rPr>
          <w:rFonts w:eastAsia="MS PGothic" w:cs="Tahoma"/>
          <w:sz w:val="18"/>
          <w:szCs w:val="24"/>
          <w:lang w:val="ja-JP" w:eastAsia="ja-JP"/>
        </w:rPr>
        <w:t xml:space="preserve"> SCORM </w:t>
      </w:r>
      <w:r w:rsidRPr="00FF4A72">
        <w:rPr>
          <w:rFonts w:eastAsia="MS PGothic" w:cs="Tahoma"/>
          <w:sz w:val="18"/>
          <w:szCs w:val="24"/>
          <w:lang w:val="ja-JP" w:eastAsia="ja-JP"/>
        </w:rPr>
        <w:t>準拠のコンテンツ</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アプリケーションおよびシステム用</w:t>
      </w:r>
      <w:r w:rsidRPr="00FF4A72">
        <w:rPr>
          <w:rFonts w:eastAsia="MS PGothic" w:cs="Tahoma"/>
          <w:sz w:val="18"/>
          <w:szCs w:val="24"/>
          <w:lang w:val="ja-JP" w:eastAsia="ja-JP"/>
        </w:rPr>
        <w:t xml:space="preserve">) </w:t>
      </w:r>
      <w:r w:rsidRPr="00FF4A72">
        <w:rPr>
          <w:rFonts w:eastAsia="MS PGothic" w:cs="Tahoma"/>
          <w:sz w:val="18"/>
          <w:szCs w:val="24"/>
          <w:lang w:val="ja-JP" w:eastAsia="ja-JP"/>
        </w:rPr>
        <w:t>を取得していただけますが、</w:t>
      </w:r>
      <w:r w:rsidRPr="00FF4A72">
        <w:rPr>
          <w:rFonts w:eastAsia="MS PGothic" w:cs="Tahoma"/>
          <w:sz w:val="18"/>
          <w:szCs w:val="24"/>
          <w:lang w:val="ja-JP" w:eastAsia="ja-JP"/>
        </w:rPr>
        <w:t xml:space="preserve">Open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Open Value </w:t>
      </w:r>
      <w:r w:rsidRPr="00FF4A72">
        <w:rPr>
          <w:rFonts w:eastAsia="MS PGothic" w:cs="Tahoma"/>
          <w:sz w:val="18"/>
          <w:szCs w:val="24"/>
          <w:lang w:val="ja-JP" w:eastAsia="ja-JP"/>
        </w:rPr>
        <w:t>のお客様には、</w:t>
      </w:r>
      <w:r w:rsidRPr="00FF4A72">
        <w:rPr>
          <w:rFonts w:eastAsia="MS PGothic" w:cs="Tahoma"/>
          <w:sz w:val="18"/>
          <w:szCs w:val="24"/>
          <w:lang w:val="ja-JP" w:eastAsia="ja-JP"/>
        </w:rPr>
        <w:t xml:space="preserve">DVD </w:t>
      </w:r>
      <w:r w:rsidRPr="00FF4A72">
        <w:rPr>
          <w:rFonts w:eastAsia="MS PGothic" w:cs="Tahoma"/>
          <w:sz w:val="18"/>
          <w:szCs w:val="24"/>
          <w:lang w:val="ja-JP" w:eastAsia="ja-JP"/>
        </w:rPr>
        <w:t>でのみ</w:t>
      </w:r>
      <w:r w:rsidRPr="00FF4A72">
        <w:rPr>
          <w:rFonts w:eastAsia="MS PGothic" w:cs="Tahoma"/>
          <w:sz w:val="18"/>
          <w:szCs w:val="24"/>
          <w:lang w:val="ja-JP" w:eastAsia="ja-JP"/>
        </w:rPr>
        <w:t xml:space="preserve"> SCORM </w:t>
      </w:r>
      <w:r w:rsidRPr="00FF4A72">
        <w:rPr>
          <w:rFonts w:eastAsia="MS PGothic" w:cs="Tahoma"/>
          <w:sz w:val="18"/>
          <w:szCs w:val="24"/>
          <w:lang w:val="ja-JP" w:eastAsia="ja-JP"/>
        </w:rPr>
        <w:t>準拠のコンテンツ</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アプリケーションおよびシステム用</w:t>
      </w:r>
      <w:r w:rsidRPr="00FF4A72">
        <w:rPr>
          <w:rFonts w:eastAsia="MS PGothic" w:cs="Tahoma"/>
          <w:sz w:val="18"/>
          <w:szCs w:val="24"/>
          <w:lang w:val="ja-JP" w:eastAsia="ja-JP"/>
        </w:rPr>
        <w:t xml:space="preserve">) </w:t>
      </w:r>
      <w:r w:rsidRPr="00FF4A72">
        <w:rPr>
          <w:rFonts w:eastAsia="MS PGothic" w:cs="Tahoma"/>
          <w:sz w:val="18"/>
          <w:szCs w:val="24"/>
          <w:lang w:val="ja-JP" w:eastAsia="ja-JP"/>
        </w:rPr>
        <w:t>を取得していただけます。</w:t>
      </w:r>
    </w:p>
    <w:p w:rsidR="00B12470" w:rsidRPr="00FF4A72" w:rsidRDefault="00B12470" w:rsidP="00AE75D8">
      <w:pPr>
        <w:rPr>
          <w:rFonts w:eastAsia="MS PGothic" w:cs="Tahoma"/>
          <w:sz w:val="18"/>
          <w:szCs w:val="18"/>
          <w:lang w:eastAsia="ja-JP"/>
        </w:rPr>
      </w:pPr>
    </w:p>
    <w:p w:rsidR="00B12470" w:rsidRPr="00FF4A72" w:rsidRDefault="00B12470" w:rsidP="00AE75D8">
      <w:pPr>
        <w:rPr>
          <w:rFonts w:eastAsia="MS PGothic" w:cs="Tahoma"/>
          <w:sz w:val="18"/>
          <w:szCs w:val="18"/>
          <w:lang w:eastAsia="ja-JP"/>
        </w:rPr>
      </w:pPr>
      <w:r w:rsidRPr="00FF4A72">
        <w:rPr>
          <w:rFonts w:eastAsia="MS PGothic" w:cs="Tahoma"/>
          <w:sz w:val="18"/>
          <w:szCs w:val="24"/>
          <w:lang w:val="ja-JP" w:eastAsia="ja-JP"/>
        </w:rPr>
        <w:t xml:space="preserve">E-Learning </w:t>
      </w:r>
      <w:r w:rsidRPr="00FF4A72">
        <w:rPr>
          <w:rFonts w:eastAsia="MS PGothic" w:cs="Tahoma"/>
          <w:sz w:val="18"/>
          <w:szCs w:val="24"/>
          <w:lang w:val="ja-JP" w:eastAsia="ja-JP"/>
        </w:rPr>
        <w:t>トレーニングをご利用いただけるユーザーの最大数は、お客様がソフトウェア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アシュアランスを保有する対象製品のライセンス数または購入した</w:t>
      </w:r>
      <w:r w:rsidRPr="00FF4A72">
        <w:rPr>
          <w:rFonts w:eastAsia="MS PGothic" w:cs="Tahoma"/>
          <w:sz w:val="18"/>
          <w:szCs w:val="24"/>
          <w:lang w:val="ja-JP" w:eastAsia="ja-JP"/>
        </w:rPr>
        <w:t xml:space="preserve"> Windows Intune (Per Device) </w:t>
      </w:r>
      <w:r w:rsidRPr="00FF4A72">
        <w:rPr>
          <w:rFonts w:eastAsia="MS PGothic" w:cs="Tahoma"/>
          <w:sz w:val="18"/>
          <w:szCs w:val="24"/>
          <w:lang w:val="ja-JP" w:eastAsia="ja-JP"/>
        </w:rPr>
        <w:t>もしくは</w:t>
      </w:r>
      <w:r w:rsidRPr="00FF4A72">
        <w:rPr>
          <w:rFonts w:eastAsia="MS PGothic" w:cs="Tahoma"/>
          <w:sz w:val="18"/>
          <w:szCs w:val="24"/>
          <w:lang w:val="ja-JP" w:eastAsia="ja-JP"/>
        </w:rPr>
        <w:t xml:space="preserve"> Office 365 </w:t>
      </w:r>
      <w:r w:rsidRPr="00FF4A72">
        <w:rPr>
          <w:rFonts w:eastAsia="MS PGothic" w:cs="Tahoma"/>
          <w:sz w:val="18"/>
          <w:szCs w:val="24"/>
          <w:lang w:val="ja-JP" w:eastAsia="ja-JP"/>
        </w:rPr>
        <w:t>スイートのサブスクリプション数と同数になります。お客様は対象となるライセンス</w:t>
      </w:r>
      <w:r w:rsidRPr="00FF4A72">
        <w:rPr>
          <w:rFonts w:eastAsia="MS PGothic" w:cs="Tahoma"/>
          <w:sz w:val="18"/>
          <w:szCs w:val="24"/>
          <w:lang w:val="ja-JP" w:eastAsia="ja-JP"/>
        </w:rPr>
        <w:t xml:space="preserve"> 1 </w:t>
      </w:r>
      <w:r w:rsidRPr="00FF4A72">
        <w:rPr>
          <w:rFonts w:eastAsia="MS PGothic" w:cs="Tahoma"/>
          <w:sz w:val="18"/>
          <w:szCs w:val="24"/>
          <w:lang w:val="ja-JP" w:eastAsia="ja-JP"/>
        </w:rPr>
        <w:t>ライセンスにつき</w:t>
      </w:r>
      <w:r w:rsidRPr="00FF4A72">
        <w:rPr>
          <w:rFonts w:eastAsia="MS PGothic" w:cs="Tahoma"/>
          <w:sz w:val="18"/>
          <w:szCs w:val="24"/>
          <w:lang w:val="ja-JP" w:eastAsia="ja-JP"/>
        </w:rPr>
        <w:t xml:space="preserve"> 1 </w:t>
      </w:r>
      <w:r w:rsidRPr="00FF4A72">
        <w:rPr>
          <w:rFonts w:eastAsia="MS PGothic" w:cs="Tahoma"/>
          <w:sz w:val="18"/>
          <w:szCs w:val="24"/>
          <w:lang w:val="ja-JP" w:eastAsia="ja-JP"/>
        </w:rPr>
        <w:t>人のユーザーを指定できます。ユーザー間でアクセス権を譲渡することはできません。コースがソフトウェア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アシュアランスまたはサブスクリプション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ライセンスの有効期間満了日より前に開始された場合に限り、受講資格を持つユーザーは各コースの開始以降最大で</w:t>
      </w:r>
      <w:r w:rsidRPr="00FF4A72">
        <w:rPr>
          <w:rFonts w:eastAsia="MS PGothic" w:cs="Tahoma"/>
          <w:sz w:val="18"/>
          <w:szCs w:val="24"/>
          <w:lang w:val="ja-JP" w:eastAsia="ja-JP"/>
        </w:rPr>
        <w:t xml:space="preserve"> 12 </w:t>
      </w:r>
      <w:r w:rsidRPr="00FF4A72">
        <w:rPr>
          <w:rFonts w:eastAsia="MS PGothic" w:cs="Tahoma"/>
          <w:sz w:val="18"/>
          <w:szCs w:val="24"/>
          <w:lang w:val="ja-JP" w:eastAsia="ja-JP"/>
        </w:rPr>
        <w:t>か月間コースを受講することができます。その間にアクセス権が無効になることはありません。</w:t>
      </w:r>
    </w:p>
    <w:p w:rsidR="00B12470" w:rsidRPr="00FF4A72" w:rsidRDefault="00B12470" w:rsidP="00AE75D8">
      <w:pPr>
        <w:tabs>
          <w:tab w:val="num" w:pos="360"/>
        </w:tabs>
        <w:rPr>
          <w:rFonts w:eastAsia="MS PGothic" w:cs="Tahoma"/>
          <w:sz w:val="18"/>
          <w:szCs w:val="18"/>
          <w:lang w:eastAsia="ja-JP"/>
        </w:rPr>
      </w:pPr>
    </w:p>
    <w:p w:rsidR="00B12470" w:rsidRPr="00FF4A72" w:rsidRDefault="00B12470" w:rsidP="00AE75D8">
      <w:pPr>
        <w:tabs>
          <w:tab w:val="num" w:pos="0"/>
        </w:tabs>
        <w:rPr>
          <w:rFonts w:eastAsia="MS PGothic" w:cs="Tahoma"/>
          <w:sz w:val="18"/>
          <w:szCs w:val="18"/>
          <w:lang w:eastAsia="ja-JP"/>
        </w:rPr>
      </w:pPr>
      <w:r w:rsidRPr="00FF4A72">
        <w:rPr>
          <w:rFonts w:eastAsia="MS PGothic" w:cs="Tahoma"/>
          <w:sz w:val="18"/>
          <w:szCs w:val="24"/>
          <w:lang w:val="ja-JP" w:eastAsia="ja-JP"/>
        </w:rPr>
        <w:t>資格を持つお客様は、オンラインのオプションが不十分な場合、</w:t>
      </w:r>
      <w:r w:rsidRPr="00FF4A72">
        <w:rPr>
          <w:rFonts w:eastAsia="MS PGothic" w:cs="Tahoma"/>
          <w:sz w:val="18"/>
          <w:szCs w:val="24"/>
          <w:lang w:val="ja-JP" w:eastAsia="ja-JP"/>
        </w:rPr>
        <w:t xml:space="preserve">E-Learning </w:t>
      </w:r>
      <w:r w:rsidRPr="00FF4A72">
        <w:rPr>
          <w:rFonts w:eastAsia="MS PGothic" w:cs="Tahoma"/>
          <w:sz w:val="18"/>
          <w:szCs w:val="24"/>
          <w:lang w:val="ja-JP" w:eastAsia="ja-JP"/>
        </w:rPr>
        <w:t>キットをマニュアル</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オーダー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センターからご購入いただけます。</w:t>
      </w:r>
    </w:p>
    <w:p w:rsidR="00B12470" w:rsidRPr="00FF4A72" w:rsidRDefault="00B12470" w:rsidP="00AE75D8">
      <w:pPr>
        <w:tabs>
          <w:tab w:val="num" w:pos="0"/>
        </w:tabs>
        <w:rPr>
          <w:rFonts w:eastAsia="MS PGothic" w:cs="Tahoma"/>
          <w:sz w:val="18"/>
          <w:szCs w:val="18"/>
          <w:lang w:eastAsia="ja-JP"/>
        </w:rPr>
      </w:pPr>
      <w:r w:rsidRPr="00FF4A72">
        <w:rPr>
          <w:rFonts w:eastAsia="MS PGothic" w:cs="Tahoma"/>
          <w:sz w:val="18"/>
          <w:szCs w:val="24"/>
          <w:lang w:val="ja-JP" w:eastAsia="ja-JP"/>
        </w:rPr>
        <w:t>お客様による</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コースの導入と使用には、お客様とのライセンス契約の条項が適用されます。</w:t>
      </w:r>
    </w:p>
    <w:p w:rsidR="00B12470" w:rsidRPr="00FF4A72" w:rsidRDefault="00B12470" w:rsidP="00AE75D8">
      <w:pPr>
        <w:tabs>
          <w:tab w:val="num" w:pos="0"/>
        </w:tabs>
        <w:rPr>
          <w:rFonts w:eastAsia="MS PGothic" w:cs="Tahoma"/>
          <w:sz w:val="18"/>
          <w:szCs w:val="18"/>
          <w:lang w:eastAsia="ja-JP"/>
        </w:rPr>
      </w:pPr>
    </w:p>
    <w:p w:rsidR="00B12470" w:rsidRPr="00FF4A72" w:rsidRDefault="00B12470" w:rsidP="00AE75D8">
      <w:pPr>
        <w:rPr>
          <w:rFonts w:eastAsia="MS PGothic" w:cs="Tahoma"/>
          <w:b/>
          <w:sz w:val="18"/>
          <w:szCs w:val="18"/>
          <w:lang w:eastAsia="ja-JP"/>
        </w:rPr>
      </w:pPr>
      <w:r w:rsidRPr="00FF4A72">
        <w:rPr>
          <w:rFonts w:eastAsia="MS PGothic" w:cs="Tahoma"/>
          <w:b/>
          <w:sz w:val="18"/>
          <w:szCs w:val="18"/>
          <w:lang w:eastAsia="ja-JP"/>
        </w:rPr>
        <w:t xml:space="preserve">E-Learning </w:t>
      </w:r>
      <w:r w:rsidRPr="00FF4A72">
        <w:rPr>
          <w:rFonts w:eastAsia="MS PGothic" w:cs="Tahoma"/>
          <w:b/>
          <w:sz w:val="18"/>
          <w:szCs w:val="18"/>
          <w:lang w:eastAsia="ja-JP"/>
        </w:rPr>
        <w:t>アプリケーション</w:t>
      </w:r>
    </w:p>
    <w:p w:rsidR="00B12470" w:rsidRPr="00FF4A72" w:rsidRDefault="00B12470" w:rsidP="00AE75D8">
      <w:pPr>
        <w:rPr>
          <w:rFonts w:eastAsia="MS PGothic" w:cs="Tahoma"/>
          <w:sz w:val="18"/>
          <w:szCs w:val="18"/>
          <w:lang w:eastAsia="ja-JP"/>
        </w:rPr>
      </w:pPr>
      <w:r w:rsidRPr="00FF4A72">
        <w:rPr>
          <w:rFonts w:eastAsia="MS PGothic" w:cs="Tahoma"/>
          <w:color w:val="000000"/>
          <w:sz w:val="18"/>
          <w:szCs w:val="18"/>
          <w:lang w:val="ja-JP" w:eastAsia="ja-JP"/>
        </w:rPr>
        <w:t>Office 365 ProPlus</w:t>
      </w:r>
      <w:r w:rsidRPr="00FF4A72">
        <w:rPr>
          <w:rFonts w:eastAsia="MS PGothic" w:cs="Tahoma"/>
          <w:color w:val="000000"/>
          <w:sz w:val="18"/>
          <w:szCs w:val="18"/>
          <w:lang w:val="ja-JP" w:eastAsia="ja-JP"/>
        </w:rPr>
        <w:t>、</w:t>
      </w:r>
      <w:r w:rsidRPr="00FF4A72">
        <w:rPr>
          <w:rFonts w:eastAsia="MS PGothic" w:cs="Tahoma"/>
          <w:sz w:val="18"/>
          <w:szCs w:val="24"/>
          <w:lang w:val="ja-JP" w:eastAsia="ja-JP"/>
        </w:rPr>
        <w:t xml:space="preserve">Office 365 </w:t>
      </w:r>
      <w:r w:rsidRPr="00FF4A72">
        <w:rPr>
          <w:rFonts w:eastAsia="MS PGothic" w:cs="Tahoma"/>
          <w:sz w:val="18"/>
          <w:szCs w:val="24"/>
          <w:lang w:val="ja-JP" w:eastAsia="ja-JP"/>
        </w:rPr>
        <w:t>スイート、および対象となるアプリケーション製品のソフトウェア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アシュアランスを保有するお客様には、ホスト型の</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コースと、</w:t>
      </w:r>
      <w:r w:rsidRPr="00FF4A72">
        <w:rPr>
          <w:rFonts w:eastAsia="MS PGothic" w:cs="Tahoma"/>
          <w:sz w:val="18"/>
          <w:szCs w:val="24"/>
          <w:lang w:val="ja-JP" w:eastAsia="ja-JP"/>
        </w:rPr>
        <w:t xml:space="preserve">SCORM </w:t>
      </w:r>
      <w:r w:rsidRPr="00FF4A72">
        <w:rPr>
          <w:rFonts w:eastAsia="MS PGothic" w:cs="Tahoma"/>
          <w:sz w:val="18"/>
          <w:szCs w:val="24"/>
          <w:lang w:val="ja-JP" w:eastAsia="ja-JP"/>
        </w:rPr>
        <w:t>準拠のコンテンツをご利用いただけます。</w:t>
      </w:r>
    </w:p>
    <w:p w:rsidR="00B12470" w:rsidRPr="00FF4A72" w:rsidRDefault="00B12470" w:rsidP="00AE75D8">
      <w:pPr>
        <w:rPr>
          <w:rFonts w:eastAsia="MS PGothic" w:cs="Tahoma"/>
          <w:sz w:val="18"/>
          <w:szCs w:val="18"/>
          <w:lang w:eastAsia="ja-JP"/>
        </w:rPr>
      </w:pPr>
    </w:p>
    <w:p w:rsidR="00B12470" w:rsidRPr="00FF4A72" w:rsidRDefault="00B12470" w:rsidP="00AE75D8">
      <w:pPr>
        <w:rPr>
          <w:rFonts w:eastAsia="MS PGothic" w:cs="Tahoma"/>
          <w:b/>
          <w:sz w:val="18"/>
          <w:szCs w:val="18"/>
          <w:lang w:eastAsia="ja-JP"/>
        </w:rPr>
      </w:pPr>
      <w:r w:rsidRPr="00FF4A72">
        <w:rPr>
          <w:rFonts w:eastAsia="MS PGothic" w:cs="Tahoma"/>
          <w:b/>
          <w:sz w:val="18"/>
          <w:szCs w:val="18"/>
          <w:lang w:eastAsia="ja-JP"/>
        </w:rPr>
        <w:t xml:space="preserve">E-Learning </w:t>
      </w:r>
      <w:r w:rsidRPr="00FF4A72">
        <w:rPr>
          <w:rFonts w:eastAsia="MS PGothic" w:cs="Tahoma"/>
          <w:b/>
          <w:sz w:val="18"/>
          <w:szCs w:val="18"/>
          <w:lang w:eastAsia="ja-JP"/>
        </w:rPr>
        <w:t>システム</w:t>
      </w:r>
    </w:p>
    <w:p w:rsidR="00B12470" w:rsidRPr="00FF4A72" w:rsidRDefault="00B12470" w:rsidP="00AE75D8">
      <w:pPr>
        <w:rPr>
          <w:rFonts w:eastAsia="MS PGothic" w:cs="Tahoma"/>
          <w:sz w:val="18"/>
          <w:szCs w:val="18"/>
          <w:lang w:eastAsia="ja-JP"/>
        </w:rPr>
      </w:pPr>
      <w:r w:rsidRPr="00FF4A72">
        <w:rPr>
          <w:rFonts w:eastAsia="MS PGothic" w:cs="Tahoma"/>
          <w:sz w:val="18"/>
          <w:szCs w:val="24"/>
          <w:lang w:val="ja-JP" w:eastAsia="ja-JP"/>
        </w:rPr>
        <w:t xml:space="preserve">Windows Intune (Per Device) </w:t>
      </w:r>
      <w:r w:rsidRPr="00FF4A72">
        <w:rPr>
          <w:rFonts w:eastAsia="MS PGothic" w:cs="Tahoma"/>
          <w:sz w:val="18"/>
          <w:szCs w:val="24"/>
          <w:lang w:val="ja-JP" w:eastAsia="ja-JP"/>
        </w:rPr>
        <w:t>および対象となるシステム製品のソフトウェア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アシュアランスを保有するお客様には、ホスト型の</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クライアント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コースと、</w:t>
      </w:r>
      <w:r w:rsidRPr="00FF4A72">
        <w:rPr>
          <w:rFonts w:eastAsia="MS PGothic" w:cs="Tahoma"/>
          <w:sz w:val="18"/>
          <w:szCs w:val="24"/>
          <w:lang w:val="ja-JP" w:eastAsia="ja-JP"/>
        </w:rPr>
        <w:t xml:space="preserve">SCORM </w:t>
      </w:r>
      <w:r w:rsidRPr="00FF4A72">
        <w:rPr>
          <w:rFonts w:eastAsia="MS PGothic" w:cs="Tahoma"/>
          <w:sz w:val="18"/>
          <w:szCs w:val="24"/>
          <w:lang w:val="ja-JP" w:eastAsia="ja-JP"/>
        </w:rPr>
        <w:t>準拠のコンテンツをご利用いただけます。</w:t>
      </w:r>
    </w:p>
    <w:p w:rsidR="00B12470" w:rsidRPr="00FF4A72" w:rsidRDefault="00B12470" w:rsidP="00AE75D8">
      <w:pPr>
        <w:rPr>
          <w:rFonts w:eastAsia="MS PGothic" w:cs="Tahoma"/>
          <w:sz w:val="18"/>
          <w:szCs w:val="18"/>
          <w:lang w:eastAsia="ja-JP"/>
        </w:rPr>
      </w:pPr>
    </w:p>
    <w:p w:rsidR="00B12470" w:rsidRPr="00FF4A72" w:rsidRDefault="00B12470" w:rsidP="00AE75D8">
      <w:pPr>
        <w:rPr>
          <w:rFonts w:eastAsia="MS PGothic" w:cs="Tahoma"/>
          <w:b/>
          <w:sz w:val="18"/>
          <w:szCs w:val="18"/>
          <w:lang w:eastAsia="ja-JP"/>
        </w:rPr>
      </w:pPr>
      <w:r w:rsidRPr="00FF4A72">
        <w:rPr>
          <w:rFonts w:eastAsia="MS PGothic" w:cs="Tahoma"/>
          <w:b/>
          <w:sz w:val="18"/>
          <w:szCs w:val="18"/>
          <w:lang w:eastAsia="ja-JP"/>
        </w:rPr>
        <w:t xml:space="preserve">E-Learning </w:t>
      </w:r>
      <w:r w:rsidRPr="00FF4A72">
        <w:rPr>
          <w:rFonts w:eastAsia="MS PGothic" w:cs="Tahoma"/>
          <w:b/>
          <w:sz w:val="18"/>
          <w:szCs w:val="18"/>
          <w:lang w:eastAsia="ja-JP"/>
        </w:rPr>
        <w:t>サーバー</w:t>
      </w:r>
    </w:p>
    <w:p w:rsidR="00B12470" w:rsidRPr="00FF4A72" w:rsidRDefault="00B12470" w:rsidP="00AE75D8">
      <w:pPr>
        <w:rPr>
          <w:rFonts w:eastAsia="MS PGothic" w:cs="Tahoma"/>
          <w:sz w:val="18"/>
          <w:szCs w:val="18"/>
          <w:lang w:eastAsia="ja-JP"/>
        </w:rPr>
      </w:pPr>
      <w:r w:rsidRPr="00FF4A72">
        <w:rPr>
          <w:rFonts w:eastAsia="MS PGothic" w:cs="Tahoma"/>
          <w:sz w:val="18"/>
          <w:szCs w:val="24"/>
          <w:lang w:val="ja-JP" w:eastAsia="ja-JP"/>
        </w:rPr>
        <w:t>対象となるサーバー製品のソフトウェア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アシュアランスを保有するお客様には、ホスト型の</w:t>
      </w:r>
      <w:r w:rsidRPr="00FF4A72">
        <w:rPr>
          <w:rFonts w:eastAsia="MS PGothic" w:cs="Tahoma"/>
          <w:sz w:val="18"/>
          <w:szCs w:val="24"/>
          <w:lang w:val="ja-JP" w:eastAsia="ja-JP"/>
        </w:rPr>
        <w:t xml:space="preserve"> E-Learning </w:t>
      </w:r>
      <w:r w:rsidRPr="00FF4A72">
        <w:rPr>
          <w:rFonts w:eastAsia="MS PGothic" w:cs="Tahoma"/>
          <w:sz w:val="18"/>
          <w:szCs w:val="24"/>
          <w:lang w:val="ja-JP" w:eastAsia="ja-JP"/>
        </w:rPr>
        <w:t>サーバー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コースをご利用いただけます。</w:t>
      </w:r>
    </w:p>
    <w:p w:rsidR="00B12470" w:rsidRPr="00FF4A72" w:rsidRDefault="00B12470">
      <w:pPr>
        <w:rPr>
          <w:rFonts w:eastAsia="MS PGothic" w:cs="Tahoma"/>
          <w:lang w:eastAsia="ja-JP"/>
        </w:rPr>
      </w:pPr>
      <w:bookmarkStart w:id="968" w:name="_Toc150594872"/>
    </w:p>
    <w:p w:rsidR="00B12470" w:rsidRPr="00FF4A72" w:rsidRDefault="00B12470">
      <w:pPr>
        <w:pStyle w:val="Heading3"/>
        <w:rPr>
          <w:rFonts w:eastAsia="MS PGothic" w:cs="Tahoma"/>
          <w:sz w:val="22"/>
          <w:lang w:eastAsia="ja-JP"/>
        </w:rPr>
      </w:pPr>
      <w:bookmarkStart w:id="969" w:name="_Toc377980202"/>
      <w:r w:rsidRPr="004A3047">
        <w:rPr>
          <w:rFonts w:eastAsia="MS PGothic" w:cs="Tahoma"/>
          <w:sz w:val="24"/>
          <w:lang w:eastAsia="ja-JP"/>
        </w:rPr>
        <w:t>自宅使用プログラム</w:t>
      </w:r>
      <w:r w:rsidRPr="004A3047">
        <w:rPr>
          <w:rFonts w:eastAsia="MS PGothic" w:cs="Tahoma"/>
          <w:sz w:val="24"/>
          <w:lang w:eastAsia="ja-JP"/>
        </w:rPr>
        <w:t xml:space="preserve"> (HUP)</w:t>
      </w:r>
      <w:bookmarkEnd w:id="968"/>
      <w:bookmarkEnd w:id="969"/>
    </w:p>
    <w:p w:rsidR="00B12470" w:rsidRPr="00FF4A72" w:rsidRDefault="00B12470">
      <w:pPr>
        <w:rPr>
          <w:rFonts w:eastAsia="MS PGothic" w:cs="Tahoma"/>
          <w:lang w:eastAsia="ja-JP"/>
        </w:rPr>
      </w:pPr>
    </w:p>
    <w:p w:rsidR="00B12470" w:rsidRPr="00FF4A72" w:rsidRDefault="00B12470" w:rsidP="00A5719C">
      <w:pPr>
        <w:pStyle w:val="AppendixBodyText"/>
        <w:spacing w:after="0"/>
        <w:rPr>
          <w:rFonts w:eastAsia="MS PGothic" w:cs="Tahoma"/>
          <w:sz w:val="18"/>
          <w:lang w:val="ja-JP" w:eastAsia="ja-JP"/>
        </w:rPr>
      </w:pPr>
      <w:r w:rsidRPr="00FF4A72">
        <w:rPr>
          <w:rFonts w:eastAsia="MS PGothic" w:cs="Tahoma"/>
          <w:sz w:val="18"/>
          <w:szCs w:val="24"/>
          <w:lang w:val="ja-JP" w:eastAsia="ja-JP"/>
        </w:rPr>
        <w:t>対象となるデスクトップ</w:t>
      </w:r>
      <w:r w:rsidRPr="00FF4A72">
        <w:rPr>
          <w:rFonts w:eastAsia="MS PGothic" w:cs="Tahoma"/>
          <w:sz w:val="18"/>
          <w:szCs w:val="24"/>
          <w:lang w:eastAsia="ja-JP"/>
        </w:rPr>
        <w:t xml:space="preserve"> </w:t>
      </w:r>
      <w:r w:rsidRPr="00FF4A72">
        <w:rPr>
          <w:rFonts w:eastAsia="MS PGothic" w:cs="Tahoma"/>
          <w:sz w:val="18"/>
          <w:szCs w:val="24"/>
          <w:lang w:val="ja-JP" w:eastAsia="ja-JP"/>
        </w:rPr>
        <w:t>アプリケーション製品の有効なソフトウェア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アシュアランスを保有するお客様は、自宅使用プログラム</w:t>
      </w:r>
      <w:r w:rsidRPr="00FF4A72">
        <w:rPr>
          <w:rFonts w:eastAsia="MS PGothic" w:cs="Tahoma"/>
          <w:sz w:val="18"/>
          <w:szCs w:val="24"/>
          <w:lang w:eastAsia="ja-JP"/>
        </w:rPr>
        <w:t xml:space="preserve"> (Home Use Program: HUP)</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に加入できます。</w:t>
      </w:r>
      <w:r w:rsidRPr="00FF4A72">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FF4A72">
        <w:rPr>
          <w:rFonts w:eastAsia="MS PGothic" w:cs="Tahoma"/>
          <w:sz w:val="18"/>
          <w:lang w:val="ja-JP" w:eastAsia="ja-JP"/>
        </w:rPr>
        <w:t xml:space="preserve"> </w:t>
      </w:r>
      <w:r w:rsidRPr="00FF4A72">
        <w:rPr>
          <w:rFonts w:eastAsia="MS PGothic" w:cs="Tahoma"/>
          <w:sz w:val="18"/>
          <w:lang w:val="ja-JP" w:eastAsia="ja-JP"/>
        </w:rPr>
        <w:t>ソフトウェアを自宅の</w:t>
      </w:r>
      <w:r w:rsidRPr="00FF4A72">
        <w:rPr>
          <w:rFonts w:eastAsia="MS PGothic" w:cs="Tahoma"/>
          <w:sz w:val="18"/>
          <w:lang w:val="ja-JP" w:eastAsia="ja-JP"/>
        </w:rPr>
        <w:t xml:space="preserve"> 1 </w:t>
      </w:r>
      <w:r w:rsidRPr="00FF4A72">
        <w:rPr>
          <w:rFonts w:eastAsia="MS PGothic" w:cs="Tahoma"/>
          <w:sz w:val="18"/>
          <w:lang w:val="ja-JP" w:eastAsia="ja-JP"/>
        </w:rPr>
        <w:t>台のコンピューターにインストールするライセンスを</w:t>
      </w:r>
      <w:r w:rsidRPr="00FF4A72">
        <w:rPr>
          <w:rFonts w:eastAsia="MS PGothic" w:cs="Tahoma"/>
          <w:sz w:val="18"/>
          <w:lang w:val="ja-JP" w:eastAsia="ja-JP"/>
        </w:rPr>
        <w:t xml:space="preserve"> 1 </w:t>
      </w:r>
      <w:r w:rsidRPr="00FF4A72">
        <w:rPr>
          <w:rFonts w:eastAsia="MS PGothic" w:cs="Tahoma"/>
          <w:sz w:val="18"/>
          <w:lang w:val="ja-JP" w:eastAsia="ja-JP"/>
        </w:rPr>
        <w:t>つ取得することができます。</w:t>
      </w:r>
      <w:r w:rsidRPr="00FF4A72">
        <w:rPr>
          <w:rFonts w:eastAsia="MS PGothic" w:cs="Tahoma"/>
          <w:sz w:val="18"/>
          <w:szCs w:val="18"/>
          <w:lang w:val="ja-JP" w:eastAsia="ja-JP"/>
        </w:rPr>
        <w:t>このソフトウェアのライセンス条項により、自宅のコンピューターの主要ユーザーは、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台の携帯用デバイスにソフトウェアのもう</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キーを最初に取得した場合、お客様は、ボリューム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ライセンス契約に基づいてお客様が取得された対応する自宅使用プログラム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FF4A72">
        <w:rPr>
          <w:rFonts w:eastAsia="MS PGothic" w:cs="Tahoma"/>
          <w:sz w:val="18"/>
          <w:lang w:val="ja-JP" w:eastAsia="ja-JP"/>
        </w:rPr>
        <w:t>自宅使用プログラムへの加入資格を取得できるデスクトップ</w:t>
      </w:r>
      <w:r w:rsidRPr="00FF4A72">
        <w:rPr>
          <w:rFonts w:eastAsia="MS PGothic" w:cs="Tahoma"/>
          <w:sz w:val="18"/>
          <w:lang w:val="ja-JP" w:eastAsia="ja-JP"/>
        </w:rPr>
        <w:t xml:space="preserve"> </w:t>
      </w:r>
      <w:r w:rsidRPr="00FF4A72">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FF4A72">
        <w:rPr>
          <w:rFonts w:eastAsia="MS PGothic" w:cs="Tahoma"/>
          <w:sz w:val="18"/>
          <w:lang w:val="ja-JP" w:eastAsia="ja-JP"/>
        </w:rPr>
        <w:t xml:space="preserve"> </w:t>
      </w:r>
      <w:r w:rsidRPr="00FF4A72">
        <w:rPr>
          <w:rFonts w:eastAsia="MS PGothic" w:cs="Tahoma"/>
          <w:sz w:val="18"/>
          <w:lang w:val="ja-JP" w:eastAsia="ja-JP"/>
        </w:rPr>
        <w:t>アプリケーションも、次の表に示されています</w:t>
      </w:r>
      <w:r w:rsidRPr="00FF4A72">
        <w:rPr>
          <w:rFonts w:eastAsia="MS PGothic" w:cs="Tahoma"/>
          <w:sz w:val="18"/>
          <w:lang w:val="ja-JP" w:eastAsia="ja-JP"/>
        </w:rPr>
        <w:t>*</w:t>
      </w:r>
      <w:r w:rsidRPr="00FF4A72">
        <w:rPr>
          <w:rFonts w:eastAsia="MS PGothic" w:cs="Tahoma"/>
          <w:sz w:val="18"/>
          <w:lang w:val="ja-JP" w:eastAsia="ja-JP"/>
        </w:rPr>
        <w:t>。</w:t>
      </w:r>
    </w:p>
    <w:p w:rsidR="00B12470" w:rsidRPr="00FF4A72" w:rsidRDefault="00B12470">
      <w:pPr>
        <w:pStyle w:val="AppendixBodyText"/>
        <w:spacing w:after="0"/>
        <w:rPr>
          <w:rFonts w:eastAsia="MS PGothic" w:cs="Tahoma"/>
          <w:b/>
          <w:sz w:val="18"/>
          <w:lang w:eastAsia="ja-JP"/>
        </w:rPr>
      </w:pPr>
    </w:p>
    <w:p w:rsidR="00B12470" w:rsidRPr="00FF4A72" w:rsidRDefault="00B12470">
      <w:pPr>
        <w:pStyle w:val="AppendixFlushBulletedList"/>
        <w:tabs>
          <w:tab w:val="clear" w:pos="360"/>
          <w:tab w:val="num" w:pos="0"/>
        </w:tabs>
        <w:rPr>
          <w:rFonts w:eastAsia="MS PGothic"/>
          <w:sz w:val="18"/>
        </w:rPr>
      </w:pPr>
      <w:r w:rsidRPr="00FF4A72">
        <w:rPr>
          <w:rFonts w:eastAsia="MS PGothic"/>
          <w:sz w:val="18"/>
        </w:rPr>
        <w:t>お客様の自宅使用プログラムへの加入資格は、対象となるデスクトップ</w:t>
      </w:r>
      <w:r w:rsidRPr="00FF4A72">
        <w:rPr>
          <w:rFonts w:eastAsia="MS PGothic"/>
          <w:sz w:val="18"/>
        </w:rPr>
        <w:t xml:space="preserve"> </w:t>
      </w:r>
      <w:r w:rsidRPr="00FF4A72">
        <w:rPr>
          <w:rFonts w:eastAsia="MS PGothic"/>
          <w:sz w:val="18"/>
        </w:rPr>
        <w:t>アプリケーションのソフトウェア</w:t>
      </w:r>
      <w:r w:rsidRPr="00FF4A72">
        <w:rPr>
          <w:rFonts w:eastAsia="MS PGothic"/>
          <w:sz w:val="18"/>
        </w:rPr>
        <w:t xml:space="preserve"> </w:t>
      </w:r>
      <w:r w:rsidRPr="00FF4A72">
        <w:rPr>
          <w:rFonts w:eastAsia="MS PGothic"/>
          <w:sz w:val="18"/>
        </w:rPr>
        <w:t>アシュアランスの有効期間の満了時または終了時に終了します。マイクロソフトは、お客様のプログラム規約に従い、</w:t>
      </w:r>
      <w:r w:rsidRPr="00FF4A72">
        <w:rPr>
          <w:rFonts w:eastAsia="MS PGothic"/>
          <w:sz w:val="18"/>
        </w:rPr>
        <w:t xml:space="preserve">HUP Web </w:t>
      </w:r>
      <w:r w:rsidRPr="00FF4A72">
        <w:rPr>
          <w:rFonts w:eastAsia="MS PGothic"/>
          <w:sz w:val="18"/>
        </w:rPr>
        <w:t>サイトへの承認されていないアクセスまたは同サイトを介した承認されていないライセンスの取得を発見した場合、お客様の</w:t>
      </w:r>
      <w:r w:rsidRPr="00FF4A72">
        <w:rPr>
          <w:rFonts w:eastAsia="MS PGothic"/>
          <w:sz w:val="18"/>
        </w:rPr>
        <w:t xml:space="preserve"> HUP </w:t>
      </w:r>
      <w:r w:rsidRPr="00FF4A72">
        <w:rPr>
          <w:rFonts w:eastAsia="MS PGothic"/>
          <w:sz w:val="18"/>
        </w:rPr>
        <w:t>への加入を直ちに予告なく終了することがあります。</w:t>
      </w:r>
    </w:p>
    <w:p w:rsidR="00B12470" w:rsidRPr="00FF4A72" w:rsidRDefault="00B12470">
      <w:pPr>
        <w:pStyle w:val="AppendixFlushBulletedList"/>
        <w:tabs>
          <w:tab w:val="clear" w:pos="360"/>
          <w:tab w:val="num" w:pos="0"/>
        </w:tabs>
        <w:rPr>
          <w:rFonts w:eastAsia="MS PGothic"/>
          <w:sz w:val="18"/>
        </w:rPr>
      </w:pPr>
    </w:p>
    <w:p w:rsidR="00B12470" w:rsidRPr="00FF4A72" w:rsidRDefault="00B12470">
      <w:pPr>
        <w:pStyle w:val="AppendixFlushBulletedList"/>
        <w:tabs>
          <w:tab w:val="clear" w:pos="360"/>
          <w:tab w:val="num" w:pos="0"/>
        </w:tabs>
        <w:rPr>
          <w:rFonts w:eastAsia="MS PGothic"/>
          <w:sz w:val="18"/>
        </w:rPr>
      </w:pPr>
      <w:r w:rsidRPr="00FF4A72">
        <w:rPr>
          <w:rFonts w:eastAsia="MS PGothic"/>
          <w:sz w:val="18"/>
        </w:rPr>
        <w:t>特定のデスクトップ</w:t>
      </w:r>
      <w:r w:rsidRPr="00FF4A72">
        <w:rPr>
          <w:rFonts w:eastAsia="MS PGothic"/>
          <w:sz w:val="18"/>
        </w:rPr>
        <w:t xml:space="preserve"> </w:t>
      </w:r>
      <w:r w:rsidRPr="00FF4A72">
        <w:rPr>
          <w:rFonts w:eastAsia="MS PGothic"/>
          <w:sz w:val="18"/>
        </w:rPr>
        <w:t>アプリケーションに対して取得できる自宅使用プログラム</w:t>
      </w:r>
      <w:r w:rsidRPr="00FF4A72">
        <w:rPr>
          <w:rFonts w:eastAsia="MS PGothic"/>
          <w:sz w:val="18"/>
        </w:rPr>
        <w:t xml:space="preserve"> </w:t>
      </w:r>
      <w:r w:rsidRPr="00FF4A72">
        <w:rPr>
          <w:rFonts w:eastAsia="MS PGothic"/>
          <w:sz w:val="18"/>
        </w:rPr>
        <w:t>ライセンスの数は、お客様のソフトウェア</w:t>
      </w:r>
      <w:r w:rsidRPr="00FF4A72">
        <w:rPr>
          <w:rFonts w:eastAsia="MS PGothic"/>
          <w:sz w:val="18"/>
        </w:rPr>
        <w:t xml:space="preserve"> </w:t>
      </w:r>
      <w:r w:rsidRPr="00FF4A72">
        <w:rPr>
          <w:rFonts w:eastAsia="MS PGothic"/>
          <w:sz w:val="18"/>
        </w:rPr>
        <w:t>アシュアランスを取得される対象デスクトップ</w:t>
      </w:r>
      <w:r w:rsidRPr="00FF4A72">
        <w:rPr>
          <w:rFonts w:eastAsia="MS PGothic"/>
          <w:sz w:val="18"/>
        </w:rPr>
        <w:t xml:space="preserve"> </w:t>
      </w:r>
      <w:r w:rsidRPr="00FF4A72">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FF4A72">
        <w:rPr>
          <w:rFonts w:eastAsia="MS PGothic"/>
          <w:sz w:val="18"/>
        </w:rPr>
        <w:t xml:space="preserve"> </w:t>
      </w:r>
      <w:r w:rsidRPr="00FF4A72">
        <w:rPr>
          <w:rFonts w:eastAsia="MS PGothic"/>
          <w:sz w:val="18"/>
        </w:rPr>
        <w:t>アプリケーションのソフトウェア</w:t>
      </w:r>
      <w:r w:rsidRPr="00FF4A72">
        <w:rPr>
          <w:rFonts w:eastAsia="MS PGothic"/>
          <w:sz w:val="18"/>
        </w:rPr>
        <w:t xml:space="preserve"> </w:t>
      </w:r>
      <w:r w:rsidRPr="00FF4A72">
        <w:rPr>
          <w:rFonts w:eastAsia="MS PGothic"/>
          <w:sz w:val="18"/>
        </w:rPr>
        <w:t>アシュアランスの終了または満了時、従業員が対象ソフトウェアのユーザーではなくなったとき、または従業員が自宅使用プログラム</w:t>
      </w:r>
      <w:r w:rsidRPr="00FF4A72">
        <w:rPr>
          <w:rFonts w:eastAsia="MS PGothic"/>
          <w:sz w:val="18"/>
        </w:rPr>
        <w:t xml:space="preserve"> </w:t>
      </w:r>
      <w:r w:rsidRPr="00FF4A72">
        <w:rPr>
          <w:rFonts w:eastAsia="MS PGothic"/>
          <w:sz w:val="18"/>
        </w:rPr>
        <w:t>ライセンスに従って当該デスクトップ</w:t>
      </w:r>
      <w:r w:rsidRPr="00FF4A72">
        <w:rPr>
          <w:rFonts w:eastAsia="MS PGothic"/>
          <w:sz w:val="18"/>
        </w:rPr>
        <w:t xml:space="preserve"> </w:t>
      </w:r>
      <w:r w:rsidRPr="00FF4A72">
        <w:rPr>
          <w:rFonts w:eastAsia="MS PGothic"/>
          <w:sz w:val="18"/>
        </w:rPr>
        <w:t>アプリケーションの前後のバージョンをインストールおよび使用したときに終了します。</w:t>
      </w:r>
    </w:p>
    <w:p w:rsidR="00B12470" w:rsidRPr="00FF4A72" w:rsidRDefault="00B12470">
      <w:pPr>
        <w:pStyle w:val="AppendixFlushBulletedList"/>
        <w:tabs>
          <w:tab w:val="clear" w:pos="360"/>
          <w:tab w:val="num" w:pos="0"/>
        </w:tabs>
        <w:rPr>
          <w:rFonts w:eastAsia="MS PGothic"/>
          <w:sz w:val="18"/>
        </w:rPr>
      </w:pPr>
    </w:p>
    <w:p w:rsidR="00B12470" w:rsidRPr="00FF4A72" w:rsidRDefault="00B12470">
      <w:pPr>
        <w:pStyle w:val="AppendixFlushBulletedList"/>
        <w:tabs>
          <w:tab w:val="clear" w:pos="360"/>
          <w:tab w:val="num" w:pos="0"/>
        </w:tabs>
        <w:rPr>
          <w:rFonts w:eastAsia="MS PGothic"/>
          <w:sz w:val="18"/>
        </w:rPr>
      </w:pPr>
      <w:r w:rsidRPr="00FF4A72">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FF4A72">
        <w:rPr>
          <w:rFonts w:eastAsia="MS PGothic"/>
          <w:sz w:val="18"/>
        </w:rPr>
        <w:t xml:space="preserve"> </w:t>
      </w:r>
      <w:r w:rsidRPr="00FF4A72">
        <w:rPr>
          <w:rFonts w:eastAsia="MS PGothic"/>
          <w:sz w:val="18"/>
        </w:rPr>
        <w:t>ライセンスに基づいて提供される権利</w:t>
      </w:r>
      <w:r w:rsidRPr="00FF4A72">
        <w:rPr>
          <w:rFonts w:eastAsia="MS PGothic"/>
          <w:sz w:val="18"/>
        </w:rPr>
        <w:t xml:space="preserve"> (</w:t>
      </w:r>
      <w:r w:rsidRPr="00FF4A72">
        <w:rPr>
          <w:rFonts w:eastAsia="MS PGothic"/>
          <w:sz w:val="18"/>
        </w:rPr>
        <w:t>例</w:t>
      </w:r>
      <w:r w:rsidRPr="00FF4A72">
        <w:rPr>
          <w:rFonts w:eastAsia="MS PGothic"/>
          <w:sz w:val="18"/>
        </w:rPr>
        <w:t xml:space="preserve">: </w:t>
      </w:r>
      <w:r w:rsidRPr="00FF4A72">
        <w:rPr>
          <w:rFonts w:eastAsia="MS PGothic"/>
          <w:sz w:val="18"/>
        </w:rPr>
        <w:t>従業員は自宅使用プログラム</w:t>
      </w:r>
      <w:r w:rsidRPr="00FF4A72">
        <w:rPr>
          <w:rFonts w:eastAsia="MS PGothic"/>
          <w:sz w:val="18"/>
        </w:rPr>
        <w:t xml:space="preserve"> (HUP) </w:t>
      </w:r>
      <w:r w:rsidRPr="00FF4A72">
        <w:rPr>
          <w:rFonts w:eastAsia="MS PGothic"/>
          <w:sz w:val="18"/>
        </w:rPr>
        <w:t>ソフトウェアの</w:t>
      </w:r>
      <w:r w:rsidRPr="00FF4A72">
        <w:rPr>
          <w:rFonts w:eastAsia="MS PGothic"/>
          <w:sz w:val="18"/>
        </w:rPr>
        <w:t xml:space="preserve"> 1 </w:t>
      </w:r>
      <w:r w:rsidRPr="00FF4A72">
        <w:rPr>
          <w:rFonts w:eastAsia="MS PGothic"/>
          <w:sz w:val="18"/>
        </w:rPr>
        <w:t>つのコピーのみをインストールできる</w:t>
      </w:r>
      <w:r w:rsidRPr="00FF4A72">
        <w:rPr>
          <w:rFonts w:eastAsia="MS PGothic"/>
          <w:sz w:val="18"/>
        </w:rPr>
        <w:t xml:space="preserve">) </w:t>
      </w:r>
      <w:r w:rsidRPr="00FF4A72">
        <w:rPr>
          <w:rFonts w:eastAsia="MS PGothic"/>
          <w:sz w:val="18"/>
        </w:rPr>
        <w:t>とは異なります。ソフトウェア</w:t>
      </w:r>
      <w:r w:rsidRPr="00FF4A72">
        <w:rPr>
          <w:rFonts w:eastAsia="MS PGothic"/>
          <w:sz w:val="18"/>
        </w:rPr>
        <w:t xml:space="preserve"> </w:t>
      </w:r>
      <w:r w:rsidRPr="00FF4A72">
        <w:rPr>
          <w:rFonts w:eastAsia="MS PGothic"/>
          <w:sz w:val="18"/>
        </w:rPr>
        <w:t>アシュアランスの有効期間が満了した場合、または雇用契約が終了した場合には、従業員に提供する自宅使用プログラムを制限し、従業員に自宅使用プログラム</w:t>
      </w:r>
      <w:r w:rsidRPr="00FF4A72">
        <w:rPr>
          <w:rFonts w:eastAsia="MS PGothic"/>
          <w:sz w:val="18"/>
        </w:rPr>
        <w:t xml:space="preserve"> </w:t>
      </w:r>
      <w:r w:rsidRPr="00FF4A72">
        <w:rPr>
          <w:rFonts w:eastAsia="MS PGothic"/>
          <w:sz w:val="18"/>
        </w:rPr>
        <w:t>ソフトウェアの使用中止時期を通知していただく必要があります。</w:t>
      </w:r>
    </w:p>
    <w:p w:rsidR="00B12470" w:rsidRPr="00FF4A72" w:rsidRDefault="00B12470">
      <w:pPr>
        <w:pStyle w:val="AppendixFlushBulletedList"/>
        <w:tabs>
          <w:tab w:val="clear" w:pos="360"/>
        </w:tabs>
        <w:rPr>
          <w:rFonts w:eastAsia="MS PGothic"/>
          <w:sz w:val="18"/>
          <w:szCs w:val="18"/>
        </w:rPr>
      </w:pPr>
    </w:p>
    <w:p w:rsidR="00B12470" w:rsidRPr="00FF4A72" w:rsidRDefault="00B12470">
      <w:pPr>
        <w:rPr>
          <w:rFonts w:eastAsia="MS PGothic" w:cs="Tahoma"/>
          <w:color w:val="000000"/>
          <w:sz w:val="18"/>
          <w:szCs w:val="18"/>
          <w:lang w:eastAsia="ja-JP"/>
        </w:rPr>
      </w:pPr>
      <w:r w:rsidRPr="00FF4A72">
        <w:rPr>
          <w:rFonts w:eastAsia="MS PGothic"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70" w:name="_Toc225848762"/>
      <w:r w:rsidRPr="00FF4A72">
        <w:rPr>
          <w:rFonts w:eastAsia="MS PGothic" w:cs="Tahoma"/>
          <w:sz w:val="18"/>
          <w:szCs w:val="18"/>
          <w:lang w:val="ja-JP" w:eastAsia="ja-JP"/>
        </w:rPr>
        <w:t>ニュージーランドの従業員には、以下の追加条項が適用されます。</w:t>
      </w:r>
      <w:bookmarkEnd w:id="970"/>
    </w:p>
    <w:p w:rsidR="00B12470" w:rsidRPr="00FF4A72" w:rsidRDefault="00B12470">
      <w:pPr>
        <w:rPr>
          <w:rFonts w:eastAsia="MS PGothic" w:cs="Tahoma"/>
          <w:lang w:eastAsia="ja-JP"/>
        </w:rPr>
      </w:pPr>
    </w:p>
    <w:p w:rsidR="00B12470" w:rsidRPr="00FF4A72" w:rsidRDefault="00B12470" w:rsidP="00851C47">
      <w:pPr>
        <w:pStyle w:val="AppendixBodyText"/>
        <w:numPr>
          <w:ilvl w:val="0"/>
          <w:numId w:val="16"/>
        </w:numPr>
        <w:rPr>
          <w:rFonts w:eastAsia="MS PGothic" w:cs="Tahoma"/>
          <w:color w:val="000000"/>
          <w:sz w:val="18"/>
          <w:szCs w:val="18"/>
          <w:lang w:eastAsia="ja-JP"/>
        </w:rPr>
      </w:pPr>
      <w:bookmarkStart w:id="971" w:name="_Toc225848763"/>
      <w:r w:rsidRPr="00FF4A72">
        <w:rPr>
          <w:rFonts w:eastAsia="MS PGothic" w:cs="Tahoma"/>
          <w:sz w:val="18"/>
          <w:szCs w:val="18"/>
          <w:lang w:val="ja-JP" w:eastAsia="ja-JP"/>
        </w:rPr>
        <w:t>お</w:t>
      </w:r>
      <w:r w:rsidRPr="00FF4A72">
        <w:rPr>
          <w:rFonts w:eastAsia="MS PGothic" w:cs="Tahoma"/>
          <w:sz w:val="18"/>
          <w:lang w:val="ja-JP" w:eastAsia="ja-JP"/>
        </w:rPr>
        <w:t>客様</w:t>
      </w:r>
      <w:r w:rsidRPr="00FF4A72">
        <w:rPr>
          <w:rFonts w:eastAsia="MS PGothic" w:cs="Tahoma"/>
          <w:sz w:val="18"/>
          <w:szCs w:val="18"/>
          <w:lang w:val="ja-JP" w:eastAsia="ja-JP"/>
        </w:rPr>
        <w:t>は、マイクロソフトの請求額を超えてニュージーランドの従業員に対する</w:t>
      </w:r>
      <w:r w:rsidRPr="00FF4A72">
        <w:rPr>
          <w:rFonts w:eastAsia="MS PGothic" w:cs="Tahoma"/>
          <w:sz w:val="18"/>
          <w:szCs w:val="18"/>
          <w:lang w:val="ja-JP" w:eastAsia="ja-JP"/>
        </w:rPr>
        <w:t xml:space="preserve"> HUP </w:t>
      </w:r>
      <w:r w:rsidRPr="00FF4A72">
        <w:rPr>
          <w:rFonts w:eastAsia="MS PGothic" w:cs="Tahoma"/>
          <w:sz w:val="18"/>
          <w:szCs w:val="18"/>
          <w:lang w:val="ja-JP" w:eastAsia="ja-JP"/>
        </w:rPr>
        <w:t>特典の総コストを増大させる行為を行ったかどうかにかかわらず、</w:t>
      </w:r>
      <w:r w:rsidRPr="00FF4A72">
        <w:rPr>
          <w:rFonts w:eastAsia="MS PGothic" w:cs="Tahoma"/>
          <w:sz w:val="18"/>
          <w:szCs w:val="18"/>
          <w:lang w:val="ja-JP" w:eastAsia="ja-JP"/>
        </w:rPr>
        <w:t xml:space="preserve">HUP </w:t>
      </w:r>
      <w:r w:rsidRPr="00FF4A72">
        <w:rPr>
          <w:rFonts w:eastAsia="MS PGothic" w:cs="Tahoma"/>
          <w:sz w:val="18"/>
          <w:szCs w:val="18"/>
          <w:lang w:val="ja-JP" w:eastAsia="ja-JP"/>
        </w:rPr>
        <w:t>に関連して従業員に対しいかなる支払いまたは対価も要求することはできません。</w:t>
      </w:r>
      <w:bookmarkEnd w:id="971"/>
    </w:p>
    <w:p w:rsidR="00B12470" w:rsidRPr="00FF4A72" w:rsidRDefault="00B12470" w:rsidP="000A7002">
      <w:pPr>
        <w:pStyle w:val="AppendixBodyText"/>
        <w:numPr>
          <w:ilvl w:val="0"/>
          <w:numId w:val="16"/>
        </w:numPr>
        <w:spacing w:after="0"/>
        <w:ind w:left="1679"/>
        <w:rPr>
          <w:rFonts w:eastAsia="MS PGothic" w:cs="Tahoma"/>
          <w:color w:val="000000"/>
          <w:sz w:val="18"/>
          <w:szCs w:val="18"/>
          <w:lang w:eastAsia="ja-JP"/>
        </w:rPr>
      </w:pPr>
      <w:bookmarkStart w:id="972" w:name="_Toc225848764"/>
      <w:r w:rsidRPr="00FF4A72">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72"/>
    </w:p>
    <w:p w:rsidR="00B12470" w:rsidRPr="00FF4A72" w:rsidRDefault="00B12470">
      <w:pPr>
        <w:pStyle w:val="AppendixBodyText"/>
        <w:spacing w:after="0"/>
        <w:rPr>
          <w:rFonts w:eastAsia="MS PGothic" w:cs="Tahoma"/>
          <w:b/>
          <w:sz w:val="18"/>
          <w:lang w:eastAsia="ja-JP"/>
        </w:rPr>
      </w:pPr>
    </w:p>
    <w:p w:rsidR="00B12470" w:rsidRPr="00FF4A72" w:rsidRDefault="00B12470">
      <w:pPr>
        <w:rPr>
          <w:rFonts w:eastAsia="MS PGothic" w:cs="Tahoma"/>
          <w:sz w:val="18"/>
          <w:lang w:val="ja-JP" w:eastAsia="ja-JP"/>
        </w:rPr>
      </w:pPr>
      <w:r w:rsidRPr="00FF4A72">
        <w:rPr>
          <w:rFonts w:eastAsia="MS PGothic" w:cs="Tahoma"/>
          <w:sz w:val="18"/>
          <w:lang w:val="ja-JP" w:eastAsia="ja-JP"/>
        </w:rPr>
        <w:t>対象となるデスクトップ</w:t>
      </w:r>
      <w:r w:rsidRPr="00FF4A72">
        <w:rPr>
          <w:rFonts w:eastAsia="MS PGothic" w:cs="Tahoma"/>
          <w:sz w:val="18"/>
          <w:lang w:eastAsia="ja-JP"/>
        </w:rPr>
        <w:t xml:space="preserve"> </w:t>
      </w:r>
      <w:r w:rsidRPr="00FF4A72">
        <w:rPr>
          <w:rFonts w:eastAsia="MS PGothic" w:cs="Tahoma"/>
          <w:sz w:val="18"/>
          <w:lang w:val="ja-JP" w:eastAsia="ja-JP"/>
        </w:rPr>
        <w:t>アプリケーションの一覧は、いつでも予告なく変更されることがあり、地域または製品によって異なります。自宅使用プログラム</w:t>
      </w:r>
      <w:r w:rsidRPr="00FF4A72">
        <w:rPr>
          <w:rFonts w:eastAsia="MS PGothic" w:cs="Tahoma"/>
          <w:sz w:val="18"/>
          <w:lang w:val="ja-JP" w:eastAsia="ja-JP"/>
        </w:rPr>
        <w:t xml:space="preserve"> </w:t>
      </w:r>
      <w:r w:rsidRPr="00FF4A72">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B12470" w:rsidRPr="00FF4A72" w:rsidRDefault="00B12470">
      <w:pPr>
        <w:rPr>
          <w:rFonts w:eastAsia="MS PGothic" w:cs="Tahoma"/>
          <w:sz w:val="18"/>
          <w:szCs w:val="18"/>
          <w:lang w:eastAsia="ja-JP"/>
        </w:rPr>
      </w:pPr>
    </w:p>
    <w:p w:rsidR="00B12470" w:rsidRPr="00FF4A72" w:rsidRDefault="00B12470">
      <w:pPr>
        <w:rPr>
          <w:rFonts w:eastAsia="MS PGothic" w:cs="Tahoma"/>
          <w:sz w:val="18"/>
          <w:szCs w:val="18"/>
        </w:rPr>
      </w:pPr>
      <w:r w:rsidRPr="00FF4A72">
        <w:rPr>
          <w:rFonts w:eastAsia="MS PGothic" w:cs="Tahoma"/>
          <w:sz w:val="18"/>
          <w:lang w:val="ja-JP"/>
        </w:rPr>
        <w:t xml:space="preserve">Microsoft Office </w:t>
      </w:r>
      <w:r w:rsidRPr="00FF4A72">
        <w:rPr>
          <w:rFonts w:eastAsia="MS PGothic" w:cs="Tahoma"/>
          <w:sz w:val="18"/>
          <w:lang w:val="ja-JP" w:eastAsia="ja-JP"/>
        </w:rPr>
        <w:t xml:space="preserve">Professional Plus </w:t>
      </w:r>
      <w:r w:rsidRPr="00FF4A72">
        <w:rPr>
          <w:rFonts w:eastAsia="MS PGothic" w:cs="Tahoma"/>
          <w:sz w:val="18"/>
          <w:lang w:val="ja-JP"/>
        </w:rPr>
        <w:t xml:space="preserve">HUP </w:t>
      </w:r>
      <w:r w:rsidRPr="00FF4A72">
        <w:rPr>
          <w:rFonts w:eastAsia="MS PGothic" w:cs="Tahoma"/>
          <w:sz w:val="18"/>
          <w:lang w:val="ja-JP"/>
        </w:rPr>
        <w:t>には、以下の</w:t>
      </w:r>
      <w:r w:rsidRPr="00FF4A72">
        <w:rPr>
          <w:rFonts w:eastAsia="MS PGothic" w:cs="Tahoma"/>
          <w:sz w:val="18"/>
          <w:lang w:val="ja-JP"/>
        </w:rPr>
        <w:t xml:space="preserve"> Microsoft Office </w:t>
      </w:r>
      <w:r w:rsidRPr="00FF4A72">
        <w:rPr>
          <w:rFonts w:eastAsia="MS PGothic" w:cs="Tahoma"/>
          <w:sz w:val="18"/>
          <w:lang w:val="ja-JP"/>
        </w:rPr>
        <w:t>プログラムが含まれます。</w:t>
      </w:r>
    </w:p>
    <w:p w:rsidR="00B12470" w:rsidRPr="00FF4A72" w:rsidRDefault="00B12470">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B12470" w:rsidRPr="00FF4A72">
        <w:trPr>
          <w:trHeight w:val="60"/>
        </w:trPr>
        <w:tc>
          <w:tcPr>
            <w:tcW w:w="4757" w:type="dxa"/>
            <w:shd w:val="clear" w:color="auto" w:fill="FABF8F"/>
            <w:tcMar>
              <w:top w:w="0" w:type="dxa"/>
              <w:left w:w="108" w:type="dxa"/>
              <w:bottom w:w="0" w:type="dxa"/>
              <w:right w:w="108" w:type="dxa"/>
            </w:tcMar>
            <w:vAlign w:val="center"/>
          </w:tcPr>
          <w:p w:rsidR="00B12470" w:rsidRPr="00FF4A72" w:rsidRDefault="00B12470">
            <w:pPr>
              <w:pStyle w:val="appendixtableheadings0"/>
              <w:rPr>
                <w:rFonts w:eastAsia="MS PGothic" w:cs="Tahoma"/>
                <w:color w:val="000000"/>
                <w:sz w:val="20"/>
                <w:szCs w:val="20"/>
              </w:rPr>
            </w:pPr>
            <w:r w:rsidRPr="00FF4A72">
              <w:rPr>
                <w:rFonts w:eastAsia="MS PGothic" w:cs="Tahoma"/>
                <w:color w:val="000000"/>
                <w:sz w:val="20"/>
                <w:szCs w:val="20"/>
                <w:lang w:eastAsia="ja-JP"/>
              </w:rPr>
              <w:t xml:space="preserve">HUP </w:t>
            </w:r>
            <w:r w:rsidRPr="00FF4A72">
              <w:rPr>
                <w:rFonts w:eastAsia="MS PGothic" w:cs="Tahoma"/>
                <w:color w:val="000000"/>
                <w:sz w:val="20"/>
                <w:szCs w:val="20"/>
                <w:lang w:eastAsia="ja-JP"/>
              </w:rPr>
              <w:t>向け</w:t>
            </w:r>
            <w:r w:rsidRPr="00FF4A72">
              <w:rPr>
                <w:rFonts w:eastAsia="MS PGothic" w:cs="Tahoma"/>
                <w:color w:val="000000"/>
                <w:sz w:val="20"/>
                <w:szCs w:val="20"/>
                <w:lang w:eastAsia="ja-JP"/>
              </w:rPr>
              <w:br/>
            </w:r>
            <w:r w:rsidRPr="00FF4A72">
              <w:rPr>
                <w:rFonts w:eastAsia="MS PGothic" w:cs="Tahoma"/>
                <w:color w:val="000000"/>
                <w:sz w:val="20"/>
                <w:szCs w:val="20"/>
              </w:rPr>
              <w:t xml:space="preserve">Office Professional Plus </w:t>
            </w:r>
            <w:r w:rsidRPr="00FF4A72">
              <w:rPr>
                <w:rFonts w:eastAsia="MS PGothic" w:cs="Tahoma"/>
                <w:color w:val="000000"/>
                <w:sz w:val="20"/>
                <w:szCs w:val="20"/>
                <w:lang w:eastAsia="ja-JP"/>
              </w:rPr>
              <w:t>コンポーネント</w:t>
            </w:r>
          </w:p>
        </w:tc>
      </w:tr>
      <w:tr w:rsidR="00B12470" w:rsidRPr="00FF4A72">
        <w:trPr>
          <w:trHeight w:val="438"/>
        </w:trPr>
        <w:tc>
          <w:tcPr>
            <w:tcW w:w="4757" w:type="dxa"/>
            <w:tcMar>
              <w:top w:w="0" w:type="dxa"/>
              <w:left w:w="108" w:type="dxa"/>
              <w:bottom w:w="0" w:type="dxa"/>
              <w:right w:w="108" w:type="dxa"/>
            </w:tcMar>
            <w:vAlign w:val="center"/>
          </w:tcPr>
          <w:p w:rsidR="00B12470" w:rsidRPr="00FF4A72" w:rsidRDefault="00B12470">
            <w:pPr>
              <w:pStyle w:val="appendixtabletext0"/>
              <w:rPr>
                <w:rFonts w:eastAsia="MS PGothic" w:cs="Tahoma"/>
                <w:color w:val="000000"/>
                <w:lang w:eastAsia="ja-JP"/>
              </w:rPr>
            </w:pPr>
            <w:r w:rsidRPr="00FF4A72">
              <w:rPr>
                <w:rFonts w:eastAsia="MS PGothic" w:cs="Tahoma"/>
                <w:color w:val="000000"/>
              </w:rPr>
              <w:t>Word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Excel®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PowerPoint®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Outlook®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Publisher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Access®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OneNote®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InfoPath® 201</w:t>
            </w:r>
            <w:r w:rsidRPr="00FF4A72">
              <w:rPr>
                <w:rFonts w:eastAsia="MS PGothic" w:cs="Tahoma"/>
                <w:color w:val="000000"/>
                <w:lang w:eastAsia="ja-JP"/>
              </w:rPr>
              <w:t>3</w:t>
            </w:r>
          </w:p>
          <w:p w:rsidR="00B12470" w:rsidRPr="00FF4A72" w:rsidRDefault="00B12470">
            <w:pPr>
              <w:pStyle w:val="appendixtabletext0"/>
              <w:rPr>
                <w:rFonts w:eastAsia="MS PGothic" w:cs="Tahoma"/>
                <w:color w:val="000000"/>
                <w:lang w:eastAsia="ja-JP"/>
              </w:rPr>
            </w:pPr>
            <w:r w:rsidRPr="00FF4A72">
              <w:rPr>
                <w:rFonts w:eastAsia="MS PGothic" w:cs="Tahoma"/>
                <w:color w:val="000000"/>
                <w:lang w:eastAsia="ja-JP"/>
              </w:rPr>
              <w:t>Lync 2013</w:t>
            </w:r>
          </w:p>
        </w:tc>
      </w:tr>
    </w:tbl>
    <w:p w:rsidR="00B12470" w:rsidRPr="00FF4A72" w:rsidRDefault="00B12470">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B12470" w:rsidRPr="00FF4A72"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FF4A72" w:rsidRDefault="00B12470">
            <w:pPr>
              <w:pStyle w:val="appendixtableheadings0"/>
              <w:rPr>
                <w:rFonts w:eastAsia="MS PGothic" w:cs="Tahoma"/>
                <w:sz w:val="20"/>
                <w:szCs w:val="20"/>
                <w:lang w:eastAsia="ja-JP"/>
              </w:rPr>
            </w:pPr>
            <w:r w:rsidRPr="00FF4A72">
              <w:rPr>
                <w:rFonts w:eastAsia="MS PGothic" w:cs="Tahoma"/>
                <w:sz w:val="20"/>
                <w:szCs w:val="20"/>
                <w:lang w:eastAsia="ja-JP"/>
              </w:rPr>
              <w:t>対象となるデスクトップ</w:t>
            </w:r>
            <w:r w:rsidRPr="00FF4A72">
              <w:rPr>
                <w:rFonts w:eastAsia="MS PGothic" w:cs="Tahoma"/>
                <w:sz w:val="20"/>
                <w:szCs w:val="20"/>
                <w:lang w:eastAsia="ja-JP"/>
              </w:rPr>
              <w:t xml:space="preserve"> </w:t>
            </w:r>
            <w:r w:rsidRPr="00FF4A72">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FF4A72" w:rsidRDefault="00B12470">
            <w:pPr>
              <w:pStyle w:val="appendixtableheadings0"/>
              <w:rPr>
                <w:rFonts w:eastAsia="MS PGothic" w:cs="Tahoma"/>
                <w:sz w:val="20"/>
                <w:szCs w:val="20"/>
                <w:lang w:eastAsia="ja-JP"/>
              </w:rPr>
            </w:pPr>
            <w:r w:rsidRPr="00FF4A72">
              <w:rPr>
                <w:rFonts w:eastAsia="MS PGothic" w:cs="Tahoma"/>
                <w:sz w:val="20"/>
                <w:szCs w:val="20"/>
                <w:lang w:eastAsia="ja-JP"/>
              </w:rPr>
              <w:t>対応する自宅使用プログラム</w:t>
            </w:r>
            <w:r w:rsidRPr="00FF4A72">
              <w:rPr>
                <w:rFonts w:eastAsia="MS PGothic" w:cs="Tahoma"/>
                <w:sz w:val="20"/>
                <w:szCs w:val="20"/>
                <w:lang w:eastAsia="ja-JP"/>
              </w:rPr>
              <w:t xml:space="preserve"> </w:t>
            </w:r>
            <w:r w:rsidRPr="00FF4A72">
              <w:rPr>
                <w:rFonts w:eastAsia="MS PGothic" w:cs="Tahoma"/>
                <w:sz w:val="20"/>
                <w:szCs w:val="20"/>
                <w:lang w:eastAsia="ja-JP"/>
              </w:rPr>
              <w:t>ライセンス</w:t>
            </w:r>
          </w:p>
        </w:tc>
      </w:tr>
      <w:tr w:rsidR="00B12470" w:rsidRPr="00FF4A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lang w:eastAsia="ja-JP"/>
              </w:rPr>
            </w:pPr>
            <w:r w:rsidRPr="00FF4A72">
              <w:rPr>
                <w:rFonts w:eastAsia="MS PGothic" w:cs="Tahoma"/>
                <w:color w:val="000000"/>
              </w:rPr>
              <w:t>Office Standard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Office Professional Plus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Office for Mac 2008</w:t>
            </w:r>
            <w:r w:rsidRPr="00FF4A72">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rPr>
            </w:pPr>
            <w:r w:rsidRPr="00FF4A72">
              <w:rPr>
                <w:rFonts w:eastAsia="MS PGothic" w:cs="Tahoma"/>
                <w:color w:val="000000"/>
              </w:rPr>
              <w:t>Office Professional Plus 201</w:t>
            </w:r>
            <w:r w:rsidRPr="00FF4A72">
              <w:rPr>
                <w:rFonts w:eastAsia="MS PGothic" w:cs="Tahoma"/>
                <w:color w:val="000000"/>
                <w:lang w:eastAsia="ja-JP"/>
              </w:rPr>
              <w:t>3</w:t>
            </w:r>
            <w:r w:rsidRPr="00FF4A72">
              <w:rPr>
                <w:rFonts w:eastAsia="MS PGothic" w:cs="Tahoma"/>
                <w:color w:val="000000"/>
              </w:rPr>
              <w:t xml:space="preserve"> HUP</w:t>
            </w:r>
          </w:p>
          <w:p w:rsidR="00B12470" w:rsidRPr="00FF4A72" w:rsidRDefault="00B12470">
            <w:pPr>
              <w:pStyle w:val="appendixtabletext0"/>
              <w:rPr>
                <w:rFonts w:eastAsia="MS PGothic" w:cs="Tahoma"/>
                <w:color w:val="000000"/>
                <w:lang w:eastAsia="ja-JP"/>
              </w:rPr>
            </w:pPr>
            <w:r w:rsidRPr="00FF4A72">
              <w:rPr>
                <w:rFonts w:eastAsia="MS PGothic" w:cs="Tahoma"/>
                <w:color w:val="000000"/>
                <w:lang w:eastAsia="ja-JP"/>
              </w:rPr>
              <w:t>または</w:t>
            </w:r>
          </w:p>
          <w:p w:rsidR="00B12470" w:rsidRPr="00FF4A72" w:rsidRDefault="00B12470">
            <w:pPr>
              <w:pStyle w:val="appendixtabletext0"/>
              <w:rPr>
                <w:rFonts w:eastAsia="MS PGothic" w:cs="Tahoma"/>
                <w:color w:val="000000"/>
              </w:rPr>
            </w:pPr>
            <w:r w:rsidRPr="00FF4A72">
              <w:rPr>
                <w:rFonts w:eastAsia="MS PGothic" w:cs="Tahoma"/>
                <w:color w:val="000000"/>
              </w:rPr>
              <w:t xml:space="preserve">Office for Mac </w:t>
            </w:r>
            <w:r w:rsidRPr="00FF4A72">
              <w:rPr>
                <w:rFonts w:eastAsia="MS PGothic" w:cs="Tahoma"/>
                <w:color w:val="000000"/>
                <w:lang w:eastAsia="ja-JP"/>
              </w:rPr>
              <w:t>Home &amp; Business 2011 HUP</w:t>
            </w:r>
          </w:p>
        </w:tc>
      </w:tr>
      <w:tr w:rsidR="00B12470" w:rsidRPr="00FF4A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rPr>
            </w:pPr>
            <w:r w:rsidRPr="00FF4A72">
              <w:rPr>
                <w:rFonts w:eastAsia="MS PGothic" w:cs="Tahoma"/>
                <w:color w:val="000000"/>
              </w:rPr>
              <w:t>Access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Excel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PowerPoint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InfoPath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OneNote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Outlook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rPr>
            </w:pPr>
            <w:r w:rsidRPr="00FF4A72">
              <w:rPr>
                <w:rFonts w:eastAsia="MS PGothic" w:cs="Tahoma"/>
                <w:color w:val="000000"/>
              </w:rPr>
              <w:t>Publisher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Word 2010</w:t>
            </w:r>
            <w:r w:rsidRPr="00FF4A72">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rPr>
            </w:pPr>
            <w:r w:rsidRPr="00FF4A72">
              <w:rPr>
                <w:rFonts w:eastAsia="MS PGothic" w:cs="Tahoma"/>
                <w:color w:val="000000"/>
              </w:rPr>
              <w:t>Office Professional Plus 201</w:t>
            </w:r>
            <w:r w:rsidRPr="00FF4A72">
              <w:rPr>
                <w:rFonts w:eastAsia="MS PGothic" w:cs="Tahoma"/>
                <w:color w:val="000000"/>
                <w:lang w:eastAsia="ja-JP"/>
              </w:rPr>
              <w:t>3</w:t>
            </w:r>
            <w:r w:rsidRPr="00FF4A72">
              <w:rPr>
                <w:rFonts w:eastAsia="MS PGothic" w:cs="Tahoma"/>
                <w:color w:val="000000"/>
              </w:rPr>
              <w:t xml:space="preserve"> HUP</w:t>
            </w:r>
          </w:p>
          <w:p w:rsidR="00B12470" w:rsidRPr="00FF4A72" w:rsidRDefault="00B12470">
            <w:pPr>
              <w:pStyle w:val="appendixtabletext0"/>
              <w:rPr>
                <w:rFonts w:eastAsia="MS PGothic" w:cs="Tahoma"/>
                <w:color w:val="000000"/>
                <w:lang w:eastAsia="ja-JP"/>
              </w:rPr>
            </w:pPr>
            <w:r w:rsidRPr="00FF4A72">
              <w:rPr>
                <w:rFonts w:eastAsia="MS PGothic" w:cs="Tahoma"/>
                <w:color w:val="000000"/>
                <w:lang w:eastAsia="ja-JP"/>
              </w:rPr>
              <w:t>または</w:t>
            </w:r>
          </w:p>
          <w:p w:rsidR="00B12470" w:rsidRPr="00FF4A72" w:rsidRDefault="00B12470">
            <w:pPr>
              <w:pStyle w:val="appendixtabletext0"/>
              <w:rPr>
                <w:rFonts w:eastAsia="MS PGothic" w:cs="Tahoma"/>
                <w:color w:val="000000"/>
              </w:rPr>
            </w:pPr>
            <w:r w:rsidRPr="00FF4A72">
              <w:rPr>
                <w:rFonts w:eastAsia="MS PGothic" w:cs="Tahoma"/>
                <w:color w:val="000000"/>
              </w:rPr>
              <w:t xml:space="preserve">Office for Mac </w:t>
            </w:r>
            <w:r w:rsidRPr="00FF4A72">
              <w:rPr>
                <w:rFonts w:eastAsia="MS PGothic" w:cs="Tahoma"/>
                <w:color w:val="000000"/>
                <w:lang w:eastAsia="ja-JP"/>
              </w:rPr>
              <w:t>Home &amp; Business 2011 HUP</w:t>
            </w:r>
          </w:p>
        </w:tc>
      </w:tr>
      <w:tr w:rsidR="00B12470" w:rsidRPr="00FF4A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lang w:eastAsia="ja-JP"/>
              </w:rPr>
            </w:pPr>
            <w:r w:rsidRPr="00FF4A72">
              <w:rPr>
                <w:rFonts w:eastAsia="MS PGothic" w:cs="Tahoma"/>
                <w:color w:val="000000"/>
              </w:rPr>
              <w:lastRenderedPageBreak/>
              <w:t>Visio Standard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Visio Professional 2010</w:t>
            </w:r>
            <w:r w:rsidRPr="00FF4A72">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lang w:eastAsia="ja-JP"/>
              </w:rPr>
            </w:pPr>
            <w:r w:rsidRPr="00FF4A72">
              <w:rPr>
                <w:rFonts w:eastAsia="MS PGothic" w:cs="Tahoma"/>
                <w:color w:val="000000"/>
              </w:rPr>
              <w:t>Visio Professional 20</w:t>
            </w:r>
            <w:r w:rsidRPr="00FF4A72">
              <w:rPr>
                <w:rFonts w:eastAsia="MS PGothic" w:cs="Tahoma"/>
                <w:color w:val="000000"/>
                <w:lang w:eastAsia="ja-JP"/>
              </w:rPr>
              <w:t>13</w:t>
            </w:r>
            <w:r w:rsidRPr="00FF4A72">
              <w:rPr>
                <w:rFonts w:eastAsia="MS PGothic" w:cs="Tahoma"/>
                <w:color w:val="000000"/>
              </w:rPr>
              <w:t xml:space="preserve"> HUP</w:t>
            </w:r>
          </w:p>
        </w:tc>
      </w:tr>
      <w:tr w:rsidR="00B12470" w:rsidRPr="00FF4A72"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rPr>
            </w:pPr>
            <w:r w:rsidRPr="00FF4A72">
              <w:rPr>
                <w:rFonts w:eastAsia="MS PGothic" w:cs="Tahoma"/>
                <w:color w:val="000000"/>
              </w:rPr>
              <w:t>Project Standard 2010</w:t>
            </w:r>
            <w:r w:rsidRPr="00FF4A72">
              <w:rPr>
                <w:rFonts w:eastAsia="MS PGothic" w:cs="Tahoma"/>
                <w:color w:val="000000"/>
                <w:lang w:eastAsia="ja-JP"/>
              </w:rPr>
              <w:t>/2013</w:t>
            </w:r>
          </w:p>
          <w:p w:rsidR="00B12470" w:rsidRPr="00FF4A72" w:rsidRDefault="00B12470">
            <w:pPr>
              <w:pStyle w:val="appendixtabletext0"/>
              <w:rPr>
                <w:rFonts w:eastAsia="MS PGothic" w:cs="Tahoma"/>
                <w:color w:val="000000"/>
                <w:lang w:eastAsia="ja-JP"/>
              </w:rPr>
            </w:pPr>
            <w:r w:rsidRPr="00FF4A72">
              <w:rPr>
                <w:rFonts w:eastAsia="MS PGothic" w:cs="Tahoma"/>
                <w:color w:val="000000"/>
              </w:rPr>
              <w:t>Project Professional 2010</w:t>
            </w:r>
            <w:r w:rsidRPr="00FF4A72">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FF4A72" w:rsidRDefault="00B12470">
            <w:pPr>
              <w:pStyle w:val="appendixtabletext0"/>
              <w:rPr>
                <w:rFonts w:eastAsia="MS PGothic" w:cs="Tahoma"/>
                <w:color w:val="000000"/>
                <w:lang w:eastAsia="ja-JP"/>
              </w:rPr>
            </w:pPr>
            <w:r w:rsidRPr="00FF4A72">
              <w:rPr>
                <w:rFonts w:eastAsia="MS PGothic" w:cs="Tahoma"/>
                <w:color w:val="000000"/>
              </w:rPr>
              <w:t>Project Standard 20</w:t>
            </w:r>
            <w:r w:rsidRPr="00FF4A72">
              <w:rPr>
                <w:rFonts w:eastAsia="MS PGothic" w:cs="Tahoma"/>
                <w:color w:val="000000"/>
                <w:lang w:eastAsia="ja-JP"/>
              </w:rPr>
              <w:t>13</w:t>
            </w:r>
            <w:r w:rsidRPr="00FF4A72">
              <w:rPr>
                <w:rFonts w:eastAsia="MS PGothic" w:cs="Tahoma"/>
                <w:color w:val="000000"/>
              </w:rPr>
              <w:t xml:space="preserve"> HUP</w:t>
            </w:r>
          </w:p>
        </w:tc>
      </w:tr>
    </w:tbl>
    <w:p w:rsidR="00B12470" w:rsidRPr="00FF4A72" w:rsidRDefault="00B12470" w:rsidP="001C0AB1">
      <w:pPr>
        <w:pStyle w:val="AppendixBodyText"/>
        <w:spacing w:before="60"/>
        <w:ind w:left="720"/>
        <w:rPr>
          <w:rFonts w:eastAsia="MS PGothic" w:cs="Tahoma"/>
          <w:sz w:val="16"/>
          <w:szCs w:val="16"/>
          <w:lang w:eastAsia="ja-JP"/>
        </w:rPr>
      </w:pPr>
      <w:r w:rsidRPr="00FF4A72">
        <w:rPr>
          <w:rFonts w:eastAsia="MS PGothic" w:cs="Tahoma"/>
          <w:sz w:val="16"/>
          <w:lang w:eastAsia="ja-JP"/>
        </w:rPr>
        <w:t xml:space="preserve">* </w:t>
      </w:r>
      <w:r w:rsidRPr="00FF4A72">
        <w:rPr>
          <w:rFonts w:eastAsia="MS PGothic" w:cs="Tahoma"/>
          <w:sz w:val="16"/>
          <w:lang w:val="ja-JP" w:eastAsia="ja-JP"/>
        </w:rPr>
        <w:t>自宅使用プログラム</w:t>
      </w:r>
      <w:r w:rsidRPr="00FF4A72">
        <w:rPr>
          <w:rFonts w:eastAsia="MS PGothic" w:cs="Tahoma"/>
          <w:sz w:val="16"/>
          <w:lang w:eastAsia="ja-JP"/>
        </w:rPr>
        <w:t xml:space="preserve"> </w:t>
      </w:r>
      <w:r w:rsidRPr="00FF4A72">
        <w:rPr>
          <w:rFonts w:eastAsia="MS PGothic" w:cs="Tahoma"/>
          <w:sz w:val="16"/>
          <w:lang w:val="ja-JP" w:eastAsia="ja-JP"/>
        </w:rPr>
        <w:t>ソフトウェアを利用できるかどうかは、地域、製品、および言語によって異なります。将来追加される自宅使用プログラム</w:t>
      </w:r>
      <w:r w:rsidRPr="00FF4A72">
        <w:rPr>
          <w:rFonts w:eastAsia="MS PGothic" w:cs="Tahoma"/>
          <w:sz w:val="16"/>
          <w:lang w:val="ja-JP" w:eastAsia="ja-JP"/>
        </w:rPr>
        <w:t xml:space="preserve"> </w:t>
      </w:r>
      <w:r w:rsidRPr="00FF4A72">
        <w:rPr>
          <w:rFonts w:eastAsia="MS PGothic" w:cs="Tahoma"/>
          <w:sz w:val="16"/>
          <w:lang w:val="ja-JP" w:eastAsia="ja-JP"/>
        </w:rPr>
        <w:t>ソフトウェアなどの詳細については、</w:t>
      </w:r>
      <w:hyperlink r:id="rId21" w:history="1">
        <w:r w:rsidRPr="00FF4A72">
          <w:rPr>
            <w:rStyle w:val="Hyperlink"/>
            <w:rFonts w:eastAsia="MS PGothic" w:cs="Tahoma"/>
            <w:sz w:val="16"/>
            <w:lang w:val="ja-JP" w:eastAsia="ja-JP"/>
          </w:rPr>
          <w:t>http://www.microsoft.com/japan/licensing/default.mspx</w:t>
        </w:r>
      </w:hyperlink>
      <w:r w:rsidRPr="00FF4A72">
        <w:rPr>
          <w:rFonts w:eastAsia="MS PGothic" w:cs="Tahoma"/>
          <w:sz w:val="16"/>
          <w:lang w:val="ja-JP" w:eastAsia="ja-JP"/>
        </w:rPr>
        <w:t xml:space="preserve"> </w:t>
      </w:r>
      <w:r w:rsidRPr="00FF4A72">
        <w:rPr>
          <w:rFonts w:eastAsia="MS PGothic" w:cs="Tahoma"/>
          <w:sz w:val="16"/>
          <w:lang w:val="ja-JP" w:eastAsia="ja-JP"/>
        </w:rPr>
        <w:t>を参照してください。</w:t>
      </w:r>
    </w:p>
    <w:p w:rsidR="00B12470" w:rsidRPr="00FF4A72" w:rsidRDefault="00B12470" w:rsidP="001C0AB1">
      <w:pPr>
        <w:pStyle w:val="AppendixBodyText"/>
        <w:spacing w:before="60"/>
        <w:ind w:left="720"/>
        <w:rPr>
          <w:rFonts w:eastAsia="MS PGothic" w:cs="Tahoma"/>
          <w:sz w:val="14"/>
          <w:lang w:eastAsia="ja-JP"/>
        </w:rPr>
      </w:pPr>
      <w:r w:rsidRPr="00FF4A72">
        <w:rPr>
          <w:rFonts w:eastAsia="MS PGothic" w:cs="Tahoma"/>
          <w:sz w:val="16"/>
          <w:szCs w:val="16"/>
        </w:rPr>
        <w:t>** Campus Agreement</w:t>
      </w:r>
      <w:r w:rsidRPr="00FF4A72">
        <w:rPr>
          <w:rFonts w:eastAsia="MS PGothic" w:cs="Tahoma"/>
          <w:sz w:val="16"/>
          <w:szCs w:val="16"/>
          <w:lang w:val="ja-JP"/>
        </w:rPr>
        <w:t>、</w:t>
      </w:r>
      <w:r w:rsidRPr="00FF4A72">
        <w:rPr>
          <w:rFonts w:eastAsia="MS PGothic" w:cs="Tahoma"/>
          <w:sz w:val="16"/>
          <w:szCs w:val="16"/>
        </w:rPr>
        <w:t>School Agreement</w:t>
      </w:r>
      <w:r w:rsidRPr="00FF4A72">
        <w:rPr>
          <w:rFonts w:eastAsia="MS PGothic" w:cs="Tahoma"/>
          <w:sz w:val="16"/>
          <w:szCs w:val="16"/>
          <w:lang w:val="ja-JP"/>
        </w:rPr>
        <w:t>、および</w:t>
      </w:r>
      <w:r w:rsidRPr="00FF4A72">
        <w:rPr>
          <w:rFonts w:eastAsia="MS PGothic" w:cs="Tahoma"/>
          <w:sz w:val="16"/>
          <w:szCs w:val="16"/>
        </w:rPr>
        <w:t xml:space="preserve"> Open Value Subscription – Education Solutions </w:t>
      </w:r>
      <w:r w:rsidRPr="00FF4A72">
        <w:rPr>
          <w:rFonts w:eastAsia="MS PGothic" w:cs="Tahoma"/>
          <w:sz w:val="16"/>
          <w:szCs w:val="16"/>
          <w:lang w:val="ja-JP"/>
        </w:rPr>
        <w:t>のお客様に対するご注意</w:t>
      </w:r>
      <w:r w:rsidRPr="00FF4A72">
        <w:rPr>
          <w:rFonts w:eastAsia="MS PGothic" w:cs="Tahoma"/>
          <w:sz w:val="16"/>
          <w:szCs w:val="16"/>
        </w:rPr>
        <w:t xml:space="preserve">: </w:t>
      </w:r>
      <w:r w:rsidRPr="00FF4A72">
        <w:rPr>
          <w:rFonts w:eastAsia="MS PGothic" w:cs="Tahoma"/>
          <w:sz w:val="16"/>
          <w:szCs w:val="16"/>
          <w:lang w:val="ja-JP"/>
        </w:rPr>
        <w:t>その他のプログラム固有の条件については、</w:t>
      </w:r>
      <w:r w:rsidRPr="00FF4A72">
        <w:rPr>
          <w:rFonts w:eastAsia="MS PGothic" w:cs="Tahoma"/>
          <w:sz w:val="16"/>
          <w:szCs w:val="16"/>
        </w:rPr>
        <w:t xml:space="preserve">CASA </w:t>
      </w:r>
      <w:r w:rsidRPr="00FF4A72">
        <w:rPr>
          <w:rFonts w:eastAsia="MS PGothic" w:cs="Tahoma"/>
          <w:sz w:val="16"/>
          <w:szCs w:val="16"/>
          <w:lang w:val="ja-JP"/>
        </w:rPr>
        <w:t>契約</w:t>
      </w:r>
      <w:r w:rsidRPr="00FF4A72">
        <w:rPr>
          <w:rFonts w:eastAsia="MS PGothic" w:cs="Tahoma"/>
          <w:sz w:val="16"/>
          <w:szCs w:val="16"/>
        </w:rPr>
        <w:t xml:space="preserve"> (3.5 </w:t>
      </w:r>
      <w:r w:rsidRPr="00FF4A72">
        <w:rPr>
          <w:rFonts w:eastAsia="MS PGothic" w:cs="Tahoma"/>
          <w:sz w:val="16"/>
          <w:szCs w:val="16"/>
          <w:lang w:val="ja-JP"/>
        </w:rPr>
        <w:t>以降</w:t>
      </w:r>
      <w:r w:rsidRPr="00FF4A72">
        <w:rPr>
          <w:rFonts w:eastAsia="MS PGothic" w:cs="Tahoma"/>
          <w:sz w:val="16"/>
          <w:szCs w:val="16"/>
        </w:rPr>
        <w:t xml:space="preserve">) </w:t>
      </w:r>
      <w:r w:rsidRPr="00FF4A72">
        <w:rPr>
          <w:rFonts w:eastAsia="MS PGothic" w:cs="Tahoma"/>
          <w:sz w:val="16"/>
          <w:szCs w:val="16"/>
          <w:lang w:val="ja-JP"/>
        </w:rPr>
        <w:t>または</w:t>
      </w:r>
      <w:r w:rsidRPr="00FF4A72">
        <w:rPr>
          <w:rFonts w:eastAsia="MS PGothic" w:cs="Tahoma"/>
          <w:sz w:val="16"/>
          <w:szCs w:val="16"/>
        </w:rPr>
        <w:t xml:space="preserve"> OVS-ES </w:t>
      </w:r>
      <w:r w:rsidRPr="00FF4A72">
        <w:rPr>
          <w:rFonts w:eastAsia="MS PGothic" w:cs="Tahoma"/>
          <w:sz w:val="16"/>
          <w:szCs w:val="16"/>
          <w:lang w:val="ja-JP"/>
        </w:rPr>
        <w:t>契約をご参照ください。</w:t>
      </w:r>
      <w:r w:rsidR="00323BA2" w:rsidRPr="00FF4A72">
        <w:rPr>
          <w:rFonts w:eastAsia="MS PGothic" w:cs="Tahoma"/>
          <w:sz w:val="16"/>
          <w:szCs w:val="24"/>
        </w:rPr>
        <w:t xml:space="preserve">Academic Select (SAM </w:t>
      </w:r>
      <w:r w:rsidR="00323BA2" w:rsidRPr="00FF4A72">
        <w:rPr>
          <w:rFonts w:eastAsia="MS PGothic" w:cs="Tahoma"/>
          <w:sz w:val="16"/>
          <w:szCs w:val="24"/>
          <w:lang w:val="ja-JP"/>
        </w:rPr>
        <w:t>なし</w:t>
      </w:r>
      <w:r w:rsidR="00323BA2" w:rsidRPr="00FF4A72">
        <w:rPr>
          <w:rFonts w:eastAsia="MS PGothic" w:cs="Tahoma"/>
          <w:sz w:val="16"/>
          <w:szCs w:val="24"/>
        </w:rPr>
        <w:t xml:space="preserve">) </w:t>
      </w:r>
      <w:r w:rsidR="00323BA2" w:rsidRPr="00FF4A72">
        <w:rPr>
          <w:rFonts w:eastAsia="MS PGothic" w:cs="Tahoma"/>
          <w:sz w:val="16"/>
          <w:szCs w:val="24"/>
          <w:lang w:val="ja-JP"/>
        </w:rPr>
        <w:t>および</w:t>
      </w:r>
      <w:r w:rsidR="00323BA2" w:rsidRPr="00FF4A72">
        <w:rPr>
          <w:rFonts w:eastAsia="MS PGothic" w:cs="Tahoma"/>
          <w:sz w:val="16"/>
          <w:szCs w:val="24"/>
        </w:rPr>
        <w:t xml:space="preserve"> Academic Open </w:t>
      </w:r>
      <w:r w:rsidR="00323BA2" w:rsidRPr="00FF4A72">
        <w:rPr>
          <w:rFonts w:eastAsia="MS PGothic" w:cs="Tahoma"/>
          <w:sz w:val="16"/>
          <w:szCs w:val="24"/>
          <w:lang w:val="ja-JP"/>
        </w:rPr>
        <w:t>プログラムでは、この特典はご利用いただけません。</w:t>
      </w:r>
    </w:p>
    <w:p w:rsidR="00B12470" w:rsidRPr="00FF4A72" w:rsidRDefault="00B12470" w:rsidP="001C0AB1">
      <w:pPr>
        <w:pStyle w:val="AppendixBodyText"/>
        <w:spacing w:before="60"/>
        <w:ind w:left="720"/>
        <w:rPr>
          <w:rFonts w:eastAsia="MS PGothic" w:cs="Tahoma"/>
          <w:i/>
          <w:color w:val="1F497D"/>
          <w:sz w:val="16"/>
          <w:szCs w:val="16"/>
          <w:lang w:eastAsia="ja-JP"/>
        </w:rPr>
      </w:pPr>
      <w:r w:rsidRPr="00FF4A72">
        <w:rPr>
          <w:rFonts w:eastAsia="MS PGothic" w:cs="Tahoma"/>
          <w:noProof/>
          <w:sz w:val="16"/>
          <w:szCs w:val="18"/>
          <w:lang w:eastAsia="ja-JP"/>
        </w:rPr>
        <w:t xml:space="preserve">*** SharePoint Designer </w:t>
      </w:r>
      <w:r w:rsidRPr="00FF4A72">
        <w:rPr>
          <w:rFonts w:eastAsia="MS PGothic" w:cs="Tahoma"/>
          <w:noProof/>
          <w:sz w:val="16"/>
          <w:szCs w:val="18"/>
          <w:lang w:eastAsia="ja-JP"/>
        </w:rPr>
        <w:t>は、</w:t>
      </w:r>
      <w:hyperlink r:id="rId22" w:history="1">
        <w:r w:rsidRPr="00FF4A72">
          <w:rPr>
            <w:rStyle w:val="Hyperlink"/>
            <w:rFonts w:eastAsia="MS PGothic" w:cs="Tahoma"/>
            <w:iCs/>
            <w:sz w:val="16"/>
            <w:szCs w:val="16"/>
            <w:lang w:eastAsia="ja-JP"/>
          </w:rPr>
          <w:t>http://www.microsoft.com/spd</w:t>
        </w:r>
      </w:hyperlink>
      <w:r w:rsidRPr="00FF4A72">
        <w:rPr>
          <w:rFonts w:eastAsia="MS PGothic" w:cs="Tahoma"/>
          <w:noProof/>
          <w:sz w:val="16"/>
          <w:szCs w:val="18"/>
          <w:lang w:eastAsia="ja-JP"/>
        </w:rPr>
        <w:t xml:space="preserve"> </w:t>
      </w:r>
      <w:r w:rsidRPr="00FF4A72">
        <w:rPr>
          <w:rFonts w:eastAsia="MS PGothic" w:cs="Tahoma"/>
          <w:noProof/>
          <w:sz w:val="16"/>
          <w:szCs w:val="18"/>
          <w:lang w:eastAsia="ja-JP"/>
        </w:rPr>
        <w:t>から無料でダウンロードできるようになりました。</w:t>
      </w:r>
    </w:p>
    <w:p w:rsidR="00D856C8" w:rsidRPr="00FF4A72" w:rsidRDefault="00D856C8">
      <w:pPr>
        <w:rPr>
          <w:rFonts w:eastAsia="MS PGothic" w:cs="Tahoma"/>
          <w:b/>
          <w:lang w:eastAsia="ja-JP"/>
        </w:rPr>
      </w:pPr>
    </w:p>
    <w:p w:rsidR="00B12470" w:rsidRPr="00FF4A72" w:rsidRDefault="00B12470" w:rsidP="00CA3C1C">
      <w:pPr>
        <w:pStyle w:val="Heading3"/>
        <w:rPr>
          <w:rFonts w:eastAsia="MS PGothic" w:cs="Tahoma"/>
          <w:sz w:val="22"/>
          <w:lang w:eastAsia="ja-JP"/>
        </w:rPr>
      </w:pPr>
      <w:bookmarkStart w:id="973" w:name="_Toc150594874"/>
      <w:bookmarkStart w:id="974" w:name="_Toc377980203"/>
      <w:r w:rsidRPr="004A3047">
        <w:rPr>
          <w:rFonts w:eastAsia="MS PGothic" w:cs="Tahoma"/>
          <w:sz w:val="24"/>
          <w:lang w:eastAsia="ja-JP"/>
        </w:rPr>
        <w:t>エンタープライズ</w:t>
      </w:r>
      <w:r w:rsidRPr="004A3047">
        <w:rPr>
          <w:rFonts w:eastAsia="MS PGothic" w:cs="Tahoma"/>
          <w:sz w:val="24"/>
          <w:lang w:eastAsia="ja-JP"/>
        </w:rPr>
        <w:t xml:space="preserve"> </w:t>
      </w:r>
      <w:r w:rsidRPr="004A3047">
        <w:rPr>
          <w:rFonts w:eastAsia="MS PGothic" w:cs="Tahoma"/>
          <w:sz w:val="24"/>
          <w:lang w:eastAsia="ja-JP"/>
        </w:rPr>
        <w:t>ソース</w:t>
      </w:r>
      <w:r w:rsidRPr="004A3047">
        <w:rPr>
          <w:rFonts w:eastAsia="MS PGothic" w:cs="Tahoma"/>
          <w:sz w:val="24"/>
          <w:lang w:eastAsia="ja-JP"/>
        </w:rPr>
        <w:t xml:space="preserve"> </w:t>
      </w:r>
      <w:r w:rsidRPr="004A3047">
        <w:rPr>
          <w:rFonts w:eastAsia="MS PGothic" w:cs="Tahoma"/>
          <w:sz w:val="24"/>
          <w:lang w:eastAsia="ja-JP"/>
        </w:rPr>
        <w:t>コード</w:t>
      </w:r>
      <w:r w:rsidRPr="004A3047">
        <w:rPr>
          <w:rFonts w:eastAsia="MS PGothic" w:cs="Tahoma"/>
          <w:sz w:val="24"/>
          <w:lang w:eastAsia="ja-JP"/>
        </w:rPr>
        <w:t xml:space="preserve"> </w:t>
      </w:r>
      <w:r w:rsidRPr="004A3047">
        <w:rPr>
          <w:rFonts w:eastAsia="MS PGothic" w:cs="Tahoma"/>
          <w:sz w:val="24"/>
          <w:lang w:eastAsia="ja-JP"/>
        </w:rPr>
        <w:t>ライセンス</w:t>
      </w:r>
      <w:r w:rsidRPr="004A3047">
        <w:rPr>
          <w:rFonts w:eastAsia="MS PGothic" w:cs="Tahoma"/>
          <w:sz w:val="24"/>
          <w:lang w:eastAsia="ja-JP"/>
        </w:rPr>
        <w:t xml:space="preserve"> </w:t>
      </w:r>
      <w:r w:rsidRPr="004A3047">
        <w:rPr>
          <w:rFonts w:eastAsia="MS PGothic" w:cs="Tahoma"/>
          <w:sz w:val="24"/>
          <w:lang w:eastAsia="ja-JP"/>
        </w:rPr>
        <w:t>プログラム</w:t>
      </w:r>
      <w:r w:rsidRPr="004A3047">
        <w:rPr>
          <w:rFonts w:eastAsia="MS PGothic" w:cs="Tahoma"/>
          <w:sz w:val="24"/>
          <w:lang w:eastAsia="ja-JP"/>
        </w:rPr>
        <w:t xml:space="preserve"> (ESLP)</w:t>
      </w:r>
      <w:bookmarkEnd w:id="973"/>
      <w:bookmarkEnd w:id="974"/>
    </w:p>
    <w:p w:rsidR="00B12470" w:rsidRPr="00FF4A72" w:rsidRDefault="00B12470" w:rsidP="00CA3C1C">
      <w:pPr>
        <w:rPr>
          <w:rFonts w:eastAsia="MS PGothic" w:cs="Tahoma"/>
          <w:lang w:eastAsia="ja-JP"/>
        </w:rPr>
      </w:pPr>
    </w:p>
    <w:p w:rsidR="00B12470" w:rsidRPr="00FF4A72" w:rsidRDefault="00B12470" w:rsidP="00CA3C1C">
      <w:pPr>
        <w:pStyle w:val="AppendixBodyText"/>
        <w:spacing w:after="0"/>
        <w:rPr>
          <w:rFonts w:eastAsia="MS PGothic" w:cs="Tahoma"/>
          <w:sz w:val="18"/>
          <w:lang w:eastAsia="ja-JP"/>
        </w:rPr>
      </w:pPr>
      <w:r w:rsidRPr="00FF4A72">
        <w:rPr>
          <w:rFonts w:eastAsia="MS PGothic" w:cs="Tahoma"/>
          <w:sz w:val="18"/>
          <w:szCs w:val="24"/>
          <w:lang w:val="ja-JP" w:eastAsia="ja-JP"/>
        </w:rPr>
        <w:t>システム製品群のソフトウェア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w:t>
      </w:r>
      <w:r w:rsidRPr="00FF4A72">
        <w:rPr>
          <w:rFonts w:eastAsia="MS PGothic" w:cs="Tahoma"/>
          <w:sz w:val="18"/>
          <w:szCs w:val="18"/>
          <w:lang w:val="ja-JP" w:eastAsia="ja-JP"/>
        </w:rPr>
        <w:t>メンバーシップ</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10,000 </w:t>
      </w:r>
      <w:r w:rsidRPr="00FF4A72">
        <w:rPr>
          <w:rFonts w:eastAsia="MS PGothic" w:cs="Tahoma"/>
          <w:sz w:val="18"/>
          <w:szCs w:val="24"/>
          <w:lang w:val="ja-JP" w:eastAsia="ja-JP"/>
        </w:rPr>
        <w:t>以上のデスクトップ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ライセンスを保有するお客様には、ソフトウェア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アシュアランスの有効期間中にエンタープライズ</w:t>
      </w:r>
      <w:r w:rsidRPr="00FF4A72">
        <w:rPr>
          <w:rFonts w:eastAsia="MS PGothic" w:cs="Tahoma"/>
          <w:sz w:val="18"/>
          <w:szCs w:val="24"/>
          <w:lang w:val="ja-JP" w:eastAsia="ja-JP"/>
        </w:rPr>
        <w:t xml:space="preserve"> </w:t>
      </w:r>
      <w:r w:rsidRPr="00FF4A72">
        <w:rPr>
          <w:rFonts w:eastAsia="MS PGothic" w:cs="Tahoma"/>
          <w:sz w:val="18"/>
          <w:szCs w:val="24"/>
          <w:lang w:val="ja-JP" w:eastAsia="ja-JP"/>
        </w:rPr>
        <w:t>ソース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コード</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プログラム</w:t>
      </w:r>
      <w:r w:rsidRPr="00FF4A72">
        <w:rPr>
          <w:rFonts w:eastAsia="MS PGothic" w:cs="Tahoma"/>
          <w:sz w:val="18"/>
          <w:szCs w:val="24"/>
          <w:lang w:val="ja-JP" w:eastAsia="ja-JP"/>
        </w:rPr>
        <w:t xml:space="preserve"> (Enterprise Source Licensing Program: ESLP) </w:t>
      </w:r>
      <w:r w:rsidRPr="00FF4A72">
        <w:rPr>
          <w:rFonts w:eastAsia="MS PGothic" w:cs="Tahoma"/>
          <w:sz w:val="18"/>
          <w:szCs w:val="24"/>
          <w:lang w:val="ja-JP" w:eastAsia="ja-JP"/>
        </w:rPr>
        <w:t>をご利用いただけます。</w:t>
      </w:r>
      <w:r w:rsidRPr="00FF4A72">
        <w:rPr>
          <w:rFonts w:eastAsia="MS PGothic" w:cs="Tahoma"/>
          <w:sz w:val="18"/>
          <w:lang w:val="ja-JP"/>
        </w:rPr>
        <w:t xml:space="preserve">ESLP </w:t>
      </w:r>
      <w:r w:rsidRPr="00FF4A72">
        <w:rPr>
          <w:rFonts w:eastAsia="MS PGothic" w:cs="Tahoma"/>
          <w:sz w:val="18"/>
          <w:lang w:val="ja-JP" w:eastAsia="ja-JP"/>
        </w:rPr>
        <w:t>は、社内での開発およびサポート用に</w:t>
      </w:r>
      <w:r w:rsidRPr="00FF4A72">
        <w:rPr>
          <w:rFonts w:eastAsia="MS PGothic" w:cs="Tahoma"/>
          <w:sz w:val="18"/>
          <w:lang w:val="ja-JP"/>
        </w:rPr>
        <w:t xml:space="preserve"> Microsoft Windows </w:t>
      </w:r>
      <w:r w:rsidRPr="00FF4A72">
        <w:rPr>
          <w:rFonts w:eastAsia="MS PGothic" w:cs="Tahoma"/>
          <w:sz w:val="18"/>
          <w:lang w:val="ja-JP" w:eastAsia="ja-JP"/>
        </w:rPr>
        <w:t>ソース</w:t>
      </w:r>
      <w:r w:rsidRPr="00FF4A72">
        <w:rPr>
          <w:rFonts w:eastAsia="MS PGothic" w:cs="Tahoma"/>
          <w:sz w:val="18"/>
          <w:lang w:val="ja-JP"/>
        </w:rPr>
        <w:t xml:space="preserve"> </w:t>
      </w:r>
      <w:r w:rsidRPr="00FF4A72">
        <w:rPr>
          <w:rFonts w:eastAsia="MS PGothic" w:cs="Tahoma"/>
          <w:sz w:val="18"/>
          <w:lang w:val="ja-JP" w:eastAsia="ja-JP"/>
        </w:rPr>
        <w:t>コードへのアクセスを提供します。</w:t>
      </w:r>
      <w:r w:rsidRPr="00FF4A72">
        <w:rPr>
          <w:rFonts w:eastAsia="MS PGothic" w:cs="Tahoma"/>
          <w:sz w:val="18"/>
          <w:lang w:val="ja-JP" w:eastAsia="ja-JP"/>
        </w:rPr>
        <w:t xml:space="preserve">ESLP </w:t>
      </w:r>
      <w:r w:rsidRPr="00FF4A72">
        <w:rPr>
          <w:rFonts w:eastAsia="MS PGothic" w:cs="Tahoma"/>
          <w:sz w:val="18"/>
          <w:lang w:val="ja-JP" w:eastAsia="ja-JP"/>
        </w:rPr>
        <w:t>は、国によって利用できない場合があります。また、この特典は、</w:t>
      </w:r>
      <w:r w:rsidRPr="00FF4A72">
        <w:rPr>
          <w:rFonts w:eastAsia="MS PGothic" w:cs="Tahoma"/>
          <w:sz w:val="18"/>
          <w:lang w:val="ja-JP" w:eastAsia="ja-JP"/>
        </w:rPr>
        <w:t xml:space="preserve">1 </w:t>
      </w:r>
      <w:r w:rsidRPr="00FF4A72">
        <w:rPr>
          <w:rFonts w:eastAsia="MS PGothic" w:cs="Tahoma"/>
          <w:sz w:val="18"/>
          <w:lang w:val="ja-JP" w:eastAsia="ja-JP"/>
        </w:rPr>
        <w:t>契約</w:t>
      </w:r>
      <w:r w:rsidRPr="00FF4A72">
        <w:rPr>
          <w:rFonts w:eastAsia="MS PGothic" w:cs="Tahoma"/>
          <w:sz w:val="18"/>
          <w:lang w:val="ja-JP" w:eastAsia="ja-JP"/>
        </w:rPr>
        <w:t>/</w:t>
      </w:r>
      <w:r w:rsidRPr="00FF4A72">
        <w:rPr>
          <w:rFonts w:eastAsia="MS PGothic" w:cs="Tahoma"/>
          <w:sz w:val="18"/>
          <w:lang w:val="ja-JP" w:eastAsia="ja-JP"/>
        </w:rPr>
        <w:t>登録ごとに提供されます。</w:t>
      </w:r>
    </w:p>
    <w:p w:rsidR="00B12470" w:rsidRPr="00FF4A72" w:rsidRDefault="00B12470" w:rsidP="00CA3C1C">
      <w:pPr>
        <w:pStyle w:val="AppendixFlushBulletedList"/>
        <w:rPr>
          <w:rFonts w:eastAsia="MS PGothic"/>
          <w:sz w:val="18"/>
        </w:rPr>
      </w:pPr>
      <w:r w:rsidRPr="00FF4A72">
        <w:rPr>
          <w:rFonts w:eastAsia="MS PGothic"/>
          <w:sz w:val="18"/>
        </w:rPr>
        <w:t>ボリューム</w:t>
      </w:r>
      <w:r w:rsidRPr="00FF4A72">
        <w:rPr>
          <w:rFonts w:eastAsia="MS PGothic"/>
          <w:sz w:val="18"/>
        </w:rPr>
        <w:t xml:space="preserve"> </w:t>
      </w:r>
      <w:r w:rsidRPr="00FF4A72">
        <w:rPr>
          <w:rFonts w:eastAsia="MS PGothic"/>
          <w:sz w:val="18"/>
        </w:rPr>
        <w:t>ライセンス</w:t>
      </w:r>
      <w:r w:rsidRPr="00FF4A72">
        <w:rPr>
          <w:rFonts w:eastAsia="MS PGothic"/>
          <w:sz w:val="18"/>
        </w:rPr>
        <w:t xml:space="preserve"> </w:t>
      </w:r>
      <w:r w:rsidRPr="00FF4A72">
        <w:rPr>
          <w:rFonts w:eastAsia="MS PGothic"/>
          <w:sz w:val="18"/>
        </w:rPr>
        <w:t>サービス</w:t>
      </w:r>
      <w:r w:rsidRPr="00FF4A72">
        <w:rPr>
          <w:rFonts w:eastAsia="MS PGothic"/>
          <w:sz w:val="18"/>
        </w:rPr>
        <w:t xml:space="preserve"> </w:t>
      </w:r>
      <w:r w:rsidRPr="00FF4A72">
        <w:rPr>
          <w:rFonts w:eastAsia="MS PGothic"/>
          <w:sz w:val="18"/>
        </w:rPr>
        <w:t>センター</w:t>
      </w:r>
      <w:r w:rsidRPr="00FF4A72">
        <w:rPr>
          <w:rFonts w:eastAsia="MS PGothic"/>
          <w:sz w:val="18"/>
        </w:rPr>
        <w:t xml:space="preserve"> (VLSC) </w:t>
      </w:r>
      <w:r w:rsidRPr="00FF4A72">
        <w:rPr>
          <w:rFonts w:eastAsia="MS PGothic"/>
          <w:sz w:val="18"/>
        </w:rPr>
        <w:t>からアプリケーション</w:t>
      </w:r>
      <w:r w:rsidRPr="00FF4A72">
        <w:rPr>
          <w:rFonts w:eastAsia="MS PGothic"/>
          <w:sz w:val="18"/>
        </w:rPr>
        <w:t xml:space="preserve"> </w:t>
      </w:r>
      <w:r w:rsidRPr="00FF4A72">
        <w:rPr>
          <w:rFonts w:eastAsia="MS PGothic"/>
          <w:sz w:val="18"/>
        </w:rPr>
        <w:t>フォームをダウンロードできます。</w:t>
      </w:r>
    </w:p>
    <w:p w:rsidR="00B12470" w:rsidRPr="00FF4A72" w:rsidRDefault="00B12470" w:rsidP="00CA3C1C">
      <w:pPr>
        <w:pStyle w:val="AppendixBodyText"/>
        <w:spacing w:after="0"/>
        <w:rPr>
          <w:rFonts w:eastAsia="MS PGothic" w:cs="Tahoma"/>
          <w:sz w:val="18"/>
          <w:lang w:eastAsia="ja-JP"/>
        </w:rPr>
      </w:pPr>
      <w:r w:rsidRPr="00FF4A72">
        <w:rPr>
          <w:rFonts w:eastAsia="MS PGothic" w:cs="Tahoma"/>
          <w:sz w:val="18"/>
          <w:lang w:val="ja-JP" w:eastAsia="ja-JP"/>
        </w:rPr>
        <w:t>利用するための資格および地域には、マイクロソフトの条項が適用されます。詳細については</w:t>
      </w:r>
      <w:r w:rsidRPr="00FF4A72">
        <w:rPr>
          <w:rFonts w:eastAsia="MS PGothic" w:cs="Tahoma"/>
          <w:sz w:val="18"/>
          <w:lang w:val="ja-JP" w:eastAsia="ja-JP"/>
        </w:rPr>
        <w:t xml:space="preserve"> </w:t>
      </w:r>
      <w:hyperlink r:id="rId23" w:history="1">
        <w:r w:rsidRPr="00FF4A72">
          <w:rPr>
            <w:rStyle w:val="Hyperlink"/>
            <w:rFonts w:eastAsia="MS PGothic" w:cs="Tahoma"/>
            <w:sz w:val="18"/>
            <w:lang w:val="ja-JP" w:eastAsia="ja-JP"/>
          </w:rPr>
          <w:t>http://www.microsoft.com/resources/sharedsource/Licensing/Enterprise.mspx</w:t>
        </w:r>
      </w:hyperlink>
      <w:r w:rsidRPr="00FF4A72">
        <w:rPr>
          <w:rFonts w:eastAsia="MS PGothic" w:cs="Tahoma"/>
          <w:sz w:val="18"/>
          <w:lang w:val="ja-JP" w:eastAsia="ja-JP"/>
        </w:rPr>
        <w:t xml:space="preserve"> </w:t>
      </w:r>
      <w:r w:rsidRPr="00FF4A72">
        <w:rPr>
          <w:rFonts w:eastAsia="MS PGothic" w:cs="Tahoma"/>
          <w:sz w:val="18"/>
          <w:lang w:val="ja-JP" w:eastAsia="ja-JP"/>
        </w:rPr>
        <w:t>を参照してください。</w:t>
      </w:r>
    </w:p>
    <w:p w:rsidR="00B12470" w:rsidRPr="00FF4A72" w:rsidRDefault="00B12470" w:rsidP="00CA3C1C">
      <w:pPr>
        <w:pStyle w:val="AppendixFlushBulletedList"/>
        <w:rPr>
          <w:rFonts w:eastAsia="MS PGothic"/>
          <w:sz w:val="18"/>
        </w:rPr>
      </w:pPr>
      <w:r w:rsidRPr="00FF4A72">
        <w:rPr>
          <w:rFonts w:eastAsia="MS PGothic"/>
          <w:sz w:val="18"/>
        </w:rPr>
        <w:t xml:space="preserve">Academic </w:t>
      </w:r>
      <w:r w:rsidRPr="00FF4A72">
        <w:rPr>
          <w:rFonts w:eastAsia="MS PGothic"/>
          <w:sz w:val="18"/>
        </w:rPr>
        <w:t>プログラムのお客様は、マイクロソフト</w:t>
      </w:r>
      <w:r w:rsidRPr="00FF4A72">
        <w:rPr>
          <w:rFonts w:eastAsia="MS PGothic"/>
          <w:sz w:val="18"/>
        </w:rPr>
        <w:t xml:space="preserve"> </w:t>
      </w:r>
      <w:r w:rsidRPr="00FF4A72">
        <w:rPr>
          <w:rFonts w:eastAsia="MS PGothic"/>
          <w:sz w:val="18"/>
        </w:rPr>
        <w:t>リサーチ</w:t>
      </w:r>
      <w:r w:rsidRPr="00FF4A72">
        <w:rPr>
          <w:rFonts w:eastAsia="MS PGothic"/>
          <w:sz w:val="18"/>
        </w:rPr>
        <w:t xml:space="preserve"> </w:t>
      </w:r>
      <w:r w:rsidRPr="00FF4A72">
        <w:rPr>
          <w:rFonts w:eastAsia="MS PGothic"/>
          <w:sz w:val="18"/>
        </w:rPr>
        <w:t>ソース</w:t>
      </w:r>
      <w:r w:rsidRPr="00FF4A72">
        <w:rPr>
          <w:rFonts w:eastAsia="MS PGothic"/>
          <w:sz w:val="18"/>
        </w:rPr>
        <w:t xml:space="preserve"> </w:t>
      </w:r>
      <w:r w:rsidRPr="00FF4A72">
        <w:rPr>
          <w:rFonts w:eastAsia="MS PGothic"/>
          <w:sz w:val="18"/>
        </w:rPr>
        <w:t>ライセンシング</w:t>
      </w:r>
      <w:r w:rsidRPr="00FF4A72">
        <w:rPr>
          <w:rFonts w:eastAsia="MS PGothic"/>
          <w:sz w:val="18"/>
        </w:rPr>
        <w:t xml:space="preserve"> </w:t>
      </w:r>
      <w:r w:rsidRPr="00FF4A72">
        <w:rPr>
          <w:rFonts w:eastAsia="MS PGothic"/>
          <w:sz w:val="18"/>
        </w:rPr>
        <w:t>プログラムを利用できます。</w:t>
      </w:r>
    </w:p>
    <w:p w:rsidR="00B12470" w:rsidRPr="00FF4A72" w:rsidRDefault="00B12470" w:rsidP="00CA3C1C">
      <w:pPr>
        <w:pStyle w:val="AppendixFlushBulletedList"/>
        <w:rPr>
          <w:rFonts w:eastAsia="MS PGothic"/>
        </w:rPr>
      </w:pPr>
    </w:p>
    <w:p w:rsidR="00B12470" w:rsidRPr="004A3047" w:rsidRDefault="00B12470" w:rsidP="00CA3C1C">
      <w:pPr>
        <w:pStyle w:val="Heading3"/>
        <w:rPr>
          <w:rFonts w:eastAsia="MS PGothic" w:cs="Tahoma"/>
          <w:sz w:val="24"/>
          <w:lang w:eastAsia="ja-JP"/>
        </w:rPr>
      </w:pPr>
      <w:bookmarkStart w:id="975" w:name="_Toc150594875"/>
      <w:bookmarkStart w:id="976" w:name="_Toc377980204"/>
      <w:r w:rsidRPr="004A3047">
        <w:rPr>
          <w:rFonts w:eastAsia="MS PGothic" w:cs="Tahoma"/>
          <w:sz w:val="24"/>
          <w:lang w:eastAsia="ja-JP"/>
        </w:rPr>
        <w:t>年中無休</w:t>
      </w:r>
      <w:r w:rsidRPr="004A3047">
        <w:rPr>
          <w:rFonts w:eastAsia="MS PGothic" w:cs="Tahoma"/>
          <w:sz w:val="24"/>
          <w:lang w:eastAsia="ja-JP"/>
        </w:rPr>
        <w:t xml:space="preserve"> (24x7) </w:t>
      </w:r>
      <w:r w:rsidRPr="004A3047">
        <w:rPr>
          <w:rFonts w:eastAsia="MS PGothic" w:cs="Tahoma"/>
          <w:sz w:val="24"/>
          <w:lang w:eastAsia="ja-JP"/>
        </w:rPr>
        <w:t>の技術サポート</w:t>
      </w:r>
      <w:bookmarkEnd w:id="975"/>
      <w:bookmarkEnd w:id="976"/>
    </w:p>
    <w:p w:rsidR="00B12470" w:rsidRPr="00FF4A72" w:rsidRDefault="00B12470" w:rsidP="00CA3C1C">
      <w:pPr>
        <w:rPr>
          <w:rFonts w:eastAsia="MS PGothic" w:cs="Tahoma"/>
          <w:lang w:eastAsia="ja-JP"/>
        </w:rPr>
      </w:pPr>
    </w:p>
    <w:p w:rsidR="00B12470" w:rsidRPr="00FF4A72" w:rsidRDefault="00B12470" w:rsidP="00CA3C1C">
      <w:pPr>
        <w:pStyle w:val="AppendixBodyText"/>
        <w:spacing w:after="0"/>
        <w:rPr>
          <w:rFonts w:eastAsia="MS PGothic" w:cs="Tahoma"/>
          <w:sz w:val="18"/>
          <w:lang w:eastAsia="ja-JP"/>
        </w:rPr>
      </w:pPr>
      <w:r w:rsidRPr="00FF4A72">
        <w:rPr>
          <w:rFonts w:eastAsia="MS PGothic" w:cs="Tahoma"/>
          <w:sz w:val="18"/>
          <w:szCs w:val="24"/>
          <w:lang w:val="ja-JP"/>
        </w:rPr>
        <w:t>ソフトウェア</w:t>
      </w:r>
      <w:r w:rsidRPr="00FF4A72">
        <w:rPr>
          <w:rFonts w:eastAsia="MS PGothic" w:cs="Tahoma"/>
          <w:sz w:val="18"/>
          <w:szCs w:val="24"/>
        </w:rPr>
        <w:t xml:space="preserve"> </w:t>
      </w:r>
      <w:r w:rsidRPr="00FF4A72">
        <w:rPr>
          <w:rFonts w:eastAsia="MS PGothic" w:cs="Tahoma"/>
          <w:sz w:val="18"/>
          <w:szCs w:val="24"/>
          <w:lang w:val="ja-JP"/>
        </w:rPr>
        <w:t>アシュアランスを保有するお客様</w:t>
      </w:r>
      <w:r w:rsidRPr="00FF4A72">
        <w:rPr>
          <w:rFonts w:eastAsia="MS PGothic" w:cs="Tahoma"/>
          <w:sz w:val="18"/>
          <w:szCs w:val="24"/>
        </w:rPr>
        <w:t xml:space="preserve"> (</w:t>
      </w:r>
      <w:r w:rsidRPr="00FF4A72">
        <w:rPr>
          <w:rFonts w:eastAsia="MS PGothic" w:cs="Tahoma"/>
          <w:sz w:val="18"/>
        </w:rPr>
        <w:t>Academic Select License</w:t>
      </w:r>
      <w:r w:rsidRPr="00FF4A72">
        <w:rPr>
          <w:rFonts w:eastAsia="MS PGothic" w:cs="Tahoma"/>
          <w:sz w:val="18"/>
          <w:lang w:val="ja-JP"/>
        </w:rPr>
        <w:t>、</w:t>
      </w:r>
      <w:r w:rsidRPr="00FF4A72">
        <w:rPr>
          <w:rFonts w:eastAsia="MS PGothic" w:cs="Tahoma"/>
          <w:sz w:val="18"/>
        </w:rPr>
        <w:t>Select Plus for Academic</w:t>
      </w:r>
      <w:r w:rsidRPr="00FF4A72">
        <w:rPr>
          <w:rFonts w:eastAsia="MS PGothic" w:cs="Tahoma"/>
          <w:sz w:val="18"/>
          <w:lang w:val="ja-JP"/>
        </w:rPr>
        <w:t>、</w:t>
      </w:r>
      <w:r w:rsidRPr="00FF4A72">
        <w:rPr>
          <w:rFonts w:eastAsia="MS PGothic" w:cs="Tahoma"/>
          <w:sz w:val="18"/>
        </w:rPr>
        <w:t>Academic Open License</w:t>
      </w:r>
      <w:r w:rsidRPr="00FF4A72">
        <w:rPr>
          <w:rFonts w:eastAsia="MS PGothic" w:cs="Tahoma"/>
          <w:sz w:val="18"/>
          <w:lang w:val="ja-JP"/>
        </w:rPr>
        <w:t>、</w:t>
      </w:r>
      <w:r w:rsidRPr="00FF4A72">
        <w:rPr>
          <w:rFonts w:eastAsia="MS PGothic" w:cs="Tahoma"/>
          <w:sz w:val="18"/>
          <w:szCs w:val="24"/>
        </w:rPr>
        <w:t>Campus Agreement</w:t>
      </w:r>
      <w:r w:rsidRPr="00FF4A72">
        <w:rPr>
          <w:rFonts w:eastAsia="MS PGothic" w:cs="Tahoma"/>
          <w:sz w:val="18"/>
          <w:szCs w:val="24"/>
          <w:lang w:val="ja-JP"/>
        </w:rPr>
        <w:t>、</w:t>
      </w:r>
      <w:r w:rsidRPr="00FF4A72">
        <w:rPr>
          <w:rFonts w:eastAsia="MS PGothic" w:cs="Tahoma"/>
          <w:sz w:val="18"/>
          <w:szCs w:val="24"/>
        </w:rPr>
        <w:t>School Agreement</w:t>
      </w:r>
      <w:r w:rsidRPr="00FF4A72">
        <w:rPr>
          <w:rFonts w:eastAsia="MS PGothic" w:cs="Tahoma"/>
          <w:sz w:val="18"/>
          <w:szCs w:val="24"/>
          <w:lang w:val="ja-JP"/>
        </w:rPr>
        <w:t>、</w:t>
      </w:r>
      <w:r w:rsidRPr="00FF4A72">
        <w:rPr>
          <w:rFonts w:eastAsia="MS PGothic" w:cs="Tahoma"/>
          <w:sz w:val="18"/>
          <w:szCs w:val="24"/>
        </w:rPr>
        <w:t xml:space="preserve">Open Value Subscription – Education Solutions </w:t>
      </w:r>
      <w:r w:rsidRPr="00FF4A72">
        <w:rPr>
          <w:rFonts w:eastAsia="MS PGothic" w:cs="Tahoma"/>
          <w:sz w:val="18"/>
          <w:szCs w:val="24"/>
          <w:lang w:val="ja-JP"/>
        </w:rPr>
        <w:t>のお客様を除く</w:t>
      </w:r>
      <w:r w:rsidRPr="00FF4A72">
        <w:rPr>
          <w:rFonts w:eastAsia="MS PGothic" w:cs="Tahoma"/>
          <w:sz w:val="18"/>
          <w:szCs w:val="24"/>
        </w:rPr>
        <w:t xml:space="preserve">) </w:t>
      </w:r>
      <w:r w:rsidRPr="00FF4A72">
        <w:rPr>
          <w:rFonts w:eastAsia="MS PGothic" w:cs="Tahoma"/>
          <w:sz w:val="18"/>
          <w:szCs w:val="24"/>
          <w:lang w:val="ja-JP"/>
        </w:rPr>
        <w:t>には、ソフトウェア</w:t>
      </w:r>
      <w:r w:rsidRPr="00FF4A72">
        <w:rPr>
          <w:rFonts w:eastAsia="MS PGothic" w:cs="Tahoma"/>
          <w:sz w:val="18"/>
          <w:szCs w:val="24"/>
        </w:rPr>
        <w:t xml:space="preserve"> </w:t>
      </w:r>
      <w:r w:rsidRPr="00FF4A72">
        <w:rPr>
          <w:rFonts w:eastAsia="MS PGothic" w:cs="Tahoma"/>
          <w:sz w:val="18"/>
          <w:szCs w:val="24"/>
          <w:lang w:val="ja-JP"/>
        </w:rPr>
        <w:t>アシュアランスの有効期間中に年中無休</w:t>
      </w:r>
      <w:r w:rsidRPr="00FF4A72">
        <w:rPr>
          <w:rFonts w:eastAsia="MS PGothic" w:cs="Tahoma"/>
          <w:sz w:val="18"/>
          <w:szCs w:val="24"/>
        </w:rPr>
        <w:t xml:space="preserve"> (24x7) </w:t>
      </w:r>
      <w:r w:rsidRPr="00FF4A72">
        <w:rPr>
          <w:rFonts w:eastAsia="MS PGothic" w:cs="Tahoma"/>
          <w:sz w:val="18"/>
          <w:szCs w:val="24"/>
          <w:lang w:val="ja-JP"/>
        </w:rPr>
        <w:t>の技術サポートをご利用いただけます。</w:t>
      </w:r>
    </w:p>
    <w:p w:rsidR="00B12470" w:rsidRPr="00FF4A72" w:rsidRDefault="00B12470">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lang w:eastAsia="ja-JP"/>
        </w:rPr>
      </w:pPr>
      <w:r w:rsidRPr="00FF4A72">
        <w:rPr>
          <w:rFonts w:eastAsia="MS PGothic" w:cs="Tahoma"/>
          <w:sz w:val="18"/>
          <w:lang w:val="ja-JP" w:eastAsia="ja-JP"/>
        </w:rPr>
        <w:t>年中無休</w:t>
      </w:r>
      <w:r w:rsidRPr="00FF4A72">
        <w:rPr>
          <w:rFonts w:eastAsia="MS PGothic" w:cs="Tahoma"/>
          <w:sz w:val="18"/>
          <w:lang w:eastAsia="ja-JP"/>
        </w:rPr>
        <w:t xml:space="preserve"> (24x7) </w:t>
      </w:r>
      <w:r w:rsidRPr="00FF4A72">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F4A72">
        <w:rPr>
          <w:rFonts w:eastAsia="MS PGothic" w:cs="Tahoma"/>
          <w:sz w:val="18"/>
          <w:lang w:eastAsia="ja-JP"/>
        </w:rPr>
        <w:t xml:space="preserve"> </w:t>
      </w:r>
      <w:r w:rsidRPr="00FF4A72">
        <w:rPr>
          <w:rFonts w:eastAsia="MS PGothic" w:cs="Tahoma"/>
          <w:sz w:val="18"/>
          <w:lang w:val="ja-JP" w:eastAsia="ja-JP"/>
        </w:rPr>
        <w:t>ポリシーに合致する方法で、お客様のサポート</w:t>
      </w:r>
      <w:r w:rsidRPr="00FF4A72">
        <w:rPr>
          <w:rFonts w:eastAsia="MS PGothic" w:cs="Tahoma"/>
          <w:sz w:val="18"/>
          <w:lang w:eastAsia="ja-JP"/>
        </w:rPr>
        <w:t xml:space="preserve"> </w:t>
      </w:r>
      <w:r w:rsidRPr="00FF4A72">
        <w:rPr>
          <w:rFonts w:eastAsia="MS PGothic" w:cs="Tahoma"/>
          <w:sz w:val="18"/>
          <w:lang w:val="ja-JP" w:eastAsia="ja-JP"/>
        </w:rPr>
        <w:t>リクエストに応えるために妥当な努力を行います。マイクロソフトは、妥当な範囲を超えるサポート</w:t>
      </w:r>
      <w:r w:rsidRPr="00FF4A72">
        <w:rPr>
          <w:rFonts w:eastAsia="MS PGothic" w:cs="Tahoma"/>
          <w:sz w:val="18"/>
          <w:lang w:val="ja-JP" w:eastAsia="ja-JP"/>
        </w:rPr>
        <w:t xml:space="preserve"> </w:t>
      </w:r>
      <w:r w:rsidRPr="00FF4A72">
        <w:rPr>
          <w:rFonts w:eastAsia="MS PGothic" w:cs="Tahoma"/>
          <w:sz w:val="18"/>
          <w:lang w:val="ja-JP" w:eastAsia="ja-JP"/>
        </w:rPr>
        <w:t>サービスに対する要求を拒否する権利を留保しており、追加料金が必要な別個のサービス</w:t>
      </w:r>
      <w:r w:rsidRPr="00FF4A72">
        <w:rPr>
          <w:rFonts w:eastAsia="MS PGothic" w:cs="Tahoma"/>
          <w:sz w:val="18"/>
          <w:lang w:val="ja-JP" w:eastAsia="ja-JP"/>
        </w:rPr>
        <w:t xml:space="preserve"> </w:t>
      </w:r>
      <w:r w:rsidRPr="00FF4A72">
        <w:rPr>
          <w:rFonts w:eastAsia="MS PGothic" w:cs="Tahoma"/>
          <w:sz w:val="18"/>
          <w:lang w:val="ja-JP" w:eastAsia="ja-JP"/>
        </w:rPr>
        <w:t>レベル契約をお客様にお勧めする場合があります。</w:t>
      </w:r>
    </w:p>
    <w:p w:rsidR="00B12470" w:rsidRPr="00FF4A72" w:rsidRDefault="00B12470" w:rsidP="00BF7047">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szCs w:val="18"/>
          <w:lang w:eastAsia="ja-JP"/>
        </w:rPr>
      </w:pPr>
      <w:r w:rsidRPr="00FF4A72">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サービスの提供の一環として、マイクロソフトはお客様にその旨をお知らせします。お客様がこの通知より</w:t>
      </w:r>
      <w:r w:rsidRPr="00FF4A72">
        <w:rPr>
          <w:rFonts w:eastAsia="MS PGothic" w:cs="Tahoma"/>
          <w:sz w:val="18"/>
          <w:szCs w:val="18"/>
          <w:lang w:val="ja-JP" w:eastAsia="ja-JP"/>
        </w:rPr>
        <w:t xml:space="preserve"> 30 </w:t>
      </w:r>
      <w:r w:rsidRPr="00FF4A72">
        <w:rPr>
          <w:rFonts w:eastAsia="MS PGothic" w:cs="Tahoma"/>
          <w:sz w:val="18"/>
          <w:szCs w:val="18"/>
          <w:lang w:val="ja-JP" w:eastAsia="ja-JP"/>
        </w:rPr>
        <w:t>日以内に、サポートが有効になるよう実装を変更しない場合、マイクロソフトはその実装に対しこれ以上のサポート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B12470" w:rsidRPr="00FF4A72" w:rsidRDefault="00B12470" w:rsidP="00BF7047">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lang w:eastAsia="ja-JP"/>
        </w:rPr>
      </w:pPr>
      <w:r w:rsidRPr="00FF4A72">
        <w:rPr>
          <w:rFonts w:eastAsia="MS PGothic" w:cs="Tahoma"/>
          <w:sz w:val="18"/>
          <w:lang w:val="ja-JP" w:eastAsia="ja-JP"/>
        </w:rPr>
        <w:t>障害修正サポート</w:t>
      </w:r>
      <w:r w:rsidRPr="00FF4A72">
        <w:rPr>
          <w:rFonts w:eastAsia="MS PGothic" w:cs="Tahoma"/>
          <w:sz w:val="18"/>
          <w:lang w:eastAsia="ja-JP"/>
        </w:rPr>
        <w:t xml:space="preserve"> </w:t>
      </w:r>
      <w:r w:rsidRPr="00FF4A72">
        <w:rPr>
          <w:rFonts w:eastAsia="MS PGothic" w:cs="Tahoma"/>
          <w:sz w:val="18"/>
          <w:lang w:val="ja-JP" w:eastAsia="ja-JP"/>
        </w:rPr>
        <w:t>リクエスト</w:t>
      </w:r>
      <w:r w:rsidRPr="00FF4A72">
        <w:rPr>
          <w:rFonts w:eastAsia="MS PGothic" w:cs="Tahoma"/>
          <w:sz w:val="18"/>
          <w:lang w:eastAsia="ja-JP"/>
        </w:rPr>
        <w:t xml:space="preserve"> (</w:t>
      </w:r>
      <w:r w:rsidRPr="00FF4A72">
        <w:rPr>
          <w:rFonts w:eastAsia="MS PGothic" w:cs="Tahoma"/>
          <w:sz w:val="18"/>
          <w:lang w:val="ja-JP" w:eastAsia="ja-JP"/>
        </w:rPr>
        <w:t>インシデント</w:t>
      </w:r>
      <w:r w:rsidRPr="00FF4A72">
        <w:rPr>
          <w:rFonts w:eastAsia="MS PGothic" w:cs="Tahoma"/>
          <w:sz w:val="18"/>
          <w:lang w:eastAsia="ja-JP"/>
        </w:rPr>
        <w:t xml:space="preserve">) </w:t>
      </w:r>
      <w:r w:rsidRPr="00FF4A72">
        <w:rPr>
          <w:rFonts w:eastAsia="MS PGothic" w:cs="Tahoma"/>
          <w:sz w:val="18"/>
          <w:lang w:val="ja-JP" w:eastAsia="ja-JP"/>
        </w:rPr>
        <w:t>は、</w:t>
      </w:r>
      <w:r w:rsidRPr="00FF4A72">
        <w:rPr>
          <w:rFonts w:eastAsia="MS PGothic" w:cs="Tahoma"/>
          <w:sz w:val="18"/>
          <w:lang w:eastAsia="ja-JP"/>
        </w:rPr>
        <w:t xml:space="preserve">1 </w:t>
      </w:r>
      <w:r w:rsidRPr="00FF4A72">
        <w:rPr>
          <w:rFonts w:eastAsia="MS PGothic" w:cs="Tahoma"/>
          <w:sz w:val="18"/>
          <w:lang w:val="ja-JP" w:eastAsia="ja-JP"/>
        </w:rPr>
        <w:t>つのサポート問題と、その解決のために必要なサポートと定義されます。</w:t>
      </w:r>
      <w:r w:rsidRPr="00FF4A72">
        <w:rPr>
          <w:rFonts w:eastAsia="MS PGothic" w:cs="Tahoma"/>
          <w:sz w:val="18"/>
          <w:lang w:val="ja-JP"/>
        </w:rPr>
        <w:t xml:space="preserve">1 </w:t>
      </w:r>
      <w:r w:rsidRPr="00FF4A72">
        <w:rPr>
          <w:rFonts w:eastAsia="MS PGothic" w:cs="Tahoma"/>
          <w:sz w:val="18"/>
          <w:lang w:val="ja-JP" w:eastAsia="ja-JP"/>
        </w:rPr>
        <w:t>つのサポート問題とは、下位の問題に分割できない</w:t>
      </w:r>
      <w:r w:rsidRPr="00FF4A72">
        <w:rPr>
          <w:rFonts w:eastAsia="MS PGothic" w:cs="Tahoma"/>
          <w:sz w:val="18"/>
          <w:lang w:val="ja-JP"/>
        </w:rPr>
        <w:t xml:space="preserve"> 1 </w:t>
      </w:r>
      <w:r w:rsidRPr="00FF4A72">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FF4A72">
        <w:rPr>
          <w:rFonts w:eastAsia="MS PGothic" w:cs="Tahoma"/>
          <w:sz w:val="18"/>
          <w:lang w:val="ja-JP"/>
        </w:rPr>
        <w:t xml:space="preserve"> </w:t>
      </w:r>
      <w:r w:rsidRPr="00FF4A72">
        <w:rPr>
          <w:rFonts w:eastAsia="MS PGothic" w:cs="Tahoma"/>
          <w:sz w:val="18"/>
          <w:lang w:val="ja-JP" w:eastAsia="ja-JP"/>
        </w:rPr>
        <w:t>リクエストに応じて、特定の重大な問題に対処するために市販のマイクロソフト製品のソフトウェア</w:t>
      </w:r>
      <w:r w:rsidRPr="00FF4A72">
        <w:rPr>
          <w:rFonts w:eastAsia="MS PGothic" w:cs="Tahoma"/>
          <w:sz w:val="18"/>
          <w:lang w:val="ja-JP"/>
        </w:rPr>
        <w:t xml:space="preserve"> </w:t>
      </w:r>
      <w:r w:rsidRPr="00FF4A72">
        <w:rPr>
          <w:rFonts w:eastAsia="MS PGothic" w:cs="Tahoma"/>
          <w:sz w:val="18"/>
          <w:lang w:val="ja-JP" w:eastAsia="ja-JP"/>
        </w:rPr>
        <w:t>コードの変更</w:t>
      </w:r>
      <w:r w:rsidRPr="00FF4A72">
        <w:rPr>
          <w:rFonts w:eastAsia="MS PGothic" w:cs="Tahoma"/>
          <w:sz w:val="18"/>
          <w:lang w:val="ja-JP"/>
        </w:rPr>
        <w:t xml:space="preserve"> ("</w:t>
      </w:r>
      <w:r w:rsidRPr="00FF4A72">
        <w:rPr>
          <w:rFonts w:eastAsia="MS PGothic" w:cs="Tahoma"/>
          <w:sz w:val="18"/>
          <w:lang w:val="ja-JP" w:eastAsia="ja-JP"/>
        </w:rPr>
        <w:t>ホットフィックス</w:t>
      </w:r>
      <w:r w:rsidRPr="00FF4A72">
        <w:rPr>
          <w:rFonts w:eastAsia="MS PGothic" w:cs="Tahoma"/>
          <w:sz w:val="18"/>
          <w:lang w:val="ja-JP"/>
        </w:rPr>
        <w:t xml:space="preserve">") </w:t>
      </w:r>
      <w:r w:rsidRPr="00FF4A72">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B12470" w:rsidRPr="00FF4A72" w:rsidRDefault="00B12470" w:rsidP="00BF7047">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lang w:eastAsia="ja-JP"/>
        </w:rPr>
      </w:pPr>
      <w:r w:rsidRPr="00FF4A72">
        <w:rPr>
          <w:rFonts w:eastAsia="MS PGothic" w:cs="Tahoma"/>
          <w:sz w:val="18"/>
          <w:lang w:val="ja-JP" w:eastAsia="ja-JP"/>
        </w:rPr>
        <w:t>ボリューム</w:t>
      </w:r>
      <w:r w:rsidRPr="00FF4A72">
        <w:rPr>
          <w:rFonts w:eastAsia="MS PGothic" w:cs="Tahoma"/>
          <w:sz w:val="18"/>
          <w:lang w:eastAsia="ja-JP"/>
        </w:rPr>
        <w:t xml:space="preserve"> </w:t>
      </w:r>
      <w:r w:rsidRPr="00FF4A72">
        <w:rPr>
          <w:rFonts w:eastAsia="MS PGothic" w:cs="Tahoma"/>
          <w:sz w:val="18"/>
          <w:lang w:val="ja-JP" w:eastAsia="ja-JP"/>
        </w:rPr>
        <w:t>ライセンスを通じて利用可能な、現在</w:t>
      </w:r>
      <w:hyperlink r:id="rId24" w:history="1">
        <w:r w:rsidRPr="00FF4A72">
          <w:rPr>
            <w:rStyle w:val="Hyperlink"/>
            <w:rFonts w:eastAsia="MS PGothic" w:cs="Tahoma"/>
            <w:sz w:val="18"/>
            <w:lang w:val="ja-JP" w:eastAsia="ja-JP"/>
          </w:rPr>
          <w:t>マイクロソフト</w:t>
        </w:r>
        <w:r w:rsidRPr="00FF4A72">
          <w:rPr>
            <w:rStyle w:val="Hyperlink"/>
            <w:rFonts w:eastAsia="MS PGothic" w:cs="Tahoma"/>
            <w:sz w:val="18"/>
            <w:lang w:eastAsia="ja-JP"/>
          </w:rPr>
          <w:t xml:space="preserve"> </w:t>
        </w:r>
        <w:r w:rsidRPr="00FF4A72">
          <w:rPr>
            <w:rStyle w:val="Hyperlink"/>
            <w:rFonts w:eastAsia="MS PGothic" w:cs="Tahoma"/>
            <w:sz w:val="18"/>
            <w:lang w:val="ja-JP" w:eastAsia="ja-JP"/>
          </w:rPr>
          <w:t>サポート</w:t>
        </w:r>
        <w:r w:rsidRPr="00FF4A72">
          <w:rPr>
            <w:rStyle w:val="Hyperlink"/>
            <w:rFonts w:eastAsia="MS PGothic" w:cs="Tahoma"/>
            <w:sz w:val="18"/>
            <w:lang w:eastAsia="ja-JP"/>
          </w:rPr>
          <w:t xml:space="preserve"> </w:t>
        </w:r>
        <w:r w:rsidRPr="00FF4A72">
          <w:rPr>
            <w:rStyle w:val="Hyperlink"/>
            <w:rFonts w:eastAsia="MS PGothic" w:cs="Tahoma"/>
            <w:sz w:val="18"/>
            <w:lang w:val="ja-JP" w:eastAsia="ja-JP"/>
          </w:rPr>
          <w:t>ライフサイクル</w:t>
        </w:r>
        <w:r w:rsidRPr="00FF4A72">
          <w:rPr>
            <w:rStyle w:val="Hyperlink"/>
            <w:rFonts w:eastAsia="MS PGothic" w:cs="Tahoma"/>
            <w:sz w:val="18"/>
            <w:lang w:eastAsia="ja-JP"/>
          </w:rPr>
          <w:t xml:space="preserve"> </w:t>
        </w:r>
        <w:r w:rsidRPr="00FF4A72">
          <w:rPr>
            <w:rStyle w:val="Hyperlink"/>
            <w:rFonts w:eastAsia="MS PGothic" w:cs="Tahoma"/>
            <w:sz w:val="18"/>
            <w:lang w:val="ja-JP" w:eastAsia="ja-JP"/>
          </w:rPr>
          <w:t>ポリシー</w:t>
        </w:r>
      </w:hyperlink>
      <w:r w:rsidRPr="00FF4A72">
        <w:rPr>
          <w:rFonts w:eastAsia="MS PGothic" w:cs="Tahoma"/>
          <w:sz w:val="18"/>
          <w:lang w:val="ja-JP" w:eastAsia="ja-JP"/>
        </w:rPr>
        <w:t>のメインストリーム期間の対象となっている製品は、年中無休</w:t>
      </w:r>
      <w:r w:rsidRPr="00FF4A72">
        <w:rPr>
          <w:rFonts w:eastAsia="MS PGothic" w:cs="Tahoma"/>
          <w:sz w:val="18"/>
          <w:lang w:eastAsia="ja-JP"/>
        </w:rPr>
        <w:t xml:space="preserve"> (24x7) </w:t>
      </w:r>
      <w:r w:rsidRPr="00FF4A72">
        <w:rPr>
          <w:rFonts w:eastAsia="MS PGothic" w:cs="Tahoma"/>
          <w:sz w:val="18"/>
          <w:lang w:val="ja-JP" w:eastAsia="ja-JP"/>
        </w:rPr>
        <w:t>の技術サポートを利用できます。製品で電話サポートを利用できるかどうかは、その製品に利用できるソフトウェア</w:t>
      </w:r>
      <w:r w:rsidRPr="00FF4A72">
        <w:rPr>
          <w:rFonts w:eastAsia="MS PGothic" w:cs="Tahoma"/>
          <w:sz w:val="18"/>
          <w:lang w:val="ja-JP"/>
        </w:rPr>
        <w:t xml:space="preserve"> </w:t>
      </w:r>
      <w:r w:rsidRPr="00FF4A72">
        <w:rPr>
          <w:rFonts w:eastAsia="MS PGothic" w:cs="Tahoma"/>
          <w:sz w:val="18"/>
          <w:lang w:val="ja-JP" w:eastAsia="ja-JP"/>
        </w:rPr>
        <w:t>アシュアランスによって決まります。</w:t>
      </w:r>
      <w:r w:rsidRPr="00FF4A72">
        <w:rPr>
          <w:rFonts w:eastAsia="MS PGothic" w:cs="Tahoma"/>
          <w:sz w:val="18"/>
          <w:lang w:val="ja-JP" w:eastAsia="ja-JP"/>
        </w:rPr>
        <w:t xml:space="preserve">CAL </w:t>
      </w:r>
      <w:r w:rsidRPr="00FF4A72">
        <w:rPr>
          <w:rFonts w:eastAsia="MS PGothic" w:cs="Tahoma"/>
          <w:sz w:val="18"/>
          <w:lang w:val="ja-JP" w:eastAsia="ja-JP"/>
        </w:rPr>
        <w:t>以外ではサーバーに対してソフトウェア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w:t>
      </w:r>
      <w:r w:rsidRPr="00FF4A72">
        <w:rPr>
          <w:rFonts w:eastAsia="MS PGothic" w:cs="Tahoma"/>
          <w:sz w:val="18"/>
          <w:lang w:val="ja-JP" w:eastAsia="ja-JP"/>
        </w:rPr>
        <w:t xml:space="preserve"> </w:t>
      </w:r>
      <w:r w:rsidRPr="00FF4A72">
        <w:rPr>
          <w:rFonts w:eastAsia="MS PGothic" w:cs="Tahoma"/>
          <w:sz w:val="18"/>
          <w:lang w:val="ja-JP" w:eastAsia="ja-JP"/>
        </w:rPr>
        <w:t>オプションを利用できない製品の場合、下の「電話サポート</w:t>
      </w:r>
      <w:r w:rsidRPr="00FF4A72">
        <w:rPr>
          <w:rFonts w:eastAsia="MS PGothic" w:cs="Tahoma"/>
          <w:sz w:val="18"/>
          <w:lang w:val="ja-JP" w:eastAsia="ja-JP"/>
        </w:rPr>
        <w:t xml:space="preserve"> </w:t>
      </w:r>
      <w:r w:rsidRPr="00FF4A72">
        <w:rPr>
          <w:rFonts w:eastAsia="MS PGothic" w:cs="Tahoma"/>
          <w:sz w:val="18"/>
          <w:lang w:val="ja-JP" w:eastAsia="ja-JP"/>
        </w:rPr>
        <w:t>インシデントの提供」で説明しているように、</w:t>
      </w:r>
      <w:r w:rsidRPr="00FF4A72">
        <w:rPr>
          <w:rFonts w:eastAsia="MS PGothic" w:cs="Tahoma"/>
          <w:sz w:val="18"/>
          <w:lang w:val="ja-JP" w:eastAsia="ja-JP"/>
        </w:rPr>
        <w:t xml:space="preserve">CAL </w:t>
      </w:r>
      <w:r w:rsidRPr="00FF4A72">
        <w:rPr>
          <w:rFonts w:eastAsia="MS PGothic" w:cs="Tahoma"/>
          <w:sz w:val="18"/>
          <w:lang w:val="ja-JP" w:eastAsia="ja-JP"/>
        </w:rPr>
        <w:t>に対する</w:t>
      </w:r>
      <w:r w:rsidRPr="00FF4A72">
        <w:rPr>
          <w:rFonts w:eastAsia="MS PGothic" w:cs="Tahoma"/>
          <w:sz w:val="18"/>
          <w:lang w:val="ja-JP" w:eastAsia="ja-JP"/>
        </w:rPr>
        <w:t xml:space="preserve"> SA </w:t>
      </w:r>
      <w:r w:rsidRPr="00FF4A72">
        <w:rPr>
          <w:rFonts w:eastAsia="MS PGothic" w:cs="Tahoma"/>
          <w:sz w:val="18"/>
          <w:lang w:val="ja-JP" w:eastAsia="ja-JP"/>
        </w:rPr>
        <w:t>の購入額に応じて、他の対象製品に使用できるインシデントの数が決まります。サービスおよびサポート</w:t>
      </w:r>
      <w:r w:rsidRPr="00FF4A72">
        <w:rPr>
          <w:rFonts w:eastAsia="MS PGothic" w:cs="Tahoma"/>
          <w:sz w:val="18"/>
          <w:lang w:val="ja-JP" w:eastAsia="ja-JP"/>
        </w:rPr>
        <w:t xml:space="preserve"> </w:t>
      </w:r>
      <w:r w:rsidRPr="00FF4A72">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FF4A72">
        <w:rPr>
          <w:rFonts w:eastAsia="MS PGothic" w:cs="Tahoma"/>
          <w:color w:val="000000"/>
          <w:sz w:val="18"/>
          <w:szCs w:val="24"/>
          <w:lang w:val="ja-JP" w:eastAsia="ja-JP"/>
        </w:rPr>
        <w:t>すべてのサーバーの</w:t>
      </w:r>
      <w:r w:rsidRPr="00FF4A72">
        <w:rPr>
          <w:rFonts w:eastAsia="MS PGothic" w:cs="Tahoma"/>
          <w:color w:val="000000"/>
          <w:sz w:val="18"/>
          <w:szCs w:val="24"/>
          <w:lang w:val="ja-JP" w:eastAsia="ja-JP"/>
        </w:rPr>
        <w:t xml:space="preserve"> Developer Edition</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HED </w:t>
      </w:r>
      <w:r w:rsidRPr="00FF4A72">
        <w:rPr>
          <w:rFonts w:eastAsia="MS PGothic" w:cs="Tahoma"/>
          <w:color w:val="000000"/>
          <w:sz w:val="18"/>
          <w:szCs w:val="24"/>
          <w:lang w:val="ja-JP" w:eastAsia="ja-JP"/>
        </w:rPr>
        <w:t>製品、および</w:t>
      </w:r>
      <w:r w:rsidRPr="00FF4A72">
        <w:rPr>
          <w:rFonts w:eastAsia="MS PGothic" w:cs="Tahoma"/>
          <w:color w:val="000000"/>
          <w:sz w:val="18"/>
          <w:szCs w:val="24"/>
          <w:lang w:val="ja-JP" w:eastAsia="ja-JP"/>
        </w:rPr>
        <w:t xml:space="preserve"> MSDN </w:t>
      </w:r>
      <w:r w:rsidRPr="00FF4A72">
        <w:rPr>
          <w:rFonts w:eastAsia="MS PGothic" w:cs="Tahoma"/>
          <w:color w:val="000000"/>
          <w:sz w:val="18"/>
          <w:szCs w:val="24"/>
          <w:lang w:val="ja-JP" w:eastAsia="ja-JP"/>
        </w:rPr>
        <w:t>サブスクリプションは対象外となります。</w:t>
      </w:r>
    </w:p>
    <w:p w:rsidR="00B12470" w:rsidRPr="00FF4A72" w:rsidRDefault="00B12470" w:rsidP="00BF7047">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szCs w:val="18"/>
          <w:lang w:eastAsia="ja-JP"/>
        </w:rPr>
      </w:pPr>
      <w:r w:rsidRPr="00FF4A72">
        <w:rPr>
          <w:rFonts w:eastAsia="MS PGothic" w:cs="Tahoma"/>
          <w:sz w:val="18"/>
          <w:szCs w:val="18"/>
          <w:lang w:val="ja-JP" w:eastAsia="ja-JP"/>
        </w:rPr>
        <w:t>マイクロソフトは、その製品に関連するサービスを提供する際に得た技術情報を、マイクロソフト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B12470" w:rsidRPr="00FF4A72" w:rsidRDefault="00B12470" w:rsidP="00BF7047">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szCs w:val="18"/>
          <w:lang w:eastAsia="ja-JP"/>
        </w:rPr>
      </w:pPr>
      <w:r w:rsidRPr="00FF4A72">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B12470" w:rsidRPr="00FF4A72" w:rsidRDefault="00B12470" w:rsidP="00BF7047">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lang w:eastAsia="ja-JP"/>
        </w:rPr>
      </w:pPr>
      <w:r w:rsidRPr="00FF4A72">
        <w:rPr>
          <w:rFonts w:eastAsia="MS PGothic" w:cs="Tahoma"/>
          <w:sz w:val="18"/>
          <w:lang w:val="ja-JP" w:eastAsia="ja-JP"/>
        </w:rPr>
        <w:t>サポートは、</w:t>
      </w:r>
      <w:r w:rsidRPr="00FF4A72">
        <w:rPr>
          <w:rFonts w:eastAsia="MS PGothic" w:cs="Tahoma"/>
          <w:sz w:val="18"/>
          <w:lang w:eastAsia="ja-JP"/>
        </w:rPr>
        <w:t xml:space="preserve">Web </w:t>
      </w:r>
      <w:r w:rsidRPr="00FF4A72">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FF4A72">
        <w:rPr>
          <w:rFonts w:eastAsia="MS PGothic" w:cs="Tahoma"/>
          <w:sz w:val="18"/>
          <w:lang w:val="ja-JP" w:eastAsia="ja-JP"/>
        </w:rPr>
        <w:t xml:space="preserve"> (24x7) </w:t>
      </w:r>
      <w:r w:rsidRPr="00FF4A72">
        <w:rPr>
          <w:rFonts w:eastAsia="MS PGothic" w:cs="Tahoma"/>
          <w:sz w:val="18"/>
          <w:lang w:val="ja-JP" w:eastAsia="ja-JP"/>
        </w:rPr>
        <w:t>の技術サポートでは、以下に示すように、多数のインシデントとインシデントを開始するための連絡先がお客様に提供されます。</w:t>
      </w:r>
    </w:p>
    <w:p w:rsidR="00B12470" w:rsidRPr="00FF4A72" w:rsidRDefault="00B12470">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b/>
          <w:bCs/>
          <w:lang w:val="ja-JP" w:eastAsia="ja-JP"/>
        </w:rPr>
      </w:pPr>
      <w:r w:rsidRPr="00FF4A72">
        <w:rPr>
          <w:rFonts w:eastAsia="MS PGothic" w:cs="Tahoma"/>
          <w:b/>
          <w:bCs/>
          <w:lang w:val="ja-JP" w:eastAsia="ja-JP"/>
        </w:rPr>
        <w:t>電話サポート</w:t>
      </w:r>
      <w:r w:rsidRPr="00FF4A72">
        <w:rPr>
          <w:rFonts w:eastAsia="MS PGothic" w:cs="Tahoma"/>
          <w:b/>
          <w:bCs/>
          <w:lang w:eastAsia="ja-JP"/>
        </w:rPr>
        <w:t xml:space="preserve"> </w:t>
      </w:r>
      <w:r w:rsidRPr="00FF4A72">
        <w:rPr>
          <w:rFonts w:eastAsia="MS PGothic" w:cs="Tahoma"/>
          <w:b/>
          <w:bCs/>
          <w:lang w:val="ja-JP" w:eastAsia="ja-JP"/>
        </w:rPr>
        <w:t>インシデントの提供</w:t>
      </w:r>
    </w:p>
    <w:p w:rsidR="00B12470" w:rsidRPr="00FF4A72" w:rsidRDefault="00B12470">
      <w:pPr>
        <w:pStyle w:val="AppendixBodyText"/>
        <w:spacing w:after="0"/>
        <w:rPr>
          <w:rFonts w:eastAsia="MS PGothic" w:cs="Tahoma"/>
          <w:b/>
          <w:sz w:val="18"/>
          <w:lang w:eastAsia="ja-JP"/>
        </w:rPr>
      </w:pPr>
    </w:p>
    <w:p w:rsidR="00B12470" w:rsidRPr="00FF4A72" w:rsidRDefault="00B12470" w:rsidP="00BF7047">
      <w:pPr>
        <w:pStyle w:val="AppendixBodyText"/>
        <w:spacing w:after="0"/>
        <w:rPr>
          <w:rFonts w:eastAsia="MS PGothic" w:cs="Tahoma"/>
          <w:sz w:val="18"/>
          <w:lang w:eastAsia="ja-JP"/>
        </w:rPr>
      </w:pPr>
      <w:r w:rsidRPr="00FF4A72">
        <w:rPr>
          <w:rFonts w:eastAsia="MS PGothic" w:cs="Tahoma"/>
          <w:sz w:val="18"/>
          <w:lang w:val="ja-JP" w:eastAsia="ja-JP"/>
        </w:rPr>
        <w:t>利用できる電話サポート</w:t>
      </w:r>
      <w:r w:rsidRPr="00FF4A72">
        <w:rPr>
          <w:rFonts w:eastAsia="MS PGothic" w:cs="Tahoma"/>
          <w:sz w:val="18"/>
          <w:lang w:eastAsia="ja-JP"/>
        </w:rPr>
        <w:t xml:space="preserve"> </w:t>
      </w:r>
      <w:r w:rsidRPr="00FF4A72">
        <w:rPr>
          <w:rFonts w:eastAsia="MS PGothic" w:cs="Tahoma"/>
          <w:sz w:val="18"/>
          <w:lang w:val="ja-JP" w:eastAsia="ja-JP"/>
        </w:rPr>
        <w:t>インシデントの数は、</w:t>
      </w:r>
      <w:r w:rsidRPr="00FF4A72">
        <w:rPr>
          <w:rFonts w:eastAsia="MS PGothic" w:cs="Tahoma"/>
          <w:sz w:val="18"/>
          <w:lang w:eastAsia="ja-JP"/>
        </w:rPr>
        <w:t xml:space="preserve">SA </w:t>
      </w:r>
      <w:r w:rsidRPr="00FF4A72">
        <w:rPr>
          <w:rFonts w:eastAsia="MS PGothic" w:cs="Tahoma"/>
          <w:sz w:val="18"/>
          <w:lang w:val="ja-JP" w:eastAsia="ja-JP"/>
        </w:rPr>
        <w:t>の購入額と支払い方法に応じ、お客様によって異なります。</w:t>
      </w:r>
      <w:r w:rsidRPr="00FF4A72">
        <w:rPr>
          <w:rFonts w:eastAsia="MS PGothic" w:cs="Tahoma"/>
          <w:sz w:val="18"/>
          <w:szCs w:val="24"/>
          <w:lang w:val="ja-JP" w:eastAsia="ja-JP"/>
        </w:rPr>
        <w:t>ここで、「</w:t>
      </w:r>
      <w:r w:rsidRPr="00FF4A72">
        <w:rPr>
          <w:rFonts w:eastAsia="MS PGothic" w:cs="Tahoma"/>
          <w:sz w:val="18"/>
          <w:szCs w:val="24"/>
          <w:lang w:val="ja-JP" w:eastAsia="ja-JP"/>
        </w:rPr>
        <w:t xml:space="preserve">SA </w:t>
      </w:r>
      <w:r w:rsidRPr="00FF4A72">
        <w:rPr>
          <w:rFonts w:eastAsia="MS PGothic" w:cs="Tahoma"/>
          <w:sz w:val="18"/>
          <w:szCs w:val="24"/>
          <w:lang w:val="ja-JP" w:eastAsia="ja-JP"/>
        </w:rPr>
        <w:t>の購入額」は、文字どおりお客様が実際に使用した金額を指すわけではありません。</w:t>
      </w:r>
      <w:r w:rsidR="00405F35" w:rsidRPr="00FF4A72">
        <w:rPr>
          <w:rFonts w:eastAsia="MS PGothic" w:cs="Tahoma"/>
          <w:sz w:val="18"/>
          <w:lang w:val="ja-JP" w:eastAsia="ja-JP"/>
        </w:rPr>
        <w:t>「</w:t>
      </w:r>
      <w:r w:rsidR="00405F35" w:rsidRPr="00FF4A72">
        <w:rPr>
          <w:rFonts w:eastAsia="MS PGothic" w:cs="Tahoma"/>
          <w:sz w:val="18"/>
          <w:lang w:val="ja-JP" w:eastAsia="ja-JP"/>
        </w:rPr>
        <w:t xml:space="preserve">SA </w:t>
      </w:r>
      <w:r w:rsidR="00405F35" w:rsidRPr="00FF4A72">
        <w:rPr>
          <w:rFonts w:eastAsia="MS PGothic" w:cs="Tahoma"/>
          <w:sz w:val="18"/>
          <w:lang w:val="ja-JP" w:eastAsia="ja-JP"/>
        </w:rPr>
        <w:t>の購入額」とは、これらの製品についてお客様が支払う金額のうち、ソフトウェア</w:t>
      </w:r>
      <w:r w:rsidR="00405F35" w:rsidRPr="00FF4A72">
        <w:rPr>
          <w:rFonts w:eastAsia="MS PGothic" w:cs="Tahoma"/>
          <w:sz w:val="18"/>
          <w:lang w:val="ja-JP" w:eastAsia="ja-JP"/>
        </w:rPr>
        <w:t xml:space="preserve"> </w:t>
      </w:r>
      <w:r w:rsidR="00405F35" w:rsidRPr="00FF4A72">
        <w:rPr>
          <w:rFonts w:eastAsia="MS PGothic" w:cs="Tahoma"/>
          <w:sz w:val="18"/>
          <w:lang w:val="ja-JP" w:eastAsia="ja-JP"/>
        </w:rPr>
        <w:t>アシュアランスに起因するおおよその金額を意味します</w:t>
      </w:r>
      <w:r w:rsidRPr="00FF4A72">
        <w:rPr>
          <w:rFonts w:eastAsia="MS PGothic" w:cs="Tahoma"/>
          <w:sz w:val="18"/>
          <w:szCs w:val="24"/>
          <w:lang w:val="ja-JP" w:eastAsia="ja-JP"/>
        </w:rPr>
        <w:t>。サブスクリプション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FF4A72">
        <w:rPr>
          <w:rFonts w:eastAsia="MS PGothic" w:cs="Tahoma"/>
          <w:sz w:val="18"/>
          <w:lang w:val="ja-JP" w:eastAsia="ja-JP"/>
        </w:rPr>
        <w:t xml:space="preserve">1 </w:t>
      </w:r>
      <w:r w:rsidRPr="00FF4A72">
        <w:rPr>
          <w:rFonts w:eastAsia="MS PGothic" w:cs="Tahoma"/>
          <w:sz w:val="18"/>
          <w:lang w:val="ja-JP" w:eastAsia="ja-JP"/>
        </w:rPr>
        <w:t>つ以上の対象サーバー</w:t>
      </w:r>
      <w:r w:rsidRPr="00FF4A72">
        <w:rPr>
          <w:rFonts w:eastAsia="MS PGothic" w:cs="Tahoma"/>
          <w:sz w:val="18"/>
          <w:lang w:val="ja-JP" w:eastAsia="ja-JP"/>
        </w:rPr>
        <w:t xml:space="preserve"> </w:t>
      </w:r>
      <w:r w:rsidRPr="00FF4A72">
        <w:rPr>
          <w:rFonts w:eastAsia="MS PGothic" w:cs="Tahoma"/>
          <w:sz w:val="18"/>
          <w:lang w:val="ja-JP" w:eastAsia="ja-JP"/>
        </w:rPr>
        <w:t>ソフトウェア製品の</w:t>
      </w:r>
      <w:r w:rsidRPr="00FF4A72">
        <w:rPr>
          <w:rFonts w:eastAsia="MS PGothic" w:cs="Tahoma"/>
          <w:sz w:val="18"/>
          <w:lang w:val="ja-JP" w:eastAsia="ja-JP"/>
        </w:rPr>
        <w:t xml:space="preserve"> SA </w:t>
      </w:r>
      <w:r w:rsidRPr="00FF4A72">
        <w:rPr>
          <w:rFonts w:eastAsia="MS PGothic" w:cs="Tahoma"/>
          <w:sz w:val="18"/>
          <w:lang w:val="ja-JP" w:eastAsia="ja-JP"/>
        </w:rPr>
        <w:t>を取得している</w:t>
      </w:r>
      <w:r w:rsidRPr="00FF4A72">
        <w:rPr>
          <w:rFonts w:eastAsia="MS PGothic" w:cs="Tahoma"/>
          <w:sz w:val="18"/>
          <w:lang w:val="ja-JP" w:eastAsia="ja-JP"/>
        </w:rPr>
        <w:t xml:space="preserve"> Enterprise </w:t>
      </w:r>
      <w:r w:rsidRPr="00FF4A72">
        <w:rPr>
          <w:rFonts w:eastAsia="MS PGothic" w:cs="Tahoma"/>
          <w:sz w:val="18"/>
          <w:lang w:val="ja-JP" w:eastAsia="ja-JP"/>
        </w:rPr>
        <w:t>加入契約、</w:t>
      </w:r>
      <w:r w:rsidRPr="00FF4A72">
        <w:rPr>
          <w:rFonts w:eastAsia="MS PGothic" w:cs="Tahoma"/>
          <w:sz w:val="18"/>
          <w:lang w:val="ja-JP" w:eastAsia="ja-JP"/>
        </w:rPr>
        <w:t xml:space="preserve">Select </w:t>
      </w:r>
      <w:r w:rsidRPr="00FF4A72">
        <w:rPr>
          <w:rFonts w:eastAsia="MS PGothic" w:cs="Tahoma"/>
          <w:sz w:val="18"/>
          <w:lang w:val="ja-JP" w:eastAsia="ja-JP"/>
        </w:rPr>
        <w:t>加入契約、</w:t>
      </w:r>
      <w:r w:rsidRPr="00FF4A72">
        <w:rPr>
          <w:rFonts w:eastAsia="MS PGothic" w:cs="Tahoma"/>
          <w:sz w:val="18"/>
          <w:lang w:val="ja-JP" w:eastAsia="ja-JP"/>
        </w:rPr>
        <w:t xml:space="preserve">Select Plus </w:t>
      </w:r>
      <w:r w:rsidRPr="00FF4A72">
        <w:rPr>
          <w:rFonts w:eastAsia="MS PGothic" w:cs="Tahoma"/>
          <w:sz w:val="18"/>
          <w:lang w:val="ja-JP" w:eastAsia="ja-JP"/>
        </w:rPr>
        <w:t>の登録、および</w:t>
      </w:r>
      <w:r w:rsidRPr="00FF4A72">
        <w:rPr>
          <w:rFonts w:eastAsia="MS PGothic" w:cs="Tahoma"/>
          <w:sz w:val="18"/>
          <w:lang w:val="ja-JP" w:eastAsia="ja-JP"/>
        </w:rPr>
        <w:t xml:space="preserve"> Open Value </w:t>
      </w:r>
      <w:r w:rsidRPr="00FF4A72">
        <w:rPr>
          <w:rFonts w:eastAsia="MS PGothic" w:cs="Tahoma"/>
          <w:sz w:val="18"/>
          <w:lang w:val="ja-JP" w:eastAsia="ja-JP"/>
        </w:rPr>
        <w:t>契約に基づいて無償の補助インシデント</w:t>
      </w:r>
      <w:r w:rsidRPr="00FF4A72">
        <w:rPr>
          <w:rFonts w:eastAsia="MS PGothic" w:cs="Tahoma"/>
          <w:sz w:val="18"/>
          <w:lang w:val="ja-JP" w:eastAsia="ja-JP"/>
        </w:rPr>
        <w:t xml:space="preserve"> (First SA Server Incident) </w:t>
      </w:r>
      <w:r w:rsidRPr="00FF4A72">
        <w:rPr>
          <w:rFonts w:eastAsia="MS PGothic" w:cs="Tahoma"/>
          <w:sz w:val="18"/>
          <w:lang w:val="ja-JP" w:eastAsia="ja-JP"/>
        </w:rPr>
        <w:t>が提供されます。</w:t>
      </w:r>
    </w:p>
    <w:p w:rsidR="00B12470" w:rsidRPr="00FF4A72" w:rsidRDefault="00B12470"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B12470" w:rsidRPr="00FF4A72">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FF4A72" w:rsidRDefault="00B12470" w:rsidP="00DB1114">
            <w:pPr>
              <w:pStyle w:val="AppendixBodyText"/>
              <w:rPr>
                <w:rFonts w:eastAsia="MS PGothic" w:cs="Tahoma"/>
                <w:b/>
                <w:bCs/>
              </w:rPr>
            </w:pPr>
            <w:r w:rsidRPr="00FF4A72">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FF4A72" w:rsidRDefault="00B12470">
            <w:pPr>
              <w:pStyle w:val="AppendixBodyText"/>
              <w:rPr>
                <w:rFonts w:eastAsia="MS PGothic" w:cs="Tahoma"/>
                <w:b/>
                <w:bCs/>
              </w:rPr>
            </w:pPr>
            <w:r w:rsidRPr="00FF4A72">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FF4A72" w:rsidRDefault="00B12470" w:rsidP="00CA3C1C">
            <w:pPr>
              <w:pStyle w:val="AppendixBodyText"/>
              <w:spacing w:after="0"/>
              <w:rPr>
                <w:rFonts w:eastAsia="MS PGothic" w:cs="Tahoma"/>
                <w:b/>
                <w:bCs/>
                <w:sz w:val="18"/>
                <w:lang w:eastAsia="ja-JP"/>
              </w:rPr>
            </w:pPr>
            <w:r w:rsidRPr="00FF4A72">
              <w:rPr>
                <w:rFonts w:eastAsia="MS PGothic" w:cs="Tahoma"/>
                <w:b/>
                <w:bCs/>
                <w:sz w:val="18"/>
                <w:lang w:eastAsia="ja-JP"/>
              </w:rPr>
              <w:t>サーバー</w:t>
            </w:r>
            <w:r w:rsidRPr="00FF4A72">
              <w:rPr>
                <w:rFonts w:eastAsia="MS PGothic" w:cs="Tahoma"/>
                <w:b/>
                <w:bCs/>
                <w:sz w:val="18"/>
                <w:lang w:eastAsia="ja-JP"/>
              </w:rPr>
              <w:t xml:space="preserve"> / CAL</w:t>
            </w:r>
          </w:p>
          <w:p w:rsidR="00B12470" w:rsidRPr="00FF4A72" w:rsidRDefault="00B12470" w:rsidP="00CA3C1C">
            <w:pPr>
              <w:pStyle w:val="AppendixBodyText"/>
              <w:spacing w:after="0"/>
              <w:rPr>
                <w:rFonts w:eastAsia="MS PGothic" w:cs="Tahoma"/>
                <w:b/>
                <w:bCs/>
                <w:sz w:val="18"/>
                <w:lang w:eastAsia="ja-JP"/>
              </w:rPr>
            </w:pPr>
            <w:r w:rsidRPr="00FF4A72">
              <w:rPr>
                <w:rFonts w:eastAsia="MS PGothic" w:cs="Tahoma"/>
                <w:b/>
                <w:bCs/>
                <w:sz w:val="18"/>
                <w:lang w:eastAsia="ja-JP"/>
              </w:rPr>
              <w:t xml:space="preserve">1 </w:t>
            </w:r>
            <w:r w:rsidRPr="00FF4A72">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FF4A72" w:rsidRDefault="00B12470" w:rsidP="00CA3C1C">
            <w:pPr>
              <w:pStyle w:val="AppendixBodyText"/>
              <w:spacing w:after="0"/>
              <w:rPr>
                <w:rFonts w:eastAsia="MS PGothic" w:cs="Tahoma"/>
                <w:b/>
                <w:bCs/>
                <w:sz w:val="18"/>
                <w:lang w:eastAsia="ja-JP"/>
              </w:rPr>
            </w:pPr>
            <w:r w:rsidRPr="00FF4A72">
              <w:rPr>
                <w:rFonts w:eastAsia="MS PGothic" w:cs="Tahoma"/>
                <w:b/>
                <w:bCs/>
                <w:sz w:val="18"/>
                <w:lang w:eastAsia="ja-JP"/>
              </w:rPr>
              <w:t xml:space="preserve">IW / </w:t>
            </w:r>
            <w:r w:rsidRPr="00FF4A72">
              <w:rPr>
                <w:rFonts w:eastAsia="MS PGothic" w:cs="Tahoma"/>
                <w:b/>
                <w:bCs/>
                <w:sz w:val="18"/>
                <w:lang w:eastAsia="ja-JP"/>
              </w:rPr>
              <w:t>クライアント</w:t>
            </w:r>
          </w:p>
          <w:p w:rsidR="00B12470" w:rsidRPr="00FF4A72" w:rsidRDefault="00B12470" w:rsidP="00CA3C1C">
            <w:pPr>
              <w:pStyle w:val="AppendixBodyText"/>
              <w:spacing w:after="0"/>
              <w:rPr>
                <w:rFonts w:eastAsia="MS PGothic" w:cs="Tahoma"/>
                <w:b/>
                <w:bCs/>
                <w:sz w:val="18"/>
                <w:lang w:eastAsia="ja-JP"/>
              </w:rPr>
            </w:pPr>
            <w:r w:rsidRPr="00FF4A72">
              <w:rPr>
                <w:rFonts w:eastAsia="MS PGothic" w:cs="Tahoma"/>
                <w:b/>
                <w:bCs/>
                <w:sz w:val="18"/>
                <w:lang w:eastAsia="ja-JP"/>
              </w:rPr>
              <w:t xml:space="preserve">1 </w:t>
            </w:r>
            <w:r w:rsidRPr="00FF4A72">
              <w:rPr>
                <w:rFonts w:eastAsia="MS PGothic" w:cs="Tahoma"/>
                <w:b/>
                <w:bCs/>
                <w:sz w:val="18"/>
                <w:lang w:eastAsia="ja-JP"/>
              </w:rPr>
              <w:t>インシデントが提供される購入額</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米ドル</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USD</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$20,000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$200,000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オーストラリア</w:t>
            </w:r>
            <w:r w:rsidRPr="00FF4A72">
              <w:rPr>
                <w:rFonts w:eastAsia="MS PGothic" w:cs="Tahoma"/>
                <w:sz w:val="18"/>
                <w:lang w:eastAsia="ja-JP"/>
              </w:rPr>
              <w:t xml:space="preserve"> </w:t>
            </w:r>
            <w:r w:rsidRPr="00FF4A72">
              <w:rPr>
                <w:rFonts w:eastAsia="MS PGothic" w:cs="Tahoma"/>
                <w:sz w:val="18"/>
                <w:lang w:eastAsia="ja-JP"/>
              </w:rPr>
              <w:t>ドル</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AUD</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30,000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300,000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カナダ</w:t>
            </w:r>
            <w:r w:rsidRPr="00FF4A72">
              <w:rPr>
                <w:rFonts w:eastAsia="MS PGothic" w:cs="Tahoma"/>
                <w:sz w:val="18"/>
                <w:lang w:eastAsia="ja-JP"/>
              </w:rPr>
              <w:t xml:space="preserve"> </w:t>
            </w:r>
            <w:r w:rsidRPr="00FF4A72">
              <w:rPr>
                <w:rFonts w:eastAsia="MS PGothic" w:cs="Tahoma"/>
                <w:sz w:val="18"/>
                <w:lang w:eastAsia="ja-JP"/>
              </w:rPr>
              <w:t>ドル</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CAD</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27,000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270,000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スイス</w:t>
            </w:r>
            <w:r w:rsidRPr="00FF4A72">
              <w:rPr>
                <w:rFonts w:eastAsia="MS PGothic" w:cs="Tahoma"/>
                <w:sz w:val="18"/>
                <w:lang w:eastAsia="ja-JP"/>
              </w:rPr>
              <w:t xml:space="preserve"> </w:t>
            </w:r>
            <w:r w:rsidRPr="00FF4A72">
              <w:rPr>
                <w:rFonts w:eastAsia="MS PGothic" w:cs="Tahoma"/>
                <w:sz w:val="18"/>
                <w:lang w:eastAsia="ja-JP"/>
              </w:rPr>
              <w:t>フラン</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CHF</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S Fr. 33,000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S Fr. 330,000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中国人民元</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CNY</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CRC 165,000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CRC 1,650,000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デンマーク</w:t>
            </w:r>
            <w:r w:rsidRPr="00FF4A72">
              <w:rPr>
                <w:rFonts w:eastAsia="MS PGothic" w:cs="Tahoma"/>
                <w:sz w:val="18"/>
                <w:lang w:eastAsia="ja-JP"/>
              </w:rPr>
              <w:t xml:space="preserve"> </w:t>
            </w:r>
            <w:r w:rsidRPr="00FF4A72">
              <w:rPr>
                <w:rFonts w:eastAsia="MS PGothic" w:cs="Tahoma"/>
                <w:sz w:val="18"/>
                <w:lang w:eastAsia="ja-JP"/>
              </w:rPr>
              <w:t>クローネ</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DKK</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kr 160,000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kr 1,600,000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ユーロ</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EUR</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21,500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215,000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英国ポンド</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GBP</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£13,500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£135,000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日本円</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JPY</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JPY 2,400,000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JPY 24,000,000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韓国ウォン</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KRW</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KWD 24,000,000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KWD 240,000,000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lang w:eastAsia="ja-JP"/>
              </w:rPr>
            </w:pPr>
            <w:r w:rsidRPr="00FF4A72">
              <w:rPr>
                <w:rFonts w:eastAsia="MS PGothic" w:cs="Tahoma"/>
                <w:sz w:val="18"/>
                <w:lang w:eastAsia="ja-JP"/>
              </w:rPr>
              <w:t>ノルウェー</w:t>
            </w:r>
            <w:r w:rsidRPr="00FF4A72">
              <w:rPr>
                <w:rFonts w:eastAsia="MS PGothic" w:cs="Tahoma"/>
                <w:sz w:val="18"/>
                <w:lang w:eastAsia="ja-JP"/>
              </w:rPr>
              <w:t xml:space="preserve"> </w:t>
            </w:r>
            <w:r w:rsidRPr="00FF4A72">
              <w:rPr>
                <w:rFonts w:eastAsia="MS PGothic" w:cs="Tahoma"/>
                <w:sz w:val="18"/>
                <w:lang w:eastAsia="ja-JP"/>
              </w:rPr>
              <w:t>クローネ</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NOK</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kr 165,000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kr 1,650,000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lang w:eastAsia="ja-JP"/>
              </w:rPr>
            </w:pPr>
            <w:r w:rsidRPr="00FF4A72">
              <w:rPr>
                <w:rFonts w:eastAsia="MS PGothic" w:cs="Tahoma"/>
                <w:sz w:val="18"/>
                <w:lang w:eastAsia="ja-JP"/>
              </w:rPr>
              <w:t>ニュージーランド</w:t>
            </w:r>
            <w:r w:rsidRPr="00FF4A72">
              <w:rPr>
                <w:rFonts w:eastAsia="MS PGothic" w:cs="Tahoma"/>
                <w:sz w:val="18"/>
                <w:lang w:eastAsia="ja-JP"/>
              </w:rPr>
              <w:t xml:space="preserve"> </w:t>
            </w:r>
            <w:r w:rsidRPr="00FF4A72">
              <w:rPr>
                <w:rFonts w:eastAsia="MS PGothic" w:cs="Tahoma"/>
                <w:sz w:val="18"/>
                <w:lang w:eastAsia="ja-JP"/>
              </w:rPr>
              <w:t>ドル</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NZD</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35,000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350,000</w:t>
            </w:r>
          </w:p>
        </w:tc>
      </w:tr>
      <w:tr w:rsidR="00B12470" w:rsidRPr="00FF4A72">
        <w:trPr>
          <w:trHeight w:val="236"/>
        </w:trPr>
        <w:tc>
          <w:tcPr>
            <w:tcW w:w="2058" w:type="dxa"/>
            <w:vAlign w:val="bottom"/>
          </w:tcPr>
          <w:p w:rsidR="00B12470" w:rsidRPr="00FF4A72" w:rsidRDefault="00B12470" w:rsidP="003E2C9B">
            <w:pPr>
              <w:pStyle w:val="AppendixBodyText"/>
              <w:rPr>
                <w:rFonts w:eastAsia="MS PGothic" w:cs="Tahoma"/>
                <w:sz w:val="18"/>
                <w:lang w:eastAsia="ja-JP"/>
              </w:rPr>
            </w:pPr>
            <w:r w:rsidRPr="00FF4A72">
              <w:rPr>
                <w:rFonts w:eastAsia="MS PGothic" w:cs="Tahoma"/>
                <w:sz w:val="18"/>
                <w:lang w:eastAsia="ja-JP"/>
              </w:rPr>
              <w:t>スウェーデン</w:t>
            </w:r>
            <w:r w:rsidRPr="00FF4A72">
              <w:rPr>
                <w:rFonts w:eastAsia="MS PGothic" w:cs="Tahoma"/>
                <w:sz w:val="18"/>
                <w:lang w:eastAsia="ja-JP"/>
              </w:rPr>
              <w:t xml:space="preserve"> </w:t>
            </w:r>
            <w:r w:rsidRPr="00FF4A72">
              <w:rPr>
                <w:rFonts w:eastAsia="MS PGothic" w:cs="Tahoma"/>
                <w:sz w:val="18"/>
                <w:lang w:eastAsia="ja-JP"/>
              </w:rPr>
              <w:t>クロー</w:t>
            </w:r>
            <w:r w:rsidR="003E2C9B" w:rsidRPr="00FF4A72">
              <w:rPr>
                <w:rFonts w:eastAsia="MS PGothic" w:cs="Tahoma"/>
                <w:sz w:val="18"/>
                <w:lang w:eastAsia="ja-JP"/>
              </w:rPr>
              <w:t>ナ</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SEK</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kr 200,000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kr 2,000,000</w:t>
            </w:r>
          </w:p>
        </w:tc>
      </w:tr>
      <w:tr w:rsidR="00B12470" w:rsidRPr="00FF4A72">
        <w:trPr>
          <w:trHeight w:val="236"/>
        </w:trPr>
        <w:tc>
          <w:tcPr>
            <w:tcW w:w="2058" w:type="dxa"/>
            <w:vAlign w:val="bottom"/>
          </w:tcPr>
          <w:p w:rsidR="00B12470" w:rsidRPr="00FF4A72" w:rsidRDefault="00B12470">
            <w:pPr>
              <w:pStyle w:val="AppendixBodyText"/>
              <w:rPr>
                <w:rFonts w:eastAsia="MS PGothic" w:cs="Tahoma"/>
                <w:sz w:val="18"/>
              </w:rPr>
            </w:pPr>
            <w:r w:rsidRPr="00FF4A72">
              <w:rPr>
                <w:rFonts w:eastAsia="MS PGothic" w:cs="Tahoma"/>
                <w:sz w:val="18"/>
                <w:lang w:eastAsia="ja-JP"/>
              </w:rPr>
              <w:t>ニュー台湾ドル</w:t>
            </w:r>
          </w:p>
        </w:tc>
        <w:tc>
          <w:tcPr>
            <w:tcW w:w="1134" w:type="dxa"/>
            <w:vAlign w:val="bottom"/>
          </w:tcPr>
          <w:p w:rsidR="00B12470" w:rsidRPr="00FF4A72" w:rsidRDefault="00B12470">
            <w:pPr>
              <w:pStyle w:val="AppendixBodyText"/>
              <w:rPr>
                <w:rFonts w:eastAsia="MS PGothic" w:cs="Tahoma"/>
                <w:sz w:val="18"/>
              </w:rPr>
            </w:pPr>
            <w:r w:rsidRPr="00FF4A72">
              <w:rPr>
                <w:rFonts w:eastAsia="MS PGothic" w:cs="Tahoma"/>
                <w:sz w:val="18"/>
              </w:rPr>
              <w:t>TWD</w:t>
            </w:r>
          </w:p>
        </w:tc>
        <w:tc>
          <w:tcPr>
            <w:tcW w:w="3149" w:type="dxa"/>
            <w:vAlign w:val="bottom"/>
          </w:tcPr>
          <w:p w:rsidR="00B12470" w:rsidRPr="00FF4A72" w:rsidRDefault="00B12470">
            <w:pPr>
              <w:pStyle w:val="AppendixBodyText"/>
              <w:rPr>
                <w:rFonts w:eastAsia="MS PGothic" w:cs="Tahoma"/>
                <w:sz w:val="18"/>
              </w:rPr>
            </w:pPr>
            <w:r w:rsidRPr="00FF4A72">
              <w:rPr>
                <w:rFonts w:eastAsia="MS PGothic" w:cs="Tahoma"/>
                <w:sz w:val="18"/>
              </w:rPr>
              <w:t>NTD 700,000</w:t>
            </w:r>
          </w:p>
        </w:tc>
        <w:tc>
          <w:tcPr>
            <w:tcW w:w="3150" w:type="dxa"/>
            <w:vAlign w:val="bottom"/>
          </w:tcPr>
          <w:p w:rsidR="00B12470" w:rsidRPr="00FF4A72" w:rsidRDefault="00B12470">
            <w:pPr>
              <w:pStyle w:val="AppendixBodyText"/>
              <w:rPr>
                <w:rFonts w:eastAsia="MS PGothic" w:cs="Tahoma"/>
                <w:sz w:val="18"/>
              </w:rPr>
            </w:pPr>
            <w:r w:rsidRPr="00FF4A72">
              <w:rPr>
                <w:rFonts w:eastAsia="MS PGothic" w:cs="Tahoma"/>
                <w:sz w:val="18"/>
              </w:rPr>
              <w:t>NTD 7,000,000</w:t>
            </w:r>
          </w:p>
        </w:tc>
      </w:tr>
      <w:tr w:rsidR="00B12470" w:rsidRPr="00FF4A72" w:rsidTr="00EE1B6A">
        <w:trPr>
          <w:trHeight w:val="236"/>
        </w:trPr>
        <w:tc>
          <w:tcPr>
            <w:tcW w:w="2058"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lang w:eastAsia="ja-JP"/>
              </w:rPr>
              <w:t>インド</w:t>
            </w:r>
            <w:r w:rsidRPr="00FF4A72">
              <w:rPr>
                <w:rFonts w:eastAsia="MS PGothic" w:cs="Tahoma"/>
                <w:sz w:val="18"/>
                <w:szCs w:val="18"/>
                <w:lang w:eastAsia="ja-JP"/>
              </w:rPr>
              <w:t xml:space="preserve"> </w:t>
            </w:r>
            <w:r w:rsidRPr="00FF4A72">
              <w:rPr>
                <w:rFonts w:eastAsia="MS PGothic" w:cs="Tahoma"/>
                <w:sz w:val="18"/>
                <w:szCs w:val="18"/>
                <w:lang w:eastAsia="ja-JP"/>
              </w:rPr>
              <w:t>ルピー</w:t>
            </w:r>
          </w:p>
        </w:tc>
        <w:tc>
          <w:tcPr>
            <w:tcW w:w="1134"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rPr>
              <w:t>INR</w:t>
            </w:r>
          </w:p>
        </w:tc>
        <w:tc>
          <w:tcPr>
            <w:tcW w:w="3149"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rPr>
              <w:t>INR 1,000,000</w:t>
            </w:r>
          </w:p>
        </w:tc>
        <w:tc>
          <w:tcPr>
            <w:tcW w:w="3150"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rPr>
              <w:t>INR 10,000,000</w:t>
            </w:r>
          </w:p>
        </w:tc>
      </w:tr>
      <w:tr w:rsidR="00B12470" w:rsidRPr="00FF4A72" w:rsidTr="00EE1B6A">
        <w:trPr>
          <w:trHeight w:val="236"/>
        </w:trPr>
        <w:tc>
          <w:tcPr>
            <w:tcW w:w="2058"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lang w:eastAsia="ja-JP"/>
              </w:rPr>
              <w:t>ロシア</w:t>
            </w:r>
            <w:r w:rsidRPr="00FF4A72">
              <w:rPr>
                <w:rFonts w:eastAsia="MS PGothic" w:cs="Tahoma"/>
                <w:sz w:val="18"/>
                <w:szCs w:val="18"/>
                <w:lang w:eastAsia="ja-JP"/>
              </w:rPr>
              <w:t xml:space="preserve"> </w:t>
            </w:r>
            <w:r w:rsidRPr="00FF4A72">
              <w:rPr>
                <w:rFonts w:eastAsia="MS PGothic" w:cs="Tahoma"/>
                <w:sz w:val="18"/>
                <w:szCs w:val="18"/>
                <w:lang w:eastAsia="ja-JP"/>
              </w:rPr>
              <w:t>ルーブル</w:t>
            </w:r>
          </w:p>
        </w:tc>
        <w:tc>
          <w:tcPr>
            <w:tcW w:w="1134"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rPr>
              <w:t>RUB</w:t>
            </w:r>
          </w:p>
        </w:tc>
        <w:tc>
          <w:tcPr>
            <w:tcW w:w="3149"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rPr>
              <w:t>RUB 660,000</w:t>
            </w:r>
          </w:p>
        </w:tc>
        <w:tc>
          <w:tcPr>
            <w:tcW w:w="3150" w:type="dxa"/>
          </w:tcPr>
          <w:p w:rsidR="00B12470" w:rsidRPr="00FF4A72" w:rsidRDefault="00B12470" w:rsidP="00715E22">
            <w:pPr>
              <w:pStyle w:val="AppendixBodyText"/>
              <w:rPr>
                <w:rFonts w:eastAsia="MS PGothic" w:cs="Tahoma"/>
                <w:sz w:val="18"/>
                <w:szCs w:val="18"/>
              </w:rPr>
            </w:pPr>
            <w:r w:rsidRPr="00FF4A72">
              <w:rPr>
                <w:rFonts w:eastAsia="MS PGothic" w:cs="Tahoma"/>
                <w:sz w:val="18"/>
                <w:szCs w:val="18"/>
              </w:rPr>
              <w:t>RUB 6,600,000</w:t>
            </w:r>
          </w:p>
        </w:tc>
      </w:tr>
    </w:tbl>
    <w:p w:rsidR="00B12470" w:rsidRPr="00FF4A72" w:rsidRDefault="00B12470">
      <w:pPr>
        <w:pStyle w:val="AppendixBodyText"/>
        <w:spacing w:after="0"/>
        <w:rPr>
          <w:rFonts w:eastAsia="MS PGothic" w:cs="Tahoma"/>
          <w:b/>
          <w:sz w:val="18"/>
          <w:lang w:eastAsia="ja-JP"/>
        </w:rPr>
      </w:pPr>
    </w:p>
    <w:p w:rsidR="00B12470" w:rsidRPr="00FF4A72" w:rsidRDefault="00405F35" w:rsidP="0017471D">
      <w:pPr>
        <w:pStyle w:val="AppendixBodyText"/>
        <w:spacing w:after="0"/>
        <w:rPr>
          <w:rFonts w:eastAsia="MS PGothic" w:cs="Tahoma"/>
          <w:sz w:val="18"/>
          <w:lang w:eastAsia="ja-JP"/>
        </w:rPr>
      </w:pPr>
      <w:r w:rsidRPr="00FF4A72">
        <w:rPr>
          <w:rFonts w:eastAsia="MS PGothic" w:cs="Tahoma"/>
          <w:sz w:val="18"/>
          <w:szCs w:val="24"/>
          <w:lang w:eastAsia="ja-JP"/>
        </w:rPr>
        <w:t xml:space="preserve">SA </w:t>
      </w:r>
      <w:r w:rsidRPr="00FF4A72">
        <w:rPr>
          <w:rFonts w:eastAsia="MS PGothic" w:cs="Tahoma"/>
          <w:sz w:val="18"/>
          <w:szCs w:val="24"/>
          <w:lang w:val="ja-JP" w:eastAsia="ja-JP"/>
        </w:rPr>
        <w:t>の購入額に基づくインシデントは、対象となる</w:t>
      </w:r>
      <w:r w:rsidRPr="00FF4A72">
        <w:rPr>
          <w:rFonts w:eastAsia="MS PGothic" w:cs="Tahoma"/>
          <w:sz w:val="18"/>
          <w:szCs w:val="24"/>
          <w:lang w:eastAsia="ja-JP"/>
        </w:rPr>
        <w:t xml:space="preserve"> Select </w:t>
      </w:r>
      <w:r w:rsidRPr="00FF4A72">
        <w:rPr>
          <w:rFonts w:eastAsia="MS PGothic" w:cs="Tahoma"/>
          <w:sz w:val="18"/>
          <w:szCs w:val="24"/>
          <w:lang w:val="ja-JP" w:eastAsia="ja-JP"/>
        </w:rPr>
        <w:t>または</w:t>
      </w:r>
      <w:r w:rsidRPr="00FF4A72">
        <w:rPr>
          <w:rFonts w:eastAsia="MS PGothic" w:cs="Tahoma"/>
          <w:sz w:val="18"/>
          <w:szCs w:val="24"/>
          <w:lang w:eastAsia="ja-JP"/>
        </w:rPr>
        <w:t xml:space="preserve"> Enterprise </w:t>
      </w:r>
      <w:r w:rsidRPr="00FF4A72">
        <w:rPr>
          <w:rFonts w:eastAsia="MS PGothic" w:cs="Tahoma"/>
          <w:sz w:val="18"/>
          <w:szCs w:val="24"/>
          <w:lang w:val="ja-JP" w:eastAsia="ja-JP"/>
        </w:rPr>
        <w:t>加入契約、</w:t>
      </w:r>
      <w:r w:rsidRPr="00FF4A72">
        <w:rPr>
          <w:rFonts w:eastAsia="MS PGothic" w:cs="Tahoma"/>
          <w:sz w:val="18"/>
          <w:szCs w:val="24"/>
          <w:lang w:eastAsia="ja-JP"/>
        </w:rPr>
        <w:t xml:space="preserve">Select Plus </w:t>
      </w:r>
      <w:r w:rsidRPr="00FF4A72">
        <w:rPr>
          <w:rFonts w:eastAsia="MS PGothic" w:cs="Tahoma"/>
          <w:sz w:val="18"/>
          <w:szCs w:val="24"/>
          <w:lang w:val="ja-JP" w:eastAsia="ja-JP"/>
        </w:rPr>
        <w:t>の登録、</w:t>
      </w:r>
      <w:r w:rsidRPr="00FF4A72">
        <w:rPr>
          <w:rFonts w:eastAsia="MS PGothic" w:cs="Tahoma"/>
          <w:sz w:val="18"/>
          <w:szCs w:val="24"/>
          <w:lang w:eastAsia="ja-JP"/>
        </w:rPr>
        <w:t xml:space="preserve">Open Value </w:t>
      </w:r>
      <w:r w:rsidRPr="00FF4A72">
        <w:rPr>
          <w:rFonts w:eastAsia="MS PGothic" w:cs="Tahoma"/>
          <w:sz w:val="18"/>
          <w:szCs w:val="24"/>
          <w:lang w:val="ja-JP" w:eastAsia="ja-JP"/>
        </w:rPr>
        <w:t>契約または</w:t>
      </w:r>
      <w:r w:rsidRPr="00FF4A72">
        <w:rPr>
          <w:rFonts w:eastAsia="MS PGothic" w:cs="Tahoma"/>
          <w:sz w:val="18"/>
          <w:szCs w:val="24"/>
          <w:lang w:eastAsia="ja-JP"/>
        </w:rPr>
        <w:t xml:space="preserve"> Open License </w:t>
      </w:r>
      <w:r w:rsidRPr="00FF4A72">
        <w:rPr>
          <w:rFonts w:eastAsia="MS PGothic" w:cs="Tahoma"/>
          <w:sz w:val="18"/>
          <w:szCs w:val="24"/>
          <w:lang w:val="ja-JP" w:eastAsia="ja-JP"/>
        </w:rPr>
        <w:t>認証番号に基づいて、サーバーおよびデスクトップ</w:t>
      </w:r>
      <w:r w:rsidRPr="00FF4A72">
        <w:rPr>
          <w:rFonts w:eastAsia="MS PGothic" w:cs="Tahoma"/>
          <w:sz w:val="18"/>
          <w:szCs w:val="24"/>
          <w:lang w:eastAsia="ja-JP"/>
        </w:rPr>
        <w:t xml:space="preserve"> SA </w:t>
      </w:r>
      <w:r w:rsidRPr="00FF4A72">
        <w:rPr>
          <w:rFonts w:eastAsia="MS PGothic" w:cs="Tahoma"/>
          <w:sz w:val="18"/>
          <w:szCs w:val="24"/>
          <w:lang w:val="ja-JP" w:eastAsia="ja-JP"/>
        </w:rPr>
        <w:t>の購入額に応じて提供されます。サーバー</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または</w:t>
      </w:r>
      <w:r w:rsidRPr="00FF4A72">
        <w:rPr>
          <w:rFonts w:eastAsia="MS PGothic" w:cs="Tahoma"/>
          <w:sz w:val="18"/>
          <w:szCs w:val="24"/>
          <w:lang w:val="ja-JP" w:eastAsia="ja-JP"/>
        </w:rPr>
        <w:t xml:space="preserve"> CAL SA </w:t>
      </w:r>
      <w:r w:rsidRPr="00FF4A72">
        <w:rPr>
          <w:rFonts w:eastAsia="MS PGothic" w:cs="Tahoma"/>
          <w:sz w:val="18"/>
          <w:szCs w:val="24"/>
          <w:lang w:val="ja-JP" w:eastAsia="ja-JP"/>
        </w:rPr>
        <w:t>の購入額</w:t>
      </w:r>
      <w:r w:rsidRPr="00FF4A72">
        <w:rPr>
          <w:rFonts w:eastAsia="MS PGothic" w:cs="Tahoma"/>
          <w:sz w:val="18"/>
          <w:szCs w:val="24"/>
          <w:lang w:val="ja-JP" w:eastAsia="ja-JP"/>
        </w:rPr>
        <w:t xml:space="preserve"> 2 </w:t>
      </w:r>
      <w:r w:rsidRPr="00FF4A72">
        <w:rPr>
          <w:rFonts w:eastAsia="MS PGothic" w:cs="Tahoma"/>
          <w:sz w:val="18"/>
          <w:szCs w:val="24"/>
          <w:lang w:val="ja-JP" w:eastAsia="ja-JP"/>
        </w:rPr>
        <w:t>万ドル以上につき、</w:t>
      </w:r>
      <w:r w:rsidRPr="00FF4A72">
        <w:rPr>
          <w:rFonts w:eastAsia="MS PGothic" w:cs="Tahoma"/>
          <w:sz w:val="18"/>
          <w:szCs w:val="24"/>
          <w:lang w:val="ja-JP" w:eastAsia="ja-JP"/>
        </w:rPr>
        <w:t xml:space="preserve">1 </w:t>
      </w:r>
      <w:r w:rsidRPr="00FF4A72">
        <w:rPr>
          <w:rFonts w:eastAsia="MS PGothic" w:cs="Tahoma"/>
          <w:sz w:val="18"/>
          <w:szCs w:val="24"/>
          <w:lang w:val="ja-JP" w:eastAsia="ja-JP"/>
        </w:rPr>
        <w:t>つのインシデントが提供されます。システム製品群またはアプリケーション製品群の</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の購入額</w:t>
      </w:r>
      <w:r w:rsidRPr="00FF4A72">
        <w:rPr>
          <w:rFonts w:eastAsia="MS PGothic" w:cs="Tahoma"/>
          <w:sz w:val="18"/>
          <w:szCs w:val="24"/>
          <w:lang w:val="ja-JP" w:eastAsia="ja-JP"/>
        </w:rPr>
        <w:t xml:space="preserve"> 20 </w:t>
      </w:r>
      <w:r w:rsidRPr="00FF4A72">
        <w:rPr>
          <w:rFonts w:eastAsia="MS PGothic" w:cs="Tahoma"/>
          <w:sz w:val="18"/>
          <w:szCs w:val="24"/>
          <w:lang w:val="ja-JP" w:eastAsia="ja-JP"/>
        </w:rPr>
        <w:t>万ドル以上につき、</w:t>
      </w:r>
      <w:r w:rsidRPr="00FF4A72">
        <w:rPr>
          <w:rFonts w:eastAsia="MS PGothic" w:cs="Tahoma"/>
          <w:sz w:val="18"/>
          <w:szCs w:val="24"/>
          <w:lang w:val="ja-JP" w:eastAsia="ja-JP"/>
        </w:rPr>
        <w:t xml:space="preserve">1 </w:t>
      </w:r>
      <w:r w:rsidRPr="00FF4A72">
        <w:rPr>
          <w:rFonts w:eastAsia="MS PGothic" w:cs="Tahoma"/>
          <w:sz w:val="18"/>
          <w:szCs w:val="24"/>
          <w:lang w:val="ja-JP" w:eastAsia="ja-JP"/>
        </w:rPr>
        <w:t>つのインシデントが提供されます。上記の表は、米ドル</w:t>
      </w:r>
      <w:r w:rsidRPr="00FF4A72">
        <w:rPr>
          <w:rFonts w:eastAsia="MS PGothic" w:cs="Tahoma"/>
          <w:sz w:val="18"/>
          <w:szCs w:val="24"/>
          <w:lang w:val="ja-JP" w:eastAsia="ja-JP"/>
        </w:rPr>
        <w:t xml:space="preserve"> (USD) </w:t>
      </w:r>
      <w:r w:rsidRPr="00FF4A72">
        <w:rPr>
          <w:rFonts w:eastAsia="MS PGothic" w:cs="Tahoma"/>
          <w:sz w:val="18"/>
          <w:szCs w:val="24"/>
          <w:lang w:val="ja-JP" w:eastAsia="ja-JP"/>
        </w:rPr>
        <w:t>以外の各国の通貨について、契約に対してインシデントが提供される</w:t>
      </w:r>
      <w:r w:rsidRPr="00FF4A72">
        <w:rPr>
          <w:rFonts w:eastAsia="MS PGothic" w:cs="Tahoma"/>
          <w:sz w:val="18"/>
          <w:szCs w:val="24"/>
          <w:lang w:val="ja-JP" w:eastAsia="ja-JP"/>
        </w:rPr>
        <w:t xml:space="preserve"> SA </w:t>
      </w:r>
      <w:r w:rsidRPr="00FF4A72">
        <w:rPr>
          <w:rFonts w:eastAsia="MS PGothic" w:cs="Tahoma"/>
          <w:sz w:val="18"/>
          <w:szCs w:val="24"/>
          <w:lang w:val="ja-JP" w:eastAsia="ja-JP"/>
        </w:rPr>
        <w:t>購入額に相当するおおよその金額を示しています。為替レートの変動によって、この表は変更されることがあります</w:t>
      </w:r>
      <w:r w:rsidR="00B12470" w:rsidRPr="00FF4A72">
        <w:rPr>
          <w:rFonts w:eastAsia="MS PGothic" w:cs="Tahoma"/>
          <w:sz w:val="18"/>
          <w:lang w:val="ja-JP" w:eastAsia="ja-JP"/>
        </w:rPr>
        <w:t>。</w:t>
      </w:r>
    </w:p>
    <w:p w:rsidR="00B12470" w:rsidRPr="00FF4A72" w:rsidRDefault="00B12470" w:rsidP="0017471D">
      <w:pPr>
        <w:pStyle w:val="AppendixBodyText"/>
        <w:spacing w:after="0"/>
        <w:rPr>
          <w:rFonts w:eastAsia="MS PGothic" w:cs="Tahoma"/>
          <w:b/>
          <w:sz w:val="18"/>
          <w:lang w:eastAsia="ja-JP"/>
        </w:rPr>
      </w:pPr>
    </w:p>
    <w:p w:rsidR="00B12470" w:rsidRPr="00FF4A72" w:rsidRDefault="00B12470" w:rsidP="0017471D">
      <w:pPr>
        <w:pStyle w:val="AppendixBodyText"/>
        <w:spacing w:after="0"/>
        <w:rPr>
          <w:rFonts w:eastAsia="MS PGothic" w:cs="Tahoma"/>
          <w:sz w:val="18"/>
          <w:lang w:eastAsia="ja-JP"/>
        </w:rPr>
      </w:pPr>
      <w:r w:rsidRPr="00FF4A72">
        <w:rPr>
          <w:rFonts w:eastAsia="MS PGothic" w:cs="Tahoma"/>
          <w:sz w:val="18"/>
          <w:lang w:val="ja-JP" w:eastAsia="ja-JP"/>
        </w:rPr>
        <w:lastRenderedPageBreak/>
        <w:t>インシデントは、支払い方法に応じて、ソフトウェア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F4A72">
        <w:rPr>
          <w:rFonts w:eastAsia="MS PGothic" w:cs="Tahoma"/>
          <w:sz w:val="18"/>
          <w:lang w:val="ja-JP"/>
        </w:rPr>
        <w:t xml:space="preserve"> SA </w:t>
      </w:r>
      <w:r w:rsidRPr="00FF4A72">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FF4A72">
        <w:rPr>
          <w:rFonts w:eastAsia="MS PGothic" w:cs="Tahoma"/>
          <w:sz w:val="18"/>
          <w:lang w:val="ja-JP"/>
        </w:rPr>
        <w:t xml:space="preserve"> </w:t>
      </w:r>
      <w:r w:rsidRPr="00FF4A72">
        <w:rPr>
          <w:rFonts w:eastAsia="MS PGothic" w:cs="Tahoma"/>
          <w:sz w:val="18"/>
          <w:lang w:val="ja-JP" w:eastAsia="ja-JP"/>
        </w:rPr>
        <w:t>インシデントは、ソフトウェア</w:t>
      </w:r>
      <w:r w:rsidRPr="00FF4A72">
        <w:rPr>
          <w:rFonts w:eastAsia="MS PGothic" w:cs="Tahoma"/>
          <w:sz w:val="18"/>
          <w:lang w:val="ja-JP"/>
        </w:rPr>
        <w:t xml:space="preserve"> </w:t>
      </w:r>
      <w:r w:rsidRPr="00FF4A72">
        <w:rPr>
          <w:rFonts w:eastAsia="MS PGothic" w:cs="Tahoma"/>
          <w:sz w:val="18"/>
          <w:lang w:val="ja-JP" w:eastAsia="ja-JP"/>
        </w:rPr>
        <w:t>アシュアランスの契約満了と同時に無効となります。電話サポート</w:t>
      </w:r>
      <w:r w:rsidRPr="00FF4A72">
        <w:rPr>
          <w:rFonts w:eastAsia="MS PGothic" w:cs="Tahoma"/>
          <w:sz w:val="18"/>
          <w:lang w:eastAsia="ja-JP"/>
        </w:rPr>
        <w:t xml:space="preserve"> </w:t>
      </w:r>
      <w:r w:rsidRPr="00FF4A72">
        <w:rPr>
          <w:rFonts w:eastAsia="MS PGothic" w:cs="Tahoma"/>
          <w:sz w:val="18"/>
          <w:lang w:val="ja-JP" w:eastAsia="ja-JP"/>
        </w:rPr>
        <w:t>インシデントは、加入契約あるいは契約間で譲渡することはできません。</w:t>
      </w:r>
    </w:p>
    <w:p w:rsidR="00B12470" w:rsidRPr="00FF4A72" w:rsidRDefault="00B12470" w:rsidP="0017471D">
      <w:pPr>
        <w:pStyle w:val="AppendixBodyText"/>
        <w:spacing w:after="0"/>
        <w:rPr>
          <w:rFonts w:eastAsia="MS PGothic" w:cs="Tahoma"/>
          <w:b/>
          <w:sz w:val="18"/>
          <w:lang w:eastAsia="ja-JP"/>
        </w:rPr>
      </w:pPr>
    </w:p>
    <w:p w:rsidR="00B12470" w:rsidRPr="00FF4A72" w:rsidRDefault="00B12470" w:rsidP="0017471D">
      <w:pPr>
        <w:pStyle w:val="AppendixBodyText"/>
        <w:spacing w:after="0"/>
        <w:rPr>
          <w:rFonts w:eastAsia="MS PGothic" w:cs="Tahoma"/>
          <w:sz w:val="18"/>
          <w:lang w:eastAsia="ja-JP"/>
        </w:rPr>
      </w:pPr>
      <w:r w:rsidRPr="00FF4A72">
        <w:rPr>
          <w:rFonts w:eastAsia="MS PGothic" w:cs="Tahoma"/>
          <w:sz w:val="18"/>
          <w:lang w:val="ja-JP" w:eastAsia="ja-JP"/>
        </w:rPr>
        <w:t>各地域の電話サポートは、営業時間</w:t>
      </w:r>
      <w:r w:rsidRPr="00FF4A72">
        <w:rPr>
          <w:rFonts w:eastAsia="MS PGothic" w:cs="Tahoma"/>
          <w:sz w:val="18"/>
          <w:lang w:eastAsia="ja-JP"/>
        </w:rPr>
        <w:t>*</w:t>
      </w:r>
      <w:r w:rsidRPr="00FF4A72">
        <w:rPr>
          <w:rFonts w:eastAsia="MS PGothic" w:cs="Tahoma"/>
          <w:sz w:val="18"/>
          <w:vertAlign w:val="superscript"/>
          <w:lang w:eastAsia="ja-JP"/>
        </w:rPr>
        <w:t xml:space="preserve">(1) </w:t>
      </w:r>
      <w:r w:rsidRPr="00FF4A72">
        <w:rPr>
          <w:rFonts w:eastAsia="MS PGothic" w:cs="Tahoma"/>
          <w:sz w:val="18"/>
          <w:lang w:val="ja-JP" w:eastAsia="ja-JP"/>
        </w:rPr>
        <w:t>内にご利用いただけます。営業時間外の電話サポートは、各地域および海外のサポート</w:t>
      </w:r>
      <w:r w:rsidRPr="00FF4A72">
        <w:rPr>
          <w:rFonts w:eastAsia="MS PGothic" w:cs="Tahoma"/>
          <w:sz w:val="18"/>
          <w:lang w:val="ja-JP"/>
        </w:rPr>
        <w:t xml:space="preserve"> </w:t>
      </w:r>
      <w:r w:rsidRPr="00FF4A72">
        <w:rPr>
          <w:rFonts w:eastAsia="MS PGothic" w:cs="Tahoma"/>
          <w:sz w:val="18"/>
          <w:lang w:val="ja-JP" w:eastAsia="ja-JP"/>
        </w:rPr>
        <w:t>センターを通じて提供されます。営業時間外の電話サポートは、ビジネスに重大な影響を与えるサポート</w:t>
      </w:r>
      <w:r w:rsidRPr="00FF4A72">
        <w:rPr>
          <w:rFonts w:eastAsia="MS PGothic" w:cs="Tahoma"/>
          <w:sz w:val="18"/>
          <w:lang w:val="ja-JP"/>
        </w:rPr>
        <w:t xml:space="preserve"> </w:t>
      </w:r>
      <w:r w:rsidRPr="00FF4A72">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B12470" w:rsidRPr="00FF4A72" w:rsidRDefault="00B12470">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B12470" w:rsidRPr="00FF4A72">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6A2E1C">
            <w:pPr>
              <w:pStyle w:val="AppendixBodyText"/>
              <w:rPr>
                <w:rFonts w:eastAsia="MS PGothic" w:cs="Tahoma"/>
                <w:b/>
                <w:bCs/>
                <w:vertAlign w:val="superscript"/>
                <w:lang w:eastAsia="ja-JP"/>
              </w:rPr>
            </w:pPr>
            <w:r w:rsidRPr="00FF4A72">
              <w:rPr>
                <w:rFonts w:eastAsia="MS PGothic" w:cs="Tahoma"/>
                <w:b/>
                <w:bCs/>
                <w:noProof/>
                <w:lang w:eastAsia="ja-JP"/>
              </w:rPr>
              <w:t xml:space="preserve">*(1) </w:t>
            </w:r>
            <w:r w:rsidRPr="00FF4A72">
              <w:rPr>
                <w:rFonts w:eastAsia="MS PGothic" w:cs="Tahoma"/>
                <w:b/>
                <w:bCs/>
                <w:lang w:val="ja-JP" w:eastAsia="ja-JP"/>
              </w:rPr>
              <w:t>地域による営業時間の違い</w:t>
            </w:r>
          </w:p>
        </w:tc>
      </w:tr>
      <w:tr w:rsidR="00B12470" w:rsidRPr="00FF4A72">
        <w:trPr>
          <w:cantSplit/>
          <w:trHeight w:val="20"/>
          <w:jc w:val="center"/>
        </w:trPr>
        <w:tc>
          <w:tcPr>
            <w:tcW w:w="2629" w:type="dxa"/>
            <w:tcBorders>
              <w:top w:val="single" w:sz="8" w:space="0" w:color="auto"/>
            </w:tcBorders>
          </w:tcPr>
          <w:p w:rsidR="00B12470" w:rsidRPr="00FF4A72" w:rsidRDefault="00B12470">
            <w:pPr>
              <w:pStyle w:val="AppendixBodyText"/>
              <w:rPr>
                <w:rFonts w:eastAsia="MS PGothic" w:cs="Tahoma"/>
                <w:sz w:val="18"/>
              </w:rPr>
            </w:pPr>
            <w:r w:rsidRPr="00FF4A72">
              <w:rPr>
                <w:rFonts w:eastAsia="MS PGothic" w:cs="Tahoma"/>
                <w:sz w:val="18"/>
                <w:lang w:eastAsia="ja-JP"/>
              </w:rPr>
              <w:t>米国</w:t>
            </w:r>
          </w:p>
        </w:tc>
        <w:tc>
          <w:tcPr>
            <w:tcW w:w="3489" w:type="dxa"/>
            <w:tcBorders>
              <w:top w:val="single" w:sz="8" w:space="0" w:color="auto"/>
            </w:tcBorders>
          </w:tcPr>
          <w:p w:rsidR="00B12470" w:rsidRPr="00FF4A72" w:rsidRDefault="00B12470">
            <w:pPr>
              <w:pStyle w:val="AppendixBodyText"/>
              <w:rPr>
                <w:rFonts w:eastAsia="MS PGothic" w:cs="Tahoma"/>
                <w:sz w:val="18"/>
                <w:lang w:eastAsia="ja-JP"/>
              </w:rPr>
            </w:pPr>
            <w:r w:rsidRPr="00FF4A72">
              <w:rPr>
                <w:rFonts w:eastAsia="MS PGothic" w:cs="Tahoma"/>
                <w:sz w:val="18"/>
                <w:lang w:val="ja-JP" w:eastAsia="ja-JP"/>
              </w:rPr>
              <w:t>月</w:t>
            </w:r>
            <w:r w:rsidR="00D856C8" w:rsidRPr="00FF4A72">
              <w:rPr>
                <w:rFonts w:eastAsia="MS PGothic" w:cs="Tahoma"/>
                <w:sz w:val="18"/>
                <w:lang w:val="ja-JP" w:eastAsia="ja-JP"/>
              </w:rPr>
              <w:t xml:space="preserve"> </w:t>
            </w:r>
            <w:r w:rsidRPr="00FF4A72">
              <w:rPr>
                <w:rFonts w:eastAsia="MS PGothic" w:cs="Tahoma"/>
                <w:sz w:val="18"/>
                <w:lang w:val="ja-JP" w:eastAsia="ja-JP"/>
              </w:rPr>
              <w:t>～</w:t>
            </w:r>
            <w:r w:rsidR="00D856C8" w:rsidRPr="00FF4A72">
              <w:rPr>
                <w:rFonts w:eastAsia="MS PGothic" w:cs="Tahoma"/>
                <w:sz w:val="18"/>
                <w:lang w:val="ja-JP" w:eastAsia="ja-JP"/>
              </w:rPr>
              <w:t xml:space="preserve"> </w:t>
            </w:r>
            <w:r w:rsidRPr="00FF4A72">
              <w:rPr>
                <w:rFonts w:eastAsia="MS PGothic" w:cs="Tahoma"/>
                <w:sz w:val="18"/>
                <w:lang w:val="ja-JP" w:eastAsia="ja-JP"/>
              </w:rPr>
              <w:t>金の午前</w:t>
            </w:r>
            <w:r w:rsidRPr="00FF4A72">
              <w:rPr>
                <w:rFonts w:eastAsia="MS PGothic" w:cs="Tahoma"/>
                <w:sz w:val="18"/>
                <w:lang w:eastAsia="ja-JP"/>
              </w:rPr>
              <w:t xml:space="preserve"> 6:00 </w:t>
            </w:r>
            <w:r w:rsidRPr="00FF4A72">
              <w:rPr>
                <w:rFonts w:eastAsia="MS PGothic" w:cs="Tahoma"/>
                <w:sz w:val="18"/>
                <w:lang w:val="ja-JP" w:eastAsia="ja-JP"/>
              </w:rPr>
              <w:t>～</w:t>
            </w:r>
            <w:r w:rsidRPr="00FF4A72">
              <w:rPr>
                <w:rFonts w:eastAsia="MS PGothic" w:cs="Tahoma"/>
                <w:sz w:val="18"/>
                <w:lang w:val="ja-JP" w:eastAsia="ja-JP"/>
              </w:rPr>
              <w:t xml:space="preserve"> </w:t>
            </w:r>
            <w:r w:rsidRPr="00FF4A72">
              <w:rPr>
                <w:rFonts w:eastAsia="MS PGothic" w:cs="Tahoma"/>
                <w:sz w:val="18"/>
                <w:lang w:val="ja-JP" w:eastAsia="ja-JP"/>
              </w:rPr>
              <w:t>午後</w:t>
            </w:r>
            <w:r w:rsidRPr="00FF4A72">
              <w:rPr>
                <w:rFonts w:eastAsia="MS PGothic" w:cs="Tahoma"/>
                <w:sz w:val="18"/>
                <w:lang w:eastAsia="ja-JP"/>
              </w:rPr>
              <w:t xml:space="preserve"> 6:00 (PST)</w:t>
            </w:r>
          </w:p>
        </w:tc>
      </w:tr>
      <w:tr w:rsidR="00B12470" w:rsidRPr="00FF4A72">
        <w:trPr>
          <w:cantSplit/>
          <w:trHeight w:val="20"/>
          <w:jc w:val="center"/>
        </w:trPr>
        <w:tc>
          <w:tcPr>
            <w:tcW w:w="2629" w:type="dxa"/>
          </w:tcPr>
          <w:p w:rsidR="00B12470" w:rsidRPr="00FF4A72" w:rsidRDefault="00B12470">
            <w:pPr>
              <w:pStyle w:val="AppendixBodyText"/>
              <w:rPr>
                <w:rFonts w:eastAsia="MS PGothic" w:cs="Tahoma"/>
                <w:sz w:val="18"/>
                <w:lang w:eastAsia="ja-JP"/>
              </w:rPr>
            </w:pPr>
            <w:r w:rsidRPr="00FF4A72">
              <w:rPr>
                <w:rFonts w:eastAsia="MS PGothic" w:cs="Tahoma"/>
                <w:sz w:val="18"/>
                <w:lang w:val="ja-JP" w:eastAsia="ja-JP"/>
              </w:rPr>
              <w:t>ヨーロッパ、中近東、アフリカ</w:t>
            </w:r>
          </w:p>
        </w:tc>
        <w:tc>
          <w:tcPr>
            <w:tcW w:w="3489" w:type="dxa"/>
          </w:tcPr>
          <w:p w:rsidR="00B12470" w:rsidRPr="00FF4A72" w:rsidRDefault="00B12470">
            <w:pPr>
              <w:pStyle w:val="AppendixBodyText"/>
              <w:rPr>
                <w:rFonts w:eastAsia="MS PGothic" w:cs="Tahoma"/>
                <w:sz w:val="18"/>
                <w:lang w:eastAsia="ja-JP"/>
              </w:rPr>
            </w:pPr>
            <w:r w:rsidRPr="00FF4A72">
              <w:rPr>
                <w:rFonts w:eastAsia="MS PGothic" w:cs="Tahoma"/>
                <w:sz w:val="18"/>
                <w:lang w:val="ja-JP" w:eastAsia="ja-JP"/>
              </w:rPr>
              <w:t>月</w:t>
            </w:r>
            <w:r w:rsidR="00D856C8" w:rsidRPr="00FF4A72">
              <w:rPr>
                <w:rFonts w:eastAsia="MS PGothic" w:cs="Tahoma"/>
                <w:sz w:val="18"/>
                <w:lang w:val="ja-JP" w:eastAsia="ja-JP"/>
              </w:rPr>
              <w:t xml:space="preserve"> </w:t>
            </w:r>
            <w:r w:rsidRPr="00FF4A72">
              <w:rPr>
                <w:rFonts w:eastAsia="MS PGothic" w:cs="Tahoma"/>
                <w:sz w:val="18"/>
                <w:lang w:val="ja-JP" w:eastAsia="ja-JP"/>
              </w:rPr>
              <w:t>～</w:t>
            </w:r>
            <w:r w:rsidR="00D856C8" w:rsidRPr="00FF4A72">
              <w:rPr>
                <w:rFonts w:eastAsia="MS PGothic" w:cs="Tahoma"/>
                <w:sz w:val="18"/>
                <w:lang w:val="ja-JP" w:eastAsia="ja-JP"/>
              </w:rPr>
              <w:t xml:space="preserve"> </w:t>
            </w:r>
            <w:r w:rsidRPr="00FF4A72">
              <w:rPr>
                <w:rFonts w:eastAsia="MS PGothic" w:cs="Tahoma"/>
                <w:sz w:val="18"/>
                <w:lang w:val="ja-JP" w:eastAsia="ja-JP"/>
              </w:rPr>
              <w:t>金の午前</w:t>
            </w:r>
            <w:r w:rsidRPr="00FF4A72">
              <w:rPr>
                <w:rFonts w:eastAsia="MS PGothic" w:cs="Tahoma"/>
                <w:sz w:val="18"/>
                <w:lang w:eastAsia="ja-JP"/>
              </w:rPr>
              <w:t xml:space="preserve"> 8:00 </w:t>
            </w:r>
            <w:r w:rsidRPr="00FF4A72">
              <w:rPr>
                <w:rFonts w:eastAsia="MS PGothic" w:cs="Tahoma"/>
                <w:sz w:val="18"/>
                <w:lang w:val="ja-JP" w:eastAsia="ja-JP"/>
              </w:rPr>
              <w:t>～</w:t>
            </w:r>
            <w:r w:rsidRPr="00FF4A72">
              <w:rPr>
                <w:rFonts w:eastAsia="MS PGothic" w:cs="Tahoma"/>
                <w:sz w:val="18"/>
                <w:lang w:val="ja-JP" w:eastAsia="ja-JP"/>
              </w:rPr>
              <w:t xml:space="preserve"> </w:t>
            </w:r>
            <w:r w:rsidRPr="00FF4A72">
              <w:rPr>
                <w:rFonts w:eastAsia="MS PGothic" w:cs="Tahoma"/>
                <w:sz w:val="18"/>
                <w:lang w:val="ja-JP" w:eastAsia="ja-JP"/>
              </w:rPr>
              <w:t>午後</w:t>
            </w:r>
            <w:r w:rsidRPr="00FF4A72">
              <w:rPr>
                <w:rFonts w:eastAsia="MS PGothic" w:cs="Tahoma"/>
                <w:sz w:val="18"/>
                <w:lang w:eastAsia="ja-JP"/>
              </w:rPr>
              <w:t xml:space="preserve"> 6:00 (GMT)</w:t>
            </w:r>
          </w:p>
        </w:tc>
      </w:tr>
      <w:tr w:rsidR="00B12470" w:rsidRPr="00FF4A72">
        <w:trPr>
          <w:cantSplit/>
          <w:trHeight w:val="20"/>
          <w:jc w:val="center"/>
        </w:trPr>
        <w:tc>
          <w:tcPr>
            <w:tcW w:w="2629" w:type="dxa"/>
          </w:tcPr>
          <w:p w:rsidR="00B12470" w:rsidRPr="00FF4A72" w:rsidRDefault="00B12470">
            <w:pPr>
              <w:pStyle w:val="AppendixBodyText"/>
              <w:rPr>
                <w:rFonts w:eastAsia="MS PGothic" w:cs="Tahoma"/>
                <w:sz w:val="18"/>
                <w:lang w:eastAsia="ja-JP"/>
              </w:rPr>
            </w:pPr>
            <w:r w:rsidRPr="00FF4A72">
              <w:rPr>
                <w:rFonts w:eastAsia="MS PGothic" w:cs="Tahoma"/>
                <w:sz w:val="18"/>
                <w:lang w:val="ja-JP" w:eastAsia="ja-JP"/>
              </w:rPr>
              <w:t>オーストラリア</w:t>
            </w:r>
            <w:r w:rsidRPr="00FF4A72">
              <w:rPr>
                <w:rFonts w:eastAsia="MS PGothic" w:cs="Tahoma"/>
                <w:sz w:val="18"/>
                <w:lang w:eastAsia="ja-JP"/>
              </w:rPr>
              <w:t>/</w:t>
            </w:r>
            <w:r w:rsidRPr="00FF4A72">
              <w:rPr>
                <w:rFonts w:eastAsia="MS PGothic" w:cs="Tahoma"/>
                <w:sz w:val="18"/>
                <w:lang w:val="ja-JP" w:eastAsia="ja-JP"/>
              </w:rPr>
              <w:t>ニュージーランド</w:t>
            </w:r>
          </w:p>
        </w:tc>
        <w:tc>
          <w:tcPr>
            <w:tcW w:w="3489" w:type="dxa"/>
          </w:tcPr>
          <w:p w:rsidR="00B12470" w:rsidRPr="00FF4A72" w:rsidRDefault="00B12470">
            <w:pPr>
              <w:pStyle w:val="AppendixBodyText"/>
              <w:rPr>
                <w:rFonts w:eastAsia="MS PGothic" w:cs="Tahoma"/>
                <w:sz w:val="18"/>
              </w:rPr>
            </w:pPr>
            <w:r w:rsidRPr="00FF4A72">
              <w:rPr>
                <w:rFonts w:eastAsia="MS PGothic" w:cs="Tahoma"/>
                <w:sz w:val="18"/>
                <w:lang w:val="ja-JP" w:eastAsia="ja-JP"/>
              </w:rPr>
              <w:t>月</w:t>
            </w:r>
            <w:r w:rsidR="00D856C8" w:rsidRPr="00FF4A72">
              <w:rPr>
                <w:rFonts w:eastAsia="MS PGothic" w:cs="Tahoma"/>
                <w:sz w:val="18"/>
                <w:lang w:val="ja-JP" w:eastAsia="ja-JP"/>
              </w:rPr>
              <w:t xml:space="preserve"> </w:t>
            </w:r>
            <w:r w:rsidRPr="00FF4A72">
              <w:rPr>
                <w:rFonts w:eastAsia="MS PGothic" w:cs="Tahoma"/>
                <w:sz w:val="18"/>
                <w:lang w:val="ja-JP" w:eastAsia="ja-JP"/>
              </w:rPr>
              <w:t>～</w:t>
            </w:r>
            <w:r w:rsidR="00D856C8" w:rsidRPr="00FF4A72">
              <w:rPr>
                <w:rFonts w:eastAsia="MS PGothic" w:cs="Tahoma"/>
                <w:sz w:val="18"/>
                <w:lang w:val="ja-JP" w:eastAsia="ja-JP"/>
              </w:rPr>
              <w:t xml:space="preserve"> </w:t>
            </w:r>
            <w:r w:rsidRPr="00FF4A72">
              <w:rPr>
                <w:rFonts w:eastAsia="MS PGothic" w:cs="Tahoma"/>
                <w:sz w:val="18"/>
                <w:lang w:val="ja-JP" w:eastAsia="ja-JP"/>
              </w:rPr>
              <w:t>金の午前</w:t>
            </w:r>
            <w:r w:rsidRPr="00FF4A72">
              <w:rPr>
                <w:rFonts w:eastAsia="MS PGothic" w:cs="Tahoma"/>
                <w:sz w:val="18"/>
                <w:lang w:val="ja-JP" w:eastAsia="ja-JP"/>
              </w:rPr>
              <w:t xml:space="preserve"> </w:t>
            </w:r>
            <w:r w:rsidRPr="00FF4A72">
              <w:rPr>
                <w:rFonts w:eastAsia="MS PGothic" w:cs="Tahoma"/>
                <w:sz w:val="18"/>
                <w:lang w:eastAsia="ja-JP"/>
              </w:rPr>
              <w:t xml:space="preserve">7:00 </w:t>
            </w:r>
            <w:r w:rsidRPr="00FF4A72">
              <w:rPr>
                <w:rFonts w:eastAsia="MS PGothic" w:cs="Tahoma"/>
                <w:sz w:val="18"/>
                <w:lang w:val="ja-JP" w:eastAsia="ja-JP"/>
              </w:rPr>
              <w:t>～</w:t>
            </w:r>
            <w:r w:rsidRPr="00FF4A72">
              <w:rPr>
                <w:rFonts w:eastAsia="MS PGothic" w:cs="Tahoma"/>
                <w:sz w:val="18"/>
                <w:lang w:val="ja-JP" w:eastAsia="ja-JP"/>
              </w:rPr>
              <w:t xml:space="preserve"> </w:t>
            </w:r>
            <w:r w:rsidRPr="00FF4A72">
              <w:rPr>
                <w:rFonts w:eastAsia="MS PGothic" w:cs="Tahoma"/>
                <w:sz w:val="18"/>
                <w:lang w:val="ja-JP" w:eastAsia="ja-JP"/>
              </w:rPr>
              <w:t>午後</w:t>
            </w:r>
            <w:r w:rsidRPr="00FF4A72">
              <w:rPr>
                <w:rFonts w:eastAsia="MS PGothic" w:cs="Tahoma"/>
                <w:sz w:val="18"/>
                <w:lang w:val="ja-JP" w:eastAsia="ja-JP"/>
              </w:rPr>
              <w:t xml:space="preserve"> </w:t>
            </w:r>
            <w:r w:rsidRPr="00FF4A72">
              <w:rPr>
                <w:rFonts w:eastAsia="MS PGothic" w:cs="Tahoma"/>
                <w:sz w:val="18"/>
                <w:lang w:eastAsia="ja-JP"/>
              </w:rPr>
              <w:t>6:00</w:t>
            </w:r>
          </w:p>
        </w:tc>
      </w:tr>
      <w:tr w:rsidR="00B12470" w:rsidRPr="00FF4A72">
        <w:trPr>
          <w:cantSplit/>
          <w:trHeight w:val="20"/>
          <w:jc w:val="center"/>
        </w:trPr>
        <w:tc>
          <w:tcPr>
            <w:tcW w:w="2629" w:type="dxa"/>
          </w:tcPr>
          <w:p w:rsidR="00B12470" w:rsidRPr="00FF4A72" w:rsidRDefault="00B12470">
            <w:pPr>
              <w:pStyle w:val="AppendixBodyText"/>
              <w:rPr>
                <w:rFonts w:eastAsia="MS PGothic" w:cs="Tahoma"/>
                <w:sz w:val="18"/>
                <w:lang w:eastAsia="ja-JP"/>
              </w:rPr>
            </w:pPr>
            <w:r w:rsidRPr="00FF4A72">
              <w:rPr>
                <w:rFonts w:eastAsia="MS PGothic" w:cs="Tahoma"/>
                <w:sz w:val="18"/>
                <w:lang w:eastAsia="ja-JP"/>
              </w:rPr>
              <w:t>日本</w:t>
            </w:r>
          </w:p>
        </w:tc>
        <w:tc>
          <w:tcPr>
            <w:tcW w:w="3489" w:type="dxa"/>
          </w:tcPr>
          <w:p w:rsidR="00B12470" w:rsidRPr="00FF4A72" w:rsidRDefault="00B12470">
            <w:pPr>
              <w:pStyle w:val="AppendixBodyText"/>
              <w:rPr>
                <w:rFonts w:eastAsia="MS PGothic" w:cs="Tahoma"/>
                <w:sz w:val="18"/>
              </w:rPr>
            </w:pPr>
            <w:r w:rsidRPr="00FF4A72">
              <w:rPr>
                <w:rFonts w:eastAsia="MS PGothic" w:cs="Tahoma"/>
                <w:sz w:val="18"/>
                <w:lang w:val="ja-JP" w:eastAsia="ja-JP"/>
              </w:rPr>
              <w:t>月</w:t>
            </w:r>
            <w:r w:rsidR="00D856C8" w:rsidRPr="00FF4A72">
              <w:rPr>
                <w:rFonts w:eastAsia="MS PGothic" w:cs="Tahoma"/>
                <w:sz w:val="18"/>
                <w:lang w:val="ja-JP" w:eastAsia="ja-JP"/>
              </w:rPr>
              <w:t xml:space="preserve"> </w:t>
            </w:r>
            <w:r w:rsidRPr="00FF4A72">
              <w:rPr>
                <w:rFonts w:eastAsia="MS PGothic" w:cs="Tahoma"/>
                <w:sz w:val="18"/>
                <w:lang w:val="ja-JP" w:eastAsia="ja-JP"/>
              </w:rPr>
              <w:t>～</w:t>
            </w:r>
            <w:r w:rsidR="00D856C8" w:rsidRPr="00FF4A72">
              <w:rPr>
                <w:rFonts w:eastAsia="MS PGothic" w:cs="Tahoma"/>
                <w:sz w:val="18"/>
                <w:lang w:val="ja-JP" w:eastAsia="ja-JP"/>
              </w:rPr>
              <w:t xml:space="preserve"> </w:t>
            </w:r>
            <w:r w:rsidRPr="00FF4A72">
              <w:rPr>
                <w:rFonts w:eastAsia="MS PGothic" w:cs="Tahoma"/>
                <w:sz w:val="18"/>
                <w:lang w:val="ja-JP" w:eastAsia="ja-JP"/>
              </w:rPr>
              <w:t>金の午前</w:t>
            </w:r>
            <w:r w:rsidRPr="00FF4A72">
              <w:rPr>
                <w:rFonts w:eastAsia="MS PGothic" w:cs="Tahoma"/>
                <w:sz w:val="18"/>
                <w:lang w:eastAsia="ja-JP"/>
              </w:rPr>
              <w:t xml:space="preserve"> 9:30 </w:t>
            </w:r>
            <w:r w:rsidRPr="00FF4A72">
              <w:rPr>
                <w:rFonts w:eastAsia="MS PGothic" w:cs="Tahoma"/>
                <w:sz w:val="18"/>
                <w:lang w:val="ja-JP" w:eastAsia="ja-JP"/>
              </w:rPr>
              <w:t>～</w:t>
            </w:r>
            <w:r w:rsidRPr="00FF4A72">
              <w:rPr>
                <w:rFonts w:eastAsia="MS PGothic" w:cs="Tahoma"/>
                <w:sz w:val="18"/>
                <w:lang w:val="ja-JP" w:eastAsia="ja-JP"/>
              </w:rPr>
              <w:t xml:space="preserve"> </w:t>
            </w:r>
            <w:r w:rsidRPr="00FF4A72">
              <w:rPr>
                <w:rFonts w:eastAsia="MS PGothic" w:cs="Tahoma"/>
                <w:sz w:val="18"/>
                <w:lang w:val="ja-JP" w:eastAsia="ja-JP"/>
              </w:rPr>
              <w:t>午後</w:t>
            </w:r>
            <w:r w:rsidRPr="00FF4A72">
              <w:rPr>
                <w:rFonts w:eastAsia="MS PGothic" w:cs="Tahoma"/>
                <w:sz w:val="18"/>
                <w:lang w:eastAsia="ja-JP"/>
              </w:rPr>
              <w:t xml:space="preserve"> 7:00</w:t>
            </w:r>
          </w:p>
        </w:tc>
      </w:tr>
      <w:tr w:rsidR="00B12470" w:rsidRPr="00FF4A72">
        <w:trPr>
          <w:cantSplit/>
          <w:trHeight w:val="20"/>
          <w:jc w:val="center"/>
        </w:trPr>
        <w:tc>
          <w:tcPr>
            <w:tcW w:w="2629" w:type="dxa"/>
          </w:tcPr>
          <w:p w:rsidR="00B12470" w:rsidRPr="00FF4A72" w:rsidRDefault="00B12470">
            <w:pPr>
              <w:pStyle w:val="AppendixBodyText"/>
              <w:rPr>
                <w:rFonts w:eastAsia="MS PGothic" w:cs="Tahoma"/>
                <w:sz w:val="18"/>
                <w:lang w:eastAsia="ja-JP"/>
              </w:rPr>
            </w:pPr>
            <w:r w:rsidRPr="00FF4A72">
              <w:rPr>
                <w:rFonts w:eastAsia="MS PGothic" w:cs="Tahoma"/>
                <w:sz w:val="18"/>
                <w:lang w:eastAsia="ja-JP"/>
              </w:rPr>
              <w:t>アジア</w:t>
            </w:r>
          </w:p>
        </w:tc>
        <w:tc>
          <w:tcPr>
            <w:tcW w:w="3489" w:type="dxa"/>
          </w:tcPr>
          <w:p w:rsidR="00B12470" w:rsidRPr="00FF4A72" w:rsidRDefault="00B12470">
            <w:pPr>
              <w:pStyle w:val="AppendixBodyText"/>
              <w:rPr>
                <w:rFonts w:eastAsia="MS PGothic" w:cs="Tahoma"/>
                <w:sz w:val="18"/>
              </w:rPr>
            </w:pPr>
            <w:r w:rsidRPr="00FF4A72">
              <w:rPr>
                <w:rFonts w:eastAsia="MS PGothic" w:cs="Tahoma"/>
                <w:sz w:val="18"/>
                <w:lang w:val="ja-JP" w:eastAsia="ja-JP"/>
              </w:rPr>
              <w:t>月</w:t>
            </w:r>
            <w:r w:rsidR="00D856C8" w:rsidRPr="00FF4A72">
              <w:rPr>
                <w:rFonts w:eastAsia="MS PGothic" w:cs="Tahoma"/>
                <w:sz w:val="18"/>
                <w:lang w:val="ja-JP" w:eastAsia="ja-JP"/>
              </w:rPr>
              <w:t xml:space="preserve"> </w:t>
            </w:r>
            <w:r w:rsidRPr="00FF4A72">
              <w:rPr>
                <w:rFonts w:eastAsia="MS PGothic" w:cs="Tahoma"/>
                <w:sz w:val="18"/>
                <w:lang w:val="ja-JP" w:eastAsia="ja-JP"/>
              </w:rPr>
              <w:t>～</w:t>
            </w:r>
            <w:r w:rsidR="00D856C8" w:rsidRPr="00FF4A72">
              <w:rPr>
                <w:rFonts w:eastAsia="MS PGothic" w:cs="Tahoma"/>
                <w:sz w:val="18"/>
                <w:lang w:val="ja-JP" w:eastAsia="ja-JP"/>
              </w:rPr>
              <w:t xml:space="preserve"> </w:t>
            </w:r>
            <w:r w:rsidRPr="00FF4A72">
              <w:rPr>
                <w:rFonts w:eastAsia="MS PGothic" w:cs="Tahoma"/>
                <w:sz w:val="18"/>
                <w:lang w:val="ja-JP" w:eastAsia="ja-JP"/>
              </w:rPr>
              <w:t>金の午前</w:t>
            </w:r>
            <w:r w:rsidRPr="00FF4A72">
              <w:rPr>
                <w:rFonts w:eastAsia="MS PGothic" w:cs="Tahoma"/>
                <w:sz w:val="18"/>
                <w:lang w:val="ja-JP" w:eastAsia="ja-JP"/>
              </w:rPr>
              <w:t xml:space="preserve"> </w:t>
            </w:r>
            <w:r w:rsidRPr="00FF4A72">
              <w:rPr>
                <w:rFonts w:eastAsia="MS PGothic" w:cs="Tahoma"/>
                <w:sz w:val="18"/>
                <w:lang w:eastAsia="ja-JP"/>
              </w:rPr>
              <w:t xml:space="preserve">9:00 </w:t>
            </w:r>
            <w:r w:rsidRPr="00FF4A72">
              <w:rPr>
                <w:rFonts w:eastAsia="MS PGothic" w:cs="Tahoma"/>
                <w:sz w:val="18"/>
                <w:lang w:val="ja-JP" w:eastAsia="ja-JP"/>
              </w:rPr>
              <w:t>～</w:t>
            </w:r>
            <w:r w:rsidRPr="00FF4A72">
              <w:rPr>
                <w:rFonts w:eastAsia="MS PGothic" w:cs="Tahoma"/>
                <w:sz w:val="18"/>
                <w:lang w:val="ja-JP" w:eastAsia="ja-JP"/>
              </w:rPr>
              <w:t xml:space="preserve"> </w:t>
            </w:r>
            <w:r w:rsidRPr="00FF4A72">
              <w:rPr>
                <w:rFonts w:eastAsia="MS PGothic" w:cs="Tahoma"/>
                <w:sz w:val="18"/>
                <w:lang w:val="ja-JP" w:eastAsia="ja-JP"/>
              </w:rPr>
              <w:t>午後</w:t>
            </w:r>
            <w:r w:rsidRPr="00FF4A72">
              <w:rPr>
                <w:rFonts w:eastAsia="MS PGothic" w:cs="Tahoma"/>
                <w:sz w:val="18"/>
                <w:lang w:val="ja-JP" w:eastAsia="ja-JP"/>
              </w:rPr>
              <w:t xml:space="preserve"> 6</w:t>
            </w:r>
            <w:r w:rsidRPr="00FF4A72">
              <w:rPr>
                <w:rFonts w:eastAsia="MS PGothic" w:cs="Tahoma"/>
                <w:sz w:val="18"/>
                <w:lang w:eastAsia="ja-JP"/>
              </w:rPr>
              <w:t>:00</w:t>
            </w:r>
          </w:p>
        </w:tc>
      </w:tr>
    </w:tbl>
    <w:p w:rsidR="00B12470" w:rsidRPr="00FF4A72" w:rsidRDefault="00B12470" w:rsidP="00A605CD">
      <w:pPr>
        <w:pStyle w:val="AppendixBodyText"/>
        <w:spacing w:after="0"/>
        <w:rPr>
          <w:rFonts w:eastAsia="MS PGothic" w:cs="Tahoma"/>
          <w:lang w:eastAsia="ja-JP"/>
        </w:rPr>
      </w:pPr>
    </w:p>
    <w:p w:rsidR="00B12470" w:rsidRPr="00FF4A72" w:rsidRDefault="00B12470" w:rsidP="00A605CD">
      <w:pPr>
        <w:pStyle w:val="AppendixBodyText"/>
        <w:spacing w:after="0"/>
        <w:rPr>
          <w:rFonts w:eastAsia="MS PGothic" w:cs="Tahoma"/>
          <w:b/>
          <w:bCs/>
          <w:lang w:val="ja-JP" w:eastAsia="ja-JP"/>
        </w:rPr>
      </w:pPr>
      <w:r w:rsidRPr="00FF4A72">
        <w:rPr>
          <w:rFonts w:eastAsia="MS PGothic" w:cs="Tahoma"/>
          <w:b/>
          <w:bCs/>
          <w:lang w:val="ja-JP" w:eastAsia="ja-JP"/>
        </w:rPr>
        <w:t xml:space="preserve">Web </w:t>
      </w:r>
      <w:r w:rsidRPr="00FF4A72">
        <w:rPr>
          <w:rFonts w:eastAsia="MS PGothic" w:cs="Tahoma"/>
          <w:b/>
          <w:bCs/>
          <w:lang w:val="ja-JP" w:eastAsia="ja-JP"/>
        </w:rPr>
        <w:t>ベースのインシデント</w:t>
      </w:r>
    </w:p>
    <w:p w:rsidR="00B12470" w:rsidRPr="00FF4A72" w:rsidRDefault="00B12470" w:rsidP="00A605CD">
      <w:pPr>
        <w:pStyle w:val="AppendixBodyText"/>
        <w:spacing w:after="0"/>
        <w:rPr>
          <w:rFonts w:eastAsia="MS PGothic" w:cs="Tahoma"/>
          <w:b/>
          <w:sz w:val="18"/>
          <w:lang w:eastAsia="ja-JP"/>
        </w:rPr>
      </w:pPr>
    </w:p>
    <w:p w:rsidR="00B12470" w:rsidRPr="00FF4A72" w:rsidRDefault="00B12470" w:rsidP="00A605CD">
      <w:pPr>
        <w:pStyle w:val="AppendixBodyText"/>
        <w:spacing w:after="0"/>
        <w:rPr>
          <w:rFonts w:eastAsia="MS PGothic" w:cs="Tahoma"/>
          <w:sz w:val="18"/>
          <w:lang w:eastAsia="ja-JP"/>
        </w:rPr>
      </w:pPr>
      <w:r w:rsidRPr="00FF4A72">
        <w:rPr>
          <w:rFonts w:eastAsia="MS PGothic" w:cs="Tahoma"/>
          <w:sz w:val="18"/>
          <w:szCs w:val="24"/>
          <w:lang w:val="ja-JP"/>
        </w:rPr>
        <w:t>ソフトウェア</w:t>
      </w:r>
      <w:r w:rsidRPr="00FF4A72">
        <w:rPr>
          <w:rFonts w:eastAsia="MS PGothic" w:cs="Tahoma"/>
          <w:sz w:val="18"/>
          <w:szCs w:val="24"/>
        </w:rPr>
        <w:t xml:space="preserve"> </w:t>
      </w:r>
      <w:r w:rsidRPr="00FF4A72">
        <w:rPr>
          <w:rFonts w:eastAsia="MS PGothic" w:cs="Tahoma"/>
          <w:sz w:val="18"/>
          <w:szCs w:val="24"/>
          <w:lang w:val="ja-JP"/>
        </w:rPr>
        <w:t>アシュアランスに含まれるサーバー</w:t>
      </w:r>
      <w:r w:rsidRPr="00FF4A72">
        <w:rPr>
          <w:rFonts w:eastAsia="MS PGothic" w:cs="Tahoma"/>
          <w:sz w:val="18"/>
          <w:szCs w:val="24"/>
        </w:rPr>
        <w:t xml:space="preserve"> </w:t>
      </w:r>
      <w:r w:rsidRPr="00FF4A72">
        <w:rPr>
          <w:rFonts w:eastAsia="MS PGothic" w:cs="Tahoma"/>
          <w:sz w:val="18"/>
          <w:szCs w:val="24"/>
          <w:lang w:val="ja-JP"/>
        </w:rPr>
        <w:t>ソフトウェア製品の</w:t>
      </w:r>
      <w:r w:rsidRPr="00FF4A72">
        <w:rPr>
          <w:rFonts w:eastAsia="MS PGothic" w:cs="Tahoma"/>
          <w:sz w:val="18"/>
          <w:szCs w:val="24"/>
        </w:rPr>
        <w:t xml:space="preserve"> Standard</w:t>
      </w:r>
      <w:r w:rsidR="00CB6533">
        <w:rPr>
          <w:rFonts w:eastAsia="MS PGothic" w:cs="Tahoma" w:hint="eastAsia"/>
          <w:sz w:val="18"/>
          <w:szCs w:val="24"/>
          <w:lang w:eastAsia="ja-JP"/>
        </w:rPr>
        <w:t xml:space="preserve"> </w:t>
      </w:r>
      <w:r w:rsidR="00CB6533" w:rsidRPr="00FF4A72">
        <w:rPr>
          <w:rFonts w:eastAsia="MS PGothic" w:cs="Tahoma"/>
          <w:sz w:val="18"/>
          <w:szCs w:val="24"/>
        </w:rPr>
        <w:t>Edition</w:t>
      </w:r>
      <w:r w:rsidR="00CB6533">
        <w:rPr>
          <w:rFonts w:eastAsia="MS PGothic" w:cs="Tahoma" w:hint="eastAsia"/>
          <w:sz w:val="18"/>
          <w:szCs w:val="24"/>
          <w:lang w:eastAsia="ja-JP"/>
        </w:rPr>
        <w:t>、</w:t>
      </w:r>
      <w:r w:rsidRPr="00FF4A72">
        <w:rPr>
          <w:rFonts w:eastAsia="MS PGothic" w:cs="Tahoma"/>
          <w:sz w:val="18"/>
          <w:szCs w:val="24"/>
        </w:rPr>
        <w:t>Enterprise</w:t>
      </w:r>
      <w:r w:rsidR="00CB6533">
        <w:rPr>
          <w:rFonts w:eastAsia="MS PGothic" w:cs="Tahoma" w:hint="eastAsia"/>
          <w:sz w:val="18"/>
          <w:szCs w:val="24"/>
          <w:lang w:eastAsia="ja-JP"/>
        </w:rPr>
        <w:t xml:space="preserve"> </w:t>
      </w:r>
      <w:r w:rsidR="00CB6533" w:rsidRPr="00FF4A72">
        <w:rPr>
          <w:rFonts w:eastAsia="MS PGothic" w:cs="Tahoma"/>
          <w:sz w:val="18"/>
          <w:szCs w:val="24"/>
        </w:rPr>
        <w:t>Edition</w:t>
      </w:r>
      <w:r w:rsidR="00CB6533">
        <w:rPr>
          <w:rFonts w:eastAsia="MS PGothic" w:cs="Tahoma" w:hint="eastAsia"/>
          <w:sz w:val="18"/>
          <w:szCs w:val="24"/>
          <w:lang w:eastAsia="ja-JP"/>
        </w:rPr>
        <w:t>、および</w:t>
      </w:r>
      <w:r w:rsidR="00CB6533">
        <w:rPr>
          <w:rFonts w:eastAsia="MS PGothic" w:cs="Tahoma" w:hint="eastAsia"/>
          <w:sz w:val="18"/>
          <w:szCs w:val="24"/>
          <w:lang w:eastAsia="ja-JP"/>
        </w:rPr>
        <w:t xml:space="preserve"> Datacenter</w:t>
      </w:r>
      <w:r w:rsidRPr="00FF4A72">
        <w:rPr>
          <w:rFonts w:eastAsia="MS PGothic" w:cs="Tahoma"/>
          <w:sz w:val="18"/>
          <w:szCs w:val="24"/>
        </w:rPr>
        <w:t xml:space="preserve"> Edition </w:t>
      </w:r>
      <w:r w:rsidRPr="00FF4A72">
        <w:rPr>
          <w:rFonts w:eastAsia="MS PGothic" w:cs="Tahoma"/>
          <w:sz w:val="18"/>
          <w:szCs w:val="24"/>
          <w:lang w:val="ja-JP"/>
        </w:rPr>
        <w:t>を保有するお客様</w:t>
      </w:r>
      <w:r w:rsidRPr="00FF4A72">
        <w:rPr>
          <w:rFonts w:eastAsia="MS PGothic" w:cs="Tahoma"/>
          <w:sz w:val="18"/>
          <w:szCs w:val="24"/>
        </w:rPr>
        <w:t xml:space="preserve"> (Academic Select License</w:t>
      </w:r>
      <w:r w:rsidRPr="00FF4A72">
        <w:rPr>
          <w:rFonts w:eastAsia="MS PGothic" w:cs="Tahoma"/>
          <w:sz w:val="18"/>
          <w:szCs w:val="24"/>
          <w:lang w:val="ja-JP"/>
        </w:rPr>
        <w:t>、</w:t>
      </w:r>
      <w:r w:rsidRPr="00FF4A72">
        <w:rPr>
          <w:rFonts w:eastAsia="MS PGothic" w:cs="Tahoma"/>
          <w:sz w:val="18"/>
          <w:szCs w:val="24"/>
        </w:rPr>
        <w:t>Select Plus for Academic</w:t>
      </w:r>
      <w:r w:rsidRPr="00FF4A72">
        <w:rPr>
          <w:rFonts w:eastAsia="MS PGothic" w:cs="Tahoma"/>
          <w:sz w:val="18"/>
          <w:szCs w:val="24"/>
          <w:lang w:val="ja-JP"/>
        </w:rPr>
        <w:t>、</w:t>
      </w:r>
      <w:r w:rsidRPr="00FF4A72">
        <w:rPr>
          <w:rFonts w:eastAsia="MS PGothic" w:cs="Tahoma"/>
          <w:sz w:val="18"/>
          <w:szCs w:val="24"/>
        </w:rPr>
        <w:t>Academic Open License</w:t>
      </w:r>
      <w:r w:rsidRPr="00FF4A72">
        <w:rPr>
          <w:rFonts w:eastAsia="MS PGothic" w:cs="Tahoma"/>
          <w:sz w:val="18"/>
          <w:szCs w:val="24"/>
          <w:lang w:val="ja-JP"/>
        </w:rPr>
        <w:t>、</w:t>
      </w:r>
      <w:r w:rsidRPr="00FF4A72">
        <w:rPr>
          <w:rFonts w:eastAsia="MS PGothic" w:cs="Tahoma"/>
          <w:sz w:val="18"/>
          <w:szCs w:val="24"/>
        </w:rPr>
        <w:t>Campus Agreement</w:t>
      </w:r>
      <w:r w:rsidRPr="00FF4A72">
        <w:rPr>
          <w:rFonts w:eastAsia="MS PGothic" w:cs="Tahoma"/>
          <w:sz w:val="18"/>
          <w:szCs w:val="24"/>
          <w:lang w:val="ja-JP"/>
        </w:rPr>
        <w:t>、</w:t>
      </w:r>
      <w:r w:rsidRPr="00FF4A72">
        <w:rPr>
          <w:rFonts w:eastAsia="MS PGothic" w:cs="Tahoma"/>
          <w:sz w:val="18"/>
          <w:szCs w:val="24"/>
        </w:rPr>
        <w:t>School Agreement</w:t>
      </w:r>
      <w:r w:rsidRPr="00FF4A72">
        <w:rPr>
          <w:rFonts w:eastAsia="MS PGothic" w:cs="Tahoma"/>
          <w:sz w:val="18"/>
          <w:szCs w:val="24"/>
          <w:lang w:val="ja-JP"/>
        </w:rPr>
        <w:t>、</w:t>
      </w:r>
      <w:r w:rsidRPr="00FF4A72">
        <w:rPr>
          <w:rFonts w:eastAsia="MS PGothic" w:cs="Tahoma"/>
          <w:sz w:val="18"/>
          <w:szCs w:val="24"/>
        </w:rPr>
        <w:t>Open Value Subscription – Education Solutions</w:t>
      </w:r>
      <w:r w:rsidRPr="00FF4A72">
        <w:rPr>
          <w:rFonts w:eastAsia="MS PGothic" w:cs="Tahoma"/>
          <w:sz w:val="18"/>
          <w:szCs w:val="24"/>
          <w:lang w:val="ja-JP"/>
        </w:rPr>
        <w:t>、および</w:t>
      </w:r>
      <w:r w:rsidRPr="00FF4A72">
        <w:rPr>
          <w:rFonts w:eastAsia="MS PGothic" w:cs="Tahoma"/>
          <w:sz w:val="18"/>
          <w:szCs w:val="24"/>
        </w:rPr>
        <w:t xml:space="preserve"> Open License </w:t>
      </w:r>
      <w:r w:rsidRPr="00FF4A72">
        <w:rPr>
          <w:rFonts w:eastAsia="MS PGothic" w:cs="Tahoma"/>
          <w:sz w:val="18"/>
          <w:szCs w:val="24"/>
          <w:lang w:val="ja-JP"/>
        </w:rPr>
        <w:t>のお客様を除く</w:t>
      </w:r>
      <w:r w:rsidRPr="00FF4A72">
        <w:rPr>
          <w:rFonts w:eastAsia="MS PGothic" w:cs="Tahoma"/>
          <w:sz w:val="18"/>
          <w:szCs w:val="24"/>
        </w:rPr>
        <w:t xml:space="preserve">) </w:t>
      </w:r>
      <w:r w:rsidRPr="00FF4A72">
        <w:rPr>
          <w:rFonts w:eastAsia="MS PGothic" w:cs="Tahoma"/>
          <w:sz w:val="18"/>
          <w:szCs w:val="24"/>
          <w:lang w:val="ja-JP"/>
        </w:rPr>
        <w:t>は、必要に応じて電子的な</w:t>
      </w:r>
      <w:r w:rsidRPr="00FF4A72">
        <w:rPr>
          <w:rFonts w:eastAsia="MS PGothic" w:cs="Tahoma"/>
          <w:sz w:val="18"/>
          <w:szCs w:val="24"/>
        </w:rPr>
        <w:t xml:space="preserve"> Web </w:t>
      </w:r>
      <w:r w:rsidRPr="00FF4A72">
        <w:rPr>
          <w:rFonts w:eastAsia="MS PGothic" w:cs="Tahoma"/>
          <w:sz w:val="18"/>
          <w:szCs w:val="24"/>
          <w:lang w:val="ja-JP"/>
        </w:rPr>
        <w:t>ベースの製品サポート</w:t>
      </w:r>
      <w:r w:rsidRPr="00FF4A72">
        <w:rPr>
          <w:rFonts w:eastAsia="MS PGothic" w:cs="Tahoma"/>
          <w:sz w:val="18"/>
          <w:szCs w:val="24"/>
        </w:rPr>
        <w:t xml:space="preserve"> </w:t>
      </w:r>
      <w:r w:rsidRPr="00FF4A72">
        <w:rPr>
          <w:rFonts w:eastAsia="MS PGothic" w:cs="Tahoma"/>
          <w:sz w:val="18"/>
          <w:szCs w:val="24"/>
          <w:lang w:val="ja-JP"/>
        </w:rPr>
        <w:t>サービスにアクセスできます。</w:t>
      </w:r>
      <w:r w:rsidRPr="00FF4A72">
        <w:rPr>
          <w:rFonts w:eastAsia="MS PGothic" w:cs="Tahoma"/>
          <w:sz w:val="18"/>
          <w:lang w:val="ja-JP" w:eastAsia="ja-JP"/>
        </w:rPr>
        <w:t>電子的なサポート</w:t>
      </w:r>
      <w:r w:rsidRPr="00FF4A72">
        <w:rPr>
          <w:rFonts w:eastAsia="MS PGothic" w:cs="Tahoma"/>
          <w:sz w:val="18"/>
          <w:lang w:val="ja-JP"/>
        </w:rPr>
        <w:t xml:space="preserve"> </w:t>
      </w:r>
      <w:r w:rsidRPr="00FF4A72">
        <w:rPr>
          <w:rFonts w:eastAsia="MS PGothic" w:cs="Tahoma"/>
          <w:sz w:val="18"/>
          <w:lang w:val="ja-JP" w:eastAsia="ja-JP"/>
        </w:rPr>
        <w:t>サイトへは、週</w:t>
      </w:r>
      <w:r w:rsidRPr="00FF4A72">
        <w:rPr>
          <w:rFonts w:eastAsia="MS PGothic" w:cs="Tahoma"/>
          <w:sz w:val="18"/>
          <w:lang w:val="ja-JP"/>
        </w:rPr>
        <w:t xml:space="preserve"> 7 </w:t>
      </w:r>
      <w:r w:rsidRPr="00FF4A72">
        <w:rPr>
          <w:rFonts w:eastAsia="MS PGothic" w:cs="Tahoma"/>
          <w:sz w:val="18"/>
          <w:lang w:val="ja-JP" w:eastAsia="ja-JP"/>
        </w:rPr>
        <w:t>日</w:t>
      </w:r>
      <w:r w:rsidRPr="00FF4A72">
        <w:rPr>
          <w:rFonts w:eastAsia="MS PGothic" w:cs="Tahoma"/>
          <w:sz w:val="18"/>
          <w:lang w:val="ja-JP"/>
        </w:rPr>
        <w:t xml:space="preserve"> 24 </w:t>
      </w:r>
      <w:r w:rsidRPr="00FF4A72">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FF4A72">
        <w:rPr>
          <w:rFonts w:eastAsia="MS PGothic" w:cs="Tahoma"/>
          <w:sz w:val="18"/>
          <w:lang w:val="ja-JP" w:eastAsia="ja-JP"/>
        </w:rPr>
        <w:t xml:space="preserve">Web </w:t>
      </w:r>
      <w:r w:rsidRPr="00FF4A72">
        <w:rPr>
          <w:rFonts w:eastAsia="MS PGothic" w:cs="Tahoma"/>
          <w:sz w:val="18"/>
          <w:lang w:val="ja-JP" w:eastAsia="ja-JP"/>
        </w:rPr>
        <w:t>ベース</w:t>
      </w:r>
      <w:r w:rsidRPr="00FF4A72">
        <w:rPr>
          <w:rFonts w:eastAsia="MS PGothic" w:cs="Tahoma"/>
          <w:sz w:val="18"/>
          <w:lang w:val="ja-JP" w:eastAsia="ja-JP"/>
        </w:rPr>
        <w:t xml:space="preserve"> </w:t>
      </w:r>
      <w:r w:rsidRPr="00FF4A72">
        <w:rPr>
          <w:rFonts w:eastAsia="MS PGothic" w:cs="Tahoma"/>
          <w:sz w:val="18"/>
          <w:lang w:val="ja-JP" w:eastAsia="ja-JP"/>
        </w:rPr>
        <w:t>インシデントを開始することはできません。上の「電話サポート</w:t>
      </w:r>
      <w:r w:rsidRPr="00FF4A72">
        <w:rPr>
          <w:rFonts w:eastAsia="MS PGothic" w:cs="Tahoma"/>
          <w:sz w:val="18"/>
          <w:lang w:val="ja-JP" w:eastAsia="ja-JP"/>
        </w:rPr>
        <w:t xml:space="preserve"> </w:t>
      </w:r>
      <w:r w:rsidRPr="00FF4A72">
        <w:rPr>
          <w:rFonts w:eastAsia="MS PGothic" w:cs="Tahoma"/>
          <w:sz w:val="18"/>
          <w:lang w:val="ja-JP" w:eastAsia="ja-JP"/>
        </w:rPr>
        <w:t>インシデントの提供」の「地域による営業時間の違い」を参照してください。</w:t>
      </w:r>
    </w:p>
    <w:p w:rsidR="00B12470" w:rsidRPr="00FF4A72" w:rsidRDefault="00B12470">
      <w:pPr>
        <w:pStyle w:val="AppendixBodyText"/>
        <w:spacing w:after="0"/>
        <w:rPr>
          <w:rFonts w:eastAsia="MS PGothic" w:cs="Tahoma"/>
          <w:b/>
          <w:sz w:val="18"/>
          <w:lang w:eastAsia="ja-JP"/>
        </w:rPr>
      </w:pPr>
    </w:p>
    <w:p w:rsidR="00B12470" w:rsidRPr="00FF4A72" w:rsidRDefault="00B12470">
      <w:pPr>
        <w:pStyle w:val="AppendixBodyText"/>
        <w:spacing w:after="0"/>
        <w:rPr>
          <w:rFonts w:eastAsia="MS PGothic" w:cs="Tahoma"/>
          <w:sz w:val="18"/>
          <w:lang w:eastAsia="ja-JP"/>
        </w:rPr>
      </w:pPr>
      <w:r w:rsidRPr="00FF4A72">
        <w:rPr>
          <w:rFonts w:eastAsia="MS PGothic" w:cs="Tahoma"/>
          <w:sz w:val="18"/>
          <w:lang w:val="ja-JP" w:eastAsia="ja-JP"/>
        </w:rPr>
        <w:t>電話で開始されたインシデントは、解決時に、利用可能な電話インシデント数の残りから差し引かれます。</w:t>
      </w:r>
      <w:r w:rsidRPr="00FF4A72">
        <w:rPr>
          <w:rFonts w:eastAsia="MS PGothic" w:cs="Tahoma"/>
          <w:sz w:val="18"/>
          <w:lang w:val="ja-JP"/>
        </w:rPr>
        <w:t xml:space="preserve">Web </w:t>
      </w:r>
      <w:r w:rsidRPr="00FF4A72">
        <w:rPr>
          <w:rFonts w:eastAsia="MS PGothic" w:cs="Tahoma"/>
          <w:sz w:val="18"/>
          <w:lang w:val="ja-JP" w:eastAsia="ja-JP"/>
        </w:rPr>
        <w:t>を通じて開始されたインシデントは、必要に応じて、</w:t>
      </w:r>
      <w:r w:rsidRPr="00FF4A72">
        <w:rPr>
          <w:rFonts w:eastAsia="MS PGothic" w:cs="Tahoma"/>
          <w:sz w:val="18"/>
          <w:lang w:val="ja-JP"/>
        </w:rPr>
        <w:t>Web</w:t>
      </w:r>
      <w:r w:rsidRPr="00FF4A72">
        <w:rPr>
          <w:rFonts w:eastAsia="MS PGothic" w:cs="Tahoma"/>
          <w:sz w:val="18"/>
          <w:lang w:val="ja-JP" w:eastAsia="ja-JP"/>
        </w:rPr>
        <w:t>、電子メール、およびその他の電子的な手段によって処理されます。お客様が</w:t>
      </w:r>
      <w:r w:rsidRPr="00FF4A72">
        <w:rPr>
          <w:rFonts w:eastAsia="MS PGothic" w:cs="Tahoma"/>
          <w:sz w:val="18"/>
          <w:lang w:val="ja-JP"/>
        </w:rPr>
        <w:t xml:space="preserve"> Web </w:t>
      </w:r>
      <w:r w:rsidRPr="00FF4A72">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FF4A72">
        <w:rPr>
          <w:rFonts w:eastAsia="MS PGothic" w:cs="Tahoma"/>
          <w:sz w:val="18"/>
          <w:lang w:val="ja-JP" w:eastAsia="ja-JP"/>
        </w:rPr>
        <w:t xml:space="preserve">Web </w:t>
      </w:r>
      <w:r w:rsidRPr="00FF4A72">
        <w:rPr>
          <w:rFonts w:eastAsia="MS PGothic" w:cs="Tahoma"/>
          <w:sz w:val="18"/>
          <w:lang w:val="ja-JP" w:eastAsia="ja-JP"/>
        </w:rPr>
        <w:t>を通じて開始された後、マイクロソフトによって電話で対処されたインシデントに対し、引き続き</w:t>
      </w:r>
      <w:r w:rsidRPr="00FF4A72">
        <w:rPr>
          <w:rFonts w:eastAsia="MS PGothic" w:cs="Tahoma"/>
          <w:sz w:val="18"/>
          <w:lang w:val="ja-JP" w:eastAsia="ja-JP"/>
        </w:rPr>
        <w:t xml:space="preserve"> Web</w:t>
      </w:r>
      <w:r w:rsidRPr="00FF4A72">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B12470" w:rsidRPr="00FF4A72" w:rsidRDefault="00B12470">
      <w:pPr>
        <w:pStyle w:val="AppendixBodyText"/>
        <w:spacing w:after="0"/>
        <w:rPr>
          <w:rFonts w:eastAsia="MS PGothic" w:cs="Tahoma"/>
          <w:b/>
          <w:sz w:val="18"/>
          <w:lang w:eastAsia="ja-JP"/>
        </w:rPr>
      </w:pPr>
    </w:p>
    <w:p w:rsidR="00B12470" w:rsidRPr="00FF4A72" w:rsidRDefault="00B12470">
      <w:pPr>
        <w:pStyle w:val="AppendixBodyText"/>
        <w:spacing w:after="0"/>
        <w:rPr>
          <w:rFonts w:eastAsia="MS PGothic" w:cs="Tahoma"/>
          <w:sz w:val="18"/>
          <w:lang w:eastAsia="ja-JP"/>
        </w:rPr>
      </w:pPr>
      <w:r w:rsidRPr="00FF4A72">
        <w:rPr>
          <w:rFonts w:eastAsia="MS PGothic" w:cs="Tahoma"/>
          <w:sz w:val="18"/>
          <w:lang w:eastAsia="ja-JP"/>
        </w:rPr>
        <w:t xml:space="preserve">Web </w:t>
      </w:r>
      <w:r w:rsidRPr="00FF4A72">
        <w:rPr>
          <w:rFonts w:eastAsia="MS PGothic" w:cs="Tahoma"/>
          <w:sz w:val="18"/>
          <w:lang w:val="ja-JP" w:eastAsia="ja-JP"/>
        </w:rPr>
        <w:t>サポート</w:t>
      </w:r>
      <w:r w:rsidRPr="00FF4A72">
        <w:rPr>
          <w:rFonts w:eastAsia="MS PGothic" w:cs="Tahoma"/>
          <w:sz w:val="18"/>
          <w:lang w:eastAsia="ja-JP"/>
        </w:rPr>
        <w:t xml:space="preserve"> </w:t>
      </w:r>
      <w:r w:rsidRPr="00FF4A72">
        <w:rPr>
          <w:rFonts w:eastAsia="MS PGothic" w:cs="Tahoma"/>
          <w:sz w:val="18"/>
          <w:lang w:val="ja-JP" w:eastAsia="ja-JP"/>
        </w:rPr>
        <w:t>インシデントを利用するには、サーバー</w:t>
      </w:r>
      <w:r w:rsidRPr="00FF4A72">
        <w:rPr>
          <w:rFonts w:eastAsia="MS PGothic" w:cs="Tahoma"/>
          <w:sz w:val="18"/>
          <w:lang w:eastAsia="ja-JP"/>
        </w:rPr>
        <w:t xml:space="preserve"> </w:t>
      </w:r>
      <w:r w:rsidRPr="00FF4A72">
        <w:rPr>
          <w:rFonts w:eastAsia="MS PGothic" w:cs="Tahoma"/>
          <w:sz w:val="18"/>
          <w:lang w:val="ja-JP" w:eastAsia="ja-JP"/>
        </w:rPr>
        <w:t>ソフトウェアと関連する</w:t>
      </w:r>
      <w:r w:rsidRPr="00FF4A72">
        <w:rPr>
          <w:rFonts w:eastAsia="MS PGothic" w:cs="Tahoma"/>
          <w:sz w:val="18"/>
          <w:lang w:eastAsia="ja-JP"/>
        </w:rPr>
        <w:t xml:space="preserve"> CAL </w:t>
      </w:r>
      <w:r w:rsidRPr="00FF4A72">
        <w:rPr>
          <w:rFonts w:eastAsia="MS PGothic" w:cs="Tahoma"/>
          <w:sz w:val="18"/>
          <w:lang w:val="ja-JP" w:eastAsia="ja-JP"/>
        </w:rPr>
        <w:t>の両方にソフトウェア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アシュアランスが必要です。お客様は、ソフトウェア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アシュアランスの下でライセンスを保有するサーバー</w:t>
      </w:r>
      <w:r w:rsidRPr="00FF4A72">
        <w:rPr>
          <w:rFonts w:eastAsia="MS PGothic" w:cs="Tahoma"/>
          <w:sz w:val="18"/>
          <w:lang w:val="ja-JP" w:eastAsia="ja-JP"/>
        </w:rPr>
        <w:t xml:space="preserve"> </w:t>
      </w:r>
      <w:r w:rsidRPr="00FF4A72">
        <w:rPr>
          <w:rFonts w:eastAsia="MS PGothic" w:cs="Tahoma"/>
          <w:sz w:val="18"/>
          <w:lang w:val="ja-JP" w:eastAsia="ja-JP"/>
        </w:rPr>
        <w:t>ソフトウェアに関する</w:t>
      </w:r>
      <w:r w:rsidRPr="00FF4A72">
        <w:rPr>
          <w:rFonts w:eastAsia="MS PGothic" w:cs="Tahoma"/>
          <w:sz w:val="18"/>
          <w:lang w:val="ja-JP" w:eastAsia="ja-JP"/>
        </w:rPr>
        <w:t xml:space="preserve"> Web </w:t>
      </w:r>
      <w:r w:rsidRPr="00FF4A72">
        <w:rPr>
          <w:rFonts w:eastAsia="MS PGothic" w:cs="Tahoma"/>
          <w:sz w:val="18"/>
          <w:lang w:val="ja-JP" w:eastAsia="ja-JP"/>
        </w:rPr>
        <w:t>ベースの製品サポート</w:t>
      </w:r>
      <w:r w:rsidRPr="00FF4A72">
        <w:rPr>
          <w:rFonts w:eastAsia="MS PGothic" w:cs="Tahoma"/>
          <w:sz w:val="18"/>
          <w:lang w:val="ja-JP" w:eastAsia="ja-JP"/>
        </w:rPr>
        <w:t xml:space="preserve"> </w:t>
      </w:r>
      <w:r w:rsidRPr="00FF4A72">
        <w:rPr>
          <w:rFonts w:eastAsia="MS PGothic" w:cs="Tahoma"/>
          <w:sz w:val="18"/>
          <w:lang w:val="ja-JP" w:eastAsia="ja-JP"/>
        </w:rPr>
        <w:t>リクエストだけを提出できます。</w:t>
      </w:r>
    </w:p>
    <w:p w:rsidR="00B12470" w:rsidRPr="00FF4A72" w:rsidRDefault="00B12470">
      <w:pPr>
        <w:pStyle w:val="AppendixBodyText"/>
        <w:spacing w:after="0"/>
        <w:rPr>
          <w:rFonts w:eastAsia="MS PGothic" w:cs="Tahoma"/>
          <w:b/>
          <w:sz w:val="18"/>
          <w:lang w:eastAsia="ja-JP"/>
        </w:rPr>
      </w:pPr>
    </w:p>
    <w:p w:rsidR="00B12470" w:rsidRPr="00FF4A72" w:rsidRDefault="00B12470">
      <w:pPr>
        <w:pStyle w:val="AppendixBodyText"/>
        <w:spacing w:after="0"/>
        <w:rPr>
          <w:rFonts w:eastAsia="MS PGothic" w:cs="Tahoma"/>
          <w:sz w:val="18"/>
          <w:lang w:val="ja-JP" w:eastAsia="ja-JP"/>
        </w:rPr>
      </w:pPr>
      <w:r w:rsidRPr="00FF4A72">
        <w:rPr>
          <w:rFonts w:eastAsia="MS PGothic" w:cs="Tahoma"/>
          <w:sz w:val="18"/>
          <w:lang w:eastAsia="ja-JP"/>
        </w:rPr>
        <w:t xml:space="preserve">Web </w:t>
      </w:r>
      <w:r w:rsidRPr="00FF4A72">
        <w:rPr>
          <w:rFonts w:eastAsia="MS PGothic" w:cs="Tahoma"/>
          <w:sz w:val="18"/>
          <w:lang w:val="ja-JP" w:eastAsia="ja-JP"/>
        </w:rPr>
        <w:t>サポート</w:t>
      </w:r>
      <w:r w:rsidRPr="00FF4A72">
        <w:rPr>
          <w:rFonts w:eastAsia="MS PGothic" w:cs="Tahoma"/>
          <w:sz w:val="18"/>
          <w:lang w:eastAsia="ja-JP"/>
        </w:rPr>
        <w:t xml:space="preserve"> </w:t>
      </w:r>
      <w:r w:rsidRPr="00FF4A72">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B12470" w:rsidRPr="00FF4A72" w:rsidRDefault="00B12470">
      <w:pPr>
        <w:pStyle w:val="AppendixBodyText"/>
        <w:spacing w:after="0"/>
        <w:rPr>
          <w:rFonts w:eastAsia="MS PGothic" w:cs="Tahoma"/>
          <w:sz w:val="18"/>
          <w:lang w:eastAsia="ja-JP"/>
        </w:rPr>
      </w:pPr>
    </w:p>
    <w:p w:rsidR="00B12470" w:rsidRPr="00FF4A72" w:rsidRDefault="00B12470">
      <w:pPr>
        <w:pStyle w:val="AppendixBodyText"/>
        <w:spacing w:after="0"/>
        <w:rPr>
          <w:rFonts w:eastAsia="MS PGothic" w:cs="Tahoma"/>
          <w:b/>
          <w:bCs/>
          <w:lang w:val="ja-JP" w:eastAsia="ja-JP"/>
        </w:rPr>
      </w:pPr>
      <w:r w:rsidRPr="00FF4A72">
        <w:rPr>
          <w:rFonts w:eastAsia="MS PGothic" w:cs="Tahoma"/>
          <w:b/>
          <w:bCs/>
          <w:lang w:val="ja-JP" w:eastAsia="ja-JP"/>
        </w:rPr>
        <w:t>サポート連絡先</w:t>
      </w:r>
    </w:p>
    <w:p w:rsidR="00B12470" w:rsidRPr="00FF4A72" w:rsidRDefault="00B12470">
      <w:pPr>
        <w:pStyle w:val="AppendixBodyText"/>
        <w:spacing w:after="0"/>
        <w:rPr>
          <w:rFonts w:eastAsia="MS PGothic" w:cs="Tahoma"/>
          <w:b/>
          <w:sz w:val="18"/>
          <w:lang w:eastAsia="ja-JP"/>
        </w:rPr>
      </w:pPr>
    </w:p>
    <w:p w:rsidR="00B12470" w:rsidRPr="00FF4A72" w:rsidRDefault="00B12470" w:rsidP="005670D3">
      <w:pPr>
        <w:pStyle w:val="AppendixBodyText"/>
        <w:widowControl w:val="0"/>
        <w:spacing w:after="0"/>
        <w:rPr>
          <w:rFonts w:eastAsia="MS PGothic" w:cs="Tahoma"/>
          <w:sz w:val="18"/>
          <w:lang w:val="ja-JP" w:eastAsia="ja-JP"/>
        </w:rPr>
      </w:pPr>
      <w:r w:rsidRPr="00FF4A72">
        <w:rPr>
          <w:rFonts w:eastAsia="MS PGothic" w:cs="Tahoma"/>
          <w:sz w:val="18"/>
          <w:lang w:val="ja-JP" w:eastAsia="ja-JP"/>
        </w:rPr>
        <w:t>お客様側のサポート連絡先として認められる人数は、次の表に示すように、ボリューム</w:t>
      </w:r>
      <w:r w:rsidRPr="00FF4A72">
        <w:rPr>
          <w:rFonts w:eastAsia="MS PGothic" w:cs="Tahoma"/>
          <w:sz w:val="18"/>
          <w:lang w:eastAsia="ja-JP"/>
        </w:rPr>
        <w:t xml:space="preserve"> </w:t>
      </w:r>
      <w:r w:rsidRPr="00FF4A72">
        <w:rPr>
          <w:rFonts w:eastAsia="MS PGothic" w:cs="Tahoma"/>
          <w:sz w:val="18"/>
          <w:lang w:val="ja-JP" w:eastAsia="ja-JP"/>
        </w:rPr>
        <w:t>ライセンス</w:t>
      </w:r>
      <w:r w:rsidRPr="00FF4A72">
        <w:rPr>
          <w:rFonts w:eastAsia="MS PGothic" w:cs="Tahoma"/>
          <w:sz w:val="18"/>
          <w:lang w:eastAsia="ja-JP"/>
        </w:rPr>
        <w:t xml:space="preserve"> </w:t>
      </w:r>
      <w:r w:rsidRPr="00FF4A72">
        <w:rPr>
          <w:rFonts w:eastAsia="MS PGothic" w:cs="Tahoma"/>
          <w:sz w:val="18"/>
          <w:lang w:val="ja-JP" w:eastAsia="ja-JP"/>
        </w:rPr>
        <w:t>プログラムと、ソフトウェア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B12470" w:rsidRPr="00FF4A72" w:rsidRDefault="00B12470">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B12470" w:rsidRPr="00FF4A72">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EE732B">
            <w:pPr>
              <w:pStyle w:val="AppendixBodyText"/>
              <w:pageBreakBefore/>
              <w:spacing w:after="0"/>
              <w:rPr>
                <w:rFonts w:eastAsia="MS PGothic" w:cs="Tahoma"/>
                <w:b/>
                <w:bCs/>
              </w:rPr>
            </w:pPr>
            <w:r w:rsidRPr="00FF4A72">
              <w:rPr>
                <w:rFonts w:eastAsia="MS PGothic" w:cs="Tahoma"/>
                <w:b/>
                <w:bCs/>
                <w:lang w:eastAsia="ja-JP"/>
              </w:rPr>
              <w:lastRenderedPageBreak/>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rPr>
                <w:rFonts w:eastAsia="MS PGothic" w:cs="Tahoma"/>
                <w:b/>
                <w:bCs/>
              </w:rPr>
            </w:pPr>
            <w:r w:rsidRPr="00FF4A72">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rPr>
                <w:rFonts w:eastAsia="MS PGothic" w:cs="Tahoma"/>
                <w:b/>
              </w:rPr>
            </w:pPr>
            <w:r w:rsidRPr="00FF4A72">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rPr>
                <w:rFonts w:eastAsia="MS PGothic" w:cs="Tahoma"/>
                <w:b/>
                <w:bCs/>
              </w:rPr>
            </w:pPr>
            <w:r w:rsidRPr="00FF4A72">
              <w:rPr>
                <w:rFonts w:eastAsia="MS PGothic" w:cs="Tahoma"/>
                <w:b/>
                <w:bCs/>
              </w:rPr>
              <w:t>Select License/</w:t>
            </w:r>
            <w:r w:rsidRPr="00FF4A72">
              <w:rPr>
                <w:rFonts w:eastAsia="MS PGothic" w:cs="Tahoma"/>
                <w:b/>
                <w:bCs/>
                <w:lang w:eastAsia="ja-JP"/>
              </w:rPr>
              <w:br/>
              <w:t>Select Plus/</w:t>
            </w:r>
            <w:r w:rsidRPr="00FF4A72">
              <w:rPr>
                <w:rFonts w:eastAsia="MS PGothic" w:cs="Tahoma"/>
                <w:b/>
                <w:bCs/>
              </w:rPr>
              <w:t>EA</w:t>
            </w:r>
          </w:p>
          <w:p w:rsidR="00B12470" w:rsidRPr="00FF4A72" w:rsidRDefault="00B12470" w:rsidP="00B7486E">
            <w:pPr>
              <w:pStyle w:val="AppendixBodyText"/>
              <w:spacing w:after="0"/>
              <w:rPr>
                <w:rFonts w:eastAsia="MS PGothic" w:cs="Tahoma"/>
                <w:b/>
                <w:bCs/>
              </w:rPr>
            </w:pPr>
            <w:r w:rsidRPr="00FF4A72">
              <w:rPr>
                <w:rFonts w:eastAsia="MS PGothic" w:cs="Tahoma"/>
                <w:b/>
                <w:bCs/>
                <w:lang w:eastAsia="ja-JP"/>
              </w:rPr>
              <w:t>レベル</w:t>
            </w:r>
            <w:r w:rsidRPr="00FF4A72">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rPr>
                <w:rFonts w:eastAsia="MS PGothic" w:cs="Tahoma"/>
                <w:b/>
                <w:bCs/>
              </w:rPr>
            </w:pPr>
            <w:r w:rsidRPr="00FF4A72">
              <w:rPr>
                <w:rFonts w:eastAsia="MS PGothic" w:cs="Tahoma"/>
                <w:b/>
                <w:bCs/>
              </w:rPr>
              <w:t>Select License/</w:t>
            </w:r>
            <w:r w:rsidRPr="00FF4A72">
              <w:rPr>
                <w:rFonts w:eastAsia="MS PGothic" w:cs="Tahoma"/>
                <w:b/>
                <w:bCs/>
                <w:lang w:eastAsia="ja-JP"/>
              </w:rPr>
              <w:br/>
              <w:t>Select Plus/</w:t>
            </w:r>
            <w:r w:rsidRPr="00FF4A72">
              <w:rPr>
                <w:rFonts w:eastAsia="MS PGothic" w:cs="Tahoma"/>
                <w:b/>
                <w:bCs/>
              </w:rPr>
              <w:t>EA</w:t>
            </w:r>
          </w:p>
          <w:p w:rsidR="00B12470" w:rsidRPr="00FF4A72" w:rsidRDefault="00B12470" w:rsidP="00B7486E">
            <w:pPr>
              <w:pStyle w:val="AppendixBodyText"/>
              <w:spacing w:after="0"/>
              <w:rPr>
                <w:rFonts w:eastAsia="MS PGothic" w:cs="Tahoma"/>
                <w:b/>
                <w:bCs/>
              </w:rPr>
            </w:pPr>
            <w:r w:rsidRPr="00FF4A72">
              <w:rPr>
                <w:rFonts w:eastAsia="MS PGothic" w:cs="Tahoma"/>
                <w:b/>
                <w:bCs/>
                <w:lang w:eastAsia="ja-JP"/>
              </w:rPr>
              <w:t>レベル</w:t>
            </w:r>
            <w:r w:rsidRPr="00FF4A72">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rPr>
                <w:rFonts w:eastAsia="MS PGothic" w:cs="Tahoma"/>
                <w:b/>
                <w:bCs/>
              </w:rPr>
            </w:pPr>
            <w:r w:rsidRPr="00FF4A72">
              <w:rPr>
                <w:rFonts w:eastAsia="MS PGothic" w:cs="Tahoma"/>
                <w:b/>
                <w:bCs/>
              </w:rPr>
              <w:t>Select License/</w:t>
            </w:r>
            <w:r w:rsidRPr="00FF4A72">
              <w:rPr>
                <w:rFonts w:eastAsia="MS PGothic" w:cs="Tahoma"/>
                <w:b/>
                <w:bCs/>
                <w:lang w:eastAsia="ja-JP"/>
              </w:rPr>
              <w:br/>
              <w:t>Select Plus/</w:t>
            </w:r>
            <w:r w:rsidRPr="00FF4A72">
              <w:rPr>
                <w:rFonts w:eastAsia="MS PGothic" w:cs="Tahoma"/>
                <w:b/>
                <w:bCs/>
              </w:rPr>
              <w:t>EA</w:t>
            </w:r>
          </w:p>
          <w:p w:rsidR="00B12470" w:rsidRPr="00FF4A72" w:rsidRDefault="00B12470" w:rsidP="00B7486E">
            <w:pPr>
              <w:pStyle w:val="AppendixBodyText"/>
              <w:spacing w:after="0"/>
              <w:rPr>
                <w:rFonts w:eastAsia="MS PGothic" w:cs="Tahoma"/>
                <w:b/>
                <w:bCs/>
              </w:rPr>
            </w:pPr>
            <w:r w:rsidRPr="00FF4A72">
              <w:rPr>
                <w:rFonts w:eastAsia="MS PGothic" w:cs="Tahoma"/>
                <w:b/>
                <w:bCs/>
                <w:lang w:eastAsia="ja-JP"/>
              </w:rPr>
              <w:t>レベル</w:t>
            </w:r>
            <w:r w:rsidRPr="00FF4A72">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rPr>
                <w:rFonts w:eastAsia="MS PGothic" w:cs="Tahoma"/>
                <w:b/>
                <w:bCs/>
              </w:rPr>
            </w:pPr>
            <w:r w:rsidRPr="00FF4A72">
              <w:rPr>
                <w:rFonts w:eastAsia="MS PGothic" w:cs="Tahoma"/>
                <w:b/>
                <w:bCs/>
              </w:rPr>
              <w:t>Select License/</w:t>
            </w:r>
            <w:r w:rsidRPr="00FF4A72">
              <w:rPr>
                <w:rFonts w:eastAsia="MS PGothic" w:cs="Tahoma"/>
                <w:b/>
                <w:bCs/>
                <w:lang w:eastAsia="ja-JP"/>
              </w:rPr>
              <w:br/>
              <w:t>Select Plus/</w:t>
            </w:r>
            <w:r w:rsidRPr="00FF4A72">
              <w:rPr>
                <w:rFonts w:eastAsia="MS PGothic" w:cs="Tahoma"/>
                <w:b/>
                <w:bCs/>
              </w:rPr>
              <w:t>EA</w:t>
            </w:r>
          </w:p>
          <w:p w:rsidR="00B12470" w:rsidRPr="00FF4A72" w:rsidRDefault="00B12470" w:rsidP="00B7486E">
            <w:pPr>
              <w:pStyle w:val="AppendixBodyText"/>
              <w:spacing w:after="0"/>
              <w:rPr>
                <w:rFonts w:eastAsia="MS PGothic" w:cs="Tahoma"/>
                <w:b/>
                <w:bCs/>
              </w:rPr>
            </w:pPr>
            <w:r w:rsidRPr="00FF4A72">
              <w:rPr>
                <w:rFonts w:eastAsia="MS PGothic" w:cs="Tahoma"/>
                <w:b/>
                <w:bCs/>
                <w:lang w:eastAsia="ja-JP"/>
              </w:rPr>
              <w:t>レベル</w:t>
            </w:r>
            <w:r w:rsidRPr="00FF4A72">
              <w:rPr>
                <w:rFonts w:eastAsia="MS PGothic" w:cs="Tahoma"/>
                <w:b/>
                <w:bCs/>
              </w:rPr>
              <w:t xml:space="preserve"> D</w:t>
            </w:r>
          </w:p>
        </w:tc>
      </w:tr>
      <w:tr w:rsidR="00B12470" w:rsidRPr="00FF4A72">
        <w:trPr>
          <w:trHeight w:val="236"/>
        </w:trPr>
        <w:tc>
          <w:tcPr>
            <w:tcW w:w="2700" w:type="dxa"/>
            <w:vAlign w:val="center"/>
          </w:tcPr>
          <w:p w:rsidR="00B12470" w:rsidRPr="00FF4A72" w:rsidRDefault="00B12470" w:rsidP="00B7486E">
            <w:pPr>
              <w:pStyle w:val="AppendixBodyText"/>
              <w:spacing w:after="40"/>
              <w:rPr>
                <w:rFonts w:eastAsia="MS PGothic" w:cs="Tahoma"/>
                <w:sz w:val="18"/>
                <w:lang w:eastAsia="ja-JP"/>
              </w:rPr>
            </w:pPr>
            <w:r w:rsidRPr="00FF4A72">
              <w:rPr>
                <w:rFonts w:eastAsia="MS PGothic" w:cs="Tahoma"/>
                <w:sz w:val="18"/>
                <w:lang w:val="ja-JP" w:eastAsia="ja-JP"/>
              </w:rPr>
              <w:t>電話による製品サポートの</w:t>
            </w:r>
            <w:r w:rsidRPr="00FF4A72">
              <w:rPr>
                <w:rFonts w:eastAsia="MS PGothic" w:cs="Tahoma"/>
                <w:sz w:val="18"/>
                <w:u w:val="single"/>
                <w:lang w:eastAsia="ja-JP"/>
              </w:rPr>
              <w:br/>
            </w:r>
            <w:r w:rsidRPr="00FF4A72">
              <w:rPr>
                <w:rFonts w:eastAsia="MS PGothic" w:cs="Tahoma"/>
                <w:sz w:val="18"/>
                <w:lang w:val="ja-JP" w:eastAsia="ja-JP"/>
              </w:rPr>
              <w:t>連絡先の数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必要数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必要数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必要数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必要数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必要数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必要数</w:t>
            </w:r>
          </w:p>
        </w:tc>
      </w:tr>
      <w:tr w:rsidR="00B12470" w:rsidRPr="00FF4A72">
        <w:trPr>
          <w:trHeight w:val="236"/>
        </w:trPr>
        <w:tc>
          <w:tcPr>
            <w:tcW w:w="2700" w:type="dxa"/>
            <w:vAlign w:val="center"/>
          </w:tcPr>
          <w:p w:rsidR="00B12470" w:rsidRPr="00FF4A72" w:rsidRDefault="00B12470" w:rsidP="00B7486E">
            <w:pPr>
              <w:pStyle w:val="AppendixBodyText"/>
              <w:spacing w:after="40"/>
              <w:rPr>
                <w:rFonts w:eastAsia="MS PGothic" w:cs="Tahoma"/>
                <w:sz w:val="18"/>
                <w:lang w:eastAsia="ja-JP"/>
              </w:rPr>
            </w:pPr>
            <w:r w:rsidRPr="00FF4A72">
              <w:rPr>
                <w:rFonts w:eastAsia="MS PGothic" w:cs="Tahoma"/>
                <w:sz w:val="18"/>
                <w:lang w:val="ja-JP" w:eastAsia="ja-JP"/>
              </w:rPr>
              <w:t>認められる</w:t>
            </w:r>
            <w:r w:rsidRPr="00FF4A72">
              <w:rPr>
                <w:rFonts w:eastAsia="MS PGothic" w:cs="Tahoma"/>
                <w:sz w:val="18"/>
                <w:lang w:val="ja-JP" w:eastAsia="ja-JP"/>
              </w:rPr>
              <w:t xml:space="preserve"> Web </w:t>
            </w:r>
            <w:r w:rsidRPr="00FF4A72">
              <w:rPr>
                <w:rFonts w:eastAsia="MS PGothic" w:cs="Tahoma"/>
                <w:sz w:val="18"/>
                <w:lang w:val="ja-JP" w:eastAsia="ja-JP"/>
              </w:rPr>
              <w:t>サポートの連絡先の数</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lang w:eastAsia="ja-JP"/>
              </w:rPr>
              <w:t>適用なし</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rPr>
              <w:t>1</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rPr>
              <w:t>2</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rPr>
              <w:t>4</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rPr>
              <w:t>8</w:t>
            </w:r>
          </w:p>
        </w:tc>
        <w:tc>
          <w:tcPr>
            <w:tcW w:w="1320" w:type="dxa"/>
            <w:vAlign w:val="center"/>
          </w:tcPr>
          <w:p w:rsidR="00B12470" w:rsidRPr="00FF4A72" w:rsidRDefault="00B12470" w:rsidP="00B7486E">
            <w:pPr>
              <w:pStyle w:val="AppendixBodyText"/>
              <w:spacing w:after="40"/>
              <w:rPr>
                <w:rFonts w:eastAsia="MS PGothic" w:cs="Tahoma"/>
                <w:sz w:val="18"/>
              </w:rPr>
            </w:pPr>
            <w:r w:rsidRPr="00FF4A72">
              <w:rPr>
                <w:rFonts w:eastAsia="MS PGothic" w:cs="Tahoma"/>
                <w:sz w:val="18"/>
              </w:rPr>
              <w:t>16</w:t>
            </w:r>
          </w:p>
        </w:tc>
      </w:tr>
    </w:tbl>
    <w:p w:rsidR="00B12470" w:rsidRPr="00FF4A72" w:rsidRDefault="00B12470">
      <w:pPr>
        <w:pStyle w:val="AppendixBodyText"/>
        <w:rPr>
          <w:rFonts w:eastAsia="MS PGothic" w:cs="Tahoma"/>
          <w:lang w:val="ja-JP" w:eastAsia="ja-JP"/>
        </w:rPr>
      </w:pPr>
    </w:p>
    <w:p w:rsidR="00B12470" w:rsidRPr="00FF4A72" w:rsidRDefault="00B12470" w:rsidP="00DB31E0">
      <w:pPr>
        <w:pStyle w:val="AppendixBodyText"/>
        <w:spacing w:after="0"/>
        <w:rPr>
          <w:rFonts w:eastAsia="MS PGothic" w:cs="Tahoma"/>
          <w:b/>
          <w:bCs/>
          <w:lang w:val="ja-JP" w:eastAsia="ja-JP"/>
        </w:rPr>
      </w:pPr>
      <w:r w:rsidRPr="00FF4A72">
        <w:rPr>
          <w:rFonts w:eastAsia="MS PGothic" w:cs="Tahoma"/>
          <w:b/>
          <w:bCs/>
          <w:lang w:val="ja-JP" w:eastAsia="ja-JP"/>
        </w:rPr>
        <w:t>ソフトウェア</w:t>
      </w:r>
      <w:r w:rsidRPr="00FF4A72">
        <w:rPr>
          <w:rFonts w:eastAsia="MS PGothic" w:cs="Tahoma"/>
          <w:b/>
          <w:bCs/>
          <w:lang w:eastAsia="ja-JP"/>
        </w:rPr>
        <w:t xml:space="preserve"> </w:t>
      </w:r>
      <w:r w:rsidRPr="00FF4A72">
        <w:rPr>
          <w:rFonts w:eastAsia="MS PGothic" w:cs="Tahoma"/>
          <w:b/>
          <w:bCs/>
          <w:lang w:val="ja-JP" w:eastAsia="ja-JP"/>
        </w:rPr>
        <w:t>アシュアランスを保有するお客様に対するサービス</w:t>
      </w:r>
      <w:r w:rsidRPr="00FF4A72">
        <w:rPr>
          <w:rFonts w:eastAsia="MS PGothic" w:cs="Tahoma"/>
          <w:b/>
          <w:bCs/>
          <w:lang w:eastAsia="ja-JP"/>
        </w:rPr>
        <w:t xml:space="preserve"> </w:t>
      </w:r>
      <w:r w:rsidRPr="00FF4A72">
        <w:rPr>
          <w:rFonts w:eastAsia="MS PGothic" w:cs="Tahoma"/>
          <w:b/>
          <w:bCs/>
          <w:lang w:val="ja-JP" w:eastAsia="ja-JP"/>
        </w:rPr>
        <w:t>レベル</w:t>
      </w:r>
    </w:p>
    <w:p w:rsidR="00B12470" w:rsidRPr="00FF4A72" w:rsidRDefault="00B12470">
      <w:pPr>
        <w:pStyle w:val="AppendixBodyText"/>
        <w:spacing w:after="0"/>
        <w:rPr>
          <w:rFonts w:eastAsia="MS PGothic" w:cs="Tahoma"/>
          <w:b/>
          <w:sz w:val="18"/>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val="ja-JP" w:eastAsia="ja-JP"/>
        </w:rPr>
        <w:t>サポートのリクエスト</w:t>
      </w:r>
      <w:r w:rsidRPr="00FF4A72">
        <w:rPr>
          <w:rFonts w:eastAsia="MS PGothic" w:cs="Tahoma"/>
          <w:sz w:val="18"/>
          <w:lang w:eastAsia="ja-JP"/>
        </w:rPr>
        <w:t xml:space="preserve"> (</w:t>
      </w:r>
      <w:r w:rsidRPr="00FF4A72">
        <w:rPr>
          <w:rFonts w:eastAsia="MS PGothic" w:cs="Tahoma"/>
          <w:sz w:val="18"/>
          <w:lang w:eastAsia="ja-JP"/>
        </w:rPr>
        <w:t>深刻</w:t>
      </w:r>
      <w:r w:rsidRPr="00FF4A72">
        <w:rPr>
          <w:rFonts w:eastAsia="MS PGothic" w:cs="Tahoma"/>
          <w:sz w:val="18"/>
          <w:lang w:val="ja-JP" w:eastAsia="ja-JP"/>
        </w:rPr>
        <w:t>度</w:t>
      </w:r>
      <w:r w:rsidRPr="00FF4A72">
        <w:rPr>
          <w:rFonts w:eastAsia="MS PGothic" w:cs="Tahoma"/>
          <w:sz w:val="18"/>
          <w:lang w:eastAsia="ja-JP"/>
        </w:rPr>
        <w:t xml:space="preserve"> A </w:t>
      </w:r>
      <w:r w:rsidRPr="00FF4A72">
        <w:rPr>
          <w:rFonts w:eastAsia="MS PGothic" w:cs="Tahoma"/>
          <w:sz w:val="18"/>
          <w:lang w:val="ja-JP" w:eastAsia="ja-JP"/>
        </w:rPr>
        <w:t>および</w:t>
      </w:r>
      <w:r w:rsidRPr="00FF4A72">
        <w:rPr>
          <w:rFonts w:eastAsia="MS PGothic" w:cs="Tahoma"/>
          <w:sz w:val="18"/>
          <w:lang w:eastAsia="ja-JP"/>
        </w:rPr>
        <w:t xml:space="preserve"> B </w:t>
      </w:r>
      <w:r w:rsidRPr="00FF4A72">
        <w:rPr>
          <w:rFonts w:eastAsia="MS PGothic" w:cs="Tahoma"/>
          <w:sz w:val="18"/>
          <w:lang w:val="ja-JP" w:eastAsia="ja-JP"/>
        </w:rPr>
        <w:t>を除く</w:t>
      </w:r>
      <w:r w:rsidRPr="00FF4A72">
        <w:rPr>
          <w:rFonts w:eastAsia="MS PGothic" w:cs="Tahoma"/>
          <w:sz w:val="18"/>
          <w:lang w:eastAsia="ja-JP"/>
        </w:rPr>
        <w:t xml:space="preserve">) </w:t>
      </w:r>
      <w:r w:rsidRPr="00FF4A72">
        <w:rPr>
          <w:rFonts w:eastAsia="MS PGothic" w:cs="Tahoma"/>
          <w:sz w:val="18"/>
          <w:lang w:val="ja-JP" w:eastAsia="ja-JP"/>
        </w:rPr>
        <w:t>は、お客様が指定した連絡先から、電話であるいは電子的に提出していただけます。深刻度</w:t>
      </w:r>
      <w:r w:rsidRPr="00FF4A72">
        <w:rPr>
          <w:rFonts w:eastAsia="MS PGothic" w:cs="Tahoma"/>
          <w:sz w:val="18"/>
          <w:lang w:val="ja-JP" w:eastAsia="ja-JP"/>
        </w:rPr>
        <w:t xml:space="preserve"> A </w:t>
      </w:r>
      <w:r w:rsidRPr="00FF4A72">
        <w:rPr>
          <w:rFonts w:eastAsia="MS PGothic" w:cs="Tahoma"/>
          <w:sz w:val="18"/>
          <w:lang w:val="ja-JP" w:eastAsia="ja-JP"/>
        </w:rPr>
        <w:t>および</w:t>
      </w:r>
      <w:r w:rsidRPr="00FF4A72">
        <w:rPr>
          <w:rFonts w:eastAsia="MS PGothic" w:cs="Tahoma"/>
          <w:sz w:val="18"/>
          <w:lang w:val="ja-JP" w:eastAsia="ja-JP"/>
        </w:rPr>
        <w:t xml:space="preserve"> B </w:t>
      </w:r>
      <w:r w:rsidRPr="00FF4A72">
        <w:rPr>
          <w:rFonts w:eastAsia="MS PGothic" w:cs="Tahoma"/>
          <w:sz w:val="18"/>
          <w:lang w:val="ja-JP" w:eastAsia="ja-JP"/>
        </w:rPr>
        <w:t>のリクエストは、以下に示すように、電話で提出していただく必要があります。</w:t>
      </w:r>
    </w:p>
    <w:p w:rsidR="00B12470" w:rsidRPr="00FF4A72" w:rsidRDefault="00B12470" w:rsidP="001C0AB1">
      <w:pPr>
        <w:pStyle w:val="AppendixBodyText"/>
        <w:spacing w:after="0"/>
        <w:rPr>
          <w:rFonts w:eastAsia="MS PGothic" w:cs="Tahoma"/>
          <w:b/>
          <w:sz w:val="18"/>
          <w:lang w:eastAsia="ja-JP"/>
        </w:rPr>
      </w:pPr>
    </w:p>
    <w:p w:rsidR="00B12470" w:rsidRPr="00FF4A72" w:rsidRDefault="00B12470" w:rsidP="001C0AB1">
      <w:pPr>
        <w:pStyle w:val="AppendixBodyText"/>
        <w:spacing w:after="0"/>
        <w:rPr>
          <w:rFonts w:eastAsia="MS PGothic" w:cs="Tahoma"/>
          <w:lang w:eastAsia="ja-JP"/>
        </w:rPr>
      </w:pPr>
      <w:r w:rsidRPr="00FF4A72">
        <w:rPr>
          <w:rFonts w:eastAsia="MS PGothic"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B12470" w:rsidRPr="00FF4A72" w:rsidRDefault="00B12470"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B12470" w:rsidRPr="00FF4A72"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FF4A72" w:rsidRDefault="00B12470" w:rsidP="00C23AEB">
            <w:pPr>
              <w:pStyle w:val="AppendixBodyText"/>
              <w:spacing w:after="0"/>
              <w:rPr>
                <w:rFonts w:eastAsia="MS PGothic" w:cs="Tahoma"/>
                <w:b/>
                <w:bCs/>
              </w:rPr>
            </w:pPr>
            <w:r w:rsidRPr="00FF4A72">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FF4A72" w:rsidRDefault="00B12470" w:rsidP="00C23AEB">
            <w:pPr>
              <w:pStyle w:val="AppendixBodyText"/>
              <w:spacing w:after="0"/>
              <w:rPr>
                <w:rFonts w:eastAsia="MS PGothic" w:cs="Tahoma"/>
                <w:b/>
                <w:bCs/>
              </w:rPr>
            </w:pPr>
            <w:r w:rsidRPr="00FF4A72">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FF4A72" w:rsidRDefault="00B12470" w:rsidP="00C23AEB">
            <w:pPr>
              <w:pStyle w:val="AppendixBodyText"/>
              <w:spacing w:after="0"/>
              <w:rPr>
                <w:rFonts w:eastAsia="MS PGothic" w:cs="Tahoma"/>
                <w:b/>
                <w:bCs/>
                <w:lang w:eastAsia="ja-JP"/>
              </w:rPr>
            </w:pPr>
            <w:r w:rsidRPr="00FF4A72">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FF4A72" w:rsidRDefault="00B12470" w:rsidP="00C23AEB">
            <w:pPr>
              <w:pStyle w:val="AppendixBodyText"/>
              <w:spacing w:after="0"/>
              <w:rPr>
                <w:rFonts w:eastAsia="MS PGothic" w:cs="Tahoma"/>
                <w:b/>
                <w:bCs/>
              </w:rPr>
            </w:pPr>
            <w:r w:rsidRPr="00FF4A72">
              <w:rPr>
                <w:rFonts w:eastAsia="MS PGothic" w:cs="Tahoma"/>
                <w:b/>
                <w:bCs/>
                <w:lang w:eastAsia="ja-JP"/>
              </w:rPr>
              <w:t>お客様の対応</w:t>
            </w:r>
          </w:p>
        </w:tc>
      </w:tr>
      <w:tr w:rsidR="00B12470" w:rsidRPr="00FF4A72">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pPr>
              <w:pStyle w:val="AppendixBodyText"/>
              <w:rPr>
                <w:rFonts w:eastAsia="MS PGothic" w:cs="Tahoma"/>
                <w:sz w:val="18"/>
              </w:rPr>
            </w:pPr>
            <w:r w:rsidRPr="00FF4A72">
              <w:rPr>
                <w:rFonts w:eastAsia="MS PGothic" w:cs="Tahoma"/>
                <w:sz w:val="18"/>
                <w:lang w:eastAsia="ja-JP"/>
              </w:rPr>
              <w:t xml:space="preserve">A </w:t>
            </w:r>
            <w:r w:rsidRPr="00FF4A72">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ビジネスへの重大な影響</w:t>
            </w:r>
            <w:r w:rsidRPr="00FF4A72">
              <w:rPr>
                <w:rFonts w:eastAsia="MS PGothic" w:cs="Tahoma"/>
                <w:sz w:val="18"/>
                <w:lang w:eastAsia="ja-JP"/>
              </w:rPr>
              <w:t>:</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サポート内容に基づく</w:t>
            </w:r>
            <w:r w:rsidRPr="00FF4A72">
              <w:rPr>
                <w:rFonts w:eastAsia="MS PGothic" w:cs="Tahoma"/>
                <w:sz w:val="18"/>
                <w:lang w:eastAsia="ja-JP"/>
              </w:rPr>
              <w:t xml:space="preserve"> 2 </w:t>
            </w:r>
            <w:r w:rsidRPr="00FF4A72">
              <w:rPr>
                <w:rFonts w:eastAsia="MS PGothic" w:cs="Tahoma"/>
                <w:sz w:val="18"/>
                <w:lang w:val="ja-JP" w:eastAsia="ja-JP"/>
              </w:rPr>
              <w:t>時間以内の最初の電話回答</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必要に応じてマイクロソフトのリソースをお客様のサイトへ</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年中無休</w:t>
            </w:r>
            <w:r w:rsidRPr="00FF4A72">
              <w:rPr>
                <w:rFonts w:eastAsia="MS PGothic" w:cs="Tahoma"/>
                <w:sz w:val="18"/>
                <w:lang w:eastAsia="ja-JP"/>
              </w:rPr>
              <w:t xml:space="preserve"> 24 </w:t>
            </w:r>
            <w:r w:rsidRPr="00FF4A72">
              <w:rPr>
                <w:rFonts w:eastAsia="MS PGothic" w:cs="Tahoma"/>
                <w:sz w:val="18"/>
                <w:lang w:val="ja-JP" w:eastAsia="ja-JP"/>
              </w:rPr>
              <w:t>時間の継続的な対応</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年中無休</w:t>
            </w:r>
            <w:r w:rsidRPr="00FF4A72">
              <w:rPr>
                <w:rFonts w:eastAsia="MS PGothic" w:cs="Tahoma"/>
                <w:sz w:val="18"/>
                <w:lang w:eastAsia="ja-JP"/>
              </w:rPr>
              <w:t xml:space="preserve"> 24 </w:t>
            </w:r>
            <w:r w:rsidRPr="00FF4A72">
              <w:rPr>
                <w:rFonts w:eastAsia="MS PGothic" w:cs="Tahoma"/>
                <w:sz w:val="18"/>
                <w:lang w:val="ja-JP" w:eastAsia="ja-JP"/>
              </w:rPr>
              <w:t>時間の継続的な対応を行うための適切なリソースの割り当て</w:t>
            </w:r>
            <w:r w:rsidRPr="00FF4A72">
              <w:rPr>
                <w:rFonts w:eastAsia="MS PGothic" w:cs="Tahoma"/>
                <w:noProof/>
                <w:sz w:val="18"/>
                <w:vertAlign w:val="superscript"/>
                <w:lang w:eastAsia="ja-JP"/>
              </w:rPr>
              <w:t>2</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変更管理部門による迅速なアクセスと対応</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経営管理部門への通知</w:t>
            </w:r>
          </w:p>
        </w:tc>
      </w:tr>
      <w:tr w:rsidR="00B12470" w:rsidRPr="00FF4A72">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pPr>
              <w:pStyle w:val="AppendixBodyText"/>
              <w:rPr>
                <w:rFonts w:eastAsia="MS PGothic" w:cs="Tahoma"/>
                <w:sz w:val="18"/>
              </w:rPr>
            </w:pPr>
            <w:r w:rsidRPr="00FF4A72">
              <w:rPr>
                <w:rFonts w:eastAsia="MS PGothic" w:cs="Tahoma"/>
                <w:sz w:val="18"/>
                <w:lang w:eastAsia="ja-JP"/>
              </w:rPr>
              <w:t xml:space="preserve">B </w:t>
            </w:r>
            <w:r w:rsidRPr="00FF4A72">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ビジネスへの中程度の影響</w:t>
            </w:r>
            <w:r w:rsidRPr="00FF4A72">
              <w:rPr>
                <w:rFonts w:eastAsia="MS PGothic" w:cs="Tahoma"/>
                <w:sz w:val="18"/>
                <w:lang w:eastAsia="ja-JP"/>
              </w:rPr>
              <w:t>:</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サポート内容に基づく</w:t>
            </w:r>
            <w:r w:rsidRPr="00FF4A72">
              <w:rPr>
                <w:rFonts w:eastAsia="MS PGothic" w:cs="Tahoma"/>
                <w:sz w:val="18"/>
                <w:lang w:eastAsia="ja-JP"/>
              </w:rPr>
              <w:t xml:space="preserve"> 4 </w:t>
            </w:r>
            <w:r w:rsidRPr="00FF4A72">
              <w:rPr>
                <w:rFonts w:eastAsia="MS PGothic" w:cs="Tahoma"/>
                <w:sz w:val="18"/>
                <w:lang w:val="ja-JP" w:eastAsia="ja-JP"/>
              </w:rPr>
              <w:t>時間以内の最初の電話回答</w:t>
            </w:r>
          </w:p>
          <w:p w:rsidR="00B12470" w:rsidRPr="00B50139" w:rsidRDefault="00B12470" w:rsidP="00B50139">
            <w:pPr>
              <w:pStyle w:val="AppendixBodyText"/>
              <w:numPr>
                <w:ilvl w:val="0"/>
                <w:numId w:val="6"/>
              </w:numPr>
              <w:tabs>
                <w:tab w:val="num" w:pos="360"/>
                <w:tab w:val="num" w:pos="612"/>
              </w:tabs>
              <w:ind w:left="360"/>
              <w:rPr>
                <w:rFonts w:eastAsia="MS PGothic" w:cs="Tahoma"/>
                <w:b/>
                <w:bCs/>
                <w:sz w:val="18"/>
              </w:rPr>
            </w:pPr>
            <w:r w:rsidRPr="00FF4A72">
              <w:rPr>
                <w:rFonts w:eastAsia="MS PGothic" w:cs="Tahoma"/>
                <w:sz w:val="18"/>
                <w:lang w:val="ja-JP" w:eastAsia="ja-JP"/>
              </w:rPr>
              <w:t>営業時間内の対応</w:t>
            </w:r>
            <w:r w:rsidRPr="00FF4A72">
              <w:rPr>
                <w:rFonts w:eastAsia="MS PGothic" w:cs="Tahoma"/>
                <w:sz w:val="18"/>
                <w:vertAlign w:val="superscript"/>
                <w:lang w:eastAsia="ja-JP"/>
              </w:rPr>
              <w:t>1</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営業時間内の継続的な対応を行うための適切なリソースの割り当て</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変更管理部門による</w:t>
            </w:r>
            <w:r w:rsidRPr="00FF4A72">
              <w:rPr>
                <w:rFonts w:eastAsia="MS PGothic" w:cs="Tahoma"/>
                <w:sz w:val="18"/>
                <w:lang w:eastAsia="ja-JP"/>
              </w:rPr>
              <w:t xml:space="preserve"> 4 </w:t>
            </w:r>
            <w:r w:rsidRPr="00FF4A72">
              <w:rPr>
                <w:rFonts w:eastAsia="MS PGothic" w:cs="Tahoma"/>
                <w:sz w:val="18"/>
                <w:lang w:val="ja-JP" w:eastAsia="ja-JP"/>
              </w:rPr>
              <w:t>営業時間内のアクセスと対応</w:t>
            </w:r>
          </w:p>
        </w:tc>
      </w:tr>
      <w:tr w:rsidR="00B12470" w:rsidRPr="00FF4A72">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pPr>
              <w:pStyle w:val="AppendixBodyText"/>
              <w:rPr>
                <w:rFonts w:eastAsia="MS PGothic" w:cs="Tahoma"/>
                <w:sz w:val="18"/>
                <w:lang w:eastAsia="ja-JP"/>
              </w:rPr>
            </w:pPr>
            <w:r w:rsidRPr="00FF4A72">
              <w:rPr>
                <w:rFonts w:eastAsia="MS PGothic" w:cs="Tahoma"/>
                <w:sz w:val="18"/>
                <w:lang w:eastAsia="ja-JP"/>
              </w:rPr>
              <w:t xml:space="preserve">C </w:t>
            </w:r>
            <w:r w:rsidRPr="00FF4A72">
              <w:rPr>
                <w:rFonts w:eastAsia="MS PGothic" w:cs="Tahoma"/>
                <w:sz w:val="18"/>
                <w:lang w:val="ja-JP" w:eastAsia="ja-JP"/>
              </w:rPr>
              <w:t>電話または</w:t>
            </w:r>
            <w:r w:rsidRPr="00FF4A72">
              <w:rPr>
                <w:rFonts w:eastAsia="MS PGothic" w:cs="Tahoma"/>
                <w:sz w:val="18"/>
                <w:lang w:eastAsia="ja-JP"/>
              </w:rPr>
              <w:t xml:space="preserve"> Web </w:t>
            </w:r>
            <w:r w:rsidRPr="00FF4A72">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ビジネスへの小さな影響</w:t>
            </w:r>
            <w:r w:rsidRPr="00FF4A72">
              <w:rPr>
                <w:rFonts w:eastAsia="MS PGothic" w:cs="Tahoma"/>
                <w:sz w:val="18"/>
                <w:lang w:eastAsia="ja-JP"/>
              </w:rPr>
              <w:t>:</w:t>
            </w:r>
          </w:p>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サポート内容に基づく</w:t>
            </w:r>
            <w:r w:rsidRPr="00FF4A72">
              <w:rPr>
                <w:rFonts w:eastAsia="MS PGothic" w:cs="Tahoma"/>
                <w:sz w:val="18"/>
                <w:lang w:eastAsia="ja-JP"/>
              </w:rPr>
              <w:t xml:space="preserve"> 1 </w:t>
            </w:r>
            <w:r w:rsidRPr="00FF4A72">
              <w:rPr>
                <w:rFonts w:eastAsia="MS PGothic" w:cs="Tahoma"/>
                <w:sz w:val="18"/>
                <w:lang w:val="ja-JP" w:eastAsia="ja-JP"/>
              </w:rPr>
              <w:t>営業日以内の最初の電話回答</w:t>
            </w:r>
          </w:p>
          <w:p w:rsidR="00B12470" w:rsidRPr="00B50139" w:rsidRDefault="00B12470" w:rsidP="00B50139">
            <w:pPr>
              <w:pStyle w:val="AppendixBodyText"/>
              <w:numPr>
                <w:ilvl w:val="0"/>
                <w:numId w:val="6"/>
              </w:numPr>
              <w:tabs>
                <w:tab w:val="num" w:pos="360"/>
                <w:tab w:val="num" w:pos="612"/>
              </w:tabs>
              <w:ind w:left="360"/>
              <w:rPr>
                <w:rFonts w:eastAsia="MS PGothic" w:cs="Tahoma"/>
                <w:bCs/>
                <w:sz w:val="18"/>
              </w:rPr>
            </w:pPr>
            <w:r w:rsidRPr="00FF4A72">
              <w:rPr>
                <w:rFonts w:eastAsia="MS PGothic" w:cs="Tahoma"/>
                <w:sz w:val="18"/>
                <w:lang w:val="ja-JP" w:eastAsia="ja-JP"/>
              </w:rPr>
              <w:t>営業時間内の対応</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FF4A72" w:rsidRDefault="00B12470" w:rsidP="000A7002">
            <w:pPr>
              <w:pStyle w:val="AppendixBodyText"/>
              <w:numPr>
                <w:ilvl w:val="0"/>
                <w:numId w:val="6"/>
              </w:numPr>
              <w:tabs>
                <w:tab w:val="num" w:pos="360"/>
                <w:tab w:val="num" w:pos="612"/>
              </w:tabs>
              <w:ind w:left="360"/>
              <w:rPr>
                <w:rFonts w:eastAsia="MS PGothic" w:cs="Tahoma"/>
                <w:sz w:val="18"/>
                <w:lang w:eastAsia="ja-JP"/>
              </w:rPr>
            </w:pPr>
            <w:r w:rsidRPr="00FF4A72">
              <w:rPr>
                <w:rFonts w:eastAsia="MS PGothic" w:cs="Tahoma"/>
                <w:sz w:val="18"/>
                <w:lang w:val="ja-JP" w:eastAsia="ja-JP"/>
              </w:rPr>
              <w:t>問題の当事者の正確な連絡先情報</w:t>
            </w:r>
          </w:p>
          <w:p w:rsidR="00B12470" w:rsidRPr="00FF4A72" w:rsidRDefault="00B12470" w:rsidP="000A7002">
            <w:pPr>
              <w:pStyle w:val="AppendixBodyText"/>
              <w:numPr>
                <w:ilvl w:val="0"/>
                <w:numId w:val="6"/>
              </w:numPr>
              <w:tabs>
                <w:tab w:val="num" w:pos="360"/>
                <w:tab w:val="num" w:pos="612"/>
              </w:tabs>
              <w:ind w:left="360"/>
              <w:rPr>
                <w:rFonts w:eastAsia="MS PGothic" w:cs="Tahoma"/>
                <w:sz w:val="18"/>
              </w:rPr>
            </w:pPr>
            <w:r w:rsidRPr="00FF4A72">
              <w:rPr>
                <w:rFonts w:eastAsia="MS PGothic" w:cs="Tahoma"/>
                <w:sz w:val="18"/>
                <w:lang w:eastAsia="ja-JP"/>
              </w:rPr>
              <w:t xml:space="preserve">1 </w:t>
            </w:r>
            <w:r w:rsidRPr="00FF4A72">
              <w:rPr>
                <w:rFonts w:eastAsia="MS PGothic" w:cs="Tahoma"/>
                <w:sz w:val="18"/>
                <w:lang w:val="ja-JP" w:eastAsia="ja-JP"/>
              </w:rPr>
              <w:t>営業日以内の対応</w:t>
            </w:r>
          </w:p>
        </w:tc>
      </w:tr>
    </w:tbl>
    <w:p w:rsidR="00B12470" w:rsidRPr="00FF4A72" w:rsidRDefault="00B12470" w:rsidP="001C0AB1">
      <w:pPr>
        <w:pStyle w:val="AppendixBodyText"/>
        <w:ind w:left="357"/>
        <w:rPr>
          <w:rFonts w:eastAsia="MS PGothic" w:cs="Tahoma"/>
          <w:sz w:val="16"/>
          <w:lang w:eastAsia="ja-JP"/>
        </w:rPr>
      </w:pPr>
      <w:r w:rsidRPr="00FF4A72">
        <w:rPr>
          <w:rFonts w:eastAsia="MS PGothic" w:cs="Tahoma"/>
          <w:sz w:val="16"/>
          <w:vertAlign w:val="superscript"/>
          <w:lang w:eastAsia="ja-JP"/>
        </w:rPr>
        <w:t>1</w:t>
      </w:r>
      <w:r w:rsidRPr="00FF4A72">
        <w:rPr>
          <w:rFonts w:eastAsia="MS PGothic" w:cs="Tahoma"/>
          <w:sz w:val="16"/>
          <w:lang w:eastAsia="ja-JP"/>
        </w:rPr>
        <w:t xml:space="preserve"> </w:t>
      </w:r>
      <w:r w:rsidRPr="00FF4A72">
        <w:rPr>
          <w:rFonts w:eastAsia="MS PGothic" w:cs="Tahoma"/>
          <w:sz w:val="16"/>
          <w:lang w:val="ja-JP" w:eastAsia="ja-JP"/>
        </w:rPr>
        <w:t>お客様の地域の営業時間内にマイクロソフト担当者にお問い合わせください。</w:t>
      </w:r>
    </w:p>
    <w:p w:rsidR="00B12470" w:rsidRPr="00FF4A72" w:rsidRDefault="00B12470" w:rsidP="001C0AB1">
      <w:pPr>
        <w:pStyle w:val="AppendixBodyText"/>
        <w:spacing w:after="0"/>
        <w:ind w:left="357"/>
        <w:rPr>
          <w:rFonts w:eastAsia="MS PGothic" w:cs="Tahoma"/>
          <w:sz w:val="16"/>
          <w:lang w:eastAsia="ja-JP"/>
        </w:rPr>
      </w:pPr>
      <w:r w:rsidRPr="00FF4A72">
        <w:rPr>
          <w:rFonts w:eastAsia="MS PGothic" w:cs="Tahoma"/>
          <w:sz w:val="16"/>
          <w:vertAlign w:val="superscript"/>
          <w:lang w:eastAsia="ja-JP"/>
        </w:rPr>
        <w:t>2</w:t>
      </w:r>
      <w:r w:rsidRPr="00FF4A72">
        <w:rPr>
          <w:rFonts w:eastAsia="MS PGothic" w:cs="Tahoma"/>
          <w:sz w:val="16"/>
          <w:lang w:eastAsia="ja-JP"/>
        </w:rPr>
        <w:t xml:space="preserve"> </w:t>
      </w:r>
      <w:r w:rsidRPr="00FF4A72">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B12470" w:rsidRPr="00FF4A72" w:rsidRDefault="00B12470" w:rsidP="00002D3B">
      <w:pPr>
        <w:pStyle w:val="AppendixBodyText"/>
        <w:spacing w:after="0"/>
        <w:rPr>
          <w:rFonts w:eastAsia="MS PGothic" w:cs="Tahoma"/>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FF4A72">
        <w:rPr>
          <w:rFonts w:eastAsia="MS PGothic" w:cs="Tahoma"/>
          <w:sz w:val="18"/>
          <w:lang w:eastAsia="ja-JP"/>
        </w:rPr>
        <w:t xml:space="preserve"> </w:t>
      </w:r>
      <w:r w:rsidRPr="00FF4A72">
        <w:rPr>
          <w:rFonts w:eastAsia="MS PGothic" w:cs="Tahoma"/>
          <w:sz w:val="18"/>
          <w:lang w:eastAsia="ja-JP"/>
        </w:rPr>
        <w:t>トレースの実行、エラー</w:t>
      </w:r>
      <w:r w:rsidRPr="00FF4A72">
        <w:rPr>
          <w:rFonts w:eastAsia="MS PGothic" w:cs="Tahoma"/>
          <w:sz w:val="18"/>
          <w:lang w:eastAsia="ja-JP"/>
        </w:rPr>
        <w:t xml:space="preserve"> </w:t>
      </w:r>
      <w:r w:rsidRPr="00FF4A72">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B12470" w:rsidRPr="00FF4A72" w:rsidRDefault="00B12470" w:rsidP="001C0AB1">
      <w:pPr>
        <w:pStyle w:val="AppendixBodyText"/>
        <w:spacing w:after="0"/>
        <w:rPr>
          <w:rFonts w:eastAsia="MS PGothic" w:cs="Tahoma"/>
          <w:sz w:val="18"/>
          <w:lang w:eastAsia="ja-JP"/>
        </w:rPr>
      </w:pPr>
    </w:p>
    <w:p w:rsidR="00B12470" w:rsidRPr="00FF4A72" w:rsidRDefault="00B12470" w:rsidP="001C0AB1">
      <w:pPr>
        <w:pStyle w:val="AppendixBodyText"/>
        <w:spacing w:after="0"/>
        <w:rPr>
          <w:rFonts w:eastAsia="MS PGothic" w:cs="Tahoma"/>
          <w:sz w:val="18"/>
          <w:lang w:val="ja-JP" w:eastAsia="ja-JP"/>
        </w:rPr>
      </w:pPr>
      <w:r w:rsidRPr="00FF4A72">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B12470" w:rsidRPr="00FF4A72" w:rsidRDefault="00B12470" w:rsidP="001C0AB1">
      <w:pPr>
        <w:pStyle w:val="AppendixBodyText"/>
        <w:spacing w:after="0"/>
        <w:rPr>
          <w:rFonts w:eastAsia="MS PGothic" w:cs="Tahoma"/>
          <w:bCs/>
          <w:sz w:val="18"/>
          <w:lang w:eastAsia="ja-JP"/>
        </w:rPr>
      </w:pPr>
    </w:p>
    <w:p w:rsidR="00B12470" w:rsidRPr="00FF4A72" w:rsidRDefault="00B12470" w:rsidP="001C0AB1">
      <w:pPr>
        <w:pStyle w:val="AppendixBodyText"/>
        <w:spacing w:after="0"/>
        <w:rPr>
          <w:rFonts w:eastAsia="MS PGothic" w:cs="Tahoma"/>
          <w:bCs/>
          <w:sz w:val="18"/>
          <w:lang w:eastAsia="ja-JP"/>
        </w:rPr>
      </w:pPr>
      <w:r w:rsidRPr="00FF4A72">
        <w:rPr>
          <w:rFonts w:eastAsia="MS PGothic" w:cs="Tahoma"/>
          <w:sz w:val="18"/>
          <w:lang w:val="ja-JP" w:eastAsia="ja-JP"/>
        </w:rPr>
        <w:lastRenderedPageBreak/>
        <w:t>サポート特典は特定のバージョンではなく、</w:t>
      </w:r>
      <w:r w:rsidRPr="00FF4A72">
        <w:rPr>
          <w:rFonts w:eastAsia="MS PGothic" w:cs="Tahoma"/>
          <w:sz w:val="18"/>
          <w:lang w:eastAsia="ja-JP"/>
        </w:rPr>
        <w:t xml:space="preserve">SA </w:t>
      </w:r>
      <w:r w:rsidRPr="00FF4A72">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FF4A72">
        <w:rPr>
          <w:rFonts w:eastAsia="MS PGothic" w:cs="Tahoma"/>
          <w:sz w:val="18"/>
          <w:lang w:eastAsia="ja-JP"/>
        </w:rPr>
        <w:t xml:space="preserve"> </w:t>
      </w:r>
      <w:r w:rsidRPr="00FF4A72">
        <w:rPr>
          <w:rFonts w:eastAsia="MS PGothic" w:cs="Tahoma"/>
          <w:sz w:val="18"/>
          <w:lang w:val="ja-JP" w:eastAsia="ja-JP"/>
        </w:rPr>
        <w:t>プロダクト</w:t>
      </w:r>
      <w:r w:rsidRPr="00FF4A72">
        <w:rPr>
          <w:rFonts w:eastAsia="MS PGothic" w:cs="Tahoma"/>
          <w:sz w:val="18"/>
          <w:lang w:eastAsia="ja-JP"/>
        </w:rPr>
        <w:t xml:space="preserve"> </w:t>
      </w:r>
      <w:r w:rsidRPr="00FF4A72">
        <w:rPr>
          <w:rFonts w:eastAsia="MS PGothic" w:cs="Tahoma"/>
          <w:sz w:val="18"/>
          <w:lang w:val="ja-JP" w:eastAsia="ja-JP"/>
        </w:rPr>
        <w:t>ライフサイクルの</w:t>
      </w:r>
      <w:r w:rsidRPr="00FF4A72">
        <w:rPr>
          <w:rFonts w:eastAsia="MS PGothic" w:cs="Tahoma"/>
          <w:sz w:val="18"/>
          <w:lang w:eastAsia="ja-JP"/>
        </w:rPr>
        <w:t xml:space="preserve"> Web </w:t>
      </w:r>
      <w:r w:rsidRPr="00FF4A72">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FF4A72">
        <w:rPr>
          <w:rFonts w:eastAsia="MS PGothic" w:cs="Tahoma"/>
          <w:sz w:val="18"/>
          <w:lang w:val="ja-JP" w:eastAsia="ja-JP"/>
        </w:rPr>
        <w:t xml:space="preserve"> </w:t>
      </w:r>
      <w:r w:rsidRPr="00FF4A72">
        <w:rPr>
          <w:rFonts w:eastAsia="MS PGothic" w:cs="Tahoma"/>
          <w:sz w:val="18"/>
          <w:lang w:val="ja-JP" w:eastAsia="ja-JP"/>
        </w:rPr>
        <w:t>プロダクト</w:t>
      </w:r>
      <w:r w:rsidRPr="00FF4A72">
        <w:rPr>
          <w:rFonts w:eastAsia="MS PGothic" w:cs="Tahoma"/>
          <w:sz w:val="18"/>
          <w:lang w:val="ja-JP" w:eastAsia="ja-JP"/>
        </w:rPr>
        <w:t xml:space="preserve"> </w:t>
      </w:r>
      <w:r w:rsidRPr="00FF4A72">
        <w:rPr>
          <w:rFonts w:eastAsia="MS PGothic" w:cs="Tahoma"/>
          <w:sz w:val="18"/>
          <w:lang w:val="ja-JP" w:eastAsia="ja-JP"/>
        </w:rPr>
        <w:t>サポート</w:t>
      </w:r>
      <w:r w:rsidRPr="00FF4A72">
        <w:rPr>
          <w:rFonts w:eastAsia="MS PGothic" w:cs="Tahoma"/>
          <w:sz w:val="18"/>
          <w:lang w:val="ja-JP" w:eastAsia="ja-JP"/>
        </w:rPr>
        <w:t xml:space="preserve"> </w:t>
      </w:r>
      <w:r w:rsidRPr="00FF4A72">
        <w:rPr>
          <w:rFonts w:eastAsia="MS PGothic" w:cs="Tahoma"/>
          <w:sz w:val="18"/>
          <w:lang w:val="ja-JP" w:eastAsia="ja-JP"/>
        </w:rPr>
        <w:t>ライフサイクルの</w:t>
      </w:r>
      <w:r w:rsidRPr="00FF4A72">
        <w:rPr>
          <w:rFonts w:eastAsia="MS PGothic" w:cs="Tahoma"/>
          <w:sz w:val="18"/>
          <w:lang w:val="ja-JP" w:eastAsia="ja-JP"/>
        </w:rPr>
        <w:t xml:space="preserve"> Web </w:t>
      </w:r>
      <w:r w:rsidRPr="00FF4A72">
        <w:rPr>
          <w:rFonts w:eastAsia="MS PGothic" w:cs="Tahoma"/>
          <w:sz w:val="18"/>
          <w:lang w:val="ja-JP" w:eastAsia="ja-JP"/>
        </w:rPr>
        <w:t>サイトは、</w:t>
      </w:r>
      <w:hyperlink r:id="rId25" w:history="1">
        <w:r w:rsidRPr="00FF4A72">
          <w:rPr>
            <w:rStyle w:val="Hyperlink"/>
            <w:rFonts w:eastAsia="MS PGothic" w:cs="Tahoma"/>
            <w:sz w:val="18"/>
            <w:lang w:val="ja-JP" w:eastAsia="ja-JP"/>
          </w:rPr>
          <w:t>http://support.microsoft.com/gp/lifecycle</w:t>
        </w:r>
      </w:hyperlink>
      <w:r w:rsidRPr="00FF4A72">
        <w:rPr>
          <w:rFonts w:eastAsia="MS PGothic" w:cs="Tahoma"/>
          <w:sz w:val="18"/>
          <w:lang w:val="ja-JP" w:eastAsia="ja-JP"/>
        </w:rPr>
        <w:t xml:space="preserve"> </w:t>
      </w:r>
      <w:r w:rsidRPr="00FF4A72">
        <w:rPr>
          <w:rFonts w:eastAsia="MS PGothic" w:cs="Tahoma"/>
          <w:sz w:val="18"/>
          <w:lang w:val="ja-JP" w:eastAsia="ja-JP"/>
        </w:rPr>
        <w:t>です。</w:t>
      </w:r>
    </w:p>
    <w:p w:rsidR="00B12470" w:rsidRPr="00FF4A72" w:rsidRDefault="00B12470">
      <w:pPr>
        <w:pStyle w:val="AppendixBodyText"/>
        <w:spacing w:after="0"/>
        <w:rPr>
          <w:rFonts w:eastAsia="MS PGothic" w:cs="Tahoma"/>
          <w:b/>
          <w:sz w:val="18"/>
          <w:lang w:eastAsia="ja-JP"/>
        </w:rPr>
      </w:pPr>
    </w:p>
    <w:p w:rsidR="00B12470" w:rsidRPr="00FF4A72" w:rsidRDefault="00B12470">
      <w:pPr>
        <w:pStyle w:val="AppendixBodyText"/>
        <w:rPr>
          <w:rFonts w:eastAsia="MS PGothic" w:cs="Tahoma"/>
          <w:b/>
          <w:bCs/>
          <w:color w:val="000000"/>
          <w:sz w:val="18"/>
          <w:szCs w:val="18"/>
          <w:lang w:eastAsia="ja-JP"/>
        </w:rPr>
      </w:pPr>
      <w:r w:rsidRPr="00FF4A72">
        <w:rPr>
          <w:rFonts w:eastAsia="MS PGothic" w:cs="Tahoma"/>
          <w:b/>
          <w:sz w:val="18"/>
          <w:szCs w:val="24"/>
          <w:lang w:val="ja-JP" w:eastAsia="ja-JP"/>
        </w:rPr>
        <w:t>ソフトウェア</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アシュアランスの年中無休</w:t>
      </w:r>
      <w:r w:rsidRPr="00FF4A72">
        <w:rPr>
          <w:rFonts w:eastAsia="MS PGothic" w:cs="Tahoma"/>
          <w:b/>
          <w:sz w:val="18"/>
          <w:szCs w:val="24"/>
          <w:lang w:val="ja-JP" w:eastAsia="ja-JP"/>
        </w:rPr>
        <w:t xml:space="preserve"> (24x7) </w:t>
      </w:r>
      <w:r w:rsidRPr="00FF4A72">
        <w:rPr>
          <w:rFonts w:eastAsia="MS PGothic" w:cs="Tahoma"/>
          <w:b/>
          <w:sz w:val="18"/>
          <w:szCs w:val="24"/>
          <w:lang w:val="ja-JP" w:eastAsia="ja-JP"/>
        </w:rPr>
        <w:t>の技術サポート</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インシデントと</w:t>
      </w:r>
      <w:r w:rsidRPr="00FF4A72">
        <w:rPr>
          <w:rFonts w:eastAsia="MS PGothic" w:cs="Tahoma"/>
          <w:b/>
          <w:sz w:val="18"/>
          <w:szCs w:val="24"/>
          <w:lang w:val="ja-JP" w:eastAsia="ja-JP"/>
        </w:rPr>
        <w:t xml:space="preserve"> Premier </w:t>
      </w:r>
      <w:r w:rsidRPr="00FF4A72">
        <w:rPr>
          <w:rFonts w:eastAsia="MS PGothic" w:cs="Tahoma"/>
          <w:b/>
          <w:sz w:val="18"/>
          <w:szCs w:val="24"/>
          <w:lang w:val="ja-JP" w:eastAsia="ja-JP"/>
        </w:rPr>
        <w:t>サポート</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サービスとの交換</w:t>
      </w:r>
    </w:p>
    <w:p w:rsidR="00B12470" w:rsidRPr="00FF4A72" w:rsidRDefault="00B12470">
      <w:pPr>
        <w:pStyle w:val="AppendixBodyText"/>
        <w:rPr>
          <w:rFonts w:eastAsia="MS PGothic" w:cs="Tahoma"/>
          <w:color w:val="000000"/>
          <w:sz w:val="18"/>
          <w:szCs w:val="18"/>
          <w:lang w:eastAsia="ja-JP"/>
        </w:rPr>
      </w:pPr>
      <w:r w:rsidRPr="00FF4A72">
        <w:rPr>
          <w:rFonts w:eastAsia="MS PGothic" w:cs="Tahoma"/>
          <w:sz w:val="18"/>
          <w:szCs w:val="24"/>
          <w:lang w:val="ja-JP" w:eastAsia="ja-JP"/>
        </w:rPr>
        <w:t>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アシュアランスの年中無休</w:t>
      </w:r>
      <w:r w:rsidRPr="00FF4A72">
        <w:rPr>
          <w:rFonts w:eastAsia="MS PGothic" w:cs="Tahoma"/>
          <w:sz w:val="18"/>
          <w:szCs w:val="24"/>
          <w:lang w:val="ja-JP" w:eastAsia="ja-JP"/>
        </w:rPr>
        <w:t xml:space="preserve"> (24x7) </w:t>
      </w:r>
      <w:r w:rsidRPr="00FF4A72">
        <w:rPr>
          <w:rFonts w:eastAsia="MS PGothic" w:cs="Tahoma"/>
          <w:sz w:val="18"/>
          <w:szCs w:val="24"/>
          <w:lang w:val="ja-JP" w:eastAsia="ja-JP"/>
        </w:rPr>
        <w:t>の技術サポート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インシデント</w:t>
      </w:r>
      <w:r w:rsidRPr="00FF4A72">
        <w:rPr>
          <w:rFonts w:eastAsia="MS PGothic" w:cs="Tahoma"/>
          <w:sz w:val="18"/>
          <w:szCs w:val="24"/>
          <w:lang w:val="ja-JP" w:eastAsia="ja-JP"/>
        </w:rPr>
        <w:t xml:space="preserve"> (SA PRS </w:t>
      </w:r>
      <w:r w:rsidRPr="00FF4A72">
        <w:rPr>
          <w:rFonts w:eastAsia="MS PGothic" w:cs="Tahoma"/>
          <w:sz w:val="18"/>
          <w:szCs w:val="24"/>
          <w:lang w:val="ja-JP" w:eastAsia="ja-JP"/>
        </w:rPr>
        <w:t>インシデント、つまり</w:t>
      </w:r>
      <w:r w:rsidRPr="00FF4A72">
        <w:rPr>
          <w:rFonts w:eastAsia="MS PGothic" w:cs="Tahoma"/>
          <w:sz w:val="18"/>
          <w:szCs w:val="24"/>
          <w:lang w:val="ja-JP" w:eastAsia="ja-JP"/>
        </w:rPr>
        <w:t xml:space="preserve"> "SAB") </w:t>
      </w:r>
      <w:r w:rsidRPr="00FF4A72">
        <w:rPr>
          <w:rFonts w:eastAsia="MS PGothic" w:cs="Tahoma"/>
          <w:sz w:val="18"/>
          <w:szCs w:val="24"/>
          <w:lang w:val="ja-JP" w:eastAsia="ja-JP"/>
        </w:rPr>
        <w:t>は、次のインシデントと交換することができます。</w:t>
      </w:r>
    </w:p>
    <w:p w:rsidR="00B12470" w:rsidRPr="00FF4A72" w:rsidRDefault="00B12470" w:rsidP="00851C47">
      <w:pPr>
        <w:pStyle w:val="AppendixBodyText"/>
        <w:numPr>
          <w:ilvl w:val="0"/>
          <w:numId w:val="23"/>
        </w:numPr>
        <w:rPr>
          <w:rFonts w:eastAsia="MS PGothic" w:cs="Tahoma"/>
          <w:color w:val="000000"/>
          <w:sz w:val="18"/>
          <w:szCs w:val="18"/>
          <w:lang w:eastAsia="ja-JP"/>
        </w:rPr>
      </w:pPr>
      <w:r w:rsidRPr="00FF4A72">
        <w:rPr>
          <w:rFonts w:eastAsia="MS PGothic" w:cs="Tahoma"/>
          <w:sz w:val="18"/>
          <w:szCs w:val="24"/>
          <w:lang w:val="ja-JP"/>
        </w:rPr>
        <w:t xml:space="preserve">Premier </w:t>
      </w:r>
      <w:r w:rsidRPr="00FF4A72">
        <w:rPr>
          <w:rFonts w:eastAsia="MS PGothic" w:cs="Tahoma"/>
          <w:sz w:val="18"/>
          <w:szCs w:val="24"/>
          <w:lang w:val="ja-JP"/>
        </w:rPr>
        <w:t>問題解決サポート</w:t>
      </w:r>
      <w:r w:rsidRPr="00FF4A72">
        <w:rPr>
          <w:rFonts w:eastAsia="MS PGothic" w:cs="Tahoma"/>
          <w:sz w:val="18"/>
          <w:szCs w:val="24"/>
          <w:lang w:val="ja-JP"/>
        </w:rPr>
        <w:t xml:space="preserve"> (PRS) </w:t>
      </w:r>
      <w:r w:rsidRPr="00FF4A72">
        <w:rPr>
          <w:rFonts w:eastAsia="MS PGothic" w:cs="Tahoma"/>
          <w:sz w:val="18"/>
          <w:szCs w:val="24"/>
          <w:lang w:val="ja-JP"/>
        </w:rPr>
        <w:t>の時間</w:t>
      </w:r>
    </w:p>
    <w:p w:rsidR="00B12470" w:rsidRPr="00FF4A72" w:rsidRDefault="00B12470" w:rsidP="00851C47">
      <w:pPr>
        <w:pStyle w:val="AppendixBodyText"/>
        <w:numPr>
          <w:ilvl w:val="0"/>
          <w:numId w:val="23"/>
        </w:numPr>
        <w:rPr>
          <w:rFonts w:eastAsia="MS PGothic" w:cs="Tahoma"/>
          <w:color w:val="000000"/>
          <w:sz w:val="18"/>
          <w:szCs w:val="18"/>
          <w:lang w:eastAsia="ja-JP"/>
        </w:rPr>
      </w:pPr>
      <w:r w:rsidRPr="00FF4A72">
        <w:rPr>
          <w:rFonts w:eastAsia="MS PGothic" w:cs="Tahoma"/>
          <w:sz w:val="18"/>
          <w:szCs w:val="24"/>
          <w:lang w:val="ja-JP" w:eastAsia="ja-JP"/>
        </w:rPr>
        <w:t>専任サポート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エンジニア</w:t>
      </w:r>
      <w:r w:rsidRPr="00FF4A72">
        <w:rPr>
          <w:rFonts w:eastAsia="MS PGothic" w:cs="Tahoma"/>
          <w:sz w:val="18"/>
          <w:szCs w:val="24"/>
          <w:lang w:val="ja-JP" w:eastAsia="ja-JP"/>
        </w:rPr>
        <w:t xml:space="preserve"> (DSE) </w:t>
      </w:r>
      <w:r w:rsidRPr="00FF4A72">
        <w:rPr>
          <w:rFonts w:eastAsia="MS PGothic" w:cs="Tahoma"/>
          <w:sz w:val="18"/>
          <w:szCs w:val="24"/>
          <w:lang w:val="ja-JP" w:eastAsia="ja-JP"/>
        </w:rPr>
        <w:t>の時間</w:t>
      </w:r>
      <w:r w:rsidRPr="00FF4A72">
        <w:rPr>
          <w:rFonts w:eastAsia="MS PGothic" w:cs="Tahoma"/>
          <w:snapToGrid w:val="0"/>
          <w:color w:val="000000"/>
          <w:sz w:val="18"/>
          <w:lang w:eastAsia="ja-JP"/>
        </w:rPr>
        <w:t xml:space="preserve"> – </w:t>
      </w:r>
      <w:r w:rsidRPr="00FF4A72">
        <w:rPr>
          <w:rFonts w:eastAsia="MS PGothic" w:cs="Tahoma"/>
          <w:snapToGrid w:val="0"/>
          <w:color w:val="000000"/>
          <w:sz w:val="18"/>
          <w:lang w:val="ja-JP" w:eastAsia="ja-JP"/>
        </w:rPr>
        <w:t>リアクティブ</w:t>
      </w:r>
      <w:r w:rsidRPr="00FF4A72">
        <w:rPr>
          <w:rFonts w:eastAsia="MS PGothic" w:cs="Tahoma"/>
          <w:snapToGrid w:val="0"/>
          <w:color w:val="000000"/>
          <w:sz w:val="18"/>
          <w:lang w:eastAsia="ja-JP"/>
        </w:rPr>
        <w:t xml:space="preserve"> </w:t>
      </w:r>
      <w:r w:rsidRPr="00FF4A72">
        <w:rPr>
          <w:rFonts w:eastAsia="MS PGothic" w:cs="Tahoma"/>
          <w:snapToGrid w:val="0"/>
          <w:color w:val="000000"/>
          <w:sz w:val="18"/>
          <w:lang w:val="ja-JP" w:eastAsia="ja-JP"/>
        </w:rPr>
        <w:t>サポート業務にのみ適用</w:t>
      </w:r>
    </w:p>
    <w:p w:rsidR="00B12470" w:rsidRPr="00FF4A72" w:rsidRDefault="00B12470" w:rsidP="001C0AB1">
      <w:pPr>
        <w:rPr>
          <w:rFonts w:eastAsia="MS PGothic" w:cs="Tahoma"/>
          <w:color w:val="000000"/>
          <w:sz w:val="18"/>
          <w:szCs w:val="18"/>
          <w:lang w:eastAsia="ja-JP"/>
        </w:rPr>
      </w:pPr>
      <w:r w:rsidRPr="00FF4A72">
        <w:rPr>
          <w:rFonts w:eastAsia="MS PGothic" w:cs="Tahoma"/>
          <w:sz w:val="18"/>
          <w:szCs w:val="24"/>
          <w:lang w:val="ja-JP" w:eastAsia="ja-JP"/>
        </w:rPr>
        <w:t>これらのサービスは、交換時点の</w:t>
      </w:r>
      <w:r w:rsidRPr="00FF4A72">
        <w:rPr>
          <w:rFonts w:eastAsia="MS PGothic" w:cs="Tahoma"/>
          <w:sz w:val="18"/>
          <w:szCs w:val="24"/>
          <w:lang w:val="ja-JP" w:eastAsia="ja-JP"/>
        </w:rPr>
        <w:t xml:space="preserve"> Premier </w:t>
      </w:r>
      <w:r w:rsidRPr="00FF4A72">
        <w:rPr>
          <w:rFonts w:eastAsia="MS PGothic" w:cs="Tahoma"/>
          <w:sz w:val="18"/>
          <w:szCs w:val="24"/>
          <w:lang w:val="ja-JP" w:eastAsia="ja-JP"/>
        </w:rPr>
        <w:t>サービス計画に合致した使用方法でご利用いただけます。この交換は、担当の</w:t>
      </w:r>
      <w:r w:rsidRPr="00FF4A72">
        <w:rPr>
          <w:rFonts w:eastAsia="MS PGothic" w:cs="Tahoma"/>
          <w:sz w:val="18"/>
          <w:szCs w:val="24"/>
          <w:lang w:val="ja-JP" w:eastAsia="ja-JP"/>
        </w:rPr>
        <w:t xml:space="preserve"> Premier </w:t>
      </w:r>
      <w:r w:rsidRPr="00FF4A72">
        <w:rPr>
          <w:rFonts w:eastAsia="MS PGothic" w:cs="Tahoma"/>
          <w:sz w:val="18"/>
          <w:szCs w:val="24"/>
          <w:lang w:val="ja-JP" w:eastAsia="ja-JP"/>
        </w:rPr>
        <w:t>アカウント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チームによって提供される各地域のレート計算方法に基づいて行われます。</w:t>
      </w:r>
      <w:r w:rsidRPr="00FF4A72">
        <w:rPr>
          <w:rFonts w:eastAsia="MS PGothic" w:cs="Tahoma"/>
          <w:sz w:val="18"/>
          <w:szCs w:val="24"/>
          <w:lang w:val="ja-JP" w:eastAsia="ja-JP"/>
        </w:rPr>
        <w:t xml:space="preserve">SA PRS </w:t>
      </w:r>
      <w:r w:rsidRPr="00FF4A72">
        <w:rPr>
          <w:rFonts w:eastAsia="MS PGothic" w:cs="Tahoma"/>
          <w:sz w:val="18"/>
          <w:szCs w:val="24"/>
          <w:lang w:val="ja-JP" w:eastAsia="ja-JP"/>
        </w:rPr>
        <w:t>インシデントを交換する前に、追加のサポート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アカウント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マネジメントの時間を購入する必要がある場合もあります。</w:t>
      </w:r>
      <w:r w:rsidRPr="00FF4A72">
        <w:rPr>
          <w:rFonts w:eastAsia="MS PGothic" w:cs="Tahoma"/>
          <w:sz w:val="18"/>
          <w:szCs w:val="24"/>
          <w:lang w:val="ja-JP" w:eastAsia="ja-JP"/>
        </w:rPr>
        <w:t xml:space="preserve">Premier </w:t>
      </w:r>
      <w:r w:rsidRPr="00FF4A72">
        <w:rPr>
          <w:rFonts w:eastAsia="MS PGothic" w:cs="Tahoma"/>
          <w:sz w:val="18"/>
          <w:szCs w:val="24"/>
          <w:lang w:val="ja-JP" w:eastAsia="ja-JP"/>
        </w:rPr>
        <w:t>と交換された</w:t>
      </w:r>
      <w:r w:rsidRPr="00FF4A72">
        <w:rPr>
          <w:rFonts w:eastAsia="MS PGothic" w:cs="Tahoma"/>
          <w:sz w:val="18"/>
          <w:szCs w:val="24"/>
          <w:lang w:val="ja-JP" w:eastAsia="ja-JP"/>
        </w:rPr>
        <w:t xml:space="preserve"> SA PRS </w:t>
      </w:r>
      <w:r w:rsidRPr="00FF4A72">
        <w:rPr>
          <w:rFonts w:eastAsia="MS PGothic" w:cs="Tahoma"/>
          <w:sz w:val="18"/>
          <w:szCs w:val="24"/>
          <w:lang w:val="ja-JP" w:eastAsia="ja-JP"/>
        </w:rPr>
        <w:t>インシデントは、</w:t>
      </w:r>
      <w:r w:rsidRPr="00FF4A72">
        <w:rPr>
          <w:rFonts w:eastAsia="MS PGothic" w:cs="Tahoma"/>
          <w:sz w:val="18"/>
          <w:szCs w:val="24"/>
          <w:lang w:val="ja-JP" w:eastAsia="ja-JP"/>
        </w:rPr>
        <w:t xml:space="preserve">Premier </w:t>
      </w:r>
      <w:r w:rsidRPr="00FF4A72">
        <w:rPr>
          <w:rFonts w:eastAsia="MS PGothic" w:cs="Tahoma"/>
          <w:sz w:val="18"/>
          <w:szCs w:val="24"/>
          <w:lang w:val="ja-JP" w:eastAsia="ja-JP"/>
        </w:rPr>
        <w:t>問題解決サポートの時間と見なされ、</w:t>
      </w:r>
      <w:r w:rsidRPr="00FF4A72">
        <w:rPr>
          <w:rFonts w:eastAsia="MS PGothic" w:cs="Tahoma"/>
          <w:sz w:val="18"/>
          <w:szCs w:val="24"/>
          <w:lang w:val="ja-JP" w:eastAsia="ja-JP"/>
        </w:rPr>
        <w:t xml:space="preserve">Premier </w:t>
      </w:r>
      <w:r w:rsidRPr="00FF4A72">
        <w:rPr>
          <w:rFonts w:eastAsia="MS PGothic" w:cs="Tahoma"/>
          <w:sz w:val="18"/>
          <w:szCs w:val="24"/>
          <w:lang w:val="ja-JP" w:eastAsia="ja-JP"/>
        </w:rPr>
        <w:t>サービスの説明の内容が適用されます。一度交換したインシデントは、</w:t>
      </w:r>
      <w:r w:rsidRPr="00FF4A72">
        <w:rPr>
          <w:rFonts w:eastAsia="MS PGothic" w:cs="Tahoma"/>
          <w:sz w:val="18"/>
          <w:szCs w:val="24"/>
          <w:lang w:val="ja-JP" w:eastAsia="ja-JP"/>
        </w:rPr>
        <w:t xml:space="preserve">SA </w:t>
      </w:r>
      <w:r w:rsidRPr="00FF4A72">
        <w:rPr>
          <w:rFonts w:eastAsia="MS PGothic" w:cs="Tahoma"/>
          <w:sz w:val="18"/>
          <w:szCs w:val="24"/>
          <w:lang w:val="ja-JP" w:eastAsia="ja-JP"/>
        </w:rPr>
        <w:t>の割り当てに戻すことはできません。</w:t>
      </w:r>
    </w:p>
    <w:p w:rsidR="00B12470" w:rsidRPr="00FF4A72" w:rsidRDefault="00B12470" w:rsidP="001C0AB1">
      <w:pPr>
        <w:pStyle w:val="AppendixBodyText"/>
        <w:spacing w:after="0"/>
        <w:ind w:left="284" w:hanging="284"/>
        <w:rPr>
          <w:rFonts w:eastAsia="MS PGothic" w:cs="Tahoma"/>
          <w:b/>
          <w:bCs/>
          <w:lang w:val="ja-JP" w:eastAsia="ja-JP"/>
        </w:rPr>
      </w:pPr>
    </w:p>
    <w:p w:rsidR="00B12470" w:rsidRPr="00FF4A72" w:rsidRDefault="00B12470" w:rsidP="001C0AB1">
      <w:pPr>
        <w:pStyle w:val="AppendixBodyText"/>
        <w:spacing w:after="0"/>
        <w:ind w:left="284" w:hanging="284"/>
        <w:rPr>
          <w:rFonts w:eastAsia="MS PGothic" w:cs="Tahoma"/>
          <w:b/>
          <w:bCs/>
          <w:lang w:eastAsia="ja-JP"/>
        </w:rPr>
      </w:pPr>
      <w:r w:rsidRPr="00FF4A72">
        <w:rPr>
          <w:rFonts w:eastAsia="MS PGothic" w:cs="Tahoma"/>
          <w:b/>
          <w:bCs/>
          <w:lang w:val="ja-JP" w:eastAsia="ja-JP"/>
        </w:rPr>
        <w:t>その他のビジネス条件</w:t>
      </w:r>
    </w:p>
    <w:p w:rsidR="00B12470" w:rsidRPr="00FF4A72" w:rsidRDefault="00B12470" w:rsidP="001C0AB1">
      <w:pPr>
        <w:pStyle w:val="AppendixBodyText"/>
        <w:spacing w:after="0"/>
        <w:rPr>
          <w:rFonts w:eastAsia="MS PGothic" w:cs="Tahoma"/>
          <w:sz w:val="18"/>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eastAsia="ja-JP"/>
        </w:rPr>
        <w:t xml:space="preserve">Select </w:t>
      </w:r>
      <w:r w:rsidRPr="00FF4A72">
        <w:rPr>
          <w:rFonts w:eastAsia="MS PGothic" w:cs="Tahoma"/>
          <w:sz w:val="18"/>
          <w:lang w:val="ja-JP" w:eastAsia="ja-JP"/>
        </w:rPr>
        <w:t>または</w:t>
      </w:r>
      <w:r w:rsidRPr="00FF4A72">
        <w:rPr>
          <w:rFonts w:eastAsia="MS PGothic" w:cs="Tahoma"/>
          <w:sz w:val="18"/>
          <w:lang w:eastAsia="ja-JP"/>
        </w:rPr>
        <w:t xml:space="preserve"> Enterprise </w:t>
      </w:r>
      <w:r w:rsidRPr="00FF4A72">
        <w:rPr>
          <w:rFonts w:eastAsia="MS PGothic" w:cs="Tahoma"/>
          <w:sz w:val="18"/>
          <w:lang w:val="ja-JP" w:eastAsia="ja-JP"/>
        </w:rPr>
        <w:t>加入契約、</w:t>
      </w:r>
      <w:r w:rsidRPr="00FF4A72">
        <w:rPr>
          <w:rFonts w:eastAsia="MS PGothic" w:cs="Tahoma"/>
          <w:sz w:val="18"/>
          <w:lang w:eastAsia="ja-JP"/>
        </w:rPr>
        <w:t xml:space="preserve">Select Plus </w:t>
      </w:r>
      <w:r w:rsidRPr="00FF4A72">
        <w:rPr>
          <w:rFonts w:eastAsia="MS PGothic" w:cs="Tahoma"/>
          <w:sz w:val="18"/>
          <w:lang w:val="ja-JP" w:eastAsia="ja-JP"/>
        </w:rPr>
        <w:t>の登録、あるいは</w:t>
      </w:r>
      <w:r w:rsidRPr="00FF4A72">
        <w:rPr>
          <w:rFonts w:eastAsia="MS PGothic" w:cs="Tahoma"/>
          <w:sz w:val="18"/>
          <w:lang w:eastAsia="ja-JP"/>
        </w:rPr>
        <w:t xml:space="preserve"> Open Value </w:t>
      </w:r>
      <w:r w:rsidRPr="00FF4A72">
        <w:rPr>
          <w:rFonts w:eastAsia="MS PGothic" w:cs="Tahoma"/>
          <w:sz w:val="18"/>
          <w:lang w:val="ja-JP" w:eastAsia="ja-JP"/>
        </w:rPr>
        <w:t>契約の</w:t>
      </w:r>
      <w:r w:rsidRPr="00FF4A72">
        <w:rPr>
          <w:rFonts w:eastAsia="MS PGothic" w:cs="Tahoma"/>
          <w:sz w:val="18"/>
          <w:lang w:eastAsia="ja-JP"/>
        </w:rPr>
        <w:t xml:space="preserve"> SA </w:t>
      </w:r>
      <w:r w:rsidRPr="00FF4A72">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12470" w:rsidRPr="00FF4A72" w:rsidRDefault="00B12470" w:rsidP="001C0AB1">
      <w:pPr>
        <w:pStyle w:val="AppendixBodyText"/>
        <w:spacing w:after="0"/>
        <w:rPr>
          <w:rFonts w:eastAsia="MS PGothic" w:cs="Tahoma"/>
          <w:sz w:val="18"/>
          <w:lang w:val="ja-JP"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val="ja-JP" w:eastAsia="ja-JP"/>
        </w:rPr>
        <w:t>返品や他の請求に関する調整により</w:t>
      </w:r>
      <w:r w:rsidRPr="00FF4A72">
        <w:rPr>
          <w:rFonts w:eastAsia="MS PGothic" w:cs="Tahoma"/>
          <w:sz w:val="18"/>
          <w:lang w:val="ja-JP" w:eastAsia="ja-JP"/>
        </w:rPr>
        <w:t xml:space="preserve"> SA </w:t>
      </w:r>
      <w:r w:rsidRPr="00FF4A72">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B12470" w:rsidRPr="00FF4A72" w:rsidRDefault="00B12470" w:rsidP="001C0AB1">
      <w:pPr>
        <w:pStyle w:val="Heading3"/>
        <w:rPr>
          <w:rFonts w:eastAsia="MS PGothic" w:cs="Tahoma"/>
          <w:szCs w:val="18"/>
          <w:lang w:val="ja-JP" w:eastAsia="ja-JP"/>
        </w:rPr>
      </w:pPr>
      <w:bookmarkStart w:id="977" w:name="_Toc240988808"/>
    </w:p>
    <w:p w:rsidR="00B12470" w:rsidRPr="00FF4A72" w:rsidRDefault="00B12470" w:rsidP="001C0AB1">
      <w:pPr>
        <w:pStyle w:val="Heading3"/>
        <w:rPr>
          <w:rFonts w:eastAsia="MS PGothic" w:cs="Tahoma"/>
          <w:lang w:eastAsia="ja-JP"/>
        </w:rPr>
      </w:pPr>
      <w:bookmarkStart w:id="978" w:name="_Toc377980205"/>
      <w:r w:rsidRPr="00FF4A72">
        <w:rPr>
          <w:rFonts w:eastAsia="MS PGothic" w:cs="Tahoma"/>
          <w:szCs w:val="18"/>
          <w:lang w:val="ja-JP" w:eastAsia="ja-JP"/>
        </w:rPr>
        <w:t>無制限の年中無休</w:t>
      </w:r>
      <w:r w:rsidRPr="00FF4A72">
        <w:rPr>
          <w:rFonts w:eastAsia="MS PGothic" w:cs="Tahoma"/>
          <w:szCs w:val="18"/>
          <w:lang w:val="ja-JP" w:eastAsia="ja-JP"/>
        </w:rPr>
        <w:t xml:space="preserve"> (24x7) </w:t>
      </w:r>
      <w:r w:rsidRPr="00FF4A72">
        <w:rPr>
          <w:rFonts w:eastAsia="MS PGothic" w:cs="Tahoma"/>
          <w:szCs w:val="18"/>
          <w:lang w:val="ja-JP" w:eastAsia="ja-JP"/>
        </w:rPr>
        <w:t>の技術サポート</w:t>
      </w:r>
      <w:bookmarkEnd w:id="977"/>
      <w:bookmarkEnd w:id="978"/>
    </w:p>
    <w:p w:rsidR="00B12470" w:rsidRPr="00FF4A72" w:rsidRDefault="00B12470" w:rsidP="001C0AB1">
      <w:pPr>
        <w:pStyle w:val="Heading3"/>
        <w:rPr>
          <w:rFonts w:eastAsia="MS PGothic" w:cs="Tahoma"/>
          <w:lang w:eastAsia="ja-JP"/>
        </w:rPr>
      </w:pPr>
    </w:p>
    <w:p w:rsidR="00B12470" w:rsidRPr="00FF4A72" w:rsidRDefault="00B12470" w:rsidP="001C0AB1">
      <w:pPr>
        <w:jc w:val="both"/>
        <w:rPr>
          <w:rFonts w:eastAsia="MS PGothic" w:cs="Tahoma"/>
          <w:sz w:val="18"/>
          <w:lang w:eastAsia="ja-JP"/>
        </w:rPr>
      </w:pPr>
      <w:r w:rsidRPr="00FF4A72">
        <w:rPr>
          <w:rFonts w:eastAsia="MS PGothic" w:cs="Tahoma"/>
          <w:sz w:val="18"/>
          <w:lang w:val="ja-JP"/>
        </w:rPr>
        <w:t>この特典は、</w:t>
      </w:r>
      <w:r w:rsidRPr="00FF4A72">
        <w:rPr>
          <w:rFonts w:eastAsia="MS PGothic" w:cs="Tahoma"/>
          <w:sz w:val="18"/>
        </w:rPr>
        <w:t xml:space="preserve">(1) Enterprise Agreement </w:t>
      </w:r>
      <w:r w:rsidRPr="00FF4A72">
        <w:rPr>
          <w:rFonts w:eastAsia="MS PGothic" w:cs="Tahoma"/>
          <w:sz w:val="18"/>
          <w:lang w:val="ja-JP"/>
        </w:rPr>
        <w:t>のアプリケーション</w:t>
      </w:r>
      <w:r w:rsidRPr="00FF4A72">
        <w:rPr>
          <w:rFonts w:eastAsia="MS PGothic" w:cs="Tahoma"/>
          <w:sz w:val="18"/>
        </w:rPr>
        <w:t xml:space="preserve"> </w:t>
      </w:r>
      <w:r w:rsidRPr="00FF4A72">
        <w:rPr>
          <w:rFonts w:eastAsia="MS PGothic" w:cs="Tahoma"/>
          <w:sz w:val="18"/>
          <w:lang w:val="ja-JP"/>
        </w:rPr>
        <w:t>プラットフォーム加入契約</w:t>
      </w:r>
      <w:r w:rsidRPr="00FF4A72">
        <w:rPr>
          <w:rFonts w:eastAsia="MS PGothic" w:cs="Tahoma"/>
          <w:sz w:val="18"/>
        </w:rPr>
        <w:t xml:space="preserve"> (EAP) </w:t>
      </w:r>
      <w:r w:rsidRPr="00FF4A72">
        <w:rPr>
          <w:rFonts w:eastAsia="MS PGothic" w:cs="Tahoma"/>
          <w:sz w:val="18"/>
          <w:lang w:val="ja-JP"/>
        </w:rPr>
        <w:t>を介した場合、</w:t>
      </w:r>
      <w:r w:rsidRPr="00FF4A72">
        <w:rPr>
          <w:rFonts w:eastAsia="MS PGothic" w:cs="Tahoma"/>
          <w:sz w:val="18"/>
        </w:rPr>
        <w:t xml:space="preserve">(2) Enterprise Agreement </w:t>
      </w:r>
      <w:r w:rsidRPr="00FF4A72">
        <w:rPr>
          <w:rFonts w:eastAsia="MS PGothic" w:cs="Tahoma"/>
          <w:sz w:val="18"/>
          <w:lang w:val="ja-JP"/>
        </w:rPr>
        <w:t>のサーバーおよびクラウド加入契約</w:t>
      </w:r>
      <w:r w:rsidRPr="00FF4A72">
        <w:rPr>
          <w:rFonts w:eastAsia="MS PGothic" w:cs="Tahoma"/>
          <w:sz w:val="18"/>
        </w:rPr>
        <w:t xml:space="preserve"> (SCE) </w:t>
      </w:r>
      <w:r w:rsidRPr="00FF4A72">
        <w:rPr>
          <w:rFonts w:eastAsia="MS PGothic" w:cs="Tahoma"/>
          <w:sz w:val="18"/>
          <w:lang w:val="ja-JP"/>
        </w:rPr>
        <w:t>を介した場合、または</w:t>
      </w:r>
      <w:r w:rsidRPr="00FF4A72">
        <w:rPr>
          <w:rFonts w:eastAsia="MS PGothic" w:cs="Tahoma"/>
          <w:sz w:val="18"/>
        </w:rPr>
        <w:t xml:space="preserve"> (3) EA</w:t>
      </w:r>
      <w:r w:rsidRPr="00FF4A72">
        <w:rPr>
          <w:rFonts w:eastAsia="MS PGothic" w:cs="Tahoma"/>
          <w:sz w:val="18"/>
          <w:lang w:val="ja-JP"/>
        </w:rPr>
        <w:t>、</w:t>
      </w:r>
      <w:r w:rsidRPr="00FF4A72">
        <w:rPr>
          <w:rFonts w:eastAsia="MS PGothic" w:cs="Tahoma"/>
          <w:sz w:val="18"/>
        </w:rPr>
        <w:t>EAP</w:t>
      </w:r>
      <w:r w:rsidRPr="00FF4A72">
        <w:rPr>
          <w:rFonts w:eastAsia="MS PGothic" w:cs="Tahoma"/>
          <w:sz w:val="18"/>
          <w:lang w:val="ja-JP"/>
        </w:rPr>
        <w:t>、</w:t>
      </w:r>
      <w:r w:rsidRPr="00FF4A72">
        <w:rPr>
          <w:rFonts w:eastAsia="MS PGothic" w:cs="Tahoma"/>
          <w:sz w:val="18"/>
        </w:rPr>
        <w:t>Select Plus</w:t>
      </w:r>
      <w:r w:rsidRPr="00FF4A72">
        <w:rPr>
          <w:rFonts w:eastAsia="MS PGothic" w:cs="Tahoma"/>
          <w:sz w:val="18"/>
          <w:lang w:val="ja-JP"/>
        </w:rPr>
        <w:t>、</w:t>
      </w:r>
      <w:r w:rsidRPr="00FF4A72">
        <w:rPr>
          <w:rFonts w:eastAsia="MS PGothic" w:cs="Tahoma"/>
          <w:sz w:val="18"/>
        </w:rPr>
        <w:t xml:space="preserve">Select </w:t>
      </w:r>
      <w:r w:rsidRPr="00FF4A72">
        <w:rPr>
          <w:rFonts w:eastAsia="MS PGothic" w:cs="Tahoma"/>
          <w:sz w:val="18"/>
          <w:lang w:val="ja-JP"/>
        </w:rPr>
        <w:t>を介して</w:t>
      </w:r>
      <w:r w:rsidRPr="00FF4A72">
        <w:rPr>
          <w:rFonts w:eastAsia="MS PGothic" w:cs="Tahoma"/>
          <w:sz w:val="18"/>
        </w:rPr>
        <w:t xml:space="preserve"> Parallel Data Warehouse (PDW) </w:t>
      </w:r>
      <w:r w:rsidRPr="00FF4A72">
        <w:rPr>
          <w:rFonts w:eastAsia="MS PGothic" w:cs="Tahoma"/>
          <w:sz w:val="18"/>
          <w:lang w:val="ja-JP"/>
        </w:rPr>
        <w:t>のライセンスを購入した場合にのみご利用いただけます。</w:t>
      </w:r>
    </w:p>
    <w:p w:rsidR="00B12470" w:rsidRPr="00FF4A72" w:rsidRDefault="00B12470" w:rsidP="001C0AB1">
      <w:pPr>
        <w:jc w:val="both"/>
        <w:rPr>
          <w:rFonts w:eastAsia="MS PGothic" w:cs="Tahoma"/>
          <w:sz w:val="18"/>
          <w:lang w:eastAsia="ja-JP"/>
        </w:rPr>
      </w:pPr>
    </w:p>
    <w:p w:rsidR="00B12470" w:rsidRPr="00FF4A72" w:rsidRDefault="00B12470" w:rsidP="001C0AB1">
      <w:pPr>
        <w:jc w:val="both"/>
        <w:rPr>
          <w:rFonts w:eastAsia="MS PGothic" w:cs="Tahoma"/>
          <w:sz w:val="18"/>
          <w:szCs w:val="18"/>
          <w:lang w:eastAsia="ja-JP"/>
        </w:rPr>
      </w:pPr>
      <w:r w:rsidRPr="00FF4A72">
        <w:rPr>
          <w:rFonts w:eastAsia="MS PGothic" w:cs="Tahoma"/>
          <w:sz w:val="18"/>
          <w:lang w:val="ja-JP" w:eastAsia="ja-JP"/>
        </w:rPr>
        <w:t>アプリケーション</w:t>
      </w:r>
      <w:r w:rsidRPr="00FF4A72">
        <w:rPr>
          <w:rFonts w:eastAsia="MS PGothic" w:cs="Tahoma"/>
          <w:sz w:val="18"/>
          <w:lang w:eastAsia="ja-JP"/>
        </w:rPr>
        <w:t xml:space="preserve"> </w:t>
      </w:r>
      <w:r w:rsidRPr="00FF4A72">
        <w:rPr>
          <w:rFonts w:eastAsia="MS PGothic" w:cs="Tahoma"/>
          <w:sz w:val="18"/>
          <w:lang w:val="ja-JP" w:eastAsia="ja-JP"/>
        </w:rPr>
        <w:t>プラットフォームまたはコア</w:t>
      </w:r>
      <w:r w:rsidRPr="00FF4A72">
        <w:rPr>
          <w:rFonts w:eastAsia="MS PGothic" w:cs="Tahoma"/>
          <w:sz w:val="18"/>
          <w:lang w:eastAsia="ja-JP"/>
        </w:rPr>
        <w:t xml:space="preserve"> </w:t>
      </w:r>
      <w:r w:rsidRPr="00FF4A72">
        <w:rPr>
          <w:rFonts w:eastAsia="MS PGothic" w:cs="Tahoma"/>
          <w:sz w:val="18"/>
          <w:lang w:val="ja-JP" w:eastAsia="ja-JP"/>
        </w:rPr>
        <w:t>インフラストラクチャ</w:t>
      </w:r>
      <w:r w:rsidRPr="00FF4A72">
        <w:rPr>
          <w:rFonts w:eastAsia="MS PGothic" w:cs="Tahoma"/>
          <w:sz w:val="18"/>
          <w:lang w:eastAsia="ja-JP"/>
        </w:rPr>
        <w:t xml:space="preserve"> </w:t>
      </w:r>
      <w:r w:rsidRPr="00FF4A72">
        <w:rPr>
          <w:rFonts w:eastAsia="MS PGothic" w:cs="Tahoma"/>
          <w:sz w:val="18"/>
          <w:lang w:val="ja-JP" w:eastAsia="ja-JP"/>
        </w:rPr>
        <w:t>スイートのいずれかの対象製品全体に対する</w:t>
      </w:r>
      <w:r w:rsidRPr="00FF4A72">
        <w:rPr>
          <w:rFonts w:eastAsia="MS PGothic" w:cs="Tahoma"/>
          <w:sz w:val="18"/>
          <w:lang w:eastAsia="ja-JP"/>
        </w:rPr>
        <w:t xml:space="preserve"> SA </w:t>
      </w:r>
      <w:r w:rsidRPr="00FF4A72">
        <w:rPr>
          <w:rFonts w:eastAsia="MS PGothic" w:cs="Tahoma"/>
          <w:sz w:val="18"/>
          <w:lang w:val="ja-JP" w:eastAsia="ja-JP"/>
        </w:rPr>
        <w:t>購入額の年平均が</w:t>
      </w:r>
      <w:r w:rsidRPr="00FF4A72">
        <w:rPr>
          <w:rFonts w:eastAsia="MS PGothic" w:cs="Tahoma"/>
          <w:sz w:val="18"/>
          <w:lang w:eastAsia="ja-JP"/>
        </w:rPr>
        <w:t xml:space="preserve"> 25 </w:t>
      </w:r>
      <w:r w:rsidRPr="00FF4A72">
        <w:rPr>
          <w:rFonts w:eastAsia="MS PGothic" w:cs="Tahoma"/>
          <w:sz w:val="18"/>
          <w:lang w:val="ja-JP" w:eastAsia="ja-JP"/>
        </w:rPr>
        <w:t>万ドル以上の</w:t>
      </w:r>
      <w:r w:rsidRPr="00FF4A72">
        <w:rPr>
          <w:rFonts w:eastAsia="MS PGothic" w:cs="Tahoma"/>
          <w:sz w:val="18"/>
          <w:lang w:eastAsia="ja-JP"/>
        </w:rPr>
        <w:t xml:space="preserve"> SCE </w:t>
      </w:r>
      <w:r w:rsidRPr="00FF4A72">
        <w:rPr>
          <w:rFonts w:eastAsia="MS PGothic" w:cs="Tahoma"/>
          <w:sz w:val="18"/>
          <w:lang w:val="ja-JP" w:eastAsia="ja-JP"/>
        </w:rPr>
        <w:t>を締結されているお客様、ならびに有効な</w:t>
      </w:r>
      <w:r w:rsidRPr="00FF4A72">
        <w:rPr>
          <w:rFonts w:eastAsia="MS PGothic" w:cs="Tahoma"/>
          <w:sz w:val="18"/>
          <w:lang w:eastAsia="ja-JP"/>
        </w:rPr>
        <w:t xml:space="preserve"> Premier </w:t>
      </w:r>
      <w:r w:rsidRPr="00FF4A72">
        <w:rPr>
          <w:rFonts w:eastAsia="MS PGothic" w:cs="Tahoma"/>
          <w:sz w:val="18"/>
          <w:lang w:val="ja-JP" w:eastAsia="ja-JP"/>
        </w:rPr>
        <w:t>サービス契約を締結されているお客様には、年中無休</w:t>
      </w:r>
      <w:r w:rsidRPr="00FF4A72">
        <w:rPr>
          <w:rFonts w:eastAsia="MS PGothic" w:cs="Tahoma"/>
          <w:sz w:val="18"/>
          <w:lang w:eastAsia="ja-JP"/>
        </w:rPr>
        <w:t xml:space="preserve"> (24x7) </w:t>
      </w:r>
      <w:r w:rsidRPr="00FF4A72">
        <w:rPr>
          <w:rFonts w:eastAsia="MS PGothic" w:cs="Tahoma"/>
          <w:sz w:val="18"/>
          <w:lang w:val="ja-JP" w:eastAsia="ja-JP"/>
        </w:rPr>
        <w:t>の技術サポート</w:t>
      </w:r>
      <w:r w:rsidRPr="00FF4A72">
        <w:rPr>
          <w:rFonts w:eastAsia="MS PGothic" w:cs="Tahoma"/>
          <w:sz w:val="18"/>
          <w:lang w:eastAsia="ja-JP"/>
        </w:rPr>
        <w:t xml:space="preserve"> (PRS) </w:t>
      </w:r>
      <w:r w:rsidRPr="00FF4A72">
        <w:rPr>
          <w:rFonts w:eastAsia="MS PGothic" w:cs="Tahoma"/>
          <w:sz w:val="18"/>
          <w:lang w:val="ja-JP" w:eastAsia="ja-JP"/>
        </w:rPr>
        <w:t>インシデントを制限なしでご利用いただけます。対象となる</w:t>
      </w:r>
      <w:r w:rsidRPr="00FF4A72">
        <w:rPr>
          <w:rFonts w:eastAsia="MS PGothic" w:cs="Tahoma"/>
          <w:sz w:val="18"/>
          <w:lang w:val="ja-JP" w:eastAsia="ja-JP"/>
        </w:rPr>
        <w:t xml:space="preserve"> 2 </w:t>
      </w:r>
      <w:r w:rsidRPr="00FF4A72">
        <w:rPr>
          <w:rFonts w:eastAsia="MS PGothic" w:cs="Tahoma"/>
          <w:sz w:val="18"/>
          <w:lang w:val="ja-JP" w:eastAsia="ja-JP"/>
        </w:rPr>
        <w:t>つの</w:t>
      </w:r>
      <w:r w:rsidRPr="00FF4A72">
        <w:rPr>
          <w:rFonts w:eastAsia="MS PGothic" w:cs="Tahoma"/>
          <w:sz w:val="18"/>
          <w:lang w:val="ja-JP" w:eastAsia="ja-JP"/>
        </w:rPr>
        <w:t xml:space="preserve"> SCE </w:t>
      </w:r>
      <w:r w:rsidRPr="00FF4A72">
        <w:rPr>
          <w:rFonts w:eastAsia="MS PGothic" w:cs="Tahoma"/>
          <w:sz w:val="18"/>
          <w:lang w:val="ja-JP" w:eastAsia="ja-JP"/>
        </w:rPr>
        <w:t>コンポーネントは、それぞれ無制限の年中無休</w:t>
      </w:r>
      <w:r w:rsidRPr="00FF4A72">
        <w:rPr>
          <w:rFonts w:eastAsia="MS PGothic" w:cs="Tahoma"/>
          <w:sz w:val="18"/>
          <w:lang w:val="ja-JP" w:eastAsia="ja-JP"/>
        </w:rPr>
        <w:t xml:space="preserve"> (24x7) </w:t>
      </w:r>
      <w:r w:rsidRPr="00FF4A72">
        <w:rPr>
          <w:rFonts w:eastAsia="MS PGothic" w:cs="Tahoma"/>
          <w:sz w:val="18"/>
          <w:lang w:val="ja-JP" w:eastAsia="ja-JP"/>
        </w:rPr>
        <w:t>の技術サポートの適用を受けることができます。お客様の</w:t>
      </w:r>
      <w:r w:rsidRPr="00FF4A72">
        <w:rPr>
          <w:rFonts w:eastAsia="MS PGothic" w:cs="Tahoma"/>
          <w:sz w:val="18"/>
          <w:lang w:val="ja-JP" w:eastAsia="ja-JP"/>
        </w:rPr>
        <w:t xml:space="preserve"> Premier </w:t>
      </w:r>
      <w:r w:rsidRPr="00FF4A72">
        <w:rPr>
          <w:rFonts w:eastAsia="MS PGothic" w:cs="Tahoma"/>
          <w:sz w:val="18"/>
          <w:lang w:val="ja-JP" w:eastAsia="ja-JP"/>
        </w:rPr>
        <w:t>契約に従い、現在</w:t>
      </w:r>
      <w:hyperlink r:id="rId26" w:history="1">
        <w:r w:rsidRPr="00FF4A72">
          <w:rPr>
            <w:rStyle w:val="Hyperlink"/>
            <w:rFonts w:eastAsia="MS PGothic" w:cs="Tahoma"/>
            <w:sz w:val="18"/>
            <w:lang w:val="ja-JP" w:eastAsia="ja-JP"/>
          </w:rPr>
          <w:t>マイクロソフトのサポート</w:t>
        </w:r>
        <w:r w:rsidRPr="00FF4A72">
          <w:rPr>
            <w:rStyle w:val="Hyperlink"/>
            <w:rFonts w:eastAsia="MS PGothic" w:cs="Tahoma"/>
            <w:sz w:val="18"/>
            <w:lang w:val="ja-JP" w:eastAsia="ja-JP"/>
          </w:rPr>
          <w:t xml:space="preserve"> </w:t>
        </w:r>
        <w:r w:rsidRPr="00FF4A72">
          <w:rPr>
            <w:rStyle w:val="Hyperlink"/>
            <w:rFonts w:eastAsia="MS PGothic" w:cs="Tahoma"/>
            <w:sz w:val="18"/>
            <w:lang w:val="ja-JP" w:eastAsia="ja-JP"/>
          </w:rPr>
          <w:t>ライフサイクル</w:t>
        </w:r>
        <w:r w:rsidRPr="00FF4A72">
          <w:rPr>
            <w:rStyle w:val="Hyperlink"/>
            <w:rFonts w:eastAsia="MS PGothic" w:cs="Tahoma"/>
            <w:sz w:val="18"/>
            <w:lang w:val="ja-JP" w:eastAsia="ja-JP"/>
          </w:rPr>
          <w:t xml:space="preserve"> </w:t>
        </w:r>
        <w:r w:rsidRPr="00FF4A72">
          <w:rPr>
            <w:rStyle w:val="Hyperlink"/>
            <w:rFonts w:eastAsia="MS PGothic" w:cs="Tahoma"/>
            <w:sz w:val="18"/>
            <w:lang w:val="ja-JP" w:eastAsia="ja-JP"/>
          </w:rPr>
          <w:t>ポリシー</w:t>
        </w:r>
      </w:hyperlink>
      <w:r w:rsidRPr="00FF4A72">
        <w:rPr>
          <w:rFonts w:eastAsia="MS PGothic" w:cs="Tahoma"/>
          <w:sz w:val="18"/>
          <w:lang w:val="ja-JP" w:eastAsia="ja-JP"/>
        </w:rPr>
        <w:t>のメインストリーム</w:t>
      </w:r>
      <w:r w:rsidRPr="00FF4A72">
        <w:rPr>
          <w:rFonts w:eastAsia="MS PGothic" w:cs="Tahoma"/>
          <w:sz w:val="18"/>
          <w:lang w:val="ja-JP" w:eastAsia="ja-JP"/>
        </w:rPr>
        <w:t xml:space="preserve"> </w:t>
      </w:r>
      <w:r w:rsidRPr="00FF4A72">
        <w:rPr>
          <w:rFonts w:eastAsia="MS PGothic" w:cs="Tahoma"/>
          <w:sz w:val="18"/>
          <w:lang w:val="ja-JP" w:eastAsia="ja-JP"/>
        </w:rPr>
        <w:t>サポートまたは延長サポートの対象となっている以下の製品は、この特典の対象となります。</w:t>
      </w:r>
    </w:p>
    <w:p w:rsidR="00B12470" w:rsidRPr="00FF4A72" w:rsidRDefault="00B12470" w:rsidP="006B2C5B">
      <w:pPr>
        <w:jc w:val="both"/>
        <w:rPr>
          <w:rFonts w:eastAsia="MS PGothic" w:cs="Tahoma"/>
          <w:sz w:val="18"/>
          <w:szCs w:val="18"/>
          <w:lang w:eastAsia="ja-JP"/>
        </w:rPr>
      </w:pPr>
    </w:p>
    <w:p w:rsidR="00B12470" w:rsidRPr="00FF4A72" w:rsidRDefault="00B12470" w:rsidP="006B2C5B">
      <w:pPr>
        <w:jc w:val="both"/>
        <w:rPr>
          <w:rFonts w:eastAsia="MS PGothic" w:cs="Tahoma"/>
          <w:sz w:val="18"/>
          <w:lang w:val="ja-JP" w:eastAsia="ja-JP"/>
        </w:rPr>
      </w:pPr>
      <w:r w:rsidRPr="00FF4A72">
        <w:rPr>
          <w:rFonts w:eastAsia="MS PGothic" w:cs="Tahoma"/>
          <w:sz w:val="18"/>
          <w:lang w:val="ja-JP" w:eastAsia="ja-JP"/>
        </w:rPr>
        <w:t>対象となるアプリケーション</w:t>
      </w:r>
      <w:r w:rsidRPr="00FF4A72">
        <w:rPr>
          <w:rFonts w:eastAsia="MS PGothic" w:cs="Tahoma"/>
          <w:sz w:val="18"/>
          <w:lang w:val="ja-JP" w:eastAsia="ja-JP"/>
        </w:rPr>
        <w:t xml:space="preserve"> </w:t>
      </w:r>
      <w:r w:rsidRPr="00FF4A72">
        <w:rPr>
          <w:rFonts w:eastAsia="MS PGothic" w:cs="Tahoma"/>
          <w:sz w:val="18"/>
          <w:lang w:val="ja-JP" w:eastAsia="ja-JP"/>
        </w:rPr>
        <w:t>プラットフォーム製品は次のとおりです。</w:t>
      </w:r>
    </w:p>
    <w:p w:rsidR="00B12470" w:rsidRPr="00FF4A72" w:rsidRDefault="00B12470" w:rsidP="006B2C5B">
      <w:pPr>
        <w:jc w:val="both"/>
        <w:rPr>
          <w:rFonts w:eastAsia="MS PGothic" w:cs="Tahoma"/>
          <w:sz w:val="18"/>
          <w:szCs w:val="18"/>
          <w:lang w:eastAsia="ja-JP"/>
        </w:rPr>
      </w:pP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SQL CAL</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SQL Server Standard</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SQL Server Standard Per Core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SQL Server Enterprise Per Core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SQL Server Business Intelligence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 xml:space="preserve">SQL Server </w:t>
      </w:r>
      <w:r w:rsidRPr="00FF4A72">
        <w:rPr>
          <w:rFonts w:eastAsia="MS PGothic" w:cs="Tahoma"/>
          <w:sz w:val="18"/>
          <w:szCs w:val="18"/>
          <w:lang w:eastAsia="ja-JP"/>
        </w:rPr>
        <w:t xml:space="preserve">Parallel </w:t>
      </w:r>
      <w:r w:rsidRPr="00FF4A72">
        <w:rPr>
          <w:rFonts w:eastAsia="MS PGothic" w:cs="Tahoma"/>
          <w:sz w:val="18"/>
          <w:szCs w:val="18"/>
        </w:rPr>
        <w:t>Data</w:t>
      </w:r>
      <w:r w:rsidRPr="00FF4A72">
        <w:rPr>
          <w:rFonts w:eastAsia="MS PGothic" w:cs="Tahoma"/>
          <w:sz w:val="18"/>
          <w:szCs w:val="18"/>
          <w:lang w:eastAsia="ja-JP"/>
        </w:rPr>
        <w:t xml:space="preserve"> Warehouse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 xml:space="preserve">BizTalk Server Standard Per </w:t>
      </w:r>
      <w:r w:rsidRPr="00FF4A72">
        <w:rPr>
          <w:rFonts w:eastAsia="MS PGothic" w:cs="Tahoma"/>
          <w:sz w:val="18"/>
          <w:szCs w:val="18"/>
          <w:lang w:eastAsia="ja-JP"/>
        </w:rPr>
        <w:t>Core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 xml:space="preserve">BizTalk Server Enterprise Per </w:t>
      </w:r>
      <w:r w:rsidRPr="00FF4A72">
        <w:rPr>
          <w:rFonts w:eastAsia="MS PGothic" w:cs="Tahoma"/>
          <w:sz w:val="18"/>
          <w:szCs w:val="18"/>
          <w:lang w:eastAsia="ja-JP"/>
        </w:rPr>
        <w:t>Core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 xml:space="preserve">BizTalk Server Branch Per </w:t>
      </w:r>
      <w:r w:rsidRPr="00FF4A72">
        <w:rPr>
          <w:rFonts w:eastAsia="MS PGothic" w:cs="Tahoma"/>
          <w:sz w:val="18"/>
          <w:szCs w:val="18"/>
          <w:lang w:eastAsia="ja-JP"/>
        </w:rPr>
        <w:t>Core</w:t>
      </w:r>
    </w:p>
    <w:p w:rsidR="00B12470" w:rsidRPr="00FF4A72" w:rsidRDefault="00B12470" w:rsidP="000A7002">
      <w:pPr>
        <w:numPr>
          <w:ilvl w:val="0"/>
          <w:numId w:val="12"/>
        </w:numPr>
        <w:tabs>
          <w:tab w:val="clear" w:pos="1860"/>
        </w:tabs>
        <w:ind w:left="1434" w:hanging="357"/>
        <w:rPr>
          <w:rFonts w:eastAsia="MS PGothic" w:cs="Tahoma"/>
          <w:sz w:val="18"/>
          <w:szCs w:val="18"/>
        </w:rPr>
      </w:pPr>
      <w:r w:rsidRPr="00FF4A72">
        <w:rPr>
          <w:rFonts w:eastAsia="MS PGothic" w:cs="Tahoma"/>
          <w:sz w:val="18"/>
          <w:szCs w:val="18"/>
        </w:rPr>
        <w:t>Office SharePoint Server</w:t>
      </w:r>
    </w:p>
    <w:p w:rsidR="00B12470" w:rsidRPr="00FF4A72" w:rsidRDefault="00B12470" w:rsidP="00A1436D">
      <w:pPr>
        <w:rPr>
          <w:rFonts w:eastAsia="MS PGothic" w:cs="Tahoma"/>
          <w:sz w:val="18"/>
          <w:szCs w:val="18"/>
          <w:lang w:eastAsia="ja-JP"/>
        </w:rPr>
      </w:pPr>
    </w:p>
    <w:p w:rsidR="00B12470" w:rsidRPr="00FF4A72" w:rsidRDefault="00B12470" w:rsidP="00A1436D">
      <w:pPr>
        <w:rPr>
          <w:rFonts w:eastAsia="MS PGothic" w:cs="Tahoma"/>
          <w:sz w:val="18"/>
          <w:lang w:eastAsia="ja-JP"/>
        </w:rPr>
      </w:pPr>
      <w:r w:rsidRPr="00FF4A72">
        <w:rPr>
          <w:rFonts w:eastAsia="MS PGothic" w:cs="Tahoma"/>
          <w:sz w:val="18"/>
          <w:lang w:val="ja-JP" w:eastAsia="ja-JP"/>
        </w:rPr>
        <w:t>コア</w:t>
      </w:r>
      <w:r w:rsidRPr="00FF4A72">
        <w:rPr>
          <w:rFonts w:eastAsia="MS PGothic" w:cs="Tahoma"/>
          <w:sz w:val="18"/>
          <w:lang w:eastAsia="ja-JP"/>
        </w:rPr>
        <w:t xml:space="preserve"> </w:t>
      </w:r>
      <w:r w:rsidRPr="00FF4A72">
        <w:rPr>
          <w:rFonts w:eastAsia="MS PGothic" w:cs="Tahoma"/>
          <w:sz w:val="18"/>
          <w:lang w:val="ja-JP" w:eastAsia="ja-JP"/>
        </w:rPr>
        <w:t>インフラストラクチャ</w:t>
      </w:r>
      <w:r w:rsidRPr="00FF4A72">
        <w:rPr>
          <w:rFonts w:eastAsia="MS PGothic" w:cs="Tahoma"/>
          <w:sz w:val="18"/>
          <w:lang w:eastAsia="ja-JP"/>
        </w:rPr>
        <w:t xml:space="preserve"> </w:t>
      </w:r>
      <w:r w:rsidRPr="00FF4A72">
        <w:rPr>
          <w:rFonts w:eastAsia="MS PGothic" w:cs="Tahoma"/>
          <w:sz w:val="18"/>
          <w:lang w:val="ja-JP" w:eastAsia="ja-JP"/>
        </w:rPr>
        <w:t>コンポーネントの対象製品は次のとおりです。</w:t>
      </w:r>
    </w:p>
    <w:p w:rsidR="00B12470" w:rsidRPr="00FF4A72" w:rsidRDefault="00B12470" w:rsidP="00A1436D">
      <w:pPr>
        <w:rPr>
          <w:rFonts w:eastAsia="MS PGothic" w:cs="Tahoma"/>
          <w:sz w:val="18"/>
          <w:lang w:eastAsia="ja-JP"/>
        </w:rPr>
      </w:pPr>
    </w:p>
    <w:p w:rsidR="00B12470" w:rsidRPr="00FF4A72" w:rsidRDefault="002815D7" w:rsidP="000A7002">
      <w:pPr>
        <w:numPr>
          <w:ilvl w:val="0"/>
          <w:numId w:val="12"/>
        </w:numPr>
        <w:tabs>
          <w:tab w:val="clear" w:pos="1860"/>
        </w:tabs>
        <w:ind w:left="1434" w:hanging="357"/>
        <w:rPr>
          <w:rFonts w:eastAsia="MS PGothic" w:cs="Tahoma"/>
          <w:sz w:val="18"/>
        </w:rPr>
      </w:pPr>
      <w:r w:rsidRPr="00FF4A72">
        <w:rPr>
          <w:rFonts w:eastAsia="MS PGothic" w:cs="Tahoma"/>
          <w:sz w:val="18"/>
          <w:lang w:val="ja-JP"/>
        </w:rPr>
        <w:t>CIS Data</w:t>
      </w:r>
      <w:r w:rsidRPr="00FF4A72">
        <w:rPr>
          <w:rFonts w:eastAsia="MS PGothic" w:cs="Tahoma"/>
          <w:sz w:val="18"/>
          <w:lang w:val="ja-JP" w:eastAsia="ja-JP"/>
        </w:rPr>
        <w:t>c</w:t>
      </w:r>
      <w:r w:rsidR="00B12470" w:rsidRPr="00FF4A72">
        <w:rPr>
          <w:rFonts w:eastAsia="MS PGothic" w:cs="Tahoma"/>
          <w:sz w:val="18"/>
          <w:lang w:val="ja-JP"/>
        </w:rPr>
        <w:t xml:space="preserve">enter (Windows Server Datacenter </w:t>
      </w:r>
      <w:r w:rsidR="00B12470" w:rsidRPr="00FF4A72">
        <w:rPr>
          <w:rFonts w:eastAsia="MS PGothic" w:cs="Tahoma"/>
          <w:sz w:val="18"/>
          <w:lang w:val="ja-JP"/>
        </w:rPr>
        <w:t>および</w:t>
      </w:r>
      <w:r w:rsidR="00B12470" w:rsidRPr="00FF4A72">
        <w:rPr>
          <w:rFonts w:eastAsia="MS PGothic" w:cs="Tahoma"/>
          <w:sz w:val="18"/>
          <w:lang w:val="ja-JP"/>
        </w:rPr>
        <w:t xml:space="preserve"> System Center Datacenter)</w:t>
      </w:r>
    </w:p>
    <w:p w:rsidR="00B12470" w:rsidRPr="00FF4A72" w:rsidRDefault="00B12470" w:rsidP="000A7002">
      <w:pPr>
        <w:numPr>
          <w:ilvl w:val="0"/>
          <w:numId w:val="12"/>
        </w:numPr>
        <w:tabs>
          <w:tab w:val="clear" w:pos="1860"/>
        </w:tabs>
        <w:ind w:left="1434" w:hanging="357"/>
        <w:rPr>
          <w:rFonts w:eastAsia="MS PGothic" w:cs="Tahoma"/>
          <w:sz w:val="18"/>
        </w:rPr>
      </w:pPr>
      <w:r w:rsidRPr="00FF4A72">
        <w:rPr>
          <w:rFonts w:eastAsia="MS PGothic" w:cs="Tahoma"/>
          <w:sz w:val="18"/>
          <w:lang w:val="ja-JP"/>
        </w:rPr>
        <w:t xml:space="preserve">CIS Standard (Windows Server Standard </w:t>
      </w:r>
      <w:r w:rsidRPr="00FF4A72">
        <w:rPr>
          <w:rFonts w:eastAsia="MS PGothic" w:cs="Tahoma"/>
          <w:sz w:val="18"/>
          <w:lang w:val="ja-JP"/>
        </w:rPr>
        <w:t>および</w:t>
      </w:r>
      <w:r w:rsidRPr="00FF4A72">
        <w:rPr>
          <w:rFonts w:eastAsia="MS PGothic" w:cs="Tahoma"/>
          <w:sz w:val="18"/>
          <w:lang w:val="ja-JP"/>
        </w:rPr>
        <w:t xml:space="preserve"> System Center Standard)</w:t>
      </w:r>
    </w:p>
    <w:p w:rsidR="00B12470" w:rsidRPr="00FF4A72" w:rsidRDefault="00B12470" w:rsidP="006B2C5B">
      <w:pPr>
        <w:jc w:val="both"/>
        <w:rPr>
          <w:rFonts w:eastAsia="MS PGothic" w:cs="Tahoma"/>
          <w:sz w:val="18"/>
          <w:szCs w:val="18"/>
          <w:lang w:val="ja-JP" w:eastAsia="ja-JP"/>
        </w:rPr>
      </w:pPr>
    </w:p>
    <w:p w:rsidR="00B12470" w:rsidRPr="00FF4A72" w:rsidRDefault="00B12470" w:rsidP="006B2C5B">
      <w:pPr>
        <w:jc w:val="both"/>
        <w:rPr>
          <w:rFonts w:eastAsia="MS PGothic" w:cs="Tahoma"/>
          <w:sz w:val="18"/>
          <w:szCs w:val="18"/>
          <w:lang w:val="ja-JP" w:eastAsia="ja-JP"/>
        </w:rPr>
      </w:pPr>
      <w:r w:rsidRPr="00FF4A72">
        <w:rPr>
          <w:rFonts w:eastAsia="MS PGothic" w:cs="Tahoma"/>
          <w:sz w:val="18"/>
          <w:szCs w:val="18"/>
          <w:lang w:val="ja-JP" w:eastAsia="ja-JP"/>
        </w:rPr>
        <w:lastRenderedPageBreak/>
        <w:t>以下の表は、米ドル</w:t>
      </w:r>
      <w:r w:rsidRPr="00FF4A72">
        <w:rPr>
          <w:rFonts w:eastAsia="MS PGothic" w:cs="Tahoma"/>
          <w:sz w:val="18"/>
          <w:szCs w:val="18"/>
          <w:lang w:val="ja-JP" w:eastAsia="ja-JP"/>
        </w:rPr>
        <w:t xml:space="preserve"> (USD) </w:t>
      </w:r>
      <w:r w:rsidRPr="00FF4A72">
        <w:rPr>
          <w:rFonts w:eastAsia="MS PGothic" w:cs="Tahoma"/>
          <w:sz w:val="18"/>
          <w:szCs w:val="18"/>
          <w:lang w:val="ja-JP" w:eastAsia="ja-JP"/>
        </w:rPr>
        <w:t>以外の各国の通貨について、契約に対する</w:t>
      </w:r>
      <w:r w:rsidRPr="00FF4A72">
        <w:rPr>
          <w:rFonts w:eastAsia="MS PGothic" w:cs="Tahoma"/>
          <w:sz w:val="18"/>
          <w:szCs w:val="18"/>
          <w:lang w:val="ja-JP" w:eastAsia="ja-JP"/>
        </w:rPr>
        <w:t xml:space="preserve"> SA </w:t>
      </w:r>
      <w:r w:rsidRPr="00FF4A72">
        <w:rPr>
          <w:rFonts w:eastAsia="MS PGothic" w:cs="Tahoma"/>
          <w:sz w:val="18"/>
          <w:szCs w:val="18"/>
          <w:lang w:val="ja-JP" w:eastAsia="ja-JP"/>
        </w:rPr>
        <w:t>購入額のしきい値を換算したものです。為替レートの変動によって、この表は予告なく変更されることがあります。</w:t>
      </w:r>
    </w:p>
    <w:p w:rsidR="00B12470" w:rsidRPr="00FF4A72" w:rsidRDefault="00B12470">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B12470" w:rsidRPr="00FF4A72"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AD7B55">
            <w:pPr>
              <w:pStyle w:val="AppendixBodyText"/>
              <w:jc w:val="center"/>
              <w:rPr>
                <w:rFonts w:eastAsia="MS PGothic" w:cs="Tahoma"/>
                <w:b/>
                <w:bCs/>
              </w:rPr>
            </w:pPr>
            <w:r w:rsidRPr="00FF4A72">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012855">
            <w:pPr>
              <w:pStyle w:val="AppendixBodyText"/>
              <w:jc w:val="center"/>
              <w:rPr>
                <w:rFonts w:eastAsia="MS PGothic" w:cs="Tahoma"/>
                <w:b/>
                <w:bCs/>
              </w:rPr>
            </w:pPr>
            <w:r w:rsidRPr="00FF4A72">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rsidP="00B7486E">
            <w:pPr>
              <w:pStyle w:val="AppendixBodyText"/>
              <w:spacing w:after="0"/>
              <w:jc w:val="center"/>
              <w:rPr>
                <w:rFonts w:eastAsia="MS PGothic" w:cs="Tahoma"/>
                <w:b/>
                <w:bCs/>
                <w:lang w:eastAsia="ja-JP"/>
              </w:rPr>
            </w:pPr>
            <w:r w:rsidRPr="00FF4A72">
              <w:rPr>
                <w:rFonts w:eastAsia="MS PGothic" w:cs="Tahoma"/>
                <w:b/>
                <w:bCs/>
                <w:szCs w:val="18"/>
                <w:lang w:val="ja-JP" w:eastAsia="ja-JP"/>
              </w:rPr>
              <w:t>無制限の年中無休</w:t>
            </w:r>
            <w:r w:rsidRPr="00FF4A72">
              <w:rPr>
                <w:rFonts w:eastAsia="MS PGothic" w:cs="Tahoma"/>
                <w:b/>
                <w:bCs/>
                <w:szCs w:val="18"/>
                <w:lang w:val="ja-JP" w:eastAsia="ja-JP"/>
              </w:rPr>
              <w:t xml:space="preserve"> (24x7) </w:t>
            </w:r>
            <w:r w:rsidRPr="00FF4A72">
              <w:rPr>
                <w:rFonts w:eastAsia="MS PGothic" w:cs="Tahoma"/>
                <w:b/>
                <w:bCs/>
                <w:szCs w:val="18"/>
                <w:lang w:val="ja-JP" w:eastAsia="ja-JP"/>
              </w:rPr>
              <w:t>の</w:t>
            </w:r>
            <w:r w:rsidRPr="00FF4A72">
              <w:rPr>
                <w:rFonts w:eastAsia="MS PGothic" w:cs="Tahoma"/>
                <w:b/>
                <w:bCs/>
                <w:szCs w:val="18"/>
                <w:lang w:val="ja-JP" w:eastAsia="ja-JP"/>
              </w:rPr>
              <w:br/>
            </w:r>
            <w:r w:rsidRPr="00FF4A72">
              <w:rPr>
                <w:rFonts w:eastAsia="MS PGothic" w:cs="Tahoma"/>
                <w:b/>
                <w:bCs/>
                <w:szCs w:val="18"/>
                <w:lang w:val="ja-JP" w:eastAsia="ja-JP"/>
              </w:rPr>
              <w:t>技術サポート</w:t>
            </w:r>
            <w:r w:rsidRPr="00FF4A72">
              <w:rPr>
                <w:rFonts w:eastAsia="MS PGothic" w:cs="Tahoma"/>
                <w:b/>
                <w:bCs/>
                <w:szCs w:val="18"/>
                <w:lang w:val="ja-JP" w:eastAsia="ja-JP"/>
              </w:rPr>
              <w:t xml:space="preserve"> (PRS) </w:t>
            </w:r>
            <w:r w:rsidRPr="00FF4A72">
              <w:rPr>
                <w:rFonts w:eastAsia="MS PGothic" w:cs="Tahoma"/>
                <w:b/>
                <w:bCs/>
                <w:szCs w:val="18"/>
                <w:lang w:val="ja-JP" w:eastAsia="ja-JP"/>
              </w:rPr>
              <w:t>の対象となる</w:t>
            </w:r>
            <w:r w:rsidRPr="00FF4A72">
              <w:rPr>
                <w:rFonts w:eastAsia="MS PGothic" w:cs="Tahoma"/>
                <w:b/>
                <w:bCs/>
                <w:szCs w:val="18"/>
                <w:lang w:val="ja-JP" w:eastAsia="ja-JP"/>
              </w:rPr>
              <w:br/>
            </w:r>
            <w:r w:rsidRPr="00FF4A72">
              <w:rPr>
                <w:rFonts w:eastAsia="MS PGothic" w:cs="Tahoma"/>
                <w:b/>
                <w:bCs/>
                <w:szCs w:val="18"/>
                <w:lang w:val="ja-JP" w:eastAsia="ja-JP"/>
              </w:rPr>
              <w:t>最低年平均</w:t>
            </w:r>
            <w:r w:rsidRPr="00FF4A72">
              <w:rPr>
                <w:rFonts w:eastAsia="MS PGothic" w:cs="Tahoma"/>
                <w:b/>
                <w:bCs/>
                <w:szCs w:val="18"/>
                <w:lang w:val="ja-JP" w:eastAsia="ja-JP"/>
              </w:rPr>
              <w:t xml:space="preserve"> SA </w:t>
            </w:r>
            <w:r w:rsidRPr="00FF4A72">
              <w:rPr>
                <w:rFonts w:eastAsia="MS PGothic" w:cs="Tahoma"/>
                <w:b/>
                <w:bCs/>
                <w:szCs w:val="18"/>
                <w:lang w:val="ja-JP" w:eastAsia="ja-JP"/>
              </w:rPr>
              <w:t>購入額</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lang w:eastAsia="ja-JP"/>
              </w:rPr>
            </w:pPr>
            <w:r w:rsidRPr="00FF4A72">
              <w:rPr>
                <w:rFonts w:eastAsia="MS PGothic" w:cs="Tahoma"/>
                <w:sz w:val="18"/>
                <w:szCs w:val="18"/>
                <w:lang w:eastAsia="ja-JP"/>
              </w:rPr>
              <w:t>米ドル</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USD</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250,000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オーストラリア</w:t>
            </w:r>
            <w:r w:rsidRPr="00FF4A72">
              <w:rPr>
                <w:rFonts w:eastAsia="MS PGothic" w:cs="Tahoma"/>
                <w:sz w:val="18"/>
                <w:szCs w:val="18"/>
                <w:lang w:eastAsia="ja-JP"/>
              </w:rPr>
              <w:t xml:space="preserve"> </w:t>
            </w:r>
            <w:r w:rsidRPr="00FF4A72">
              <w:rPr>
                <w:rFonts w:eastAsia="MS PGothic" w:cs="Tahoma"/>
                <w:sz w:val="18"/>
                <w:szCs w:val="18"/>
                <w:lang w:eastAsia="ja-JP"/>
              </w:rPr>
              <w:t>ドル</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AUD</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375,000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カナダ</w:t>
            </w:r>
            <w:r w:rsidRPr="00FF4A72">
              <w:rPr>
                <w:rFonts w:eastAsia="MS PGothic" w:cs="Tahoma"/>
                <w:sz w:val="18"/>
                <w:szCs w:val="18"/>
                <w:lang w:eastAsia="ja-JP"/>
              </w:rPr>
              <w:t xml:space="preserve"> </w:t>
            </w:r>
            <w:r w:rsidRPr="00FF4A72">
              <w:rPr>
                <w:rFonts w:eastAsia="MS PGothic" w:cs="Tahoma"/>
                <w:sz w:val="18"/>
                <w:szCs w:val="18"/>
                <w:lang w:eastAsia="ja-JP"/>
              </w:rPr>
              <w:t>ドル</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CAD</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337,500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スイス</w:t>
            </w:r>
            <w:r w:rsidRPr="00FF4A72">
              <w:rPr>
                <w:rFonts w:eastAsia="MS PGothic" w:cs="Tahoma"/>
                <w:sz w:val="18"/>
                <w:szCs w:val="18"/>
                <w:lang w:eastAsia="ja-JP"/>
              </w:rPr>
              <w:t xml:space="preserve"> </w:t>
            </w:r>
            <w:r w:rsidRPr="00FF4A72">
              <w:rPr>
                <w:rFonts w:eastAsia="MS PGothic" w:cs="Tahoma"/>
                <w:sz w:val="18"/>
                <w:szCs w:val="18"/>
                <w:lang w:eastAsia="ja-JP"/>
              </w:rPr>
              <w:t>フラン</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CHF</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412,500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中国人民元</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CNY</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2,062,500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デンマーク</w:t>
            </w:r>
            <w:r w:rsidRPr="00FF4A72">
              <w:rPr>
                <w:rFonts w:eastAsia="MS PGothic" w:cs="Tahoma"/>
                <w:sz w:val="18"/>
                <w:szCs w:val="18"/>
                <w:lang w:eastAsia="ja-JP"/>
              </w:rPr>
              <w:t xml:space="preserve"> </w:t>
            </w:r>
            <w:r w:rsidRPr="00FF4A72">
              <w:rPr>
                <w:rFonts w:eastAsia="MS PGothic" w:cs="Tahoma"/>
                <w:sz w:val="18"/>
                <w:szCs w:val="18"/>
                <w:lang w:eastAsia="ja-JP"/>
              </w:rPr>
              <w:t>クローネ</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DKK</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2,000,000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lang w:eastAsia="ja-JP"/>
              </w:rPr>
            </w:pPr>
            <w:r w:rsidRPr="00FF4A72">
              <w:rPr>
                <w:rFonts w:eastAsia="MS PGothic" w:cs="Tahoma"/>
                <w:sz w:val="18"/>
                <w:szCs w:val="18"/>
                <w:lang w:eastAsia="ja-JP"/>
              </w:rPr>
              <w:t>ユーロ</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EUR</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268,750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英国ポンド</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GBP</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sz w:val="18"/>
                <w:szCs w:val="18"/>
              </w:rPr>
              <w:t xml:space="preserve"> </w:t>
            </w:r>
            <w:r w:rsidRPr="00FF4A72">
              <w:rPr>
                <w:rFonts w:eastAsia="MS PGothic" w:cs="Tahoma"/>
                <w:color w:val="000000"/>
                <w:sz w:val="18"/>
                <w:szCs w:val="18"/>
              </w:rPr>
              <w:t>168,750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日本円</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JPY</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30,000,000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韓国ウォン</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KRW</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300,000,000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ノルウェー</w:t>
            </w:r>
            <w:r w:rsidRPr="00FF4A72">
              <w:rPr>
                <w:rFonts w:eastAsia="MS PGothic" w:cs="Tahoma"/>
                <w:sz w:val="18"/>
                <w:szCs w:val="18"/>
                <w:lang w:eastAsia="ja-JP"/>
              </w:rPr>
              <w:t xml:space="preserve"> </w:t>
            </w:r>
            <w:r w:rsidRPr="00FF4A72">
              <w:rPr>
                <w:rFonts w:eastAsia="MS PGothic" w:cs="Tahoma"/>
                <w:sz w:val="18"/>
                <w:szCs w:val="18"/>
                <w:lang w:eastAsia="ja-JP"/>
              </w:rPr>
              <w:t>クローネ</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NOK</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2,062,500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lang w:eastAsia="ja-JP"/>
              </w:rPr>
            </w:pPr>
            <w:r w:rsidRPr="00FF4A72">
              <w:rPr>
                <w:rFonts w:eastAsia="MS PGothic" w:cs="Tahoma"/>
                <w:sz w:val="18"/>
                <w:szCs w:val="18"/>
                <w:lang w:eastAsia="ja-JP"/>
              </w:rPr>
              <w:t>ニュージーランド</w:t>
            </w:r>
            <w:r w:rsidRPr="00FF4A72">
              <w:rPr>
                <w:rFonts w:eastAsia="MS PGothic" w:cs="Tahoma"/>
                <w:sz w:val="18"/>
                <w:szCs w:val="18"/>
                <w:lang w:eastAsia="ja-JP"/>
              </w:rPr>
              <w:t xml:space="preserve"> </w:t>
            </w:r>
            <w:r w:rsidRPr="00FF4A72">
              <w:rPr>
                <w:rFonts w:eastAsia="MS PGothic" w:cs="Tahoma"/>
                <w:sz w:val="18"/>
                <w:szCs w:val="18"/>
                <w:lang w:eastAsia="ja-JP"/>
              </w:rPr>
              <w:t>ドル</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NZD</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437,500</w:t>
            </w:r>
          </w:p>
        </w:tc>
      </w:tr>
      <w:tr w:rsidR="00B12470" w:rsidRPr="00FF4A72" w:rsidTr="00B7486E">
        <w:trPr>
          <w:trHeight w:val="236"/>
        </w:trPr>
        <w:tc>
          <w:tcPr>
            <w:tcW w:w="2084" w:type="dxa"/>
            <w:vAlign w:val="bottom"/>
          </w:tcPr>
          <w:p w:rsidR="00B12470" w:rsidRPr="00FF4A72" w:rsidRDefault="00B12470" w:rsidP="003E2C9B">
            <w:pPr>
              <w:pStyle w:val="AppendixBodyText"/>
              <w:spacing w:before="40" w:after="40"/>
              <w:rPr>
                <w:rFonts w:eastAsia="MS PGothic" w:cs="Tahoma"/>
                <w:sz w:val="18"/>
                <w:szCs w:val="18"/>
                <w:lang w:eastAsia="ja-JP"/>
              </w:rPr>
            </w:pPr>
            <w:r w:rsidRPr="00FF4A72">
              <w:rPr>
                <w:rFonts w:eastAsia="MS PGothic" w:cs="Tahoma"/>
                <w:sz w:val="18"/>
                <w:szCs w:val="18"/>
                <w:lang w:eastAsia="ja-JP"/>
              </w:rPr>
              <w:t>スウェーデン</w:t>
            </w:r>
            <w:r w:rsidRPr="00FF4A72">
              <w:rPr>
                <w:rFonts w:eastAsia="MS PGothic" w:cs="Tahoma"/>
                <w:sz w:val="18"/>
                <w:szCs w:val="18"/>
                <w:lang w:eastAsia="ja-JP"/>
              </w:rPr>
              <w:t xml:space="preserve"> </w:t>
            </w:r>
            <w:r w:rsidRPr="00FF4A72">
              <w:rPr>
                <w:rFonts w:eastAsia="MS PGothic" w:cs="Tahoma"/>
                <w:sz w:val="18"/>
                <w:szCs w:val="18"/>
                <w:lang w:eastAsia="ja-JP"/>
              </w:rPr>
              <w:t>クロー</w:t>
            </w:r>
            <w:r w:rsidR="003E2C9B" w:rsidRPr="00FF4A72">
              <w:rPr>
                <w:rFonts w:eastAsia="MS PGothic" w:cs="Tahoma"/>
                <w:sz w:val="18"/>
                <w:szCs w:val="18"/>
                <w:lang w:eastAsia="ja-JP"/>
              </w:rPr>
              <w:t>ナ</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SEK</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2,500,000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rPr>
            </w:pPr>
            <w:r w:rsidRPr="00FF4A72">
              <w:rPr>
                <w:rFonts w:eastAsia="MS PGothic" w:cs="Tahoma"/>
                <w:sz w:val="18"/>
                <w:szCs w:val="18"/>
                <w:lang w:eastAsia="ja-JP"/>
              </w:rPr>
              <w:t>ニュー台湾ドル</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rPr>
              <w:t>TWD</w:t>
            </w:r>
          </w:p>
        </w:tc>
        <w:tc>
          <w:tcPr>
            <w:tcW w:w="3283" w:type="dxa"/>
            <w:vAlign w:val="bottom"/>
          </w:tcPr>
          <w:p w:rsidR="00B12470" w:rsidRPr="00FF4A72" w:rsidRDefault="00B12470" w:rsidP="00B50139">
            <w:pPr>
              <w:pStyle w:val="AppendixBodyText"/>
              <w:jc w:val="right"/>
              <w:rPr>
                <w:rFonts w:eastAsia="MS PGothic" w:cs="Tahoma"/>
                <w:sz w:val="18"/>
                <w:szCs w:val="18"/>
              </w:rPr>
            </w:pPr>
            <w:r w:rsidRPr="00FF4A72">
              <w:rPr>
                <w:rFonts w:eastAsia="MS PGothic" w:cs="Tahoma"/>
                <w:color w:val="000000"/>
                <w:sz w:val="18"/>
                <w:szCs w:val="18"/>
              </w:rPr>
              <w:t xml:space="preserve"> 8,750,000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lang w:eastAsia="ja-JP"/>
              </w:rPr>
            </w:pPr>
            <w:r w:rsidRPr="00FF4A72">
              <w:rPr>
                <w:rFonts w:eastAsia="MS PGothic" w:cs="Tahoma"/>
                <w:sz w:val="18"/>
                <w:szCs w:val="18"/>
                <w:lang w:eastAsia="ja-JP"/>
              </w:rPr>
              <w:t>インド</w:t>
            </w:r>
            <w:r w:rsidRPr="00FF4A72">
              <w:rPr>
                <w:rFonts w:eastAsia="MS PGothic" w:cs="Tahoma"/>
                <w:sz w:val="18"/>
                <w:szCs w:val="18"/>
                <w:lang w:eastAsia="ja-JP"/>
              </w:rPr>
              <w:t xml:space="preserve"> </w:t>
            </w:r>
            <w:r w:rsidRPr="00FF4A72">
              <w:rPr>
                <w:rFonts w:eastAsia="MS PGothic" w:cs="Tahoma"/>
                <w:sz w:val="18"/>
                <w:szCs w:val="18"/>
                <w:lang w:eastAsia="ja-JP"/>
              </w:rPr>
              <w:t>ルピー</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lang w:eastAsia="ja-JP"/>
              </w:rPr>
              <w:t>INR</w:t>
            </w:r>
          </w:p>
        </w:tc>
        <w:tc>
          <w:tcPr>
            <w:tcW w:w="3283" w:type="dxa"/>
            <w:vAlign w:val="bottom"/>
          </w:tcPr>
          <w:p w:rsidR="00B12470" w:rsidRPr="00FF4A72" w:rsidRDefault="00B12470" w:rsidP="00012855">
            <w:pPr>
              <w:pStyle w:val="AppendixBodyText"/>
              <w:jc w:val="right"/>
              <w:rPr>
                <w:rFonts w:eastAsia="MS PGothic" w:cs="Tahoma"/>
                <w:color w:val="000000"/>
                <w:sz w:val="18"/>
                <w:szCs w:val="18"/>
              </w:rPr>
            </w:pPr>
            <w:r w:rsidRPr="00FF4A72">
              <w:rPr>
                <w:rFonts w:eastAsia="MS PGothic" w:cs="Tahoma"/>
                <w:sz w:val="18"/>
                <w:szCs w:val="18"/>
                <w:lang w:eastAsia="ja-JP"/>
              </w:rPr>
              <w:t>12,500,000</w:t>
            </w:r>
          </w:p>
        </w:tc>
      </w:tr>
      <w:tr w:rsidR="00B12470" w:rsidRPr="00FF4A72" w:rsidTr="00B7486E">
        <w:trPr>
          <w:trHeight w:val="236"/>
        </w:trPr>
        <w:tc>
          <w:tcPr>
            <w:tcW w:w="2084" w:type="dxa"/>
            <w:vAlign w:val="bottom"/>
          </w:tcPr>
          <w:p w:rsidR="00B12470" w:rsidRPr="00FF4A72" w:rsidRDefault="00B12470" w:rsidP="0012046A">
            <w:pPr>
              <w:pStyle w:val="AppendixBodyText"/>
              <w:spacing w:before="40" w:after="40"/>
              <w:rPr>
                <w:rFonts w:eastAsia="MS PGothic" w:cs="Tahoma"/>
                <w:sz w:val="18"/>
                <w:szCs w:val="18"/>
                <w:lang w:eastAsia="ja-JP"/>
              </w:rPr>
            </w:pPr>
            <w:r w:rsidRPr="00FF4A72">
              <w:rPr>
                <w:rFonts w:eastAsia="MS PGothic" w:cs="Tahoma"/>
                <w:sz w:val="18"/>
                <w:szCs w:val="18"/>
                <w:lang w:eastAsia="ja-JP"/>
              </w:rPr>
              <w:t>ロシア</w:t>
            </w:r>
            <w:r w:rsidRPr="00FF4A72">
              <w:rPr>
                <w:rFonts w:eastAsia="MS PGothic" w:cs="Tahoma"/>
                <w:sz w:val="18"/>
                <w:szCs w:val="18"/>
                <w:lang w:eastAsia="ja-JP"/>
              </w:rPr>
              <w:t xml:space="preserve"> </w:t>
            </w:r>
            <w:r w:rsidRPr="00FF4A72">
              <w:rPr>
                <w:rFonts w:eastAsia="MS PGothic" w:cs="Tahoma"/>
                <w:sz w:val="18"/>
                <w:szCs w:val="18"/>
                <w:lang w:eastAsia="ja-JP"/>
              </w:rPr>
              <w:t>ルーブル</w:t>
            </w:r>
          </w:p>
        </w:tc>
        <w:tc>
          <w:tcPr>
            <w:tcW w:w="1134" w:type="dxa"/>
            <w:vAlign w:val="bottom"/>
          </w:tcPr>
          <w:p w:rsidR="00B12470" w:rsidRPr="00FF4A72" w:rsidRDefault="00B12470" w:rsidP="00012855">
            <w:pPr>
              <w:pStyle w:val="AppendixBodyText"/>
              <w:jc w:val="center"/>
              <w:rPr>
                <w:rFonts w:eastAsia="MS PGothic" w:cs="Tahoma"/>
                <w:sz w:val="18"/>
                <w:szCs w:val="18"/>
              </w:rPr>
            </w:pPr>
            <w:r w:rsidRPr="00FF4A72">
              <w:rPr>
                <w:rFonts w:eastAsia="MS PGothic" w:cs="Tahoma"/>
                <w:sz w:val="18"/>
                <w:szCs w:val="18"/>
                <w:lang w:eastAsia="ja-JP"/>
              </w:rPr>
              <w:t>RUB</w:t>
            </w:r>
          </w:p>
        </w:tc>
        <w:tc>
          <w:tcPr>
            <w:tcW w:w="3283" w:type="dxa"/>
            <w:vAlign w:val="bottom"/>
          </w:tcPr>
          <w:p w:rsidR="00B12470" w:rsidRPr="00FF4A72" w:rsidRDefault="00B12470" w:rsidP="00012855">
            <w:pPr>
              <w:pStyle w:val="AppendixBodyText"/>
              <w:jc w:val="right"/>
              <w:rPr>
                <w:rFonts w:eastAsia="MS PGothic" w:cs="Tahoma"/>
                <w:color w:val="000000"/>
                <w:sz w:val="18"/>
                <w:szCs w:val="18"/>
              </w:rPr>
            </w:pPr>
            <w:r w:rsidRPr="00FF4A72">
              <w:rPr>
                <w:rFonts w:eastAsia="MS PGothic" w:cs="Tahoma"/>
                <w:sz w:val="18"/>
                <w:szCs w:val="18"/>
                <w:lang w:eastAsia="ja-JP"/>
              </w:rPr>
              <w:t>8,250,000</w:t>
            </w:r>
          </w:p>
        </w:tc>
      </w:tr>
    </w:tbl>
    <w:p w:rsidR="00B12470" w:rsidRPr="00FF4A72" w:rsidRDefault="00B12470" w:rsidP="00120B05">
      <w:pPr>
        <w:ind w:left="720"/>
        <w:jc w:val="both"/>
        <w:rPr>
          <w:rFonts w:eastAsia="MS PGothic" w:cs="Tahoma"/>
          <w:sz w:val="18"/>
          <w:szCs w:val="18"/>
          <w:lang w:val="ja-JP" w:eastAsia="ja-JP"/>
        </w:rPr>
      </w:pPr>
    </w:p>
    <w:p w:rsidR="00B12470" w:rsidRPr="00FF4A72" w:rsidRDefault="00B12470" w:rsidP="00FF2A2F">
      <w:pPr>
        <w:rPr>
          <w:rFonts w:eastAsia="MS PGothic" w:cs="Tahoma"/>
          <w:lang w:eastAsia="ja-JP"/>
        </w:rPr>
      </w:pPr>
      <w:r w:rsidRPr="00FF4A72">
        <w:rPr>
          <w:rFonts w:eastAsia="MS PGothic" w:cs="Tahoma"/>
          <w:sz w:val="18"/>
          <w:lang w:val="ja-JP" w:eastAsia="ja-JP"/>
        </w:rPr>
        <w:t>無制限の年中無休</w:t>
      </w:r>
      <w:r w:rsidRPr="00FF4A72">
        <w:rPr>
          <w:rFonts w:eastAsia="MS PGothic" w:cs="Tahoma"/>
          <w:sz w:val="18"/>
          <w:lang w:eastAsia="ja-JP"/>
        </w:rPr>
        <w:t xml:space="preserve"> (24x7) </w:t>
      </w:r>
      <w:r w:rsidRPr="00FF4A72">
        <w:rPr>
          <w:rFonts w:eastAsia="MS PGothic" w:cs="Tahoma"/>
          <w:sz w:val="18"/>
          <w:lang w:val="ja-JP" w:eastAsia="ja-JP"/>
        </w:rPr>
        <w:t>の技術サポート</w:t>
      </w:r>
      <w:r w:rsidRPr="00FF4A72">
        <w:rPr>
          <w:rFonts w:eastAsia="MS PGothic" w:cs="Tahoma"/>
          <w:sz w:val="18"/>
          <w:lang w:eastAsia="ja-JP"/>
        </w:rPr>
        <w:t xml:space="preserve"> (PRS) </w:t>
      </w:r>
      <w:r w:rsidRPr="00FF4A72">
        <w:rPr>
          <w:rFonts w:eastAsia="MS PGothic" w:cs="Tahoma"/>
          <w:sz w:val="18"/>
          <w:lang w:val="ja-JP" w:eastAsia="ja-JP"/>
        </w:rPr>
        <w:t>の対象となるアプリケーション</w:t>
      </w:r>
      <w:r w:rsidRPr="00FF4A72">
        <w:rPr>
          <w:rFonts w:eastAsia="MS PGothic" w:cs="Tahoma"/>
          <w:sz w:val="18"/>
          <w:lang w:eastAsia="ja-JP"/>
        </w:rPr>
        <w:t xml:space="preserve"> </w:t>
      </w:r>
      <w:r w:rsidRPr="00FF4A72">
        <w:rPr>
          <w:rFonts w:eastAsia="MS PGothic" w:cs="Tahoma"/>
          <w:sz w:val="18"/>
          <w:lang w:val="ja-JP" w:eastAsia="ja-JP"/>
        </w:rPr>
        <w:t>プラットフォームまたはコア</w:t>
      </w:r>
      <w:r w:rsidRPr="00FF4A72">
        <w:rPr>
          <w:rFonts w:eastAsia="MS PGothic" w:cs="Tahoma"/>
          <w:sz w:val="18"/>
          <w:lang w:eastAsia="ja-JP"/>
        </w:rPr>
        <w:t xml:space="preserve"> </w:t>
      </w:r>
      <w:r w:rsidRPr="00FF4A72">
        <w:rPr>
          <w:rFonts w:eastAsia="MS PGothic" w:cs="Tahoma"/>
          <w:sz w:val="18"/>
          <w:lang w:val="ja-JP" w:eastAsia="ja-JP"/>
        </w:rPr>
        <w:t>インフラストラクチャ製品について、確定済みの</w:t>
      </w:r>
      <w:r w:rsidRPr="00FF4A72">
        <w:rPr>
          <w:rFonts w:eastAsia="MS PGothic" w:cs="Tahoma"/>
          <w:sz w:val="18"/>
          <w:lang w:eastAsia="ja-JP"/>
        </w:rPr>
        <w:t xml:space="preserve"> SA </w:t>
      </w:r>
      <w:r w:rsidRPr="00FF4A72">
        <w:rPr>
          <w:rFonts w:eastAsia="MS PGothic" w:cs="Tahoma"/>
          <w:sz w:val="18"/>
          <w:lang w:val="ja-JP" w:eastAsia="ja-JP"/>
        </w:rPr>
        <w:t>購入額の年平均が</w:t>
      </w:r>
      <w:r w:rsidRPr="00FF4A72">
        <w:rPr>
          <w:rFonts w:eastAsia="MS PGothic" w:cs="Tahoma"/>
          <w:sz w:val="18"/>
          <w:lang w:eastAsia="ja-JP"/>
        </w:rPr>
        <w:t xml:space="preserve"> 25 </w:t>
      </w:r>
      <w:r w:rsidRPr="00FF4A72">
        <w:rPr>
          <w:rFonts w:eastAsia="MS PGothic" w:cs="Tahoma"/>
          <w:sz w:val="18"/>
          <w:lang w:val="ja-JP" w:eastAsia="ja-JP"/>
        </w:rPr>
        <w:t>万ドルを上回る場合、マイクロソフトはこれらの製品に対する実際の</w:t>
      </w:r>
      <w:r w:rsidRPr="00FF4A72">
        <w:rPr>
          <w:rFonts w:eastAsia="MS PGothic" w:cs="Tahoma"/>
          <w:sz w:val="18"/>
          <w:lang w:eastAsia="ja-JP"/>
        </w:rPr>
        <w:t xml:space="preserve"> SA </w:t>
      </w:r>
      <w:r w:rsidRPr="00FF4A72">
        <w:rPr>
          <w:rFonts w:eastAsia="MS PGothic" w:cs="Tahoma"/>
          <w:sz w:val="18"/>
          <w:lang w:val="ja-JP" w:eastAsia="ja-JP"/>
        </w:rPr>
        <w:t>購入額に基づいてインシデントを提供しません。お客様が契約期間の途中で無制限の年中無休</w:t>
      </w:r>
      <w:r w:rsidRPr="00FF4A72">
        <w:rPr>
          <w:rFonts w:eastAsia="MS PGothic" w:cs="Tahoma"/>
          <w:sz w:val="18"/>
          <w:lang w:val="ja-JP" w:eastAsia="ja-JP"/>
        </w:rPr>
        <w:t xml:space="preserve"> (24x7) </w:t>
      </w:r>
      <w:r w:rsidRPr="00FF4A72">
        <w:rPr>
          <w:rFonts w:eastAsia="MS PGothic" w:cs="Tahoma"/>
          <w:sz w:val="18"/>
          <w:lang w:val="ja-JP" w:eastAsia="ja-JP"/>
        </w:rPr>
        <w:t>の技術サポート</w:t>
      </w:r>
      <w:r w:rsidRPr="00FF4A72">
        <w:rPr>
          <w:rFonts w:eastAsia="MS PGothic" w:cs="Tahoma"/>
          <w:sz w:val="18"/>
          <w:lang w:val="ja-JP" w:eastAsia="ja-JP"/>
        </w:rPr>
        <w:t xml:space="preserve"> (PRS) </w:t>
      </w:r>
      <w:r w:rsidRPr="00FF4A72">
        <w:rPr>
          <w:rFonts w:eastAsia="MS PGothic" w:cs="Tahoma"/>
          <w:sz w:val="18"/>
          <w:lang w:val="ja-JP" w:eastAsia="ja-JP"/>
        </w:rPr>
        <w:t>の対象となった場合、</w:t>
      </w:r>
      <w:r w:rsidRPr="00FF4A72">
        <w:rPr>
          <w:rFonts w:eastAsia="MS PGothic" w:cs="Tahoma"/>
          <w:sz w:val="18"/>
          <w:lang w:val="ja-JP" w:eastAsia="ja-JP"/>
        </w:rPr>
        <w:t xml:space="preserve">SA </w:t>
      </w:r>
      <w:r w:rsidRPr="00FF4A72">
        <w:rPr>
          <w:rFonts w:eastAsia="MS PGothic" w:cs="Tahoma"/>
          <w:sz w:val="18"/>
          <w:lang w:val="ja-JP" w:eastAsia="ja-JP"/>
        </w:rPr>
        <w:t>購入額に基づいて以前に提供されたインシデントおよび未使用のインシデントは、お客様の残りのインシデント数から差し引かれます。無制限の年中無休</w:t>
      </w:r>
      <w:r w:rsidRPr="00FF4A72">
        <w:rPr>
          <w:rFonts w:eastAsia="MS PGothic" w:cs="Tahoma"/>
          <w:sz w:val="18"/>
          <w:lang w:val="ja-JP" w:eastAsia="ja-JP"/>
        </w:rPr>
        <w:t xml:space="preserve"> (24x7) </w:t>
      </w:r>
      <w:r w:rsidRPr="00FF4A72">
        <w:rPr>
          <w:rFonts w:eastAsia="MS PGothic" w:cs="Tahoma"/>
          <w:sz w:val="18"/>
          <w:lang w:val="ja-JP" w:eastAsia="ja-JP"/>
        </w:rPr>
        <w:t>の技術サポート</w:t>
      </w:r>
      <w:r w:rsidRPr="00FF4A72">
        <w:rPr>
          <w:rFonts w:eastAsia="MS PGothic" w:cs="Tahoma"/>
          <w:sz w:val="18"/>
          <w:lang w:val="ja-JP" w:eastAsia="ja-JP"/>
        </w:rPr>
        <w:t xml:space="preserve"> (PRS) </w:t>
      </w:r>
      <w:r w:rsidRPr="00FF4A72">
        <w:rPr>
          <w:rFonts w:eastAsia="MS PGothic" w:cs="Tahoma"/>
          <w:sz w:val="18"/>
          <w:lang w:val="ja-JP" w:eastAsia="ja-JP"/>
        </w:rPr>
        <w:t>インシデントは、</w:t>
      </w:r>
      <w:r w:rsidRPr="00FF4A72">
        <w:rPr>
          <w:rFonts w:eastAsia="MS PGothic" w:cs="Tahoma"/>
          <w:sz w:val="18"/>
          <w:lang w:val="ja-JP" w:eastAsia="ja-JP"/>
        </w:rPr>
        <w:t xml:space="preserve">Premier </w:t>
      </w:r>
      <w:r w:rsidRPr="00FF4A72">
        <w:rPr>
          <w:rFonts w:eastAsia="MS PGothic" w:cs="Tahoma"/>
          <w:sz w:val="18"/>
          <w:lang w:val="ja-JP" w:eastAsia="ja-JP"/>
        </w:rPr>
        <w:t>問題解決サポートの時間またはインシデントと交換することはできません。</w:t>
      </w:r>
    </w:p>
    <w:p w:rsidR="00B12470" w:rsidRPr="00FF4A72" w:rsidRDefault="00B12470" w:rsidP="00FF2A2F">
      <w:pPr>
        <w:rPr>
          <w:rFonts w:eastAsia="MS PGothic" w:cs="Tahoma"/>
          <w:sz w:val="18"/>
          <w:lang w:eastAsia="ja-JP"/>
        </w:rPr>
      </w:pPr>
    </w:p>
    <w:p w:rsidR="00B12470" w:rsidRPr="00FF4A72" w:rsidRDefault="00B12470" w:rsidP="00FF2A2F">
      <w:pPr>
        <w:rPr>
          <w:rFonts w:eastAsia="MS PGothic" w:cs="Tahoma"/>
          <w:lang w:eastAsia="ja-JP"/>
        </w:rPr>
      </w:pPr>
      <w:r w:rsidRPr="00FF4A72">
        <w:rPr>
          <w:rFonts w:eastAsia="MS PGothic" w:cs="Tahoma"/>
          <w:sz w:val="18"/>
          <w:lang w:eastAsia="ja-JP"/>
        </w:rPr>
        <w:t xml:space="preserve">(2) </w:t>
      </w:r>
      <w:r w:rsidRPr="00FF4A72">
        <w:rPr>
          <w:rFonts w:eastAsia="MS PGothic" w:cs="Tahoma"/>
          <w:sz w:val="18"/>
          <w:lang w:eastAsia="ja-JP"/>
        </w:rPr>
        <w:t>また、</w:t>
      </w:r>
      <w:r w:rsidRPr="00FF4A72">
        <w:rPr>
          <w:rFonts w:eastAsia="MS PGothic" w:cs="Tahoma"/>
          <w:sz w:val="18"/>
          <w:lang w:eastAsia="ja-JP"/>
        </w:rPr>
        <w:t xml:space="preserve">PDW </w:t>
      </w:r>
      <w:r w:rsidRPr="00FF4A72">
        <w:rPr>
          <w:rFonts w:eastAsia="MS PGothic" w:cs="Tahoma"/>
          <w:sz w:val="18"/>
          <w:lang w:val="ja-JP" w:eastAsia="ja-JP"/>
        </w:rPr>
        <w:t>のライセンスを取得し、有効な</w:t>
      </w:r>
      <w:r w:rsidRPr="00FF4A72">
        <w:rPr>
          <w:rFonts w:eastAsia="MS PGothic" w:cs="Tahoma"/>
          <w:sz w:val="18"/>
          <w:lang w:eastAsia="ja-JP"/>
        </w:rPr>
        <w:t xml:space="preserve"> Premier </w:t>
      </w:r>
      <w:r w:rsidRPr="00FF4A72">
        <w:rPr>
          <w:rFonts w:eastAsia="MS PGothic" w:cs="Tahoma"/>
          <w:sz w:val="18"/>
          <w:lang w:val="ja-JP" w:eastAsia="ja-JP"/>
        </w:rPr>
        <w:t>サービス契約を締結されているお客様には、</w:t>
      </w:r>
      <w:r w:rsidRPr="00FF4A72">
        <w:rPr>
          <w:rFonts w:eastAsia="MS PGothic" w:cs="Tahoma"/>
          <w:sz w:val="18"/>
          <w:lang w:eastAsia="ja-JP"/>
        </w:rPr>
        <w:t xml:space="preserve">SCE </w:t>
      </w:r>
      <w:r w:rsidRPr="00FF4A72">
        <w:rPr>
          <w:rFonts w:eastAsia="MS PGothic" w:cs="Tahoma"/>
          <w:sz w:val="18"/>
          <w:lang w:val="ja-JP" w:eastAsia="ja-JP"/>
        </w:rPr>
        <w:t>を締結しているかどうかや</w:t>
      </w:r>
      <w:r w:rsidRPr="00FF4A72">
        <w:rPr>
          <w:rFonts w:eastAsia="MS PGothic" w:cs="Tahoma"/>
          <w:sz w:val="18"/>
          <w:lang w:eastAsia="ja-JP"/>
        </w:rPr>
        <w:t xml:space="preserve"> SCE </w:t>
      </w:r>
      <w:r w:rsidRPr="00FF4A72">
        <w:rPr>
          <w:rFonts w:eastAsia="MS PGothic" w:cs="Tahoma"/>
          <w:sz w:val="18"/>
          <w:lang w:val="ja-JP" w:eastAsia="ja-JP"/>
        </w:rPr>
        <w:t>の購入額に関係なく、年中無休</w:t>
      </w:r>
      <w:r w:rsidRPr="00FF4A72">
        <w:rPr>
          <w:rFonts w:eastAsia="MS PGothic" w:cs="Tahoma"/>
          <w:sz w:val="18"/>
          <w:lang w:eastAsia="ja-JP"/>
        </w:rPr>
        <w:t xml:space="preserve"> (24x7) </w:t>
      </w:r>
      <w:r w:rsidRPr="00FF4A72">
        <w:rPr>
          <w:rFonts w:eastAsia="MS PGothic" w:cs="Tahoma"/>
          <w:sz w:val="18"/>
          <w:lang w:val="ja-JP" w:eastAsia="ja-JP"/>
        </w:rPr>
        <w:t>の技術サポート</w:t>
      </w:r>
      <w:r w:rsidRPr="00FF4A72">
        <w:rPr>
          <w:rFonts w:eastAsia="MS PGothic" w:cs="Tahoma"/>
          <w:sz w:val="18"/>
          <w:lang w:eastAsia="ja-JP"/>
        </w:rPr>
        <w:t xml:space="preserve"> (PRS) </w:t>
      </w:r>
      <w:r w:rsidRPr="00FF4A72">
        <w:rPr>
          <w:rFonts w:eastAsia="MS PGothic" w:cs="Tahoma"/>
          <w:sz w:val="18"/>
          <w:lang w:val="ja-JP" w:eastAsia="ja-JP"/>
        </w:rPr>
        <w:t>インシデントを制限なしでご利用いただけます。お客様が</w:t>
      </w:r>
      <w:r w:rsidRPr="00FF4A72">
        <w:rPr>
          <w:rFonts w:eastAsia="MS PGothic" w:cs="Tahoma"/>
          <w:sz w:val="18"/>
          <w:lang w:val="ja-JP" w:eastAsia="ja-JP"/>
        </w:rPr>
        <w:t xml:space="preserve"> PDW </w:t>
      </w:r>
      <w:r w:rsidRPr="00FF4A72">
        <w:rPr>
          <w:rFonts w:eastAsia="MS PGothic" w:cs="Tahoma"/>
          <w:sz w:val="18"/>
          <w:lang w:val="ja-JP" w:eastAsia="ja-JP"/>
        </w:rPr>
        <w:t>のライセンスを購入された場合、マイクロソフトはこの製品に対する実際の</w:t>
      </w:r>
      <w:r w:rsidRPr="00FF4A72">
        <w:rPr>
          <w:rFonts w:eastAsia="MS PGothic" w:cs="Tahoma"/>
          <w:sz w:val="18"/>
          <w:lang w:val="ja-JP" w:eastAsia="ja-JP"/>
        </w:rPr>
        <w:t xml:space="preserve"> SA </w:t>
      </w:r>
      <w:r w:rsidRPr="00FF4A72">
        <w:rPr>
          <w:rFonts w:eastAsia="MS PGothic" w:cs="Tahoma"/>
          <w:sz w:val="18"/>
          <w:lang w:val="ja-JP" w:eastAsia="ja-JP"/>
        </w:rPr>
        <w:t>購入額に基づいてインシデントを提供しません。無制限の年中無休</w:t>
      </w:r>
      <w:r w:rsidRPr="00FF4A72">
        <w:rPr>
          <w:rFonts w:eastAsia="MS PGothic" w:cs="Tahoma"/>
          <w:sz w:val="18"/>
          <w:lang w:val="ja-JP" w:eastAsia="ja-JP"/>
        </w:rPr>
        <w:t xml:space="preserve"> (24x7) </w:t>
      </w:r>
      <w:r w:rsidRPr="00FF4A72">
        <w:rPr>
          <w:rFonts w:eastAsia="MS PGothic" w:cs="Tahoma"/>
          <w:sz w:val="18"/>
          <w:lang w:val="ja-JP" w:eastAsia="ja-JP"/>
        </w:rPr>
        <w:t>の技術サポート</w:t>
      </w:r>
      <w:r w:rsidRPr="00FF4A72">
        <w:rPr>
          <w:rFonts w:eastAsia="MS PGothic" w:cs="Tahoma"/>
          <w:sz w:val="18"/>
          <w:lang w:val="ja-JP" w:eastAsia="ja-JP"/>
        </w:rPr>
        <w:t xml:space="preserve"> (PRS) </w:t>
      </w:r>
      <w:r w:rsidRPr="00FF4A72">
        <w:rPr>
          <w:rFonts w:eastAsia="MS PGothic" w:cs="Tahoma"/>
          <w:sz w:val="18"/>
          <w:lang w:val="ja-JP" w:eastAsia="ja-JP"/>
        </w:rPr>
        <w:t>インシデントは、</w:t>
      </w:r>
      <w:r w:rsidRPr="00FF4A72">
        <w:rPr>
          <w:rFonts w:eastAsia="MS PGothic" w:cs="Tahoma"/>
          <w:sz w:val="18"/>
          <w:lang w:val="ja-JP" w:eastAsia="ja-JP"/>
        </w:rPr>
        <w:t xml:space="preserve">Premier </w:t>
      </w:r>
      <w:r w:rsidRPr="00FF4A72">
        <w:rPr>
          <w:rFonts w:eastAsia="MS PGothic" w:cs="Tahoma"/>
          <w:sz w:val="18"/>
          <w:lang w:val="ja-JP" w:eastAsia="ja-JP"/>
        </w:rPr>
        <w:t>問題解決サポートの時間またはインシデントと交換することはできません。</w:t>
      </w:r>
    </w:p>
    <w:p w:rsidR="00B12470" w:rsidRPr="00FF4A72" w:rsidRDefault="00B12470" w:rsidP="00FF2A2F">
      <w:pPr>
        <w:rPr>
          <w:rFonts w:eastAsia="MS PGothic" w:cs="Tahoma"/>
          <w:color w:val="000000"/>
          <w:sz w:val="18"/>
          <w:lang w:eastAsia="ja-JP"/>
        </w:rPr>
      </w:pPr>
    </w:p>
    <w:p w:rsidR="00B12470" w:rsidRPr="00FF4A72" w:rsidRDefault="00B12470" w:rsidP="00FF2A2F">
      <w:pPr>
        <w:rPr>
          <w:rFonts w:eastAsia="MS PGothic" w:cs="Tahoma"/>
          <w:lang w:eastAsia="ja-JP"/>
        </w:rPr>
      </w:pPr>
      <w:r w:rsidRPr="00FF4A72">
        <w:rPr>
          <w:rFonts w:eastAsia="MS PGothic" w:cs="Tahoma"/>
          <w:color w:val="000000"/>
          <w:sz w:val="18"/>
          <w:lang w:val="ja-JP" w:eastAsia="ja-JP"/>
        </w:rPr>
        <w:t>対象となるすべてのお客様が、無制限の年中無休</w:t>
      </w:r>
      <w:r w:rsidRPr="00FF4A72">
        <w:rPr>
          <w:rFonts w:eastAsia="MS PGothic" w:cs="Tahoma"/>
          <w:color w:val="000000"/>
          <w:sz w:val="18"/>
          <w:lang w:eastAsia="ja-JP"/>
        </w:rPr>
        <w:t xml:space="preserve"> (24x7) </w:t>
      </w:r>
      <w:r w:rsidRPr="00FF4A72">
        <w:rPr>
          <w:rFonts w:eastAsia="MS PGothic" w:cs="Tahoma"/>
          <w:color w:val="000000"/>
          <w:sz w:val="18"/>
          <w:lang w:val="ja-JP" w:eastAsia="ja-JP"/>
        </w:rPr>
        <w:t>の技術サポート</w:t>
      </w:r>
      <w:r w:rsidRPr="00FF4A72">
        <w:rPr>
          <w:rFonts w:eastAsia="MS PGothic" w:cs="Tahoma"/>
          <w:color w:val="000000"/>
          <w:sz w:val="18"/>
          <w:lang w:eastAsia="ja-JP"/>
        </w:rPr>
        <w:t xml:space="preserve"> (PRS) </w:t>
      </w:r>
      <w:r w:rsidRPr="00FF4A72">
        <w:rPr>
          <w:rFonts w:eastAsia="MS PGothic" w:cs="Tahoma"/>
          <w:color w:val="000000"/>
          <w:sz w:val="18"/>
          <w:lang w:val="ja-JP" w:eastAsia="ja-JP"/>
        </w:rPr>
        <w:t>インシデントを利用することができますが、無制限の年中無休</w:t>
      </w:r>
      <w:r w:rsidRPr="00FF4A72">
        <w:rPr>
          <w:rFonts w:eastAsia="MS PGothic" w:cs="Tahoma"/>
          <w:color w:val="000000"/>
          <w:sz w:val="18"/>
          <w:lang w:eastAsia="ja-JP"/>
        </w:rPr>
        <w:t xml:space="preserve"> (24x7) </w:t>
      </w:r>
      <w:r w:rsidRPr="00FF4A72">
        <w:rPr>
          <w:rFonts w:eastAsia="MS PGothic" w:cs="Tahoma"/>
          <w:color w:val="000000"/>
          <w:sz w:val="18"/>
          <w:lang w:val="ja-JP" w:eastAsia="ja-JP"/>
        </w:rPr>
        <w:t>の技術サポート</w:t>
      </w:r>
      <w:r w:rsidRPr="00FF4A72">
        <w:rPr>
          <w:rFonts w:eastAsia="MS PGothic" w:cs="Tahoma"/>
          <w:color w:val="000000"/>
          <w:sz w:val="18"/>
          <w:lang w:eastAsia="ja-JP"/>
        </w:rPr>
        <w:t xml:space="preserve"> (PRS) </w:t>
      </w:r>
      <w:r w:rsidRPr="00FF4A72">
        <w:rPr>
          <w:rFonts w:eastAsia="MS PGothic" w:cs="Tahoma"/>
          <w:color w:val="000000"/>
          <w:sz w:val="18"/>
          <w:lang w:val="ja-JP" w:eastAsia="ja-JP"/>
        </w:rPr>
        <w:t>を管理するために認められるサポート連絡先の数は、</w:t>
      </w:r>
      <w:r w:rsidRPr="00FF4A72">
        <w:rPr>
          <w:rFonts w:eastAsia="MS PGothic" w:cs="Tahoma"/>
          <w:color w:val="000000"/>
          <w:sz w:val="18"/>
          <w:lang w:eastAsia="ja-JP"/>
        </w:rPr>
        <w:t xml:space="preserve">SA </w:t>
      </w:r>
      <w:r w:rsidRPr="00FF4A72">
        <w:rPr>
          <w:rFonts w:eastAsia="MS PGothic" w:cs="Tahoma"/>
          <w:color w:val="000000"/>
          <w:sz w:val="18"/>
          <w:lang w:val="ja-JP" w:eastAsia="ja-JP"/>
        </w:rPr>
        <w:t>の購入額によって異なります。対象となるすべてのお客様には、</w:t>
      </w:r>
      <w:r w:rsidRPr="00FF4A72">
        <w:rPr>
          <w:rFonts w:eastAsia="MS PGothic" w:cs="Tahoma"/>
          <w:color w:val="000000"/>
          <w:sz w:val="18"/>
          <w:lang w:val="ja-JP" w:eastAsia="ja-JP"/>
        </w:rPr>
        <w:t xml:space="preserve">4 </w:t>
      </w:r>
      <w:r w:rsidRPr="00FF4A72">
        <w:rPr>
          <w:rFonts w:eastAsia="MS PGothic" w:cs="Tahoma"/>
          <w:color w:val="000000"/>
          <w:sz w:val="18"/>
          <w:lang w:val="ja-JP" w:eastAsia="ja-JP"/>
        </w:rPr>
        <w:t>つ以上のサポート連絡先が認められるだけでなく、</w:t>
      </w:r>
      <w:r w:rsidRPr="00FF4A72">
        <w:rPr>
          <w:rFonts w:eastAsia="MS PGothic" w:cs="Tahoma"/>
          <w:color w:val="000000"/>
          <w:sz w:val="18"/>
          <w:lang w:val="ja-JP" w:eastAsia="ja-JP"/>
        </w:rPr>
        <w:t xml:space="preserve">PDW </w:t>
      </w:r>
      <w:r w:rsidRPr="00FF4A72">
        <w:rPr>
          <w:rFonts w:eastAsia="MS PGothic" w:cs="Tahoma"/>
          <w:color w:val="000000"/>
          <w:sz w:val="18"/>
          <w:lang w:val="ja-JP" w:eastAsia="ja-JP"/>
        </w:rPr>
        <w:t>のライセンスを購入した</w:t>
      </w:r>
      <w:r w:rsidRPr="00FF4A72">
        <w:rPr>
          <w:rFonts w:eastAsia="MS PGothic" w:cs="Tahoma"/>
          <w:color w:val="000000"/>
          <w:sz w:val="18"/>
          <w:lang w:val="ja-JP" w:eastAsia="ja-JP"/>
        </w:rPr>
        <w:t xml:space="preserve"> SCE </w:t>
      </w:r>
      <w:r w:rsidRPr="00FF4A72">
        <w:rPr>
          <w:rFonts w:eastAsia="MS PGothic" w:cs="Tahoma"/>
          <w:color w:val="000000"/>
          <w:sz w:val="18"/>
          <w:lang w:val="ja-JP" w:eastAsia="ja-JP"/>
        </w:rPr>
        <w:t>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プログラムに基づいて</w:t>
      </w:r>
      <w:r w:rsidRPr="00FF4A72">
        <w:rPr>
          <w:rFonts w:eastAsia="MS PGothic" w:cs="Tahoma"/>
          <w:color w:val="000000"/>
          <w:sz w:val="18"/>
          <w:lang w:val="ja-JP" w:eastAsia="ja-JP"/>
        </w:rPr>
        <w:t xml:space="preserve"> SA </w:t>
      </w:r>
      <w:r w:rsidRPr="00FF4A72">
        <w:rPr>
          <w:rFonts w:eastAsia="MS PGothic" w:cs="Tahoma"/>
          <w:color w:val="000000"/>
          <w:sz w:val="18"/>
          <w:lang w:val="ja-JP" w:eastAsia="ja-JP"/>
        </w:rPr>
        <w:t>購入額を</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万</w:t>
      </w:r>
      <w:r w:rsidRPr="00FF4A72">
        <w:rPr>
          <w:rFonts w:eastAsia="MS PGothic" w:cs="Tahoma"/>
          <w:color w:val="000000"/>
          <w:sz w:val="18"/>
          <w:lang w:val="ja-JP" w:eastAsia="ja-JP"/>
        </w:rPr>
        <w:t xml:space="preserve"> 5,000 </w:t>
      </w:r>
      <w:r w:rsidRPr="00FF4A72">
        <w:rPr>
          <w:rFonts w:eastAsia="MS PGothic" w:cs="Tahoma"/>
          <w:color w:val="000000"/>
          <w:sz w:val="18"/>
          <w:lang w:val="ja-JP" w:eastAsia="ja-JP"/>
        </w:rPr>
        <w:t>ドル追加するごとに、サポート連絡先を</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つ追加することができます。現地通貨での契約の場合、対象となるお客様には、</w:t>
      </w:r>
      <w:r w:rsidRPr="00FF4A72">
        <w:rPr>
          <w:rFonts w:eastAsia="MS PGothic" w:cs="Tahoma"/>
          <w:color w:val="000000"/>
          <w:sz w:val="18"/>
          <w:lang w:val="ja-JP" w:eastAsia="ja-JP"/>
        </w:rPr>
        <w:t xml:space="preserve">4 </w:t>
      </w:r>
      <w:r w:rsidRPr="00FF4A72">
        <w:rPr>
          <w:rFonts w:eastAsia="MS PGothic" w:cs="Tahoma"/>
          <w:color w:val="000000"/>
          <w:sz w:val="18"/>
          <w:lang w:val="ja-JP" w:eastAsia="ja-JP"/>
        </w:rPr>
        <w:t>つ以上のサポート連絡先が認められるだけでなく、適用可能な現地通貨での年平均</w:t>
      </w:r>
      <w:r w:rsidRPr="00FF4A72">
        <w:rPr>
          <w:rFonts w:eastAsia="MS PGothic" w:cs="Tahoma"/>
          <w:color w:val="000000"/>
          <w:sz w:val="18"/>
          <w:lang w:val="ja-JP" w:eastAsia="ja-JP"/>
        </w:rPr>
        <w:t xml:space="preserve"> SA </w:t>
      </w:r>
      <w:r w:rsidRPr="00FF4A72">
        <w:rPr>
          <w:rFonts w:eastAsia="MS PGothic" w:cs="Tahoma"/>
          <w:color w:val="000000"/>
          <w:sz w:val="18"/>
          <w:lang w:val="ja-JP" w:eastAsia="ja-JP"/>
        </w:rPr>
        <w:t>購入額</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万</w:t>
      </w:r>
      <w:r w:rsidRPr="00FF4A72">
        <w:rPr>
          <w:rFonts w:eastAsia="MS PGothic" w:cs="Tahoma"/>
          <w:color w:val="000000"/>
          <w:sz w:val="18"/>
          <w:lang w:val="ja-JP" w:eastAsia="ja-JP"/>
        </w:rPr>
        <w:t xml:space="preserve"> 5,000 </w:t>
      </w:r>
      <w:r w:rsidRPr="00FF4A72">
        <w:rPr>
          <w:rFonts w:eastAsia="MS PGothic" w:cs="Tahoma"/>
          <w:color w:val="000000"/>
          <w:sz w:val="18"/>
          <w:lang w:val="ja-JP" w:eastAsia="ja-JP"/>
        </w:rPr>
        <w:t>ドルに相当する</w:t>
      </w:r>
      <w:r w:rsidRPr="00FF4A72">
        <w:rPr>
          <w:rFonts w:eastAsia="MS PGothic" w:cs="Tahoma"/>
          <w:color w:val="000000"/>
          <w:sz w:val="18"/>
          <w:lang w:val="ja-JP" w:eastAsia="ja-JP"/>
        </w:rPr>
        <w:t xml:space="preserve"> SA </w:t>
      </w:r>
      <w:r w:rsidRPr="00FF4A72">
        <w:rPr>
          <w:rFonts w:eastAsia="MS PGothic" w:cs="Tahoma"/>
          <w:color w:val="000000"/>
          <w:sz w:val="18"/>
          <w:lang w:val="ja-JP" w:eastAsia="ja-JP"/>
        </w:rPr>
        <w:t>購入額を追加するごとに、サポート連絡先を</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つ追加することができます。次の表を参照してください。</w:t>
      </w:r>
    </w:p>
    <w:p w:rsidR="00B12470" w:rsidRPr="00FF4A72" w:rsidRDefault="00B12470" w:rsidP="00FF2A2F">
      <w:pPr>
        <w:rPr>
          <w:rFonts w:eastAsia="MS PGothic" w:cs="Tahoma"/>
          <w:color w:val="000000"/>
          <w:sz w:val="18"/>
          <w:lang w:eastAsia="ja-JP"/>
        </w:rPr>
      </w:pPr>
    </w:p>
    <w:p w:rsidR="00B12470" w:rsidRPr="00FF4A72" w:rsidRDefault="00B12470" w:rsidP="00EE732B">
      <w:pPr>
        <w:pageBreakBefore/>
        <w:rPr>
          <w:rFonts w:eastAsia="MS PGothic" w:cs="Tahoma"/>
          <w:color w:val="000000"/>
          <w:sz w:val="18"/>
          <w:lang w:eastAsia="ja-JP"/>
        </w:rPr>
      </w:pPr>
      <w:r w:rsidRPr="00FF4A72">
        <w:rPr>
          <w:rFonts w:eastAsia="MS PGothic" w:cs="Tahoma"/>
          <w:color w:val="000000"/>
          <w:sz w:val="18"/>
          <w:lang w:val="ja-JP" w:eastAsia="ja-JP"/>
        </w:rPr>
        <w:lastRenderedPageBreak/>
        <w:t>次の表は、</w:t>
      </w:r>
      <w:r w:rsidRPr="00FF4A72">
        <w:rPr>
          <w:rFonts w:eastAsia="MS PGothic" w:cs="Tahoma"/>
          <w:color w:val="000000"/>
          <w:sz w:val="18"/>
          <w:lang w:eastAsia="ja-JP"/>
        </w:rPr>
        <w:t xml:space="preserve">SCE </w:t>
      </w:r>
      <w:r w:rsidRPr="00FF4A72">
        <w:rPr>
          <w:rFonts w:eastAsia="MS PGothic" w:cs="Tahoma"/>
          <w:color w:val="000000"/>
          <w:sz w:val="18"/>
          <w:lang w:val="ja-JP" w:eastAsia="ja-JP"/>
        </w:rPr>
        <w:t>を締結している、または</w:t>
      </w:r>
      <w:r w:rsidRPr="00FF4A72">
        <w:rPr>
          <w:rFonts w:eastAsia="MS PGothic" w:cs="Tahoma"/>
          <w:color w:val="000000"/>
          <w:sz w:val="18"/>
          <w:lang w:eastAsia="ja-JP"/>
        </w:rPr>
        <w:t xml:space="preserve"> PDW </w:t>
      </w:r>
      <w:r w:rsidRPr="00FF4A72">
        <w:rPr>
          <w:rFonts w:eastAsia="MS PGothic" w:cs="Tahoma"/>
          <w:color w:val="000000"/>
          <w:sz w:val="18"/>
          <w:lang w:val="ja-JP" w:eastAsia="ja-JP"/>
        </w:rPr>
        <w:t>のライセンスをお持ちのお客様に適用されます。</w:t>
      </w:r>
    </w:p>
    <w:p w:rsidR="00B12470" w:rsidRPr="00FF4A72" w:rsidRDefault="00B12470" w:rsidP="00FF2A2F">
      <w:pPr>
        <w:rPr>
          <w:rFonts w:eastAsia="MS PGothic" w:cs="Tahoma"/>
          <w:color w:val="000000"/>
          <w:sz w:val="18"/>
          <w:lang w:eastAsia="ja-JP"/>
        </w:rPr>
      </w:pPr>
    </w:p>
    <w:tbl>
      <w:tblPr>
        <w:tblW w:w="0" w:type="auto"/>
        <w:tblInd w:w="2308" w:type="dxa"/>
        <w:tblLayout w:type="fixed"/>
        <w:tblCellMar>
          <w:left w:w="0" w:type="dxa"/>
          <w:right w:w="0" w:type="dxa"/>
        </w:tblCellMar>
        <w:tblLook w:val="00A0" w:firstRow="1" w:lastRow="0" w:firstColumn="1" w:lastColumn="0" w:noHBand="0" w:noVBand="0"/>
      </w:tblPr>
      <w:tblGrid>
        <w:gridCol w:w="2160"/>
        <w:gridCol w:w="2520"/>
      </w:tblGrid>
      <w:tr w:rsidR="00B12470" w:rsidRPr="00FF4A72" w:rsidTr="00FF2A2F">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12470" w:rsidRPr="00FF4A72" w:rsidRDefault="00B12470" w:rsidP="00FF2A2F">
            <w:pPr>
              <w:jc w:val="center"/>
              <w:rPr>
                <w:rFonts w:eastAsia="MS PGothic" w:cs="Tahoma"/>
              </w:rPr>
            </w:pPr>
            <w:r w:rsidRPr="00FF4A72">
              <w:rPr>
                <w:rFonts w:eastAsia="MS PGothic" w:cs="Tahoma"/>
                <w:b/>
                <w:color w:val="000000"/>
                <w:sz w:val="18"/>
                <w:lang w:val="ja-JP"/>
              </w:rPr>
              <w:t>年平均</w:t>
            </w:r>
            <w:r w:rsidRPr="00FF4A72">
              <w:rPr>
                <w:rFonts w:eastAsia="MS PGothic" w:cs="Tahoma"/>
                <w:b/>
                <w:color w:val="000000"/>
                <w:sz w:val="18"/>
              </w:rPr>
              <w:t xml:space="preserve"> SA </w:t>
            </w:r>
            <w:r w:rsidRPr="00FF4A72">
              <w:rPr>
                <w:rFonts w:eastAsia="MS PGothic" w:cs="Tahoma"/>
                <w:b/>
                <w:color w:val="000000"/>
                <w:sz w:val="18"/>
                <w:lang w:val="ja-JP"/>
              </w:rPr>
              <w:t>購入額</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B12470" w:rsidRPr="00FF4A72" w:rsidRDefault="00B12470" w:rsidP="00FF2A2F">
            <w:pPr>
              <w:jc w:val="center"/>
              <w:rPr>
                <w:rFonts w:eastAsia="MS PGothic" w:cs="Tahoma"/>
                <w:lang w:eastAsia="ja-JP"/>
              </w:rPr>
            </w:pPr>
            <w:r w:rsidRPr="00FF4A72">
              <w:rPr>
                <w:rFonts w:eastAsia="MS PGothic" w:cs="Tahoma"/>
                <w:b/>
                <w:color w:val="000000"/>
                <w:sz w:val="18"/>
                <w:lang w:val="ja-JP" w:eastAsia="ja-JP"/>
              </w:rPr>
              <w:t>認められる</w:t>
            </w:r>
            <w:r w:rsidRPr="00FF4A72">
              <w:rPr>
                <w:rFonts w:eastAsia="MS PGothic" w:cs="Tahoma"/>
                <w:b/>
                <w:color w:val="000000"/>
                <w:sz w:val="18"/>
                <w:lang w:val="ja-JP" w:eastAsia="ja-JP"/>
              </w:rPr>
              <w:br/>
            </w:r>
            <w:r w:rsidRPr="00FF4A72">
              <w:rPr>
                <w:rFonts w:eastAsia="MS PGothic" w:cs="Tahoma"/>
                <w:b/>
                <w:color w:val="000000"/>
                <w:sz w:val="18"/>
                <w:lang w:val="ja-JP" w:eastAsia="ja-JP"/>
              </w:rPr>
              <w:t>サポート連絡先の数</w:t>
            </w:r>
          </w:p>
        </w:tc>
      </w:tr>
      <w:tr w:rsidR="00B12470" w:rsidRPr="00FF4A72"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color w:val="000000"/>
                <w:sz w:val="18"/>
                <w:lang w:eastAsia="ja-JP"/>
              </w:rPr>
            </w:pPr>
            <w:r w:rsidRPr="00FF4A72">
              <w:rPr>
                <w:rFonts w:eastAsia="MS PGothic" w:cs="Tahoma"/>
                <w:color w:val="000000"/>
                <w:sz w:val="18"/>
                <w:lang w:eastAsia="ja-JP"/>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color w:val="000000"/>
                <w:sz w:val="18"/>
                <w:lang w:eastAsia="ja-JP"/>
              </w:rPr>
            </w:pPr>
            <w:r w:rsidRPr="00FF4A72">
              <w:rPr>
                <w:rFonts w:eastAsia="MS PGothic" w:cs="Tahoma"/>
                <w:color w:val="000000"/>
                <w:sz w:val="18"/>
                <w:lang w:eastAsia="ja-JP"/>
              </w:rPr>
              <w:t>4</w:t>
            </w:r>
          </w:p>
        </w:tc>
      </w:tr>
      <w:tr w:rsidR="00B12470" w:rsidRPr="00FF4A72"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5</w:t>
            </w:r>
          </w:p>
        </w:tc>
      </w:tr>
      <w:tr w:rsidR="00B12470" w:rsidRPr="00FF4A72"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6</w:t>
            </w:r>
          </w:p>
        </w:tc>
      </w:tr>
      <w:tr w:rsidR="00B12470" w:rsidRPr="00FF4A72"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7</w:t>
            </w:r>
          </w:p>
        </w:tc>
      </w:tr>
      <w:tr w:rsidR="00B12470" w:rsidRPr="00FF4A72"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FF4A72" w:rsidRDefault="00B12470" w:rsidP="00FF2A2F">
            <w:pPr>
              <w:jc w:val="center"/>
              <w:rPr>
                <w:rFonts w:eastAsia="MS PGothic" w:cs="Tahoma"/>
                <w:sz w:val="18"/>
                <w:lang w:eastAsia="ja-JP"/>
              </w:rPr>
            </w:pPr>
            <w:r w:rsidRPr="00FF4A72">
              <w:rPr>
                <w:rFonts w:eastAsia="MS PGothic" w:cs="Tahoma"/>
                <w:sz w:val="18"/>
                <w:lang w:eastAsia="ja-JP"/>
              </w:rPr>
              <w:t>8</w:t>
            </w:r>
          </w:p>
        </w:tc>
      </w:tr>
    </w:tbl>
    <w:p w:rsidR="00B12470" w:rsidRPr="00FF4A72" w:rsidRDefault="00B12470" w:rsidP="00FF2A2F">
      <w:pPr>
        <w:rPr>
          <w:rFonts w:eastAsia="MS PGothic" w:cs="Tahoma"/>
          <w:sz w:val="18"/>
          <w:lang w:eastAsia="ja-JP"/>
        </w:rPr>
      </w:pPr>
    </w:p>
    <w:p w:rsidR="00B12470" w:rsidRPr="00FF4A72" w:rsidRDefault="00B12470" w:rsidP="00FF2A2F">
      <w:pPr>
        <w:rPr>
          <w:rFonts w:eastAsia="MS PGothic" w:cs="Tahoma"/>
          <w:lang w:eastAsia="ja-JP"/>
        </w:rPr>
      </w:pPr>
      <w:r w:rsidRPr="00FF4A72">
        <w:rPr>
          <w:rFonts w:eastAsia="MS PGothic" w:cs="Tahoma"/>
          <w:sz w:val="18"/>
          <w:lang w:val="ja-JP" w:eastAsia="ja-JP"/>
        </w:rPr>
        <w:t>サポートのリクエストは、お客様が指定した連絡先から電話または</w:t>
      </w:r>
      <w:r w:rsidRPr="00FF4A72">
        <w:rPr>
          <w:rFonts w:eastAsia="MS PGothic" w:cs="Tahoma"/>
          <w:sz w:val="18"/>
          <w:lang w:eastAsia="ja-JP"/>
        </w:rPr>
        <w:t xml:space="preserve"> Web </w:t>
      </w:r>
      <w:r w:rsidRPr="00FF4A72">
        <w:rPr>
          <w:rFonts w:eastAsia="MS PGothic" w:cs="Tahoma"/>
          <w:sz w:val="18"/>
          <w:lang w:val="ja-JP" w:eastAsia="ja-JP"/>
        </w:rPr>
        <w:t>経由で開始し、お客様の</w:t>
      </w:r>
      <w:r w:rsidRPr="00FF4A72">
        <w:rPr>
          <w:rFonts w:eastAsia="MS PGothic" w:cs="Tahoma"/>
          <w:sz w:val="18"/>
          <w:lang w:eastAsia="ja-JP"/>
        </w:rPr>
        <w:t xml:space="preserve"> Premier </w:t>
      </w:r>
      <w:r w:rsidRPr="00FF4A72">
        <w:rPr>
          <w:rFonts w:eastAsia="MS PGothic" w:cs="Tahoma"/>
          <w:sz w:val="18"/>
          <w:lang w:val="ja-JP" w:eastAsia="ja-JP"/>
        </w:rPr>
        <w:t>サービス契約に記載された手順に従って行う必要があります。無制限の年中無休</w:t>
      </w:r>
      <w:r w:rsidRPr="00FF4A72">
        <w:rPr>
          <w:rFonts w:eastAsia="MS PGothic" w:cs="Tahoma"/>
          <w:sz w:val="18"/>
          <w:lang w:val="ja-JP" w:eastAsia="ja-JP"/>
        </w:rPr>
        <w:t xml:space="preserve"> (24x7) </w:t>
      </w:r>
      <w:r w:rsidRPr="00FF4A72">
        <w:rPr>
          <w:rFonts w:eastAsia="MS PGothic" w:cs="Tahoma"/>
          <w:sz w:val="18"/>
          <w:lang w:val="ja-JP" w:eastAsia="ja-JP"/>
        </w:rPr>
        <w:t>の技術サポート</w:t>
      </w:r>
      <w:r w:rsidRPr="00FF4A72">
        <w:rPr>
          <w:rFonts w:eastAsia="MS PGothic" w:cs="Tahoma"/>
          <w:sz w:val="18"/>
          <w:lang w:val="ja-JP" w:eastAsia="ja-JP"/>
        </w:rPr>
        <w:t xml:space="preserve"> (PRS) </w:t>
      </w:r>
      <w:r w:rsidRPr="00FF4A72">
        <w:rPr>
          <w:rFonts w:eastAsia="MS PGothic" w:cs="Tahoma"/>
          <w:sz w:val="18"/>
          <w:lang w:val="ja-JP" w:eastAsia="ja-JP"/>
        </w:rPr>
        <w:t>特典に含まれるのは、問題解決サービスのみです。テクニカル</w:t>
      </w:r>
      <w:r w:rsidRPr="00FF4A72">
        <w:rPr>
          <w:rFonts w:eastAsia="MS PGothic" w:cs="Tahoma"/>
          <w:sz w:val="18"/>
          <w:lang w:val="ja-JP" w:eastAsia="ja-JP"/>
        </w:rPr>
        <w:t xml:space="preserve"> </w:t>
      </w:r>
      <w:r w:rsidRPr="00FF4A72">
        <w:rPr>
          <w:rFonts w:eastAsia="MS PGothic" w:cs="Tahoma"/>
          <w:sz w:val="18"/>
          <w:lang w:val="ja-JP" w:eastAsia="ja-JP"/>
        </w:rPr>
        <w:t>アカウント</w:t>
      </w:r>
      <w:r w:rsidRPr="00FF4A72">
        <w:rPr>
          <w:rFonts w:eastAsia="MS PGothic" w:cs="Tahoma"/>
          <w:sz w:val="18"/>
          <w:lang w:val="ja-JP" w:eastAsia="ja-JP"/>
        </w:rPr>
        <w:t xml:space="preserve"> </w:t>
      </w:r>
      <w:r w:rsidRPr="00FF4A72">
        <w:rPr>
          <w:rFonts w:eastAsia="MS PGothic" w:cs="Tahoma"/>
          <w:sz w:val="18"/>
          <w:lang w:val="ja-JP" w:eastAsia="ja-JP"/>
        </w:rPr>
        <w:t>マネージャー</w:t>
      </w:r>
      <w:r w:rsidRPr="00FF4A72">
        <w:rPr>
          <w:rFonts w:eastAsia="MS PGothic" w:cs="Tahoma"/>
          <w:sz w:val="18"/>
          <w:lang w:val="ja-JP" w:eastAsia="ja-JP"/>
        </w:rPr>
        <w:t xml:space="preserve"> (TAM) </w:t>
      </w:r>
      <w:r w:rsidRPr="00FF4A72">
        <w:rPr>
          <w:rFonts w:eastAsia="MS PGothic" w:cs="Tahoma"/>
          <w:sz w:val="18"/>
          <w:lang w:val="ja-JP" w:eastAsia="ja-JP"/>
        </w:rPr>
        <w:t>または専任サポート</w:t>
      </w:r>
      <w:r w:rsidRPr="00FF4A72">
        <w:rPr>
          <w:rFonts w:eastAsia="MS PGothic" w:cs="Tahoma"/>
          <w:sz w:val="18"/>
          <w:lang w:val="ja-JP" w:eastAsia="ja-JP"/>
        </w:rPr>
        <w:t xml:space="preserve"> </w:t>
      </w:r>
      <w:r w:rsidRPr="00FF4A72">
        <w:rPr>
          <w:rFonts w:eastAsia="MS PGothic" w:cs="Tahoma"/>
          <w:sz w:val="18"/>
          <w:lang w:val="ja-JP" w:eastAsia="ja-JP"/>
        </w:rPr>
        <w:t>エンジニア</w:t>
      </w:r>
      <w:r w:rsidRPr="00FF4A72">
        <w:rPr>
          <w:rFonts w:eastAsia="MS PGothic" w:cs="Tahoma"/>
          <w:sz w:val="18"/>
          <w:lang w:val="ja-JP" w:eastAsia="ja-JP"/>
        </w:rPr>
        <w:t xml:space="preserve"> (DSE) </w:t>
      </w:r>
      <w:r w:rsidRPr="00FF4A72">
        <w:rPr>
          <w:rFonts w:eastAsia="MS PGothic" w:cs="Tahoma"/>
          <w:sz w:val="18"/>
          <w:lang w:val="ja-JP" w:eastAsia="ja-JP"/>
        </w:rPr>
        <w:t>がインシデントの解決に費やした時間は、お客様の</w:t>
      </w:r>
      <w:r w:rsidRPr="00FF4A72">
        <w:rPr>
          <w:rFonts w:eastAsia="MS PGothic" w:cs="Tahoma"/>
          <w:sz w:val="18"/>
          <w:lang w:val="ja-JP" w:eastAsia="ja-JP"/>
        </w:rPr>
        <w:t xml:space="preserve"> Premier </w:t>
      </w:r>
      <w:r w:rsidRPr="00FF4A72">
        <w:rPr>
          <w:rFonts w:eastAsia="MS PGothic" w:cs="Tahoma"/>
          <w:sz w:val="18"/>
          <w:lang w:val="ja-JP" w:eastAsia="ja-JP"/>
        </w:rPr>
        <w:t>サービス契約に基づいて計上されます。</w:t>
      </w:r>
    </w:p>
    <w:p w:rsidR="00B12470" w:rsidRPr="00FF4A72" w:rsidRDefault="00B12470" w:rsidP="00012855">
      <w:pPr>
        <w:pStyle w:val="AppendixBodyText"/>
        <w:spacing w:after="0"/>
        <w:rPr>
          <w:rFonts w:eastAsia="MS PGothic" w:cs="Tahoma"/>
          <w:bCs/>
          <w:sz w:val="18"/>
          <w:szCs w:val="18"/>
          <w:lang w:eastAsia="ja-JP"/>
        </w:rPr>
      </w:pPr>
      <w:bookmarkStart w:id="979" w:name="_Toc150594878"/>
    </w:p>
    <w:p w:rsidR="00B12470" w:rsidRPr="00FF4A72" w:rsidRDefault="00B12470" w:rsidP="00A21F00">
      <w:pPr>
        <w:pStyle w:val="Heading3"/>
        <w:rPr>
          <w:rFonts w:eastAsia="MS PGothic" w:cs="Tahoma"/>
          <w:color w:val="000000"/>
          <w:szCs w:val="18"/>
          <w:lang w:eastAsia="ja-JP"/>
        </w:rPr>
      </w:pPr>
      <w:bookmarkStart w:id="980" w:name="_Toc377980206"/>
      <w:r w:rsidRPr="004A3047">
        <w:rPr>
          <w:rFonts w:eastAsia="MS PGothic" w:cs="Tahoma"/>
          <w:color w:val="000000"/>
          <w:sz w:val="24"/>
          <w:szCs w:val="18"/>
        </w:rPr>
        <w:t>System Center Global Service Monitor</w:t>
      </w:r>
      <w:bookmarkEnd w:id="980"/>
    </w:p>
    <w:p w:rsidR="00B12470" w:rsidRPr="00FF4A72" w:rsidRDefault="00B12470" w:rsidP="0012046A">
      <w:pPr>
        <w:rPr>
          <w:rFonts w:eastAsia="MS PGothic" w:cs="Tahoma"/>
          <w:lang w:eastAsia="ja-JP"/>
        </w:rPr>
      </w:pPr>
    </w:p>
    <w:p w:rsidR="00B12470" w:rsidRPr="004466EA" w:rsidRDefault="00B12470" w:rsidP="008E6E05">
      <w:pPr>
        <w:rPr>
          <w:rFonts w:eastAsia="MS PGothic" w:cs="Tahoma"/>
          <w:sz w:val="18"/>
          <w:szCs w:val="18"/>
          <w:lang w:eastAsia="ja-JP"/>
        </w:rPr>
      </w:pPr>
      <w:r w:rsidRPr="004466EA">
        <w:rPr>
          <w:rFonts w:eastAsia="MS PGothic" w:cs="Tahoma"/>
          <w:color w:val="000000"/>
          <w:sz w:val="18"/>
          <w:szCs w:val="18"/>
          <w:lang w:val="ja-JP" w:eastAsia="ja-JP"/>
        </w:rPr>
        <w:t>次の表に記載されている管理ライセンス</w:t>
      </w:r>
      <w:r w:rsidRPr="004466EA">
        <w:rPr>
          <w:rFonts w:eastAsia="MS PGothic" w:cs="Tahoma"/>
          <w:sz w:val="18"/>
          <w:szCs w:val="18"/>
          <w:lang w:val="ja-JP" w:eastAsia="ja-JP"/>
        </w:rPr>
        <w:t>に対する有効なソフトウェア</w:t>
      </w:r>
      <w:r w:rsidRPr="004466EA">
        <w:rPr>
          <w:rFonts w:eastAsia="MS PGothic" w:cs="Tahoma"/>
          <w:sz w:val="18"/>
          <w:szCs w:val="18"/>
          <w:lang w:eastAsia="ja-JP"/>
        </w:rPr>
        <w:t xml:space="preserve"> </w:t>
      </w:r>
      <w:r w:rsidRPr="004466EA">
        <w:rPr>
          <w:rFonts w:eastAsia="MS PGothic" w:cs="Tahoma"/>
          <w:sz w:val="18"/>
          <w:szCs w:val="18"/>
          <w:lang w:val="ja-JP" w:eastAsia="ja-JP"/>
        </w:rPr>
        <w:t>アシュアランスをお持ちのお客様は、製品使用権説明書の規定に従い</w:t>
      </w:r>
      <w:r w:rsidRPr="004466EA">
        <w:rPr>
          <w:rFonts w:eastAsia="MS PGothic" w:cs="Tahoma"/>
          <w:sz w:val="18"/>
          <w:szCs w:val="18"/>
          <w:lang w:eastAsia="ja-JP"/>
        </w:rPr>
        <w:t xml:space="preserve"> </w:t>
      </w:r>
      <w:r w:rsidRPr="004466EA">
        <w:rPr>
          <w:rFonts w:eastAsia="MS PGothic" w:cs="Tahoma"/>
          <w:color w:val="000000"/>
          <w:sz w:val="18"/>
          <w:szCs w:val="18"/>
          <w:lang w:eastAsia="ja-JP"/>
        </w:rPr>
        <w:t xml:space="preserve">System Center </w:t>
      </w:r>
      <w:r w:rsidRPr="004466EA">
        <w:rPr>
          <w:rFonts w:eastAsia="MS PGothic" w:cs="Tahoma"/>
          <w:sz w:val="18"/>
          <w:szCs w:val="18"/>
          <w:lang w:eastAsia="ja-JP"/>
        </w:rPr>
        <w:t>Global Service Monitor</w:t>
      </w:r>
      <w:r w:rsidRPr="004466EA">
        <w:rPr>
          <w:rFonts w:eastAsia="MS PGothic" w:cs="Tahoma"/>
          <w:color w:val="000000"/>
          <w:sz w:val="18"/>
          <w:szCs w:val="18"/>
          <w:lang w:eastAsia="ja-JP"/>
        </w:rPr>
        <w:t xml:space="preserve"> </w:t>
      </w:r>
      <w:r w:rsidRPr="004466EA">
        <w:rPr>
          <w:rFonts w:eastAsia="MS PGothic" w:cs="Tahoma"/>
          <w:color w:val="000000"/>
          <w:sz w:val="18"/>
          <w:szCs w:val="18"/>
          <w:lang w:val="ja-JP" w:eastAsia="ja-JP"/>
        </w:rPr>
        <w:t>を利用することができ</w:t>
      </w:r>
      <w:r w:rsidRPr="004466EA">
        <w:rPr>
          <w:rFonts w:eastAsia="MS PGothic" w:cs="Tahoma"/>
          <w:sz w:val="18"/>
          <w:szCs w:val="18"/>
          <w:lang w:val="ja-JP" w:eastAsia="ja-JP"/>
        </w:rPr>
        <w:t>ます。</w:t>
      </w:r>
    </w:p>
    <w:p w:rsidR="00B12470" w:rsidRPr="004466EA" w:rsidRDefault="00B12470" w:rsidP="008E6E05">
      <w:pPr>
        <w:rPr>
          <w:rFonts w:eastAsia="MS PGothic" w:cs="Tahoma"/>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B12470" w:rsidRPr="004466EA" w:rsidTr="008E6E05">
        <w:trPr>
          <w:jc w:val="center"/>
        </w:trPr>
        <w:tc>
          <w:tcPr>
            <w:tcW w:w="5658" w:type="dxa"/>
            <w:shd w:val="clear" w:color="auto" w:fill="FABF8F"/>
            <w:vAlign w:val="center"/>
          </w:tcPr>
          <w:p w:rsidR="00B12470" w:rsidRPr="004466EA" w:rsidRDefault="00B12470" w:rsidP="008E6E05">
            <w:pPr>
              <w:spacing w:before="40" w:after="40"/>
              <w:jc w:val="center"/>
              <w:rPr>
                <w:rFonts w:eastAsia="MS PGothic" w:cs="Tahoma"/>
                <w:b/>
                <w:kern w:val="2"/>
                <w:sz w:val="18"/>
                <w:szCs w:val="18"/>
                <w:lang w:eastAsia="ja-JP"/>
              </w:rPr>
            </w:pPr>
            <w:r w:rsidRPr="004466EA">
              <w:rPr>
                <w:rFonts w:eastAsia="MS PGothic" w:cs="Tahoma"/>
                <w:b/>
                <w:sz w:val="18"/>
                <w:szCs w:val="18"/>
                <w:lang w:val="ja-JP" w:eastAsia="ja-JP"/>
              </w:rPr>
              <w:t>対象となる管理ライセンス</w:t>
            </w:r>
          </w:p>
        </w:tc>
      </w:tr>
      <w:tr w:rsidR="00B12470" w:rsidRPr="004466EA" w:rsidTr="008E6E05">
        <w:trPr>
          <w:jc w:val="center"/>
        </w:trPr>
        <w:tc>
          <w:tcPr>
            <w:tcW w:w="5658" w:type="dxa"/>
            <w:vAlign w:val="center"/>
          </w:tcPr>
          <w:p w:rsidR="00B12470" w:rsidRPr="004466EA" w:rsidRDefault="00B12470" w:rsidP="008E6E05">
            <w:pPr>
              <w:spacing w:before="40" w:after="40"/>
              <w:jc w:val="center"/>
              <w:rPr>
                <w:rFonts w:eastAsia="MS PGothic" w:cs="Tahoma"/>
                <w:kern w:val="2"/>
                <w:sz w:val="18"/>
                <w:szCs w:val="18"/>
              </w:rPr>
            </w:pPr>
            <w:r w:rsidRPr="004466EA">
              <w:rPr>
                <w:rFonts w:eastAsia="MS PGothic" w:cs="Tahoma"/>
                <w:kern w:val="2"/>
                <w:sz w:val="18"/>
                <w:szCs w:val="18"/>
              </w:rPr>
              <w:t>System Center Datacenter Server Management License</w:t>
            </w:r>
          </w:p>
        </w:tc>
      </w:tr>
      <w:tr w:rsidR="00B12470" w:rsidRPr="004466EA" w:rsidTr="008E6E05">
        <w:trPr>
          <w:jc w:val="center"/>
        </w:trPr>
        <w:tc>
          <w:tcPr>
            <w:tcW w:w="5658" w:type="dxa"/>
            <w:vAlign w:val="center"/>
          </w:tcPr>
          <w:p w:rsidR="00B12470" w:rsidRPr="004466EA" w:rsidRDefault="00B12470" w:rsidP="008E6E05">
            <w:pPr>
              <w:spacing w:before="40" w:after="40"/>
              <w:jc w:val="center"/>
              <w:rPr>
                <w:rFonts w:eastAsia="MS PGothic" w:cs="Tahoma"/>
                <w:kern w:val="2"/>
                <w:sz w:val="18"/>
                <w:szCs w:val="18"/>
              </w:rPr>
            </w:pPr>
            <w:r w:rsidRPr="004466EA">
              <w:rPr>
                <w:rFonts w:eastAsia="MS PGothic" w:cs="Tahoma"/>
                <w:kern w:val="2"/>
                <w:sz w:val="18"/>
                <w:szCs w:val="18"/>
              </w:rPr>
              <w:t>System Center Standard Server Management License</w:t>
            </w:r>
          </w:p>
        </w:tc>
      </w:tr>
    </w:tbl>
    <w:p w:rsidR="00B12470" w:rsidRPr="00FF4A72" w:rsidRDefault="00B12470" w:rsidP="001C0AB1">
      <w:pPr>
        <w:pStyle w:val="Heading3"/>
        <w:rPr>
          <w:rFonts w:eastAsia="MS PGothic" w:cs="Tahoma"/>
          <w:lang w:eastAsia="ja-JP"/>
        </w:rPr>
      </w:pPr>
    </w:p>
    <w:p w:rsidR="00B12470" w:rsidRPr="004A3047" w:rsidRDefault="00B12470" w:rsidP="001C0AB1">
      <w:pPr>
        <w:pStyle w:val="Heading3"/>
        <w:rPr>
          <w:rFonts w:eastAsia="MS PGothic" w:cs="Tahoma"/>
          <w:sz w:val="24"/>
          <w:lang w:eastAsia="ja-JP"/>
        </w:rPr>
      </w:pPr>
      <w:bookmarkStart w:id="981" w:name="_Toc377980207"/>
      <w:r w:rsidRPr="004A3047">
        <w:rPr>
          <w:rFonts w:eastAsia="MS PGothic" w:cs="Tahoma"/>
          <w:sz w:val="24"/>
          <w:lang w:eastAsia="ja-JP"/>
        </w:rPr>
        <w:t>障害復旧を目的とするバックアップ</w:t>
      </w:r>
      <w:bookmarkEnd w:id="979"/>
      <w:bookmarkEnd w:id="981"/>
    </w:p>
    <w:p w:rsidR="00B12470" w:rsidRPr="00FF4A72" w:rsidRDefault="00B12470" w:rsidP="001C0AB1">
      <w:pPr>
        <w:rPr>
          <w:rFonts w:eastAsia="MS PGothic" w:cs="Tahoma"/>
          <w:lang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szCs w:val="24"/>
          <w:lang w:val="ja-JP" w:eastAsia="ja-JP"/>
        </w:rPr>
        <w:t>対象となるサーバー製品や関連する</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アシュアランスを保有するお客様には、これらの製品に対する障害復旧を目的とするサーバー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ライセンスが無償で提供されます。</w:t>
      </w:r>
    </w:p>
    <w:p w:rsidR="00B12470" w:rsidRPr="00FF4A72" w:rsidRDefault="00B12470" w:rsidP="001C0AB1">
      <w:pPr>
        <w:pStyle w:val="AppendixBodyText"/>
        <w:spacing w:after="0"/>
        <w:rPr>
          <w:rFonts w:eastAsia="MS PGothic" w:cs="Tahoma"/>
          <w:b/>
          <w:sz w:val="18"/>
          <w:lang w:eastAsia="ja-JP"/>
        </w:rPr>
      </w:pPr>
    </w:p>
    <w:p w:rsidR="00B12470" w:rsidRPr="004A3047" w:rsidRDefault="00B12470" w:rsidP="001C0AB1">
      <w:pPr>
        <w:pStyle w:val="Heading3"/>
        <w:rPr>
          <w:rFonts w:eastAsia="MS PGothic" w:cs="Tahoma"/>
          <w:sz w:val="24"/>
          <w:lang w:eastAsia="ja-JP"/>
        </w:rPr>
      </w:pPr>
      <w:bookmarkStart w:id="982" w:name="_Toc377980208"/>
      <w:r w:rsidRPr="004A3047">
        <w:rPr>
          <w:rFonts w:eastAsia="MS PGothic" w:cs="Tahoma"/>
          <w:sz w:val="24"/>
          <w:lang w:eastAsia="ja-JP"/>
        </w:rPr>
        <w:t>TechNet SA Subscription Services</w:t>
      </w:r>
      <w:bookmarkEnd w:id="982"/>
    </w:p>
    <w:p w:rsidR="00B12470" w:rsidRPr="00FF4A72" w:rsidRDefault="00B12470" w:rsidP="001C0AB1">
      <w:pPr>
        <w:rPr>
          <w:rFonts w:eastAsia="MS PGothic" w:cs="Tahoma"/>
          <w:lang w:eastAsia="ja-JP"/>
        </w:rPr>
      </w:pPr>
    </w:p>
    <w:p w:rsidR="00B12470" w:rsidRPr="00FF4A72" w:rsidRDefault="00B12470" w:rsidP="001C0AB1">
      <w:pPr>
        <w:pStyle w:val="AppendixBodyText"/>
        <w:spacing w:after="0"/>
        <w:rPr>
          <w:rFonts w:eastAsia="MS PGothic" w:cs="Tahoma"/>
          <w:sz w:val="18"/>
          <w:lang w:val="ja-JP" w:eastAsia="ja-JP"/>
        </w:rPr>
      </w:pPr>
      <w:r w:rsidRPr="00FF4A72">
        <w:rPr>
          <w:rFonts w:eastAsia="MS PGothic" w:cs="Tahoma"/>
          <w:sz w:val="18"/>
          <w:szCs w:val="24"/>
          <w:lang w:val="ja-JP" w:eastAsia="ja-JP"/>
        </w:rPr>
        <w:t>サーバー製品群の対象となる製品のソフトウェア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アシュアランスを保有するお客様は、ソフトウェア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アシュアランスの契約期間中に</w:t>
      </w:r>
      <w:r w:rsidRPr="00FF4A72">
        <w:rPr>
          <w:rFonts w:eastAsia="MS PGothic" w:cs="Tahoma"/>
          <w:sz w:val="18"/>
          <w:szCs w:val="24"/>
          <w:lang w:eastAsia="ja-JP"/>
        </w:rPr>
        <w:t xml:space="preserve"> TechNet SA Subscription Services </w:t>
      </w:r>
      <w:r w:rsidRPr="00FF4A72">
        <w:rPr>
          <w:rFonts w:eastAsia="MS PGothic" w:cs="Tahoma"/>
          <w:sz w:val="18"/>
          <w:szCs w:val="24"/>
          <w:lang w:val="ja-JP" w:eastAsia="ja-JP"/>
        </w:rPr>
        <w:t>サポートを利用できます。</w:t>
      </w:r>
      <w:r w:rsidRPr="00FF4A72">
        <w:rPr>
          <w:rFonts w:eastAsia="MS PGothic" w:cs="Tahoma"/>
          <w:sz w:val="18"/>
          <w:lang w:val="ja-JP" w:eastAsia="ja-JP"/>
        </w:rPr>
        <w:t>これにより、</w:t>
      </w:r>
      <w:r w:rsidRPr="00FF4A72">
        <w:rPr>
          <w:rFonts w:eastAsia="MS PGothic" w:cs="Tahoma"/>
          <w:sz w:val="18"/>
          <w:lang w:val="ja-JP"/>
        </w:rPr>
        <w:t xml:space="preserve">IT </w:t>
      </w:r>
      <w:r w:rsidRPr="00FF4A72">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FF4A72">
        <w:rPr>
          <w:rFonts w:eastAsia="MS PGothic" w:cs="Tahoma"/>
          <w:sz w:val="18"/>
          <w:lang w:val="ja-JP"/>
        </w:rPr>
        <w:t xml:space="preserve"> </w:t>
      </w:r>
      <w:r w:rsidRPr="00FF4A72">
        <w:rPr>
          <w:rFonts w:eastAsia="MS PGothic" w:cs="Tahoma"/>
          <w:sz w:val="18"/>
          <w:lang w:val="ja-JP" w:eastAsia="ja-JP"/>
        </w:rPr>
        <w:t>サポート技術者がニュースグループをモニターしています。資格を有するお客様には、オンライン</w:t>
      </w:r>
      <w:r w:rsidRPr="00FF4A72">
        <w:rPr>
          <w:rFonts w:eastAsia="MS PGothic" w:cs="Tahoma"/>
          <w:sz w:val="18"/>
          <w:lang w:val="ja-JP"/>
        </w:rPr>
        <w:t xml:space="preserve"> </w:t>
      </w:r>
      <w:r w:rsidRPr="00FF4A72">
        <w:rPr>
          <w:rFonts w:eastAsia="MS PGothic" w:cs="Tahoma"/>
          <w:sz w:val="18"/>
          <w:lang w:val="ja-JP" w:eastAsia="ja-JP"/>
        </w:rPr>
        <w:t>サービスにアクセスするためのユーザー</w:t>
      </w:r>
      <w:r w:rsidRPr="00FF4A72">
        <w:rPr>
          <w:rFonts w:eastAsia="MS PGothic" w:cs="Tahoma"/>
          <w:sz w:val="18"/>
          <w:lang w:val="ja-JP"/>
        </w:rPr>
        <w:t xml:space="preserve"> ID </w:t>
      </w:r>
      <w:r w:rsidRPr="00FF4A72">
        <w:rPr>
          <w:rFonts w:eastAsia="MS PGothic" w:cs="Tahoma"/>
          <w:sz w:val="18"/>
          <w:lang w:val="ja-JP" w:eastAsia="ja-JP"/>
        </w:rPr>
        <w:t>が提供されます。</w:t>
      </w:r>
    </w:p>
    <w:p w:rsidR="00B12470" w:rsidRPr="00FF4A72" w:rsidRDefault="00B12470" w:rsidP="001C0AB1">
      <w:pPr>
        <w:pStyle w:val="AppendixBodyText"/>
        <w:spacing w:after="0"/>
        <w:rPr>
          <w:rFonts w:eastAsia="MS PGothic" w:cs="Tahoma"/>
          <w:sz w:val="18"/>
          <w:lang w:val="ja-JP" w:eastAsia="ja-JP"/>
        </w:rPr>
      </w:pPr>
    </w:p>
    <w:p w:rsidR="00B12470" w:rsidRPr="00FF4A72" w:rsidRDefault="00B12470" w:rsidP="001C0AB1">
      <w:pPr>
        <w:pStyle w:val="AppendixBodyText"/>
        <w:spacing w:after="0"/>
        <w:rPr>
          <w:rFonts w:eastAsia="MS PGothic" w:cs="Tahoma"/>
          <w:sz w:val="18"/>
          <w:lang w:eastAsia="ja-JP"/>
        </w:rPr>
      </w:pPr>
      <w:r w:rsidRPr="00FF4A72">
        <w:rPr>
          <w:rFonts w:eastAsia="MS PGothic" w:cs="Tahoma"/>
          <w:sz w:val="18"/>
          <w:lang w:val="ja-JP" w:eastAsia="ja-JP"/>
        </w:rPr>
        <w:t>お客様は、次の表に示すように、ソフトウェア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アシュアランスに含まれる対象の製品</w:t>
      </w:r>
      <w:r w:rsidRPr="00FF4A72">
        <w:rPr>
          <w:rFonts w:eastAsia="MS PGothic" w:cs="Tahoma"/>
          <w:sz w:val="18"/>
          <w:lang w:val="ja-JP" w:eastAsia="ja-JP"/>
        </w:rPr>
        <w:t xml:space="preserve"> 1 </w:t>
      </w:r>
      <w:r w:rsidRPr="00FF4A72">
        <w:rPr>
          <w:rFonts w:eastAsia="MS PGothic" w:cs="Tahoma"/>
          <w:sz w:val="18"/>
          <w:lang w:val="ja-JP" w:eastAsia="ja-JP"/>
        </w:rPr>
        <w:t>つにつき</w:t>
      </w:r>
      <w:r w:rsidRPr="00FF4A72">
        <w:rPr>
          <w:rFonts w:eastAsia="MS PGothic" w:cs="Tahoma"/>
          <w:sz w:val="18"/>
          <w:lang w:val="ja-JP" w:eastAsia="ja-JP"/>
        </w:rPr>
        <w:t xml:space="preserve"> 1 </w:t>
      </w:r>
      <w:r w:rsidRPr="00FF4A72">
        <w:rPr>
          <w:rFonts w:eastAsia="MS PGothic" w:cs="Tahoma"/>
          <w:sz w:val="18"/>
          <w:lang w:val="ja-JP" w:eastAsia="ja-JP"/>
        </w:rPr>
        <w:t>ユーザー</w:t>
      </w:r>
      <w:r w:rsidRPr="00FF4A72">
        <w:rPr>
          <w:rFonts w:eastAsia="MS PGothic" w:cs="Tahoma"/>
          <w:sz w:val="18"/>
          <w:lang w:val="ja-JP" w:eastAsia="ja-JP"/>
        </w:rPr>
        <w:t xml:space="preserve"> ID </w:t>
      </w:r>
      <w:r w:rsidRPr="00FF4A72">
        <w:rPr>
          <w:rFonts w:eastAsia="MS PGothic" w:cs="Tahoma"/>
          <w:sz w:val="18"/>
          <w:lang w:val="ja-JP" w:eastAsia="ja-JP"/>
        </w:rPr>
        <w:t>を受け取ります。</w:t>
      </w:r>
    </w:p>
    <w:p w:rsidR="00B12470" w:rsidRPr="00FF4A72" w:rsidRDefault="00B12470"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B12470" w:rsidRPr="00FF4A72"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rPr>
            </w:pPr>
            <w:r w:rsidRPr="00FF4A72">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rPr>
            </w:pPr>
            <w:r w:rsidRPr="00FF4A72">
              <w:rPr>
                <w:rFonts w:eastAsia="MS PGothic"/>
                <w:bCs w:val="0"/>
              </w:rPr>
              <w:t>Open License</w:t>
            </w:r>
            <w:r w:rsidRPr="00FF4A72">
              <w:rPr>
                <w:rFonts w:eastAsia="MS PGothic"/>
                <w:bCs w:val="0"/>
              </w:rPr>
              <w:t>、</w:t>
            </w:r>
            <w:r w:rsidRPr="00FF4A72">
              <w:rPr>
                <w:rFonts w:eastAsia="MS PGothic"/>
                <w:bCs w:val="0"/>
              </w:rPr>
              <w:t>Open Value Subscription – Education Solutions</w:t>
            </w:r>
            <w:r w:rsidRPr="00FF4A72">
              <w:rPr>
                <w:rFonts w:eastAsia="MS PGothic"/>
                <w:bCs w:val="0"/>
              </w:rPr>
              <w:t>、</w:t>
            </w:r>
            <w:r w:rsidRPr="00FF4A72">
              <w:rPr>
                <w:rFonts w:eastAsia="MS PGothic"/>
                <w:bCs w:val="0"/>
              </w:rPr>
              <w:t>Open Value</w:t>
            </w:r>
            <w:r w:rsidRPr="00FF4A72">
              <w:rPr>
                <w:rFonts w:eastAsia="MS PGothic"/>
                <w:bCs w:val="0"/>
              </w:rPr>
              <w:t>、</w:t>
            </w:r>
            <w:r w:rsidRPr="00FF4A72">
              <w:rPr>
                <w:rFonts w:eastAsia="MS PGothic"/>
                <w:bCs w:val="0"/>
              </w:rPr>
              <w:br/>
            </w:r>
            <w:r w:rsidRPr="00FF4A72">
              <w:rPr>
                <w:rFonts w:eastAsia="MS PGothic"/>
                <w:bCs w:val="0"/>
              </w:rPr>
              <w:t>および</w:t>
            </w:r>
            <w:r w:rsidRPr="00FF4A72">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pStyle w:val="AppendixTableHeadings"/>
              <w:rPr>
                <w:rFonts w:eastAsia="MS PGothic"/>
              </w:rPr>
            </w:pPr>
            <w:r w:rsidRPr="00FF4A72">
              <w:rPr>
                <w:rFonts w:eastAsia="MS PGothic"/>
              </w:rPr>
              <w:t>Select/Select Plus/EA</w:t>
            </w:r>
          </w:p>
        </w:tc>
      </w:tr>
      <w:tr w:rsidR="00B12470" w:rsidRPr="00FF4A72"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pStyle w:val="AppendixTableText"/>
              <w:rPr>
                <w:rFonts w:eastAsia="MS PGothic"/>
                <w:bCs/>
                <w:iCs/>
                <w:szCs w:val="20"/>
              </w:rPr>
            </w:pPr>
            <w:r w:rsidRPr="00FF4A72">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rsidP="0084276B">
            <w:pPr>
              <w:pStyle w:val="AppendixTableText"/>
              <w:rPr>
                <w:rFonts w:eastAsia="MS PGothic"/>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サーバー</w:t>
            </w:r>
            <w:r w:rsidRPr="00FF4A72">
              <w:rPr>
                <w:rFonts w:eastAsia="MS PGothic"/>
              </w:rPr>
              <w:t xml:space="preserve"> </w:t>
            </w:r>
            <w:r w:rsidRPr="00FF4A72">
              <w:rPr>
                <w:rFonts w:eastAsia="MS PGothic"/>
              </w:rPr>
              <w:t>ライセンスにつき</w:t>
            </w:r>
            <w:r w:rsidRPr="00FF4A72">
              <w:rPr>
                <w:rFonts w:eastAsia="MS PGothic"/>
              </w:rPr>
              <w:t xml:space="preserve"> </w:t>
            </w:r>
          </w:p>
          <w:p w:rsidR="00B12470" w:rsidRPr="00FF4A72" w:rsidRDefault="00B12470" w:rsidP="0084276B">
            <w:pPr>
              <w:pStyle w:val="AppendixTableText"/>
              <w:rPr>
                <w:rFonts w:eastAsia="MS PGothic"/>
              </w:rPr>
            </w:pPr>
            <w:r w:rsidRPr="00FF4A72">
              <w:rPr>
                <w:rFonts w:eastAsia="MS PGothic"/>
              </w:rPr>
              <w:t xml:space="preserve">1 </w:t>
            </w:r>
            <w:r w:rsidRPr="00FF4A72">
              <w:rPr>
                <w:rFonts w:eastAsia="MS PGothic"/>
              </w:rPr>
              <w:t>ユーザー</w:t>
            </w:r>
            <w:r w:rsidRPr="00FF4A72">
              <w:rPr>
                <w:rFonts w:eastAsia="MS PGothic"/>
              </w:rPr>
              <w:t xml:space="preserve"> ID </w:t>
            </w:r>
          </w:p>
          <w:p w:rsidR="00B12470" w:rsidRPr="00FF4A72" w:rsidRDefault="00B12470" w:rsidP="0084276B">
            <w:pPr>
              <w:pStyle w:val="AppendixTableText"/>
              <w:rPr>
                <w:rFonts w:eastAsia="MS PGothic"/>
                <w:szCs w:val="20"/>
              </w:rPr>
            </w:pPr>
            <w:r w:rsidRPr="00FF4A72">
              <w:rPr>
                <w:rFonts w:eastAsia="MS PGothic"/>
              </w:rPr>
              <w:t xml:space="preserve">(5 </w:t>
            </w:r>
            <w:r w:rsidRPr="00FF4A72">
              <w:rPr>
                <w:rFonts w:eastAsia="MS PGothic"/>
              </w:rPr>
              <w:t>サーバー</w:t>
            </w:r>
            <w:r w:rsidRPr="00FF4A72">
              <w:rPr>
                <w:rFonts w:eastAsia="MS PGothic"/>
              </w:rPr>
              <w:t xml:space="preserve"> SA </w:t>
            </w:r>
            <w:r w:rsidRPr="00FF4A72">
              <w:rPr>
                <w:rFonts w:eastAsia="MS PGothic"/>
              </w:rPr>
              <w:t>の要件を満たした場合</w:t>
            </w:r>
            <w:r w:rsidRPr="00FF4A72">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B12470" w:rsidRPr="00FF4A72" w:rsidRDefault="00B12470">
            <w:pPr>
              <w:pStyle w:val="AppendixTableText"/>
              <w:rPr>
                <w:rFonts w:eastAsia="MS PGothic"/>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サーバー</w:t>
            </w:r>
            <w:r w:rsidRPr="00FF4A72">
              <w:rPr>
                <w:rFonts w:eastAsia="MS PGothic"/>
              </w:rPr>
              <w:t xml:space="preserve"> </w:t>
            </w:r>
            <w:r w:rsidRPr="00FF4A72">
              <w:rPr>
                <w:rFonts w:eastAsia="MS PGothic"/>
              </w:rPr>
              <w:t>ライセンスにつき</w:t>
            </w:r>
            <w:r w:rsidRPr="00FF4A72">
              <w:rPr>
                <w:rFonts w:eastAsia="MS PGothic"/>
              </w:rPr>
              <w:t xml:space="preserve"> </w:t>
            </w:r>
          </w:p>
          <w:p w:rsidR="00B12470" w:rsidRPr="00FF4A72" w:rsidRDefault="00B12470">
            <w:pPr>
              <w:pStyle w:val="AppendixTableText"/>
              <w:rPr>
                <w:rFonts w:eastAsia="MS PGothic"/>
                <w:szCs w:val="20"/>
              </w:rPr>
            </w:pPr>
            <w:r w:rsidRPr="00FF4A72">
              <w:rPr>
                <w:rFonts w:eastAsia="MS PGothic"/>
              </w:rPr>
              <w:t xml:space="preserve">1 </w:t>
            </w:r>
            <w:r w:rsidRPr="00FF4A72">
              <w:rPr>
                <w:rFonts w:eastAsia="MS PGothic"/>
              </w:rPr>
              <w:t>ユーザー</w:t>
            </w:r>
            <w:r w:rsidRPr="00FF4A72">
              <w:rPr>
                <w:rFonts w:eastAsia="MS PGothic"/>
              </w:rPr>
              <w:t xml:space="preserve"> ID</w:t>
            </w:r>
          </w:p>
        </w:tc>
      </w:tr>
    </w:tbl>
    <w:p w:rsidR="00B12470" w:rsidRPr="00FF4A72" w:rsidRDefault="00B12470"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B12470" w:rsidRPr="00FF4A72" w:rsidTr="00B26C5B">
        <w:trPr>
          <w:trHeight w:val="178"/>
        </w:trPr>
        <w:tc>
          <w:tcPr>
            <w:tcW w:w="1517" w:type="dxa"/>
            <w:shd w:val="clear" w:color="auto" w:fill="FFCC99"/>
            <w:vAlign w:val="center"/>
          </w:tcPr>
          <w:p w:rsidR="00B12470" w:rsidRPr="00FF4A72" w:rsidRDefault="00B12470" w:rsidP="00EE732B">
            <w:pPr>
              <w:pStyle w:val="AppendixTableHeadings"/>
              <w:pageBreakBefore/>
              <w:rPr>
                <w:rFonts w:eastAsia="MS PGothic"/>
              </w:rPr>
            </w:pPr>
            <w:r w:rsidRPr="00FF4A72">
              <w:rPr>
                <w:rFonts w:eastAsia="MS PGothic"/>
              </w:rPr>
              <w:lastRenderedPageBreak/>
              <w:t>製品群</w:t>
            </w:r>
          </w:p>
        </w:tc>
        <w:tc>
          <w:tcPr>
            <w:tcW w:w="1363" w:type="dxa"/>
            <w:shd w:val="clear" w:color="auto" w:fill="FFCC99"/>
            <w:vAlign w:val="center"/>
          </w:tcPr>
          <w:p w:rsidR="00B12470" w:rsidRPr="00FF4A72" w:rsidRDefault="00B12470" w:rsidP="00B26C5B">
            <w:pPr>
              <w:pStyle w:val="AppendixTableHeadings"/>
              <w:rPr>
                <w:rFonts w:eastAsia="MS PGothic"/>
              </w:rPr>
            </w:pPr>
            <w:r w:rsidRPr="00FF4A72">
              <w:rPr>
                <w:rFonts w:eastAsia="MS PGothic"/>
              </w:rPr>
              <w:t>Open Value</w:t>
            </w:r>
          </w:p>
        </w:tc>
        <w:tc>
          <w:tcPr>
            <w:tcW w:w="1440" w:type="dxa"/>
            <w:shd w:val="clear" w:color="auto" w:fill="FFCC99"/>
            <w:vAlign w:val="center"/>
          </w:tcPr>
          <w:p w:rsidR="00B12470" w:rsidRPr="00FF4A72" w:rsidRDefault="00B12470" w:rsidP="00B26C5B">
            <w:pPr>
              <w:pStyle w:val="AppendixTableHeadings"/>
              <w:rPr>
                <w:rFonts w:eastAsia="MS PGothic"/>
              </w:rPr>
            </w:pPr>
            <w:r w:rsidRPr="00FF4A72">
              <w:rPr>
                <w:rFonts w:eastAsia="MS PGothic"/>
              </w:rPr>
              <w:t>SAM/EA</w:t>
            </w:r>
          </w:p>
          <w:p w:rsidR="00B12470" w:rsidRPr="00FF4A72" w:rsidRDefault="00B12470" w:rsidP="00B26C5B">
            <w:pPr>
              <w:pStyle w:val="AppendixTableHeadings"/>
              <w:rPr>
                <w:rFonts w:eastAsia="MS PGothic"/>
              </w:rPr>
            </w:pPr>
            <w:r w:rsidRPr="00FF4A72">
              <w:rPr>
                <w:rFonts w:eastAsia="MS PGothic"/>
              </w:rPr>
              <w:t>250-2,399</w:t>
            </w:r>
          </w:p>
        </w:tc>
        <w:tc>
          <w:tcPr>
            <w:tcW w:w="1440" w:type="dxa"/>
            <w:shd w:val="clear" w:color="auto" w:fill="FFCC99"/>
            <w:vAlign w:val="center"/>
          </w:tcPr>
          <w:p w:rsidR="00B12470" w:rsidRPr="00FF4A72" w:rsidRDefault="00B12470" w:rsidP="00B26C5B">
            <w:pPr>
              <w:pStyle w:val="AppendixTableHeadings"/>
              <w:rPr>
                <w:rFonts w:eastAsia="MS PGothic"/>
              </w:rPr>
            </w:pPr>
            <w:r w:rsidRPr="00FF4A72">
              <w:rPr>
                <w:rFonts w:eastAsia="MS PGothic"/>
              </w:rPr>
              <w:t>SAM/EA</w:t>
            </w:r>
          </w:p>
          <w:p w:rsidR="00B12470" w:rsidRPr="00FF4A72" w:rsidRDefault="00B12470" w:rsidP="00B26C5B">
            <w:pPr>
              <w:pStyle w:val="AppendixTableHeadings"/>
              <w:rPr>
                <w:rFonts w:eastAsia="MS PGothic"/>
              </w:rPr>
            </w:pPr>
            <w:r w:rsidRPr="00FF4A72">
              <w:rPr>
                <w:rFonts w:eastAsia="MS PGothic"/>
              </w:rPr>
              <w:t>2,400-5,999</w:t>
            </w:r>
          </w:p>
        </w:tc>
        <w:tc>
          <w:tcPr>
            <w:tcW w:w="1440" w:type="dxa"/>
            <w:shd w:val="clear" w:color="auto" w:fill="FFCC99"/>
            <w:vAlign w:val="center"/>
          </w:tcPr>
          <w:p w:rsidR="00B12470" w:rsidRPr="00FF4A72" w:rsidRDefault="00B12470" w:rsidP="00B26C5B">
            <w:pPr>
              <w:pStyle w:val="AppendixTableHeadings"/>
              <w:rPr>
                <w:rFonts w:eastAsia="MS PGothic"/>
              </w:rPr>
            </w:pPr>
            <w:r w:rsidRPr="00FF4A72">
              <w:rPr>
                <w:rFonts w:eastAsia="MS PGothic"/>
              </w:rPr>
              <w:t>SAM/EA</w:t>
            </w:r>
          </w:p>
          <w:p w:rsidR="00B12470" w:rsidRPr="00FF4A72" w:rsidRDefault="00B12470" w:rsidP="00B26C5B">
            <w:pPr>
              <w:pStyle w:val="AppendixTableHeadings"/>
              <w:rPr>
                <w:rFonts w:eastAsia="MS PGothic"/>
              </w:rPr>
            </w:pPr>
            <w:r w:rsidRPr="00FF4A72">
              <w:rPr>
                <w:rFonts w:eastAsia="MS PGothic"/>
              </w:rPr>
              <w:t>6,000-14,999</w:t>
            </w:r>
          </w:p>
        </w:tc>
        <w:tc>
          <w:tcPr>
            <w:tcW w:w="1440" w:type="dxa"/>
            <w:shd w:val="clear" w:color="auto" w:fill="FFCC99"/>
            <w:vAlign w:val="center"/>
          </w:tcPr>
          <w:p w:rsidR="00B12470" w:rsidRPr="00FF4A72" w:rsidRDefault="00B12470" w:rsidP="00B26C5B">
            <w:pPr>
              <w:pStyle w:val="AppendixTableHeadings"/>
              <w:rPr>
                <w:rFonts w:eastAsia="MS PGothic"/>
              </w:rPr>
            </w:pPr>
            <w:r w:rsidRPr="00FF4A72">
              <w:rPr>
                <w:rFonts w:eastAsia="MS PGothic"/>
              </w:rPr>
              <w:t>SAM/EA</w:t>
            </w:r>
          </w:p>
          <w:p w:rsidR="00B12470" w:rsidRPr="00FF4A72" w:rsidRDefault="00B12470" w:rsidP="00B26C5B">
            <w:pPr>
              <w:pStyle w:val="AppendixTableHeadings"/>
              <w:rPr>
                <w:rFonts w:eastAsia="MS PGothic"/>
              </w:rPr>
            </w:pPr>
            <w:r w:rsidRPr="00FF4A72">
              <w:rPr>
                <w:rFonts w:eastAsia="MS PGothic"/>
              </w:rPr>
              <w:t>15,000+</w:t>
            </w:r>
          </w:p>
        </w:tc>
        <w:tc>
          <w:tcPr>
            <w:tcW w:w="1992" w:type="dxa"/>
            <w:shd w:val="clear" w:color="auto" w:fill="FFCC99"/>
            <w:vAlign w:val="center"/>
          </w:tcPr>
          <w:p w:rsidR="00B12470" w:rsidRPr="00FF4A72" w:rsidRDefault="00B12470" w:rsidP="00B26C5B">
            <w:pPr>
              <w:pStyle w:val="AppendixTableHeadings"/>
              <w:rPr>
                <w:rFonts w:eastAsia="MS PGothic"/>
                <w:lang w:val="en-US"/>
              </w:rPr>
            </w:pPr>
            <w:r w:rsidRPr="00FF4A72">
              <w:rPr>
                <w:rFonts w:eastAsia="MS PGothic"/>
                <w:lang w:val="en-US"/>
              </w:rPr>
              <w:t>Campus,School/</w:t>
            </w:r>
            <w:r w:rsidRPr="00FF4A72">
              <w:rPr>
                <w:rFonts w:eastAsia="MS PGothic"/>
                <w:lang w:val="en-US"/>
              </w:rPr>
              <w:br/>
              <w:t>Academic Select/</w:t>
            </w:r>
            <w:r w:rsidRPr="00FF4A72">
              <w:rPr>
                <w:rFonts w:eastAsia="MS PGothic"/>
                <w:lang w:val="en-US"/>
              </w:rPr>
              <w:br/>
              <w:t>Select Plus</w:t>
            </w:r>
          </w:p>
        </w:tc>
      </w:tr>
      <w:tr w:rsidR="00B12470" w:rsidRPr="00FF4A72" w:rsidTr="00B26C5B">
        <w:trPr>
          <w:trHeight w:val="236"/>
        </w:trPr>
        <w:tc>
          <w:tcPr>
            <w:tcW w:w="1517" w:type="dxa"/>
            <w:vAlign w:val="center"/>
          </w:tcPr>
          <w:p w:rsidR="00B12470" w:rsidRPr="00FF4A72" w:rsidRDefault="00B12470" w:rsidP="00B26C5B">
            <w:pPr>
              <w:pStyle w:val="AppendixTableText"/>
              <w:rPr>
                <w:rFonts w:eastAsia="MS PGothic"/>
                <w:bCs/>
                <w:iCs/>
                <w:szCs w:val="20"/>
              </w:rPr>
            </w:pPr>
            <w:r w:rsidRPr="00FF4A72">
              <w:rPr>
                <w:rFonts w:eastAsia="MS PGothic"/>
                <w:bCs/>
                <w:iCs/>
                <w:szCs w:val="20"/>
              </w:rPr>
              <w:t>アプリケーション製品群</w:t>
            </w:r>
          </w:p>
        </w:tc>
        <w:tc>
          <w:tcPr>
            <w:tcW w:w="1363" w:type="dxa"/>
            <w:vAlign w:val="center"/>
          </w:tcPr>
          <w:p w:rsidR="00B12470" w:rsidRPr="00FF4A72" w:rsidRDefault="00B12470" w:rsidP="00B26C5B">
            <w:pPr>
              <w:pStyle w:val="AppendixTableText"/>
              <w:rPr>
                <w:rFonts w:eastAsia="MS PGothic"/>
                <w:szCs w:val="20"/>
              </w:rPr>
            </w:pPr>
            <w:r w:rsidRPr="00FF4A72">
              <w:rPr>
                <w:rFonts w:eastAsia="MS PGothic"/>
              </w:rPr>
              <w:t xml:space="preserve">1 </w:t>
            </w:r>
            <w:r w:rsidRPr="00FF4A72">
              <w:rPr>
                <w:rFonts w:eastAsia="MS PGothic"/>
              </w:rPr>
              <w:t>契約につき</w:t>
            </w:r>
            <w:r w:rsidRPr="00FF4A72">
              <w:rPr>
                <w:rFonts w:eastAsia="MS PGothic"/>
              </w:rPr>
              <w:t xml:space="preserve"> </w:t>
            </w:r>
            <w:r w:rsidRPr="00FF4A72">
              <w:rPr>
                <w:rFonts w:eastAsia="MS PGothic"/>
              </w:rPr>
              <w:br/>
              <w:t xml:space="preserve">1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t xml:space="preserve"> </w:t>
            </w:r>
            <w:r w:rsidRPr="00FF4A72">
              <w:rPr>
                <w:rFonts w:eastAsia="MS PGothic"/>
              </w:rPr>
              <w:br/>
              <w:t xml:space="preserve">2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br/>
              <w:t xml:space="preserve">5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br/>
              <w:t xml:space="preserve">10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br/>
              <w:t xml:space="preserve">20 </w:t>
            </w:r>
            <w:r w:rsidRPr="00FF4A72">
              <w:rPr>
                <w:rFonts w:eastAsia="MS PGothic"/>
              </w:rPr>
              <w:t>ユーザー</w:t>
            </w:r>
            <w:r w:rsidRPr="00FF4A72">
              <w:rPr>
                <w:rFonts w:eastAsia="MS PGothic"/>
              </w:rPr>
              <w:t xml:space="preserve"> ID</w:t>
            </w:r>
          </w:p>
        </w:tc>
        <w:tc>
          <w:tcPr>
            <w:tcW w:w="1992" w:type="dxa"/>
            <w:vAlign w:val="center"/>
          </w:tcPr>
          <w:p w:rsidR="00B12470" w:rsidRPr="00FF4A72" w:rsidRDefault="00B12470" w:rsidP="00B26C5B">
            <w:pPr>
              <w:pStyle w:val="AppendixTableText"/>
              <w:rPr>
                <w:rFonts w:eastAsia="MS PGothic"/>
                <w:szCs w:val="20"/>
              </w:rPr>
            </w:pPr>
            <w:r w:rsidRPr="00FF4A72">
              <w:rPr>
                <w:rFonts w:eastAsia="MS PGothic"/>
              </w:rPr>
              <w:t xml:space="preserve">1 </w:t>
            </w:r>
            <w:r w:rsidRPr="00FF4A72">
              <w:rPr>
                <w:rFonts w:eastAsia="MS PGothic"/>
              </w:rPr>
              <w:t>契約</w:t>
            </w:r>
            <w:r w:rsidRPr="00FF4A72">
              <w:rPr>
                <w:rFonts w:eastAsia="MS PGothic"/>
              </w:rPr>
              <w:t>/</w:t>
            </w:r>
            <w:r w:rsidRPr="00FF4A72">
              <w:rPr>
                <w:rFonts w:eastAsia="MS PGothic"/>
              </w:rPr>
              <w:t>登録につき</w:t>
            </w:r>
            <w:r w:rsidRPr="00FF4A72">
              <w:rPr>
                <w:rFonts w:eastAsia="MS PGothic"/>
              </w:rPr>
              <w:t xml:space="preserve"> </w:t>
            </w:r>
            <w:r w:rsidRPr="00FF4A72">
              <w:rPr>
                <w:rFonts w:eastAsia="MS PGothic"/>
              </w:rPr>
              <w:br/>
              <w:t xml:space="preserve">1 </w:t>
            </w:r>
            <w:r w:rsidRPr="00FF4A72">
              <w:rPr>
                <w:rFonts w:eastAsia="MS PGothic"/>
              </w:rPr>
              <w:t>ユーザー</w:t>
            </w:r>
            <w:r w:rsidRPr="00FF4A72">
              <w:rPr>
                <w:rFonts w:eastAsia="MS PGothic"/>
              </w:rPr>
              <w:t xml:space="preserve"> ID</w:t>
            </w:r>
          </w:p>
        </w:tc>
      </w:tr>
      <w:tr w:rsidR="00B12470" w:rsidRPr="00FF4A72" w:rsidTr="00B26C5B">
        <w:trPr>
          <w:trHeight w:val="236"/>
        </w:trPr>
        <w:tc>
          <w:tcPr>
            <w:tcW w:w="1517" w:type="dxa"/>
            <w:vAlign w:val="center"/>
          </w:tcPr>
          <w:p w:rsidR="00B12470" w:rsidRPr="00FF4A72" w:rsidRDefault="00B12470" w:rsidP="00B26C5B">
            <w:pPr>
              <w:pStyle w:val="AppendixTableText"/>
              <w:rPr>
                <w:rFonts w:eastAsia="MS PGothic"/>
                <w:bCs/>
                <w:iCs/>
                <w:szCs w:val="20"/>
              </w:rPr>
            </w:pPr>
            <w:r w:rsidRPr="00FF4A72">
              <w:rPr>
                <w:rFonts w:eastAsia="MS PGothic"/>
                <w:bCs/>
                <w:iCs/>
                <w:szCs w:val="20"/>
              </w:rPr>
              <w:t>システム製品群</w:t>
            </w:r>
          </w:p>
        </w:tc>
        <w:tc>
          <w:tcPr>
            <w:tcW w:w="1363" w:type="dxa"/>
            <w:vAlign w:val="center"/>
          </w:tcPr>
          <w:p w:rsidR="00B12470" w:rsidRPr="00FF4A72" w:rsidRDefault="00B12470" w:rsidP="00B26C5B">
            <w:pPr>
              <w:pStyle w:val="AppendixTableText"/>
              <w:rPr>
                <w:rFonts w:eastAsia="MS PGothic"/>
                <w:szCs w:val="20"/>
              </w:rPr>
            </w:pPr>
            <w:r w:rsidRPr="00FF4A72">
              <w:rPr>
                <w:rFonts w:eastAsia="MS PGothic"/>
              </w:rPr>
              <w:t xml:space="preserve">1 </w:t>
            </w:r>
            <w:r w:rsidRPr="00FF4A72">
              <w:rPr>
                <w:rFonts w:eastAsia="MS PGothic"/>
              </w:rPr>
              <w:t>契約につき</w:t>
            </w:r>
            <w:r w:rsidRPr="00FF4A72">
              <w:rPr>
                <w:rFonts w:eastAsia="MS PGothic"/>
              </w:rPr>
              <w:t xml:space="preserve"> </w:t>
            </w:r>
            <w:r w:rsidRPr="00FF4A72">
              <w:rPr>
                <w:rFonts w:eastAsia="MS PGothic"/>
              </w:rPr>
              <w:br/>
              <w:t xml:space="preserve">1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t xml:space="preserve"> </w:t>
            </w:r>
            <w:r w:rsidRPr="00FF4A72">
              <w:rPr>
                <w:rFonts w:eastAsia="MS PGothic"/>
              </w:rPr>
              <w:br/>
              <w:t xml:space="preserve">2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br/>
              <w:t xml:space="preserve">3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br/>
              <w:t xml:space="preserve">5 </w:t>
            </w:r>
            <w:r w:rsidRPr="00FF4A72">
              <w:rPr>
                <w:rFonts w:eastAsia="MS PGothic"/>
              </w:rPr>
              <w:t>ユーザー</w:t>
            </w:r>
            <w:r w:rsidRPr="00FF4A72">
              <w:rPr>
                <w:rFonts w:eastAsia="MS PGothic"/>
              </w:rPr>
              <w:t xml:space="preserve"> ID</w:t>
            </w:r>
          </w:p>
        </w:tc>
        <w:tc>
          <w:tcPr>
            <w:tcW w:w="1440" w:type="dxa"/>
            <w:vAlign w:val="center"/>
          </w:tcPr>
          <w:p w:rsidR="00B12470" w:rsidRPr="00FF4A72" w:rsidRDefault="00B12470" w:rsidP="00B26C5B">
            <w:pPr>
              <w:pStyle w:val="AppendixTableText"/>
              <w:rPr>
                <w:rFonts w:eastAsia="MS PGothic"/>
                <w:szCs w:val="20"/>
              </w:rPr>
            </w:pPr>
            <w:r w:rsidRPr="00FF4A72">
              <w:rPr>
                <w:rFonts w:eastAsia="MS PGothic"/>
              </w:rPr>
              <w:t>対象となる</w:t>
            </w:r>
            <w:r w:rsidRPr="00FF4A72">
              <w:rPr>
                <w:rFonts w:eastAsia="MS PGothic"/>
              </w:rPr>
              <w:t xml:space="preserve"> </w:t>
            </w:r>
            <w:r w:rsidRPr="00FF4A72">
              <w:rPr>
                <w:rFonts w:eastAsia="MS PGothic"/>
              </w:rPr>
              <w:br/>
              <w:t xml:space="preserve">1 </w:t>
            </w:r>
            <w:r w:rsidRPr="00FF4A72">
              <w:rPr>
                <w:rFonts w:eastAsia="MS PGothic"/>
              </w:rPr>
              <w:t>登録につき</w:t>
            </w:r>
            <w:r w:rsidRPr="00FF4A72">
              <w:rPr>
                <w:rFonts w:eastAsia="MS PGothic"/>
              </w:rPr>
              <w:br/>
              <w:t xml:space="preserve">10 </w:t>
            </w:r>
            <w:r w:rsidRPr="00FF4A72">
              <w:rPr>
                <w:rFonts w:eastAsia="MS PGothic"/>
              </w:rPr>
              <w:t>ユーザー</w:t>
            </w:r>
            <w:r w:rsidRPr="00FF4A72">
              <w:rPr>
                <w:rFonts w:eastAsia="MS PGothic"/>
              </w:rPr>
              <w:t xml:space="preserve"> ID</w:t>
            </w:r>
          </w:p>
        </w:tc>
        <w:tc>
          <w:tcPr>
            <w:tcW w:w="1992" w:type="dxa"/>
            <w:vAlign w:val="center"/>
          </w:tcPr>
          <w:p w:rsidR="00B12470" w:rsidRPr="00FF4A72" w:rsidRDefault="00B12470" w:rsidP="00B26C5B">
            <w:pPr>
              <w:pStyle w:val="AppendixTableText"/>
              <w:rPr>
                <w:rFonts w:eastAsia="MS PGothic"/>
                <w:szCs w:val="20"/>
              </w:rPr>
            </w:pPr>
            <w:r w:rsidRPr="00FF4A72">
              <w:rPr>
                <w:rFonts w:eastAsia="MS PGothic"/>
              </w:rPr>
              <w:t xml:space="preserve">1 </w:t>
            </w:r>
            <w:r w:rsidRPr="00FF4A72">
              <w:rPr>
                <w:rFonts w:eastAsia="MS PGothic"/>
              </w:rPr>
              <w:t>契約</w:t>
            </w:r>
            <w:r w:rsidRPr="00FF4A72">
              <w:rPr>
                <w:rFonts w:eastAsia="MS PGothic"/>
              </w:rPr>
              <w:t>/</w:t>
            </w:r>
            <w:r w:rsidRPr="00FF4A72">
              <w:rPr>
                <w:rFonts w:eastAsia="MS PGothic"/>
              </w:rPr>
              <w:t>登録につき</w:t>
            </w:r>
            <w:r w:rsidRPr="00FF4A72">
              <w:rPr>
                <w:rFonts w:eastAsia="MS PGothic"/>
              </w:rPr>
              <w:t xml:space="preserve"> </w:t>
            </w:r>
            <w:r w:rsidRPr="00FF4A72">
              <w:rPr>
                <w:rFonts w:eastAsia="MS PGothic"/>
              </w:rPr>
              <w:br/>
              <w:t xml:space="preserve">1 </w:t>
            </w:r>
            <w:r w:rsidRPr="00FF4A72">
              <w:rPr>
                <w:rFonts w:eastAsia="MS PGothic"/>
              </w:rPr>
              <w:t>ユーザー</w:t>
            </w:r>
            <w:r w:rsidRPr="00FF4A72">
              <w:rPr>
                <w:rFonts w:eastAsia="MS PGothic"/>
              </w:rPr>
              <w:t xml:space="preserve"> ID</w:t>
            </w:r>
          </w:p>
        </w:tc>
      </w:tr>
    </w:tbl>
    <w:p w:rsidR="00B12470" w:rsidRPr="00FF4A72" w:rsidRDefault="00B12470">
      <w:pPr>
        <w:pStyle w:val="AppendixFlushBulletedList"/>
        <w:tabs>
          <w:tab w:val="clear" w:pos="360"/>
          <w:tab w:val="num" w:pos="0"/>
        </w:tabs>
        <w:rPr>
          <w:rFonts w:eastAsia="MS PGothic"/>
          <w:sz w:val="18"/>
        </w:rPr>
      </w:pPr>
    </w:p>
    <w:p w:rsidR="00B12470" w:rsidRPr="00FF4A72" w:rsidRDefault="00B12470">
      <w:pPr>
        <w:pStyle w:val="AppendixFlushBulletedList"/>
        <w:tabs>
          <w:tab w:val="clear" w:pos="360"/>
          <w:tab w:val="num" w:pos="0"/>
        </w:tabs>
        <w:rPr>
          <w:rFonts w:eastAsia="MS PGothic"/>
          <w:sz w:val="18"/>
        </w:rPr>
      </w:pPr>
      <w:r w:rsidRPr="00FF4A72">
        <w:rPr>
          <w:rFonts w:eastAsia="MS PGothic"/>
          <w:sz w:val="18"/>
        </w:rPr>
        <w:t>個々のユーザー</w:t>
      </w:r>
      <w:r w:rsidRPr="00FF4A72">
        <w:rPr>
          <w:rFonts w:eastAsia="MS PGothic"/>
          <w:sz w:val="18"/>
        </w:rPr>
        <w:t xml:space="preserve"> ID </w:t>
      </w:r>
      <w:r w:rsidRPr="00FF4A72">
        <w:rPr>
          <w:rFonts w:eastAsia="MS PGothic"/>
          <w:sz w:val="18"/>
        </w:rPr>
        <w:t>は個人に提供されます。このユーザー</w:t>
      </w:r>
      <w:r w:rsidRPr="00FF4A72">
        <w:rPr>
          <w:rFonts w:eastAsia="MS PGothic"/>
          <w:sz w:val="18"/>
        </w:rPr>
        <w:t xml:space="preserve"> ID </w:t>
      </w:r>
      <w:r w:rsidRPr="00FF4A72">
        <w:rPr>
          <w:rFonts w:eastAsia="MS PGothic"/>
          <w:sz w:val="18"/>
        </w:rPr>
        <w:t>を使用し、契約者専用オンライン</w:t>
      </w:r>
      <w:r w:rsidRPr="00FF4A72">
        <w:rPr>
          <w:rFonts w:eastAsia="MS PGothic"/>
          <w:sz w:val="18"/>
        </w:rPr>
        <w:t xml:space="preserve"> </w:t>
      </w:r>
      <w:r w:rsidRPr="00FF4A72">
        <w:rPr>
          <w:rFonts w:eastAsia="MS PGothic"/>
          <w:sz w:val="18"/>
        </w:rPr>
        <w:t>サービス</w:t>
      </w:r>
      <w:r w:rsidRPr="00FF4A72">
        <w:rPr>
          <w:rFonts w:eastAsia="MS PGothic"/>
          <w:sz w:val="18"/>
        </w:rPr>
        <w:t xml:space="preserve"> </w:t>
      </w:r>
      <w:r w:rsidRPr="00FF4A72">
        <w:rPr>
          <w:rFonts w:eastAsia="MS PGothic"/>
          <w:sz w:val="18"/>
        </w:rPr>
        <w:t>サイトへの登録とアクセスを行います。このサイトには、</w:t>
      </w:r>
      <w:r w:rsidRPr="00FF4A72">
        <w:rPr>
          <w:rFonts w:eastAsia="MS PGothic"/>
          <w:sz w:val="18"/>
        </w:rPr>
        <w:t>Online Concierge Chat</w:t>
      </w:r>
      <w:r w:rsidRPr="00FF4A72">
        <w:rPr>
          <w:rFonts w:eastAsia="MS PGothic"/>
          <w:sz w:val="18"/>
        </w:rPr>
        <w:t>、</w:t>
      </w:r>
      <w:r w:rsidRPr="00FF4A72">
        <w:rPr>
          <w:rFonts w:eastAsia="MS PGothic"/>
          <w:sz w:val="18"/>
        </w:rPr>
        <w:t>Managed Newsgroup</w:t>
      </w:r>
      <w:r w:rsidRPr="00FF4A72">
        <w:rPr>
          <w:rFonts w:eastAsia="MS PGothic"/>
          <w:sz w:val="18"/>
        </w:rPr>
        <w:t>、プレミアム</w:t>
      </w:r>
      <w:r w:rsidRPr="00FF4A72">
        <w:rPr>
          <w:rFonts w:eastAsia="MS PGothic"/>
          <w:sz w:val="18"/>
        </w:rPr>
        <w:t xml:space="preserve"> </w:t>
      </w:r>
      <w:r w:rsidRPr="00FF4A72">
        <w:rPr>
          <w:rFonts w:eastAsia="MS PGothic"/>
          <w:sz w:val="18"/>
        </w:rPr>
        <w:t>コンテンツへのアクセスなどの各種サービスが用意されています。</w:t>
      </w:r>
    </w:p>
    <w:p w:rsidR="00B12470" w:rsidRPr="00FF4A72" w:rsidRDefault="00B12470">
      <w:pPr>
        <w:pStyle w:val="AppendixFlushBulletedList"/>
        <w:tabs>
          <w:tab w:val="clear" w:pos="360"/>
          <w:tab w:val="num" w:pos="0"/>
        </w:tabs>
        <w:rPr>
          <w:rFonts w:eastAsia="MS PGothic"/>
          <w:sz w:val="18"/>
        </w:rPr>
      </w:pPr>
      <w:r w:rsidRPr="00FF4A72">
        <w:rPr>
          <w:rFonts w:eastAsia="MS PGothic"/>
          <w:sz w:val="18"/>
          <w:szCs w:val="18"/>
        </w:rPr>
        <w:t>Open License</w:t>
      </w:r>
      <w:r w:rsidRPr="00FF4A72">
        <w:rPr>
          <w:rFonts w:eastAsia="MS PGothic"/>
          <w:sz w:val="18"/>
          <w:szCs w:val="18"/>
        </w:rPr>
        <w:t>、</w:t>
      </w:r>
      <w:r w:rsidRPr="00FF4A72">
        <w:rPr>
          <w:rFonts w:eastAsia="MS PGothic"/>
          <w:sz w:val="18"/>
          <w:szCs w:val="18"/>
        </w:rPr>
        <w:t>Open Value</w:t>
      </w:r>
      <w:r w:rsidRPr="00FF4A72">
        <w:rPr>
          <w:rFonts w:eastAsia="MS PGothic"/>
          <w:sz w:val="18"/>
          <w:szCs w:val="18"/>
        </w:rPr>
        <w:t>、</w:t>
      </w:r>
      <w:r w:rsidRPr="00FF4A72">
        <w:rPr>
          <w:rFonts w:eastAsia="MS PGothic"/>
          <w:sz w:val="18"/>
          <w:szCs w:val="18"/>
        </w:rPr>
        <w:t>Open Value Subscription – Education Solutions</w:t>
      </w:r>
      <w:r w:rsidRPr="00FF4A72">
        <w:rPr>
          <w:rFonts w:eastAsia="MS PGothic"/>
          <w:sz w:val="18"/>
          <w:szCs w:val="18"/>
        </w:rPr>
        <w:t>、</w:t>
      </w:r>
      <w:r w:rsidRPr="00FF4A72">
        <w:rPr>
          <w:rFonts w:eastAsia="MS PGothic"/>
          <w:sz w:val="18"/>
          <w:szCs w:val="18"/>
        </w:rPr>
        <w:t>Academic Select License</w:t>
      </w:r>
      <w:r w:rsidRPr="00FF4A72">
        <w:rPr>
          <w:rFonts w:eastAsia="MS PGothic"/>
          <w:sz w:val="18"/>
          <w:szCs w:val="18"/>
        </w:rPr>
        <w:t>、および</w:t>
      </w:r>
      <w:r w:rsidRPr="00FF4A72">
        <w:rPr>
          <w:rFonts w:eastAsia="MS PGothic"/>
          <w:sz w:val="18"/>
          <w:szCs w:val="18"/>
        </w:rPr>
        <w:t xml:space="preserve"> Select Plus for Academic </w:t>
      </w:r>
      <w:r w:rsidRPr="00FF4A72">
        <w:rPr>
          <w:rFonts w:eastAsia="MS PGothic"/>
          <w:sz w:val="18"/>
          <w:szCs w:val="18"/>
        </w:rPr>
        <w:t>のお客様は、この特典を利用するために、対象となる製品の少なくとも</w:t>
      </w:r>
      <w:r w:rsidRPr="00FF4A72">
        <w:rPr>
          <w:rFonts w:eastAsia="MS PGothic"/>
          <w:sz w:val="18"/>
          <w:szCs w:val="18"/>
        </w:rPr>
        <w:t xml:space="preserve"> 5 </w:t>
      </w:r>
      <w:r w:rsidRPr="00FF4A72">
        <w:rPr>
          <w:rFonts w:eastAsia="MS PGothic"/>
          <w:sz w:val="18"/>
          <w:szCs w:val="18"/>
        </w:rPr>
        <w:t>つのサーバー</w:t>
      </w:r>
      <w:r w:rsidRPr="00FF4A72">
        <w:rPr>
          <w:rFonts w:eastAsia="MS PGothic"/>
          <w:sz w:val="18"/>
          <w:szCs w:val="18"/>
        </w:rPr>
        <w:t xml:space="preserve"> </w:t>
      </w:r>
      <w:r w:rsidRPr="00FF4A72">
        <w:rPr>
          <w:rFonts w:eastAsia="MS PGothic"/>
          <w:sz w:val="18"/>
          <w:szCs w:val="18"/>
        </w:rPr>
        <w:t>ライセンスについてソフトウェア</w:t>
      </w:r>
      <w:r w:rsidRPr="00FF4A72">
        <w:rPr>
          <w:rFonts w:eastAsia="MS PGothic"/>
          <w:sz w:val="18"/>
          <w:szCs w:val="18"/>
        </w:rPr>
        <w:t xml:space="preserve"> </w:t>
      </w:r>
      <w:r w:rsidRPr="00FF4A72">
        <w:rPr>
          <w:rFonts w:eastAsia="MS PGothic"/>
          <w:sz w:val="18"/>
          <w:szCs w:val="18"/>
        </w:rPr>
        <w:t>アシュアランスを取得する必要があります。</w:t>
      </w:r>
    </w:p>
    <w:p w:rsidR="00B12470" w:rsidRPr="00FF4A72" w:rsidRDefault="00B12470" w:rsidP="006E268A">
      <w:pPr>
        <w:pStyle w:val="AppendixFlushBulletedList"/>
        <w:rPr>
          <w:rFonts w:eastAsia="MS PGothic"/>
          <w:sz w:val="18"/>
        </w:rPr>
      </w:pPr>
      <w:r w:rsidRPr="00FF4A72">
        <w:rPr>
          <w:rFonts w:eastAsia="MS PGothic"/>
          <w:sz w:val="18"/>
        </w:rPr>
        <w:t>お客様による</w:t>
      </w:r>
      <w:r w:rsidRPr="00FF4A72">
        <w:rPr>
          <w:rFonts w:eastAsia="MS PGothic"/>
          <w:sz w:val="18"/>
        </w:rPr>
        <w:t xml:space="preserve"> TechNet SA Subscription Services </w:t>
      </w:r>
      <w:r w:rsidRPr="00FF4A72">
        <w:rPr>
          <w:rFonts w:eastAsia="MS PGothic"/>
          <w:sz w:val="18"/>
        </w:rPr>
        <w:t>ソフトウェアの使用には、お客様のライセンス契約の条項が適用されます。</w:t>
      </w:r>
    </w:p>
    <w:p w:rsidR="00B12470" w:rsidRPr="00FF4A72" w:rsidRDefault="00B12470" w:rsidP="006E268A">
      <w:pPr>
        <w:rPr>
          <w:rFonts w:eastAsia="MS PGothic" w:cs="Tahoma"/>
          <w:lang w:eastAsia="ja-JP"/>
        </w:rPr>
      </w:pPr>
    </w:p>
    <w:p w:rsidR="00B12470" w:rsidRPr="00FF4A72" w:rsidRDefault="00B12470" w:rsidP="006E268A">
      <w:pPr>
        <w:pStyle w:val="Heading3"/>
        <w:rPr>
          <w:rFonts w:eastAsia="MS PGothic" w:cs="Tahoma"/>
          <w:lang w:eastAsia="ja-JP"/>
        </w:rPr>
      </w:pPr>
      <w:bookmarkStart w:id="983" w:name="_Toc377980209"/>
      <w:r w:rsidRPr="004A3047">
        <w:rPr>
          <w:rFonts w:eastAsia="MS PGothic" w:cs="Tahoma"/>
          <w:sz w:val="24"/>
          <w:lang w:eastAsia="ja-JP"/>
        </w:rPr>
        <w:t>TechNet Plus Direct</w:t>
      </w:r>
      <w:bookmarkEnd w:id="983"/>
    </w:p>
    <w:p w:rsidR="00B12470" w:rsidRPr="00FF4A72" w:rsidRDefault="00B12470" w:rsidP="006E268A">
      <w:pPr>
        <w:pStyle w:val="AppendixBodyText"/>
        <w:spacing w:after="0"/>
        <w:rPr>
          <w:rFonts w:eastAsia="MS PGothic" w:cs="Tahoma"/>
          <w:lang w:eastAsia="ja-JP"/>
        </w:rPr>
      </w:pPr>
    </w:p>
    <w:p w:rsidR="00B12470" w:rsidRPr="00FF4A72" w:rsidRDefault="00B12470" w:rsidP="006E268A">
      <w:pPr>
        <w:pStyle w:val="AppendixBodyText"/>
        <w:spacing w:after="0"/>
        <w:rPr>
          <w:rFonts w:eastAsia="MS PGothic" w:cs="Tahoma"/>
          <w:sz w:val="18"/>
          <w:lang w:eastAsia="ja-JP"/>
        </w:rPr>
      </w:pPr>
      <w:r w:rsidRPr="00FF4A72">
        <w:rPr>
          <w:rFonts w:eastAsia="MS PGothic" w:cs="Tahoma"/>
          <w:sz w:val="18"/>
          <w:szCs w:val="24"/>
          <w:lang w:val="ja-JP" w:eastAsia="ja-JP"/>
        </w:rPr>
        <w:t>対象となるサーバー製品群のソフトウェア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アシュアランスを保有するお客様は、ソフトウェア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アシュアランスの契約期間中に</w:t>
      </w:r>
      <w:r w:rsidRPr="00FF4A72">
        <w:rPr>
          <w:rFonts w:eastAsia="MS PGothic" w:cs="Tahoma"/>
          <w:sz w:val="18"/>
          <w:szCs w:val="24"/>
          <w:lang w:eastAsia="ja-JP"/>
        </w:rPr>
        <w:t xml:space="preserve"> TechNet Plus Direct </w:t>
      </w:r>
      <w:r w:rsidRPr="00FF4A72">
        <w:rPr>
          <w:rFonts w:eastAsia="MS PGothic" w:cs="Tahoma"/>
          <w:sz w:val="18"/>
          <w:szCs w:val="24"/>
          <w:lang w:val="ja-JP" w:eastAsia="ja-JP"/>
        </w:rPr>
        <w:t>サブスクリプションを利用できます。</w:t>
      </w:r>
      <w:r w:rsidRPr="00FF4A72">
        <w:rPr>
          <w:rFonts w:eastAsia="MS PGothic" w:cs="Tahoma"/>
          <w:sz w:val="18"/>
          <w:lang w:val="ja-JP" w:eastAsia="ja-JP"/>
        </w:rPr>
        <w:t>これにより、</w:t>
      </w:r>
      <w:r w:rsidRPr="00FF4A72">
        <w:rPr>
          <w:rFonts w:eastAsia="MS PGothic" w:cs="Tahoma"/>
          <w:sz w:val="18"/>
          <w:lang w:val="ja-JP"/>
        </w:rPr>
        <w:t xml:space="preserve">IT </w:t>
      </w:r>
      <w:r w:rsidRPr="00FF4A72">
        <w:rPr>
          <w:rFonts w:eastAsia="MS PGothic" w:cs="Tahoma"/>
          <w:sz w:val="18"/>
          <w:lang w:val="ja-JP" w:eastAsia="ja-JP"/>
        </w:rPr>
        <w:t>技術者は、マイクロソフト</w:t>
      </w:r>
      <w:r w:rsidRPr="00FF4A72">
        <w:rPr>
          <w:rFonts w:eastAsia="MS PGothic" w:cs="Tahoma"/>
          <w:sz w:val="18"/>
          <w:lang w:val="ja-JP"/>
        </w:rPr>
        <w:t xml:space="preserve"> </w:t>
      </w:r>
      <w:r w:rsidRPr="00FF4A72">
        <w:rPr>
          <w:rFonts w:eastAsia="MS PGothic" w:cs="Tahoma"/>
          <w:sz w:val="18"/>
          <w:lang w:val="ja-JP" w:eastAsia="ja-JP"/>
        </w:rPr>
        <w:t>サポート技術情報、技術トレーニング、ダウンロード、セキュリティ修正プログラム、サービス</w:t>
      </w:r>
      <w:r w:rsidRPr="00FF4A72">
        <w:rPr>
          <w:rFonts w:eastAsia="MS PGothic" w:cs="Tahoma"/>
          <w:sz w:val="18"/>
          <w:lang w:val="ja-JP"/>
        </w:rPr>
        <w:t xml:space="preserve"> </w:t>
      </w:r>
      <w:r w:rsidRPr="00FF4A72">
        <w:rPr>
          <w:rFonts w:eastAsia="MS PGothic" w:cs="Tahoma"/>
          <w:sz w:val="18"/>
          <w:lang w:val="ja-JP" w:eastAsia="ja-JP"/>
        </w:rPr>
        <w:t>パック、およびハウツー記事などが掲載されている</w:t>
      </w:r>
      <w:r w:rsidRPr="00FF4A72">
        <w:rPr>
          <w:rFonts w:eastAsia="MS PGothic" w:cs="Tahoma"/>
          <w:sz w:val="18"/>
          <w:lang w:val="ja-JP"/>
        </w:rPr>
        <w:t xml:space="preserve"> TechNet Plus </w:t>
      </w:r>
      <w:r w:rsidRPr="00FF4A72">
        <w:rPr>
          <w:rFonts w:eastAsia="MS PGothic" w:cs="Tahoma"/>
          <w:sz w:val="18"/>
          <w:lang w:val="ja-JP" w:eastAsia="ja-JP"/>
        </w:rPr>
        <w:t xml:space="preserve">Direct </w:t>
      </w:r>
      <w:r w:rsidRPr="00FF4A72">
        <w:rPr>
          <w:rFonts w:eastAsia="MS PGothic" w:cs="Tahoma"/>
          <w:sz w:val="18"/>
          <w:lang w:val="ja-JP" w:eastAsia="ja-JP"/>
        </w:rPr>
        <w:t>のコンテンツにアクセスすることができます。さらに、以下の特典をご利用いただけます。</w:t>
      </w:r>
    </w:p>
    <w:p w:rsidR="00B12470" w:rsidRPr="00FF4A72" w:rsidRDefault="00B12470" w:rsidP="000A7002">
      <w:pPr>
        <w:numPr>
          <w:ilvl w:val="0"/>
          <w:numId w:val="12"/>
        </w:numPr>
        <w:tabs>
          <w:tab w:val="clear" w:pos="1860"/>
        </w:tabs>
        <w:spacing w:before="60"/>
        <w:ind w:left="714" w:hanging="357"/>
        <w:rPr>
          <w:rFonts w:eastAsia="MS PGothic" w:cs="Tahoma"/>
          <w:sz w:val="18"/>
          <w:lang w:eastAsia="ja-JP"/>
        </w:rPr>
      </w:pPr>
      <w:r w:rsidRPr="00FF4A72">
        <w:rPr>
          <w:rFonts w:eastAsia="MS PGothic" w:cs="Tahoma"/>
          <w:sz w:val="18"/>
          <w:szCs w:val="18"/>
          <w:lang w:eastAsia="ja-JP"/>
        </w:rPr>
        <w:t>Microsoft</w:t>
      </w:r>
      <w:r w:rsidRPr="00FF4A72">
        <w:rPr>
          <w:rFonts w:eastAsia="MS PGothic" w:cs="Tahoma"/>
          <w:sz w:val="18"/>
          <w:lang w:eastAsia="ja-JP"/>
        </w:rPr>
        <w:t xml:space="preserve"> </w:t>
      </w:r>
      <w:r w:rsidRPr="00FF4A72">
        <w:rPr>
          <w:rFonts w:eastAsia="MS PGothic" w:cs="Tahoma"/>
          <w:sz w:val="18"/>
          <w:lang w:val="ja-JP" w:eastAsia="ja-JP"/>
        </w:rPr>
        <w:t>オペレーティング</w:t>
      </w:r>
      <w:r w:rsidRPr="00FF4A72">
        <w:rPr>
          <w:rFonts w:eastAsia="MS PGothic" w:cs="Tahoma"/>
          <w:sz w:val="18"/>
          <w:lang w:eastAsia="ja-JP"/>
        </w:rPr>
        <w:t xml:space="preserve"> </w:t>
      </w:r>
      <w:r w:rsidRPr="00FF4A72">
        <w:rPr>
          <w:rFonts w:eastAsia="MS PGothic" w:cs="Tahoma"/>
          <w:sz w:val="18"/>
          <w:lang w:val="ja-JP" w:eastAsia="ja-JP"/>
        </w:rPr>
        <w:t>システム、サーバー、および</w:t>
      </w:r>
      <w:r w:rsidRPr="00FF4A72">
        <w:rPr>
          <w:rFonts w:eastAsia="MS PGothic" w:cs="Tahoma"/>
          <w:sz w:val="18"/>
          <w:lang w:eastAsia="ja-JP"/>
        </w:rPr>
        <w:t xml:space="preserve"> Office System </w:t>
      </w:r>
      <w:r w:rsidRPr="00FF4A72">
        <w:rPr>
          <w:rFonts w:eastAsia="MS PGothic" w:cs="Tahoma"/>
          <w:sz w:val="18"/>
          <w:lang w:val="ja-JP" w:eastAsia="ja-JP"/>
        </w:rPr>
        <w:t>ソフトウェアを含む、評価目的でライセンスが許諾された製品版のソフトウェアのダウンロード</w:t>
      </w:r>
    </w:p>
    <w:p w:rsidR="00B12470" w:rsidRPr="00FF4A72" w:rsidRDefault="00B12470" w:rsidP="000A7002">
      <w:pPr>
        <w:numPr>
          <w:ilvl w:val="0"/>
          <w:numId w:val="12"/>
        </w:numPr>
        <w:tabs>
          <w:tab w:val="clear" w:pos="1860"/>
        </w:tabs>
        <w:ind w:left="714" w:hanging="357"/>
        <w:rPr>
          <w:rFonts w:eastAsia="MS PGothic" w:cs="Tahoma"/>
          <w:sz w:val="18"/>
          <w:lang w:eastAsia="ja-JP"/>
        </w:rPr>
      </w:pPr>
      <w:r w:rsidRPr="00FF4A72">
        <w:rPr>
          <w:rFonts w:eastAsia="MS PGothic" w:cs="Tahoma"/>
          <w:sz w:val="18"/>
          <w:lang w:val="ja-JP" w:eastAsia="ja-JP"/>
        </w:rPr>
        <w:t>ベータ版ソフトウェア</w:t>
      </w:r>
      <w:r w:rsidRPr="00FF4A72">
        <w:rPr>
          <w:rFonts w:eastAsia="MS PGothic" w:cs="Tahoma"/>
          <w:sz w:val="18"/>
          <w:lang w:eastAsia="ja-JP"/>
        </w:rPr>
        <w:t xml:space="preserve"> (</w:t>
      </w:r>
      <w:r w:rsidRPr="00FF4A72">
        <w:rPr>
          <w:rFonts w:eastAsia="MS PGothic" w:cs="Tahoma"/>
          <w:sz w:val="18"/>
          <w:lang w:val="ja-JP" w:eastAsia="ja-JP"/>
        </w:rPr>
        <w:t>製品発売前の</w:t>
      </w:r>
      <w:r w:rsidRPr="00FF4A72">
        <w:rPr>
          <w:rFonts w:eastAsia="MS PGothic" w:cs="Tahoma"/>
          <w:sz w:val="18"/>
          <w:lang w:eastAsia="ja-JP"/>
        </w:rPr>
        <w:t xml:space="preserve"> Microsoft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のダウンロード</w:t>
      </w:r>
    </w:p>
    <w:p w:rsidR="00B12470" w:rsidRPr="00FF4A72" w:rsidRDefault="00B12470" w:rsidP="000A7002">
      <w:pPr>
        <w:numPr>
          <w:ilvl w:val="0"/>
          <w:numId w:val="12"/>
        </w:numPr>
        <w:tabs>
          <w:tab w:val="clear" w:pos="1860"/>
        </w:tabs>
        <w:ind w:left="714" w:hanging="357"/>
        <w:rPr>
          <w:rFonts w:eastAsia="MS PGothic" w:cs="Tahoma"/>
          <w:sz w:val="18"/>
          <w:lang w:eastAsia="ja-JP"/>
        </w:rPr>
      </w:pPr>
      <w:r w:rsidRPr="00FF4A72">
        <w:rPr>
          <w:rFonts w:eastAsia="MS PGothic" w:cs="Tahoma"/>
          <w:sz w:val="18"/>
          <w:lang w:val="ja-JP" w:eastAsia="ja-JP"/>
        </w:rPr>
        <w:t>無償のテクニカル</w:t>
      </w:r>
      <w:r w:rsidRPr="00FF4A72">
        <w:rPr>
          <w:rFonts w:eastAsia="MS PGothic" w:cs="Tahoma"/>
          <w:sz w:val="18"/>
          <w:lang w:eastAsia="ja-JP"/>
        </w:rPr>
        <w:t xml:space="preserve"> </w:t>
      </w:r>
      <w:r w:rsidRPr="00FF4A72">
        <w:rPr>
          <w:rFonts w:eastAsia="MS PGothic" w:cs="Tahoma"/>
          <w:sz w:val="18"/>
          <w:lang w:val="ja-JP" w:eastAsia="ja-JP"/>
        </w:rPr>
        <w:t>サポート</w:t>
      </w:r>
      <w:r w:rsidRPr="00FF4A72">
        <w:rPr>
          <w:rFonts w:eastAsia="MS PGothic" w:cs="Tahoma"/>
          <w:sz w:val="18"/>
          <w:lang w:eastAsia="ja-JP"/>
        </w:rPr>
        <w:t xml:space="preserve"> </w:t>
      </w:r>
      <w:r w:rsidRPr="00FF4A72">
        <w:rPr>
          <w:rFonts w:eastAsia="MS PGothic" w:cs="Tahoma"/>
          <w:sz w:val="18"/>
          <w:lang w:val="ja-JP" w:eastAsia="ja-JP"/>
        </w:rPr>
        <w:t>インシデントを</w:t>
      </w:r>
      <w:r w:rsidRPr="00FF4A72">
        <w:rPr>
          <w:rFonts w:eastAsia="MS PGothic" w:cs="Tahoma"/>
          <w:sz w:val="18"/>
          <w:lang w:eastAsia="ja-JP"/>
        </w:rPr>
        <w:t xml:space="preserve"> 2 </w:t>
      </w:r>
      <w:r w:rsidRPr="00FF4A72">
        <w:rPr>
          <w:rFonts w:eastAsia="MS PGothic" w:cs="Tahoma"/>
          <w:sz w:val="18"/>
          <w:lang w:val="ja-JP" w:eastAsia="ja-JP"/>
        </w:rPr>
        <w:t>つと、追加の電話サポート</w:t>
      </w:r>
      <w:r w:rsidRPr="00FF4A72">
        <w:rPr>
          <w:rFonts w:eastAsia="MS PGothic" w:cs="Tahoma"/>
          <w:sz w:val="18"/>
          <w:lang w:eastAsia="ja-JP"/>
        </w:rPr>
        <w:t xml:space="preserve"> </w:t>
      </w:r>
      <w:r w:rsidRPr="00FF4A72">
        <w:rPr>
          <w:rFonts w:eastAsia="MS PGothic" w:cs="Tahoma"/>
          <w:sz w:val="18"/>
          <w:lang w:val="ja-JP" w:eastAsia="ja-JP"/>
        </w:rPr>
        <w:t>インシデントに対する</w:t>
      </w:r>
      <w:r w:rsidRPr="00FF4A72">
        <w:rPr>
          <w:rFonts w:eastAsia="MS PGothic" w:cs="Tahoma"/>
          <w:sz w:val="18"/>
          <w:lang w:eastAsia="ja-JP"/>
        </w:rPr>
        <w:t xml:space="preserve"> 20% </w:t>
      </w:r>
      <w:r w:rsidRPr="00FF4A72">
        <w:rPr>
          <w:rFonts w:eastAsia="MS PGothic" w:cs="Tahoma"/>
          <w:sz w:val="18"/>
          <w:lang w:val="ja-JP" w:eastAsia="ja-JP"/>
        </w:rPr>
        <w:t>の割引</w:t>
      </w:r>
    </w:p>
    <w:p w:rsidR="00B12470" w:rsidRPr="00FF4A72" w:rsidRDefault="00B12470" w:rsidP="000A7002">
      <w:pPr>
        <w:numPr>
          <w:ilvl w:val="0"/>
          <w:numId w:val="12"/>
        </w:numPr>
        <w:tabs>
          <w:tab w:val="clear" w:pos="1860"/>
        </w:tabs>
        <w:ind w:left="714" w:hanging="357"/>
        <w:rPr>
          <w:rFonts w:eastAsia="MS PGothic" w:cs="Tahoma"/>
          <w:sz w:val="18"/>
        </w:rPr>
      </w:pPr>
      <w:r w:rsidRPr="00FF4A72">
        <w:rPr>
          <w:rFonts w:eastAsia="MS PGothic" w:cs="Tahoma"/>
          <w:sz w:val="18"/>
        </w:rPr>
        <w:t>無制限の</w:t>
      </w:r>
      <w:r w:rsidRPr="00FF4A72">
        <w:rPr>
          <w:rFonts w:eastAsia="MS PGothic" w:cs="Tahoma"/>
          <w:sz w:val="18"/>
        </w:rPr>
        <w:t xml:space="preserve"> Managed Newsgroup </w:t>
      </w:r>
      <w:r w:rsidRPr="00FF4A72">
        <w:rPr>
          <w:rFonts w:eastAsia="MS PGothic" w:cs="Tahoma"/>
          <w:sz w:val="18"/>
        </w:rPr>
        <w:t>サポートと、</w:t>
      </w:r>
      <w:r w:rsidRPr="00FF4A72">
        <w:rPr>
          <w:rFonts w:eastAsia="MS PGothic" w:cs="Tahoma"/>
          <w:sz w:val="18"/>
        </w:rPr>
        <w:t xml:space="preserve">Online Concierge </w:t>
      </w:r>
      <w:r w:rsidRPr="00FF4A72">
        <w:rPr>
          <w:rFonts w:eastAsia="MS PGothic" w:cs="Tahoma"/>
          <w:sz w:val="18"/>
        </w:rPr>
        <w:t>サービス</w:t>
      </w:r>
    </w:p>
    <w:p w:rsidR="00B12470" w:rsidRPr="00FF4A72" w:rsidRDefault="00B12470">
      <w:pPr>
        <w:pStyle w:val="AppendixBodyText"/>
        <w:spacing w:after="0"/>
        <w:rPr>
          <w:rFonts w:eastAsia="MS PGothic" w:cs="Tahoma"/>
          <w:b/>
          <w:sz w:val="18"/>
          <w:lang w:eastAsia="ja-JP"/>
        </w:rPr>
      </w:pPr>
    </w:p>
    <w:p w:rsidR="00B12470" w:rsidRPr="00FF4A72" w:rsidRDefault="00B12470" w:rsidP="00226F83">
      <w:pPr>
        <w:pStyle w:val="AppendixBodyText"/>
        <w:spacing w:after="0"/>
        <w:rPr>
          <w:rFonts w:eastAsia="MS PGothic" w:cs="Tahoma"/>
          <w:sz w:val="18"/>
          <w:lang w:eastAsia="ja-JP"/>
        </w:rPr>
      </w:pPr>
      <w:r w:rsidRPr="00FF4A72">
        <w:rPr>
          <w:rFonts w:eastAsia="MS PGothic" w:cs="Tahoma"/>
          <w:sz w:val="18"/>
          <w:lang w:val="ja-JP" w:eastAsia="ja-JP"/>
        </w:rPr>
        <w:t>資格を有するお客様には、次に示すように、対象となる</w:t>
      </w:r>
      <w:r w:rsidRPr="00FF4A72">
        <w:rPr>
          <w:rFonts w:eastAsia="MS PGothic" w:cs="Tahoma"/>
          <w:sz w:val="18"/>
          <w:lang w:eastAsia="ja-JP"/>
        </w:rPr>
        <w:t xml:space="preserve"> 1 </w:t>
      </w:r>
      <w:r w:rsidRPr="00FF4A72">
        <w:rPr>
          <w:rFonts w:eastAsia="MS PGothic" w:cs="Tahoma"/>
          <w:sz w:val="18"/>
          <w:lang w:val="ja-JP" w:eastAsia="ja-JP"/>
        </w:rPr>
        <w:t>契約につき</w:t>
      </w:r>
      <w:r w:rsidRPr="00FF4A72">
        <w:rPr>
          <w:rFonts w:eastAsia="MS PGothic" w:cs="Tahoma"/>
          <w:sz w:val="18"/>
          <w:lang w:eastAsia="ja-JP"/>
        </w:rPr>
        <w:t xml:space="preserve"> 1 </w:t>
      </w:r>
      <w:r w:rsidRPr="00FF4A72">
        <w:rPr>
          <w:rFonts w:eastAsia="MS PGothic" w:cs="Tahoma"/>
          <w:sz w:val="18"/>
          <w:lang w:val="ja-JP" w:eastAsia="ja-JP"/>
        </w:rPr>
        <w:t>つのサブスクリプションが提供されます。</w:t>
      </w:r>
    </w:p>
    <w:p w:rsidR="00B12470" w:rsidRPr="00FF4A72" w:rsidRDefault="00B12470"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B12470" w:rsidRPr="00FF4A72"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FF4A72" w:rsidRDefault="00B12470">
            <w:pPr>
              <w:jc w:val="center"/>
              <w:rPr>
                <w:rFonts w:eastAsia="MS PGothic" w:cs="Tahoma"/>
                <w:b/>
                <w:bCs/>
                <w:highlight w:val="yellow"/>
              </w:rPr>
            </w:pPr>
            <w:r w:rsidRPr="00FF4A72">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B12470" w:rsidRPr="00FF4A72" w:rsidRDefault="00B12470">
            <w:pPr>
              <w:jc w:val="center"/>
              <w:rPr>
                <w:rFonts w:eastAsia="MS PGothic" w:cs="Tahoma"/>
                <w:b/>
                <w:bCs/>
                <w:highlight w:val="yellow"/>
              </w:rPr>
            </w:pPr>
            <w:r w:rsidRPr="00FF4A72">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B12470" w:rsidRPr="00FF4A72" w:rsidRDefault="00B12470">
            <w:pPr>
              <w:jc w:val="center"/>
              <w:rPr>
                <w:rFonts w:eastAsia="MS PGothic" w:cs="Tahoma"/>
                <w:b/>
                <w:bCs/>
              </w:rPr>
            </w:pPr>
            <w:r w:rsidRPr="00FF4A72">
              <w:rPr>
                <w:rFonts w:eastAsia="MS PGothic" w:cs="Tahoma"/>
                <w:b/>
                <w:bCs/>
              </w:rPr>
              <w:t xml:space="preserve">Open </w:t>
            </w:r>
            <w:r w:rsidRPr="00FF4A72">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FF4A72" w:rsidRDefault="00B12470">
            <w:pPr>
              <w:jc w:val="center"/>
              <w:rPr>
                <w:rFonts w:eastAsia="MS PGothic" w:cs="Tahoma"/>
                <w:b/>
                <w:bCs/>
                <w:highlight w:val="yellow"/>
              </w:rPr>
            </w:pPr>
            <w:r w:rsidRPr="00FF4A72">
              <w:rPr>
                <w:rFonts w:eastAsia="MS PGothic" w:cs="Tahoma"/>
                <w:b/>
                <w:bCs/>
              </w:rPr>
              <w:t>Ac</w:t>
            </w:r>
            <w:r w:rsidRPr="00FF4A72">
              <w:rPr>
                <w:rFonts w:eastAsia="MS PGothic" w:cs="Tahoma"/>
                <w:b/>
                <w:bCs/>
                <w:lang w:eastAsia="ja-JP"/>
              </w:rPr>
              <w:t>a</w:t>
            </w:r>
            <w:r w:rsidRPr="00FF4A72">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FF4A72" w:rsidRDefault="00B12470">
            <w:pPr>
              <w:jc w:val="center"/>
              <w:rPr>
                <w:rFonts w:eastAsia="MS PGothic" w:cs="Tahoma"/>
                <w:b/>
                <w:bCs/>
                <w:highlight w:val="yellow"/>
              </w:rPr>
            </w:pPr>
            <w:r w:rsidRPr="00FF4A72">
              <w:rPr>
                <w:rFonts w:eastAsia="MS PGothic" w:cs="Tahoma"/>
                <w:b/>
                <w:bCs/>
              </w:rPr>
              <w:t>Select (Academic</w:t>
            </w:r>
            <w:r w:rsidRPr="00FF4A72">
              <w:rPr>
                <w:rFonts w:eastAsia="MS PGothic" w:cs="Tahoma"/>
                <w:b/>
                <w:bCs/>
                <w:lang w:eastAsia="ja-JP"/>
              </w:rPr>
              <w:t xml:space="preserve"> </w:t>
            </w:r>
            <w:r w:rsidRPr="00FF4A72">
              <w:rPr>
                <w:rFonts w:eastAsia="MS PGothic" w:cs="Tahoma"/>
                <w:b/>
                <w:bCs/>
                <w:lang w:eastAsia="ja-JP"/>
              </w:rPr>
              <w:t>以外</w:t>
            </w:r>
            <w:r w:rsidRPr="00FF4A72">
              <w:rPr>
                <w:rFonts w:eastAsia="MS PGothic" w:cs="Tahoma"/>
                <w:b/>
                <w:bCs/>
              </w:rPr>
              <w:t>)</w:t>
            </w:r>
            <w:r w:rsidRPr="00FF4A72">
              <w:rPr>
                <w:rFonts w:eastAsia="MS PGothic" w:cs="Tahoma"/>
                <w:b/>
                <w:bCs/>
                <w:lang w:eastAsia="ja-JP"/>
              </w:rPr>
              <w:br/>
            </w:r>
            <w:r w:rsidRPr="00FF4A72">
              <w:rPr>
                <w:rFonts w:eastAsia="MS PGothic" w:cs="Tahoma"/>
                <w:b/>
                <w:bCs/>
              </w:rPr>
              <w:t>/Select</w:t>
            </w:r>
            <w:r w:rsidRPr="00FF4A72">
              <w:rPr>
                <w:rFonts w:eastAsia="MS PGothic" w:cs="Tahoma"/>
                <w:b/>
                <w:bCs/>
                <w:lang w:eastAsia="ja-JP"/>
              </w:rPr>
              <w:t xml:space="preserve"> Plus</w:t>
            </w:r>
            <w:r w:rsidRPr="00FF4A72">
              <w:rPr>
                <w:rFonts w:eastAsia="MS PGothic" w:cs="Tahoma"/>
                <w:b/>
                <w:bCs/>
              </w:rPr>
              <w:t xml:space="preserve"> (Academic</w:t>
            </w:r>
            <w:r w:rsidRPr="00FF4A72">
              <w:rPr>
                <w:rFonts w:eastAsia="MS PGothic" w:cs="Tahoma"/>
                <w:b/>
                <w:bCs/>
                <w:lang w:eastAsia="ja-JP"/>
              </w:rPr>
              <w:t xml:space="preserve"> </w:t>
            </w:r>
            <w:r w:rsidRPr="00FF4A72">
              <w:rPr>
                <w:rFonts w:eastAsia="MS PGothic" w:cs="Tahoma"/>
                <w:b/>
                <w:bCs/>
                <w:lang w:eastAsia="ja-JP"/>
              </w:rPr>
              <w:br/>
            </w:r>
            <w:r w:rsidRPr="00FF4A72">
              <w:rPr>
                <w:rFonts w:eastAsia="MS PGothic" w:cs="Tahoma"/>
                <w:b/>
                <w:bCs/>
                <w:lang w:eastAsia="ja-JP"/>
              </w:rPr>
              <w:t>以外</w:t>
            </w:r>
            <w:r w:rsidRPr="00FF4A72">
              <w:rPr>
                <w:rFonts w:eastAsia="MS PGothic" w:cs="Tahoma"/>
                <w:b/>
                <w:bCs/>
              </w:rPr>
              <w:t>)</w:t>
            </w:r>
            <w:r w:rsidRPr="00FF4A72">
              <w:rPr>
                <w:rFonts w:eastAsia="MS PGothic" w:cs="Tahoma"/>
                <w:b/>
                <w:bCs/>
                <w:lang w:eastAsia="ja-JP"/>
              </w:rPr>
              <w:t xml:space="preserve"> /</w:t>
            </w:r>
            <w:r w:rsidRPr="00FF4A72">
              <w:rPr>
                <w:rFonts w:eastAsia="MS PGothic" w:cs="Tahoma"/>
                <w:b/>
                <w:bCs/>
              </w:rPr>
              <w:t>EA</w:t>
            </w:r>
          </w:p>
        </w:tc>
      </w:tr>
      <w:tr w:rsidR="00B12470" w:rsidRPr="00FF4A72" w:rsidTr="006E268A">
        <w:trPr>
          <w:trHeight w:val="50"/>
        </w:trPr>
        <w:tc>
          <w:tcPr>
            <w:tcW w:w="1707" w:type="dxa"/>
            <w:tcBorders>
              <w:top w:val="nil"/>
              <w:left w:val="single" w:sz="8" w:space="0" w:color="auto"/>
              <w:bottom w:val="single" w:sz="8" w:space="0" w:color="auto"/>
              <w:right w:val="single" w:sz="8" w:space="0" w:color="auto"/>
            </w:tcBorders>
            <w:vAlign w:val="center"/>
          </w:tcPr>
          <w:p w:rsidR="00B12470" w:rsidRPr="00FF4A72" w:rsidRDefault="00B12470">
            <w:pPr>
              <w:jc w:val="center"/>
              <w:rPr>
                <w:rFonts w:eastAsia="MS PGothic" w:cs="Tahoma"/>
                <w:sz w:val="18"/>
                <w:highlight w:val="yellow"/>
                <w:lang w:eastAsia="ja-JP"/>
              </w:rPr>
            </w:pPr>
            <w:r w:rsidRPr="00FF4A72">
              <w:rPr>
                <w:rFonts w:eastAsia="MS PGothic" w:cs="Tahoma"/>
                <w:sz w:val="18"/>
                <w:lang w:eastAsia="ja-JP"/>
              </w:rPr>
              <w:t>サーバー</w:t>
            </w:r>
            <w:r w:rsidRPr="00FF4A72">
              <w:rPr>
                <w:rFonts w:eastAsia="MS PGothic" w:cs="Tahoma"/>
                <w:sz w:val="18"/>
                <w:lang w:eastAsia="ja-JP"/>
              </w:rPr>
              <w:t xml:space="preserve"> </w:t>
            </w:r>
            <w:r w:rsidRPr="00FF4A72">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B12470" w:rsidRPr="00FF4A72" w:rsidRDefault="00B12470">
            <w:pPr>
              <w:jc w:val="center"/>
              <w:rPr>
                <w:rFonts w:eastAsia="MS PGothic" w:cs="Tahoma"/>
                <w:sz w:val="18"/>
                <w:highlight w:val="yellow"/>
              </w:rPr>
            </w:pPr>
            <w:r w:rsidRPr="00FF4A72">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B12470" w:rsidRPr="00FF4A72" w:rsidRDefault="00B12470">
            <w:pPr>
              <w:jc w:val="center"/>
              <w:rPr>
                <w:rFonts w:eastAsia="MS PGothic" w:cs="Tahoma"/>
                <w:sz w:val="18"/>
                <w:lang w:eastAsia="ja-JP"/>
              </w:rPr>
            </w:pPr>
            <w:r w:rsidRPr="00FF4A72">
              <w:rPr>
                <w:rFonts w:eastAsia="MS PGothic" w:cs="Tahoma"/>
                <w:sz w:val="18"/>
                <w:lang w:eastAsia="ja-JP"/>
              </w:rPr>
              <w:t xml:space="preserve">1 </w:t>
            </w:r>
            <w:r w:rsidRPr="00FF4A72">
              <w:rPr>
                <w:rFonts w:eastAsia="MS PGothic" w:cs="Tahoma"/>
                <w:sz w:val="18"/>
                <w:lang w:val="ja-JP" w:eastAsia="ja-JP"/>
              </w:rPr>
              <w:t>登録につき</w:t>
            </w:r>
            <w:r w:rsidRPr="00FF4A72">
              <w:rPr>
                <w:rFonts w:eastAsia="MS PGothic" w:cs="Tahoma"/>
                <w:sz w:val="18"/>
                <w:lang w:val="ja-JP" w:eastAsia="ja-JP"/>
              </w:rPr>
              <w:br/>
            </w:r>
            <w:r w:rsidRPr="00FF4A72">
              <w:rPr>
                <w:rFonts w:eastAsia="MS PGothic" w:cs="Tahoma"/>
                <w:sz w:val="18"/>
                <w:lang w:eastAsia="ja-JP"/>
              </w:rPr>
              <w:t xml:space="preserve">1 </w:t>
            </w:r>
            <w:r w:rsidRPr="00FF4A72">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B12470" w:rsidRPr="00FF4A72" w:rsidRDefault="00B12470">
            <w:pPr>
              <w:jc w:val="center"/>
              <w:rPr>
                <w:rFonts w:eastAsia="MS PGothic" w:cs="Tahoma"/>
                <w:sz w:val="18"/>
                <w:highlight w:val="yellow"/>
                <w:lang w:eastAsia="ja-JP"/>
              </w:rPr>
            </w:pPr>
            <w:r w:rsidRPr="00FF4A72">
              <w:rPr>
                <w:rFonts w:eastAsia="MS PGothic" w:cs="Tahoma"/>
                <w:sz w:val="18"/>
                <w:lang w:eastAsia="ja-JP"/>
              </w:rPr>
              <w:t xml:space="preserve">1 </w:t>
            </w:r>
            <w:r w:rsidRPr="00FF4A72">
              <w:rPr>
                <w:rFonts w:eastAsia="MS PGothic" w:cs="Tahoma"/>
                <w:sz w:val="18"/>
                <w:lang w:val="ja-JP" w:eastAsia="ja-JP"/>
              </w:rPr>
              <w:t>登録につき</w:t>
            </w:r>
            <w:r w:rsidRPr="00FF4A72">
              <w:rPr>
                <w:rFonts w:eastAsia="MS PGothic" w:cs="Tahoma"/>
                <w:sz w:val="18"/>
                <w:lang w:eastAsia="ja-JP"/>
              </w:rPr>
              <w:t xml:space="preserve"> </w:t>
            </w:r>
            <w:r w:rsidRPr="00FF4A72">
              <w:rPr>
                <w:rFonts w:eastAsia="MS PGothic" w:cs="Tahoma"/>
                <w:sz w:val="18"/>
                <w:lang w:eastAsia="ja-JP"/>
              </w:rPr>
              <w:br/>
              <w:t xml:space="preserve">1 </w:t>
            </w:r>
            <w:r w:rsidRPr="00FF4A72">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B12470" w:rsidRPr="00FF4A72" w:rsidRDefault="00B12470">
            <w:pPr>
              <w:jc w:val="center"/>
              <w:rPr>
                <w:rFonts w:eastAsia="MS PGothic" w:cs="Tahoma"/>
                <w:sz w:val="18"/>
                <w:lang w:eastAsia="ja-JP"/>
              </w:rPr>
            </w:pPr>
            <w:r w:rsidRPr="00FF4A72">
              <w:rPr>
                <w:rFonts w:eastAsia="MS PGothic" w:cs="Tahoma"/>
                <w:sz w:val="18"/>
                <w:lang w:eastAsia="ja-JP"/>
              </w:rPr>
              <w:t xml:space="preserve">1 </w:t>
            </w:r>
            <w:r w:rsidRPr="00FF4A72">
              <w:rPr>
                <w:rFonts w:eastAsia="MS PGothic" w:cs="Tahoma"/>
                <w:sz w:val="18"/>
                <w:lang w:val="ja-JP" w:eastAsia="ja-JP"/>
              </w:rPr>
              <w:t>登録につき</w:t>
            </w:r>
            <w:r w:rsidRPr="00FF4A72">
              <w:rPr>
                <w:rFonts w:eastAsia="MS PGothic" w:cs="Tahoma"/>
                <w:sz w:val="18"/>
                <w:lang w:eastAsia="ja-JP"/>
              </w:rPr>
              <w:br/>
              <w:t xml:space="preserve">1 </w:t>
            </w:r>
            <w:r w:rsidRPr="00FF4A72">
              <w:rPr>
                <w:rFonts w:eastAsia="MS PGothic" w:cs="Tahoma"/>
                <w:sz w:val="18"/>
                <w:lang w:eastAsia="ja-JP"/>
              </w:rPr>
              <w:t>サブスクリプション</w:t>
            </w:r>
          </w:p>
        </w:tc>
      </w:tr>
    </w:tbl>
    <w:p w:rsidR="00B12470" w:rsidRPr="00FF4A72" w:rsidRDefault="00B12470" w:rsidP="00B6437B">
      <w:pPr>
        <w:pStyle w:val="AppendixBodyText"/>
        <w:tabs>
          <w:tab w:val="left" w:pos="1425"/>
        </w:tabs>
        <w:spacing w:after="0"/>
        <w:rPr>
          <w:rFonts w:eastAsia="MS PGothic" w:cs="Tahoma"/>
          <w:sz w:val="16"/>
          <w:szCs w:val="16"/>
          <w:lang w:eastAsia="ja-JP"/>
        </w:rPr>
      </w:pPr>
      <w:r w:rsidRPr="00FF4A72">
        <w:rPr>
          <w:rFonts w:eastAsia="MS PGothic" w:cs="Tahoma"/>
          <w:color w:val="000000"/>
          <w:sz w:val="16"/>
          <w:szCs w:val="16"/>
          <w:lang w:val="ja-JP" w:eastAsia="ja-JP"/>
        </w:rPr>
        <w:t xml:space="preserve">* 5 </w:t>
      </w:r>
      <w:r w:rsidRPr="00FF4A72">
        <w:rPr>
          <w:rFonts w:eastAsia="MS PGothic" w:cs="Tahoma"/>
          <w:color w:val="000000"/>
          <w:sz w:val="16"/>
          <w:szCs w:val="16"/>
          <w:lang w:val="ja-JP" w:eastAsia="ja-JP"/>
        </w:rPr>
        <w:t>つのサーバー</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ソフトウェア</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ライセンスについて有効な</w:t>
      </w:r>
      <w:r w:rsidRPr="00FF4A72">
        <w:rPr>
          <w:rFonts w:eastAsia="MS PGothic" w:cs="Tahoma"/>
          <w:color w:val="000000"/>
          <w:sz w:val="16"/>
          <w:szCs w:val="16"/>
          <w:lang w:val="ja-JP" w:eastAsia="ja-JP"/>
        </w:rPr>
        <w:t xml:space="preserve"> SA </w:t>
      </w:r>
      <w:r w:rsidRPr="00FF4A72">
        <w:rPr>
          <w:rFonts w:eastAsia="MS PGothic" w:cs="Tahoma"/>
          <w:color w:val="000000"/>
          <w:sz w:val="16"/>
          <w:szCs w:val="16"/>
          <w:lang w:val="ja-JP" w:eastAsia="ja-JP"/>
        </w:rPr>
        <w:t>を保有している場合</w:t>
      </w:r>
    </w:p>
    <w:p w:rsidR="00B12470" w:rsidRPr="00FF4A72" w:rsidRDefault="00B12470" w:rsidP="00B6437B">
      <w:pPr>
        <w:pStyle w:val="AppendixBodyText"/>
        <w:tabs>
          <w:tab w:val="left" w:pos="1425"/>
        </w:tabs>
        <w:spacing w:after="0"/>
        <w:rPr>
          <w:rFonts w:eastAsia="MS PGothic" w:cs="Tahoma"/>
          <w:lang w:eastAsia="ja-JP"/>
        </w:rPr>
      </w:pPr>
    </w:p>
    <w:p w:rsidR="00B12470" w:rsidRPr="00FF4A72" w:rsidRDefault="00B12470">
      <w:pPr>
        <w:pStyle w:val="AppendixFlushBulletedList"/>
        <w:rPr>
          <w:rFonts w:eastAsia="MS PGothic"/>
          <w:sz w:val="18"/>
        </w:rPr>
      </w:pPr>
      <w:r w:rsidRPr="00FF4A72">
        <w:rPr>
          <w:rFonts w:eastAsia="MS PGothic"/>
          <w:sz w:val="18"/>
        </w:rPr>
        <w:t>お客様による</w:t>
      </w:r>
      <w:r w:rsidRPr="00FF4A72">
        <w:rPr>
          <w:rFonts w:eastAsia="MS PGothic"/>
          <w:sz w:val="18"/>
        </w:rPr>
        <w:t xml:space="preserve"> TechNet Plus Direct </w:t>
      </w:r>
      <w:r w:rsidRPr="00FF4A72">
        <w:rPr>
          <w:rFonts w:eastAsia="MS PGothic"/>
          <w:sz w:val="18"/>
        </w:rPr>
        <w:t>ソフトウェア、プレリリース</w:t>
      </w:r>
      <w:r w:rsidRPr="00FF4A72">
        <w:rPr>
          <w:rFonts w:eastAsia="MS PGothic"/>
          <w:sz w:val="18"/>
        </w:rPr>
        <w:t xml:space="preserve"> </w:t>
      </w:r>
      <w:r w:rsidRPr="00FF4A72">
        <w:rPr>
          <w:rFonts w:eastAsia="MS PGothic"/>
          <w:sz w:val="18"/>
        </w:rPr>
        <w:t>ソフトウェア、および評価版ソフトウェアの使用には、それぞれのソフトウェア</w:t>
      </w:r>
      <w:r w:rsidRPr="00FF4A72">
        <w:rPr>
          <w:rFonts w:eastAsia="MS PGothic"/>
          <w:sz w:val="18"/>
        </w:rPr>
        <w:t xml:space="preserve"> </w:t>
      </w:r>
      <w:r w:rsidRPr="00FF4A72">
        <w:rPr>
          <w:rFonts w:eastAsia="MS PGothic"/>
          <w:sz w:val="18"/>
        </w:rPr>
        <w:t>ライセンス契約の条項が適用されます。</w:t>
      </w:r>
    </w:p>
    <w:p w:rsidR="00B12470" w:rsidRPr="00FF4A72" w:rsidRDefault="00B12470">
      <w:pPr>
        <w:pStyle w:val="AppendixFlushBulletedList"/>
        <w:rPr>
          <w:rFonts w:eastAsia="MS PGothic"/>
          <w:sz w:val="18"/>
        </w:rPr>
      </w:pPr>
      <w:r w:rsidRPr="00FF4A72">
        <w:rPr>
          <w:rFonts w:eastAsia="MS PGothic"/>
          <w:sz w:val="18"/>
        </w:rPr>
        <w:t>ライセンス許諾を受けた製品版のソフトウェアには有効期限はありませんが、これは評価のみを目的としたものであり、運用環境で使用することはできません。</w:t>
      </w:r>
    </w:p>
    <w:p w:rsidR="00B12470" w:rsidRPr="00FF4A72" w:rsidRDefault="00B12470">
      <w:pPr>
        <w:pStyle w:val="AppendixFlushBulletedList"/>
        <w:rPr>
          <w:rFonts w:eastAsia="MS PGothic"/>
          <w:sz w:val="18"/>
        </w:rPr>
      </w:pPr>
      <w:r w:rsidRPr="00FF4A72">
        <w:rPr>
          <w:rFonts w:eastAsia="MS PGothic"/>
          <w:sz w:val="18"/>
        </w:rPr>
        <w:t xml:space="preserve">SA </w:t>
      </w:r>
      <w:r w:rsidRPr="00FF4A72">
        <w:rPr>
          <w:rFonts w:eastAsia="MS PGothic"/>
          <w:sz w:val="18"/>
        </w:rPr>
        <w:t>のお客様は、サポート技術情報、技術トレーニング、ダウンロード、サービス</w:t>
      </w:r>
      <w:r w:rsidRPr="00FF4A72">
        <w:rPr>
          <w:rFonts w:eastAsia="MS PGothic"/>
          <w:sz w:val="18"/>
        </w:rPr>
        <w:t xml:space="preserve"> </w:t>
      </w:r>
      <w:r w:rsidRPr="00FF4A72">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FF4A72">
        <w:rPr>
          <w:rFonts w:eastAsia="MS PGothic"/>
          <w:sz w:val="18"/>
        </w:rPr>
        <w:t xml:space="preserve"> </w:t>
      </w:r>
      <w:r w:rsidRPr="00FF4A72">
        <w:rPr>
          <w:rFonts w:eastAsia="MS PGothic"/>
          <w:sz w:val="18"/>
        </w:rPr>
        <w:t>サポート</w:t>
      </w:r>
      <w:r w:rsidRPr="00FF4A72">
        <w:rPr>
          <w:rFonts w:eastAsia="MS PGothic"/>
          <w:sz w:val="18"/>
        </w:rPr>
        <w:t xml:space="preserve"> </w:t>
      </w:r>
      <w:r w:rsidRPr="00FF4A72">
        <w:rPr>
          <w:rFonts w:eastAsia="MS PGothic"/>
          <w:sz w:val="18"/>
        </w:rPr>
        <w:t>インシデントと割引、</w:t>
      </w:r>
      <w:r w:rsidRPr="00FF4A72">
        <w:rPr>
          <w:rFonts w:eastAsia="MS PGothic"/>
          <w:sz w:val="18"/>
        </w:rPr>
        <w:t xml:space="preserve">Managed Newsgroup </w:t>
      </w:r>
      <w:r w:rsidRPr="00FF4A72">
        <w:rPr>
          <w:rFonts w:eastAsia="MS PGothic"/>
          <w:sz w:val="18"/>
        </w:rPr>
        <w:t>と</w:t>
      </w:r>
      <w:r w:rsidRPr="00FF4A72">
        <w:rPr>
          <w:rFonts w:eastAsia="MS PGothic"/>
          <w:sz w:val="18"/>
        </w:rPr>
        <w:t xml:space="preserve"> Online Concierge</w:t>
      </w:r>
      <w:r w:rsidRPr="00FF4A72">
        <w:rPr>
          <w:rFonts w:eastAsia="MS PGothic"/>
          <w:sz w:val="18"/>
        </w:rPr>
        <w:t>、およびその他の</w:t>
      </w:r>
      <w:r w:rsidRPr="00FF4A72">
        <w:rPr>
          <w:rFonts w:eastAsia="MS PGothic"/>
          <w:sz w:val="18"/>
        </w:rPr>
        <w:t xml:space="preserve"> TechNet Plus Direct </w:t>
      </w:r>
      <w:r w:rsidRPr="00FF4A72">
        <w:rPr>
          <w:rFonts w:eastAsia="MS PGothic"/>
          <w:sz w:val="18"/>
        </w:rPr>
        <w:t>専用のサービス</w:t>
      </w:r>
      <w:r w:rsidRPr="00FF4A72">
        <w:rPr>
          <w:rFonts w:eastAsia="MS PGothic"/>
          <w:sz w:val="18"/>
        </w:rPr>
        <w:t xml:space="preserve"> Web </w:t>
      </w:r>
      <w:r w:rsidRPr="00FF4A72">
        <w:rPr>
          <w:rFonts w:eastAsia="MS PGothic"/>
          <w:sz w:val="18"/>
        </w:rPr>
        <w:t>サイトで利用可能なプレミアム</w:t>
      </w:r>
      <w:r w:rsidRPr="00FF4A72">
        <w:rPr>
          <w:rFonts w:eastAsia="MS PGothic"/>
          <w:sz w:val="18"/>
        </w:rPr>
        <w:t xml:space="preserve"> </w:t>
      </w:r>
      <w:r w:rsidRPr="00FF4A72">
        <w:rPr>
          <w:rFonts w:eastAsia="MS PGothic"/>
          <w:sz w:val="18"/>
        </w:rPr>
        <w:t>サービスを共有することはできません。</w:t>
      </w:r>
    </w:p>
    <w:p w:rsidR="00B12470" w:rsidRPr="00FF4A72" w:rsidRDefault="00B12470">
      <w:pPr>
        <w:pStyle w:val="AppendixFlushBulletedList"/>
        <w:rPr>
          <w:rFonts w:eastAsia="MS PGothic"/>
          <w:sz w:val="18"/>
        </w:rPr>
      </w:pPr>
      <w:r w:rsidRPr="00FF4A72">
        <w:rPr>
          <w:rFonts w:eastAsia="MS PGothic"/>
          <w:sz w:val="18"/>
        </w:rPr>
        <w:t xml:space="preserve">TechNet Plus Direct </w:t>
      </w:r>
      <w:r w:rsidRPr="00FF4A72">
        <w:rPr>
          <w:rFonts w:eastAsia="MS PGothic"/>
          <w:sz w:val="18"/>
        </w:rPr>
        <w:t>のサービスと特典は、すべての国</w:t>
      </w:r>
      <w:r w:rsidRPr="00FF4A72">
        <w:rPr>
          <w:rFonts w:eastAsia="MS PGothic"/>
          <w:sz w:val="18"/>
        </w:rPr>
        <w:t>/</w:t>
      </w:r>
      <w:r w:rsidRPr="00FF4A72">
        <w:rPr>
          <w:rFonts w:eastAsia="MS PGothic"/>
          <w:sz w:val="18"/>
        </w:rPr>
        <w:t>地域で利用できるわけではありません。お住まいの国</w:t>
      </w:r>
      <w:r w:rsidRPr="00FF4A72">
        <w:rPr>
          <w:rFonts w:eastAsia="MS PGothic"/>
          <w:sz w:val="18"/>
        </w:rPr>
        <w:t>/</w:t>
      </w:r>
      <w:r w:rsidRPr="00FF4A72">
        <w:rPr>
          <w:rFonts w:eastAsia="MS PGothic"/>
          <w:sz w:val="18"/>
        </w:rPr>
        <w:t>地域で利用可能かどうかについては、</w:t>
      </w:r>
      <w:hyperlink r:id="rId27" w:history="1">
        <w:r w:rsidRPr="00FF4A72">
          <w:rPr>
            <w:rStyle w:val="Hyperlink"/>
            <w:rFonts w:eastAsia="MS PGothic" w:cs="Tahoma"/>
            <w:sz w:val="18"/>
            <w:lang w:val="ja-JP" w:eastAsia="ja-JP"/>
          </w:rPr>
          <w:t>http://www.microsoft.com/japan/technet/abouttn/subscriptions/</w:t>
        </w:r>
      </w:hyperlink>
      <w:r w:rsidRPr="00FF4A72">
        <w:rPr>
          <w:rFonts w:eastAsia="MS PGothic"/>
          <w:sz w:val="18"/>
        </w:rPr>
        <w:t xml:space="preserve"> </w:t>
      </w:r>
      <w:r w:rsidRPr="00FF4A72">
        <w:rPr>
          <w:rFonts w:eastAsia="MS PGothic"/>
          <w:sz w:val="18"/>
        </w:rPr>
        <w:t>を参照してください。</w:t>
      </w:r>
    </w:p>
    <w:p w:rsidR="00B12470" w:rsidRPr="00FF4A72" w:rsidRDefault="00B12470" w:rsidP="006E268A">
      <w:pPr>
        <w:pStyle w:val="AppendixFlushBulletedList"/>
        <w:rPr>
          <w:rFonts w:eastAsia="MS PGothic"/>
          <w:sz w:val="18"/>
        </w:rPr>
      </w:pPr>
      <w:r w:rsidRPr="00FF4A72">
        <w:rPr>
          <w:rFonts w:eastAsia="MS PGothic"/>
          <w:sz w:val="18"/>
        </w:rPr>
        <w:t xml:space="preserve">TechNet Plus Direct </w:t>
      </w:r>
      <w:r w:rsidRPr="00FF4A72">
        <w:rPr>
          <w:rFonts w:eastAsia="MS PGothic"/>
          <w:sz w:val="18"/>
        </w:rPr>
        <w:t>ソフトウェア、プレリリース</w:t>
      </w:r>
      <w:r w:rsidRPr="00FF4A72">
        <w:rPr>
          <w:rFonts w:eastAsia="MS PGothic"/>
          <w:sz w:val="18"/>
        </w:rPr>
        <w:t xml:space="preserve"> </w:t>
      </w:r>
      <w:r w:rsidRPr="00FF4A72">
        <w:rPr>
          <w:rFonts w:eastAsia="MS PGothic"/>
          <w:sz w:val="18"/>
        </w:rPr>
        <w:t>ソフトウェア、および評価版のソフトウェアの使用権はソフトウェア</w:t>
      </w:r>
      <w:r w:rsidRPr="00FF4A72">
        <w:rPr>
          <w:rFonts w:eastAsia="MS PGothic"/>
          <w:sz w:val="18"/>
        </w:rPr>
        <w:t xml:space="preserve"> </w:t>
      </w:r>
      <w:r w:rsidRPr="00FF4A72">
        <w:rPr>
          <w:rFonts w:eastAsia="MS PGothic"/>
          <w:sz w:val="18"/>
        </w:rPr>
        <w:t>アシュアランスの契約期間満了と同時に無効になります。</w:t>
      </w:r>
    </w:p>
    <w:p w:rsidR="00B12470" w:rsidRPr="00FF4A72" w:rsidRDefault="00B12470" w:rsidP="00B51334">
      <w:pPr>
        <w:pStyle w:val="Heading3"/>
        <w:tabs>
          <w:tab w:val="num" w:pos="0"/>
        </w:tabs>
        <w:rPr>
          <w:rFonts w:eastAsia="MS PGothic" w:cs="Tahoma"/>
          <w:b w:val="0"/>
          <w:sz w:val="18"/>
          <w:szCs w:val="18"/>
          <w:lang w:eastAsia="ja-JP"/>
        </w:rPr>
      </w:pPr>
    </w:p>
    <w:p w:rsidR="00B12470" w:rsidRPr="00FF4A72" w:rsidRDefault="00B12470" w:rsidP="00A54FB6">
      <w:pPr>
        <w:pStyle w:val="Heading3"/>
        <w:rPr>
          <w:rFonts w:eastAsia="MS PGothic" w:cs="Tahoma"/>
          <w:lang w:eastAsia="ja-JP"/>
        </w:rPr>
      </w:pPr>
      <w:bookmarkStart w:id="984" w:name="_Toc377980210"/>
      <w:r w:rsidRPr="004A3047">
        <w:rPr>
          <w:rFonts w:eastAsia="MS PGothic" w:cs="Tahoma"/>
          <w:sz w:val="24"/>
          <w:lang w:eastAsia="ja-JP"/>
        </w:rPr>
        <w:lastRenderedPageBreak/>
        <w:t>ソフトウェア</w:t>
      </w:r>
      <w:r w:rsidRPr="004A3047">
        <w:rPr>
          <w:rFonts w:eastAsia="MS PGothic" w:cs="Tahoma"/>
          <w:sz w:val="24"/>
          <w:lang w:eastAsia="ja-JP"/>
        </w:rPr>
        <w:t xml:space="preserve"> </w:t>
      </w:r>
      <w:r w:rsidRPr="004A3047">
        <w:rPr>
          <w:rFonts w:eastAsia="MS PGothic" w:cs="Tahoma"/>
          <w:sz w:val="24"/>
          <w:lang w:eastAsia="ja-JP"/>
        </w:rPr>
        <w:t>アシュアランスによるライセンス</w:t>
      </w:r>
      <w:r w:rsidRPr="004A3047">
        <w:rPr>
          <w:rFonts w:eastAsia="MS PGothic" w:cs="Tahoma"/>
          <w:sz w:val="24"/>
          <w:lang w:eastAsia="ja-JP"/>
        </w:rPr>
        <w:t xml:space="preserve"> </w:t>
      </w:r>
      <w:r w:rsidRPr="004A3047">
        <w:rPr>
          <w:rFonts w:eastAsia="MS PGothic" w:cs="Tahoma"/>
          <w:sz w:val="24"/>
          <w:lang w:eastAsia="ja-JP"/>
        </w:rPr>
        <w:t>モビリティ</w:t>
      </w:r>
      <w:bookmarkEnd w:id="984"/>
    </w:p>
    <w:p w:rsidR="00B12470" w:rsidRPr="00FF4A72" w:rsidRDefault="00B12470" w:rsidP="0086264E">
      <w:pPr>
        <w:pStyle w:val="Heading3"/>
        <w:tabs>
          <w:tab w:val="num" w:pos="0"/>
        </w:tabs>
        <w:rPr>
          <w:rFonts w:eastAsia="MS PGothic" w:cs="Tahoma"/>
          <w:sz w:val="18"/>
          <w:szCs w:val="18"/>
          <w:lang w:eastAsia="ja-JP"/>
        </w:rPr>
      </w:pPr>
      <w:bookmarkStart w:id="985" w:name="_Toc294876378"/>
    </w:p>
    <w:p w:rsidR="00B12470" w:rsidRPr="00FF4A72" w:rsidRDefault="00B12470" w:rsidP="00206FEF">
      <w:pPr>
        <w:rPr>
          <w:rFonts w:eastAsia="MS PGothic" w:cs="Tahoma"/>
          <w:sz w:val="18"/>
          <w:szCs w:val="18"/>
          <w:lang w:eastAsia="ja-JP"/>
        </w:rPr>
      </w:pPr>
      <w:r w:rsidRPr="00FF4A72">
        <w:rPr>
          <w:rFonts w:eastAsia="MS PGothic" w:cs="Tahoma"/>
          <w:sz w:val="18"/>
          <w:szCs w:val="18"/>
          <w:lang w:eastAsia="ja-JP"/>
        </w:rPr>
        <w:t>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モビリティを利用すると、ソフトウェア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アシュアランスの対象となっている自社運用ライセンスを、サード</w:t>
      </w:r>
      <w:r w:rsidRPr="00FF4A72">
        <w:rPr>
          <w:rFonts w:eastAsia="MS PGothic" w:cs="Tahoma"/>
          <w:sz w:val="18"/>
          <w:szCs w:val="18"/>
          <w:lang w:eastAsia="ja-JP"/>
        </w:rPr>
        <w:t xml:space="preserve"> </w:t>
      </w:r>
      <w:r w:rsidRPr="00FF4A72">
        <w:rPr>
          <w:rFonts w:eastAsia="MS PGothic" w:cs="Tahoma"/>
          <w:sz w:val="18"/>
          <w:szCs w:val="18"/>
          <w:lang w:eastAsia="ja-JP"/>
        </w:rPr>
        <w:t>パーティの共有サーバーに移行することができます。</w:t>
      </w:r>
      <w:bookmarkEnd w:id="985"/>
    </w:p>
    <w:p w:rsidR="00B12470" w:rsidRPr="00FF4A72" w:rsidRDefault="00B12470" w:rsidP="00206FEF">
      <w:pPr>
        <w:rPr>
          <w:rFonts w:eastAsia="MS PGothic" w:cs="Tahoma"/>
          <w:sz w:val="18"/>
          <w:szCs w:val="18"/>
          <w:lang w:eastAsia="ja-JP"/>
        </w:rPr>
      </w:pPr>
    </w:p>
    <w:p w:rsidR="00B12470" w:rsidRPr="00FF4A72" w:rsidRDefault="00B12470" w:rsidP="00206FEF">
      <w:pPr>
        <w:rPr>
          <w:rFonts w:eastAsia="MS PGothic" w:cs="Tahoma"/>
          <w:sz w:val="18"/>
          <w:szCs w:val="18"/>
          <w:lang w:eastAsia="ja-JP"/>
        </w:rPr>
      </w:pPr>
      <w:bookmarkStart w:id="986" w:name="_Toc294048013"/>
      <w:bookmarkStart w:id="987" w:name="_Toc294048570"/>
      <w:bookmarkStart w:id="988" w:name="_Toc294092641"/>
      <w:bookmarkStart w:id="989" w:name="_Toc294876379"/>
      <w:r w:rsidRPr="00FF4A72">
        <w:rPr>
          <w:rFonts w:eastAsia="MS PGothic" w:cs="Tahoma"/>
          <w:sz w:val="18"/>
          <w:szCs w:val="18"/>
          <w:lang w:eastAsia="ja-JP"/>
        </w:rPr>
        <w:t>現時点で製品使用権説明書</w:t>
      </w:r>
      <w:r w:rsidRPr="00FF4A72">
        <w:rPr>
          <w:rFonts w:eastAsia="MS PGothic" w:cs="Tahoma"/>
          <w:sz w:val="18"/>
          <w:szCs w:val="18"/>
          <w:lang w:eastAsia="ja-JP"/>
        </w:rPr>
        <w:t xml:space="preserve"> (PUR) </w:t>
      </w:r>
      <w:r w:rsidRPr="00FF4A72">
        <w:rPr>
          <w:rFonts w:eastAsia="MS PGothic" w:cs="Tahoma"/>
          <w:sz w:val="18"/>
          <w:szCs w:val="18"/>
          <w:lang w:eastAsia="ja-JP"/>
        </w:rPr>
        <w:t>に規定された「サーバー</w:t>
      </w:r>
      <w:r w:rsidRPr="00FF4A72">
        <w:rPr>
          <w:rFonts w:eastAsia="MS PGothic" w:cs="Tahoma"/>
          <w:sz w:val="18"/>
          <w:szCs w:val="18"/>
          <w:lang w:eastAsia="ja-JP"/>
        </w:rPr>
        <w:t xml:space="preserve"> </w:t>
      </w:r>
      <w:r w:rsidRPr="00FF4A72">
        <w:rPr>
          <w:rFonts w:eastAsia="MS PGothic" w:cs="Tahoma"/>
          <w:sz w:val="18"/>
          <w:szCs w:val="18"/>
          <w:lang w:eastAsia="ja-JP"/>
        </w:rPr>
        <w:t>ファーム内でのライセンスの移動」の対象になっており、かつソフトウェア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アシュアランスの対象である製品はすべて、ソフトウェア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モビリティを利用することができます。また、以下の製品も、ソフトウェア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モビリティの対象となります。</w:t>
      </w:r>
      <w:bookmarkEnd w:id="986"/>
      <w:bookmarkEnd w:id="987"/>
      <w:bookmarkEnd w:id="988"/>
      <w:bookmarkEnd w:id="989"/>
    </w:p>
    <w:p w:rsidR="00B12470" w:rsidRPr="00FF4A72" w:rsidRDefault="00B12470" w:rsidP="00206FEF">
      <w:pPr>
        <w:rPr>
          <w:rFonts w:eastAsia="MS PGothic" w:cs="Tahoma"/>
          <w:sz w:val="18"/>
          <w:szCs w:val="18"/>
          <w:lang w:eastAsia="ja-JP"/>
        </w:rPr>
      </w:pPr>
    </w:p>
    <w:p w:rsidR="00B12470" w:rsidRPr="00FF4A72"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FF4A72">
        <w:rPr>
          <w:rFonts w:eastAsia="MS PGothic" w:cs="Tahoma"/>
          <w:bCs/>
          <w:color w:val="000000"/>
          <w:sz w:val="18"/>
          <w:szCs w:val="18"/>
          <w:lang w:val="ja-JP" w:eastAsia="ja-JP"/>
        </w:rPr>
        <w:t xml:space="preserve">SQL Server Standard – </w:t>
      </w:r>
      <w:r w:rsidRPr="00FF4A72">
        <w:rPr>
          <w:rFonts w:eastAsia="MS PGothic" w:cs="Tahoma"/>
          <w:bCs/>
          <w:color w:val="000000"/>
          <w:sz w:val="18"/>
          <w:szCs w:val="18"/>
          <w:lang w:val="ja-JP" w:eastAsia="ja-JP"/>
        </w:rPr>
        <w:t>ソフトウェア</w:t>
      </w:r>
      <w:r w:rsidRPr="00FF4A72">
        <w:rPr>
          <w:rFonts w:eastAsia="MS PGothic" w:cs="Tahoma"/>
          <w:bCs/>
          <w:color w:val="000000"/>
          <w:sz w:val="18"/>
          <w:szCs w:val="18"/>
          <w:lang w:val="ja-JP" w:eastAsia="ja-JP"/>
        </w:rPr>
        <w:t xml:space="preserve"> </w:t>
      </w:r>
      <w:r w:rsidRPr="00FF4A72">
        <w:rPr>
          <w:rFonts w:eastAsia="MS PGothic" w:cs="Tahoma"/>
          <w:bCs/>
          <w:color w:val="000000"/>
          <w:sz w:val="18"/>
          <w:szCs w:val="18"/>
          <w:lang w:val="ja-JP" w:eastAsia="ja-JP"/>
        </w:rPr>
        <w:t>アシュアランスの対象となる</w:t>
      </w:r>
      <w:r w:rsidRPr="00FF4A72">
        <w:rPr>
          <w:rFonts w:eastAsia="MS PGothic" w:cs="Tahoma"/>
          <w:bCs/>
          <w:color w:val="000000"/>
          <w:sz w:val="18"/>
          <w:szCs w:val="18"/>
          <w:lang w:val="ja-JP" w:eastAsia="ja-JP"/>
        </w:rPr>
        <w:t xml:space="preserve"> Per Processor </w:t>
      </w:r>
      <w:r w:rsidRPr="00FF4A72">
        <w:rPr>
          <w:rFonts w:eastAsia="MS PGothic" w:cs="Tahoma"/>
          <w:bCs/>
          <w:color w:val="000000"/>
          <w:sz w:val="18"/>
          <w:szCs w:val="18"/>
          <w:lang w:val="ja-JP" w:eastAsia="ja-JP"/>
        </w:rPr>
        <w:t>および</w:t>
      </w:r>
      <w:r w:rsidRPr="00FF4A72">
        <w:rPr>
          <w:rFonts w:eastAsia="MS PGothic" w:cs="Tahoma"/>
          <w:bCs/>
          <w:color w:val="000000"/>
          <w:sz w:val="18"/>
          <w:szCs w:val="18"/>
          <w:lang w:val="ja-JP" w:eastAsia="ja-JP"/>
        </w:rPr>
        <w:t xml:space="preserve"> Server/CAL (</w:t>
      </w:r>
      <w:r w:rsidRPr="00FF4A72">
        <w:rPr>
          <w:rFonts w:eastAsia="MS PGothic" w:cs="Tahoma"/>
          <w:bCs/>
          <w:color w:val="000000"/>
          <w:sz w:val="18"/>
          <w:szCs w:val="18"/>
          <w:lang w:val="ja-JP" w:eastAsia="ja-JP"/>
        </w:rPr>
        <w:t>プロセッサ</w:t>
      </w:r>
      <w:r w:rsidRPr="00FF4A72">
        <w:rPr>
          <w:rFonts w:eastAsia="MS PGothic" w:cs="Tahoma"/>
          <w:bCs/>
          <w:color w:val="000000"/>
          <w:sz w:val="18"/>
          <w:szCs w:val="18"/>
          <w:lang w:val="ja-JP" w:eastAsia="ja-JP"/>
        </w:rPr>
        <w:t xml:space="preserve"> </w:t>
      </w:r>
      <w:r w:rsidRPr="00FF4A72">
        <w:rPr>
          <w:rFonts w:eastAsia="MS PGothic" w:cs="Tahoma"/>
          <w:bCs/>
          <w:color w:val="000000"/>
          <w:sz w:val="18"/>
          <w:szCs w:val="18"/>
          <w:lang w:val="ja-JP" w:eastAsia="ja-JP"/>
        </w:rPr>
        <w:t>ライセンスおよびサーバー</w:t>
      </w:r>
      <w:r w:rsidRPr="00FF4A72">
        <w:rPr>
          <w:rFonts w:eastAsia="MS PGothic" w:cs="Tahoma"/>
          <w:bCs/>
          <w:color w:val="000000"/>
          <w:sz w:val="18"/>
          <w:szCs w:val="18"/>
          <w:lang w:val="ja-JP" w:eastAsia="ja-JP"/>
        </w:rPr>
        <w:t xml:space="preserve"> </w:t>
      </w:r>
      <w:r w:rsidRPr="00FF4A72">
        <w:rPr>
          <w:rFonts w:eastAsia="MS PGothic" w:cs="Tahoma"/>
          <w:bCs/>
          <w:color w:val="000000"/>
          <w:sz w:val="18"/>
          <w:szCs w:val="18"/>
          <w:lang w:val="ja-JP" w:eastAsia="ja-JP"/>
        </w:rPr>
        <w:t>ライセンスのみ</w:t>
      </w:r>
      <w:r w:rsidRPr="00FF4A72">
        <w:rPr>
          <w:rFonts w:eastAsia="MS PGothic" w:cs="Tahoma"/>
          <w:bCs/>
          <w:color w:val="000000"/>
          <w:sz w:val="18"/>
          <w:szCs w:val="18"/>
          <w:lang w:val="ja-JP" w:eastAsia="ja-JP"/>
        </w:rPr>
        <w:t>)</w:t>
      </w:r>
    </w:p>
    <w:p w:rsidR="00B12470" w:rsidRPr="00FF4A72"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FF4A72">
        <w:rPr>
          <w:rFonts w:eastAsia="MS PGothic" w:cs="Tahoma"/>
          <w:bCs/>
          <w:color w:val="000000"/>
          <w:sz w:val="18"/>
          <w:szCs w:val="18"/>
          <w:lang w:eastAsia="ja-JP"/>
        </w:rPr>
        <w:t xml:space="preserve">System Center – </w:t>
      </w:r>
      <w:r w:rsidRPr="00FF4A72">
        <w:rPr>
          <w:rFonts w:eastAsia="MS PGothic" w:cs="Tahoma"/>
          <w:bCs/>
          <w:color w:val="000000"/>
          <w:sz w:val="18"/>
          <w:szCs w:val="18"/>
          <w:lang w:val="ja-JP" w:eastAsia="ja-JP"/>
        </w:rPr>
        <w:t>ソフトウェア</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val="ja-JP" w:eastAsia="ja-JP"/>
        </w:rPr>
        <w:t>アシュアランスの対象となる</w:t>
      </w:r>
      <w:r w:rsidRPr="00FF4A72">
        <w:rPr>
          <w:rFonts w:eastAsia="MS PGothic" w:cs="Tahoma"/>
          <w:bCs/>
          <w:color w:val="000000"/>
          <w:sz w:val="18"/>
          <w:szCs w:val="18"/>
          <w:lang w:eastAsia="ja-JP"/>
        </w:rPr>
        <w:t xml:space="preserve"> SMSE </w:t>
      </w:r>
      <w:r w:rsidRPr="00FF4A72">
        <w:rPr>
          <w:rFonts w:eastAsia="MS PGothic" w:cs="Tahoma"/>
          <w:bCs/>
          <w:color w:val="000000"/>
          <w:sz w:val="18"/>
          <w:szCs w:val="18"/>
          <w:lang w:val="ja-JP" w:eastAsia="ja-JP"/>
        </w:rPr>
        <w:t>と</w:t>
      </w:r>
      <w:r w:rsidRPr="00FF4A72">
        <w:rPr>
          <w:rFonts w:eastAsia="MS PGothic" w:cs="Tahoma"/>
          <w:bCs/>
          <w:color w:val="000000"/>
          <w:sz w:val="18"/>
          <w:szCs w:val="18"/>
          <w:lang w:eastAsia="ja-JP"/>
        </w:rPr>
        <w:t xml:space="preserve"> SMSD </w:t>
      </w:r>
      <w:r w:rsidRPr="00FF4A72">
        <w:rPr>
          <w:rFonts w:eastAsia="MS PGothic" w:cs="Tahoma"/>
          <w:bCs/>
          <w:color w:val="000000"/>
          <w:sz w:val="18"/>
          <w:szCs w:val="18"/>
          <w:lang w:val="ja-JP" w:eastAsia="ja-JP"/>
        </w:rPr>
        <w:t>を含むすべての</w:t>
      </w:r>
      <w:r w:rsidRPr="00FF4A72">
        <w:rPr>
          <w:rFonts w:eastAsia="MS PGothic" w:cs="Tahoma"/>
          <w:bCs/>
          <w:color w:val="000000"/>
          <w:sz w:val="18"/>
          <w:szCs w:val="18"/>
          <w:lang w:eastAsia="ja-JP"/>
        </w:rPr>
        <w:t xml:space="preserve"> Server Management Licenses (ML)</w:t>
      </w:r>
      <w:r w:rsidRPr="00FF4A72">
        <w:rPr>
          <w:rFonts w:eastAsia="MS PGothic" w:cs="Tahoma"/>
          <w:bCs/>
          <w:color w:val="000000"/>
          <w:sz w:val="18"/>
          <w:szCs w:val="18"/>
          <w:lang w:val="ja-JP" w:eastAsia="ja-JP"/>
        </w:rPr>
        <w:t>、およびソフトウェア</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val="ja-JP" w:eastAsia="ja-JP"/>
        </w:rPr>
        <w:t>アシュアランスを取得済みの</w:t>
      </w:r>
      <w:r w:rsidRPr="00FF4A72">
        <w:rPr>
          <w:rFonts w:eastAsia="MS PGothic" w:cs="Tahoma"/>
          <w:bCs/>
          <w:color w:val="000000"/>
          <w:sz w:val="18"/>
          <w:szCs w:val="18"/>
          <w:lang w:eastAsia="ja-JP"/>
        </w:rPr>
        <w:t xml:space="preserve"> System Center 2012 Standard </w:t>
      </w:r>
      <w:r w:rsidRPr="00FF4A72">
        <w:rPr>
          <w:rFonts w:eastAsia="MS PGothic" w:cs="Tahoma"/>
          <w:bCs/>
          <w:color w:val="000000"/>
          <w:sz w:val="18"/>
          <w:szCs w:val="18"/>
          <w:lang w:val="ja-JP" w:eastAsia="ja-JP"/>
        </w:rPr>
        <w:t>と</w:t>
      </w:r>
      <w:r w:rsidRPr="00FF4A72">
        <w:rPr>
          <w:rFonts w:eastAsia="MS PGothic" w:cs="Tahoma"/>
          <w:bCs/>
          <w:color w:val="000000"/>
          <w:sz w:val="18"/>
          <w:szCs w:val="18"/>
          <w:lang w:eastAsia="ja-JP"/>
        </w:rPr>
        <w:t xml:space="preserve"> System Center 2012 Datacenter</w:t>
      </w:r>
    </w:p>
    <w:p w:rsidR="00B12470" w:rsidRPr="00FF4A72" w:rsidRDefault="00B12470" w:rsidP="00055E23">
      <w:pPr>
        <w:pStyle w:val="Heading3"/>
        <w:tabs>
          <w:tab w:val="num" w:pos="0"/>
        </w:tabs>
        <w:rPr>
          <w:rFonts w:eastAsia="MS PGothic" w:cs="Tahoma"/>
          <w:b w:val="0"/>
          <w:sz w:val="18"/>
          <w:szCs w:val="18"/>
          <w:lang w:eastAsia="ja-JP"/>
        </w:rPr>
      </w:pPr>
    </w:p>
    <w:p w:rsidR="00B12470" w:rsidRPr="00FF4A72" w:rsidRDefault="00B12470" w:rsidP="00206FEF">
      <w:pPr>
        <w:rPr>
          <w:rFonts w:eastAsia="MS PGothic" w:cs="Tahoma"/>
          <w:sz w:val="18"/>
          <w:szCs w:val="18"/>
          <w:lang w:eastAsia="ja-JP"/>
        </w:rPr>
      </w:pPr>
      <w:bookmarkStart w:id="990" w:name="_Toc294876382"/>
      <w:r w:rsidRPr="00FF4A72">
        <w:rPr>
          <w:rFonts w:eastAsia="MS PGothic" w:cs="Tahoma"/>
          <w:sz w:val="18"/>
          <w:szCs w:val="18"/>
          <w:lang w:eastAsia="ja-JP"/>
        </w:rPr>
        <w:t>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モビリティを利用するためには、お客様は以下のことを行う必要があります。</w:t>
      </w:r>
      <w:bookmarkEnd w:id="990"/>
    </w:p>
    <w:p w:rsidR="00B12470" w:rsidRPr="00FF4A72" w:rsidRDefault="00B12470" w:rsidP="00055E23">
      <w:pPr>
        <w:rPr>
          <w:rFonts w:eastAsia="MS PGothic" w:cs="Tahoma"/>
          <w:sz w:val="18"/>
          <w:szCs w:val="18"/>
          <w:lang w:eastAsia="ja-JP"/>
        </w:rPr>
      </w:pPr>
    </w:p>
    <w:p w:rsidR="00B12470" w:rsidRPr="00FF4A72"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FF4A72">
        <w:rPr>
          <w:rFonts w:eastAsia="MS PGothic" w:cs="Tahoma"/>
          <w:bCs/>
          <w:color w:val="000000"/>
          <w:sz w:val="18"/>
          <w:szCs w:val="24"/>
          <w:lang w:val="ja-JP" w:eastAsia="ja-JP"/>
        </w:rPr>
        <w:t>サード</w:t>
      </w:r>
      <w:r w:rsidRPr="00FF4A72">
        <w:rPr>
          <w:rFonts w:eastAsia="MS PGothic" w:cs="Tahoma"/>
          <w:bCs/>
          <w:color w:val="000000"/>
          <w:sz w:val="18"/>
          <w:szCs w:val="24"/>
          <w:lang w:val="ja-JP" w:eastAsia="ja-JP"/>
        </w:rPr>
        <w:t xml:space="preserve"> </w:t>
      </w:r>
      <w:r w:rsidRPr="00FF4A72">
        <w:rPr>
          <w:rFonts w:eastAsia="MS PGothic" w:cs="Tahoma"/>
          <w:bCs/>
          <w:color w:val="000000"/>
          <w:sz w:val="18"/>
          <w:szCs w:val="24"/>
          <w:lang w:val="ja-JP" w:eastAsia="ja-JP"/>
        </w:rPr>
        <w:t>パーティの共有サーバー上でソフトウェアを実行しまたはオペレーティング</w:t>
      </w:r>
      <w:r w:rsidRPr="00FF4A72">
        <w:rPr>
          <w:rFonts w:eastAsia="MS PGothic" w:cs="Tahoma"/>
          <w:bCs/>
          <w:color w:val="000000"/>
          <w:sz w:val="18"/>
          <w:szCs w:val="24"/>
          <w:lang w:val="ja-JP" w:eastAsia="ja-JP"/>
        </w:rPr>
        <w:t xml:space="preserve"> </w:t>
      </w:r>
      <w:r w:rsidRPr="00FF4A72">
        <w:rPr>
          <w:rFonts w:eastAsia="MS PGothic" w:cs="Tahoma"/>
          <w:bCs/>
          <w:color w:val="000000"/>
          <w:sz w:val="18"/>
          <w:szCs w:val="24"/>
          <w:lang w:val="ja-JP" w:eastAsia="ja-JP"/>
        </w:rPr>
        <w:t>システム環境を管理するライセンス、および対応するすべての</w:t>
      </w:r>
      <w:r w:rsidRPr="00FF4A72">
        <w:rPr>
          <w:rFonts w:eastAsia="MS PGothic" w:cs="Tahoma"/>
          <w:bCs/>
          <w:color w:val="000000"/>
          <w:sz w:val="18"/>
          <w:szCs w:val="24"/>
          <w:lang w:val="ja-JP" w:eastAsia="ja-JP"/>
        </w:rPr>
        <w:t xml:space="preserve"> CAL</w:t>
      </w:r>
      <w:r w:rsidRPr="00FF4A72">
        <w:rPr>
          <w:rFonts w:eastAsia="MS PGothic" w:cs="Tahoma"/>
          <w:bCs/>
          <w:color w:val="000000"/>
          <w:sz w:val="18"/>
          <w:szCs w:val="24"/>
          <w:lang w:val="ja-JP" w:eastAsia="ja-JP"/>
        </w:rPr>
        <w:t>、エクスターナル</w:t>
      </w:r>
      <w:r w:rsidRPr="00FF4A72">
        <w:rPr>
          <w:rFonts w:eastAsia="MS PGothic" w:cs="Tahoma"/>
          <w:bCs/>
          <w:color w:val="000000"/>
          <w:sz w:val="18"/>
          <w:szCs w:val="24"/>
          <w:lang w:val="ja-JP" w:eastAsia="ja-JP"/>
        </w:rPr>
        <w:t xml:space="preserve"> </w:t>
      </w:r>
      <w:r w:rsidRPr="00FF4A72">
        <w:rPr>
          <w:rFonts w:eastAsia="MS PGothic" w:cs="Tahoma"/>
          <w:bCs/>
          <w:color w:val="000000"/>
          <w:sz w:val="18"/>
          <w:szCs w:val="24"/>
          <w:lang w:val="ja-JP" w:eastAsia="ja-JP"/>
        </w:rPr>
        <w:t>コネクタ</w:t>
      </w:r>
      <w:r w:rsidRPr="00FF4A72">
        <w:rPr>
          <w:rFonts w:eastAsia="MS PGothic" w:cs="Tahoma"/>
          <w:bCs/>
          <w:color w:val="000000"/>
          <w:sz w:val="18"/>
          <w:szCs w:val="24"/>
          <w:lang w:val="ja-JP" w:eastAsia="ja-JP"/>
        </w:rPr>
        <w:t xml:space="preserve"> </w:t>
      </w:r>
      <w:r w:rsidRPr="00FF4A72">
        <w:rPr>
          <w:rFonts w:eastAsia="MS PGothic" w:cs="Tahoma"/>
          <w:bCs/>
          <w:color w:val="000000"/>
          <w:sz w:val="18"/>
          <w:szCs w:val="24"/>
          <w:lang w:val="ja-JP" w:eastAsia="ja-JP"/>
        </w:rPr>
        <w:t>ライセンス、および管理ライセンスについて、ソフトウェア</w:t>
      </w:r>
      <w:r w:rsidRPr="00FF4A72">
        <w:rPr>
          <w:rFonts w:eastAsia="MS PGothic" w:cs="Tahoma"/>
          <w:bCs/>
          <w:color w:val="000000"/>
          <w:sz w:val="18"/>
          <w:szCs w:val="24"/>
          <w:lang w:val="ja-JP" w:eastAsia="ja-JP"/>
        </w:rPr>
        <w:t xml:space="preserve"> </w:t>
      </w:r>
      <w:r w:rsidRPr="00FF4A72">
        <w:rPr>
          <w:rFonts w:eastAsia="MS PGothic" w:cs="Tahoma"/>
          <w:bCs/>
          <w:color w:val="000000"/>
          <w:sz w:val="18"/>
          <w:szCs w:val="24"/>
          <w:lang w:val="ja-JP" w:eastAsia="ja-JP"/>
        </w:rPr>
        <w:t>アシュアランスを維持する。</w:t>
      </w:r>
    </w:p>
    <w:p w:rsidR="00B12470" w:rsidRPr="00FF4A72"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bookmarkStart w:id="991" w:name="_Toc294048018"/>
      <w:bookmarkStart w:id="992" w:name="_Toc294048575"/>
      <w:bookmarkStart w:id="993" w:name="_Toc294092646"/>
      <w:r w:rsidRPr="00FF4A72">
        <w:rPr>
          <w:rFonts w:eastAsia="MS PGothic" w:cs="Tahoma"/>
          <w:bCs/>
          <w:color w:val="000000"/>
          <w:sz w:val="18"/>
          <w:szCs w:val="24"/>
          <w:lang w:eastAsia="ja-JP"/>
        </w:rPr>
        <w:t>ソフトウェア</w:t>
      </w:r>
      <w:r w:rsidRPr="00FF4A72">
        <w:rPr>
          <w:rFonts w:eastAsia="MS PGothic" w:cs="Tahoma"/>
          <w:bCs/>
          <w:color w:val="000000"/>
          <w:sz w:val="18"/>
          <w:szCs w:val="24"/>
          <w:lang w:eastAsia="ja-JP"/>
        </w:rPr>
        <w:t xml:space="preserve"> </w:t>
      </w:r>
      <w:r w:rsidRPr="00FF4A72">
        <w:rPr>
          <w:rFonts w:eastAsia="MS PGothic" w:cs="Tahoma"/>
          <w:bCs/>
          <w:color w:val="000000"/>
          <w:sz w:val="18"/>
          <w:szCs w:val="24"/>
          <w:lang w:eastAsia="ja-JP"/>
        </w:rPr>
        <w:t>アシュアランスによるライセンス</w:t>
      </w:r>
      <w:r w:rsidRPr="00FF4A72">
        <w:rPr>
          <w:rFonts w:eastAsia="MS PGothic" w:cs="Tahoma"/>
          <w:bCs/>
          <w:color w:val="000000"/>
          <w:sz w:val="18"/>
          <w:szCs w:val="24"/>
          <w:lang w:eastAsia="ja-JP"/>
        </w:rPr>
        <w:t xml:space="preserve"> </w:t>
      </w:r>
      <w:r w:rsidRPr="00FF4A72">
        <w:rPr>
          <w:rFonts w:eastAsia="MS PGothic" w:cs="Tahoma"/>
          <w:bCs/>
          <w:color w:val="000000"/>
          <w:sz w:val="18"/>
          <w:szCs w:val="24"/>
          <w:lang w:eastAsia="ja-JP"/>
        </w:rPr>
        <w:t>モビリティ</w:t>
      </w:r>
      <w:r w:rsidRPr="00FF4A72">
        <w:rPr>
          <w:rFonts w:eastAsia="MS PGothic" w:cs="Tahoma"/>
          <w:bCs/>
          <w:color w:val="000000"/>
          <w:sz w:val="18"/>
          <w:szCs w:val="24"/>
          <w:lang w:val="ja-JP" w:eastAsia="ja-JP"/>
        </w:rPr>
        <w:t>の認定パートナーを通じてのみライセンスを展開する。</w:t>
      </w:r>
      <w:bookmarkEnd w:id="991"/>
      <w:bookmarkEnd w:id="992"/>
      <w:bookmarkEnd w:id="993"/>
      <w:r w:rsidRPr="00FF4A72">
        <w:rPr>
          <w:rFonts w:eastAsia="MS PGothic" w:cs="Tahoma"/>
          <w:bCs/>
          <w:sz w:val="18"/>
          <w:szCs w:val="24"/>
          <w:lang w:eastAsia="ja-JP"/>
        </w:rPr>
        <w:t>ソフトウェア</w:t>
      </w:r>
      <w:r w:rsidRPr="00FF4A72">
        <w:rPr>
          <w:rFonts w:eastAsia="MS PGothic" w:cs="Tahoma"/>
          <w:bCs/>
          <w:sz w:val="18"/>
          <w:szCs w:val="24"/>
          <w:lang w:eastAsia="ja-JP"/>
        </w:rPr>
        <w:t xml:space="preserve"> </w:t>
      </w:r>
      <w:r w:rsidRPr="00FF4A72">
        <w:rPr>
          <w:rFonts w:eastAsia="MS PGothic" w:cs="Tahoma"/>
          <w:bCs/>
          <w:sz w:val="18"/>
          <w:szCs w:val="24"/>
          <w:lang w:eastAsia="ja-JP"/>
        </w:rPr>
        <w:t>アシュアランスによるライセンス</w:t>
      </w:r>
      <w:r w:rsidRPr="00FF4A72">
        <w:rPr>
          <w:rFonts w:eastAsia="MS PGothic" w:cs="Tahoma"/>
          <w:bCs/>
          <w:sz w:val="18"/>
          <w:szCs w:val="24"/>
          <w:lang w:eastAsia="ja-JP"/>
        </w:rPr>
        <w:t xml:space="preserve"> </w:t>
      </w:r>
      <w:r w:rsidRPr="00FF4A72">
        <w:rPr>
          <w:rFonts w:eastAsia="MS PGothic" w:cs="Tahoma"/>
          <w:bCs/>
          <w:sz w:val="18"/>
          <w:szCs w:val="24"/>
          <w:lang w:eastAsia="ja-JP"/>
        </w:rPr>
        <w:t>モビリティ</w:t>
      </w:r>
      <w:r w:rsidRPr="00FF4A72">
        <w:rPr>
          <w:rFonts w:eastAsia="MS PGothic" w:cs="Tahoma"/>
          <w:bCs/>
          <w:sz w:val="18"/>
          <w:szCs w:val="24"/>
          <w:lang w:val="ja-JP" w:eastAsia="ja-JP"/>
        </w:rPr>
        <w:t>の認定パートナーの一覧については、</w:t>
      </w:r>
      <w:hyperlink r:id="rId28" w:history="1">
        <w:r w:rsidRPr="00FF4A72">
          <w:rPr>
            <w:rStyle w:val="Hyperlink"/>
            <w:rFonts w:eastAsia="MS PGothic" w:cs="Tahoma"/>
            <w:bCs/>
            <w:sz w:val="18"/>
            <w:szCs w:val="24"/>
            <w:lang w:val="ja-JP" w:eastAsia="ja-JP"/>
          </w:rPr>
          <w:t>http://www.microsoft.com/licensing/software-assurance/license-mobility</w:t>
        </w:r>
      </w:hyperlink>
      <w:r w:rsidRPr="00FF4A72">
        <w:rPr>
          <w:rFonts w:eastAsia="MS PGothic" w:cs="Tahoma"/>
          <w:bCs/>
          <w:sz w:val="18"/>
          <w:szCs w:val="24"/>
          <w:lang w:eastAsia="ja-JP"/>
        </w:rPr>
        <w:t xml:space="preserve"> </w:t>
      </w:r>
      <w:r w:rsidRPr="00FF4A72">
        <w:rPr>
          <w:rFonts w:eastAsia="MS PGothic" w:cs="Tahoma"/>
          <w:bCs/>
          <w:sz w:val="18"/>
          <w:szCs w:val="24"/>
          <w:lang w:val="ja-JP" w:eastAsia="ja-JP"/>
        </w:rPr>
        <w:t>を参照してください。</w:t>
      </w:r>
    </w:p>
    <w:p w:rsidR="00B12470" w:rsidRPr="00FF4A72" w:rsidRDefault="00B12470" w:rsidP="000A7002">
      <w:pPr>
        <w:pStyle w:val="AppendixBodyText"/>
        <w:numPr>
          <w:ilvl w:val="0"/>
          <w:numId w:val="6"/>
        </w:numPr>
        <w:tabs>
          <w:tab w:val="clear" w:pos="1440"/>
        </w:tabs>
        <w:spacing w:after="0"/>
        <w:ind w:left="1077" w:hanging="357"/>
        <w:rPr>
          <w:rFonts w:eastAsia="MS PGothic" w:cs="Tahoma"/>
          <w:sz w:val="18"/>
          <w:szCs w:val="18"/>
          <w:lang w:eastAsia="ja-JP"/>
        </w:rPr>
      </w:pPr>
      <w:bookmarkStart w:id="994" w:name="_Toc294048019"/>
      <w:bookmarkStart w:id="995" w:name="_Toc294048576"/>
      <w:bookmarkStart w:id="996" w:name="_Toc294092647"/>
      <w:r w:rsidRPr="00FF4A72">
        <w:rPr>
          <w:rFonts w:eastAsia="MS PGothic" w:cs="Tahoma"/>
          <w:bCs/>
          <w:color w:val="000000"/>
          <w:sz w:val="18"/>
          <w:szCs w:val="18"/>
          <w:lang w:val="ja-JP" w:eastAsia="ja-JP"/>
        </w:rPr>
        <w:t>パートナーの共有サーバーでお客様のライセンス</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val="ja-JP" w:eastAsia="ja-JP"/>
        </w:rPr>
        <w:t>ソフトウェアを実行するそれぞれの</w:t>
      </w:r>
      <w:r w:rsidRPr="00FF4A72">
        <w:rPr>
          <w:rFonts w:eastAsia="MS PGothic" w:cs="Tahoma"/>
          <w:bCs/>
          <w:color w:val="000000"/>
          <w:sz w:val="18"/>
          <w:szCs w:val="18"/>
          <w:lang w:eastAsia="ja-JP"/>
        </w:rPr>
        <w:t>ソフトウェア</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アシュアランスによるライセンス</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モビリティ</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val="ja-JP" w:eastAsia="ja-JP"/>
        </w:rPr>
        <w:t>パートナーについて、</w:t>
      </w:r>
      <w:r w:rsidRPr="00FF4A72">
        <w:rPr>
          <w:rFonts w:eastAsia="MS PGothic" w:cs="Tahoma"/>
          <w:bCs/>
          <w:color w:val="000000"/>
          <w:sz w:val="18"/>
          <w:szCs w:val="18"/>
          <w:lang w:eastAsia="ja-JP"/>
        </w:rPr>
        <w:t xml:space="preserve">License Mobility Validation </w:t>
      </w:r>
      <w:r w:rsidRPr="00FF4A72">
        <w:rPr>
          <w:rFonts w:eastAsia="MS PGothic" w:cs="Tahoma"/>
          <w:bCs/>
          <w:color w:val="000000"/>
          <w:sz w:val="18"/>
          <w:szCs w:val="18"/>
          <w:lang w:val="ja-JP" w:eastAsia="ja-JP"/>
        </w:rPr>
        <w:t>フォームに記入して提出する。</w:t>
      </w:r>
      <w:r w:rsidRPr="00FF4A72">
        <w:rPr>
          <w:rFonts w:eastAsia="MS PGothic" w:cs="Tahoma"/>
          <w:bCs/>
          <w:color w:val="000000"/>
          <w:sz w:val="18"/>
          <w:szCs w:val="18"/>
          <w:lang w:eastAsia="ja-JP"/>
        </w:rPr>
        <w:t xml:space="preserve">License Mobility Validation </w:t>
      </w:r>
      <w:r w:rsidRPr="00FF4A72">
        <w:rPr>
          <w:rFonts w:eastAsia="MS PGothic" w:cs="Tahoma"/>
          <w:bCs/>
          <w:color w:val="000000"/>
          <w:sz w:val="18"/>
          <w:szCs w:val="18"/>
          <w:lang w:val="ja-JP" w:eastAsia="ja-JP"/>
        </w:rPr>
        <w:t>フォームは、</w:t>
      </w:r>
      <w:r w:rsidRPr="00FF4A72">
        <w:rPr>
          <w:rFonts w:eastAsia="MS PGothic" w:cs="Tahoma"/>
          <w:bCs/>
          <w:color w:val="000000"/>
          <w:sz w:val="18"/>
          <w:szCs w:val="18"/>
          <w:lang w:eastAsia="ja-JP"/>
        </w:rPr>
        <w:t>ソフトウェア</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アシュアランスによるライセンス</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モビリティ</w:t>
      </w:r>
      <w:r w:rsidRPr="00FF4A72">
        <w:rPr>
          <w:rFonts w:eastAsia="MS PGothic" w:cs="Tahoma"/>
          <w:bCs/>
          <w:color w:val="000000"/>
          <w:sz w:val="18"/>
          <w:szCs w:val="18"/>
          <w:lang w:val="ja-JP" w:eastAsia="ja-JP"/>
        </w:rPr>
        <w:t>の認定パートナーからお客様に提供されます。</w:t>
      </w:r>
      <w:bookmarkEnd w:id="994"/>
      <w:bookmarkEnd w:id="995"/>
      <w:bookmarkEnd w:id="996"/>
    </w:p>
    <w:p w:rsidR="00B12470" w:rsidRPr="00FF4A72" w:rsidRDefault="00B12470" w:rsidP="00206FEF">
      <w:pPr>
        <w:pStyle w:val="Heading3"/>
        <w:tabs>
          <w:tab w:val="num" w:pos="0"/>
        </w:tabs>
        <w:rPr>
          <w:rFonts w:eastAsia="MS PGothic" w:cs="Tahoma"/>
          <w:b w:val="0"/>
          <w:sz w:val="18"/>
          <w:szCs w:val="18"/>
          <w:lang w:eastAsia="ja-JP"/>
        </w:rPr>
      </w:pPr>
    </w:p>
    <w:p w:rsidR="00B12470" w:rsidRPr="00FF4A72" w:rsidRDefault="00B12470" w:rsidP="00206FEF">
      <w:pPr>
        <w:rPr>
          <w:rFonts w:eastAsia="MS PGothic" w:cs="Tahoma"/>
          <w:sz w:val="18"/>
          <w:szCs w:val="18"/>
          <w:lang w:eastAsia="ja-JP"/>
        </w:rPr>
      </w:pPr>
      <w:r w:rsidRPr="00FF4A72">
        <w:rPr>
          <w:rFonts w:eastAsia="MS PGothic" w:cs="Tahoma"/>
          <w:sz w:val="18"/>
          <w:szCs w:val="18"/>
          <w:lang w:eastAsia="ja-JP"/>
        </w:rPr>
        <w:t>ライセンス</w:t>
      </w:r>
      <w:r w:rsidRPr="00FF4A72">
        <w:rPr>
          <w:rFonts w:eastAsia="MS PGothic" w:cs="Tahoma"/>
          <w:sz w:val="18"/>
          <w:szCs w:val="18"/>
          <w:lang w:eastAsia="ja-JP"/>
        </w:rPr>
        <w:t xml:space="preserve"> </w:t>
      </w:r>
      <w:r w:rsidRPr="00FF4A72">
        <w:rPr>
          <w:rFonts w:eastAsia="MS PGothic" w:cs="Tahoma"/>
          <w:sz w:val="18"/>
          <w:szCs w:val="18"/>
          <w:lang w:eastAsia="ja-JP"/>
        </w:rPr>
        <w:t>ソフトウェアを実行し、サード</w:t>
      </w:r>
      <w:r w:rsidRPr="00FF4A72">
        <w:rPr>
          <w:rFonts w:eastAsia="MS PGothic" w:cs="Tahoma"/>
          <w:sz w:val="18"/>
          <w:szCs w:val="18"/>
          <w:lang w:eastAsia="ja-JP"/>
        </w:rPr>
        <w:t xml:space="preserve"> </w:t>
      </w:r>
      <w:r w:rsidRPr="00FF4A72">
        <w:rPr>
          <w:rFonts w:eastAsia="MS PGothic" w:cs="Tahoma"/>
          <w:sz w:val="18"/>
          <w:szCs w:val="18"/>
          <w:lang w:eastAsia="ja-JP"/>
        </w:rPr>
        <w:t>パーティの共有サーバーで</w:t>
      </w:r>
      <w:r w:rsidRPr="00FF4A72">
        <w:rPr>
          <w:rFonts w:eastAsia="MS PGothic" w:cs="Tahoma"/>
          <w:sz w:val="18"/>
          <w:szCs w:val="18"/>
          <w:lang w:eastAsia="ja-JP"/>
        </w:rPr>
        <w:t xml:space="preserve"> OSE </w:t>
      </w:r>
      <w:r w:rsidRPr="00FF4A72">
        <w:rPr>
          <w:rFonts w:eastAsia="MS PGothic" w:cs="Tahoma"/>
          <w:sz w:val="18"/>
          <w:szCs w:val="18"/>
          <w:lang w:eastAsia="ja-JP"/>
        </w:rPr>
        <w:t>を管理するお客様の権利は、それらのライセンスあるいは対応するアクセス</w:t>
      </w:r>
      <w:r w:rsidRPr="00FF4A72">
        <w:rPr>
          <w:rFonts w:eastAsia="MS PGothic" w:cs="Tahoma"/>
          <w:sz w:val="18"/>
          <w:szCs w:val="18"/>
          <w:lang w:eastAsia="ja-JP"/>
        </w:rPr>
        <w:t xml:space="preserve"> </w:t>
      </w:r>
      <w:r w:rsidRPr="00FF4A72">
        <w:rPr>
          <w:rFonts w:eastAsia="MS PGothic" w:cs="Tahoma"/>
          <w:sz w:val="18"/>
          <w:szCs w:val="18"/>
          <w:lang w:eastAsia="ja-JP"/>
        </w:rPr>
        <w:t>ライセンスまたは管理ライセンスに対するソフトウェア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アシュアランスの期間満了によって終了します。</w:t>
      </w:r>
    </w:p>
    <w:p w:rsidR="00B12470" w:rsidRPr="00FF4A72" w:rsidRDefault="00B12470" w:rsidP="00206FEF">
      <w:pPr>
        <w:rPr>
          <w:rFonts w:eastAsia="MS PGothic" w:cs="Tahoma"/>
          <w:lang w:eastAsia="ja-JP"/>
        </w:rPr>
      </w:pPr>
    </w:p>
    <w:p w:rsidR="00B12470" w:rsidRPr="00FF4A72" w:rsidRDefault="00B12470" w:rsidP="00055E23">
      <w:pPr>
        <w:pStyle w:val="Heading3"/>
        <w:tabs>
          <w:tab w:val="num" w:pos="0"/>
        </w:tabs>
        <w:rPr>
          <w:rFonts w:eastAsia="MS PGothic" w:cs="Tahoma"/>
          <w:lang w:eastAsia="ja-JP"/>
        </w:rPr>
      </w:pPr>
      <w:bookmarkStart w:id="997" w:name="_Toc294092649"/>
      <w:bookmarkStart w:id="998" w:name="_Toc377980211"/>
      <w:r w:rsidRPr="004A3047">
        <w:rPr>
          <w:rFonts w:eastAsia="MS PGothic" w:cs="Tahoma"/>
          <w:sz w:val="24"/>
          <w:lang w:eastAsia="ja-JP"/>
        </w:rPr>
        <w:t>Windows Thin PC</w:t>
      </w:r>
      <w:bookmarkEnd w:id="997"/>
      <w:bookmarkEnd w:id="998"/>
    </w:p>
    <w:p w:rsidR="00B12470" w:rsidRPr="00FF4A72" w:rsidRDefault="00B12470" w:rsidP="006E268A">
      <w:pPr>
        <w:rPr>
          <w:rFonts w:eastAsia="MS PGothic" w:cs="Tahoma"/>
          <w:lang w:eastAsia="ja-JP"/>
        </w:rPr>
      </w:pPr>
    </w:p>
    <w:p w:rsidR="00B12470" w:rsidRPr="00FF4A72" w:rsidRDefault="00B12470" w:rsidP="006E268A">
      <w:pPr>
        <w:pStyle w:val="AppendixBodyText"/>
        <w:spacing w:after="0"/>
        <w:rPr>
          <w:rFonts w:eastAsia="MS PGothic" w:cs="Tahoma"/>
          <w:sz w:val="18"/>
          <w:szCs w:val="18"/>
          <w:lang w:val="ja-JP" w:eastAsia="ja-JP"/>
        </w:rPr>
      </w:pPr>
      <w:r w:rsidRPr="00FF4A72">
        <w:rPr>
          <w:rFonts w:eastAsia="MS PGothic" w:cs="Tahoma"/>
          <w:sz w:val="18"/>
          <w:szCs w:val="18"/>
          <w:lang w:val="ja-JP" w:eastAsia="ja-JP"/>
        </w:rPr>
        <w:t>この特典は、</w:t>
      </w:r>
      <w:r w:rsidRPr="00FF4A72">
        <w:rPr>
          <w:rFonts w:eastAsia="MS PGothic" w:cs="Tahoma"/>
          <w:sz w:val="18"/>
          <w:szCs w:val="18"/>
          <w:lang w:val="ja-JP" w:eastAsia="ja-JP"/>
        </w:rPr>
        <w:t xml:space="preserve">Windows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システムに対する有効なソフトウェア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アシュアランス、あるいは、</w:t>
      </w:r>
      <w:r w:rsidRPr="00FF4A72">
        <w:rPr>
          <w:rFonts w:eastAsia="MS PGothic" w:cs="Tahoma"/>
          <w:sz w:val="18"/>
          <w:szCs w:val="18"/>
          <w:lang w:val="ja-JP" w:eastAsia="ja-JP"/>
        </w:rPr>
        <w:t xml:space="preserve">VDA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Windows Intune (Per Device) </w:t>
      </w:r>
      <w:r w:rsidRPr="00FF4A72">
        <w:rPr>
          <w:rFonts w:eastAsia="MS PGothic" w:cs="Tahoma"/>
          <w:sz w:val="18"/>
          <w:szCs w:val="18"/>
          <w:lang w:val="ja-JP" w:eastAsia="ja-JP"/>
        </w:rPr>
        <w:t>に対する有効なライセンスを保有するボリューム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ライセンスのお客様が対象になります。</w:t>
      </w:r>
      <w:r w:rsidRPr="00FF4A72">
        <w:rPr>
          <w:rFonts w:eastAsia="MS PGothic" w:cs="Tahoma"/>
          <w:sz w:val="18"/>
          <w:szCs w:val="18"/>
          <w:lang w:val="ja-JP" w:eastAsia="ja-JP"/>
        </w:rPr>
        <w:t xml:space="preserve">VDA </w:t>
      </w:r>
      <w:r w:rsidRPr="00FF4A72">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システムの表に基づいて、ライセンス対象のデバイスに対象となる</w:t>
      </w:r>
      <w:r w:rsidRPr="00FF4A72">
        <w:rPr>
          <w:rFonts w:eastAsia="MS PGothic" w:cs="Tahoma"/>
          <w:sz w:val="18"/>
          <w:szCs w:val="18"/>
          <w:lang w:val="ja-JP" w:eastAsia="ja-JP"/>
        </w:rPr>
        <w:t xml:space="preserve"> OS </w:t>
      </w:r>
      <w:r w:rsidRPr="00FF4A72">
        <w:rPr>
          <w:rFonts w:eastAsia="MS PGothic" w:cs="Tahoma"/>
          <w:sz w:val="18"/>
          <w:szCs w:val="18"/>
          <w:lang w:val="ja-JP" w:eastAsia="ja-JP"/>
        </w:rPr>
        <w:t>をインストールしている必要があります。</w:t>
      </w:r>
    </w:p>
    <w:p w:rsidR="00B12470" w:rsidRPr="00FF4A72" w:rsidRDefault="00B12470" w:rsidP="006E268A">
      <w:pPr>
        <w:pStyle w:val="AppendixBodyText"/>
        <w:spacing w:after="0"/>
        <w:rPr>
          <w:rFonts w:eastAsia="MS PGothic" w:cs="Tahoma"/>
          <w:sz w:val="18"/>
          <w:szCs w:val="18"/>
          <w:lang w:val="ja-JP" w:eastAsia="ja-JP"/>
        </w:rPr>
      </w:pPr>
    </w:p>
    <w:p w:rsidR="00B12470" w:rsidRPr="00FF4A72" w:rsidRDefault="00B12470" w:rsidP="006E268A">
      <w:pPr>
        <w:pStyle w:val="AppendixBodyText"/>
        <w:spacing w:after="0"/>
        <w:rPr>
          <w:rFonts w:eastAsia="MS PGothic" w:cs="Tahoma"/>
          <w:sz w:val="18"/>
          <w:lang w:eastAsia="ja-JP"/>
        </w:rPr>
      </w:pPr>
      <w:r w:rsidRPr="00FF4A72">
        <w:rPr>
          <w:rFonts w:eastAsia="MS PGothic" w:cs="Tahoma"/>
          <w:sz w:val="18"/>
          <w:lang w:val="ja-JP" w:eastAsia="ja-JP"/>
        </w:rPr>
        <w:t xml:space="preserve">Windows Thin PC </w:t>
      </w:r>
      <w:r w:rsidRPr="00FF4A72">
        <w:rPr>
          <w:rFonts w:eastAsia="MS PGothic" w:cs="Tahoma"/>
          <w:sz w:val="18"/>
          <w:lang w:val="ja-JP" w:eastAsia="ja-JP"/>
        </w:rPr>
        <w:t>は、シン</w:t>
      </w:r>
      <w:r w:rsidRPr="00FF4A72">
        <w:rPr>
          <w:rFonts w:eastAsia="MS PGothic" w:cs="Tahoma"/>
          <w:sz w:val="18"/>
          <w:lang w:val="ja-JP" w:eastAsia="ja-JP"/>
        </w:rPr>
        <w:t xml:space="preserve"> </w:t>
      </w:r>
      <w:r w:rsidRPr="00FF4A72">
        <w:rPr>
          <w:rFonts w:eastAsia="MS PGothic" w:cs="Tahoma"/>
          <w:sz w:val="18"/>
          <w:lang w:val="ja-JP" w:eastAsia="ja-JP"/>
        </w:rPr>
        <w:t>クライアント</w:t>
      </w:r>
      <w:r w:rsidRPr="00FF4A72">
        <w:rPr>
          <w:rFonts w:eastAsia="MS PGothic" w:cs="Tahoma"/>
          <w:sz w:val="18"/>
          <w:lang w:val="ja-JP" w:eastAsia="ja-JP"/>
        </w:rPr>
        <w:t xml:space="preserve"> </w:t>
      </w:r>
      <w:r w:rsidRPr="00FF4A72">
        <w:rPr>
          <w:rFonts w:eastAsia="MS PGothic" w:cs="Tahoma"/>
          <w:sz w:val="18"/>
          <w:lang w:val="ja-JP" w:eastAsia="ja-JP"/>
        </w:rPr>
        <w:t>ハードウェアを新たに購入することなく、既存の</w:t>
      </w:r>
      <w:r w:rsidRPr="00FF4A72">
        <w:rPr>
          <w:rFonts w:eastAsia="MS PGothic" w:cs="Tahoma"/>
          <w:sz w:val="18"/>
          <w:lang w:val="ja-JP" w:eastAsia="ja-JP"/>
        </w:rPr>
        <w:t xml:space="preserve"> Windows 8</w:t>
      </w:r>
      <w:r w:rsidR="008B2C8B" w:rsidRPr="00FF4A72">
        <w:rPr>
          <w:rFonts w:eastAsia="MS PGothic" w:cs="Tahoma"/>
          <w:sz w:val="18"/>
          <w:lang w:val="ja-JP" w:eastAsia="ja-JP"/>
        </w:rPr>
        <w:t>.1</w:t>
      </w:r>
      <w:r w:rsidRPr="00FF4A72">
        <w:rPr>
          <w:rFonts w:eastAsia="MS PGothic" w:cs="Tahoma"/>
          <w:sz w:val="18"/>
          <w:lang w:val="ja-JP" w:eastAsia="ja-JP"/>
        </w:rPr>
        <w:t xml:space="preserve"> </w:t>
      </w:r>
      <w:r w:rsidRPr="00FF4A72">
        <w:rPr>
          <w:rFonts w:eastAsia="MS PGothic" w:cs="Tahoma"/>
          <w:sz w:val="18"/>
          <w:lang w:val="ja-JP" w:eastAsia="ja-JP"/>
        </w:rPr>
        <w:t>対応</w:t>
      </w:r>
      <w:r w:rsidRPr="00FF4A72">
        <w:rPr>
          <w:rFonts w:eastAsia="MS PGothic" w:cs="Tahoma"/>
          <w:sz w:val="18"/>
          <w:lang w:val="ja-JP" w:eastAsia="ja-JP"/>
        </w:rPr>
        <w:t xml:space="preserve"> PC </w:t>
      </w:r>
      <w:r w:rsidRPr="00FF4A72">
        <w:rPr>
          <w:rFonts w:eastAsia="MS PGothic" w:cs="Tahoma"/>
          <w:sz w:val="18"/>
          <w:lang w:val="ja-JP" w:eastAsia="ja-JP"/>
        </w:rPr>
        <w:t>の用途を変更して、一元管理されているデスクトップに接続する顧客向けに設計された、比較的サイズの小さい</w:t>
      </w:r>
      <w:r w:rsidRPr="00FF4A72">
        <w:rPr>
          <w:rFonts w:eastAsia="MS PGothic" w:cs="Tahoma"/>
          <w:sz w:val="18"/>
          <w:lang w:val="ja-JP" w:eastAsia="ja-JP"/>
        </w:rPr>
        <w:t xml:space="preserve"> Windows </w:t>
      </w:r>
      <w:r w:rsidRPr="00FF4A72">
        <w:rPr>
          <w:rFonts w:eastAsia="MS PGothic" w:cs="Tahoma"/>
          <w:sz w:val="18"/>
          <w:lang w:val="ja-JP" w:eastAsia="ja-JP"/>
        </w:rPr>
        <w:t>ベースの</w:t>
      </w:r>
      <w:r w:rsidRPr="00FF4A72">
        <w:rPr>
          <w:rFonts w:eastAsia="MS PGothic" w:cs="Tahoma"/>
          <w:sz w:val="18"/>
          <w:lang w:val="ja-JP" w:eastAsia="ja-JP"/>
        </w:rPr>
        <w:t xml:space="preserve"> OS </w:t>
      </w:r>
      <w:r w:rsidRPr="00FF4A72">
        <w:rPr>
          <w:rFonts w:eastAsia="MS PGothic" w:cs="Tahoma"/>
          <w:sz w:val="18"/>
          <w:lang w:val="ja-JP" w:eastAsia="ja-JP"/>
        </w:rPr>
        <w:t>ソリューションです。対象となるお客様は、</w:t>
      </w:r>
      <w:r w:rsidRPr="00FF4A72">
        <w:rPr>
          <w:rFonts w:eastAsia="MS PGothic" w:cs="Tahoma"/>
          <w:sz w:val="18"/>
          <w:lang w:val="ja-JP" w:eastAsia="ja-JP"/>
        </w:rPr>
        <w:t xml:space="preserve">Windows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w:t>
      </w:r>
      <w:r w:rsidRPr="00FF4A72">
        <w:rPr>
          <w:rFonts w:eastAsia="MS PGothic" w:cs="Tahoma"/>
          <w:sz w:val="18"/>
          <w:lang w:val="ja-JP" w:eastAsia="ja-JP"/>
        </w:rPr>
        <w:t>Windows Intune (Per Device)</w:t>
      </w:r>
      <w:r w:rsidRPr="00FF4A72">
        <w:rPr>
          <w:rFonts w:eastAsia="MS PGothic" w:cs="Tahoma"/>
          <w:color w:val="000000"/>
          <w:sz w:val="18"/>
          <w:lang w:val="ja-JP" w:eastAsia="ja-JP"/>
        </w:rPr>
        <w:t xml:space="preserve"> </w:t>
      </w:r>
      <w:r w:rsidRPr="00FF4A72">
        <w:rPr>
          <w:rFonts w:eastAsia="MS PGothic" w:cs="Tahoma"/>
          <w:sz w:val="18"/>
          <w:lang w:val="ja-JP" w:eastAsia="ja-JP"/>
        </w:rPr>
        <w:t>または</w:t>
      </w:r>
      <w:r w:rsidRPr="00FF4A72">
        <w:rPr>
          <w:rFonts w:eastAsia="MS PGothic" w:cs="Tahoma"/>
          <w:sz w:val="18"/>
          <w:lang w:val="ja-JP" w:eastAsia="ja-JP"/>
        </w:rPr>
        <w:t xml:space="preserve"> Windows VDA </w:t>
      </w:r>
      <w:r w:rsidRPr="00FF4A72">
        <w:rPr>
          <w:rFonts w:eastAsia="MS PGothic" w:cs="Tahoma"/>
          <w:sz w:val="18"/>
          <w:lang w:val="ja-JP" w:eastAsia="ja-JP"/>
        </w:rPr>
        <w:t>のライセンスの下で使用が許可されている</w:t>
      </w:r>
      <w:r w:rsidRPr="00FF4A72">
        <w:rPr>
          <w:rFonts w:eastAsia="MS PGothic" w:cs="Tahoma"/>
          <w:sz w:val="18"/>
          <w:lang w:val="ja-JP" w:eastAsia="ja-JP"/>
        </w:rPr>
        <w:t xml:space="preserve"> Windows </w:t>
      </w:r>
      <w:r w:rsidRPr="00FF4A72">
        <w:rPr>
          <w:rFonts w:eastAsia="MS PGothic" w:cs="Tahoma"/>
          <w:sz w:val="18"/>
          <w:lang w:val="ja-JP" w:eastAsia="ja-JP"/>
        </w:rPr>
        <w:t>デスクトップ</w:t>
      </w:r>
      <w:r w:rsidRPr="00FF4A72">
        <w:rPr>
          <w:rFonts w:eastAsia="MS PGothic" w:cs="Tahoma"/>
          <w:sz w:val="18"/>
          <w:lang w:val="ja-JP" w:eastAsia="ja-JP"/>
        </w:rPr>
        <w:t xml:space="preserve"> </w:t>
      </w:r>
      <w:r w:rsidRPr="00FF4A72">
        <w:rPr>
          <w:rFonts w:eastAsia="MS PGothic" w:cs="Tahoma"/>
          <w:sz w:val="18"/>
          <w:lang w:val="ja-JP" w:eastAsia="ja-JP"/>
        </w:rPr>
        <w:t>オペレーティング</w:t>
      </w:r>
      <w:r w:rsidRPr="00FF4A72">
        <w:rPr>
          <w:rFonts w:eastAsia="MS PGothic" w:cs="Tahoma"/>
          <w:sz w:val="18"/>
          <w:lang w:val="ja-JP" w:eastAsia="ja-JP"/>
        </w:rPr>
        <w:t xml:space="preserve"> </w:t>
      </w:r>
      <w:r w:rsidRPr="00FF4A72">
        <w:rPr>
          <w:rFonts w:eastAsia="MS PGothic" w:cs="Tahoma"/>
          <w:sz w:val="18"/>
          <w:lang w:val="ja-JP" w:eastAsia="ja-JP"/>
        </w:rPr>
        <w:t>システムのインスタンスの代わりに、</w:t>
      </w:r>
      <w:r w:rsidRPr="00FF4A72">
        <w:rPr>
          <w:rFonts w:eastAsia="MS PGothic" w:cs="Tahoma"/>
          <w:sz w:val="18"/>
          <w:lang w:val="ja-JP" w:eastAsia="ja-JP"/>
        </w:rPr>
        <w:t xml:space="preserve">Windows Thin PC </w:t>
      </w:r>
      <w:r w:rsidRPr="00FF4A72">
        <w:rPr>
          <w:rFonts w:eastAsia="MS PGothic" w:cs="Tahoma"/>
          <w:sz w:val="18"/>
          <w:lang w:val="ja-JP" w:eastAsia="ja-JP"/>
        </w:rPr>
        <w:t>を使用することができます。お客様による</w:t>
      </w:r>
      <w:r w:rsidRPr="00FF4A72">
        <w:rPr>
          <w:rFonts w:eastAsia="MS PGothic" w:cs="Tahoma"/>
          <w:sz w:val="18"/>
          <w:lang w:val="ja-JP" w:eastAsia="ja-JP"/>
        </w:rPr>
        <w:t xml:space="preserve"> Windows Thin PC </w:t>
      </w:r>
      <w:r w:rsidRPr="00FF4A72">
        <w:rPr>
          <w:rFonts w:eastAsia="MS PGothic" w:cs="Tahoma"/>
          <w:sz w:val="18"/>
          <w:lang w:val="ja-JP" w:eastAsia="ja-JP"/>
        </w:rPr>
        <w:t>の使用には、お客様のライセンス契約の条項が適用されます。</w:t>
      </w:r>
    </w:p>
    <w:p w:rsidR="00B12470" w:rsidRPr="00FF4A72" w:rsidRDefault="00B12470" w:rsidP="006E268A">
      <w:pPr>
        <w:rPr>
          <w:rFonts w:eastAsia="MS PGothic" w:cs="Tahoma"/>
          <w:lang w:eastAsia="ja-JP"/>
        </w:rPr>
      </w:pPr>
      <w:bookmarkStart w:id="999" w:name="_Toc150594882"/>
    </w:p>
    <w:p w:rsidR="00B12470" w:rsidRPr="00FF4A72" w:rsidRDefault="00B12470" w:rsidP="006E268A">
      <w:pPr>
        <w:pStyle w:val="Heading3"/>
        <w:rPr>
          <w:rFonts w:eastAsia="MS PGothic" w:cs="Tahoma"/>
          <w:lang w:eastAsia="ja-JP"/>
        </w:rPr>
      </w:pPr>
      <w:bookmarkStart w:id="1000" w:name="_Toc377980212"/>
      <w:r w:rsidRPr="004A3047">
        <w:rPr>
          <w:rFonts w:eastAsia="MS PGothic" w:cs="Tahoma"/>
          <w:sz w:val="24"/>
          <w:lang w:eastAsia="ja-JP"/>
        </w:rPr>
        <w:t>延長ホットフィックス</w:t>
      </w:r>
      <w:r w:rsidRPr="004A3047">
        <w:rPr>
          <w:rFonts w:eastAsia="MS PGothic" w:cs="Tahoma"/>
          <w:sz w:val="24"/>
          <w:lang w:eastAsia="ja-JP"/>
        </w:rPr>
        <w:t xml:space="preserve"> </w:t>
      </w:r>
      <w:r w:rsidRPr="004A3047">
        <w:rPr>
          <w:rFonts w:eastAsia="MS PGothic" w:cs="Tahoma"/>
          <w:sz w:val="24"/>
          <w:lang w:eastAsia="ja-JP"/>
        </w:rPr>
        <w:t>サポート</w:t>
      </w:r>
      <w:bookmarkEnd w:id="999"/>
      <w:bookmarkEnd w:id="1000"/>
    </w:p>
    <w:p w:rsidR="00B12470" w:rsidRPr="00FF4A72" w:rsidRDefault="00B12470" w:rsidP="006E268A">
      <w:pPr>
        <w:rPr>
          <w:rFonts w:eastAsia="MS PGothic" w:cs="Tahoma"/>
          <w:sz w:val="18"/>
          <w:szCs w:val="18"/>
          <w:lang w:eastAsia="ja-JP"/>
        </w:rPr>
      </w:pPr>
    </w:p>
    <w:p w:rsidR="00B12470" w:rsidRPr="00FF4A72" w:rsidRDefault="00B12470" w:rsidP="00CD60CE">
      <w:pPr>
        <w:rPr>
          <w:rFonts w:eastAsia="MS PGothic" w:cs="Tahoma"/>
          <w:sz w:val="18"/>
          <w:szCs w:val="24"/>
          <w:lang w:val="ja-JP" w:eastAsia="ja-JP"/>
        </w:rPr>
      </w:pPr>
      <w:r w:rsidRPr="00FF4A72">
        <w:rPr>
          <w:rFonts w:eastAsia="MS PGothic" w:cs="Tahoma"/>
          <w:sz w:val="18"/>
          <w:szCs w:val="24"/>
          <w:lang w:val="ja-JP" w:eastAsia="ja-JP"/>
        </w:rPr>
        <w:t>以下のお客様には延長ホットフィックス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サポートをご利用いただけます。</w:t>
      </w:r>
    </w:p>
    <w:p w:rsidR="00B12470" w:rsidRPr="00FF4A72" w:rsidRDefault="00B12470" w:rsidP="00CD60CE">
      <w:pPr>
        <w:rPr>
          <w:rFonts w:eastAsia="MS PGothic" w:cs="Tahoma"/>
          <w:sz w:val="18"/>
          <w:szCs w:val="18"/>
          <w:lang w:eastAsia="ja-JP"/>
        </w:rPr>
      </w:pPr>
    </w:p>
    <w:p w:rsidR="00B12470" w:rsidRPr="00FF4A72" w:rsidRDefault="00B12470" w:rsidP="000A7002">
      <w:pPr>
        <w:pStyle w:val="AppendixBodyText"/>
        <w:numPr>
          <w:ilvl w:val="0"/>
          <w:numId w:val="6"/>
        </w:numPr>
        <w:tabs>
          <w:tab w:val="clear" w:pos="1440"/>
        </w:tabs>
        <w:spacing w:after="120"/>
        <w:ind w:left="714" w:hanging="357"/>
        <w:rPr>
          <w:rFonts w:eastAsia="MS PGothic" w:cs="Tahoma"/>
          <w:sz w:val="18"/>
          <w:szCs w:val="18"/>
        </w:rPr>
      </w:pPr>
      <w:r w:rsidRPr="00FF4A72">
        <w:rPr>
          <w:rFonts w:eastAsia="MS PGothic" w:cs="Tahoma"/>
          <w:sz w:val="18"/>
          <w:szCs w:val="24"/>
          <w:lang w:val="ja-JP"/>
        </w:rPr>
        <w:t>アプリケーション製品群のソフトウェア</w:t>
      </w:r>
      <w:r w:rsidRPr="00FF4A72">
        <w:rPr>
          <w:rFonts w:eastAsia="MS PGothic" w:cs="Tahoma"/>
          <w:sz w:val="18"/>
          <w:szCs w:val="24"/>
        </w:rPr>
        <w:t xml:space="preserve"> </w:t>
      </w:r>
      <w:r w:rsidRPr="00FF4A72">
        <w:rPr>
          <w:rFonts w:eastAsia="MS PGothic" w:cs="Tahoma"/>
          <w:sz w:val="18"/>
          <w:szCs w:val="24"/>
          <w:lang w:val="ja-JP"/>
        </w:rPr>
        <w:t>アシュアランス</w:t>
      </w:r>
      <w:r w:rsidRPr="00FF4A72">
        <w:rPr>
          <w:rFonts w:eastAsia="MS PGothic" w:cs="Tahoma"/>
          <w:sz w:val="18"/>
          <w:szCs w:val="24"/>
        </w:rPr>
        <w:t xml:space="preserve"> </w:t>
      </w:r>
      <w:r w:rsidRPr="00FF4A72">
        <w:rPr>
          <w:rFonts w:eastAsia="MS PGothic" w:cs="Tahoma"/>
          <w:sz w:val="18"/>
          <w:szCs w:val="24"/>
          <w:lang w:val="ja-JP"/>
        </w:rPr>
        <w:t>メンバーシップを保有するお客様</w:t>
      </w:r>
      <w:r w:rsidRPr="00FF4A72">
        <w:rPr>
          <w:rFonts w:eastAsia="MS PGothic" w:cs="Tahoma"/>
          <w:sz w:val="18"/>
          <w:szCs w:val="24"/>
        </w:rPr>
        <w:t xml:space="preserve"> (Academic Select</w:t>
      </w:r>
      <w:r w:rsidRPr="00FF4A72">
        <w:rPr>
          <w:rFonts w:eastAsia="MS PGothic" w:cs="Tahoma"/>
          <w:sz w:val="18"/>
          <w:szCs w:val="24"/>
          <w:lang w:val="ja-JP"/>
        </w:rPr>
        <w:t>、</w:t>
      </w:r>
      <w:r w:rsidRPr="00FF4A72">
        <w:rPr>
          <w:rFonts w:eastAsia="MS PGothic" w:cs="Tahoma"/>
          <w:sz w:val="18"/>
          <w:szCs w:val="24"/>
        </w:rPr>
        <w:t>Select Plus for Academic</w:t>
      </w:r>
      <w:r w:rsidRPr="00FF4A72">
        <w:rPr>
          <w:rFonts w:eastAsia="MS PGothic" w:cs="Tahoma"/>
          <w:sz w:val="18"/>
          <w:szCs w:val="24"/>
          <w:lang w:val="ja-JP"/>
        </w:rPr>
        <w:t>、</w:t>
      </w:r>
      <w:r w:rsidRPr="00FF4A72">
        <w:rPr>
          <w:rStyle w:val="PageNumber"/>
          <w:rFonts w:eastAsia="MS PGothic" w:cs="Tahoma"/>
          <w:sz w:val="18"/>
          <w:szCs w:val="24"/>
        </w:rPr>
        <w:t>Campus</w:t>
      </w:r>
      <w:r w:rsidRPr="00FF4A72">
        <w:rPr>
          <w:rFonts w:eastAsia="MS PGothic" w:cs="Tahoma"/>
          <w:sz w:val="18"/>
          <w:szCs w:val="24"/>
        </w:rPr>
        <w:t xml:space="preserve"> Agreement</w:t>
      </w:r>
      <w:r w:rsidRPr="00FF4A72">
        <w:rPr>
          <w:rFonts w:eastAsia="MS PGothic" w:cs="Tahoma"/>
          <w:sz w:val="18"/>
          <w:szCs w:val="24"/>
          <w:lang w:val="ja-JP"/>
        </w:rPr>
        <w:t>、</w:t>
      </w:r>
      <w:r w:rsidRPr="00FF4A72">
        <w:rPr>
          <w:rFonts w:eastAsia="MS PGothic" w:cs="Tahoma"/>
          <w:sz w:val="18"/>
          <w:szCs w:val="24"/>
        </w:rPr>
        <w:t>School Agreement</w:t>
      </w:r>
      <w:r w:rsidRPr="00FF4A72">
        <w:rPr>
          <w:rFonts w:eastAsia="MS PGothic" w:cs="Tahoma"/>
          <w:sz w:val="18"/>
          <w:szCs w:val="24"/>
          <w:lang w:val="ja-JP"/>
        </w:rPr>
        <w:t>、</w:t>
      </w:r>
      <w:r w:rsidRPr="00FF4A72">
        <w:rPr>
          <w:rFonts w:eastAsia="MS PGothic" w:cs="Tahoma"/>
          <w:sz w:val="18"/>
          <w:szCs w:val="24"/>
        </w:rPr>
        <w:t xml:space="preserve">Open Value Subscription – Education Solutions </w:t>
      </w:r>
      <w:r w:rsidRPr="00FF4A72">
        <w:rPr>
          <w:rFonts w:eastAsia="MS PGothic" w:cs="Tahoma"/>
          <w:sz w:val="18"/>
          <w:szCs w:val="24"/>
          <w:lang w:val="ja-JP"/>
        </w:rPr>
        <w:t>のお客様を除く</w:t>
      </w:r>
      <w:r w:rsidRPr="00FF4A72">
        <w:rPr>
          <w:rFonts w:eastAsia="MS PGothic" w:cs="Tahoma"/>
          <w:sz w:val="18"/>
          <w:szCs w:val="24"/>
        </w:rPr>
        <w:t xml:space="preserve">) </w:t>
      </w:r>
      <w:r w:rsidRPr="00FF4A72">
        <w:rPr>
          <w:rFonts w:eastAsia="MS PGothic" w:cs="Tahoma"/>
          <w:sz w:val="18"/>
          <w:szCs w:val="24"/>
          <w:lang w:val="ja-JP"/>
        </w:rPr>
        <w:t>には、アプリケーション製品群の製品に対する延長ホットフィックス</w:t>
      </w:r>
      <w:r w:rsidRPr="00FF4A72">
        <w:rPr>
          <w:rFonts w:eastAsia="MS PGothic" w:cs="Tahoma"/>
          <w:sz w:val="18"/>
          <w:szCs w:val="24"/>
        </w:rPr>
        <w:t xml:space="preserve"> </w:t>
      </w:r>
      <w:r w:rsidRPr="00FF4A72">
        <w:rPr>
          <w:rFonts w:eastAsia="MS PGothic" w:cs="Tahoma"/>
          <w:sz w:val="18"/>
          <w:szCs w:val="24"/>
          <w:lang w:val="ja-JP"/>
        </w:rPr>
        <w:t>サポートをご利用いただけます。</w:t>
      </w:r>
    </w:p>
    <w:p w:rsidR="00B12470" w:rsidRPr="00FF4A72" w:rsidRDefault="00225F1C" w:rsidP="000A7002">
      <w:pPr>
        <w:pStyle w:val="AppendixBodyText"/>
        <w:numPr>
          <w:ilvl w:val="0"/>
          <w:numId w:val="6"/>
        </w:numPr>
        <w:tabs>
          <w:tab w:val="clear" w:pos="1440"/>
        </w:tabs>
        <w:spacing w:after="120"/>
        <w:ind w:left="714" w:hanging="357"/>
        <w:rPr>
          <w:rFonts w:eastAsia="MS PGothic" w:cs="Tahoma"/>
          <w:sz w:val="18"/>
          <w:szCs w:val="18"/>
        </w:rPr>
      </w:pPr>
      <w:r w:rsidRPr="00FF4A72">
        <w:rPr>
          <w:rFonts w:eastAsia="MS PGothic" w:cs="Tahoma"/>
          <w:sz w:val="18"/>
          <w:lang w:val="ja-JP"/>
        </w:rPr>
        <w:t>システム製品群のソフトウェア</w:t>
      </w:r>
      <w:r w:rsidRPr="00FF4A72">
        <w:rPr>
          <w:rFonts w:eastAsia="MS PGothic" w:cs="Tahoma"/>
          <w:sz w:val="18"/>
        </w:rPr>
        <w:t xml:space="preserve"> </w:t>
      </w:r>
      <w:r w:rsidRPr="00FF4A72">
        <w:rPr>
          <w:rFonts w:eastAsia="MS PGothic" w:cs="Tahoma"/>
          <w:sz w:val="18"/>
          <w:lang w:val="ja-JP"/>
        </w:rPr>
        <w:t>アシュアランス</w:t>
      </w:r>
      <w:r w:rsidRPr="00FF4A72">
        <w:rPr>
          <w:rFonts w:eastAsia="MS PGothic" w:cs="Tahoma"/>
          <w:sz w:val="18"/>
        </w:rPr>
        <w:t xml:space="preserve"> </w:t>
      </w:r>
      <w:r w:rsidRPr="00FF4A72">
        <w:rPr>
          <w:rFonts w:eastAsia="MS PGothic" w:cs="Tahoma"/>
          <w:sz w:val="18"/>
          <w:lang w:val="ja-JP"/>
        </w:rPr>
        <w:t>メンバーシップを保有するお客様</w:t>
      </w:r>
      <w:r w:rsidRPr="00FF4A72">
        <w:rPr>
          <w:rFonts w:eastAsia="MS PGothic" w:cs="Tahoma"/>
          <w:sz w:val="18"/>
        </w:rPr>
        <w:t xml:space="preserve"> (Academic Select</w:t>
      </w:r>
      <w:r w:rsidRPr="00FF4A72">
        <w:rPr>
          <w:rFonts w:eastAsia="MS PGothic" w:cs="Tahoma"/>
          <w:sz w:val="18"/>
          <w:lang w:val="ja-JP"/>
        </w:rPr>
        <w:t>、</w:t>
      </w:r>
      <w:r w:rsidRPr="00FF4A72">
        <w:rPr>
          <w:rFonts w:eastAsia="MS PGothic" w:cs="Tahoma"/>
          <w:sz w:val="18"/>
        </w:rPr>
        <w:t>Select Plus for Academic</w:t>
      </w:r>
      <w:r w:rsidRPr="00FF4A72">
        <w:rPr>
          <w:rFonts w:eastAsia="MS PGothic" w:cs="Tahoma"/>
          <w:sz w:val="18"/>
          <w:lang w:val="ja-JP"/>
        </w:rPr>
        <w:t>、</w:t>
      </w:r>
      <w:r w:rsidRPr="00FF4A72">
        <w:rPr>
          <w:rFonts w:eastAsia="MS PGothic" w:cs="Tahoma"/>
          <w:sz w:val="18"/>
        </w:rPr>
        <w:t>Campus Agreement</w:t>
      </w:r>
      <w:r w:rsidRPr="00FF4A72">
        <w:rPr>
          <w:rFonts w:eastAsia="MS PGothic" w:cs="Tahoma"/>
          <w:sz w:val="18"/>
          <w:lang w:val="ja-JP"/>
        </w:rPr>
        <w:t>、</w:t>
      </w:r>
      <w:r w:rsidRPr="00FF4A72">
        <w:rPr>
          <w:rFonts w:eastAsia="MS PGothic" w:cs="Tahoma"/>
          <w:sz w:val="18"/>
        </w:rPr>
        <w:t>School Agreement</w:t>
      </w:r>
      <w:r w:rsidRPr="00FF4A72">
        <w:rPr>
          <w:rFonts w:eastAsia="MS PGothic" w:cs="Tahoma"/>
          <w:sz w:val="18"/>
          <w:lang w:val="ja-JP"/>
        </w:rPr>
        <w:t>、</w:t>
      </w:r>
      <w:r w:rsidRPr="00FF4A72">
        <w:rPr>
          <w:rFonts w:eastAsia="MS PGothic" w:cs="Tahoma"/>
          <w:sz w:val="18"/>
        </w:rPr>
        <w:t xml:space="preserve">Open Value Subscription – Education Solutions </w:t>
      </w:r>
      <w:r w:rsidRPr="00FF4A72">
        <w:rPr>
          <w:rFonts w:eastAsia="MS PGothic" w:cs="Tahoma"/>
          <w:sz w:val="18"/>
          <w:lang w:val="ja-JP"/>
        </w:rPr>
        <w:t>のお客様を除く</w:t>
      </w:r>
      <w:r w:rsidRPr="00FF4A72">
        <w:rPr>
          <w:rFonts w:eastAsia="MS PGothic" w:cs="Tahoma"/>
          <w:sz w:val="18"/>
        </w:rPr>
        <w:t xml:space="preserve">) </w:t>
      </w:r>
      <w:r w:rsidRPr="00FF4A72">
        <w:rPr>
          <w:rFonts w:eastAsia="MS PGothic" w:cs="Tahoma"/>
          <w:sz w:val="18"/>
          <w:lang w:val="ja-JP"/>
        </w:rPr>
        <w:t>には、</w:t>
      </w:r>
      <w:r w:rsidRPr="00FF4A72">
        <w:rPr>
          <w:rFonts w:eastAsia="MS PGothic" w:cs="Tahoma"/>
          <w:sz w:val="18"/>
        </w:rPr>
        <w:t xml:space="preserve">Windows </w:t>
      </w:r>
      <w:r w:rsidRPr="00FF4A72">
        <w:rPr>
          <w:rFonts w:eastAsia="MS PGothic" w:cs="Tahoma"/>
          <w:sz w:val="18"/>
          <w:lang w:val="ja-JP"/>
        </w:rPr>
        <w:t>デスクトップ</w:t>
      </w:r>
      <w:r w:rsidRPr="00FF4A72">
        <w:rPr>
          <w:rFonts w:eastAsia="MS PGothic" w:cs="Tahoma"/>
          <w:sz w:val="18"/>
        </w:rPr>
        <w:t xml:space="preserve"> </w:t>
      </w:r>
      <w:r w:rsidRPr="00FF4A72">
        <w:rPr>
          <w:rFonts w:eastAsia="MS PGothic" w:cs="Tahoma"/>
          <w:sz w:val="18"/>
          <w:lang w:val="ja-JP"/>
        </w:rPr>
        <w:t>オペレーティング</w:t>
      </w:r>
      <w:r w:rsidRPr="00FF4A72">
        <w:rPr>
          <w:rFonts w:eastAsia="MS PGothic" w:cs="Tahoma"/>
          <w:sz w:val="18"/>
        </w:rPr>
        <w:t xml:space="preserve"> </w:t>
      </w:r>
      <w:r w:rsidRPr="00FF4A72">
        <w:rPr>
          <w:rFonts w:eastAsia="MS PGothic" w:cs="Tahoma"/>
          <w:sz w:val="18"/>
          <w:lang w:val="ja-JP"/>
        </w:rPr>
        <w:t>システムおよび</w:t>
      </w:r>
      <w:r w:rsidRPr="00FF4A72">
        <w:rPr>
          <w:rFonts w:eastAsia="MS PGothic" w:cs="Tahoma"/>
          <w:sz w:val="18"/>
        </w:rPr>
        <w:t xml:space="preserve"> Windows Embedded </w:t>
      </w:r>
      <w:r w:rsidRPr="00FF4A72">
        <w:rPr>
          <w:rFonts w:eastAsia="MS PGothic" w:cs="Tahoma"/>
          <w:sz w:val="18"/>
          <w:lang w:val="ja-JP"/>
        </w:rPr>
        <w:t>オペレーティング</w:t>
      </w:r>
      <w:r w:rsidRPr="00FF4A72">
        <w:rPr>
          <w:rFonts w:eastAsia="MS PGothic" w:cs="Tahoma"/>
          <w:sz w:val="18"/>
        </w:rPr>
        <w:t xml:space="preserve"> </w:t>
      </w:r>
      <w:r w:rsidRPr="00FF4A72">
        <w:rPr>
          <w:rFonts w:eastAsia="MS PGothic" w:cs="Tahoma"/>
          <w:sz w:val="18"/>
          <w:lang w:val="ja-JP"/>
        </w:rPr>
        <w:t>システム</w:t>
      </w:r>
      <w:r w:rsidRPr="00FF4A72">
        <w:rPr>
          <w:rFonts w:eastAsia="MS PGothic" w:cs="Tahoma"/>
          <w:sz w:val="18"/>
        </w:rPr>
        <w:t xml:space="preserve"> (Windows Embedded </w:t>
      </w:r>
      <w:r w:rsidRPr="00FF4A72">
        <w:rPr>
          <w:rFonts w:eastAsia="MS PGothic" w:cs="Tahoma"/>
          <w:sz w:val="18"/>
          <w:lang w:val="ja-JP"/>
        </w:rPr>
        <w:t>製品に対するソフトウェア</w:t>
      </w:r>
      <w:r w:rsidRPr="00FF4A72">
        <w:rPr>
          <w:rFonts w:eastAsia="MS PGothic" w:cs="Tahoma"/>
          <w:sz w:val="18"/>
        </w:rPr>
        <w:t xml:space="preserve"> </w:t>
      </w:r>
      <w:r w:rsidRPr="00FF4A72">
        <w:rPr>
          <w:rFonts w:eastAsia="MS PGothic" w:cs="Tahoma"/>
          <w:sz w:val="18"/>
          <w:lang w:val="ja-JP"/>
        </w:rPr>
        <w:t>アシュアランスを保有している場合</w:t>
      </w:r>
      <w:r w:rsidRPr="00FF4A72">
        <w:rPr>
          <w:rFonts w:eastAsia="MS PGothic" w:cs="Tahoma"/>
          <w:sz w:val="18"/>
        </w:rPr>
        <w:t xml:space="preserve">) </w:t>
      </w:r>
      <w:r w:rsidRPr="00FF4A72">
        <w:rPr>
          <w:rFonts w:eastAsia="MS PGothic" w:cs="Tahoma"/>
          <w:sz w:val="18"/>
          <w:lang w:val="ja-JP"/>
        </w:rPr>
        <w:t>の延長ホットフィックス</w:t>
      </w:r>
      <w:r w:rsidRPr="00FF4A72">
        <w:rPr>
          <w:rFonts w:eastAsia="MS PGothic" w:cs="Tahoma"/>
          <w:sz w:val="18"/>
        </w:rPr>
        <w:t xml:space="preserve"> </w:t>
      </w:r>
      <w:r w:rsidRPr="00FF4A72">
        <w:rPr>
          <w:rFonts w:eastAsia="MS PGothic" w:cs="Tahoma"/>
          <w:sz w:val="18"/>
          <w:lang w:val="ja-JP"/>
        </w:rPr>
        <w:t>サポートをご利用いただけます</w:t>
      </w:r>
      <w:r w:rsidR="00B12470" w:rsidRPr="00FF4A72">
        <w:rPr>
          <w:rFonts w:eastAsia="MS PGothic" w:cs="Tahoma"/>
          <w:sz w:val="18"/>
          <w:szCs w:val="24"/>
          <w:lang w:val="ja-JP"/>
        </w:rPr>
        <w:t>。</w:t>
      </w:r>
    </w:p>
    <w:p w:rsidR="00B12470" w:rsidRPr="00FF4A72" w:rsidRDefault="00B12470" w:rsidP="000A7002">
      <w:pPr>
        <w:pStyle w:val="AppendixBodyText"/>
        <w:numPr>
          <w:ilvl w:val="0"/>
          <w:numId w:val="6"/>
        </w:numPr>
        <w:tabs>
          <w:tab w:val="clear" w:pos="1440"/>
        </w:tabs>
        <w:spacing w:after="120"/>
        <w:ind w:left="714" w:hanging="357"/>
        <w:rPr>
          <w:rFonts w:eastAsia="MS PGothic" w:cs="Tahoma"/>
          <w:sz w:val="18"/>
          <w:szCs w:val="18"/>
          <w:lang w:eastAsia="ja-JP"/>
        </w:rPr>
      </w:pPr>
      <w:r w:rsidRPr="00FF4A72">
        <w:rPr>
          <w:rFonts w:eastAsia="MS PGothic" w:cs="Tahoma"/>
          <w:sz w:val="18"/>
          <w:szCs w:val="24"/>
          <w:lang w:val="ja-JP" w:eastAsia="ja-JP"/>
        </w:rPr>
        <w:lastRenderedPageBreak/>
        <w:t xml:space="preserve">Windows Intune (Per Device) </w:t>
      </w:r>
      <w:r w:rsidRPr="00FF4A72">
        <w:rPr>
          <w:rFonts w:eastAsia="MS PGothic" w:cs="Tahoma"/>
          <w:sz w:val="18"/>
          <w:szCs w:val="24"/>
          <w:lang w:val="ja-JP" w:eastAsia="ja-JP"/>
        </w:rPr>
        <w:t>の有効なサブスクリプションを保有するお客様には、</w:t>
      </w:r>
      <w:r w:rsidRPr="00FF4A72">
        <w:rPr>
          <w:rFonts w:eastAsia="MS PGothic" w:cs="Tahoma"/>
          <w:sz w:val="18"/>
          <w:szCs w:val="24"/>
          <w:lang w:val="ja-JP"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システムの延長ホットフィックス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サポートをご利用いただけます。</w:t>
      </w:r>
    </w:p>
    <w:p w:rsidR="00B12470" w:rsidRPr="00FF4A72" w:rsidRDefault="00B12470" w:rsidP="000A7002">
      <w:pPr>
        <w:pStyle w:val="AppendixBodyText"/>
        <w:numPr>
          <w:ilvl w:val="0"/>
          <w:numId w:val="6"/>
        </w:numPr>
        <w:tabs>
          <w:tab w:val="clear" w:pos="1440"/>
        </w:tabs>
        <w:spacing w:after="120"/>
        <w:ind w:left="714" w:hanging="357"/>
        <w:rPr>
          <w:rFonts w:eastAsia="MS PGothic" w:cs="Tahoma"/>
          <w:iCs/>
          <w:color w:val="000000"/>
          <w:sz w:val="18"/>
          <w:szCs w:val="18"/>
          <w:lang w:eastAsia="ja-JP"/>
        </w:rPr>
      </w:pPr>
      <w:r w:rsidRPr="00FF4A72">
        <w:rPr>
          <w:rFonts w:eastAsia="MS PGothic" w:cs="Tahoma"/>
          <w:sz w:val="18"/>
          <w:szCs w:val="24"/>
          <w:lang w:val="ja-JP" w:eastAsia="ja-JP"/>
        </w:rPr>
        <w:t xml:space="preserve">1 </w:t>
      </w:r>
      <w:r w:rsidRPr="00FF4A72">
        <w:rPr>
          <w:rFonts w:eastAsia="MS PGothic" w:cs="Tahoma"/>
          <w:sz w:val="18"/>
          <w:szCs w:val="24"/>
          <w:lang w:val="ja-JP" w:eastAsia="ja-JP"/>
        </w:rPr>
        <w:t>つ以上のサーバー製品のソフトウェア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アシュアランスを保有するお客様</w:t>
      </w:r>
      <w:r w:rsidRPr="00FF4A72">
        <w:rPr>
          <w:rFonts w:eastAsia="MS PGothic" w:cs="Tahoma"/>
          <w:sz w:val="18"/>
          <w:szCs w:val="24"/>
          <w:lang w:val="ja-JP" w:eastAsia="ja-JP"/>
        </w:rPr>
        <w:t xml:space="preserve"> (Academic </w:t>
      </w:r>
      <w:r w:rsidRPr="00FF4A72">
        <w:rPr>
          <w:rFonts w:eastAsia="MS PGothic" w:cs="Tahoma"/>
          <w:sz w:val="18"/>
          <w:szCs w:val="24"/>
          <w:lang w:val="ja-JP" w:eastAsia="ja-JP"/>
        </w:rPr>
        <w:t>のお客様を除く</w:t>
      </w:r>
      <w:r w:rsidRPr="00FF4A72">
        <w:rPr>
          <w:rFonts w:eastAsia="MS PGothic" w:cs="Tahoma"/>
          <w:sz w:val="18"/>
          <w:szCs w:val="24"/>
          <w:lang w:val="ja-JP" w:eastAsia="ja-JP"/>
        </w:rPr>
        <w:t xml:space="preserve">) </w:t>
      </w:r>
      <w:r w:rsidRPr="00FF4A72">
        <w:rPr>
          <w:rFonts w:eastAsia="MS PGothic" w:cs="Tahoma"/>
          <w:sz w:val="18"/>
          <w:szCs w:val="24"/>
          <w:lang w:val="ja-JP" w:eastAsia="ja-JP"/>
        </w:rPr>
        <w:t>には、サーバー製品の延長ホットフィックス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サポートをご利用いただけます。対象となるサーバー製品は、</w:t>
      </w:r>
      <w:r w:rsidRPr="00FF4A72">
        <w:rPr>
          <w:rFonts w:eastAsia="MS PGothic" w:cs="Tahoma"/>
          <w:sz w:val="18"/>
          <w:szCs w:val="24"/>
          <w:lang w:val="ja-JP" w:eastAsia="ja-JP"/>
        </w:rPr>
        <w:t>Microsoft Exchange Server</w:t>
      </w:r>
      <w:r w:rsidRPr="00FF4A72">
        <w:rPr>
          <w:rFonts w:eastAsia="MS PGothic" w:cs="Tahoma"/>
          <w:sz w:val="18"/>
          <w:szCs w:val="24"/>
          <w:lang w:val="ja-JP" w:eastAsia="ja-JP"/>
        </w:rPr>
        <w:t>、</w:t>
      </w:r>
      <w:r w:rsidRPr="00FF4A72">
        <w:rPr>
          <w:rFonts w:eastAsia="MS PGothic" w:cs="Tahoma"/>
          <w:sz w:val="18"/>
          <w:szCs w:val="24"/>
          <w:lang w:val="ja-JP" w:eastAsia="ja-JP"/>
        </w:rPr>
        <w:t>Microsoft SQL Server</w:t>
      </w:r>
      <w:r w:rsidRPr="00FF4A72">
        <w:rPr>
          <w:rFonts w:eastAsia="MS PGothic" w:cs="Tahoma"/>
          <w:sz w:val="18"/>
          <w:szCs w:val="24"/>
          <w:lang w:val="ja-JP" w:eastAsia="ja-JP"/>
        </w:rPr>
        <w:t>、</w:t>
      </w:r>
      <w:r w:rsidRPr="00FF4A72">
        <w:rPr>
          <w:rFonts w:eastAsia="MS PGothic" w:cs="Tahoma"/>
          <w:sz w:val="18"/>
          <w:szCs w:val="24"/>
          <w:lang w:val="ja-JP" w:eastAsia="ja-JP"/>
        </w:rPr>
        <w:t>System Center 2012</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Windows Server </w:t>
      </w:r>
      <w:r w:rsidRPr="00FF4A72">
        <w:rPr>
          <w:rFonts w:eastAsia="MS PGothic" w:cs="Tahoma"/>
          <w:sz w:val="18"/>
          <w:szCs w:val="24"/>
          <w:lang w:val="ja-JP" w:eastAsia="ja-JP"/>
        </w:rPr>
        <w:t>です。</w:t>
      </w:r>
    </w:p>
    <w:p w:rsidR="00B12470" w:rsidRPr="00FF4A72" w:rsidRDefault="00B12470" w:rsidP="00531CA7">
      <w:pPr>
        <w:rPr>
          <w:rFonts w:eastAsia="MS PGothic" w:cs="Tahoma"/>
          <w:sz w:val="18"/>
          <w:lang w:eastAsia="ja-JP"/>
        </w:rPr>
      </w:pPr>
    </w:p>
    <w:p w:rsidR="00B12470" w:rsidRPr="00FF4A72" w:rsidRDefault="00B12470" w:rsidP="00531CA7">
      <w:pPr>
        <w:rPr>
          <w:rStyle w:val="PageNumber"/>
          <w:rFonts w:eastAsia="MS PGothic" w:cs="Tahoma"/>
          <w:sz w:val="18"/>
          <w:lang w:eastAsia="ja-JP"/>
        </w:rPr>
      </w:pPr>
      <w:r w:rsidRPr="00FF4A72">
        <w:rPr>
          <w:rFonts w:eastAsia="MS PGothic" w:cs="Tahoma"/>
          <w:sz w:val="18"/>
          <w:lang w:val="ja-JP" w:eastAsia="ja-JP"/>
        </w:rPr>
        <w:t>延長ホットフィックス</w:t>
      </w:r>
      <w:r w:rsidRPr="00FF4A72">
        <w:rPr>
          <w:rFonts w:eastAsia="MS PGothic" w:cs="Tahoma"/>
          <w:sz w:val="18"/>
          <w:lang w:eastAsia="ja-JP"/>
        </w:rPr>
        <w:t xml:space="preserve"> </w:t>
      </w:r>
      <w:r w:rsidRPr="00FF4A72">
        <w:rPr>
          <w:rFonts w:eastAsia="MS PGothic" w:cs="Tahoma"/>
          <w:sz w:val="18"/>
          <w:lang w:val="ja-JP" w:eastAsia="ja-JP"/>
        </w:rPr>
        <w:t>サポートは、メインストリーム</w:t>
      </w:r>
      <w:r w:rsidRPr="00FF4A72">
        <w:rPr>
          <w:rFonts w:eastAsia="MS PGothic" w:cs="Tahoma"/>
          <w:sz w:val="18"/>
          <w:lang w:eastAsia="ja-JP"/>
        </w:rPr>
        <w:t xml:space="preserve"> </w:t>
      </w:r>
      <w:r w:rsidRPr="00FF4A72">
        <w:rPr>
          <w:rFonts w:eastAsia="MS PGothic" w:cs="Tahoma"/>
          <w:sz w:val="18"/>
          <w:lang w:val="ja-JP" w:eastAsia="ja-JP"/>
        </w:rPr>
        <w:t>サポートから延長サポートに移行したソフトウェアの旧バージョン向けの特典です。このソフトウェア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アシュアランスの特典の対象となるお客様については、ソフトウェア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FF4A72">
        <w:rPr>
          <w:rFonts w:eastAsia="MS PGothic" w:cs="Tahoma"/>
          <w:sz w:val="18"/>
          <w:lang w:val="ja-JP" w:eastAsia="ja-JP"/>
        </w:rPr>
        <w:t xml:space="preserve"> 90 </w:t>
      </w:r>
      <w:r w:rsidRPr="00FF4A72">
        <w:rPr>
          <w:rFonts w:eastAsia="MS PGothic" w:cs="Tahoma"/>
          <w:sz w:val="18"/>
          <w:lang w:val="ja-JP" w:eastAsia="ja-JP"/>
        </w:rPr>
        <w:t>日以内に契約を締結していただく必要はありません。</w:t>
      </w:r>
    </w:p>
    <w:p w:rsidR="00B12470" w:rsidRPr="00FF4A72" w:rsidRDefault="00B12470">
      <w:pPr>
        <w:rPr>
          <w:rStyle w:val="PageNumber"/>
          <w:rFonts w:eastAsia="MS PGothic" w:cs="Tahoma"/>
          <w:sz w:val="18"/>
          <w:lang w:eastAsia="ja-JP"/>
        </w:rPr>
      </w:pPr>
    </w:p>
    <w:p w:rsidR="00B12470" w:rsidRPr="00FF4A72" w:rsidRDefault="00B12470">
      <w:pPr>
        <w:rPr>
          <w:rFonts w:eastAsia="MS PGothic" w:cs="Tahoma"/>
          <w:sz w:val="18"/>
          <w:szCs w:val="18"/>
          <w:lang w:eastAsia="ja-JP"/>
        </w:rPr>
      </w:pPr>
      <w:r w:rsidRPr="00FF4A72">
        <w:rPr>
          <w:rFonts w:eastAsia="MS PGothic" w:cs="Tahoma"/>
          <w:sz w:val="18"/>
          <w:lang w:val="ja-JP" w:eastAsia="ja-JP"/>
        </w:rPr>
        <w:t>個々のホットフィックスの料金については、お客様に負担していただきます。この特典を利用するには</w:t>
      </w:r>
      <w:r w:rsidRPr="00FF4A72">
        <w:rPr>
          <w:rFonts w:eastAsia="MS PGothic" w:cs="Tahoma"/>
          <w:sz w:val="18"/>
          <w:lang w:eastAsia="ja-JP"/>
        </w:rPr>
        <w:t xml:space="preserve"> Premier </w:t>
      </w:r>
      <w:r w:rsidRPr="00FF4A72">
        <w:rPr>
          <w:rFonts w:eastAsia="MS PGothic" w:cs="Tahoma"/>
          <w:sz w:val="18"/>
          <w:lang w:val="ja-JP" w:eastAsia="ja-JP"/>
        </w:rPr>
        <w:t>または</w:t>
      </w:r>
      <w:r w:rsidRPr="00FF4A72">
        <w:rPr>
          <w:rFonts w:eastAsia="MS PGothic" w:cs="Tahoma"/>
          <w:sz w:val="18"/>
          <w:lang w:eastAsia="ja-JP"/>
        </w:rPr>
        <w:t xml:space="preserve"> Essential </w:t>
      </w:r>
      <w:r w:rsidRPr="00FF4A72">
        <w:rPr>
          <w:rFonts w:eastAsia="MS PGothic" w:cs="Tahoma"/>
          <w:sz w:val="18"/>
          <w:lang w:val="ja-JP" w:eastAsia="ja-JP"/>
        </w:rPr>
        <w:t>サポート契約が必要となります。</w:t>
      </w:r>
    </w:p>
    <w:p w:rsidR="00B12470" w:rsidRPr="00FF4A72" w:rsidRDefault="00B12470" w:rsidP="00380CAF">
      <w:pPr>
        <w:pStyle w:val="Heading3"/>
        <w:rPr>
          <w:rFonts w:eastAsia="MS PGothic" w:cs="Tahoma"/>
          <w:lang w:eastAsia="ja-JP"/>
        </w:rPr>
      </w:pPr>
      <w:bookmarkStart w:id="1001" w:name="_Toc154491771"/>
    </w:p>
    <w:p w:rsidR="00B12470" w:rsidRPr="00FF4A72" w:rsidRDefault="00B12470" w:rsidP="00380CAF">
      <w:pPr>
        <w:pStyle w:val="Heading3"/>
        <w:rPr>
          <w:rFonts w:eastAsia="MS PGothic" w:cs="Tahoma"/>
        </w:rPr>
      </w:pPr>
      <w:bookmarkStart w:id="1002" w:name="_Toc377980213"/>
      <w:r w:rsidRPr="004A3047">
        <w:rPr>
          <w:rFonts w:eastAsia="MS PGothic" w:cs="Tahoma"/>
          <w:sz w:val="24"/>
        </w:rPr>
        <w:t>Microsoft Desktop Optimization Pack for Software Assurance</w:t>
      </w:r>
      <w:bookmarkEnd w:id="1001"/>
      <w:bookmarkEnd w:id="1002"/>
    </w:p>
    <w:p w:rsidR="00B12470" w:rsidRPr="00FF4A72" w:rsidRDefault="00B12470" w:rsidP="00380CAF">
      <w:pPr>
        <w:rPr>
          <w:rFonts w:eastAsia="MS PGothic" w:cs="Tahoma"/>
          <w:lang w:eastAsia="ja-JP"/>
        </w:rPr>
      </w:pPr>
    </w:p>
    <w:p w:rsidR="00B12470" w:rsidRPr="00FF4A72" w:rsidRDefault="00B12470" w:rsidP="00CD60CE">
      <w:pPr>
        <w:rPr>
          <w:rFonts w:eastAsia="MS PGothic" w:cs="Tahoma"/>
          <w:sz w:val="18"/>
          <w:szCs w:val="18"/>
          <w:lang w:eastAsia="ja-JP"/>
        </w:rPr>
      </w:pPr>
      <w:r w:rsidRPr="00FF4A72">
        <w:rPr>
          <w:rFonts w:eastAsia="MS PGothic" w:cs="Tahoma"/>
          <w:sz w:val="18"/>
          <w:szCs w:val="24"/>
        </w:rPr>
        <w:t xml:space="preserve">Microsoft Desktop Optimization Pack for Software Assurance (MDOP) </w:t>
      </w:r>
      <w:r w:rsidRPr="00FF4A72">
        <w:rPr>
          <w:rFonts w:eastAsia="MS PGothic" w:cs="Tahoma"/>
          <w:sz w:val="18"/>
          <w:szCs w:val="24"/>
          <w:lang w:val="ja-JP"/>
        </w:rPr>
        <w:t>は、以下を保有するお客様のみにご利用いただける購入オプションです。</w:t>
      </w:r>
    </w:p>
    <w:p w:rsidR="00B12470" w:rsidRPr="00FF4A72" w:rsidRDefault="00B12470" w:rsidP="00CD60CE">
      <w:pPr>
        <w:rPr>
          <w:rFonts w:eastAsia="MS PGothic" w:cs="Tahoma"/>
          <w:sz w:val="18"/>
          <w:szCs w:val="18"/>
          <w:lang w:eastAsia="ja-JP"/>
        </w:rPr>
      </w:pPr>
    </w:p>
    <w:p w:rsidR="00B12470" w:rsidRPr="00FF4A72" w:rsidRDefault="00B12470" w:rsidP="00851C47">
      <w:pPr>
        <w:numPr>
          <w:ilvl w:val="0"/>
          <w:numId w:val="33"/>
        </w:numPr>
        <w:jc w:val="both"/>
        <w:rPr>
          <w:rFonts w:eastAsia="MS PGothic" w:cs="Tahoma"/>
          <w:color w:val="000000"/>
          <w:sz w:val="18"/>
          <w:szCs w:val="18"/>
          <w:lang w:eastAsia="ja-JP"/>
        </w:rPr>
      </w:pPr>
      <w:r w:rsidRPr="00FF4A72">
        <w:rPr>
          <w:rFonts w:eastAsia="MS PGothic" w:cs="Tahoma"/>
          <w:sz w:val="18"/>
          <w:szCs w:val="24"/>
          <w:lang w:val="ja-JP"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w:t>
      </w:r>
    </w:p>
    <w:p w:rsidR="00B12470" w:rsidRPr="00FF4A72" w:rsidRDefault="00B12470" w:rsidP="00851C47">
      <w:pPr>
        <w:numPr>
          <w:ilvl w:val="0"/>
          <w:numId w:val="33"/>
        </w:numPr>
        <w:jc w:val="both"/>
        <w:rPr>
          <w:rFonts w:eastAsia="MS PGothic" w:cs="Tahoma"/>
          <w:color w:val="000000"/>
          <w:sz w:val="18"/>
          <w:szCs w:val="18"/>
        </w:rPr>
      </w:pPr>
      <w:r w:rsidRPr="00FF4A72">
        <w:rPr>
          <w:rFonts w:eastAsia="MS PGothic" w:cs="Tahoma"/>
          <w:sz w:val="18"/>
          <w:szCs w:val="24"/>
          <w:lang w:val="ja-JP"/>
        </w:rPr>
        <w:t xml:space="preserve">Windows Virtual Desktop Access </w:t>
      </w:r>
      <w:r w:rsidRPr="00FF4A72">
        <w:rPr>
          <w:rFonts w:eastAsia="MS PGothic" w:cs="Tahoma"/>
          <w:sz w:val="18"/>
          <w:szCs w:val="24"/>
          <w:lang w:val="ja-JP"/>
        </w:rPr>
        <w:t>の有効なサブスクリプション、または</w:t>
      </w:r>
    </w:p>
    <w:p w:rsidR="00B12470" w:rsidRPr="00FF4A72" w:rsidRDefault="00B12470" w:rsidP="00851C47">
      <w:pPr>
        <w:numPr>
          <w:ilvl w:val="0"/>
          <w:numId w:val="33"/>
        </w:numPr>
        <w:jc w:val="both"/>
        <w:rPr>
          <w:rFonts w:eastAsia="MS PGothic" w:cs="Tahoma"/>
          <w:color w:val="000000"/>
          <w:sz w:val="18"/>
          <w:szCs w:val="18"/>
        </w:rPr>
      </w:pPr>
      <w:r w:rsidRPr="00FF4A72">
        <w:rPr>
          <w:rFonts w:eastAsia="MS PGothic" w:cs="Tahoma"/>
          <w:sz w:val="18"/>
          <w:szCs w:val="24"/>
          <w:lang w:val="ja-JP" w:eastAsia="ja-JP"/>
        </w:rPr>
        <w:t xml:space="preserve">Windows Intune (Per Device) </w:t>
      </w:r>
      <w:r w:rsidRPr="00FF4A72">
        <w:rPr>
          <w:rFonts w:eastAsia="MS PGothic" w:cs="Tahoma"/>
          <w:sz w:val="18"/>
          <w:szCs w:val="24"/>
          <w:lang w:val="ja-JP" w:eastAsia="ja-JP"/>
        </w:rPr>
        <w:t>の有効なサブスクリプション</w:t>
      </w:r>
      <w:r w:rsidRPr="00FF4A72">
        <w:rPr>
          <w:rFonts w:eastAsia="MS PGothic" w:cs="Tahoma"/>
          <w:sz w:val="18"/>
          <w:szCs w:val="24"/>
          <w:lang w:val="ja-JP"/>
        </w:rPr>
        <w:t>、または</w:t>
      </w:r>
    </w:p>
    <w:p w:rsidR="00B12470" w:rsidRPr="00FF4A72" w:rsidRDefault="00B12470" w:rsidP="00851C47">
      <w:pPr>
        <w:numPr>
          <w:ilvl w:val="0"/>
          <w:numId w:val="33"/>
        </w:numPr>
        <w:jc w:val="both"/>
        <w:rPr>
          <w:rFonts w:eastAsia="MS PGothic" w:cs="Tahoma"/>
          <w:color w:val="000000"/>
          <w:sz w:val="18"/>
          <w:szCs w:val="18"/>
          <w:lang w:eastAsia="ja-JP"/>
        </w:rPr>
      </w:pPr>
      <w:r w:rsidRPr="00FF4A72">
        <w:rPr>
          <w:rFonts w:eastAsia="MS PGothic" w:cs="Tahoma"/>
          <w:sz w:val="18"/>
          <w:lang w:val="ja-JP" w:eastAsia="ja-JP"/>
        </w:rPr>
        <w:t xml:space="preserve">Windows Companion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ライセンスの有効なサブスクリプション</w:t>
      </w:r>
    </w:p>
    <w:p w:rsidR="00B12470" w:rsidRPr="00FF4A72" w:rsidRDefault="00B12470">
      <w:pPr>
        <w:rPr>
          <w:rFonts w:eastAsia="MS PGothic" w:cs="Tahoma"/>
          <w:color w:val="000000"/>
          <w:sz w:val="18"/>
          <w:lang w:eastAsia="ja-JP"/>
        </w:rPr>
      </w:pPr>
    </w:p>
    <w:p w:rsidR="00B12470" w:rsidRPr="00FF4A72" w:rsidRDefault="00B12470">
      <w:pPr>
        <w:rPr>
          <w:rFonts w:eastAsia="MS PGothic" w:cs="Tahoma"/>
          <w:sz w:val="18"/>
          <w:lang w:val="ja-JP" w:eastAsia="ja-JP"/>
        </w:rPr>
      </w:pPr>
      <w:r w:rsidRPr="00FF4A72">
        <w:rPr>
          <w:rFonts w:eastAsia="MS PGothic" w:cs="Tahoma"/>
          <w:sz w:val="18"/>
          <w:lang w:val="ja-JP" w:eastAsia="ja-JP"/>
        </w:rPr>
        <w:t>この製品の詳細については、このドキュメントの</w:t>
      </w:r>
      <w:r w:rsidRPr="00FF4A72">
        <w:rPr>
          <w:rFonts w:eastAsia="MS PGothic" w:cs="Tahoma"/>
          <w:sz w:val="18"/>
          <w:lang w:val="ja-JP" w:eastAsia="ja-JP"/>
        </w:rPr>
        <w:t xml:space="preserve"> Systems Pool (</w:t>
      </w:r>
      <w:r w:rsidRPr="00FF4A72">
        <w:rPr>
          <w:rFonts w:eastAsia="MS PGothic" w:cs="Tahoma"/>
          <w:sz w:val="18"/>
          <w:lang w:val="ja-JP" w:eastAsia="ja-JP"/>
        </w:rPr>
        <w:t>システム製品群</w:t>
      </w:r>
      <w:r w:rsidRPr="00FF4A72">
        <w:rPr>
          <w:rFonts w:eastAsia="MS PGothic" w:cs="Tahoma"/>
          <w:sz w:val="18"/>
          <w:lang w:val="ja-JP" w:eastAsia="ja-JP"/>
        </w:rPr>
        <w:t xml:space="preserve">) </w:t>
      </w:r>
      <w:r w:rsidRPr="00FF4A72">
        <w:rPr>
          <w:rFonts w:eastAsia="MS PGothic" w:cs="Tahoma"/>
          <w:sz w:val="18"/>
          <w:lang w:val="ja-JP" w:eastAsia="ja-JP"/>
        </w:rPr>
        <w:t>の製品メモのセクションを参照してください。</w:t>
      </w:r>
      <w:r w:rsidRPr="00FF4A72">
        <w:rPr>
          <w:rFonts w:eastAsia="MS PGothic" w:cs="Tahoma"/>
          <w:sz w:val="18"/>
          <w:lang w:val="ja-JP" w:eastAsia="ja-JP"/>
        </w:rPr>
        <w:t xml:space="preserve">MDOP </w:t>
      </w:r>
      <w:r w:rsidRPr="00FF4A72">
        <w:rPr>
          <w:rFonts w:eastAsia="MS PGothic" w:cs="Tahoma"/>
          <w:sz w:val="18"/>
          <w:lang w:val="ja-JP" w:eastAsia="ja-JP"/>
        </w:rPr>
        <w:t>は、</w:t>
      </w:r>
      <w:r w:rsidRPr="00FF4A72">
        <w:rPr>
          <w:rFonts w:eastAsia="MS PGothic" w:cs="Tahoma"/>
          <w:sz w:val="18"/>
          <w:lang w:val="ja-JP" w:eastAsia="ja-JP"/>
        </w:rPr>
        <w:t xml:space="preserve">Windows Embedded OS </w:t>
      </w:r>
      <w:r w:rsidRPr="00FF4A72">
        <w:rPr>
          <w:rFonts w:eastAsia="MS PGothic" w:cs="Tahoma"/>
          <w:sz w:val="18"/>
          <w:lang w:val="ja-JP" w:eastAsia="ja-JP"/>
        </w:rPr>
        <w:t>ライセンスでは提供されません。</w:t>
      </w:r>
    </w:p>
    <w:p w:rsidR="00B12470" w:rsidRPr="00FF4A72" w:rsidRDefault="00B12470" w:rsidP="003147C2">
      <w:pPr>
        <w:pStyle w:val="Heading3"/>
        <w:rPr>
          <w:rFonts w:eastAsia="MS PGothic" w:cs="Tahoma"/>
          <w:bCs/>
          <w:lang w:val="ja-JP" w:eastAsia="ja-JP"/>
        </w:rPr>
      </w:pPr>
    </w:p>
    <w:p w:rsidR="00B12470" w:rsidRPr="00FF4A72" w:rsidRDefault="00B12470" w:rsidP="003147C2">
      <w:pPr>
        <w:pStyle w:val="Heading3"/>
        <w:rPr>
          <w:rFonts w:eastAsia="MS PGothic" w:cs="Tahoma"/>
          <w:lang w:eastAsia="ja-JP"/>
        </w:rPr>
      </w:pPr>
      <w:bookmarkStart w:id="1003" w:name="_Toc377980214"/>
      <w:r w:rsidRPr="004A3047">
        <w:rPr>
          <w:rFonts w:eastAsia="MS PGothic" w:cs="Tahoma"/>
          <w:bCs/>
          <w:sz w:val="24"/>
          <w:lang w:val="ja-JP" w:eastAsia="ja-JP"/>
        </w:rPr>
        <w:t xml:space="preserve">Windows </w:t>
      </w:r>
      <w:r w:rsidRPr="004A3047">
        <w:rPr>
          <w:rFonts w:eastAsia="MS PGothic" w:cs="Tahoma"/>
          <w:bCs/>
          <w:sz w:val="24"/>
          <w:lang w:val="ja-JP" w:eastAsia="ja-JP"/>
        </w:rPr>
        <w:t>ライセンスを取得したデスクトップの仮想化の権利</w:t>
      </w:r>
      <w:bookmarkEnd w:id="1003"/>
    </w:p>
    <w:p w:rsidR="00B12470" w:rsidRPr="00FF4A72" w:rsidRDefault="00B12470">
      <w:pPr>
        <w:rPr>
          <w:rFonts w:eastAsia="MS PGothic" w:cs="Tahoma"/>
          <w:b/>
          <w:lang w:eastAsia="ja-JP"/>
        </w:rPr>
      </w:pPr>
    </w:p>
    <w:p w:rsidR="00B12470" w:rsidRPr="00FF4A72" w:rsidRDefault="00B12470" w:rsidP="00CD68E4">
      <w:pPr>
        <w:jc w:val="both"/>
        <w:rPr>
          <w:rFonts w:eastAsia="MS PGothic" w:cs="Tahoma"/>
          <w:sz w:val="18"/>
          <w:szCs w:val="18"/>
          <w:lang w:eastAsia="ja-JP"/>
        </w:rPr>
      </w:pPr>
      <w:r w:rsidRPr="00FF4A72">
        <w:rPr>
          <w:rFonts w:eastAsia="MS PGothic" w:cs="Tahoma"/>
          <w:sz w:val="18"/>
          <w:szCs w:val="18"/>
          <w:lang w:val="ja-JP" w:eastAsia="ja-JP"/>
        </w:rPr>
        <w:t>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ライセンスのお客様は、組織に</w:t>
      </w:r>
      <w:r w:rsidRPr="00FF4A72">
        <w:rPr>
          <w:rFonts w:eastAsia="MS PGothic" w:cs="Tahoma"/>
          <w:sz w:val="18"/>
          <w:szCs w:val="18"/>
          <w:lang w:val="ja-JP" w:eastAsia="ja-JP"/>
        </w:rPr>
        <w:t xml:space="preserve"> Windows 8</w:t>
      </w:r>
      <w:r w:rsidR="002003F6" w:rsidRPr="00FF4A72">
        <w:rPr>
          <w:rFonts w:eastAsia="MS PGothic" w:cs="Tahoma"/>
          <w:sz w:val="18"/>
          <w:szCs w:val="18"/>
          <w:lang w:val="ja-JP" w:eastAsia="ja-JP"/>
        </w:rPr>
        <w:t>.1</w:t>
      </w:r>
      <w:r w:rsidRPr="00FF4A72">
        <w:rPr>
          <w:rFonts w:eastAsia="MS PGothic" w:cs="Tahoma"/>
          <w:sz w:val="18"/>
          <w:szCs w:val="18"/>
          <w:lang w:val="ja-JP" w:eastAsia="ja-JP"/>
        </w:rPr>
        <w:t xml:space="preserve"> </w:t>
      </w:r>
      <w:r w:rsidRPr="00FF4A72">
        <w:rPr>
          <w:rFonts w:eastAsia="MS PGothic" w:cs="Tahoma"/>
          <w:sz w:val="18"/>
          <w:szCs w:val="18"/>
          <w:lang w:val="ja-JP" w:eastAsia="ja-JP"/>
        </w:rPr>
        <w:t>を展開する方法をある程度柔軟にお選びいただけます。</w:t>
      </w:r>
      <w:r w:rsidRPr="00FF4A72">
        <w:rPr>
          <w:rFonts w:eastAsia="MS PGothic" w:cs="Tahoma"/>
          <w:sz w:val="18"/>
          <w:szCs w:val="24"/>
          <w:lang w:val="ja-JP" w:eastAsia="ja-JP"/>
        </w:rPr>
        <w:t>以下のいずれかまたは両方を保有するお客様には、仮想化使用権をご利用いただけます。</w:t>
      </w:r>
    </w:p>
    <w:p w:rsidR="00B12470" w:rsidRPr="00FF4A72" w:rsidRDefault="00B12470" w:rsidP="00CD68E4">
      <w:pPr>
        <w:jc w:val="both"/>
        <w:rPr>
          <w:rFonts w:eastAsia="MS PGothic" w:cs="Tahoma"/>
          <w:sz w:val="18"/>
          <w:szCs w:val="18"/>
          <w:lang w:eastAsia="ja-JP"/>
        </w:rPr>
      </w:pPr>
    </w:p>
    <w:p w:rsidR="00B12470" w:rsidRPr="00FF4A72" w:rsidRDefault="00B12470" w:rsidP="00851C47">
      <w:pPr>
        <w:numPr>
          <w:ilvl w:val="0"/>
          <w:numId w:val="33"/>
        </w:numPr>
        <w:jc w:val="both"/>
        <w:rPr>
          <w:rFonts w:eastAsia="MS PGothic" w:cs="Tahoma"/>
          <w:sz w:val="18"/>
          <w:szCs w:val="18"/>
          <w:lang w:eastAsia="ja-JP"/>
        </w:rPr>
      </w:pPr>
      <w:r w:rsidRPr="00FF4A72">
        <w:rPr>
          <w:rFonts w:eastAsia="MS PGothic" w:cs="Tahoma"/>
          <w:sz w:val="18"/>
          <w:szCs w:val="24"/>
          <w:lang w:val="ja-JP"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w:t>
      </w:r>
    </w:p>
    <w:p w:rsidR="00B12470" w:rsidRPr="00FF4A72" w:rsidRDefault="00B12470" w:rsidP="00851C47">
      <w:pPr>
        <w:numPr>
          <w:ilvl w:val="0"/>
          <w:numId w:val="33"/>
        </w:numPr>
        <w:jc w:val="both"/>
        <w:rPr>
          <w:rFonts w:eastAsia="MS PGothic" w:cs="Tahoma"/>
          <w:sz w:val="18"/>
          <w:szCs w:val="18"/>
          <w:lang w:eastAsia="ja-JP"/>
        </w:rPr>
      </w:pPr>
      <w:r w:rsidRPr="00FF4A72">
        <w:rPr>
          <w:rFonts w:eastAsia="MS PGothic" w:cs="Tahoma"/>
          <w:sz w:val="18"/>
          <w:szCs w:val="24"/>
          <w:lang w:val="ja-JP" w:eastAsia="ja-JP"/>
        </w:rPr>
        <w:t xml:space="preserve">Windows Intune (Per Device) </w:t>
      </w:r>
      <w:r w:rsidRPr="00FF4A72">
        <w:rPr>
          <w:rFonts w:eastAsia="MS PGothic" w:cs="Tahoma"/>
          <w:sz w:val="18"/>
          <w:szCs w:val="24"/>
          <w:lang w:val="ja-JP" w:eastAsia="ja-JP"/>
        </w:rPr>
        <w:t>の購入に付属するオンライン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サービスの特典</w:t>
      </w:r>
    </w:p>
    <w:p w:rsidR="00B12470" w:rsidRPr="00FF4A72" w:rsidRDefault="00B12470" w:rsidP="00851C47">
      <w:pPr>
        <w:numPr>
          <w:ilvl w:val="0"/>
          <w:numId w:val="33"/>
        </w:numPr>
        <w:jc w:val="both"/>
        <w:rPr>
          <w:rFonts w:eastAsia="MS PGothic" w:cs="Tahoma"/>
          <w:sz w:val="18"/>
          <w:szCs w:val="18"/>
          <w:lang w:eastAsia="ja-JP"/>
        </w:rPr>
      </w:pPr>
      <w:r w:rsidRPr="00FF4A72">
        <w:rPr>
          <w:rFonts w:eastAsia="MS PGothic" w:cs="Tahoma"/>
          <w:sz w:val="18"/>
          <w:szCs w:val="24"/>
          <w:lang w:val="ja-JP" w:eastAsia="ja-JP"/>
        </w:rPr>
        <w:t>Windows</w:t>
      </w:r>
      <w:r w:rsidRPr="00FF4A72">
        <w:rPr>
          <w:rFonts w:eastAsia="MS PGothic" w:cs="Tahoma"/>
          <w:sz w:val="18"/>
          <w:szCs w:val="18"/>
          <w:lang w:eastAsia="ja-JP"/>
        </w:rPr>
        <w:t xml:space="preserve"> </w:t>
      </w:r>
      <w:r w:rsidRPr="00FF4A72">
        <w:rPr>
          <w:rFonts w:eastAsia="MS PGothic" w:cs="Tahoma"/>
          <w:sz w:val="18"/>
          <w:szCs w:val="24"/>
          <w:lang w:val="ja-JP" w:eastAsia="ja-JP"/>
        </w:rPr>
        <w:t xml:space="preserve">Intune (Per Device) </w:t>
      </w:r>
      <w:r w:rsidRPr="00FF4A72">
        <w:rPr>
          <w:rFonts w:eastAsia="MS PGothic" w:cs="Tahoma"/>
          <w:sz w:val="18"/>
          <w:szCs w:val="24"/>
          <w:lang w:val="ja-JP" w:eastAsia="ja-JP"/>
        </w:rPr>
        <w:t>の有効なサブスクリプション</w:t>
      </w:r>
    </w:p>
    <w:p w:rsidR="00B12470" w:rsidRPr="00FF4A72" w:rsidRDefault="00B12470">
      <w:pPr>
        <w:rPr>
          <w:rFonts w:eastAsia="MS PGothic" w:cs="Tahoma"/>
          <w:sz w:val="18"/>
          <w:szCs w:val="18"/>
          <w:lang w:val="ja-JP" w:eastAsia="ja-JP"/>
        </w:rPr>
      </w:pPr>
    </w:p>
    <w:p w:rsidR="00B12470" w:rsidRPr="00FF4A72" w:rsidRDefault="00B12470">
      <w:pPr>
        <w:rPr>
          <w:rFonts w:eastAsia="MS PGothic" w:cs="Tahoma"/>
          <w:color w:val="000000"/>
          <w:sz w:val="18"/>
          <w:szCs w:val="18"/>
          <w:lang w:eastAsia="ja-JP"/>
        </w:rPr>
      </w:pPr>
      <w:r w:rsidRPr="00FF4A72">
        <w:rPr>
          <w:rFonts w:eastAsia="MS PGothic" w:cs="Tahoma"/>
          <w:sz w:val="18"/>
          <w:szCs w:val="18"/>
          <w:lang w:val="ja-JP" w:eastAsia="ja-JP"/>
        </w:rPr>
        <w:t>この使用権では、最大</w:t>
      </w:r>
      <w:r w:rsidRPr="00FF4A72">
        <w:rPr>
          <w:rFonts w:eastAsia="MS PGothic" w:cs="Tahoma"/>
          <w:sz w:val="18"/>
          <w:szCs w:val="18"/>
          <w:lang w:val="ja-JP" w:eastAsia="ja-JP"/>
        </w:rPr>
        <w:t xml:space="preserve"> 4 </w:t>
      </w:r>
      <w:r w:rsidRPr="00FF4A72">
        <w:rPr>
          <w:rFonts w:eastAsia="MS PGothic" w:cs="Tahoma"/>
          <w:sz w:val="18"/>
          <w:szCs w:val="18"/>
          <w:lang w:val="ja-JP" w:eastAsia="ja-JP"/>
        </w:rPr>
        <w:t>台のローカル仮想マシンでこのソフトウェアを実行できます。お客様の</w:t>
      </w:r>
      <w:r w:rsidRPr="00FF4A72">
        <w:rPr>
          <w:rFonts w:eastAsia="MS PGothic" w:cs="Tahoma"/>
          <w:sz w:val="18"/>
          <w:szCs w:val="18"/>
          <w:lang w:val="ja-JP" w:eastAsia="ja-JP"/>
        </w:rPr>
        <w:t xml:space="preserve"> Windows 8</w:t>
      </w:r>
      <w:r w:rsidR="002003F6" w:rsidRPr="00FF4A72">
        <w:rPr>
          <w:rFonts w:eastAsia="MS PGothic" w:cs="Tahoma"/>
          <w:sz w:val="18"/>
          <w:szCs w:val="18"/>
          <w:lang w:val="ja-JP" w:eastAsia="ja-JP"/>
        </w:rPr>
        <w:t>.1</w:t>
      </w:r>
      <w:r w:rsidRPr="00FF4A72">
        <w:rPr>
          <w:rFonts w:eastAsia="MS PGothic" w:cs="Tahoma"/>
          <w:sz w:val="18"/>
          <w:szCs w:val="18"/>
          <w:lang w:val="ja-JP" w:eastAsia="ja-JP"/>
        </w:rPr>
        <w:t xml:space="preserve"> Enterprise </w:t>
      </w:r>
      <w:r w:rsidRPr="00FF4A72">
        <w:rPr>
          <w:rFonts w:eastAsia="MS PGothic" w:cs="Tahoma"/>
          <w:sz w:val="18"/>
          <w:szCs w:val="18"/>
          <w:lang w:val="ja-JP" w:eastAsia="ja-JP"/>
        </w:rPr>
        <w:t>の使用権はソフトウェア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アシュアランスの期間満了後も有効ですが、仮想化使用権は無効になります。使用権の詳細については、製品使用権説明書をご覧ください。</w:t>
      </w:r>
    </w:p>
    <w:p w:rsidR="00B12470" w:rsidRPr="00FF4A72" w:rsidRDefault="00B12470">
      <w:pPr>
        <w:rPr>
          <w:rFonts w:eastAsia="MS PGothic" w:cs="Tahoma"/>
          <w:b/>
          <w:bCs/>
          <w:color w:val="000000"/>
          <w:sz w:val="18"/>
          <w:szCs w:val="18"/>
          <w:lang w:eastAsia="ja-JP"/>
        </w:rPr>
      </w:pPr>
      <w:bookmarkStart w:id="1004" w:name="_Toc233026785"/>
      <w:bookmarkStart w:id="1005" w:name="_Toc238998590"/>
    </w:p>
    <w:p w:rsidR="00B12470" w:rsidRPr="00FF4A72" w:rsidRDefault="00B12470">
      <w:pPr>
        <w:pStyle w:val="Heading3"/>
        <w:rPr>
          <w:rFonts w:eastAsia="MS PGothic" w:cs="Tahoma"/>
          <w:color w:val="000000"/>
          <w:lang w:eastAsia="ja-JP"/>
        </w:rPr>
      </w:pPr>
      <w:bookmarkStart w:id="1006" w:name="_Toc257907651"/>
      <w:bookmarkStart w:id="1007" w:name="_Toc262654337"/>
      <w:bookmarkStart w:id="1008" w:name="_Toc377980215"/>
      <w:r w:rsidRPr="004A3047">
        <w:rPr>
          <w:rFonts w:eastAsia="MS PGothic" w:cs="Tahoma"/>
          <w:color w:val="000000"/>
          <w:sz w:val="24"/>
          <w:lang w:eastAsia="ja-JP"/>
        </w:rPr>
        <w:t>Windows Virtual Desktop Access (VDA)</w:t>
      </w:r>
      <w:bookmarkEnd w:id="1006"/>
      <w:bookmarkEnd w:id="1007"/>
      <w:r w:rsidRPr="004A3047">
        <w:rPr>
          <w:rFonts w:eastAsia="MS PGothic" w:cs="Tahoma"/>
          <w:color w:val="000000"/>
          <w:sz w:val="24"/>
          <w:lang w:eastAsia="ja-JP"/>
        </w:rPr>
        <w:t xml:space="preserve"> </w:t>
      </w:r>
      <w:r w:rsidRPr="004A3047">
        <w:rPr>
          <w:rFonts w:eastAsia="MS PGothic" w:cs="Tahoma"/>
          <w:color w:val="000000"/>
          <w:sz w:val="24"/>
          <w:lang w:eastAsia="ja-JP"/>
        </w:rPr>
        <w:t>の権利</w:t>
      </w:r>
      <w:bookmarkEnd w:id="1008"/>
    </w:p>
    <w:p w:rsidR="00B12470" w:rsidRPr="00FF4A72" w:rsidRDefault="00B12470">
      <w:pPr>
        <w:rPr>
          <w:rFonts w:eastAsia="MS PGothic" w:cs="Tahoma"/>
          <w:b/>
          <w:bCs/>
          <w:color w:val="000000"/>
          <w:sz w:val="18"/>
          <w:szCs w:val="18"/>
          <w:lang w:eastAsia="ja-JP"/>
        </w:rPr>
      </w:pPr>
    </w:p>
    <w:p w:rsidR="00B12470" w:rsidRPr="00FF4A72" w:rsidRDefault="001E5F32" w:rsidP="00131836">
      <w:pPr>
        <w:rPr>
          <w:rFonts w:eastAsia="MS PGothic" w:cs="Tahoma"/>
          <w:color w:val="000000"/>
          <w:sz w:val="18"/>
          <w:szCs w:val="18"/>
          <w:lang w:eastAsia="ja-JP"/>
        </w:rPr>
      </w:pPr>
      <w:r w:rsidRPr="00FF4A72">
        <w:rPr>
          <w:rFonts w:eastAsia="MS PGothic" w:cs="Tahoma"/>
          <w:sz w:val="18"/>
          <w:lang w:eastAsia="ja-JP"/>
        </w:rPr>
        <w:t xml:space="preserve">Windows VDA </w:t>
      </w:r>
      <w:r w:rsidRPr="00FF4A72">
        <w:rPr>
          <w:rFonts w:eastAsia="MS PGothic" w:cs="Tahoma"/>
          <w:sz w:val="18"/>
          <w:lang w:val="ja-JP" w:eastAsia="ja-JP"/>
        </w:rPr>
        <w:t>の権利は、</w:t>
      </w:r>
      <w:r w:rsidRPr="00FF4A72">
        <w:rPr>
          <w:rFonts w:eastAsia="MS PGothic" w:cs="Tahoma"/>
          <w:sz w:val="18"/>
          <w:lang w:eastAsia="ja-JP"/>
        </w:rPr>
        <w:t xml:space="preserve">Windows </w:t>
      </w:r>
      <w:r w:rsidRPr="00FF4A72">
        <w:rPr>
          <w:rFonts w:eastAsia="MS PGothic" w:cs="Tahoma"/>
          <w:sz w:val="18"/>
          <w:lang w:val="ja-JP" w:eastAsia="ja-JP"/>
        </w:rPr>
        <w:t>デスクトップ</w:t>
      </w:r>
      <w:r w:rsidRPr="00FF4A72">
        <w:rPr>
          <w:rFonts w:eastAsia="MS PGothic" w:cs="Tahoma"/>
          <w:sz w:val="18"/>
          <w:lang w:eastAsia="ja-JP"/>
        </w:rPr>
        <w:t xml:space="preserve"> </w:t>
      </w:r>
      <w:r w:rsidRPr="00FF4A72">
        <w:rPr>
          <w:rFonts w:eastAsia="MS PGothic" w:cs="Tahoma"/>
          <w:sz w:val="18"/>
          <w:lang w:val="ja-JP" w:eastAsia="ja-JP"/>
        </w:rPr>
        <w:t>オペレーティング</w:t>
      </w:r>
      <w:r w:rsidRPr="00FF4A72">
        <w:rPr>
          <w:rFonts w:eastAsia="MS PGothic" w:cs="Tahoma"/>
          <w:sz w:val="18"/>
          <w:lang w:eastAsia="ja-JP"/>
        </w:rPr>
        <w:t xml:space="preserve"> </w:t>
      </w:r>
      <w:r w:rsidRPr="00FF4A72">
        <w:rPr>
          <w:rFonts w:eastAsia="MS PGothic" w:cs="Tahoma"/>
          <w:sz w:val="18"/>
          <w:lang w:val="ja-JP" w:eastAsia="ja-JP"/>
        </w:rPr>
        <w:t>システムに対するソフトウェア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アシュアランスをお持ちのお客様と</w:t>
      </w:r>
      <w:r w:rsidRPr="00FF4A72">
        <w:rPr>
          <w:rFonts w:eastAsia="MS PGothic" w:cs="Tahoma"/>
          <w:sz w:val="18"/>
          <w:lang w:eastAsia="ja-JP"/>
        </w:rPr>
        <w:t xml:space="preserve"> Windows Intune (Per Device) </w:t>
      </w:r>
      <w:r w:rsidRPr="00FF4A72">
        <w:rPr>
          <w:rFonts w:eastAsia="MS PGothic" w:cs="Tahoma"/>
          <w:sz w:val="18"/>
          <w:lang w:val="ja-JP" w:eastAsia="ja-JP"/>
        </w:rPr>
        <w:t>のライセンスを取得されたお客様に対して提供されます。</w:t>
      </w:r>
      <w:r w:rsidRPr="00FF4A72">
        <w:rPr>
          <w:rFonts w:eastAsia="MS PGothic" w:cs="Tahoma"/>
          <w:color w:val="000000"/>
          <w:sz w:val="18"/>
          <w:lang w:val="ja-JP" w:eastAsia="ja-JP"/>
        </w:rPr>
        <w:t xml:space="preserve">Windows </w:t>
      </w:r>
      <w:r w:rsidRPr="00FF4A72">
        <w:rPr>
          <w:rFonts w:eastAsia="MS PGothic" w:cs="Tahoma"/>
          <w:color w:val="000000"/>
          <w:sz w:val="18"/>
          <w:lang w:val="ja-JP" w:eastAsia="ja-JP"/>
        </w:rPr>
        <w:t>用ソフトウェア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アシュアランスの対象になっていないデバイスに対する個別のサブクリプション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ライセンスとして利用することもできます。</w:t>
      </w:r>
      <w:r w:rsidRPr="00FF4A72">
        <w:rPr>
          <w:rFonts w:eastAsia="MS PGothic" w:cs="Tahoma"/>
          <w:color w:val="000000"/>
          <w:sz w:val="18"/>
          <w:lang w:val="ja-JP" w:eastAsia="ja-JP"/>
        </w:rPr>
        <w:t xml:space="preserve">VDA </w:t>
      </w:r>
      <w:r w:rsidRPr="00FF4A72">
        <w:rPr>
          <w:rFonts w:eastAsia="MS PGothic" w:cs="Tahoma"/>
          <w:color w:val="000000"/>
          <w:sz w:val="18"/>
          <w:lang w:val="ja-JP" w:eastAsia="ja-JP"/>
        </w:rPr>
        <w:t>サブスクリプション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ライセンスではお客様に、サブスクリプションの期間中に利用可能になる</w:t>
      </w:r>
      <w:r w:rsidRPr="00FF4A72">
        <w:rPr>
          <w:rFonts w:eastAsia="MS PGothic" w:cs="Tahoma"/>
          <w:color w:val="000000"/>
          <w:sz w:val="18"/>
          <w:lang w:val="ja-JP" w:eastAsia="ja-JP"/>
        </w:rPr>
        <w:t xml:space="preserve"> Windows </w:t>
      </w:r>
      <w:r w:rsidRPr="00FF4A72">
        <w:rPr>
          <w:rFonts w:eastAsia="MS PGothic" w:cs="Tahoma"/>
          <w:color w:val="000000"/>
          <w:sz w:val="18"/>
          <w:lang w:val="ja-JP" w:eastAsia="ja-JP"/>
        </w:rPr>
        <w:t>デスクトップ</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システムの最新バージョンを実行する権利が提供されます</w:t>
      </w:r>
      <w:r w:rsidR="00B12470" w:rsidRPr="00FF4A72">
        <w:rPr>
          <w:rFonts w:eastAsia="MS PGothic" w:cs="Tahoma"/>
          <w:sz w:val="18"/>
          <w:szCs w:val="18"/>
          <w:lang w:val="ja-JP" w:eastAsia="ja-JP"/>
        </w:rPr>
        <w:t>。</w:t>
      </w:r>
    </w:p>
    <w:p w:rsidR="00B12470" w:rsidRPr="00FF4A72" w:rsidRDefault="00B12470" w:rsidP="00131836">
      <w:pPr>
        <w:rPr>
          <w:rFonts w:eastAsia="MS PGothic" w:cs="Tahoma"/>
          <w:color w:val="000000"/>
          <w:sz w:val="18"/>
          <w:szCs w:val="18"/>
          <w:lang w:eastAsia="ja-JP"/>
        </w:rPr>
      </w:pPr>
    </w:p>
    <w:p w:rsidR="00B12470" w:rsidRPr="00FF4A72" w:rsidRDefault="00B12470" w:rsidP="00131836">
      <w:pPr>
        <w:rPr>
          <w:rFonts w:eastAsia="MS PGothic" w:cs="Tahoma"/>
          <w:color w:val="000000"/>
          <w:sz w:val="18"/>
          <w:szCs w:val="18"/>
          <w:lang w:eastAsia="ja-JP"/>
        </w:rPr>
      </w:pPr>
      <w:r w:rsidRPr="00FF4A72">
        <w:rPr>
          <w:rFonts w:eastAsia="MS PGothic" w:cs="Tahoma"/>
          <w:color w:val="000000"/>
          <w:sz w:val="18"/>
          <w:szCs w:val="18"/>
          <w:lang w:val="ja-JP" w:eastAsia="ja-JP"/>
        </w:rPr>
        <w:t xml:space="preserve">VDA </w:t>
      </w:r>
      <w:r w:rsidRPr="00FF4A72">
        <w:rPr>
          <w:rFonts w:eastAsia="MS PGothic" w:cs="Tahoma"/>
          <w:color w:val="000000"/>
          <w:sz w:val="18"/>
          <w:szCs w:val="18"/>
          <w:lang w:val="ja-JP" w:eastAsia="ja-JP"/>
        </w:rPr>
        <w:t>の詳細については、製品使用権説明書を参照してください。</w:t>
      </w:r>
    </w:p>
    <w:bookmarkEnd w:id="1004"/>
    <w:bookmarkEnd w:id="1005"/>
    <w:p w:rsidR="00B12470" w:rsidRPr="00FF4A72" w:rsidRDefault="00B12470">
      <w:pPr>
        <w:pStyle w:val="Heading3"/>
        <w:rPr>
          <w:rFonts w:eastAsia="MS PGothic" w:cs="Tahoma"/>
          <w:lang w:eastAsia="ja-JP"/>
        </w:rPr>
      </w:pPr>
    </w:p>
    <w:p w:rsidR="00B12470" w:rsidRPr="00FF4A72" w:rsidRDefault="00B12470" w:rsidP="00EE732B">
      <w:pPr>
        <w:pStyle w:val="Heading3"/>
        <w:pageBreakBefore/>
        <w:rPr>
          <w:rFonts w:eastAsia="MS PGothic" w:cs="Tahoma"/>
          <w:lang w:eastAsia="ja-JP"/>
        </w:rPr>
      </w:pPr>
      <w:bookmarkStart w:id="1009" w:name="_Toc377980216"/>
      <w:r w:rsidRPr="004A3047">
        <w:rPr>
          <w:rFonts w:eastAsia="MS PGothic" w:cs="Tahoma"/>
          <w:sz w:val="24"/>
          <w:lang w:eastAsia="ja-JP"/>
        </w:rPr>
        <w:lastRenderedPageBreak/>
        <w:t>利用</w:t>
      </w:r>
      <w:r w:rsidRPr="004A3047">
        <w:rPr>
          <w:rFonts w:eastAsia="MS PGothic" w:cs="Tahoma"/>
          <w:bCs/>
          <w:sz w:val="24"/>
          <w:lang w:eastAsia="ja-JP"/>
        </w:rPr>
        <w:t>可能</w:t>
      </w:r>
      <w:r w:rsidRPr="004A3047">
        <w:rPr>
          <w:rFonts w:eastAsia="MS PGothic" w:cs="Tahoma"/>
          <w:sz w:val="24"/>
          <w:lang w:eastAsia="ja-JP"/>
        </w:rPr>
        <w:t>なステップアップ</w:t>
      </w:r>
      <w:r w:rsidRPr="004A3047">
        <w:rPr>
          <w:rFonts w:eastAsia="MS PGothic" w:cs="Tahoma"/>
          <w:sz w:val="24"/>
          <w:lang w:eastAsia="ja-JP"/>
        </w:rPr>
        <w:t xml:space="preserve"> </w:t>
      </w:r>
      <w:r w:rsidRPr="004A3047">
        <w:rPr>
          <w:rFonts w:eastAsia="MS PGothic" w:cs="Tahoma"/>
          <w:sz w:val="24"/>
          <w:lang w:eastAsia="ja-JP"/>
        </w:rPr>
        <w:t>ライセンス</w:t>
      </w:r>
      <w:r w:rsidRPr="004A3047">
        <w:rPr>
          <w:rFonts w:eastAsia="MS PGothic" w:cs="Tahoma"/>
          <w:sz w:val="24"/>
          <w:lang w:eastAsia="ja-JP"/>
        </w:rPr>
        <w:t>*</w:t>
      </w:r>
      <w:bookmarkEnd w:id="1009"/>
    </w:p>
    <w:p w:rsidR="00B12470" w:rsidRPr="00FF4A72" w:rsidRDefault="00B12470">
      <w:pPr>
        <w:rPr>
          <w:rFonts w:eastAsia="MS PGothic" w:cs="Tahoma"/>
          <w:lang w:eastAsia="ja-JP"/>
        </w:rPr>
      </w:pPr>
    </w:p>
    <w:p w:rsidR="00B12470" w:rsidRPr="00FF4A72" w:rsidRDefault="00B12470">
      <w:pPr>
        <w:rPr>
          <w:rFonts w:eastAsia="MS PGothic" w:cs="Tahoma"/>
          <w:sz w:val="18"/>
          <w:lang w:eastAsia="ja-JP"/>
        </w:rPr>
      </w:pPr>
      <w:r w:rsidRPr="00FF4A72">
        <w:rPr>
          <w:rFonts w:eastAsia="MS PGothic" w:cs="Tahoma"/>
          <w:sz w:val="18"/>
          <w:lang w:eastAsia="ja-JP"/>
        </w:rPr>
        <w:t>特定製品の下位エディションか</w:t>
      </w:r>
      <w:r w:rsidRPr="00FF4A72">
        <w:rPr>
          <w:rFonts w:eastAsia="MS PGothic" w:cs="Tahoma"/>
          <w:sz w:val="18"/>
          <w:szCs w:val="18"/>
          <w:lang w:eastAsia="ja-JP"/>
        </w:rPr>
        <w:t>ら上位エディションへの移行を希望するお客様は、ステップアップ</w:t>
      </w:r>
      <w:r w:rsidRPr="00FF4A72">
        <w:rPr>
          <w:rFonts w:eastAsia="MS PGothic" w:cs="Tahoma"/>
          <w:sz w:val="18"/>
          <w:szCs w:val="18"/>
          <w:lang w:eastAsia="ja-JP"/>
        </w:rPr>
        <w:t xml:space="preserve"> </w:t>
      </w:r>
      <w:r w:rsidRPr="00FF4A72">
        <w:rPr>
          <w:rFonts w:eastAsia="MS PGothic" w:cs="Tahoma"/>
          <w:sz w:val="18"/>
          <w:szCs w:val="18"/>
          <w:lang w:eastAsia="ja-JP"/>
        </w:rPr>
        <w:t>ライセンスを通じて移行できます。</w:t>
      </w:r>
      <w:r w:rsidRPr="00FF4A72">
        <w:rPr>
          <w:rFonts w:eastAsia="MS PGothic" w:cs="Tahoma"/>
          <w:sz w:val="18"/>
          <w:szCs w:val="18"/>
          <w:lang w:val="ja-JP" w:eastAsia="ja-JP"/>
        </w:rPr>
        <w:t>ステップアップ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ライセンスを取得するには、お客様が対象となる製品に対するソフトウェア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アシュアランスが有効なライセンスを保有している必要があります。ステップアップ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ライセンスは、対象となる製品へのソフトウェア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アシュアランスを取得した同じボリューム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ライセンス契約および加入契約</w:t>
      </w:r>
      <w:r w:rsidRPr="00FF4A72">
        <w:rPr>
          <w:rFonts w:eastAsia="MS PGothic" w:cs="Tahoma"/>
          <w:sz w:val="18"/>
          <w:szCs w:val="18"/>
          <w:lang w:val="ja-JP" w:eastAsia="ja-JP"/>
        </w:rPr>
        <w:t xml:space="preserve"> (</w:t>
      </w:r>
      <w:r w:rsidRPr="00FF4A72">
        <w:rPr>
          <w:rFonts w:eastAsia="MS PGothic" w:cs="Tahoma"/>
          <w:sz w:val="18"/>
          <w:szCs w:val="18"/>
          <w:lang w:val="ja-JP" w:eastAsia="ja-JP"/>
        </w:rPr>
        <w:t>存在する場合</w:t>
      </w:r>
      <w:r w:rsidRPr="00FF4A72">
        <w:rPr>
          <w:rFonts w:eastAsia="MS PGothic" w:cs="Tahoma"/>
          <w:sz w:val="18"/>
          <w:szCs w:val="18"/>
          <w:lang w:val="ja-JP" w:eastAsia="ja-JP"/>
        </w:rPr>
        <w:t xml:space="preserve">) </w:t>
      </w:r>
      <w:r w:rsidRPr="00FF4A72">
        <w:rPr>
          <w:rFonts w:eastAsia="MS PGothic" w:cs="Tahoma"/>
          <w:sz w:val="18"/>
          <w:szCs w:val="18"/>
          <w:lang w:val="ja-JP" w:eastAsia="ja-JP"/>
        </w:rPr>
        <w:t>に基づいて取得する必要があり、取得してある場合にのみ有効です。</w:t>
      </w:r>
      <w:r w:rsidRPr="00FF4A72">
        <w:rPr>
          <w:rFonts w:eastAsia="MS PGothic" w:cs="Tahoma"/>
          <w:sz w:val="18"/>
          <w:lang w:eastAsia="ja-JP"/>
        </w:rPr>
        <w:t>お客様がステップアップ</w:t>
      </w:r>
      <w:r w:rsidRPr="00FF4A72">
        <w:rPr>
          <w:rFonts w:eastAsia="MS PGothic" w:cs="Tahoma"/>
          <w:sz w:val="18"/>
          <w:lang w:eastAsia="ja-JP"/>
        </w:rPr>
        <w:t xml:space="preserve"> </w:t>
      </w:r>
      <w:r w:rsidRPr="00FF4A72">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FF4A72">
        <w:rPr>
          <w:rFonts w:eastAsia="MS PGothic" w:cs="Tahoma"/>
          <w:sz w:val="18"/>
          <w:lang w:eastAsia="ja-JP"/>
        </w:rPr>
        <w:t xml:space="preserve"> </w:t>
      </w:r>
      <w:r w:rsidRPr="00FF4A72">
        <w:rPr>
          <w:rFonts w:eastAsia="MS PGothic" w:cs="Tahoma"/>
          <w:sz w:val="18"/>
          <w:lang w:eastAsia="ja-JP"/>
        </w:rPr>
        <w:t>ライセンスと別個に譲渡することはできません。ステップアップ</w:t>
      </w:r>
      <w:r w:rsidRPr="00FF4A72">
        <w:rPr>
          <w:rFonts w:eastAsia="MS PGothic" w:cs="Tahoma"/>
          <w:sz w:val="18"/>
          <w:lang w:eastAsia="ja-JP"/>
        </w:rPr>
        <w:t xml:space="preserve"> </w:t>
      </w:r>
      <w:r w:rsidRPr="00FF4A72">
        <w:rPr>
          <w:rFonts w:eastAsia="MS PGothic" w:cs="Tahoma"/>
          <w:sz w:val="18"/>
          <w:lang w:eastAsia="ja-JP"/>
        </w:rPr>
        <w:t>ライセンスに基づくお客様の永続的な権利は、対象となる製品に対するライセンスより優先されます。詳細については、「</w:t>
      </w:r>
      <w:r w:rsidRPr="00FF4A72">
        <w:rPr>
          <w:rFonts w:eastAsia="MS PGothic" w:cs="Tahoma"/>
          <w:sz w:val="18"/>
          <w:lang w:val="ja-JP" w:eastAsia="ja-JP"/>
        </w:rPr>
        <w:t>ステップアップ</w:t>
      </w:r>
      <w:r w:rsidRPr="00FF4A72">
        <w:rPr>
          <w:rFonts w:eastAsia="MS PGothic" w:cs="Tahoma"/>
          <w:sz w:val="18"/>
          <w:lang w:val="ja-JP" w:eastAsia="ja-JP"/>
        </w:rPr>
        <w:t xml:space="preserve"> </w:t>
      </w:r>
      <w:r w:rsidRPr="00FF4A72">
        <w:rPr>
          <w:rFonts w:eastAsia="MS PGothic" w:cs="Tahoma"/>
          <w:sz w:val="18"/>
          <w:lang w:val="ja-JP" w:eastAsia="ja-JP"/>
        </w:rPr>
        <w:t>ライセンスに関するライセンス</w:t>
      </w:r>
      <w:r w:rsidRPr="00FF4A72">
        <w:rPr>
          <w:rFonts w:eastAsia="MS PGothic" w:cs="Tahoma"/>
          <w:sz w:val="18"/>
          <w:lang w:eastAsia="ja-JP"/>
        </w:rPr>
        <w:t>簡易ガイド」</w:t>
      </w:r>
      <w:r w:rsidRPr="00FF4A72">
        <w:rPr>
          <w:rFonts w:eastAsia="MS PGothic" w:cs="Tahoma"/>
          <w:sz w:val="18"/>
          <w:lang w:eastAsia="ja-JP"/>
        </w:rPr>
        <w:t>(</w:t>
      </w:r>
      <w:r w:rsidRPr="00FF4A72">
        <w:rPr>
          <w:rStyle w:val="Hyperlink"/>
          <w:rFonts w:eastAsia="MS PGothic" w:cs="Tahoma"/>
          <w:sz w:val="18"/>
          <w:lang w:val="ja-JP" w:eastAsia="ja-JP"/>
        </w:rPr>
        <w:t>http://www.microsoft.com/japan/licensing/brief/default.mspx</w:t>
      </w:r>
      <w:r w:rsidRPr="00FF4A72">
        <w:rPr>
          <w:rFonts w:eastAsia="MS PGothic" w:cs="Tahoma"/>
          <w:sz w:val="18"/>
          <w:lang w:eastAsia="ja-JP"/>
        </w:rPr>
        <w:t xml:space="preserve">) </w:t>
      </w:r>
      <w:r w:rsidRPr="00FF4A72">
        <w:rPr>
          <w:rFonts w:eastAsia="MS PGothic" w:cs="Tahoma"/>
          <w:sz w:val="18"/>
          <w:lang w:eastAsia="ja-JP"/>
        </w:rPr>
        <w:t>を参照してください。</w:t>
      </w:r>
    </w:p>
    <w:p w:rsidR="00B12470" w:rsidRPr="00FF4A72" w:rsidRDefault="00B12470">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B12470" w:rsidRPr="00FF4A72" w:rsidTr="00D33E0D">
        <w:trPr>
          <w:tblHeader/>
        </w:trPr>
        <w:tc>
          <w:tcPr>
            <w:tcW w:w="4350" w:type="dxa"/>
            <w:shd w:val="clear" w:color="auto" w:fill="FABF8F"/>
            <w:tcMar>
              <w:top w:w="0" w:type="dxa"/>
              <w:left w:w="108" w:type="dxa"/>
              <w:bottom w:w="0" w:type="dxa"/>
              <w:right w:w="108" w:type="dxa"/>
            </w:tcMar>
          </w:tcPr>
          <w:p w:rsidR="00B12470" w:rsidRPr="00FF4A72" w:rsidRDefault="00B12470">
            <w:pPr>
              <w:jc w:val="center"/>
              <w:rPr>
                <w:rFonts w:eastAsia="MS PGothic" w:cs="Tahoma"/>
                <w:b/>
              </w:rPr>
            </w:pPr>
            <w:r w:rsidRPr="00FF4A72">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B12470" w:rsidRPr="00FF4A72" w:rsidRDefault="00B12470">
            <w:pPr>
              <w:jc w:val="center"/>
              <w:rPr>
                <w:rFonts w:eastAsia="MS PGothic" w:cs="Tahoma"/>
                <w:b/>
              </w:rPr>
            </w:pPr>
            <w:r w:rsidRPr="00FF4A72">
              <w:rPr>
                <w:rFonts w:eastAsia="MS PGothic" w:cs="Tahoma"/>
                <w:b/>
                <w:lang w:eastAsia="ja-JP"/>
              </w:rPr>
              <w:t>ステップアップ後</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BizTalk® Server Branch</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BizTalk® Server Standard</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BizTalk® Server Branch</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BizTalk® Server Enterprise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BizTalk® Server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BizTalk® Server Enterprise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Commerce Server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Commerce Server Enterprise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Core CAL Suite</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Enterprise CAL Suite</w:t>
            </w:r>
          </w:p>
        </w:tc>
      </w:tr>
      <w:tr w:rsidR="00B12470" w:rsidRPr="00FF4A72" w:rsidTr="00AD7B55">
        <w:tc>
          <w:tcPr>
            <w:tcW w:w="4350" w:type="dxa"/>
            <w:tcMar>
              <w:top w:w="0" w:type="dxa"/>
              <w:left w:w="108" w:type="dxa"/>
              <w:bottom w:w="0" w:type="dxa"/>
              <w:right w:w="108" w:type="dxa"/>
            </w:tcMar>
          </w:tcPr>
          <w:p w:rsidR="00B12470" w:rsidRPr="00095911" w:rsidRDefault="00B12470" w:rsidP="00EE1B6A">
            <w:pPr>
              <w:rPr>
                <w:rFonts w:eastAsia="MS PGothic" w:cs="Tahoma"/>
                <w:color w:val="000000"/>
                <w:sz w:val="18"/>
                <w:szCs w:val="18"/>
              </w:rPr>
            </w:pPr>
            <w:r w:rsidRPr="00095911">
              <w:rPr>
                <w:rFonts w:eastAsia="MS PGothic" w:cs="Tahoma"/>
                <w:color w:val="000000"/>
                <w:sz w:val="18"/>
                <w:szCs w:val="18"/>
              </w:rPr>
              <w:t>Core CAL Suite Bridge for Office 365</w:t>
            </w:r>
          </w:p>
        </w:tc>
        <w:tc>
          <w:tcPr>
            <w:tcW w:w="4600" w:type="dxa"/>
            <w:tcMar>
              <w:top w:w="0" w:type="dxa"/>
              <w:left w:w="108" w:type="dxa"/>
              <w:bottom w:w="0" w:type="dxa"/>
              <w:right w:w="108" w:type="dxa"/>
            </w:tcMar>
          </w:tcPr>
          <w:p w:rsidR="00B12470" w:rsidRPr="00095911" w:rsidRDefault="00B12470" w:rsidP="00EE1B6A">
            <w:pPr>
              <w:rPr>
                <w:rFonts w:eastAsia="MS PGothic" w:cs="Tahoma"/>
                <w:color w:val="000000"/>
                <w:sz w:val="18"/>
                <w:szCs w:val="18"/>
              </w:rPr>
            </w:pPr>
            <w:r w:rsidRPr="00095911">
              <w:rPr>
                <w:rFonts w:eastAsia="MS PGothic" w:cs="Tahoma"/>
                <w:color w:val="000000"/>
                <w:sz w:val="18"/>
                <w:szCs w:val="18"/>
              </w:rPr>
              <w:t>Enterprise CAL Suite Bridge for Office 365</w:t>
            </w:r>
          </w:p>
        </w:tc>
      </w:tr>
      <w:tr w:rsidR="00B12470" w:rsidRPr="00FF4A72" w:rsidTr="00AD7B55">
        <w:tc>
          <w:tcPr>
            <w:tcW w:w="4350" w:type="dxa"/>
            <w:tcMar>
              <w:top w:w="0" w:type="dxa"/>
              <w:left w:w="108" w:type="dxa"/>
              <w:bottom w:w="0" w:type="dxa"/>
              <w:right w:w="108" w:type="dxa"/>
            </w:tcMar>
          </w:tcPr>
          <w:p w:rsidR="00B12470" w:rsidRPr="00095911" w:rsidRDefault="00B12470" w:rsidP="00EE1B6A">
            <w:pPr>
              <w:rPr>
                <w:rFonts w:eastAsia="MS PGothic" w:cs="Tahoma"/>
                <w:color w:val="000000"/>
                <w:sz w:val="18"/>
                <w:szCs w:val="18"/>
              </w:rPr>
            </w:pPr>
            <w:r w:rsidRPr="00095911">
              <w:rPr>
                <w:rFonts w:eastAsia="MS PGothic" w:cs="Tahoma"/>
                <w:color w:val="000000"/>
                <w:sz w:val="18"/>
                <w:szCs w:val="18"/>
              </w:rPr>
              <w:t>Core CAL Suite Bridge for Windows</w:t>
            </w:r>
            <w:r w:rsidRPr="00095911">
              <w:rPr>
                <w:rFonts w:eastAsia="MS PGothic" w:cs="Tahoma"/>
                <w:sz w:val="18"/>
                <w:szCs w:val="18"/>
              </w:rPr>
              <w:t>®</w:t>
            </w:r>
            <w:r w:rsidRPr="00095911">
              <w:rPr>
                <w:rFonts w:eastAsia="MS PGothic" w:cs="Tahoma"/>
                <w:sz w:val="18"/>
                <w:szCs w:val="18"/>
                <w:lang w:eastAsia="ja-JP"/>
              </w:rPr>
              <w:t xml:space="preserve"> </w:t>
            </w:r>
            <w:r w:rsidRPr="00095911">
              <w:rPr>
                <w:rFonts w:eastAsia="MS PGothic" w:cs="Tahoma"/>
                <w:color w:val="000000"/>
                <w:sz w:val="18"/>
                <w:szCs w:val="18"/>
              </w:rPr>
              <w:t>Intune</w:t>
            </w:r>
          </w:p>
        </w:tc>
        <w:tc>
          <w:tcPr>
            <w:tcW w:w="4600" w:type="dxa"/>
            <w:tcMar>
              <w:top w:w="0" w:type="dxa"/>
              <w:left w:w="108" w:type="dxa"/>
              <w:bottom w:w="0" w:type="dxa"/>
              <w:right w:w="108" w:type="dxa"/>
            </w:tcMar>
          </w:tcPr>
          <w:p w:rsidR="00B12470" w:rsidRPr="00095911" w:rsidRDefault="00B12470" w:rsidP="00EE1B6A">
            <w:pPr>
              <w:rPr>
                <w:rFonts w:eastAsia="MS PGothic" w:cs="Tahoma"/>
                <w:color w:val="000000"/>
                <w:sz w:val="18"/>
                <w:szCs w:val="18"/>
              </w:rPr>
            </w:pPr>
            <w:r w:rsidRPr="00095911">
              <w:rPr>
                <w:rFonts w:eastAsia="MS PGothic" w:cs="Tahoma"/>
                <w:color w:val="000000"/>
                <w:sz w:val="18"/>
                <w:szCs w:val="18"/>
              </w:rPr>
              <w:t>Enterprise CAL Suite Bridge for Windows</w:t>
            </w:r>
            <w:r w:rsidRPr="00095911">
              <w:rPr>
                <w:rFonts w:eastAsia="MS PGothic" w:cs="Tahoma"/>
                <w:sz w:val="18"/>
                <w:szCs w:val="18"/>
              </w:rPr>
              <w:t>®</w:t>
            </w:r>
            <w:r w:rsidRPr="00095911">
              <w:rPr>
                <w:rFonts w:eastAsia="MS PGothic" w:cs="Tahoma"/>
                <w:sz w:val="18"/>
                <w:szCs w:val="18"/>
                <w:lang w:eastAsia="ja-JP"/>
              </w:rPr>
              <w:t xml:space="preserve"> </w:t>
            </w:r>
            <w:r w:rsidRPr="00095911">
              <w:rPr>
                <w:rFonts w:eastAsia="MS PGothic" w:cs="Tahoma"/>
                <w:color w:val="000000"/>
                <w:sz w:val="18"/>
                <w:szCs w:val="18"/>
              </w:rPr>
              <w:t>Intune</w:t>
            </w:r>
          </w:p>
        </w:tc>
      </w:tr>
      <w:tr w:rsidR="00B12470" w:rsidRPr="00FF4A72" w:rsidTr="00AD7B55">
        <w:tc>
          <w:tcPr>
            <w:tcW w:w="4350" w:type="dxa"/>
            <w:tcMar>
              <w:top w:w="0" w:type="dxa"/>
              <w:left w:w="108" w:type="dxa"/>
              <w:bottom w:w="0" w:type="dxa"/>
              <w:right w:w="108" w:type="dxa"/>
            </w:tcMar>
          </w:tcPr>
          <w:p w:rsidR="00B12470" w:rsidRPr="00095911" w:rsidRDefault="00B12470" w:rsidP="00EE1B6A">
            <w:pPr>
              <w:rPr>
                <w:rFonts w:eastAsia="MS PGothic" w:cs="Tahoma"/>
                <w:color w:val="000000"/>
                <w:sz w:val="18"/>
                <w:szCs w:val="18"/>
              </w:rPr>
            </w:pPr>
            <w:r w:rsidRPr="00095911">
              <w:rPr>
                <w:rFonts w:eastAsia="MS PGothic" w:cs="Tahoma"/>
                <w:color w:val="000000"/>
                <w:sz w:val="18"/>
                <w:szCs w:val="18"/>
              </w:rPr>
              <w:t>Core CAL Suite Bridge for Office 365 and Windows</w:t>
            </w:r>
            <w:r w:rsidRPr="00095911">
              <w:rPr>
                <w:rFonts w:eastAsia="MS PGothic" w:cs="Tahoma"/>
                <w:sz w:val="18"/>
                <w:szCs w:val="18"/>
              </w:rPr>
              <w:t>®</w:t>
            </w:r>
            <w:r w:rsidRPr="00095911">
              <w:rPr>
                <w:rFonts w:eastAsia="MS PGothic" w:cs="Tahoma"/>
                <w:color w:val="000000"/>
                <w:sz w:val="18"/>
                <w:szCs w:val="18"/>
              </w:rPr>
              <w:t xml:space="preserve"> Intune</w:t>
            </w:r>
          </w:p>
        </w:tc>
        <w:tc>
          <w:tcPr>
            <w:tcW w:w="4600" w:type="dxa"/>
            <w:tcMar>
              <w:top w:w="0" w:type="dxa"/>
              <w:left w:w="108" w:type="dxa"/>
              <w:bottom w:w="0" w:type="dxa"/>
              <w:right w:w="108" w:type="dxa"/>
            </w:tcMar>
          </w:tcPr>
          <w:p w:rsidR="00B12470" w:rsidRPr="00095911" w:rsidRDefault="00B12470" w:rsidP="00EE1B6A">
            <w:pPr>
              <w:rPr>
                <w:rFonts w:eastAsia="MS PGothic" w:cs="Tahoma"/>
                <w:color w:val="000000"/>
                <w:sz w:val="18"/>
                <w:szCs w:val="18"/>
              </w:rPr>
            </w:pPr>
            <w:r w:rsidRPr="00095911">
              <w:rPr>
                <w:rFonts w:eastAsia="MS PGothic" w:cs="Tahoma"/>
                <w:sz w:val="18"/>
                <w:szCs w:val="18"/>
              </w:rPr>
              <w:t>Enterprise CAL Suite Bridge for Office 365 and Windows® Intune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lang w:val="fr-FR"/>
              </w:rPr>
            </w:pPr>
            <w:r w:rsidRPr="00095911">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lang w:val="fr-FR"/>
              </w:rPr>
            </w:pPr>
            <w:r w:rsidRPr="00095911">
              <w:rPr>
                <w:rFonts w:eastAsia="MS PGothic" w:cs="Tahoma"/>
                <w:color w:val="000000"/>
                <w:sz w:val="18"/>
                <w:szCs w:val="18"/>
                <w:lang w:val="fr-FR"/>
              </w:rPr>
              <w:t xml:space="preserve">Core Infrastructure Server Suite </w:t>
            </w:r>
            <w:r w:rsidRPr="00095911">
              <w:rPr>
                <w:rFonts w:eastAsia="MS PGothic" w:cs="Tahoma"/>
                <w:color w:val="000000"/>
                <w:sz w:val="18"/>
                <w:szCs w:val="18"/>
                <w:lang w:val="fr-FR" w:eastAsia="ja-JP"/>
              </w:rPr>
              <w:t>Datacenter</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 xml:space="preserve">Desktop </w:t>
            </w:r>
            <w:r w:rsidRPr="00095911">
              <w:rPr>
                <w:rFonts w:eastAsia="MS PGothic" w:cs="Tahoma"/>
                <w:sz w:val="18"/>
                <w:szCs w:val="18"/>
                <w:lang w:eastAsia="ja-JP"/>
              </w:rPr>
              <w:t>Education</w:t>
            </w:r>
            <w:r w:rsidRPr="00095911">
              <w:rPr>
                <w:rFonts w:eastAsia="MS PGothic" w:cs="Tahoma"/>
                <w:sz w:val="18"/>
                <w:szCs w:val="18"/>
              </w:rPr>
              <w:t xml:space="preserve"> w/ Core CAL</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Desktop Education w/ Enterprise CAL Suite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Desktop School w/ Core CAL</w:t>
            </w:r>
          </w:p>
        </w:tc>
        <w:tc>
          <w:tcPr>
            <w:tcW w:w="4600" w:type="dxa"/>
            <w:tcMar>
              <w:top w:w="0" w:type="dxa"/>
              <w:left w:w="108" w:type="dxa"/>
              <w:bottom w:w="0" w:type="dxa"/>
              <w:right w:w="108" w:type="dxa"/>
            </w:tcMar>
          </w:tcPr>
          <w:p w:rsidR="00B12470" w:rsidRPr="00095911" w:rsidRDefault="00B12470" w:rsidP="007C3DF9">
            <w:pPr>
              <w:rPr>
                <w:rFonts w:eastAsia="MS PGothic" w:cs="Tahoma"/>
                <w:sz w:val="18"/>
                <w:szCs w:val="18"/>
              </w:rPr>
            </w:pPr>
            <w:r w:rsidRPr="00095911">
              <w:rPr>
                <w:rFonts w:eastAsia="MS PGothic" w:cs="Tahoma"/>
                <w:sz w:val="18"/>
                <w:szCs w:val="18"/>
              </w:rPr>
              <w:t>Desktop School w/ Enterp</w:t>
            </w:r>
            <w:r w:rsidRPr="00095911">
              <w:rPr>
                <w:rFonts w:eastAsia="MS PGothic" w:cs="Tahoma"/>
                <w:sz w:val="18"/>
                <w:szCs w:val="18"/>
                <w:lang w:eastAsia="ja-JP"/>
              </w:rPr>
              <w:t>r</w:t>
            </w:r>
            <w:r w:rsidRPr="00095911">
              <w:rPr>
                <w:rFonts w:eastAsia="MS PGothic" w:cs="Tahoma"/>
                <w:sz w:val="18"/>
                <w:szCs w:val="18"/>
              </w:rPr>
              <w:t>ise CAL Suite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lang w:val="fr-FR"/>
              </w:rPr>
            </w:pPr>
            <w:r w:rsidRPr="00095911">
              <w:rPr>
                <w:rFonts w:eastAsia="MS PGothic" w:cs="Tahoma"/>
                <w:sz w:val="18"/>
                <w:szCs w:val="18"/>
              </w:rPr>
              <w:t>Exchange Server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Exchange Server Enterprise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Forefront TMG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Forefront TMG Enterprise</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Internet Security &amp; Acceleration (ISA) Enterprise Server</w:t>
            </w:r>
          </w:p>
        </w:tc>
      </w:tr>
      <w:tr w:rsidR="00B12470" w:rsidRPr="00FF4A72" w:rsidTr="00AD7B55">
        <w:tc>
          <w:tcPr>
            <w:tcW w:w="4350" w:type="dxa"/>
            <w:tcMar>
              <w:top w:w="0" w:type="dxa"/>
              <w:left w:w="108" w:type="dxa"/>
              <w:bottom w:w="0" w:type="dxa"/>
              <w:right w:w="108" w:type="dxa"/>
            </w:tcMar>
          </w:tcPr>
          <w:p w:rsidR="00B12470" w:rsidRPr="00095911" w:rsidRDefault="00B12470" w:rsidP="00976CDE">
            <w:pPr>
              <w:rPr>
                <w:rFonts w:eastAsia="MS PGothic" w:cs="Tahoma"/>
                <w:sz w:val="18"/>
                <w:szCs w:val="18"/>
              </w:rPr>
            </w:pPr>
            <w:r w:rsidRPr="00095911">
              <w:rPr>
                <w:rFonts w:eastAsia="MS PGothic" w:cs="Tahoma"/>
                <w:sz w:val="18"/>
                <w:szCs w:val="18"/>
              </w:rPr>
              <w:t>Microsoft Dynamics CRM Workgroup Server 2011</w:t>
            </w:r>
          </w:p>
        </w:tc>
        <w:tc>
          <w:tcPr>
            <w:tcW w:w="4600" w:type="dxa"/>
            <w:tcMar>
              <w:top w:w="0" w:type="dxa"/>
              <w:left w:w="108" w:type="dxa"/>
              <w:bottom w:w="0" w:type="dxa"/>
              <w:right w:w="108" w:type="dxa"/>
            </w:tcMar>
          </w:tcPr>
          <w:p w:rsidR="00B12470" w:rsidRPr="00095911" w:rsidRDefault="00B12470" w:rsidP="00976CDE">
            <w:pPr>
              <w:rPr>
                <w:rFonts w:eastAsia="MS PGothic" w:cs="Tahoma"/>
                <w:sz w:val="18"/>
                <w:szCs w:val="18"/>
              </w:rPr>
            </w:pPr>
            <w:r w:rsidRPr="00095911">
              <w:rPr>
                <w:rFonts w:eastAsia="MS PGothic" w:cs="Tahoma"/>
                <w:sz w:val="18"/>
                <w:szCs w:val="18"/>
              </w:rPr>
              <w:t>Microsoft Dynamics CRM Server 2011</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lang w:eastAsia="ja-JP"/>
              </w:rPr>
            </w:pPr>
            <w:r w:rsidRPr="00095911">
              <w:rPr>
                <w:rFonts w:eastAsia="MS PGothic" w:cs="Tahoma"/>
                <w:sz w:val="18"/>
                <w:szCs w:val="18"/>
              </w:rPr>
              <w:t>Office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lang w:val="fr-FR" w:eastAsia="ja-JP"/>
              </w:rPr>
            </w:pPr>
            <w:r w:rsidRPr="00095911">
              <w:rPr>
                <w:rFonts w:eastAsia="MS PGothic" w:cs="Tahoma"/>
                <w:sz w:val="18"/>
                <w:szCs w:val="18"/>
              </w:rPr>
              <w:t>Office Professional Plus</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Professional Desktop</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Enterprise Desktop</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lang w:eastAsia="ja-JP"/>
              </w:rPr>
            </w:pPr>
            <w:r w:rsidRPr="00095911">
              <w:rPr>
                <w:rFonts w:eastAsia="MS PGothic" w:cs="Tahoma"/>
                <w:sz w:val="18"/>
                <w:szCs w:val="18"/>
              </w:rPr>
              <w:t>Professional Desktop with Microsoft</w:t>
            </w:r>
            <w:bookmarkStart w:id="1010" w:name="_Toc236810936"/>
            <w:r w:rsidRPr="00095911">
              <w:rPr>
                <w:rFonts w:eastAsia="MS PGothic" w:cs="Tahoma"/>
                <w:sz w:val="18"/>
                <w:szCs w:val="18"/>
              </w:rPr>
              <w:t xml:space="preserve"> Desktop Optimization Pack</w:t>
            </w:r>
            <w:bookmarkEnd w:id="1010"/>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Enterprise Desktop with Microsoft Desktop Optimization Pack</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lang w:eastAsia="ja-JP"/>
              </w:rPr>
            </w:pPr>
            <w:r w:rsidRPr="00095911">
              <w:rPr>
                <w:rFonts w:eastAsia="MS PGothic" w:cs="Tahoma"/>
                <w:sz w:val="18"/>
                <w:szCs w:val="18"/>
              </w:rPr>
              <w:t>Project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lang w:eastAsia="ja-JP"/>
              </w:rPr>
            </w:pPr>
            <w:r w:rsidRPr="00095911">
              <w:rPr>
                <w:rFonts w:eastAsia="MS PGothic" w:cs="Tahoma"/>
                <w:sz w:val="18"/>
                <w:szCs w:val="18"/>
              </w:rPr>
              <w:t>Project Professional</w:t>
            </w:r>
          </w:p>
        </w:tc>
      </w:tr>
      <w:tr w:rsidR="00B12470" w:rsidRPr="00FF4A72" w:rsidTr="00AD7B55">
        <w:tc>
          <w:tcPr>
            <w:tcW w:w="4350" w:type="dxa"/>
            <w:tcMar>
              <w:top w:w="0" w:type="dxa"/>
              <w:left w:w="108" w:type="dxa"/>
              <w:bottom w:w="0" w:type="dxa"/>
              <w:right w:w="108" w:type="dxa"/>
            </w:tcMar>
          </w:tcPr>
          <w:p w:rsidR="00B12470" w:rsidRPr="00095911" w:rsidRDefault="00B12470" w:rsidP="005F45EA">
            <w:pPr>
              <w:rPr>
                <w:rFonts w:eastAsia="MS PGothic" w:cs="Tahoma"/>
                <w:color w:val="000000"/>
                <w:sz w:val="18"/>
                <w:szCs w:val="18"/>
              </w:rPr>
            </w:pPr>
            <w:r w:rsidRPr="00095911">
              <w:rPr>
                <w:rFonts w:eastAsia="MS PGothic" w:cs="Tahoma"/>
                <w:color w:val="000000"/>
                <w:sz w:val="18"/>
                <w:szCs w:val="18"/>
              </w:rPr>
              <w:t>SQL Server™ Standard Core</w:t>
            </w:r>
          </w:p>
        </w:tc>
        <w:tc>
          <w:tcPr>
            <w:tcW w:w="4600" w:type="dxa"/>
            <w:tcMar>
              <w:top w:w="0" w:type="dxa"/>
              <w:left w:w="108" w:type="dxa"/>
              <w:bottom w:w="0" w:type="dxa"/>
              <w:right w:w="108" w:type="dxa"/>
            </w:tcMar>
          </w:tcPr>
          <w:p w:rsidR="00B12470" w:rsidRPr="00095911" w:rsidRDefault="00B12470" w:rsidP="005F45EA">
            <w:pPr>
              <w:rPr>
                <w:rFonts w:eastAsia="MS PGothic" w:cs="Tahoma"/>
                <w:color w:val="000000"/>
                <w:sz w:val="18"/>
                <w:szCs w:val="18"/>
              </w:rPr>
            </w:pPr>
            <w:r w:rsidRPr="00095911">
              <w:rPr>
                <w:rFonts w:eastAsia="MS PGothic" w:cs="Tahoma"/>
                <w:color w:val="000000"/>
                <w:sz w:val="18"/>
                <w:szCs w:val="18"/>
              </w:rPr>
              <w:t>SQL Server™ Enterprise Core</w:t>
            </w:r>
          </w:p>
        </w:tc>
      </w:tr>
      <w:tr w:rsidR="00B12470" w:rsidRPr="00FF4A72" w:rsidTr="00AD7B55">
        <w:tc>
          <w:tcPr>
            <w:tcW w:w="4350" w:type="dxa"/>
            <w:tcMar>
              <w:top w:w="0" w:type="dxa"/>
              <w:left w:w="108" w:type="dxa"/>
              <w:bottom w:w="0" w:type="dxa"/>
              <w:right w:w="108" w:type="dxa"/>
            </w:tcMar>
          </w:tcPr>
          <w:p w:rsidR="00B12470" w:rsidRPr="00095911" w:rsidRDefault="00B12470" w:rsidP="005F45EA">
            <w:pPr>
              <w:rPr>
                <w:rFonts w:eastAsia="MS PGothic" w:cs="Tahoma"/>
                <w:sz w:val="18"/>
                <w:szCs w:val="18"/>
              </w:rPr>
            </w:pPr>
            <w:r w:rsidRPr="00095911">
              <w:rPr>
                <w:rFonts w:eastAsia="MS PGothic" w:cs="Tahoma"/>
                <w:sz w:val="18"/>
                <w:szCs w:val="18"/>
              </w:rPr>
              <w:t xml:space="preserve">SQL Server™ </w:t>
            </w:r>
            <w:r w:rsidRPr="00095911">
              <w:rPr>
                <w:rFonts w:eastAsia="MS PGothic" w:cs="Tahoma"/>
                <w:color w:val="000000"/>
                <w:sz w:val="18"/>
                <w:szCs w:val="18"/>
              </w:rPr>
              <w:t>Standard</w:t>
            </w:r>
          </w:p>
        </w:tc>
        <w:tc>
          <w:tcPr>
            <w:tcW w:w="4600" w:type="dxa"/>
            <w:tcMar>
              <w:top w:w="0" w:type="dxa"/>
              <w:left w:w="108" w:type="dxa"/>
              <w:bottom w:w="0" w:type="dxa"/>
              <w:right w:w="108" w:type="dxa"/>
            </w:tcMar>
          </w:tcPr>
          <w:p w:rsidR="00B12470" w:rsidRPr="00095911" w:rsidRDefault="00B12470" w:rsidP="005F45EA">
            <w:pPr>
              <w:rPr>
                <w:rFonts w:eastAsia="MS PGothic" w:cs="Tahoma"/>
                <w:sz w:val="18"/>
                <w:szCs w:val="18"/>
              </w:rPr>
            </w:pPr>
            <w:r w:rsidRPr="00095911">
              <w:rPr>
                <w:rFonts w:eastAsia="MS PGothic" w:cs="Tahoma"/>
                <w:sz w:val="18"/>
                <w:szCs w:val="18"/>
              </w:rPr>
              <w:t>SQL Server™ Business Intelligence</w:t>
            </w:r>
          </w:p>
        </w:tc>
      </w:tr>
      <w:tr w:rsidR="00B12470" w:rsidRPr="00FF4A72" w:rsidTr="00AD7B55">
        <w:tc>
          <w:tcPr>
            <w:tcW w:w="4350" w:type="dxa"/>
            <w:tcMar>
              <w:top w:w="0" w:type="dxa"/>
              <w:left w:w="108" w:type="dxa"/>
              <w:bottom w:w="0" w:type="dxa"/>
              <w:right w:w="108" w:type="dxa"/>
            </w:tcMar>
          </w:tcPr>
          <w:p w:rsidR="00B12470" w:rsidRPr="00095911" w:rsidRDefault="00B12470" w:rsidP="005F45EA">
            <w:pPr>
              <w:rPr>
                <w:rFonts w:eastAsia="MS PGothic" w:cs="Tahoma"/>
                <w:sz w:val="18"/>
                <w:szCs w:val="18"/>
              </w:rPr>
            </w:pPr>
            <w:r w:rsidRPr="00095911">
              <w:rPr>
                <w:rFonts w:eastAsia="MS PGothic" w:cs="Tahoma"/>
                <w:sz w:val="18"/>
                <w:szCs w:val="18"/>
              </w:rPr>
              <w:t>System Center 2012 Standard</w:t>
            </w:r>
          </w:p>
        </w:tc>
        <w:tc>
          <w:tcPr>
            <w:tcW w:w="4600" w:type="dxa"/>
            <w:tcMar>
              <w:top w:w="0" w:type="dxa"/>
              <w:left w:w="108" w:type="dxa"/>
              <w:bottom w:w="0" w:type="dxa"/>
              <w:right w:w="108" w:type="dxa"/>
            </w:tcMar>
          </w:tcPr>
          <w:p w:rsidR="00B12470" w:rsidRPr="00095911" w:rsidRDefault="00B12470" w:rsidP="005F45EA">
            <w:pPr>
              <w:rPr>
                <w:rFonts w:eastAsia="MS PGothic" w:cs="Tahoma"/>
                <w:sz w:val="18"/>
                <w:szCs w:val="18"/>
              </w:rPr>
            </w:pPr>
            <w:r w:rsidRPr="00095911">
              <w:rPr>
                <w:rFonts w:eastAsia="MS PGothic" w:cs="Tahoma"/>
                <w:sz w:val="18"/>
                <w:szCs w:val="18"/>
              </w:rPr>
              <w:t>System Center 2012 Datacenter</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Visio®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Visio® Professional</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Visual Studio Professional with MSDN</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Visual Studio Premium with MSDN</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Visual Studio Premium with MSDN</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Visual Studio Ultimate with MSDN</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Visual Studio Test Professional with MSDN</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 xml:space="preserve">Visual Studio </w:t>
            </w:r>
            <w:r w:rsidRPr="00095911">
              <w:rPr>
                <w:rFonts w:eastAsia="MS PGothic" w:cs="Tahoma"/>
                <w:sz w:val="18"/>
                <w:szCs w:val="18"/>
                <w:lang w:eastAsia="ja-JP"/>
              </w:rPr>
              <w:t xml:space="preserve">Premium </w:t>
            </w:r>
            <w:r w:rsidRPr="00095911">
              <w:rPr>
                <w:rFonts w:eastAsia="MS PGothic" w:cs="Tahoma"/>
                <w:sz w:val="18"/>
                <w:szCs w:val="18"/>
              </w:rPr>
              <w:t>with MSDN</w:t>
            </w:r>
          </w:p>
        </w:tc>
      </w:tr>
      <w:tr w:rsidR="00B12470" w:rsidRPr="00FF4A72" w:rsidTr="00AD7B55">
        <w:tc>
          <w:tcPr>
            <w:tcW w:w="435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Windows® Server™ Standard</w:t>
            </w:r>
          </w:p>
        </w:tc>
        <w:tc>
          <w:tcPr>
            <w:tcW w:w="4600" w:type="dxa"/>
            <w:tcMar>
              <w:top w:w="0" w:type="dxa"/>
              <w:left w:w="108" w:type="dxa"/>
              <w:bottom w:w="0" w:type="dxa"/>
              <w:right w:w="108" w:type="dxa"/>
            </w:tcMar>
          </w:tcPr>
          <w:p w:rsidR="00B12470" w:rsidRPr="00095911" w:rsidRDefault="00B12470">
            <w:pPr>
              <w:rPr>
                <w:rFonts w:eastAsia="MS PGothic" w:cs="Tahoma"/>
                <w:sz w:val="18"/>
                <w:szCs w:val="18"/>
              </w:rPr>
            </w:pPr>
            <w:r w:rsidRPr="00095911">
              <w:rPr>
                <w:rFonts w:eastAsia="MS PGothic" w:cs="Tahoma"/>
                <w:sz w:val="18"/>
                <w:szCs w:val="18"/>
              </w:rPr>
              <w:t>Windows® Server™ Datacenter</w:t>
            </w:r>
          </w:p>
        </w:tc>
      </w:tr>
    </w:tbl>
    <w:p w:rsidR="00B12470" w:rsidRPr="00FF4A72" w:rsidRDefault="00B12470">
      <w:pPr>
        <w:pStyle w:val="AppendixBodyText"/>
        <w:ind w:left="1710" w:hanging="1260"/>
        <w:rPr>
          <w:rFonts w:eastAsia="MS PGothic" w:cs="Tahoma"/>
          <w:i/>
          <w:sz w:val="16"/>
          <w:szCs w:val="16"/>
          <w:lang w:eastAsia="ja-JP"/>
        </w:rPr>
      </w:pPr>
    </w:p>
    <w:p w:rsidR="00B12470" w:rsidRPr="00FF4A72" w:rsidRDefault="00B12470" w:rsidP="00F733A1">
      <w:pPr>
        <w:pStyle w:val="AppendixBodyText"/>
        <w:spacing w:after="0"/>
        <w:rPr>
          <w:rFonts w:eastAsia="MS PGothic" w:cs="Tahoma"/>
          <w:lang w:eastAsia="ja-JP"/>
        </w:rPr>
      </w:pPr>
      <w:r w:rsidRPr="00FF4A72">
        <w:rPr>
          <w:rFonts w:eastAsia="MS PGothic" w:cs="Tahoma"/>
          <w:b/>
          <w:bCs/>
          <w:sz w:val="16"/>
          <w:lang w:eastAsia="ja-JP"/>
        </w:rPr>
        <w:t>*</w:t>
      </w:r>
      <w:r w:rsidRPr="00FF4A72">
        <w:rPr>
          <w:rFonts w:eastAsia="MS PGothic" w:cs="Tahoma"/>
          <w:b/>
          <w:bCs/>
          <w:sz w:val="16"/>
          <w:lang w:eastAsia="ja-JP"/>
        </w:rPr>
        <w:t>注</w:t>
      </w:r>
      <w:r w:rsidRPr="00FF4A72">
        <w:rPr>
          <w:rFonts w:eastAsia="MS PGothic" w:cs="Tahoma"/>
          <w:b/>
          <w:bCs/>
          <w:sz w:val="16"/>
          <w:lang w:eastAsia="ja-JP"/>
        </w:rPr>
        <w:t>:</w:t>
      </w:r>
      <w:r w:rsidRPr="00FF4A72">
        <w:rPr>
          <w:rFonts w:eastAsia="MS PGothic" w:cs="Tahoma"/>
          <w:sz w:val="16"/>
          <w:lang w:eastAsia="ja-JP"/>
        </w:rPr>
        <w:t xml:space="preserve"> </w:t>
      </w:r>
      <w:r w:rsidRPr="00FF4A72">
        <w:rPr>
          <w:rFonts w:eastAsia="MS PGothic" w:cs="Tahoma"/>
          <w:bCs/>
          <w:sz w:val="16"/>
          <w:lang w:eastAsia="ja-JP"/>
        </w:rPr>
        <w:t>ステップアップ</w:t>
      </w:r>
      <w:r w:rsidRPr="00FF4A72">
        <w:rPr>
          <w:rFonts w:eastAsia="MS PGothic" w:cs="Tahoma"/>
          <w:bCs/>
          <w:sz w:val="16"/>
          <w:lang w:eastAsia="ja-JP"/>
        </w:rPr>
        <w:t xml:space="preserve"> </w:t>
      </w:r>
      <w:r w:rsidRPr="00FF4A72">
        <w:rPr>
          <w:rFonts w:eastAsia="MS PGothic" w:cs="Tahoma"/>
          <w:bCs/>
          <w:sz w:val="16"/>
          <w:lang w:eastAsia="ja-JP"/>
        </w:rPr>
        <w:t>ライセンスを利用できる製品の一覧は、変更されることがあります。その地域</w:t>
      </w:r>
      <w:r w:rsidRPr="00FF4A72">
        <w:rPr>
          <w:rFonts w:eastAsia="MS PGothic" w:cs="Tahoma"/>
          <w:bCs/>
          <w:sz w:val="16"/>
          <w:lang w:eastAsia="ja-JP"/>
        </w:rPr>
        <w:t xml:space="preserve"> (</w:t>
      </w:r>
      <w:r w:rsidRPr="00FF4A72">
        <w:rPr>
          <w:rFonts w:eastAsia="MS PGothic" w:cs="Tahoma"/>
          <w:bCs/>
          <w:sz w:val="16"/>
          <w:lang w:eastAsia="ja-JP"/>
        </w:rPr>
        <w:t>国</w:t>
      </w:r>
      <w:r w:rsidRPr="00FF4A72">
        <w:rPr>
          <w:rFonts w:eastAsia="MS PGothic" w:cs="Tahoma"/>
          <w:bCs/>
          <w:sz w:val="16"/>
          <w:lang w:eastAsia="ja-JP"/>
        </w:rPr>
        <w:t xml:space="preserve">) </w:t>
      </w:r>
      <w:r w:rsidRPr="00FF4A72">
        <w:rPr>
          <w:rFonts w:eastAsia="MS PGothic" w:cs="Tahoma"/>
          <w:bCs/>
          <w:sz w:val="16"/>
          <w:lang w:eastAsia="ja-JP"/>
        </w:rPr>
        <w:t>の提供状況はお客様のリセラーまたはマイクロソフト</w:t>
      </w:r>
      <w:r w:rsidRPr="00FF4A72">
        <w:rPr>
          <w:rFonts w:eastAsia="MS PGothic" w:cs="Tahoma"/>
          <w:bCs/>
          <w:sz w:val="16"/>
          <w:lang w:eastAsia="ja-JP"/>
        </w:rPr>
        <w:t xml:space="preserve"> </w:t>
      </w:r>
      <w:r w:rsidRPr="00FF4A72">
        <w:rPr>
          <w:rFonts w:eastAsia="MS PGothic" w:cs="Tahoma"/>
          <w:bCs/>
          <w:sz w:val="16"/>
          <w:lang w:eastAsia="ja-JP"/>
        </w:rPr>
        <w:t>アカウント</w:t>
      </w:r>
      <w:r w:rsidRPr="00FF4A72">
        <w:rPr>
          <w:rFonts w:eastAsia="MS PGothic" w:cs="Tahoma"/>
          <w:bCs/>
          <w:sz w:val="16"/>
          <w:lang w:eastAsia="ja-JP"/>
        </w:rPr>
        <w:t xml:space="preserve"> </w:t>
      </w:r>
      <w:r w:rsidRPr="00FF4A72">
        <w:rPr>
          <w:rFonts w:eastAsia="MS PGothic" w:cs="Tahoma"/>
          <w:bCs/>
          <w:sz w:val="16"/>
          <w:lang w:eastAsia="ja-JP"/>
        </w:rPr>
        <w:t>マネージャーにお問い合わせください。</w:t>
      </w:r>
    </w:p>
    <w:p w:rsidR="00B12470" w:rsidRPr="00FF4A72" w:rsidRDefault="00B12470" w:rsidP="002942BC">
      <w:pPr>
        <w:pStyle w:val="Heading1"/>
        <w:rPr>
          <w:rFonts w:eastAsia="MS PGothic" w:cs="Tahoma"/>
        </w:rPr>
      </w:pPr>
      <w:r w:rsidRPr="00FF4A72">
        <w:rPr>
          <w:rFonts w:eastAsia="MS PGothic" w:cs="Tahoma"/>
        </w:rPr>
        <w:br w:type="page"/>
      </w:r>
      <w:bookmarkStart w:id="1011" w:name="Appendix_7"/>
      <w:bookmarkStart w:id="1012" w:name="_Toc377980217"/>
      <w:r w:rsidRPr="00FF4A72">
        <w:rPr>
          <w:rFonts w:eastAsia="MS PGothic" w:cs="Tahoma"/>
        </w:rPr>
        <w:lastRenderedPageBreak/>
        <w:t>セクション</w:t>
      </w:r>
      <w:r w:rsidRPr="00FF4A72">
        <w:rPr>
          <w:rFonts w:eastAsia="MS PGothic" w:cs="Tahoma"/>
        </w:rPr>
        <w:t xml:space="preserve"> 8 – </w:t>
      </w:r>
      <w:r w:rsidRPr="00FF4A72">
        <w:rPr>
          <w:rFonts w:eastAsia="MS PGothic" w:cs="Tahoma"/>
        </w:rPr>
        <w:t>サービス</w:t>
      </w:r>
      <w:bookmarkEnd w:id="1011"/>
      <w:bookmarkEnd w:id="1012"/>
    </w:p>
    <w:p w:rsidR="00B12470" w:rsidRPr="00FF4A72" w:rsidRDefault="00B12470">
      <w:pPr>
        <w:rPr>
          <w:rFonts w:eastAsia="MS PGothic" w:cs="Tahoma"/>
          <w:lang w:eastAsia="ja-JP"/>
        </w:rPr>
      </w:pPr>
    </w:p>
    <w:p w:rsidR="00B12470" w:rsidRPr="00FF4A72" w:rsidRDefault="00B12470" w:rsidP="00D378C6">
      <w:pPr>
        <w:spacing w:line="240" w:lineRule="atLeast"/>
        <w:rPr>
          <w:rFonts w:eastAsia="MS PGothic" w:cs="Tahoma"/>
          <w:sz w:val="18"/>
          <w:szCs w:val="24"/>
          <w:lang w:val="ja-JP" w:eastAsia="ja-JP"/>
        </w:rPr>
      </w:pPr>
      <w:r w:rsidRPr="00FF4A72">
        <w:rPr>
          <w:rFonts w:eastAsia="MS PGothic" w:cs="Tahoma"/>
          <w:sz w:val="18"/>
          <w:lang w:val="ja-JP" w:eastAsia="ja-JP"/>
        </w:rPr>
        <w:t>この製品表に基づいて購入されたサービスに対するお客様の使用権は、</w:t>
      </w:r>
      <w:r w:rsidRPr="00FF4A72">
        <w:rPr>
          <w:rFonts w:eastAsia="MS PGothic" w:cs="Tahoma"/>
          <w:sz w:val="18"/>
          <w:lang w:val="ja-JP" w:eastAsia="ja-JP"/>
        </w:rPr>
        <w:t xml:space="preserve">(1) </w:t>
      </w:r>
      <w:r w:rsidRPr="00FF4A72">
        <w:rPr>
          <w:rFonts w:eastAsia="MS PGothic" w:cs="Tahoma"/>
          <w:sz w:val="18"/>
          <w:lang w:val="ja-JP" w:eastAsia="ja-JP"/>
        </w:rPr>
        <w:t>お客様のボリューム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ライセンス契約ならびに</w:t>
      </w:r>
      <w:r w:rsidRPr="00FF4A72">
        <w:rPr>
          <w:rFonts w:eastAsia="MS PGothic" w:cs="Tahoma"/>
          <w:sz w:val="18"/>
          <w:lang w:val="ja-JP" w:eastAsia="ja-JP"/>
        </w:rPr>
        <w:t xml:space="preserve"> (2) </w:t>
      </w:r>
      <w:r w:rsidRPr="00FF4A72">
        <w:rPr>
          <w:rFonts w:eastAsia="MS PGothic" w:cs="Tahoma"/>
          <w:sz w:val="18"/>
          <w:lang w:val="ja-JP" w:eastAsia="ja-JP"/>
        </w:rPr>
        <w:t>購入時に同意された他のマスター</w:t>
      </w:r>
      <w:r w:rsidRPr="00FF4A72">
        <w:rPr>
          <w:rFonts w:eastAsia="MS PGothic" w:cs="Tahoma"/>
          <w:sz w:val="18"/>
          <w:lang w:val="ja-JP" w:eastAsia="ja-JP"/>
        </w:rPr>
        <w:t xml:space="preserve"> </w:t>
      </w:r>
      <w:r w:rsidRPr="00FF4A72">
        <w:rPr>
          <w:rFonts w:eastAsia="MS PGothic" w:cs="Tahoma"/>
          <w:sz w:val="18"/>
          <w:lang w:val="ja-JP" w:eastAsia="ja-JP"/>
        </w:rPr>
        <w:t>レベルのマイクロソフト</w:t>
      </w:r>
      <w:r w:rsidRPr="00FF4A72">
        <w:rPr>
          <w:rFonts w:eastAsia="MS PGothic" w:cs="Tahoma"/>
          <w:sz w:val="18"/>
          <w:lang w:val="ja-JP" w:eastAsia="ja-JP"/>
        </w:rPr>
        <w:t xml:space="preserve"> </w:t>
      </w:r>
      <w:r w:rsidRPr="00FF4A72">
        <w:rPr>
          <w:rFonts w:eastAsia="MS PGothic" w:cs="Tahoma"/>
          <w:sz w:val="18"/>
          <w:lang w:val="ja-JP" w:eastAsia="ja-JP"/>
        </w:rPr>
        <w:t>サービス契約に従うものとします。ボリューム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ライセンス契約とサービス契約の内容に矛盾がある場合は、最新のサービス契約が優先されます。</w:t>
      </w:r>
      <w:r w:rsidRPr="00FF4A72">
        <w:rPr>
          <w:rFonts w:eastAsia="MS PGothic" w:cs="Tahoma"/>
          <w:sz w:val="18"/>
          <w:szCs w:val="24"/>
          <w:lang w:val="ja-JP" w:eastAsia="ja-JP"/>
        </w:rPr>
        <w:t>お客様のボリューム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ライセンス契約またはお客様のマスター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レベルのサービス契約を締結していない場合、以下の「サービスに関する追加条項」のすべての規定が適用されます。</w:t>
      </w:r>
    </w:p>
    <w:p w:rsidR="00B12470" w:rsidRPr="00FF4A72" w:rsidRDefault="00B12470" w:rsidP="00D378C6">
      <w:pPr>
        <w:spacing w:line="240" w:lineRule="atLeast"/>
        <w:rPr>
          <w:rFonts w:eastAsia="MS PGothic" w:cs="Tahoma"/>
          <w:lang w:eastAsia="ja-JP"/>
        </w:rPr>
      </w:pPr>
    </w:p>
    <w:p w:rsidR="00B12470" w:rsidRPr="00FF4A72" w:rsidRDefault="00B12470" w:rsidP="00D378C6">
      <w:pPr>
        <w:spacing w:line="240" w:lineRule="atLeast"/>
        <w:rPr>
          <w:rFonts w:eastAsia="MS PGothic" w:cs="Tahoma"/>
          <w:lang w:eastAsia="ja-JP"/>
        </w:rPr>
      </w:pPr>
      <w:r w:rsidRPr="00FF4A72">
        <w:rPr>
          <w:rFonts w:eastAsia="MS PGothic" w:cs="Tahoma"/>
          <w:sz w:val="18"/>
          <w:lang w:val="ja-JP" w:eastAsia="ja-JP"/>
        </w:rPr>
        <w:t>お客様が使用権を購入できるサービスの詳細については、以下のセクションをご覧ください。</w:t>
      </w:r>
    </w:p>
    <w:p w:rsidR="00B12470" w:rsidRPr="00FF4A72" w:rsidRDefault="00B12470" w:rsidP="00D378C6">
      <w:pPr>
        <w:rPr>
          <w:rFonts w:eastAsia="MS PGothic" w:cs="Tahoma"/>
          <w:sz w:val="18"/>
          <w:lang w:val="ja-JP" w:eastAsia="ja-JP"/>
        </w:rPr>
      </w:pPr>
    </w:p>
    <w:p w:rsidR="00B12470" w:rsidRPr="00FF4A72" w:rsidRDefault="00B12470" w:rsidP="00D378C6">
      <w:pPr>
        <w:rPr>
          <w:rFonts w:eastAsia="MS PGothic" w:cs="Tahoma"/>
          <w:sz w:val="18"/>
          <w:lang w:val="ja-JP" w:eastAsia="ja-JP"/>
        </w:rPr>
      </w:pPr>
      <w:r w:rsidRPr="00FF4A72">
        <w:rPr>
          <w:rFonts w:eastAsia="MS PGothic" w:cs="Tahoma"/>
          <w:sz w:val="18"/>
          <w:lang w:val="ja-JP" w:eastAsia="ja-JP"/>
        </w:rPr>
        <w:t>次のサービスの提供状況は、地域およびボリューム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プログラムによって異なります。</w:t>
      </w:r>
      <w:r w:rsidRPr="00FF4A72">
        <w:rPr>
          <w:rFonts w:eastAsia="MS PGothic" w:cs="Tahoma"/>
          <w:sz w:val="18"/>
          <w:szCs w:val="24"/>
          <w:lang w:val="ja-JP" w:eastAsia="ja-JP"/>
        </w:rPr>
        <w:t>一部のサービスについては、政府機関のお客様は対象外ですが、パイロット</w:t>
      </w:r>
      <w:r w:rsidRPr="00FF4A72">
        <w:rPr>
          <w:rFonts w:eastAsia="MS PGothic" w:cs="Tahoma"/>
          <w:sz w:val="18"/>
          <w:szCs w:val="24"/>
          <w:lang w:val="ja-JP" w:eastAsia="ja-JP"/>
        </w:rPr>
        <w:t xml:space="preserve"> </w:t>
      </w:r>
      <w:r w:rsidRPr="00FF4A72">
        <w:rPr>
          <w:rFonts w:eastAsia="MS PGothic" w:cs="Tahoma"/>
          <w:sz w:val="18"/>
          <w:szCs w:val="24"/>
          <w:lang w:val="ja-JP" w:eastAsia="ja-JP"/>
        </w:rPr>
        <w:t>ベースで一定の例外が認められます。</w:t>
      </w:r>
      <w:r w:rsidRPr="00FF4A72">
        <w:rPr>
          <w:rFonts w:eastAsia="MS PGothic" w:cs="Tahoma"/>
          <w:sz w:val="18"/>
          <w:lang w:val="ja-JP" w:eastAsia="ja-JP"/>
        </w:rPr>
        <w:t>特定のサービスの提供状況については、お客様のリセラーまたはマイクロソフト</w:t>
      </w:r>
      <w:r w:rsidRPr="00FF4A72">
        <w:rPr>
          <w:rStyle w:val="4"/>
          <w:rFonts w:eastAsia="MS PGothic" w:cs="Tahoma"/>
          <w:sz w:val="18"/>
          <w:lang w:val="ja-JP" w:eastAsia="ja-JP"/>
        </w:rPr>
        <w:t xml:space="preserve"> </w:t>
      </w:r>
      <w:r w:rsidRPr="00FF4A72">
        <w:rPr>
          <w:rFonts w:eastAsia="MS PGothic" w:cs="Tahoma"/>
          <w:sz w:val="18"/>
          <w:lang w:val="ja-JP" w:eastAsia="ja-JP"/>
        </w:rPr>
        <w:t>アカウント</w:t>
      </w:r>
      <w:r w:rsidRPr="00FF4A72">
        <w:rPr>
          <w:rStyle w:val="4"/>
          <w:rFonts w:eastAsia="MS PGothic" w:cs="Tahoma"/>
          <w:sz w:val="18"/>
          <w:lang w:val="ja-JP" w:eastAsia="ja-JP"/>
        </w:rPr>
        <w:t xml:space="preserve"> </w:t>
      </w:r>
      <w:r w:rsidRPr="00FF4A72">
        <w:rPr>
          <w:rFonts w:eastAsia="MS PGothic" w:cs="Tahoma"/>
          <w:sz w:val="18"/>
          <w:lang w:val="ja-JP" w:eastAsia="ja-JP"/>
        </w:rPr>
        <w:t>マネージャーにお問い合わせください。</w:t>
      </w:r>
    </w:p>
    <w:p w:rsidR="00B12470" w:rsidRPr="00FF4A72" w:rsidRDefault="00B12470">
      <w:pPr>
        <w:rPr>
          <w:rFonts w:eastAsia="MS PGothic" w:cs="Tahoma"/>
          <w:sz w:val="18"/>
          <w:lang w:val="ja-JP" w:eastAsia="ja-JP"/>
        </w:rPr>
      </w:pPr>
    </w:p>
    <w:p w:rsidR="00B12470" w:rsidRPr="00FF4A72" w:rsidRDefault="00B12470" w:rsidP="003147C2">
      <w:pPr>
        <w:pStyle w:val="Heading3"/>
        <w:rPr>
          <w:rFonts w:eastAsia="MS PGothic" w:cs="Tahoma"/>
          <w:sz w:val="22"/>
          <w:szCs w:val="22"/>
          <w:lang w:eastAsia="ja-JP"/>
        </w:rPr>
      </w:pPr>
      <w:bookmarkStart w:id="1013" w:name="_Toc377980218"/>
      <w:r w:rsidRPr="000E3B26">
        <w:rPr>
          <w:rFonts w:eastAsia="MS PGothic" w:cs="Tahoma"/>
          <w:sz w:val="24"/>
          <w:szCs w:val="22"/>
          <w:lang w:eastAsia="ja-JP"/>
        </w:rPr>
        <w:t>マイクロソフト</w:t>
      </w:r>
      <w:r w:rsidRPr="000E3B26">
        <w:rPr>
          <w:rFonts w:eastAsia="MS PGothic" w:cs="Tahoma"/>
          <w:sz w:val="24"/>
          <w:szCs w:val="22"/>
          <w:lang w:eastAsia="ja-JP"/>
        </w:rPr>
        <w:t xml:space="preserve"> Premier </w:t>
      </w:r>
      <w:r w:rsidRPr="000E3B26">
        <w:rPr>
          <w:rFonts w:eastAsia="MS PGothic" w:cs="Tahoma"/>
          <w:sz w:val="24"/>
          <w:szCs w:val="22"/>
          <w:lang w:eastAsia="ja-JP"/>
        </w:rPr>
        <w:t>サポート</w:t>
      </w:r>
      <w:r w:rsidRPr="000E3B26">
        <w:rPr>
          <w:rFonts w:eastAsia="MS PGothic" w:cs="Tahoma"/>
          <w:sz w:val="24"/>
          <w:szCs w:val="22"/>
          <w:lang w:eastAsia="ja-JP"/>
        </w:rPr>
        <w:t xml:space="preserve"> </w:t>
      </w:r>
      <w:r w:rsidRPr="000E3B26">
        <w:rPr>
          <w:rFonts w:eastAsia="MS PGothic" w:cs="Tahoma"/>
          <w:sz w:val="24"/>
          <w:szCs w:val="22"/>
          <w:lang w:eastAsia="ja-JP"/>
        </w:rPr>
        <w:t>サービスの提供内容</w:t>
      </w:r>
      <w:bookmarkEnd w:id="1013"/>
    </w:p>
    <w:p w:rsidR="00B12470" w:rsidRPr="00FF4A72" w:rsidRDefault="00B12470">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B12470" w:rsidRPr="00FF4A72"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B12470" w:rsidRPr="00FF4A72" w:rsidRDefault="00B12470" w:rsidP="00E972DC">
            <w:pPr>
              <w:jc w:val="center"/>
              <w:rPr>
                <w:rFonts w:eastAsia="MS PGothic" w:cs="Tahoma"/>
                <w:color w:val="000000"/>
              </w:rPr>
            </w:pPr>
            <w:r w:rsidRPr="00FF4A72">
              <w:rPr>
                <w:rFonts w:eastAsia="MS PGothic" w:cs="Tahoma"/>
                <w:b/>
                <w:bCs/>
                <w:color w:val="000000"/>
                <w:lang w:eastAsia="ja-JP"/>
              </w:rPr>
              <w:t>サービス</w:t>
            </w:r>
            <w:r w:rsidRPr="00FF4A72">
              <w:rPr>
                <w:rFonts w:eastAsia="MS PGothic" w:cs="Tahoma"/>
                <w:b/>
                <w:bCs/>
                <w:color w:val="000000"/>
              </w:rPr>
              <w:t xml:space="preserve"> </w:t>
            </w:r>
            <w:r w:rsidRPr="00FF4A72">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B12470" w:rsidRPr="00FF4A72" w:rsidRDefault="00B12470" w:rsidP="00E972DC">
            <w:pPr>
              <w:jc w:val="center"/>
              <w:rPr>
                <w:rFonts w:eastAsia="MS PGothic" w:cs="Tahoma"/>
                <w:b/>
                <w:bCs/>
                <w:color w:val="000000"/>
                <w:lang w:eastAsia="ja-JP"/>
              </w:rPr>
            </w:pPr>
            <w:r w:rsidRPr="00FF4A72">
              <w:rPr>
                <w:rFonts w:eastAsia="MS PGothic" w:cs="Tahoma"/>
                <w:b/>
                <w:bCs/>
                <w:color w:val="000000"/>
                <w:lang w:eastAsia="ja-JP"/>
              </w:rPr>
              <w:t>Premier</w:t>
            </w:r>
            <w:r w:rsidRPr="00FF4A72">
              <w:rPr>
                <w:rFonts w:eastAsia="MS PGothic" w:cs="Tahoma"/>
                <w:b/>
                <w:bCs/>
                <w:color w:val="000000"/>
                <w:lang w:eastAsia="ja-JP"/>
              </w:rPr>
              <w:br/>
            </w:r>
            <w:r w:rsidRPr="00FF4A72">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FF4A72" w:rsidRDefault="00B12470" w:rsidP="00E972DC">
            <w:pPr>
              <w:jc w:val="center"/>
              <w:rPr>
                <w:rFonts w:eastAsia="MS PGothic" w:cs="Tahoma"/>
                <w:color w:val="000000"/>
                <w:lang w:eastAsia="ja-JP"/>
              </w:rPr>
            </w:pPr>
            <w:r w:rsidRPr="00FF4A72">
              <w:rPr>
                <w:rFonts w:eastAsia="MS PGothic" w:cs="Tahoma"/>
                <w:b/>
                <w:bCs/>
                <w:color w:val="000000"/>
                <w:lang w:eastAsia="ja-JP"/>
              </w:rPr>
              <w:t>Premier</w:t>
            </w:r>
            <w:r w:rsidRPr="00FF4A72">
              <w:rPr>
                <w:rFonts w:eastAsia="MS PGothic" w:cs="Tahoma"/>
                <w:b/>
                <w:bCs/>
                <w:color w:val="000000"/>
                <w:lang w:eastAsia="ja-JP"/>
              </w:rPr>
              <w:br/>
            </w:r>
            <w:r w:rsidRPr="00FF4A72">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FF4A72" w:rsidRDefault="00B12470" w:rsidP="00E972DC">
            <w:pPr>
              <w:jc w:val="center"/>
              <w:rPr>
                <w:rFonts w:eastAsia="MS PGothic" w:cs="Tahoma"/>
                <w:color w:val="000000"/>
                <w:lang w:eastAsia="ja-JP"/>
              </w:rPr>
            </w:pPr>
            <w:r w:rsidRPr="00FF4A72">
              <w:rPr>
                <w:rFonts w:eastAsia="MS PGothic" w:cs="Tahoma"/>
                <w:b/>
                <w:bCs/>
                <w:color w:val="000000"/>
                <w:lang w:eastAsia="ja-JP"/>
              </w:rPr>
              <w:t>Premier</w:t>
            </w:r>
            <w:r w:rsidRPr="00FF4A72">
              <w:rPr>
                <w:rFonts w:eastAsia="MS PGothic" w:cs="Tahoma"/>
                <w:b/>
                <w:bCs/>
                <w:color w:val="000000"/>
                <w:lang w:eastAsia="ja-JP"/>
              </w:rPr>
              <w:br/>
            </w:r>
            <w:r w:rsidRPr="00FF4A72">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B12470" w:rsidRPr="00FF4A72" w:rsidRDefault="00B12470" w:rsidP="00E972DC">
            <w:pPr>
              <w:jc w:val="center"/>
              <w:rPr>
                <w:rFonts w:eastAsia="MS PGothic" w:cs="Tahoma"/>
                <w:color w:val="000000"/>
              </w:rPr>
            </w:pPr>
            <w:r w:rsidRPr="00FF4A72">
              <w:rPr>
                <w:rFonts w:eastAsia="MS PGothic" w:cs="Tahoma"/>
                <w:b/>
                <w:bCs/>
                <w:color w:val="000000"/>
                <w:lang w:eastAsia="ja-JP"/>
              </w:rPr>
              <w:t>Premier</w:t>
            </w:r>
            <w:r w:rsidRPr="00FF4A72">
              <w:rPr>
                <w:rFonts w:eastAsia="MS PGothic" w:cs="Tahoma"/>
                <w:b/>
                <w:bCs/>
                <w:color w:val="000000"/>
                <w:lang w:eastAsia="ja-JP"/>
              </w:rPr>
              <w:br/>
            </w:r>
            <w:r w:rsidRPr="00FF4A72">
              <w:rPr>
                <w:rFonts w:eastAsia="MS PGothic" w:cs="Tahoma"/>
                <w:b/>
                <w:bCs/>
                <w:color w:val="000000"/>
                <w:lang w:eastAsia="ja-JP"/>
              </w:rPr>
              <w:t>プラス</w:t>
            </w:r>
          </w:p>
        </w:tc>
      </w:tr>
      <w:tr w:rsidR="00B12470" w:rsidRPr="00FF4A72"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B12470" w:rsidRPr="00FF4A72" w:rsidRDefault="00B12470" w:rsidP="00E972DC">
            <w:pPr>
              <w:rPr>
                <w:rFonts w:eastAsia="MS PGothic" w:cs="Tahoma"/>
                <w:color w:val="000000"/>
                <w:sz w:val="18"/>
                <w:highlight w:val="yellow"/>
                <w:lang w:eastAsia="ja-JP"/>
              </w:rPr>
            </w:pPr>
            <w:r w:rsidRPr="00FF4A72">
              <w:rPr>
                <w:rFonts w:eastAsia="MS PGothic" w:cs="Tahoma"/>
                <w:color w:val="000000"/>
                <w:sz w:val="18"/>
                <w:lang w:eastAsia="ja-JP"/>
              </w:rPr>
              <w:t>サポート</w:t>
            </w:r>
            <w:r w:rsidRPr="00FF4A72">
              <w:rPr>
                <w:rFonts w:eastAsia="MS PGothic" w:cs="Tahoma"/>
                <w:color w:val="000000"/>
                <w:sz w:val="18"/>
                <w:lang w:eastAsia="ja-JP"/>
              </w:rPr>
              <w:t xml:space="preserve"> </w:t>
            </w:r>
            <w:r w:rsidRPr="00FF4A72">
              <w:rPr>
                <w:rFonts w:eastAsia="MS PGothic" w:cs="Tahoma"/>
                <w:color w:val="000000"/>
                <w:sz w:val="18"/>
                <w:lang w:eastAsia="ja-JP"/>
              </w:rPr>
              <w:t>アカウント</w:t>
            </w:r>
            <w:r w:rsidRPr="00FF4A72">
              <w:rPr>
                <w:rFonts w:eastAsia="MS PGothic" w:cs="Tahoma"/>
                <w:color w:val="000000"/>
                <w:sz w:val="18"/>
                <w:lang w:eastAsia="ja-JP"/>
              </w:rPr>
              <w:t xml:space="preserve"> </w:t>
            </w:r>
            <w:r w:rsidRPr="00FF4A72">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FF4A72" w:rsidRDefault="00B12470" w:rsidP="00E972DC">
            <w:pPr>
              <w:rPr>
                <w:rFonts w:eastAsia="MS PGothic" w:cs="Tahoma"/>
                <w:color w:val="000000"/>
                <w:sz w:val="18"/>
                <w:lang w:eastAsia="ja-JP"/>
              </w:rPr>
            </w:pPr>
            <w:r w:rsidRPr="00FF4A72">
              <w:rPr>
                <w:rFonts w:eastAsia="MS PGothic" w:cs="Tahoma"/>
                <w:color w:val="000000"/>
                <w:sz w:val="18"/>
                <w:lang w:eastAsia="ja-JP"/>
              </w:rPr>
              <w:t>アカウント</w:t>
            </w:r>
            <w:r w:rsidRPr="00FF4A72">
              <w:rPr>
                <w:rFonts w:eastAsia="MS PGothic" w:cs="Tahoma"/>
                <w:color w:val="000000"/>
                <w:sz w:val="18"/>
                <w:lang w:eastAsia="ja-JP"/>
              </w:rPr>
              <w:t xml:space="preserve"> </w:t>
            </w:r>
            <w:r w:rsidRPr="00FF4A72">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color w:val="000000"/>
                <w:sz w:val="18"/>
              </w:rPr>
            </w:pPr>
            <w:r w:rsidRPr="00FF4A72">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color w:val="000000"/>
                <w:sz w:val="18"/>
              </w:rPr>
            </w:pPr>
            <w:r w:rsidRPr="00FF4A72">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color w:val="000000"/>
                <w:sz w:val="18"/>
              </w:rPr>
            </w:pPr>
            <w:r w:rsidRPr="00FF4A72">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color w:val="000000"/>
                <w:sz w:val="18"/>
              </w:rPr>
            </w:pPr>
            <w:r w:rsidRPr="00FF4A72">
              <w:rPr>
                <w:rFonts w:eastAsia="MS PGothic" w:cs="Tahoma"/>
                <w:color w:val="000000"/>
                <w:sz w:val="18"/>
                <w:lang w:eastAsia="ja-JP"/>
              </w:rPr>
              <w:t>月例</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FF4A72" w:rsidRDefault="00B12470" w:rsidP="00E972DC">
            <w:pPr>
              <w:jc w:val="both"/>
              <w:rPr>
                <w:rFonts w:eastAsia="MS PGothic" w:cs="Tahoma"/>
                <w:color w:val="000000"/>
                <w:sz w:val="18"/>
                <w:lang w:eastAsia="ja-JP"/>
              </w:rPr>
            </w:pPr>
            <w:r w:rsidRPr="00FF4A72">
              <w:rPr>
                <w:rFonts w:eastAsia="MS PGothic" w:cs="Tahoma"/>
                <w:color w:val="000000"/>
                <w:sz w:val="18"/>
                <w:lang w:eastAsia="ja-JP"/>
              </w:rPr>
              <w:t>サポート</w:t>
            </w:r>
            <w:r w:rsidRPr="00FF4A72">
              <w:rPr>
                <w:rFonts w:eastAsia="MS PGothic" w:cs="Tahoma"/>
                <w:color w:val="000000"/>
                <w:sz w:val="18"/>
                <w:lang w:eastAsia="ja-JP"/>
              </w:rPr>
              <w:t xml:space="preserve"> </w:t>
            </w:r>
            <w:r w:rsidRPr="00FF4A72">
              <w:rPr>
                <w:rFonts w:eastAsia="MS PGothic" w:cs="Tahoma"/>
                <w:color w:val="000000"/>
                <w:sz w:val="18"/>
                <w:lang w:eastAsia="ja-JP"/>
              </w:rPr>
              <w:t>アシスタンス</w:t>
            </w:r>
            <w:r w:rsidRPr="00FF4A72">
              <w:rPr>
                <w:rFonts w:eastAsia="MS PGothic" w:cs="Tahoma"/>
                <w:sz w:val="18"/>
                <w:lang w:val="ja-JP" w:eastAsia="ja-JP"/>
              </w:rPr>
              <w:t xml:space="preserve"> (</w:t>
            </w:r>
            <w:r w:rsidRPr="00FF4A72">
              <w:rPr>
                <w:rFonts w:eastAsia="MS PGothic" w:cs="Tahoma"/>
                <w:sz w:val="18"/>
                <w:lang w:val="ja-JP" w:eastAsia="ja-JP"/>
              </w:rPr>
              <w:t>年間割り当て時間</w:t>
            </w:r>
            <w:r w:rsidRPr="00FF4A72">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color w:val="000000"/>
                <w:sz w:val="18"/>
              </w:rPr>
            </w:pPr>
            <w:r w:rsidRPr="00FF4A72">
              <w:rPr>
                <w:rFonts w:eastAsia="MS PGothic" w:cs="Tahoma"/>
                <w:color w:val="000000"/>
                <w:sz w:val="18"/>
                <w:lang w:eastAsia="ja-JP"/>
              </w:rPr>
              <w:t>最大</w:t>
            </w:r>
            <w:r w:rsidRPr="00FF4A72">
              <w:rPr>
                <w:rFonts w:eastAsia="MS PGothic" w:cs="Tahoma"/>
                <w:color w:val="000000"/>
                <w:sz w:val="18"/>
              </w:rPr>
              <w:t xml:space="preserve"> </w:t>
            </w:r>
            <w:r w:rsidRPr="00FF4A72">
              <w:rPr>
                <w:rFonts w:eastAsia="MS PGothic" w:cs="Tahoma"/>
                <w:color w:val="000000"/>
                <w:sz w:val="18"/>
                <w:lang w:eastAsia="ja-JP"/>
              </w:rPr>
              <w:t>1</w:t>
            </w:r>
            <w:r w:rsidRPr="00FF4A72">
              <w:rPr>
                <w:rFonts w:eastAsia="MS PGothic" w:cs="Tahoma"/>
                <w:color w:val="000000"/>
                <w:sz w:val="18"/>
              </w:rPr>
              <w:t xml:space="preserve">0 </w:t>
            </w:r>
            <w:r w:rsidRPr="00FF4A72">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10 </w:t>
            </w:r>
            <w:r w:rsidRPr="00FF4A72">
              <w:rPr>
                <w:rFonts w:eastAsia="MS PGothic" w:cs="Tahoma"/>
                <w:color w:val="000000"/>
                <w:sz w:val="18"/>
                <w:lang w:eastAsia="ja-JP"/>
              </w:rPr>
              <w:t>時間</w:t>
            </w:r>
          </w:p>
          <w:p w:rsidR="00B12470" w:rsidRPr="00FF4A72" w:rsidRDefault="00B12470" w:rsidP="00E972DC">
            <w:pPr>
              <w:jc w:val="center"/>
              <w:rPr>
                <w:rFonts w:eastAsia="MS PGothic" w:cs="Tahoma"/>
                <w:color w:val="000000"/>
                <w:sz w:val="18"/>
                <w:lang w:eastAsia="ja-JP"/>
              </w:rPr>
            </w:pPr>
            <w:r w:rsidRPr="00FF4A72">
              <w:rPr>
                <w:rFonts w:eastAsia="MS PGothic" w:cs="Tahoma"/>
                <w:sz w:val="18"/>
                <w:szCs w:val="18"/>
                <w:lang w:eastAsia="ja-JP"/>
              </w:rPr>
              <w:t xml:space="preserve">+ 1 </w:t>
            </w:r>
            <w:r w:rsidRPr="00FF4A72">
              <w:rPr>
                <w:rFonts w:eastAsia="MS PGothic" w:cs="Tahoma"/>
                <w:sz w:val="18"/>
                <w:szCs w:val="18"/>
                <w:lang w:eastAsia="ja-JP"/>
              </w:rPr>
              <w:t>ヘルスチェック</w:t>
            </w:r>
            <w:r w:rsidRPr="00FF4A72">
              <w:rPr>
                <w:rFonts w:eastAsia="MS PGothic" w:cs="Tahoma"/>
                <w:sz w:val="18"/>
                <w:szCs w:val="18"/>
                <w:lang w:eastAsia="ja-JP"/>
              </w:rPr>
              <w:br/>
            </w:r>
            <w:r w:rsidRPr="00FF4A72">
              <w:rPr>
                <w:rFonts w:eastAsia="MS PGothic" w:cs="Tahoma"/>
                <w:sz w:val="18"/>
                <w:szCs w:val="18"/>
                <w:lang w:eastAsia="ja-JP"/>
              </w:rPr>
              <w:t>または</w:t>
            </w:r>
            <w:r w:rsidRPr="00FF4A72">
              <w:rPr>
                <w:rFonts w:eastAsia="MS PGothic" w:cs="Tahoma"/>
                <w:sz w:val="18"/>
                <w:szCs w:val="18"/>
                <w:lang w:eastAsia="ja-JP"/>
              </w:rPr>
              <w:t xml:space="preserve"> 1 </w:t>
            </w:r>
            <w:r w:rsidRPr="00FF4A72">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120 </w:t>
            </w:r>
            <w:r w:rsidRPr="00FF4A72">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160 </w:t>
            </w:r>
            <w:r w:rsidRPr="00FF4A72">
              <w:rPr>
                <w:rFonts w:eastAsia="MS PGothic" w:cs="Tahoma"/>
                <w:color w:val="000000"/>
                <w:sz w:val="18"/>
                <w:lang w:eastAsia="ja-JP"/>
              </w:rPr>
              <w:t>時間</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FF4A72" w:rsidRDefault="00B12470" w:rsidP="00E972DC">
            <w:pPr>
              <w:jc w:val="both"/>
              <w:rPr>
                <w:rFonts w:eastAsia="MS PGothic" w:cs="Tahoma"/>
                <w:color w:val="000000"/>
                <w:sz w:val="18"/>
                <w:lang w:eastAsia="ja-JP"/>
              </w:rPr>
            </w:pPr>
            <w:r w:rsidRPr="00FF4A72">
              <w:rPr>
                <w:rFonts w:eastAsia="MS PGothic" w:cs="Tahoma"/>
                <w:color w:val="000000"/>
                <w:sz w:val="18"/>
                <w:lang w:eastAsia="ja-JP"/>
              </w:rPr>
              <w:t>問題解決サポート</w:t>
            </w:r>
            <w:r w:rsidRPr="00FF4A72">
              <w:rPr>
                <w:rFonts w:eastAsia="MS PGothic" w:cs="Tahoma"/>
                <w:color w:val="000000"/>
                <w:sz w:val="18"/>
                <w:lang w:eastAsia="ja-JP"/>
              </w:rPr>
              <w:t xml:space="preserve"> (PRS)</w:t>
            </w:r>
            <w:r w:rsidRPr="00FF4A72">
              <w:rPr>
                <w:rFonts w:eastAsia="MS PGothic" w:cs="Tahoma"/>
                <w:sz w:val="18"/>
                <w:lang w:val="ja-JP" w:eastAsia="ja-JP"/>
              </w:rPr>
              <w:t xml:space="preserve"> (</w:t>
            </w:r>
            <w:r w:rsidRPr="00FF4A72">
              <w:rPr>
                <w:rFonts w:eastAsia="MS PGothic" w:cs="Tahoma"/>
                <w:sz w:val="18"/>
                <w:lang w:val="ja-JP" w:eastAsia="ja-JP"/>
              </w:rPr>
              <w:t>年間割り当て</w:t>
            </w:r>
            <w:r w:rsidRPr="00FF4A72">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40 </w:t>
            </w:r>
            <w:r w:rsidRPr="00FF4A72">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30 </w:t>
            </w:r>
            <w:r w:rsidRPr="00FF4A72">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80 </w:t>
            </w:r>
            <w:r w:rsidRPr="00FF4A72">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最大</w:t>
            </w:r>
            <w:r w:rsidRPr="00FF4A72">
              <w:rPr>
                <w:rFonts w:eastAsia="MS PGothic" w:cs="Tahoma"/>
                <w:color w:val="000000"/>
                <w:sz w:val="18"/>
                <w:lang w:eastAsia="ja-JP"/>
              </w:rPr>
              <w:t xml:space="preserve"> 140 </w:t>
            </w:r>
            <w:r w:rsidRPr="00FF4A72">
              <w:rPr>
                <w:rFonts w:eastAsia="MS PGothic" w:cs="Tahoma"/>
                <w:color w:val="000000"/>
                <w:sz w:val="18"/>
                <w:lang w:eastAsia="ja-JP"/>
              </w:rPr>
              <w:t>時間</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FF4A72" w:rsidRDefault="00B12470" w:rsidP="00E972DC">
            <w:pPr>
              <w:rPr>
                <w:rFonts w:eastAsia="MS PGothic" w:cs="Tahoma"/>
                <w:color w:val="000000"/>
                <w:sz w:val="18"/>
                <w:lang w:eastAsia="ja-JP"/>
              </w:rPr>
            </w:pPr>
            <w:r w:rsidRPr="00FF4A72">
              <w:rPr>
                <w:rFonts w:eastAsia="MS PGothic" w:cs="Tahoma"/>
                <w:color w:val="000000"/>
                <w:sz w:val="18"/>
                <w:lang w:eastAsia="ja-JP"/>
              </w:rPr>
              <w:t xml:space="preserve">24 </w:t>
            </w:r>
            <w:r w:rsidRPr="00FF4A72">
              <w:rPr>
                <w:rFonts w:eastAsia="MS PGothic" w:cs="Tahoma"/>
                <w:color w:val="000000"/>
                <w:sz w:val="18"/>
                <w:lang w:eastAsia="ja-JP"/>
              </w:rPr>
              <w:t>時間</w:t>
            </w:r>
            <w:r w:rsidRPr="00FF4A72">
              <w:rPr>
                <w:rFonts w:eastAsia="MS PGothic" w:cs="Tahoma"/>
                <w:color w:val="000000"/>
                <w:sz w:val="18"/>
                <w:lang w:eastAsia="ja-JP"/>
              </w:rPr>
              <w:t xml:space="preserve"> 365 </w:t>
            </w:r>
            <w:r w:rsidRPr="00FF4A72">
              <w:rPr>
                <w:rFonts w:eastAsia="MS PGothic" w:cs="Tahoma"/>
                <w:color w:val="000000"/>
                <w:sz w:val="18"/>
                <w:lang w:eastAsia="ja-JP"/>
              </w:rPr>
              <w:t>日の</w:t>
            </w:r>
            <w:r w:rsidRPr="00FF4A72">
              <w:rPr>
                <w:rFonts w:eastAsia="MS PGothic" w:cs="Tahoma"/>
                <w:sz w:val="18"/>
                <w:lang w:val="ja-JP" w:eastAsia="ja-JP"/>
              </w:rPr>
              <w:t>緊急事態に対するエスカレーション</w:t>
            </w:r>
            <w:r w:rsidRPr="00FF4A72">
              <w:rPr>
                <w:rFonts w:eastAsia="MS PGothic" w:cs="Tahoma"/>
                <w:sz w:val="18"/>
                <w:lang w:val="ja-JP" w:eastAsia="ja-JP"/>
              </w:rPr>
              <w:t xml:space="preserve"> </w:t>
            </w:r>
            <w:r w:rsidRPr="00FF4A72">
              <w:rPr>
                <w:rFonts w:eastAsia="MS PGothic" w:cs="Tahoma"/>
                <w:sz w:val="18"/>
                <w:lang w:val="ja-JP" w:eastAsia="ja-JP"/>
              </w:rPr>
              <w:t>マネジメント</w:t>
            </w:r>
            <w:r w:rsidRPr="00FF4A72">
              <w:rPr>
                <w:rFonts w:eastAsia="MS PGothic" w:cs="Tahoma"/>
                <w:sz w:val="18"/>
                <w:lang w:val="ja-JP" w:eastAsia="ja-JP"/>
              </w:rPr>
              <w:t xml:space="preserve"> (</w:t>
            </w:r>
            <w:r w:rsidRPr="00FF4A72">
              <w:rPr>
                <w:rFonts w:eastAsia="MS PGothic" w:cs="Tahoma"/>
                <w:sz w:val="18"/>
                <w:lang w:val="ja-JP" w:eastAsia="ja-JP"/>
              </w:rPr>
              <w:t>深刻度</w:t>
            </w:r>
            <w:r w:rsidRPr="00FF4A72">
              <w:rPr>
                <w:rFonts w:eastAsia="MS PGothic" w:cs="Tahoma"/>
                <w:sz w:val="18"/>
                <w:lang w:val="ja-JP" w:eastAsia="ja-JP"/>
              </w:rPr>
              <w:t xml:space="preserve"> 1 </w:t>
            </w:r>
            <w:r w:rsidRPr="00FF4A72">
              <w:rPr>
                <w:rFonts w:eastAsia="MS PGothic" w:cs="Tahoma"/>
                <w:sz w:val="18"/>
                <w:lang w:val="ja-JP" w:eastAsia="ja-JP"/>
              </w:rPr>
              <w:t>および</w:t>
            </w:r>
            <w:r w:rsidRPr="00FF4A72">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FF4A72" w:rsidRDefault="00B12470" w:rsidP="00E972DC">
            <w:pPr>
              <w:rPr>
                <w:rFonts w:eastAsia="MS PGothic" w:cs="Tahoma"/>
                <w:color w:val="000000"/>
                <w:sz w:val="18"/>
                <w:lang w:eastAsia="ja-JP"/>
              </w:rPr>
            </w:pPr>
            <w:r w:rsidRPr="00FF4A72">
              <w:rPr>
                <w:rFonts w:eastAsia="MS PGothic" w:cs="Tahoma"/>
                <w:color w:val="000000"/>
                <w:sz w:val="18"/>
                <w:lang w:eastAsia="ja-JP"/>
              </w:rPr>
              <w:t>緊急オンサイト</w:t>
            </w:r>
            <w:r w:rsidRPr="00FF4A72">
              <w:rPr>
                <w:rFonts w:eastAsia="MS PGothic" w:cs="Tahoma"/>
                <w:color w:val="000000"/>
                <w:sz w:val="18"/>
                <w:lang w:eastAsia="ja-JP"/>
              </w:rPr>
              <w:t xml:space="preserve"> </w:t>
            </w:r>
            <w:r w:rsidRPr="00FF4A72">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sz w:val="18"/>
                <w:szCs w:val="18"/>
              </w:rPr>
            </w:pPr>
            <w:r w:rsidRPr="00FF4A72">
              <w:rPr>
                <w:rFonts w:eastAsia="MS PGothic" w:cs="Tahoma"/>
                <w:sz w:val="18"/>
                <w:szCs w:val="18"/>
              </w:rPr>
              <w:t>√</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FF4A72" w:rsidRDefault="00B12470" w:rsidP="00E972DC">
            <w:pPr>
              <w:rPr>
                <w:rFonts w:eastAsia="MS PGothic" w:cs="Tahoma"/>
                <w:color w:val="000000"/>
                <w:sz w:val="18"/>
                <w:lang w:eastAsia="ja-JP"/>
              </w:rPr>
            </w:pPr>
            <w:r w:rsidRPr="00FF4A72">
              <w:rPr>
                <w:rFonts w:eastAsia="MS PGothic" w:cs="Tahoma"/>
                <w:color w:val="000000"/>
                <w:sz w:val="18"/>
                <w:lang w:eastAsia="ja-JP"/>
              </w:rPr>
              <w:t>プロアクティブ</w:t>
            </w:r>
            <w:r w:rsidRPr="00FF4A72">
              <w:rPr>
                <w:rFonts w:eastAsia="MS PGothic" w:cs="Tahoma"/>
                <w:color w:val="000000"/>
                <w:sz w:val="18"/>
                <w:lang w:eastAsia="ja-JP"/>
              </w:rPr>
              <w:t xml:space="preserve"> </w:t>
            </w:r>
            <w:r w:rsidRPr="00FF4A72">
              <w:rPr>
                <w:rFonts w:eastAsia="MS PGothic" w:cs="Tahoma"/>
                <w:color w:val="000000"/>
                <w:sz w:val="18"/>
                <w:lang w:eastAsia="ja-JP"/>
              </w:rPr>
              <w:t>インフォメーション</w:t>
            </w:r>
            <w:r w:rsidRPr="00FF4A72">
              <w:rPr>
                <w:rFonts w:eastAsia="MS PGothic" w:cs="Tahoma"/>
                <w:color w:val="000000"/>
                <w:sz w:val="18"/>
                <w:lang w:eastAsia="ja-JP"/>
              </w:rPr>
              <w:t xml:space="preserve"> </w:t>
            </w:r>
            <w:r w:rsidRPr="00FF4A72">
              <w:rPr>
                <w:rFonts w:eastAsia="MS PGothic" w:cs="Tahoma"/>
                <w:color w:val="000000"/>
                <w:sz w:val="18"/>
                <w:lang w:eastAsia="ja-JP"/>
              </w:rPr>
              <w:br/>
            </w:r>
            <w:r w:rsidRPr="00FF4A72">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r>
      <w:tr w:rsidR="00B12470" w:rsidRPr="00FF4A72"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FF4A72" w:rsidRDefault="00B12470" w:rsidP="00E972DC">
            <w:pPr>
              <w:rPr>
                <w:rFonts w:eastAsia="MS PGothic" w:cs="Tahoma"/>
                <w:color w:val="000000"/>
                <w:sz w:val="18"/>
                <w:lang w:eastAsia="ja-JP"/>
              </w:rPr>
            </w:pPr>
            <w:r w:rsidRPr="00FF4A72">
              <w:rPr>
                <w:rFonts w:eastAsia="MS PGothic" w:cs="Tahoma"/>
                <w:color w:val="000000"/>
                <w:sz w:val="18"/>
                <w:lang w:eastAsia="ja-JP"/>
              </w:rPr>
              <w:t>マイクロソフト</w:t>
            </w:r>
            <w:r w:rsidRPr="00FF4A72">
              <w:rPr>
                <w:rFonts w:eastAsia="MS PGothic" w:cs="Tahoma"/>
                <w:color w:val="000000"/>
                <w:sz w:val="18"/>
                <w:lang w:eastAsia="ja-JP"/>
              </w:rPr>
              <w:t xml:space="preserve"> Premier </w:t>
            </w:r>
            <w:r w:rsidRPr="00FF4A72">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sz w:val="18"/>
                <w:szCs w:val="18"/>
                <w:lang w:eastAsia="ja-JP"/>
              </w:rPr>
            </w:pPr>
            <w:r w:rsidRPr="00FF4A72">
              <w:rPr>
                <w:rFonts w:eastAsia="MS PGothic" w:cs="Tahoma"/>
                <w:sz w:val="18"/>
                <w:szCs w:val="18"/>
                <w:lang w:eastAsia="ja-JP"/>
              </w:rPr>
              <w:t>√</w:t>
            </w:r>
          </w:p>
        </w:tc>
      </w:tr>
      <w:tr w:rsidR="00B12470" w:rsidRPr="00FF4A72"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B12470" w:rsidRPr="00FF4A72" w:rsidRDefault="00B12470" w:rsidP="00E972DC">
            <w:pPr>
              <w:rPr>
                <w:rFonts w:eastAsia="MS PGothic" w:cs="Tahoma"/>
                <w:color w:val="000000"/>
                <w:sz w:val="18"/>
                <w:lang w:eastAsia="ja-JP"/>
              </w:rPr>
            </w:pPr>
            <w:r w:rsidRPr="00FF4A72">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 xml:space="preserve">20 </w:t>
            </w:r>
            <w:r w:rsidRPr="00FF4A72">
              <w:rPr>
                <w:rFonts w:eastAsia="MS PGothic" w:cs="Tahoma"/>
                <w:color w:val="000000"/>
                <w:sz w:val="18"/>
                <w:lang w:eastAsia="ja-JP"/>
              </w:rPr>
              <w:t>時間</w:t>
            </w:r>
            <w:r w:rsidRPr="00FF4A72">
              <w:rPr>
                <w:rFonts w:eastAsia="MS PGothic" w:cs="Tahoma"/>
                <w:color w:val="000000"/>
                <w:sz w:val="18"/>
                <w:lang w:eastAsia="ja-JP"/>
              </w:rPr>
              <w:t>/</w:t>
            </w:r>
            <w:r w:rsidRPr="00FF4A72">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 xml:space="preserve">20 </w:t>
            </w:r>
            <w:r w:rsidRPr="00FF4A72">
              <w:rPr>
                <w:rFonts w:eastAsia="MS PGothic" w:cs="Tahoma"/>
                <w:color w:val="000000"/>
                <w:sz w:val="18"/>
                <w:lang w:eastAsia="ja-JP"/>
              </w:rPr>
              <w:t>時間</w:t>
            </w:r>
            <w:r w:rsidRPr="00FF4A72">
              <w:rPr>
                <w:rFonts w:eastAsia="MS PGothic" w:cs="Tahoma"/>
                <w:color w:val="000000"/>
                <w:sz w:val="18"/>
                <w:lang w:eastAsia="ja-JP"/>
              </w:rPr>
              <w:t>/</w:t>
            </w:r>
            <w:r w:rsidRPr="00FF4A72">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 xml:space="preserve">20 </w:t>
            </w:r>
            <w:r w:rsidRPr="00FF4A72">
              <w:rPr>
                <w:rFonts w:eastAsia="MS PGothic" w:cs="Tahoma"/>
                <w:color w:val="000000"/>
                <w:sz w:val="18"/>
                <w:lang w:eastAsia="ja-JP"/>
              </w:rPr>
              <w:t>時間</w:t>
            </w:r>
            <w:r w:rsidRPr="00FF4A72">
              <w:rPr>
                <w:rFonts w:eastAsia="MS PGothic" w:cs="Tahoma"/>
                <w:color w:val="000000"/>
                <w:sz w:val="18"/>
                <w:lang w:eastAsia="ja-JP"/>
              </w:rPr>
              <w:t>/</w:t>
            </w:r>
            <w:r w:rsidRPr="00FF4A72">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B12470" w:rsidRPr="00FF4A72" w:rsidRDefault="00B12470" w:rsidP="00E972DC">
            <w:pPr>
              <w:jc w:val="center"/>
              <w:rPr>
                <w:rFonts w:eastAsia="MS PGothic" w:cs="Tahoma"/>
                <w:color w:val="000000"/>
                <w:sz w:val="18"/>
                <w:lang w:eastAsia="ja-JP"/>
              </w:rPr>
            </w:pPr>
            <w:r w:rsidRPr="00FF4A72">
              <w:rPr>
                <w:rFonts w:eastAsia="MS PGothic" w:cs="Tahoma"/>
                <w:color w:val="000000"/>
                <w:sz w:val="18"/>
                <w:lang w:eastAsia="ja-JP"/>
              </w:rPr>
              <w:t xml:space="preserve">20 </w:t>
            </w:r>
            <w:r w:rsidRPr="00FF4A72">
              <w:rPr>
                <w:rFonts w:eastAsia="MS PGothic" w:cs="Tahoma"/>
                <w:color w:val="000000"/>
                <w:sz w:val="18"/>
                <w:lang w:eastAsia="ja-JP"/>
              </w:rPr>
              <w:t>時間</w:t>
            </w:r>
            <w:r w:rsidRPr="00FF4A72">
              <w:rPr>
                <w:rFonts w:eastAsia="MS PGothic" w:cs="Tahoma"/>
                <w:color w:val="000000"/>
                <w:sz w:val="18"/>
                <w:lang w:eastAsia="ja-JP"/>
              </w:rPr>
              <w:t>/</w:t>
            </w:r>
            <w:r w:rsidRPr="00FF4A72">
              <w:rPr>
                <w:rFonts w:eastAsia="MS PGothic" w:cs="Tahoma"/>
                <w:color w:val="000000"/>
                <w:sz w:val="18"/>
                <w:lang w:eastAsia="ja-JP"/>
              </w:rPr>
              <w:t>パック</w:t>
            </w:r>
          </w:p>
        </w:tc>
      </w:tr>
    </w:tbl>
    <w:p w:rsidR="00B12470" w:rsidRPr="00FF4A72" w:rsidRDefault="00B12470" w:rsidP="00081B78">
      <w:pPr>
        <w:pStyle w:val="tableclose"/>
        <w:tabs>
          <w:tab w:val="left" w:pos="810"/>
        </w:tabs>
        <w:rPr>
          <w:rFonts w:ascii="Tahoma" w:eastAsia="MS PGothic" w:hAnsi="Tahoma" w:cs="Tahoma"/>
          <w:color w:val="000000"/>
          <w:sz w:val="16"/>
          <w:szCs w:val="16"/>
          <w:lang w:eastAsia="ja-JP"/>
        </w:rPr>
      </w:pPr>
      <w:r w:rsidRPr="00FF4A72">
        <w:rPr>
          <w:rFonts w:ascii="Tahoma" w:eastAsia="MS PGothic" w:hAnsi="Tahoma" w:cs="Tahoma"/>
          <w:color w:val="000000"/>
          <w:sz w:val="16"/>
          <w:szCs w:val="16"/>
          <w:vertAlign w:val="superscript"/>
          <w:lang w:eastAsia="ja-JP"/>
        </w:rPr>
        <w:t>1</w:t>
      </w:r>
      <w:r w:rsidRPr="00FF4A72">
        <w:rPr>
          <w:rFonts w:ascii="Tahoma" w:eastAsia="MS PGothic" w:hAnsi="Tahoma" w:cs="Tahoma"/>
          <w:color w:val="000000"/>
          <w:sz w:val="16"/>
          <w:szCs w:val="16"/>
          <w:lang w:eastAsia="ja-JP"/>
        </w:rPr>
        <w:t xml:space="preserve"> </w:t>
      </w:r>
      <w:r w:rsidRPr="00FF4A72">
        <w:rPr>
          <w:rFonts w:ascii="Tahoma" w:eastAsia="MS PGothic" w:hAnsi="Tahoma" w:cs="Tahoma"/>
          <w:sz w:val="16"/>
          <w:lang w:val="ja-JP" w:eastAsia="ja-JP"/>
        </w:rPr>
        <w:t>営業時間は地域によって異なります。</w:t>
      </w:r>
    </w:p>
    <w:p w:rsidR="00B12470" w:rsidRPr="00FF4A72" w:rsidRDefault="00B12470" w:rsidP="00117413">
      <w:pPr>
        <w:pStyle w:val="BodyText2"/>
        <w:spacing w:after="0" w:line="240" w:lineRule="auto"/>
        <w:rPr>
          <w:rFonts w:ascii="Tahoma" w:eastAsia="MS PGothic" w:hAnsi="Tahoma" w:cs="Tahoma"/>
          <w:b/>
          <w:bCs/>
          <w:color w:val="000000"/>
          <w:sz w:val="20"/>
          <w:szCs w:val="20"/>
          <w:lang w:eastAsia="ja-JP"/>
        </w:rPr>
      </w:pPr>
    </w:p>
    <w:p w:rsidR="00B12470" w:rsidRPr="00FF4A72" w:rsidRDefault="00B12470" w:rsidP="00D378C6">
      <w:pPr>
        <w:pStyle w:val="BodyText2"/>
        <w:spacing w:after="0" w:line="240" w:lineRule="auto"/>
        <w:rPr>
          <w:rFonts w:ascii="Tahoma" w:eastAsia="MS PGothic" w:hAnsi="Tahoma" w:cs="Tahoma"/>
          <w:sz w:val="18"/>
          <w:szCs w:val="20"/>
          <w:lang w:val="ja-JP" w:eastAsia="ja-JP"/>
        </w:rPr>
      </w:pPr>
      <w:r w:rsidRPr="00FF4A72">
        <w:rPr>
          <w:rFonts w:ascii="Tahoma" w:eastAsia="MS PGothic" w:hAnsi="Tahoma" w:cs="Tahoma"/>
          <w:b/>
          <w:bCs/>
          <w:sz w:val="18"/>
          <w:szCs w:val="20"/>
          <w:lang w:val="ja-JP" w:eastAsia="ja-JP"/>
        </w:rPr>
        <w:t>サポート</w:t>
      </w:r>
      <w:r w:rsidRPr="00FF4A72">
        <w:rPr>
          <w:rFonts w:ascii="Tahoma" w:eastAsia="MS PGothic" w:hAnsi="Tahoma" w:cs="Tahoma"/>
          <w:b/>
          <w:bCs/>
          <w:sz w:val="18"/>
          <w:szCs w:val="20"/>
          <w:lang w:val="ja-JP" w:eastAsia="ja-JP"/>
        </w:rPr>
        <w:t xml:space="preserve"> </w:t>
      </w:r>
      <w:r w:rsidRPr="00FF4A72">
        <w:rPr>
          <w:rFonts w:ascii="Tahoma" w:eastAsia="MS PGothic" w:hAnsi="Tahoma" w:cs="Tahoma"/>
          <w:b/>
          <w:bCs/>
          <w:sz w:val="18"/>
          <w:szCs w:val="20"/>
          <w:lang w:val="ja-JP" w:eastAsia="ja-JP"/>
        </w:rPr>
        <w:t>アカウント</w:t>
      </w:r>
      <w:r w:rsidRPr="00FF4A72">
        <w:rPr>
          <w:rFonts w:ascii="Tahoma" w:eastAsia="MS PGothic" w:hAnsi="Tahoma" w:cs="Tahoma"/>
          <w:b/>
          <w:bCs/>
          <w:sz w:val="18"/>
          <w:szCs w:val="20"/>
          <w:lang w:val="ja-JP" w:eastAsia="ja-JP"/>
        </w:rPr>
        <w:t xml:space="preserve"> </w:t>
      </w:r>
      <w:r w:rsidRPr="00FF4A72">
        <w:rPr>
          <w:rFonts w:ascii="Tahoma" w:eastAsia="MS PGothic" w:hAnsi="Tahoma" w:cs="Tahoma"/>
          <w:b/>
          <w:bCs/>
          <w:sz w:val="18"/>
          <w:szCs w:val="20"/>
          <w:lang w:val="ja-JP" w:eastAsia="ja-JP"/>
        </w:rPr>
        <w:t>マネジメント</w:t>
      </w:r>
      <w:r w:rsidRPr="00FF4A72">
        <w:rPr>
          <w:rFonts w:ascii="Tahoma" w:eastAsia="MS PGothic" w:hAnsi="Tahoma" w:cs="Tahoma"/>
          <w:sz w:val="18"/>
          <w:szCs w:val="20"/>
          <w:lang w:val="ja-JP" w:eastAsia="ja-JP"/>
        </w:rPr>
        <w:t>:</w:t>
      </w:r>
      <w:r w:rsidRPr="00FF4A72">
        <w:rPr>
          <w:rFonts w:ascii="Tahoma" w:eastAsia="MS PGothic" w:hAnsi="Tahoma" w:cs="Tahoma"/>
          <w:color w:val="000000"/>
          <w:sz w:val="18"/>
          <w:szCs w:val="20"/>
          <w:lang w:eastAsia="ja-JP"/>
        </w:rPr>
        <w:t xml:space="preserve"> </w:t>
      </w:r>
      <w:r w:rsidRPr="00FF4A72">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FF4A72">
        <w:rPr>
          <w:rFonts w:ascii="Tahoma" w:eastAsia="MS PGothic" w:hAnsi="Tahoma" w:cs="Tahoma"/>
          <w:sz w:val="18"/>
          <w:szCs w:val="20"/>
          <w:lang w:val="ja-JP" w:eastAsia="ja-JP"/>
        </w:rPr>
        <w:t xml:space="preserve"> </w:t>
      </w:r>
      <w:r w:rsidRPr="00FF4A72">
        <w:rPr>
          <w:rFonts w:ascii="Tahoma" w:eastAsia="MS PGothic" w:hAnsi="Tahoma" w:cs="Tahoma"/>
          <w:sz w:val="18"/>
          <w:szCs w:val="20"/>
          <w:lang w:val="ja-JP" w:eastAsia="ja-JP"/>
        </w:rPr>
        <w:t>ニーズに合わせて調整するためのお手伝いをいたします。</w:t>
      </w:r>
    </w:p>
    <w:p w:rsidR="00B12470" w:rsidRPr="00FF4A72" w:rsidRDefault="00B12470" w:rsidP="00D378C6">
      <w:pPr>
        <w:pStyle w:val="BodyText2"/>
        <w:spacing w:after="0" w:line="240" w:lineRule="auto"/>
        <w:rPr>
          <w:rFonts w:ascii="Tahoma" w:eastAsia="MS PGothic" w:hAnsi="Tahoma" w:cs="Tahoma"/>
          <w:color w:val="000000"/>
          <w:sz w:val="18"/>
          <w:szCs w:val="20"/>
          <w:lang w:eastAsia="ja-JP"/>
        </w:rPr>
      </w:pPr>
    </w:p>
    <w:p w:rsidR="00B12470" w:rsidRPr="00FF4A72" w:rsidRDefault="00B12470" w:rsidP="00D378C6">
      <w:pPr>
        <w:jc w:val="both"/>
        <w:rPr>
          <w:rFonts w:eastAsia="MS PGothic" w:cs="Tahoma"/>
          <w:sz w:val="18"/>
          <w:lang w:val="ja-JP" w:eastAsia="ja-JP"/>
        </w:rPr>
      </w:pPr>
      <w:r w:rsidRPr="00FF4A72">
        <w:rPr>
          <w:rFonts w:eastAsia="MS PGothic" w:cs="Tahoma"/>
          <w:b/>
          <w:bCs/>
          <w:sz w:val="18"/>
          <w:lang w:val="ja-JP" w:eastAsia="ja-JP"/>
        </w:rPr>
        <w:t>サポート</w:t>
      </w:r>
      <w:r w:rsidRPr="00FF4A72">
        <w:rPr>
          <w:rFonts w:eastAsia="MS PGothic" w:cs="Tahoma"/>
          <w:b/>
          <w:bCs/>
          <w:sz w:val="18"/>
          <w:lang w:val="ja-JP" w:eastAsia="ja-JP"/>
        </w:rPr>
        <w:t xml:space="preserve"> </w:t>
      </w:r>
      <w:r w:rsidRPr="00FF4A72">
        <w:rPr>
          <w:rFonts w:eastAsia="MS PGothic" w:cs="Tahoma"/>
          <w:b/>
          <w:bCs/>
          <w:sz w:val="18"/>
          <w:lang w:val="ja-JP" w:eastAsia="ja-JP"/>
        </w:rPr>
        <w:t>アシスタンス</w:t>
      </w:r>
      <w:r w:rsidRPr="00FF4A72">
        <w:rPr>
          <w:rFonts w:eastAsia="MS PGothic" w:cs="Tahoma"/>
          <w:sz w:val="18"/>
          <w:lang w:val="ja-JP" w:eastAsia="ja-JP"/>
        </w:rPr>
        <w:t xml:space="preserve">: </w:t>
      </w:r>
      <w:r w:rsidRPr="00FF4A72">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B12470" w:rsidRPr="00FF4A72" w:rsidRDefault="00B12470" w:rsidP="00D378C6">
      <w:pPr>
        <w:jc w:val="both"/>
        <w:rPr>
          <w:rFonts w:eastAsia="MS PGothic" w:cs="Tahoma"/>
          <w:color w:val="000000"/>
          <w:sz w:val="18"/>
          <w:lang w:eastAsia="ja-JP"/>
        </w:rPr>
      </w:pPr>
    </w:p>
    <w:p w:rsidR="00B12470" w:rsidRPr="00FF4A72" w:rsidRDefault="00B12470" w:rsidP="00D378C6">
      <w:pPr>
        <w:rPr>
          <w:rFonts w:eastAsia="MS PGothic" w:cs="Tahoma"/>
          <w:color w:val="000000"/>
          <w:sz w:val="18"/>
          <w:lang w:eastAsia="ja-JP"/>
        </w:rPr>
      </w:pPr>
      <w:r w:rsidRPr="00FF4A72">
        <w:rPr>
          <w:rFonts w:eastAsia="MS PGothic" w:cs="Tahoma"/>
          <w:b/>
          <w:bCs/>
          <w:sz w:val="18"/>
          <w:lang w:val="ja-JP" w:eastAsia="ja-JP"/>
        </w:rPr>
        <w:t>問題解決サポート</w:t>
      </w:r>
      <w:r w:rsidRPr="00FF4A72">
        <w:rPr>
          <w:rFonts w:eastAsia="MS PGothic" w:cs="Tahoma"/>
          <w:sz w:val="18"/>
          <w:lang w:val="ja-JP" w:eastAsia="ja-JP"/>
        </w:rPr>
        <w:t xml:space="preserve">: </w:t>
      </w:r>
      <w:r w:rsidRPr="00FF4A72">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B12470" w:rsidRPr="00FF4A72" w:rsidRDefault="00B12470">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B12470" w:rsidRPr="00FF4A72">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FF4A72" w:rsidRDefault="00B12470">
            <w:pPr>
              <w:pStyle w:val="tableclose"/>
              <w:spacing w:line="276" w:lineRule="auto"/>
              <w:rPr>
                <w:rFonts w:ascii="Tahoma" w:eastAsia="MS PGothic" w:hAnsi="Tahoma" w:cs="Tahoma"/>
                <w:b/>
                <w:color w:val="000000"/>
              </w:rPr>
            </w:pPr>
            <w:r w:rsidRPr="00FF4A72">
              <w:rPr>
                <w:rFonts w:ascii="Tahoma" w:eastAsia="MS PGothic" w:hAnsi="Tahoma" w:cs="Tahoma"/>
                <w:b/>
                <w:color w:val="000000"/>
                <w:lang w:eastAsia="ja-JP"/>
              </w:rPr>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FF4A72" w:rsidRDefault="00B12470">
            <w:pPr>
              <w:pStyle w:val="tableclose"/>
              <w:spacing w:line="276" w:lineRule="auto"/>
              <w:rPr>
                <w:rFonts w:ascii="Tahoma" w:eastAsia="MS PGothic" w:hAnsi="Tahoma" w:cs="Tahoma"/>
                <w:b/>
                <w:color w:val="000000"/>
              </w:rPr>
            </w:pPr>
            <w:r w:rsidRPr="00FF4A72">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FF4A72" w:rsidRDefault="00B12470">
            <w:pPr>
              <w:pStyle w:val="tableclose"/>
              <w:spacing w:line="276" w:lineRule="auto"/>
              <w:rPr>
                <w:rFonts w:ascii="Tahoma" w:eastAsia="MS PGothic" w:hAnsi="Tahoma" w:cs="Tahoma"/>
                <w:b/>
                <w:color w:val="000000"/>
                <w:lang w:eastAsia="ja-JP"/>
              </w:rPr>
            </w:pPr>
            <w:r w:rsidRPr="00FF4A72">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FF4A72" w:rsidRDefault="00B12470">
            <w:pPr>
              <w:pStyle w:val="tableclose"/>
              <w:spacing w:line="276" w:lineRule="auto"/>
              <w:rPr>
                <w:rFonts w:ascii="Tahoma" w:eastAsia="MS PGothic" w:hAnsi="Tahoma" w:cs="Tahoma"/>
                <w:b/>
                <w:color w:val="000000"/>
              </w:rPr>
            </w:pPr>
            <w:r w:rsidRPr="00FF4A72">
              <w:rPr>
                <w:rFonts w:ascii="Tahoma" w:eastAsia="MS PGothic" w:hAnsi="Tahoma" w:cs="Tahoma"/>
                <w:b/>
                <w:color w:val="000000"/>
                <w:lang w:eastAsia="ja-JP"/>
              </w:rPr>
              <w:t>お客様の対応</w:t>
            </w:r>
          </w:p>
        </w:tc>
      </w:tr>
      <w:tr w:rsidR="00B12470" w:rsidRPr="00FF4A72">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rsidP="00E972DC">
            <w:pPr>
              <w:pStyle w:val="tableclose"/>
              <w:spacing w:before="60"/>
              <w:rPr>
                <w:rFonts w:ascii="Tahoma" w:eastAsia="MS PGothic" w:hAnsi="Tahoma" w:cs="Tahoma"/>
                <w:color w:val="000000"/>
                <w:sz w:val="18"/>
                <w:lang w:eastAsia="ja-JP"/>
              </w:rPr>
            </w:pPr>
            <w:r w:rsidRPr="00FF4A72">
              <w:rPr>
                <w:rFonts w:ascii="Tahoma" w:eastAsia="MS PGothic" w:hAnsi="Tahoma" w:cs="Tahoma"/>
                <w:color w:val="000000"/>
                <w:sz w:val="18"/>
                <w:lang w:eastAsia="ja-JP"/>
              </w:rPr>
              <w:t xml:space="preserve">1. </w:t>
            </w:r>
            <w:r w:rsidRPr="00FF4A72">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szCs w:val="18"/>
                <w:lang w:eastAsia="ja-JP"/>
              </w:rPr>
              <w:t>事業に壊滅的な影響が及ぶ場合</w:t>
            </w:r>
            <w:r w:rsidRPr="00FF4A72">
              <w:rPr>
                <w:rFonts w:ascii="Tahoma" w:eastAsia="MS PGothic" w:hAnsi="Tahoma" w:cs="Tahoma"/>
                <w:sz w:val="18"/>
                <w:szCs w:val="18"/>
                <w:lang w:eastAsia="ja-JP"/>
              </w:rPr>
              <w:t>:</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中核となる基幹業務遂行プロセスを完全に失い、業務を適切に継続することができない時</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rPr>
            </w:pPr>
            <w:r w:rsidRPr="00FF4A72">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szCs w:val="18"/>
                <w:lang w:eastAsia="ja-JP"/>
              </w:rPr>
              <w:t>即時の危機的状況脱却のための方針・施策の決定と提示</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即時の危機的状況脱却のための人的資源の確保</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可能な限り迅速なオンサイト</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サポートの提供</w:t>
            </w:r>
          </w:p>
          <w:p w:rsidR="00B12470" w:rsidRPr="00FF4A72" w:rsidRDefault="00B12470" w:rsidP="000A7002">
            <w:pPr>
              <w:pStyle w:val="ListBullet3"/>
              <w:numPr>
                <w:ilvl w:val="0"/>
                <w:numId w:val="11"/>
              </w:numPr>
              <w:spacing w:before="60"/>
              <w:ind w:left="714" w:hanging="357"/>
              <w:rPr>
                <w:rFonts w:ascii="Tahoma" w:eastAsia="MS PGothic" w:hAnsi="Tahoma" w:cs="Tahoma"/>
                <w:sz w:val="18"/>
                <w:szCs w:val="18"/>
                <w:lang w:eastAsia="ja-JP"/>
              </w:rPr>
            </w:pPr>
            <w:r w:rsidRPr="00FF4A72">
              <w:rPr>
                <w:rFonts w:ascii="Tahoma" w:eastAsia="MS PGothic" w:hAnsi="Tahoma" w:cs="Tahoma"/>
                <w:sz w:val="18"/>
                <w:szCs w:val="18"/>
                <w:lang w:eastAsia="ja-JP"/>
              </w:rPr>
              <w:t>無休体制で対応</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マイクロソフト製品開発グループへの迅速なエスカレーション</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マイクロソフトの上級管理職への通知と報告</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color w:val="000000"/>
                <w:sz w:val="18"/>
                <w:lang w:eastAsia="ja-JP"/>
              </w:rPr>
              <w:t>最初の電話連絡から</w:t>
            </w:r>
            <w:r w:rsidRPr="00FF4A72">
              <w:rPr>
                <w:rFonts w:ascii="Tahoma" w:eastAsia="MS PGothic" w:hAnsi="Tahoma" w:cs="Tahoma"/>
                <w:color w:val="000000"/>
                <w:sz w:val="18"/>
                <w:lang w:eastAsia="ja-JP"/>
              </w:rPr>
              <w:t xml:space="preserve"> 1 </w:t>
            </w:r>
            <w:r w:rsidRPr="00FF4A72">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お客様</w:t>
            </w:r>
            <w:r w:rsidRPr="00FF4A72">
              <w:rPr>
                <w:rFonts w:ascii="Tahoma" w:eastAsia="MS PGothic" w:hAnsi="Tahoma" w:cs="Tahoma"/>
                <w:sz w:val="18"/>
                <w:szCs w:val="18"/>
                <w:lang w:eastAsia="ja-JP"/>
              </w:rPr>
              <w:t>内部の経営陣への報告</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無休体制で作業を続ける</w:t>
            </w:r>
            <w:r w:rsidR="00CD4446">
              <w:rPr>
                <w:rFonts w:ascii="Tahoma" w:eastAsia="MS PGothic" w:hAnsi="Tahoma" w:cs="Tahoma" w:hint="eastAsia"/>
                <w:sz w:val="18"/>
                <w:lang w:val="ja-JP" w:eastAsia="ja-JP"/>
              </w:rPr>
              <w:t>ため</w:t>
            </w:r>
            <w:r w:rsidRPr="00FF4A72">
              <w:rPr>
                <w:rFonts w:ascii="Tahoma" w:eastAsia="MS PGothic" w:hAnsi="Tahoma" w:cs="Tahoma"/>
                <w:sz w:val="18"/>
                <w:lang w:val="ja-JP" w:eastAsia="ja-JP"/>
              </w:rPr>
              <w:t>に必要な人的資源の確保</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szCs w:val="18"/>
                <w:lang w:eastAsia="ja-JP"/>
              </w:rPr>
              <w:t>危機的状況脱却までの、システム管理者、ならびに担当者間との定常的な連絡手段の確保</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12470" w:rsidRPr="00FF4A72"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rsidP="00E972DC">
            <w:pPr>
              <w:pStyle w:val="tableclose"/>
              <w:spacing w:before="60"/>
              <w:rPr>
                <w:rFonts w:ascii="Tahoma" w:eastAsia="MS PGothic" w:hAnsi="Tahoma" w:cs="Tahoma"/>
                <w:color w:val="000000"/>
                <w:sz w:val="18"/>
                <w:lang w:eastAsia="ja-JP"/>
              </w:rPr>
            </w:pPr>
            <w:r w:rsidRPr="00FF4A72">
              <w:rPr>
                <w:rFonts w:ascii="Tahoma" w:eastAsia="MS PGothic" w:hAnsi="Tahoma" w:cs="Tahoma"/>
                <w:color w:val="000000"/>
                <w:sz w:val="18"/>
                <w:lang w:eastAsia="ja-JP"/>
              </w:rPr>
              <w:t xml:space="preserve">A </w:t>
            </w:r>
            <w:r w:rsidRPr="00FF4A72">
              <w:rPr>
                <w:rFonts w:ascii="Tahoma" w:eastAsia="MS PGothic" w:hAnsi="Tahoma" w:cs="Tahoma"/>
                <w:color w:val="000000"/>
                <w:sz w:val="18"/>
                <w:lang w:eastAsia="ja-JP"/>
              </w:rPr>
              <w:t>電話による</w:t>
            </w:r>
            <w:r w:rsidRPr="00FF4A72">
              <w:rPr>
                <w:rFonts w:ascii="Tahoma" w:eastAsia="MS PGothic" w:hAnsi="Tahoma" w:cs="Tahoma"/>
                <w:sz w:val="18"/>
                <w:szCs w:val="18"/>
                <w:lang w:eastAsia="ja-JP"/>
              </w:rPr>
              <w:t>支援要請</w:t>
            </w:r>
            <w:r w:rsidRPr="00FF4A72">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事業に重大な影響が及ぶ場合</w:t>
            </w:r>
            <w:r w:rsidRPr="00FF4A72">
              <w:rPr>
                <w:rFonts w:ascii="Tahoma" w:eastAsia="MS PGothic" w:hAnsi="Tahoma" w:cs="Tahoma"/>
                <w:sz w:val="18"/>
                <w:lang w:val="ja-JP" w:eastAsia="ja-JP"/>
              </w:rPr>
              <w:t>:</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事業に相当の損失が発生し、断続的に業務遂行プロセスが停止する</w:t>
            </w:r>
            <w:r w:rsidR="00CD4446">
              <w:rPr>
                <w:rFonts w:ascii="Tahoma" w:eastAsia="MS PGothic" w:hAnsi="Tahoma" w:cs="Tahoma" w:hint="eastAsia"/>
                <w:sz w:val="18"/>
                <w:lang w:val="ja-JP" w:eastAsia="ja-JP"/>
              </w:rPr>
              <w:t>とき</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業務の質的低</w:t>
            </w:r>
            <w:r w:rsidR="00CD4446">
              <w:rPr>
                <w:rFonts w:ascii="Tahoma" w:eastAsia="MS PGothic" w:hAnsi="Tahoma" w:cs="Tahoma"/>
                <w:sz w:val="18"/>
                <w:lang w:val="ja-JP" w:eastAsia="ja-JP"/>
              </w:rPr>
              <w:t>下が発生し、短期的に業務遂行プロセスの全面的な停止が懸念される</w:t>
            </w:r>
            <w:r w:rsidR="00CD4446">
              <w:rPr>
                <w:rFonts w:ascii="Tahoma" w:eastAsia="MS PGothic" w:hAnsi="Tahoma" w:cs="Tahoma" w:hint="eastAsia"/>
                <w:sz w:val="18"/>
                <w:lang w:val="ja-JP" w:eastAsia="ja-JP"/>
              </w:rPr>
              <w:t>とき</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 xml:space="preserve">1 </w:t>
            </w:r>
            <w:r w:rsidRPr="00FF4A72">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最初の電話連絡から</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時間以内に対応開始</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要請に基づき、本会社施設でのオンサイト</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サポートの提供</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無休体制で対応</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マイクロソフトの</w:t>
            </w:r>
            <w:r w:rsidRPr="00FF4A72">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無休体制で作業を続ける</w:t>
            </w:r>
            <w:r w:rsidR="00CD4446">
              <w:rPr>
                <w:rFonts w:ascii="Tahoma" w:eastAsia="MS PGothic" w:hAnsi="Tahoma" w:cs="Tahoma" w:hint="eastAsia"/>
                <w:sz w:val="18"/>
                <w:lang w:val="ja-JP" w:eastAsia="ja-JP"/>
              </w:rPr>
              <w:t>ため</w:t>
            </w:r>
            <w:r w:rsidRPr="00FF4A72">
              <w:rPr>
                <w:rFonts w:ascii="Tahoma" w:eastAsia="MS PGothic" w:hAnsi="Tahoma" w:cs="Tahoma"/>
                <w:sz w:val="18"/>
                <w:lang w:val="ja-JP" w:eastAsia="ja-JP"/>
              </w:rPr>
              <w:t>に必要な人的資源の確保</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管理職への通知</w:t>
            </w:r>
          </w:p>
        </w:tc>
      </w:tr>
      <w:tr w:rsidR="00B12470" w:rsidRPr="00FF4A72">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rsidP="00E972DC">
            <w:pPr>
              <w:pStyle w:val="tableclose"/>
              <w:spacing w:before="60"/>
              <w:rPr>
                <w:rFonts w:ascii="Tahoma" w:eastAsia="MS PGothic" w:hAnsi="Tahoma" w:cs="Tahoma"/>
                <w:color w:val="000000"/>
                <w:sz w:val="18"/>
                <w:lang w:eastAsia="ja-JP"/>
              </w:rPr>
            </w:pPr>
            <w:r w:rsidRPr="00FF4A72">
              <w:rPr>
                <w:rFonts w:ascii="Tahoma" w:eastAsia="MS PGothic" w:hAnsi="Tahoma" w:cs="Tahoma"/>
                <w:color w:val="000000"/>
                <w:sz w:val="18"/>
                <w:lang w:eastAsia="ja-JP"/>
              </w:rPr>
              <w:t xml:space="preserve">B </w:t>
            </w:r>
            <w:r w:rsidRPr="00FF4A72">
              <w:rPr>
                <w:rFonts w:ascii="Tahoma" w:eastAsia="MS PGothic" w:hAnsi="Tahoma" w:cs="Tahoma"/>
                <w:sz w:val="18"/>
                <w:szCs w:val="18"/>
                <w:lang w:eastAsia="ja-JP"/>
              </w:rPr>
              <w:t>電話、</w:t>
            </w:r>
            <w:r w:rsidRPr="00FF4A72">
              <w:rPr>
                <w:rFonts w:ascii="Tahoma" w:eastAsia="MS PGothic" w:hAnsi="Tahoma" w:cs="Tahoma"/>
                <w:sz w:val="18"/>
                <w:szCs w:val="18"/>
                <w:lang w:eastAsia="ja-JP"/>
              </w:rPr>
              <w:t>Web</w:t>
            </w:r>
            <w:r w:rsidRPr="00FF4A72">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事業に部分的な影響が発生する場合</w:t>
            </w:r>
            <w:r w:rsidRPr="00FF4A72">
              <w:rPr>
                <w:rFonts w:ascii="Tahoma" w:eastAsia="MS PGothic" w:hAnsi="Tahoma" w:cs="Tahoma"/>
                <w:sz w:val="18"/>
                <w:lang w:val="ja-JP" w:eastAsia="ja-JP"/>
              </w:rPr>
              <w:t>:</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szCs w:val="18"/>
                <w:lang w:eastAsia="ja-JP"/>
              </w:rPr>
              <w:t xml:space="preserve">2 </w:t>
            </w:r>
            <w:r w:rsidRPr="00FF4A72">
              <w:rPr>
                <w:rFonts w:ascii="Tahoma" w:eastAsia="MS PGothic" w:hAnsi="Tahoma" w:cs="Tahoma"/>
                <w:sz w:val="18"/>
                <w:szCs w:val="18"/>
                <w:lang w:eastAsia="ja-JP"/>
              </w:rPr>
              <w:t>営業時間</w:t>
            </w:r>
            <w:r w:rsidRPr="00FF4A72">
              <w:rPr>
                <w:rFonts w:ascii="Tahoma" w:eastAsia="MS PGothic" w:hAnsi="Tahoma" w:cs="Tahoma"/>
                <w:sz w:val="18"/>
                <w:vertAlign w:val="superscript"/>
                <w:lang w:val="ja-JP" w:eastAsia="ja-JP"/>
              </w:rPr>
              <w:t>1</w:t>
            </w:r>
            <w:r w:rsidRPr="00FF4A72">
              <w:rPr>
                <w:rFonts w:ascii="Tahoma" w:eastAsia="MS PGothic" w:hAnsi="Tahoma" w:cs="Tahoma"/>
                <w:sz w:val="18"/>
                <w:szCs w:val="18"/>
                <w:lang w:eastAsia="ja-JP"/>
              </w:rPr>
              <w:t>以内</w:t>
            </w:r>
            <w:r w:rsidRPr="00FF4A72">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最初の電話連絡から</w:t>
            </w:r>
            <w:r w:rsidRPr="00FF4A72">
              <w:rPr>
                <w:rFonts w:ascii="Tahoma" w:eastAsia="MS PGothic" w:hAnsi="Tahoma" w:cs="Tahoma"/>
                <w:sz w:val="18"/>
                <w:lang w:val="ja-JP" w:eastAsia="ja-JP"/>
              </w:rPr>
              <w:t xml:space="preserve"> 2 </w:t>
            </w:r>
            <w:r w:rsidRPr="00FF4A72">
              <w:rPr>
                <w:rFonts w:ascii="Tahoma" w:eastAsia="MS PGothic" w:hAnsi="Tahoma" w:cs="Tahoma"/>
                <w:sz w:val="18"/>
                <w:lang w:val="ja-JP" w:eastAsia="ja-JP"/>
              </w:rPr>
              <w:t>営業時間以内に対応開始</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営業時間</w:t>
            </w:r>
            <w:r w:rsidRPr="00FF4A72">
              <w:rPr>
                <w:rFonts w:ascii="Tahoma" w:eastAsia="MS PGothic" w:hAnsi="Tahoma" w:cs="Tahoma"/>
                <w:sz w:val="18"/>
                <w:vertAlign w:val="superscript"/>
                <w:lang w:val="ja-JP" w:eastAsia="ja-JP"/>
              </w:rPr>
              <w:t>1</w:t>
            </w:r>
            <w:r w:rsidRPr="00FF4A72">
              <w:rPr>
                <w:rFonts w:ascii="Tahoma" w:eastAsia="MS PGothic" w:hAnsi="Tahoma" w:cs="Tahoma"/>
                <w:sz w:val="18"/>
                <w:lang w:val="ja-JP" w:eastAsia="ja-JP"/>
              </w:rPr>
              <w:t>内</w:t>
            </w:r>
            <w:r w:rsidRPr="00FF4A72">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マイクロソフトが営業時間</w:t>
            </w:r>
            <w:r w:rsidRPr="00FF4A72">
              <w:rPr>
                <w:rFonts w:ascii="Tahoma" w:eastAsia="MS PGothic" w:hAnsi="Tahoma" w:cs="Tahoma"/>
                <w:sz w:val="18"/>
                <w:vertAlign w:val="superscript"/>
                <w:lang w:val="ja-JP" w:eastAsia="ja-JP"/>
              </w:rPr>
              <w:t>1</w:t>
            </w:r>
            <w:r w:rsidRPr="00FF4A72">
              <w:rPr>
                <w:rFonts w:ascii="Tahoma" w:eastAsia="MS PGothic" w:hAnsi="Tahoma" w:cs="Tahoma"/>
                <w:sz w:val="18"/>
                <w:lang w:val="ja-JP" w:eastAsia="ja-JP"/>
              </w:rPr>
              <w:t>中の継続対応を維持できるよう適切な人的資源を確保</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 xml:space="preserve">4 </w:t>
            </w:r>
            <w:r w:rsidRPr="00FF4A72">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B12470" w:rsidRPr="00FF4A72">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FF4A72" w:rsidRDefault="00B12470" w:rsidP="00E972DC">
            <w:pPr>
              <w:pStyle w:val="tableclose"/>
              <w:spacing w:before="60"/>
              <w:rPr>
                <w:rFonts w:ascii="Tahoma" w:eastAsia="MS PGothic" w:hAnsi="Tahoma" w:cs="Tahoma"/>
                <w:color w:val="000000"/>
                <w:sz w:val="18"/>
                <w:lang w:eastAsia="ja-JP"/>
              </w:rPr>
            </w:pPr>
            <w:r w:rsidRPr="00FF4A72">
              <w:rPr>
                <w:rFonts w:ascii="Tahoma" w:eastAsia="MS PGothic" w:hAnsi="Tahoma" w:cs="Tahoma"/>
                <w:color w:val="000000"/>
                <w:sz w:val="18"/>
                <w:lang w:eastAsia="ja-JP"/>
              </w:rPr>
              <w:t xml:space="preserve">C </w:t>
            </w:r>
            <w:r w:rsidRPr="00FF4A72">
              <w:rPr>
                <w:rFonts w:ascii="Tahoma" w:eastAsia="MS PGothic" w:hAnsi="Tahoma" w:cs="Tahoma"/>
                <w:sz w:val="18"/>
                <w:szCs w:val="18"/>
                <w:lang w:eastAsia="ja-JP"/>
              </w:rPr>
              <w:t>電話、</w:t>
            </w:r>
            <w:r w:rsidRPr="00FF4A72">
              <w:rPr>
                <w:rFonts w:ascii="Tahoma" w:eastAsia="MS PGothic" w:hAnsi="Tahoma" w:cs="Tahoma"/>
                <w:sz w:val="18"/>
                <w:szCs w:val="18"/>
                <w:lang w:eastAsia="ja-JP"/>
              </w:rPr>
              <w:t>Web</w:t>
            </w:r>
            <w:r w:rsidRPr="00FF4A72">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事業に軽微の影響が及ぶ場合</w:t>
            </w:r>
            <w:r w:rsidRPr="00FF4A72">
              <w:rPr>
                <w:rFonts w:ascii="Tahoma" w:eastAsia="MS PGothic" w:hAnsi="Tahoma" w:cs="Tahoma"/>
                <w:sz w:val="18"/>
                <w:lang w:val="ja-JP" w:eastAsia="ja-JP"/>
              </w:rPr>
              <w:t>:</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お客様の事業は、サービスへの支障がわずかであるか、または全くない状態で実質的に業務は機能している</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 xml:space="preserve">4 </w:t>
            </w:r>
            <w:r w:rsidRPr="00FF4A72">
              <w:rPr>
                <w:rFonts w:ascii="Tahoma" w:eastAsia="MS PGothic" w:hAnsi="Tahoma" w:cs="Tahoma"/>
                <w:sz w:val="18"/>
                <w:lang w:val="ja-JP" w:eastAsia="ja-JP"/>
              </w:rPr>
              <w:t>営業時間</w:t>
            </w:r>
            <w:r w:rsidRPr="00FF4A72">
              <w:rPr>
                <w:rFonts w:ascii="Tahoma" w:eastAsia="MS PGothic" w:hAnsi="Tahoma" w:cs="Tahoma"/>
                <w:sz w:val="18"/>
                <w:vertAlign w:val="superscript"/>
                <w:lang w:val="ja-JP" w:eastAsia="ja-JP"/>
              </w:rPr>
              <w:t>1</w:t>
            </w:r>
            <w:r w:rsidRPr="00FF4A72">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最初の電話連絡から</w:t>
            </w:r>
            <w:r w:rsidRPr="00FF4A72">
              <w:rPr>
                <w:rFonts w:ascii="Tahoma" w:eastAsia="MS PGothic" w:hAnsi="Tahoma" w:cs="Tahoma"/>
                <w:sz w:val="18"/>
                <w:lang w:val="ja-JP" w:eastAsia="ja-JP"/>
              </w:rPr>
              <w:t xml:space="preserve"> 4 </w:t>
            </w:r>
            <w:r w:rsidRPr="00FF4A72">
              <w:rPr>
                <w:rFonts w:ascii="Tahoma" w:eastAsia="MS PGothic" w:hAnsi="Tahoma" w:cs="Tahoma"/>
                <w:sz w:val="18"/>
                <w:lang w:val="ja-JP" w:eastAsia="ja-JP"/>
              </w:rPr>
              <w:t>営業時間以内に対応開始</w:t>
            </w:r>
          </w:p>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営業時間</w:t>
            </w:r>
            <w:r w:rsidRPr="00FF4A72">
              <w:rPr>
                <w:rFonts w:ascii="Tahoma" w:eastAsia="MS PGothic" w:hAnsi="Tahoma" w:cs="Tahoma"/>
                <w:sz w:val="18"/>
                <w:vertAlign w:val="superscript"/>
                <w:lang w:val="ja-JP" w:eastAsia="ja-JP"/>
              </w:rPr>
              <w:t>1</w:t>
            </w:r>
            <w:r w:rsidRPr="00FF4A72">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B12470" w:rsidRPr="00FF4A72"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FF4A72">
              <w:rPr>
                <w:rFonts w:ascii="Tahoma" w:eastAsia="MS PGothic" w:hAnsi="Tahoma" w:cs="Tahoma"/>
                <w:sz w:val="18"/>
                <w:lang w:val="ja-JP" w:eastAsia="ja-JP"/>
              </w:rPr>
              <w:t>問題担当者に対する連絡手段の確保</w:t>
            </w:r>
          </w:p>
          <w:p w:rsidR="00B12470" w:rsidRPr="00FF4A72"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FF4A72">
              <w:rPr>
                <w:rFonts w:ascii="Tahoma" w:eastAsia="MS PGothic" w:hAnsi="Tahoma" w:cs="Tahoma"/>
                <w:sz w:val="18"/>
                <w:lang w:val="ja-JP" w:eastAsia="ja-JP"/>
              </w:rPr>
              <w:t>マイクロソフトからの要請等に対して、</w:t>
            </w:r>
            <w:r w:rsidRPr="00FF4A72">
              <w:rPr>
                <w:rFonts w:ascii="Tahoma" w:eastAsia="MS PGothic" w:hAnsi="Tahoma" w:cs="Tahoma"/>
                <w:sz w:val="18"/>
                <w:lang w:val="ja-JP" w:eastAsia="ja-JP"/>
              </w:rPr>
              <w:t xml:space="preserve">24 </w:t>
            </w:r>
            <w:r w:rsidRPr="00FF4A72">
              <w:rPr>
                <w:rFonts w:ascii="Tahoma" w:eastAsia="MS PGothic" w:hAnsi="Tahoma" w:cs="Tahoma"/>
                <w:sz w:val="18"/>
                <w:lang w:val="ja-JP" w:eastAsia="ja-JP"/>
              </w:rPr>
              <w:t>時間以内に対応可能な体制の確立</w:t>
            </w:r>
          </w:p>
        </w:tc>
      </w:tr>
    </w:tbl>
    <w:p w:rsidR="00B12470" w:rsidRPr="00FF4A72" w:rsidRDefault="00B12470">
      <w:pPr>
        <w:pStyle w:val="tableclose"/>
        <w:rPr>
          <w:rFonts w:ascii="Tahoma" w:eastAsia="MS PGothic" w:hAnsi="Tahoma" w:cs="Tahoma"/>
          <w:color w:val="000000"/>
          <w:sz w:val="16"/>
          <w:szCs w:val="16"/>
          <w:lang w:eastAsia="ja-JP"/>
        </w:rPr>
      </w:pPr>
      <w:r w:rsidRPr="00FF4A72">
        <w:rPr>
          <w:rFonts w:ascii="Tahoma" w:eastAsia="MS PGothic" w:hAnsi="Tahoma" w:cs="Tahoma"/>
          <w:color w:val="000000"/>
          <w:sz w:val="16"/>
          <w:szCs w:val="16"/>
          <w:vertAlign w:val="superscript"/>
          <w:lang w:eastAsia="ja-JP"/>
        </w:rPr>
        <w:t>1</w:t>
      </w:r>
      <w:r w:rsidRPr="00FF4A72">
        <w:rPr>
          <w:rFonts w:ascii="Tahoma" w:eastAsia="MS PGothic" w:hAnsi="Tahoma" w:cs="Tahoma"/>
          <w:color w:val="000000"/>
          <w:sz w:val="16"/>
          <w:szCs w:val="16"/>
          <w:lang w:eastAsia="ja-JP"/>
        </w:rPr>
        <w:t xml:space="preserve"> </w:t>
      </w:r>
      <w:r w:rsidRPr="00FF4A72">
        <w:rPr>
          <w:rFonts w:ascii="Tahoma" w:eastAsia="MS PGothic" w:hAnsi="Tahoma" w:cs="Tahoma"/>
          <w:sz w:val="16"/>
          <w:lang w:val="ja-JP" w:eastAsia="ja-JP"/>
        </w:rPr>
        <w:t>営業時間は地域によって異なります</w:t>
      </w:r>
      <w:r w:rsidRPr="00FF4A72">
        <w:rPr>
          <w:rFonts w:ascii="Tahoma" w:eastAsia="MS PGothic" w:hAnsi="Tahoma" w:cs="Tahoma"/>
          <w:sz w:val="16"/>
          <w:lang w:val="ja-JP" w:eastAsia="ja-JP"/>
        </w:rPr>
        <w:t xml:space="preserve"> (</w:t>
      </w:r>
      <w:r w:rsidRPr="00FF4A72">
        <w:rPr>
          <w:rFonts w:ascii="Tahoma" w:eastAsia="MS PGothic" w:hAnsi="Tahoma" w:cs="Tahoma"/>
          <w:sz w:val="16"/>
          <w:lang w:val="ja-JP" w:eastAsia="ja-JP"/>
        </w:rPr>
        <w:t>日本の場合、</w:t>
      </w:r>
      <w:r w:rsidRPr="00FF4A72">
        <w:rPr>
          <w:rFonts w:ascii="Tahoma" w:eastAsia="MS PGothic" w:hAnsi="Tahoma" w:cs="Tahoma"/>
          <w:sz w:val="16"/>
          <w:szCs w:val="16"/>
          <w:lang w:eastAsia="ja-JP"/>
        </w:rPr>
        <w:t>マイクロソフトの休業日を除く月曜日から金曜日の</w:t>
      </w:r>
      <w:r w:rsidRPr="00FF4A72">
        <w:rPr>
          <w:rFonts w:ascii="Tahoma" w:eastAsia="MS PGothic" w:hAnsi="Tahoma" w:cs="Tahoma"/>
          <w:sz w:val="16"/>
          <w:szCs w:val="16"/>
          <w:lang w:eastAsia="ja-JP"/>
        </w:rPr>
        <w:t xml:space="preserve"> 9:00-17:30 </w:t>
      </w:r>
      <w:r w:rsidRPr="00FF4A72">
        <w:rPr>
          <w:rFonts w:ascii="Tahoma" w:eastAsia="MS PGothic" w:hAnsi="Tahoma" w:cs="Tahoma"/>
          <w:sz w:val="16"/>
          <w:szCs w:val="16"/>
          <w:lang w:eastAsia="ja-JP"/>
        </w:rPr>
        <w:t>となります</w:t>
      </w:r>
      <w:r w:rsidRPr="00FF4A72">
        <w:rPr>
          <w:rFonts w:ascii="Tahoma" w:eastAsia="MS PGothic" w:hAnsi="Tahoma" w:cs="Tahoma"/>
          <w:sz w:val="16"/>
          <w:szCs w:val="16"/>
          <w:lang w:eastAsia="ja-JP"/>
        </w:rPr>
        <w:t xml:space="preserve">) </w:t>
      </w:r>
      <w:r w:rsidRPr="00FF4A72">
        <w:rPr>
          <w:rFonts w:ascii="Tahoma" w:eastAsia="MS PGothic" w:hAnsi="Tahoma" w:cs="Tahoma"/>
          <w:sz w:val="16"/>
          <w:szCs w:val="16"/>
          <w:lang w:eastAsia="ja-JP"/>
        </w:rPr>
        <w:t>。</w:t>
      </w:r>
    </w:p>
    <w:p w:rsidR="00B12470" w:rsidRPr="00FF4A72" w:rsidRDefault="00B12470" w:rsidP="00CB63FB">
      <w:pPr>
        <w:pStyle w:val="tableclose"/>
        <w:rPr>
          <w:rFonts w:ascii="Tahoma" w:eastAsia="MS PGothic" w:hAnsi="Tahoma" w:cs="Tahoma"/>
          <w:color w:val="000000"/>
          <w:sz w:val="16"/>
          <w:szCs w:val="16"/>
          <w:lang w:eastAsia="ja-JP"/>
        </w:rPr>
      </w:pPr>
      <w:r w:rsidRPr="00FF4A72">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B12470" w:rsidRPr="00FF4A72" w:rsidRDefault="00B12470">
      <w:pPr>
        <w:pStyle w:val="AppendixBodyText"/>
        <w:spacing w:after="0"/>
        <w:rPr>
          <w:rFonts w:eastAsia="MS PGothic" w:cs="Tahoma"/>
          <w:b/>
          <w:sz w:val="18"/>
          <w:lang w:eastAsia="ja-JP"/>
        </w:rPr>
      </w:pPr>
    </w:p>
    <w:p w:rsidR="00B12470" w:rsidRPr="00FF4A72" w:rsidRDefault="00B12470" w:rsidP="00D378C6">
      <w:pPr>
        <w:rPr>
          <w:rFonts w:eastAsia="MS PGothic" w:cs="Tahoma"/>
          <w:sz w:val="18"/>
          <w:lang w:val="ja-JP" w:eastAsia="ja-JP"/>
        </w:rPr>
      </w:pPr>
      <w:r w:rsidRPr="00FF4A72">
        <w:rPr>
          <w:rFonts w:eastAsia="MS PGothic" w:cs="Tahoma"/>
          <w:b/>
          <w:bCs/>
          <w:sz w:val="18"/>
          <w:lang w:val="ja-JP" w:eastAsia="ja-JP"/>
        </w:rPr>
        <w:t>インフォメーション</w:t>
      </w:r>
      <w:r w:rsidRPr="00FF4A72">
        <w:rPr>
          <w:rFonts w:eastAsia="MS PGothic" w:cs="Tahoma"/>
          <w:b/>
          <w:bCs/>
          <w:sz w:val="18"/>
          <w:lang w:val="ja-JP" w:eastAsia="ja-JP"/>
        </w:rPr>
        <w:t xml:space="preserve"> </w:t>
      </w:r>
      <w:r w:rsidRPr="00FF4A72">
        <w:rPr>
          <w:rFonts w:eastAsia="MS PGothic" w:cs="Tahoma"/>
          <w:b/>
          <w:bCs/>
          <w:sz w:val="18"/>
          <w:lang w:val="ja-JP" w:eastAsia="ja-JP"/>
        </w:rPr>
        <w:t>サービス</w:t>
      </w:r>
      <w:r w:rsidRPr="00FF4A72">
        <w:rPr>
          <w:rFonts w:eastAsia="MS PGothic" w:cs="Tahoma"/>
          <w:sz w:val="18"/>
          <w:lang w:val="ja-JP" w:eastAsia="ja-JP"/>
        </w:rPr>
        <w:t xml:space="preserve">: Premier </w:t>
      </w:r>
      <w:r w:rsidRPr="00FF4A72">
        <w:rPr>
          <w:rFonts w:eastAsia="MS PGothic" w:cs="Tahoma"/>
          <w:sz w:val="18"/>
          <w:lang w:val="ja-JP" w:eastAsia="ja-JP"/>
        </w:rPr>
        <w:t>オンライン</w:t>
      </w:r>
      <w:r w:rsidRPr="00FF4A72">
        <w:rPr>
          <w:rFonts w:eastAsia="MS PGothic" w:cs="Tahoma"/>
          <w:sz w:val="18"/>
          <w:lang w:val="ja-JP" w:eastAsia="ja-JP"/>
        </w:rPr>
        <w:t xml:space="preserve"> Web </w:t>
      </w:r>
      <w:r w:rsidRPr="00FF4A72">
        <w:rPr>
          <w:rFonts w:eastAsia="MS PGothic" w:cs="Tahoma"/>
          <w:sz w:val="18"/>
          <w:lang w:val="ja-JP" w:eastAsia="ja-JP"/>
        </w:rPr>
        <w:t>サイトとサポート</w:t>
      </w:r>
      <w:r w:rsidRPr="00FF4A72">
        <w:rPr>
          <w:rFonts w:eastAsia="MS PGothic" w:cs="Tahoma"/>
          <w:sz w:val="18"/>
          <w:lang w:val="ja-JP" w:eastAsia="ja-JP"/>
        </w:rPr>
        <w:t xml:space="preserve"> Web </w:t>
      </w:r>
      <w:r w:rsidRPr="00FF4A72">
        <w:rPr>
          <w:rFonts w:eastAsia="MS PGothic" w:cs="Tahoma"/>
          <w:sz w:val="18"/>
          <w:lang w:val="ja-JP" w:eastAsia="ja-JP"/>
        </w:rPr>
        <w:t>キャストにアクセスできます。このサポート</w:t>
      </w:r>
      <w:r w:rsidRPr="00FF4A72">
        <w:rPr>
          <w:rFonts w:eastAsia="MS PGothic" w:cs="Tahoma"/>
          <w:sz w:val="18"/>
          <w:lang w:val="ja-JP" w:eastAsia="ja-JP"/>
        </w:rPr>
        <w:t xml:space="preserve"> Web </w:t>
      </w:r>
      <w:r w:rsidRPr="00FF4A72">
        <w:rPr>
          <w:rFonts w:eastAsia="MS PGothic" w:cs="Tahoma"/>
          <w:sz w:val="18"/>
          <w:lang w:val="ja-JP" w:eastAsia="ja-JP"/>
        </w:rPr>
        <w:t>キャストは、マイクロソフトのプログラム</w:t>
      </w:r>
      <w:r w:rsidRPr="00FF4A72">
        <w:rPr>
          <w:rFonts w:eastAsia="MS PGothic" w:cs="Tahoma"/>
          <w:sz w:val="18"/>
          <w:lang w:val="ja-JP" w:eastAsia="ja-JP"/>
        </w:rPr>
        <w:t xml:space="preserve"> </w:t>
      </w:r>
      <w:r w:rsidRPr="00FF4A72">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B12470" w:rsidRPr="00FF4A72" w:rsidRDefault="00B12470" w:rsidP="00D378C6">
      <w:pPr>
        <w:rPr>
          <w:rFonts w:eastAsia="MS PGothic" w:cs="Tahoma"/>
          <w:color w:val="000000"/>
          <w:sz w:val="18"/>
          <w:lang w:eastAsia="ja-JP"/>
        </w:rPr>
      </w:pPr>
    </w:p>
    <w:p w:rsidR="00B12470" w:rsidRPr="00FF4A72" w:rsidRDefault="00B12470">
      <w:pPr>
        <w:rPr>
          <w:rFonts w:eastAsia="MS PGothic" w:cs="Tahoma"/>
          <w:color w:val="000000"/>
          <w:sz w:val="18"/>
          <w:lang w:eastAsia="ja-JP"/>
        </w:rPr>
      </w:pPr>
      <w:r w:rsidRPr="00FF4A72">
        <w:rPr>
          <w:rFonts w:eastAsia="MS PGothic" w:cs="Tahoma"/>
          <w:b/>
          <w:bCs/>
          <w:sz w:val="18"/>
          <w:lang w:val="ja-JP" w:eastAsia="ja-JP"/>
        </w:rPr>
        <w:lastRenderedPageBreak/>
        <w:t>追加時間パック</w:t>
      </w:r>
      <w:r w:rsidRPr="00FF4A72">
        <w:rPr>
          <w:rFonts w:eastAsia="MS PGothic" w:cs="Tahoma"/>
          <w:sz w:val="18"/>
          <w:lang w:val="ja-JP" w:eastAsia="ja-JP"/>
        </w:rPr>
        <w:t xml:space="preserve">: </w:t>
      </w:r>
      <w:r w:rsidRPr="00FF4A72">
        <w:rPr>
          <w:rFonts w:eastAsia="MS PGothic" w:cs="Tahoma"/>
          <w:sz w:val="18"/>
          <w:lang w:val="ja-JP" w:eastAsia="ja-JP"/>
        </w:rPr>
        <w:t>サポート</w:t>
      </w:r>
      <w:r w:rsidRPr="00FF4A72">
        <w:rPr>
          <w:rFonts w:eastAsia="MS PGothic" w:cs="Tahoma"/>
          <w:sz w:val="18"/>
          <w:lang w:val="ja-JP" w:eastAsia="ja-JP"/>
        </w:rPr>
        <w:t xml:space="preserve"> </w:t>
      </w:r>
      <w:r w:rsidRPr="00FF4A72">
        <w:rPr>
          <w:rFonts w:eastAsia="MS PGothic" w:cs="Tahoma"/>
          <w:sz w:val="18"/>
          <w:lang w:val="ja-JP" w:eastAsia="ja-JP"/>
        </w:rPr>
        <w:t>アシスタンスまたは問題解決サポートにご利用いただけます。</w:t>
      </w:r>
    </w:p>
    <w:p w:rsidR="00B12470" w:rsidRPr="00FF4A72" w:rsidRDefault="00B12470">
      <w:pPr>
        <w:jc w:val="both"/>
        <w:rPr>
          <w:rFonts w:eastAsia="MS PGothic" w:cs="Tahoma"/>
          <w:b/>
          <w:bCs/>
          <w:color w:val="000000"/>
          <w:sz w:val="18"/>
          <w:lang w:eastAsia="ja-JP"/>
        </w:rPr>
      </w:pPr>
    </w:p>
    <w:p w:rsidR="00B12470" w:rsidRPr="00FF4A72" w:rsidRDefault="00B12470">
      <w:pPr>
        <w:jc w:val="both"/>
        <w:rPr>
          <w:rFonts w:eastAsia="MS PGothic" w:cs="Tahoma"/>
          <w:b/>
          <w:bCs/>
          <w:sz w:val="18"/>
          <w:lang w:val="ja-JP" w:eastAsia="ja-JP"/>
        </w:rPr>
      </w:pPr>
      <w:r w:rsidRPr="00FF4A72">
        <w:rPr>
          <w:rFonts w:eastAsia="MS PGothic" w:cs="Tahoma"/>
          <w:b/>
          <w:bCs/>
          <w:sz w:val="18"/>
          <w:lang w:val="ja-JP" w:eastAsia="ja-JP"/>
        </w:rPr>
        <w:t>関連するビジネス</w:t>
      </w:r>
      <w:r w:rsidRPr="00FF4A72">
        <w:rPr>
          <w:rFonts w:eastAsia="MS PGothic" w:cs="Tahoma"/>
          <w:b/>
          <w:bCs/>
          <w:sz w:val="18"/>
          <w:lang w:val="ja-JP" w:eastAsia="ja-JP"/>
        </w:rPr>
        <w:t xml:space="preserve"> </w:t>
      </w:r>
      <w:r w:rsidRPr="00FF4A72">
        <w:rPr>
          <w:rFonts w:eastAsia="MS PGothic" w:cs="Tahoma"/>
          <w:b/>
          <w:bCs/>
          <w:sz w:val="18"/>
          <w:lang w:val="ja-JP" w:eastAsia="ja-JP"/>
        </w:rPr>
        <w:t>ルール</w:t>
      </w:r>
    </w:p>
    <w:p w:rsidR="00B12470" w:rsidRPr="00FF4A72" w:rsidRDefault="00B12470">
      <w:pPr>
        <w:jc w:val="both"/>
        <w:rPr>
          <w:rFonts w:eastAsia="MS PGothic" w:cs="Tahoma"/>
          <w:sz w:val="18"/>
          <w:lang w:val="ja-JP" w:eastAsia="ja-JP"/>
        </w:rPr>
      </w:pPr>
      <w:r w:rsidRPr="00FF4A72">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FF4A72">
        <w:rPr>
          <w:rFonts w:eastAsia="MS PGothic" w:cs="Tahoma"/>
          <w:sz w:val="18"/>
          <w:lang w:val="ja-JP" w:eastAsia="ja-JP"/>
        </w:rPr>
        <w:t xml:space="preserve"> Premier </w:t>
      </w:r>
      <w:r w:rsidRPr="00FF4A72">
        <w:rPr>
          <w:rFonts w:eastAsia="MS PGothic" w:cs="Tahoma"/>
          <w:sz w:val="18"/>
          <w:lang w:val="ja-JP" w:eastAsia="ja-JP"/>
        </w:rPr>
        <w:t>オンライン</w:t>
      </w:r>
      <w:r w:rsidRPr="00FF4A72">
        <w:rPr>
          <w:rFonts w:eastAsia="MS PGothic" w:cs="Tahoma"/>
          <w:sz w:val="18"/>
          <w:lang w:val="ja-JP" w:eastAsia="ja-JP"/>
        </w:rPr>
        <w:t xml:space="preserve"> Web </w:t>
      </w:r>
      <w:r w:rsidRPr="00FF4A72">
        <w:rPr>
          <w:rFonts w:eastAsia="MS PGothic" w:cs="Tahoma"/>
          <w:sz w:val="18"/>
          <w:lang w:val="ja-JP" w:eastAsia="ja-JP"/>
        </w:rPr>
        <w:t>サイトあるいはマイクロソフト</w:t>
      </w:r>
      <w:r w:rsidRPr="00FF4A72">
        <w:rPr>
          <w:rFonts w:eastAsia="MS PGothic" w:cs="Tahoma"/>
          <w:sz w:val="18"/>
          <w:lang w:val="ja-JP" w:eastAsia="ja-JP"/>
        </w:rPr>
        <w:t xml:space="preserve"> </w:t>
      </w:r>
      <w:r w:rsidRPr="00FF4A72">
        <w:rPr>
          <w:rFonts w:eastAsia="MS PGothic" w:cs="Tahoma"/>
          <w:sz w:val="18"/>
          <w:lang w:val="ja-JP" w:eastAsia="ja-JP"/>
        </w:rPr>
        <w:t>サポート</w:t>
      </w:r>
      <w:r w:rsidRPr="00FF4A72">
        <w:rPr>
          <w:rFonts w:eastAsia="MS PGothic" w:cs="Tahoma"/>
          <w:sz w:val="18"/>
          <w:lang w:val="ja-JP" w:eastAsia="ja-JP"/>
        </w:rPr>
        <w:t xml:space="preserve"> </w:t>
      </w:r>
      <w:r w:rsidRPr="00FF4A72">
        <w:rPr>
          <w:rFonts w:eastAsia="MS PGothic" w:cs="Tahoma"/>
          <w:sz w:val="18"/>
          <w:lang w:val="ja-JP" w:eastAsia="ja-JP"/>
        </w:rPr>
        <w:t>ライフサイクル</w:t>
      </w:r>
      <w:r w:rsidRPr="00FF4A72">
        <w:rPr>
          <w:rFonts w:eastAsia="MS PGothic" w:cs="Tahoma"/>
          <w:sz w:val="18"/>
          <w:lang w:val="ja-JP" w:eastAsia="ja-JP"/>
        </w:rPr>
        <w:t xml:space="preserve"> Web </w:t>
      </w:r>
      <w:r w:rsidRPr="00FF4A72">
        <w:rPr>
          <w:rFonts w:eastAsia="MS PGothic" w:cs="Tahoma"/>
          <w:sz w:val="18"/>
          <w:lang w:val="ja-JP" w:eastAsia="ja-JP"/>
        </w:rPr>
        <w:t>サイトで明示的に除外されている場合を除きます。サービスがリモートでかつ日本語</w:t>
      </w:r>
      <w:r w:rsidRPr="00FF4A72">
        <w:rPr>
          <w:rFonts w:eastAsia="MS PGothic" w:cs="Tahoma"/>
          <w:sz w:val="18"/>
          <w:lang w:val="ja-JP" w:eastAsia="ja-JP"/>
        </w:rPr>
        <w:t xml:space="preserve"> (</w:t>
      </w:r>
      <w:r w:rsidRPr="00FF4A72">
        <w:rPr>
          <w:rFonts w:eastAsia="MS PGothic" w:cs="Tahoma"/>
          <w:sz w:val="18"/>
          <w:lang w:val="ja-JP" w:eastAsia="ja-JP"/>
        </w:rPr>
        <w:t>日本の場合</w:t>
      </w:r>
      <w:r w:rsidRPr="00FF4A72">
        <w:rPr>
          <w:rFonts w:eastAsia="MS PGothic" w:cs="Tahoma"/>
          <w:sz w:val="18"/>
          <w:lang w:val="ja-JP" w:eastAsia="ja-JP"/>
        </w:rPr>
        <w:t xml:space="preserve">) </w:t>
      </w:r>
      <w:r w:rsidRPr="00FF4A72">
        <w:rPr>
          <w:rFonts w:eastAsia="MS PGothic" w:cs="Tahoma"/>
          <w:sz w:val="18"/>
          <w:lang w:val="ja-JP" w:eastAsia="ja-JP"/>
        </w:rPr>
        <w:t>で提供される場合、サービス料は時間単位で請求されます</w:t>
      </w:r>
      <w:r w:rsidRPr="00FF4A72">
        <w:rPr>
          <w:rFonts w:eastAsia="MS PGothic" w:cs="Tahoma"/>
          <w:sz w:val="18"/>
          <w:lang w:val="ja-JP" w:eastAsia="ja-JP"/>
        </w:rPr>
        <w:t xml:space="preserve"> (</w:t>
      </w:r>
      <w:r w:rsidRPr="00FF4A72">
        <w:rPr>
          <w:rFonts w:eastAsia="MS PGothic" w:cs="Tahoma"/>
          <w:sz w:val="18"/>
          <w:lang w:val="ja-JP" w:eastAsia="ja-JP"/>
        </w:rPr>
        <w:t>他の言語が利用可能な場合を除きます</w:t>
      </w:r>
      <w:r w:rsidRPr="00FF4A72">
        <w:rPr>
          <w:rFonts w:eastAsia="MS PGothic" w:cs="Tahoma"/>
          <w:sz w:val="18"/>
          <w:lang w:val="ja-JP" w:eastAsia="ja-JP"/>
        </w:rPr>
        <w:t>)</w:t>
      </w:r>
      <w:r w:rsidRPr="00FF4A72">
        <w:rPr>
          <w:rFonts w:eastAsia="MS PGothic" w:cs="Tahoma"/>
          <w:sz w:val="18"/>
          <w:lang w:val="ja-JP" w:eastAsia="ja-JP"/>
        </w:rPr>
        <w:t>。</w:t>
      </w:r>
      <w:r w:rsidRPr="00FF4A72">
        <w:rPr>
          <w:rFonts w:eastAsia="MS PGothic" w:cs="Tahoma"/>
          <w:color w:val="000000"/>
          <w:sz w:val="18"/>
          <w:szCs w:val="24"/>
          <w:lang w:val="ja-JP" w:eastAsia="ja-JP"/>
        </w:rPr>
        <w:t>サービスはボリューム</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ライセンス契約が締結された国内で提供されます。</w:t>
      </w:r>
      <w:r w:rsidRPr="00FF4A72">
        <w:rPr>
          <w:rFonts w:eastAsia="MS PGothic" w:cs="Tahoma"/>
          <w:sz w:val="18"/>
          <w:lang w:val="ja-JP" w:eastAsia="ja-JP"/>
        </w:rPr>
        <w:t>オンサイト</w:t>
      </w:r>
      <w:r w:rsidRPr="00FF4A72">
        <w:rPr>
          <w:rFonts w:eastAsia="MS PGothic" w:cs="Tahoma"/>
          <w:sz w:val="18"/>
          <w:lang w:val="ja-JP" w:eastAsia="ja-JP"/>
        </w:rPr>
        <w:t xml:space="preserve"> </w:t>
      </w:r>
      <w:r w:rsidRPr="00FF4A72">
        <w:rPr>
          <w:rFonts w:eastAsia="MS PGothic" w:cs="Tahoma"/>
          <w:sz w:val="18"/>
          <w:lang w:val="ja-JP" w:eastAsia="ja-JP"/>
        </w:rPr>
        <w:t>サービスは、事前購入形式ではなく、リソースの利用可能状況に応じます。</w:t>
      </w:r>
      <w:r w:rsidRPr="00FF4A72">
        <w:rPr>
          <w:rFonts w:eastAsia="MS PGothic" w:cs="Tahoma"/>
          <w:sz w:val="18"/>
          <w:lang w:val="ja-JP" w:eastAsia="ja-JP"/>
        </w:rPr>
        <w:t xml:space="preserve">1 </w:t>
      </w:r>
      <w:r w:rsidRPr="00FF4A72">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FF4A72">
        <w:rPr>
          <w:rFonts w:eastAsia="MS PGothic" w:cs="Tahoma"/>
          <w:sz w:val="18"/>
          <w:lang w:val="ja-JP" w:eastAsia="ja-JP"/>
        </w:rPr>
        <w:t xml:space="preserve"> </w:t>
      </w:r>
      <w:r w:rsidRPr="00FF4A72">
        <w:rPr>
          <w:rFonts w:eastAsia="MS PGothic" w:cs="Tahoma"/>
          <w:sz w:val="18"/>
          <w:lang w:val="ja-JP" w:eastAsia="ja-JP"/>
        </w:rPr>
        <w:t>ベースのサービスを利用するには、インターネットへのアクセスが可能である必要があります。</w:t>
      </w:r>
    </w:p>
    <w:p w:rsidR="00B12470" w:rsidRPr="00FF4A72" w:rsidRDefault="00B12470">
      <w:pPr>
        <w:jc w:val="both"/>
        <w:rPr>
          <w:rFonts w:eastAsia="MS PGothic" w:cs="Tahoma"/>
          <w:sz w:val="18"/>
          <w:lang w:val="ja-JP" w:eastAsia="ja-JP"/>
        </w:rPr>
      </w:pPr>
    </w:p>
    <w:p w:rsidR="00B12470" w:rsidRPr="00FF4A72" w:rsidRDefault="00B12470" w:rsidP="00566147">
      <w:pPr>
        <w:rPr>
          <w:rFonts w:eastAsia="MS PGothic" w:cs="Tahoma"/>
          <w:b/>
          <w:sz w:val="22"/>
          <w:szCs w:val="22"/>
          <w:lang w:eastAsia="ja-JP"/>
        </w:rPr>
      </w:pPr>
      <w:r w:rsidRPr="000E3B26">
        <w:rPr>
          <w:rFonts w:eastAsia="MS PGothic" w:cs="Tahoma"/>
          <w:b/>
          <w:sz w:val="24"/>
          <w:szCs w:val="22"/>
          <w:lang w:val="ja-JP" w:eastAsia="ja-JP"/>
        </w:rPr>
        <w:t xml:space="preserve">Microsoft Windows Azure </w:t>
      </w:r>
      <w:r w:rsidRPr="000E3B26">
        <w:rPr>
          <w:rFonts w:eastAsia="MS PGothic" w:cs="Tahoma"/>
          <w:b/>
          <w:sz w:val="24"/>
          <w:szCs w:val="22"/>
          <w:lang w:val="ja-JP" w:eastAsia="ja-JP"/>
        </w:rPr>
        <w:t>サポート</w:t>
      </w:r>
      <w:r w:rsidRPr="000E3B26">
        <w:rPr>
          <w:rFonts w:eastAsia="MS PGothic" w:cs="Tahoma"/>
          <w:b/>
          <w:sz w:val="24"/>
          <w:szCs w:val="22"/>
          <w:lang w:val="ja-JP" w:eastAsia="ja-JP"/>
        </w:rPr>
        <w:t xml:space="preserve"> </w:t>
      </w:r>
      <w:r w:rsidRPr="000E3B26">
        <w:rPr>
          <w:rFonts w:eastAsia="MS PGothic" w:cs="Tahoma"/>
          <w:b/>
          <w:sz w:val="24"/>
          <w:szCs w:val="22"/>
          <w:lang w:val="ja-JP" w:eastAsia="ja-JP"/>
        </w:rPr>
        <w:t>サービス</w:t>
      </w:r>
    </w:p>
    <w:p w:rsidR="00B12470" w:rsidRPr="00FF4A72" w:rsidRDefault="00B12470" w:rsidP="00566147">
      <w:pPr>
        <w:rPr>
          <w:rFonts w:eastAsia="MS PGothic" w:cs="Tahoma"/>
          <w:b/>
          <w:sz w:val="18"/>
          <w:szCs w:val="18"/>
          <w:lang w:eastAsia="ja-JP"/>
        </w:rPr>
      </w:pPr>
    </w:p>
    <w:p w:rsidR="00B12470" w:rsidRPr="00FF4A72" w:rsidRDefault="00B12470" w:rsidP="00566147">
      <w:pPr>
        <w:rPr>
          <w:rFonts w:eastAsia="MS PGothic" w:cs="Tahoma"/>
          <w:sz w:val="18"/>
          <w:szCs w:val="18"/>
          <w:lang w:eastAsia="ja-JP"/>
        </w:rPr>
      </w:pPr>
      <w:r w:rsidRPr="00FF4A72">
        <w:rPr>
          <w:rFonts w:eastAsia="MS PGothic" w:cs="Tahoma"/>
          <w:sz w:val="18"/>
          <w:szCs w:val="18"/>
          <w:lang w:val="ja-JP" w:eastAsia="ja-JP"/>
        </w:rPr>
        <w:t>以下に別途規定されている場合を除き、</w:t>
      </w:r>
      <w:r w:rsidRPr="00FF4A72">
        <w:rPr>
          <w:rFonts w:eastAsia="MS PGothic" w:cs="Tahoma"/>
          <w:sz w:val="18"/>
          <w:szCs w:val="18"/>
          <w:lang w:val="ja-JP" w:eastAsia="ja-JP"/>
        </w:rPr>
        <w:t xml:space="preserve">Windows Azure </w:t>
      </w:r>
      <w:r w:rsidRPr="00FF4A72">
        <w:rPr>
          <w:rFonts w:eastAsia="MS PGothic" w:cs="Tahoma"/>
          <w:sz w:val="18"/>
          <w:szCs w:val="18"/>
          <w:lang w:val="ja-JP" w:eastAsia="ja-JP"/>
        </w:rPr>
        <w:t>については</w:t>
      </w:r>
      <w:r w:rsidRPr="00FF4A72">
        <w:rPr>
          <w:rFonts w:eastAsia="MS PGothic" w:cs="Tahoma"/>
          <w:sz w:val="18"/>
          <w:szCs w:val="18"/>
          <w:lang w:val="ja-JP" w:eastAsia="ja-JP"/>
        </w:rPr>
        <w:t xml:space="preserve"> Windows Azure </w:t>
      </w:r>
      <w:r w:rsidRPr="00FF4A72">
        <w:rPr>
          <w:rFonts w:eastAsia="MS PGothic" w:cs="Tahoma"/>
          <w:sz w:val="18"/>
          <w:szCs w:val="18"/>
          <w:lang w:val="ja-JP" w:eastAsia="ja-JP"/>
        </w:rPr>
        <w:t>サポート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サービスが提供されます。</w:t>
      </w:r>
    </w:p>
    <w:p w:rsidR="00B12470" w:rsidRPr="00FF4A72" w:rsidRDefault="00B12470" w:rsidP="00566147">
      <w:pPr>
        <w:tabs>
          <w:tab w:val="left" w:pos="360"/>
        </w:tabs>
        <w:rPr>
          <w:rFonts w:eastAsia="MS PGothic" w:cs="Tahoma"/>
          <w:sz w:val="18"/>
          <w:szCs w:val="18"/>
          <w:lang w:eastAsia="ja-JP"/>
        </w:rPr>
      </w:pPr>
    </w:p>
    <w:p w:rsidR="00B12470" w:rsidRPr="00FF4A72" w:rsidRDefault="00B12470" w:rsidP="00566147">
      <w:pPr>
        <w:tabs>
          <w:tab w:val="left" w:pos="360"/>
        </w:tabs>
        <w:rPr>
          <w:rFonts w:eastAsia="MS PGothic" w:cs="Tahoma"/>
          <w:sz w:val="18"/>
          <w:szCs w:val="18"/>
          <w:lang w:eastAsia="ja-JP"/>
        </w:rPr>
      </w:pPr>
      <w:r w:rsidRPr="00FF4A72">
        <w:rPr>
          <w:rFonts w:eastAsia="MS PGothic" w:cs="Tahoma"/>
          <w:snapToGrid w:val="0"/>
          <w:sz w:val="18"/>
          <w:lang w:val="ja-JP" w:eastAsia="ja-JP"/>
        </w:rPr>
        <w:t>本サービスは</w:t>
      </w:r>
      <w:r w:rsidRPr="00FF4A72">
        <w:rPr>
          <w:rFonts w:eastAsia="MS PGothic" w:cs="Tahoma"/>
          <w:snapToGrid w:val="0"/>
          <w:sz w:val="18"/>
          <w:lang w:val="ja-JP" w:eastAsia="ja-JP"/>
        </w:rPr>
        <w:t xml:space="preserve"> Windows Azure </w:t>
      </w:r>
      <w:r w:rsidRPr="00FF4A72">
        <w:rPr>
          <w:rFonts w:eastAsia="MS PGothic" w:cs="Tahoma"/>
          <w:snapToGrid w:val="0"/>
          <w:sz w:val="18"/>
          <w:lang w:val="ja-JP" w:eastAsia="ja-JP"/>
        </w:rPr>
        <w:t>サポート</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チームによって提供されます。このチームは、</w:t>
      </w:r>
      <w:r w:rsidRPr="00FF4A72">
        <w:rPr>
          <w:rFonts w:eastAsia="MS PGothic" w:cs="Tahoma"/>
          <w:snapToGrid w:val="0"/>
          <w:sz w:val="18"/>
          <w:lang w:val="ja-JP" w:eastAsia="ja-JP"/>
        </w:rPr>
        <w:t xml:space="preserve">Windows Azure </w:t>
      </w:r>
      <w:r w:rsidRPr="00FF4A72">
        <w:rPr>
          <w:rFonts w:eastAsia="MS PGothic" w:cs="Tahoma"/>
          <w:snapToGrid w:val="0"/>
          <w:sz w:val="18"/>
          <w:lang w:val="ja-JP" w:eastAsia="ja-JP"/>
        </w:rPr>
        <w:t>に関するお客様の支援要請に対応する</w:t>
      </w:r>
      <w:r w:rsidRPr="00FF4A72">
        <w:rPr>
          <w:rFonts w:eastAsia="MS PGothic" w:cs="Tahoma"/>
          <w:snapToGrid w:val="0"/>
          <w:sz w:val="18"/>
          <w:lang w:val="ja-JP" w:eastAsia="ja-JP"/>
        </w:rPr>
        <w:t xml:space="preserve"> Windows Azure </w:t>
      </w:r>
      <w:r w:rsidRPr="00FF4A72">
        <w:rPr>
          <w:rFonts w:eastAsia="MS PGothic" w:cs="Tahoma"/>
          <w:snapToGrid w:val="0"/>
          <w:sz w:val="18"/>
          <w:lang w:val="ja-JP" w:eastAsia="ja-JP"/>
        </w:rPr>
        <w:t>スペシャリストで構成されています。お客様には、</w:t>
      </w:r>
      <w:r w:rsidRPr="00FF4A72">
        <w:rPr>
          <w:rFonts w:eastAsia="MS PGothic" w:cs="Tahoma"/>
          <w:snapToGrid w:val="0"/>
          <w:sz w:val="18"/>
          <w:lang w:val="ja-JP" w:eastAsia="ja-JP"/>
        </w:rPr>
        <w:t xml:space="preserve">1 </w:t>
      </w:r>
      <w:r w:rsidRPr="00FF4A72">
        <w:rPr>
          <w:rFonts w:eastAsia="MS PGothic" w:cs="Tahoma"/>
          <w:snapToGrid w:val="0"/>
          <w:sz w:val="18"/>
          <w:lang w:val="ja-JP" w:eastAsia="ja-JP"/>
        </w:rPr>
        <w:t>年を通じて</w:t>
      </w:r>
      <w:r w:rsidRPr="00FF4A72">
        <w:rPr>
          <w:rFonts w:eastAsia="MS PGothic" w:cs="Tahoma"/>
          <w:snapToGrid w:val="0"/>
          <w:sz w:val="18"/>
          <w:lang w:val="ja-JP" w:eastAsia="ja-JP"/>
        </w:rPr>
        <w:t xml:space="preserve"> 24 </w:t>
      </w:r>
      <w:r w:rsidRPr="00FF4A72">
        <w:rPr>
          <w:rFonts w:eastAsia="MS PGothic" w:cs="Tahoma"/>
          <w:snapToGrid w:val="0"/>
          <w:sz w:val="18"/>
          <w:lang w:val="ja-JP" w:eastAsia="ja-JP"/>
        </w:rPr>
        <w:t>時間いつでも利用できる上級サポートが提供されます。ただしこのサポートは、英語にのみ対応しており、その他の言語によるサポート</w:t>
      </w:r>
      <w:r w:rsidRPr="00FF4A72">
        <w:rPr>
          <w:rFonts w:eastAsia="MS PGothic" w:cs="Tahoma"/>
          <w:snapToGrid w:val="0"/>
          <w:sz w:val="18"/>
          <w:lang w:val="ja-JP" w:eastAsia="ja-JP"/>
        </w:rPr>
        <w:t xml:space="preserve"> (</w:t>
      </w:r>
      <w:hyperlink r:id="rId29" w:history="1">
        <w:r w:rsidRPr="00FF4A72">
          <w:rPr>
            <w:rStyle w:val="Hyperlink"/>
            <w:rFonts w:eastAsia="MS PGothic" w:cs="Tahoma"/>
            <w:snapToGrid w:val="0"/>
            <w:sz w:val="18"/>
            <w:lang w:val="ja-JP" w:eastAsia="ja-JP"/>
          </w:rPr>
          <w:t>www.windowsazure.com/en-us/support/plans/</w:t>
        </w:r>
      </w:hyperlink>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は、営業時間内にのみご利用いただけます。</w:t>
      </w:r>
    </w:p>
    <w:p w:rsidR="00B12470" w:rsidRPr="00FF4A72" w:rsidRDefault="00B12470" w:rsidP="00566147">
      <w:pPr>
        <w:tabs>
          <w:tab w:val="left" w:pos="360"/>
        </w:tabs>
        <w:rPr>
          <w:rFonts w:eastAsia="MS PGothic" w:cs="Tahoma"/>
          <w:sz w:val="18"/>
          <w:szCs w:val="18"/>
          <w:lang w:eastAsia="ja-JP"/>
        </w:rPr>
      </w:pPr>
    </w:p>
    <w:p w:rsidR="00B12470" w:rsidRPr="00FF4A72" w:rsidRDefault="00B12470" w:rsidP="00566147">
      <w:pPr>
        <w:tabs>
          <w:tab w:val="left" w:pos="360"/>
        </w:tabs>
        <w:rPr>
          <w:rFonts w:eastAsia="MS PGothic" w:cs="Tahoma"/>
          <w:sz w:val="18"/>
          <w:szCs w:val="18"/>
          <w:lang w:eastAsia="ja-JP"/>
        </w:rPr>
      </w:pPr>
      <w:r w:rsidRPr="00FF4A72">
        <w:rPr>
          <w:rFonts w:eastAsia="MS PGothic" w:cs="Tahoma"/>
          <w:sz w:val="18"/>
          <w:szCs w:val="18"/>
          <w:lang w:val="ja-JP" w:eastAsia="ja-JP"/>
        </w:rPr>
        <w:t>「インシデント」とは、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0" w:history="1">
        <w:r w:rsidRPr="00FF4A72">
          <w:rPr>
            <w:rStyle w:val="Hyperlink"/>
            <w:rFonts w:eastAsia="MS PGothic" w:cs="Tahoma"/>
            <w:sz w:val="18"/>
            <w:szCs w:val="18"/>
            <w:lang w:eastAsia="ja-JP"/>
          </w:rPr>
          <w:t>www.windowsazure.com</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にあるオンラインのサポート</w:t>
      </w:r>
      <w:r w:rsidRPr="00FF4A72">
        <w:rPr>
          <w:rFonts w:eastAsia="MS PGothic" w:cs="Tahoma"/>
          <w:sz w:val="18"/>
          <w:szCs w:val="18"/>
          <w:lang w:val="ja-JP" w:eastAsia="ja-JP"/>
        </w:rPr>
        <w:t xml:space="preserve"> Web </w:t>
      </w:r>
      <w:r w:rsidRPr="00FF4A72">
        <w:rPr>
          <w:rFonts w:eastAsia="MS PGothic" w:cs="Tahoma"/>
          <w:sz w:val="18"/>
          <w:szCs w:val="18"/>
          <w:lang w:val="ja-JP" w:eastAsia="ja-JP"/>
        </w:rPr>
        <w:t>サイトを通じて送ることができます。</w:t>
      </w:r>
    </w:p>
    <w:p w:rsidR="00B12470" w:rsidRPr="00FF4A72" w:rsidRDefault="00B12470" w:rsidP="00566147">
      <w:pPr>
        <w:tabs>
          <w:tab w:val="left" w:pos="360"/>
        </w:tabs>
        <w:rPr>
          <w:rFonts w:eastAsia="MS PGothic" w:cs="Tahoma"/>
          <w:sz w:val="18"/>
          <w:szCs w:val="18"/>
          <w:lang w:eastAsia="ja-JP"/>
        </w:rPr>
      </w:pPr>
    </w:p>
    <w:p w:rsidR="00B12470" w:rsidRPr="00FF4A72" w:rsidRDefault="00B12470" w:rsidP="00566147">
      <w:pPr>
        <w:tabs>
          <w:tab w:val="left" w:pos="360"/>
        </w:tabs>
        <w:rPr>
          <w:rFonts w:eastAsia="MS PGothic" w:cs="Tahoma"/>
          <w:sz w:val="18"/>
          <w:szCs w:val="18"/>
          <w:lang w:eastAsia="ja-JP"/>
        </w:rPr>
      </w:pPr>
      <w:r w:rsidRPr="00FF4A72">
        <w:rPr>
          <w:rFonts w:eastAsia="MS PGothic" w:cs="Tahoma"/>
          <w:sz w:val="18"/>
          <w:szCs w:val="18"/>
          <w:lang w:val="ja-JP" w:eastAsia="ja-JP"/>
        </w:rPr>
        <w:t>本サービスは、お客様とマイクロソフトが書面で合意した場合を除き、英語で提供されます。</w:t>
      </w:r>
      <w:r w:rsidRPr="00FF4A72">
        <w:rPr>
          <w:rFonts w:eastAsia="MS PGothic" w:cs="Tahoma"/>
          <w:sz w:val="18"/>
          <w:szCs w:val="18"/>
          <w:lang w:val="ja-JP" w:eastAsia="ja-JP"/>
        </w:rPr>
        <w:t xml:space="preserve">Windows Azure </w:t>
      </w:r>
      <w:r w:rsidRPr="00FF4A72">
        <w:rPr>
          <w:rFonts w:eastAsia="MS PGothic" w:cs="Tahoma"/>
          <w:sz w:val="18"/>
          <w:szCs w:val="18"/>
          <w:lang w:val="ja-JP" w:eastAsia="ja-JP"/>
        </w:rPr>
        <w:t>では、両当事者間で締結される別途の契約に従って、テクニカル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サポート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B12470" w:rsidRPr="00FF4A72" w:rsidRDefault="00B12470" w:rsidP="00566147">
      <w:pPr>
        <w:pStyle w:val="normal1"/>
        <w:jc w:val="both"/>
        <w:rPr>
          <w:rFonts w:ascii="Tahoma" w:eastAsia="MS PGothic" w:hAnsi="Tahoma" w:cs="Tahoma"/>
          <w:sz w:val="18"/>
          <w:szCs w:val="18"/>
          <w:lang w:eastAsia="ja-JP"/>
        </w:rPr>
      </w:pPr>
    </w:p>
    <w:p w:rsidR="00B12470" w:rsidRPr="00FF4A72" w:rsidRDefault="00B12470" w:rsidP="00566147">
      <w:pPr>
        <w:tabs>
          <w:tab w:val="left" w:pos="720"/>
          <w:tab w:val="left" w:pos="1170"/>
        </w:tabs>
        <w:rPr>
          <w:rFonts w:eastAsia="MS PGothic" w:cs="Tahoma"/>
          <w:b/>
          <w:sz w:val="22"/>
          <w:szCs w:val="22"/>
          <w:lang w:eastAsia="ja-JP"/>
        </w:rPr>
      </w:pPr>
      <w:r w:rsidRPr="000E3B26">
        <w:rPr>
          <w:rFonts w:eastAsia="MS PGothic" w:cs="Tahoma"/>
          <w:b/>
          <w:sz w:val="24"/>
          <w:szCs w:val="22"/>
          <w:lang w:val="ja-JP" w:eastAsia="ja-JP"/>
        </w:rPr>
        <w:t xml:space="preserve">Windows Azure </w:t>
      </w:r>
      <w:r w:rsidRPr="000E3B26">
        <w:rPr>
          <w:rFonts w:eastAsia="MS PGothic" w:cs="Tahoma"/>
          <w:b/>
          <w:sz w:val="24"/>
          <w:szCs w:val="22"/>
          <w:lang w:val="ja-JP" w:eastAsia="ja-JP"/>
        </w:rPr>
        <w:t>向けプロフェッショナル</w:t>
      </w:r>
      <w:r w:rsidRPr="000E3B26">
        <w:rPr>
          <w:rFonts w:eastAsia="MS PGothic" w:cs="Tahoma"/>
          <w:b/>
          <w:sz w:val="24"/>
          <w:szCs w:val="22"/>
          <w:lang w:val="ja-JP" w:eastAsia="ja-JP"/>
        </w:rPr>
        <w:t xml:space="preserve"> </w:t>
      </w:r>
      <w:r w:rsidRPr="000E3B26">
        <w:rPr>
          <w:rFonts w:eastAsia="MS PGothic" w:cs="Tahoma"/>
          <w:b/>
          <w:sz w:val="24"/>
          <w:szCs w:val="22"/>
          <w:lang w:val="ja-JP" w:eastAsia="ja-JP"/>
        </w:rPr>
        <w:t>ダイレクト</w:t>
      </w:r>
      <w:r w:rsidRPr="000E3B26">
        <w:rPr>
          <w:rFonts w:eastAsia="MS PGothic" w:cs="Tahoma"/>
          <w:b/>
          <w:sz w:val="24"/>
          <w:szCs w:val="22"/>
          <w:lang w:val="ja-JP" w:eastAsia="ja-JP"/>
        </w:rPr>
        <w:t xml:space="preserve"> </w:t>
      </w:r>
      <w:r w:rsidRPr="000E3B26">
        <w:rPr>
          <w:rFonts w:eastAsia="MS PGothic" w:cs="Tahoma"/>
          <w:b/>
          <w:sz w:val="24"/>
          <w:szCs w:val="22"/>
          <w:lang w:val="ja-JP" w:eastAsia="ja-JP"/>
        </w:rPr>
        <w:t>サポート</w:t>
      </w:r>
    </w:p>
    <w:p w:rsidR="00B12470" w:rsidRPr="00FF4A72" w:rsidRDefault="00B12470" w:rsidP="00566147">
      <w:pPr>
        <w:tabs>
          <w:tab w:val="left" w:pos="360"/>
        </w:tabs>
        <w:rPr>
          <w:rFonts w:eastAsia="MS PGothic" w:cs="Tahoma"/>
          <w:b/>
          <w:sz w:val="18"/>
          <w:szCs w:val="18"/>
          <w:lang w:eastAsia="ja-JP"/>
        </w:rPr>
      </w:pPr>
    </w:p>
    <w:p w:rsidR="00B12470" w:rsidRPr="00FF4A72" w:rsidRDefault="00B12470" w:rsidP="00566147">
      <w:pPr>
        <w:tabs>
          <w:tab w:val="left" w:pos="360"/>
        </w:tabs>
        <w:rPr>
          <w:rFonts w:eastAsia="MS PGothic" w:cs="Tahoma"/>
          <w:sz w:val="18"/>
          <w:szCs w:val="18"/>
          <w:lang w:eastAsia="ja-JP"/>
        </w:rPr>
      </w:pPr>
      <w:r w:rsidRPr="00FF4A72">
        <w:rPr>
          <w:rFonts w:eastAsia="MS PGothic" w:cs="Tahoma"/>
          <w:snapToGrid w:val="0"/>
          <w:color w:val="000000"/>
          <w:sz w:val="18"/>
          <w:lang w:val="ja-JP" w:eastAsia="ja-JP"/>
        </w:rPr>
        <w:t>お客様は、以下に規定する深刻度のガイダンスに従い、</w:t>
      </w:r>
      <w:r w:rsidRPr="00FF4A72">
        <w:rPr>
          <w:rFonts w:eastAsia="MS PGothic" w:cs="Tahoma"/>
          <w:snapToGrid w:val="0"/>
          <w:color w:val="000000"/>
          <w:sz w:val="18"/>
          <w:lang w:val="ja-JP" w:eastAsia="ja-JP"/>
        </w:rPr>
        <w:t xml:space="preserve">Web </w:t>
      </w:r>
      <w:r w:rsidRPr="00FF4A72">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FF4A72" w:rsidRDefault="00B12470"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B12470" w:rsidRPr="00FF4A72" w:rsidTr="006B2C5B">
        <w:tc>
          <w:tcPr>
            <w:tcW w:w="1347" w:type="dxa"/>
            <w:shd w:val="clear" w:color="auto" w:fill="FABF8F"/>
          </w:tcPr>
          <w:p w:rsidR="00B12470" w:rsidRPr="00FF4A72" w:rsidRDefault="00B12470" w:rsidP="00F34F03">
            <w:pPr>
              <w:jc w:val="center"/>
              <w:rPr>
                <w:rFonts w:eastAsia="MS PGothic" w:cs="Tahoma"/>
                <w:szCs w:val="18"/>
              </w:rPr>
            </w:pPr>
            <w:r w:rsidRPr="00FF4A72">
              <w:rPr>
                <w:rFonts w:eastAsia="MS PGothic" w:cs="Tahoma"/>
                <w:b/>
                <w:szCs w:val="18"/>
                <w:lang w:val="ja-JP"/>
              </w:rPr>
              <w:t>深刻度</w:t>
            </w:r>
          </w:p>
        </w:tc>
        <w:tc>
          <w:tcPr>
            <w:tcW w:w="1800" w:type="dxa"/>
            <w:shd w:val="clear" w:color="auto" w:fill="FABF8F"/>
          </w:tcPr>
          <w:p w:rsidR="00B12470" w:rsidRPr="00FF4A72" w:rsidRDefault="00B12470" w:rsidP="00F34F03">
            <w:pPr>
              <w:jc w:val="center"/>
              <w:rPr>
                <w:rFonts w:eastAsia="MS PGothic" w:cs="Tahoma"/>
                <w:szCs w:val="18"/>
              </w:rPr>
            </w:pPr>
            <w:r w:rsidRPr="00FF4A72">
              <w:rPr>
                <w:rFonts w:eastAsia="MS PGothic" w:cs="Tahoma"/>
                <w:b/>
                <w:szCs w:val="18"/>
                <w:lang w:val="ja-JP"/>
              </w:rPr>
              <w:t>連絡方法</w:t>
            </w:r>
          </w:p>
        </w:tc>
        <w:tc>
          <w:tcPr>
            <w:tcW w:w="3671" w:type="dxa"/>
            <w:shd w:val="clear" w:color="auto" w:fill="FABF8F"/>
          </w:tcPr>
          <w:p w:rsidR="00B12470" w:rsidRPr="00FF4A72" w:rsidRDefault="00B12470" w:rsidP="00F34F03">
            <w:pPr>
              <w:jc w:val="center"/>
              <w:rPr>
                <w:rFonts w:eastAsia="MS PGothic" w:cs="Tahoma"/>
                <w:szCs w:val="18"/>
              </w:rPr>
            </w:pPr>
            <w:r w:rsidRPr="00FF4A72">
              <w:rPr>
                <w:rFonts w:eastAsia="MS PGothic" w:cs="Tahoma"/>
                <w:b/>
                <w:szCs w:val="18"/>
                <w:lang w:val="ja-JP"/>
              </w:rPr>
              <w:t>お客様の状況</w:t>
            </w:r>
          </w:p>
        </w:tc>
        <w:tc>
          <w:tcPr>
            <w:tcW w:w="2977" w:type="dxa"/>
            <w:shd w:val="clear" w:color="auto" w:fill="FABF8F"/>
          </w:tcPr>
          <w:p w:rsidR="00B12470" w:rsidRPr="00FF4A72" w:rsidRDefault="00B12470" w:rsidP="00F34F03">
            <w:pPr>
              <w:jc w:val="center"/>
              <w:rPr>
                <w:rFonts w:eastAsia="MS PGothic" w:cs="Tahoma"/>
                <w:szCs w:val="18"/>
                <w:lang w:eastAsia="ja-JP"/>
              </w:rPr>
            </w:pPr>
            <w:r w:rsidRPr="00FF4A72">
              <w:rPr>
                <w:rFonts w:eastAsia="MS PGothic" w:cs="Tahoma"/>
                <w:b/>
                <w:szCs w:val="18"/>
                <w:lang w:val="ja-JP" w:eastAsia="ja-JP"/>
              </w:rPr>
              <w:t>マイクロソフトの対応</w:t>
            </w:r>
          </w:p>
        </w:tc>
      </w:tr>
      <w:tr w:rsidR="00B12470" w:rsidRPr="00FF4A72" w:rsidTr="006B2C5B">
        <w:tc>
          <w:tcPr>
            <w:tcW w:w="1347" w:type="dxa"/>
          </w:tcPr>
          <w:p w:rsidR="00B12470" w:rsidRPr="00FF4A72" w:rsidRDefault="00B12470" w:rsidP="00F34F03">
            <w:pPr>
              <w:spacing w:before="40" w:after="60" w:line="240" w:lineRule="atLeast"/>
              <w:jc w:val="center"/>
              <w:rPr>
                <w:rFonts w:eastAsia="MS PGothic" w:cs="Tahoma"/>
                <w:sz w:val="18"/>
                <w:szCs w:val="18"/>
              </w:rPr>
            </w:pPr>
            <w:r w:rsidRPr="00FF4A72">
              <w:rPr>
                <w:rFonts w:eastAsia="MS PGothic" w:cs="Tahoma"/>
                <w:sz w:val="18"/>
                <w:szCs w:val="18"/>
                <w:lang w:val="ja-JP"/>
              </w:rPr>
              <w:t>A</w:t>
            </w:r>
          </w:p>
        </w:tc>
        <w:tc>
          <w:tcPr>
            <w:tcW w:w="1800" w:type="dxa"/>
          </w:tcPr>
          <w:p w:rsidR="00B12470" w:rsidRPr="00FF4A72" w:rsidRDefault="00B12470" w:rsidP="00F34F03">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w:t>
            </w:r>
            <w:r w:rsidRPr="00FF4A72">
              <w:rPr>
                <w:rFonts w:eastAsia="MS PGothic" w:cs="Tahoma"/>
                <w:sz w:val="18"/>
                <w:szCs w:val="18"/>
                <w:lang w:val="ja-JP" w:eastAsia="ja-JP"/>
              </w:rPr>
              <w:br/>
            </w:r>
            <w:r w:rsidRPr="00FF4A72">
              <w:rPr>
                <w:rFonts w:eastAsia="MS PGothic" w:cs="Tahoma"/>
                <w:sz w:val="18"/>
                <w:szCs w:val="18"/>
                <w:lang w:val="ja-JP" w:eastAsia="ja-JP"/>
              </w:rPr>
              <w:t>支援要請</w:t>
            </w:r>
          </w:p>
        </w:tc>
        <w:tc>
          <w:tcPr>
            <w:tcW w:w="3671" w:type="dxa"/>
          </w:tcPr>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事業に重大な影響が及ぶ場合</w:t>
            </w:r>
          </w:p>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業務の相当部分の中断または質的低下が発生するとき</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アプリケーションの停止</w:t>
            </w:r>
            <w:r w:rsidRPr="00FF4A72">
              <w:rPr>
                <w:rFonts w:eastAsia="MS PGothic" w:cs="Tahoma"/>
                <w:sz w:val="18"/>
                <w:szCs w:val="18"/>
                <w:lang w:val="ja-JP" w:eastAsia="ja-JP"/>
              </w:rPr>
              <w:t>)</w:t>
            </w:r>
          </w:p>
          <w:p w:rsidR="00B12470" w:rsidRPr="00FF4A72" w:rsidRDefault="00B12470" w:rsidP="005943DB">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1 </w:t>
            </w:r>
            <w:r w:rsidRPr="00FF4A72">
              <w:rPr>
                <w:rFonts w:eastAsia="MS PGothic" w:cs="Tahoma"/>
                <w:sz w:val="18"/>
                <w:szCs w:val="18"/>
                <w:lang w:val="ja-JP" w:eastAsia="ja-JP"/>
              </w:rPr>
              <w:t>時間以内に対応が必要</w:t>
            </w:r>
          </w:p>
        </w:tc>
        <w:tc>
          <w:tcPr>
            <w:tcW w:w="2977" w:type="dxa"/>
          </w:tcPr>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1 </w:t>
            </w:r>
            <w:r w:rsidRPr="00FF4A72">
              <w:rPr>
                <w:rFonts w:eastAsia="MS PGothic" w:cs="Tahoma"/>
                <w:sz w:val="18"/>
                <w:szCs w:val="18"/>
                <w:lang w:val="ja-JP" w:eastAsia="ja-JP"/>
              </w:rPr>
              <w:t>時間以内に対応開始</w:t>
            </w:r>
          </w:p>
        </w:tc>
      </w:tr>
      <w:tr w:rsidR="00B12470" w:rsidRPr="00FF4A72" w:rsidTr="006B2C5B">
        <w:tc>
          <w:tcPr>
            <w:tcW w:w="1347" w:type="dxa"/>
          </w:tcPr>
          <w:p w:rsidR="00B12470" w:rsidRPr="00FF4A72" w:rsidRDefault="00B12470" w:rsidP="00F34F03">
            <w:pPr>
              <w:spacing w:before="40" w:after="60" w:line="240" w:lineRule="atLeast"/>
              <w:jc w:val="center"/>
              <w:rPr>
                <w:rFonts w:eastAsia="MS PGothic" w:cs="Tahoma"/>
                <w:sz w:val="18"/>
                <w:szCs w:val="18"/>
              </w:rPr>
            </w:pPr>
            <w:r w:rsidRPr="00FF4A72">
              <w:rPr>
                <w:rFonts w:eastAsia="MS PGothic" w:cs="Tahoma"/>
                <w:sz w:val="18"/>
                <w:szCs w:val="18"/>
                <w:lang w:val="ja-JP"/>
              </w:rPr>
              <w:t>B</w:t>
            </w:r>
          </w:p>
        </w:tc>
        <w:tc>
          <w:tcPr>
            <w:tcW w:w="1800" w:type="dxa"/>
          </w:tcPr>
          <w:p w:rsidR="00B12470" w:rsidRPr="00FF4A72" w:rsidRDefault="00B12470" w:rsidP="00F34F03">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w:t>
            </w:r>
            <w:r w:rsidRPr="00FF4A72">
              <w:rPr>
                <w:rFonts w:eastAsia="MS PGothic" w:cs="Tahoma"/>
                <w:sz w:val="18"/>
                <w:szCs w:val="18"/>
                <w:lang w:val="ja-JP" w:eastAsia="ja-JP"/>
              </w:rPr>
              <w:br/>
            </w:r>
            <w:r w:rsidRPr="00FF4A72">
              <w:rPr>
                <w:rFonts w:eastAsia="MS PGothic" w:cs="Tahoma"/>
                <w:sz w:val="18"/>
                <w:szCs w:val="18"/>
                <w:lang w:val="ja-JP" w:eastAsia="ja-JP"/>
              </w:rPr>
              <w:t>支援要請</w:t>
            </w:r>
          </w:p>
        </w:tc>
        <w:tc>
          <w:tcPr>
            <w:tcW w:w="3671" w:type="dxa"/>
          </w:tcPr>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事業に部分的な影響が発生する場合</w:t>
            </w:r>
          </w:p>
          <w:p w:rsidR="00B12470" w:rsidRPr="00FF4A72" w:rsidRDefault="00B12470" w:rsidP="00F34F03">
            <w:pPr>
              <w:spacing w:before="40" w:line="240" w:lineRule="atLeast"/>
              <w:rPr>
                <w:rFonts w:eastAsia="MS PGothic" w:cs="Tahoma"/>
                <w:sz w:val="18"/>
                <w:szCs w:val="18"/>
                <w:lang w:eastAsia="ja-JP"/>
              </w:rPr>
            </w:pPr>
            <w:r w:rsidRPr="00FF4A72">
              <w:rPr>
                <w:rFonts w:eastAsia="MS PGothic" w:cs="Tahoma"/>
                <w:sz w:val="18"/>
                <w:szCs w:val="18"/>
                <w:lang w:val="ja-JP" w:eastAsia="ja-JP"/>
              </w:rPr>
              <w:t>事業に部分的な損失が発生し、サービスの質が低下するが、業務自体は不十分な状態ながら継続可能である</w:t>
            </w:r>
          </w:p>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2 </w:t>
            </w:r>
            <w:r w:rsidRPr="00FF4A72">
              <w:rPr>
                <w:rFonts w:eastAsia="MS PGothic" w:cs="Tahoma"/>
                <w:sz w:val="18"/>
                <w:szCs w:val="18"/>
                <w:lang w:val="ja-JP" w:eastAsia="ja-JP"/>
              </w:rPr>
              <w:t>時間以内に対応が必要</w:t>
            </w:r>
          </w:p>
        </w:tc>
        <w:tc>
          <w:tcPr>
            <w:tcW w:w="2977" w:type="dxa"/>
          </w:tcPr>
          <w:p w:rsidR="00B12470" w:rsidRPr="00FF4A72" w:rsidRDefault="00B12470" w:rsidP="005943DB">
            <w:pPr>
              <w:spacing w:before="40" w:line="240" w:lineRule="atLeast"/>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2 </w:t>
            </w:r>
            <w:r w:rsidRPr="00FF4A72">
              <w:rPr>
                <w:rFonts w:eastAsia="MS PGothic" w:cs="Tahoma"/>
                <w:sz w:val="18"/>
                <w:szCs w:val="18"/>
                <w:lang w:val="ja-JP" w:eastAsia="ja-JP"/>
              </w:rPr>
              <w:t>時間以内に対応開始</w:t>
            </w:r>
          </w:p>
        </w:tc>
      </w:tr>
      <w:tr w:rsidR="00B12470" w:rsidRPr="00FF4A72" w:rsidTr="006B2C5B">
        <w:tc>
          <w:tcPr>
            <w:tcW w:w="1347" w:type="dxa"/>
          </w:tcPr>
          <w:p w:rsidR="00B12470" w:rsidRPr="00FF4A72" w:rsidRDefault="00B12470" w:rsidP="00F34F03">
            <w:pPr>
              <w:spacing w:before="40" w:after="60" w:line="240" w:lineRule="atLeast"/>
              <w:jc w:val="center"/>
              <w:rPr>
                <w:rFonts w:eastAsia="MS PGothic" w:cs="Tahoma"/>
                <w:sz w:val="18"/>
                <w:szCs w:val="18"/>
              </w:rPr>
            </w:pPr>
            <w:r w:rsidRPr="00FF4A72">
              <w:rPr>
                <w:rFonts w:eastAsia="MS PGothic" w:cs="Tahoma"/>
                <w:sz w:val="18"/>
                <w:szCs w:val="18"/>
                <w:lang w:val="ja-JP"/>
              </w:rPr>
              <w:t>C</w:t>
            </w:r>
          </w:p>
        </w:tc>
        <w:tc>
          <w:tcPr>
            <w:tcW w:w="1800" w:type="dxa"/>
          </w:tcPr>
          <w:p w:rsidR="00B12470" w:rsidRPr="00FF4A72" w:rsidRDefault="00B12470" w:rsidP="00F34F03">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w:t>
            </w:r>
            <w:r w:rsidRPr="00FF4A72">
              <w:rPr>
                <w:rFonts w:eastAsia="MS PGothic" w:cs="Tahoma"/>
                <w:sz w:val="18"/>
                <w:szCs w:val="18"/>
                <w:lang w:val="ja-JP" w:eastAsia="ja-JP"/>
              </w:rPr>
              <w:br/>
            </w:r>
            <w:r w:rsidRPr="00FF4A72">
              <w:rPr>
                <w:rFonts w:eastAsia="MS PGothic" w:cs="Tahoma"/>
                <w:sz w:val="18"/>
                <w:szCs w:val="18"/>
                <w:lang w:val="ja-JP" w:eastAsia="ja-JP"/>
              </w:rPr>
              <w:t>支援要請</w:t>
            </w:r>
          </w:p>
        </w:tc>
        <w:tc>
          <w:tcPr>
            <w:tcW w:w="3671" w:type="dxa"/>
          </w:tcPr>
          <w:p w:rsidR="00B12470" w:rsidRPr="00FF4A72" w:rsidRDefault="00B12470" w:rsidP="00F34F03">
            <w:pPr>
              <w:spacing w:before="40"/>
              <w:rPr>
                <w:rFonts w:eastAsia="MS PGothic" w:cs="Tahoma"/>
                <w:sz w:val="18"/>
                <w:szCs w:val="18"/>
                <w:lang w:eastAsia="ja-JP"/>
              </w:rPr>
            </w:pPr>
            <w:r w:rsidRPr="00FF4A72">
              <w:rPr>
                <w:rFonts w:eastAsia="MS PGothic" w:cs="Tahoma"/>
                <w:sz w:val="18"/>
                <w:szCs w:val="18"/>
                <w:lang w:val="ja-JP" w:eastAsia="ja-JP"/>
              </w:rPr>
              <w:t>事業に軽微の影響が及ぶ場合</w:t>
            </w:r>
          </w:p>
          <w:p w:rsidR="00B12470" w:rsidRPr="00FF4A72" w:rsidRDefault="00B12470" w:rsidP="00F34F03">
            <w:pPr>
              <w:spacing w:before="40"/>
              <w:rPr>
                <w:rFonts w:eastAsia="MS PGothic" w:cs="Tahoma"/>
                <w:sz w:val="18"/>
                <w:szCs w:val="18"/>
                <w:lang w:eastAsia="ja-JP"/>
              </w:rPr>
            </w:pPr>
            <w:r w:rsidRPr="00FF4A72">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4 </w:t>
            </w:r>
            <w:r w:rsidRPr="00FF4A72">
              <w:rPr>
                <w:rFonts w:eastAsia="MS PGothic" w:cs="Tahoma"/>
                <w:sz w:val="18"/>
                <w:szCs w:val="18"/>
                <w:lang w:val="ja-JP" w:eastAsia="ja-JP"/>
              </w:rPr>
              <w:t>時間以内に対応が必要</w:t>
            </w:r>
          </w:p>
        </w:tc>
        <w:tc>
          <w:tcPr>
            <w:tcW w:w="2977" w:type="dxa"/>
          </w:tcPr>
          <w:p w:rsidR="00B12470" w:rsidRPr="00FF4A72" w:rsidRDefault="00B12470" w:rsidP="005943DB">
            <w:pPr>
              <w:spacing w:before="40"/>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4 </w:t>
            </w:r>
            <w:r w:rsidRPr="00FF4A72">
              <w:rPr>
                <w:rFonts w:eastAsia="MS PGothic" w:cs="Tahoma"/>
                <w:sz w:val="18"/>
                <w:szCs w:val="18"/>
                <w:lang w:val="ja-JP" w:eastAsia="ja-JP"/>
              </w:rPr>
              <w:t>時間以内に対応開始</w:t>
            </w:r>
          </w:p>
        </w:tc>
      </w:tr>
    </w:tbl>
    <w:p w:rsidR="00B12470" w:rsidRPr="00FF4A72" w:rsidRDefault="00B12470" w:rsidP="00DE703E">
      <w:pPr>
        <w:rPr>
          <w:rFonts w:eastAsia="MS PGothic" w:cs="Tahoma"/>
          <w:lang w:eastAsia="ja-JP"/>
        </w:rPr>
      </w:pPr>
      <w:r w:rsidRPr="00FF4A72">
        <w:rPr>
          <w:rFonts w:eastAsia="MS PGothic" w:cs="Tahoma"/>
          <w:color w:val="000000"/>
          <w:sz w:val="18"/>
          <w:lang w:val="ja-JP" w:eastAsia="ja-JP"/>
        </w:rPr>
        <w:lastRenderedPageBreak/>
        <w:t>お客様は、マイクロソフトからコールバックを受けることを選択できます。それ以外の場合、</w:t>
      </w:r>
      <w:r w:rsidRPr="00FF4A72">
        <w:rPr>
          <w:rFonts w:eastAsia="MS PGothic" w:cs="Tahoma"/>
          <w:color w:val="000000"/>
          <w:sz w:val="18"/>
          <w:lang w:val="ja-JP" w:eastAsia="ja-JP"/>
        </w:rPr>
        <w:t xml:space="preserve">Windows Azure </w:t>
      </w:r>
      <w:r w:rsidRPr="00FF4A72">
        <w:rPr>
          <w:rFonts w:eastAsia="MS PGothic" w:cs="Tahoma"/>
          <w:color w:val="000000"/>
          <w:sz w:val="18"/>
          <w:lang w:val="ja-JP" w:eastAsia="ja-JP"/>
        </w:rPr>
        <w:t>サポート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チームは、オンラインで</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たとえば、電子メール、</w:t>
      </w:r>
      <w:r w:rsidRPr="00FF4A72">
        <w:rPr>
          <w:rFonts w:eastAsia="MS PGothic" w:cs="Tahoma"/>
          <w:color w:val="000000"/>
          <w:sz w:val="18"/>
          <w:lang w:val="ja-JP" w:eastAsia="ja-JP"/>
        </w:rPr>
        <w:t xml:space="preserve">Windows Azure </w:t>
      </w:r>
      <w:r w:rsidRPr="00FF4A72">
        <w:rPr>
          <w:rFonts w:eastAsia="MS PGothic" w:cs="Tahoma"/>
          <w:color w:val="000000"/>
          <w:sz w:val="18"/>
          <w:lang w:val="ja-JP" w:eastAsia="ja-JP"/>
        </w:rPr>
        <w:t>ポータルなど</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トラブルシューティングを行い、インシデントの解決を支援します。</w:t>
      </w:r>
    </w:p>
    <w:p w:rsidR="00B12470" w:rsidRPr="00FF4A72" w:rsidRDefault="00B12470" w:rsidP="00DE703E">
      <w:pPr>
        <w:tabs>
          <w:tab w:val="left" w:pos="360"/>
        </w:tabs>
        <w:rPr>
          <w:rFonts w:eastAsia="MS PGothic" w:cs="Tahoma"/>
          <w:b/>
          <w:sz w:val="18"/>
          <w:szCs w:val="18"/>
          <w:lang w:eastAsia="ja-JP"/>
        </w:rPr>
      </w:pPr>
    </w:p>
    <w:p w:rsidR="00B12470" w:rsidRPr="00FF4A72" w:rsidRDefault="00B12470" w:rsidP="00DE703E">
      <w:pPr>
        <w:tabs>
          <w:tab w:val="left" w:pos="360"/>
        </w:tabs>
        <w:rPr>
          <w:rFonts w:eastAsia="MS PGothic" w:cs="Tahoma"/>
          <w:b/>
          <w:sz w:val="18"/>
          <w:szCs w:val="18"/>
          <w:lang w:val="ja-JP" w:eastAsia="ja-JP"/>
        </w:rPr>
      </w:pPr>
      <w:r w:rsidRPr="00FF4A72">
        <w:rPr>
          <w:rFonts w:eastAsia="MS PGothic" w:cs="Tahoma"/>
          <w:b/>
          <w:sz w:val="18"/>
          <w:szCs w:val="18"/>
          <w:lang w:val="ja-JP" w:eastAsia="ja-JP"/>
        </w:rPr>
        <w:t>サービス</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デリバリー</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マネジメント</w:t>
      </w:r>
    </w:p>
    <w:p w:rsidR="00B12470" w:rsidRPr="00FF4A72" w:rsidRDefault="00B12470" w:rsidP="00DE703E">
      <w:pPr>
        <w:tabs>
          <w:tab w:val="left" w:pos="360"/>
        </w:tabs>
        <w:rPr>
          <w:rFonts w:eastAsia="MS PGothic" w:cs="Tahoma"/>
          <w:snapToGrid w:val="0"/>
          <w:sz w:val="18"/>
          <w:szCs w:val="18"/>
          <w:lang w:val="ja-JP" w:eastAsia="ja-JP"/>
        </w:rPr>
      </w:pPr>
      <w:r w:rsidRPr="00FF4A72">
        <w:rPr>
          <w:rFonts w:eastAsia="MS PGothic" w:cs="Tahoma"/>
          <w:snapToGrid w:val="0"/>
          <w:sz w:val="18"/>
          <w:lang w:val="ja-JP" w:eastAsia="ja-JP"/>
        </w:rPr>
        <w:t>上記のサービスに加え、</w:t>
      </w:r>
      <w:r w:rsidRPr="00FF4A72">
        <w:rPr>
          <w:rFonts w:eastAsia="MS PGothic" w:cs="Tahoma"/>
          <w:snapToGrid w:val="0"/>
          <w:sz w:val="18"/>
          <w:lang w:val="ja-JP" w:eastAsia="ja-JP"/>
        </w:rPr>
        <w:t xml:space="preserve">Windows Azure </w:t>
      </w:r>
      <w:r w:rsidRPr="00FF4A72">
        <w:rPr>
          <w:rFonts w:eastAsia="MS PGothic" w:cs="Tahoma"/>
          <w:snapToGrid w:val="0"/>
          <w:sz w:val="18"/>
          <w:lang w:val="ja-JP" w:eastAsia="ja-JP"/>
        </w:rPr>
        <w:t>向けプロフェッショナル</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ダイレクト</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サポートの対象となるお客様は、</w:t>
      </w:r>
      <w:r w:rsidRPr="00FF4A72">
        <w:rPr>
          <w:rFonts w:eastAsia="MS PGothic" w:cs="Tahoma"/>
          <w:snapToGrid w:val="0"/>
          <w:sz w:val="18"/>
          <w:lang w:val="ja-JP" w:eastAsia="ja-JP"/>
        </w:rPr>
        <w:t xml:space="preserve">Windows Azure </w:t>
      </w:r>
      <w:r w:rsidRPr="00FF4A72">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以下「プロフェッショナル</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ダイレクト</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デリバリー</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マネージャー」といいます</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によって提供されます。プロフェッショナル</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ダイレクト</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デリバリー</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マネージャーは、マイクロソフト内のお客様の仲介役として、オンライン</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サービスで利用可能なテクニカル</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ダイレクト</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デリバリー</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マネージャーは、以下の追加サービスを提供することもあります。</w:t>
      </w:r>
    </w:p>
    <w:p w:rsidR="00B12470" w:rsidRPr="00FF4A72" w:rsidRDefault="00B12470" w:rsidP="00DE703E">
      <w:pPr>
        <w:tabs>
          <w:tab w:val="left" w:pos="360"/>
        </w:tabs>
        <w:rPr>
          <w:rFonts w:eastAsia="MS PGothic" w:cs="Tahoma"/>
          <w:sz w:val="18"/>
          <w:szCs w:val="18"/>
          <w:lang w:eastAsia="ja-JP"/>
        </w:rPr>
      </w:pPr>
    </w:p>
    <w:p w:rsidR="00B12470" w:rsidRPr="00FF4A72" w:rsidRDefault="00B12470" w:rsidP="000A7002">
      <w:pPr>
        <w:pStyle w:val="ListBullet3"/>
        <w:numPr>
          <w:ilvl w:val="0"/>
          <w:numId w:val="11"/>
        </w:numPr>
        <w:ind w:left="714" w:hanging="357"/>
        <w:rPr>
          <w:rFonts w:ascii="Tahoma" w:eastAsia="MS PGothic" w:hAnsi="Tahoma" w:cs="Tahoma"/>
          <w:sz w:val="18"/>
          <w:szCs w:val="18"/>
          <w:lang w:eastAsia="ja-JP"/>
        </w:rPr>
      </w:pPr>
      <w:r w:rsidRPr="00FF4A72">
        <w:rPr>
          <w:rFonts w:ascii="Tahoma" w:eastAsia="MS PGothic" w:hAnsi="Tahoma" w:cs="Tahoma"/>
          <w:b/>
          <w:sz w:val="18"/>
          <w:szCs w:val="18"/>
          <w:lang w:val="ja-JP" w:eastAsia="ja-JP"/>
        </w:rPr>
        <w:t>計画およびリソースの業務の円滑化</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セッションを実施します。この会議の目的は、利用可能なサポート</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B12470" w:rsidRPr="00FF4A72" w:rsidRDefault="00B12470" w:rsidP="000A7002">
      <w:pPr>
        <w:pStyle w:val="ListBullet3"/>
        <w:numPr>
          <w:ilvl w:val="0"/>
          <w:numId w:val="11"/>
        </w:numPr>
        <w:ind w:left="714" w:hanging="357"/>
        <w:rPr>
          <w:rFonts w:ascii="Tahoma" w:eastAsia="MS PGothic" w:hAnsi="Tahoma" w:cs="Tahoma"/>
          <w:sz w:val="18"/>
          <w:szCs w:val="18"/>
          <w:lang w:eastAsia="ja-JP"/>
        </w:rPr>
      </w:pPr>
      <w:r w:rsidRPr="00FF4A72">
        <w:rPr>
          <w:rFonts w:ascii="Tahoma" w:eastAsia="MS PGothic" w:hAnsi="Tahoma" w:cs="Tahoma"/>
          <w:b/>
          <w:sz w:val="18"/>
          <w:szCs w:val="18"/>
          <w:lang w:val="ja-JP" w:eastAsia="ja-JP"/>
        </w:rPr>
        <w:t>エスカレーション</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マネジメント</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プロフェッショナル</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ダイレクト</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デリバリー</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マネージャーはお客様に、</w:t>
      </w:r>
      <w:r w:rsidRPr="00FF4A72">
        <w:rPr>
          <w:rFonts w:ascii="Tahoma" w:eastAsia="MS PGothic" w:hAnsi="Tahoma" w:cs="Tahoma"/>
          <w:sz w:val="18"/>
          <w:szCs w:val="18"/>
          <w:lang w:val="ja-JP" w:eastAsia="ja-JP"/>
        </w:rPr>
        <w:t xml:space="preserve">Windows Azure </w:t>
      </w:r>
      <w:r w:rsidRPr="00FF4A72">
        <w:rPr>
          <w:rFonts w:ascii="Tahoma" w:eastAsia="MS PGothic" w:hAnsi="Tahoma" w:cs="Tahoma"/>
          <w:sz w:val="18"/>
          <w:szCs w:val="18"/>
          <w:lang w:val="ja-JP" w:eastAsia="ja-JP"/>
        </w:rPr>
        <w:t>に関するテクニカル</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サポートのエスカレーション管理サービスを提供します。</w:t>
      </w:r>
    </w:p>
    <w:p w:rsidR="00B12470" w:rsidRPr="00FF4A72" w:rsidRDefault="00B12470" w:rsidP="00DE703E">
      <w:pPr>
        <w:tabs>
          <w:tab w:val="left" w:pos="360"/>
        </w:tabs>
        <w:rPr>
          <w:rFonts w:eastAsia="MS PGothic" w:cs="Tahoma"/>
          <w:sz w:val="18"/>
          <w:szCs w:val="18"/>
          <w:lang w:eastAsia="ja-JP"/>
        </w:rPr>
      </w:pPr>
    </w:p>
    <w:p w:rsidR="00B12470" w:rsidRPr="00FF4A72" w:rsidRDefault="00B12470" w:rsidP="00DE703E">
      <w:pPr>
        <w:pStyle w:val="normal1"/>
        <w:jc w:val="both"/>
        <w:rPr>
          <w:rFonts w:ascii="Tahoma" w:eastAsia="MS PGothic" w:hAnsi="Tahoma" w:cs="Tahoma"/>
          <w:b/>
          <w:sz w:val="18"/>
          <w:szCs w:val="18"/>
          <w:lang w:eastAsia="ja-JP"/>
        </w:rPr>
      </w:pPr>
      <w:r w:rsidRPr="00FF4A72">
        <w:rPr>
          <w:rFonts w:ascii="Tahoma" w:eastAsia="MS PGothic" w:hAnsi="Tahoma" w:cs="Tahoma"/>
          <w:snapToGrid w:val="0"/>
          <w:sz w:val="18"/>
          <w:lang w:val="ja-JP" w:eastAsia="ja-JP"/>
        </w:rPr>
        <w:t>サービス</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デリバリー</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マネジメント</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サービスは英語のみで提供され、提供時間は、祝祭日を除く月曜日から金曜日の午前</w:t>
      </w:r>
      <w:r w:rsidRPr="00FF4A72">
        <w:rPr>
          <w:rFonts w:ascii="Tahoma" w:eastAsia="MS PGothic" w:hAnsi="Tahoma" w:cs="Tahoma"/>
          <w:snapToGrid w:val="0"/>
          <w:sz w:val="18"/>
          <w:lang w:val="ja-JP" w:eastAsia="ja-JP"/>
        </w:rPr>
        <w:t xml:space="preserve"> 9 </w:t>
      </w:r>
      <w:r w:rsidRPr="00FF4A72">
        <w:rPr>
          <w:rFonts w:ascii="Tahoma" w:eastAsia="MS PGothic" w:hAnsi="Tahoma" w:cs="Tahoma"/>
          <w:snapToGrid w:val="0"/>
          <w:sz w:val="18"/>
          <w:lang w:val="ja-JP" w:eastAsia="ja-JP"/>
        </w:rPr>
        <w:t>時</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午後</w:t>
      </w:r>
      <w:r w:rsidRPr="00FF4A72">
        <w:rPr>
          <w:rFonts w:ascii="Tahoma" w:eastAsia="MS PGothic" w:hAnsi="Tahoma" w:cs="Tahoma"/>
          <w:snapToGrid w:val="0"/>
          <w:sz w:val="18"/>
          <w:lang w:val="ja-JP" w:eastAsia="ja-JP"/>
        </w:rPr>
        <w:t xml:space="preserve"> 5 </w:t>
      </w:r>
      <w:r w:rsidRPr="00FF4A72">
        <w:rPr>
          <w:rFonts w:ascii="Tahoma" w:eastAsia="MS PGothic" w:hAnsi="Tahoma" w:cs="Tahoma"/>
          <w:snapToGrid w:val="0"/>
          <w:sz w:val="18"/>
          <w:lang w:val="ja-JP" w:eastAsia="ja-JP"/>
        </w:rPr>
        <w:t>時</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当該地域の時間</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とします。</w:t>
      </w:r>
    </w:p>
    <w:p w:rsidR="00B12470" w:rsidRPr="00FF4A72" w:rsidRDefault="00B12470" w:rsidP="00DE703E">
      <w:pPr>
        <w:tabs>
          <w:tab w:val="left" w:pos="360"/>
        </w:tabs>
        <w:rPr>
          <w:rFonts w:eastAsia="MS PGothic" w:cs="Tahoma"/>
          <w:b/>
          <w:sz w:val="18"/>
          <w:szCs w:val="18"/>
          <w:lang w:eastAsia="ja-JP"/>
        </w:rPr>
      </w:pPr>
    </w:p>
    <w:p w:rsidR="00B12470" w:rsidRPr="00FF4A72" w:rsidRDefault="00B12470" w:rsidP="00DE703E">
      <w:pPr>
        <w:tabs>
          <w:tab w:val="left" w:pos="360"/>
        </w:tabs>
        <w:rPr>
          <w:rFonts w:eastAsia="MS PGothic" w:cs="Tahoma"/>
          <w:b/>
          <w:sz w:val="18"/>
          <w:szCs w:val="18"/>
          <w:lang w:val="ja-JP" w:eastAsia="ja-JP"/>
        </w:rPr>
      </w:pPr>
      <w:r w:rsidRPr="00FF4A72">
        <w:rPr>
          <w:rFonts w:eastAsia="MS PGothic" w:cs="Tahoma"/>
          <w:b/>
          <w:sz w:val="18"/>
          <w:szCs w:val="18"/>
          <w:lang w:val="ja-JP" w:eastAsia="ja-JP"/>
        </w:rPr>
        <w:t>他のインフォメーション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サービスおよび特典</w:t>
      </w:r>
    </w:p>
    <w:p w:rsidR="00B12470" w:rsidRPr="00FF4A72" w:rsidRDefault="00B12470" w:rsidP="00DE703E">
      <w:pPr>
        <w:tabs>
          <w:tab w:val="left" w:pos="360"/>
        </w:tabs>
        <w:rPr>
          <w:rFonts w:eastAsia="MS PGothic" w:cs="Tahoma"/>
          <w:sz w:val="18"/>
          <w:szCs w:val="18"/>
          <w:lang w:eastAsia="ja-JP"/>
        </w:rPr>
      </w:pPr>
      <w:r w:rsidRPr="00FF4A72">
        <w:rPr>
          <w:rFonts w:eastAsia="MS PGothic" w:cs="Tahoma"/>
          <w:sz w:val="18"/>
          <w:szCs w:val="18"/>
          <w:lang w:val="ja-JP" w:eastAsia="ja-JP"/>
        </w:rPr>
        <w:t>インフォメーション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サービスでは、</w:t>
      </w:r>
      <w:r w:rsidRPr="00FF4A72">
        <w:rPr>
          <w:rFonts w:eastAsia="MS PGothic" w:cs="Tahoma"/>
          <w:sz w:val="18"/>
          <w:szCs w:val="18"/>
          <w:lang w:val="ja-JP" w:eastAsia="ja-JP"/>
        </w:rPr>
        <w:t xml:space="preserve">Windows Azure </w:t>
      </w:r>
      <w:r w:rsidRPr="00FF4A72">
        <w:rPr>
          <w:rFonts w:eastAsia="MS PGothic" w:cs="Tahoma"/>
          <w:sz w:val="18"/>
          <w:szCs w:val="18"/>
          <w:lang w:val="ja-JP" w:eastAsia="ja-JP"/>
        </w:rPr>
        <w:t>に関する技術情報と、お客様が効率的かつ効果的な方法で</w:t>
      </w:r>
      <w:r w:rsidRPr="00FF4A72">
        <w:rPr>
          <w:rFonts w:eastAsia="MS PGothic" w:cs="Tahoma"/>
          <w:sz w:val="18"/>
          <w:szCs w:val="18"/>
          <w:lang w:val="ja-JP" w:eastAsia="ja-JP"/>
        </w:rPr>
        <w:t xml:space="preserve"> Windows Azure </w:t>
      </w:r>
      <w:r w:rsidRPr="00FF4A72">
        <w:rPr>
          <w:rFonts w:eastAsia="MS PGothic" w:cs="Tahoma"/>
          <w:sz w:val="18"/>
          <w:szCs w:val="18"/>
          <w:lang w:val="ja-JP" w:eastAsia="ja-JP"/>
        </w:rPr>
        <w:t>を実装し運用するために役立つサポート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ツールを提供します。インフォメーション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サービスは英語のみで提供され、以下を含みます。</w:t>
      </w:r>
    </w:p>
    <w:p w:rsidR="00B12470" w:rsidRPr="00FF4A72" w:rsidRDefault="00B12470" w:rsidP="00DE703E">
      <w:pPr>
        <w:tabs>
          <w:tab w:val="left" w:pos="360"/>
        </w:tabs>
        <w:rPr>
          <w:rFonts w:eastAsia="MS PGothic" w:cs="Tahoma"/>
          <w:sz w:val="18"/>
          <w:szCs w:val="18"/>
          <w:lang w:eastAsia="ja-JP"/>
        </w:rPr>
      </w:pPr>
    </w:p>
    <w:p w:rsidR="00B12470" w:rsidRPr="00FF4A72" w:rsidRDefault="00B12470" w:rsidP="000A7002">
      <w:pPr>
        <w:pStyle w:val="ListBullet3"/>
        <w:numPr>
          <w:ilvl w:val="0"/>
          <w:numId w:val="11"/>
        </w:numPr>
        <w:ind w:left="714" w:hanging="357"/>
        <w:rPr>
          <w:rFonts w:ascii="Tahoma" w:eastAsia="MS PGothic" w:hAnsi="Tahoma" w:cs="Tahoma"/>
          <w:sz w:val="18"/>
          <w:szCs w:val="18"/>
          <w:lang w:val="ja-JP" w:eastAsia="ja-JP"/>
        </w:rPr>
      </w:pPr>
      <w:r w:rsidRPr="00FF4A72">
        <w:rPr>
          <w:rFonts w:ascii="Tahoma" w:eastAsia="MS PGothic" w:hAnsi="Tahoma" w:cs="Tahoma"/>
          <w:b/>
          <w:sz w:val="18"/>
          <w:szCs w:val="18"/>
          <w:lang w:val="ja-JP" w:eastAsia="ja-JP"/>
        </w:rPr>
        <w:t xml:space="preserve">Windows Azure </w:t>
      </w:r>
      <w:r w:rsidRPr="00FF4A72">
        <w:rPr>
          <w:rFonts w:ascii="Tahoma" w:eastAsia="MS PGothic" w:hAnsi="Tahoma" w:cs="Tahoma"/>
          <w:b/>
          <w:sz w:val="18"/>
          <w:szCs w:val="18"/>
          <w:lang w:val="ja-JP" w:eastAsia="ja-JP"/>
        </w:rPr>
        <w:t>向けプロフェッショナル</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ダイレクト</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サポート限定コンテンツ</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お客様は、他にはない</w:t>
      </w:r>
      <w:r w:rsidRPr="00FF4A72">
        <w:rPr>
          <w:rFonts w:ascii="Tahoma" w:eastAsia="MS PGothic" w:hAnsi="Tahoma" w:cs="Tahoma"/>
          <w:sz w:val="18"/>
          <w:szCs w:val="18"/>
          <w:lang w:val="ja-JP" w:eastAsia="ja-JP"/>
        </w:rPr>
        <w:t xml:space="preserve"> Windows Azure </w:t>
      </w:r>
      <w:r w:rsidRPr="00FF4A72">
        <w:rPr>
          <w:rFonts w:ascii="Tahoma" w:eastAsia="MS PGothic" w:hAnsi="Tahoma" w:cs="Tahoma"/>
          <w:sz w:val="18"/>
          <w:szCs w:val="18"/>
          <w:lang w:val="ja-JP" w:eastAsia="ja-JP"/>
        </w:rPr>
        <w:t>のコンテンツにアクセスすることができます。これには、アーキテクチャおよび展開のベスト</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プラクティス</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ガイドに関連するオンライン出版物、アーカイブされたトレーニング</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コンテンツ、近日開催のウェビナーに関する通知、その他</w:t>
      </w:r>
      <w:r w:rsidRPr="00FF4A72">
        <w:rPr>
          <w:rFonts w:ascii="Tahoma" w:eastAsia="MS PGothic" w:hAnsi="Tahoma" w:cs="Tahoma"/>
          <w:sz w:val="18"/>
          <w:szCs w:val="18"/>
          <w:lang w:val="ja-JP" w:eastAsia="ja-JP"/>
        </w:rPr>
        <w:t xml:space="preserve"> Windows Azure </w:t>
      </w:r>
      <w:r w:rsidRPr="00FF4A72">
        <w:rPr>
          <w:rFonts w:ascii="Tahoma" w:eastAsia="MS PGothic" w:hAnsi="Tahoma" w:cs="Tahoma"/>
          <w:sz w:val="18"/>
          <w:szCs w:val="18"/>
          <w:lang w:val="ja-JP" w:eastAsia="ja-JP"/>
        </w:rPr>
        <w:t>に関する一般的な情報が含まれますが、それらに限定されません。</w:t>
      </w:r>
    </w:p>
    <w:p w:rsidR="00B12470" w:rsidRPr="00FF4A72" w:rsidRDefault="00B12470" w:rsidP="000A7002">
      <w:pPr>
        <w:pStyle w:val="ListBullet3"/>
        <w:numPr>
          <w:ilvl w:val="0"/>
          <w:numId w:val="11"/>
        </w:numPr>
        <w:ind w:left="714" w:hanging="357"/>
        <w:rPr>
          <w:rFonts w:ascii="Tahoma" w:eastAsia="MS PGothic" w:hAnsi="Tahoma" w:cs="Tahoma"/>
          <w:sz w:val="18"/>
          <w:szCs w:val="18"/>
          <w:lang w:val="ja-JP" w:eastAsia="ja-JP"/>
        </w:rPr>
      </w:pPr>
      <w:r w:rsidRPr="00FF4A72">
        <w:rPr>
          <w:rFonts w:ascii="Tahoma" w:eastAsia="MS PGothic" w:hAnsi="Tahoma" w:cs="Tahoma"/>
          <w:b/>
          <w:snapToGrid w:val="0"/>
          <w:color w:val="000000"/>
          <w:sz w:val="18"/>
          <w:lang w:val="ja-JP" w:eastAsia="ja-JP"/>
        </w:rPr>
        <w:t>ウェビナー</w:t>
      </w:r>
      <w:r w:rsidRPr="00FF4A72">
        <w:rPr>
          <w:rFonts w:ascii="Tahoma" w:eastAsia="MS PGothic" w:hAnsi="Tahoma" w:cs="Tahoma"/>
          <w:b/>
          <w:snapToGrid w:val="0"/>
          <w:color w:val="000000"/>
          <w:sz w:val="18"/>
          <w:lang w:val="ja-JP" w:eastAsia="ja-JP"/>
        </w:rPr>
        <w:t xml:space="preserve">: </w:t>
      </w:r>
      <w:r w:rsidRPr="00FF4A72">
        <w:rPr>
          <w:rFonts w:ascii="Tahoma" w:eastAsia="MS PGothic" w:hAnsi="Tahoma" w:cs="Tahoma"/>
          <w:snapToGrid w:val="0"/>
          <w:sz w:val="18"/>
          <w:lang w:val="ja-JP" w:eastAsia="ja-JP"/>
        </w:rPr>
        <w:t>ウェビナーはマイクロソフトの技術者により定期的に行われるもので、マイクロソフト</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オンライン</w:t>
      </w:r>
      <w:r w:rsidRPr="00FF4A72">
        <w:rPr>
          <w:rFonts w:ascii="Tahoma" w:eastAsia="MS PGothic" w:hAnsi="Tahoma" w:cs="Tahoma"/>
          <w:snapToGrid w:val="0"/>
          <w:sz w:val="18"/>
          <w:lang w:val="ja-JP" w:eastAsia="ja-JP"/>
        </w:rPr>
        <w:t xml:space="preserve"> </w:t>
      </w:r>
      <w:r w:rsidRPr="00FF4A72">
        <w:rPr>
          <w:rFonts w:ascii="Tahoma" w:eastAsia="MS PGothic" w:hAnsi="Tahoma" w:cs="Tahoma"/>
          <w:snapToGrid w:val="0"/>
          <w:sz w:val="18"/>
          <w:lang w:val="ja-JP" w:eastAsia="ja-JP"/>
        </w:rPr>
        <w:t>サービスの主要領域を対象としています。ウェビナーには、</w:t>
      </w:r>
      <w:r w:rsidRPr="00FF4A72">
        <w:rPr>
          <w:rFonts w:ascii="Tahoma" w:eastAsia="MS PGothic" w:hAnsi="Tahoma" w:cs="Tahoma"/>
          <w:snapToGrid w:val="0"/>
          <w:sz w:val="18"/>
          <w:lang w:val="ja-JP" w:eastAsia="ja-JP"/>
        </w:rPr>
        <w:t xml:space="preserve">Windows Azure </w:t>
      </w:r>
      <w:r w:rsidRPr="00FF4A72">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B12470" w:rsidRPr="00FF4A72" w:rsidRDefault="00B12470" w:rsidP="000A7002">
      <w:pPr>
        <w:pStyle w:val="ListBullet3"/>
        <w:numPr>
          <w:ilvl w:val="0"/>
          <w:numId w:val="11"/>
        </w:numPr>
        <w:ind w:left="714" w:hanging="357"/>
        <w:rPr>
          <w:rFonts w:ascii="Tahoma" w:eastAsia="MS PGothic" w:hAnsi="Tahoma" w:cs="Tahoma"/>
          <w:b/>
          <w:sz w:val="18"/>
          <w:szCs w:val="18"/>
          <w:lang w:eastAsia="ja-JP"/>
        </w:rPr>
      </w:pPr>
      <w:r w:rsidRPr="00FF4A72">
        <w:rPr>
          <w:rFonts w:ascii="Tahoma" w:eastAsia="MS PGothic" w:hAnsi="Tahoma" w:cs="Tahoma"/>
          <w:b/>
          <w:sz w:val="18"/>
          <w:szCs w:val="18"/>
          <w:lang w:val="ja-JP" w:eastAsia="ja-JP"/>
        </w:rPr>
        <w:t>プロフェッショナル</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ダイレクト</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デリバリー</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マネージャーが実施するその他のアドバイザリー</w:t>
      </w:r>
      <w:r w:rsidRPr="00FF4A72">
        <w:rPr>
          <w:rFonts w:ascii="Tahoma" w:eastAsia="MS PGothic" w:hAnsi="Tahoma" w:cs="Tahoma"/>
          <w:b/>
          <w:sz w:val="18"/>
          <w:szCs w:val="18"/>
          <w:lang w:val="ja-JP" w:eastAsia="ja-JP"/>
        </w:rPr>
        <w:t xml:space="preserve"> </w:t>
      </w:r>
      <w:r w:rsidRPr="00FF4A72">
        <w:rPr>
          <w:rFonts w:ascii="Tahoma" w:eastAsia="MS PGothic" w:hAnsi="Tahoma" w:cs="Tahoma"/>
          <w:b/>
          <w:sz w:val="18"/>
          <w:szCs w:val="18"/>
          <w:lang w:val="ja-JP" w:eastAsia="ja-JP"/>
        </w:rPr>
        <w:t>サービス</w:t>
      </w:r>
    </w:p>
    <w:p w:rsidR="00B12470" w:rsidRPr="00FF4A72" w:rsidRDefault="00B12470" w:rsidP="00851C47">
      <w:pPr>
        <w:numPr>
          <w:ilvl w:val="1"/>
          <w:numId w:val="61"/>
        </w:numPr>
        <w:tabs>
          <w:tab w:val="left" w:pos="360"/>
        </w:tabs>
        <w:jc w:val="both"/>
        <w:rPr>
          <w:rFonts w:eastAsia="MS PGothic" w:cs="Tahoma"/>
          <w:sz w:val="18"/>
          <w:szCs w:val="18"/>
          <w:lang w:eastAsia="ja-JP"/>
        </w:rPr>
      </w:pPr>
      <w:r w:rsidRPr="00FF4A72">
        <w:rPr>
          <w:rFonts w:eastAsia="MS PGothic" w:cs="Tahoma"/>
          <w:sz w:val="18"/>
          <w:szCs w:val="18"/>
          <w:lang w:val="ja-JP" w:eastAsia="ja-JP"/>
        </w:rPr>
        <w:t>上位のオンライン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リソースの推薦</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プロフェッショナル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ダイレクト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デリバリー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マネージャーはお客様に対し、一般的な</w:t>
      </w:r>
      <w:r w:rsidRPr="00FF4A72">
        <w:rPr>
          <w:rFonts w:eastAsia="MS PGothic" w:cs="Tahoma"/>
          <w:sz w:val="18"/>
          <w:szCs w:val="18"/>
          <w:lang w:val="ja-JP" w:eastAsia="ja-JP"/>
        </w:rPr>
        <w:t xml:space="preserve"> Windows Azure </w:t>
      </w:r>
      <w:r w:rsidRPr="00FF4A72">
        <w:rPr>
          <w:rFonts w:eastAsia="MS PGothic" w:cs="Tahoma"/>
          <w:sz w:val="18"/>
          <w:szCs w:val="18"/>
          <w:lang w:val="ja-JP" w:eastAsia="ja-JP"/>
        </w:rPr>
        <w:t>のサービスおよび機能の「操作方法」に関する質問の回答を入手できるセルフサービス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リソースにアクセスする方法を含む、推奨事項を提示します。</w:t>
      </w:r>
    </w:p>
    <w:p w:rsidR="00B12470" w:rsidRPr="00FF4A72" w:rsidRDefault="00B12470" w:rsidP="00851C47">
      <w:pPr>
        <w:numPr>
          <w:ilvl w:val="1"/>
          <w:numId w:val="61"/>
        </w:numPr>
        <w:tabs>
          <w:tab w:val="left" w:pos="360"/>
        </w:tabs>
        <w:jc w:val="both"/>
        <w:rPr>
          <w:rFonts w:eastAsia="MS PGothic" w:cs="Tahoma"/>
          <w:sz w:val="18"/>
          <w:szCs w:val="18"/>
          <w:lang w:eastAsia="ja-JP"/>
        </w:rPr>
      </w:pPr>
      <w:r w:rsidRPr="00FF4A72">
        <w:rPr>
          <w:rFonts w:eastAsia="MS PGothic" w:cs="Tahoma"/>
          <w:sz w:val="18"/>
          <w:szCs w:val="18"/>
          <w:lang w:val="ja-JP" w:eastAsia="ja-JP"/>
        </w:rPr>
        <w:t>基本的なインシデントの傾向分析</w:t>
      </w:r>
      <w:r w:rsidRPr="00FF4A72">
        <w:rPr>
          <w:rFonts w:eastAsia="MS PGothic" w:cs="Tahoma"/>
          <w:sz w:val="18"/>
          <w:szCs w:val="18"/>
          <w:lang w:val="ja-JP" w:eastAsia="ja-JP"/>
        </w:rPr>
        <w:t xml:space="preserve">: </w:t>
      </w:r>
      <w:r w:rsidRPr="00FF4A72">
        <w:rPr>
          <w:rFonts w:eastAsia="MS PGothic" w:cs="Tahoma"/>
          <w:sz w:val="18"/>
          <w:szCs w:val="18"/>
          <w:lang w:val="ja-JP" w:eastAsia="ja-JP"/>
        </w:rPr>
        <w:t>プロフェッショナル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ダイレクト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デリバリー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B12470" w:rsidRPr="00FF4A72" w:rsidRDefault="00B12470" w:rsidP="000E3B26">
      <w:pPr>
        <w:pStyle w:val="ListBullet3"/>
        <w:numPr>
          <w:ilvl w:val="0"/>
          <w:numId w:val="11"/>
        </w:numPr>
        <w:ind w:left="714" w:hanging="357"/>
        <w:rPr>
          <w:rFonts w:ascii="Tahoma" w:eastAsia="MS PGothic" w:hAnsi="Tahoma" w:cs="Tahoma"/>
          <w:sz w:val="18"/>
          <w:szCs w:val="18"/>
          <w:lang w:eastAsia="ja-JP"/>
        </w:rPr>
      </w:pPr>
      <w:r w:rsidRPr="00FF4A72">
        <w:rPr>
          <w:rFonts w:ascii="Tahoma" w:eastAsia="MS PGothic" w:hAnsi="Tahoma" w:cs="Tahoma"/>
          <w:b/>
          <w:sz w:val="18"/>
          <w:szCs w:val="18"/>
          <w:lang w:val="ja-JP" w:eastAsia="ja-JP"/>
        </w:rPr>
        <w:t xml:space="preserve">Windows Azure </w:t>
      </w:r>
      <w:r w:rsidRPr="00FF4A72">
        <w:rPr>
          <w:rFonts w:ascii="Tahoma" w:eastAsia="MS PGothic" w:hAnsi="Tahoma" w:cs="Tahoma"/>
          <w:b/>
          <w:sz w:val="18"/>
          <w:szCs w:val="18"/>
          <w:lang w:val="ja-JP" w:eastAsia="ja-JP"/>
        </w:rPr>
        <w:t>最適化レポート</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lang w:val="ja-JP" w:eastAsia="ja-JP"/>
        </w:rPr>
        <w:t>プロフェッショナル</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ダイレクト</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デリバリー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マネージャーは、削減可能なコストの特定、稼働時間の最大化、およびユーザー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エクスペリエンスの強化に役立つレポートを定期的に提供します。</w:t>
      </w:r>
    </w:p>
    <w:p w:rsidR="00B12470" w:rsidRPr="00FF4A72" w:rsidRDefault="00B12470" w:rsidP="00DE703E">
      <w:pPr>
        <w:pStyle w:val="normal1"/>
        <w:jc w:val="both"/>
        <w:rPr>
          <w:rFonts w:ascii="Tahoma" w:eastAsia="MS PGothic" w:hAnsi="Tahoma" w:cs="Tahoma"/>
          <w:b/>
          <w:sz w:val="18"/>
          <w:szCs w:val="18"/>
          <w:lang w:eastAsia="ja-JP"/>
        </w:rPr>
      </w:pPr>
    </w:p>
    <w:p w:rsidR="00B12470" w:rsidRPr="00FF4A72" w:rsidRDefault="00B12470" w:rsidP="00DE703E">
      <w:pPr>
        <w:tabs>
          <w:tab w:val="left" w:pos="360"/>
        </w:tabs>
        <w:rPr>
          <w:rFonts w:eastAsia="MS PGothic" w:cs="Tahoma"/>
          <w:b/>
          <w:szCs w:val="18"/>
          <w:lang w:eastAsia="ja-JP"/>
        </w:rPr>
      </w:pPr>
      <w:r w:rsidRPr="002D1433">
        <w:rPr>
          <w:rFonts w:eastAsia="MS PGothic" w:cs="Tahoma"/>
          <w:b/>
          <w:sz w:val="24"/>
          <w:szCs w:val="18"/>
          <w:lang w:val="ja-JP" w:eastAsia="ja-JP"/>
        </w:rPr>
        <w:t xml:space="preserve">Windows Azure </w:t>
      </w:r>
      <w:r w:rsidRPr="002D1433">
        <w:rPr>
          <w:rFonts w:eastAsia="MS PGothic" w:cs="Tahoma"/>
          <w:b/>
          <w:sz w:val="24"/>
          <w:szCs w:val="18"/>
          <w:lang w:val="ja-JP" w:eastAsia="ja-JP"/>
        </w:rPr>
        <w:t>向け標準サポート</w:t>
      </w:r>
    </w:p>
    <w:p w:rsidR="00B12470" w:rsidRPr="00FF4A72" w:rsidRDefault="00B12470" w:rsidP="00DE703E">
      <w:pPr>
        <w:tabs>
          <w:tab w:val="left" w:pos="360"/>
        </w:tabs>
        <w:rPr>
          <w:rFonts w:eastAsia="MS PGothic" w:cs="Tahoma"/>
          <w:sz w:val="18"/>
          <w:szCs w:val="18"/>
          <w:lang w:eastAsia="ja-JP"/>
        </w:rPr>
      </w:pPr>
    </w:p>
    <w:p w:rsidR="00B12470" w:rsidRPr="00FF4A72" w:rsidRDefault="00B12470" w:rsidP="00DE703E">
      <w:pPr>
        <w:rPr>
          <w:rFonts w:eastAsia="MS PGothic" w:cs="Tahoma"/>
          <w:sz w:val="18"/>
          <w:szCs w:val="18"/>
          <w:lang w:eastAsia="ja-JP"/>
        </w:rPr>
      </w:pPr>
      <w:r w:rsidRPr="00FF4A72">
        <w:rPr>
          <w:rFonts w:eastAsia="MS PGothic" w:cs="Tahoma"/>
          <w:snapToGrid w:val="0"/>
          <w:color w:val="000000"/>
          <w:sz w:val="18"/>
          <w:lang w:val="ja-JP" w:eastAsia="ja-JP"/>
        </w:rPr>
        <w:t>お客様は、以下に規定する深刻度のガイダンスに従い、</w:t>
      </w:r>
      <w:r w:rsidRPr="00FF4A72">
        <w:rPr>
          <w:rFonts w:eastAsia="MS PGothic" w:cs="Tahoma"/>
          <w:snapToGrid w:val="0"/>
          <w:color w:val="000000"/>
          <w:sz w:val="18"/>
          <w:lang w:val="ja-JP" w:eastAsia="ja-JP"/>
        </w:rPr>
        <w:t xml:space="preserve">Web </w:t>
      </w:r>
      <w:r w:rsidRPr="00FF4A72">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FF4A72">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FF4A72" w:rsidRDefault="00B12470" w:rsidP="00566147">
      <w:pPr>
        <w:rPr>
          <w:rFonts w:eastAsia="MS PGothic" w:cs="Tahoma"/>
          <w:sz w:val="18"/>
          <w:szCs w:val="18"/>
          <w:lang w:eastAsia="ja-JP"/>
        </w:rPr>
      </w:pPr>
    </w:p>
    <w:p w:rsidR="00B12470" w:rsidRPr="00FF4A72" w:rsidRDefault="00B12470"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B12470" w:rsidRPr="00FF4A72" w:rsidTr="00DE703E">
        <w:tc>
          <w:tcPr>
            <w:tcW w:w="639" w:type="pct"/>
            <w:shd w:val="clear" w:color="auto" w:fill="FABF8F"/>
          </w:tcPr>
          <w:p w:rsidR="00B12470" w:rsidRPr="00FF4A72" w:rsidRDefault="00B12470" w:rsidP="001B589C">
            <w:pPr>
              <w:jc w:val="center"/>
              <w:rPr>
                <w:rFonts w:eastAsia="MS PGothic" w:cs="Tahoma"/>
                <w:b/>
                <w:szCs w:val="18"/>
              </w:rPr>
            </w:pPr>
            <w:r w:rsidRPr="00FF4A72">
              <w:rPr>
                <w:rFonts w:eastAsia="MS PGothic" w:cs="Tahoma"/>
                <w:b/>
                <w:szCs w:val="18"/>
                <w:lang w:val="ja-JP"/>
              </w:rPr>
              <w:t>深刻度</w:t>
            </w:r>
          </w:p>
        </w:tc>
        <w:tc>
          <w:tcPr>
            <w:tcW w:w="917" w:type="pct"/>
            <w:shd w:val="clear" w:color="auto" w:fill="FABF8F"/>
          </w:tcPr>
          <w:p w:rsidR="00B12470" w:rsidRPr="00FF4A72" w:rsidRDefault="00B12470" w:rsidP="00E972DC">
            <w:pPr>
              <w:jc w:val="center"/>
              <w:rPr>
                <w:rFonts w:eastAsia="MS PGothic" w:cs="Tahoma"/>
                <w:szCs w:val="18"/>
              </w:rPr>
            </w:pPr>
            <w:r w:rsidRPr="00FF4A72">
              <w:rPr>
                <w:rFonts w:eastAsia="MS PGothic" w:cs="Tahoma"/>
                <w:b/>
                <w:szCs w:val="18"/>
                <w:lang w:val="ja-JP"/>
              </w:rPr>
              <w:t>連絡方法</w:t>
            </w:r>
          </w:p>
        </w:tc>
        <w:tc>
          <w:tcPr>
            <w:tcW w:w="2028" w:type="pct"/>
            <w:shd w:val="clear" w:color="auto" w:fill="FABF8F"/>
          </w:tcPr>
          <w:p w:rsidR="00B12470" w:rsidRPr="00FF4A72" w:rsidRDefault="00B12470" w:rsidP="00E972DC">
            <w:pPr>
              <w:jc w:val="center"/>
              <w:rPr>
                <w:rFonts w:eastAsia="MS PGothic" w:cs="Tahoma"/>
                <w:szCs w:val="18"/>
              </w:rPr>
            </w:pPr>
            <w:r w:rsidRPr="00FF4A72">
              <w:rPr>
                <w:rFonts w:eastAsia="MS PGothic" w:cs="Tahoma"/>
                <w:b/>
                <w:szCs w:val="18"/>
                <w:lang w:val="ja-JP"/>
              </w:rPr>
              <w:t>お客様の状況</w:t>
            </w:r>
          </w:p>
        </w:tc>
        <w:tc>
          <w:tcPr>
            <w:tcW w:w="1416" w:type="pct"/>
            <w:shd w:val="clear" w:color="auto" w:fill="FABF8F"/>
          </w:tcPr>
          <w:p w:rsidR="00B12470" w:rsidRPr="00FF4A72" w:rsidRDefault="00B12470" w:rsidP="00E972DC">
            <w:pPr>
              <w:jc w:val="center"/>
              <w:rPr>
                <w:rFonts w:eastAsia="MS PGothic" w:cs="Tahoma"/>
                <w:szCs w:val="18"/>
                <w:lang w:eastAsia="ja-JP"/>
              </w:rPr>
            </w:pPr>
            <w:r w:rsidRPr="00FF4A72">
              <w:rPr>
                <w:rFonts w:eastAsia="MS PGothic" w:cs="Tahoma"/>
                <w:b/>
                <w:szCs w:val="18"/>
                <w:lang w:val="ja-JP" w:eastAsia="ja-JP"/>
              </w:rPr>
              <w:t>マイクロソフトの対応</w:t>
            </w:r>
          </w:p>
        </w:tc>
      </w:tr>
      <w:tr w:rsidR="00B12470" w:rsidRPr="00FF4A72" w:rsidTr="00DE703E">
        <w:tc>
          <w:tcPr>
            <w:tcW w:w="639" w:type="pct"/>
          </w:tcPr>
          <w:p w:rsidR="00B12470" w:rsidRPr="00FF4A72" w:rsidRDefault="00B12470" w:rsidP="00F34F03">
            <w:pPr>
              <w:spacing w:before="40" w:after="60" w:line="240" w:lineRule="atLeast"/>
              <w:jc w:val="center"/>
              <w:rPr>
                <w:rFonts w:eastAsia="MS PGothic" w:cs="Tahoma"/>
                <w:sz w:val="18"/>
                <w:szCs w:val="18"/>
              </w:rPr>
            </w:pPr>
            <w:r w:rsidRPr="00FF4A72">
              <w:rPr>
                <w:rFonts w:eastAsia="MS PGothic" w:cs="Tahoma"/>
                <w:sz w:val="18"/>
                <w:szCs w:val="18"/>
                <w:lang w:val="ja-JP"/>
              </w:rPr>
              <w:t>A</w:t>
            </w:r>
          </w:p>
        </w:tc>
        <w:tc>
          <w:tcPr>
            <w:tcW w:w="917" w:type="pct"/>
          </w:tcPr>
          <w:p w:rsidR="00B12470" w:rsidRPr="00FF4A72" w:rsidRDefault="00B12470" w:rsidP="00F34F03">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による支援要請</w:t>
            </w:r>
          </w:p>
        </w:tc>
        <w:tc>
          <w:tcPr>
            <w:tcW w:w="2028" w:type="pct"/>
          </w:tcPr>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事業に重大な影響が及ぶ場合</w:t>
            </w:r>
          </w:p>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業務の相当部分の中断または質的低下が発生するとき</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アプリケーションの停止</w:t>
            </w:r>
            <w:r w:rsidRPr="00FF4A72">
              <w:rPr>
                <w:rFonts w:eastAsia="MS PGothic" w:cs="Tahoma"/>
                <w:sz w:val="18"/>
                <w:szCs w:val="18"/>
                <w:lang w:val="ja-JP" w:eastAsia="ja-JP"/>
              </w:rPr>
              <w:t>)</w:t>
            </w:r>
          </w:p>
          <w:p w:rsidR="00B12470" w:rsidRPr="00FF4A72" w:rsidRDefault="00B12470" w:rsidP="005943DB">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2 </w:t>
            </w:r>
            <w:r w:rsidRPr="00FF4A72">
              <w:rPr>
                <w:rFonts w:eastAsia="MS PGothic" w:cs="Tahoma"/>
                <w:sz w:val="18"/>
                <w:szCs w:val="18"/>
                <w:lang w:val="ja-JP" w:eastAsia="ja-JP"/>
              </w:rPr>
              <w:t>時間以内に対応が必要</w:t>
            </w:r>
          </w:p>
        </w:tc>
        <w:tc>
          <w:tcPr>
            <w:tcW w:w="1416" w:type="pct"/>
          </w:tcPr>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2 </w:t>
            </w:r>
            <w:r w:rsidRPr="00FF4A72">
              <w:rPr>
                <w:rFonts w:eastAsia="MS PGothic" w:cs="Tahoma"/>
                <w:sz w:val="18"/>
                <w:szCs w:val="18"/>
                <w:lang w:val="ja-JP" w:eastAsia="ja-JP"/>
              </w:rPr>
              <w:t>時間以内に対応開始</w:t>
            </w:r>
          </w:p>
        </w:tc>
      </w:tr>
      <w:tr w:rsidR="00B12470" w:rsidRPr="00FF4A72" w:rsidTr="00DE703E">
        <w:tc>
          <w:tcPr>
            <w:tcW w:w="639" w:type="pct"/>
          </w:tcPr>
          <w:p w:rsidR="00B12470" w:rsidRPr="00FF4A72" w:rsidRDefault="00B12470" w:rsidP="00F34F03">
            <w:pPr>
              <w:spacing w:before="40" w:after="60" w:line="240" w:lineRule="atLeast"/>
              <w:jc w:val="center"/>
              <w:rPr>
                <w:rFonts w:eastAsia="MS PGothic" w:cs="Tahoma"/>
                <w:sz w:val="18"/>
                <w:szCs w:val="18"/>
              </w:rPr>
            </w:pPr>
            <w:r w:rsidRPr="00FF4A72">
              <w:rPr>
                <w:rFonts w:eastAsia="MS PGothic" w:cs="Tahoma"/>
                <w:sz w:val="18"/>
                <w:szCs w:val="18"/>
                <w:lang w:val="ja-JP"/>
              </w:rPr>
              <w:lastRenderedPageBreak/>
              <w:t>B</w:t>
            </w:r>
          </w:p>
        </w:tc>
        <w:tc>
          <w:tcPr>
            <w:tcW w:w="917" w:type="pct"/>
          </w:tcPr>
          <w:p w:rsidR="00B12470" w:rsidRPr="00FF4A72" w:rsidRDefault="00B12470" w:rsidP="00F34F03">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による支援要請</w:t>
            </w:r>
          </w:p>
        </w:tc>
        <w:tc>
          <w:tcPr>
            <w:tcW w:w="2028" w:type="pct"/>
          </w:tcPr>
          <w:p w:rsidR="00B12470" w:rsidRPr="00FF4A72" w:rsidRDefault="00B12470" w:rsidP="00F34F03">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事業に部分的な影響が発生する場合</w:t>
            </w:r>
            <w:r w:rsidRPr="00FF4A72">
              <w:rPr>
                <w:rFonts w:eastAsia="MS PGothic" w:cs="Tahoma"/>
                <w:sz w:val="18"/>
                <w:szCs w:val="18"/>
                <w:lang w:eastAsia="ja-JP"/>
              </w:rPr>
              <w:t xml:space="preserve"> </w:t>
            </w:r>
          </w:p>
          <w:p w:rsidR="00B12470" w:rsidRPr="00FF4A72" w:rsidRDefault="00B12470" w:rsidP="00F34F03">
            <w:pPr>
              <w:spacing w:before="40" w:line="240" w:lineRule="atLeast"/>
              <w:rPr>
                <w:rFonts w:eastAsia="MS PGothic" w:cs="Tahoma"/>
                <w:sz w:val="18"/>
                <w:szCs w:val="18"/>
                <w:lang w:eastAsia="ja-JP"/>
              </w:rPr>
            </w:pPr>
            <w:r w:rsidRPr="00FF4A72">
              <w:rPr>
                <w:rFonts w:eastAsia="MS PGothic" w:cs="Tahoma"/>
                <w:sz w:val="18"/>
                <w:szCs w:val="18"/>
                <w:lang w:val="ja-JP" w:eastAsia="ja-JP"/>
              </w:rPr>
              <w:t>事業に部分的な損失が発生し、サービスの質が低下するが、業務自体は不十分な状態ながら継続可能である</w:t>
            </w:r>
          </w:p>
          <w:p w:rsidR="00B12470" w:rsidRPr="00FF4A72" w:rsidRDefault="00B12470" w:rsidP="005943DB">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4 </w:t>
            </w:r>
            <w:r w:rsidRPr="00FF4A72">
              <w:rPr>
                <w:rFonts w:eastAsia="MS PGothic" w:cs="Tahoma"/>
                <w:sz w:val="18"/>
                <w:szCs w:val="18"/>
                <w:lang w:val="ja-JP" w:eastAsia="ja-JP"/>
              </w:rPr>
              <w:t>時間以内に対応が必要</w:t>
            </w:r>
          </w:p>
        </w:tc>
        <w:tc>
          <w:tcPr>
            <w:tcW w:w="1416" w:type="pct"/>
          </w:tcPr>
          <w:p w:rsidR="00B12470" w:rsidRPr="00FF4A72" w:rsidRDefault="00B12470" w:rsidP="005943DB">
            <w:pPr>
              <w:spacing w:before="40" w:line="240" w:lineRule="atLeast"/>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4 </w:t>
            </w:r>
            <w:r w:rsidRPr="00FF4A72">
              <w:rPr>
                <w:rFonts w:eastAsia="MS PGothic" w:cs="Tahoma"/>
                <w:sz w:val="18"/>
                <w:szCs w:val="18"/>
                <w:lang w:val="ja-JP" w:eastAsia="ja-JP"/>
              </w:rPr>
              <w:t>時間以内に対応開始</w:t>
            </w:r>
          </w:p>
        </w:tc>
      </w:tr>
      <w:tr w:rsidR="00B12470" w:rsidRPr="00FF4A72" w:rsidTr="00DE703E">
        <w:tc>
          <w:tcPr>
            <w:tcW w:w="639" w:type="pct"/>
          </w:tcPr>
          <w:p w:rsidR="00B12470" w:rsidRPr="00FF4A72" w:rsidRDefault="00B12470" w:rsidP="00F34F03">
            <w:pPr>
              <w:spacing w:before="40" w:after="60" w:line="240" w:lineRule="atLeast"/>
              <w:jc w:val="center"/>
              <w:rPr>
                <w:rFonts w:eastAsia="MS PGothic" w:cs="Tahoma"/>
                <w:sz w:val="18"/>
                <w:szCs w:val="18"/>
              </w:rPr>
            </w:pPr>
            <w:r w:rsidRPr="00FF4A72">
              <w:rPr>
                <w:rFonts w:eastAsia="MS PGothic" w:cs="Tahoma"/>
                <w:sz w:val="18"/>
                <w:szCs w:val="18"/>
                <w:lang w:val="ja-JP"/>
              </w:rPr>
              <w:t>C</w:t>
            </w:r>
          </w:p>
        </w:tc>
        <w:tc>
          <w:tcPr>
            <w:tcW w:w="917" w:type="pct"/>
          </w:tcPr>
          <w:p w:rsidR="00B12470" w:rsidRPr="00FF4A72" w:rsidRDefault="00B12470" w:rsidP="00F34F03">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による支援要請</w:t>
            </w:r>
          </w:p>
        </w:tc>
        <w:tc>
          <w:tcPr>
            <w:tcW w:w="2028" w:type="pct"/>
          </w:tcPr>
          <w:p w:rsidR="00B12470" w:rsidRPr="00FF4A72" w:rsidRDefault="00B12470" w:rsidP="00F34F03">
            <w:pPr>
              <w:spacing w:before="40"/>
              <w:rPr>
                <w:rFonts w:eastAsia="MS PGothic" w:cs="Tahoma"/>
                <w:sz w:val="18"/>
                <w:szCs w:val="18"/>
                <w:lang w:eastAsia="ja-JP"/>
              </w:rPr>
            </w:pPr>
            <w:r w:rsidRPr="00FF4A72">
              <w:rPr>
                <w:rFonts w:eastAsia="MS PGothic" w:cs="Tahoma"/>
                <w:sz w:val="18"/>
                <w:szCs w:val="18"/>
                <w:lang w:val="ja-JP" w:eastAsia="ja-JP"/>
              </w:rPr>
              <w:t>事業に軽微の影響が及ぶ場合</w:t>
            </w:r>
          </w:p>
          <w:p w:rsidR="00B12470" w:rsidRPr="00FF4A72" w:rsidRDefault="00B12470" w:rsidP="00F34F03">
            <w:pPr>
              <w:spacing w:before="40"/>
              <w:rPr>
                <w:rFonts w:eastAsia="MS PGothic" w:cs="Tahoma"/>
                <w:sz w:val="18"/>
                <w:szCs w:val="18"/>
                <w:lang w:eastAsia="ja-JP"/>
              </w:rPr>
            </w:pPr>
            <w:r w:rsidRPr="00FF4A72">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FF4A72" w:rsidRDefault="00B12470" w:rsidP="005943DB">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8 </w:t>
            </w:r>
            <w:r w:rsidRPr="00FF4A72">
              <w:rPr>
                <w:rFonts w:eastAsia="MS PGothic" w:cs="Tahoma"/>
                <w:sz w:val="18"/>
                <w:szCs w:val="18"/>
                <w:lang w:val="ja-JP" w:eastAsia="ja-JP"/>
              </w:rPr>
              <w:t>時間以内に対応が必要</w:t>
            </w:r>
          </w:p>
        </w:tc>
        <w:tc>
          <w:tcPr>
            <w:tcW w:w="1416" w:type="pct"/>
          </w:tcPr>
          <w:p w:rsidR="00B12470" w:rsidRPr="00FF4A72" w:rsidRDefault="00B12470" w:rsidP="005943DB">
            <w:pPr>
              <w:spacing w:before="40"/>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8 </w:t>
            </w:r>
            <w:r w:rsidRPr="00FF4A72">
              <w:rPr>
                <w:rFonts w:eastAsia="MS PGothic" w:cs="Tahoma"/>
                <w:sz w:val="18"/>
                <w:szCs w:val="18"/>
                <w:lang w:val="ja-JP" w:eastAsia="ja-JP"/>
              </w:rPr>
              <w:t>時間以内に対応開始</w:t>
            </w:r>
          </w:p>
        </w:tc>
      </w:tr>
    </w:tbl>
    <w:p w:rsidR="00B12470" w:rsidRPr="00FF4A72" w:rsidRDefault="00B12470" w:rsidP="00566147">
      <w:pPr>
        <w:rPr>
          <w:rFonts w:eastAsia="MS PGothic" w:cs="Tahoma"/>
          <w:b/>
          <w:sz w:val="18"/>
          <w:szCs w:val="18"/>
          <w:lang w:eastAsia="ja-JP"/>
        </w:rPr>
      </w:pPr>
    </w:p>
    <w:p w:rsidR="00B12470" w:rsidRPr="00FF4A72" w:rsidRDefault="00B12470" w:rsidP="00566147">
      <w:pPr>
        <w:tabs>
          <w:tab w:val="left" w:pos="360"/>
        </w:tabs>
        <w:rPr>
          <w:rFonts w:eastAsia="MS PGothic" w:cs="Tahoma"/>
          <w:sz w:val="18"/>
          <w:szCs w:val="18"/>
          <w:lang w:eastAsia="ja-JP"/>
        </w:rPr>
      </w:pPr>
      <w:r w:rsidRPr="00FF4A72">
        <w:rPr>
          <w:rFonts w:eastAsia="MS PGothic" w:cs="Tahoma"/>
          <w:sz w:val="18"/>
          <w:szCs w:val="18"/>
          <w:lang w:val="ja-JP" w:eastAsia="ja-JP"/>
        </w:rPr>
        <w:t>お客様は、月ごとに最大</w:t>
      </w:r>
      <w:r w:rsidRPr="00FF4A72">
        <w:rPr>
          <w:rFonts w:eastAsia="MS PGothic" w:cs="Tahoma"/>
          <w:sz w:val="18"/>
          <w:szCs w:val="18"/>
          <w:lang w:val="ja-JP" w:eastAsia="ja-JP"/>
        </w:rPr>
        <w:t xml:space="preserve"> 3 </w:t>
      </w:r>
      <w:r w:rsidRPr="00FF4A72">
        <w:rPr>
          <w:rFonts w:eastAsia="MS PGothic" w:cs="Tahoma"/>
          <w:sz w:val="18"/>
          <w:szCs w:val="18"/>
          <w:lang w:val="ja-JP" w:eastAsia="ja-JP"/>
        </w:rPr>
        <w:t>インシデントについて、マイクロソフトからコールバックを受けることを選択できます。それ以外の場合、</w:t>
      </w:r>
      <w:r w:rsidRPr="00FF4A72">
        <w:rPr>
          <w:rFonts w:eastAsia="MS PGothic" w:cs="Tahoma"/>
          <w:sz w:val="18"/>
          <w:szCs w:val="18"/>
          <w:lang w:val="ja-JP" w:eastAsia="ja-JP"/>
        </w:rPr>
        <w:t xml:space="preserve">Windows Azure </w:t>
      </w:r>
      <w:r w:rsidRPr="00FF4A72">
        <w:rPr>
          <w:rFonts w:eastAsia="MS PGothic" w:cs="Tahoma"/>
          <w:sz w:val="18"/>
          <w:szCs w:val="18"/>
          <w:lang w:val="ja-JP" w:eastAsia="ja-JP"/>
        </w:rPr>
        <w:t>サポート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チームは、オンラインで</w:t>
      </w:r>
      <w:r w:rsidRPr="00FF4A72">
        <w:rPr>
          <w:rFonts w:eastAsia="MS PGothic" w:cs="Tahoma"/>
          <w:sz w:val="18"/>
          <w:szCs w:val="18"/>
          <w:lang w:val="ja-JP" w:eastAsia="ja-JP"/>
        </w:rPr>
        <w:t xml:space="preserve"> (</w:t>
      </w:r>
      <w:r w:rsidRPr="00FF4A72">
        <w:rPr>
          <w:rFonts w:eastAsia="MS PGothic" w:cs="Tahoma"/>
          <w:sz w:val="18"/>
          <w:szCs w:val="18"/>
          <w:lang w:val="ja-JP" w:eastAsia="ja-JP"/>
        </w:rPr>
        <w:t>たとえば、電子メール、</w:t>
      </w:r>
      <w:r w:rsidRPr="00FF4A72">
        <w:rPr>
          <w:rFonts w:eastAsia="MS PGothic" w:cs="Tahoma"/>
          <w:sz w:val="18"/>
          <w:szCs w:val="18"/>
          <w:lang w:val="ja-JP" w:eastAsia="ja-JP"/>
        </w:rPr>
        <w:t xml:space="preserve">Windows Azure </w:t>
      </w:r>
      <w:r w:rsidRPr="00FF4A72">
        <w:rPr>
          <w:rFonts w:eastAsia="MS PGothic" w:cs="Tahoma"/>
          <w:sz w:val="18"/>
          <w:szCs w:val="18"/>
          <w:lang w:val="ja-JP" w:eastAsia="ja-JP"/>
        </w:rPr>
        <w:t>ポータルなど</w:t>
      </w:r>
      <w:r w:rsidRPr="00FF4A72">
        <w:rPr>
          <w:rFonts w:eastAsia="MS PGothic" w:cs="Tahoma"/>
          <w:sz w:val="18"/>
          <w:szCs w:val="18"/>
          <w:lang w:val="ja-JP" w:eastAsia="ja-JP"/>
        </w:rPr>
        <w:t xml:space="preserve">) </w:t>
      </w:r>
      <w:r w:rsidRPr="00FF4A72">
        <w:rPr>
          <w:rFonts w:eastAsia="MS PGothic" w:cs="Tahoma"/>
          <w:sz w:val="18"/>
          <w:szCs w:val="18"/>
          <w:lang w:val="ja-JP" w:eastAsia="ja-JP"/>
        </w:rPr>
        <w:t>トラブルシューティングを行い、インシデントの解決を支援します。</w:t>
      </w:r>
    </w:p>
    <w:p w:rsidR="00B12470" w:rsidRPr="00FF4A72" w:rsidRDefault="00B12470" w:rsidP="00566147">
      <w:pPr>
        <w:tabs>
          <w:tab w:val="left" w:pos="360"/>
        </w:tabs>
        <w:rPr>
          <w:rFonts w:eastAsia="MS PGothic" w:cs="Tahoma"/>
          <w:sz w:val="18"/>
          <w:szCs w:val="18"/>
          <w:lang w:eastAsia="ja-JP"/>
        </w:rPr>
      </w:pPr>
    </w:p>
    <w:p w:rsidR="00B12470" w:rsidRPr="00FF4A72" w:rsidRDefault="00B12470" w:rsidP="003147C2">
      <w:pPr>
        <w:pStyle w:val="Heading3"/>
        <w:rPr>
          <w:rFonts w:eastAsia="MS PGothic" w:cs="Tahoma"/>
          <w:sz w:val="22"/>
          <w:szCs w:val="24"/>
        </w:rPr>
      </w:pPr>
      <w:bookmarkStart w:id="1014" w:name="_Toc377980219"/>
      <w:r w:rsidRPr="002D1433">
        <w:rPr>
          <w:rFonts w:eastAsia="MS PGothic" w:cs="Tahoma"/>
          <w:sz w:val="24"/>
          <w:szCs w:val="24"/>
        </w:rPr>
        <w:t xml:space="preserve">Microsoft Enterprise Strategy Program </w:t>
      </w:r>
      <w:r w:rsidRPr="002D1433">
        <w:rPr>
          <w:rFonts w:eastAsia="MS PGothic" w:cs="Tahoma"/>
          <w:sz w:val="24"/>
          <w:szCs w:val="24"/>
          <w:lang w:eastAsia="ja-JP"/>
        </w:rPr>
        <w:t>の提供内容</w:t>
      </w:r>
      <w:bookmarkEnd w:id="1014"/>
    </w:p>
    <w:p w:rsidR="00B12470" w:rsidRPr="00FF4A72" w:rsidRDefault="00B12470" w:rsidP="0040250D">
      <w:pPr>
        <w:rPr>
          <w:rFonts w:eastAsia="MS PGothic" w:cs="Tahoma"/>
          <w:sz w:val="22"/>
          <w:szCs w:val="24"/>
        </w:rPr>
      </w:pPr>
    </w:p>
    <w:p w:rsidR="00B12470" w:rsidRPr="00FF4A72" w:rsidRDefault="00B12470" w:rsidP="009517DD">
      <w:pPr>
        <w:widowControl w:val="0"/>
        <w:tabs>
          <w:tab w:val="left" w:pos="720"/>
          <w:tab w:val="left" w:pos="1170"/>
        </w:tabs>
        <w:rPr>
          <w:rFonts w:eastAsia="MS PGothic" w:cs="Tahoma"/>
          <w:b/>
          <w:bCs/>
          <w:sz w:val="18"/>
          <w:lang w:eastAsia="ja-JP"/>
        </w:rPr>
      </w:pPr>
      <w:r w:rsidRPr="00FF4A72">
        <w:rPr>
          <w:rFonts w:eastAsia="MS PGothic" w:cs="Tahoma"/>
          <w:b/>
          <w:bCs/>
          <w:sz w:val="18"/>
          <w:lang w:eastAsia="ja-JP"/>
        </w:rPr>
        <w:t xml:space="preserve">Enterprise Strategy Program </w:t>
      </w:r>
      <w:r w:rsidRPr="00FF4A72">
        <w:rPr>
          <w:rFonts w:eastAsia="MS PGothic" w:cs="Tahoma"/>
          <w:b/>
          <w:bCs/>
          <w:sz w:val="18"/>
          <w:lang w:eastAsia="ja-JP"/>
        </w:rPr>
        <w:t>の概要</w:t>
      </w:r>
    </w:p>
    <w:p w:rsidR="00B12470" w:rsidRPr="00FF4A72" w:rsidRDefault="00B12470" w:rsidP="009517DD">
      <w:pPr>
        <w:rPr>
          <w:rFonts w:eastAsia="MS PGothic" w:cs="Tahoma"/>
          <w:lang w:eastAsia="ja-JP"/>
        </w:rPr>
      </w:pPr>
      <w:r w:rsidRPr="00FF4A72">
        <w:rPr>
          <w:rFonts w:eastAsia="MS PGothic" w:cs="Tahoma"/>
          <w:sz w:val="18"/>
          <w:lang w:eastAsia="ja-JP"/>
        </w:rPr>
        <w:t xml:space="preserve">Microsoft Enterprise Agreement </w:t>
      </w:r>
      <w:r w:rsidRPr="00FF4A72">
        <w:rPr>
          <w:rFonts w:eastAsia="MS PGothic" w:cs="Tahoma"/>
          <w:sz w:val="18"/>
          <w:lang w:val="ja-JP" w:eastAsia="ja-JP"/>
        </w:rPr>
        <w:t>向けの</w:t>
      </w:r>
      <w:r w:rsidRPr="00FF4A72">
        <w:rPr>
          <w:rFonts w:eastAsia="MS PGothic" w:cs="Tahoma"/>
          <w:sz w:val="18"/>
          <w:lang w:eastAsia="ja-JP"/>
        </w:rPr>
        <w:t xml:space="preserve"> Enterprise Strategy Program </w:t>
      </w:r>
      <w:r w:rsidRPr="00FF4A72">
        <w:rPr>
          <w:rFonts w:eastAsia="MS PGothic" w:cs="Tahoma"/>
          <w:sz w:val="18"/>
          <w:lang w:val="ja-JP" w:eastAsia="ja-JP"/>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F4A72">
        <w:rPr>
          <w:rFonts w:eastAsia="MS PGothic" w:cs="Tahoma"/>
          <w:sz w:val="18"/>
          <w:lang w:eastAsia="ja-JP"/>
        </w:rPr>
        <w:t xml:space="preserve"> </w:t>
      </w:r>
      <w:r w:rsidRPr="00FF4A72">
        <w:rPr>
          <w:rFonts w:eastAsia="MS PGothic" w:cs="Tahoma"/>
          <w:sz w:val="18"/>
          <w:lang w:val="ja-JP" w:eastAsia="ja-JP"/>
        </w:rPr>
        <w:t>アーキテクトおよびエンタープライズ</w:t>
      </w:r>
      <w:r w:rsidRPr="00FF4A72">
        <w:rPr>
          <w:rFonts w:eastAsia="MS PGothic" w:cs="Tahoma"/>
          <w:sz w:val="18"/>
          <w:lang w:eastAsia="ja-JP"/>
        </w:rPr>
        <w:t xml:space="preserve"> </w:t>
      </w:r>
      <w:r w:rsidRPr="00FF4A72">
        <w:rPr>
          <w:rFonts w:eastAsia="MS PGothic" w:cs="Tahoma"/>
          <w:sz w:val="18"/>
          <w:lang w:val="ja-JP" w:eastAsia="ja-JP"/>
        </w:rPr>
        <w:t>サービス提供チームがアドバイスを行います。</w:t>
      </w:r>
    </w:p>
    <w:p w:rsidR="00B12470" w:rsidRPr="00FF4A72" w:rsidRDefault="00B12470" w:rsidP="009517DD">
      <w:pPr>
        <w:rPr>
          <w:rFonts w:eastAsia="MS PGothic" w:cs="Tahoma"/>
          <w:sz w:val="18"/>
          <w:lang w:eastAsia="ja-JP"/>
        </w:rPr>
      </w:pPr>
    </w:p>
    <w:p w:rsidR="00B12470" w:rsidRPr="00FF4A72" w:rsidRDefault="00B12470" w:rsidP="009517DD">
      <w:pPr>
        <w:rPr>
          <w:rFonts w:eastAsia="MS PGothic" w:cs="Tahoma"/>
          <w:sz w:val="18"/>
        </w:rPr>
      </w:pPr>
      <w:r w:rsidRPr="00FF4A72">
        <w:rPr>
          <w:rFonts w:eastAsia="MS PGothic" w:cs="Tahoma"/>
          <w:sz w:val="18"/>
        </w:rPr>
        <w:t xml:space="preserve">Enterprise Strategy Program </w:t>
      </w:r>
      <w:r w:rsidRPr="00FF4A72">
        <w:rPr>
          <w:rFonts w:eastAsia="MS PGothic" w:cs="Tahoma"/>
          <w:sz w:val="18"/>
          <w:lang w:val="ja-JP"/>
        </w:rPr>
        <w:t>は以下の内容で構成されます。これらのサービスが、各年のお客様の</w:t>
      </w:r>
      <w:r w:rsidRPr="00FF4A72">
        <w:rPr>
          <w:rFonts w:eastAsia="MS PGothic" w:cs="Tahoma"/>
          <w:sz w:val="18"/>
        </w:rPr>
        <w:t xml:space="preserve"> Enterprise Agreement </w:t>
      </w:r>
      <w:r w:rsidRPr="00FF4A72">
        <w:rPr>
          <w:rFonts w:eastAsia="MS PGothic" w:cs="Tahoma"/>
          <w:sz w:val="18"/>
          <w:lang w:val="ja-JP"/>
        </w:rPr>
        <w:t>で提供される予定です。</w:t>
      </w:r>
    </w:p>
    <w:p w:rsidR="00B12470" w:rsidRPr="00FF4A72" w:rsidRDefault="00B12470" w:rsidP="009517DD">
      <w:pPr>
        <w:spacing w:after="60"/>
        <w:rPr>
          <w:rFonts w:eastAsia="MS PGothic" w:cs="Tahoma"/>
          <w:sz w:val="18"/>
        </w:rPr>
      </w:pPr>
    </w:p>
    <w:tbl>
      <w:tblPr>
        <w:tblW w:w="10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0"/>
        <w:gridCol w:w="2500"/>
        <w:gridCol w:w="2500"/>
        <w:gridCol w:w="2500"/>
      </w:tblGrid>
      <w:tr w:rsidR="00B12470" w:rsidRPr="00FF4A72" w:rsidTr="009517DD">
        <w:tc>
          <w:tcPr>
            <w:tcW w:w="2800" w:type="dxa"/>
            <w:shd w:val="clear" w:color="auto" w:fill="FABF8F"/>
            <w:vAlign w:val="center"/>
          </w:tcPr>
          <w:p w:rsidR="00B12470" w:rsidRPr="00FF4A72" w:rsidRDefault="00B12470" w:rsidP="009517DD">
            <w:pPr>
              <w:jc w:val="center"/>
              <w:rPr>
                <w:rFonts w:eastAsia="MS PGothic" w:cs="Tahoma"/>
              </w:rPr>
            </w:pPr>
            <w:r w:rsidRPr="00FF4A72">
              <w:rPr>
                <w:rFonts w:eastAsia="MS PGothic" w:cs="Tahoma"/>
                <w:b/>
                <w:color w:val="000000"/>
                <w:sz w:val="18"/>
                <w:lang w:val="ja-JP"/>
              </w:rPr>
              <w:t>内訳</w:t>
            </w:r>
          </w:p>
        </w:tc>
        <w:tc>
          <w:tcPr>
            <w:tcW w:w="2500" w:type="dxa"/>
            <w:shd w:val="clear" w:color="auto" w:fill="FABF8F"/>
            <w:vAlign w:val="center"/>
          </w:tcPr>
          <w:p w:rsidR="00B12470" w:rsidRPr="00FF4A72" w:rsidRDefault="00B12470" w:rsidP="009517DD">
            <w:pPr>
              <w:jc w:val="center"/>
              <w:rPr>
                <w:rFonts w:eastAsia="MS PGothic" w:cs="Tahoma"/>
              </w:rPr>
            </w:pPr>
            <w:r w:rsidRPr="00FF4A72">
              <w:rPr>
                <w:rFonts w:eastAsia="MS PGothic" w:cs="Tahoma"/>
                <w:b/>
                <w:color w:val="000000"/>
                <w:sz w:val="18"/>
              </w:rPr>
              <w:t>Enterprise Strategy Connect</w:t>
            </w:r>
          </w:p>
        </w:tc>
        <w:tc>
          <w:tcPr>
            <w:tcW w:w="2500" w:type="dxa"/>
            <w:shd w:val="clear" w:color="auto" w:fill="FABF8F"/>
            <w:vAlign w:val="center"/>
          </w:tcPr>
          <w:p w:rsidR="00B12470" w:rsidRPr="00FF4A72" w:rsidRDefault="00B12470" w:rsidP="009517DD">
            <w:pPr>
              <w:jc w:val="center"/>
              <w:rPr>
                <w:rFonts w:eastAsia="MS PGothic" w:cs="Tahoma"/>
              </w:rPr>
            </w:pPr>
            <w:r w:rsidRPr="00FF4A72">
              <w:rPr>
                <w:rFonts w:eastAsia="MS PGothic" w:cs="Tahoma"/>
                <w:b/>
                <w:color w:val="000000"/>
                <w:sz w:val="18"/>
              </w:rPr>
              <w:t>Enterprise Strategy Foundation</w:t>
            </w:r>
          </w:p>
        </w:tc>
        <w:tc>
          <w:tcPr>
            <w:tcW w:w="2500" w:type="dxa"/>
            <w:shd w:val="clear" w:color="auto" w:fill="FABF8F"/>
            <w:vAlign w:val="center"/>
          </w:tcPr>
          <w:p w:rsidR="00B12470" w:rsidRPr="00FF4A72" w:rsidRDefault="00B12470" w:rsidP="009517DD">
            <w:pPr>
              <w:jc w:val="center"/>
              <w:rPr>
                <w:rFonts w:eastAsia="MS PGothic" w:cs="Tahoma"/>
              </w:rPr>
            </w:pPr>
            <w:r w:rsidRPr="00FF4A72">
              <w:rPr>
                <w:rFonts w:eastAsia="MS PGothic" w:cs="Tahoma"/>
                <w:b/>
                <w:color w:val="000000"/>
                <w:sz w:val="18"/>
              </w:rPr>
              <w:t>Enterprise Strategy Portfolio</w:t>
            </w:r>
          </w:p>
        </w:tc>
      </w:tr>
      <w:tr w:rsidR="00B12470" w:rsidRPr="00FF4A72" w:rsidTr="009517DD">
        <w:trPr>
          <w:trHeight w:val="1088"/>
        </w:trPr>
        <w:tc>
          <w:tcPr>
            <w:tcW w:w="2800" w:type="dxa"/>
            <w:vAlign w:val="center"/>
          </w:tcPr>
          <w:p w:rsidR="00B12470" w:rsidRPr="00FF4A72" w:rsidRDefault="00B12470" w:rsidP="009517DD">
            <w:pPr>
              <w:rPr>
                <w:rFonts w:eastAsia="MS PGothic" w:cs="Tahoma"/>
                <w:lang w:eastAsia="ja-JP"/>
              </w:rPr>
            </w:pPr>
            <w:r w:rsidRPr="00FF4A72">
              <w:rPr>
                <w:rFonts w:eastAsia="MS PGothic" w:cs="Tahoma"/>
                <w:sz w:val="18"/>
                <w:lang w:val="ja-JP" w:eastAsia="ja-JP"/>
              </w:rPr>
              <w:t>エンタープライズ</w:t>
            </w:r>
            <w:r w:rsidRPr="00FF4A72">
              <w:rPr>
                <w:rFonts w:eastAsia="MS PGothic" w:cs="Tahoma"/>
                <w:sz w:val="18"/>
                <w:lang w:val="ja-JP" w:eastAsia="ja-JP"/>
              </w:rPr>
              <w:t xml:space="preserve"> </w:t>
            </w:r>
            <w:r w:rsidRPr="00FF4A72">
              <w:rPr>
                <w:rFonts w:eastAsia="MS PGothic" w:cs="Tahoma"/>
                <w:sz w:val="18"/>
                <w:lang w:val="ja-JP" w:eastAsia="ja-JP"/>
              </w:rPr>
              <w:t>アーキテクト</w:t>
            </w:r>
            <w:r w:rsidRPr="00FF4A72">
              <w:rPr>
                <w:rFonts w:eastAsia="MS PGothic" w:cs="Tahoma"/>
                <w:sz w:val="18"/>
                <w:lang w:val="ja-JP" w:eastAsia="ja-JP"/>
              </w:rPr>
              <w:br/>
            </w:r>
            <w:r w:rsidRPr="00FF4A72">
              <w:rPr>
                <w:rFonts w:eastAsia="MS PGothic" w:cs="Tahoma"/>
                <w:sz w:val="18"/>
                <w:lang w:val="ja-JP" w:eastAsia="ja-JP"/>
              </w:rPr>
              <w:t>およびエンタープライズ</w:t>
            </w:r>
            <w:r w:rsidRPr="00FF4A72">
              <w:rPr>
                <w:rFonts w:eastAsia="MS PGothic" w:cs="Tahoma"/>
                <w:sz w:val="18"/>
                <w:lang w:val="ja-JP" w:eastAsia="ja-JP"/>
              </w:rPr>
              <w:t xml:space="preserve"> </w:t>
            </w:r>
            <w:r w:rsidRPr="00FF4A72">
              <w:rPr>
                <w:rFonts w:eastAsia="MS PGothic" w:cs="Tahoma"/>
                <w:sz w:val="18"/>
                <w:lang w:val="ja-JP" w:eastAsia="ja-JP"/>
              </w:rPr>
              <w:t>サービス提供チーム</w:t>
            </w:r>
          </w:p>
        </w:tc>
        <w:tc>
          <w:tcPr>
            <w:tcW w:w="2500" w:type="dxa"/>
            <w:vAlign w:val="center"/>
          </w:tcPr>
          <w:p w:rsidR="00B12470" w:rsidRPr="00FF4A72" w:rsidRDefault="00B12470" w:rsidP="009517DD">
            <w:pPr>
              <w:jc w:val="center"/>
              <w:rPr>
                <w:rFonts w:eastAsia="MS PGothic" w:cs="Tahoma"/>
                <w:lang w:eastAsia="ja-JP"/>
              </w:rPr>
            </w:pPr>
            <w:r w:rsidRPr="00FF4A72">
              <w:rPr>
                <w:rFonts w:eastAsia="MS PGothic" w:cs="Tahoma"/>
                <w:sz w:val="18"/>
                <w:lang w:val="ja-JP" w:eastAsia="ja-JP"/>
              </w:rPr>
              <w:t>エンタープライズ</w:t>
            </w:r>
            <w:r w:rsidRPr="00FF4A72">
              <w:rPr>
                <w:rFonts w:eastAsia="MS PGothic" w:cs="Tahoma"/>
                <w:sz w:val="18"/>
                <w:lang w:eastAsia="ja-JP"/>
              </w:rPr>
              <w:t xml:space="preserve"> </w:t>
            </w:r>
            <w:r w:rsidRPr="00FF4A72">
              <w:rPr>
                <w:rFonts w:eastAsia="MS PGothic" w:cs="Tahoma"/>
                <w:sz w:val="18"/>
                <w:lang w:val="ja-JP" w:eastAsia="ja-JP"/>
              </w:rPr>
              <w:t>アーキテクトおよびエンタープライズ</w:t>
            </w:r>
            <w:r w:rsidRPr="00FF4A72">
              <w:rPr>
                <w:rFonts w:eastAsia="MS PGothic" w:cs="Tahoma"/>
                <w:sz w:val="18"/>
                <w:lang w:eastAsia="ja-JP"/>
              </w:rPr>
              <w:t xml:space="preserve"> </w:t>
            </w:r>
            <w:r w:rsidRPr="00FF4A72">
              <w:rPr>
                <w:rFonts w:eastAsia="MS PGothic" w:cs="Tahoma"/>
                <w:sz w:val="18"/>
                <w:lang w:eastAsia="ja-JP"/>
              </w:rPr>
              <w:br/>
            </w:r>
            <w:r w:rsidRPr="00FF4A72">
              <w:rPr>
                <w:rFonts w:eastAsia="MS PGothic" w:cs="Tahoma"/>
                <w:sz w:val="18"/>
                <w:lang w:val="ja-JP" w:eastAsia="ja-JP"/>
              </w:rPr>
              <w:t>サービス提供チームの総計で最大</w:t>
            </w:r>
            <w:r w:rsidRPr="00FF4A72">
              <w:rPr>
                <w:rFonts w:eastAsia="MS PGothic" w:cs="Tahoma"/>
                <w:sz w:val="18"/>
                <w:lang w:eastAsia="ja-JP"/>
              </w:rPr>
              <w:t xml:space="preserve"> 400 </w:t>
            </w:r>
            <w:r w:rsidRPr="00FF4A72">
              <w:rPr>
                <w:rFonts w:eastAsia="MS PGothic" w:cs="Tahoma"/>
                <w:sz w:val="18"/>
                <w:lang w:val="ja-JP" w:eastAsia="ja-JP"/>
              </w:rPr>
              <w:t>時間</w:t>
            </w:r>
          </w:p>
        </w:tc>
        <w:tc>
          <w:tcPr>
            <w:tcW w:w="2500" w:type="dxa"/>
            <w:vAlign w:val="center"/>
          </w:tcPr>
          <w:p w:rsidR="00B12470" w:rsidRPr="00FF4A72" w:rsidRDefault="00B12470" w:rsidP="009517DD">
            <w:pPr>
              <w:jc w:val="center"/>
              <w:rPr>
                <w:rFonts w:eastAsia="MS PGothic" w:cs="Tahoma"/>
                <w:lang w:eastAsia="ja-JP"/>
              </w:rPr>
            </w:pPr>
            <w:r w:rsidRPr="00FF4A72">
              <w:rPr>
                <w:rFonts w:eastAsia="MS PGothic" w:cs="Tahoma"/>
                <w:sz w:val="18"/>
                <w:lang w:val="ja-JP" w:eastAsia="ja-JP"/>
              </w:rPr>
              <w:t>エンタープライズ</w:t>
            </w:r>
            <w:r w:rsidRPr="00FF4A72">
              <w:rPr>
                <w:rFonts w:eastAsia="MS PGothic" w:cs="Tahoma"/>
                <w:sz w:val="18"/>
                <w:lang w:eastAsia="ja-JP"/>
              </w:rPr>
              <w:t xml:space="preserve"> </w:t>
            </w:r>
            <w:r w:rsidRPr="00FF4A72">
              <w:rPr>
                <w:rFonts w:eastAsia="MS PGothic" w:cs="Tahoma"/>
                <w:sz w:val="18"/>
                <w:lang w:val="ja-JP" w:eastAsia="ja-JP"/>
              </w:rPr>
              <w:t>アーキテクトおよびエンタープライズ</w:t>
            </w:r>
            <w:r w:rsidRPr="00FF4A72">
              <w:rPr>
                <w:rFonts w:eastAsia="MS PGothic" w:cs="Tahoma"/>
                <w:sz w:val="18"/>
                <w:lang w:eastAsia="ja-JP"/>
              </w:rPr>
              <w:t xml:space="preserve"> </w:t>
            </w:r>
            <w:r w:rsidRPr="00FF4A72">
              <w:rPr>
                <w:rFonts w:eastAsia="MS PGothic" w:cs="Tahoma"/>
                <w:sz w:val="18"/>
                <w:lang w:eastAsia="ja-JP"/>
              </w:rPr>
              <w:br/>
            </w:r>
            <w:r w:rsidRPr="00FF4A72">
              <w:rPr>
                <w:rFonts w:eastAsia="MS PGothic" w:cs="Tahoma"/>
                <w:sz w:val="18"/>
                <w:lang w:val="ja-JP" w:eastAsia="ja-JP"/>
              </w:rPr>
              <w:t>サービス提供チームの総計で最大</w:t>
            </w:r>
            <w:r w:rsidRPr="00FF4A72">
              <w:rPr>
                <w:rFonts w:eastAsia="MS PGothic" w:cs="Tahoma"/>
                <w:sz w:val="18"/>
                <w:lang w:eastAsia="ja-JP"/>
              </w:rPr>
              <w:t xml:space="preserve"> 800 </w:t>
            </w:r>
            <w:r w:rsidRPr="00FF4A72">
              <w:rPr>
                <w:rFonts w:eastAsia="MS PGothic" w:cs="Tahoma"/>
                <w:sz w:val="18"/>
                <w:lang w:val="ja-JP" w:eastAsia="ja-JP"/>
              </w:rPr>
              <w:t>時間</w:t>
            </w:r>
          </w:p>
        </w:tc>
        <w:tc>
          <w:tcPr>
            <w:tcW w:w="2500" w:type="dxa"/>
            <w:vAlign w:val="center"/>
          </w:tcPr>
          <w:p w:rsidR="00B12470" w:rsidRPr="00FF4A72" w:rsidRDefault="00B12470" w:rsidP="009517DD">
            <w:pPr>
              <w:jc w:val="center"/>
              <w:rPr>
                <w:rFonts w:eastAsia="MS PGothic" w:cs="Tahoma"/>
                <w:lang w:eastAsia="ja-JP"/>
              </w:rPr>
            </w:pPr>
            <w:r w:rsidRPr="00FF4A72">
              <w:rPr>
                <w:rFonts w:eastAsia="MS PGothic" w:cs="Tahoma"/>
                <w:sz w:val="18"/>
                <w:lang w:val="ja-JP" w:eastAsia="ja-JP"/>
              </w:rPr>
              <w:t>エンタープライズ</w:t>
            </w:r>
            <w:r w:rsidRPr="00FF4A72">
              <w:rPr>
                <w:rFonts w:eastAsia="MS PGothic" w:cs="Tahoma"/>
                <w:sz w:val="18"/>
                <w:lang w:eastAsia="ja-JP"/>
              </w:rPr>
              <w:t xml:space="preserve"> </w:t>
            </w:r>
            <w:r w:rsidRPr="00FF4A72">
              <w:rPr>
                <w:rFonts w:eastAsia="MS PGothic" w:cs="Tahoma"/>
                <w:sz w:val="18"/>
                <w:lang w:val="ja-JP" w:eastAsia="ja-JP"/>
              </w:rPr>
              <w:t>アーキテクトおよびエンタープライズ</w:t>
            </w:r>
            <w:r w:rsidRPr="00FF4A72">
              <w:rPr>
                <w:rFonts w:eastAsia="MS PGothic" w:cs="Tahoma"/>
                <w:sz w:val="18"/>
                <w:lang w:eastAsia="ja-JP"/>
              </w:rPr>
              <w:t xml:space="preserve"> </w:t>
            </w:r>
            <w:r w:rsidRPr="00FF4A72">
              <w:rPr>
                <w:rFonts w:eastAsia="MS PGothic" w:cs="Tahoma"/>
                <w:sz w:val="18"/>
                <w:lang w:eastAsia="ja-JP"/>
              </w:rPr>
              <w:br/>
            </w:r>
            <w:r w:rsidRPr="00FF4A72">
              <w:rPr>
                <w:rFonts w:eastAsia="MS PGothic" w:cs="Tahoma"/>
                <w:sz w:val="18"/>
                <w:lang w:val="ja-JP" w:eastAsia="ja-JP"/>
              </w:rPr>
              <w:t>サービス提供チームの総計で最大</w:t>
            </w:r>
            <w:r w:rsidRPr="00FF4A72">
              <w:rPr>
                <w:rFonts w:eastAsia="MS PGothic" w:cs="Tahoma"/>
                <w:sz w:val="18"/>
                <w:lang w:eastAsia="ja-JP"/>
              </w:rPr>
              <w:t xml:space="preserve"> 1600 </w:t>
            </w:r>
            <w:r w:rsidRPr="00FF4A72">
              <w:rPr>
                <w:rFonts w:eastAsia="MS PGothic" w:cs="Tahoma"/>
                <w:sz w:val="18"/>
                <w:lang w:val="ja-JP" w:eastAsia="ja-JP"/>
              </w:rPr>
              <w:t>時間</w:t>
            </w:r>
          </w:p>
        </w:tc>
      </w:tr>
      <w:tr w:rsidR="00B12470" w:rsidRPr="00FF4A72" w:rsidTr="009517DD">
        <w:tc>
          <w:tcPr>
            <w:tcW w:w="2800" w:type="dxa"/>
            <w:vAlign w:val="center"/>
          </w:tcPr>
          <w:p w:rsidR="00B12470" w:rsidRPr="00FF4A72" w:rsidRDefault="00B12470" w:rsidP="009517DD">
            <w:pPr>
              <w:rPr>
                <w:rFonts w:eastAsia="MS PGothic" w:cs="Tahoma"/>
                <w:lang w:eastAsia="ja-JP"/>
              </w:rPr>
            </w:pPr>
            <w:r w:rsidRPr="00FF4A72">
              <w:rPr>
                <w:rFonts w:eastAsia="MS PGothic" w:cs="Tahoma"/>
                <w:color w:val="000000"/>
                <w:sz w:val="18"/>
                <w:lang w:val="ja-JP" w:eastAsia="ja-JP"/>
              </w:rPr>
              <w:t>サービス提供計画</w:t>
            </w:r>
            <w:r w:rsidRPr="00FF4A72">
              <w:rPr>
                <w:rFonts w:eastAsia="MS PGothic" w:cs="Tahoma"/>
                <w:color w:val="000000"/>
                <w:sz w:val="18"/>
                <w:lang w:val="ja-JP" w:eastAsia="ja-JP"/>
              </w:rPr>
              <w:t xml:space="preserve"> (SDP)</w:t>
            </w:r>
          </w:p>
        </w:tc>
        <w:tc>
          <w:tcPr>
            <w:tcW w:w="2500" w:type="dxa"/>
            <w:vAlign w:val="center"/>
          </w:tcPr>
          <w:p w:rsidR="00B12470" w:rsidRPr="00FF4A72" w:rsidRDefault="00B12470" w:rsidP="009517DD">
            <w:pPr>
              <w:jc w:val="center"/>
              <w:rPr>
                <w:rFonts w:eastAsia="MS PGothic" w:cs="Tahoma"/>
              </w:rPr>
            </w:pPr>
            <w:r w:rsidRPr="00FF4A72">
              <w:rPr>
                <w:rFonts w:eastAsia="MS PGothic" w:cs="Tahoma"/>
                <w:color w:val="000000"/>
                <w:sz w:val="18"/>
              </w:rPr>
              <w:t>✓</w:t>
            </w:r>
          </w:p>
        </w:tc>
        <w:tc>
          <w:tcPr>
            <w:tcW w:w="2500" w:type="dxa"/>
            <w:vAlign w:val="center"/>
          </w:tcPr>
          <w:p w:rsidR="00B12470" w:rsidRPr="00FF4A72" w:rsidRDefault="00B12470" w:rsidP="009517DD">
            <w:pPr>
              <w:jc w:val="center"/>
              <w:rPr>
                <w:rFonts w:eastAsia="MS PGothic" w:cs="Tahoma"/>
              </w:rPr>
            </w:pPr>
            <w:r w:rsidRPr="00FF4A72">
              <w:rPr>
                <w:rFonts w:eastAsia="MS PGothic" w:cs="Tahoma"/>
                <w:color w:val="000000"/>
                <w:sz w:val="18"/>
              </w:rPr>
              <w:t>✓</w:t>
            </w:r>
          </w:p>
        </w:tc>
        <w:tc>
          <w:tcPr>
            <w:tcW w:w="2500" w:type="dxa"/>
            <w:vAlign w:val="center"/>
          </w:tcPr>
          <w:p w:rsidR="00B12470" w:rsidRPr="00FF4A72" w:rsidRDefault="00B12470" w:rsidP="009517DD">
            <w:pPr>
              <w:jc w:val="center"/>
              <w:rPr>
                <w:rFonts w:eastAsia="MS PGothic" w:cs="Tahoma"/>
              </w:rPr>
            </w:pPr>
            <w:r w:rsidRPr="00FF4A72">
              <w:rPr>
                <w:rFonts w:eastAsia="MS PGothic" w:cs="Tahoma"/>
                <w:sz w:val="18"/>
              </w:rPr>
              <w:t>✓</w:t>
            </w:r>
          </w:p>
        </w:tc>
      </w:tr>
      <w:tr w:rsidR="00B12470" w:rsidRPr="00FF4A72" w:rsidTr="009517DD">
        <w:tc>
          <w:tcPr>
            <w:tcW w:w="2800" w:type="dxa"/>
            <w:vAlign w:val="center"/>
          </w:tcPr>
          <w:p w:rsidR="00B12470" w:rsidRPr="00FF4A72" w:rsidRDefault="00B12470" w:rsidP="009517DD">
            <w:pPr>
              <w:rPr>
                <w:rFonts w:eastAsia="MS PGothic" w:cs="Tahoma"/>
              </w:rPr>
            </w:pPr>
            <w:r w:rsidRPr="00FF4A72">
              <w:rPr>
                <w:rFonts w:eastAsia="MS PGothic" w:cs="Tahoma"/>
                <w:color w:val="000000"/>
                <w:sz w:val="18"/>
                <w:lang w:val="ja-JP"/>
              </w:rPr>
              <w:t xml:space="preserve">Enterprise Strategy </w:t>
            </w:r>
            <w:r w:rsidRPr="00FF4A72">
              <w:rPr>
                <w:rFonts w:eastAsia="MS PGothic" w:cs="Tahoma"/>
                <w:color w:val="000000"/>
                <w:sz w:val="18"/>
                <w:lang w:val="ja-JP"/>
              </w:rPr>
              <w:t>ネットワーク</w:t>
            </w:r>
          </w:p>
        </w:tc>
        <w:tc>
          <w:tcPr>
            <w:tcW w:w="2500" w:type="dxa"/>
            <w:vAlign w:val="center"/>
          </w:tcPr>
          <w:p w:rsidR="00B12470" w:rsidRPr="00FF4A72" w:rsidRDefault="00B12470" w:rsidP="009517DD">
            <w:pPr>
              <w:jc w:val="center"/>
              <w:rPr>
                <w:rFonts w:eastAsia="MS PGothic" w:cs="Tahoma"/>
                <w:color w:val="000000"/>
                <w:sz w:val="18"/>
              </w:rPr>
            </w:pPr>
            <w:r w:rsidRPr="00FF4A72">
              <w:rPr>
                <w:rFonts w:eastAsia="MS PGothic" w:cs="Tahoma"/>
                <w:color w:val="000000"/>
                <w:sz w:val="18"/>
              </w:rPr>
              <w:t>✓</w:t>
            </w:r>
          </w:p>
        </w:tc>
        <w:tc>
          <w:tcPr>
            <w:tcW w:w="2500" w:type="dxa"/>
            <w:vAlign w:val="center"/>
          </w:tcPr>
          <w:p w:rsidR="00B12470" w:rsidRPr="00FF4A72" w:rsidRDefault="00B12470" w:rsidP="009517DD">
            <w:pPr>
              <w:jc w:val="center"/>
              <w:rPr>
                <w:rFonts w:eastAsia="MS PGothic" w:cs="Tahoma"/>
                <w:color w:val="000000"/>
                <w:sz w:val="18"/>
              </w:rPr>
            </w:pPr>
            <w:r w:rsidRPr="00FF4A72">
              <w:rPr>
                <w:rFonts w:eastAsia="MS PGothic" w:cs="Tahoma"/>
                <w:color w:val="000000"/>
                <w:sz w:val="18"/>
              </w:rPr>
              <w:t>✓</w:t>
            </w:r>
          </w:p>
        </w:tc>
        <w:tc>
          <w:tcPr>
            <w:tcW w:w="2500" w:type="dxa"/>
            <w:vAlign w:val="center"/>
          </w:tcPr>
          <w:p w:rsidR="00B12470" w:rsidRPr="00FF4A72" w:rsidRDefault="00B12470" w:rsidP="009517DD">
            <w:pPr>
              <w:jc w:val="center"/>
              <w:rPr>
                <w:rFonts w:eastAsia="MS PGothic" w:cs="Tahoma"/>
                <w:sz w:val="18"/>
              </w:rPr>
            </w:pPr>
            <w:r w:rsidRPr="00FF4A72">
              <w:rPr>
                <w:rFonts w:eastAsia="MS PGothic" w:cs="Tahoma"/>
                <w:sz w:val="18"/>
              </w:rPr>
              <w:t>✓</w:t>
            </w:r>
          </w:p>
        </w:tc>
      </w:tr>
      <w:tr w:rsidR="00B12470" w:rsidRPr="00FF4A72" w:rsidTr="009517DD">
        <w:tc>
          <w:tcPr>
            <w:tcW w:w="2800" w:type="dxa"/>
            <w:vAlign w:val="center"/>
          </w:tcPr>
          <w:p w:rsidR="00B12470" w:rsidRPr="00FF4A72" w:rsidRDefault="00B12470" w:rsidP="009517DD">
            <w:pPr>
              <w:rPr>
                <w:rFonts w:eastAsia="MS PGothic" w:cs="Tahoma"/>
              </w:rPr>
            </w:pPr>
            <w:r w:rsidRPr="00FF4A72">
              <w:rPr>
                <w:rFonts w:eastAsia="MS PGothic" w:cs="Tahoma"/>
                <w:color w:val="000000"/>
                <w:sz w:val="18"/>
                <w:lang w:val="ja-JP"/>
              </w:rPr>
              <w:t xml:space="preserve">Enterprise Strategy </w:t>
            </w:r>
            <w:r w:rsidRPr="00FF4A72">
              <w:rPr>
                <w:rFonts w:eastAsia="MS PGothic" w:cs="Tahoma"/>
                <w:color w:val="000000"/>
                <w:sz w:val="18"/>
                <w:lang w:val="ja-JP"/>
              </w:rPr>
              <w:t>ライブラリ</w:t>
            </w:r>
          </w:p>
        </w:tc>
        <w:tc>
          <w:tcPr>
            <w:tcW w:w="2500" w:type="dxa"/>
            <w:vAlign w:val="center"/>
          </w:tcPr>
          <w:p w:rsidR="00B12470" w:rsidRPr="00FF4A72" w:rsidRDefault="00B12470" w:rsidP="009517DD">
            <w:pPr>
              <w:jc w:val="center"/>
              <w:rPr>
                <w:rFonts w:eastAsia="MS PGothic" w:cs="Tahoma"/>
                <w:color w:val="000000"/>
                <w:sz w:val="18"/>
              </w:rPr>
            </w:pPr>
            <w:r w:rsidRPr="00FF4A72">
              <w:rPr>
                <w:rFonts w:eastAsia="MS PGothic" w:cs="Tahoma"/>
                <w:color w:val="000000"/>
                <w:sz w:val="18"/>
              </w:rPr>
              <w:t>✓</w:t>
            </w:r>
          </w:p>
        </w:tc>
        <w:tc>
          <w:tcPr>
            <w:tcW w:w="2500" w:type="dxa"/>
            <w:vAlign w:val="center"/>
          </w:tcPr>
          <w:p w:rsidR="00B12470" w:rsidRPr="00FF4A72" w:rsidRDefault="00B12470" w:rsidP="009517DD">
            <w:pPr>
              <w:jc w:val="center"/>
              <w:rPr>
                <w:rFonts w:eastAsia="MS PGothic" w:cs="Tahoma"/>
                <w:color w:val="000000"/>
                <w:sz w:val="18"/>
              </w:rPr>
            </w:pPr>
            <w:r w:rsidRPr="00FF4A72">
              <w:rPr>
                <w:rFonts w:eastAsia="MS PGothic" w:cs="Tahoma"/>
                <w:color w:val="000000"/>
                <w:sz w:val="18"/>
              </w:rPr>
              <w:t>✓</w:t>
            </w:r>
          </w:p>
        </w:tc>
        <w:tc>
          <w:tcPr>
            <w:tcW w:w="2500" w:type="dxa"/>
            <w:vAlign w:val="center"/>
          </w:tcPr>
          <w:p w:rsidR="00B12470" w:rsidRPr="00FF4A72" w:rsidRDefault="00B12470" w:rsidP="009517DD">
            <w:pPr>
              <w:jc w:val="center"/>
              <w:rPr>
                <w:rFonts w:eastAsia="MS PGothic" w:cs="Tahoma"/>
                <w:sz w:val="18"/>
              </w:rPr>
            </w:pPr>
            <w:r w:rsidRPr="00FF4A72">
              <w:rPr>
                <w:rFonts w:eastAsia="MS PGothic" w:cs="Tahoma"/>
                <w:color w:val="000000"/>
                <w:sz w:val="18"/>
              </w:rPr>
              <w:t>✓</w:t>
            </w:r>
          </w:p>
        </w:tc>
      </w:tr>
      <w:tr w:rsidR="00B12470" w:rsidRPr="00FF4A72" w:rsidTr="009517DD">
        <w:tc>
          <w:tcPr>
            <w:tcW w:w="2800" w:type="dxa"/>
            <w:vAlign w:val="center"/>
          </w:tcPr>
          <w:p w:rsidR="00B12470" w:rsidRPr="00FF4A72" w:rsidRDefault="00B12470" w:rsidP="009517DD">
            <w:pPr>
              <w:rPr>
                <w:rFonts w:eastAsia="MS PGothic" w:cs="Tahoma"/>
              </w:rPr>
            </w:pPr>
            <w:r w:rsidRPr="00FF4A72">
              <w:rPr>
                <w:rFonts w:eastAsia="MS PGothic" w:cs="Tahoma"/>
                <w:color w:val="000000"/>
                <w:sz w:val="18"/>
              </w:rPr>
              <w:t>Enterprise Strategy Capacity Add-On</w:t>
            </w:r>
          </w:p>
        </w:tc>
        <w:tc>
          <w:tcPr>
            <w:tcW w:w="2500" w:type="dxa"/>
            <w:vAlign w:val="center"/>
          </w:tcPr>
          <w:p w:rsidR="00B12470" w:rsidRPr="00FF4A72" w:rsidRDefault="00B12470" w:rsidP="009517DD">
            <w:pPr>
              <w:jc w:val="center"/>
              <w:rPr>
                <w:rFonts w:eastAsia="MS PGothic" w:cs="Tahoma"/>
              </w:rPr>
            </w:pPr>
            <w:r w:rsidRPr="00FF4A72">
              <w:rPr>
                <w:rFonts w:eastAsia="MS PGothic" w:cs="Tahoma"/>
                <w:color w:val="000000"/>
                <w:sz w:val="18"/>
                <w:lang w:val="ja-JP"/>
              </w:rPr>
              <w:t xml:space="preserve">200 </w:t>
            </w:r>
            <w:r w:rsidRPr="00FF4A72">
              <w:rPr>
                <w:rFonts w:eastAsia="MS PGothic" w:cs="Tahoma"/>
                <w:color w:val="000000"/>
                <w:sz w:val="18"/>
                <w:lang w:val="ja-JP"/>
              </w:rPr>
              <w:t>時間以内</w:t>
            </w:r>
          </w:p>
        </w:tc>
        <w:tc>
          <w:tcPr>
            <w:tcW w:w="2500" w:type="dxa"/>
            <w:vAlign w:val="center"/>
          </w:tcPr>
          <w:p w:rsidR="00B12470" w:rsidRPr="00FF4A72" w:rsidRDefault="00B12470" w:rsidP="009517DD">
            <w:pPr>
              <w:jc w:val="center"/>
              <w:rPr>
                <w:rFonts w:eastAsia="MS PGothic" w:cs="Tahoma"/>
              </w:rPr>
            </w:pPr>
            <w:r w:rsidRPr="00FF4A72">
              <w:rPr>
                <w:rFonts w:eastAsia="MS PGothic" w:cs="Tahoma"/>
                <w:color w:val="000000"/>
                <w:sz w:val="18"/>
                <w:lang w:val="ja-JP"/>
              </w:rPr>
              <w:t xml:space="preserve">200 </w:t>
            </w:r>
            <w:r w:rsidRPr="00FF4A72">
              <w:rPr>
                <w:rFonts w:eastAsia="MS PGothic" w:cs="Tahoma"/>
                <w:color w:val="000000"/>
                <w:sz w:val="18"/>
                <w:lang w:val="ja-JP"/>
              </w:rPr>
              <w:t>時間以内</w:t>
            </w:r>
          </w:p>
        </w:tc>
        <w:tc>
          <w:tcPr>
            <w:tcW w:w="2500" w:type="dxa"/>
            <w:vAlign w:val="center"/>
          </w:tcPr>
          <w:p w:rsidR="00B12470" w:rsidRPr="00FF4A72" w:rsidRDefault="00B12470" w:rsidP="009517DD">
            <w:pPr>
              <w:jc w:val="center"/>
              <w:rPr>
                <w:rFonts w:eastAsia="MS PGothic" w:cs="Tahoma"/>
              </w:rPr>
            </w:pPr>
            <w:r w:rsidRPr="00FF4A72">
              <w:rPr>
                <w:rFonts w:eastAsia="MS PGothic" w:cs="Tahoma"/>
                <w:color w:val="000000"/>
                <w:sz w:val="18"/>
                <w:lang w:val="ja-JP"/>
              </w:rPr>
              <w:t xml:space="preserve">200 </w:t>
            </w:r>
            <w:r w:rsidRPr="00FF4A72">
              <w:rPr>
                <w:rFonts w:eastAsia="MS PGothic" w:cs="Tahoma"/>
                <w:color w:val="000000"/>
                <w:sz w:val="18"/>
                <w:lang w:val="ja-JP"/>
              </w:rPr>
              <w:t>時間以内</w:t>
            </w:r>
          </w:p>
        </w:tc>
      </w:tr>
    </w:tbl>
    <w:p w:rsidR="00B12470" w:rsidRPr="00FF4A72" w:rsidRDefault="00B12470" w:rsidP="009517DD">
      <w:pPr>
        <w:rPr>
          <w:rFonts w:eastAsia="MS PGothic" w:cs="Tahoma"/>
          <w:i/>
          <w:sz w:val="18"/>
        </w:rPr>
      </w:pPr>
    </w:p>
    <w:p w:rsidR="00B12470" w:rsidRPr="00FF4A72" w:rsidRDefault="00B12470" w:rsidP="009517DD">
      <w:pPr>
        <w:spacing w:after="60"/>
        <w:rPr>
          <w:rFonts w:eastAsia="MS PGothic" w:cs="Tahoma"/>
          <w:lang w:eastAsia="ja-JP"/>
        </w:rPr>
      </w:pPr>
      <w:r w:rsidRPr="00FF4A72">
        <w:rPr>
          <w:rFonts w:eastAsia="MS PGothic" w:cs="Tahoma"/>
          <w:b/>
          <w:sz w:val="18"/>
          <w:lang w:val="ja-JP" w:eastAsia="ja-JP"/>
        </w:rPr>
        <w:t>エンタープライズ</w:t>
      </w:r>
      <w:r w:rsidRPr="00FF4A72">
        <w:rPr>
          <w:rFonts w:eastAsia="MS PGothic" w:cs="Tahoma"/>
          <w:b/>
          <w:sz w:val="18"/>
          <w:lang w:val="ja-JP" w:eastAsia="ja-JP"/>
        </w:rPr>
        <w:t xml:space="preserve"> </w:t>
      </w:r>
      <w:r w:rsidRPr="00FF4A72">
        <w:rPr>
          <w:rFonts w:eastAsia="MS PGothic" w:cs="Tahoma"/>
          <w:b/>
          <w:sz w:val="18"/>
          <w:lang w:val="ja-JP" w:eastAsia="ja-JP"/>
        </w:rPr>
        <w:t>アーキテクト</w:t>
      </w:r>
    </w:p>
    <w:p w:rsidR="00B12470" w:rsidRPr="00FF4A72" w:rsidRDefault="00B12470" w:rsidP="000A7002">
      <w:pPr>
        <w:pStyle w:val="msonormalcxspmiddle"/>
        <w:numPr>
          <w:ilvl w:val="0"/>
          <w:numId w:val="97"/>
        </w:numPr>
        <w:spacing w:before="0" w:beforeAutospacing="0" w:after="60" w:afterAutospacing="0"/>
        <w:ind w:left="630"/>
        <w:contextualSpacing/>
        <w:rPr>
          <w:rFonts w:ascii="Tahoma" w:eastAsia="MS PGothic" w:hAnsi="Tahoma" w:cs="Tahoma"/>
        </w:rPr>
      </w:pPr>
      <w:r w:rsidRPr="00FF4A72">
        <w:rPr>
          <w:rFonts w:ascii="Tahoma" w:eastAsia="MS PGothic" w:hAnsi="Tahoma" w:cs="Tahoma"/>
          <w:sz w:val="18"/>
          <w:lang w:val="ja-JP"/>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B12470" w:rsidRPr="00FF4A72" w:rsidRDefault="00B12470" w:rsidP="000A7002">
      <w:pPr>
        <w:pStyle w:val="msonormalcxspmiddle"/>
        <w:numPr>
          <w:ilvl w:val="0"/>
          <w:numId w:val="97"/>
        </w:numPr>
        <w:spacing w:before="0" w:beforeAutospacing="0" w:after="60" w:afterAutospacing="0"/>
        <w:ind w:left="630"/>
        <w:contextualSpacing/>
        <w:rPr>
          <w:rFonts w:ascii="Tahoma" w:eastAsia="MS PGothic" w:hAnsi="Tahoma" w:cs="Tahoma"/>
          <w:sz w:val="18"/>
        </w:rPr>
      </w:pPr>
      <w:r w:rsidRPr="00FF4A72">
        <w:rPr>
          <w:rFonts w:ascii="Tahoma" w:eastAsia="MS PGothic" w:hAnsi="Tahoma" w:cs="Tahoma"/>
          <w:sz w:val="18"/>
          <w:lang w:val="ja-JP"/>
        </w:rPr>
        <w:t>計画の進行状況について毎月ステータスの更新を行います。</w:t>
      </w:r>
    </w:p>
    <w:p w:rsidR="00B12470" w:rsidRPr="00FF4A72" w:rsidRDefault="00B12470" w:rsidP="000A7002">
      <w:pPr>
        <w:pStyle w:val="msonormalcxspmiddle"/>
        <w:numPr>
          <w:ilvl w:val="0"/>
          <w:numId w:val="97"/>
        </w:numPr>
        <w:spacing w:before="0" w:beforeAutospacing="0" w:after="0" w:afterAutospacing="0"/>
        <w:ind w:left="629" w:hanging="357"/>
        <w:contextualSpacing/>
        <w:rPr>
          <w:rFonts w:ascii="Tahoma" w:eastAsia="MS PGothic" w:hAnsi="Tahoma" w:cs="Tahoma"/>
          <w:sz w:val="18"/>
        </w:rPr>
      </w:pPr>
      <w:r w:rsidRPr="00FF4A72">
        <w:rPr>
          <w:rFonts w:ascii="Tahoma" w:eastAsia="MS PGothic" w:hAnsi="Tahoma" w:cs="Tahoma"/>
          <w:sz w:val="18"/>
          <w:lang w:val="ja-JP"/>
        </w:rPr>
        <w:t>提供を補完するマイクロソフトのリソース</w:t>
      </w:r>
      <w:r w:rsidRPr="00FF4A72">
        <w:rPr>
          <w:rFonts w:ascii="Tahoma" w:eastAsia="MS PGothic" w:hAnsi="Tahoma" w:cs="Tahoma"/>
          <w:sz w:val="18"/>
        </w:rPr>
        <w:t xml:space="preserve"> (Enterprise Strategy </w:t>
      </w:r>
      <w:r w:rsidRPr="00FF4A72">
        <w:rPr>
          <w:rFonts w:ascii="Tahoma" w:eastAsia="MS PGothic" w:hAnsi="Tahoma" w:cs="Tahoma"/>
          <w:sz w:val="18"/>
          <w:lang w:val="ja-JP"/>
        </w:rPr>
        <w:t>ネットワークおよびエンタープライズ</w:t>
      </w:r>
      <w:r w:rsidRPr="00FF4A72">
        <w:rPr>
          <w:rFonts w:ascii="Tahoma" w:eastAsia="MS PGothic" w:hAnsi="Tahoma" w:cs="Tahoma"/>
          <w:sz w:val="18"/>
        </w:rPr>
        <w:t xml:space="preserve"> </w:t>
      </w:r>
      <w:r w:rsidRPr="00FF4A72">
        <w:rPr>
          <w:rFonts w:ascii="Tahoma" w:eastAsia="MS PGothic" w:hAnsi="Tahoma" w:cs="Tahoma"/>
          <w:sz w:val="18"/>
          <w:lang w:val="ja-JP"/>
        </w:rPr>
        <w:t>サービス提供チーム</w:t>
      </w:r>
      <w:r w:rsidRPr="00FF4A72">
        <w:rPr>
          <w:rFonts w:ascii="Tahoma" w:eastAsia="MS PGothic" w:hAnsi="Tahoma" w:cs="Tahoma"/>
          <w:sz w:val="18"/>
        </w:rPr>
        <w:t xml:space="preserve">) </w:t>
      </w:r>
      <w:r w:rsidRPr="00FF4A72">
        <w:rPr>
          <w:rFonts w:ascii="Tahoma" w:eastAsia="MS PGothic" w:hAnsi="Tahoma" w:cs="Tahoma"/>
          <w:sz w:val="18"/>
          <w:lang w:val="ja-JP"/>
        </w:rPr>
        <w:t>を管理します。</w:t>
      </w:r>
    </w:p>
    <w:p w:rsidR="00B12470" w:rsidRPr="00FF4A72" w:rsidRDefault="00B12470" w:rsidP="00562A76">
      <w:pPr>
        <w:rPr>
          <w:rFonts w:eastAsia="MS PGothic" w:cs="Tahoma"/>
          <w:sz w:val="18"/>
          <w:lang w:eastAsia="ja-JP"/>
        </w:rPr>
      </w:pPr>
    </w:p>
    <w:p w:rsidR="00B12470" w:rsidRPr="00FF4A72" w:rsidRDefault="00B12470" w:rsidP="00562A76">
      <w:pPr>
        <w:rPr>
          <w:rFonts w:eastAsia="MS PGothic" w:cs="Tahoma"/>
          <w:lang w:eastAsia="ja-JP"/>
        </w:rPr>
      </w:pPr>
      <w:r w:rsidRPr="00FF4A72">
        <w:rPr>
          <w:rFonts w:eastAsia="MS PGothic" w:cs="Tahoma"/>
          <w:b/>
          <w:sz w:val="18"/>
          <w:lang w:val="ja-JP" w:eastAsia="ja-JP"/>
        </w:rPr>
        <w:t>エンタープライズ</w:t>
      </w:r>
      <w:r w:rsidRPr="00FF4A72">
        <w:rPr>
          <w:rFonts w:eastAsia="MS PGothic" w:cs="Tahoma"/>
          <w:b/>
          <w:sz w:val="18"/>
          <w:lang w:val="ja-JP" w:eastAsia="ja-JP"/>
        </w:rPr>
        <w:t xml:space="preserve"> </w:t>
      </w:r>
      <w:r w:rsidRPr="00FF4A72">
        <w:rPr>
          <w:rFonts w:eastAsia="MS PGothic" w:cs="Tahoma"/>
          <w:b/>
          <w:sz w:val="18"/>
          <w:lang w:val="ja-JP" w:eastAsia="ja-JP"/>
        </w:rPr>
        <w:t>サービス提供チーム</w:t>
      </w:r>
    </w:p>
    <w:p w:rsidR="00B12470" w:rsidRPr="00FF4A72" w:rsidRDefault="00B12470" w:rsidP="000A7002">
      <w:pPr>
        <w:pStyle w:val="msonormalcxspmiddle"/>
        <w:numPr>
          <w:ilvl w:val="0"/>
          <w:numId w:val="97"/>
        </w:numPr>
        <w:spacing w:before="0" w:beforeAutospacing="0" w:after="0" w:afterAutospacing="0"/>
        <w:ind w:left="630"/>
        <w:contextualSpacing/>
        <w:rPr>
          <w:rFonts w:ascii="Tahoma" w:eastAsia="MS PGothic" w:hAnsi="Tahoma" w:cs="Tahoma"/>
          <w:sz w:val="18"/>
        </w:rPr>
      </w:pPr>
      <w:r w:rsidRPr="00FF4A72">
        <w:rPr>
          <w:rFonts w:ascii="Tahoma" w:eastAsia="MS PGothic" w:hAnsi="Tahoma" w:cs="Tahoma"/>
          <w:sz w:val="18"/>
          <w:lang w:val="ja-JP"/>
        </w:rPr>
        <w:t>マイクロソフトのサービスおよび</w:t>
      </w:r>
      <w:r w:rsidRPr="00FF4A72">
        <w:rPr>
          <w:rFonts w:ascii="Tahoma" w:eastAsia="MS PGothic" w:hAnsi="Tahoma" w:cs="Tahoma"/>
          <w:sz w:val="18"/>
        </w:rPr>
        <w:t xml:space="preserve"> Services Centers of Excellence (CoE) </w:t>
      </w:r>
      <w:r w:rsidRPr="00FF4A72">
        <w:rPr>
          <w:rFonts w:ascii="Tahoma" w:eastAsia="MS PGothic" w:hAnsi="Tahoma" w:cs="Tahoma"/>
          <w:sz w:val="18"/>
          <w:lang w:val="ja-JP"/>
        </w:rPr>
        <w:t>のリソースを含みます。</w:t>
      </w:r>
    </w:p>
    <w:p w:rsidR="00B12470" w:rsidRPr="00FF4A72" w:rsidRDefault="00B12470" w:rsidP="000A7002">
      <w:pPr>
        <w:pStyle w:val="msonormalcxspmiddle"/>
        <w:numPr>
          <w:ilvl w:val="0"/>
          <w:numId w:val="97"/>
        </w:numPr>
        <w:spacing w:before="0" w:beforeAutospacing="0" w:after="0" w:afterAutospacing="0"/>
        <w:ind w:left="630"/>
        <w:contextualSpacing/>
        <w:rPr>
          <w:rFonts w:ascii="Tahoma" w:eastAsia="MS PGothic" w:hAnsi="Tahoma" w:cs="Tahoma"/>
          <w:sz w:val="18"/>
        </w:rPr>
      </w:pPr>
      <w:r w:rsidRPr="00FF4A72">
        <w:rPr>
          <w:rFonts w:ascii="Tahoma" w:eastAsia="MS PGothic" w:hAnsi="Tahoma" w:cs="Tahoma"/>
          <w:sz w:val="18"/>
          <w:lang w:val="ja-JP"/>
        </w:rPr>
        <w:t>その部門の専門家を利用して、エンタープライズ</w:t>
      </w:r>
      <w:r w:rsidRPr="00FF4A72">
        <w:rPr>
          <w:rFonts w:ascii="Tahoma" w:eastAsia="MS PGothic" w:hAnsi="Tahoma" w:cs="Tahoma"/>
          <w:sz w:val="18"/>
        </w:rPr>
        <w:t xml:space="preserve"> </w:t>
      </w:r>
      <w:r w:rsidRPr="00FF4A72">
        <w:rPr>
          <w:rFonts w:ascii="Tahoma" w:eastAsia="MS PGothic" w:hAnsi="Tahoma" w:cs="Tahoma"/>
          <w:sz w:val="18"/>
          <w:lang w:val="ja-JP"/>
        </w:rPr>
        <w:t>アーキテクトをサポートします。</w:t>
      </w:r>
    </w:p>
    <w:p w:rsidR="00B12470" w:rsidRPr="00FF4A72" w:rsidRDefault="00B12470" w:rsidP="000A7002">
      <w:pPr>
        <w:pStyle w:val="msonormalcxspmiddle"/>
        <w:numPr>
          <w:ilvl w:val="0"/>
          <w:numId w:val="97"/>
        </w:numPr>
        <w:spacing w:before="0" w:beforeAutospacing="0" w:after="0" w:afterAutospacing="0"/>
        <w:ind w:left="630"/>
        <w:contextualSpacing/>
        <w:rPr>
          <w:rFonts w:ascii="Tahoma" w:eastAsia="MS PGothic" w:hAnsi="Tahoma" w:cs="Tahoma"/>
        </w:rPr>
      </w:pPr>
      <w:r w:rsidRPr="00FF4A72">
        <w:rPr>
          <w:rFonts w:ascii="Tahoma" w:eastAsia="MS PGothic" w:hAnsi="Tahoma" w:cs="Tahoma"/>
          <w:sz w:val="18"/>
          <w:lang w:val="ja-JP"/>
        </w:rPr>
        <w:t>お客様に対し、ベスト</w:t>
      </w:r>
      <w:r w:rsidRPr="00FF4A72">
        <w:rPr>
          <w:rFonts w:ascii="Tahoma" w:eastAsia="MS PGothic" w:hAnsi="Tahoma" w:cs="Tahoma"/>
          <w:sz w:val="18"/>
        </w:rPr>
        <w:t xml:space="preserve"> </w:t>
      </w:r>
      <w:r w:rsidRPr="00FF4A72">
        <w:rPr>
          <w:rFonts w:ascii="Tahoma" w:eastAsia="MS PGothic" w:hAnsi="Tahoma" w:cs="Tahoma"/>
          <w:sz w:val="18"/>
          <w:lang w:val="ja-JP"/>
        </w:rPr>
        <w:t>プラクティスに関するアドバイス、マイクロソフトのテクノロジに関する特定のガイダンス、および参照アーキテクチャを提供します。</w:t>
      </w:r>
    </w:p>
    <w:p w:rsidR="00B12470" w:rsidRPr="00FF4A72" w:rsidRDefault="00B12470" w:rsidP="00562A76">
      <w:pPr>
        <w:pStyle w:val="msonormalcxspmiddle"/>
        <w:spacing w:before="0" w:beforeAutospacing="0" w:after="0" w:afterAutospacing="0"/>
        <w:ind w:left="630"/>
        <w:contextualSpacing/>
        <w:rPr>
          <w:rFonts w:ascii="Tahoma" w:eastAsia="MS PGothic" w:hAnsi="Tahoma" w:cs="Tahoma"/>
          <w:sz w:val="18"/>
        </w:rPr>
      </w:pPr>
    </w:p>
    <w:p w:rsidR="00B12470" w:rsidRPr="00FF4A72" w:rsidRDefault="00B12470" w:rsidP="00562A76">
      <w:pPr>
        <w:rPr>
          <w:rFonts w:eastAsia="MS PGothic" w:cs="Tahoma"/>
          <w:color w:val="000000"/>
          <w:sz w:val="18"/>
          <w:lang w:val="ja-JP" w:eastAsia="ja-JP"/>
        </w:rPr>
      </w:pPr>
      <w:r w:rsidRPr="00FF4A72">
        <w:rPr>
          <w:rFonts w:eastAsia="MS PGothic" w:cs="Tahoma"/>
          <w:b/>
          <w:color w:val="000000"/>
          <w:sz w:val="18"/>
          <w:lang w:val="ja-JP" w:eastAsia="ja-JP"/>
        </w:rPr>
        <w:lastRenderedPageBreak/>
        <w:t>サービス提供計画</w:t>
      </w:r>
      <w:r w:rsidRPr="00FF4A72">
        <w:rPr>
          <w:rFonts w:eastAsia="MS PGothic" w:cs="Tahoma"/>
          <w:b/>
          <w:color w:val="000000"/>
          <w:sz w:val="18"/>
          <w:lang w:eastAsia="ja-JP"/>
        </w:rPr>
        <w:t xml:space="preserve"> (SDP): </w:t>
      </w:r>
      <w:r w:rsidRPr="00FF4A72">
        <w:rPr>
          <w:rFonts w:eastAsia="MS PGothic" w:cs="Tahoma"/>
          <w:color w:val="000000"/>
          <w:sz w:val="18"/>
          <w:lang w:val="ja-JP" w:eastAsia="ja-JP"/>
        </w:rPr>
        <w:t>エンタープライズ</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アーキテクトがお客様のエグゼクティブ</w:t>
      </w:r>
      <w:r w:rsidRPr="00FF4A72">
        <w:rPr>
          <w:rFonts w:eastAsia="MS PGothic" w:cs="Tahoma"/>
          <w:color w:val="000000"/>
          <w:sz w:val="18"/>
          <w:lang w:eastAsia="ja-JP"/>
        </w:rPr>
        <w:t xml:space="preserve"> </w:t>
      </w:r>
      <w:r w:rsidRPr="00FF4A72">
        <w:rPr>
          <w:rFonts w:eastAsia="MS PGothic" w:cs="Tahoma"/>
          <w:color w:val="000000"/>
          <w:sz w:val="18"/>
          <w:lang w:val="ja-JP" w:eastAsia="ja-JP"/>
        </w:rPr>
        <w:t>スポンサー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またはその代理人</w:t>
      </w:r>
      <w:r w:rsidRPr="00FF4A72">
        <w:rPr>
          <w:rFonts w:eastAsia="MS PGothic" w:cs="Tahoma"/>
          <w:color w:val="000000"/>
          <w:sz w:val="18"/>
          <w:lang w:eastAsia="ja-JP"/>
        </w:rPr>
        <w:t xml:space="preserve">) </w:t>
      </w:r>
      <w:r w:rsidRPr="00FF4A72">
        <w:rPr>
          <w:rFonts w:eastAsia="MS PGothic" w:cs="Tahoma"/>
          <w:color w:val="000000"/>
          <w:sz w:val="18"/>
          <w:lang w:val="ja-JP" w:eastAsia="ja-JP"/>
        </w:rPr>
        <w:t>と協議して作成する、サービスの提供プロセスについて大まかに説明することを目的とした計画文書で、頻繁に改訂されます。その内容として、イニシアチブの適用範囲の詳細、提供スケジュール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予定</w:t>
      </w:r>
      <w:r w:rsidRPr="00FF4A72">
        <w:rPr>
          <w:rFonts w:eastAsia="MS PGothic" w:cs="Tahoma"/>
          <w:color w:val="000000"/>
          <w:sz w:val="18"/>
          <w:lang w:val="ja-JP" w:eastAsia="ja-JP"/>
        </w:rPr>
        <w:t>)</w:t>
      </w:r>
      <w:r w:rsidRPr="00FF4A72">
        <w:rPr>
          <w:rFonts w:eastAsia="MS PGothic" w:cs="Tahoma"/>
          <w:color w:val="000000"/>
          <w:sz w:val="18"/>
          <w:lang w:val="ja-JP" w:eastAsia="ja-JP"/>
        </w:rPr>
        <w:t>、リソースの要件、役割と責任、および実装管理プロセスを含みます。</w:t>
      </w:r>
    </w:p>
    <w:p w:rsidR="00B12470" w:rsidRPr="00FF4A72" w:rsidRDefault="00B12470" w:rsidP="00562A76">
      <w:pPr>
        <w:rPr>
          <w:rFonts w:eastAsia="MS PGothic" w:cs="Tahoma"/>
          <w:color w:val="000000"/>
          <w:sz w:val="18"/>
          <w:lang w:eastAsia="ja-JP"/>
        </w:rPr>
      </w:pPr>
    </w:p>
    <w:p w:rsidR="00B12470" w:rsidRPr="00FF4A72" w:rsidRDefault="00B12470" w:rsidP="00562A76">
      <w:pPr>
        <w:rPr>
          <w:rFonts w:eastAsia="MS PGothic" w:cs="Tahoma"/>
          <w:lang w:eastAsia="ja-JP"/>
        </w:rPr>
      </w:pPr>
      <w:r w:rsidRPr="00FF4A72">
        <w:rPr>
          <w:rFonts w:eastAsia="MS PGothic" w:cs="Tahoma"/>
          <w:color w:val="000000"/>
          <w:sz w:val="18"/>
          <w:lang w:val="ja-JP" w:eastAsia="ja-JP"/>
        </w:rPr>
        <w:t xml:space="preserve">SDP </w:t>
      </w:r>
      <w:r w:rsidRPr="00FF4A72">
        <w:rPr>
          <w:rFonts w:eastAsia="MS PGothic" w:cs="Tahoma"/>
          <w:color w:val="000000"/>
          <w:sz w:val="18"/>
          <w:lang w:val="ja-JP" w:eastAsia="ja-JP"/>
        </w:rPr>
        <w:t>には、エンタープライズ</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アーキテクトまたはその他のリソースによる、目的の成果を挙げるためのさらなる取り組みを必要とする、</w:t>
      </w:r>
      <w:r w:rsidRPr="00FF4A72">
        <w:rPr>
          <w:rFonts w:eastAsia="MS PGothic" w:cs="Tahoma"/>
          <w:color w:val="000000"/>
          <w:sz w:val="18"/>
          <w:lang w:val="ja-JP" w:eastAsia="ja-JP"/>
        </w:rPr>
        <w:t xml:space="preserve">Enterprise Strategy </w:t>
      </w:r>
      <w:r w:rsidRPr="00FF4A72">
        <w:rPr>
          <w:rFonts w:eastAsia="MS PGothic" w:cs="Tahoma"/>
          <w:color w:val="000000"/>
          <w:sz w:val="18"/>
          <w:lang w:val="ja-JP" w:eastAsia="ja-JP"/>
        </w:rPr>
        <w:t>サービスからの主な推奨事項も含まれます。</w:t>
      </w:r>
      <w:r w:rsidRPr="00FF4A72">
        <w:rPr>
          <w:rFonts w:eastAsia="MS PGothic" w:cs="Tahoma"/>
          <w:color w:val="000000"/>
          <w:sz w:val="18"/>
          <w:lang w:val="ja-JP" w:eastAsia="ja-JP"/>
        </w:rPr>
        <w:t xml:space="preserve">SDP </w:t>
      </w:r>
      <w:r w:rsidRPr="00FF4A72">
        <w:rPr>
          <w:rFonts w:eastAsia="MS PGothic" w:cs="Tahoma"/>
          <w:color w:val="000000"/>
          <w:sz w:val="18"/>
          <w:lang w:val="ja-JP" w:eastAsia="ja-JP"/>
        </w:rPr>
        <w:t>に記載されているタイムライン、日付、および提供スケジュールはすべて推定であり、サービスによって異なる場合があります。</w:t>
      </w:r>
    </w:p>
    <w:p w:rsidR="00B12470" w:rsidRPr="00FF4A72" w:rsidRDefault="00B12470" w:rsidP="009517DD">
      <w:pPr>
        <w:rPr>
          <w:rFonts w:eastAsia="MS PGothic" w:cs="Tahoma"/>
          <w:b/>
          <w:sz w:val="18"/>
          <w:lang w:eastAsia="ja-JP"/>
        </w:rPr>
      </w:pPr>
    </w:p>
    <w:p w:rsidR="00B12470" w:rsidRPr="00FF4A72" w:rsidRDefault="00B12470" w:rsidP="00880F9B">
      <w:pPr>
        <w:spacing w:after="120"/>
        <w:rPr>
          <w:rFonts w:eastAsia="MS PGothic" w:cs="Tahoma"/>
          <w:b/>
          <w:sz w:val="18"/>
          <w:lang w:eastAsia="ja-JP"/>
        </w:rPr>
      </w:pPr>
      <w:r w:rsidRPr="00FF4A72">
        <w:rPr>
          <w:rFonts w:eastAsia="MS PGothic" w:cs="Tahoma"/>
          <w:b/>
          <w:sz w:val="22"/>
          <w:lang w:val="ja-JP" w:eastAsia="ja-JP"/>
        </w:rPr>
        <w:t>プログラム特典</w:t>
      </w:r>
    </w:p>
    <w:p w:rsidR="00B12470" w:rsidRPr="00FF4A72" w:rsidRDefault="00B12470" w:rsidP="00837DAE">
      <w:pPr>
        <w:rPr>
          <w:rFonts w:eastAsia="MS PGothic" w:cs="Tahoma"/>
          <w:sz w:val="18"/>
          <w:lang w:val="ja-JP" w:eastAsia="ja-JP"/>
        </w:rPr>
      </w:pPr>
      <w:bookmarkStart w:id="1015" w:name="EnterpriseStrategyLibrary"/>
      <w:r w:rsidRPr="00FF4A72">
        <w:rPr>
          <w:rFonts w:eastAsia="MS PGothic" w:cs="Tahoma"/>
          <w:sz w:val="18"/>
          <w:lang w:val="ja-JP" w:eastAsia="ja-JP"/>
        </w:rPr>
        <w:t>契約期間を通して以下のプログラム特典をご利用いただけます。</w:t>
      </w:r>
    </w:p>
    <w:p w:rsidR="00B12470" w:rsidRPr="00FF4A72" w:rsidRDefault="00B12470" w:rsidP="00837DAE">
      <w:pPr>
        <w:rPr>
          <w:rFonts w:eastAsia="MS PGothic" w:cs="Tahoma"/>
          <w:lang w:eastAsia="ja-JP"/>
        </w:rPr>
      </w:pPr>
    </w:p>
    <w:bookmarkEnd w:id="1015"/>
    <w:p w:rsidR="00B12470" w:rsidRPr="00FF4A72" w:rsidRDefault="00B12470" w:rsidP="00837DAE">
      <w:pPr>
        <w:pStyle w:val="24"/>
        <w:numPr>
          <w:ilvl w:val="0"/>
          <w:numId w:val="98"/>
        </w:numPr>
        <w:rPr>
          <w:rFonts w:ascii="Tahoma" w:eastAsia="MS PGothic" w:hAnsi="Tahoma" w:cs="Tahoma"/>
          <w:lang w:eastAsia="ja-JP"/>
        </w:rPr>
      </w:pPr>
      <w:r w:rsidRPr="00FF4A72">
        <w:rPr>
          <w:rFonts w:ascii="Tahoma" w:eastAsia="MS PGothic" w:hAnsi="Tahoma" w:cs="Tahoma"/>
          <w:b/>
          <w:color w:val="000000"/>
          <w:sz w:val="18"/>
          <w:lang w:val="ja-JP" w:eastAsia="ja-JP"/>
        </w:rPr>
        <w:t xml:space="preserve">Enterprise Strategy </w:t>
      </w:r>
      <w:r w:rsidRPr="00FF4A72">
        <w:rPr>
          <w:rFonts w:ascii="Tahoma" w:eastAsia="MS PGothic" w:hAnsi="Tahoma" w:cs="Tahoma"/>
          <w:b/>
          <w:color w:val="000000"/>
          <w:sz w:val="18"/>
          <w:lang w:val="ja-JP" w:eastAsia="ja-JP"/>
        </w:rPr>
        <w:t>ネットワーク</w:t>
      </w:r>
      <w:r w:rsidRPr="00FF4A72">
        <w:rPr>
          <w:rFonts w:ascii="Tahoma" w:eastAsia="MS PGothic" w:hAnsi="Tahoma" w:cs="Tahoma"/>
          <w:b/>
          <w:color w:val="000000"/>
          <w:sz w:val="18"/>
          <w:lang w:val="ja-JP" w:eastAsia="ja-JP"/>
        </w:rPr>
        <w:t xml:space="preserve">: </w:t>
      </w:r>
      <w:r w:rsidRPr="00FF4A72">
        <w:rPr>
          <w:rFonts w:ascii="Tahoma" w:eastAsia="MS PGothic" w:hAnsi="Tahoma" w:cs="Tahoma"/>
          <w:color w:val="000000"/>
          <w:sz w:val="18"/>
          <w:lang w:val="ja-JP" w:eastAsia="ja-JP"/>
        </w:rPr>
        <w:t>マイクロソフトの研究開発チーム、およびマイクロソフト全体のその部門の専門家との完全な連携を提供します。</w:t>
      </w:r>
    </w:p>
    <w:p w:rsidR="00B12470" w:rsidRPr="00FF4A72" w:rsidRDefault="00B12470" w:rsidP="00837DAE">
      <w:pPr>
        <w:numPr>
          <w:ilvl w:val="0"/>
          <w:numId w:val="98"/>
        </w:numPr>
        <w:rPr>
          <w:rFonts w:eastAsia="MS PGothic" w:cs="Tahoma"/>
          <w:b/>
          <w:color w:val="000000"/>
          <w:sz w:val="18"/>
          <w:lang w:eastAsia="ja-JP"/>
        </w:rPr>
      </w:pPr>
      <w:r w:rsidRPr="00FF4A72">
        <w:rPr>
          <w:rFonts w:eastAsia="MS PGothic" w:cs="Tahoma"/>
          <w:b/>
          <w:sz w:val="18"/>
          <w:lang w:val="ja-JP" w:eastAsia="ja-JP"/>
        </w:rPr>
        <w:t xml:space="preserve">Enterprise Strategy </w:t>
      </w:r>
      <w:r w:rsidRPr="00FF4A72">
        <w:rPr>
          <w:rFonts w:eastAsia="MS PGothic" w:cs="Tahoma"/>
          <w:b/>
          <w:sz w:val="18"/>
          <w:lang w:val="ja-JP" w:eastAsia="ja-JP"/>
        </w:rPr>
        <w:t>ライブラリ</w:t>
      </w:r>
      <w:r w:rsidRPr="00FF4A72">
        <w:rPr>
          <w:rFonts w:eastAsia="MS PGothic" w:cs="Tahoma"/>
          <w:b/>
          <w:sz w:val="18"/>
          <w:lang w:val="ja-JP" w:eastAsia="ja-JP"/>
        </w:rPr>
        <w:t xml:space="preserve">: </w:t>
      </w:r>
      <w:r w:rsidRPr="00FF4A72">
        <w:rPr>
          <w:rFonts w:eastAsia="MS PGothic" w:cs="Tahoma"/>
          <w:sz w:val="18"/>
          <w:lang w:val="ja-JP" w:eastAsia="ja-JP"/>
        </w:rPr>
        <w:t>業種関連の情報およびベンチマーク</w:t>
      </w:r>
      <w:r w:rsidRPr="00FF4A72">
        <w:rPr>
          <w:rFonts w:eastAsia="MS PGothic" w:cs="Tahoma"/>
          <w:sz w:val="18"/>
          <w:lang w:val="ja-JP" w:eastAsia="ja-JP"/>
        </w:rPr>
        <w:t xml:space="preserve"> </w:t>
      </w:r>
      <w:r w:rsidRPr="00FF4A72">
        <w:rPr>
          <w:rFonts w:eastAsia="MS PGothic" w:cs="Tahoma"/>
          <w:sz w:val="18"/>
          <w:lang w:val="ja-JP" w:eastAsia="ja-JP"/>
        </w:rPr>
        <w:t>ツール、エンタープライズおよびテクノロジ</w:t>
      </w:r>
      <w:r w:rsidRPr="00FF4A72">
        <w:rPr>
          <w:rFonts w:eastAsia="MS PGothic" w:cs="Tahoma"/>
          <w:sz w:val="18"/>
          <w:lang w:val="ja-JP" w:eastAsia="ja-JP"/>
        </w:rPr>
        <w:t xml:space="preserve"> </w:t>
      </w:r>
      <w:r w:rsidRPr="00FF4A72">
        <w:rPr>
          <w:rFonts w:eastAsia="MS PGothic" w:cs="Tahoma"/>
          <w:sz w:val="18"/>
          <w:lang w:val="ja-JP" w:eastAsia="ja-JP"/>
        </w:rPr>
        <w:t>アーキテクチャ、ならびに参照モデルおよびメソッドなど、さまざまなマテリアルを含みます。</w:t>
      </w:r>
    </w:p>
    <w:p w:rsidR="00B12470" w:rsidRPr="00FF4A72" w:rsidRDefault="00B12470" w:rsidP="00837DAE">
      <w:pPr>
        <w:rPr>
          <w:rFonts w:eastAsia="MS PGothic" w:cs="Tahoma"/>
          <w:b/>
          <w:color w:val="000000"/>
          <w:sz w:val="18"/>
          <w:lang w:eastAsia="ja-JP"/>
        </w:rPr>
      </w:pPr>
    </w:p>
    <w:p w:rsidR="00B12470" w:rsidRPr="00FF4A72" w:rsidRDefault="00B12470" w:rsidP="00880F9B">
      <w:pPr>
        <w:spacing w:after="120"/>
        <w:rPr>
          <w:rFonts w:eastAsia="MS PGothic" w:cs="Tahoma"/>
          <w:b/>
          <w:color w:val="000000"/>
          <w:sz w:val="18"/>
        </w:rPr>
      </w:pPr>
      <w:r w:rsidRPr="00FF4A72">
        <w:rPr>
          <w:rFonts w:eastAsia="MS PGothic" w:cs="Tahoma"/>
          <w:b/>
          <w:color w:val="000000"/>
          <w:sz w:val="22"/>
        </w:rPr>
        <w:t xml:space="preserve">Enterprise Strategy </w:t>
      </w:r>
      <w:r w:rsidRPr="00FF4A72">
        <w:rPr>
          <w:rFonts w:eastAsia="MS PGothic" w:cs="Tahoma"/>
          <w:b/>
          <w:color w:val="000000"/>
          <w:sz w:val="22"/>
          <w:lang w:val="ja-JP"/>
        </w:rPr>
        <w:t>サービス</w:t>
      </w:r>
      <w:r w:rsidRPr="00FF4A72">
        <w:rPr>
          <w:rFonts w:eastAsia="MS PGothic" w:cs="Tahoma"/>
          <w:b/>
          <w:color w:val="000000"/>
          <w:sz w:val="22"/>
        </w:rPr>
        <w:t xml:space="preserve"> </w:t>
      </w:r>
      <w:r w:rsidRPr="00FF4A72">
        <w:rPr>
          <w:rFonts w:eastAsia="MS PGothic" w:cs="Tahoma"/>
          <w:b/>
          <w:color w:val="000000"/>
          <w:sz w:val="22"/>
          <w:lang w:val="ja-JP"/>
        </w:rPr>
        <w:t>モジュール</w:t>
      </w:r>
    </w:p>
    <w:p w:rsidR="00B12470" w:rsidRPr="00FF4A72" w:rsidRDefault="00B12470" w:rsidP="00880F9B">
      <w:pPr>
        <w:rPr>
          <w:rFonts w:eastAsia="MS PGothic" w:cs="Tahoma"/>
          <w:sz w:val="18"/>
          <w:lang w:eastAsia="ja-JP"/>
        </w:rPr>
      </w:pPr>
      <w:r w:rsidRPr="00FF4A72">
        <w:rPr>
          <w:rFonts w:eastAsia="MS PGothic" w:cs="Tahoma"/>
          <w:sz w:val="18"/>
        </w:rPr>
        <w:t xml:space="preserve">Enterprise Strategy </w:t>
      </w:r>
      <w:r w:rsidRPr="00FF4A72">
        <w:rPr>
          <w:rFonts w:eastAsia="MS PGothic" w:cs="Tahoma"/>
          <w:sz w:val="18"/>
          <w:lang w:val="ja-JP"/>
        </w:rPr>
        <w:t>サービスには、サービス提供計画の記載に従い、以下の</w:t>
      </w:r>
      <w:r w:rsidRPr="00FF4A72">
        <w:rPr>
          <w:rFonts w:eastAsia="MS PGothic" w:cs="Tahoma"/>
          <w:sz w:val="18"/>
        </w:rPr>
        <w:t xml:space="preserve"> 1 </w:t>
      </w:r>
      <w:r w:rsidRPr="00FF4A72">
        <w:rPr>
          <w:rFonts w:eastAsia="MS PGothic" w:cs="Tahoma"/>
          <w:sz w:val="18"/>
          <w:lang w:val="ja-JP"/>
        </w:rPr>
        <w:t>つ以上の</w:t>
      </w:r>
      <w:r w:rsidRPr="00FF4A72">
        <w:rPr>
          <w:rFonts w:eastAsia="MS PGothic" w:cs="Tahoma"/>
          <w:sz w:val="18"/>
        </w:rPr>
        <w:t xml:space="preserve"> Enterprise Strategy </w:t>
      </w:r>
      <w:r w:rsidRPr="00FF4A72">
        <w:rPr>
          <w:rFonts w:eastAsia="MS PGothic" w:cs="Tahoma"/>
          <w:sz w:val="18"/>
          <w:lang w:val="ja-JP"/>
        </w:rPr>
        <w:t>サービス</w:t>
      </w:r>
      <w:r w:rsidRPr="00FF4A72">
        <w:rPr>
          <w:rFonts w:eastAsia="MS PGothic" w:cs="Tahoma"/>
          <w:sz w:val="18"/>
        </w:rPr>
        <w:t xml:space="preserve"> </w:t>
      </w:r>
      <w:r w:rsidRPr="00FF4A72">
        <w:rPr>
          <w:rFonts w:eastAsia="MS PGothic" w:cs="Tahoma"/>
          <w:sz w:val="18"/>
          <w:lang w:val="ja-JP"/>
        </w:rPr>
        <w:t>モジュールが含まれます。</w:t>
      </w:r>
    </w:p>
    <w:p w:rsidR="00B12470" w:rsidRPr="00FF4A72" w:rsidRDefault="00B12470" w:rsidP="00880F9B">
      <w:pPr>
        <w:rPr>
          <w:rFonts w:eastAsia="MS PGothic" w:cs="Tahoma"/>
          <w:sz w:val="18"/>
          <w:lang w:eastAsia="ja-JP"/>
        </w:rPr>
      </w:pPr>
    </w:p>
    <w:p w:rsidR="00B12470" w:rsidRPr="00FF4A72" w:rsidRDefault="00B12470" w:rsidP="00880F9B">
      <w:pPr>
        <w:numPr>
          <w:ilvl w:val="0"/>
          <w:numId w:val="99"/>
        </w:numPr>
        <w:rPr>
          <w:rFonts w:eastAsia="MS PGothic" w:cs="Tahoma"/>
          <w:lang w:eastAsia="ja-JP"/>
        </w:rPr>
      </w:pPr>
      <w:r w:rsidRPr="00FF4A72">
        <w:rPr>
          <w:rFonts w:eastAsia="MS PGothic" w:cs="Tahoma"/>
          <w:b/>
          <w:sz w:val="18"/>
          <w:lang w:val="ja-JP" w:eastAsia="ja-JP"/>
        </w:rPr>
        <w:t>価値発見ワークショップ</w:t>
      </w:r>
      <w:r w:rsidRPr="00FF4A72">
        <w:rPr>
          <w:rFonts w:eastAsia="MS PGothic" w:cs="Tahoma"/>
          <w:b/>
          <w:sz w:val="18"/>
          <w:lang w:eastAsia="ja-JP"/>
        </w:rPr>
        <w:t xml:space="preserve">: </w:t>
      </w:r>
      <w:r w:rsidRPr="00FF4A72">
        <w:rPr>
          <w:rFonts w:eastAsia="MS PGothic" w:cs="Tahoma"/>
          <w:sz w:val="18"/>
          <w:lang w:val="ja-JP" w:eastAsia="ja-JP"/>
        </w:rPr>
        <w:t>このワークショップは、ビジネスおよび</w:t>
      </w:r>
      <w:r w:rsidRPr="00FF4A72">
        <w:rPr>
          <w:rFonts w:eastAsia="MS PGothic" w:cs="Tahoma"/>
          <w:sz w:val="18"/>
          <w:lang w:eastAsia="ja-JP"/>
        </w:rPr>
        <w:t xml:space="preserve"> IT </w:t>
      </w:r>
      <w:r w:rsidRPr="00FF4A72">
        <w:rPr>
          <w:rFonts w:eastAsia="MS PGothic" w:cs="Tahoma"/>
          <w:sz w:val="18"/>
          <w:lang w:val="ja-JP" w:eastAsia="ja-JP"/>
        </w:rPr>
        <w:t>関係者による、お客様のコンテキスト</w:t>
      </w:r>
      <w:r w:rsidRPr="00FF4A72">
        <w:rPr>
          <w:rFonts w:eastAsia="MS PGothic" w:cs="Tahoma"/>
          <w:sz w:val="18"/>
          <w:lang w:eastAsia="ja-JP"/>
        </w:rPr>
        <w:t xml:space="preserve"> </w:t>
      </w:r>
      <w:r w:rsidRPr="00FF4A72">
        <w:rPr>
          <w:rFonts w:eastAsia="MS PGothic" w:cs="Tahoma"/>
          <w:sz w:val="18"/>
          <w:lang w:val="ja-JP" w:eastAsia="ja-JP"/>
        </w:rPr>
        <w:t>レポートおよび機会の概要の開発と作成を支援することを目的としています。</w:t>
      </w:r>
    </w:p>
    <w:p w:rsidR="00B12470" w:rsidRPr="00FF4A72" w:rsidRDefault="00B12470" w:rsidP="00880F9B">
      <w:pPr>
        <w:numPr>
          <w:ilvl w:val="0"/>
          <w:numId w:val="99"/>
        </w:numPr>
        <w:rPr>
          <w:rFonts w:eastAsia="MS PGothic" w:cs="Tahoma"/>
          <w:lang w:eastAsia="ja-JP"/>
        </w:rPr>
      </w:pPr>
      <w:r w:rsidRPr="00FF4A72">
        <w:rPr>
          <w:rFonts w:eastAsia="MS PGothic" w:cs="Tahoma"/>
          <w:b/>
          <w:sz w:val="18"/>
          <w:lang w:eastAsia="ja-JP"/>
        </w:rPr>
        <w:t xml:space="preserve">Enterprise Agreement </w:t>
      </w:r>
      <w:r w:rsidRPr="00FF4A72">
        <w:rPr>
          <w:rFonts w:eastAsia="MS PGothic" w:cs="Tahoma"/>
          <w:b/>
          <w:sz w:val="18"/>
          <w:lang w:val="ja-JP" w:eastAsia="ja-JP"/>
        </w:rPr>
        <w:t>価値ロードマップ</w:t>
      </w:r>
      <w:r w:rsidRPr="00FF4A72">
        <w:rPr>
          <w:rFonts w:eastAsia="MS PGothic" w:cs="Tahoma"/>
          <w:b/>
          <w:sz w:val="18"/>
          <w:lang w:eastAsia="ja-JP"/>
        </w:rPr>
        <w:t xml:space="preserve">: </w:t>
      </w:r>
      <w:r w:rsidRPr="00FF4A72">
        <w:rPr>
          <w:rFonts w:eastAsia="MS PGothic" w:cs="Tahoma"/>
          <w:sz w:val="18"/>
          <w:lang w:val="ja-JP" w:eastAsia="ja-JP"/>
        </w:rPr>
        <w:t>マイクロソフトのサービスおよびソフトウェアに対する投資のビジネス価値を定量化する関連イニシアチブについて、ロードマップおよび主要業績評価指標</w:t>
      </w:r>
      <w:r w:rsidRPr="00FF4A72">
        <w:rPr>
          <w:rFonts w:eastAsia="MS PGothic" w:cs="Tahoma"/>
          <w:sz w:val="18"/>
          <w:lang w:eastAsia="ja-JP"/>
        </w:rPr>
        <w:t xml:space="preserve"> (KPI) </w:t>
      </w:r>
      <w:r w:rsidRPr="00FF4A72">
        <w:rPr>
          <w:rFonts w:eastAsia="MS PGothic" w:cs="Tahoma"/>
          <w:sz w:val="18"/>
          <w:lang w:val="ja-JP" w:eastAsia="ja-JP"/>
        </w:rPr>
        <w:t>を提供します。これには、投資の展開および導入に要する時間を短縮するための一連の推奨事項が含まれます。</w:t>
      </w:r>
    </w:p>
    <w:p w:rsidR="00B12470" w:rsidRPr="00FF4A72" w:rsidRDefault="00B12470" w:rsidP="00880F9B">
      <w:pPr>
        <w:numPr>
          <w:ilvl w:val="0"/>
          <w:numId w:val="99"/>
        </w:numPr>
        <w:rPr>
          <w:rFonts w:eastAsia="MS PGothic" w:cs="Tahoma"/>
          <w:lang w:eastAsia="ja-JP"/>
        </w:rPr>
      </w:pPr>
      <w:r w:rsidRPr="00FF4A72">
        <w:rPr>
          <w:rFonts w:eastAsia="MS PGothic" w:cs="Tahoma"/>
          <w:b/>
          <w:sz w:val="18"/>
          <w:lang w:val="ja-JP" w:eastAsia="ja-JP"/>
        </w:rPr>
        <w:t>ポートフォリオ最適化</w:t>
      </w:r>
      <w:r w:rsidRPr="00FF4A72">
        <w:rPr>
          <w:rFonts w:eastAsia="MS PGothic" w:cs="Tahoma"/>
          <w:b/>
          <w:sz w:val="18"/>
          <w:lang w:eastAsia="ja-JP"/>
        </w:rPr>
        <w:t xml:space="preserve">: </w:t>
      </w:r>
      <w:r w:rsidRPr="00FF4A72">
        <w:rPr>
          <w:rFonts w:eastAsia="MS PGothic" w:cs="Tahoma"/>
          <w:sz w:val="18"/>
          <w:lang w:val="ja-JP" w:eastAsia="ja-JP"/>
        </w:rPr>
        <w:t>ビジネスおよび</w:t>
      </w:r>
      <w:r w:rsidRPr="00FF4A72">
        <w:rPr>
          <w:rFonts w:eastAsia="MS PGothic" w:cs="Tahoma"/>
          <w:sz w:val="18"/>
          <w:lang w:eastAsia="ja-JP"/>
        </w:rPr>
        <w:t xml:space="preserve"> IT </w:t>
      </w:r>
      <w:r w:rsidRPr="00FF4A72">
        <w:rPr>
          <w:rFonts w:eastAsia="MS PGothic" w:cs="Tahoma"/>
          <w:sz w:val="18"/>
          <w:lang w:val="ja-JP" w:eastAsia="ja-JP"/>
        </w:rPr>
        <w:t>ポートフォリオ</w:t>
      </w:r>
      <w:r w:rsidRPr="00FF4A72">
        <w:rPr>
          <w:rFonts w:eastAsia="MS PGothic" w:cs="Tahoma"/>
          <w:sz w:val="18"/>
          <w:lang w:eastAsia="ja-JP"/>
        </w:rPr>
        <w:t xml:space="preserve"> (</w:t>
      </w:r>
      <w:r w:rsidRPr="00FF4A72">
        <w:rPr>
          <w:rFonts w:eastAsia="MS PGothic" w:cs="Tahoma"/>
          <w:sz w:val="18"/>
          <w:lang w:val="ja-JP" w:eastAsia="ja-JP"/>
        </w:rPr>
        <w:t>ビジネス能力、</w:t>
      </w:r>
      <w:r w:rsidRPr="00FF4A72">
        <w:rPr>
          <w:rFonts w:eastAsia="MS PGothic" w:cs="Tahoma"/>
          <w:sz w:val="18"/>
          <w:lang w:eastAsia="ja-JP"/>
        </w:rPr>
        <w:t xml:space="preserve">IT </w:t>
      </w:r>
      <w:r w:rsidRPr="00FF4A72">
        <w:rPr>
          <w:rFonts w:eastAsia="MS PGothic" w:cs="Tahoma"/>
          <w:sz w:val="18"/>
          <w:lang w:val="ja-JP" w:eastAsia="ja-JP"/>
        </w:rPr>
        <w:t>サービス、アプリケーション、テクノロジ、および既存のプログラム</w:t>
      </w:r>
      <w:r w:rsidRPr="00FF4A72">
        <w:rPr>
          <w:rFonts w:eastAsia="MS PGothic" w:cs="Tahoma"/>
          <w:sz w:val="18"/>
          <w:lang w:eastAsia="ja-JP"/>
        </w:rPr>
        <w:t>/</w:t>
      </w:r>
      <w:r w:rsidRPr="00FF4A72">
        <w:rPr>
          <w:rFonts w:eastAsia="MS PGothic" w:cs="Tahoma"/>
          <w:sz w:val="18"/>
          <w:lang w:val="ja-JP" w:eastAsia="ja-JP"/>
        </w:rPr>
        <w:t>プロジェクトのポートフォリオを含む</w:t>
      </w:r>
      <w:r w:rsidRPr="00FF4A72">
        <w:rPr>
          <w:rFonts w:eastAsia="MS PGothic" w:cs="Tahoma"/>
          <w:sz w:val="18"/>
          <w:lang w:eastAsia="ja-JP"/>
        </w:rPr>
        <w:t xml:space="preserve">) </w:t>
      </w:r>
      <w:r w:rsidRPr="00FF4A72">
        <w:rPr>
          <w:rFonts w:eastAsia="MS PGothic" w:cs="Tahoma"/>
          <w:sz w:val="18"/>
          <w:lang w:val="ja-JP" w:eastAsia="ja-JP"/>
        </w:rPr>
        <w:t>の評価を行い、現行のビジネス戦略における具体的なポートフォリオをマイクロソフトのデバイスおよびサービスによって合理化する機会を特定します。</w:t>
      </w:r>
    </w:p>
    <w:p w:rsidR="00B12470" w:rsidRPr="00FF4A72" w:rsidRDefault="00B12470" w:rsidP="00880F9B">
      <w:pPr>
        <w:numPr>
          <w:ilvl w:val="0"/>
          <w:numId w:val="99"/>
        </w:numPr>
        <w:rPr>
          <w:rFonts w:eastAsia="MS PGothic" w:cs="Tahoma"/>
          <w:lang w:eastAsia="ja-JP"/>
        </w:rPr>
      </w:pPr>
      <w:r w:rsidRPr="00FF4A72">
        <w:rPr>
          <w:rFonts w:eastAsia="MS PGothic" w:cs="Tahoma"/>
          <w:b/>
          <w:sz w:val="18"/>
          <w:lang w:val="ja-JP" w:eastAsia="ja-JP"/>
        </w:rPr>
        <w:t>アーキテクチャの選択肢と推奨事項</w:t>
      </w:r>
      <w:r w:rsidRPr="00FF4A72">
        <w:rPr>
          <w:rFonts w:eastAsia="MS PGothic" w:cs="Tahoma"/>
          <w:b/>
          <w:sz w:val="18"/>
          <w:lang w:eastAsia="ja-JP"/>
        </w:rPr>
        <w:t xml:space="preserve">: </w:t>
      </w:r>
      <w:r w:rsidRPr="00FF4A72">
        <w:rPr>
          <w:rFonts w:eastAsia="MS PGothic" w:cs="Tahoma"/>
          <w:sz w:val="18"/>
          <w:lang w:val="ja-JP" w:eastAsia="ja-JP"/>
        </w:rPr>
        <w:t>プログラムの規定およびアーキテクチャの原則、ビジネスおよび</w:t>
      </w:r>
      <w:r w:rsidRPr="00FF4A72">
        <w:rPr>
          <w:rFonts w:eastAsia="MS PGothic" w:cs="Tahoma"/>
          <w:sz w:val="18"/>
          <w:lang w:eastAsia="ja-JP"/>
        </w:rPr>
        <w:t xml:space="preserve"> IT </w:t>
      </w:r>
      <w:r w:rsidRPr="00FF4A72">
        <w:rPr>
          <w:rFonts w:eastAsia="MS PGothic" w:cs="Tahoma"/>
          <w:sz w:val="18"/>
          <w:lang w:val="ja-JP" w:eastAsia="ja-JP"/>
        </w:rPr>
        <w:t>の基準、ならびに制約事項に照らして評価された、実行可能なアーキテクチャの選択肢に対処するアーキテクチャの定義および推奨事項に関する文書です。</w:t>
      </w:r>
    </w:p>
    <w:p w:rsidR="00B12470" w:rsidRPr="00FF4A72" w:rsidRDefault="00B12470" w:rsidP="00880F9B">
      <w:pPr>
        <w:numPr>
          <w:ilvl w:val="0"/>
          <w:numId w:val="99"/>
        </w:numPr>
        <w:rPr>
          <w:rFonts w:eastAsia="MS PGothic" w:cs="Tahoma"/>
          <w:lang w:eastAsia="ja-JP"/>
        </w:rPr>
      </w:pPr>
      <w:r w:rsidRPr="00FF4A72">
        <w:rPr>
          <w:rFonts w:eastAsia="MS PGothic" w:cs="Tahoma"/>
          <w:b/>
          <w:sz w:val="18"/>
          <w:lang w:val="ja-JP" w:eastAsia="ja-JP"/>
        </w:rPr>
        <w:t>価値計画</w:t>
      </w:r>
      <w:r w:rsidRPr="00FF4A72">
        <w:rPr>
          <w:rFonts w:eastAsia="MS PGothic" w:cs="Tahoma"/>
          <w:b/>
          <w:sz w:val="18"/>
          <w:lang w:eastAsia="ja-JP"/>
        </w:rPr>
        <w:t xml:space="preserve">: </w:t>
      </w:r>
      <w:r w:rsidRPr="00FF4A72">
        <w:rPr>
          <w:rFonts w:eastAsia="MS PGothic" w:cs="Tahoma"/>
          <w:sz w:val="18"/>
          <w:lang w:val="ja-JP" w:eastAsia="ja-JP"/>
        </w:rPr>
        <w:t>上記の推奨事項およびロードマップ</w:t>
      </w:r>
      <w:r w:rsidRPr="00FF4A72">
        <w:rPr>
          <w:rFonts w:eastAsia="MS PGothic" w:cs="Tahoma"/>
          <w:sz w:val="18"/>
          <w:lang w:eastAsia="ja-JP"/>
        </w:rPr>
        <w:t xml:space="preserve"> (</w:t>
      </w:r>
      <w:r w:rsidRPr="00FF4A72">
        <w:rPr>
          <w:rFonts w:eastAsia="MS PGothic" w:cs="Tahoma"/>
          <w:sz w:val="18"/>
          <w:lang w:val="ja-JP" w:eastAsia="ja-JP"/>
        </w:rPr>
        <w:t>アーキテクチャの選択肢および推奨事項</w:t>
      </w:r>
      <w:r w:rsidRPr="00FF4A72">
        <w:rPr>
          <w:rFonts w:eastAsia="MS PGothic" w:cs="Tahoma"/>
          <w:sz w:val="18"/>
          <w:lang w:eastAsia="ja-JP"/>
        </w:rPr>
        <w:t xml:space="preserve">) </w:t>
      </w:r>
      <w:r w:rsidRPr="00FF4A72">
        <w:rPr>
          <w:rFonts w:eastAsia="MS PGothic" w:cs="Tahoma"/>
          <w:sz w:val="18"/>
          <w:lang w:val="ja-JP" w:eastAsia="ja-JP"/>
        </w:rPr>
        <w:t>をサポートするための、詳細なプログラム計画、導入および変更計画、価値スコアカード、ならびにガバナンス計画です。</w:t>
      </w:r>
    </w:p>
    <w:p w:rsidR="00B12470" w:rsidRPr="00FF4A72" w:rsidRDefault="00B12470" w:rsidP="00880F9B">
      <w:pPr>
        <w:numPr>
          <w:ilvl w:val="0"/>
          <w:numId w:val="99"/>
        </w:numPr>
        <w:rPr>
          <w:rFonts w:eastAsia="MS PGothic" w:cs="Tahoma"/>
          <w:lang w:eastAsia="ja-JP"/>
        </w:rPr>
      </w:pPr>
      <w:r w:rsidRPr="00FF4A72">
        <w:rPr>
          <w:rFonts w:eastAsia="MS PGothic" w:cs="Tahoma"/>
          <w:b/>
          <w:sz w:val="18"/>
          <w:lang w:val="ja-JP" w:eastAsia="ja-JP"/>
        </w:rPr>
        <w:t>事例開発</w:t>
      </w:r>
      <w:r w:rsidRPr="00FF4A72">
        <w:rPr>
          <w:rFonts w:eastAsia="MS PGothic" w:cs="Tahoma"/>
          <w:b/>
          <w:sz w:val="18"/>
          <w:lang w:eastAsia="ja-JP"/>
        </w:rPr>
        <w:t xml:space="preserve">: </w:t>
      </w:r>
      <w:r w:rsidRPr="00FF4A72">
        <w:rPr>
          <w:rFonts w:eastAsia="MS PGothic" w:cs="Tahoma"/>
          <w:sz w:val="18"/>
          <w:lang w:val="ja-JP" w:eastAsia="ja-JP"/>
        </w:rPr>
        <w:t>提案されたイニシアチブ計画の推定コストと定量化可能な特典の財務分析に基づくビジネス価値モデルです。</w:t>
      </w:r>
    </w:p>
    <w:p w:rsidR="00B12470" w:rsidRPr="00FF4A72" w:rsidRDefault="00B12470" w:rsidP="00880F9B">
      <w:pPr>
        <w:numPr>
          <w:ilvl w:val="0"/>
          <w:numId w:val="99"/>
        </w:numPr>
        <w:rPr>
          <w:rFonts w:eastAsia="MS PGothic" w:cs="Tahoma"/>
          <w:sz w:val="18"/>
          <w:lang w:eastAsia="ja-JP"/>
        </w:rPr>
      </w:pPr>
      <w:r w:rsidRPr="00FF4A72">
        <w:rPr>
          <w:rFonts w:eastAsia="MS PGothic" w:cs="Tahoma"/>
          <w:b/>
          <w:sz w:val="18"/>
          <w:lang w:val="ja-JP" w:eastAsia="ja-JP"/>
        </w:rPr>
        <w:t>導入および変更管理</w:t>
      </w:r>
      <w:r w:rsidRPr="00FF4A72">
        <w:rPr>
          <w:rFonts w:eastAsia="MS PGothic" w:cs="Tahoma"/>
          <w:b/>
          <w:sz w:val="18"/>
          <w:lang w:eastAsia="ja-JP"/>
        </w:rPr>
        <w:t xml:space="preserve">: </w:t>
      </w:r>
      <w:r w:rsidRPr="00FF4A72">
        <w:rPr>
          <w:rFonts w:eastAsia="MS PGothic" w:cs="Tahoma"/>
          <w:sz w:val="18"/>
          <w:lang w:val="ja-JP" w:eastAsia="ja-JP"/>
        </w:rPr>
        <w:t>導入および変更計画</w:t>
      </w:r>
      <w:r w:rsidRPr="00FF4A72">
        <w:rPr>
          <w:rFonts w:eastAsia="MS PGothic" w:cs="Tahoma"/>
          <w:sz w:val="18"/>
          <w:lang w:eastAsia="ja-JP"/>
        </w:rPr>
        <w:t xml:space="preserve"> (</w:t>
      </w:r>
      <w:r w:rsidRPr="00FF4A72">
        <w:rPr>
          <w:rFonts w:eastAsia="MS PGothic" w:cs="Tahoma"/>
          <w:sz w:val="18"/>
          <w:lang w:val="ja-JP" w:eastAsia="ja-JP"/>
        </w:rPr>
        <w:t>コミュニケーション計画、対応準備</w:t>
      </w:r>
      <w:r w:rsidRPr="00FF4A72">
        <w:rPr>
          <w:rFonts w:eastAsia="MS PGothic" w:cs="Tahoma"/>
          <w:sz w:val="18"/>
          <w:lang w:eastAsia="ja-JP"/>
        </w:rPr>
        <w:t>/</w:t>
      </w:r>
      <w:r w:rsidRPr="00FF4A72">
        <w:rPr>
          <w:rFonts w:eastAsia="MS PGothic" w:cs="Tahoma"/>
          <w:sz w:val="18"/>
          <w:lang w:val="ja-JP" w:eastAsia="ja-JP"/>
        </w:rPr>
        <w:t>トレーニング計画、およびサポート計画を含む</w:t>
      </w:r>
      <w:r w:rsidRPr="00FF4A72">
        <w:rPr>
          <w:rFonts w:eastAsia="MS PGothic" w:cs="Tahoma"/>
          <w:sz w:val="18"/>
          <w:lang w:eastAsia="ja-JP"/>
        </w:rPr>
        <w:t xml:space="preserve">) </w:t>
      </w:r>
      <w:r w:rsidRPr="00FF4A72">
        <w:rPr>
          <w:rFonts w:eastAsia="MS PGothic" w:cs="Tahoma"/>
          <w:sz w:val="18"/>
          <w:lang w:val="ja-JP" w:eastAsia="ja-JP"/>
        </w:rPr>
        <w:t>を遂行し、導入におけるミス、報告およびリスクの低減を実現します。</w:t>
      </w:r>
    </w:p>
    <w:p w:rsidR="00B12470" w:rsidRPr="00FF4A72" w:rsidRDefault="00B12470" w:rsidP="00880F9B">
      <w:pPr>
        <w:numPr>
          <w:ilvl w:val="0"/>
          <w:numId w:val="99"/>
        </w:numPr>
        <w:rPr>
          <w:rFonts w:eastAsia="MS PGothic" w:cs="Tahoma"/>
          <w:lang w:eastAsia="ja-JP"/>
        </w:rPr>
      </w:pPr>
      <w:r w:rsidRPr="00FF4A72">
        <w:rPr>
          <w:rFonts w:eastAsia="MS PGothic" w:cs="Tahoma"/>
          <w:b/>
          <w:sz w:val="18"/>
          <w:lang w:val="ja-JP" w:eastAsia="ja-JP"/>
        </w:rPr>
        <w:t>価値管理</w:t>
      </w:r>
      <w:r w:rsidRPr="00FF4A72">
        <w:rPr>
          <w:rFonts w:eastAsia="MS PGothic" w:cs="Tahoma"/>
          <w:b/>
          <w:sz w:val="18"/>
          <w:lang w:eastAsia="ja-JP"/>
        </w:rPr>
        <w:t xml:space="preserve">: </w:t>
      </w:r>
      <w:r w:rsidRPr="00FF4A72">
        <w:rPr>
          <w:rFonts w:eastAsia="MS PGothic" w:cs="Tahoma"/>
          <w:sz w:val="18"/>
          <w:lang w:val="ja-JP" w:eastAsia="ja-JP"/>
        </w:rPr>
        <w:t>設定した</w:t>
      </w:r>
      <w:r w:rsidRPr="00FF4A72">
        <w:rPr>
          <w:rFonts w:eastAsia="MS PGothic" w:cs="Tahoma"/>
          <w:sz w:val="18"/>
          <w:lang w:eastAsia="ja-JP"/>
        </w:rPr>
        <w:t xml:space="preserve"> KPI </w:t>
      </w:r>
      <w:r w:rsidRPr="00FF4A72">
        <w:rPr>
          <w:rFonts w:eastAsia="MS PGothic" w:cs="Tahoma"/>
          <w:sz w:val="18"/>
          <w:lang w:val="ja-JP" w:eastAsia="ja-JP"/>
        </w:rPr>
        <w:t>および社内の測定体系</w:t>
      </w:r>
      <w:r w:rsidRPr="00FF4A72">
        <w:rPr>
          <w:rFonts w:eastAsia="MS PGothic" w:cs="Tahoma"/>
          <w:sz w:val="18"/>
          <w:lang w:eastAsia="ja-JP"/>
        </w:rPr>
        <w:t xml:space="preserve"> (</w:t>
      </w:r>
      <w:r w:rsidRPr="00FF4A72">
        <w:rPr>
          <w:rFonts w:eastAsia="MS PGothic" w:cs="Tahoma"/>
          <w:sz w:val="18"/>
          <w:lang w:val="ja-JP" w:eastAsia="ja-JP"/>
        </w:rPr>
        <w:t>コミットメント、スコアカード、ビジネス</w:t>
      </w:r>
      <w:r w:rsidRPr="00FF4A72">
        <w:rPr>
          <w:rFonts w:eastAsia="MS PGothic" w:cs="Tahoma"/>
          <w:sz w:val="18"/>
          <w:lang w:eastAsia="ja-JP"/>
        </w:rPr>
        <w:t xml:space="preserve"> </w:t>
      </w:r>
      <w:r w:rsidRPr="00FF4A72">
        <w:rPr>
          <w:rFonts w:eastAsia="MS PGothic" w:cs="Tahoma"/>
          <w:sz w:val="18"/>
          <w:lang w:val="ja-JP" w:eastAsia="ja-JP"/>
        </w:rPr>
        <w:t>レビュー</w:t>
      </w:r>
      <w:r w:rsidRPr="00FF4A72">
        <w:rPr>
          <w:rFonts w:eastAsia="MS PGothic" w:cs="Tahoma"/>
          <w:sz w:val="18"/>
          <w:lang w:eastAsia="ja-JP"/>
        </w:rPr>
        <w:t xml:space="preserve">) </w:t>
      </w:r>
      <w:r w:rsidRPr="00FF4A72">
        <w:rPr>
          <w:rFonts w:eastAsia="MS PGothic" w:cs="Tahoma"/>
          <w:sz w:val="18"/>
          <w:lang w:val="ja-JP" w:eastAsia="ja-JP"/>
        </w:rPr>
        <w:t>に照らして、イニシアチブの進行状況を測定および追跡します。</w:t>
      </w:r>
    </w:p>
    <w:p w:rsidR="00B12470" w:rsidRPr="00FF4A72" w:rsidRDefault="00B12470" w:rsidP="00880F9B">
      <w:pPr>
        <w:pStyle w:val="24"/>
        <w:numPr>
          <w:ilvl w:val="0"/>
          <w:numId w:val="99"/>
        </w:numPr>
        <w:rPr>
          <w:rFonts w:ascii="Tahoma" w:eastAsia="MS PGothic" w:hAnsi="Tahoma" w:cs="Tahoma"/>
          <w:lang w:eastAsia="ja-JP"/>
        </w:rPr>
      </w:pPr>
      <w:r w:rsidRPr="00FF4A72">
        <w:rPr>
          <w:rFonts w:ascii="Tahoma" w:eastAsia="MS PGothic" w:hAnsi="Tahoma" w:cs="Tahoma"/>
          <w:b/>
          <w:sz w:val="18"/>
          <w:lang w:val="ja-JP" w:eastAsia="ja-JP"/>
        </w:rPr>
        <w:t>プログラム</w:t>
      </w:r>
      <w:r w:rsidRPr="00FF4A72">
        <w:rPr>
          <w:rFonts w:ascii="Tahoma" w:eastAsia="MS PGothic" w:hAnsi="Tahoma" w:cs="Tahoma"/>
          <w:b/>
          <w:sz w:val="18"/>
          <w:lang w:val="ja-JP" w:eastAsia="ja-JP"/>
        </w:rPr>
        <w:t xml:space="preserve"> </w:t>
      </w:r>
      <w:r w:rsidRPr="00FF4A72">
        <w:rPr>
          <w:rFonts w:ascii="Tahoma" w:eastAsia="MS PGothic" w:hAnsi="Tahoma" w:cs="Tahoma"/>
          <w:b/>
          <w:sz w:val="18"/>
          <w:lang w:val="ja-JP" w:eastAsia="ja-JP"/>
        </w:rPr>
        <w:t>ガバナンス、リスクおよびコンプライアンス管理</w:t>
      </w:r>
      <w:r w:rsidRPr="00FF4A72">
        <w:rPr>
          <w:rFonts w:ascii="Tahoma" w:eastAsia="MS PGothic" w:hAnsi="Tahoma" w:cs="Tahoma"/>
          <w:b/>
          <w:sz w:val="18"/>
          <w:lang w:val="ja-JP" w:eastAsia="ja-JP"/>
        </w:rPr>
        <w:t xml:space="preserve">: </w:t>
      </w:r>
      <w:r w:rsidRPr="00FF4A72">
        <w:rPr>
          <w:rFonts w:ascii="Tahoma" w:eastAsia="MS PGothic" w:hAnsi="Tahoma" w:cs="Tahoma"/>
          <w:sz w:val="18"/>
          <w:lang w:val="ja-JP" w:eastAsia="ja-JP"/>
        </w:rPr>
        <w:t>プログラムのステータスを監視し、定義されたガバナンス機構</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運営委員会、審査委員会など</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にレポートして、プログラム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ライフサイクルを通して効果的な意思決定を促進します。</w:t>
      </w:r>
    </w:p>
    <w:p w:rsidR="00B12470" w:rsidRPr="00FF4A72" w:rsidRDefault="00B12470" w:rsidP="009517DD">
      <w:pPr>
        <w:rPr>
          <w:rFonts w:eastAsia="MS PGothic" w:cs="Tahoma"/>
          <w:b/>
          <w:sz w:val="18"/>
          <w:lang w:eastAsia="ja-JP"/>
        </w:rPr>
      </w:pPr>
    </w:p>
    <w:p w:rsidR="00B12470" w:rsidRPr="00FF4A72" w:rsidRDefault="00B12470" w:rsidP="00880F9B">
      <w:pPr>
        <w:spacing w:after="120"/>
        <w:rPr>
          <w:rFonts w:eastAsia="MS PGothic" w:cs="Tahoma"/>
          <w:b/>
          <w:sz w:val="18"/>
        </w:rPr>
      </w:pPr>
      <w:r w:rsidRPr="00FF4A72">
        <w:rPr>
          <w:rFonts w:eastAsia="MS PGothic" w:cs="Tahoma"/>
          <w:b/>
          <w:sz w:val="22"/>
        </w:rPr>
        <w:t>Enterprise Strategy Capacity Add-On</w:t>
      </w:r>
    </w:p>
    <w:p w:rsidR="00B12470" w:rsidRPr="00FF4A72" w:rsidRDefault="00B12470" w:rsidP="008C2100">
      <w:pPr>
        <w:rPr>
          <w:rFonts w:eastAsia="MS PGothic" w:cs="Tahoma"/>
          <w:color w:val="000000"/>
          <w:sz w:val="18"/>
          <w:lang w:eastAsia="ja-JP"/>
        </w:rPr>
      </w:pPr>
      <w:r w:rsidRPr="00FF4A72">
        <w:rPr>
          <w:rFonts w:eastAsia="MS PGothic" w:cs="Tahoma"/>
          <w:color w:val="000000"/>
          <w:sz w:val="18"/>
          <w:lang w:val="ja-JP"/>
        </w:rPr>
        <w:t>お</w:t>
      </w:r>
      <w:r w:rsidRPr="00FF4A72">
        <w:rPr>
          <w:rFonts w:eastAsia="MS PGothic" w:cs="Tahoma"/>
          <w:sz w:val="18"/>
          <w:lang w:val="ja-JP" w:eastAsia="ja-JP"/>
        </w:rPr>
        <w:t>客様</w:t>
      </w:r>
      <w:r w:rsidRPr="00FF4A72">
        <w:rPr>
          <w:rFonts w:eastAsia="MS PGothic" w:cs="Tahoma"/>
          <w:color w:val="000000"/>
          <w:sz w:val="18"/>
          <w:lang w:val="ja-JP"/>
        </w:rPr>
        <w:t>は、マイクロソフト</w:t>
      </w:r>
      <w:r w:rsidRPr="00FF4A72">
        <w:rPr>
          <w:rFonts w:eastAsia="MS PGothic" w:cs="Tahoma"/>
          <w:color w:val="000000"/>
          <w:sz w:val="18"/>
        </w:rPr>
        <w:t xml:space="preserve"> </w:t>
      </w:r>
      <w:r w:rsidRPr="00FF4A72">
        <w:rPr>
          <w:rFonts w:eastAsia="MS PGothic" w:cs="Tahoma"/>
          <w:color w:val="000000"/>
          <w:sz w:val="18"/>
          <w:lang w:val="ja-JP"/>
        </w:rPr>
        <w:t>エンタープライズ</w:t>
      </w:r>
      <w:r w:rsidRPr="00FF4A72">
        <w:rPr>
          <w:rFonts w:eastAsia="MS PGothic" w:cs="Tahoma"/>
          <w:color w:val="000000"/>
          <w:sz w:val="18"/>
        </w:rPr>
        <w:t xml:space="preserve"> </w:t>
      </w:r>
      <w:r w:rsidRPr="00FF4A72">
        <w:rPr>
          <w:rFonts w:eastAsia="MS PGothic" w:cs="Tahoma"/>
          <w:color w:val="000000"/>
          <w:sz w:val="18"/>
          <w:lang w:val="ja-JP"/>
        </w:rPr>
        <w:t>サービス提供チームのリソースを</w:t>
      </w:r>
      <w:r w:rsidRPr="00FF4A72">
        <w:rPr>
          <w:rFonts w:eastAsia="MS PGothic" w:cs="Tahoma"/>
          <w:color w:val="000000"/>
          <w:sz w:val="18"/>
        </w:rPr>
        <w:t xml:space="preserve"> 200 </w:t>
      </w:r>
      <w:r w:rsidRPr="00FF4A72">
        <w:rPr>
          <w:rFonts w:eastAsia="MS PGothic" w:cs="Tahoma"/>
          <w:color w:val="000000"/>
          <w:sz w:val="18"/>
          <w:lang w:val="ja-JP"/>
        </w:rPr>
        <w:t>時間分購入して、</w:t>
      </w:r>
      <w:r w:rsidRPr="00FF4A72">
        <w:rPr>
          <w:rFonts w:eastAsia="MS PGothic" w:cs="Tahoma"/>
          <w:color w:val="000000"/>
          <w:sz w:val="18"/>
        </w:rPr>
        <w:t xml:space="preserve">Enterprise Strategy </w:t>
      </w:r>
      <w:r w:rsidRPr="00FF4A72">
        <w:rPr>
          <w:rFonts w:eastAsia="MS PGothic" w:cs="Tahoma"/>
          <w:color w:val="000000"/>
          <w:sz w:val="18"/>
          <w:lang w:val="ja-JP"/>
        </w:rPr>
        <w:t>サービスの提供能力を拡張することができます。</w:t>
      </w:r>
    </w:p>
    <w:p w:rsidR="00B12470" w:rsidRPr="00FF4A72" w:rsidRDefault="00B12470" w:rsidP="009517DD">
      <w:pPr>
        <w:ind w:left="360"/>
        <w:rPr>
          <w:rFonts w:eastAsia="MS PGothic" w:cs="Tahoma"/>
          <w:color w:val="000000"/>
          <w:sz w:val="18"/>
          <w:lang w:eastAsia="ja-JP"/>
        </w:rPr>
      </w:pPr>
    </w:p>
    <w:p w:rsidR="00B12470" w:rsidRPr="00FF4A72" w:rsidRDefault="00B12470" w:rsidP="008C2100">
      <w:pPr>
        <w:rPr>
          <w:rFonts w:eastAsia="MS PGothic" w:cs="Tahoma"/>
        </w:rPr>
      </w:pPr>
      <w:r w:rsidRPr="00FF4A72">
        <w:rPr>
          <w:rFonts w:eastAsia="MS PGothic" w:cs="Tahoma"/>
          <w:sz w:val="18"/>
          <w:lang w:eastAsia="ja-JP"/>
        </w:rPr>
        <w:t>Enterprise</w:t>
      </w:r>
      <w:r w:rsidRPr="00FF4A72">
        <w:rPr>
          <w:rFonts w:eastAsia="MS PGothic" w:cs="Tahoma"/>
          <w:color w:val="000000"/>
          <w:sz w:val="18"/>
        </w:rPr>
        <w:t xml:space="preserve"> Strategy Capacity Add-On </w:t>
      </w:r>
      <w:r w:rsidRPr="00FF4A72">
        <w:rPr>
          <w:rFonts w:eastAsia="MS PGothic" w:cs="Tahoma"/>
          <w:color w:val="000000"/>
          <w:sz w:val="18"/>
          <w:lang w:val="ja-JP"/>
        </w:rPr>
        <w:t>は、マイクロソフト</w:t>
      </w:r>
      <w:r w:rsidRPr="00FF4A72">
        <w:rPr>
          <w:rFonts w:eastAsia="MS PGothic" w:cs="Tahoma"/>
          <w:color w:val="000000"/>
          <w:sz w:val="18"/>
        </w:rPr>
        <w:t xml:space="preserve"> </w:t>
      </w:r>
      <w:r w:rsidRPr="00FF4A72">
        <w:rPr>
          <w:rFonts w:eastAsia="MS PGothic" w:cs="Tahoma"/>
          <w:color w:val="000000"/>
          <w:sz w:val="18"/>
          <w:lang w:val="ja-JP"/>
        </w:rPr>
        <w:t>ボリューム</w:t>
      </w:r>
      <w:r w:rsidRPr="00FF4A72">
        <w:rPr>
          <w:rFonts w:eastAsia="MS PGothic" w:cs="Tahoma"/>
          <w:color w:val="000000"/>
          <w:sz w:val="18"/>
        </w:rPr>
        <w:t xml:space="preserve"> </w:t>
      </w:r>
      <w:r w:rsidRPr="00FF4A72">
        <w:rPr>
          <w:rFonts w:eastAsia="MS PGothic" w:cs="Tahoma"/>
          <w:color w:val="000000"/>
          <w:sz w:val="18"/>
          <w:lang w:val="ja-JP"/>
        </w:rPr>
        <w:t>ライセンス契約または標準のマイクロソフト</w:t>
      </w:r>
      <w:r w:rsidRPr="00FF4A72">
        <w:rPr>
          <w:rFonts w:eastAsia="MS PGothic" w:cs="Tahoma"/>
          <w:color w:val="000000"/>
          <w:sz w:val="18"/>
        </w:rPr>
        <w:t xml:space="preserve"> </w:t>
      </w:r>
      <w:r w:rsidRPr="00FF4A72">
        <w:rPr>
          <w:rFonts w:eastAsia="MS PGothic" w:cs="Tahoma"/>
          <w:color w:val="000000"/>
          <w:sz w:val="18"/>
          <w:lang w:val="ja-JP"/>
        </w:rPr>
        <w:t>サービス契約を通じて</w:t>
      </w:r>
      <w:r w:rsidRPr="00FF4A72">
        <w:rPr>
          <w:rFonts w:eastAsia="MS PGothic" w:cs="Tahoma"/>
          <w:color w:val="000000"/>
          <w:sz w:val="18"/>
        </w:rPr>
        <w:t xml:space="preserve"> Enterprise Strategy Connect</w:t>
      </w:r>
      <w:r w:rsidRPr="00FF4A72">
        <w:rPr>
          <w:rFonts w:eastAsia="MS PGothic" w:cs="Tahoma"/>
          <w:color w:val="000000"/>
          <w:sz w:val="18"/>
          <w:lang w:val="ja-JP"/>
        </w:rPr>
        <w:t>、</w:t>
      </w:r>
      <w:r w:rsidRPr="00FF4A72">
        <w:rPr>
          <w:rFonts w:eastAsia="MS PGothic" w:cs="Tahoma"/>
          <w:color w:val="000000"/>
          <w:sz w:val="18"/>
        </w:rPr>
        <w:t>Enterprise Strategy Foundation</w:t>
      </w:r>
      <w:r w:rsidRPr="00FF4A72">
        <w:rPr>
          <w:rFonts w:eastAsia="MS PGothic" w:cs="Tahoma"/>
          <w:color w:val="000000"/>
          <w:sz w:val="18"/>
          <w:lang w:val="ja-JP"/>
        </w:rPr>
        <w:t>、または</w:t>
      </w:r>
      <w:r w:rsidRPr="00FF4A72">
        <w:rPr>
          <w:rFonts w:eastAsia="MS PGothic" w:cs="Tahoma"/>
          <w:color w:val="000000"/>
          <w:sz w:val="18"/>
        </w:rPr>
        <w:t xml:space="preserve"> Enterprise Strategy Portfolio </w:t>
      </w:r>
      <w:r w:rsidRPr="00FF4A72">
        <w:rPr>
          <w:rFonts w:eastAsia="MS PGothic" w:cs="Tahoma"/>
          <w:color w:val="000000"/>
          <w:sz w:val="18"/>
          <w:lang w:val="ja-JP"/>
        </w:rPr>
        <w:t>サービスを購入されたお客様にご利用いただけます。</w:t>
      </w:r>
    </w:p>
    <w:p w:rsidR="00B12470" w:rsidRPr="00FF4A72" w:rsidRDefault="00B12470" w:rsidP="009517DD">
      <w:pPr>
        <w:spacing w:after="60"/>
        <w:rPr>
          <w:rFonts w:eastAsia="MS PGothic" w:cs="Tahoma"/>
          <w:sz w:val="18"/>
        </w:rPr>
      </w:pPr>
    </w:p>
    <w:p w:rsidR="00B12470" w:rsidRPr="00FF4A72" w:rsidRDefault="00B12470" w:rsidP="00880F9B">
      <w:pPr>
        <w:spacing w:after="120"/>
        <w:rPr>
          <w:rFonts w:eastAsia="MS PGothic" w:cs="Tahoma"/>
          <w:lang w:eastAsia="ja-JP"/>
        </w:rPr>
      </w:pPr>
      <w:r w:rsidRPr="00FF4A72">
        <w:rPr>
          <w:rFonts w:eastAsia="MS PGothic" w:cs="Tahoma"/>
          <w:b/>
          <w:sz w:val="22"/>
          <w:lang w:val="ja-JP" w:eastAsia="ja-JP"/>
        </w:rPr>
        <w:t>対象範囲外のサービス</w:t>
      </w:r>
    </w:p>
    <w:p w:rsidR="00B12470" w:rsidRPr="00FF4A72" w:rsidRDefault="00B12470" w:rsidP="009517DD">
      <w:pPr>
        <w:rPr>
          <w:rFonts w:eastAsia="MS PGothic" w:cs="Tahoma"/>
          <w:lang w:eastAsia="ja-JP"/>
        </w:rPr>
      </w:pPr>
      <w:r w:rsidRPr="00FF4A72">
        <w:rPr>
          <w:rFonts w:eastAsia="MS PGothic" w:cs="Tahoma"/>
          <w:sz w:val="18"/>
          <w:lang w:eastAsia="ja-JP"/>
        </w:rPr>
        <w:t xml:space="preserve">Enterprise Strategy Program </w:t>
      </w:r>
      <w:r w:rsidRPr="00FF4A72">
        <w:rPr>
          <w:rFonts w:eastAsia="MS PGothic" w:cs="Tahoma"/>
          <w:sz w:val="18"/>
          <w:lang w:val="ja-JP" w:eastAsia="ja-JP"/>
        </w:rPr>
        <w:t>は、マイクロソフト</w:t>
      </w:r>
      <w:r w:rsidRPr="00FF4A72">
        <w:rPr>
          <w:rFonts w:eastAsia="MS PGothic" w:cs="Tahoma"/>
          <w:sz w:val="18"/>
          <w:lang w:eastAsia="ja-JP"/>
        </w:rPr>
        <w:t xml:space="preserve"> </w:t>
      </w:r>
      <w:r w:rsidRPr="00FF4A72">
        <w:rPr>
          <w:rFonts w:eastAsia="MS PGothic" w:cs="Tahoma"/>
          <w:sz w:val="18"/>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w:t>
      </w:r>
      <w:r w:rsidRPr="00FF4A72">
        <w:rPr>
          <w:rFonts w:eastAsia="MS PGothic" w:cs="Tahoma"/>
          <w:sz w:val="18"/>
          <w:lang w:val="ja-JP" w:eastAsia="ja-JP"/>
        </w:rPr>
        <w:lastRenderedPageBreak/>
        <w:t>プライズ</w:t>
      </w:r>
      <w:r w:rsidRPr="00FF4A72">
        <w:rPr>
          <w:rFonts w:eastAsia="MS PGothic" w:cs="Tahoma"/>
          <w:sz w:val="18"/>
          <w:lang w:val="ja-JP" w:eastAsia="ja-JP"/>
        </w:rPr>
        <w:t xml:space="preserve"> </w:t>
      </w:r>
      <w:r w:rsidRPr="00FF4A72">
        <w:rPr>
          <w:rFonts w:eastAsia="MS PGothic" w:cs="Tahoma"/>
          <w:sz w:val="18"/>
          <w:lang w:val="ja-JP" w:eastAsia="ja-JP"/>
        </w:rPr>
        <w:t>アーキテクトのサービスには、製品の導入や問題解決、マイクロソフト以外のソース</w:t>
      </w:r>
      <w:r w:rsidRPr="00FF4A72">
        <w:rPr>
          <w:rFonts w:eastAsia="MS PGothic" w:cs="Tahoma"/>
          <w:sz w:val="18"/>
          <w:lang w:val="ja-JP" w:eastAsia="ja-JP"/>
        </w:rPr>
        <w:t xml:space="preserve"> </w:t>
      </w:r>
      <w:r w:rsidRPr="00FF4A72">
        <w:rPr>
          <w:rFonts w:eastAsia="MS PGothic" w:cs="Tahoma"/>
          <w:sz w:val="18"/>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FF4A72">
        <w:rPr>
          <w:rFonts w:eastAsia="MS PGothic" w:cs="Tahoma"/>
          <w:sz w:val="18"/>
          <w:lang w:val="ja-JP" w:eastAsia="ja-JP"/>
        </w:rPr>
        <w:t xml:space="preserve"> </w:t>
      </w:r>
      <w:r w:rsidRPr="00FF4A72">
        <w:rPr>
          <w:rFonts w:eastAsia="MS PGothic" w:cs="Tahoma"/>
          <w:sz w:val="18"/>
          <w:lang w:val="ja-JP" w:eastAsia="ja-JP"/>
        </w:rPr>
        <w:t>コードについては、マイクロソフトのサービスは、プロセス</w:t>
      </w:r>
      <w:r w:rsidRPr="00FF4A72">
        <w:rPr>
          <w:rFonts w:eastAsia="MS PGothic" w:cs="Tahoma"/>
          <w:sz w:val="18"/>
          <w:lang w:val="ja-JP" w:eastAsia="ja-JP"/>
        </w:rPr>
        <w:t xml:space="preserve"> </w:t>
      </w:r>
      <w:r w:rsidRPr="00FF4A72">
        <w:rPr>
          <w:rFonts w:eastAsia="MS PGothic" w:cs="Tahoma"/>
          <w:sz w:val="18"/>
          <w:lang w:val="ja-JP" w:eastAsia="ja-JP"/>
        </w:rPr>
        <w:t>ダンプまたはネットワーク</w:t>
      </w:r>
      <w:r w:rsidRPr="00FF4A72">
        <w:rPr>
          <w:rFonts w:eastAsia="MS PGothic" w:cs="Tahoma"/>
          <w:sz w:val="18"/>
          <w:lang w:val="ja-JP" w:eastAsia="ja-JP"/>
        </w:rPr>
        <w:t xml:space="preserve"> </w:t>
      </w:r>
      <w:r w:rsidRPr="00FF4A72">
        <w:rPr>
          <w:rFonts w:eastAsia="MS PGothic" w:cs="Tahoma"/>
          <w:sz w:val="18"/>
          <w:lang w:val="ja-JP" w:eastAsia="ja-JP"/>
        </w:rPr>
        <w:t>モニター</w:t>
      </w:r>
      <w:r w:rsidRPr="00FF4A72">
        <w:rPr>
          <w:rFonts w:eastAsia="MS PGothic" w:cs="Tahoma"/>
          <w:sz w:val="18"/>
          <w:lang w:val="ja-JP" w:eastAsia="ja-JP"/>
        </w:rPr>
        <w:t xml:space="preserve"> </w:t>
      </w:r>
      <w:r w:rsidRPr="00FF4A72">
        <w:rPr>
          <w:rFonts w:eastAsia="MS PGothic" w:cs="Tahoma"/>
          <w:sz w:val="18"/>
          <w:lang w:val="ja-JP" w:eastAsia="ja-JP"/>
        </w:rPr>
        <w:t>トレースなどのバイナリ</w:t>
      </w:r>
      <w:r w:rsidRPr="00FF4A72">
        <w:rPr>
          <w:rFonts w:eastAsia="MS PGothic" w:cs="Tahoma"/>
          <w:sz w:val="18"/>
          <w:lang w:val="ja-JP" w:eastAsia="ja-JP"/>
        </w:rPr>
        <w:t xml:space="preserve"> </w:t>
      </w:r>
      <w:r w:rsidRPr="00FF4A72">
        <w:rPr>
          <w:rFonts w:eastAsia="MS PGothic" w:cs="Tahoma"/>
          <w:sz w:val="18"/>
          <w:lang w:val="ja-JP" w:eastAsia="ja-JP"/>
        </w:rPr>
        <w:t>データの解析のみに限定されます。</w:t>
      </w:r>
    </w:p>
    <w:p w:rsidR="00B12470" w:rsidRPr="00FF4A72" w:rsidRDefault="00B12470" w:rsidP="009517DD">
      <w:pPr>
        <w:rPr>
          <w:rFonts w:eastAsia="MS PGothic" w:cs="Tahoma"/>
          <w:sz w:val="18"/>
          <w:lang w:eastAsia="ja-JP"/>
        </w:rPr>
      </w:pPr>
    </w:p>
    <w:p w:rsidR="00B12470" w:rsidRPr="00FF4A72" w:rsidRDefault="00B12470" w:rsidP="000F0791">
      <w:pPr>
        <w:spacing w:after="120"/>
        <w:rPr>
          <w:rFonts w:eastAsia="MS PGothic" w:cs="Tahoma"/>
          <w:lang w:eastAsia="ja-JP"/>
        </w:rPr>
      </w:pPr>
      <w:r w:rsidRPr="00FF4A72">
        <w:rPr>
          <w:rFonts w:eastAsia="MS PGothic" w:cs="Tahoma"/>
          <w:b/>
          <w:sz w:val="22"/>
          <w:lang w:val="ja-JP" w:eastAsia="ja-JP"/>
        </w:rPr>
        <w:t>お客様の責任</w:t>
      </w:r>
    </w:p>
    <w:p w:rsidR="00B12470" w:rsidRPr="00FF4A72" w:rsidRDefault="00B12470" w:rsidP="008D775C">
      <w:pPr>
        <w:rPr>
          <w:rFonts w:eastAsia="MS PGothic" w:cs="Tahoma"/>
          <w:sz w:val="18"/>
          <w:lang w:val="ja-JP" w:eastAsia="ja-JP"/>
        </w:rPr>
      </w:pPr>
      <w:r w:rsidRPr="00FF4A72">
        <w:rPr>
          <w:rFonts w:eastAsia="MS PGothic" w:cs="Tahoma"/>
          <w:sz w:val="18"/>
          <w:lang w:eastAsia="ja-JP"/>
        </w:rPr>
        <w:t xml:space="preserve">Enterprise Strategy Program </w:t>
      </w:r>
      <w:r w:rsidRPr="00FF4A72">
        <w:rPr>
          <w:rFonts w:eastAsia="MS PGothic" w:cs="Tahoma"/>
          <w:sz w:val="18"/>
          <w:lang w:val="ja-JP" w:eastAsia="ja-JP"/>
        </w:rPr>
        <w:t>の成功およびマイクロソフトによる義務の履行は、プログラム全体に対するお客様の関与に依存します。これには以下の項目が含まれますが、それらに限定されません。</w:t>
      </w:r>
    </w:p>
    <w:p w:rsidR="00B12470" w:rsidRPr="00FF4A72" w:rsidRDefault="00B12470" w:rsidP="008D775C">
      <w:pPr>
        <w:rPr>
          <w:rFonts w:eastAsia="MS PGothic" w:cs="Tahoma"/>
          <w:sz w:val="18"/>
          <w:lang w:eastAsia="ja-JP"/>
        </w:rPr>
      </w:pPr>
    </w:p>
    <w:p w:rsidR="00B12470" w:rsidRPr="00FF4A72"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rPr>
      </w:pPr>
      <w:r w:rsidRPr="00FF4A72">
        <w:rPr>
          <w:rFonts w:ascii="Tahoma" w:eastAsia="MS PGothic" w:hAnsi="Tahoma" w:cs="Tahoma"/>
          <w:color w:val="000000"/>
          <w:sz w:val="18"/>
          <w:lang w:val="ja-JP"/>
        </w:rPr>
        <w:t>ハードウェア、ソフトウェア、インターネット接続、およびオフィス</w:t>
      </w:r>
      <w:r w:rsidRPr="00FF4A72">
        <w:rPr>
          <w:rFonts w:ascii="Tahoma" w:eastAsia="MS PGothic" w:hAnsi="Tahoma" w:cs="Tahoma"/>
          <w:color w:val="000000"/>
          <w:sz w:val="18"/>
        </w:rPr>
        <w:t xml:space="preserve"> </w:t>
      </w:r>
      <w:r w:rsidRPr="00FF4A72">
        <w:rPr>
          <w:rFonts w:ascii="Tahoma" w:eastAsia="MS PGothic" w:hAnsi="Tahoma" w:cs="Tahoma"/>
          <w:color w:val="000000"/>
          <w:sz w:val="18"/>
          <w:lang w:val="ja-JP"/>
        </w:rPr>
        <w:t>スペースを含むがこれに限定されない、お客様の担当者、</w:t>
      </w:r>
      <w:r w:rsidRPr="00FF4A72">
        <w:rPr>
          <w:rFonts w:ascii="Tahoma" w:eastAsia="MS PGothic" w:hAnsi="Tahoma" w:cs="Tahoma"/>
          <w:color w:val="000000"/>
          <w:sz w:val="18"/>
        </w:rPr>
        <w:t xml:space="preserve">IT </w:t>
      </w:r>
      <w:r w:rsidRPr="00FF4A72">
        <w:rPr>
          <w:rFonts w:ascii="Tahoma" w:eastAsia="MS PGothic" w:hAnsi="Tahoma" w:cs="Tahoma"/>
          <w:color w:val="000000"/>
          <w:sz w:val="18"/>
          <w:lang w:val="ja-JP"/>
        </w:rPr>
        <w:t>スタッフ、およびリソースの利用可能状況</w:t>
      </w:r>
    </w:p>
    <w:p w:rsidR="00B12470" w:rsidRPr="00FF4A72"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rPr>
      </w:pPr>
      <w:r w:rsidRPr="00FF4A72">
        <w:rPr>
          <w:rFonts w:ascii="Tahoma" w:eastAsia="MS PGothic" w:hAnsi="Tahoma" w:cs="Tahoma"/>
          <w:color w:val="000000"/>
          <w:sz w:val="18"/>
          <w:lang w:val="ja-JP"/>
        </w:rPr>
        <w:t>お客様による正確かつ完全な情報の必要に応じた提供</w:t>
      </w:r>
    </w:p>
    <w:p w:rsidR="00B12470" w:rsidRPr="00FF4A72"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color w:val="000000"/>
          <w:sz w:val="18"/>
        </w:rPr>
      </w:pPr>
      <w:r w:rsidRPr="00FF4A72">
        <w:rPr>
          <w:rFonts w:ascii="Tahoma" w:eastAsia="MS PGothic" w:hAnsi="Tahoma" w:cs="Tahoma"/>
          <w:color w:val="000000"/>
          <w:sz w:val="18"/>
          <w:lang w:val="ja-JP"/>
        </w:rPr>
        <w:t>お客様の組織に関する情報へのアクセス</w:t>
      </w:r>
    </w:p>
    <w:p w:rsidR="00B12470" w:rsidRPr="00FF4A72"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color w:val="000000"/>
          <w:sz w:val="18"/>
        </w:rPr>
      </w:pPr>
      <w:r w:rsidRPr="00FF4A72">
        <w:rPr>
          <w:rFonts w:ascii="Tahoma" w:eastAsia="MS PGothic" w:hAnsi="Tahoma" w:cs="Tahoma"/>
          <w:color w:val="000000"/>
          <w:sz w:val="18"/>
          <w:lang w:val="ja-JP"/>
        </w:rPr>
        <w:t>お客様に割り当てられた責任事項の迅速かつ効果的な履行</w:t>
      </w:r>
    </w:p>
    <w:p w:rsidR="00B12470" w:rsidRPr="00FF4A72"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rPr>
      </w:pPr>
      <w:r w:rsidRPr="00FF4A72">
        <w:rPr>
          <w:rFonts w:ascii="Tahoma" w:eastAsia="MS PGothic" w:hAnsi="Tahoma" w:cs="Tahoma"/>
          <w:color w:val="000000"/>
          <w:sz w:val="18"/>
          <w:lang w:val="ja-JP"/>
        </w:rPr>
        <w:t>お客様のマネジメントによる迅速な決定および承認</w:t>
      </w:r>
    </w:p>
    <w:p w:rsidR="00B12470" w:rsidRPr="00FF4A72" w:rsidRDefault="00B12470">
      <w:pPr>
        <w:rPr>
          <w:rFonts w:eastAsia="MS PGothic" w:cs="Tahoma"/>
          <w:color w:val="000000"/>
          <w:szCs w:val="18"/>
          <w:lang w:eastAsia="ja-JP"/>
        </w:rPr>
      </w:pPr>
    </w:p>
    <w:p w:rsidR="00B12470" w:rsidRPr="00FF4A72" w:rsidRDefault="00B12470" w:rsidP="007D2532">
      <w:pPr>
        <w:pStyle w:val="Heading3"/>
        <w:rPr>
          <w:rFonts w:eastAsia="MS PGothic" w:cs="Tahoma"/>
          <w:sz w:val="22"/>
          <w:szCs w:val="18"/>
          <w:lang w:eastAsia="ja-JP"/>
        </w:rPr>
      </w:pPr>
      <w:bookmarkStart w:id="1016" w:name="_Toc377980220"/>
      <w:r w:rsidRPr="002D1433">
        <w:rPr>
          <w:rFonts w:eastAsia="MS PGothic" w:cs="Tahoma"/>
          <w:sz w:val="24"/>
          <w:szCs w:val="18"/>
          <w:lang w:eastAsia="ja-JP"/>
        </w:rPr>
        <w:t>サービスに関する追加条項</w:t>
      </w:r>
      <w:bookmarkEnd w:id="1016"/>
    </w:p>
    <w:p w:rsidR="00B12470" w:rsidRPr="00FF4A72" w:rsidRDefault="00B12470">
      <w:pPr>
        <w:spacing w:before="240" w:after="120"/>
        <w:jc w:val="both"/>
        <w:rPr>
          <w:rFonts w:eastAsia="MS PGothic" w:cs="Tahoma"/>
          <w:color w:val="000000"/>
          <w:lang w:eastAsia="ja-JP"/>
        </w:rPr>
      </w:pPr>
      <w:r w:rsidRPr="00FF4A72">
        <w:rPr>
          <w:rFonts w:eastAsia="MS PGothic" w:cs="Tahoma"/>
          <w:b/>
          <w:bCs/>
          <w:lang w:val="ja-JP" w:eastAsia="ja-JP"/>
        </w:rPr>
        <w:t>使用権、所有権、およびライセンスの権利</w:t>
      </w:r>
    </w:p>
    <w:p w:rsidR="00B12470" w:rsidRPr="00FF4A72" w:rsidRDefault="00B12470">
      <w:pPr>
        <w:pStyle w:val="normal1"/>
        <w:spacing w:after="120"/>
        <w:jc w:val="both"/>
        <w:rPr>
          <w:rFonts w:ascii="Tahoma" w:eastAsia="MS PGothic" w:hAnsi="Tahoma" w:cs="Tahoma"/>
          <w:color w:val="000000"/>
          <w:sz w:val="18"/>
          <w:lang w:eastAsia="ja-JP"/>
        </w:rPr>
      </w:pPr>
      <w:r w:rsidRPr="00FF4A72">
        <w:rPr>
          <w:rFonts w:ascii="Tahoma" w:eastAsia="MS PGothic" w:hAnsi="Tahoma" w:cs="Tahoma"/>
          <w:b/>
          <w:bCs/>
          <w:sz w:val="18"/>
          <w:lang w:val="ja-JP" w:eastAsia="ja-JP"/>
        </w:rPr>
        <w:t>修正プログラム</w:t>
      </w:r>
      <w:r w:rsidRPr="00FF4A72">
        <w:rPr>
          <w:rFonts w:ascii="Tahoma" w:eastAsia="MS PGothic" w:hAnsi="Tahoma" w:cs="Tahoma"/>
          <w:sz w:val="18"/>
          <w:lang w:val="ja-JP" w:eastAsia="ja-JP"/>
        </w:rPr>
        <w:t xml:space="preserve">: </w:t>
      </w:r>
      <w:r w:rsidRPr="00FF4A72">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FF4A72">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コードとの結合は許可されていません。</w:t>
      </w:r>
    </w:p>
    <w:p w:rsidR="00B12470" w:rsidRPr="00FF4A72" w:rsidRDefault="00B12470">
      <w:pPr>
        <w:pStyle w:val="normal1"/>
        <w:spacing w:after="120"/>
        <w:jc w:val="both"/>
        <w:rPr>
          <w:rFonts w:ascii="Tahoma" w:eastAsia="MS PGothic" w:hAnsi="Tahoma" w:cs="Tahoma"/>
          <w:sz w:val="18"/>
          <w:lang w:val="ja-JP" w:eastAsia="ja-JP"/>
        </w:rPr>
      </w:pPr>
      <w:r w:rsidRPr="00FF4A72">
        <w:rPr>
          <w:rFonts w:ascii="Tahoma" w:eastAsia="MS PGothic" w:hAnsi="Tahoma" w:cs="Tahoma"/>
          <w:b/>
          <w:bCs/>
          <w:sz w:val="18"/>
          <w:lang w:val="ja-JP" w:eastAsia="ja-JP"/>
        </w:rPr>
        <w:t>既存の製品</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すべてのコンピューター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既存の製品</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および必要に応じてマイクロソフトの契約業者</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に対し、提供される既存の製品を使用、複製、および変更する一時的かつ非独占的な権利を付与します。</w:t>
      </w:r>
    </w:p>
    <w:p w:rsidR="00B12470" w:rsidRPr="00FF4A72" w:rsidRDefault="00B12470">
      <w:pPr>
        <w:pStyle w:val="normal1"/>
        <w:spacing w:after="120"/>
        <w:jc w:val="both"/>
        <w:rPr>
          <w:rFonts w:ascii="Tahoma" w:eastAsia="MS PGothic" w:hAnsi="Tahoma" w:cs="Tahoma"/>
          <w:sz w:val="18"/>
          <w:lang w:val="ja-JP" w:eastAsia="ja-JP"/>
        </w:rPr>
      </w:pPr>
      <w:r w:rsidRPr="00FF4A72">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FF4A72" w:rsidRDefault="00B12470">
      <w:pPr>
        <w:pStyle w:val="normal1"/>
        <w:spacing w:after="120"/>
        <w:jc w:val="both"/>
        <w:rPr>
          <w:rFonts w:ascii="Tahoma" w:eastAsia="MS PGothic" w:hAnsi="Tahoma" w:cs="Tahoma"/>
          <w:color w:val="000000"/>
          <w:sz w:val="18"/>
          <w:lang w:eastAsia="ja-JP"/>
        </w:rPr>
      </w:pPr>
      <w:r w:rsidRPr="00FF4A72">
        <w:rPr>
          <w:rFonts w:ascii="Tahoma" w:eastAsia="MS PGothic" w:hAnsi="Tahoma" w:cs="Tahoma"/>
          <w:b/>
          <w:bCs/>
          <w:sz w:val="18"/>
          <w:lang w:val="ja-JP" w:eastAsia="ja-JP"/>
        </w:rPr>
        <w:t>開発製品</w:t>
      </w:r>
      <w:r w:rsidRPr="00FF4A72">
        <w:rPr>
          <w:rFonts w:ascii="Tahoma" w:eastAsia="MS PGothic" w:hAnsi="Tahoma" w:cs="Tahoma"/>
          <w:sz w:val="18"/>
          <w:lang w:val="ja-JP" w:eastAsia="ja-JP"/>
        </w:rPr>
        <w:t>:</w:t>
      </w:r>
      <w:r w:rsidRPr="00FF4A72">
        <w:rPr>
          <w:rFonts w:ascii="Tahoma" w:eastAsia="MS PGothic" w:hAnsi="Tahoma" w:cs="Tahoma"/>
          <w:color w:val="000000"/>
          <w:sz w:val="18"/>
          <w:lang w:eastAsia="ja-JP"/>
        </w:rPr>
        <w:t xml:space="preserve"> </w:t>
      </w:r>
      <w:r w:rsidRPr="00FF4A72">
        <w:rPr>
          <w:rFonts w:ascii="Tahoma" w:eastAsia="MS PGothic" w:hAnsi="Tahoma" w:cs="Tahoma"/>
          <w:sz w:val="18"/>
          <w:lang w:val="ja-JP" w:eastAsia="ja-JP"/>
        </w:rPr>
        <w:t>全額一括支払い時にマイクロソフトはお客様に対し、すべてのコンピューター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開発製品</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FF4A72" w:rsidRDefault="00B12470" w:rsidP="008A4E86">
      <w:pPr>
        <w:spacing w:after="120"/>
        <w:rPr>
          <w:rFonts w:eastAsia="MS PGothic" w:cs="Tahoma"/>
          <w:lang w:eastAsia="ja-JP"/>
        </w:rPr>
      </w:pPr>
      <w:r w:rsidRPr="00FF4A72">
        <w:rPr>
          <w:rFonts w:eastAsia="MS PGothic" w:cs="Tahoma"/>
          <w:b/>
          <w:color w:val="000000"/>
          <w:sz w:val="18"/>
          <w:lang w:val="ja-JP" w:eastAsia="ja-JP"/>
        </w:rPr>
        <w:t>マテリアル</w:t>
      </w:r>
      <w:r w:rsidRPr="00FF4A72">
        <w:rPr>
          <w:rFonts w:eastAsia="MS PGothic" w:cs="Tahoma"/>
          <w:color w:val="000000"/>
          <w:sz w:val="18"/>
          <w:lang w:val="ja-JP" w:eastAsia="ja-JP"/>
        </w:rPr>
        <w:t xml:space="preserve">: Windows Azure </w:t>
      </w:r>
      <w:r w:rsidRPr="00FF4A72">
        <w:rPr>
          <w:rFonts w:eastAsia="MS PGothic" w:cs="Tahoma"/>
          <w:color w:val="000000"/>
          <w:sz w:val="18"/>
          <w:lang w:val="ja-JP" w:eastAsia="ja-JP"/>
        </w:rPr>
        <w:t>サポートおよびプロフェッショナル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サポートに関連してマイクロソフトが開発し、お客様に提供したソフトウェア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コード以外のマテリアル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以下「マテリアル」といいます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FF4A72" w:rsidRDefault="00B12470" w:rsidP="008A4E86">
      <w:pPr>
        <w:spacing w:after="120"/>
        <w:rPr>
          <w:rFonts w:eastAsia="MS PGothic" w:cs="Tahoma"/>
          <w:lang w:eastAsia="ja-JP"/>
        </w:rPr>
      </w:pPr>
      <w:r w:rsidRPr="00FF4A72">
        <w:rPr>
          <w:rFonts w:eastAsia="MS PGothic" w:cs="Tahoma"/>
          <w:b/>
          <w:color w:val="000000"/>
          <w:sz w:val="18"/>
          <w:lang w:val="ja-JP" w:eastAsia="ja-JP"/>
        </w:rPr>
        <w:t>サンプル</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コード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マイクロソフトは、マイクロソフトが説明目的で提供したソフトウェア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を使用、改変し、オブジェクト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コード形式のサンプル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FF4A72">
        <w:rPr>
          <w:rFonts w:eastAsia="MS PGothic" w:cs="Tahoma"/>
          <w:color w:val="000000"/>
          <w:sz w:val="18"/>
          <w:lang w:val="ja-JP" w:eastAsia="ja-JP"/>
        </w:rPr>
        <w:t xml:space="preserve">(i) </w:t>
      </w:r>
      <w:r w:rsidRPr="00FF4A72">
        <w:rPr>
          <w:rFonts w:eastAsia="MS PGothic" w:cs="Tahoma"/>
          <w:color w:val="000000"/>
          <w:sz w:val="18"/>
          <w:lang w:val="ja-JP" w:eastAsia="ja-JP"/>
        </w:rPr>
        <w:t>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FF4A72">
        <w:rPr>
          <w:rFonts w:eastAsia="MS PGothic" w:cs="Tahoma"/>
          <w:color w:val="000000"/>
          <w:sz w:val="18"/>
          <w:lang w:val="ja-JP" w:eastAsia="ja-JP"/>
        </w:rPr>
        <w:t xml:space="preserve">(ii) </w:t>
      </w:r>
      <w:r w:rsidRPr="00FF4A72">
        <w:rPr>
          <w:rFonts w:eastAsia="MS PGothic" w:cs="Tahoma"/>
          <w:color w:val="000000"/>
          <w:sz w:val="18"/>
          <w:lang w:val="ja-JP" w:eastAsia="ja-JP"/>
        </w:rPr>
        <w:t>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コードが組み込まれたお客様のソフトウェア製品に有効な著作権表示を付すこと、</w:t>
      </w:r>
      <w:r w:rsidRPr="00FF4A72">
        <w:rPr>
          <w:rFonts w:eastAsia="MS PGothic" w:cs="Tahoma"/>
          <w:color w:val="000000"/>
          <w:sz w:val="18"/>
          <w:lang w:val="ja-JP" w:eastAsia="ja-JP"/>
        </w:rPr>
        <w:t xml:space="preserve">(iii) </w:t>
      </w:r>
      <w:r w:rsidRPr="00FF4A72">
        <w:rPr>
          <w:rFonts w:eastAsia="MS PGothic" w:cs="Tahoma"/>
          <w:color w:val="000000"/>
          <w:sz w:val="18"/>
          <w:lang w:val="ja-JP" w:eastAsia="ja-JP"/>
        </w:rPr>
        <w:t>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コードの使用または頒布に起因するあらゆる請求または訴訟</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弁護士費用を含みます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62600E" w:rsidRPr="00FF4A72" w:rsidRDefault="0062600E">
      <w:pPr>
        <w:pStyle w:val="normal1"/>
        <w:spacing w:after="120"/>
        <w:jc w:val="both"/>
        <w:rPr>
          <w:rFonts w:ascii="Tahoma" w:eastAsia="MS PGothic" w:hAnsi="Tahoma" w:cs="Tahoma"/>
          <w:b/>
          <w:bCs/>
          <w:sz w:val="18"/>
          <w:lang w:val="ja-JP" w:eastAsia="ja-JP"/>
        </w:rPr>
      </w:pPr>
    </w:p>
    <w:p w:rsidR="00B12470" w:rsidRPr="00FF4A72" w:rsidRDefault="00B12470">
      <w:pPr>
        <w:pStyle w:val="normal1"/>
        <w:spacing w:after="120"/>
        <w:jc w:val="both"/>
        <w:rPr>
          <w:rFonts w:ascii="Tahoma" w:eastAsia="MS PGothic" w:hAnsi="Tahoma" w:cs="Tahoma"/>
          <w:color w:val="000000"/>
          <w:sz w:val="18"/>
          <w:lang w:eastAsia="ja-JP"/>
        </w:rPr>
      </w:pPr>
      <w:r w:rsidRPr="00FF4A72">
        <w:rPr>
          <w:rFonts w:ascii="Tahoma" w:eastAsia="MS PGothic" w:hAnsi="Tahoma" w:cs="Tahoma"/>
          <w:b/>
          <w:bCs/>
          <w:sz w:val="18"/>
          <w:lang w:val="ja-JP" w:eastAsia="ja-JP"/>
        </w:rPr>
        <w:lastRenderedPageBreak/>
        <w:t>オープン</w:t>
      </w:r>
      <w:r w:rsidRPr="00FF4A72">
        <w:rPr>
          <w:rFonts w:ascii="Tahoma" w:eastAsia="MS PGothic" w:hAnsi="Tahoma" w:cs="Tahoma"/>
          <w:b/>
          <w:bCs/>
          <w:sz w:val="18"/>
          <w:lang w:val="ja-JP" w:eastAsia="ja-JP"/>
        </w:rPr>
        <w:t xml:space="preserve"> </w:t>
      </w:r>
      <w:r w:rsidRPr="00FF4A72">
        <w:rPr>
          <w:rFonts w:ascii="Tahoma" w:eastAsia="MS PGothic" w:hAnsi="Tahoma" w:cs="Tahoma"/>
          <w:b/>
          <w:bCs/>
          <w:sz w:val="18"/>
          <w:lang w:val="ja-JP" w:eastAsia="ja-JP"/>
        </w:rPr>
        <w:t>ソース</w:t>
      </w:r>
      <w:r w:rsidRPr="00FF4A72">
        <w:rPr>
          <w:rFonts w:ascii="Tahoma" w:eastAsia="MS PGothic" w:hAnsi="Tahoma" w:cs="Tahoma"/>
          <w:b/>
          <w:bCs/>
          <w:sz w:val="18"/>
          <w:lang w:val="ja-JP" w:eastAsia="ja-JP"/>
        </w:rPr>
        <w:t xml:space="preserve"> </w:t>
      </w:r>
      <w:r w:rsidRPr="00FF4A72">
        <w:rPr>
          <w:rFonts w:ascii="Tahoma" w:eastAsia="MS PGothic" w:hAnsi="Tahoma" w:cs="Tahoma"/>
          <w:b/>
          <w:bCs/>
          <w:sz w:val="18"/>
          <w:lang w:val="ja-JP" w:eastAsia="ja-JP"/>
        </w:rPr>
        <w:t>ライセンスの制限</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特定の第三者のライセンス条項では、コンピューター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コードは通常</w:t>
      </w:r>
      <w:r w:rsidRPr="00FF4A72">
        <w:rPr>
          <w:rFonts w:ascii="Tahoma" w:eastAsia="MS PGothic" w:hAnsi="Tahoma" w:cs="Tahoma"/>
          <w:sz w:val="18"/>
          <w:lang w:val="ja-JP" w:eastAsia="ja-JP"/>
        </w:rPr>
        <w:t xml:space="preserve"> (i) </w:t>
      </w:r>
      <w:r w:rsidRPr="00FF4A72">
        <w:rPr>
          <w:rFonts w:ascii="Tahoma" w:eastAsia="MS PGothic" w:hAnsi="Tahoma" w:cs="Tahoma"/>
          <w:sz w:val="18"/>
          <w:lang w:val="ja-JP" w:eastAsia="ja-JP"/>
        </w:rPr>
        <w:t>ソース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コードの形式で第三者に開示されること、</w:t>
      </w:r>
      <w:r w:rsidRPr="00FF4A72">
        <w:rPr>
          <w:rFonts w:ascii="Tahoma" w:eastAsia="MS PGothic" w:hAnsi="Tahoma" w:cs="Tahoma"/>
          <w:sz w:val="18"/>
          <w:lang w:val="ja-JP" w:eastAsia="ja-JP"/>
        </w:rPr>
        <w:t xml:space="preserve">(ii) </w:t>
      </w:r>
      <w:r w:rsidRPr="00FF4A72">
        <w:rPr>
          <w:rFonts w:ascii="Tahoma" w:eastAsia="MS PGothic" w:hAnsi="Tahoma" w:cs="Tahoma"/>
          <w:sz w:val="18"/>
          <w:lang w:val="ja-JP" w:eastAsia="ja-JP"/>
        </w:rPr>
        <w:t>派生物を作成する目的で第三者に使用許諾されること、あるいは</w:t>
      </w:r>
      <w:r w:rsidRPr="00FF4A72">
        <w:rPr>
          <w:rFonts w:ascii="Tahoma" w:eastAsia="MS PGothic" w:hAnsi="Tahoma" w:cs="Tahoma"/>
          <w:sz w:val="18"/>
          <w:lang w:val="ja-JP" w:eastAsia="ja-JP"/>
        </w:rPr>
        <w:t xml:space="preserve"> (iii) </w:t>
      </w:r>
      <w:r w:rsidRPr="00FF4A72">
        <w:rPr>
          <w:rFonts w:ascii="Tahoma" w:eastAsia="MS PGothic" w:hAnsi="Tahoma" w:cs="Tahoma"/>
          <w:sz w:val="18"/>
          <w:lang w:val="ja-JP" w:eastAsia="ja-JP"/>
        </w:rPr>
        <w:t>無料で第三者に再配布可能であることが要求されるため</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以下総称して「オープン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ソース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ライセンス条項」</w:t>
      </w:r>
      <w:r w:rsidRPr="00FF4A72">
        <w:rPr>
          <w:rFonts w:ascii="Tahoma" w:eastAsia="MS PGothic" w:hAnsi="Tahoma" w:cs="Tahoma"/>
          <w:sz w:val="18"/>
          <w:lang w:val="ja-JP" w:eastAsia="ja-JP"/>
        </w:rPr>
        <w:t>)</w:t>
      </w:r>
      <w:r w:rsidRPr="00FF4A72">
        <w:rPr>
          <w:rFonts w:ascii="Tahoma" w:eastAsia="MS PGothic" w:hAnsi="Tahoma" w:cs="Tahoma"/>
          <w:sz w:val="18"/>
          <w:lang w:val="ja-JP" w:eastAsia="ja-JP"/>
        </w:rPr>
        <w:t>、各当事者がコンピューター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またはこれに関連する知的財産</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に対して許諾するライセンスの権利には、他のコンピューターにオープン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ソース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ライセンス条項を適用する形式で他のコンピューター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コードと共にそのコンピューター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ソース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ライセンス条項が適用されるコンピューター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コードを他方の当事者に提供または付与しないことを保証するものとします。</w:t>
      </w:r>
    </w:p>
    <w:p w:rsidR="00B12470" w:rsidRPr="00FF4A72" w:rsidRDefault="00B12470">
      <w:pPr>
        <w:pStyle w:val="normal1"/>
        <w:spacing w:after="120"/>
        <w:jc w:val="both"/>
        <w:rPr>
          <w:rFonts w:ascii="Tahoma" w:eastAsia="MS PGothic" w:hAnsi="Tahoma" w:cs="Tahoma"/>
          <w:color w:val="000000"/>
          <w:sz w:val="18"/>
          <w:lang w:eastAsia="ja-JP"/>
        </w:rPr>
      </w:pPr>
      <w:r w:rsidRPr="00FF4A72">
        <w:rPr>
          <w:rFonts w:ascii="Tahoma" w:eastAsia="MS PGothic" w:hAnsi="Tahoma" w:cs="Tahoma"/>
          <w:b/>
          <w:bCs/>
          <w:sz w:val="18"/>
          <w:lang w:val="ja-JP" w:eastAsia="ja-JP"/>
        </w:rPr>
        <w:t>関連会社の権利</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FF4A72" w:rsidRDefault="00B12470">
      <w:pPr>
        <w:rPr>
          <w:rFonts w:eastAsia="MS PGothic" w:cs="Tahoma"/>
          <w:sz w:val="18"/>
          <w:lang w:val="ja-JP" w:eastAsia="ja-JP"/>
        </w:rPr>
      </w:pPr>
      <w:r w:rsidRPr="00FF4A72">
        <w:rPr>
          <w:rFonts w:eastAsia="MS PGothic" w:cs="Tahoma"/>
          <w:b/>
          <w:bCs/>
          <w:sz w:val="18"/>
          <w:lang w:val="ja-JP" w:eastAsia="ja-JP"/>
        </w:rPr>
        <w:t>権利の留保</w:t>
      </w:r>
      <w:r w:rsidRPr="00FF4A72">
        <w:rPr>
          <w:rFonts w:eastAsia="MS PGothic" w:cs="Tahoma"/>
          <w:sz w:val="18"/>
          <w:lang w:val="ja-JP" w:eastAsia="ja-JP"/>
        </w:rPr>
        <w:t xml:space="preserve">: </w:t>
      </w:r>
      <w:r w:rsidRPr="00FF4A72">
        <w:rPr>
          <w:rFonts w:eastAsia="MS PGothic" w:cs="Tahoma"/>
          <w:sz w:val="18"/>
          <w:lang w:val="ja-JP" w:eastAsia="ja-JP"/>
        </w:rPr>
        <w:t>明示的に付与されていないすべての権利は留保されます。</w:t>
      </w:r>
    </w:p>
    <w:p w:rsidR="00B12470" w:rsidRPr="00FF4A72" w:rsidRDefault="00B12470">
      <w:pPr>
        <w:rPr>
          <w:rFonts w:eastAsia="MS PGothic" w:cs="Tahoma"/>
          <w:sz w:val="18"/>
          <w:szCs w:val="18"/>
          <w:lang w:val="ja-JP" w:eastAsia="ja-JP"/>
        </w:rPr>
      </w:pPr>
    </w:p>
    <w:p w:rsidR="00B12470" w:rsidRPr="00FF4A72" w:rsidRDefault="00B12470" w:rsidP="00484151">
      <w:pPr>
        <w:rPr>
          <w:rFonts w:eastAsia="MS PGothic" w:cs="Tahoma"/>
          <w:color w:val="000000"/>
          <w:sz w:val="18"/>
          <w:szCs w:val="18"/>
          <w:lang w:eastAsia="ja-JP"/>
        </w:rPr>
      </w:pPr>
      <w:r w:rsidRPr="00FF4A72">
        <w:rPr>
          <w:rFonts w:eastAsia="MS PGothic" w:cs="Tahoma"/>
          <w:b/>
          <w:color w:val="000000"/>
          <w:sz w:val="18"/>
          <w:szCs w:val="24"/>
          <w:lang w:val="ja-JP" w:eastAsia="ja-JP"/>
        </w:rPr>
        <w:t>保証、免責、および責任制限</w:t>
      </w:r>
    </w:p>
    <w:p w:rsidR="00B12470" w:rsidRPr="00FF4A72" w:rsidRDefault="00B12470" w:rsidP="00484151">
      <w:pPr>
        <w:rPr>
          <w:rFonts w:eastAsia="MS PGothic" w:cs="Tahoma"/>
          <w:color w:val="000000"/>
          <w:sz w:val="18"/>
          <w:szCs w:val="18"/>
          <w:lang w:eastAsia="ja-JP"/>
        </w:rPr>
      </w:pPr>
    </w:p>
    <w:p w:rsidR="00B12470" w:rsidRPr="00FF4A72" w:rsidRDefault="00B12470" w:rsidP="00484151">
      <w:pPr>
        <w:ind w:left="360"/>
        <w:rPr>
          <w:rFonts w:eastAsia="MS PGothic" w:cs="Tahoma"/>
          <w:color w:val="000000"/>
          <w:sz w:val="18"/>
          <w:szCs w:val="18"/>
          <w:lang w:eastAsia="ja-JP"/>
        </w:rPr>
      </w:pPr>
      <w:r w:rsidRPr="00FF4A72">
        <w:rPr>
          <w:rFonts w:eastAsia="MS PGothic" w:cs="Tahoma"/>
          <w:b/>
          <w:color w:val="000000"/>
          <w:sz w:val="18"/>
          <w:szCs w:val="24"/>
          <w:lang w:val="ja-JP" w:eastAsia="ja-JP"/>
        </w:rPr>
        <w:t>サービスの保証</w:t>
      </w:r>
      <w:r w:rsidRPr="00FF4A72">
        <w:rPr>
          <w:rFonts w:eastAsia="MS PGothic" w:cs="Tahoma"/>
          <w:b/>
          <w:color w:val="000000"/>
          <w:sz w:val="18"/>
          <w:szCs w:val="24"/>
          <w:lang w:val="ja-JP" w:eastAsia="ja-JP"/>
        </w:rPr>
        <w:t xml:space="preserve">: </w:t>
      </w:r>
      <w:r w:rsidRPr="00FF4A72">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B12470" w:rsidRPr="00FF4A72" w:rsidRDefault="00B12470" w:rsidP="00484151">
      <w:pPr>
        <w:ind w:left="360"/>
        <w:rPr>
          <w:rFonts w:eastAsia="MS PGothic" w:cs="Tahoma"/>
          <w:color w:val="000000"/>
          <w:sz w:val="18"/>
          <w:szCs w:val="18"/>
          <w:lang w:eastAsia="ja-JP"/>
        </w:rPr>
      </w:pPr>
    </w:p>
    <w:p w:rsidR="00B12470" w:rsidRPr="00FF4A72" w:rsidRDefault="00B12470" w:rsidP="00484151">
      <w:pPr>
        <w:ind w:left="360"/>
        <w:rPr>
          <w:rFonts w:eastAsia="MS PGothic" w:cs="Tahoma"/>
          <w:sz w:val="18"/>
          <w:szCs w:val="18"/>
          <w:lang w:eastAsia="ja-JP"/>
        </w:rPr>
      </w:pPr>
      <w:r w:rsidRPr="00FF4A72">
        <w:rPr>
          <w:rFonts w:eastAsia="MS PGothic" w:cs="Tahoma"/>
          <w:b/>
          <w:sz w:val="18"/>
          <w:szCs w:val="24"/>
          <w:lang w:val="ja-JP" w:eastAsia="ja-JP"/>
        </w:rPr>
        <w:t>その他の保証の排除</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FF4A72" w:rsidRDefault="00B12470" w:rsidP="00484151">
      <w:pPr>
        <w:ind w:left="360"/>
        <w:rPr>
          <w:rFonts w:eastAsia="MS PGothic" w:cs="Tahoma"/>
          <w:sz w:val="18"/>
          <w:szCs w:val="18"/>
          <w:lang w:eastAsia="ja-JP"/>
        </w:rPr>
      </w:pPr>
    </w:p>
    <w:p w:rsidR="00B12470" w:rsidRPr="00FF4A72" w:rsidRDefault="00B12470" w:rsidP="00484151">
      <w:pPr>
        <w:ind w:left="360"/>
        <w:rPr>
          <w:rFonts w:eastAsia="MS PGothic" w:cs="Tahoma"/>
          <w:sz w:val="18"/>
          <w:szCs w:val="18"/>
          <w:lang w:eastAsia="ja-JP"/>
        </w:rPr>
      </w:pPr>
      <w:r w:rsidRPr="00FF4A72">
        <w:rPr>
          <w:rFonts w:eastAsia="MS PGothic" w:cs="Tahoma"/>
          <w:b/>
          <w:sz w:val="18"/>
          <w:szCs w:val="24"/>
          <w:lang w:val="ja-JP" w:eastAsia="ja-JP"/>
        </w:rPr>
        <w:t>責任制限</w:t>
      </w:r>
      <w:r w:rsidRPr="00FF4A72">
        <w:rPr>
          <w:rFonts w:eastAsia="MS PGothic" w:cs="Tahoma"/>
          <w:b/>
          <w:sz w:val="18"/>
          <w:szCs w:val="24"/>
          <w:lang w:val="ja-JP" w:eastAsia="ja-JP"/>
        </w:rPr>
        <w:t xml:space="preserve">: </w:t>
      </w:r>
      <w:r w:rsidRPr="00FF4A72">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FF4A72">
        <w:rPr>
          <w:rFonts w:eastAsia="MS PGothic" w:cs="Tahoma"/>
          <w:sz w:val="18"/>
          <w:szCs w:val="24"/>
          <w:lang w:val="ja-JP" w:eastAsia="ja-JP"/>
        </w:rPr>
        <w:t xml:space="preserve"> 12 </w:t>
      </w:r>
      <w:r w:rsidRPr="00FF4A72">
        <w:rPr>
          <w:rFonts w:eastAsia="MS PGothic" w:cs="Tahoma"/>
          <w:sz w:val="18"/>
          <w:szCs w:val="24"/>
          <w:lang w:val="ja-JP" w:eastAsia="ja-JP"/>
        </w:rPr>
        <w:t>か月間にお客様が支払った金額を上限とします。</w:t>
      </w:r>
    </w:p>
    <w:p w:rsidR="00B12470" w:rsidRPr="00FF4A72" w:rsidRDefault="00B12470" w:rsidP="00484151">
      <w:pPr>
        <w:ind w:left="360"/>
        <w:rPr>
          <w:rFonts w:eastAsia="MS PGothic" w:cs="Tahoma"/>
          <w:sz w:val="18"/>
          <w:szCs w:val="18"/>
          <w:lang w:eastAsia="ja-JP"/>
        </w:rPr>
      </w:pPr>
    </w:p>
    <w:p w:rsidR="00B12470" w:rsidRPr="00FF4A72" w:rsidRDefault="00B12470" w:rsidP="00484151">
      <w:pPr>
        <w:ind w:left="360"/>
        <w:rPr>
          <w:rFonts w:eastAsia="MS PGothic" w:cs="Tahoma"/>
          <w:sz w:val="18"/>
          <w:szCs w:val="18"/>
          <w:lang w:eastAsia="ja-JP"/>
        </w:rPr>
      </w:pPr>
      <w:r w:rsidRPr="00FF4A72">
        <w:rPr>
          <w:rFonts w:eastAsia="MS PGothic" w:cs="Tahoma"/>
          <w:b/>
          <w:sz w:val="18"/>
          <w:szCs w:val="24"/>
          <w:lang w:val="ja-JP" w:eastAsia="ja-JP"/>
        </w:rPr>
        <w:t>一定の損害に対する免責</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FF4A72" w:rsidRDefault="00B12470" w:rsidP="00484151">
      <w:pPr>
        <w:ind w:left="360" w:hanging="360"/>
        <w:jc w:val="both"/>
        <w:rPr>
          <w:rFonts w:eastAsia="MS PGothic" w:cs="Tahoma"/>
          <w:sz w:val="18"/>
          <w:szCs w:val="18"/>
          <w:lang w:eastAsia="ja-JP"/>
        </w:rPr>
      </w:pPr>
    </w:p>
    <w:p w:rsidR="00B12470" w:rsidRPr="00FF4A72" w:rsidRDefault="00B12470" w:rsidP="00537BB8">
      <w:pPr>
        <w:ind w:left="360"/>
        <w:rPr>
          <w:rFonts w:eastAsia="MS PGothic" w:cs="Tahoma"/>
          <w:sz w:val="18"/>
          <w:szCs w:val="24"/>
          <w:lang w:val="ja-JP" w:eastAsia="ja-JP"/>
        </w:rPr>
      </w:pPr>
      <w:r w:rsidRPr="00FF4A72">
        <w:rPr>
          <w:rFonts w:eastAsia="MS PGothic" w:cs="Tahoma"/>
          <w:b/>
          <w:sz w:val="18"/>
          <w:szCs w:val="24"/>
          <w:lang w:val="ja-JP" w:eastAsia="ja-JP"/>
        </w:rPr>
        <w:t>適用</w:t>
      </w:r>
      <w:r w:rsidRPr="00FF4A72">
        <w:rPr>
          <w:rFonts w:eastAsia="MS PGothic" w:cs="Tahoma"/>
          <w:b/>
          <w:sz w:val="18"/>
          <w:szCs w:val="24"/>
          <w:lang w:val="ja-JP" w:eastAsia="ja-JP"/>
        </w:rPr>
        <w:t xml:space="preserve">: </w:t>
      </w:r>
      <w:r w:rsidRPr="00FF4A72">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FF4A72">
        <w:rPr>
          <w:rFonts w:eastAsia="MS PGothic" w:cs="Tahoma"/>
          <w:sz w:val="18"/>
          <w:szCs w:val="24"/>
          <w:lang w:val="ja-JP" w:eastAsia="ja-JP"/>
        </w:rPr>
        <w:t xml:space="preserve"> (</w:t>
      </w:r>
      <w:r w:rsidRPr="00FF4A72">
        <w:rPr>
          <w:rFonts w:eastAsia="MS PGothic" w:cs="Tahoma"/>
          <w:sz w:val="18"/>
          <w:szCs w:val="24"/>
          <w:lang w:val="ja-JP" w:eastAsia="ja-JP"/>
        </w:rPr>
        <w:t>過失を含む</w:t>
      </w:r>
      <w:r w:rsidRPr="00FF4A72">
        <w:rPr>
          <w:rFonts w:eastAsia="MS PGothic" w:cs="Tahoma"/>
          <w:sz w:val="18"/>
          <w:szCs w:val="24"/>
          <w:lang w:val="ja-JP" w:eastAsia="ja-JP"/>
        </w:rPr>
        <w:t>)</w:t>
      </w:r>
      <w:r w:rsidRPr="00FF4A72">
        <w:rPr>
          <w:rFonts w:eastAsia="MS PGothic" w:cs="Tahoma"/>
          <w:sz w:val="18"/>
          <w:szCs w:val="24"/>
          <w:lang w:val="ja-JP" w:eastAsia="ja-JP"/>
        </w:rPr>
        <w:t>、厳格責任、保証違反またはその他の法理のいずれによるとにかかわらず適用されます。</w:t>
      </w:r>
    </w:p>
    <w:p w:rsidR="00B12470" w:rsidRPr="00FF4A72" w:rsidRDefault="00B12470" w:rsidP="00537BB8">
      <w:pPr>
        <w:ind w:left="360"/>
        <w:rPr>
          <w:rFonts w:eastAsia="MS PGothic" w:cs="Tahoma"/>
          <w:sz w:val="18"/>
          <w:szCs w:val="24"/>
          <w:lang w:val="ja-JP" w:eastAsia="ja-JP"/>
        </w:rPr>
      </w:pPr>
    </w:p>
    <w:p w:rsidR="00B12470" w:rsidRPr="00FF4A72" w:rsidRDefault="00B12470" w:rsidP="00B33304">
      <w:pPr>
        <w:rPr>
          <w:rFonts w:eastAsia="MS PGothic" w:cs="Tahoma"/>
          <w:b/>
          <w:sz w:val="24"/>
          <w:szCs w:val="24"/>
          <w:lang w:eastAsia="ja-JP"/>
        </w:rPr>
      </w:pPr>
      <w:r w:rsidRPr="005165CB">
        <w:rPr>
          <w:rFonts w:eastAsia="MS PGothic" w:cs="Tahoma"/>
          <w:b/>
          <w:sz w:val="24"/>
          <w:lang w:eastAsia="ja-JP"/>
        </w:rPr>
        <w:t xml:space="preserve">Microsoft Dynamics CRM Online </w:t>
      </w:r>
      <w:r w:rsidRPr="005165CB">
        <w:rPr>
          <w:rFonts w:eastAsia="MS PGothic" w:cs="Tahoma"/>
          <w:b/>
          <w:sz w:val="24"/>
          <w:lang w:val="ja-JP" w:eastAsia="ja-JP"/>
        </w:rPr>
        <w:t>サポート</w:t>
      </w:r>
      <w:r w:rsidRPr="005165CB">
        <w:rPr>
          <w:rFonts w:eastAsia="MS PGothic" w:cs="Tahoma"/>
          <w:b/>
          <w:sz w:val="24"/>
          <w:lang w:val="ja-JP" w:eastAsia="ja-JP"/>
        </w:rPr>
        <w:t xml:space="preserve"> </w:t>
      </w:r>
      <w:r w:rsidRPr="005165CB">
        <w:rPr>
          <w:rFonts w:eastAsia="MS PGothic" w:cs="Tahoma"/>
          <w:b/>
          <w:sz w:val="24"/>
          <w:lang w:val="ja-JP" w:eastAsia="ja-JP"/>
        </w:rPr>
        <w:t>サービス</w:t>
      </w:r>
    </w:p>
    <w:p w:rsidR="00B12470" w:rsidRPr="00FF4A72" w:rsidRDefault="00B12470" w:rsidP="00B33304">
      <w:pPr>
        <w:rPr>
          <w:rFonts w:eastAsia="MS PGothic" w:cs="Tahoma"/>
          <w:b/>
          <w:sz w:val="18"/>
          <w:szCs w:val="24"/>
          <w:lang w:eastAsia="ja-JP"/>
        </w:rPr>
      </w:pPr>
    </w:p>
    <w:p w:rsidR="00B12470" w:rsidRPr="00FF4A72" w:rsidRDefault="00B12470" w:rsidP="00B33304">
      <w:pPr>
        <w:rPr>
          <w:rFonts w:eastAsia="MS PGothic" w:cs="Tahoma"/>
          <w:lang w:eastAsia="ja-JP"/>
        </w:rPr>
      </w:pPr>
      <w:r w:rsidRPr="00FF4A72">
        <w:rPr>
          <w:rFonts w:eastAsia="MS PGothic" w:cs="Tahoma"/>
          <w:color w:val="000000"/>
          <w:sz w:val="18"/>
          <w:lang w:val="ja-JP" w:eastAsia="ja-JP"/>
        </w:rPr>
        <w:t>以下に別途規定されている場合を除き、</w:t>
      </w:r>
      <w:r w:rsidRPr="00FF4A72">
        <w:rPr>
          <w:rFonts w:eastAsia="MS PGothic" w:cs="Tahoma"/>
          <w:color w:val="000000"/>
          <w:sz w:val="18"/>
          <w:lang w:eastAsia="ja-JP"/>
        </w:rPr>
        <w:t xml:space="preserve">Microsoft Dynamics CRM Online </w:t>
      </w:r>
      <w:r w:rsidRPr="00FF4A72">
        <w:rPr>
          <w:rFonts w:eastAsia="MS PGothic" w:cs="Tahoma"/>
          <w:color w:val="000000"/>
          <w:sz w:val="18"/>
          <w:lang w:val="ja-JP" w:eastAsia="ja-JP"/>
        </w:rPr>
        <w:t>については</w:t>
      </w:r>
      <w:r w:rsidRPr="00FF4A72">
        <w:rPr>
          <w:rFonts w:eastAsia="MS PGothic" w:cs="Tahoma"/>
          <w:color w:val="000000"/>
          <w:sz w:val="18"/>
          <w:lang w:eastAsia="ja-JP"/>
        </w:rPr>
        <w:t xml:space="preserve"> Microsoft Dynamics CRM Online </w:t>
      </w:r>
      <w:r w:rsidRPr="00FF4A72">
        <w:rPr>
          <w:rFonts w:eastAsia="MS PGothic" w:cs="Tahoma"/>
          <w:color w:val="000000"/>
          <w:sz w:val="18"/>
          <w:lang w:val="ja-JP" w:eastAsia="ja-JP"/>
        </w:rPr>
        <w:t>サポート</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サービスが提供されます。</w:t>
      </w:r>
    </w:p>
    <w:p w:rsidR="00B12470" w:rsidRPr="00FF4A72" w:rsidRDefault="00B12470" w:rsidP="00B33304">
      <w:pPr>
        <w:tabs>
          <w:tab w:val="left" w:pos="360"/>
        </w:tabs>
        <w:rPr>
          <w:rFonts w:eastAsia="MS PGothic" w:cs="Tahoma"/>
          <w:sz w:val="18"/>
          <w:lang w:eastAsia="ja-JP"/>
        </w:rPr>
      </w:pPr>
    </w:p>
    <w:p w:rsidR="00B12470" w:rsidRPr="00FF4A72" w:rsidRDefault="00B12470" w:rsidP="00B33304">
      <w:pPr>
        <w:tabs>
          <w:tab w:val="left" w:pos="360"/>
        </w:tabs>
        <w:rPr>
          <w:rFonts w:eastAsia="MS PGothic" w:cs="Tahoma"/>
          <w:lang w:eastAsia="ja-JP"/>
        </w:rPr>
      </w:pPr>
      <w:r w:rsidRPr="00FF4A72">
        <w:rPr>
          <w:rFonts w:eastAsia="MS PGothic" w:cs="Tahoma"/>
          <w:sz w:val="18"/>
          <w:lang w:val="ja-JP" w:eastAsia="ja-JP"/>
        </w:rPr>
        <w:t>本サービスは</w:t>
      </w:r>
      <w:r w:rsidRPr="00FF4A72">
        <w:rPr>
          <w:rFonts w:eastAsia="MS PGothic" w:cs="Tahoma"/>
          <w:sz w:val="18"/>
          <w:lang w:eastAsia="ja-JP"/>
        </w:rPr>
        <w:t xml:space="preserve"> Microsoft Dynamics CRM Online </w:t>
      </w:r>
      <w:r w:rsidRPr="00FF4A72">
        <w:rPr>
          <w:rFonts w:eastAsia="MS PGothic" w:cs="Tahoma"/>
          <w:sz w:val="18"/>
          <w:lang w:val="ja-JP" w:eastAsia="ja-JP"/>
        </w:rPr>
        <w:t>サポート</w:t>
      </w:r>
      <w:r w:rsidRPr="00FF4A72">
        <w:rPr>
          <w:rFonts w:eastAsia="MS PGothic" w:cs="Tahoma"/>
          <w:sz w:val="18"/>
          <w:lang w:eastAsia="ja-JP"/>
        </w:rPr>
        <w:t xml:space="preserve"> </w:t>
      </w:r>
      <w:r w:rsidRPr="00FF4A72">
        <w:rPr>
          <w:rFonts w:eastAsia="MS PGothic" w:cs="Tahoma"/>
          <w:sz w:val="18"/>
          <w:lang w:val="ja-JP" w:eastAsia="ja-JP"/>
        </w:rPr>
        <w:t>チームによって提供されます。このチームは、お客様の支援要請に対応する</w:t>
      </w:r>
      <w:r w:rsidRPr="00FF4A72">
        <w:rPr>
          <w:rFonts w:eastAsia="MS PGothic" w:cs="Tahoma"/>
          <w:sz w:val="18"/>
          <w:lang w:val="ja-JP" w:eastAsia="ja-JP"/>
        </w:rPr>
        <w:t xml:space="preserve"> Microsoft Dynamics CRM Online </w:t>
      </w:r>
      <w:r w:rsidRPr="00FF4A72">
        <w:rPr>
          <w:rFonts w:eastAsia="MS PGothic" w:cs="Tahoma"/>
          <w:sz w:val="18"/>
          <w:lang w:val="ja-JP" w:eastAsia="ja-JP"/>
        </w:rPr>
        <w:t>スペシャリストで構成されています。</w:t>
      </w:r>
    </w:p>
    <w:p w:rsidR="00B12470" w:rsidRPr="00FF4A72" w:rsidRDefault="00B12470" w:rsidP="00B33304">
      <w:pPr>
        <w:tabs>
          <w:tab w:val="left" w:pos="360"/>
        </w:tabs>
        <w:rPr>
          <w:rFonts w:eastAsia="MS PGothic" w:cs="Tahoma"/>
          <w:sz w:val="18"/>
          <w:lang w:eastAsia="ja-JP"/>
        </w:rPr>
      </w:pPr>
    </w:p>
    <w:p w:rsidR="00B12470" w:rsidRPr="00FF4A72" w:rsidRDefault="00B12470" w:rsidP="00B33304">
      <w:pPr>
        <w:tabs>
          <w:tab w:val="left" w:pos="360"/>
        </w:tabs>
        <w:rPr>
          <w:rFonts w:eastAsia="MS PGothic" w:cs="Tahoma"/>
          <w:lang w:eastAsia="ja-JP"/>
        </w:rPr>
      </w:pPr>
      <w:r w:rsidRPr="00FF4A72">
        <w:rPr>
          <w:rFonts w:eastAsia="MS PGothic" w:cs="Tahoma"/>
          <w:sz w:val="18"/>
          <w:lang w:val="ja-JP" w:eastAsia="ja-JP"/>
        </w:rPr>
        <w:t>「インシデント」とは、</w:t>
      </w:r>
      <w:r w:rsidRPr="00FF4A72">
        <w:rPr>
          <w:rFonts w:eastAsia="MS PGothic" w:cs="Tahoma"/>
          <w:sz w:val="18"/>
          <w:lang w:eastAsia="ja-JP"/>
        </w:rPr>
        <w:t xml:space="preserve">1 </w:t>
      </w:r>
      <w:r w:rsidRPr="00FF4A72">
        <w:rPr>
          <w:rFonts w:eastAsia="MS PGothic" w:cs="Tahoma"/>
          <w:sz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1" w:history="1">
        <w:r w:rsidRPr="00FF4A72">
          <w:rPr>
            <w:rStyle w:val="Hyperlink"/>
            <w:rFonts w:eastAsia="MS PGothic" w:cs="Tahoma"/>
            <w:sz w:val="18"/>
            <w:lang w:val="ja-JP" w:eastAsia="ja-JP"/>
          </w:rPr>
          <w:t>https://portal.microsoftonline.com/</w:t>
        </w:r>
      </w:hyperlink>
      <w:r w:rsidRPr="00FF4A72">
        <w:rPr>
          <w:rFonts w:eastAsia="MS PGothic" w:cs="Tahoma"/>
          <w:sz w:val="18"/>
          <w:lang w:val="ja-JP" w:eastAsia="ja-JP"/>
        </w:rPr>
        <w:t xml:space="preserve"> </w:t>
      </w:r>
      <w:r w:rsidRPr="00FF4A72">
        <w:rPr>
          <w:rFonts w:eastAsia="MS PGothic" w:cs="Tahoma"/>
          <w:sz w:val="18"/>
          <w:lang w:val="ja-JP" w:eastAsia="ja-JP"/>
        </w:rPr>
        <w:t>にあるオンラインのサポート</w:t>
      </w:r>
      <w:r w:rsidRPr="00FF4A72">
        <w:rPr>
          <w:rFonts w:eastAsia="MS PGothic" w:cs="Tahoma"/>
          <w:sz w:val="18"/>
          <w:lang w:val="ja-JP" w:eastAsia="ja-JP"/>
        </w:rPr>
        <w:t xml:space="preserve"> Web </w:t>
      </w:r>
      <w:r w:rsidRPr="00FF4A72">
        <w:rPr>
          <w:rFonts w:eastAsia="MS PGothic" w:cs="Tahoma"/>
          <w:sz w:val="18"/>
          <w:lang w:val="ja-JP" w:eastAsia="ja-JP"/>
        </w:rPr>
        <w:t>サイトを通じて送ることができます。</w:t>
      </w:r>
    </w:p>
    <w:p w:rsidR="00B12470" w:rsidRPr="00FF4A72" w:rsidRDefault="00B12470" w:rsidP="00B33304">
      <w:pPr>
        <w:tabs>
          <w:tab w:val="left" w:pos="360"/>
        </w:tabs>
        <w:rPr>
          <w:rFonts w:eastAsia="MS PGothic" w:cs="Tahoma"/>
          <w:sz w:val="18"/>
          <w:lang w:eastAsia="ja-JP"/>
        </w:rPr>
      </w:pPr>
    </w:p>
    <w:p w:rsidR="00B12470" w:rsidRPr="00FF4A72" w:rsidRDefault="00B12470" w:rsidP="00B33304">
      <w:pPr>
        <w:tabs>
          <w:tab w:val="left" w:pos="360"/>
        </w:tabs>
        <w:rPr>
          <w:rFonts w:eastAsia="MS PGothic" w:cs="Tahoma"/>
          <w:lang w:eastAsia="ja-JP"/>
        </w:rPr>
      </w:pPr>
      <w:r w:rsidRPr="00FF4A72">
        <w:rPr>
          <w:rFonts w:eastAsia="MS PGothic" w:cs="Tahoma"/>
          <w:sz w:val="18"/>
          <w:lang w:val="ja-JP" w:eastAsia="ja-JP"/>
        </w:rPr>
        <w:t>本サービスは、お客様とマイクロソフトが書面で合意した場合を除き、英語で提供されます。</w:t>
      </w:r>
      <w:r w:rsidRPr="00FF4A72">
        <w:rPr>
          <w:rFonts w:eastAsia="MS PGothic" w:cs="Tahoma"/>
          <w:sz w:val="18"/>
          <w:lang w:val="ja-JP" w:eastAsia="ja-JP"/>
        </w:rPr>
        <w:t xml:space="preserve">Microsoft </w:t>
      </w:r>
      <w:r w:rsidRPr="00FF4A72">
        <w:rPr>
          <w:rFonts w:eastAsia="MS PGothic" w:cs="Tahoma"/>
          <w:color w:val="000000"/>
          <w:sz w:val="18"/>
          <w:lang w:val="ja-JP" w:eastAsia="ja-JP"/>
        </w:rPr>
        <w:t xml:space="preserve">Dynamics CRM Online </w:t>
      </w:r>
      <w:r w:rsidRPr="00FF4A72">
        <w:rPr>
          <w:rFonts w:eastAsia="MS PGothic" w:cs="Tahoma"/>
          <w:sz w:val="18"/>
          <w:lang w:val="ja-JP" w:eastAsia="ja-JP"/>
        </w:rPr>
        <w:t>では、両当事者間で締結される別途の契約に従って、テクニカル</w:t>
      </w:r>
      <w:r w:rsidRPr="00FF4A72">
        <w:rPr>
          <w:rFonts w:eastAsia="MS PGothic" w:cs="Tahoma"/>
          <w:sz w:val="18"/>
          <w:lang w:val="ja-JP" w:eastAsia="ja-JP"/>
        </w:rPr>
        <w:t xml:space="preserve"> </w:t>
      </w:r>
      <w:r w:rsidRPr="00FF4A72">
        <w:rPr>
          <w:rFonts w:eastAsia="MS PGothic" w:cs="Tahoma"/>
          <w:sz w:val="18"/>
          <w:lang w:val="ja-JP" w:eastAsia="ja-JP"/>
        </w:rPr>
        <w:t>サポート</w:t>
      </w:r>
      <w:r w:rsidRPr="00FF4A72">
        <w:rPr>
          <w:rFonts w:eastAsia="MS PGothic" w:cs="Tahoma"/>
          <w:sz w:val="18"/>
          <w:lang w:val="ja-JP" w:eastAsia="ja-JP"/>
        </w:rPr>
        <w:t xml:space="preserve"> </w:t>
      </w:r>
      <w:r w:rsidRPr="00FF4A72">
        <w:rPr>
          <w:rFonts w:eastAsia="MS PGothic" w:cs="Tahoma"/>
          <w:sz w:val="18"/>
          <w:lang w:val="ja-JP" w:eastAsia="ja-JP"/>
        </w:rPr>
        <w:t>サービスを含む追加サービスが提供されることがあります。これらの追加サービスには、かかる別途の契約の条項が適用されます。</w:t>
      </w:r>
    </w:p>
    <w:p w:rsidR="00B12470" w:rsidRPr="00FF4A72" w:rsidRDefault="00B12470" w:rsidP="00B33304">
      <w:pPr>
        <w:jc w:val="both"/>
        <w:rPr>
          <w:rFonts w:eastAsia="MS PGothic" w:cs="Tahoma"/>
          <w:szCs w:val="18"/>
          <w:lang w:eastAsia="ja-JP"/>
        </w:rPr>
      </w:pPr>
    </w:p>
    <w:p w:rsidR="0062600E" w:rsidRPr="00FF4A72" w:rsidRDefault="0062600E" w:rsidP="00B33304">
      <w:pPr>
        <w:widowControl w:val="0"/>
        <w:tabs>
          <w:tab w:val="left" w:pos="720"/>
          <w:tab w:val="left" w:pos="1170"/>
        </w:tabs>
        <w:rPr>
          <w:rFonts w:eastAsia="MS PGothic" w:cs="Tahoma"/>
          <w:b/>
          <w:sz w:val="22"/>
          <w:lang w:eastAsia="ja-JP"/>
        </w:rPr>
      </w:pPr>
    </w:p>
    <w:p w:rsidR="0062600E" w:rsidRPr="00FF4A72" w:rsidRDefault="0062600E" w:rsidP="00B33304">
      <w:pPr>
        <w:widowControl w:val="0"/>
        <w:tabs>
          <w:tab w:val="left" w:pos="720"/>
          <w:tab w:val="left" w:pos="1170"/>
        </w:tabs>
        <w:rPr>
          <w:rFonts w:eastAsia="MS PGothic" w:cs="Tahoma"/>
          <w:b/>
          <w:sz w:val="22"/>
          <w:lang w:eastAsia="ja-JP"/>
        </w:rPr>
      </w:pPr>
    </w:p>
    <w:p w:rsidR="00B12470" w:rsidRPr="00FF4A72" w:rsidRDefault="00B12470" w:rsidP="00B33304">
      <w:pPr>
        <w:widowControl w:val="0"/>
        <w:tabs>
          <w:tab w:val="left" w:pos="720"/>
          <w:tab w:val="left" w:pos="1170"/>
        </w:tabs>
        <w:rPr>
          <w:rFonts w:eastAsia="MS PGothic" w:cs="Tahoma"/>
          <w:b/>
          <w:bCs/>
          <w:sz w:val="24"/>
          <w:szCs w:val="18"/>
          <w:lang w:eastAsia="ja-JP"/>
        </w:rPr>
      </w:pPr>
      <w:r w:rsidRPr="005165CB">
        <w:rPr>
          <w:rFonts w:eastAsia="MS PGothic" w:cs="Tahoma"/>
          <w:b/>
          <w:sz w:val="24"/>
          <w:lang w:eastAsia="ja-JP"/>
        </w:rPr>
        <w:lastRenderedPageBreak/>
        <w:t xml:space="preserve">Microsoft Dynamics CRM Online </w:t>
      </w:r>
      <w:r w:rsidRPr="005165CB">
        <w:rPr>
          <w:rFonts w:eastAsia="MS PGothic" w:cs="Tahoma"/>
          <w:b/>
          <w:sz w:val="24"/>
          <w:lang w:val="ja-JP" w:eastAsia="ja-JP"/>
        </w:rPr>
        <w:t>向けプロフェッショナル</w:t>
      </w:r>
      <w:r w:rsidRPr="005165CB">
        <w:rPr>
          <w:rFonts w:eastAsia="MS PGothic" w:cs="Tahoma"/>
          <w:b/>
          <w:sz w:val="24"/>
          <w:lang w:eastAsia="ja-JP"/>
        </w:rPr>
        <w:t xml:space="preserve"> </w:t>
      </w:r>
      <w:r w:rsidRPr="005165CB">
        <w:rPr>
          <w:rFonts w:eastAsia="MS PGothic" w:cs="Tahoma"/>
          <w:b/>
          <w:sz w:val="24"/>
          <w:lang w:val="ja-JP" w:eastAsia="ja-JP"/>
        </w:rPr>
        <w:t>ダイレクト</w:t>
      </w:r>
      <w:r w:rsidRPr="005165CB">
        <w:rPr>
          <w:rFonts w:eastAsia="MS PGothic" w:cs="Tahoma"/>
          <w:b/>
          <w:sz w:val="24"/>
          <w:lang w:eastAsia="ja-JP"/>
        </w:rPr>
        <w:t xml:space="preserve"> </w:t>
      </w:r>
      <w:r w:rsidRPr="005165CB">
        <w:rPr>
          <w:rFonts w:eastAsia="MS PGothic" w:cs="Tahoma"/>
          <w:b/>
          <w:sz w:val="24"/>
          <w:lang w:val="ja-JP" w:eastAsia="ja-JP"/>
        </w:rPr>
        <w:t>サポート</w:t>
      </w:r>
    </w:p>
    <w:p w:rsidR="00B12470" w:rsidRPr="00FF4A72" w:rsidRDefault="00B12470" w:rsidP="00B33304">
      <w:pPr>
        <w:tabs>
          <w:tab w:val="left" w:pos="360"/>
        </w:tabs>
        <w:jc w:val="both"/>
        <w:rPr>
          <w:rFonts w:eastAsia="MS PGothic" w:cs="Tahoma"/>
          <w:b/>
          <w:color w:val="000000"/>
          <w:sz w:val="18"/>
          <w:szCs w:val="18"/>
          <w:lang w:eastAsia="ja-JP"/>
        </w:rPr>
      </w:pPr>
    </w:p>
    <w:p w:rsidR="00B12470" w:rsidRPr="00FF4A72" w:rsidRDefault="00B12470" w:rsidP="00B33304">
      <w:pPr>
        <w:tabs>
          <w:tab w:val="left" w:pos="360"/>
        </w:tabs>
        <w:rPr>
          <w:rFonts w:eastAsia="MS PGothic" w:cs="Tahoma"/>
          <w:sz w:val="18"/>
          <w:lang w:eastAsia="ja-JP"/>
        </w:rPr>
      </w:pPr>
      <w:r w:rsidRPr="00FF4A72">
        <w:rPr>
          <w:rFonts w:eastAsia="MS PGothic" w:cs="Tahoma"/>
          <w:color w:val="000000"/>
          <w:sz w:val="18"/>
          <w:lang w:val="ja-JP" w:eastAsia="ja-JP"/>
        </w:rPr>
        <w:t>限定された市場での提供</w:t>
      </w:r>
      <w:r w:rsidRPr="00FF4A72">
        <w:rPr>
          <w:rFonts w:eastAsia="MS PGothic" w:cs="Tahoma"/>
          <w:color w:val="000000"/>
          <w:sz w:val="18"/>
          <w:lang w:eastAsia="ja-JP"/>
        </w:rPr>
        <w:t xml:space="preserve"> - </w:t>
      </w:r>
      <w:r w:rsidRPr="00FF4A72">
        <w:rPr>
          <w:rFonts w:eastAsia="MS PGothic" w:cs="Tahoma"/>
          <w:color w:val="000000"/>
          <w:sz w:val="18"/>
          <w:lang w:val="ja-JP" w:eastAsia="ja-JP"/>
        </w:rPr>
        <w:t>以下に規定する</w:t>
      </w:r>
      <w:r w:rsidRPr="00FF4A72">
        <w:rPr>
          <w:rFonts w:eastAsia="MS PGothic" w:cs="Tahoma"/>
          <w:color w:val="000000"/>
          <w:sz w:val="18"/>
          <w:lang w:eastAsia="ja-JP"/>
        </w:rPr>
        <w:t xml:space="preserve"> Microsoft Dynamics CRM Online </w:t>
      </w:r>
      <w:r w:rsidRPr="00FF4A72">
        <w:rPr>
          <w:rFonts w:eastAsia="MS PGothic" w:cs="Tahoma"/>
          <w:color w:val="000000"/>
          <w:sz w:val="18"/>
          <w:lang w:val="ja-JP" w:eastAsia="ja-JP"/>
        </w:rPr>
        <w:t>サービス向けプロフェッショナル</w:t>
      </w:r>
      <w:r w:rsidRPr="00FF4A72">
        <w:rPr>
          <w:rFonts w:eastAsia="MS PGothic" w:cs="Tahoma"/>
          <w:color w:val="000000"/>
          <w:sz w:val="18"/>
          <w:lang w:eastAsia="ja-JP"/>
        </w:rPr>
        <w:t xml:space="preserve"> </w:t>
      </w:r>
      <w:r w:rsidRPr="00FF4A72">
        <w:rPr>
          <w:rFonts w:eastAsia="MS PGothic" w:cs="Tahoma"/>
          <w:color w:val="000000"/>
          <w:sz w:val="18"/>
          <w:lang w:val="ja-JP" w:eastAsia="ja-JP"/>
        </w:rPr>
        <w:t>ダイレクト</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サポートは、一部の国についてのみ、英語で提供されます</w:t>
      </w:r>
      <w:r w:rsidRPr="00FF4A72">
        <w:rPr>
          <w:rFonts w:eastAsia="MS PGothic" w:cs="Tahoma"/>
          <w:color w:val="000000"/>
          <w:sz w:val="18"/>
          <w:lang w:eastAsia="ja-JP"/>
        </w:rPr>
        <w:t xml:space="preserve"> (</w:t>
      </w:r>
      <w:hyperlink r:id="rId32" w:history="1">
        <w:r w:rsidRPr="00FF4A72">
          <w:rPr>
            <w:rStyle w:val="Hyperlink"/>
            <w:rFonts w:eastAsia="MS PGothic" w:cs="Tahoma"/>
            <w:sz w:val="18"/>
            <w:lang w:eastAsia="ja-JP"/>
          </w:rPr>
          <w:t>http://www.microsoft.com/dynamics/customer/en-us/service-plans.aspx</w:t>
        </w:r>
      </w:hyperlink>
      <w:r w:rsidRPr="00FF4A72">
        <w:rPr>
          <w:rFonts w:eastAsia="MS PGothic" w:cs="Tahoma"/>
          <w:sz w:val="18"/>
          <w:lang w:eastAsia="ja-JP"/>
        </w:rPr>
        <w:t>)</w:t>
      </w:r>
      <w:r w:rsidRPr="00FF4A72">
        <w:rPr>
          <w:rFonts w:eastAsia="MS PGothic" w:cs="Tahoma"/>
          <w:sz w:val="18"/>
          <w:lang w:val="ja-JP" w:eastAsia="ja-JP"/>
        </w:rPr>
        <w:t>。</w:t>
      </w:r>
    </w:p>
    <w:p w:rsidR="00B12470" w:rsidRPr="00FF4A72" w:rsidRDefault="00B12470" w:rsidP="00B33304">
      <w:pPr>
        <w:tabs>
          <w:tab w:val="left" w:pos="360"/>
        </w:tabs>
        <w:rPr>
          <w:rFonts w:eastAsia="MS PGothic" w:cs="Tahoma"/>
          <w:sz w:val="18"/>
          <w:lang w:eastAsia="ja-JP"/>
        </w:rPr>
      </w:pPr>
    </w:p>
    <w:p w:rsidR="00B12470" w:rsidRPr="00FF4A72" w:rsidRDefault="00B12470" w:rsidP="00B33304">
      <w:pPr>
        <w:tabs>
          <w:tab w:val="left" w:pos="360"/>
        </w:tabs>
        <w:jc w:val="both"/>
        <w:rPr>
          <w:rFonts w:eastAsia="MS PGothic" w:cs="Tahoma"/>
          <w:color w:val="000000"/>
          <w:szCs w:val="18"/>
          <w:lang w:eastAsia="ja-JP"/>
        </w:rPr>
      </w:pPr>
      <w:r w:rsidRPr="00FF4A72">
        <w:rPr>
          <w:rFonts w:eastAsia="MS PGothic" w:cs="Tahoma"/>
          <w:color w:val="000000"/>
          <w:sz w:val="18"/>
          <w:lang w:val="ja-JP" w:eastAsia="ja-JP"/>
        </w:rPr>
        <w:t>お客様は、以下に規定する深刻度のガイダンスに従い、</w:t>
      </w:r>
      <w:r w:rsidRPr="00FF4A72">
        <w:rPr>
          <w:rFonts w:eastAsia="MS PGothic" w:cs="Tahoma"/>
          <w:color w:val="000000"/>
          <w:sz w:val="18"/>
          <w:lang w:eastAsia="ja-JP"/>
        </w:rPr>
        <w:t xml:space="preserve">Web </w:t>
      </w:r>
      <w:r w:rsidRPr="00FF4A72">
        <w:rPr>
          <w:rFonts w:eastAsia="MS PGothic" w:cs="Tahoma"/>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FF4A72" w:rsidRDefault="00B12470" w:rsidP="00B33304">
      <w:pPr>
        <w:rPr>
          <w:rFonts w:eastAsia="MS PGothic" w:cs="Tahoma"/>
          <w:b/>
          <w:szCs w:val="24"/>
          <w:lang w:eastAsia="ja-JP"/>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374"/>
        <w:gridCol w:w="3402"/>
      </w:tblGrid>
      <w:tr w:rsidR="00B12470" w:rsidRPr="00FF4A72" w:rsidTr="00EB2E4B">
        <w:tc>
          <w:tcPr>
            <w:tcW w:w="1347" w:type="dxa"/>
            <w:shd w:val="clear" w:color="auto" w:fill="FABF8F"/>
          </w:tcPr>
          <w:p w:rsidR="00B12470" w:rsidRPr="00FF4A72" w:rsidRDefault="00B12470" w:rsidP="00B33304">
            <w:pPr>
              <w:jc w:val="center"/>
              <w:rPr>
                <w:rFonts w:eastAsia="MS PGothic" w:cs="Tahoma"/>
              </w:rPr>
            </w:pPr>
            <w:r w:rsidRPr="00FF4A72">
              <w:rPr>
                <w:rFonts w:eastAsia="MS PGothic" w:cs="Tahoma"/>
                <w:b/>
                <w:color w:val="000000"/>
                <w:sz w:val="18"/>
                <w:lang w:val="ja-JP"/>
              </w:rPr>
              <w:t>深刻度</w:t>
            </w:r>
          </w:p>
        </w:tc>
        <w:tc>
          <w:tcPr>
            <w:tcW w:w="1800" w:type="dxa"/>
            <w:shd w:val="clear" w:color="auto" w:fill="FABF8F"/>
          </w:tcPr>
          <w:p w:rsidR="00B12470" w:rsidRPr="00FF4A72" w:rsidRDefault="00B12470" w:rsidP="00B33304">
            <w:pPr>
              <w:jc w:val="center"/>
              <w:rPr>
                <w:rFonts w:eastAsia="MS PGothic" w:cs="Tahoma"/>
              </w:rPr>
            </w:pPr>
            <w:r w:rsidRPr="00FF4A72">
              <w:rPr>
                <w:rFonts w:eastAsia="MS PGothic" w:cs="Tahoma"/>
                <w:b/>
                <w:color w:val="000000"/>
                <w:sz w:val="18"/>
                <w:lang w:val="ja-JP"/>
              </w:rPr>
              <w:t>連絡方法</w:t>
            </w:r>
          </w:p>
        </w:tc>
        <w:tc>
          <w:tcPr>
            <w:tcW w:w="3374" w:type="dxa"/>
            <w:shd w:val="clear" w:color="auto" w:fill="FABF8F"/>
          </w:tcPr>
          <w:p w:rsidR="00B12470" w:rsidRPr="00FF4A72" w:rsidRDefault="00B12470" w:rsidP="00B33304">
            <w:pPr>
              <w:jc w:val="center"/>
              <w:rPr>
                <w:rFonts w:eastAsia="MS PGothic" w:cs="Tahoma"/>
              </w:rPr>
            </w:pPr>
            <w:r w:rsidRPr="00FF4A72">
              <w:rPr>
                <w:rFonts w:eastAsia="MS PGothic" w:cs="Tahoma"/>
                <w:b/>
                <w:color w:val="000000"/>
                <w:sz w:val="18"/>
                <w:lang w:val="ja-JP"/>
              </w:rPr>
              <w:t>お客様の状況</w:t>
            </w:r>
          </w:p>
        </w:tc>
        <w:tc>
          <w:tcPr>
            <w:tcW w:w="3402" w:type="dxa"/>
            <w:shd w:val="clear" w:color="auto" w:fill="FABF8F"/>
          </w:tcPr>
          <w:p w:rsidR="00B12470" w:rsidRPr="00FF4A72" w:rsidRDefault="00B12470" w:rsidP="00B33304">
            <w:pPr>
              <w:jc w:val="center"/>
              <w:rPr>
                <w:rFonts w:eastAsia="MS PGothic" w:cs="Tahoma"/>
                <w:lang w:eastAsia="ja-JP"/>
              </w:rPr>
            </w:pPr>
            <w:r w:rsidRPr="00FF4A72">
              <w:rPr>
                <w:rFonts w:eastAsia="MS PGothic" w:cs="Tahoma"/>
                <w:b/>
                <w:color w:val="000000"/>
                <w:sz w:val="18"/>
                <w:lang w:val="ja-JP" w:eastAsia="ja-JP"/>
              </w:rPr>
              <w:t>マイクロソフトの対応</w:t>
            </w:r>
          </w:p>
        </w:tc>
      </w:tr>
      <w:tr w:rsidR="00B12470" w:rsidRPr="00FF4A72" w:rsidTr="00EB2E4B">
        <w:tc>
          <w:tcPr>
            <w:tcW w:w="1347" w:type="dxa"/>
          </w:tcPr>
          <w:p w:rsidR="00B12470" w:rsidRPr="00FF4A72" w:rsidRDefault="00B12470" w:rsidP="00B33304">
            <w:pPr>
              <w:spacing w:after="60" w:line="240" w:lineRule="atLeast"/>
              <w:jc w:val="center"/>
              <w:rPr>
                <w:rFonts w:eastAsia="MS PGothic" w:cs="Tahoma"/>
              </w:rPr>
            </w:pPr>
            <w:r w:rsidRPr="00FF4A72">
              <w:rPr>
                <w:rFonts w:eastAsia="MS PGothic" w:cs="Tahoma"/>
                <w:sz w:val="18"/>
                <w:lang w:val="ja-JP"/>
              </w:rPr>
              <w:t>A</w:t>
            </w:r>
          </w:p>
        </w:tc>
        <w:tc>
          <w:tcPr>
            <w:tcW w:w="1800" w:type="dxa"/>
          </w:tcPr>
          <w:p w:rsidR="00B12470" w:rsidRPr="00FF4A72" w:rsidRDefault="00B12470" w:rsidP="002A71A8">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w:t>
            </w:r>
            <w:r w:rsidRPr="00FF4A72">
              <w:rPr>
                <w:rFonts w:eastAsia="MS PGothic" w:cs="Tahoma"/>
                <w:sz w:val="18"/>
                <w:szCs w:val="18"/>
                <w:lang w:val="ja-JP" w:eastAsia="ja-JP"/>
              </w:rPr>
              <w:br/>
            </w:r>
            <w:r w:rsidRPr="00FF4A72">
              <w:rPr>
                <w:rFonts w:eastAsia="MS PGothic" w:cs="Tahoma"/>
                <w:sz w:val="18"/>
                <w:szCs w:val="18"/>
                <w:lang w:val="ja-JP" w:eastAsia="ja-JP"/>
              </w:rPr>
              <w:t>支援要請</w:t>
            </w:r>
          </w:p>
        </w:tc>
        <w:tc>
          <w:tcPr>
            <w:tcW w:w="3374" w:type="dxa"/>
          </w:tcPr>
          <w:p w:rsidR="00B12470" w:rsidRPr="00FF4A72" w:rsidRDefault="00B12470" w:rsidP="002A71A8">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事業に重大な影響が及ぶ場合</w:t>
            </w:r>
          </w:p>
          <w:p w:rsidR="00B12470" w:rsidRPr="00FF4A72" w:rsidRDefault="00B12470" w:rsidP="002A71A8">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業務の相当部分の中断または質的低下が発生するとき</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アプリケーションの停止</w:t>
            </w:r>
            <w:r w:rsidRPr="00FF4A72">
              <w:rPr>
                <w:rFonts w:eastAsia="MS PGothic" w:cs="Tahoma"/>
                <w:sz w:val="18"/>
                <w:szCs w:val="18"/>
                <w:lang w:val="ja-JP" w:eastAsia="ja-JP"/>
              </w:rPr>
              <w:t>)</w:t>
            </w:r>
          </w:p>
          <w:p w:rsidR="00B12470" w:rsidRPr="00FF4A72" w:rsidRDefault="00B12470" w:rsidP="00EB2E4B">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1 </w:t>
            </w:r>
            <w:r w:rsidRPr="00FF4A72">
              <w:rPr>
                <w:rFonts w:eastAsia="MS PGothic" w:cs="Tahoma"/>
                <w:sz w:val="18"/>
                <w:szCs w:val="18"/>
                <w:lang w:val="ja-JP" w:eastAsia="ja-JP"/>
              </w:rPr>
              <w:t>時間以内に対応が必要</w:t>
            </w:r>
          </w:p>
        </w:tc>
        <w:tc>
          <w:tcPr>
            <w:tcW w:w="3402" w:type="dxa"/>
          </w:tcPr>
          <w:p w:rsidR="00B12470" w:rsidRPr="00FF4A72" w:rsidRDefault="00B12470" w:rsidP="002A71A8">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1 </w:t>
            </w:r>
            <w:r w:rsidRPr="00FF4A72">
              <w:rPr>
                <w:rFonts w:eastAsia="MS PGothic" w:cs="Tahoma"/>
                <w:sz w:val="18"/>
                <w:szCs w:val="18"/>
                <w:lang w:val="ja-JP" w:eastAsia="ja-JP"/>
              </w:rPr>
              <w:t>時間以内に対応開始、年中無休</w:t>
            </w:r>
          </w:p>
        </w:tc>
      </w:tr>
      <w:tr w:rsidR="00B12470" w:rsidRPr="00FF4A72" w:rsidTr="00EB2E4B">
        <w:tc>
          <w:tcPr>
            <w:tcW w:w="1347" w:type="dxa"/>
          </w:tcPr>
          <w:p w:rsidR="00B12470" w:rsidRPr="00FF4A72" w:rsidRDefault="00B12470" w:rsidP="00B33304">
            <w:pPr>
              <w:spacing w:after="60" w:line="240" w:lineRule="atLeast"/>
              <w:jc w:val="center"/>
              <w:rPr>
                <w:rFonts w:eastAsia="MS PGothic" w:cs="Tahoma"/>
                <w:sz w:val="18"/>
              </w:rPr>
            </w:pPr>
            <w:r w:rsidRPr="00FF4A72">
              <w:rPr>
                <w:rFonts w:eastAsia="MS PGothic" w:cs="Tahoma"/>
                <w:noProof/>
                <w:sz w:val="18"/>
              </w:rPr>
              <w:t>B</w:t>
            </w:r>
          </w:p>
        </w:tc>
        <w:tc>
          <w:tcPr>
            <w:tcW w:w="1800" w:type="dxa"/>
          </w:tcPr>
          <w:p w:rsidR="00B12470" w:rsidRPr="00FF4A72" w:rsidRDefault="00B12470" w:rsidP="002A71A8">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w:t>
            </w:r>
            <w:r w:rsidRPr="00FF4A72">
              <w:rPr>
                <w:rFonts w:eastAsia="MS PGothic" w:cs="Tahoma"/>
                <w:sz w:val="18"/>
                <w:szCs w:val="18"/>
                <w:lang w:val="ja-JP" w:eastAsia="ja-JP"/>
              </w:rPr>
              <w:br/>
            </w:r>
            <w:r w:rsidRPr="00FF4A72">
              <w:rPr>
                <w:rFonts w:eastAsia="MS PGothic" w:cs="Tahoma"/>
                <w:sz w:val="18"/>
                <w:szCs w:val="18"/>
                <w:lang w:val="ja-JP" w:eastAsia="ja-JP"/>
              </w:rPr>
              <w:t>支援要請</w:t>
            </w:r>
          </w:p>
        </w:tc>
        <w:tc>
          <w:tcPr>
            <w:tcW w:w="3374" w:type="dxa"/>
          </w:tcPr>
          <w:p w:rsidR="00B12470" w:rsidRPr="00FF4A72" w:rsidRDefault="00B12470" w:rsidP="002A71A8">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事業に部分的な影響が発生する場合</w:t>
            </w:r>
          </w:p>
          <w:p w:rsidR="00B12470" w:rsidRPr="00FF4A72" w:rsidRDefault="00B12470" w:rsidP="002A71A8">
            <w:pPr>
              <w:spacing w:before="40" w:line="240" w:lineRule="atLeast"/>
              <w:rPr>
                <w:rFonts w:eastAsia="MS PGothic" w:cs="Tahoma"/>
                <w:sz w:val="18"/>
                <w:szCs w:val="18"/>
                <w:lang w:eastAsia="ja-JP"/>
              </w:rPr>
            </w:pPr>
            <w:r w:rsidRPr="00FF4A72">
              <w:rPr>
                <w:rFonts w:eastAsia="MS PGothic" w:cs="Tahoma"/>
                <w:sz w:val="18"/>
                <w:szCs w:val="18"/>
                <w:lang w:val="ja-JP" w:eastAsia="ja-JP"/>
              </w:rPr>
              <w:t>事業に部分的な損失が発生し、サービスの質が低下するが、業務自体は不十分な状態ながら継続可能である</w:t>
            </w:r>
          </w:p>
          <w:p w:rsidR="00B12470" w:rsidRPr="00FF4A72" w:rsidRDefault="00B12470" w:rsidP="002A71A8">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2 </w:t>
            </w:r>
            <w:r w:rsidRPr="00FF4A72">
              <w:rPr>
                <w:rFonts w:eastAsia="MS PGothic" w:cs="Tahoma"/>
                <w:sz w:val="18"/>
                <w:szCs w:val="18"/>
                <w:lang w:val="ja-JP" w:eastAsia="ja-JP"/>
              </w:rPr>
              <w:t>時間以内に対応が必要</w:t>
            </w:r>
          </w:p>
        </w:tc>
        <w:tc>
          <w:tcPr>
            <w:tcW w:w="3402" w:type="dxa"/>
          </w:tcPr>
          <w:p w:rsidR="00B12470" w:rsidRPr="00FF4A72" w:rsidRDefault="00B12470" w:rsidP="005943DB">
            <w:pPr>
              <w:spacing w:before="40" w:line="240" w:lineRule="atLeast"/>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2 </w:t>
            </w:r>
            <w:r w:rsidRPr="00FF4A72">
              <w:rPr>
                <w:rFonts w:eastAsia="MS PGothic" w:cs="Tahoma"/>
                <w:sz w:val="18"/>
                <w:szCs w:val="18"/>
                <w:lang w:val="ja-JP" w:eastAsia="ja-JP"/>
              </w:rPr>
              <w:t>時間以内に対応開始、年中無休</w:t>
            </w:r>
          </w:p>
        </w:tc>
      </w:tr>
      <w:tr w:rsidR="00B12470" w:rsidRPr="00FF4A72" w:rsidTr="00EB2E4B">
        <w:tc>
          <w:tcPr>
            <w:tcW w:w="1347" w:type="dxa"/>
          </w:tcPr>
          <w:p w:rsidR="00B12470" w:rsidRPr="00FF4A72" w:rsidRDefault="00B12470" w:rsidP="00B33304">
            <w:pPr>
              <w:spacing w:after="60" w:line="240" w:lineRule="atLeast"/>
              <w:jc w:val="center"/>
              <w:rPr>
                <w:rFonts w:eastAsia="MS PGothic" w:cs="Tahoma"/>
                <w:sz w:val="18"/>
              </w:rPr>
            </w:pPr>
            <w:r w:rsidRPr="00FF4A72">
              <w:rPr>
                <w:rFonts w:eastAsia="MS PGothic" w:cs="Tahoma"/>
                <w:noProof/>
                <w:sz w:val="18"/>
              </w:rPr>
              <w:t>C</w:t>
            </w:r>
          </w:p>
        </w:tc>
        <w:tc>
          <w:tcPr>
            <w:tcW w:w="1800" w:type="dxa"/>
          </w:tcPr>
          <w:p w:rsidR="00B12470" w:rsidRPr="00FF4A72" w:rsidRDefault="00B12470" w:rsidP="002A71A8">
            <w:pPr>
              <w:spacing w:before="40" w:after="60" w:line="240" w:lineRule="atLeast"/>
              <w:jc w:val="center"/>
              <w:rPr>
                <w:rFonts w:eastAsia="MS PGothic" w:cs="Tahoma"/>
                <w:sz w:val="18"/>
                <w:szCs w:val="18"/>
                <w:lang w:eastAsia="ja-JP"/>
              </w:rPr>
            </w:pPr>
            <w:r w:rsidRPr="00FF4A72">
              <w:rPr>
                <w:rFonts w:eastAsia="MS PGothic" w:cs="Tahoma"/>
                <w:sz w:val="18"/>
                <w:szCs w:val="18"/>
                <w:lang w:val="ja-JP" w:eastAsia="ja-JP"/>
              </w:rPr>
              <w:t xml:space="preserve">Web </w:t>
            </w:r>
            <w:r w:rsidRPr="00FF4A72">
              <w:rPr>
                <w:rFonts w:eastAsia="MS PGothic" w:cs="Tahoma"/>
                <w:sz w:val="18"/>
                <w:szCs w:val="18"/>
                <w:lang w:val="ja-JP" w:eastAsia="ja-JP"/>
              </w:rPr>
              <w:t>による</w:t>
            </w:r>
            <w:r w:rsidRPr="00FF4A72">
              <w:rPr>
                <w:rFonts w:eastAsia="MS PGothic" w:cs="Tahoma"/>
                <w:sz w:val="18"/>
                <w:szCs w:val="18"/>
                <w:lang w:val="ja-JP" w:eastAsia="ja-JP"/>
              </w:rPr>
              <w:br/>
            </w:r>
            <w:r w:rsidRPr="00FF4A72">
              <w:rPr>
                <w:rFonts w:eastAsia="MS PGothic" w:cs="Tahoma"/>
                <w:sz w:val="18"/>
                <w:szCs w:val="18"/>
                <w:lang w:val="ja-JP" w:eastAsia="ja-JP"/>
              </w:rPr>
              <w:t>支援要請</w:t>
            </w:r>
          </w:p>
        </w:tc>
        <w:tc>
          <w:tcPr>
            <w:tcW w:w="3374" w:type="dxa"/>
          </w:tcPr>
          <w:p w:rsidR="00B12470" w:rsidRPr="00FF4A72" w:rsidRDefault="00B12470" w:rsidP="002A71A8">
            <w:pPr>
              <w:spacing w:before="40"/>
              <w:rPr>
                <w:rFonts w:eastAsia="MS PGothic" w:cs="Tahoma"/>
                <w:sz w:val="18"/>
                <w:szCs w:val="18"/>
                <w:lang w:eastAsia="ja-JP"/>
              </w:rPr>
            </w:pPr>
            <w:r w:rsidRPr="00FF4A72">
              <w:rPr>
                <w:rFonts w:eastAsia="MS PGothic" w:cs="Tahoma"/>
                <w:sz w:val="18"/>
                <w:szCs w:val="18"/>
                <w:lang w:val="ja-JP" w:eastAsia="ja-JP"/>
              </w:rPr>
              <w:t>事業に軽微の影響が及ぶ場合</w:t>
            </w:r>
          </w:p>
          <w:p w:rsidR="00B12470" w:rsidRPr="00FF4A72" w:rsidRDefault="00B12470" w:rsidP="002A71A8">
            <w:pPr>
              <w:spacing w:before="40"/>
              <w:rPr>
                <w:rFonts w:eastAsia="MS PGothic" w:cs="Tahoma"/>
                <w:sz w:val="18"/>
                <w:szCs w:val="18"/>
                <w:lang w:eastAsia="ja-JP"/>
              </w:rPr>
            </w:pPr>
            <w:r w:rsidRPr="00FF4A72">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FF4A72" w:rsidRDefault="00B12470" w:rsidP="002A71A8">
            <w:pPr>
              <w:spacing w:before="40" w:after="60" w:line="240" w:lineRule="atLeast"/>
              <w:rPr>
                <w:rFonts w:eastAsia="MS PGothic" w:cs="Tahoma"/>
                <w:sz w:val="18"/>
                <w:szCs w:val="18"/>
                <w:lang w:eastAsia="ja-JP"/>
              </w:rPr>
            </w:pPr>
            <w:r w:rsidRPr="00FF4A72">
              <w:rPr>
                <w:rFonts w:eastAsia="MS PGothic" w:cs="Tahoma"/>
                <w:sz w:val="18"/>
                <w:szCs w:val="18"/>
                <w:lang w:val="ja-JP" w:eastAsia="ja-JP"/>
              </w:rPr>
              <w:t xml:space="preserve">4 </w:t>
            </w:r>
            <w:r w:rsidRPr="00FF4A72">
              <w:rPr>
                <w:rFonts w:eastAsia="MS PGothic" w:cs="Tahoma"/>
                <w:sz w:val="18"/>
                <w:szCs w:val="18"/>
                <w:lang w:val="ja-JP" w:eastAsia="ja-JP"/>
              </w:rPr>
              <w:t>時間以内に対応が必要</w:t>
            </w:r>
          </w:p>
        </w:tc>
        <w:tc>
          <w:tcPr>
            <w:tcW w:w="3402" w:type="dxa"/>
          </w:tcPr>
          <w:p w:rsidR="00B12470" w:rsidRPr="00FF4A72" w:rsidRDefault="00B12470" w:rsidP="005943DB">
            <w:pPr>
              <w:spacing w:before="40"/>
              <w:rPr>
                <w:rFonts w:eastAsia="MS PGothic" w:cs="Tahoma"/>
                <w:sz w:val="18"/>
                <w:szCs w:val="18"/>
                <w:lang w:eastAsia="ja-JP"/>
              </w:rPr>
            </w:pPr>
            <w:r w:rsidRPr="00FF4A72">
              <w:rPr>
                <w:rFonts w:eastAsia="MS PGothic" w:cs="Tahoma"/>
                <w:sz w:val="18"/>
                <w:szCs w:val="18"/>
                <w:lang w:val="ja-JP" w:eastAsia="ja-JP"/>
              </w:rPr>
              <w:t>最初の連絡から</w:t>
            </w:r>
            <w:r w:rsidRPr="00FF4A72">
              <w:rPr>
                <w:rFonts w:eastAsia="MS PGothic" w:cs="Tahoma"/>
                <w:sz w:val="18"/>
                <w:szCs w:val="18"/>
                <w:lang w:val="ja-JP" w:eastAsia="ja-JP"/>
              </w:rPr>
              <w:t xml:space="preserve"> 4 </w:t>
            </w:r>
            <w:r w:rsidRPr="00FF4A72">
              <w:rPr>
                <w:rFonts w:eastAsia="MS PGothic" w:cs="Tahoma"/>
                <w:sz w:val="18"/>
                <w:szCs w:val="18"/>
                <w:lang w:val="ja-JP" w:eastAsia="ja-JP"/>
              </w:rPr>
              <w:t>時間以内に対応開始</w:t>
            </w:r>
          </w:p>
        </w:tc>
      </w:tr>
    </w:tbl>
    <w:p w:rsidR="00B12470" w:rsidRPr="00FF4A72" w:rsidRDefault="00B12470" w:rsidP="00B33304">
      <w:pPr>
        <w:rPr>
          <w:rFonts w:eastAsia="MS PGothic" w:cs="Tahoma"/>
          <w:b/>
          <w:sz w:val="18"/>
          <w:szCs w:val="24"/>
          <w:lang w:eastAsia="ja-JP"/>
        </w:rPr>
      </w:pPr>
    </w:p>
    <w:p w:rsidR="00B12470" w:rsidRPr="00FF4A72" w:rsidRDefault="00B12470" w:rsidP="00B33304">
      <w:pPr>
        <w:rPr>
          <w:rFonts w:eastAsia="MS PGothic" w:cs="Tahoma"/>
          <w:b/>
          <w:szCs w:val="24"/>
          <w:lang w:eastAsia="ja-JP"/>
        </w:rPr>
      </w:pPr>
      <w:r w:rsidRPr="00FF4A72">
        <w:rPr>
          <w:rFonts w:eastAsia="MS PGothic" w:cs="Tahoma"/>
          <w:b/>
          <w:sz w:val="18"/>
          <w:lang w:val="ja-JP" w:eastAsia="ja-JP"/>
        </w:rPr>
        <w:t>これらのサポートは、技術サポート</w:t>
      </w:r>
      <w:r w:rsidRPr="00FF4A72">
        <w:rPr>
          <w:rFonts w:eastAsia="MS PGothic" w:cs="Tahoma"/>
          <w:b/>
          <w:sz w:val="18"/>
          <w:lang w:eastAsia="ja-JP"/>
        </w:rPr>
        <w:t xml:space="preserve"> </w:t>
      </w:r>
      <w:r w:rsidRPr="00FF4A72">
        <w:rPr>
          <w:rFonts w:eastAsia="MS PGothic" w:cs="Tahoma"/>
          <w:b/>
          <w:sz w:val="18"/>
          <w:lang w:val="ja-JP" w:eastAsia="ja-JP"/>
        </w:rPr>
        <w:t>インシデントのみを対象としています。</w:t>
      </w:r>
    </w:p>
    <w:p w:rsidR="00B12470" w:rsidRPr="00FF4A72" w:rsidRDefault="00B12470" w:rsidP="00B33304">
      <w:pPr>
        <w:rPr>
          <w:rFonts w:eastAsia="MS PGothic" w:cs="Tahoma"/>
          <w:szCs w:val="22"/>
          <w:lang w:eastAsia="ja-JP"/>
        </w:rPr>
      </w:pPr>
    </w:p>
    <w:p w:rsidR="00B12470" w:rsidRPr="00FF4A72" w:rsidRDefault="00B12470" w:rsidP="00B33304">
      <w:pPr>
        <w:rPr>
          <w:rFonts w:eastAsia="MS PGothic" w:cs="Tahoma"/>
          <w:b/>
          <w:sz w:val="24"/>
          <w:szCs w:val="18"/>
          <w:lang w:eastAsia="ja-JP"/>
        </w:rPr>
      </w:pPr>
      <w:r w:rsidRPr="005165CB">
        <w:rPr>
          <w:rFonts w:eastAsia="MS PGothic" w:cs="Tahoma"/>
          <w:b/>
          <w:sz w:val="24"/>
          <w:lang w:val="ja-JP" w:eastAsia="ja-JP"/>
        </w:rPr>
        <w:t>サービスに関する追加条項</w:t>
      </w:r>
    </w:p>
    <w:p w:rsidR="00B12470" w:rsidRPr="00FF4A72" w:rsidRDefault="00B12470" w:rsidP="00B33304">
      <w:pPr>
        <w:rPr>
          <w:rFonts w:eastAsia="MS PGothic" w:cs="Tahoma"/>
          <w:sz w:val="18"/>
          <w:szCs w:val="18"/>
          <w:lang w:eastAsia="ja-JP"/>
        </w:rPr>
      </w:pPr>
    </w:p>
    <w:p w:rsidR="00B12470" w:rsidRPr="00FF4A72" w:rsidRDefault="00B12470" w:rsidP="00B33304">
      <w:pPr>
        <w:spacing w:after="60"/>
        <w:rPr>
          <w:rFonts w:eastAsia="MS PGothic" w:cs="Tahoma"/>
          <w:color w:val="000000"/>
          <w:sz w:val="18"/>
          <w:lang w:eastAsia="ja-JP"/>
        </w:rPr>
      </w:pPr>
      <w:r w:rsidRPr="00FF4A72">
        <w:rPr>
          <w:rFonts w:eastAsia="MS PGothic" w:cs="Tahoma"/>
          <w:b/>
          <w:sz w:val="18"/>
          <w:lang w:val="ja-JP" w:eastAsia="ja-JP"/>
        </w:rPr>
        <w:t>使用権、所有権、およびライセンスの権利</w:t>
      </w: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修正プログラム</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マイクロソフトが本サービスの履行中にお客様に対して修正プログラムを提供する場合、かかる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w:t>
      </w:r>
    </w:p>
    <w:p w:rsidR="00B12470" w:rsidRPr="00FF4A72" w:rsidRDefault="00B12470" w:rsidP="00B33304">
      <w:pPr>
        <w:rPr>
          <w:rFonts w:eastAsia="MS PGothic" w:cs="Tahoma"/>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既存の製品</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すべてのコンピューター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コード、またはこの契約には関与しない団体もしくはその関連会社が開発または入手したコード以外で記述された資料</w:t>
      </w:r>
      <w:r w:rsidRPr="00FF4A72">
        <w:rPr>
          <w:rFonts w:eastAsia="MS PGothic" w:cs="Tahoma"/>
          <w:color w:val="000000"/>
          <w:sz w:val="18"/>
          <w:lang w:eastAsia="ja-JP"/>
        </w:rPr>
        <w:t xml:space="preserve"> ("</w:t>
      </w:r>
      <w:r w:rsidRPr="00FF4A72">
        <w:rPr>
          <w:rFonts w:eastAsia="MS PGothic" w:cs="Tahoma"/>
          <w:color w:val="000000"/>
          <w:sz w:val="18"/>
          <w:lang w:val="ja-JP" w:eastAsia="ja-JP"/>
        </w:rPr>
        <w:t>既存の製品</w:t>
      </w:r>
      <w:r w:rsidRPr="00FF4A72">
        <w:rPr>
          <w:rFonts w:eastAsia="MS PGothic" w:cs="Tahoma"/>
          <w:color w:val="000000"/>
          <w:sz w:val="18"/>
          <w:lang w:eastAsia="ja-JP"/>
        </w:rPr>
        <w:t xml:space="preserve">") </w:t>
      </w:r>
      <w:r w:rsidRPr="00FF4A72">
        <w:rPr>
          <w:rFonts w:eastAsia="MS PGothic" w:cs="Tahoma"/>
          <w:color w:val="000000"/>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および必要に応じてマイクロソフトの契約業者</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に対し、提供される既存の製品を使用、複製、および変更する一時的かつ非独占的な権利を付与します。</w:t>
      </w:r>
    </w:p>
    <w:p w:rsidR="00B12470" w:rsidRPr="00FF4A72" w:rsidRDefault="00B12470" w:rsidP="00B33304">
      <w:pPr>
        <w:rPr>
          <w:rFonts w:eastAsia="MS PGothic" w:cs="Tahoma"/>
          <w:lang w:eastAsia="ja-JP"/>
        </w:rPr>
      </w:pPr>
      <w:r w:rsidRPr="00FF4A72">
        <w:rPr>
          <w:rFonts w:eastAsia="MS PGothic" w:cs="Tahoma"/>
          <w:color w:val="000000"/>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FF4A72" w:rsidRDefault="00B12470" w:rsidP="00B33304">
      <w:pPr>
        <w:rPr>
          <w:rFonts w:eastAsia="MS PGothic" w:cs="Tahoma"/>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開発製品</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全額一括支払時にマイクロソフトはお客様に対し、すべてのコンピューター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FF4A72">
        <w:rPr>
          <w:rFonts w:eastAsia="MS PGothic" w:cs="Tahoma"/>
          <w:color w:val="000000"/>
          <w:sz w:val="18"/>
          <w:lang w:eastAsia="ja-JP"/>
        </w:rPr>
        <w:t xml:space="preserve"> ("</w:t>
      </w:r>
      <w:r w:rsidRPr="00FF4A72">
        <w:rPr>
          <w:rFonts w:eastAsia="MS PGothic" w:cs="Tahoma"/>
          <w:color w:val="000000"/>
          <w:sz w:val="18"/>
          <w:lang w:val="ja-JP" w:eastAsia="ja-JP"/>
        </w:rPr>
        <w:t>開発製品</w:t>
      </w:r>
      <w:r w:rsidRPr="00FF4A72">
        <w:rPr>
          <w:rFonts w:eastAsia="MS PGothic" w:cs="Tahoma"/>
          <w:color w:val="000000"/>
          <w:sz w:val="18"/>
          <w:lang w:eastAsia="ja-JP"/>
        </w:rPr>
        <w:t xml:space="preserve">") </w:t>
      </w:r>
      <w:r w:rsidRPr="00FF4A72">
        <w:rPr>
          <w:rFonts w:eastAsia="MS PGothic" w:cs="Tahoma"/>
          <w:color w:val="000000"/>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FF4A72" w:rsidRDefault="00B12470" w:rsidP="00B33304">
      <w:pPr>
        <w:rPr>
          <w:rFonts w:eastAsia="MS PGothic" w:cs="Tahoma"/>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マテリアル</w:t>
      </w:r>
      <w:r w:rsidRPr="00FF4A72">
        <w:rPr>
          <w:rFonts w:eastAsia="MS PGothic" w:cs="Tahoma"/>
          <w:b/>
          <w:color w:val="000000"/>
          <w:sz w:val="18"/>
          <w:lang w:eastAsia="ja-JP"/>
        </w:rPr>
        <w:t xml:space="preserve">: </w:t>
      </w:r>
      <w:r w:rsidRPr="00FF4A72">
        <w:rPr>
          <w:rFonts w:eastAsia="MS PGothic" w:cs="Tahoma"/>
          <w:color w:val="000000"/>
          <w:sz w:val="18"/>
          <w:lang w:eastAsia="ja-JP"/>
        </w:rPr>
        <w:t xml:space="preserve">Microsoft Dynamics CRM Online </w:t>
      </w:r>
      <w:r w:rsidRPr="00FF4A72">
        <w:rPr>
          <w:rFonts w:eastAsia="MS PGothic" w:cs="Tahoma"/>
          <w:color w:val="000000"/>
          <w:sz w:val="18"/>
          <w:lang w:val="ja-JP" w:eastAsia="ja-JP"/>
        </w:rPr>
        <w:t>サポートおよびプロフェッショナル</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サポートに関連してマイクロソフトが開発し、お客様に提供したソフトウェア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コード以外のマテリアル</w:t>
      </w:r>
      <w:r w:rsidRPr="00FF4A72">
        <w:rPr>
          <w:rFonts w:eastAsia="MS PGothic" w:cs="Tahoma"/>
          <w:color w:val="000000"/>
          <w:sz w:val="18"/>
          <w:lang w:eastAsia="ja-JP"/>
        </w:rPr>
        <w:t xml:space="preserve"> (</w:t>
      </w:r>
      <w:r w:rsidRPr="00FF4A72">
        <w:rPr>
          <w:rFonts w:eastAsia="MS PGothic" w:cs="Tahoma"/>
          <w:color w:val="000000"/>
          <w:sz w:val="18"/>
          <w:lang w:val="ja-JP" w:eastAsia="ja-JP"/>
        </w:rPr>
        <w:t>以下「マテリアル」といいます</w:t>
      </w:r>
      <w:r w:rsidRPr="00FF4A72">
        <w:rPr>
          <w:rFonts w:eastAsia="MS PGothic" w:cs="Tahoma"/>
          <w:color w:val="000000"/>
          <w:sz w:val="18"/>
          <w:lang w:eastAsia="ja-JP"/>
        </w:rPr>
        <w:t xml:space="preserve">) </w:t>
      </w:r>
      <w:r w:rsidRPr="00FF4A72">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FF4A72" w:rsidRDefault="00B12470" w:rsidP="00B33304">
      <w:pPr>
        <w:rPr>
          <w:rFonts w:eastAsia="MS PGothic" w:cs="Tahoma"/>
          <w:b/>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サンプル</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コード</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マイクロソフトは、マイクロソフトが説明目的で提供したソフトウェア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w:t>
      </w:r>
      <w:r w:rsidRPr="00FF4A72">
        <w:rPr>
          <w:rFonts w:eastAsia="MS PGothic" w:cs="Tahoma"/>
          <w:color w:val="000000"/>
          <w:sz w:val="18"/>
          <w:lang w:eastAsia="ja-JP"/>
        </w:rPr>
        <w:t xml:space="preserve"> (</w:t>
      </w:r>
      <w:r w:rsidRPr="00FF4A72">
        <w:rPr>
          <w:rFonts w:eastAsia="MS PGothic" w:cs="Tahoma"/>
          <w:color w:val="000000"/>
          <w:sz w:val="18"/>
          <w:lang w:val="ja-JP" w:eastAsia="ja-JP"/>
        </w:rPr>
        <w:t>以下「サンプル</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コード」といいます</w:t>
      </w:r>
      <w:r w:rsidRPr="00FF4A72">
        <w:rPr>
          <w:rFonts w:eastAsia="MS PGothic" w:cs="Tahoma"/>
          <w:color w:val="000000"/>
          <w:sz w:val="18"/>
          <w:lang w:eastAsia="ja-JP"/>
        </w:rPr>
        <w:t xml:space="preserve">) </w:t>
      </w:r>
      <w:r w:rsidRPr="00FF4A72">
        <w:rPr>
          <w:rFonts w:eastAsia="MS PGothic" w:cs="Tahoma"/>
          <w:color w:val="000000"/>
          <w:sz w:val="18"/>
          <w:lang w:val="ja-JP" w:eastAsia="ja-JP"/>
        </w:rPr>
        <w:t>を使用、改変し、オブジェクト</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コード形式のサンプル</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FF4A72">
        <w:rPr>
          <w:rFonts w:eastAsia="MS PGothic" w:cs="Tahoma"/>
          <w:color w:val="000000"/>
          <w:sz w:val="18"/>
          <w:lang w:val="ja-JP" w:eastAsia="ja-JP"/>
        </w:rPr>
        <w:t xml:space="preserve">(i) </w:t>
      </w:r>
      <w:r w:rsidRPr="00FF4A72">
        <w:rPr>
          <w:rFonts w:eastAsia="MS PGothic" w:cs="Tahoma"/>
          <w:color w:val="000000"/>
          <w:sz w:val="18"/>
          <w:lang w:val="ja-JP" w:eastAsia="ja-JP"/>
        </w:rPr>
        <w:t>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FF4A72">
        <w:rPr>
          <w:rFonts w:eastAsia="MS PGothic" w:cs="Tahoma"/>
          <w:color w:val="000000"/>
          <w:sz w:val="18"/>
          <w:lang w:val="ja-JP" w:eastAsia="ja-JP"/>
        </w:rPr>
        <w:t xml:space="preserve">(ii) </w:t>
      </w:r>
      <w:r w:rsidRPr="00FF4A72">
        <w:rPr>
          <w:rFonts w:eastAsia="MS PGothic" w:cs="Tahoma"/>
          <w:color w:val="000000"/>
          <w:sz w:val="18"/>
          <w:lang w:val="ja-JP" w:eastAsia="ja-JP"/>
        </w:rPr>
        <w:t>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コードが組み込まれたお客様のソフトウェア製品に有効な著作権表示を付すこと、</w:t>
      </w:r>
      <w:r w:rsidRPr="00FF4A72">
        <w:rPr>
          <w:rFonts w:eastAsia="MS PGothic" w:cs="Tahoma"/>
          <w:color w:val="000000"/>
          <w:sz w:val="18"/>
          <w:lang w:val="ja-JP" w:eastAsia="ja-JP"/>
        </w:rPr>
        <w:t xml:space="preserve">(iii) </w:t>
      </w:r>
      <w:r w:rsidRPr="00FF4A72">
        <w:rPr>
          <w:rFonts w:eastAsia="MS PGothic" w:cs="Tahoma"/>
          <w:color w:val="000000"/>
          <w:sz w:val="18"/>
          <w:lang w:val="ja-JP" w:eastAsia="ja-JP"/>
        </w:rPr>
        <w:t>サンプル</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コードの使用または頒布に起因するあらゆる請求または訴訟</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弁護士費用を含みます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B12470" w:rsidRPr="00FF4A72" w:rsidRDefault="00B12470" w:rsidP="00B33304">
      <w:pPr>
        <w:rPr>
          <w:rFonts w:eastAsia="MS PGothic" w:cs="Tahoma"/>
          <w:b/>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オープン</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ソース</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ライセンスの制限</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特定の第三者のライセンス条項では、コンピューター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コードは通常</w:t>
      </w:r>
      <w:r w:rsidRPr="00FF4A72">
        <w:rPr>
          <w:rFonts w:eastAsia="MS PGothic" w:cs="Tahoma"/>
          <w:color w:val="000000"/>
          <w:sz w:val="18"/>
          <w:lang w:eastAsia="ja-JP"/>
        </w:rPr>
        <w:t xml:space="preserve"> (i) </w:t>
      </w:r>
      <w:r w:rsidRPr="00FF4A72">
        <w:rPr>
          <w:rFonts w:eastAsia="MS PGothic" w:cs="Tahoma"/>
          <w:color w:val="000000"/>
          <w:sz w:val="18"/>
          <w:lang w:val="ja-JP" w:eastAsia="ja-JP"/>
        </w:rPr>
        <w:t>ソース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コードの形式で第三者に開示されること、</w:t>
      </w:r>
      <w:r w:rsidRPr="00FF4A72">
        <w:rPr>
          <w:rFonts w:eastAsia="MS PGothic" w:cs="Tahoma"/>
          <w:color w:val="000000"/>
          <w:sz w:val="18"/>
          <w:lang w:eastAsia="ja-JP"/>
        </w:rPr>
        <w:t xml:space="preserve">(ii) </w:t>
      </w:r>
      <w:r w:rsidRPr="00FF4A72">
        <w:rPr>
          <w:rFonts w:eastAsia="MS PGothic" w:cs="Tahoma"/>
          <w:color w:val="000000"/>
          <w:sz w:val="18"/>
          <w:lang w:val="ja-JP" w:eastAsia="ja-JP"/>
        </w:rPr>
        <w:t>派生物を作成する目的で第三者に使用許諾されること、あるいは</w:t>
      </w:r>
      <w:r w:rsidRPr="00FF4A72">
        <w:rPr>
          <w:rFonts w:eastAsia="MS PGothic" w:cs="Tahoma"/>
          <w:color w:val="000000"/>
          <w:sz w:val="18"/>
          <w:lang w:eastAsia="ja-JP"/>
        </w:rPr>
        <w:t xml:space="preserve"> (iii) </w:t>
      </w:r>
      <w:r w:rsidRPr="00FF4A72">
        <w:rPr>
          <w:rFonts w:eastAsia="MS PGothic" w:cs="Tahoma"/>
          <w:color w:val="000000"/>
          <w:sz w:val="18"/>
          <w:lang w:val="ja-JP" w:eastAsia="ja-JP"/>
        </w:rPr>
        <w:t>無料で第三者に再配布可能であることが要求されるため</w:t>
      </w:r>
      <w:r w:rsidRPr="00FF4A72">
        <w:rPr>
          <w:rFonts w:eastAsia="MS PGothic" w:cs="Tahoma"/>
          <w:color w:val="000000"/>
          <w:sz w:val="18"/>
          <w:lang w:eastAsia="ja-JP"/>
        </w:rPr>
        <w:t xml:space="preserve"> (</w:t>
      </w:r>
      <w:r w:rsidRPr="00FF4A72">
        <w:rPr>
          <w:rFonts w:eastAsia="MS PGothic" w:cs="Tahoma"/>
          <w:color w:val="000000"/>
          <w:sz w:val="18"/>
          <w:lang w:val="ja-JP" w:eastAsia="ja-JP"/>
        </w:rPr>
        <w:t>以下総称して「オープン</w:t>
      </w:r>
      <w:r w:rsidRPr="00FF4A72">
        <w:rPr>
          <w:rFonts w:eastAsia="MS PGothic" w:cs="Tahoma"/>
          <w:color w:val="000000"/>
          <w:sz w:val="18"/>
          <w:lang w:eastAsia="ja-JP"/>
        </w:rPr>
        <w:t xml:space="preserve"> </w:t>
      </w:r>
      <w:r w:rsidRPr="00FF4A72">
        <w:rPr>
          <w:rFonts w:eastAsia="MS PGothic" w:cs="Tahoma"/>
          <w:color w:val="000000"/>
          <w:sz w:val="18"/>
          <w:lang w:val="ja-JP" w:eastAsia="ja-JP"/>
        </w:rPr>
        <w:t>ソース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ライセンス条項」</w:t>
      </w:r>
      <w:r w:rsidRPr="00FF4A72">
        <w:rPr>
          <w:rFonts w:eastAsia="MS PGothic" w:cs="Tahoma"/>
          <w:color w:val="000000"/>
          <w:sz w:val="18"/>
          <w:lang w:eastAsia="ja-JP"/>
        </w:rPr>
        <w:t>)</w:t>
      </w:r>
      <w:r w:rsidRPr="00FF4A72">
        <w:rPr>
          <w:rFonts w:eastAsia="MS PGothic" w:cs="Tahoma"/>
          <w:color w:val="000000"/>
          <w:sz w:val="18"/>
          <w:lang w:val="ja-JP" w:eastAsia="ja-JP"/>
        </w:rPr>
        <w:t>、各当事者がコンピューター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w:t>
      </w:r>
      <w:r w:rsidRPr="00FF4A72">
        <w:rPr>
          <w:rFonts w:eastAsia="MS PGothic" w:cs="Tahoma"/>
          <w:color w:val="000000"/>
          <w:sz w:val="18"/>
          <w:lang w:eastAsia="ja-JP"/>
        </w:rPr>
        <w:t xml:space="preserve"> (</w:t>
      </w:r>
      <w:r w:rsidRPr="00FF4A72">
        <w:rPr>
          <w:rFonts w:eastAsia="MS PGothic" w:cs="Tahoma"/>
          <w:color w:val="000000"/>
          <w:sz w:val="18"/>
          <w:lang w:val="ja-JP" w:eastAsia="ja-JP"/>
        </w:rPr>
        <w:t>またはこれに関連する知的財産</w:t>
      </w:r>
      <w:r w:rsidRPr="00FF4A72">
        <w:rPr>
          <w:rFonts w:eastAsia="MS PGothic" w:cs="Tahoma"/>
          <w:color w:val="000000"/>
          <w:sz w:val="18"/>
          <w:lang w:eastAsia="ja-JP"/>
        </w:rPr>
        <w:t xml:space="preserve">) </w:t>
      </w:r>
      <w:r w:rsidRPr="00FF4A72">
        <w:rPr>
          <w:rFonts w:eastAsia="MS PGothic" w:cs="Tahoma"/>
          <w:color w:val="000000"/>
          <w:sz w:val="18"/>
          <w:lang w:val="ja-JP" w:eastAsia="ja-JP"/>
        </w:rPr>
        <w:t>に対して許諾するライセンスの権利には、他のコンピューターにオープン</w:t>
      </w:r>
      <w:r w:rsidRPr="00FF4A72">
        <w:rPr>
          <w:rFonts w:eastAsia="MS PGothic" w:cs="Tahoma"/>
          <w:color w:val="000000"/>
          <w:sz w:val="18"/>
          <w:lang w:eastAsia="ja-JP"/>
        </w:rPr>
        <w:t xml:space="preserve"> </w:t>
      </w:r>
      <w:r w:rsidRPr="00FF4A72">
        <w:rPr>
          <w:rFonts w:eastAsia="MS PGothic" w:cs="Tahoma"/>
          <w:color w:val="000000"/>
          <w:sz w:val="18"/>
          <w:lang w:val="ja-JP" w:eastAsia="ja-JP"/>
        </w:rPr>
        <w:t>ソース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ライセンス条項を適用する形式で他のコンピューター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コードと共にそのコンピューター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コードを組み込み、改変、結合、あるいは配布するいかなるライセンス、権利、権限または職権も含まれないものとします。さらに、各当事者は、オープン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ソース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ライセンス条項が適用されるコンピューター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コードを他方の当事者に提供または付与しないことを保証するものとします。</w:t>
      </w:r>
    </w:p>
    <w:p w:rsidR="00B12470" w:rsidRPr="00FF4A72" w:rsidRDefault="00B12470" w:rsidP="00B33304">
      <w:pPr>
        <w:rPr>
          <w:rFonts w:eastAsia="MS PGothic" w:cs="Tahoma"/>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関連会社の権利</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FF4A72" w:rsidRDefault="00B12470" w:rsidP="00B33304">
      <w:pPr>
        <w:rPr>
          <w:rFonts w:eastAsia="MS PGothic" w:cs="Tahoma"/>
          <w:b/>
          <w:color w:val="000000"/>
          <w:sz w:val="18"/>
          <w:lang w:eastAsia="ja-JP"/>
        </w:rPr>
      </w:pPr>
    </w:p>
    <w:p w:rsidR="00B12470" w:rsidRPr="00FF4A72" w:rsidRDefault="00B12470" w:rsidP="00B33304">
      <w:pPr>
        <w:rPr>
          <w:rFonts w:eastAsia="MS PGothic" w:cs="Tahoma"/>
          <w:lang w:eastAsia="ja-JP"/>
        </w:rPr>
      </w:pPr>
      <w:r w:rsidRPr="00FF4A72">
        <w:rPr>
          <w:rFonts w:eastAsia="MS PGothic" w:cs="Tahoma"/>
          <w:b/>
          <w:color w:val="000000"/>
          <w:sz w:val="18"/>
          <w:lang w:val="ja-JP" w:eastAsia="ja-JP"/>
        </w:rPr>
        <w:t>権利の留保</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明示的に付与されていないすべての権利は留保されます。</w:t>
      </w:r>
    </w:p>
    <w:p w:rsidR="00B12470" w:rsidRPr="00FF4A72" w:rsidRDefault="00B12470" w:rsidP="00B33304">
      <w:pPr>
        <w:rPr>
          <w:rFonts w:eastAsia="MS PGothic" w:cs="Tahoma"/>
          <w:szCs w:val="22"/>
          <w:lang w:eastAsia="ja-JP"/>
        </w:rPr>
      </w:pPr>
    </w:p>
    <w:p w:rsidR="00B12470" w:rsidRPr="00FF4A72" w:rsidRDefault="00B12470" w:rsidP="00B33304">
      <w:pPr>
        <w:spacing w:after="60"/>
        <w:rPr>
          <w:rFonts w:eastAsia="MS PGothic" w:cs="Tahoma"/>
          <w:color w:val="000000"/>
          <w:sz w:val="18"/>
          <w:lang w:eastAsia="ja-JP"/>
        </w:rPr>
      </w:pPr>
      <w:r w:rsidRPr="00FF4A72">
        <w:rPr>
          <w:rFonts w:eastAsia="MS PGothic" w:cs="Tahoma"/>
          <w:b/>
          <w:color w:val="000000"/>
          <w:sz w:val="18"/>
          <w:lang w:val="ja-JP" w:eastAsia="ja-JP"/>
        </w:rPr>
        <w:t>保証、免責、および責任制限</w:t>
      </w:r>
    </w:p>
    <w:p w:rsidR="00B12470" w:rsidRPr="00FF4A72" w:rsidRDefault="00B12470" w:rsidP="00B33304">
      <w:pPr>
        <w:ind w:left="360"/>
        <w:rPr>
          <w:rFonts w:eastAsia="MS PGothic" w:cs="Tahoma"/>
          <w:lang w:eastAsia="ja-JP"/>
        </w:rPr>
      </w:pPr>
      <w:r w:rsidRPr="00FF4A72">
        <w:rPr>
          <w:rFonts w:eastAsia="MS PGothic" w:cs="Tahoma"/>
          <w:b/>
          <w:color w:val="000000"/>
          <w:sz w:val="18"/>
          <w:lang w:val="ja-JP" w:eastAsia="ja-JP"/>
        </w:rPr>
        <w:t>サービスの保証</w:t>
      </w:r>
      <w:r w:rsidRPr="00FF4A72">
        <w:rPr>
          <w:rFonts w:eastAsia="MS PGothic" w:cs="Tahoma"/>
          <w:b/>
          <w:color w:val="000000"/>
          <w:sz w:val="18"/>
          <w:lang w:eastAsia="ja-JP"/>
        </w:rPr>
        <w:t xml:space="preserve">: </w:t>
      </w:r>
      <w:r w:rsidRPr="00FF4A72">
        <w:rPr>
          <w:rFonts w:eastAsia="MS PGothic" w:cs="Tahoma"/>
          <w:color w:val="000000"/>
          <w:sz w:val="18"/>
          <w:lang w:val="ja-JP" w:eastAsia="ja-JP"/>
        </w:rPr>
        <w:t>マイクロソフトは、すべての本サービスが専門家の注意と技能に基づいて遂行されるものであることを保証します。</w:t>
      </w:r>
    </w:p>
    <w:p w:rsidR="00B12470" w:rsidRPr="00FF4A72" w:rsidRDefault="00B12470" w:rsidP="00B33304">
      <w:pPr>
        <w:ind w:left="360"/>
        <w:rPr>
          <w:rFonts w:eastAsia="MS PGothic" w:cs="Tahoma"/>
          <w:color w:val="000000"/>
          <w:sz w:val="18"/>
          <w:lang w:eastAsia="ja-JP"/>
        </w:rPr>
      </w:pPr>
    </w:p>
    <w:p w:rsidR="00B12470" w:rsidRPr="00FF4A72" w:rsidRDefault="00B12470" w:rsidP="00B33304">
      <w:pPr>
        <w:ind w:left="360"/>
        <w:rPr>
          <w:rFonts w:eastAsia="MS PGothic" w:cs="Tahoma"/>
          <w:lang w:eastAsia="ja-JP"/>
        </w:rPr>
      </w:pPr>
      <w:r w:rsidRPr="00FF4A72">
        <w:rPr>
          <w:rFonts w:eastAsia="MS PGothic" w:cs="Tahoma"/>
          <w:b/>
          <w:sz w:val="18"/>
          <w:lang w:val="ja-JP" w:eastAsia="ja-JP"/>
        </w:rPr>
        <w:t>その他の保証の排除</w:t>
      </w:r>
      <w:r w:rsidRPr="00FF4A72">
        <w:rPr>
          <w:rFonts w:eastAsia="MS PGothic" w:cs="Tahoma"/>
          <w:b/>
          <w:sz w:val="18"/>
          <w:lang w:eastAsia="ja-JP"/>
        </w:rPr>
        <w:t xml:space="preserve">: </w:t>
      </w:r>
      <w:r w:rsidRPr="00FF4A72">
        <w:rPr>
          <w:rFonts w:eastAsia="MS PGothic" w:cs="Tahoma"/>
          <w:sz w:val="18"/>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FF4A72" w:rsidRDefault="00B12470" w:rsidP="00B33304">
      <w:pPr>
        <w:ind w:left="360"/>
        <w:rPr>
          <w:rFonts w:eastAsia="MS PGothic" w:cs="Tahoma"/>
          <w:sz w:val="18"/>
          <w:lang w:eastAsia="ja-JP"/>
        </w:rPr>
      </w:pPr>
    </w:p>
    <w:p w:rsidR="00B12470" w:rsidRPr="00FF4A72" w:rsidRDefault="00B12470" w:rsidP="00B33304">
      <w:pPr>
        <w:ind w:left="360"/>
        <w:rPr>
          <w:rFonts w:eastAsia="MS PGothic" w:cs="Tahoma"/>
          <w:lang w:eastAsia="ja-JP"/>
        </w:rPr>
      </w:pPr>
      <w:r w:rsidRPr="00FF4A72">
        <w:rPr>
          <w:rFonts w:eastAsia="MS PGothic" w:cs="Tahoma"/>
          <w:b/>
          <w:sz w:val="18"/>
          <w:lang w:val="ja-JP" w:eastAsia="ja-JP"/>
        </w:rPr>
        <w:t>責任制限</w:t>
      </w:r>
      <w:r w:rsidRPr="00FF4A72">
        <w:rPr>
          <w:rFonts w:eastAsia="MS PGothic" w:cs="Tahoma"/>
          <w:b/>
          <w:sz w:val="18"/>
          <w:lang w:eastAsia="ja-JP"/>
        </w:rPr>
        <w:t xml:space="preserve">: </w:t>
      </w:r>
      <w:r w:rsidRPr="00FF4A72">
        <w:rPr>
          <w:rFonts w:eastAsia="MS PGothic" w:cs="Tahoma"/>
          <w:sz w:val="18"/>
          <w:lang w:val="ja-JP" w:eastAsia="ja-JP"/>
        </w:rPr>
        <w:t>直接損害に対するマイクロソフトの責任は、適用される法令により認められる最大限の範囲において、請求の原因となった本サービスに関して当該請求の前の</w:t>
      </w:r>
      <w:r w:rsidRPr="00FF4A72">
        <w:rPr>
          <w:rFonts w:eastAsia="MS PGothic" w:cs="Tahoma"/>
          <w:sz w:val="18"/>
          <w:lang w:eastAsia="ja-JP"/>
        </w:rPr>
        <w:t xml:space="preserve"> 12 </w:t>
      </w:r>
      <w:r w:rsidRPr="00FF4A72">
        <w:rPr>
          <w:rFonts w:eastAsia="MS PGothic" w:cs="Tahoma"/>
          <w:sz w:val="18"/>
          <w:lang w:val="ja-JP" w:eastAsia="ja-JP"/>
        </w:rPr>
        <w:t>か月間にお客様が支払った金額を上限とします。</w:t>
      </w:r>
    </w:p>
    <w:p w:rsidR="00B12470" w:rsidRPr="00FF4A72" w:rsidRDefault="00B12470" w:rsidP="00B33304">
      <w:pPr>
        <w:ind w:left="360"/>
        <w:rPr>
          <w:rFonts w:eastAsia="MS PGothic" w:cs="Tahoma"/>
          <w:sz w:val="18"/>
          <w:lang w:eastAsia="ja-JP"/>
        </w:rPr>
      </w:pPr>
    </w:p>
    <w:p w:rsidR="00B12470" w:rsidRPr="00FF4A72" w:rsidRDefault="00B12470" w:rsidP="00B33304">
      <w:pPr>
        <w:ind w:left="360"/>
        <w:rPr>
          <w:rFonts w:eastAsia="MS PGothic" w:cs="Tahoma"/>
          <w:lang w:eastAsia="ja-JP"/>
        </w:rPr>
      </w:pPr>
      <w:r w:rsidRPr="00FF4A72">
        <w:rPr>
          <w:rFonts w:eastAsia="MS PGothic" w:cs="Tahoma"/>
          <w:b/>
          <w:sz w:val="18"/>
          <w:lang w:val="ja-JP" w:eastAsia="ja-JP"/>
        </w:rPr>
        <w:t>一定の損害に対する免責</w:t>
      </w:r>
      <w:r w:rsidRPr="00FF4A72">
        <w:rPr>
          <w:rFonts w:eastAsia="MS PGothic" w:cs="Tahoma"/>
          <w:b/>
          <w:sz w:val="18"/>
          <w:lang w:eastAsia="ja-JP"/>
        </w:rPr>
        <w:t xml:space="preserve">: </w:t>
      </w:r>
      <w:r w:rsidRPr="00FF4A72">
        <w:rPr>
          <w:rFonts w:eastAsia="MS PGothic" w:cs="Tahoma"/>
          <w:sz w:val="18"/>
          <w:lang w:val="ja-JP" w:eastAsia="ja-JP"/>
        </w:rPr>
        <w:t>適用される法令で認められる最大限の範囲において、いずれの当事者、その関連会社、サプライヤーまたは委託会社も、本契約に関連して生じた間接的損害</w:t>
      </w:r>
      <w:r w:rsidRPr="00FF4A72">
        <w:rPr>
          <w:rFonts w:eastAsia="MS PGothic" w:cs="Tahoma"/>
          <w:sz w:val="18"/>
          <w:lang w:eastAsia="ja-JP"/>
        </w:rPr>
        <w:t xml:space="preserve"> (</w:t>
      </w:r>
      <w:r w:rsidRPr="00FF4A72">
        <w:rPr>
          <w:rFonts w:eastAsia="MS PGothic" w:cs="Tahoma"/>
          <w:sz w:val="18"/>
          <w:lang w:val="ja-JP" w:eastAsia="ja-JP"/>
        </w:rPr>
        <w:t>結果的損害、特別損害、付随的損害、逸失利益による損害、事業の中断による損害、または事業情報の喪失による損害を含みますがそれらに限定されません</w:t>
      </w:r>
      <w:r w:rsidRPr="00FF4A72">
        <w:rPr>
          <w:rFonts w:eastAsia="MS PGothic" w:cs="Tahoma"/>
          <w:sz w:val="18"/>
          <w:lang w:eastAsia="ja-JP"/>
        </w:rPr>
        <w:t xml:space="preserve">) </w:t>
      </w:r>
      <w:r w:rsidRPr="00FF4A72">
        <w:rPr>
          <w:rFonts w:eastAsia="MS PGothic" w:cs="Tahoma"/>
          <w:sz w:val="18"/>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FF4A72" w:rsidRDefault="00B12470" w:rsidP="00B33304">
      <w:pPr>
        <w:ind w:left="360" w:hanging="360"/>
        <w:rPr>
          <w:rFonts w:eastAsia="MS PGothic" w:cs="Tahoma"/>
          <w:sz w:val="18"/>
          <w:lang w:eastAsia="ja-JP"/>
        </w:rPr>
      </w:pPr>
    </w:p>
    <w:p w:rsidR="00B12470" w:rsidRPr="00FF4A72" w:rsidRDefault="00B12470" w:rsidP="00B33304">
      <w:pPr>
        <w:ind w:left="360"/>
        <w:rPr>
          <w:rFonts w:eastAsia="MS PGothic" w:cs="Tahoma"/>
          <w:lang w:eastAsia="ja-JP"/>
        </w:rPr>
      </w:pPr>
      <w:r w:rsidRPr="00FF4A72">
        <w:rPr>
          <w:rFonts w:eastAsia="MS PGothic" w:cs="Tahoma"/>
          <w:b/>
          <w:sz w:val="18"/>
          <w:lang w:val="ja-JP" w:eastAsia="ja-JP"/>
        </w:rPr>
        <w:t>適用</w:t>
      </w:r>
      <w:r w:rsidRPr="00FF4A72">
        <w:rPr>
          <w:rFonts w:eastAsia="MS PGothic" w:cs="Tahoma"/>
          <w:b/>
          <w:sz w:val="18"/>
          <w:lang w:eastAsia="ja-JP"/>
        </w:rPr>
        <w:t xml:space="preserve">: </w:t>
      </w:r>
      <w:r w:rsidRPr="00FF4A72">
        <w:rPr>
          <w:rFonts w:eastAsia="MS PGothic" w:cs="Tahoma"/>
          <w:sz w:val="18"/>
          <w:lang w:val="ja-JP" w:eastAsia="ja-JP"/>
        </w:rPr>
        <w:t>本条に明記されている場合を除き、本契約に規定された損害に関する責任の制限および排除は、賠償責任が契約違反、不法行為</w:t>
      </w:r>
      <w:r w:rsidRPr="00FF4A72">
        <w:rPr>
          <w:rFonts w:eastAsia="MS PGothic" w:cs="Tahoma"/>
          <w:sz w:val="18"/>
          <w:lang w:eastAsia="ja-JP"/>
        </w:rPr>
        <w:t xml:space="preserve"> (</w:t>
      </w:r>
      <w:r w:rsidRPr="00FF4A72">
        <w:rPr>
          <w:rFonts w:eastAsia="MS PGothic" w:cs="Tahoma"/>
          <w:sz w:val="18"/>
          <w:lang w:val="ja-JP" w:eastAsia="ja-JP"/>
        </w:rPr>
        <w:t>過失を含む</w:t>
      </w:r>
      <w:r w:rsidRPr="00FF4A72">
        <w:rPr>
          <w:rFonts w:eastAsia="MS PGothic" w:cs="Tahoma"/>
          <w:sz w:val="18"/>
          <w:lang w:eastAsia="ja-JP"/>
        </w:rPr>
        <w:t>)</w:t>
      </w:r>
      <w:r w:rsidRPr="00FF4A72">
        <w:rPr>
          <w:rFonts w:eastAsia="MS PGothic" w:cs="Tahoma"/>
          <w:sz w:val="18"/>
          <w:lang w:val="ja-JP" w:eastAsia="ja-JP"/>
        </w:rPr>
        <w:t>、厳格責任、保証違反またはその他の法理のいずれによるとにかかわらず適用されます。</w:t>
      </w:r>
    </w:p>
    <w:p w:rsidR="00B12470" w:rsidRPr="00FF4A72" w:rsidRDefault="00B12470" w:rsidP="00537BB8">
      <w:pPr>
        <w:ind w:left="360"/>
        <w:rPr>
          <w:rFonts w:eastAsia="MS PGothic" w:cs="Tahoma"/>
          <w:sz w:val="18"/>
          <w:lang w:eastAsia="ja-JP"/>
        </w:rPr>
      </w:pPr>
    </w:p>
    <w:p w:rsidR="00B12470" w:rsidRPr="00FF4A72" w:rsidRDefault="00B12470" w:rsidP="00D52C65">
      <w:pPr>
        <w:rPr>
          <w:rFonts w:eastAsia="MS PGothic" w:cs="Tahoma"/>
          <w:lang w:eastAsia="ja-JP"/>
        </w:rPr>
      </w:pPr>
      <w:r w:rsidRPr="00FF4A72">
        <w:rPr>
          <w:rFonts w:eastAsia="MS PGothic" w:cs="Tahoma"/>
          <w:lang w:eastAsia="ja-JP"/>
        </w:rPr>
        <w:br w:type="page"/>
      </w:r>
    </w:p>
    <w:p w:rsidR="00B12470" w:rsidRPr="00FF4A72" w:rsidRDefault="00B12470" w:rsidP="002942BC">
      <w:pPr>
        <w:pStyle w:val="Heading1"/>
        <w:rPr>
          <w:rFonts w:eastAsia="MS PGothic" w:cs="Tahoma"/>
        </w:rPr>
      </w:pPr>
      <w:bookmarkStart w:id="1017" w:name="_Toc377980221"/>
      <w:r w:rsidRPr="00FF4A72">
        <w:rPr>
          <w:rFonts w:eastAsia="MS PGothic" w:cs="Tahoma"/>
          <w:lang w:val="ja-JP"/>
        </w:rPr>
        <w:lastRenderedPageBreak/>
        <w:t>セクション</w:t>
      </w:r>
      <w:r w:rsidRPr="00FF4A72">
        <w:rPr>
          <w:rFonts w:eastAsia="MS PGothic" w:cs="Tahoma"/>
          <w:lang w:val="ja-JP"/>
        </w:rPr>
        <w:t xml:space="preserve"> 9 </w:t>
      </w:r>
      <w:r w:rsidRPr="00FF4A72">
        <w:rPr>
          <w:rFonts w:eastAsia="MS PGothic" w:cs="Tahoma"/>
        </w:rPr>
        <w:t>–</w:t>
      </w:r>
      <w:r w:rsidRPr="00FF4A72">
        <w:rPr>
          <w:rFonts w:eastAsia="MS PGothic" w:cs="Tahoma"/>
          <w:lang w:val="ja-JP"/>
        </w:rPr>
        <w:t xml:space="preserve"> </w:t>
      </w:r>
      <w:r w:rsidRPr="00FF4A72">
        <w:rPr>
          <w:rFonts w:eastAsia="MS PGothic" w:cs="Tahoma"/>
          <w:lang w:val="ja-JP"/>
        </w:rPr>
        <w:t>追加条項</w:t>
      </w:r>
      <w:bookmarkEnd w:id="1017"/>
    </w:p>
    <w:p w:rsidR="00B12470" w:rsidRPr="00FF4A72" w:rsidRDefault="00B12470" w:rsidP="0062600E">
      <w:pPr>
        <w:rPr>
          <w:rFonts w:eastAsia="MS PGothic" w:cs="Tahoma"/>
          <w:lang w:eastAsia="ja-JP"/>
        </w:rPr>
      </w:pPr>
    </w:p>
    <w:p w:rsidR="00B12470" w:rsidRPr="005165CB" w:rsidRDefault="00B12470" w:rsidP="00D52C65">
      <w:pPr>
        <w:pStyle w:val="Heading3"/>
        <w:ind w:left="800" w:right="720" w:hanging="800"/>
        <w:rPr>
          <w:rFonts w:eastAsia="MS PGothic" w:cs="Tahoma"/>
          <w:color w:val="000000"/>
          <w:sz w:val="24"/>
          <w:szCs w:val="22"/>
          <w:lang w:eastAsia="ja-JP"/>
        </w:rPr>
      </w:pPr>
      <w:bookmarkStart w:id="1018" w:name="_Toc377980222"/>
      <w:r w:rsidRPr="005165CB">
        <w:rPr>
          <w:rFonts w:eastAsia="MS PGothic" w:cs="Tahoma"/>
          <w:sz w:val="24"/>
          <w:szCs w:val="24"/>
          <w:lang w:val="ja-JP" w:eastAsia="ja-JP"/>
        </w:rPr>
        <w:t>クライアント</w:t>
      </w:r>
      <w:r w:rsidRPr="005165CB">
        <w:rPr>
          <w:rFonts w:eastAsia="MS PGothic" w:cs="Tahoma"/>
          <w:sz w:val="24"/>
          <w:szCs w:val="24"/>
          <w:lang w:val="ja-JP" w:eastAsia="ja-JP"/>
        </w:rPr>
        <w:t xml:space="preserve"> </w:t>
      </w:r>
      <w:r w:rsidRPr="005165CB">
        <w:rPr>
          <w:rFonts w:eastAsia="MS PGothic" w:cs="Tahoma"/>
          <w:sz w:val="24"/>
          <w:szCs w:val="24"/>
          <w:lang w:val="ja-JP" w:eastAsia="ja-JP"/>
        </w:rPr>
        <w:t>アクセス</w:t>
      </w:r>
      <w:r w:rsidRPr="005165CB">
        <w:rPr>
          <w:rFonts w:eastAsia="MS PGothic" w:cs="Tahoma"/>
          <w:sz w:val="24"/>
          <w:szCs w:val="24"/>
          <w:lang w:val="ja-JP" w:eastAsia="ja-JP"/>
        </w:rPr>
        <w:t xml:space="preserve"> </w:t>
      </w:r>
      <w:r w:rsidRPr="005165CB">
        <w:rPr>
          <w:rFonts w:eastAsia="MS PGothic" w:cs="Tahoma"/>
          <w:sz w:val="24"/>
          <w:szCs w:val="24"/>
          <w:lang w:val="ja-JP" w:eastAsia="ja-JP"/>
        </w:rPr>
        <w:t>ライセンス</w:t>
      </w:r>
      <w:r w:rsidRPr="005165CB">
        <w:rPr>
          <w:rFonts w:eastAsia="MS PGothic" w:cs="Tahoma"/>
          <w:sz w:val="24"/>
          <w:szCs w:val="24"/>
          <w:lang w:val="ja-JP" w:eastAsia="ja-JP"/>
        </w:rPr>
        <w:t xml:space="preserve"> (CAL) </w:t>
      </w:r>
      <w:r w:rsidRPr="005165CB">
        <w:rPr>
          <w:rFonts w:eastAsia="MS PGothic" w:cs="Tahoma"/>
          <w:sz w:val="24"/>
          <w:szCs w:val="24"/>
          <w:lang w:val="ja-JP" w:eastAsia="ja-JP"/>
        </w:rPr>
        <w:t>およびクライアント管理ライセンス</w:t>
      </w:r>
      <w:r w:rsidRPr="005165CB">
        <w:rPr>
          <w:rFonts w:eastAsia="MS PGothic" w:cs="Tahoma"/>
          <w:sz w:val="24"/>
          <w:szCs w:val="24"/>
          <w:lang w:val="ja-JP" w:eastAsia="ja-JP"/>
        </w:rPr>
        <w:t xml:space="preserve"> (ML)</w:t>
      </w:r>
      <w:bookmarkEnd w:id="1018"/>
    </w:p>
    <w:p w:rsidR="00B12470" w:rsidRPr="00FF4A72" w:rsidRDefault="00B12470" w:rsidP="00D52C65">
      <w:pPr>
        <w:pStyle w:val="AppendixFlushBulletedList"/>
        <w:tabs>
          <w:tab w:val="clear" w:pos="360"/>
        </w:tabs>
        <w:ind w:left="720" w:right="720"/>
        <w:rPr>
          <w:rFonts w:eastAsia="MS PGothic"/>
        </w:rPr>
      </w:pPr>
    </w:p>
    <w:p w:rsidR="00B12470" w:rsidRPr="00FF4A72" w:rsidRDefault="00B12470" w:rsidP="00851C47">
      <w:pPr>
        <w:pStyle w:val="AppendixFlushBulletedList"/>
        <w:numPr>
          <w:ilvl w:val="0"/>
          <w:numId w:val="54"/>
        </w:numPr>
        <w:ind w:right="720"/>
        <w:rPr>
          <w:rFonts w:eastAsia="MS PGothic"/>
          <w:b/>
          <w:sz w:val="18"/>
          <w:szCs w:val="24"/>
        </w:rPr>
      </w:pPr>
      <w:r w:rsidRPr="00FF4A72">
        <w:rPr>
          <w:rFonts w:eastAsia="MS PGothic"/>
          <w:b/>
          <w:sz w:val="18"/>
          <w:szCs w:val="24"/>
        </w:rPr>
        <w:t>ユーザー</w:t>
      </w:r>
      <w:r w:rsidRPr="00FF4A72">
        <w:rPr>
          <w:rFonts w:eastAsia="MS PGothic"/>
          <w:b/>
          <w:sz w:val="18"/>
          <w:szCs w:val="24"/>
        </w:rPr>
        <w:t xml:space="preserve"> CAL </w:t>
      </w:r>
      <w:r w:rsidRPr="00FF4A72">
        <w:rPr>
          <w:rFonts w:eastAsia="MS PGothic"/>
          <w:b/>
          <w:sz w:val="18"/>
          <w:szCs w:val="24"/>
        </w:rPr>
        <w:t>とデバイス</w:t>
      </w:r>
      <w:r w:rsidRPr="00FF4A72">
        <w:rPr>
          <w:rFonts w:eastAsia="MS PGothic"/>
          <w:b/>
          <w:sz w:val="18"/>
          <w:szCs w:val="24"/>
        </w:rPr>
        <w:t xml:space="preserve"> CAL </w:t>
      </w:r>
      <w:r w:rsidRPr="00FF4A72">
        <w:rPr>
          <w:rFonts w:eastAsia="MS PGothic"/>
          <w:b/>
          <w:sz w:val="18"/>
          <w:szCs w:val="24"/>
        </w:rPr>
        <w:t>の間の移行</w:t>
      </w:r>
    </w:p>
    <w:p w:rsidR="00B12470" w:rsidRPr="00FF4A72" w:rsidRDefault="00B12470" w:rsidP="00851C47">
      <w:pPr>
        <w:pStyle w:val="AppendixBodyText"/>
        <w:numPr>
          <w:ilvl w:val="1"/>
          <w:numId w:val="54"/>
        </w:numPr>
        <w:ind w:right="720"/>
        <w:rPr>
          <w:rFonts w:eastAsia="MS PGothic" w:cs="Tahoma"/>
          <w:sz w:val="18"/>
          <w:szCs w:val="24"/>
          <w:lang w:eastAsia="ja-JP"/>
        </w:rPr>
      </w:pPr>
      <w:r w:rsidRPr="00FF4A72">
        <w:rPr>
          <w:rFonts w:eastAsia="MS PGothic" w:cs="Tahoma"/>
          <w:sz w:val="18"/>
          <w:szCs w:val="24"/>
          <w:lang w:val="ja-JP" w:eastAsia="ja-JP"/>
        </w:rPr>
        <w:t>お客様はソフトウェア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アシュアランスの更新時に、現在の</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アシュアランスをユーザーとデバイスのいずれにも移行できます。この移行では</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の</w:t>
      </w:r>
      <w:r w:rsidRPr="00FF4A72">
        <w:rPr>
          <w:rFonts w:eastAsia="MS PGothic" w:cs="Tahoma"/>
          <w:sz w:val="18"/>
          <w:szCs w:val="24"/>
          <w:lang w:val="ja-JP" w:eastAsia="ja-JP"/>
        </w:rPr>
        <w:t xml:space="preserve"> Edition </w:t>
      </w:r>
      <w:r w:rsidRPr="00FF4A72">
        <w:rPr>
          <w:rFonts w:eastAsia="MS PGothic" w:cs="Tahoma"/>
          <w:sz w:val="18"/>
          <w:szCs w:val="24"/>
          <w:lang w:val="ja-JP" w:eastAsia="ja-JP"/>
        </w:rPr>
        <w:t>は変更されません</w:t>
      </w:r>
      <w:r w:rsidRPr="00FF4A72">
        <w:rPr>
          <w:rFonts w:eastAsia="MS PGothic" w:cs="Tahoma"/>
          <w:sz w:val="18"/>
          <w:szCs w:val="24"/>
          <w:lang w:val="ja-JP" w:eastAsia="ja-JP"/>
        </w:rPr>
        <w:t xml:space="preserve"> (Standard Edition </w:t>
      </w:r>
      <w:r w:rsidRPr="00FF4A72">
        <w:rPr>
          <w:rFonts w:eastAsia="MS PGothic" w:cs="Tahoma"/>
          <w:sz w:val="18"/>
          <w:szCs w:val="24"/>
          <w:lang w:val="ja-JP" w:eastAsia="ja-JP"/>
        </w:rPr>
        <w:t>から</w:t>
      </w:r>
      <w:r w:rsidRPr="00FF4A72">
        <w:rPr>
          <w:rFonts w:eastAsia="MS PGothic" w:cs="Tahoma"/>
          <w:sz w:val="18"/>
          <w:szCs w:val="24"/>
          <w:lang w:val="ja-JP" w:eastAsia="ja-JP"/>
        </w:rPr>
        <w:t xml:space="preserve"> Enterprise Edition </w:t>
      </w:r>
      <w:r w:rsidRPr="00FF4A72">
        <w:rPr>
          <w:rFonts w:eastAsia="MS PGothic" w:cs="Tahoma"/>
          <w:sz w:val="18"/>
          <w:szCs w:val="24"/>
          <w:lang w:val="ja-JP" w:eastAsia="ja-JP"/>
        </w:rPr>
        <w:t>など</w:t>
      </w:r>
      <w:r w:rsidRPr="00FF4A72">
        <w:rPr>
          <w:rFonts w:eastAsia="MS PGothic" w:cs="Tahoma"/>
          <w:sz w:val="18"/>
          <w:szCs w:val="24"/>
          <w:lang w:val="ja-JP" w:eastAsia="ja-JP"/>
        </w:rPr>
        <w:t>)</w:t>
      </w:r>
      <w:r w:rsidRPr="00FF4A72">
        <w:rPr>
          <w:rFonts w:eastAsia="MS PGothic" w:cs="Tahoma"/>
          <w:sz w:val="18"/>
          <w:szCs w:val="24"/>
          <w:lang w:val="ja-JP" w:eastAsia="ja-JP"/>
        </w:rPr>
        <w:t>。詳細については、個々の製品の使用条件を参照してください。</w:t>
      </w:r>
    </w:p>
    <w:p w:rsidR="00B12470" w:rsidRPr="00FF4A72" w:rsidRDefault="00B12470" w:rsidP="00851C47">
      <w:pPr>
        <w:pStyle w:val="AppendixFlushBulletedList"/>
        <w:numPr>
          <w:ilvl w:val="0"/>
          <w:numId w:val="54"/>
        </w:numPr>
        <w:ind w:right="720"/>
        <w:rPr>
          <w:rFonts w:eastAsia="MS PGothic"/>
          <w:b/>
          <w:sz w:val="18"/>
          <w:szCs w:val="24"/>
        </w:rPr>
      </w:pPr>
      <w:r w:rsidRPr="00FF4A72">
        <w:rPr>
          <w:rFonts w:eastAsia="MS PGothic"/>
          <w:b/>
          <w:sz w:val="18"/>
          <w:szCs w:val="24"/>
        </w:rPr>
        <w:t>ユーザー</w:t>
      </w:r>
      <w:r w:rsidRPr="00FF4A72">
        <w:rPr>
          <w:rFonts w:eastAsia="MS PGothic"/>
          <w:b/>
          <w:sz w:val="18"/>
          <w:szCs w:val="24"/>
        </w:rPr>
        <w:t xml:space="preserve"> ML </w:t>
      </w:r>
      <w:r w:rsidRPr="00FF4A72">
        <w:rPr>
          <w:rFonts w:eastAsia="MS PGothic"/>
          <w:b/>
          <w:sz w:val="18"/>
          <w:szCs w:val="24"/>
        </w:rPr>
        <w:t>と</w:t>
      </w:r>
      <w:r w:rsidRPr="00FF4A72">
        <w:rPr>
          <w:rFonts w:eastAsia="MS PGothic"/>
          <w:b/>
          <w:sz w:val="18"/>
          <w:szCs w:val="24"/>
        </w:rPr>
        <w:t xml:space="preserve"> OSE </w:t>
      </w:r>
      <w:r w:rsidRPr="00FF4A72">
        <w:rPr>
          <w:rFonts w:eastAsia="MS PGothic"/>
          <w:b/>
          <w:sz w:val="18"/>
          <w:szCs w:val="24"/>
        </w:rPr>
        <w:t>クライアント</w:t>
      </w:r>
      <w:r w:rsidRPr="00FF4A72">
        <w:rPr>
          <w:rFonts w:eastAsia="MS PGothic"/>
          <w:b/>
          <w:sz w:val="18"/>
          <w:szCs w:val="24"/>
        </w:rPr>
        <w:t xml:space="preserve"> ML </w:t>
      </w:r>
      <w:r w:rsidRPr="00FF4A72">
        <w:rPr>
          <w:rFonts w:eastAsia="MS PGothic"/>
          <w:b/>
          <w:sz w:val="18"/>
          <w:szCs w:val="24"/>
        </w:rPr>
        <w:t>の間の移行</w:t>
      </w:r>
    </w:p>
    <w:p w:rsidR="00B12470" w:rsidRPr="00FF4A72" w:rsidRDefault="00B12470" w:rsidP="00851C47">
      <w:pPr>
        <w:pStyle w:val="AppendixBodyText"/>
        <w:numPr>
          <w:ilvl w:val="1"/>
          <w:numId w:val="54"/>
        </w:numPr>
        <w:ind w:right="720"/>
        <w:rPr>
          <w:rFonts w:eastAsia="MS PGothic" w:cs="Tahoma"/>
          <w:szCs w:val="24"/>
          <w:lang w:eastAsia="ja-JP"/>
        </w:rPr>
      </w:pPr>
      <w:r w:rsidRPr="00FF4A72">
        <w:rPr>
          <w:rFonts w:eastAsia="MS PGothic" w:cs="Tahoma"/>
          <w:sz w:val="18"/>
          <w:szCs w:val="24"/>
          <w:lang w:val="ja-JP" w:eastAsia="ja-JP"/>
        </w:rPr>
        <w:t>お客様はソフトウェア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アシュアランスの更新時に、現在のクライアント</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アシュアランスをユーザーと</w:t>
      </w:r>
      <w:r w:rsidRPr="00FF4A72">
        <w:rPr>
          <w:rFonts w:eastAsia="MS PGothic" w:cs="Tahoma"/>
          <w:sz w:val="18"/>
          <w:szCs w:val="24"/>
          <w:lang w:val="ja-JP" w:eastAsia="ja-JP"/>
        </w:rPr>
        <w:t xml:space="preserve"> OSE </w:t>
      </w:r>
      <w:r w:rsidRPr="00FF4A72">
        <w:rPr>
          <w:rFonts w:eastAsia="MS PGothic" w:cs="Tahoma"/>
          <w:sz w:val="18"/>
          <w:szCs w:val="24"/>
          <w:lang w:val="ja-JP" w:eastAsia="ja-JP"/>
        </w:rPr>
        <w:t>のいずれにも移行できます。詳細については、個々の製品の使用条件を参照してください。</w:t>
      </w:r>
    </w:p>
    <w:p w:rsidR="00B12470" w:rsidRPr="00FF4A72" w:rsidRDefault="00B12470" w:rsidP="00851C47">
      <w:pPr>
        <w:pStyle w:val="AppendixFlushBulletedList"/>
        <w:numPr>
          <w:ilvl w:val="0"/>
          <w:numId w:val="54"/>
        </w:numPr>
        <w:ind w:right="720"/>
        <w:rPr>
          <w:rFonts w:eastAsia="MS PGothic"/>
          <w:b/>
          <w:sz w:val="18"/>
          <w:szCs w:val="24"/>
        </w:rPr>
      </w:pPr>
      <w:r w:rsidRPr="00FF4A72">
        <w:rPr>
          <w:rFonts w:eastAsia="MS PGothic"/>
          <w:b/>
          <w:sz w:val="18"/>
          <w:szCs w:val="24"/>
        </w:rPr>
        <w:t>更新時の注意点</w:t>
      </w:r>
    </w:p>
    <w:p w:rsidR="00B12470" w:rsidRPr="00FF4A72" w:rsidRDefault="00B12470" w:rsidP="00851C47">
      <w:pPr>
        <w:pStyle w:val="AppendixBodyText"/>
        <w:numPr>
          <w:ilvl w:val="1"/>
          <w:numId w:val="54"/>
        </w:numPr>
        <w:ind w:right="720"/>
        <w:rPr>
          <w:rFonts w:eastAsia="MS PGothic" w:cs="Tahoma"/>
          <w:sz w:val="18"/>
          <w:szCs w:val="24"/>
          <w:lang w:eastAsia="ja-JP"/>
        </w:rPr>
      </w:pPr>
      <w:r w:rsidRPr="00FF4A72">
        <w:rPr>
          <w:rFonts w:eastAsia="MS PGothic" w:cs="Tahoma"/>
          <w:sz w:val="18"/>
          <w:szCs w:val="24"/>
          <w:lang w:val="ja-JP" w:eastAsia="ja-JP"/>
        </w:rPr>
        <w:t>ユーザー</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とデバイス</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の両方が利用可能な場合、ソフトウェア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アシュアランスをどちらのタイプにも更新することができます。ソフトウェア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アシュアランスを発注した</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タイプの製品使用権によって、</w:t>
      </w:r>
      <w:r w:rsidRPr="00FF4A72">
        <w:rPr>
          <w:rFonts w:eastAsia="MS PGothic" w:cs="Tahoma"/>
          <w:sz w:val="18"/>
          <w:szCs w:val="24"/>
          <w:lang w:val="ja-JP" w:eastAsia="ja-JP"/>
        </w:rPr>
        <w:t xml:space="preserve">CAL </w:t>
      </w:r>
      <w:r w:rsidRPr="00FF4A72">
        <w:rPr>
          <w:rFonts w:eastAsia="MS PGothic" w:cs="Tahoma"/>
          <w:sz w:val="18"/>
          <w:szCs w:val="24"/>
          <w:lang w:val="ja-JP" w:eastAsia="ja-JP"/>
        </w:rPr>
        <w:t>の割り当ておよび使用形態が決定します。エンタープライズ加入契約のお客様がユーザー</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アシュアランスを注文する場合、ユーザー数に応じた</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を取得する必要があります。詳細については、個々の製品の使用条件を参照してください。</w:t>
      </w:r>
    </w:p>
    <w:p w:rsidR="00B12470" w:rsidRPr="00FF4A72" w:rsidRDefault="00B12470" w:rsidP="00851C47">
      <w:pPr>
        <w:pStyle w:val="AppendixFlushBulletedList"/>
        <w:numPr>
          <w:ilvl w:val="0"/>
          <w:numId w:val="54"/>
        </w:numPr>
        <w:ind w:right="720"/>
        <w:rPr>
          <w:rFonts w:eastAsia="MS PGothic"/>
          <w:b/>
          <w:sz w:val="18"/>
          <w:szCs w:val="24"/>
        </w:rPr>
      </w:pPr>
      <w:r w:rsidRPr="00FF4A72">
        <w:rPr>
          <w:rFonts w:eastAsia="MS PGothic"/>
          <w:b/>
          <w:sz w:val="18"/>
          <w:szCs w:val="24"/>
        </w:rPr>
        <w:t>余剰</w:t>
      </w:r>
      <w:r w:rsidRPr="00FF4A72">
        <w:rPr>
          <w:rFonts w:eastAsia="MS PGothic"/>
          <w:b/>
          <w:sz w:val="18"/>
          <w:szCs w:val="24"/>
        </w:rPr>
        <w:t xml:space="preserve"> CAL</w:t>
      </w:r>
    </w:p>
    <w:p w:rsidR="00B12470" w:rsidRPr="00FF4A72" w:rsidRDefault="00B12470" w:rsidP="00851C47">
      <w:pPr>
        <w:pStyle w:val="AppendixBodyText"/>
        <w:numPr>
          <w:ilvl w:val="1"/>
          <w:numId w:val="54"/>
        </w:numPr>
        <w:ind w:right="720"/>
        <w:rPr>
          <w:rFonts w:eastAsia="MS PGothic" w:cs="Tahoma"/>
          <w:szCs w:val="24"/>
          <w:lang w:eastAsia="ja-JP"/>
        </w:rPr>
      </w:pPr>
      <w:r w:rsidRPr="00FF4A72">
        <w:rPr>
          <w:rFonts w:eastAsia="MS PGothic" w:cs="Tahoma"/>
          <w:sz w:val="18"/>
          <w:szCs w:val="24"/>
          <w:lang w:val="ja-JP" w:eastAsia="ja-JP"/>
        </w:rPr>
        <w:t>上記の適用に従った場合、ユーザー</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とデバイス</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の間の移行時に、</w:t>
      </w:r>
      <w:r w:rsidRPr="00FF4A72">
        <w:rPr>
          <w:rFonts w:eastAsia="MS PGothic" w:cs="Tahoma"/>
          <w:sz w:val="18"/>
          <w:szCs w:val="24"/>
          <w:lang w:val="ja-JP" w:eastAsia="ja-JP"/>
        </w:rPr>
        <w:t xml:space="preserve">CAL </w:t>
      </w:r>
      <w:r w:rsidRPr="00FF4A72">
        <w:rPr>
          <w:rFonts w:eastAsia="MS PGothic" w:cs="Tahoma"/>
          <w:sz w:val="18"/>
          <w:szCs w:val="24"/>
          <w:lang w:val="ja-JP" w:eastAsia="ja-JP"/>
        </w:rPr>
        <w:t>が余る場合があります。お客様は、ユーザーやデバイスが増加した場合にこの余剰</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を割り当て直すことができます。更新時に、余剰</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アシュアランスを継続するよう選択できます。ただし、有効期限の切れた余剰</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に対してソフトウェア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アシュアランスを後から更新することはできません。</w:t>
      </w:r>
    </w:p>
    <w:p w:rsidR="00B12470" w:rsidRPr="00FF4A72" w:rsidRDefault="00B12470" w:rsidP="00851C47">
      <w:pPr>
        <w:pStyle w:val="AppendixFlushBulletedList"/>
        <w:numPr>
          <w:ilvl w:val="0"/>
          <w:numId w:val="54"/>
        </w:numPr>
        <w:ind w:right="720"/>
        <w:rPr>
          <w:rFonts w:eastAsia="MS PGothic"/>
          <w:b/>
          <w:sz w:val="18"/>
          <w:szCs w:val="24"/>
        </w:rPr>
      </w:pPr>
      <w:r w:rsidRPr="00FF4A72">
        <w:rPr>
          <w:rFonts w:eastAsia="MS PGothic"/>
          <w:b/>
          <w:sz w:val="18"/>
          <w:szCs w:val="24"/>
        </w:rPr>
        <w:t>余剰</w:t>
      </w:r>
      <w:r w:rsidRPr="00FF4A72">
        <w:rPr>
          <w:rFonts w:eastAsia="MS PGothic"/>
          <w:b/>
          <w:sz w:val="18"/>
          <w:szCs w:val="24"/>
        </w:rPr>
        <w:t xml:space="preserve"> ML</w:t>
      </w:r>
    </w:p>
    <w:p w:rsidR="00B12470" w:rsidRPr="00FF4A72" w:rsidRDefault="00B12470" w:rsidP="00851C47">
      <w:pPr>
        <w:pStyle w:val="AppendixBodyText"/>
        <w:numPr>
          <w:ilvl w:val="1"/>
          <w:numId w:val="54"/>
        </w:numPr>
        <w:ind w:right="720"/>
        <w:rPr>
          <w:rFonts w:eastAsia="MS PGothic" w:cs="Tahoma"/>
          <w:szCs w:val="24"/>
          <w:lang w:eastAsia="ja-JP"/>
        </w:rPr>
      </w:pPr>
      <w:r w:rsidRPr="00FF4A72">
        <w:rPr>
          <w:rFonts w:eastAsia="MS PGothic" w:cs="Tahoma"/>
          <w:sz w:val="18"/>
          <w:szCs w:val="24"/>
          <w:lang w:val="ja-JP" w:eastAsia="ja-JP"/>
        </w:rPr>
        <w:t>上記の適用に従った場合、ユーザー</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と</w:t>
      </w:r>
      <w:r w:rsidRPr="00FF4A72">
        <w:rPr>
          <w:rFonts w:eastAsia="MS PGothic" w:cs="Tahoma"/>
          <w:sz w:val="18"/>
          <w:szCs w:val="24"/>
          <w:lang w:val="ja-JP" w:eastAsia="ja-JP"/>
        </w:rPr>
        <w:t xml:space="preserve"> OSE </w:t>
      </w:r>
      <w:r w:rsidRPr="00FF4A72">
        <w:rPr>
          <w:rFonts w:eastAsia="MS PGothic" w:cs="Tahoma"/>
          <w:sz w:val="18"/>
          <w:szCs w:val="24"/>
          <w:lang w:val="ja-JP" w:eastAsia="ja-JP"/>
        </w:rPr>
        <w:t>クライアント</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の間の移行時に、</w:t>
      </w:r>
      <w:r w:rsidRPr="00FF4A72">
        <w:rPr>
          <w:rFonts w:eastAsia="MS PGothic" w:cs="Tahoma"/>
          <w:sz w:val="18"/>
          <w:szCs w:val="24"/>
          <w:lang w:val="ja-JP" w:eastAsia="ja-JP"/>
        </w:rPr>
        <w:t xml:space="preserve">ML </w:t>
      </w:r>
      <w:r w:rsidRPr="00FF4A72">
        <w:rPr>
          <w:rFonts w:eastAsia="MS PGothic" w:cs="Tahoma"/>
          <w:sz w:val="18"/>
          <w:szCs w:val="24"/>
          <w:lang w:val="ja-JP" w:eastAsia="ja-JP"/>
        </w:rPr>
        <w:t>が余る場合があります。お客様は、ユーザーや管理</w:t>
      </w:r>
      <w:r w:rsidRPr="00FF4A72">
        <w:rPr>
          <w:rFonts w:eastAsia="MS PGothic" w:cs="Tahoma"/>
          <w:sz w:val="18"/>
          <w:szCs w:val="24"/>
          <w:lang w:val="ja-JP" w:eastAsia="ja-JP"/>
        </w:rPr>
        <w:t xml:space="preserve"> OSE </w:t>
      </w:r>
      <w:r w:rsidRPr="00FF4A72">
        <w:rPr>
          <w:rFonts w:eastAsia="MS PGothic" w:cs="Tahoma"/>
          <w:sz w:val="18"/>
          <w:szCs w:val="24"/>
          <w:lang w:val="ja-JP" w:eastAsia="ja-JP"/>
        </w:rPr>
        <w:t>が増加した場合にこの余剰</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を割り当て直すことができます。更新時に、余剰</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アシュアランスを継続するよう選択できます。ただし、有効期限の切れた余剰</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に対してソフトウェア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アシュアランスを後から更新することはできません。</w:t>
      </w:r>
    </w:p>
    <w:p w:rsidR="00B12470" w:rsidRPr="00FF4A72" w:rsidRDefault="00B12470" w:rsidP="00851C47">
      <w:pPr>
        <w:pStyle w:val="AppendixFlushBulletedList"/>
        <w:numPr>
          <w:ilvl w:val="0"/>
          <w:numId w:val="54"/>
        </w:numPr>
        <w:ind w:right="720"/>
        <w:rPr>
          <w:rFonts w:eastAsia="MS PGothic"/>
          <w:b/>
          <w:sz w:val="18"/>
          <w:szCs w:val="24"/>
        </w:rPr>
      </w:pPr>
      <w:r w:rsidRPr="00FF4A72">
        <w:rPr>
          <w:rFonts w:eastAsia="MS PGothic"/>
          <w:b/>
          <w:sz w:val="18"/>
          <w:szCs w:val="24"/>
        </w:rPr>
        <w:t>ライセンスの証明</w:t>
      </w:r>
    </w:p>
    <w:p w:rsidR="00B12470" w:rsidRPr="00FF4A72" w:rsidRDefault="00B12470" w:rsidP="00851C47">
      <w:pPr>
        <w:pStyle w:val="AppendixBodyText"/>
        <w:numPr>
          <w:ilvl w:val="1"/>
          <w:numId w:val="54"/>
        </w:numPr>
        <w:ind w:right="720"/>
        <w:rPr>
          <w:rFonts w:eastAsia="MS PGothic" w:cs="Tahoma"/>
          <w:szCs w:val="24"/>
          <w:lang w:eastAsia="ja-JP"/>
        </w:rPr>
      </w:pPr>
      <w:r w:rsidRPr="00FF4A72">
        <w:rPr>
          <w:rFonts w:eastAsia="MS PGothic" w:cs="Tahoma"/>
          <w:sz w:val="18"/>
          <w:szCs w:val="24"/>
          <w:lang w:val="ja-JP" w:eastAsia="ja-JP"/>
        </w:rPr>
        <w:t>ユーザー</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への移行権およびその使用権については、この製品表、お客様のソフトウェア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アシュアランス記録、および基となる</w:t>
      </w:r>
      <w:r w:rsidRPr="00FF4A72">
        <w:rPr>
          <w:rFonts w:eastAsia="MS PGothic" w:cs="Tahoma"/>
          <w:sz w:val="18"/>
          <w:szCs w:val="24"/>
          <w:lang w:val="ja-JP" w:eastAsia="ja-JP"/>
        </w:rPr>
        <w:t xml:space="preserve"> CAL </w:t>
      </w:r>
      <w:r w:rsidRPr="00FF4A72">
        <w:rPr>
          <w:rFonts w:eastAsia="MS PGothic" w:cs="Tahoma"/>
          <w:sz w:val="18"/>
          <w:szCs w:val="24"/>
          <w:lang w:val="ja-JP" w:eastAsia="ja-JP"/>
        </w:rPr>
        <w:t>に明示されています。ユーザー</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への移行権およびその使用権については、この製品表、お客様のソフトウェア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アシュアランス記録、および基となる</w:t>
      </w:r>
      <w:r w:rsidRPr="00FF4A72">
        <w:rPr>
          <w:rFonts w:eastAsia="MS PGothic" w:cs="Tahoma"/>
          <w:sz w:val="18"/>
          <w:szCs w:val="24"/>
          <w:lang w:val="ja-JP" w:eastAsia="ja-JP"/>
        </w:rPr>
        <w:t xml:space="preserve"> ML </w:t>
      </w:r>
      <w:r w:rsidRPr="00FF4A72">
        <w:rPr>
          <w:rFonts w:eastAsia="MS PGothic" w:cs="Tahoma"/>
          <w:sz w:val="18"/>
          <w:szCs w:val="24"/>
          <w:lang w:val="ja-JP" w:eastAsia="ja-JP"/>
        </w:rPr>
        <w:t>に明示されています。</w:t>
      </w:r>
    </w:p>
    <w:p w:rsidR="00B12470" w:rsidRPr="00FF4A72" w:rsidRDefault="00B12470" w:rsidP="00D52C65">
      <w:pPr>
        <w:pStyle w:val="Heading3"/>
        <w:ind w:right="720"/>
        <w:rPr>
          <w:rFonts w:eastAsia="MS PGothic" w:cs="Tahoma"/>
          <w:lang w:eastAsia="ja-JP"/>
        </w:rPr>
      </w:pPr>
    </w:p>
    <w:p w:rsidR="00B12470" w:rsidRPr="00FF4A72" w:rsidRDefault="00B12470" w:rsidP="00692BD9">
      <w:pPr>
        <w:pStyle w:val="Heading3"/>
        <w:ind w:right="720"/>
        <w:rPr>
          <w:rFonts w:eastAsia="MS PGothic" w:cs="Tahoma"/>
          <w:sz w:val="22"/>
          <w:szCs w:val="24"/>
        </w:rPr>
      </w:pPr>
      <w:bookmarkStart w:id="1019" w:name="_Toc377980223"/>
      <w:r w:rsidRPr="005165CB">
        <w:rPr>
          <w:rFonts w:eastAsia="MS PGothic" w:cs="Tahoma"/>
          <w:sz w:val="24"/>
          <w:szCs w:val="24"/>
        </w:rPr>
        <w:t xml:space="preserve">EI </w:t>
      </w:r>
      <w:r w:rsidRPr="005165CB">
        <w:rPr>
          <w:rFonts w:eastAsia="MS PGothic" w:cs="Tahoma"/>
          <w:sz w:val="24"/>
          <w:szCs w:val="24"/>
          <w:lang w:val="ja-JP"/>
        </w:rPr>
        <w:t>管理による制限</w:t>
      </w:r>
      <w:bookmarkEnd w:id="1019"/>
    </w:p>
    <w:p w:rsidR="00B12470" w:rsidRPr="00FF4A72" w:rsidRDefault="00B12470" w:rsidP="00692BD9">
      <w:pPr>
        <w:ind w:right="720"/>
        <w:rPr>
          <w:rFonts w:eastAsia="MS PGothic" w:cs="Tahoma"/>
          <w:szCs w:val="24"/>
        </w:rPr>
      </w:pPr>
    </w:p>
    <w:p w:rsidR="00B12470" w:rsidRPr="00FF4A72" w:rsidRDefault="00B12470" w:rsidP="00692BD9">
      <w:pPr>
        <w:pStyle w:val="AppendixBodyText"/>
        <w:ind w:right="720"/>
        <w:rPr>
          <w:rFonts w:eastAsia="MS PGothic" w:cs="Tahoma"/>
          <w:sz w:val="18"/>
          <w:szCs w:val="18"/>
          <w:lang w:eastAsia="ja-JP"/>
        </w:rPr>
      </w:pPr>
      <w:r w:rsidRPr="00FF4A72">
        <w:rPr>
          <w:rFonts w:eastAsia="MS PGothic" w:cs="Tahoma"/>
          <w:sz w:val="18"/>
          <w:szCs w:val="18"/>
          <w:lang w:val="ja-JP"/>
        </w:rPr>
        <w:t>マイクロソフト製品の輸出は、米国商務省、</w:t>
      </w:r>
      <w:r w:rsidRPr="00FF4A72">
        <w:rPr>
          <w:rFonts w:eastAsia="MS PGothic" w:cs="Tahoma"/>
          <w:sz w:val="18"/>
          <w:szCs w:val="18"/>
        </w:rPr>
        <w:t>BXA (</w:t>
      </w:r>
      <w:r w:rsidRPr="00FF4A72">
        <w:rPr>
          <w:rFonts w:eastAsia="MS PGothic" w:cs="Tahoma"/>
          <w:sz w:val="18"/>
          <w:szCs w:val="18"/>
          <w:lang w:val="ja-JP"/>
        </w:rPr>
        <w:t>輸出管理局</w:t>
      </w:r>
      <w:r w:rsidRPr="00FF4A72">
        <w:rPr>
          <w:rFonts w:eastAsia="MS PGothic" w:cs="Tahoma"/>
          <w:sz w:val="18"/>
          <w:szCs w:val="18"/>
        </w:rPr>
        <w:t xml:space="preserve">: Bureau of Export Administration) </w:t>
      </w:r>
      <w:r w:rsidRPr="00FF4A72">
        <w:rPr>
          <w:rFonts w:eastAsia="MS PGothic" w:cs="Tahoma"/>
          <w:sz w:val="18"/>
          <w:szCs w:val="18"/>
          <w:lang w:val="ja-JP"/>
        </w:rPr>
        <w:t>の輸出管理規制</w:t>
      </w:r>
      <w:r w:rsidRPr="00FF4A72">
        <w:rPr>
          <w:rFonts w:eastAsia="MS PGothic" w:cs="Tahoma"/>
          <w:sz w:val="18"/>
          <w:szCs w:val="18"/>
        </w:rPr>
        <w:t xml:space="preserve"> (EAR, 15 CFR 730-744) </w:t>
      </w:r>
      <w:r w:rsidRPr="00FF4A72">
        <w:rPr>
          <w:rFonts w:eastAsia="MS PGothic" w:cs="Tahoma"/>
          <w:sz w:val="18"/>
          <w:szCs w:val="18"/>
          <w:lang w:val="ja-JP"/>
        </w:rPr>
        <w:t>に基づく「</w:t>
      </w:r>
      <w:r w:rsidRPr="00FF4A72">
        <w:rPr>
          <w:rFonts w:eastAsia="MS PGothic" w:cs="Tahoma"/>
          <w:sz w:val="18"/>
          <w:szCs w:val="18"/>
        </w:rPr>
        <w:t xml:space="preserve">EI </w:t>
      </w:r>
      <w:r w:rsidRPr="00FF4A72">
        <w:rPr>
          <w:rFonts w:eastAsia="MS PGothic" w:cs="Tahoma"/>
          <w:sz w:val="18"/>
          <w:szCs w:val="18"/>
          <w:lang w:val="ja-JP"/>
        </w:rPr>
        <w:t>管理」によって管理されています。</w:t>
      </w:r>
      <w:r w:rsidRPr="00FF4A72">
        <w:rPr>
          <w:rFonts w:eastAsia="MS PGothic" w:cs="Tahoma"/>
          <w:sz w:val="18"/>
          <w:szCs w:val="18"/>
          <w:lang w:val="ja-JP" w:eastAsia="ja-JP"/>
        </w:rPr>
        <w:t>詳細については、</w:t>
      </w:r>
      <w:hyperlink r:id="rId33" w:history="1">
        <w:r w:rsidRPr="00FF4A72">
          <w:rPr>
            <w:rStyle w:val="Hyperlink"/>
            <w:rFonts w:eastAsia="MS PGothic" w:cs="Tahoma"/>
            <w:sz w:val="18"/>
            <w:szCs w:val="18"/>
            <w:lang w:eastAsia="ja-JP"/>
          </w:rPr>
          <w:t>www.microsoft.com/products/exporting/basics.htm</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を参照してください。</w:t>
      </w:r>
    </w:p>
    <w:p w:rsidR="00B12470" w:rsidRPr="00FF4A72" w:rsidRDefault="00B12470" w:rsidP="00D52C65">
      <w:pPr>
        <w:rPr>
          <w:rFonts w:eastAsia="MS PGothic" w:cs="Tahoma"/>
          <w:lang w:eastAsia="ja-JP"/>
        </w:rPr>
      </w:pPr>
    </w:p>
    <w:p w:rsidR="00B12470" w:rsidRPr="005165CB" w:rsidRDefault="00B12470" w:rsidP="009869C7">
      <w:pPr>
        <w:pStyle w:val="Heading3"/>
        <w:ind w:right="720"/>
        <w:rPr>
          <w:rFonts w:eastAsia="MS PGothic" w:cs="Tahoma"/>
          <w:sz w:val="24"/>
          <w:szCs w:val="24"/>
          <w:lang w:eastAsia="ja-JP"/>
        </w:rPr>
      </w:pPr>
      <w:bookmarkStart w:id="1020" w:name="_Toc377980224"/>
      <w:r w:rsidRPr="005165CB">
        <w:rPr>
          <w:rFonts w:eastAsia="MS PGothic" w:cs="Tahoma"/>
          <w:sz w:val="24"/>
          <w:szCs w:val="24"/>
          <w:lang w:val="ja-JP" w:eastAsia="ja-JP"/>
        </w:rPr>
        <w:t xml:space="preserve">Multilanguage Pack (MLP) </w:t>
      </w:r>
      <w:r w:rsidRPr="005165CB">
        <w:rPr>
          <w:rFonts w:eastAsia="MS PGothic" w:cs="Tahoma"/>
          <w:sz w:val="24"/>
          <w:szCs w:val="24"/>
          <w:lang w:val="ja-JP" w:eastAsia="ja-JP"/>
        </w:rPr>
        <w:t>および</w:t>
      </w:r>
      <w:r w:rsidRPr="005165CB">
        <w:rPr>
          <w:rFonts w:eastAsia="MS PGothic" w:cs="Tahoma"/>
          <w:sz w:val="24"/>
          <w:szCs w:val="24"/>
          <w:lang w:val="ja-JP" w:eastAsia="ja-JP"/>
        </w:rPr>
        <w:t xml:space="preserve"> Multilanguage User Interface (MUI) </w:t>
      </w:r>
      <w:r w:rsidRPr="005165CB">
        <w:rPr>
          <w:rFonts w:eastAsia="MS PGothic" w:cs="Tahoma"/>
          <w:sz w:val="24"/>
          <w:szCs w:val="24"/>
          <w:lang w:val="ja-JP" w:eastAsia="ja-JP"/>
        </w:rPr>
        <w:t>機能および新たな言語使用権</w:t>
      </w:r>
      <w:bookmarkEnd w:id="1020"/>
    </w:p>
    <w:p w:rsidR="00B12470" w:rsidRPr="00FF4A72" w:rsidRDefault="00B12470" w:rsidP="009869C7">
      <w:pPr>
        <w:pStyle w:val="Heading3"/>
        <w:ind w:right="720"/>
        <w:rPr>
          <w:rFonts w:eastAsia="MS PGothic" w:cs="Tahoma"/>
          <w:sz w:val="18"/>
          <w:szCs w:val="24"/>
          <w:lang w:eastAsia="ja-JP"/>
        </w:rPr>
      </w:pPr>
    </w:p>
    <w:p w:rsidR="00B12470" w:rsidRPr="00FF4A72" w:rsidRDefault="00B12470" w:rsidP="009869C7">
      <w:pPr>
        <w:rPr>
          <w:rFonts w:eastAsia="MS PGothic" w:cs="Tahoma"/>
          <w:sz w:val="18"/>
          <w:szCs w:val="18"/>
          <w:lang w:eastAsia="ja-JP"/>
        </w:rPr>
      </w:pPr>
      <w:r w:rsidRPr="00FF4A72">
        <w:rPr>
          <w:rFonts w:eastAsia="MS PGothic" w:cs="Tahoma"/>
          <w:sz w:val="18"/>
          <w:szCs w:val="18"/>
          <w:lang w:val="ja-JP" w:eastAsia="ja-JP"/>
        </w:rPr>
        <w:t xml:space="preserve">MLP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MUI </w:t>
      </w:r>
      <w:r w:rsidRPr="00FF4A72">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FF4A72">
        <w:rPr>
          <w:rFonts w:eastAsia="MS PGothic" w:cs="Tahoma"/>
          <w:sz w:val="18"/>
          <w:szCs w:val="18"/>
          <w:lang w:val="ja-JP" w:eastAsia="ja-JP"/>
        </w:rPr>
        <w:t xml:space="preserve">MLP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MUI </w:t>
      </w:r>
      <w:r w:rsidRPr="00FF4A72">
        <w:rPr>
          <w:rFonts w:eastAsia="MS PGothic" w:cs="Tahoma"/>
          <w:sz w:val="18"/>
          <w:szCs w:val="18"/>
          <w:lang w:val="ja-JP" w:eastAsia="ja-JP"/>
        </w:rPr>
        <w:t>の使用権は、製品、プログラム、ライセンス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タイプによって異なります。</w:t>
      </w:r>
    </w:p>
    <w:p w:rsidR="00B12470" w:rsidRPr="00FF4A72" w:rsidRDefault="00B12470" w:rsidP="00D52C65">
      <w:pPr>
        <w:pStyle w:val="Heading3"/>
        <w:ind w:right="720"/>
        <w:rPr>
          <w:rFonts w:eastAsia="MS PGothic" w:cs="Tahoma"/>
          <w:b w:val="0"/>
          <w:sz w:val="18"/>
          <w:szCs w:val="18"/>
          <w:lang w:eastAsia="ja-JP"/>
        </w:rPr>
      </w:pPr>
    </w:p>
    <w:p w:rsidR="00B12470" w:rsidRPr="00FF4A72" w:rsidRDefault="00B12470" w:rsidP="000A7002">
      <w:pPr>
        <w:numPr>
          <w:ilvl w:val="0"/>
          <w:numId w:val="55"/>
        </w:numPr>
        <w:ind w:left="1440"/>
        <w:rPr>
          <w:rFonts w:eastAsia="MS PGothic" w:cs="Tahoma"/>
          <w:sz w:val="18"/>
          <w:szCs w:val="18"/>
          <w:lang w:eastAsia="ja-JP"/>
        </w:rPr>
      </w:pPr>
      <w:r w:rsidRPr="00FF4A72">
        <w:rPr>
          <w:rFonts w:eastAsia="MS PGothic" w:cs="Tahoma"/>
          <w:sz w:val="18"/>
          <w:szCs w:val="18"/>
          <w:lang w:val="ja-JP" w:eastAsia="ja-JP"/>
        </w:rPr>
        <w:t xml:space="preserve">Windows Server </w:t>
      </w:r>
      <w:r w:rsidRPr="00FF4A72">
        <w:rPr>
          <w:rFonts w:eastAsia="MS PGothic" w:cs="Tahoma"/>
          <w:sz w:val="18"/>
          <w:szCs w:val="18"/>
          <w:lang w:val="ja-JP" w:eastAsia="ja-JP"/>
        </w:rPr>
        <w:t>など、ほとんどのサーバー製品では、</w:t>
      </w:r>
      <w:r w:rsidRPr="00FF4A72">
        <w:rPr>
          <w:rFonts w:eastAsia="MS PGothic" w:cs="Tahoma"/>
          <w:sz w:val="18"/>
          <w:szCs w:val="18"/>
          <w:lang w:val="ja-JP" w:eastAsia="ja-JP"/>
        </w:rPr>
        <w:t xml:space="preserve">MUI </w:t>
      </w:r>
      <w:r w:rsidRPr="00FF4A72">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FF4A72">
        <w:rPr>
          <w:rFonts w:eastAsia="MS PGothic" w:cs="Tahoma"/>
          <w:sz w:val="18"/>
          <w:szCs w:val="18"/>
          <w:lang w:val="ja-JP" w:eastAsia="ja-JP"/>
        </w:rPr>
        <w:t xml:space="preserve"> MUI </w:t>
      </w:r>
      <w:r w:rsidRPr="00FF4A72">
        <w:rPr>
          <w:rFonts w:eastAsia="MS PGothic" w:cs="Tahoma"/>
          <w:sz w:val="18"/>
          <w:szCs w:val="18"/>
          <w:lang w:val="ja-JP" w:eastAsia="ja-JP"/>
        </w:rPr>
        <w:t>を使用することができます。</w:t>
      </w:r>
    </w:p>
    <w:p w:rsidR="00B12470" w:rsidRPr="00FF4A72" w:rsidRDefault="00B12470" w:rsidP="00783FC9">
      <w:pPr>
        <w:pStyle w:val="Heading3"/>
        <w:ind w:left="2160" w:right="720"/>
        <w:rPr>
          <w:rFonts w:eastAsia="MS PGothic" w:cs="Tahoma"/>
          <w:b w:val="0"/>
          <w:sz w:val="18"/>
          <w:szCs w:val="18"/>
          <w:lang w:eastAsia="ja-JP"/>
        </w:rPr>
      </w:pPr>
    </w:p>
    <w:p w:rsidR="00B12470" w:rsidRPr="00FF4A72" w:rsidRDefault="00B12470" w:rsidP="000A7002">
      <w:pPr>
        <w:numPr>
          <w:ilvl w:val="0"/>
          <w:numId w:val="55"/>
        </w:numPr>
        <w:ind w:left="1440"/>
        <w:rPr>
          <w:rFonts w:eastAsia="MS PGothic" w:cs="Tahoma"/>
          <w:sz w:val="18"/>
          <w:szCs w:val="18"/>
          <w:lang w:eastAsia="ja-JP"/>
        </w:rPr>
      </w:pPr>
      <w:r w:rsidRPr="00FF4A72">
        <w:rPr>
          <w:rFonts w:eastAsia="MS PGothic" w:cs="Tahoma"/>
          <w:sz w:val="18"/>
          <w:szCs w:val="18"/>
          <w:lang w:val="ja-JP" w:eastAsia="ja-JP"/>
        </w:rPr>
        <w:t>サーバーを除く</w:t>
      </w:r>
      <w:r w:rsidRPr="00FF4A72">
        <w:rPr>
          <w:rFonts w:eastAsia="MS PGothic" w:cs="Tahoma"/>
          <w:sz w:val="18"/>
          <w:szCs w:val="18"/>
          <w:lang w:val="ja-JP" w:eastAsia="ja-JP"/>
        </w:rPr>
        <w:t xml:space="preserve"> Office system </w:t>
      </w:r>
      <w:r w:rsidRPr="00FF4A72">
        <w:rPr>
          <w:rFonts w:eastAsia="MS PGothic" w:cs="Tahoma"/>
          <w:sz w:val="18"/>
          <w:szCs w:val="18"/>
          <w:lang w:val="ja-JP" w:eastAsia="ja-JP"/>
        </w:rPr>
        <w:t>製品およびスイートの場合、</w:t>
      </w:r>
      <w:r w:rsidRPr="00FF4A72">
        <w:rPr>
          <w:rFonts w:eastAsia="MS PGothic" w:cs="Tahoma"/>
          <w:sz w:val="18"/>
          <w:szCs w:val="18"/>
          <w:lang w:val="ja-JP" w:eastAsia="ja-JP"/>
        </w:rPr>
        <w:t xml:space="preserve">2008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10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日より、対象となるライセンスの有効なソフトウェア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アシュアランスをお持ちのお客様に</w:t>
      </w:r>
      <w:r w:rsidRPr="00FF4A72">
        <w:rPr>
          <w:rFonts w:eastAsia="MS PGothic" w:cs="Tahoma"/>
          <w:sz w:val="18"/>
          <w:szCs w:val="18"/>
          <w:lang w:val="ja-JP" w:eastAsia="ja-JP"/>
        </w:rPr>
        <w:t xml:space="preserve"> MLP </w:t>
      </w:r>
      <w:r w:rsidRPr="00FF4A72">
        <w:rPr>
          <w:rFonts w:eastAsia="MS PGothic" w:cs="Tahoma"/>
          <w:sz w:val="18"/>
          <w:szCs w:val="18"/>
          <w:lang w:val="ja-JP" w:eastAsia="ja-JP"/>
        </w:rPr>
        <w:t>の使用権が適用されます</w:t>
      </w:r>
      <w:r w:rsidRPr="00FF4A72">
        <w:rPr>
          <w:rFonts w:eastAsia="MS PGothic" w:cs="Tahoma"/>
          <w:sz w:val="18"/>
          <w:szCs w:val="18"/>
          <w:lang w:val="ja-JP" w:eastAsia="ja-JP"/>
        </w:rPr>
        <w:t xml:space="preserve"> (</w:t>
      </w:r>
      <w:r w:rsidRPr="00FF4A72">
        <w:rPr>
          <w:rFonts w:eastAsia="MS PGothic" w:cs="Tahoma"/>
          <w:sz w:val="18"/>
          <w:szCs w:val="18"/>
          <w:lang w:val="ja-JP" w:eastAsia="ja-JP"/>
        </w:rPr>
        <w:t>詳細については、「セクション</w:t>
      </w:r>
      <w:r w:rsidRPr="00FF4A72">
        <w:rPr>
          <w:rFonts w:eastAsia="MS PGothic" w:cs="Tahoma"/>
          <w:sz w:val="18"/>
          <w:szCs w:val="18"/>
          <w:lang w:val="ja-JP" w:eastAsia="ja-JP"/>
        </w:rPr>
        <w:t xml:space="preserve"> 6</w:t>
      </w:r>
      <w:r w:rsidRPr="00FF4A72">
        <w:rPr>
          <w:rFonts w:eastAsia="MS PGothic" w:cs="Tahoma"/>
          <w:sz w:val="18"/>
          <w:szCs w:val="18"/>
          <w:lang w:val="ja-JP" w:eastAsia="ja-JP"/>
        </w:rPr>
        <w:t>」を参照してくだ</w:t>
      </w:r>
      <w:r w:rsidRPr="00FF4A72">
        <w:rPr>
          <w:rFonts w:eastAsia="MS PGothic" w:cs="Tahoma"/>
          <w:sz w:val="18"/>
          <w:szCs w:val="18"/>
          <w:lang w:val="ja-JP" w:eastAsia="ja-JP"/>
        </w:rPr>
        <w:lastRenderedPageBreak/>
        <w:t>さい</w:t>
      </w:r>
      <w:r w:rsidRPr="00FF4A72">
        <w:rPr>
          <w:rFonts w:eastAsia="MS PGothic" w:cs="Tahoma"/>
          <w:sz w:val="18"/>
          <w:szCs w:val="18"/>
          <w:lang w:val="ja-JP" w:eastAsia="ja-JP"/>
        </w:rPr>
        <w:t>)</w:t>
      </w:r>
      <w:r w:rsidRPr="00FF4A72">
        <w:rPr>
          <w:rFonts w:eastAsia="MS PGothic" w:cs="Tahoma"/>
          <w:sz w:val="18"/>
          <w:szCs w:val="18"/>
          <w:lang w:val="ja-JP" w:eastAsia="ja-JP"/>
        </w:rPr>
        <w:t>。</w:t>
      </w:r>
      <w:r w:rsidRPr="00FF4A72">
        <w:rPr>
          <w:rFonts w:eastAsia="MS PGothic" w:cs="Tahoma"/>
          <w:sz w:val="18"/>
          <w:szCs w:val="18"/>
          <w:lang w:val="ja-JP" w:eastAsia="ja-JP"/>
        </w:rPr>
        <w:t xml:space="preserve">Office system </w:t>
      </w:r>
      <w:r w:rsidRPr="00FF4A72">
        <w:rPr>
          <w:rFonts w:eastAsia="MS PGothic" w:cs="Tahoma"/>
          <w:sz w:val="18"/>
          <w:szCs w:val="18"/>
          <w:lang w:val="ja-JP" w:eastAsia="ja-JP"/>
        </w:rPr>
        <w:t>製品およびスイートの</w:t>
      </w:r>
      <w:r w:rsidRPr="00FF4A72">
        <w:rPr>
          <w:rFonts w:eastAsia="MS PGothic" w:cs="Tahoma"/>
          <w:sz w:val="18"/>
          <w:szCs w:val="18"/>
          <w:lang w:val="ja-JP" w:eastAsia="ja-JP"/>
        </w:rPr>
        <w:t xml:space="preserve"> MLP </w:t>
      </w:r>
      <w:r w:rsidRPr="00FF4A72">
        <w:rPr>
          <w:rFonts w:eastAsia="MS PGothic" w:cs="Tahoma"/>
          <w:sz w:val="18"/>
          <w:szCs w:val="18"/>
          <w:lang w:val="ja-JP" w:eastAsia="ja-JP"/>
        </w:rPr>
        <w:t>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アシュアランス以外でも、</w:t>
      </w:r>
      <w:r w:rsidRPr="00FF4A72">
        <w:rPr>
          <w:rFonts w:eastAsia="MS PGothic" w:cs="Tahoma"/>
          <w:sz w:val="18"/>
          <w:szCs w:val="18"/>
          <w:lang w:val="ja-JP" w:eastAsia="ja-JP"/>
        </w:rPr>
        <w:t xml:space="preserve">Select </w:t>
      </w:r>
      <w:r w:rsidRPr="00FF4A72">
        <w:rPr>
          <w:rFonts w:eastAsia="MS PGothic" w:cs="Tahoma"/>
          <w:sz w:val="18"/>
          <w:szCs w:val="18"/>
          <w:lang w:val="ja-JP" w:eastAsia="ja-JP"/>
        </w:rPr>
        <w:t>などの所定のプログラムに基づいて引き続き個別に購入いただけます。</w:t>
      </w:r>
    </w:p>
    <w:p w:rsidR="00B12470" w:rsidRPr="00FF4A72" w:rsidRDefault="00B12470" w:rsidP="00783FC9">
      <w:pPr>
        <w:pStyle w:val="Heading3"/>
        <w:ind w:left="2160" w:right="720"/>
        <w:rPr>
          <w:rFonts w:eastAsia="MS PGothic" w:cs="Tahoma"/>
          <w:b w:val="0"/>
          <w:sz w:val="18"/>
          <w:szCs w:val="18"/>
          <w:lang w:eastAsia="ja-JP"/>
        </w:rPr>
      </w:pPr>
    </w:p>
    <w:p w:rsidR="00B12470" w:rsidRPr="00FF4A72" w:rsidRDefault="00B12470" w:rsidP="000A7002">
      <w:pPr>
        <w:numPr>
          <w:ilvl w:val="0"/>
          <w:numId w:val="55"/>
        </w:numPr>
        <w:ind w:left="1440"/>
        <w:rPr>
          <w:rFonts w:eastAsia="MS PGothic" w:cs="Tahoma"/>
          <w:sz w:val="18"/>
          <w:szCs w:val="18"/>
          <w:lang w:eastAsia="ja-JP"/>
        </w:rPr>
      </w:pPr>
      <w:r w:rsidRPr="00FF4A72">
        <w:rPr>
          <w:rFonts w:eastAsia="MS PGothic" w:cs="Tahoma"/>
          <w:sz w:val="18"/>
          <w:szCs w:val="18"/>
          <w:lang w:val="ja-JP" w:eastAsia="ja-JP"/>
        </w:rPr>
        <w:t>Windows 8</w:t>
      </w:r>
      <w:r w:rsidR="002003F6" w:rsidRPr="00FF4A72">
        <w:rPr>
          <w:rFonts w:eastAsia="MS PGothic" w:cs="Tahoma"/>
          <w:sz w:val="18"/>
          <w:szCs w:val="18"/>
          <w:lang w:val="ja-JP" w:eastAsia="ja-JP"/>
        </w:rPr>
        <w:t>.1</w:t>
      </w:r>
      <w:r w:rsidRPr="00FF4A72">
        <w:rPr>
          <w:rFonts w:eastAsia="MS PGothic" w:cs="Tahoma"/>
          <w:sz w:val="18"/>
          <w:szCs w:val="18"/>
          <w:lang w:val="ja-JP" w:eastAsia="ja-JP"/>
        </w:rPr>
        <w:t xml:space="preserve"> </w:t>
      </w:r>
      <w:r w:rsidRPr="00FF4A72">
        <w:rPr>
          <w:rFonts w:eastAsia="MS PGothic" w:cs="Tahoma"/>
          <w:sz w:val="18"/>
          <w:szCs w:val="18"/>
          <w:lang w:val="ja-JP" w:eastAsia="ja-JP"/>
        </w:rPr>
        <w:t>の場合、</w:t>
      </w:r>
      <w:r w:rsidRPr="00FF4A72">
        <w:rPr>
          <w:rFonts w:eastAsia="MS PGothic" w:cs="Tahoma"/>
          <w:sz w:val="18"/>
          <w:szCs w:val="18"/>
          <w:lang w:val="ja-JP" w:eastAsia="ja-JP"/>
        </w:rPr>
        <w:t xml:space="preserve">MUI </w:t>
      </w:r>
      <w:r w:rsidRPr="00FF4A72">
        <w:rPr>
          <w:rFonts w:eastAsia="MS PGothic" w:cs="Tahoma"/>
          <w:sz w:val="18"/>
          <w:szCs w:val="18"/>
          <w:lang w:val="ja-JP" w:eastAsia="ja-JP"/>
        </w:rPr>
        <w:t>は</w:t>
      </w:r>
      <w:r w:rsidRPr="00FF4A72">
        <w:rPr>
          <w:rFonts w:eastAsia="MS PGothic" w:cs="Tahoma"/>
          <w:sz w:val="18"/>
          <w:szCs w:val="18"/>
          <w:lang w:val="ja-JP" w:eastAsia="ja-JP"/>
        </w:rPr>
        <w:t xml:space="preserve"> Windows 8</w:t>
      </w:r>
      <w:r w:rsidR="002003F6" w:rsidRPr="00FF4A72">
        <w:rPr>
          <w:rFonts w:eastAsia="MS PGothic" w:cs="Tahoma"/>
          <w:sz w:val="18"/>
          <w:szCs w:val="18"/>
          <w:lang w:val="ja-JP" w:eastAsia="ja-JP"/>
        </w:rPr>
        <w:t>.1</w:t>
      </w:r>
      <w:r w:rsidRPr="00FF4A72">
        <w:rPr>
          <w:rFonts w:eastAsia="MS PGothic" w:cs="Tahoma"/>
          <w:sz w:val="18"/>
          <w:szCs w:val="18"/>
          <w:lang w:val="ja-JP" w:eastAsia="ja-JP"/>
        </w:rPr>
        <w:t xml:space="preserve"> Pro </w:t>
      </w:r>
      <w:r w:rsidRPr="00FF4A72">
        <w:rPr>
          <w:rFonts w:eastAsia="MS PGothic" w:cs="Tahoma"/>
          <w:sz w:val="18"/>
          <w:szCs w:val="18"/>
          <w:lang w:val="ja-JP" w:eastAsia="ja-JP"/>
        </w:rPr>
        <w:t>に含まれています。</w:t>
      </w:r>
    </w:p>
    <w:p w:rsidR="00B12470" w:rsidRPr="00FF4A72" w:rsidRDefault="00B12470" w:rsidP="00D52C65">
      <w:pPr>
        <w:rPr>
          <w:rFonts w:eastAsia="MS PGothic" w:cs="Tahoma"/>
          <w:sz w:val="18"/>
          <w:szCs w:val="18"/>
          <w:lang w:eastAsia="ja-JP"/>
        </w:rPr>
      </w:pPr>
    </w:p>
    <w:p w:rsidR="00B12470" w:rsidRPr="00FF4A72" w:rsidRDefault="00B12470" w:rsidP="00A937D7">
      <w:pPr>
        <w:rPr>
          <w:rFonts w:eastAsia="MS PGothic" w:cs="Tahoma"/>
          <w:sz w:val="18"/>
          <w:szCs w:val="18"/>
          <w:lang w:eastAsia="ja-JP"/>
        </w:rPr>
      </w:pPr>
      <w:r w:rsidRPr="00FF4A72">
        <w:rPr>
          <w:rFonts w:eastAsia="MS PGothic" w:cs="Tahoma"/>
          <w:sz w:val="18"/>
          <w:szCs w:val="18"/>
          <w:lang w:val="ja-JP" w:eastAsia="ja-JP"/>
        </w:rPr>
        <w:t>お客様が</w:t>
      </w:r>
      <w:r w:rsidRPr="00FF4A72">
        <w:rPr>
          <w:rFonts w:eastAsia="MS PGothic" w:cs="Tahoma"/>
          <w:sz w:val="18"/>
          <w:szCs w:val="18"/>
          <w:lang w:val="ja-JP" w:eastAsia="ja-JP"/>
        </w:rPr>
        <w:t xml:space="preserve"> MUI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MLP </w:t>
      </w:r>
      <w:r w:rsidRPr="00FF4A72">
        <w:rPr>
          <w:rFonts w:eastAsia="MS PGothic" w:cs="Tahoma"/>
          <w:sz w:val="18"/>
          <w:szCs w:val="18"/>
          <w:lang w:val="ja-JP" w:eastAsia="ja-JP"/>
        </w:rPr>
        <w:t>を使用できる言語版は、同様に、プログラム、製品、地域によって異なります。</w:t>
      </w:r>
    </w:p>
    <w:p w:rsidR="00B12470" w:rsidRPr="00FF4A72" w:rsidRDefault="00B12470" w:rsidP="00A937D7">
      <w:pPr>
        <w:pStyle w:val="Heading3"/>
        <w:ind w:right="720"/>
        <w:rPr>
          <w:rFonts w:eastAsia="MS PGothic" w:cs="Tahoma"/>
          <w:b w:val="0"/>
          <w:sz w:val="18"/>
          <w:szCs w:val="18"/>
          <w:lang w:eastAsia="ja-JP"/>
        </w:rPr>
      </w:pPr>
    </w:p>
    <w:p w:rsidR="00B12470" w:rsidRPr="00FF4A72" w:rsidRDefault="00B12470" w:rsidP="00851C47">
      <w:pPr>
        <w:numPr>
          <w:ilvl w:val="0"/>
          <w:numId w:val="56"/>
        </w:numPr>
        <w:rPr>
          <w:rFonts w:eastAsia="MS PGothic" w:cs="Tahoma"/>
          <w:sz w:val="18"/>
          <w:szCs w:val="18"/>
        </w:rPr>
      </w:pPr>
      <w:r w:rsidRPr="00FF4A72">
        <w:rPr>
          <w:rFonts w:eastAsia="MS PGothic" w:cs="Tahoma"/>
          <w:sz w:val="18"/>
          <w:szCs w:val="18"/>
        </w:rPr>
        <w:t xml:space="preserve">2008 </w:t>
      </w:r>
      <w:r w:rsidRPr="00FF4A72">
        <w:rPr>
          <w:rFonts w:eastAsia="MS PGothic" w:cs="Tahoma"/>
          <w:sz w:val="18"/>
          <w:szCs w:val="18"/>
          <w:lang w:val="ja-JP"/>
        </w:rPr>
        <w:t>年</w:t>
      </w:r>
      <w:r w:rsidRPr="00FF4A72">
        <w:rPr>
          <w:rFonts w:eastAsia="MS PGothic" w:cs="Tahoma"/>
          <w:sz w:val="18"/>
          <w:szCs w:val="18"/>
        </w:rPr>
        <w:t xml:space="preserve"> 10 </w:t>
      </w:r>
      <w:r w:rsidRPr="00FF4A72">
        <w:rPr>
          <w:rFonts w:eastAsia="MS PGothic" w:cs="Tahoma"/>
          <w:sz w:val="18"/>
          <w:szCs w:val="18"/>
          <w:lang w:val="ja-JP"/>
        </w:rPr>
        <w:t>月</w:t>
      </w:r>
      <w:r w:rsidRPr="00FF4A72">
        <w:rPr>
          <w:rFonts w:eastAsia="MS PGothic" w:cs="Tahoma"/>
          <w:sz w:val="18"/>
          <w:szCs w:val="18"/>
        </w:rPr>
        <w:t xml:space="preserve"> 1 </w:t>
      </w:r>
      <w:r w:rsidRPr="00FF4A72">
        <w:rPr>
          <w:rFonts w:eastAsia="MS PGothic" w:cs="Tahoma"/>
          <w:sz w:val="18"/>
          <w:szCs w:val="18"/>
          <w:lang w:val="ja-JP"/>
        </w:rPr>
        <w:t>日の時点で、</w:t>
      </w:r>
      <w:r w:rsidRPr="00FF4A72">
        <w:rPr>
          <w:rFonts w:eastAsia="MS PGothic" w:cs="Tahoma"/>
          <w:sz w:val="18"/>
          <w:szCs w:val="18"/>
        </w:rPr>
        <w:t>Enterprise Agreement</w:t>
      </w:r>
      <w:r w:rsidRPr="00FF4A72">
        <w:rPr>
          <w:rFonts w:eastAsia="MS PGothic" w:cs="Tahoma"/>
          <w:sz w:val="18"/>
          <w:szCs w:val="18"/>
          <w:lang w:val="ja-JP"/>
        </w:rPr>
        <w:t>、</w:t>
      </w:r>
      <w:r w:rsidRPr="00FF4A72">
        <w:rPr>
          <w:rFonts w:eastAsia="MS PGothic" w:cs="Tahoma"/>
          <w:sz w:val="18"/>
          <w:szCs w:val="18"/>
        </w:rPr>
        <w:t>Enterprise Subscription Agreement</w:t>
      </w:r>
      <w:r w:rsidRPr="00FF4A72">
        <w:rPr>
          <w:rFonts w:eastAsia="MS PGothic" w:cs="Tahoma"/>
          <w:sz w:val="18"/>
          <w:szCs w:val="18"/>
          <w:lang w:val="ja-JP"/>
        </w:rPr>
        <w:t>、</w:t>
      </w:r>
      <w:r w:rsidRPr="00FF4A72">
        <w:rPr>
          <w:rFonts w:eastAsia="MS PGothic" w:cs="Tahoma"/>
          <w:sz w:val="18"/>
          <w:szCs w:val="18"/>
        </w:rPr>
        <w:t>Open Value (</w:t>
      </w:r>
      <w:r w:rsidRPr="00FF4A72">
        <w:rPr>
          <w:rFonts w:eastAsia="MS PGothic" w:cs="Tahoma"/>
          <w:sz w:val="18"/>
          <w:szCs w:val="18"/>
          <w:lang w:val="ja-JP"/>
        </w:rPr>
        <w:t>全組織契約</w:t>
      </w:r>
      <w:r w:rsidRPr="00FF4A72">
        <w:rPr>
          <w:rFonts w:eastAsia="MS PGothic" w:cs="Tahoma"/>
          <w:sz w:val="18"/>
          <w:szCs w:val="18"/>
        </w:rPr>
        <w:t>/</w:t>
      </w:r>
      <w:r w:rsidRPr="00FF4A72">
        <w:rPr>
          <w:rFonts w:eastAsia="MS PGothic" w:cs="Tahoma"/>
          <w:sz w:val="18"/>
          <w:szCs w:val="18"/>
          <w:lang w:val="ja-JP"/>
        </w:rPr>
        <w:t>全社契約</w:t>
      </w:r>
      <w:r w:rsidRPr="00FF4A72">
        <w:rPr>
          <w:rFonts w:eastAsia="MS PGothic" w:cs="Tahoma"/>
          <w:sz w:val="18"/>
          <w:szCs w:val="18"/>
        </w:rPr>
        <w:t>)</w:t>
      </w:r>
      <w:r w:rsidRPr="00FF4A72">
        <w:rPr>
          <w:rFonts w:eastAsia="MS PGothic" w:cs="Tahoma"/>
          <w:sz w:val="18"/>
          <w:szCs w:val="18"/>
          <w:lang w:val="ja-JP"/>
        </w:rPr>
        <w:t>、または</w:t>
      </w:r>
      <w:r w:rsidRPr="00FF4A72">
        <w:rPr>
          <w:rFonts w:eastAsia="MS PGothic" w:cs="Tahoma"/>
          <w:sz w:val="18"/>
          <w:szCs w:val="18"/>
        </w:rPr>
        <w:t xml:space="preserve"> Open Value Subscription </w:t>
      </w:r>
      <w:r w:rsidRPr="00FF4A72">
        <w:rPr>
          <w:rFonts w:eastAsia="MS PGothic" w:cs="Tahoma"/>
          <w:sz w:val="18"/>
          <w:szCs w:val="18"/>
          <w:lang w:val="ja-JP"/>
        </w:rPr>
        <w:t>に基づいて</w:t>
      </w:r>
      <w:r w:rsidRPr="00FF4A72">
        <w:rPr>
          <w:rFonts w:eastAsia="MS PGothic" w:cs="Tahoma"/>
          <w:sz w:val="18"/>
          <w:szCs w:val="18"/>
        </w:rPr>
        <w:t xml:space="preserve"> MUI </w:t>
      </w:r>
      <w:r w:rsidRPr="00FF4A72">
        <w:rPr>
          <w:rFonts w:eastAsia="MS PGothic" w:cs="Tahoma"/>
          <w:sz w:val="18"/>
          <w:szCs w:val="18"/>
          <w:lang w:val="ja-JP"/>
        </w:rPr>
        <w:t>および</w:t>
      </w:r>
      <w:r w:rsidRPr="00FF4A72">
        <w:rPr>
          <w:rFonts w:eastAsia="MS PGothic" w:cs="Tahoma"/>
          <w:sz w:val="18"/>
          <w:szCs w:val="18"/>
        </w:rPr>
        <w:t xml:space="preserve"> MLP </w:t>
      </w:r>
      <w:r w:rsidRPr="00FF4A72">
        <w:rPr>
          <w:rFonts w:eastAsia="MS PGothic" w:cs="Tahoma"/>
          <w:sz w:val="18"/>
          <w:szCs w:val="18"/>
          <w:lang w:val="ja-JP"/>
        </w:rPr>
        <w:t>の使用権をお持ちのお客様には、特定の言語の使用に対するそれらのボリューム</w:t>
      </w:r>
      <w:r w:rsidRPr="00FF4A72">
        <w:rPr>
          <w:rFonts w:eastAsia="MS PGothic" w:cs="Tahoma"/>
          <w:sz w:val="18"/>
          <w:szCs w:val="18"/>
        </w:rPr>
        <w:t xml:space="preserve"> </w:t>
      </w:r>
      <w:r w:rsidRPr="00FF4A72">
        <w:rPr>
          <w:rFonts w:eastAsia="MS PGothic" w:cs="Tahoma"/>
          <w:sz w:val="18"/>
          <w:szCs w:val="18"/>
          <w:lang w:val="ja-JP"/>
        </w:rPr>
        <w:t>ライセンス契約内の制限事項に関係なく、ライセンスを取得した製品の</w:t>
      </w:r>
      <w:r w:rsidRPr="00FF4A72">
        <w:rPr>
          <w:rFonts w:eastAsia="MS PGothic" w:cs="Tahoma"/>
          <w:b/>
          <w:sz w:val="18"/>
          <w:szCs w:val="18"/>
          <w:u w:val="single"/>
          <w:lang w:val="ja-JP"/>
        </w:rPr>
        <w:t>すべての言語版</w:t>
      </w:r>
      <w:r w:rsidRPr="00FF4A72">
        <w:rPr>
          <w:rFonts w:eastAsia="MS PGothic" w:cs="Tahoma"/>
          <w:b/>
          <w:sz w:val="18"/>
          <w:szCs w:val="18"/>
          <w:u w:val="single"/>
        </w:rPr>
        <w:t xml:space="preserve"> (All language)</w:t>
      </w:r>
      <w:r w:rsidRPr="00FF4A72">
        <w:rPr>
          <w:rFonts w:eastAsia="MS PGothic" w:cs="Tahoma"/>
          <w:sz w:val="18"/>
          <w:szCs w:val="18"/>
        </w:rPr>
        <w:t xml:space="preserve"> </w:t>
      </w:r>
      <w:r w:rsidRPr="00FF4A72">
        <w:rPr>
          <w:rFonts w:eastAsia="MS PGothic" w:cs="Tahoma"/>
          <w:sz w:val="18"/>
          <w:szCs w:val="18"/>
          <w:lang w:val="ja-JP"/>
        </w:rPr>
        <w:t>をご利用いただけます。</w:t>
      </w:r>
    </w:p>
    <w:p w:rsidR="00B12470" w:rsidRPr="00FF4A72" w:rsidRDefault="00B12470" w:rsidP="00D52C65">
      <w:pPr>
        <w:pStyle w:val="Heading3"/>
        <w:ind w:right="720"/>
        <w:rPr>
          <w:rFonts w:eastAsia="MS PGothic" w:cs="Tahoma"/>
          <w:b w:val="0"/>
          <w:sz w:val="18"/>
          <w:szCs w:val="18"/>
        </w:rPr>
      </w:pPr>
    </w:p>
    <w:p w:rsidR="00B12470" w:rsidRPr="00FF4A72" w:rsidRDefault="00B12470" w:rsidP="00A937D7">
      <w:pPr>
        <w:rPr>
          <w:rFonts w:eastAsia="MS PGothic" w:cs="Tahoma"/>
          <w:sz w:val="18"/>
          <w:szCs w:val="18"/>
          <w:lang w:eastAsia="ja-JP"/>
        </w:rPr>
      </w:pPr>
      <w:r w:rsidRPr="00FF4A72">
        <w:rPr>
          <w:rFonts w:eastAsia="MS PGothic" w:cs="Tahoma"/>
          <w:sz w:val="18"/>
          <w:szCs w:val="18"/>
          <w:lang w:eastAsia="ja-JP"/>
        </w:rPr>
        <w:t>Enterprise Agreement</w:t>
      </w:r>
      <w:r w:rsidRPr="00FF4A72">
        <w:rPr>
          <w:rFonts w:eastAsia="MS PGothic" w:cs="Tahoma"/>
          <w:sz w:val="18"/>
          <w:szCs w:val="18"/>
          <w:lang w:val="ja-JP" w:eastAsia="ja-JP"/>
        </w:rPr>
        <w:t>、</w:t>
      </w:r>
      <w:r w:rsidRPr="00FF4A72">
        <w:rPr>
          <w:rFonts w:eastAsia="MS PGothic" w:cs="Tahoma"/>
          <w:sz w:val="18"/>
          <w:szCs w:val="18"/>
          <w:lang w:val="ja-JP" w:eastAsia="ja-JP"/>
        </w:rPr>
        <w:t>Open Value (</w:t>
      </w:r>
      <w:r w:rsidRPr="00FF4A72">
        <w:rPr>
          <w:rFonts w:eastAsia="MS PGothic" w:cs="Tahoma"/>
          <w:sz w:val="18"/>
          <w:szCs w:val="18"/>
          <w:lang w:val="ja-JP" w:eastAsia="ja-JP"/>
        </w:rPr>
        <w:t>全組織契約</w:t>
      </w:r>
      <w:r w:rsidRPr="00FF4A72">
        <w:rPr>
          <w:rFonts w:eastAsia="MS PGothic" w:cs="Tahoma"/>
          <w:sz w:val="18"/>
          <w:szCs w:val="18"/>
          <w:lang w:val="ja-JP" w:eastAsia="ja-JP"/>
        </w:rPr>
        <w:t>/</w:t>
      </w:r>
      <w:r w:rsidRPr="00FF4A72">
        <w:rPr>
          <w:rFonts w:eastAsia="MS PGothic" w:cs="Tahoma"/>
          <w:sz w:val="18"/>
          <w:szCs w:val="18"/>
          <w:lang w:val="ja-JP" w:eastAsia="ja-JP"/>
        </w:rPr>
        <w:t>全社契約</w:t>
      </w:r>
      <w:r w:rsidRPr="00FF4A72">
        <w:rPr>
          <w:rFonts w:eastAsia="MS PGothic" w:cs="Tahoma"/>
          <w:sz w:val="18"/>
          <w:szCs w:val="18"/>
          <w:lang w:val="ja-JP" w:eastAsia="ja-JP"/>
        </w:rPr>
        <w:t>)</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Open Value Subscription </w:t>
      </w:r>
      <w:r w:rsidRPr="00FF4A72">
        <w:rPr>
          <w:rFonts w:eastAsia="MS PGothic" w:cs="Tahoma"/>
          <w:sz w:val="18"/>
          <w:szCs w:val="18"/>
          <w:lang w:val="ja-JP" w:eastAsia="ja-JP"/>
        </w:rPr>
        <w:t>以外の契約に基づいて</w:t>
      </w:r>
      <w:r w:rsidRPr="00FF4A72">
        <w:rPr>
          <w:rFonts w:eastAsia="MS PGothic" w:cs="Tahoma"/>
          <w:sz w:val="18"/>
          <w:szCs w:val="18"/>
          <w:lang w:val="ja-JP" w:eastAsia="ja-JP"/>
        </w:rPr>
        <w:t xml:space="preserve"> MUI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MLP </w:t>
      </w:r>
      <w:r w:rsidRPr="00FF4A72">
        <w:rPr>
          <w:rFonts w:eastAsia="MS PGothic" w:cs="Tahoma"/>
          <w:sz w:val="18"/>
          <w:szCs w:val="18"/>
          <w:lang w:val="ja-JP" w:eastAsia="ja-JP"/>
        </w:rPr>
        <w:t>の使用権を取得されたお客様は、元の製品またはソフトウェア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アシュアランスのどちらで取得された場合でも、特定の言語の使用に対する制限事項がそれらのボリューム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FF4A72">
        <w:rPr>
          <w:rFonts w:eastAsia="MS PGothic" w:cs="Tahoma"/>
          <w:sz w:val="18"/>
          <w:szCs w:val="18"/>
          <w:lang w:val="ja-JP" w:eastAsia="ja-JP"/>
        </w:rPr>
        <w:t xml:space="preserve">MUI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MLP </w:t>
      </w:r>
      <w:r w:rsidRPr="00FF4A72">
        <w:rPr>
          <w:rFonts w:eastAsia="MS PGothic" w:cs="Tahoma"/>
          <w:sz w:val="18"/>
          <w:szCs w:val="18"/>
          <w:lang w:val="ja-JP" w:eastAsia="ja-JP"/>
        </w:rPr>
        <w:t>機能の有無に関係なく、その言語版に代わり別の言語版を使用するお客様の権利が制限されます。他言語版の使用権</w:t>
      </w:r>
      <w:r w:rsidRPr="00FF4A72">
        <w:rPr>
          <w:rFonts w:eastAsia="MS PGothic" w:cs="Tahoma"/>
          <w:sz w:val="18"/>
          <w:szCs w:val="18"/>
          <w:lang w:val="ja-JP" w:eastAsia="ja-JP"/>
        </w:rPr>
        <w:t xml:space="preserve"> (Cross-Language Rights) </w:t>
      </w:r>
      <w:r w:rsidRPr="00FF4A72">
        <w:rPr>
          <w:rFonts w:eastAsia="MS PGothic" w:cs="Tahoma"/>
          <w:sz w:val="18"/>
          <w:szCs w:val="18"/>
          <w:lang w:val="ja-JP" w:eastAsia="ja-JP"/>
        </w:rPr>
        <w:t>の詳細については、お持ちのボリューム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ライセンス契約をご確認いただくか、マイクロソフトのリセラーまたはアカウント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マネージャーまでお問い合わせください。</w:t>
      </w:r>
    </w:p>
    <w:p w:rsidR="00B12470" w:rsidRPr="00FF4A72" w:rsidRDefault="00B12470" w:rsidP="00D52C65">
      <w:pPr>
        <w:rPr>
          <w:rFonts w:eastAsia="MS PGothic" w:cs="Tahoma"/>
          <w:lang w:eastAsia="ja-JP"/>
        </w:rPr>
      </w:pPr>
    </w:p>
    <w:p w:rsidR="00B12470" w:rsidRPr="00FF4A72" w:rsidRDefault="00B12470" w:rsidP="00A937D7">
      <w:pPr>
        <w:pStyle w:val="Heading2"/>
        <w:ind w:left="0"/>
        <w:rPr>
          <w:rFonts w:eastAsia="MS PGothic" w:cs="Tahoma"/>
          <w:lang w:eastAsia="ja-JP"/>
        </w:rPr>
      </w:pPr>
      <w:bookmarkStart w:id="1021" w:name="_Toc377980225"/>
      <w:r w:rsidRPr="00FF4A72">
        <w:rPr>
          <w:rFonts w:eastAsia="MS PGothic" w:cs="Tahoma"/>
          <w:lang w:val="ja-JP" w:eastAsia="ja-JP"/>
        </w:rPr>
        <w:t>クロスプラットフォーム</w:t>
      </w:r>
      <w:r w:rsidRPr="00FF4A72">
        <w:rPr>
          <w:rFonts w:eastAsia="MS PGothic" w:cs="Tahoma"/>
          <w:lang w:val="ja-JP" w:eastAsia="ja-JP"/>
        </w:rPr>
        <w:t xml:space="preserve"> </w:t>
      </w:r>
      <w:r w:rsidRPr="00FF4A72">
        <w:rPr>
          <w:rFonts w:eastAsia="MS PGothic" w:cs="Tahoma"/>
          <w:lang w:val="ja-JP" w:eastAsia="ja-JP"/>
        </w:rPr>
        <w:t>ライセンス</w:t>
      </w:r>
      <w:bookmarkEnd w:id="1021"/>
    </w:p>
    <w:p w:rsidR="00B12470" w:rsidRPr="00FF4A72" w:rsidRDefault="00B12470" w:rsidP="00A937D7">
      <w:pPr>
        <w:tabs>
          <w:tab w:val="num" w:pos="0"/>
        </w:tabs>
        <w:ind w:right="720"/>
        <w:rPr>
          <w:rFonts w:eastAsia="MS PGothic" w:cs="Tahoma"/>
          <w:szCs w:val="24"/>
          <w:lang w:eastAsia="ja-JP"/>
        </w:rPr>
      </w:pPr>
    </w:p>
    <w:p w:rsidR="00B12470" w:rsidRPr="00FF4A72" w:rsidRDefault="00B12470" w:rsidP="00A70F7F">
      <w:pPr>
        <w:pStyle w:val="AppendixBodyText"/>
        <w:spacing w:after="0"/>
        <w:rPr>
          <w:rFonts w:eastAsia="MS PGothic" w:cs="Tahoma"/>
          <w:sz w:val="18"/>
          <w:szCs w:val="24"/>
          <w:lang w:eastAsia="ja-JP"/>
        </w:rPr>
      </w:pPr>
      <w:r w:rsidRPr="00FF4A72">
        <w:rPr>
          <w:rFonts w:eastAsia="MS PGothic" w:cs="Tahoma"/>
          <w:sz w:val="18"/>
          <w:szCs w:val="24"/>
        </w:rPr>
        <w:t>Microsoft Office Standard</w:t>
      </w:r>
      <w:r w:rsidRPr="00FF4A72">
        <w:rPr>
          <w:rFonts w:eastAsia="MS PGothic" w:cs="Tahoma"/>
          <w:sz w:val="18"/>
          <w:szCs w:val="24"/>
          <w:lang w:val="ja-JP"/>
        </w:rPr>
        <w:t>、</w:t>
      </w:r>
      <w:r w:rsidRPr="00FF4A72">
        <w:rPr>
          <w:rFonts w:eastAsia="MS PGothic" w:cs="Tahoma"/>
          <w:sz w:val="18"/>
          <w:szCs w:val="24"/>
        </w:rPr>
        <w:t>Office Professional Plus</w:t>
      </w:r>
      <w:r w:rsidRPr="00FF4A72">
        <w:rPr>
          <w:rFonts w:eastAsia="MS PGothic" w:cs="Tahoma"/>
          <w:sz w:val="18"/>
          <w:szCs w:val="24"/>
          <w:lang w:val="ja-JP"/>
        </w:rPr>
        <w:t>、</w:t>
      </w:r>
      <w:r w:rsidRPr="00FF4A72">
        <w:rPr>
          <w:rFonts w:eastAsia="MS PGothic" w:cs="Tahoma"/>
          <w:sz w:val="18"/>
          <w:szCs w:val="24"/>
        </w:rPr>
        <w:t>Word</w:t>
      </w:r>
      <w:r w:rsidRPr="00FF4A72">
        <w:rPr>
          <w:rFonts w:eastAsia="MS PGothic" w:cs="Tahoma"/>
          <w:sz w:val="18"/>
          <w:szCs w:val="24"/>
          <w:lang w:val="ja-JP"/>
        </w:rPr>
        <w:t>、</w:t>
      </w:r>
      <w:r w:rsidRPr="00FF4A72">
        <w:rPr>
          <w:rFonts w:eastAsia="MS PGothic" w:cs="Tahoma"/>
          <w:sz w:val="18"/>
          <w:szCs w:val="24"/>
        </w:rPr>
        <w:t>Excel</w:t>
      </w:r>
      <w:r w:rsidRPr="00FF4A72">
        <w:rPr>
          <w:rFonts w:eastAsia="MS PGothic" w:cs="Tahoma"/>
          <w:sz w:val="18"/>
          <w:szCs w:val="24"/>
          <w:lang w:val="ja-JP"/>
        </w:rPr>
        <w:t>、</w:t>
      </w:r>
      <w:r w:rsidRPr="00FF4A72">
        <w:rPr>
          <w:rFonts w:eastAsia="MS PGothic" w:cs="Tahoma"/>
          <w:sz w:val="18"/>
          <w:szCs w:val="24"/>
        </w:rPr>
        <w:t>PowerPoint</w:t>
      </w:r>
      <w:r w:rsidRPr="00FF4A72">
        <w:rPr>
          <w:rFonts w:eastAsia="MS PGothic" w:cs="Tahoma"/>
          <w:sz w:val="18"/>
          <w:szCs w:val="24"/>
          <w:lang w:val="ja-JP"/>
        </w:rPr>
        <w:t>、</w:t>
      </w:r>
      <w:r w:rsidRPr="00FF4A72">
        <w:rPr>
          <w:rFonts w:eastAsia="MS PGothic" w:cs="Tahoma"/>
          <w:sz w:val="18"/>
          <w:szCs w:val="24"/>
        </w:rPr>
        <w:t>Outlook</w:t>
      </w:r>
      <w:r w:rsidRPr="00FF4A72">
        <w:rPr>
          <w:rFonts w:eastAsia="MS PGothic" w:cs="Tahoma"/>
          <w:sz w:val="18"/>
          <w:szCs w:val="24"/>
          <w:lang w:val="ja-JP"/>
        </w:rPr>
        <w:t>、</w:t>
      </w:r>
      <w:r w:rsidRPr="00FF4A72">
        <w:rPr>
          <w:rFonts w:eastAsia="MS PGothic" w:cs="Tahoma"/>
          <w:sz w:val="18"/>
          <w:szCs w:val="24"/>
        </w:rPr>
        <w:t>Lync</w:t>
      </w:r>
      <w:r w:rsidRPr="00FF4A72">
        <w:rPr>
          <w:rFonts w:eastAsia="MS PGothic" w:cs="Tahoma"/>
          <w:sz w:val="18"/>
          <w:szCs w:val="24"/>
          <w:lang w:val="ja-JP"/>
        </w:rPr>
        <w:t>、</w:t>
      </w:r>
      <w:r w:rsidRPr="00FF4A72">
        <w:rPr>
          <w:rFonts w:eastAsia="MS PGothic" w:cs="Tahoma"/>
          <w:sz w:val="18"/>
          <w:szCs w:val="24"/>
        </w:rPr>
        <w:t>Office for Mac</w:t>
      </w:r>
      <w:r w:rsidRPr="00FF4A72">
        <w:rPr>
          <w:rFonts w:eastAsia="MS PGothic" w:cs="Tahoma"/>
          <w:sz w:val="18"/>
          <w:szCs w:val="24"/>
          <w:lang w:val="ja-JP"/>
        </w:rPr>
        <w:t>、</w:t>
      </w:r>
      <w:r w:rsidRPr="00FF4A72">
        <w:rPr>
          <w:rFonts w:eastAsia="MS PGothic" w:cs="Tahoma"/>
          <w:sz w:val="18"/>
          <w:szCs w:val="24"/>
        </w:rPr>
        <w:t>Word for Mac</w:t>
      </w:r>
      <w:r w:rsidRPr="00FF4A72">
        <w:rPr>
          <w:rFonts w:eastAsia="MS PGothic" w:cs="Tahoma"/>
          <w:sz w:val="18"/>
          <w:szCs w:val="24"/>
          <w:lang w:val="ja-JP"/>
        </w:rPr>
        <w:t>、</w:t>
      </w:r>
      <w:r w:rsidRPr="00FF4A72">
        <w:rPr>
          <w:rFonts w:eastAsia="MS PGothic" w:cs="Tahoma"/>
          <w:sz w:val="18"/>
          <w:szCs w:val="24"/>
        </w:rPr>
        <w:t>Excel for Mac</w:t>
      </w:r>
      <w:r w:rsidRPr="00FF4A72">
        <w:rPr>
          <w:rFonts w:eastAsia="MS PGothic" w:cs="Tahoma"/>
          <w:sz w:val="18"/>
          <w:szCs w:val="24"/>
          <w:lang w:val="ja-JP"/>
        </w:rPr>
        <w:t>、</w:t>
      </w:r>
      <w:r w:rsidRPr="00FF4A72">
        <w:rPr>
          <w:rFonts w:eastAsia="MS PGothic" w:cs="Tahoma"/>
          <w:sz w:val="18"/>
          <w:szCs w:val="24"/>
        </w:rPr>
        <w:t>PowerPoint for Mac</w:t>
      </w:r>
      <w:r w:rsidRPr="00FF4A72">
        <w:rPr>
          <w:rFonts w:eastAsia="MS PGothic" w:cs="Tahoma"/>
          <w:sz w:val="18"/>
          <w:szCs w:val="24"/>
          <w:lang w:val="ja-JP"/>
        </w:rPr>
        <w:t>、</w:t>
      </w:r>
      <w:r w:rsidRPr="00FF4A72">
        <w:rPr>
          <w:rFonts w:eastAsia="MS PGothic" w:cs="Tahoma"/>
          <w:sz w:val="18"/>
          <w:szCs w:val="24"/>
        </w:rPr>
        <w:t>Lync for Mac</w:t>
      </w:r>
      <w:r w:rsidRPr="00FF4A72">
        <w:rPr>
          <w:rFonts w:eastAsia="MS PGothic" w:cs="Tahoma"/>
          <w:sz w:val="18"/>
          <w:szCs w:val="24"/>
          <w:lang w:val="ja-JP"/>
        </w:rPr>
        <w:t>、および</w:t>
      </w:r>
      <w:r w:rsidRPr="00FF4A72">
        <w:rPr>
          <w:rFonts w:eastAsia="MS PGothic" w:cs="Tahoma"/>
          <w:sz w:val="18"/>
          <w:szCs w:val="24"/>
        </w:rPr>
        <w:t xml:space="preserve"> Outlook for Mac </w:t>
      </w:r>
      <w:r w:rsidRPr="00FF4A72">
        <w:rPr>
          <w:rFonts w:eastAsia="MS PGothic" w:cs="Tahoma"/>
          <w:sz w:val="18"/>
          <w:szCs w:val="24"/>
          <w:lang w:val="ja-JP"/>
        </w:rPr>
        <w:t>には、プラットフォームに依存しないライセンスが適用されます。</w:t>
      </w:r>
      <w:r w:rsidRPr="00FF4A72">
        <w:rPr>
          <w:rFonts w:eastAsia="MS PGothic" w:cs="Tahoma"/>
          <w:sz w:val="18"/>
          <w:szCs w:val="24"/>
          <w:lang w:val="ja-JP" w:eastAsia="ja-JP"/>
        </w:rPr>
        <w:t>クロスプラットフォーム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プラットフォーム</w:t>
      </w:r>
      <w:r w:rsidRPr="00FF4A72">
        <w:rPr>
          <w:rFonts w:eastAsia="MS PGothic" w:cs="Tahoma"/>
          <w:sz w:val="18"/>
          <w:szCs w:val="24"/>
          <w:lang w:val="ja-JP" w:eastAsia="ja-JP"/>
        </w:rPr>
        <w:t xml:space="preserve"> (PC</w:t>
      </w:r>
      <w:r w:rsidRPr="00FF4A72">
        <w:rPr>
          <w:rFonts w:eastAsia="MS PGothic" w:cs="Tahoma"/>
          <w:sz w:val="18"/>
          <w:szCs w:val="24"/>
          <w:lang w:val="ja-JP" w:eastAsia="ja-JP"/>
        </w:rPr>
        <w:t>、</w:t>
      </w:r>
      <w:r w:rsidRPr="00FF4A72">
        <w:rPr>
          <w:rFonts w:eastAsia="MS PGothic" w:cs="Tahoma"/>
          <w:sz w:val="18"/>
          <w:szCs w:val="24"/>
          <w:lang w:val="ja-JP" w:eastAsia="ja-JP"/>
        </w:rPr>
        <w:t xml:space="preserve">Macintosh </w:t>
      </w:r>
      <w:r w:rsidRPr="00FF4A72">
        <w:rPr>
          <w:rFonts w:eastAsia="MS PGothic" w:cs="Tahoma"/>
          <w:sz w:val="18"/>
          <w:szCs w:val="24"/>
          <w:lang w:val="ja-JP" w:eastAsia="ja-JP"/>
        </w:rPr>
        <w:t>など</w:t>
      </w:r>
      <w:r w:rsidRPr="00FF4A72">
        <w:rPr>
          <w:rFonts w:eastAsia="MS PGothic" w:cs="Tahoma"/>
          <w:sz w:val="18"/>
          <w:szCs w:val="24"/>
          <w:lang w:val="ja-JP" w:eastAsia="ja-JP"/>
        </w:rPr>
        <w:t xml:space="preserve">) </w:t>
      </w:r>
      <w:r w:rsidRPr="00FF4A72">
        <w:rPr>
          <w:rFonts w:eastAsia="MS PGothic" w:cs="Tahoma"/>
          <w:sz w:val="18"/>
          <w:szCs w:val="24"/>
          <w:lang w:val="ja-JP" w:eastAsia="ja-JP"/>
        </w:rPr>
        <w:t>で製品を使用できます。たとえば、</w:t>
      </w:r>
      <w:r w:rsidRPr="00FF4A72">
        <w:rPr>
          <w:rFonts w:eastAsia="MS PGothic" w:cs="Tahoma"/>
          <w:sz w:val="18"/>
          <w:szCs w:val="24"/>
          <w:lang w:val="ja-JP" w:eastAsia="ja-JP"/>
        </w:rPr>
        <w:t xml:space="preserve">Office for Mac Standard 2011 </w:t>
      </w:r>
      <w:r w:rsidRPr="00FF4A72">
        <w:rPr>
          <w:rFonts w:eastAsia="MS PGothic" w:cs="Tahoma"/>
          <w:sz w:val="18"/>
          <w:szCs w:val="24"/>
          <w:lang w:val="ja-JP" w:eastAsia="ja-JP"/>
        </w:rPr>
        <w:t>のライセンスを取得されたお客様は、このライセンスを使用して</w:t>
      </w:r>
      <w:r w:rsidRPr="00FF4A72">
        <w:rPr>
          <w:rFonts w:eastAsia="MS PGothic" w:cs="Tahoma"/>
          <w:sz w:val="18"/>
          <w:szCs w:val="24"/>
          <w:lang w:val="ja-JP" w:eastAsia="ja-JP"/>
        </w:rPr>
        <w:t xml:space="preserve"> Office Standard 2010 for Windows </w:t>
      </w:r>
      <w:r w:rsidRPr="00FF4A72">
        <w:rPr>
          <w:rFonts w:eastAsia="MS PGothic" w:cs="Tahoma"/>
          <w:sz w:val="18"/>
          <w:szCs w:val="24"/>
          <w:lang w:val="ja-JP" w:eastAsia="ja-JP"/>
        </w:rPr>
        <w:t>を使用することができます。</w:t>
      </w:r>
    </w:p>
    <w:p w:rsidR="00B12470" w:rsidRPr="00FF4A72" w:rsidRDefault="00B12470" w:rsidP="00A70F7F">
      <w:pPr>
        <w:pStyle w:val="AppendixBodyText"/>
        <w:spacing w:after="0"/>
        <w:rPr>
          <w:rFonts w:eastAsia="MS PGothic" w:cs="Tahoma"/>
          <w:sz w:val="18"/>
          <w:szCs w:val="24"/>
          <w:lang w:eastAsia="ja-JP"/>
        </w:rPr>
      </w:pPr>
    </w:p>
    <w:p w:rsidR="00B12470" w:rsidRPr="00FF4A72" w:rsidRDefault="00B12470" w:rsidP="00A70F7F">
      <w:pPr>
        <w:pStyle w:val="AppendixBodyText"/>
        <w:spacing w:after="0"/>
        <w:rPr>
          <w:rFonts w:eastAsia="MS PGothic" w:cs="Tahoma"/>
          <w:sz w:val="18"/>
          <w:szCs w:val="24"/>
          <w:lang w:eastAsia="ja-JP"/>
        </w:rPr>
      </w:pPr>
      <w:r w:rsidRPr="00FF4A72">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FF4A72">
        <w:rPr>
          <w:rFonts w:eastAsia="MS PGothic" w:cs="Tahoma"/>
          <w:sz w:val="18"/>
          <w:szCs w:val="24"/>
          <w:lang w:val="ja-JP" w:eastAsia="ja-JP"/>
        </w:rPr>
        <w:t xml:space="preserve">Office for Mac Standard 2011 </w:t>
      </w:r>
      <w:r w:rsidRPr="00FF4A72">
        <w:rPr>
          <w:rFonts w:eastAsia="MS PGothic" w:cs="Tahoma"/>
          <w:sz w:val="18"/>
          <w:szCs w:val="24"/>
          <w:lang w:val="ja-JP" w:eastAsia="ja-JP"/>
        </w:rPr>
        <w:t>のライセンスを取得されたお客様が</w:t>
      </w:r>
      <w:r w:rsidRPr="00FF4A72">
        <w:rPr>
          <w:rFonts w:eastAsia="MS PGothic" w:cs="Tahoma"/>
          <w:sz w:val="18"/>
          <w:szCs w:val="24"/>
          <w:lang w:val="ja-JP" w:eastAsia="ja-JP"/>
        </w:rPr>
        <w:t xml:space="preserve"> Office Standard 2010 </w:t>
      </w:r>
      <w:r w:rsidRPr="00FF4A72">
        <w:rPr>
          <w:rFonts w:eastAsia="MS PGothic" w:cs="Tahoma"/>
          <w:sz w:val="18"/>
          <w:szCs w:val="24"/>
          <w:lang w:val="ja-JP" w:eastAsia="ja-JP"/>
        </w:rPr>
        <w:t>を使用する場合、お客様は</w:t>
      </w:r>
      <w:r w:rsidRPr="00FF4A72">
        <w:rPr>
          <w:rFonts w:eastAsia="MS PGothic" w:cs="Tahoma"/>
          <w:sz w:val="18"/>
          <w:szCs w:val="24"/>
          <w:lang w:val="ja-JP" w:eastAsia="ja-JP"/>
        </w:rPr>
        <w:t xml:space="preserve"> Office Standard 2010 </w:t>
      </w:r>
      <w:r w:rsidRPr="00FF4A72">
        <w:rPr>
          <w:rFonts w:eastAsia="MS PGothic" w:cs="Tahoma"/>
          <w:sz w:val="18"/>
          <w:szCs w:val="24"/>
          <w:lang w:val="ja-JP" w:eastAsia="ja-JP"/>
        </w:rPr>
        <w:t>に含まれるコンポーネントのみを使用することができます。たとえば、お客様は</w:t>
      </w:r>
      <w:r w:rsidRPr="00FF4A72">
        <w:rPr>
          <w:rFonts w:eastAsia="MS PGothic" w:cs="Tahoma"/>
          <w:sz w:val="18"/>
          <w:szCs w:val="24"/>
          <w:lang w:val="ja-JP" w:eastAsia="ja-JP"/>
        </w:rPr>
        <w:t xml:space="preserve"> Lync </w:t>
      </w:r>
      <w:r w:rsidRPr="00FF4A72">
        <w:rPr>
          <w:rFonts w:eastAsia="MS PGothic" w:cs="Tahoma"/>
          <w:sz w:val="18"/>
          <w:szCs w:val="24"/>
          <w:lang w:val="ja-JP" w:eastAsia="ja-JP"/>
        </w:rPr>
        <w:t>を使用することはできませんが、</w:t>
      </w:r>
      <w:r w:rsidRPr="00FF4A72">
        <w:rPr>
          <w:rFonts w:eastAsia="MS PGothic" w:cs="Tahoma"/>
          <w:sz w:val="18"/>
          <w:szCs w:val="24"/>
          <w:lang w:val="ja-JP" w:eastAsia="ja-JP"/>
        </w:rPr>
        <w:t xml:space="preserve">OneNote </w:t>
      </w:r>
      <w:r w:rsidRPr="00FF4A72">
        <w:rPr>
          <w:rFonts w:eastAsia="MS PGothic" w:cs="Tahoma"/>
          <w:sz w:val="18"/>
          <w:szCs w:val="24"/>
          <w:lang w:val="ja-JP" w:eastAsia="ja-JP"/>
        </w:rPr>
        <w:t>を使用することはできます。</w:t>
      </w:r>
    </w:p>
    <w:p w:rsidR="00B12470" w:rsidRPr="00FF4A72" w:rsidRDefault="00B12470" w:rsidP="00A70F7F">
      <w:pPr>
        <w:pStyle w:val="AppendixBodyText"/>
        <w:spacing w:after="0"/>
        <w:rPr>
          <w:rFonts w:eastAsia="MS PGothic" w:cs="Tahoma"/>
          <w:sz w:val="18"/>
          <w:szCs w:val="24"/>
          <w:lang w:eastAsia="ja-JP"/>
        </w:rPr>
      </w:pPr>
      <w:r w:rsidRPr="00FF4A72">
        <w:rPr>
          <w:rFonts w:eastAsia="MS PGothic" w:cs="Tahoma"/>
          <w:sz w:val="18"/>
          <w:szCs w:val="24"/>
          <w:lang w:val="ja-JP" w:eastAsia="ja-JP"/>
        </w:rPr>
        <w:t>また、クロスプラットフォーム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ライセンスに対する有効なソフトウェア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アシュアランスをお持ちのお客様は、ライセンスを取得された製品の代わりに、ソフトウェア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アシュアランス期間中に利用可能になる製品のいずれかのプラットフォーム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FF4A72">
        <w:rPr>
          <w:rFonts w:eastAsia="MS PGothic" w:cs="Tahoma"/>
          <w:sz w:val="18"/>
          <w:szCs w:val="24"/>
          <w:lang w:val="ja-JP" w:eastAsia="ja-JP"/>
        </w:rPr>
        <w:t xml:space="preserve">Office for Mac </w:t>
      </w:r>
      <w:r w:rsidRPr="00FF4A72">
        <w:rPr>
          <w:rFonts w:eastAsia="MS PGothic" w:cs="Tahoma"/>
          <w:sz w:val="18"/>
          <w:szCs w:val="24"/>
          <w:lang w:val="ja-JP" w:eastAsia="ja-JP"/>
        </w:rPr>
        <w:t>ライセンスに対する有効なソフトウェア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アシュアランスをお持ちのお客様は、</w:t>
      </w:r>
      <w:r w:rsidRPr="00FF4A72">
        <w:rPr>
          <w:rFonts w:eastAsia="MS PGothic" w:cs="Tahoma"/>
          <w:sz w:val="18"/>
          <w:szCs w:val="24"/>
          <w:lang w:val="ja-JP" w:eastAsia="ja-JP"/>
        </w:rPr>
        <w:t xml:space="preserve">Office for Mac </w:t>
      </w:r>
      <w:r w:rsidRPr="00FF4A72">
        <w:rPr>
          <w:rFonts w:eastAsia="MS PGothic" w:cs="Tahoma"/>
          <w:sz w:val="18"/>
          <w:szCs w:val="24"/>
          <w:lang w:val="ja-JP" w:eastAsia="ja-JP"/>
        </w:rPr>
        <w:t>の代わりに、アップグレード保証期間中に発売される</w:t>
      </w:r>
      <w:r w:rsidRPr="00FF4A72">
        <w:rPr>
          <w:rFonts w:eastAsia="MS PGothic" w:cs="Tahoma"/>
          <w:sz w:val="18"/>
          <w:szCs w:val="24"/>
          <w:lang w:val="ja-JP" w:eastAsia="ja-JP"/>
        </w:rPr>
        <w:t xml:space="preserve"> Office for Windows </w:t>
      </w:r>
      <w:r w:rsidRPr="00FF4A72">
        <w:rPr>
          <w:rFonts w:eastAsia="MS PGothic" w:cs="Tahoma"/>
          <w:sz w:val="18"/>
          <w:szCs w:val="24"/>
          <w:lang w:val="ja-JP" w:eastAsia="ja-JP"/>
        </w:rPr>
        <w:t>の対応するエディションの最新版を使用することができます。</w:t>
      </w:r>
    </w:p>
    <w:p w:rsidR="00B12470" w:rsidRPr="00FF4A72" w:rsidRDefault="00B12470" w:rsidP="00A70F7F">
      <w:pPr>
        <w:tabs>
          <w:tab w:val="left" w:pos="360"/>
        </w:tabs>
        <w:rPr>
          <w:rFonts w:eastAsia="MS PGothic" w:cs="Tahoma"/>
          <w:szCs w:val="24"/>
          <w:lang w:eastAsia="ja-JP"/>
        </w:rPr>
      </w:pPr>
    </w:p>
    <w:p w:rsidR="00B12470" w:rsidRPr="00FF4A72" w:rsidRDefault="00B12470" w:rsidP="00A70F7F">
      <w:pPr>
        <w:pStyle w:val="AppendixBodyText"/>
        <w:spacing w:after="0"/>
        <w:rPr>
          <w:rFonts w:eastAsia="MS PGothic" w:cs="Tahoma"/>
          <w:szCs w:val="24"/>
          <w:lang w:eastAsia="ja-JP"/>
        </w:rPr>
      </w:pPr>
      <w:r w:rsidRPr="00FF4A72">
        <w:rPr>
          <w:rFonts w:eastAsia="MS PGothic" w:cs="Tahoma"/>
          <w:sz w:val="18"/>
          <w:szCs w:val="24"/>
          <w:lang w:val="ja-JP" w:eastAsia="ja-JP"/>
        </w:rPr>
        <w:t xml:space="preserve">Microsoft SQL Server </w:t>
      </w:r>
      <w:r w:rsidRPr="00FF4A72">
        <w:rPr>
          <w:rFonts w:eastAsia="MS PGothic" w:cs="Tahoma"/>
          <w:sz w:val="18"/>
          <w:szCs w:val="24"/>
          <w:lang w:val="ja-JP" w:eastAsia="ja-JP"/>
        </w:rPr>
        <w:t>は、「クロスプラットフォーム」ライセンスです。クロスプラットフォーム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プラットフォームで特定の製品を使用できます。</w:t>
      </w:r>
    </w:p>
    <w:p w:rsidR="00B12470" w:rsidRPr="00FF4A72" w:rsidRDefault="00B12470" w:rsidP="00A70F7F">
      <w:pPr>
        <w:pStyle w:val="AppendixBodyText"/>
        <w:spacing w:after="0"/>
        <w:rPr>
          <w:rFonts w:eastAsia="MS PGothic" w:cs="Tahoma"/>
          <w:sz w:val="18"/>
          <w:szCs w:val="24"/>
          <w:lang w:eastAsia="ja-JP"/>
        </w:rPr>
      </w:pPr>
    </w:p>
    <w:p w:rsidR="00B12470" w:rsidRPr="00FF4A72" w:rsidRDefault="00B12470" w:rsidP="00A70F7F">
      <w:pPr>
        <w:pStyle w:val="AppendixBodyText"/>
        <w:spacing w:after="0"/>
        <w:rPr>
          <w:rFonts w:eastAsia="MS PGothic" w:cs="Tahoma"/>
          <w:sz w:val="18"/>
          <w:szCs w:val="24"/>
          <w:lang w:eastAsia="ja-JP"/>
        </w:rPr>
      </w:pPr>
      <w:r w:rsidRPr="00FF4A72">
        <w:rPr>
          <w:rFonts w:eastAsia="MS PGothic" w:cs="Tahoma"/>
          <w:sz w:val="18"/>
          <w:szCs w:val="24"/>
          <w:lang w:val="ja-JP" w:eastAsia="ja-JP"/>
        </w:rPr>
        <w:t>また、クロスプラットフォーム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ライセンスに対してソフトウェア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アシュアランスを発注したお客様は、</w:t>
      </w:r>
      <w:r w:rsidRPr="00FF4A72">
        <w:rPr>
          <w:rFonts w:eastAsia="MS PGothic" w:cs="Tahoma"/>
          <w:sz w:val="18"/>
          <w:szCs w:val="24"/>
          <w:lang w:val="ja-JP" w:eastAsia="ja-JP"/>
        </w:rPr>
        <w:t xml:space="preserve">1 </w:t>
      </w:r>
      <w:r w:rsidRPr="00FF4A72">
        <w:rPr>
          <w:rFonts w:eastAsia="MS PGothic" w:cs="Tahoma"/>
          <w:sz w:val="18"/>
          <w:szCs w:val="24"/>
          <w:lang w:val="ja-JP" w:eastAsia="ja-JP"/>
        </w:rPr>
        <w:t>回に</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つのバージョンをインストールして使用する場合に限り、ソフトウェア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B12470" w:rsidRPr="00FF4A72" w:rsidRDefault="00B12470" w:rsidP="00D52C65">
      <w:pPr>
        <w:rPr>
          <w:rFonts w:eastAsia="MS PGothic" w:cs="Tahoma"/>
          <w:lang w:eastAsia="ja-JP"/>
        </w:rPr>
      </w:pPr>
    </w:p>
    <w:p w:rsidR="00B12470" w:rsidRPr="00FF4A72" w:rsidRDefault="00B12470" w:rsidP="00A937D7">
      <w:pPr>
        <w:pStyle w:val="Heading2"/>
        <w:ind w:left="0"/>
        <w:rPr>
          <w:rFonts w:eastAsia="MS PGothic" w:cs="Tahoma"/>
          <w:lang w:eastAsia="ja-JP"/>
        </w:rPr>
      </w:pPr>
      <w:bookmarkStart w:id="1022" w:name="_Toc325609239"/>
      <w:r w:rsidRPr="00FF4A72">
        <w:rPr>
          <w:rFonts w:eastAsia="MS PGothic" w:cs="Tahoma"/>
          <w:lang w:eastAsia="ja-JP"/>
        </w:rPr>
        <w:br w:type="page"/>
      </w:r>
      <w:bookmarkStart w:id="1023" w:name="_Toc377980226"/>
      <w:bookmarkEnd w:id="1022"/>
      <w:r w:rsidRPr="00FF4A72">
        <w:rPr>
          <w:rFonts w:eastAsia="MS PGothic" w:cs="Tahoma"/>
          <w:lang w:val="ja-JP" w:eastAsia="ja-JP"/>
        </w:rPr>
        <w:lastRenderedPageBreak/>
        <w:t>ボリューム</w:t>
      </w:r>
      <w:r w:rsidRPr="00FF4A72">
        <w:rPr>
          <w:rFonts w:eastAsia="MS PGothic" w:cs="Tahoma"/>
          <w:lang w:val="ja-JP" w:eastAsia="ja-JP"/>
        </w:rPr>
        <w:t xml:space="preserve"> </w:t>
      </w:r>
      <w:r w:rsidRPr="00FF4A72">
        <w:rPr>
          <w:rFonts w:eastAsia="MS PGothic" w:cs="Tahoma"/>
          <w:lang w:val="ja-JP" w:eastAsia="ja-JP"/>
        </w:rPr>
        <w:t>ライセンス</w:t>
      </w:r>
      <w:r w:rsidRPr="00FF4A72">
        <w:rPr>
          <w:rFonts w:eastAsia="MS PGothic" w:cs="Tahoma"/>
          <w:lang w:val="ja-JP" w:eastAsia="ja-JP"/>
        </w:rPr>
        <w:t xml:space="preserve"> </w:t>
      </w:r>
      <w:r w:rsidRPr="00FF4A72">
        <w:rPr>
          <w:rFonts w:eastAsia="MS PGothic" w:cs="Tahoma"/>
          <w:lang w:val="ja-JP" w:eastAsia="ja-JP"/>
        </w:rPr>
        <w:t>プロダクト</w:t>
      </w:r>
      <w:r w:rsidRPr="00FF4A72">
        <w:rPr>
          <w:rFonts w:eastAsia="MS PGothic" w:cs="Tahoma"/>
          <w:lang w:val="ja-JP" w:eastAsia="ja-JP"/>
        </w:rPr>
        <w:t xml:space="preserve"> </w:t>
      </w:r>
      <w:r w:rsidRPr="00FF4A72">
        <w:rPr>
          <w:rFonts w:eastAsia="MS PGothic" w:cs="Tahoma"/>
          <w:lang w:val="ja-JP" w:eastAsia="ja-JP"/>
        </w:rPr>
        <w:t>キー</w:t>
      </w:r>
      <w:bookmarkEnd w:id="1023"/>
    </w:p>
    <w:p w:rsidR="00B12470" w:rsidRPr="00FF4A72" w:rsidRDefault="00B12470" w:rsidP="00A937D7">
      <w:pPr>
        <w:spacing w:after="60"/>
        <w:ind w:right="720"/>
        <w:rPr>
          <w:rFonts w:eastAsia="MS PGothic" w:cs="Tahoma"/>
          <w:b/>
          <w:szCs w:val="24"/>
          <w:u w:val="single"/>
          <w:lang w:eastAsia="ja-JP"/>
        </w:rPr>
      </w:pPr>
    </w:p>
    <w:p w:rsidR="00B12470" w:rsidRPr="00FF4A72" w:rsidRDefault="00B12470" w:rsidP="00A937D7">
      <w:pPr>
        <w:ind w:right="720"/>
        <w:rPr>
          <w:rFonts w:eastAsia="MS PGothic" w:cs="Tahoma"/>
          <w:color w:val="000000"/>
          <w:sz w:val="18"/>
          <w:szCs w:val="18"/>
          <w:lang w:eastAsia="ja-JP"/>
        </w:rPr>
      </w:pPr>
      <w:r w:rsidRPr="00FF4A72">
        <w:rPr>
          <w:rFonts w:eastAsia="MS PGothic" w:cs="Tahoma"/>
          <w:sz w:val="18"/>
          <w:szCs w:val="18"/>
          <w:lang w:val="ja-JP" w:eastAsia="ja-JP"/>
        </w:rPr>
        <w:t>ライセンスを取得したソフトウェアおよび製品を組織で使用するには、プロダクト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キーが必要となります。すべてのプロダクト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キーは、お客様とのライセンス契約に基づいて発行されます。プロダクト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キーの取得については、</w:t>
      </w:r>
      <w:hyperlink r:id="rId34" w:history="1">
        <w:r w:rsidRPr="00FF4A72">
          <w:rPr>
            <w:rStyle w:val="Hyperlink"/>
            <w:rFonts w:eastAsia="MS PGothic" w:cs="Tahoma"/>
            <w:sz w:val="18"/>
            <w:szCs w:val="18"/>
            <w:lang w:eastAsia="ja-JP"/>
          </w:rPr>
          <w:t>マイクロソフト</w:t>
        </w:r>
        <w:r w:rsidRPr="00FF4A72">
          <w:rPr>
            <w:rStyle w:val="Hyperlink"/>
            <w:rFonts w:eastAsia="MS PGothic" w:cs="Tahoma"/>
            <w:sz w:val="18"/>
            <w:szCs w:val="18"/>
            <w:lang w:eastAsia="ja-JP"/>
          </w:rPr>
          <w:t xml:space="preserve"> </w:t>
        </w:r>
        <w:r w:rsidRPr="00FF4A72">
          <w:rPr>
            <w:rStyle w:val="Hyperlink"/>
            <w:rFonts w:eastAsia="MS PGothic" w:cs="Tahoma"/>
            <w:sz w:val="18"/>
            <w:szCs w:val="18"/>
            <w:lang w:eastAsia="ja-JP"/>
          </w:rPr>
          <w:t>ボリューム</w:t>
        </w:r>
        <w:r w:rsidRPr="00FF4A72">
          <w:rPr>
            <w:rStyle w:val="Hyperlink"/>
            <w:rFonts w:eastAsia="MS PGothic" w:cs="Tahoma"/>
            <w:sz w:val="18"/>
            <w:szCs w:val="18"/>
            <w:lang w:eastAsia="ja-JP"/>
          </w:rPr>
          <w:t xml:space="preserve"> </w:t>
        </w:r>
        <w:r w:rsidRPr="00FF4A72">
          <w:rPr>
            <w:rStyle w:val="Hyperlink"/>
            <w:rFonts w:eastAsia="MS PGothic" w:cs="Tahoma"/>
            <w:sz w:val="18"/>
            <w:szCs w:val="18"/>
            <w:lang w:eastAsia="ja-JP"/>
          </w:rPr>
          <w:t>ライセンス</w:t>
        </w:r>
        <w:r w:rsidRPr="00FF4A72">
          <w:rPr>
            <w:rStyle w:val="Hyperlink"/>
            <w:rFonts w:eastAsia="MS PGothic" w:cs="Tahoma"/>
            <w:sz w:val="18"/>
            <w:szCs w:val="18"/>
            <w:lang w:eastAsia="ja-JP"/>
          </w:rPr>
          <w:t xml:space="preserve"> </w:t>
        </w:r>
        <w:r w:rsidRPr="00FF4A72">
          <w:rPr>
            <w:rStyle w:val="Hyperlink"/>
            <w:rFonts w:eastAsia="MS PGothic" w:cs="Tahoma"/>
            <w:sz w:val="18"/>
            <w:szCs w:val="18"/>
            <w:lang w:eastAsia="ja-JP"/>
          </w:rPr>
          <w:t>サービス</w:t>
        </w:r>
        <w:r w:rsidRPr="00FF4A72">
          <w:rPr>
            <w:rStyle w:val="Hyperlink"/>
            <w:rFonts w:eastAsia="MS PGothic" w:cs="Tahoma"/>
            <w:sz w:val="18"/>
            <w:szCs w:val="18"/>
            <w:lang w:eastAsia="ja-JP"/>
          </w:rPr>
          <w:t xml:space="preserve"> </w:t>
        </w:r>
        <w:r w:rsidRPr="00FF4A72">
          <w:rPr>
            <w:rStyle w:val="Hyperlink"/>
            <w:rFonts w:eastAsia="MS PGothic" w:cs="Tahoma"/>
            <w:sz w:val="18"/>
            <w:szCs w:val="18"/>
            <w:lang w:eastAsia="ja-JP"/>
          </w:rPr>
          <w:t>センター</w:t>
        </w:r>
        <w:r w:rsidRPr="00FF4A72">
          <w:rPr>
            <w:rStyle w:val="Hyperlink"/>
            <w:rFonts w:eastAsia="MS PGothic" w:cs="Tahoma"/>
            <w:sz w:val="18"/>
            <w:szCs w:val="18"/>
            <w:lang w:eastAsia="ja-JP"/>
          </w:rPr>
          <w:t xml:space="preserve"> (VLSC)</w:t>
        </w:r>
      </w:hyperlink>
      <w:r w:rsidRPr="00FF4A72">
        <w:rPr>
          <w:rFonts w:eastAsia="MS PGothic" w:cs="Tahoma"/>
          <w:color w:val="000000"/>
          <w:sz w:val="18"/>
          <w:szCs w:val="18"/>
          <w:lang w:eastAsia="ja-JP"/>
        </w:rPr>
        <w:t xml:space="preserve"> </w:t>
      </w:r>
      <w:r w:rsidRPr="00FF4A72">
        <w:rPr>
          <w:rFonts w:eastAsia="MS PGothic" w:cs="Tahoma"/>
          <w:sz w:val="18"/>
          <w:szCs w:val="18"/>
          <w:lang w:val="ja-JP" w:eastAsia="ja-JP"/>
        </w:rPr>
        <w:t>を参照してください。また、</w:t>
      </w:r>
      <w:hyperlink r:id="rId35" w:history="1">
        <w:r w:rsidRPr="00FF4A72">
          <w:rPr>
            <w:rStyle w:val="Hyperlink"/>
            <w:rFonts w:eastAsia="MS PGothic" w:cs="Tahoma"/>
            <w:sz w:val="18"/>
            <w:szCs w:val="18"/>
            <w:lang w:val="ja-JP" w:eastAsia="ja-JP"/>
          </w:rPr>
          <w:t>マイクロソフト</w:t>
        </w:r>
        <w:r w:rsidRPr="00FF4A72">
          <w:rPr>
            <w:rStyle w:val="Hyperlink"/>
            <w:rFonts w:eastAsia="MS PGothic" w:cs="Tahoma"/>
            <w:sz w:val="18"/>
            <w:szCs w:val="18"/>
            <w:lang w:val="ja-JP" w:eastAsia="ja-JP"/>
          </w:rPr>
          <w:t xml:space="preserve"> </w:t>
        </w:r>
        <w:r w:rsidRPr="00FF4A72">
          <w:rPr>
            <w:rStyle w:val="Hyperlink"/>
            <w:rFonts w:eastAsia="MS PGothic" w:cs="Tahoma"/>
            <w:sz w:val="18"/>
            <w:szCs w:val="18"/>
            <w:lang w:val="ja-JP" w:eastAsia="ja-JP"/>
          </w:rPr>
          <w:t>ボリュームライセンス認証専用窓口</w:t>
        </w:r>
      </w:hyperlink>
      <w:r w:rsidRPr="00FF4A72">
        <w:rPr>
          <w:rFonts w:eastAsia="MS PGothic" w:cs="Tahoma"/>
          <w:sz w:val="18"/>
          <w:szCs w:val="18"/>
          <w:lang w:val="ja-JP" w:eastAsia="ja-JP"/>
        </w:rPr>
        <w:t>までお問い合わせいただくこともできます。</w:t>
      </w:r>
    </w:p>
    <w:p w:rsidR="00B12470" w:rsidRPr="00FF4A72" w:rsidRDefault="00B12470" w:rsidP="00D52C65">
      <w:pPr>
        <w:ind w:right="720"/>
        <w:rPr>
          <w:rFonts w:eastAsia="MS PGothic" w:cs="Tahoma"/>
          <w:color w:val="000000"/>
          <w:sz w:val="18"/>
          <w:szCs w:val="18"/>
          <w:lang w:eastAsia="ja-JP"/>
        </w:rPr>
      </w:pPr>
    </w:p>
    <w:p w:rsidR="00B12470" w:rsidRPr="00FF4A72" w:rsidRDefault="00B12470" w:rsidP="007166E1">
      <w:pPr>
        <w:ind w:right="720"/>
        <w:rPr>
          <w:rFonts w:eastAsia="MS PGothic" w:cs="Tahoma"/>
          <w:sz w:val="18"/>
          <w:szCs w:val="18"/>
          <w:lang w:eastAsia="ja-JP"/>
        </w:rPr>
      </w:pPr>
      <w:r w:rsidRPr="00FF4A72">
        <w:rPr>
          <w:rFonts w:eastAsia="MS PGothic" w:cs="Tahoma"/>
          <w:sz w:val="18"/>
          <w:szCs w:val="18"/>
          <w:lang w:val="ja-JP" w:eastAsia="ja-JP"/>
        </w:rPr>
        <w:t>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キーが必要となるボリューム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ライセンス製品の一覧やその他の情報については、</w:t>
      </w:r>
      <w:hyperlink r:id="rId36" w:history="1">
        <w:r w:rsidRPr="00FF4A72">
          <w:rPr>
            <w:rStyle w:val="Hyperlink"/>
            <w:rFonts w:eastAsia="MS PGothic" w:cs="Tahoma"/>
            <w:sz w:val="18"/>
            <w:szCs w:val="18"/>
            <w:lang w:val="ja-JP" w:eastAsia="ja-JP"/>
          </w:rPr>
          <w:t>http://www.microsoft.com/japan/licensing/resources/vol/volumelicensekey/default.mspx</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をご覧ください。</w:t>
      </w:r>
    </w:p>
    <w:p w:rsidR="00B12470" w:rsidRPr="00FF4A72" w:rsidRDefault="00B12470" w:rsidP="00D52C65">
      <w:pPr>
        <w:ind w:right="720"/>
        <w:rPr>
          <w:rFonts w:eastAsia="MS PGothic" w:cs="Tahoma"/>
          <w:sz w:val="18"/>
          <w:szCs w:val="18"/>
          <w:lang w:eastAsia="ja-JP"/>
        </w:rPr>
      </w:pPr>
      <w:r w:rsidRPr="00FF4A72">
        <w:rPr>
          <w:rFonts w:eastAsia="MS PGothic" w:cs="Tahoma"/>
          <w:sz w:val="18"/>
          <w:szCs w:val="18"/>
          <w:lang w:eastAsia="ja-JP"/>
        </w:rPr>
        <w:br/>
      </w:r>
      <w:r w:rsidRPr="00FF4A72">
        <w:rPr>
          <w:rFonts w:eastAsia="MS PGothic" w:cs="Tahoma"/>
          <w:sz w:val="18"/>
          <w:szCs w:val="18"/>
          <w:lang w:val="ja-JP" w:eastAsia="ja-JP"/>
        </w:rPr>
        <w:t>すべてのボリューム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ライセンス製品でプロダクト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キーが必要になるわけではありません。記載されていない製品の場合、プロダクト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キーは不要です。</w:t>
      </w:r>
    </w:p>
    <w:p w:rsidR="00B12470" w:rsidRPr="00FF4A72" w:rsidRDefault="00B12470" w:rsidP="00D52C65">
      <w:pPr>
        <w:ind w:right="720"/>
        <w:rPr>
          <w:rFonts w:eastAsia="MS PGothic" w:cs="Tahoma"/>
          <w:b/>
          <w:bCs/>
          <w:color w:val="1F497D"/>
          <w:sz w:val="18"/>
          <w:szCs w:val="18"/>
          <w:lang w:eastAsia="ja-JP"/>
        </w:rPr>
      </w:pPr>
    </w:p>
    <w:p w:rsidR="00B12470" w:rsidRPr="00FF4A72" w:rsidRDefault="00B12470" w:rsidP="00111072">
      <w:pPr>
        <w:ind w:right="720"/>
        <w:rPr>
          <w:rFonts w:eastAsia="MS PGothic" w:cs="Tahoma"/>
          <w:sz w:val="18"/>
          <w:szCs w:val="18"/>
          <w:lang w:val="ja-JP" w:eastAsia="ja-JP"/>
        </w:rPr>
      </w:pPr>
      <w:r w:rsidRPr="00FF4A72">
        <w:rPr>
          <w:rFonts w:eastAsia="MS PGothic" w:cs="Tahoma"/>
          <w:b/>
          <w:sz w:val="18"/>
          <w:szCs w:val="18"/>
          <w:lang w:val="ja-JP" w:eastAsia="ja-JP"/>
        </w:rPr>
        <w:t>注</w:t>
      </w:r>
      <w:r w:rsidRPr="00FF4A72">
        <w:rPr>
          <w:rFonts w:eastAsia="MS PGothic" w:cs="Tahoma"/>
          <w:b/>
          <w:sz w:val="18"/>
          <w:szCs w:val="18"/>
          <w:lang w:val="ja-JP" w:eastAsia="ja-JP"/>
        </w:rPr>
        <w:t xml:space="preserve">: </w:t>
      </w:r>
      <w:r w:rsidRPr="00FF4A72">
        <w:rPr>
          <w:rFonts w:eastAsia="MS PGothic" w:cs="Tahoma"/>
          <w:sz w:val="18"/>
          <w:szCs w:val="18"/>
          <w:lang w:val="ja-JP" w:eastAsia="ja-JP"/>
        </w:rPr>
        <w:t>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キーの不正使用については、その責任はお客様が負うものとします。プロダクト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キーのセキュリティを確保する措置を講じてください。プロダクト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キーを承認されていないユーザーに対し開示しないでください。</w:t>
      </w:r>
    </w:p>
    <w:p w:rsidR="00B12470" w:rsidRPr="00FF4A72" w:rsidRDefault="00B12470" w:rsidP="00953301">
      <w:pPr>
        <w:pStyle w:val="Heading1"/>
        <w:rPr>
          <w:rFonts w:eastAsia="MS PGothic" w:cs="Tahoma"/>
          <w:sz w:val="18"/>
          <w:szCs w:val="18"/>
        </w:rPr>
      </w:pPr>
      <w:r w:rsidRPr="00FF4A72">
        <w:rPr>
          <w:rFonts w:eastAsia="MS PGothic" w:cs="Tahoma"/>
          <w:sz w:val="18"/>
          <w:szCs w:val="18"/>
        </w:rPr>
        <w:br w:type="page"/>
      </w:r>
      <w:bookmarkStart w:id="1024" w:name="_Toc356997044"/>
    </w:p>
    <w:p w:rsidR="00B12470" w:rsidRPr="00FF4A72" w:rsidRDefault="00B12470" w:rsidP="00953301">
      <w:pPr>
        <w:pStyle w:val="Heading1"/>
        <w:rPr>
          <w:rFonts w:eastAsia="MS PGothic" w:cs="Tahoma"/>
        </w:rPr>
      </w:pPr>
      <w:bookmarkStart w:id="1025" w:name="_Toc377980227"/>
      <w:bookmarkStart w:id="1026" w:name="Section_10"/>
      <w:r w:rsidRPr="00FF4A72">
        <w:rPr>
          <w:rFonts w:eastAsia="MS PGothic" w:cs="Tahoma"/>
        </w:rPr>
        <w:lastRenderedPageBreak/>
        <w:t>セクション</w:t>
      </w:r>
      <w:r w:rsidRPr="00FF4A72">
        <w:rPr>
          <w:rFonts w:eastAsia="MS PGothic" w:cs="Tahoma"/>
        </w:rPr>
        <w:t xml:space="preserve"> 10 – </w:t>
      </w:r>
      <w:bookmarkEnd w:id="1024"/>
      <w:r w:rsidRPr="00FF4A72">
        <w:rPr>
          <w:rFonts w:eastAsia="MS PGothic" w:cs="Tahoma"/>
        </w:rPr>
        <w:t>自社運用ソフトウェアと共に使用されるオンライン</w:t>
      </w:r>
      <w:r w:rsidRPr="00FF4A72">
        <w:rPr>
          <w:rFonts w:eastAsia="MS PGothic" w:cs="Tahoma"/>
        </w:rPr>
        <w:t xml:space="preserve"> </w:t>
      </w:r>
      <w:r w:rsidRPr="00FF4A72">
        <w:rPr>
          <w:rFonts w:eastAsia="MS PGothic" w:cs="Tahoma"/>
        </w:rPr>
        <w:t>サービスの追加条件</w:t>
      </w:r>
      <w:bookmarkEnd w:id="1025"/>
    </w:p>
    <w:bookmarkEnd w:id="1026"/>
    <w:p w:rsidR="00B12470" w:rsidRPr="00FF4A72" w:rsidRDefault="00B12470" w:rsidP="00953301">
      <w:pPr>
        <w:rPr>
          <w:rFonts w:eastAsia="MS PGothic" w:cs="Tahoma"/>
          <w:lang w:eastAsia="ja-JP"/>
        </w:rPr>
      </w:pPr>
    </w:p>
    <w:p w:rsidR="00B12470" w:rsidRPr="00FF4A72" w:rsidRDefault="00B12470" w:rsidP="00953301">
      <w:pPr>
        <w:rPr>
          <w:rFonts w:eastAsia="MS PGothic" w:cs="Tahoma"/>
          <w:snapToGrid w:val="0"/>
          <w:sz w:val="18"/>
          <w:szCs w:val="18"/>
          <w:lang w:eastAsia="ja-JP"/>
        </w:rPr>
      </w:pPr>
      <w:r w:rsidRPr="00FF4A72">
        <w:rPr>
          <w:rFonts w:eastAsia="MS PGothic" w:cs="Tahoma"/>
          <w:snapToGrid w:val="0"/>
          <w:sz w:val="18"/>
          <w:lang w:eastAsia="ja-JP"/>
        </w:rPr>
        <w:t>製品によっては、同じライセンスに基づいて、お客様の社内に展開して使用するソフトウェアと、</w:t>
      </w:r>
      <w:hyperlink w:anchor="Section_5" w:history="1">
        <w:r w:rsidRPr="00FF4A72">
          <w:rPr>
            <w:rStyle w:val="Hyperlink"/>
            <w:rFonts w:eastAsia="MS PGothic" w:cs="Tahoma"/>
            <w:snapToGrid w:val="0"/>
            <w:sz w:val="18"/>
            <w:lang w:eastAsia="ja-JP"/>
          </w:rPr>
          <w:t>セクション</w:t>
        </w:r>
        <w:r w:rsidRPr="00FF4A72">
          <w:rPr>
            <w:rStyle w:val="Hyperlink"/>
            <w:rFonts w:eastAsia="MS PGothic" w:cs="Tahoma"/>
            <w:snapToGrid w:val="0"/>
            <w:sz w:val="18"/>
            <w:lang w:eastAsia="ja-JP"/>
          </w:rPr>
          <w:t xml:space="preserve"> 5</w:t>
        </w:r>
      </w:hyperlink>
      <w:r w:rsidRPr="00FF4A72">
        <w:rPr>
          <w:rFonts w:eastAsia="MS PGothic" w:cs="Tahoma"/>
          <w:snapToGrid w:val="0"/>
          <w:sz w:val="18"/>
          <w:lang w:eastAsia="ja-JP"/>
        </w:rPr>
        <w:t xml:space="preserve"> </w:t>
      </w:r>
      <w:r w:rsidRPr="00FF4A72">
        <w:rPr>
          <w:rFonts w:eastAsia="MS PGothic" w:cs="Tahoma"/>
          <w:snapToGrid w:val="0"/>
          <w:sz w:val="18"/>
          <w:lang w:val="ja-JP" w:eastAsia="ja-JP"/>
        </w:rPr>
        <w:t>に記載されている</w:t>
      </w:r>
      <w:r w:rsidRPr="00FF4A72">
        <w:rPr>
          <w:rFonts w:eastAsia="MS PGothic" w:cs="Tahoma"/>
          <w:snapToGrid w:val="0"/>
          <w:sz w:val="18"/>
          <w:lang w:eastAsia="ja-JP"/>
        </w:rPr>
        <w:t xml:space="preserve"> 1 </w:t>
      </w:r>
      <w:r w:rsidRPr="00FF4A72">
        <w:rPr>
          <w:rFonts w:eastAsia="MS PGothic" w:cs="Tahoma"/>
          <w:snapToGrid w:val="0"/>
          <w:sz w:val="18"/>
          <w:lang w:eastAsia="ja-JP"/>
        </w:rPr>
        <w:t>つ以上のオンライン</w:t>
      </w:r>
      <w:r w:rsidRPr="00FF4A72">
        <w:rPr>
          <w:rFonts w:eastAsia="MS PGothic" w:cs="Tahoma"/>
          <w:snapToGrid w:val="0"/>
          <w:sz w:val="18"/>
          <w:lang w:eastAsia="ja-JP"/>
        </w:rPr>
        <w:t xml:space="preserve"> </w:t>
      </w:r>
      <w:r w:rsidRPr="00FF4A72">
        <w:rPr>
          <w:rFonts w:eastAsia="MS PGothic" w:cs="Tahoma"/>
          <w:snapToGrid w:val="0"/>
          <w:sz w:val="18"/>
          <w:lang w:eastAsia="ja-JP"/>
        </w:rPr>
        <w:t>サービスの両方が含まれています。たとえば、</w:t>
      </w:r>
      <w:r w:rsidRPr="00FF4A72">
        <w:rPr>
          <w:rFonts w:eastAsia="MS PGothic" w:cs="Tahoma"/>
          <w:snapToGrid w:val="0"/>
          <w:sz w:val="18"/>
          <w:lang w:eastAsia="ja-JP"/>
        </w:rPr>
        <w:t xml:space="preserve">Enterprise CAL Suite </w:t>
      </w:r>
      <w:r w:rsidRPr="00FF4A72">
        <w:rPr>
          <w:rFonts w:eastAsia="MS PGothic" w:cs="Tahoma"/>
          <w:snapToGrid w:val="0"/>
          <w:sz w:val="18"/>
          <w:lang w:eastAsia="ja-JP"/>
        </w:rPr>
        <w:t>または</w:t>
      </w:r>
      <w:r w:rsidRPr="00FF4A72">
        <w:rPr>
          <w:rFonts w:eastAsia="MS PGothic" w:cs="Tahoma"/>
          <w:snapToGrid w:val="0"/>
          <w:sz w:val="18"/>
          <w:lang w:eastAsia="ja-JP"/>
        </w:rPr>
        <w:t xml:space="preserve"> Exchange Enterprise CAL with Services 2013 </w:t>
      </w:r>
      <w:r w:rsidRPr="00FF4A72">
        <w:rPr>
          <w:rFonts w:eastAsia="MS PGothic" w:cs="Tahoma"/>
          <w:snapToGrid w:val="0"/>
          <w:sz w:val="18"/>
          <w:lang w:eastAsia="ja-JP"/>
        </w:rPr>
        <w:t>の一環として、</w:t>
      </w:r>
      <w:r w:rsidRPr="00FF4A72">
        <w:rPr>
          <w:rFonts w:eastAsia="MS PGothic" w:cs="Tahoma"/>
          <w:snapToGrid w:val="0"/>
          <w:sz w:val="18"/>
          <w:lang w:eastAsia="ja-JP"/>
        </w:rPr>
        <w:t>Exchange Online Archiving for Exchange Server</w:t>
      </w:r>
      <w:r w:rsidRPr="00FF4A72">
        <w:rPr>
          <w:rFonts w:eastAsia="MS PGothic" w:cs="Tahoma"/>
          <w:snapToGrid w:val="0"/>
          <w:sz w:val="18"/>
          <w:lang w:eastAsia="ja-JP"/>
        </w:rPr>
        <w:t>、</w:t>
      </w:r>
      <w:r w:rsidRPr="00FF4A72">
        <w:rPr>
          <w:rFonts w:eastAsia="MS PGothic" w:cs="Tahoma"/>
          <w:snapToGrid w:val="0"/>
          <w:sz w:val="18"/>
          <w:lang w:eastAsia="ja-JP"/>
        </w:rPr>
        <w:t>Data Loss Prevention</w:t>
      </w:r>
      <w:r w:rsidRPr="00FF4A72">
        <w:rPr>
          <w:rFonts w:eastAsia="MS PGothic" w:cs="Tahoma"/>
          <w:snapToGrid w:val="0"/>
          <w:sz w:val="18"/>
          <w:lang w:eastAsia="ja-JP"/>
        </w:rPr>
        <w:t>、または</w:t>
      </w:r>
      <w:r w:rsidRPr="00FF4A72">
        <w:rPr>
          <w:rFonts w:eastAsia="MS PGothic" w:cs="Tahoma"/>
          <w:snapToGrid w:val="0"/>
          <w:sz w:val="18"/>
          <w:lang w:eastAsia="ja-JP"/>
        </w:rPr>
        <w:t xml:space="preserve"> Exchange Online Protection </w:t>
      </w:r>
      <w:r w:rsidRPr="00FF4A72">
        <w:rPr>
          <w:rFonts w:eastAsia="MS PGothic" w:cs="Tahoma"/>
          <w:snapToGrid w:val="0"/>
          <w:sz w:val="18"/>
          <w:lang w:eastAsia="ja-JP"/>
        </w:rPr>
        <w:t>がお客様に提供されます。</w:t>
      </w:r>
      <w:r w:rsidRPr="00FF4A72">
        <w:rPr>
          <w:rFonts w:eastAsia="MS PGothic" w:cs="Tahoma"/>
          <w:snapToGrid w:val="0"/>
          <w:sz w:val="18"/>
          <w:lang w:val="ja-JP" w:eastAsia="ja-JP"/>
        </w:rPr>
        <w:t>これらのオンライン</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サービスの一部は、自社運用ソフトウェアを補完するために、単独のサブスクリプション</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サービスとしても提供されます。</w:t>
      </w:r>
      <w:r w:rsidRPr="00FF4A72">
        <w:rPr>
          <w:rFonts w:eastAsia="MS PGothic" w:cs="Tahoma"/>
          <w:snapToGrid w:val="0"/>
          <w:sz w:val="18"/>
          <w:lang w:eastAsia="ja-JP"/>
        </w:rPr>
        <w:t>かかるオンライン</w:t>
      </w:r>
      <w:r w:rsidRPr="00FF4A72">
        <w:rPr>
          <w:rFonts w:eastAsia="MS PGothic" w:cs="Tahoma"/>
          <w:snapToGrid w:val="0"/>
          <w:sz w:val="18"/>
          <w:lang w:eastAsia="ja-JP"/>
        </w:rPr>
        <w:t xml:space="preserve"> </w:t>
      </w:r>
      <w:r w:rsidRPr="00FF4A72">
        <w:rPr>
          <w:rFonts w:eastAsia="MS PGothic" w:cs="Tahoma"/>
          <w:snapToGrid w:val="0"/>
          <w:sz w:val="18"/>
          <w:lang w:eastAsia="ja-JP"/>
        </w:rPr>
        <w:t>サービスのお客様による購入および使用には、以下の追加条件が適用されます。</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定義</w:t>
      </w:r>
    </w:p>
    <w:p w:rsidR="00B12470" w:rsidRPr="00FF4A72" w:rsidRDefault="00B12470" w:rsidP="00953301">
      <w:pPr>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「お客様データ」とは、お客様によるオンライン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B12470" w:rsidRPr="00FF4A72" w:rsidRDefault="00B12470" w:rsidP="00953301">
      <w:pPr>
        <w:spacing w:before="120"/>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「サービス</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レベル契約」とは、マイクロソフトが遵守することに同意した基準を指定し、オンライン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サービスのサービス</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レベルを測定するために使用する規定を意味します。</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追加条件の適用</w:t>
      </w:r>
    </w:p>
    <w:p w:rsidR="00B12470" w:rsidRPr="00FF4A72" w:rsidRDefault="00B12470" w:rsidP="00953301">
      <w:pPr>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本追加条件は、お客様によるオンライン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サービスおよび本サービスの購入および使用に対してのみ適用されます。本追加条件と、</w:t>
      </w:r>
      <w:r w:rsidRPr="00FF4A72">
        <w:rPr>
          <w:rFonts w:eastAsia="MS PGothic" w:cs="Tahoma"/>
          <w:snapToGrid w:val="0"/>
          <w:color w:val="000000"/>
          <w:sz w:val="18"/>
          <w:szCs w:val="18"/>
          <w:lang w:eastAsia="ja-JP"/>
        </w:rPr>
        <w:t xml:space="preserve">MBSA </w:t>
      </w:r>
      <w:r w:rsidRPr="00FF4A72">
        <w:rPr>
          <w:rFonts w:eastAsia="MS PGothic" w:cs="Tahoma"/>
          <w:snapToGrid w:val="0"/>
          <w:color w:val="000000"/>
          <w:sz w:val="18"/>
          <w:szCs w:val="18"/>
          <w:lang w:eastAsia="ja-JP"/>
        </w:rPr>
        <w:t>または本契約の条項の間に齟齬があり、かかる齟齬が</w:t>
      </w:r>
      <w:r w:rsidRPr="00FF4A72">
        <w:rPr>
          <w:rFonts w:eastAsia="MS PGothic" w:cs="Tahoma"/>
          <w:snapToGrid w:val="0"/>
          <w:color w:val="000000"/>
          <w:sz w:val="18"/>
          <w:szCs w:val="18"/>
          <w:lang w:eastAsia="ja-JP"/>
        </w:rPr>
        <w:t xml:space="preserve"> MBSA </w:t>
      </w:r>
      <w:r w:rsidRPr="00FF4A72">
        <w:rPr>
          <w:rFonts w:eastAsia="MS PGothic" w:cs="Tahoma"/>
          <w:snapToGrid w:val="0"/>
          <w:color w:val="000000"/>
          <w:sz w:val="18"/>
          <w:szCs w:val="18"/>
          <w:lang w:eastAsia="ja-JP"/>
        </w:rPr>
        <w:t>または本契約の条項により明示的に解決されていない場合は、本追加条件が優先されます。</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オンライン</w:t>
      </w:r>
      <w:r w:rsidRPr="00FF4A72">
        <w:rPr>
          <w:rFonts w:eastAsia="MS PGothic" w:cs="Tahoma"/>
          <w:b/>
          <w:bCs/>
          <w:iCs/>
          <w:snapToGrid w:val="0"/>
          <w:sz w:val="18"/>
          <w:szCs w:val="18"/>
          <w:lang w:eastAsia="ja-JP"/>
        </w:rPr>
        <w:t xml:space="preserve"> </w:t>
      </w:r>
      <w:r w:rsidRPr="00FF4A72">
        <w:rPr>
          <w:rFonts w:eastAsia="MS PGothic" w:cs="Tahoma"/>
          <w:b/>
          <w:bCs/>
          <w:iCs/>
          <w:snapToGrid w:val="0"/>
          <w:sz w:val="18"/>
          <w:szCs w:val="18"/>
          <w:lang w:eastAsia="ja-JP"/>
        </w:rPr>
        <w:t>サービスに対する限定的保証</w:t>
      </w:r>
    </w:p>
    <w:p w:rsidR="00B12470" w:rsidRPr="00FF4A72" w:rsidRDefault="00B12470" w:rsidP="00953301">
      <w:pPr>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マイクロソフトは、オンライン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サービスが、該当するサービス</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レベル契約に従って動作することを保証します。この限定的保証は、お客様がかかるオンライン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サービスを使用する期間中、該当するサービス</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レベル契約の通知規定に従って適用されます。</w:t>
      </w:r>
    </w:p>
    <w:p w:rsidR="00B12470" w:rsidRPr="00FF4A72" w:rsidRDefault="00B12470" w:rsidP="00953301">
      <w:pPr>
        <w:spacing w:before="120"/>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サービスのサービス</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B12470" w:rsidRPr="00FF4A72" w:rsidRDefault="00B12470" w:rsidP="00953301">
      <w:pPr>
        <w:spacing w:before="120"/>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本限定的保証には以下の制限が適用されます。</w:t>
      </w:r>
    </w:p>
    <w:p w:rsidR="00B12470" w:rsidRPr="00FF4A72"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FF4A72">
        <w:rPr>
          <w:rFonts w:eastAsia="MS PGothic" w:cs="Tahoma"/>
          <w:snapToGrid w:val="0"/>
          <w:color w:val="000000"/>
          <w:sz w:val="18"/>
          <w:szCs w:val="18"/>
          <w:lang w:eastAsia="ja-JP"/>
        </w:rPr>
        <w:t xml:space="preserve"> 1 </w:t>
      </w:r>
      <w:r w:rsidRPr="00FF4A72">
        <w:rPr>
          <w:rFonts w:eastAsia="MS PGothic" w:cs="Tahoma"/>
          <w:snapToGrid w:val="0"/>
          <w:color w:val="000000"/>
          <w:sz w:val="18"/>
          <w:szCs w:val="18"/>
          <w:lang w:eastAsia="ja-JP"/>
        </w:rPr>
        <w:t>年間存続します。</w:t>
      </w:r>
    </w:p>
    <w:p w:rsidR="00B12470" w:rsidRPr="00FF4A72"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本限定的保証は、事故、不正使用、またはお客様のボリューム</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B12470" w:rsidRPr="00FF4A72"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本限定的保証は、オンライン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サービスの無償版、試用版、プレリリース版またはベータ版には適用されません。</w:t>
      </w:r>
    </w:p>
    <w:p w:rsidR="00B12470" w:rsidRPr="00FF4A72"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B12470" w:rsidRPr="00FF4A72" w:rsidRDefault="00B12470" w:rsidP="00953301">
      <w:pPr>
        <w:spacing w:before="120"/>
        <w:ind w:left="720"/>
        <w:jc w:val="both"/>
        <w:rPr>
          <w:rFonts w:eastAsia="MS PGothic" w:cs="Tahoma"/>
          <w:b/>
          <w:bCs/>
          <w:snapToGrid w:val="0"/>
          <w:color w:val="000000"/>
          <w:sz w:val="18"/>
          <w:szCs w:val="18"/>
          <w:lang w:eastAsia="ja-JP"/>
        </w:rPr>
      </w:pPr>
      <w:r w:rsidRPr="00FF4A72">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プライバシーおよびセキュリティ</w:t>
      </w:r>
    </w:p>
    <w:p w:rsidR="00B12470" w:rsidRPr="00FF4A72" w:rsidRDefault="00B12470" w:rsidP="00851C47">
      <w:pPr>
        <w:numPr>
          <w:ilvl w:val="1"/>
          <w:numId w:val="88"/>
        </w:numPr>
        <w:spacing w:before="12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マイクロソフトおよびお客様は、適用されるすべての法令</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適用されるセキュリティ侵害通知法令を含みます</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B12470" w:rsidRPr="00FF4A72" w:rsidRDefault="00B12470" w:rsidP="00851C47">
      <w:pPr>
        <w:numPr>
          <w:ilvl w:val="1"/>
          <w:numId w:val="88"/>
        </w:numPr>
        <w:spacing w:before="12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お客様は、オンライン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サービスの使用に関連してまたは本契約の履行に際して、第三者</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B12470" w:rsidRPr="00FF4A72" w:rsidRDefault="00B12470" w:rsidP="000A7002">
      <w:pPr>
        <w:numPr>
          <w:ilvl w:val="1"/>
          <w:numId w:val="88"/>
        </w:numPr>
        <w:spacing w:before="120"/>
        <w:ind w:left="1077" w:hanging="357"/>
        <w:contextualSpacing/>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本契約またはオンライン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サービスの使用に関連してお客様が提供する個人情報は、</w:t>
      </w:r>
      <w:hyperlink r:id="rId37" w:history="1">
        <w:r w:rsidRPr="00FF4A72">
          <w:rPr>
            <w:rFonts w:eastAsia="MS PGothic" w:cs="Tahoma"/>
            <w:snapToGrid w:val="0"/>
            <w:color w:val="0000FF"/>
            <w:sz w:val="18"/>
            <w:szCs w:val="18"/>
            <w:u w:val="single"/>
            <w:lang w:eastAsia="ja-JP"/>
          </w:rPr>
          <w:t>https://www.microsoft.com/licensing/servicecenter</w:t>
        </w:r>
      </w:hyperlink>
      <w:r w:rsidRPr="00FF4A72">
        <w:rPr>
          <w:rFonts w:eastAsia="MS PGothic" w:cs="Tahoma"/>
          <w:sz w:val="18"/>
          <w:lang w:eastAsia="ja-JP"/>
        </w:rPr>
        <w:t xml:space="preserve"> </w:t>
      </w:r>
      <w:r w:rsidRPr="00FF4A72">
        <w:rPr>
          <w:rFonts w:eastAsia="MS PGothic" w:cs="Tahoma"/>
          <w:snapToGrid w:val="0"/>
          <w:color w:val="000000"/>
          <w:sz w:val="18"/>
          <w:szCs w:val="18"/>
          <w:lang w:eastAsia="ja-JP"/>
        </w:rPr>
        <w:t>に掲示されるプライバシー</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ステートメントに従って処理されます。ただし、特定の本製品に適用されるプライバシー</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ステートメントおよび特定のオンライン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サービスのプライバシーおよびセキュリティに</w:t>
      </w:r>
      <w:r w:rsidRPr="00FF4A72">
        <w:rPr>
          <w:rFonts w:eastAsia="MS PGothic" w:cs="Tahoma"/>
          <w:snapToGrid w:val="0"/>
          <w:color w:val="000000"/>
          <w:sz w:val="18"/>
          <w:szCs w:val="18"/>
          <w:lang w:eastAsia="ja-JP"/>
        </w:rPr>
        <w:lastRenderedPageBreak/>
        <w:t>関する追加情報は、製品使用権説明書に規定するとおりとします。オンライン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F4A72">
        <w:rPr>
          <w:rFonts w:eastAsia="MS PGothic" w:cs="Tahoma"/>
          <w:snapToGrid w:val="0"/>
          <w:color w:val="000000"/>
          <w:sz w:val="18"/>
          <w:szCs w:val="18"/>
          <w:lang w:eastAsia="ja-JP"/>
        </w:rPr>
        <w:t xml:space="preserve"> EU </w:t>
      </w:r>
      <w:r w:rsidRPr="00FF4A72">
        <w:rPr>
          <w:rFonts w:eastAsia="MS PGothic" w:cs="Tahoma"/>
          <w:snapToGrid w:val="0"/>
          <w:color w:val="000000"/>
          <w:sz w:val="18"/>
          <w:szCs w:val="18"/>
          <w:lang w:eastAsia="ja-JP"/>
        </w:rPr>
        <w:t>セーフ</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ハーバー</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フレームワークおよびスイス</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セーフ</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ハーバー</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フレームワークを遵守しています。</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お客様による防御の同意</w:t>
      </w:r>
    </w:p>
    <w:p w:rsidR="00B12470" w:rsidRPr="00FF4A72" w:rsidRDefault="00B12470" w:rsidP="00953301">
      <w:pPr>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B12470" w:rsidRPr="00FF4A72" w:rsidRDefault="00B12470" w:rsidP="000A7002">
      <w:pPr>
        <w:numPr>
          <w:ilvl w:val="0"/>
          <w:numId w:val="89"/>
        </w:numPr>
        <w:spacing w:before="120"/>
        <w:ind w:left="1260" w:hanging="54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B12470" w:rsidRPr="00FF4A72" w:rsidRDefault="00B12470" w:rsidP="000A7002">
      <w:pPr>
        <w:numPr>
          <w:ilvl w:val="0"/>
          <w:numId w:val="89"/>
        </w:numPr>
        <w:spacing w:before="120"/>
        <w:ind w:left="1260" w:hanging="54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製品使用権説明書に規定されている利用規定の条項の違反により生じたもの。</w:t>
      </w:r>
    </w:p>
    <w:p w:rsidR="00B12470" w:rsidRPr="00FF4A72" w:rsidRDefault="00B12470" w:rsidP="00953301">
      <w:pPr>
        <w:spacing w:before="120"/>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お客様は、敗訴の確定判決</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またはお客様が同意した和解</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B12470" w:rsidRPr="00FF4A72" w:rsidRDefault="00B12470" w:rsidP="00953301">
      <w:pPr>
        <w:spacing w:before="120"/>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FF4A72">
        <w:rPr>
          <w:rFonts w:eastAsia="MS PGothic" w:cs="Tahoma"/>
          <w:snapToGrid w:val="0"/>
          <w:color w:val="000000"/>
          <w:sz w:val="18"/>
          <w:szCs w:val="18"/>
          <w:lang w:eastAsia="ja-JP"/>
        </w:rPr>
        <w:t xml:space="preserve">(1) </w:t>
      </w:r>
      <w:r w:rsidRPr="00FF4A72">
        <w:rPr>
          <w:rFonts w:eastAsia="MS PGothic" w:cs="Tahoma"/>
          <w:snapToGrid w:val="0"/>
          <w:color w:val="000000"/>
          <w:sz w:val="18"/>
          <w:szCs w:val="18"/>
          <w:lang w:eastAsia="ja-JP"/>
        </w:rPr>
        <w:t>かかる請求の防御または和解に対する一切の決定権をお客様に委ねるものとし、</w:t>
      </w:r>
      <w:r w:rsidRPr="00FF4A72">
        <w:rPr>
          <w:rFonts w:eastAsia="MS PGothic" w:cs="Tahoma"/>
          <w:snapToGrid w:val="0"/>
          <w:color w:val="000000"/>
          <w:sz w:val="18"/>
          <w:szCs w:val="18"/>
          <w:lang w:eastAsia="ja-JP"/>
        </w:rPr>
        <w:t xml:space="preserve">(2) </w:t>
      </w:r>
      <w:r w:rsidRPr="00FF4A72">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責任制限</w:t>
      </w:r>
    </w:p>
    <w:p w:rsidR="00B12470" w:rsidRPr="00FF4A72" w:rsidRDefault="00B12470" w:rsidP="00953301">
      <w:pPr>
        <w:ind w:left="720"/>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適用される法令により認められる限りにおいて、オンライン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サービスに関して発生する各当事者、その関連会社およびその委託業者の責任範囲は、オンライン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サービスに関して過去</w:t>
      </w:r>
      <w:r w:rsidRPr="00FF4A72">
        <w:rPr>
          <w:rFonts w:eastAsia="MS PGothic" w:cs="Tahoma"/>
          <w:snapToGrid w:val="0"/>
          <w:color w:val="000000"/>
          <w:sz w:val="18"/>
          <w:szCs w:val="18"/>
          <w:lang w:eastAsia="ja-JP"/>
        </w:rPr>
        <w:t xml:space="preserve"> 12 </w:t>
      </w:r>
      <w:r w:rsidRPr="00FF4A72">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過失を含む</w:t>
      </w:r>
      <w:r w:rsidRPr="00FF4A72">
        <w:rPr>
          <w:rFonts w:eastAsia="MS PGothic" w:cs="Tahoma"/>
          <w:snapToGrid w:val="0"/>
          <w:color w:val="000000"/>
          <w:sz w:val="18"/>
          <w:szCs w:val="18"/>
          <w:lang w:eastAsia="ja-JP"/>
        </w:rPr>
        <w:t>)</w:t>
      </w:r>
      <w:r w:rsidRPr="00FF4A72">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B12470" w:rsidRPr="00FF4A72" w:rsidRDefault="00B12470" w:rsidP="000A7002">
      <w:pPr>
        <w:numPr>
          <w:ilvl w:val="0"/>
          <w:numId w:val="85"/>
        </w:numPr>
        <w:spacing w:before="120"/>
        <w:ind w:left="1170" w:hanging="45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 xml:space="preserve">MBSA </w:t>
      </w:r>
      <w:r w:rsidRPr="00FF4A72">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B12470" w:rsidRPr="00FF4A72" w:rsidRDefault="00B12470" w:rsidP="000A7002">
      <w:pPr>
        <w:numPr>
          <w:ilvl w:val="0"/>
          <w:numId w:val="85"/>
        </w:numPr>
        <w:spacing w:before="120"/>
        <w:ind w:left="1170" w:hanging="45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 xml:space="preserve">MBSA </w:t>
      </w:r>
      <w:r w:rsidRPr="00FF4A72">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F4A72">
        <w:rPr>
          <w:rFonts w:eastAsia="MS PGothic" w:cs="Tahoma"/>
          <w:snapToGrid w:val="0"/>
          <w:color w:val="000000"/>
          <w:sz w:val="18"/>
          <w:szCs w:val="18"/>
          <w:lang w:eastAsia="ja-JP"/>
        </w:rPr>
        <w:t xml:space="preserve"> </w:t>
      </w:r>
      <w:r w:rsidRPr="00FF4A72">
        <w:rPr>
          <w:rFonts w:eastAsia="MS PGothic" w:cs="Tahoma"/>
          <w:snapToGrid w:val="0"/>
          <w:color w:val="000000"/>
          <w:sz w:val="18"/>
          <w:szCs w:val="18"/>
          <w:lang w:eastAsia="ja-JP"/>
        </w:rPr>
        <w:t>サービスに関して過去</w:t>
      </w:r>
      <w:r w:rsidRPr="00FF4A72">
        <w:rPr>
          <w:rFonts w:eastAsia="MS PGothic" w:cs="Tahoma"/>
          <w:snapToGrid w:val="0"/>
          <w:color w:val="000000"/>
          <w:sz w:val="18"/>
          <w:szCs w:val="18"/>
          <w:lang w:eastAsia="ja-JP"/>
        </w:rPr>
        <w:t xml:space="preserve"> 12 </w:t>
      </w:r>
      <w:r w:rsidRPr="00FF4A72">
        <w:rPr>
          <w:rFonts w:eastAsia="MS PGothic" w:cs="Tahoma"/>
          <w:snapToGrid w:val="0"/>
          <w:color w:val="000000"/>
          <w:sz w:val="18"/>
          <w:szCs w:val="18"/>
          <w:lang w:eastAsia="ja-JP"/>
        </w:rPr>
        <w:t>か月間にお客様が支払った金額を上限とします。</w:t>
      </w:r>
    </w:p>
    <w:p w:rsidR="00B12470" w:rsidRPr="00FF4A72" w:rsidRDefault="00B12470" w:rsidP="000A7002">
      <w:pPr>
        <w:numPr>
          <w:ilvl w:val="0"/>
          <w:numId w:val="85"/>
        </w:numPr>
        <w:spacing w:before="120"/>
        <w:ind w:left="1170" w:hanging="450"/>
        <w:contextualSpacing/>
        <w:jc w:val="both"/>
        <w:rPr>
          <w:rFonts w:eastAsia="MS PGothic" w:cs="Tahoma"/>
          <w:snapToGrid w:val="0"/>
          <w:color w:val="000000"/>
          <w:sz w:val="18"/>
          <w:szCs w:val="18"/>
          <w:lang w:eastAsia="ja-JP"/>
        </w:rPr>
      </w:pPr>
      <w:r w:rsidRPr="00FF4A72">
        <w:rPr>
          <w:rFonts w:eastAsia="MS PGothic" w:cs="Tahoma"/>
          <w:snapToGrid w:val="0"/>
          <w:color w:val="000000"/>
          <w:sz w:val="18"/>
          <w:szCs w:val="18"/>
          <w:lang w:eastAsia="ja-JP"/>
        </w:rPr>
        <w:t>一方の当事者による他方当事者の知的財産権の侵害。</w:t>
      </w:r>
    </w:p>
    <w:p w:rsidR="00B12470" w:rsidRPr="00FF4A72" w:rsidRDefault="00B12470" w:rsidP="00953301">
      <w:pPr>
        <w:spacing w:before="120"/>
        <w:ind w:left="720"/>
        <w:jc w:val="both"/>
        <w:rPr>
          <w:rFonts w:eastAsia="MS PGothic" w:cs="Tahoma"/>
          <w:b/>
          <w:bCs/>
          <w:snapToGrid w:val="0"/>
          <w:color w:val="000000"/>
          <w:sz w:val="18"/>
          <w:szCs w:val="18"/>
          <w:lang w:eastAsia="ja-JP"/>
        </w:rPr>
      </w:pPr>
      <w:r w:rsidRPr="00FF4A72">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F4A72">
        <w:rPr>
          <w:rFonts w:eastAsia="MS PGothic" w:cs="Tahoma"/>
          <w:b/>
          <w:bCs/>
          <w:snapToGrid w:val="0"/>
          <w:color w:val="000000"/>
          <w:sz w:val="18"/>
          <w:szCs w:val="18"/>
          <w:lang w:eastAsia="ja-JP"/>
        </w:rPr>
        <w:t xml:space="preserve"> (</w:t>
      </w:r>
      <w:r w:rsidRPr="00FF4A72">
        <w:rPr>
          <w:rFonts w:eastAsia="MS PGothic" w:cs="Tahoma"/>
          <w:b/>
          <w:bCs/>
          <w:snapToGrid w:val="0"/>
          <w:color w:val="000000"/>
          <w:sz w:val="18"/>
          <w:szCs w:val="18"/>
          <w:lang w:eastAsia="ja-JP"/>
        </w:rPr>
        <w:t>お客様データに関連する違反を除く</w:t>
      </w:r>
      <w:r w:rsidRPr="00FF4A72">
        <w:rPr>
          <w:rFonts w:eastAsia="MS PGothic" w:cs="Tahoma"/>
          <w:b/>
          <w:bCs/>
          <w:snapToGrid w:val="0"/>
          <w:color w:val="000000"/>
          <w:sz w:val="18"/>
          <w:szCs w:val="18"/>
          <w:lang w:eastAsia="ja-JP"/>
        </w:rPr>
        <w:t>)</w:t>
      </w:r>
      <w:r w:rsidRPr="00FF4A72">
        <w:rPr>
          <w:rFonts w:eastAsia="MS PGothic" w:cs="Tahoma"/>
          <w:b/>
          <w:bCs/>
          <w:snapToGrid w:val="0"/>
          <w:color w:val="000000"/>
          <w:sz w:val="18"/>
          <w:szCs w:val="18"/>
          <w:lang w:eastAsia="ja-JP"/>
        </w:rPr>
        <w:t>、もしくは他方当事者の知的財産権を侵害した場合における責任、または</w:t>
      </w:r>
      <w:r w:rsidRPr="00FF4A72">
        <w:rPr>
          <w:rFonts w:eastAsia="MS PGothic" w:cs="Tahoma"/>
          <w:b/>
          <w:bCs/>
          <w:snapToGrid w:val="0"/>
          <w:color w:val="000000"/>
          <w:sz w:val="18"/>
          <w:szCs w:val="18"/>
          <w:lang w:eastAsia="ja-JP"/>
        </w:rPr>
        <w:t xml:space="preserve"> MBSA </w:t>
      </w:r>
      <w:r w:rsidRPr="00FF4A72">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B12470" w:rsidRPr="00FF4A72" w:rsidRDefault="00B12470" w:rsidP="00953301">
      <w:pPr>
        <w:keepNext/>
        <w:spacing w:before="120" w:after="60"/>
        <w:ind w:left="720"/>
        <w:outlineLvl w:val="0"/>
        <w:rPr>
          <w:rFonts w:eastAsia="MS PGothic" w:cs="Tahoma"/>
          <w:b/>
          <w:bCs/>
          <w:iCs/>
          <w:snapToGrid w:val="0"/>
          <w:sz w:val="18"/>
          <w:szCs w:val="18"/>
          <w:lang w:eastAsia="ja-JP"/>
        </w:rPr>
      </w:pPr>
      <w:r w:rsidRPr="00FF4A72">
        <w:rPr>
          <w:rFonts w:eastAsia="MS PGothic" w:cs="Tahoma"/>
          <w:b/>
          <w:bCs/>
          <w:iCs/>
          <w:snapToGrid w:val="0"/>
          <w:sz w:val="18"/>
          <w:szCs w:val="18"/>
          <w:lang w:eastAsia="ja-JP"/>
        </w:rPr>
        <w:t>委託業者</w:t>
      </w:r>
    </w:p>
    <w:p w:rsidR="00B12470" w:rsidRPr="00FF4A72" w:rsidRDefault="00B12470" w:rsidP="00953301">
      <w:pPr>
        <w:ind w:left="720" w:right="720"/>
        <w:rPr>
          <w:rFonts w:eastAsia="MS PGothic" w:cs="Tahoma"/>
          <w:snapToGrid w:val="0"/>
          <w:sz w:val="18"/>
          <w:szCs w:val="18"/>
          <w:lang w:eastAsia="ja-JP"/>
        </w:rPr>
      </w:pPr>
      <w:r w:rsidRPr="00FF4A72">
        <w:rPr>
          <w:rFonts w:eastAsia="MS PGothic" w:cs="Tahoma"/>
          <w:snapToGrid w:val="0"/>
          <w:sz w:val="18"/>
          <w:szCs w:val="18"/>
          <w:lang w:eastAsia="ja-JP"/>
        </w:rPr>
        <w:t>マイクロソフトは、本サービスの提供およびオンライン</w:t>
      </w:r>
      <w:r w:rsidRPr="00FF4A72">
        <w:rPr>
          <w:rFonts w:eastAsia="MS PGothic" w:cs="Tahoma"/>
          <w:snapToGrid w:val="0"/>
          <w:sz w:val="18"/>
          <w:szCs w:val="18"/>
          <w:lang w:eastAsia="ja-JP"/>
        </w:rPr>
        <w:t xml:space="preserve"> </w:t>
      </w:r>
      <w:r w:rsidRPr="00FF4A72">
        <w:rPr>
          <w:rFonts w:eastAsia="MS PGothic" w:cs="Tahoma"/>
          <w:snapToGrid w:val="0"/>
          <w:sz w:val="18"/>
          <w:szCs w:val="18"/>
          <w:lang w:eastAsia="ja-JP"/>
        </w:rPr>
        <w:t>サービスのサポートのために委託業者を使うことができます。委託業者の業務については、お客様のボリューム</w:t>
      </w:r>
      <w:r w:rsidRPr="00FF4A72">
        <w:rPr>
          <w:rFonts w:eastAsia="MS PGothic" w:cs="Tahoma"/>
          <w:snapToGrid w:val="0"/>
          <w:sz w:val="18"/>
          <w:szCs w:val="18"/>
          <w:lang w:eastAsia="ja-JP"/>
        </w:rPr>
        <w:t xml:space="preserve"> </w:t>
      </w:r>
      <w:r w:rsidRPr="00FF4A72">
        <w:rPr>
          <w:rFonts w:eastAsia="MS PGothic" w:cs="Tahoma"/>
          <w:snapToGrid w:val="0"/>
          <w:sz w:val="18"/>
          <w:szCs w:val="18"/>
          <w:lang w:eastAsia="ja-JP"/>
        </w:rPr>
        <w:t>ライセンス契約の条項に従って、マイクロソフトがその責任を負います。</w:t>
      </w:r>
    </w:p>
    <w:p w:rsidR="00B12470" w:rsidRPr="00FF4A72" w:rsidRDefault="00B12470" w:rsidP="00953301">
      <w:pPr>
        <w:ind w:left="720" w:right="720"/>
        <w:rPr>
          <w:rFonts w:eastAsia="MS PGothic" w:cs="Tahoma"/>
          <w:snapToGrid w:val="0"/>
          <w:sz w:val="18"/>
          <w:szCs w:val="18"/>
          <w:lang w:eastAsia="ja-JP"/>
        </w:rPr>
      </w:pPr>
    </w:p>
    <w:p w:rsidR="00B12470" w:rsidRPr="00FF4A72" w:rsidRDefault="00B12470" w:rsidP="00576554">
      <w:pPr>
        <w:spacing w:before="120" w:after="120"/>
        <w:ind w:right="720"/>
        <w:rPr>
          <w:rFonts w:eastAsia="MS PGothic" w:cs="Tahoma"/>
          <w:sz w:val="18"/>
          <w:szCs w:val="18"/>
          <w:lang w:eastAsia="ja-JP"/>
        </w:rPr>
      </w:pPr>
    </w:p>
    <w:p w:rsidR="00B12470" w:rsidRPr="00FF4A72" w:rsidRDefault="00B12470" w:rsidP="00576554">
      <w:pPr>
        <w:spacing w:before="120" w:after="120"/>
        <w:ind w:right="720"/>
        <w:rPr>
          <w:rFonts w:eastAsia="MS PGothic" w:cs="Tahoma"/>
          <w:sz w:val="18"/>
          <w:szCs w:val="18"/>
          <w:lang w:eastAsia="ja-JP"/>
        </w:rPr>
      </w:pPr>
    </w:p>
    <w:p w:rsidR="00B12470" w:rsidRPr="00FF4A72" w:rsidRDefault="00B12470" w:rsidP="00576554">
      <w:pPr>
        <w:spacing w:before="120" w:after="120"/>
        <w:ind w:right="720"/>
        <w:rPr>
          <w:rFonts w:eastAsia="MS PGothic" w:cs="Tahoma"/>
          <w:sz w:val="18"/>
          <w:szCs w:val="18"/>
          <w:lang w:eastAsia="ja-JP"/>
        </w:rPr>
      </w:pPr>
    </w:p>
    <w:p w:rsidR="00B12470" w:rsidRPr="00FF4A72" w:rsidRDefault="00B12470" w:rsidP="00576554">
      <w:pPr>
        <w:spacing w:before="120" w:after="120"/>
        <w:ind w:right="720"/>
        <w:rPr>
          <w:rFonts w:eastAsia="MS PGothic" w:cs="Tahoma"/>
          <w:sz w:val="18"/>
          <w:szCs w:val="18"/>
          <w:lang w:eastAsia="ja-JP"/>
        </w:rPr>
      </w:pPr>
    </w:p>
    <w:p w:rsidR="00B12470" w:rsidRPr="00FF4A72" w:rsidRDefault="00B12470" w:rsidP="00576554">
      <w:pPr>
        <w:spacing w:before="120" w:after="120"/>
        <w:ind w:right="720"/>
        <w:rPr>
          <w:rFonts w:eastAsia="MS PGothic" w:cs="Tahoma"/>
          <w:sz w:val="18"/>
          <w:szCs w:val="18"/>
          <w:lang w:eastAsia="ja-JP"/>
        </w:rPr>
      </w:pPr>
    </w:p>
    <w:p w:rsidR="00B12470" w:rsidRPr="00FF4A72" w:rsidRDefault="00B12470" w:rsidP="00576554">
      <w:pPr>
        <w:spacing w:before="120" w:after="120"/>
        <w:ind w:right="720"/>
        <w:rPr>
          <w:rFonts w:eastAsia="MS PGothic" w:cs="Tahoma"/>
          <w:sz w:val="18"/>
          <w:szCs w:val="18"/>
          <w:lang w:eastAsia="ja-JP"/>
        </w:rPr>
      </w:pPr>
    </w:p>
    <w:p w:rsidR="00B12470" w:rsidRPr="00803617" w:rsidRDefault="00B12470" w:rsidP="00953301">
      <w:pPr>
        <w:ind w:right="720"/>
        <w:rPr>
          <w:rFonts w:eastAsia="MS PGothic" w:cs="Tahoma"/>
          <w:sz w:val="28"/>
          <w:lang w:eastAsia="ja-JP"/>
        </w:rPr>
      </w:pPr>
    </w:p>
    <w:sectPr w:rsidR="00B12470" w:rsidRPr="00803617" w:rsidSect="002F4DE0">
      <w:footerReference w:type="default" r:id="rId38"/>
      <w:footerReference w:type="first" r:id="rId39"/>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C7E" w:rsidRDefault="00553C7E">
      <w:pPr>
        <w:pStyle w:val="Footer"/>
        <w:rPr>
          <w:sz w:val="12"/>
        </w:rPr>
      </w:pPr>
    </w:p>
  </w:endnote>
  <w:endnote w:type="continuationSeparator" w:id="0">
    <w:p w:rsidR="00553C7E" w:rsidRDefault="00553C7E">
      <w:pPr>
        <w:rPr>
          <w:sz w:val="12"/>
        </w:rPr>
      </w:pPr>
    </w:p>
  </w:endnote>
  <w:endnote w:type="continuationNotice" w:id="1">
    <w:p w:rsidR="00553C7E" w:rsidRDefault="00553C7E"/>
  </w:endnote>
  <w:endnote w:id="2">
    <w:p w:rsidR="00B341D9" w:rsidRPr="00FF4A72" w:rsidRDefault="00B341D9" w:rsidP="00111072">
      <w:pPr>
        <w:pStyle w:val="Heading1"/>
        <w:rPr>
          <w:rFonts w:eastAsia="MS PGothic" w:cs="Tahoma"/>
        </w:rPr>
      </w:pPr>
      <w:r w:rsidRPr="00FF4A72">
        <w:rPr>
          <w:rFonts w:eastAsia="MS PGothic" w:cs="Tahoma"/>
        </w:rPr>
        <w:t>製品メモ</w:t>
      </w:r>
    </w:p>
    <w:p w:rsidR="00B341D9" w:rsidRPr="00FF4A72" w:rsidRDefault="00B341D9" w:rsidP="00111072">
      <w:pPr>
        <w:pStyle w:val="Heading2"/>
        <w:ind w:left="0"/>
        <w:rPr>
          <w:rFonts w:eastAsia="MS PGothic" w:cs="Tahoma"/>
          <w:sz w:val="28"/>
          <w:lang w:eastAsia="ja-JP"/>
        </w:rPr>
      </w:pPr>
      <w:r w:rsidRPr="00FF4A72">
        <w:rPr>
          <w:rFonts w:eastAsia="MS PGothic" w:cs="Tahoma"/>
          <w:sz w:val="28"/>
        </w:rPr>
        <w:t>Applications Pool</w:t>
      </w:r>
      <w:r w:rsidRPr="00FF4A72">
        <w:rPr>
          <w:rFonts w:eastAsia="MS PGothic" w:cs="Tahoma"/>
          <w:sz w:val="28"/>
          <w:lang w:eastAsia="ja-JP"/>
        </w:rPr>
        <w:t xml:space="preserve"> (</w:t>
      </w:r>
      <w:r w:rsidRPr="00FF4A72">
        <w:rPr>
          <w:rFonts w:eastAsia="MS PGothic" w:cs="Tahoma"/>
          <w:sz w:val="28"/>
          <w:lang w:eastAsia="ja-JP"/>
        </w:rPr>
        <w:t>アプリケーション製品群</w:t>
      </w:r>
      <w:r w:rsidRPr="00FF4A72">
        <w:rPr>
          <w:rFonts w:eastAsia="MS PGothic" w:cs="Tahoma"/>
          <w:sz w:val="28"/>
          <w:lang w:eastAsia="ja-JP"/>
        </w:rPr>
        <w:t>)</w:t>
      </w:r>
    </w:p>
    <w:p w:rsidR="00B341D9" w:rsidRPr="00FF4A72" w:rsidRDefault="00B341D9" w:rsidP="00823C22">
      <w:pPr>
        <w:pStyle w:val="EndnoteText"/>
        <w:ind w:left="0"/>
        <w:rPr>
          <w:rFonts w:eastAsia="MS PGothic"/>
          <w:lang w:val="en-US" w:eastAsia="ja-JP"/>
        </w:rPr>
      </w:pPr>
    </w:p>
    <w:p w:rsidR="00B341D9" w:rsidRPr="00FF4A72" w:rsidRDefault="00B341D9" w:rsidP="00823C22">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66400"/>
          <w:sz w:val="22"/>
          <w:lang w:val="en-US"/>
        </w:rPr>
        <w:t>Expression Encoder Pro 4</w:t>
      </w:r>
    </w:p>
    <w:p w:rsidR="00B341D9" w:rsidRPr="00FF4A72" w:rsidRDefault="00B341D9" w:rsidP="00823C22">
      <w:pPr>
        <w:ind w:left="720"/>
        <w:rPr>
          <w:rFonts w:eastAsia="MS PGothic" w:cs="Tahoma"/>
          <w:color w:val="000000"/>
          <w:szCs w:val="18"/>
          <w:u w:val="single"/>
        </w:rPr>
      </w:pPr>
    </w:p>
    <w:p w:rsidR="00B341D9" w:rsidRPr="00FF4A72" w:rsidRDefault="00B341D9" w:rsidP="00823C22">
      <w:pPr>
        <w:pStyle w:val="EndnoteText"/>
        <w:rPr>
          <w:rFonts w:eastAsia="MS PGothic"/>
          <w:b/>
          <w:color w:val="000000"/>
          <w:sz w:val="18"/>
          <w:szCs w:val="18"/>
          <w:lang w:val="en-US"/>
        </w:rPr>
      </w:pPr>
      <w:r w:rsidRPr="00FF4A72">
        <w:rPr>
          <w:rFonts w:eastAsia="MS PGothic"/>
          <w:b/>
          <w:sz w:val="18"/>
          <w:szCs w:val="24"/>
          <w:lang w:val="en-US" w:eastAsia="ja-JP"/>
        </w:rPr>
        <w:t>Expression</w:t>
      </w:r>
      <w:r w:rsidRPr="00FF4A72">
        <w:rPr>
          <w:rFonts w:eastAsia="MS PGothic"/>
          <w:b/>
          <w:color w:val="000000"/>
          <w:sz w:val="18"/>
          <w:szCs w:val="18"/>
          <w:lang w:val="en-US"/>
        </w:rPr>
        <w:t xml:space="preserve"> </w:t>
      </w:r>
      <w:r w:rsidRPr="00FF4A72">
        <w:rPr>
          <w:rFonts w:eastAsia="MS PGothic"/>
          <w:b/>
          <w:color w:val="000000"/>
          <w:sz w:val="18"/>
          <w:szCs w:val="18"/>
          <w:lang w:val="en-US" w:eastAsia="ja-JP"/>
        </w:rPr>
        <w:t>Encoder Pro</w:t>
      </w:r>
      <w:r w:rsidRPr="00FF4A72">
        <w:rPr>
          <w:rFonts w:eastAsia="MS PGothic"/>
          <w:b/>
          <w:color w:val="000000"/>
          <w:sz w:val="18"/>
          <w:szCs w:val="18"/>
          <w:lang w:val="en-US"/>
        </w:rPr>
        <w:t xml:space="preserve"> 4</w:t>
      </w:r>
    </w:p>
    <w:p w:rsidR="00B341D9" w:rsidRPr="00FF4A72" w:rsidRDefault="00B341D9" w:rsidP="00823C22">
      <w:pPr>
        <w:pStyle w:val="EndnoteText"/>
        <w:rPr>
          <w:rFonts w:eastAsia="MS PGothic"/>
          <w:color w:val="000000"/>
          <w:sz w:val="18"/>
          <w:szCs w:val="18"/>
          <w:lang w:eastAsia="ja-JP"/>
        </w:rPr>
      </w:pPr>
      <w:r w:rsidRPr="00FF4A72">
        <w:rPr>
          <w:rFonts w:eastAsia="MS PGothic"/>
          <w:color w:val="000000"/>
          <w:sz w:val="18"/>
          <w:szCs w:val="18"/>
          <w:lang w:eastAsia="ja-JP"/>
        </w:rPr>
        <w:t xml:space="preserve">Expression </w:t>
      </w:r>
      <w:r w:rsidRPr="00FF4A72">
        <w:rPr>
          <w:rFonts w:eastAsia="MS PGothic"/>
          <w:color w:val="000000"/>
          <w:sz w:val="18"/>
          <w:szCs w:val="18"/>
          <w:lang w:eastAsia="ja-JP"/>
        </w:rPr>
        <w:t>製品ラインはブランドが変更されました。製品ブランドが変更されただけで、バージョン</w:t>
      </w:r>
      <w:r w:rsidRPr="00FF4A72">
        <w:rPr>
          <w:rFonts w:eastAsia="MS PGothic"/>
          <w:color w:val="000000"/>
          <w:sz w:val="18"/>
          <w:szCs w:val="18"/>
          <w:lang w:eastAsia="ja-JP"/>
        </w:rPr>
        <w:t xml:space="preserve"> 3 </w:t>
      </w:r>
      <w:r w:rsidRPr="00FF4A72">
        <w:rPr>
          <w:rFonts w:eastAsia="MS PGothic"/>
          <w:color w:val="000000"/>
          <w:sz w:val="18"/>
          <w:szCs w:val="18"/>
          <w:lang w:eastAsia="ja-JP"/>
        </w:rPr>
        <w:t>ソフトウェアとバージョン</w:t>
      </w:r>
      <w:r w:rsidRPr="00FF4A72">
        <w:rPr>
          <w:rFonts w:eastAsia="MS PGothic"/>
          <w:color w:val="000000"/>
          <w:sz w:val="18"/>
          <w:szCs w:val="18"/>
          <w:lang w:eastAsia="ja-JP"/>
        </w:rPr>
        <w:t xml:space="preserve"> 4 </w:t>
      </w:r>
      <w:r w:rsidRPr="00FF4A72">
        <w:rPr>
          <w:rFonts w:eastAsia="MS PGothic"/>
          <w:color w:val="000000"/>
          <w:sz w:val="18"/>
          <w:szCs w:val="18"/>
          <w:lang w:eastAsia="ja-JP"/>
        </w:rPr>
        <w:t>ソフトウェアは同じものです。したがって、バージョン</w:t>
      </w:r>
      <w:r w:rsidRPr="00FF4A72">
        <w:rPr>
          <w:rFonts w:eastAsia="MS PGothic"/>
          <w:color w:val="000000"/>
          <w:sz w:val="18"/>
          <w:szCs w:val="18"/>
          <w:lang w:eastAsia="ja-JP"/>
        </w:rPr>
        <w:t xml:space="preserve"> 3 </w:t>
      </w:r>
      <w:r w:rsidRPr="00FF4A72">
        <w:rPr>
          <w:rFonts w:eastAsia="MS PGothic"/>
          <w:color w:val="000000"/>
          <w:sz w:val="18"/>
          <w:szCs w:val="18"/>
          <w:lang w:eastAsia="ja-JP"/>
        </w:rPr>
        <w:t>製品のライセンスをお持ちのお客様は、対応するバージョン</w:t>
      </w:r>
      <w:r w:rsidRPr="00FF4A72">
        <w:rPr>
          <w:rFonts w:eastAsia="MS PGothic"/>
          <w:color w:val="000000"/>
          <w:sz w:val="18"/>
          <w:szCs w:val="18"/>
          <w:lang w:eastAsia="ja-JP"/>
        </w:rPr>
        <w:t xml:space="preserve"> 4 </w:t>
      </w:r>
      <w:r w:rsidRPr="00FF4A72">
        <w:rPr>
          <w:rFonts w:eastAsia="MS PGothic"/>
          <w:color w:val="000000"/>
          <w:sz w:val="18"/>
          <w:szCs w:val="18"/>
          <w:lang w:eastAsia="ja-JP"/>
        </w:rPr>
        <w:t>製品のライセンスを保有しているものと見なされ、バージョン</w:t>
      </w:r>
      <w:r w:rsidRPr="00FF4A72">
        <w:rPr>
          <w:rFonts w:eastAsia="MS PGothic"/>
          <w:color w:val="000000"/>
          <w:sz w:val="18"/>
          <w:szCs w:val="18"/>
          <w:lang w:eastAsia="ja-JP"/>
        </w:rPr>
        <w:t xml:space="preserve"> 3 </w:t>
      </w:r>
      <w:r w:rsidRPr="00FF4A72">
        <w:rPr>
          <w:rFonts w:eastAsia="MS PGothic"/>
          <w:color w:val="000000"/>
          <w:sz w:val="18"/>
          <w:szCs w:val="18"/>
          <w:lang w:eastAsia="ja-JP"/>
        </w:rPr>
        <w:t>ブランドのソフトウェアに代えてバージョン</w:t>
      </w:r>
      <w:r w:rsidRPr="00FF4A72">
        <w:rPr>
          <w:rFonts w:eastAsia="MS PGothic"/>
          <w:color w:val="000000"/>
          <w:sz w:val="18"/>
          <w:szCs w:val="18"/>
          <w:lang w:eastAsia="ja-JP"/>
        </w:rPr>
        <w:t xml:space="preserve"> 4 </w:t>
      </w:r>
      <w:r w:rsidRPr="00FF4A72">
        <w:rPr>
          <w:rFonts w:eastAsia="MS PGothic"/>
          <w:color w:val="000000"/>
          <w:sz w:val="18"/>
          <w:szCs w:val="18"/>
          <w:lang w:eastAsia="ja-JP"/>
        </w:rPr>
        <w:t>ブランドのソフトウェアを使用することができます。本ソフトウェアの使用権は引き続き、お客様のボリューム</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アシュアランスに関連するマイクロソフトの保証またはサポート義務が拡大されることはありません。</w:t>
      </w:r>
    </w:p>
    <w:p w:rsidR="00B341D9" w:rsidRPr="00FF4A72" w:rsidRDefault="00B341D9" w:rsidP="00823C22">
      <w:pPr>
        <w:pStyle w:val="EndnoteText"/>
        <w:rPr>
          <w:rFonts w:eastAsia="MS PGothic"/>
        </w:rPr>
      </w:pPr>
    </w:p>
  </w:endnote>
  <w:endnote w:id="3">
    <w:p w:rsidR="00B341D9" w:rsidRPr="00FF4A72" w:rsidRDefault="00B341D9">
      <w:pPr>
        <w:pStyle w:val="EndnoteText"/>
        <w:ind w:left="0"/>
        <w:rPr>
          <w:rFonts w:eastAsia="MS PGothic"/>
          <w:sz w:val="22"/>
          <w:lang w:eastAsia="ja-JP"/>
        </w:rPr>
      </w:pPr>
      <w:r w:rsidRPr="00FF4A72">
        <w:rPr>
          <w:rStyle w:val="EndnoteReference"/>
          <w:rFonts w:ascii="Tahoma" w:eastAsia="MS PGothic" w:hAnsi="Tahoma" w:cs="Tahoma"/>
        </w:rPr>
        <w:endnoteRef/>
      </w:r>
      <w:r w:rsidRPr="00FF4A72">
        <w:rPr>
          <w:rFonts w:eastAsia="MS PGothic"/>
          <w:lang w:eastAsia="ja-JP"/>
        </w:rPr>
        <w:t xml:space="preserve"> </w:t>
      </w:r>
      <w:r w:rsidRPr="00FF4A72">
        <w:rPr>
          <w:rFonts w:eastAsia="MS PGothic"/>
          <w:b/>
          <w:color w:val="FE6E02"/>
          <w:sz w:val="22"/>
          <w:lang w:eastAsia="ja-JP"/>
        </w:rPr>
        <w:t>Lync for Mac 2011</w:t>
      </w:r>
    </w:p>
    <w:p w:rsidR="00B341D9" w:rsidRPr="00FF4A72" w:rsidRDefault="00B341D9">
      <w:pPr>
        <w:pStyle w:val="EndnoteText"/>
        <w:rPr>
          <w:rFonts w:eastAsia="MS PGothic"/>
          <w:sz w:val="18"/>
          <w:szCs w:val="18"/>
          <w:lang w:eastAsia="ja-JP"/>
        </w:rPr>
      </w:pPr>
    </w:p>
    <w:p w:rsidR="00B341D9" w:rsidRPr="00FF4A72" w:rsidRDefault="00B341D9" w:rsidP="00F1501E">
      <w:pPr>
        <w:pStyle w:val="EndnoteText"/>
        <w:rPr>
          <w:rFonts w:eastAsia="MS PGothic"/>
          <w:b/>
          <w:sz w:val="18"/>
          <w:szCs w:val="18"/>
          <w:lang w:eastAsia="ja-JP"/>
        </w:rPr>
      </w:pPr>
      <w:r w:rsidRPr="00FF4A72">
        <w:rPr>
          <w:rStyle w:val="4Heading5CharCharCharMSUIGothicCharCharCharChar"/>
          <w:rFonts w:ascii="Tahoma" w:eastAsia="MS PGothic" w:hAnsi="Tahoma"/>
          <w:bCs/>
          <w:sz w:val="18"/>
          <w:szCs w:val="19"/>
          <w:lang w:eastAsia="ja-JP"/>
        </w:rPr>
        <w:t>Communicator</w:t>
      </w:r>
      <w:r w:rsidRPr="00FF4A72">
        <w:rPr>
          <w:rFonts w:eastAsia="MS PGothic"/>
          <w:b/>
          <w:sz w:val="18"/>
          <w:szCs w:val="24"/>
          <w:lang w:eastAsia="ja-JP"/>
        </w:rPr>
        <w:t xml:space="preserve"> for Mac 2011 </w:t>
      </w:r>
      <w:r w:rsidRPr="00FF4A72">
        <w:rPr>
          <w:rFonts w:eastAsia="MS PGothic"/>
          <w:b/>
          <w:sz w:val="18"/>
          <w:szCs w:val="24"/>
          <w:lang w:eastAsia="ja-JP"/>
        </w:rPr>
        <w:t>のソフトウェア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アシュアランスの移行方法</w:t>
      </w:r>
    </w:p>
    <w:p w:rsidR="00B341D9" w:rsidRPr="00FF4A72" w:rsidRDefault="00B341D9" w:rsidP="00F1501E">
      <w:pPr>
        <w:pStyle w:val="EndnoteText"/>
        <w:rPr>
          <w:rFonts w:eastAsia="MS PGothic"/>
          <w:sz w:val="18"/>
          <w:szCs w:val="18"/>
          <w:lang w:eastAsia="ja-JP"/>
        </w:rPr>
      </w:pPr>
      <w:r w:rsidRPr="00FF4A72">
        <w:rPr>
          <w:rFonts w:eastAsia="MS PGothic"/>
          <w:sz w:val="18"/>
          <w:lang w:eastAsia="ja-JP"/>
        </w:rPr>
        <w:t>Communicator</w:t>
      </w:r>
      <w:r w:rsidRPr="00FF4A72">
        <w:rPr>
          <w:rFonts w:eastAsia="MS PGothic"/>
          <w:sz w:val="18"/>
          <w:szCs w:val="24"/>
          <w:lang w:eastAsia="ja-JP"/>
        </w:rPr>
        <w:t xml:space="preserve"> for Mac 2011 </w:t>
      </w:r>
      <w:r w:rsidRPr="00FF4A72">
        <w:rPr>
          <w:rFonts w:eastAsia="MS PGothic"/>
          <w:sz w:val="18"/>
          <w:szCs w:val="24"/>
          <w:lang w:eastAsia="ja-JP"/>
        </w:rPr>
        <w:t>の後継バージョンは、</w:t>
      </w:r>
      <w:r w:rsidRPr="00FF4A72">
        <w:rPr>
          <w:rFonts w:eastAsia="MS PGothic"/>
          <w:sz w:val="18"/>
          <w:szCs w:val="24"/>
          <w:lang w:eastAsia="ja-JP"/>
        </w:rPr>
        <w:t xml:space="preserve">Lync for Mac 2011 </w:t>
      </w:r>
      <w:r w:rsidRPr="00FF4A72">
        <w:rPr>
          <w:rFonts w:eastAsia="MS PGothic"/>
          <w:sz w:val="18"/>
          <w:szCs w:val="24"/>
          <w:lang w:eastAsia="ja-JP"/>
        </w:rPr>
        <w:t>です。</w:t>
      </w:r>
    </w:p>
    <w:p w:rsidR="00B341D9" w:rsidRPr="00FF4A72" w:rsidRDefault="00B341D9" w:rsidP="00F1501E">
      <w:pPr>
        <w:pStyle w:val="EndnoteText"/>
        <w:rPr>
          <w:rFonts w:eastAsia="MS PGothic"/>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B341D9" w:rsidRPr="00FF4A72" w:rsidTr="00FE19E3">
        <w:tc>
          <w:tcPr>
            <w:tcW w:w="3888" w:type="dxa"/>
            <w:tcBorders>
              <w:top w:val="single" w:sz="4" w:space="0" w:color="FFFFFF"/>
              <w:bottom w:val="single" w:sz="4" w:space="0" w:color="FFFFFF"/>
            </w:tcBorders>
          </w:tcPr>
          <w:p w:rsidR="00B341D9" w:rsidRPr="00FF4A72" w:rsidRDefault="00B341D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color w:val="FF0000"/>
              </w:rPr>
              <w:t xml:space="preserve"> </w:t>
            </w:r>
            <w:r w:rsidRPr="00FF4A72">
              <w:rPr>
                <w:rFonts w:eastAsia="MS PGothic" w:cs="Tahoma"/>
                <w:b/>
                <w:color w:val="F66400"/>
                <w:sz w:val="22"/>
              </w:rPr>
              <w:t>MSDN Operating Systems</w:t>
            </w:r>
          </w:p>
        </w:tc>
        <w:tc>
          <w:tcPr>
            <w:tcW w:w="825" w:type="dxa"/>
            <w:tcBorders>
              <w:top w:val="single" w:sz="4" w:space="0" w:color="FFFFFF"/>
              <w:bottom w:val="single" w:sz="4" w:space="0" w:color="FFFFFF"/>
            </w:tcBorders>
          </w:tcPr>
          <w:p w:rsidR="00B341D9" w:rsidRPr="00FF4A72" w:rsidRDefault="00B341D9">
            <w:pPr>
              <w:ind w:leftChars="-1" w:hangingChars="1" w:hanging="2"/>
              <w:rPr>
                <w:rFonts w:eastAsia="MS PGothic" w:cs="Tahoma"/>
              </w:rPr>
            </w:pPr>
          </w:p>
        </w:tc>
      </w:tr>
    </w:tbl>
    <w:p w:rsidR="00B341D9" w:rsidRPr="00FF4A72" w:rsidRDefault="00B341D9">
      <w:pPr>
        <w:pStyle w:val="EndnoteText"/>
        <w:rPr>
          <w:rStyle w:val="4Heading5CharCharCharMSUIGothicCharCharCharChar"/>
          <w:rFonts w:ascii="Tahoma" w:eastAsia="MS PGothic" w:hAnsi="Tahoma"/>
          <w:b w:val="0"/>
          <w:sz w:val="18"/>
          <w:szCs w:val="19"/>
          <w:u w:val="single"/>
          <w:lang w:eastAsia="ja-JP"/>
        </w:rPr>
      </w:pPr>
    </w:p>
    <w:p w:rsidR="00B341D9" w:rsidRPr="00FF4A72" w:rsidRDefault="00B341D9">
      <w:pPr>
        <w:pStyle w:val="EndnoteText"/>
        <w:rPr>
          <w:rFonts w:eastAsia="MS PGothic"/>
          <w:sz w:val="18"/>
          <w:lang w:eastAsia="ja-JP"/>
        </w:rPr>
      </w:pPr>
      <w:r w:rsidRPr="00FF4A72">
        <w:rPr>
          <w:rStyle w:val="4Heading5CharCharCharMSUIGothicCharCharCharChar"/>
          <w:rFonts w:ascii="Tahoma" w:eastAsia="MS PGothic" w:hAnsi="Tahoma"/>
          <w:sz w:val="18"/>
          <w:szCs w:val="19"/>
          <w:lang w:eastAsia="ja-JP"/>
        </w:rPr>
        <w:t>ソフトウェア</w:t>
      </w:r>
      <w:r w:rsidRPr="00FF4A72">
        <w:rPr>
          <w:rStyle w:val="4Heading5CharCharCharMSUIGothicCharCharCharChar"/>
          <w:rFonts w:ascii="Tahoma" w:eastAsia="MS PGothic" w:hAnsi="Tahoma"/>
          <w:sz w:val="18"/>
          <w:szCs w:val="19"/>
          <w:lang w:eastAsia="ja-JP"/>
        </w:rPr>
        <w:t xml:space="preserve"> </w:t>
      </w:r>
      <w:r w:rsidRPr="00FF4A72">
        <w:rPr>
          <w:rStyle w:val="4Heading5CharCharCharMSUIGothicCharCharCharChar"/>
          <w:rFonts w:ascii="Tahoma" w:eastAsia="MS PGothic" w:hAnsi="Tahoma"/>
          <w:sz w:val="18"/>
          <w:szCs w:val="19"/>
          <w:lang w:eastAsia="ja-JP"/>
        </w:rPr>
        <w:t>アシュアランス購入条件</w:t>
      </w:r>
    </w:p>
    <w:p w:rsidR="00B341D9" w:rsidRPr="00FF4A72" w:rsidRDefault="00B341D9">
      <w:pPr>
        <w:pStyle w:val="EndnoteText"/>
        <w:rPr>
          <w:rFonts w:eastAsia="MS PGothic"/>
          <w:sz w:val="18"/>
          <w:lang w:eastAsia="ja-JP"/>
        </w:rPr>
      </w:pPr>
      <w:r w:rsidRPr="00FF4A72">
        <w:rPr>
          <w:rFonts w:eastAsia="MS PGothic"/>
          <w:sz w:val="18"/>
          <w:lang w:eastAsia="ja-JP"/>
        </w:rPr>
        <w:t>次の製品のライセンスに対する有効期限が迫っているソフトウェア</w:t>
      </w:r>
      <w:r w:rsidRPr="00FF4A72">
        <w:rPr>
          <w:rFonts w:eastAsia="MS PGothic"/>
          <w:sz w:val="18"/>
          <w:lang w:eastAsia="ja-JP"/>
        </w:rPr>
        <w:t xml:space="preserve"> </w:t>
      </w:r>
      <w:r w:rsidRPr="00FF4A72">
        <w:rPr>
          <w:rFonts w:eastAsia="MS PGothic"/>
          <w:sz w:val="18"/>
          <w:lang w:eastAsia="ja-JP"/>
        </w:rPr>
        <w:t>アシュアランスをお持ちのお客様は、これを</w:t>
      </w:r>
      <w:r w:rsidRPr="00FF4A72">
        <w:rPr>
          <w:rFonts w:eastAsia="MS PGothic"/>
          <w:sz w:val="18"/>
          <w:lang w:eastAsia="ja-JP"/>
        </w:rPr>
        <w:t xml:space="preserve"> MSDN Operating Systems </w:t>
      </w:r>
      <w:r w:rsidRPr="00FF4A72">
        <w:rPr>
          <w:rFonts w:eastAsia="MS PGothic"/>
          <w:sz w:val="18"/>
          <w:lang w:eastAsia="ja-JP"/>
        </w:rPr>
        <w:t>のソフトウェア</w:t>
      </w:r>
      <w:r w:rsidRPr="00FF4A72">
        <w:rPr>
          <w:rFonts w:eastAsia="MS PGothic"/>
          <w:sz w:val="18"/>
          <w:lang w:eastAsia="ja-JP"/>
        </w:rPr>
        <w:t xml:space="preserve"> </w:t>
      </w:r>
      <w:r w:rsidRPr="00FF4A72">
        <w:rPr>
          <w:rFonts w:eastAsia="MS PGothic"/>
          <w:sz w:val="18"/>
          <w:lang w:eastAsia="ja-JP"/>
        </w:rPr>
        <w:t>アシュアランスとして更新することができます。</w:t>
      </w:r>
      <w:r w:rsidRPr="00FF4A72">
        <w:rPr>
          <w:rFonts w:eastAsia="MS PGothic"/>
          <w:snapToGrid w:val="0"/>
          <w:sz w:val="18"/>
          <w:lang w:eastAsia="ja-JP"/>
        </w:rPr>
        <w:t>異なる</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w:t>
      </w:r>
      <w:r w:rsidRPr="00FF4A72">
        <w:rPr>
          <w:rFonts w:eastAsia="MS PGothic"/>
          <w:snapToGrid w:val="0"/>
          <w:sz w:val="18"/>
          <w:lang w:eastAsia="ja-JP"/>
        </w:rPr>
        <w:t xml:space="preserve"> </w:t>
      </w:r>
      <w:r w:rsidRPr="00FF4A72">
        <w:rPr>
          <w:rFonts w:eastAsia="MS PGothic"/>
          <w:snapToGrid w:val="0"/>
          <w:sz w:val="18"/>
          <w:lang w:eastAsia="ja-JP"/>
        </w:rPr>
        <w:t>レベルに更新する場合、従前の使用条件の代わりに新しい使用条件が適用されます。また、新しい</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サブスクリプションに含まれていないソフトウェアは削除する必要があります。</w:t>
      </w:r>
    </w:p>
    <w:p w:rsidR="00B341D9" w:rsidRPr="00FF4A72" w:rsidRDefault="00B341D9">
      <w:pPr>
        <w:pStyle w:val="EndnoteText"/>
        <w:rPr>
          <w:rFonts w:eastAsia="MS PGothic"/>
          <w:sz w:val="18"/>
          <w:lang w:eastAsia="ja-JP"/>
        </w:rPr>
      </w:pPr>
    </w:p>
    <w:p w:rsidR="00B341D9" w:rsidRPr="00FF4A72" w:rsidRDefault="00B341D9" w:rsidP="000A7002">
      <w:pPr>
        <w:numPr>
          <w:ilvl w:val="3"/>
          <w:numId w:val="27"/>
        </w:numPr>
        <w:ind w:left="1077" w:firstLine="0"/>
        <w:rPr>
          <w:rFonts w:eastAsia="MS PGothic" w:cs="Tahoma"/>
          <w:sz w:val="18"/>
          <w:szCs w:val="24"/>
          <w:lang w:val="ja-JP"/>
        </w:rPr>
      </w:pPr>
      <w:r w:rsidRPr="00FF4A72">
        <w:rPr>
          <w:rFonts w:eastAsia="MS PGothic" w:cs="Tahoma"/>
          <w:sz w:val="18"/>
          <w:szCs w:val="24"/>
          <w:lang w:val="ja-JP"/>
        </w:rPr>
        <w:t>Visual Studio Ultimate with MSDN</w:t>
      </w:r>
    </w:p>
    <w:p w:rsidR="00B341D9" w:rsidRPr="00FF4A72" w:rsidRDefault="00B341D9" w:rsidP="000A7002">
      <w:pPr>
        <w:numPr>
          <w:ilvl w:val="3"/>
          <w:numId w:val="27"/>
        </w:numPr>
        <w:ind w:left="1077" w:firstLine="0"/>
        <w:rPr>
          <w:rFonts w:eastAsia="MS PGothic" w:cs="Tahoma"/>
          <w:sz w:val="18"/>
          <w:szCs w:val="24"/>
          <w:lang w:val="ja-JP"/>
        </w:rPr>
      </w:pPr>
      <w:r w:rsidRPr="00FF4A72">
        <w:rPr>
          <w:rFonts w:eastAsia="MS PGothic" w:cs="Tahoma"/>
          <w:sz w:val="18"/>
          <w:szCs w:val="24"/>
          <w:lang w:val="ja-JP"/>
        </w:rPr>
        <w:t>Visual Studio Premium with MSDN</w:t>
      </w:r>
    </w:p>
    <w:p w:rsidR="00B341D9" w:rsidRPr="00FF4A72" w:rsidRDefault="00B341D9" w:rsidP="000A7002">
      <w:pPr>
        <w:numPr>
          <w:ilvl w:val="3"/>
          <w:numId w:val="27"/>
        </w:numPr>
        <w:ind w:left="1077" w:firstLine="0"/>
        <w:rPr>
          <w:rFonts w:eastAsia="MS PGothic" w:cs="Tahoma"/>
          <w:sz w:val="18"/>
          <w:szCs w:val="24"/>
          <w:lang w:val="ja-JP"/>
        </w:rPr>
      </w:pPr>
      <w:r w:rsidRPr="00FF4A72">
        <w:rPr>
          <w:rFonts w:eastAsia="MS PGothic" w:cs="Tahoma"/>
          <w:sz w:val="18"/>
          <w:szCs w:val="24"/>
          <w:lang w:val="ja-JP"/>
        </w:rPr>
        <w:t>Visual Studio Professional with MSDN</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Professional with MSDN Embedded</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Test Professional with MSDN</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Professional with MSDN Professional</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Professional with MSDN Premium</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Team System Team Suite with MSDN Premium</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Team System Test Edition with MSDN Premium</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Team System Development Edition with MSDN Premium</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Team System Architecture Edition with MSDN Premium</w:t>
      </w:r>
    </w:p>
    <w:p w:rsidR="00B341D9" w:rsidRPr="00FF4A72" w:rsidRDefault="00B341D9" w:rsidP="000A7002">
      <w:pPr>
        <w:numPr>
          <w:ilvl w:val="3"/>
          <w:numId w:val="27"/>
        </w:numPr>
        <w:ind w:left="1077" w:firstLine="0"/>
        <w:rPr>
          <w:rFonts w:eastAsia="MS PGothic" w:cs="Tahoma"/>
          <w:sz w:val="18"/>
          <w:szCs w:val="24"/>
        </w:rPr>
      </w:pPr>
      <w:r w:rsidRPr="00FF4A72">
        <w:rPr>
          <w:rFonts w:eastAsia="MS PGothic" w:cs="Tahoma"/>
          <w:sz w:val="18"/>
          <w:szCs w:val="24"/>
        </w:rPr>
        <w:t>Visual Studio Team System Database Edition with MSDN Premium</w:t>
      </w:r>
    </w:p>
    <w:p w:rsidR="00B341D9" w:rsidRPr="00FF4A72" w:rsidRDefault="00B341D9" w:rsidP="000A7002">
      <w:pPr>
        <w:numPr>
          <w:ilvl w:val="3"/>
          <w:numId w:val="27"/>
        </w:numPr>
        <w:ind w:left="1077" w:firstLine="0"/>
        <w:rPr>
          <w:rFonts w:eastAsia="MS PGothic" w:cs="Tahoma"/>
          <w:sz w:val="18"/>
          <w:szCs w:val="24"/>
          <w:lang w:val="ja-JP"/>
        </w:rPr>
      </w:pPr>
      <w:r w:rsidRPr="00FF4A72">
        <w:rPr>
          <w:rFonts w:eastAsia="MS PGothic" w:cs="Tahoma"/>
          <w:sz w:val="18"/>
          <w:szCs w:val="24"/>
          <w:lang w:val="ja-JP"/>
        </w:rPr>
        <w:t>MSDN Operating Systems</w:t>
      </w:r>
    </w:p>
    <w:p w:rsidR="00B341D9" w:rsidRPr="00FF4A72" w:rsidRDefault="00B341D9" w:rsidP="000A7002">
      <w:pPr>
        <w:numPr>
          <w:ilvl w:val="3"/>
          <w:numId w:val="27"/>
        </w:numPr>
        <w:ind w:left="1077" w:firstLine="0"/>
        <w:rPr>
          <w:rFonts w:eastAsia="MS PGothic" w:cs="Tahoma"/>
          <w:sz w:val="18"/>
          <w:szCs w:val="24"/>
          <w:lang w:val="ja-JP" w:eastAsia="ja-JP"/>
        </w:rPr>
      </w:pPr>
      <w:r w:rsidRPr="00FF4A72">
        <w:rPr>
          <w:rFonts w:eastAsia="MS PGothic" w:cs="Tahoma"/>
          <w:sz w:val="18"/>
          <w:szCs w:val="24"/>
          <w:lang w:val="ja-JP" w:eastAsia="ja-JP"/>
        </w:rPr>
        <w:t>上記のいずれかのソフトウェアの有効なパッケージ版のサブスクリプション</w:t>
      </w:r>
    </w:p>
    <w:p w:rsidR="00B341D9" w:rsidRPr="00FF4A72" w:rsidRDefault="00B341D9" w:rsidP="00E667F2">
      <w:pPr>
        <w:rPr>
          <w:rFonts w:eastAsia="MS PGothic" w:cs="Tahoma"/>
          <w:sz w:val="18"/>
          <w:szCs w:val="24"/>
          <w:lang w:val="ja-JP" w:eastAsia="ja-JP"/>
        </w:rPr>
      </w:pPr>
    </w:p>
    <w:p w:rsidR="00B341D9" w:rsidRPr="00FF4A72" w:rsidRDefault="00B341D9" w:rsidP="00780EB7">
      <w:pPr>
        <w:pStyle w:val="EndnoteText"/>
        <w:rPr>
          <w:rFonts w:eastAsia="MS PGothic"/>
          <w:b/>
          <w:sz w:val="18"/>
          <w:lang w:eastAsia="ja-JP"/>
        </w:rPr>
      </w:pPr>
      <w:r w:rsidRPr="00FF4A72">
        <w:rPr>
          <w:rFonts w:eastAsia="MS PGothic"/>
          <w:b/>
          <w:sz w:val="18"/>
          <w:lang w:eastAsia="ja-JP"/>
        </w:rPr>
        <w:t>サブスクリプション</w:t>
      </w:r>
      <w:r w:rsidRPr="00FF4A72">
        <w:rPr>
          <w:rFonts w:eastAsia="MS PGothic"/>
          <w:b/>
          <w:sz w:val="18"/>
          <w:lang w:eastAsia="ja-JP"/>
        </w:rPr>
        <w:t xml:space="preserve"> </w:t>
      </w:r>
      <w:r w:rsidRPr="00FF4A72">
        <w:rPr>
          <w:rFonts w:eastAsia="MS PGothic"/>
          <w:b/>
          <w:sz w:val="18"/>
          <w:lang w:eastAsia="ja-JP"/>
        </w:rPr>
        <w:t>サービス</w:t>
      </w:r>
    </w:p>
    <w:p w:rsidR="00B341D9" w:rsidRPr="00A27178" w:rsidRDefault="00B341D9" w:rsidP="00780EB7">
      <w:pPr>
        <w:pStyle w:val="FootnoteBulletLevel2"/>
        <w:spacing w:before="0"/>
        <w:ind w:left="900"/>
        <w:rPr>
          <w:rFonts w:eastAsia="MS PGothic" w:cs="Tahoma"/>
          <w:sz w:val="18"/>
        </w:rPr>
      </w:pPr>
      <w:r w:rsidRPr="00FF4A72">
        <w:rPr>
          <w:rFonts w:eastAsia="MS PGothic" w:cs="Tahoma"/>
          <w:sz w:val="18"/>
          <w:lang w:val="ja-JP"/>
        </w:rPr>
        <w:t xml:space="preserve">MSDN </w:t>
      </w:r>
      <w:r w:rsidRPr="00FF4A72">
        <w:rPr>
          <w:rFonts w:eastAsia="MS PGothic" w:cs="Tahoma"/>
          <w:sz w:val="18"/>
          <w:lang w:val="ja-JP"/>
        </w:rPr>
        <w:t>サブスクリプション</w:t>
      </w:r>
      <w:r w:rsidRPr="00FF4A72">
        <w:rPr>
          <w:rFonts w:eastAsia="MS PGothic" w:cs="Tahoma"/>
          <w:sz w:val="18"/>
          <w:lang w:val="ja-JP"/>
        </w:rPr>
        <w:t xml:space="preserve"> </w:t>
      </w:r>
      <w:r w:rsidRPr="00FF4A72">
        <w:rPr>
          <w:rFonts w:eastAsia="MS PGothic" w:cs="Tahoma"/>
          <w:sz w:val="18"/>
          <w:lang w:val="ja-JP"/>
        </w:rPr>
        <w:t>サービスは、ダウンロード、プロダクト</w:t>
      </w:r>
      <w:r w:rsidRPr="00FF4A72">
        <w:rPr>
          <w:rFonts w:eastAsia="MS PGothic" w:cs="Tahoma"/>
          <w:sz w:val="18"/>
          <w:lang w:val="ja-JP"/>
        </w:rPr>
        <w:t xml:space="preserve"> </w:t>
      </w:r>
      <w:r w:rsidRPr="00FF4A72">
        <w:rPr>
          <w:rFonts w:eastAsia="MS PGothic" w:cs="Tahoma"/>
          <w:sz w:val="18"/>
          <w:lang w:val="ja-JP"/>
        </w:rPr>
        <w:t>キー、</w:t>
      </w:r>
      <w:r w:rsidRPr="00FF4A72">
        <w:rPr>
          <w:rFonts w:eastAsia="MS PGothic" w:cs="Tahoma"/>
          <w:sz w:val="18"/>
          <w:lang w:val="ja-JP"/>
        </w:rPr>
        <w:t xml:space="preserve">Windows Azure </w:t>
      </w:r>
      <w:r w:rsidRPr="00FF4A72">
        <w:rPr>
          <w:rFonts w:eastAsia="MS PGothic" w:cs="Tahoma"/>
          <w:sz w:val="18"/>
          <w:lang w:val="ja-JP"/>
        </w:rPr>
        <w:t>特典、</w:t>
      </w:r>
      <w:r w:rsidRPr="00FF4A72">
        <w:rPr>
          <w:rFonts w:eastAsia="MS PGothic" w:cs="Tahoma"/>
          <w:sz w:val="18"/>
          <w:lang w:val="ja-JP"/>
        </w:rPr>
        <w:t>E-Learning</w:t>
      </w:r>
      <w:r w:rsidRPr="00FF4A72">
        <w:rPr>
          <w:rFonts w:eastAsia="MS PGothic" w:cs="Tahoma"/>
          <w:sz w:val="18"/>
          <w:lang w:val="ja-JP"/>
        </w:rPr>
        <w:t>、テクニカル</w:t>
      </w:r>
      <w:r w:rsidRPr="00FF4A72">
        <w:rPr>
          <w:rFonts w:eastAsia="MS PGothic" w:cs="Tahoma"/>
          <w:sz w:val="18"/>
          <w:lang w:val="ja-JP"/>
        </w:rPr>
        <w:t xml:space="preserve"> </w:t>
      </w:r>
      <w:r w:rsidRPr="00FF4A72">
        <w:rPr>
          <w:rFonts w:eastAsia="MS PGothic" w:cs="Tahoma"/>
          <w:sz w:val="18"/>
          <w:lang w:val="ja-JP"/>
        </w:rPr>
        <w:t>サポート、</w:t>
      </w:r>
      <w:r w:rsidRPr="00FF4A72">
        <w:rPr>
          <w:rFonts w:eastAsia="MS PGothic" w:cs="Tahoma"/>
          <w:sz w:val="18"/>
          <w:lang w:val="ja-JP"/>
        </w:rPr>
        <w:t xml:space="preserve">Windows Store </w:t>
      </w:r>
      <w:r w:rsidRPr="00FF4A72">
        <w:rPr>
          <w:rFonts w:eastAsia="MS PGothic" w:cs="Tahoma"/>
          <w:sz w:val="18"/>
          <w:lang w:val="ja-JP"/>
        </w:rPr>
        <w:t>特典、およびその他のサービスを含むことがあり、サブスクリプションの有効期間中にのみ利用することができます。</w:t>
      </w:r>
    </w:p>
    <w:p w:rsidR="00B341D9" w:rsidRPr="00FF4A72" w:rsidRDefault="00B341D9" w:rsidP="00780EB7">
      <w:pPr>
        <w:pStyle w:val="FootnoteBulletLevel2"/>
        <w:spacing w:before="0"/>
        <w:ind w:left="900"/>
        <w:rPr>
          <w:rFonts w:eastAsia="MS PGothic" w:cs="Tahoma"/>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B341D9" w:rsidRPr="00FF4A72" w:rsidTr="00FE19E3">
        <w:tc>
          <w:tcPr>
            <w:tcW w:w="3888" w:type="dxa"/>
            <w:tcBorders>
              <w:top w:val="single" w:sz="4" w:space="0" w:color="FFFFFF"/>
              <w:bottom w:val="single" w:sz="4" w:space="0" w:color="FFFFFF"/>
            </w:tcBorders>
          </w:tcPr>
          <w:p w:rsidR="00B341D9" w:rsidRPr="00FF4A72" w:rsidRDefault="00B341D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color w:val="FF0000"/>
              </w:rPr>
              <w:t xml:space="preserve"> </w:t>
            </w:r>
            <w:r w:rsidRPr="00FF4A72">
              <w:rPr>
                <w:rFonts w:eastAsia="MS PGothic" w:cs="Tahoma"/>
                <w:b/>
                <w:color w:val="F66400"/>
                <w:sz w:val="22"/>
              </w:rPr>
              <w:t xml:space="preserve">MSDN </w:t>
            </w:r>
            <w:r w:rsidRPr="00FF4A72">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B341D9" w:rsidRPr="00FF4A72" w:rsidRDefault="00B341D9">
            <w:pPr>
              <w:ind w:leftChars="-1" w:hangingChars="1" w:hanging="2"/>
              <w:rPr>
                <w:rFonts w:eastAsia="MS PGothic" w:cs="Tahoma"/>
              </w:rPr>
            </w:pPr>
          </w:p>
        </w:tc>
      </w:tr>
    </w:tbl>
    <w:p w:rsidR="00B341D9" w:rsidRPr="00FF4A72" w:rsidRDefault="00B341D9" w:rsidP="00856DCF">
      <w:pPr>
        <w:pStyle w:val="EndnoteText"/>
        <w:rPr>
          <w:rStyle w:val="4Heading5CharCharCharMSUIGothicCharCharCharChar"/>
          <w:rFonts w:ascii="Tahoma" w:eastAsia="MS PGothic" w:hAnsi="Tahoma"/>
          <w:b w:val="0"/>
          <w:sz w:val="18"/>
          <w:szCs w:val="19"/>
          <w:u w:val="single"/>
          <w:lang w:eastAsia="ja-JP"/>
        </w:rPr>
      </w:pPr>
    </w:p>
    <w:p w:rsidR="00B341D9" w:rsidRPr="00FF4A72" w:rsidRDefault="00B341D9" w:rsidP="003F22D7">
      <w:pPr>
        <w:pStyle w:val="EndnoteText"/>
        <w:rPr>
          <w:rFonts w:eastAsia="MS PGothic"/>
          <w:b/>
          <w:sz w:val="18"/>
          <w:lang w:val="en-US" w:eastAsia="ja-JP"/>
        </w:rPr>
      </w:pPr>
      <w:r w:rsidRPr="00FF4A72">
        <w:rPr>
          <w:rFonts w:eastAsia="MS PGothic"/>
          <w:b/>
          <w:sz w:val="18"/>
          <w:lang w:val="en-US"/>
        </w:rPr>
        <w:t>Visual Studio Team Foundation Server 201</w:t>
      </w:r>
      <w:r w:rsidRPr="00FF4A72">
        <w:rPr>
          <w:rFonts w:eastAsia="MS PGothic"/>
          <w:b/>
          <w:sz w:val="18"/>
          <w:lang w:val="en-US" w:eastAsia="ja-JP"/>
        </w:rPr>
        <w:t>3</w:t>
      </w:r>
    </w:p>
    <w:p w:rsidR="00B341D9" w:rsidRPr="00FF4A72" w:rsidRDefault="00B341D9" w:rsidP="003F22D7">
      <w:pPr>
        <w:pStyle w:val="EndnoteText"/>
        <w:rPr>
          <w:rFonts w:eastAsia="MS PGothic"/>
          <w:sz w:val="18"/>
          <w:lang w:eastAsia="ja-JP"/>
        </w:rPr>
      </w:pPr>
      <w:r w:rsidRPr="00FF4A72">
        <w:rPr>
          <w:rFonts w:eastAsia="MS PGothic"/>
          <w:sz w:val="18"/>
        </w:rPr>
        <w:t>サブスクリプション会員には、</w:t>
      </w:r>
      <w:r w:rsidRPr="00FF4A72">
        <w:rPr>
          <w:rFonts w:eastAsia="MS PGothic"/>
          <w:sz w:val="18"/>
          <w:lang w:val="en-US"/>
        </w:rPr>
        <w:t>Visual Studio Team Foundation Server 201</w:t>
      </w:r>
      <w:r w:rsidRPr="00FF4A72">
        <w:rPr>
          <w:rFonts w:eastAsia="MS PGothic"/>
          <w:sz w:val="18"/>
          <w:lang w:val="en-US" w:eastAsia="ja-JP"/>
        </w:rPr>
        <w:t>3</w:t>
      </w:r>
      <w:r w:rsidRPr="00FF4A72">
        <w:rPr>
          <w:rFonts w:eastAsia="MS PGothic"/>
          <w:sz w:val="18"/>
          <w:lang w:val="en-US"/>
        </w:rPr>
        <w:t xml:space="preserve"> </w:t>
      </w:r>
      <w:r w:rsidRPr="00FF4A72">
        <w:rPr>
          <w:rFonts w:eastAsia="MS PGothic"/>
          <w:sz w:val="18"/>
        </w:rPr>
        <w:t>のサーバー</w:t>
      </w:r>
      <w:r w:rsidRPr="00FF4A72">
        <w:rPr>
          <w:rFonts w:eastAsia="MS PGothic"/>
          <w:sz w:val="18"/>
          <w:lang w:val="en-US"/>
        </w:rPr>
        <w:t xml:space="preserve"> </w:t>
      </w:r>
      <w:r w:rsidRPr="00FF4A72">
        <w:rPr>
          <w:rFonts w:eastAsia="MS PGothic"/>
          <w:sz w:val="18"/>
        </w:rPr>
        <w:t>ライセンスと</w:t>
      </w:r>
      <w:r w:rsidRPr="00FF4A72">
        <w:rPr>
          <w:rFonts w:eastAsia="MS PGothic"/>
          <w:sz w:val="18"/>
          <w:lang w:val="en-US"/>
        </w:rPr>
        <w:t xml:space="preserve"> Team Foundation Server User CAL </w:t>
      </w:r>
      <w:r w:rsidRPr="00FF4A72">
        <w:rPr>
          <w:rFonts w:eastAsia="MS PGothic"/>
          <w:sz w:val="18"/>
        </w:rPr>
        <w:t>がそれぞれ</w:t>
      </w:r>
      <w:r w:rsidRPr="00FF4A72">
        <w:rPr>
          <w:rFonts w:eastAsia="MS PGothic"/>
          <w:sz w:val="18"/>
          <w:lang w:val="en-US"/>
        </w:rPr>
        <w:t xml:space="preserve"> 1 </w:t>
      </w:r>
      <w:r w:rsidRPr="00FF4A72">
        <w:rPr>
          <w:rFonts w:eastAsia="MS PGothic"/>
          <w:sz w:val="18"/>
        </w:rPr>
        <w:t>ライセンス提供されます。</w:t>
      </w:r>
      <w:r w:rsidRPr="00FF4A72">
        <w:rPr>
          <w:rFonts w:eastAsia="MS PGothic"/>
          <w:sz w:val="18"/>
          <w:lang w:eastAsia="ja-JP"/>
        </w:rPr>
        <w:t xml:space="preserve">CAL </w:t>
      </w:r>
      <w:r w:rsidRPr="00FF4A72">
        <w:rPr>
          <w:rFonts w:eastAsia="MS PGothic"/>
          <w:sz w:val="18"/>
          <w:lang w:eastAsia="ja-JP"/>
        </w:rPr>
        <w:t>は、サブスクリプション会員による使用のみを目的としています。</w:t>
      </w:r>
    </w:p>
    <w:p w:rsidR="00B341D9" w:rsidRPr="00FF4A72" w:rsidRDefault="00B341D9" w:rsidP="00856DCF">
      <w:pPr>
        <w:pStyle w:val="EndnoteText"/>
        <w:rPr>
          <w:rFonts w:eastAsia="MS PGothic"/>
          <w:sz w:val="18"/>
          <w:lang w:eastAsia="ja-JP"/>
        </w:rPr>
      </w:pPr>
    </w:p>
    <w:p w:rsidR="00B341D9" w:rsidRPr="00FF4A72" w:rsidRDefault="00B341D9" w:rsidP="00576554">
      <w:pPr>
        <w:pStyle w:val="EndnoteText"/>
        <w:ind w:left="902"/>
        <w:rPr>
          <w:rFonts w:eastAsia="MS PGothic"/>
          <w:b/>
          <w:sz w:val="18"/>
          <w:lang w:eastAsia="ja-JP"/>
        </w:rPr>
      </w:pPr>
      <w:r w:rsidRPr="00FF4A72">
        <w:rPr>
          <w:rFonts w:eastAsia="MS PGothic"/>
          <w:b/>
          <w:sz w:val="18"/>
          <w:lang w:eastAsia="ja-JP"/>
        </w:rPr>
        <w:t>サブスクリプション</w:t>
      </w:r>
      <w:r w:rsidRPr="00FF4A72">
        <w:rPr>
          <w:rFonts w:eastAsia="MS PGothic"/>
          <w:b/>
          <w:sz w:val="18"/>
          <w:lang w:eastAsia="ja-JP"/>
        </w:rPr>
        <w:t xml:space="preserve"> </w:t>
      </w:r>
      <w:r w:rsidRPr="00FF4A72">
        <w:rPr>
          <w:rFonts w:eastAsia="MS PGothic"/>
          <w:b/>
          <w:sz w:val="18"/>
          <w:lang w:eastAsia="ja-JP"/>
        </w:rPr>
        <w:t>サービス</w:t>
      </w:r>
    </w:p>
    <w:p w:rsidR="00B341D9" w:rsidRPr="00FF4A72" w:rsidRDefault="00B341D9" w:rsidP="00576554">
      <w:pPr>
        <w:pStyle w:val="FootnoteBulletLevel2"/>
        <w:spacing w:before="0"/>
        <w:ind w:left="902"/>
        <w:rPr>
          <w:rFonts w:eastAsia="MS PGothic" w:cs="Tahoma"/>
          <w:sz w:val="18"/>
          <w:lang w:val="ja-JP"/>
        </w:rPr>
      </w:pPr>
      <w:r w:rsidRPr="00FF4A72">
        <w:rPr>
          <w:rFonts w:eastAsia="MS PGothic" w:cs="Tahoma"/>
          <w:sz w:val="18"/>
        </w:rPr>
        <w:t xml:space="preserve">MSDN </w:t>
      </w:r>
      <w:r w:rsidRPr="00FF4A72">
        <w:rPr>
          <w:rFonts w:eastAsia="MS PGothic" w:cs="Tahoma"/>
          <w:sz w:val="18"/>
          <w:lang w:val="ja-JP"/>
        </w:rPr>
        <w:t>サブスクリプション</w:t>
      </w:r>
      <w:r w:rsidRPr="00FF4A72">
        <w:rPr>
          <w:rFonts w:eastAsia="MS PGothic" w:cs="Tahoma"/>
          <w:sz w:val="18"/>
        </w:rPr>
        <w:t xml:space="preserve"> </w:t>
      </w:r>
      <w:r w:rsidRPr="00FF4A72">
        <w:rPr>
          <w:rFonts w:eastAsia="MS PGothic" w:cs="Tahoma"/>
          <w:sz w:val="18"/>
          <w:lang w:val="ja-JP"/>
        </w:rPr>
        <w:t>サービスは、ダウンロード、プロダクト</w:t>
      </w:r>
      <w:r w:rsidRPr="00FF4A72">
        <w:rPr>
          <w:rFonts w:eastAsia="MS PGothic" w:cs="Tahoma"/>
          <w:sz w:val="18"/>
        </w:rPr>
        <w:t xml:space="preserve"> </w:t>
      </w:r>
      <w:r w:rsidRPr="00FF4A72">
        <w:rPr>
          <w:rFonts w:eastAsia="MS PGothic" w:cs="Tahoma"/>
          <w:sz w:val="18"/>
          <w:lang w:val="ja-JP"/>
        </w:rPr>
        <w:t>キー、</w:t>
      </w:r>
      <w:r w:rsidRPr="00FF4A72">
        <w:rPr>
          <w:rFonts w:eastAsia="MS PGothic" w:cs="Tahoma"/>
          <w:sz w:val="18"/>
        </w:rPr>
        <w:t xml:space="preserve">Windows Azure </w:t>
      </w:r>
      <w:r w:rsidRPr="00FF4A72">
        <w:rPr>
          <w:rFonts w:eastAsia="MS PGothic" w:cs="Tahoma"/>
          <w:sz w:val="18"/>
          <w:lang w:val="ja-JP"/>
        </w:rPr>
        <w:t>特典、</w:t>
      </w:r>
      <w:r w:rsidRPr="00FF4A72">
        <w:rPr>
          <w:rFonts w:eastAsia="MS PGothic" w:cs="Tahoma"/>
          <w:sz w:val="18"/>
        </w:rPr>
        <w:t xml:space="preserve">Office 365 Developer </w:t>
      </w:r>
      <w:r w:rsidRPr="00FF4A72">
        <w:rPr>
          <w:rFonts w:eastAsia="MS PGothic" w:cs="Tahoma"/>
          <w:sz w:val="18"/>
          <w:lang w:val="ja-JP"/>
        </w:rPr>
        <w:t>特典、</w:t>
      </w:r>
      <w:r w:rsidRPr="00FF4A72">
        <w:rPr>
          <w:rFonts w:eastAsia="MS PGothic" w:cs="Tahoma"/>
          <w:sz w:val="18"/>
        </w:rPr>
        <w:t>E-Learning</w:t>
      </w:r>
      <w:r w:rsidRPr="00FF4A72">
        <w:rPr>
          <w:rFonts w:eastAsia="MS PGothic" w:cs="Tahoma"/>
          <w:sz w:val="18"/>
          <w:lang w:val="ja-JP"/>
        </w:rPr>
        <w:t>、テクニカル</w:t>
      </w:r>
      <w:r w:rsidRPr="00FF4A72">
        <w:rPr>
          <w:rFonts w:eastAsia="MS PGothic" w:cs="Tahoma"/>
          <w:sz w:val="18"/>
        </w:rPr>
        <w:t xml:space="preserve"> </w:t>
      </w:r>
      <w:r w:rsidRPr="00FF4A72">
        <w:rPr>
          <w:rFonts w:eastAsia="MS PGothic" w:cs="Tahoma"/>
          <w:sz w:val="18"/>
          <w:lang w:val="ja-JP"/>
        </w:rPr>
        <w:t>サポート、</w:t>
      </w:r>
      <w:r w:rsidRPr="00FF4A72">
        <w:rPr>
          <w:rFonts w:eastAsia="MS PGothic" w:cs="Tahoma"/>
          <w:sz w:val="18"/>
        </w:rPr>
        <w:t xml:space="preserve">Windows Store </w:t>
      </w:r>
      <w:r w:rsidRPr="00FF4A72">
        <w:rPr>
          <w:rFonts w:eastAsia="MS PGothic" w:cs="Tahoma"/>
          <w:sz w:val="18"/>
          <w:lang w:val="ja-JP"/>
        </w:rPr>
        <w:t>特典、およびその他のサービスを含むことがあり、サブスクリプションの有効期間中にのみ利用することができます。</w:t>
      </w:r>
    </w:p>
    <w:p w:rsidR="00B341D9" w:rsidRPr="00FF4A72" w:rsidRDefault="00B341D9" w:rsidP="00576554">
      <w:pPr>
        <w:pStyle w:val="FootnoteBulletLevel2"/>
        <w:spacing w:before="0"/>
        <w:ind w:left="902"/>
        <w:rPr>
          <w:rFonts w:eastAsia="MS PGothic" w:cs="Tahoma"/>
        </w:rPr>
      </w:pPr>
    </w:p>
  </w:endnote>
  <w:endnote w:id="6">
    <w:p w:rsidR="00B341D9" w:rsidRPr="00FF4A72" w:rsidRDefault="00B341D9" w:rsidP="00E47945">
      <w:pPr>
        <w:rPr>
          <w:rFonts w:eastAsia="MS PGothic" w:cs="Tahoma"/>
          <w:b/>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O</w:t>
      </w:r>
      <w:r w:rsidRPr="00FF4A72">
        <w:rPr>
          <w:rFonts w:eastAsia="MS PGothic" w:cs="Tahoma"/>
          <w:b/>
          <w:color w:val="FF6600"/>
          <w:sz w:val="22"/>
          <w:szCs w:val="22"/>
          <w:lang w:eastAsia="ja-JP"/>
        </w:rPr>
        <w:t xml:space="preserve">ffice 365 Education A2 </w:t>
      </w:r>
      <w:r w:rsidRPr="00FF4A72">
        <w:rPr>
          <w:rFonts w:eastAsia="MS PGothic" w:cs="Tahoma"/>
          <w:b/>
          <w:color w:val="FF6600"/>
          <w:sz w:val="22"/>
        </w:rPr>
        <w:t>–</w:t>
      </w:r>
      <w:r w:rsidRPr="00FF4A72">
        <w:rPr>
          <w:rFonts w:eastAsia="MS PGothic" w:cs="Tahoma"/>
          <w:b/>
          <w:color w:val="FF6600"/>
          <w:sz w:val="22"/>
          <w:szCs w:val="22"/>
          <w:lang w:eastAsia="ja-JP"/>
        </w:rPr>
        <w:t xml:space="preserve"> A4 (User SL)</w:t>
      </w:r>
    </w:p>
    <w:p w:rsidR="00B341D9" w:rsidRPr="00FF4A72" w:rsidRDefault="00B341D9" w:rsidP="00E47945">
      <w:pPr>
        <w:ind w:left="360"/>
        <w:rPr>
          <w:rFonts w:eastAsia="MS PGothic" w:cs="Tahoma"/>
          <w:lang w:eastAsia="ja-JP"/>
        </w:rPr>
      </w:pPr>
    </w:p>
    <w:p w:rsidR="00B341D9" w:rsidRPr="00FF4A72" w:rsidRDefault="00B341D9" w:rsidP="005E142C">
      <w:pPr>
        <w:pStyle w:val="FootnoteBulletLevel2"/>
        <w:spacing w:before="0"/>
        <w:ind w:left="900"/>
        <w:rPr>
          <w:rFonts w:eastAsia="MS PGothic" w:cs="Tahoma"/>
          <w:color w:val="000000"/>
          <w:sz w:val="18"/>
          <w:szCs w:val="18"/>
        </w:rPr>
      </w:pPr>
      <w:r w:rsidRPr="00FF4A72">
        <w:rPr>
          <w:rFonts w:eastAsia="MS PGothic" w:cs="Tahoma"/>
          <w:snapToGrid w:val="0"/>
          <w:color w:val="000000"/>
          <w:sz w:val="18"/>
        </w:rPr>
        <w:t>Office 365 Education A2</w:t>
      </w:r>
      <w:r w:rsidRPr="00FF4A72">
        <w:rPr>
          <w:rFonts w:eastAsia="MS PGothic" w:cs="Tahoma"/>
          <w:snapToGrid w:val="0"/>
          <w:color w:val="000000"/>
          <w:sz w:val="18"/>
          <w:lang w:val="ja-JP"/>
        </w:rPr>
        <w:t>、</w:t>
      </w:r>
      <w:r w:rsidRPr="00FF4A72">
        <w:rPr>
          <w:rFonts w:eastAsia="MS PGothic" w:cs="Tahoma"/>
          <w:snapToGrid w:val="0"/>
          <w:color w:val="000000"/>
          <w:sz w:val="18"/>
        </w:rPr>
        <w:t xml:space="preserve">A3 </w:t>
      </w:r>
      <w:r w:rsidRPr="00FF4A72">
        <w:rPr>
          <w:rFonts w:eastAsia="MS PGothic" w:cs="Tahoma"/>
          <w:snapToGrid w:val="0"/>
          <w:color w:val="000000"/>
          <w:sz w:val="18"/>
          <w:lang w:val="ja-JP"/>
        </w:rPr>
        <w:t>および</w:t>
      </w:r>
      <w:r w:rsidRPr="00FF4A72">
        <w:rPr>
          <w:rFonts w:eastAsia="MS PGothic" w:cs="Tahoma"/>
          <w:snapToGrid w:val="0"/>
          <w:color w:val="000000"/>
          <w:sz w:val="18"/>
        </w:rPr>
        <w:t xml:space="preserve"> A4 </w:t>
      </w:r>
      <w:r w:rsidRPr="00FF4A72">
        <w:rPr>
          <w:rFonts w:eastAsia="MS PGothic" w:cs="Tahoma"/>
          <w:snapToGrid w:val="0"/>
          <w:color w:val="000000"/>
          <w:sz w:val="18"/>
          <w:lang w:val="ja-JP"/>
        </w:rPr>
        <w:t>は、それぞれ</w:t>
      </w:r>
      <w:r w:rsidRPr="00FF4A72">
        <w:rPr>
          <w:rFonts w:eastAsia="MS PGothic" w:cs="Tahoma"/>
          <w:snapToGrid w:val="0"/>
          <w:color w:val="000000"/>
          <w:sz w:val="18"/>
        </w:rPr>
        <w:t xml:space="preserve"> Office 365 Enterprise E1</w:t>
      </w:r>
      <w:r w:rsidRPr="00FF4A72">
        <w:rPr>
          <w:rFonts w:eastAsia="MS PGothic" w:cs="Tahoma"/>
          <w:snapToGrid w:val="0"/>
          <w:color w:val="000000"/>
          <w:sz w:val="18"/>
          <w:lang w:val="ja-JP"/>
        </w:rPr>
        <w:t>、</w:t>
      </w:r>
      <w:r w:rsidRPr="00FF4A72">
        <w:rPr>
          <w:rFonts w:eastAsia="MS PGothic" w:cs="Tahoma"/>
          <w:snapToGrid w:val="0"/>
          <w:color w:val="000000"/>
          <w:sz w:val="18"/>
        </w:rPr>
        <w:t xml:space="preserve">E3 </w:t>
      </w:r>
      <w:r w:rsidRPr="00FF4A72">
        <w:rPr>
          <w:rFonts w:eastAsia="MS PGothic" w:cs="Tahoma"/>
          <w:snapToGrid w:val="0"/>
          <w:color w:val="000000"/>
          <w:sz w:val="18"/>
          <w:lang w:val="ja-JP"/>
        </w:rPr>
        <w:t>および</w:t>
      </w:r>
      <w:r w:rsidRPr="00FF4A72">
        <w:rPr>
          <w:rFonts w:eastAsia="MS PGothic" w:cs="Tahoma"/>
          <w:snapToGrid w:val="0"/>
          <w:color w:val="000000"/>
          <w:sz w:val="18"/>
        </w:rPr>
        <w:t xml:space="preserve"> E4 </w:t>
      </w:r>
      <w:r w:rsidRPr="00FF4A72">
        <w:rPr>
          <w:rFonts w:eastAsia="MS PGothic" w:cs="Tahoma"/>
          <w:snapToGrid w:val="0"/>
          <w:color w:val="000000"/>
          <w:sz w:val="18"/>
          <w:lang w:val="ja-JP"/>
        </w:rPr>
        <w:t>を構成するオンライン</w:t>
      </w:r>
      <w:r w:rsidRPr="00FF4A72">
        <w:rPr>
          <w:rFonts w:eastAsia="MS PGothic" w:cs="Tahoma"/>
          <w:snapToGrid w:val="0"/>
          <w:color w:val="000000"/>
          <w:sz w:val="18"/>
        </w:rPr>
        <w:t xml:space="preserve"> </w:t>
      </w:r>
      <w:r w:rsidRPr="00FF4A72">
        <w:rPr>
          <w:rFonts w:eastAsia="MS PGothic" w:cs="Tahoma"/>
          <w:snapToGrid w:val="0"/>
          <w:color w:val="000000"/>
          <w:sz w:val="18"/>
          <w:lang w:val="ja-JP"/>
        </w:rPr>
        <w:t>サービスと同じサービスの教育機関固有のバージョンで構成されます。</w:t>
      </w:r>
      <w:r w:rsidRPr="00FF4A72">
        <w:rPr>
          <w:rFonts w:eastAsia="MS PGothic" w:cs="Tahoma"/>
          <w:color w:val="000000"/>
          <w:sz w:val="18"/>
          <w:lang w:val="ja-JP"/>
        </w:rPr>
        <w:t>ただし、</w:t>
      </w:r>
      <w:r w:rsidRPr="00FF4A72">
        <w:rPr>
          <w:rFonts w:eastAsia="MS PGothic" w:cs="Tahoma"/>
          <w:color w:val="000000"/>
          <w:sz w:val="18"/>
          <w:lang w:val="ja-JP"/>
        </w:rPr>
        <w:t xml:space="preserve">Yammer Enterprise </w:t>
      </w:r>
      <w:r w:rsidRPr="00FF4A72">
        <w:rPr>
          <w:rFonts w:eastAsia="MS PGothic" w:cs="Tahoma"/>
          <w:color w:val="000000"/>
          <w:sz w:val="18"/>
          <w:lang w:val="ja-JP"/>
        </w:rPr>
        <w:t>を除きます。</w:t>
      </w:r>
      <w:r w:rsidRPr="00FF4A72">
        <w:rPr>
          <w:rFonts w:eastAsia="MS PGothic" w:cs="Tahoma"/>
          <w:color w:val="000000"/>
          <w:sz w:val="18"/>
          <w:lang w:val="ja-JP"/>
        </w:rPr>
        <w:t>Education A2</w:t>
      </w:r>
      <w:r w:rsidRPr="00FF4A72">
        <w:rPr>
          <w:rFonts w:eastAsia="MS PGothic" w:cs="Tahoma"/>
          <w:sz w:val="18"/>
        </w:rPr>
        <w:t>–</w:t>
      </w:r>
      <w:r w:rsidRPr="00FF4A72">
        <w:rPr>
          <w:rFonts w:eastAsia="MS PGothic" w:cs="Tahoma"/>
          <w:color w:val="000000"/>
          <w:sz w:val="18"/>
          <w:lang w:val="ja-JP"/>
        </w:rPr>
        <w:t xml:space="preserve">A4 </w:t>
      </w:r>
      <w:r w:rsidRPr="00FF4A72">
        <w:rPr>
          <w:rFonts w:eastAsia="MS PGothic" w:cs="Tahoma"/>
          <w:color w:val="000000"/>
          <w:sz w:val="18"/>
          <w:lang w:val="ja-JP"/>
        </w:rPr>
        <w:t>とそのコンポーネントの使用権は、対応する企業法人向けプランと同等です。ただし、</w:t>
      </w:r>
      <w:r w:rsidRPr="00FF4A72">
        <w:rPr>
          <w:rFonts w:eastAsia="MS PGothic" w:cs="Tahoma"/>
          <w:color w:val="000000"/>
          <w:sz w:val="18"/>
          <w:lang w:val="ja-JP"/>
        </w:rPr>
        <w:t xml:space="preserve">Office 365 Education A2 USL </w:t>
      </w:r>
      <w:r w:rsidRPr="00FF4A72">
        <w:rPr>
          <w:rFonts w:eastAsia="MS PGothic" w:cs="Tahoma"/>
          <w:color w:val="000000"/>
          <w:sz w:val="18"/>
          <w:lang w:val="ja-JP"/>
        </w:rPr>
        <w:t>を保有するユーザーは、自社運用サーバーにアクセスすることはできず、</w:t>
      </w:r>
      <w:r w:rsidRPr="00FF4A72">
        <w:rPr>
          <w:rFonts w:eastAsia="MS PGothic" w:cs="Tahoma"/>
          <w:color w:val="000000"/>
          <w:sz w:val="18"/>
          <w:lang w:val="ja-JP"/>
        </w:rPr>
        <w:t>A2</w:t>
      </w:r>
      <w:r w:rsidRPr="00FF4A72">
        <w:rPr>
          <w:rFonts w:eastAsia="MS PGothic" w:cs="Tahoma"/>
          <w:sz w:val="18"/>
        </w:rPr>
        <w:t>–</w:t>
      </w:r>
      <w:r w:rsidRPr="00FF4A72">
        <w:rPr>
          <w:rFonts w:eastAsia="MS PGothic" w:cs="Tahoma"/>
          <w:color w:val="000000"/>
          <w:sz w:val="18"/>
          <w:lang w:val="ja-JP"/>
        </w:rPr>
        <w:t xml:space="preserve">A4 </w:t>
      </w:r>
      <w:r w:rsidRPr="00FF4A72">
        <w:rPr>
          <w:rFonts w:eastAsia="MS PGothic" w:cs="Tahoma"/>
          <w:color w:val="000000"/>
          <w:sz w:val="18"/>
          <w:lang w:val="ja-JP"/>
        </w:rPr>
        <w:t>では</w:t>
      </w:r>
      <w:r w:rsidRPr="00FF4A72">
        <w:rPr>
          <w:rFonts w:eastAsia="MS PGothic" w:cs="Tahoma"/>
          <w:color w:val="000000"/>
          <w:sz w:val="18"/>
          <w:lang w:val="ja-JP"/>
        </w:rPr>
        <w:t xml:space="preserve"> Yammer Enterprise </w:t>
      </w:r>
      <w:r w:rsidRPr="00FF4A72">
        <w:rPr>
          <w:rFonts w:eastAsia="MS PGothic" w:cs="Tahoma"/>
          <w:color w:val="000000"/>
          <w:sz w:val="18"/>
          <w:lang w:val="ja-JP"/>
        </w:rPr>
        <w:t>を利用することはできません。</w:t>
      </w:r>
    </w:p>
    <w:p w:rsidR="00B341D9" w:rsidRPr="00FF4A72" w:rsidRDefault="00B341D9" w:rsidP="00E47945">
      <w:pPr>
        <w:ind w:left="360"/>
        <w:rPr>
          <w:rFonts w:eastAsia="MS PGothic" w:cs="Tahoma"/>
          <w:color w:val="000000"/>
          <w:sz w:val="18"/>
          <w:szCs w:val="18"/>
          <w:lang w:eastAsia="ja-JP"/>
        </w:rPr>
      </w:pPr>
    </w:p>
    <w:p w:rsidR="00B341D9" w:rsidRPr="00FF4A72" w:rsidRDefault="00B341D9" w:rsidP="00E41E1D">
      <w:pPr>
        <w:pStyle w:val="FootnoteBulletLevel2"/>
        <w:spacing w:before="0"/>
        <w:ind w:left="900"/>
        <w:rPr>
          <w:rFonts w:eastAsia="MS PGothic" w:cs="Tahoma"/>
          <w:sz w:val="18"/>
          <w:szCs w:val="18"/>
          <w:lang w:val="ja-JP"/>
        </w:rPr>
      </w:pPr>
      <w:r w:rsidRPr="00FF4A72">
        <w:rPr>
          <w:rFonts w:eastAsia="MS PGothic" w:cs="Tahoma"/>
          <w:color w:val="000000"/>
          <w:sz w:val="18"/>
          <w:szCs w:val="18"/>
        </w:rPr>
        <w:t xml:space="preserve">Campus Agreement </w:t>
      </w:r>
      <w:r w:rsidRPr="00FF4A72">
        <w:rPr>
          <w:rFonts w:eastAsia="MS PGothic" w:cs="Tahoma"/>
          <w:color w:val="000000"/>
          <w:sz w:val="18"/>
          <w:szCs w:val="18"/>
          <w:lang w:val="ja-JP"/>
        </w:rPr>
        <w:t>および</w:t>
      </w:r>
      <w:r w:rsidRPr="00FF4A72">
        <w:rPr>
          <w:rFonts w:eastAsia="MS PGothic" w:cs="Tahoma"/>
          <w:color w:val="000000"/>
          <w:sz w:val="18"/>
          <w:szCs w:val="18"/>
        </w:rPr>
        <w:t xml:space="preserve"> School Agreement </w:t>
      </w:r>
      <w:r w:rsidRPr="00FF4A72">
        <w:rPr>
          <w:rFonts w:eastAsia="MS PGothic" w:cs="Tahoma"/>
          <w:color w:val="000000"/>
          <w:sz w:val="18"/>
          <w:szCs w:val="18"/>
          <w:lang w:val="ja-JP"/>
        </w:rPr>
        <w:t>では、</w:t>
      </w:r>
      <w:r w:rsidRPr="00FF4A72">
        <w:rPr>
          <w:rFonts w:eastAsia="MS PGothic" w:cs="Tahoma"/>
          <w:color w:val="000000"/>
          <w:sz w:val="18"/>
          <w:szCs w:val="18"/>
        </w:rPr>
        <w:t xml:space="preserve">Office 365 </w:t>
      </w:r>
      <w:r w:rsidRPr="00FF4A72">
        <w:rPr>
          <w:rFonts w:eastAsia="MS PGothic" w:cs="Tahoma"/>
          <w:color w:val="000000"/>
          <w:sz w:val="18"/>
          <w:szCs w:val="18"/>
          <w:lang w:val="ja-JP"/>
        </w:rPr>
        <w:t>プランのサブスクリプション</w:t>
      </w:r>
      <w:r w:rsidRPr="00FF4A72">
        <w:rPr>
          <w:rFonts w:eastAsia="MS PGothic" w:cs="Tahoma"/>
          <w:color w:val="000000"/>
          <w:sz w:val="18"/>
          <w:szCs w:val="18"/>
        </w:rPr>
        <w:t xml:space="preserve"> </w:t>
      </w:r>
      <w:r w:rsidRPr="00FF4A72">
        <w:rPr>
          <w:rFonts w:eastAsia="MS PGothic" w:cs="Tahoma"/>
          <w:color w:val="000000"/>
          <w:sz w:val="18"/>
          <w:szCs w:val="18"/>
          <w:lang w:val="ja-JP"/>
        </w:rPr>
        <w:t>ライセンスは、全教育機関ベース、または非全教育機関ベースでユーザーごとに取得できます。契約期間の途中で</w:t>
      </w:r>
      <w:r w:rsidRPr="00FF4A72">
        <w:rPr>
          <w:rFonts w:eastAsia="MS PGothic" w:cs="Tahoma"/>
          <w:color w:val="000000"/>
          <w:sz w:val="18"/>
          <w:szCs w:val="18"/>
          <w:lang w:val="ja-JP"/>
        </w:rPr>
        <w:t xml:space="preserve"> Office 365 </w:t>
      </w:r>
      <w:r w:rsidRPr="00FF4A72">
        <w:rPr>
          <w:rFonts w:eastAsia="MS PGothic" w:cs="Tahoma"/>
          <w:color w:val="000000"/>
          <w:sz w:val="18"/>
          <w:szCs w:val="18"/>
          <w:lang w:val="ja-JP"/>
        </w:rPr>
        <w:t>プランにアクセスするためのユーザー</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サブスクリプション</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ライセンスがさらに必要になった場合、教育機関はかかるライセンスを発注する必要があります。</w:t>
      </w:r>
      <w:r w:rsidRPr="00FF4A72">
        <w:rPr>
          <w:rFonts w:eastAsia="MS PGothic" w:cs="Tahoma"/>
          <w:color w:val="000000"/>
          <w:sz w:val="18"/>
          <w:szCs w:val="18"/>
          <w:lang w:val="ja-JP"/>
        </w:rPr>
        <w:t xml:space="preserve">Office 365 Add-On </w:t>
      </w:r>
      <w:r w:rsidRPr="00FF4A72">
        <w:rPr>
          <w:rFonts w:eastAsia="MS PGothic" w:cs="Tahoma"/>
          <w:color w:val="000000"/>
          <w:sz w:val="18"/>
          <w:szCs w:val="18"/>
          <w:lang w:val="ja-JP"/>
        </w:rPr>
        <w:t>のライセンスを取得する場合、対応する対象ライセンスが同じ加入契約に基づいて許諾されている必要があります。年次発注時に、教育機関は、教育機関の初回発注よりも少ない数量のオンライン</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サービスのライセンスを発注することができます。ただし、年次発注が、プラットフォーム</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オンライン</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サービスの最小発注要件を満たしている場合に限ります。</w:t>
      </w:r>
    </w:p>
    <w:p w:rsidR="00B341D9" w:rsidRPr="00FF4A72" w:rsidRDefault="00B341D9" w:rsidP="00E41E1D">
      <w:pPr>
        <w:pStyle w:val="FootnoteBulletLevel2"/>
        <w:spacing w:before="0"/>
        <w:ind w:left="900"/>
        <w:rPr>
          <w:rFonts w:eastAsia="MS PGothic" w:cs="Tahoma"/>
          <w:sz w:val="18"/>
          <w:szCs w:val="18"/>
          <w:lang w:val="ja-JP"/>
        </w:rPr>
      </w:pPr>
    </w:p>
    <w:p w:rsidR="00B341D9" w:rsidRPr="00FF4A72" w:rsidRDefault="00B341D9" w:rsidP="00E41E1D">
      <w:pPr>
        <w:pStyle w:val="FootnoteBulletLevel2"/>
        <w:spacing w:before="0"/>
        <w:ind w:left="900"/>
        <w:rPr>
          <w:rFonts w:eastAsia="MS PGothic" w:cs="Tahoma"/>
          <w:color w:val="000000"/>
          <w:sz w:val="18"/>
          <w:szCs w:val="18"/>
        </w:rPr>
      </w:pPr>
      <w:r w:rsidRPr="00FF4A72">
        <w:rPr>
          <w:rFonts w:eastAsia="MS PGothic" w:cs="Tahoma"/>
          <w:sz w:val="18"/>
          <w:szCs w:val="18"/>
          <w:lang w:val="ja-JP"/>
        </w:rPr>
        <w:t>Office 365 Education A2</w:t>
      </w:r>
      <w:r w:rsidRPr="00FF4A72">
        <w:rPr>
          <w:rFonts w:eastAsia="MS PGothic" w:cs="Tahoma"/>
          <w:sz w:val="18"/>
          <w:szCs w:val="18"/>
          <w:lang w:val="ja-JP"/>
        </w:rPr>
        <w:t>、</w:t>
      </w:r>
      <w:r w:rsidRPr="00FF4A72">
        <w:rPr>
          <w:rFonts w:eastAsia="MS PGothic" w:cs="Tahoma"/>
          <w:sz w:val="18"/>
          <w:szCs w:val="18"/>
          <w:lang w:val="ja-JP"/>
        </w:rPr>
        <w:t>A3</w:t>
      </w:r>
      <w:r w:rsidRPr="00FF4A72">
        <w:rPr>
          <w:rFonts w:eastAsia="MS PGothic" w:cs="Tahoma"/>
          <w:sz w:val="18"/>
          <w:szCs w:val="18"/>
          <w:lang w:val="ja-JP"/>
        </w:rPr>
        <w:t>、または</w:t>
      </w:r>
      <w:r w:rsidRPr="00FF4A72">
        <w:rPr>
          <w:rFonts w:eastAsia="MS PGothic" w:cs="Tahoma"/>
          <w:sz w:val="18"/>
          <w:szCs w:val="18"/>
          <w:lang w:val="ja-JP"/>
        </w:rPr>
        <w:t xml:space="preserve"> A4 </w:t>
      </w:r>
      <w:r w:rsidRPr="00FF4A72">
        <w:rPr>
          <w:rFonts w:eastAsia="MS PGothic" w:cs="Tahoma"/>
          <w:sz w:val="18"/>
          <w:szCs w:val="18"/>
          <w:lang w:val="ja-JP"/>
        </w:rPr>
        <w:t>のライセンスを取得したお客様には期間を限定して、</w:t>
      </w:r>
      <w:r w:rsidRPr="00FF4A72">
        <w:rPr>
          <w:rFonts w:eastAsia="MS PGothic" w:cs="Tahoma"/>
          <w:sz w:val="18"/>
          <w:szCs w:val="18"/>
          <w:lang w:val="ja-JP"/>
        </w:rPr>
        <w:t>Office 365 Education A2</w:t>
      </w:r>
      <w:r w:rsidRPr="00FF4A72">
        <w:rPr>
          <w:rFonts w:eastAsia="MS PGothic" w:cs="Tahoma"/>
          <w:sz w:val="18"/>
          <w:szCs w:val="18"/>
          <w:lang w:val="ja-JP"/>
        </w:rPr>
        <w:t>、</w:t>
      </w:r>
      <w:r w:rsidRPr="00FF4A72">
        <w:rPr>
          <w:rFonts w:eastAsia="MS PGothic" w:cs="Tahoma"/>
          <w:sz w:val="18"/>
          <w:szCs w:val="18"/>
          <w:lang w:val="ja-JP"/>
        </w:rPr>
        <w:t>A3</w:t>
      </w:r>
      <w:r w:rsidRPr="00FF4A72">
        <w:rPr>
          <w:rFonts w:eastAsia="MS PGothic" w:cs="Tahoma"/>
          <w:sz w:val="18"/>
          <w:szCs w:val="18"/>
          <w:lang w:val="ja-JP"/>
        </w:rPr>
        <w:t>、および</w:t>
      </w:r>
      <w:r w:rsidRPr="00FF4A72">
        <w:rPr>
          <w:rFonts w:eastAsia="MS PGothic" w:cs="Tahoma"/>
          <w:sz w:val="18"/>
          <w:szCs w:val="18"/>
          <w:lang w:val="ja-JP"/>
        </w:rPr>
        <w:t xml:space="preserve"> A4 </w:t>
      </w:r>
      <w:r w:rsidRPr="00FF4A72">
        <w:rPr>
          <w:rFonts w:eastAsia="MS PGothic" w:cs="Tahoma"/>
          <w:sz w:val="18"/>
          <w:szCs w:val="18"/>
          <w:lang w:val="ja-JP"/>
        </w:rPr>
        <w:t>のユーザー</w:t>
      </w:r>
      <w:r w:rsidRPr="00FF4A72">
        <w:rPr>
          <w:rFonts w:eastAsia="MS PGothic" w:cs="Tahoma"/>
          <w:sz w:val="18"/>
          <w:szCs w:val="18"/>
          <w:lang w:val="ja-JP"/>
        </w:rPr>
        <w:t xml:space="preserve"> </w:t>
      </w:r>
      <w:r w:rsidRPr="00FF4A72">
        <w:rPr>
          <w:rFonts w:eastAsia="MS PGothic" w:cs="Tahoma"/>
          <w:sz w:val="18"/>
          <w:szCs w:val="18"/>
          <w:lang w:val="ja-JP"/>
        </w:rPr>
        <w:t>サブスクリプション</w:t>
      </w:r>
      <w:r w:rsidRPr="00FF4A72">
        <w:rPr>
          <w:rFonts w:eastAsia="MS PGothic" w:cs="Tahoma"/>
          <w:sz w:val="18"/>
          <w:szCs w:val="18"/>
          <w:lang w:val="ja-JP"/>
        </w:rPr>
        <w:t xml:space="preserve"> </w:t>
      </w:r>
      <w:r w:rsidRPr="00FF4A72">
        <w:rPr>
          <w:rFonts w:eastAsia="MS PGothic" w:cs="Tahoma"/>
          <w:sz w:val="18"/>
          <w:szCs w:val="18"/>
          <w:lang w:val="ja-JP"/>
        </w:rPr>
        <w:t>ライセンスごとに、</w:t>
      </w:r>
      <w:r w:rsidRPr="00FF4A72">
        <w:rPr>
          <w:rFonts w:eastAsia="MS PGothic" w:cs="Tahoma"/>
          <w:sz w:val="18"/>
          <w:szCs w:val="18"/>
          <w:lang w:val="ja-JP"/>
        </w:rPr>
        <w:t>Lync 2013 (</w:t>
      </w:r>
      <w:r w:rsidRPr="00FF4A72">
        <w:rPr>
          <w:rFonts w:eastAsia="MS PGothic" w:cs="Tahoma"/>
          <w:sz w:val="18"/>
          <w:szCs w:val="18"/>
          <w:lang w:val="ja-JP"/>
        </w:rPr>
        <w:t>または</w:t>
      </w:r>
      <w:r w:rsidRPr="00FF4A72">
        <w:rPr>
          <w:rFonts w:eastAsia="MS PGothic" w:cs="Tahoma"/>
          <w:sz w:val="18"/>
          <w:szCs w:val="18"/>
          <w:lang w:val="ja-JP"/>
        </w:rPr>
        <w:t xml:space="preserve"> Lync for Mac 2011) </w:t>
      </w:r>
      <w:r w:rsidRPr="00FF4A72">
        <w:rPr>
          <w:rFonts w:eastAsia="MS PGothic" w:cs="Tahoma"/>
          <w:sz w:val="18"/>
          <w:szCs w:val="18"/>
          <w:lang w:val="ja-JP"/>
        </w:rPr>
        <w:t>のライセンス取得済みコピーが</w:t>
      </w:r>
      <w:r w:rsidRPr="00FF4A72">
        <w:rPr>
          <w:rFonts w:eastAsia="MS PGothic" w:cs="Tahoma"/>
          <w:sz w:val="18"/>
          <w:szCs w:val="18"/>
          <w:lang w:val="ja-JP"/>
        </w:rPr>
        <w:t xml:space="preserve"> 1 </w:t>
      </w:r>
      <w:r w:rsidRPr="00FF4A72">
        <w:rPr>
          <w:rFonts w:eastAsia="MS PGothic" w:cs="Tahoma"/>
          <w:sz w:val="18"/>
          <w:szCs w:val="18"/>
          <w:lang w:val="ja-JP"/>
        </w:rPr>
        <w:t>つ無料で提供されます。このソフトウェアは</w:t>
      </w:r>
      <w:r w:rsidRPr="00FF4A72">
        <w:rPr>
          <w:rFonts w:eastAsia="MS PGothic" w:cs="Tahoma"/>
          <w:sz w:val="18"/>
          <w:szCs w:val="18"/>
          <w:lang w:val="ja-JP"/>
        </w:rPr>
        <w:t xml:space="preserve"> Office 365 Education A2</w:t>
      </w:r>
      <w:r w:rsidRPr="00FF4A72">
        <w:rPr>
          <w:rFonts w:eastAsia="MS PGothic" w:cs="Tahoma"/>
          <w:sz w:val="18"/>
          <w:szCs w:val="18"/>
          <w:lang w:val="ja-JP"/>
        </w:rPr>
        <w:t>、</w:t>
      </w:r>
      <w:r w:rsidRPr="00FF4A72">
        <w:rPr>
          <w:rFonts w:eastAsia="MS PGothic" w:cs="Tahoma"/>
          <w:sz w:val="18"/>
          <w:szCs w:val="18"/>
          <w:lang w:val="ja-JP"/>
        </w:rPr>
        <w:t>A3</w:t>
      </w:r>
      <w:r w:rsidRPr="00FF4A72">
        <w:rPr>
          <w:rFonts w:eastAsia="MS PGothic" w:cs="Tahoma"/>
          <w:sz w:val="18"/>
          <w:szCs w:val="18"/>
          <w:lang w:val="ja-JP"/>
        </w:rPr>
        <w:t>、</w:t>
      </w:r>
      <w:r w:rsidRPr="00FF4A72">
        <w:rPr>
          <w:rFonts w:eastAsia="MS PGothic" w:cs="Tahoma"/>
          <w:sz w:val="18"/>
          <w:szCs w:val="18"/>
          <w:lang w:val="ja-JP"/>
        </w:rPr>
        <w:t xml:space="preserve">A4 (Lync Online </w:t>
      </w:r>
      <w:r w:rsidRPr="00FF4A72">
        <w:rPr>
          <w:rFonts w:eastAsia="MS PGothic" w:cs="Tahoma"/>
          <w:sz w:val="18"/>
          <w:szCs w:val="18"/>
          <w:lang w:val="ja-JP"/>
        </w:rPr>
        <w:t>を含みます</w:t>
      </w:r>
      <w:r w:rsidRPr="00FF4A72">
        <w:rPr>
          <w:rFonts w:eastAsia="MS PGothic" w:cs="Tahoma"/>
          <w:sz w:val="18"/>
          <w:szCs w:val="18"/>
          <w:lang w:val="ja-JP"/>
        </w:rPr>
        <w:t xml:space="preserve">) </w:t>
      </w:r>
      <w:r w:rsidRPr="00FF4A72">
        <w:rPr>
          <w:rFonts w:eastAsia="MS PGothic" w:cs="Tahoma"/>
          <w:sz w:val="18"/>
          <w:szCs w:val="18"/>
          <w:lang w:val="ja-JP"/>
        </w:rPr>
        <w:t>と組み合わせてのみ使用できます。また、このソフトウェアの使用権はすべて、基となるサブスクリプション</w:t>
      </w:r>
      <w:r w:rsidRPr="00FF4A72">
        <w:rPr>
          <w:rFonts w:eastAsia="MS PGothic" w:cs="Tahoma"/>
          <w:sz w:val="18"/>
          <w:szCs w:val="18"/>
          <w:lang w:val="ja-JP"/>
        </w:rPr>
        <w:t xml:space="preserve"> </w:t>
      </w:r>
      <w:r w:rsidRPr="00FF4A72">
        <w:rPr>
          <w:rFonts w:eastAsia="MS PGothic" w:cs="Tahoma"/>
          <w:sz w:val="18"/>
          <w:szCs w:val="18"/>
          <w:lang w:val="ja-JP"/>
        </w:rPr>
        <w:t>ライセンスの期間満了または</w:t>
      </w:r>
      <w:r w:rsidRPr="00FF4A72">
        <w:rPr>
          <w:rFonts w:eastAsia="MS PGothic" w:cs="Tahoma"/>
          <w:sz w:val="18"/>
          <w:szCs w:val="18"/>
          <w:lang w:val="ja-JP"/>
        </w:rPr>
        <w:t xml:space="preserve"> Office 365 Education A2</w:t>
      </w:r>
      <w:r w:rsidRPr="00FF4A72">
        <w:rPr>
          <w:rFonts w:eastAsia="MS PGothic" w:cs="Tahoma"/>
          <w:sz w:val="18"/>
          <w:szCs w:val="18"/>
          <w:lang w:val="ja-JP"/>
        </w:rPr>
        <w:t>、</w:t>
      </w:r>
      <w:r w:rsidRPr="00FF4A72">
        <w:rPr>
          <w:rFonts w:eastAsia="MS PGothic" w:cs="Tahoma"/>
          <w:sz w:val="18"/>
          <w:szCs w:val="18"/>
          <w:lang w:val="ja-JP"/>
        </w:rPr>
        <w:t>A3</w:t>
      </w:r>
      <w:r w:rsidRPr="00FF4A72">
        <w:rPr>
          <w:rFonts w:eastAsia="MS PGothic" w:cs="Tahoma"/>
          <w:sz w:val="18"/>
          <w:szCs w:val="18"/>
          <w:lang w:val="ja-JP"/>
        </w:rPr>
        <w:t>、</w:t>
      </w:r>
      <w:r w:rsidRPr="00FF4A72">
        <w:rPr>
          <w:rFonts w:eastAsia="MS PGothic" w:cs="Tahoma"/>
          <w:sz w:val="18"/>
          <w:szCs w:val="18"/>
          <w:lang w:val="ja-JP"/>
        </w:rPr>
        <w:t xml:space="preserve">A4 </w:t>
      </w:r>
      <w:r w:rsidRPr="00FF4A72">
        <w:rPr>
          <w:rFonts w:eastAsia="MS PGothic" w:cs="Tahoma"/>
          <w:sz w:val="18"/>
          <w:szCs w:val="18"/>
          <w:lang w:val="ja-JP"/>
        </w:rPr>
        <w:t>および</w:t>
      </w:r>
      <w:r w:rsidRPr="00FF4A72">
        <w:rPr>
          <w:rFonts w:eastAsia="MS PGothic" w:cs="Tahoma"/>
          <w:sz w:val="18"/>
          <w:szCs w:val="18"/>
          <w:lang w:val="ja-JP"/>
        </w:rPr>
        <w:t xml:space="preserve"> Lync Online </w:t>
      </w:r>
      <w:r w:rsidRPr="00FF4A72">
        <w:rPr>
          <w:rFonts w:eastAsia="MS PGothic" w:cs="Tahoma"/>
          <w:sz w:val="18"/>
          <w:szCs w:val="18"/>
          <w:lang w:val="ja-JP"/>
        </w:rPr>
        <w:t>の次のメジャー</w:t>
      </w:r>
      <w:r w:rsidRPr="00FF4A72">
        <w:rPr>
          <w:rFonts w:eastAsia="MS PGothic" w:cs="Tahoma"/>
          <w:sz w:val="18"/>
          <w:szCs w:val="18"/>
          <w:lang w:val="ja-JP"/>
        </w:rPr>
        <w:t xml:space="preserve"> </w:t>
      </w:r>
      <w:r w:rsidRPr="00FF4A72">
        <w:rPr>
          <w:rFonts w:eastAsia="MS PGothic" w:cs="Tahoma"/>
          <w:sz w:val="18"/>
          <w:szCs w:val="18"/>
          <w:lang w:val="ja-JP"/>
        </w:rPr>
        <w:t>バージョンへの移行の、いずれかの早い日付をもって終了します。</w:t>
      </w:r>
    </w:p>
    <w:p w:rsidR="00B341D9" w:rsidRPr="00FF4A72" w:rsidRDefault="00B341D9" w:rsidP="00E41E1D">
      <w:pPr>
        <w:ind w:left="360"/>
        <w:rPr>
          <w:rFonts w:eastAsia="MS PGothic" w:cs="Tahoma"/>
          <w:color w:val="000000"/>
          <w:sz w:val="18"/>
          <w:szCs w:val="18"/>
          <w:lang w:eastAsia="ja-JP"/>
        </w:rPr>
      </w:pPr>
    </w:p>
    <w:p w:rsidR="00B341D9" w:rsidRPr="00FF4A72" w:rsidRDefault="00B341D9" w:rsidP="00E41E1D">
      <w:pPr>
        <w:pStyle w:val="FootnoteBulletLevel2"/>
        <w:spacing w:before="0"/>
        <w:ind w:left="900"/>
        <w:rPr>
          <w:rFonts w:eastAsia="MS PGothic" w:cs="Tahoma"/>
          <w:color w:val="000000"/>
          <w:sz w:val="18"/>
          <w:szCs w:val="18"/>
        </w:rPr>
      </w:pPr>
      <w:r w:rsidRPr="00FF4A72">
        <w:rPr>
          <w:rFonts w:eastAsia="MS PGothic" w:cs="Tahoma"/>
          <w:color w:val="000000"/>
          <w:sz w:val="18"/>
          <w:szCs w:val="18"/>
          <w:lang w:val="ja-JP"/>
        </w:rPr>
        <w:t>すべての教職員に</w:t>
      </w:r>
      <w:r w:rsidRPr="00FF4A72">
        <w:rPr>
          <w:rFonts w:eastAsia="MS PGothic" w:cs="Tahoma"/>
          <w:color w:val="000000"/>
          <w:sz w:val="18"/>
          <w:szCs w:val="18"/>
        </w:rPr>
        <w:t xml:space="preserve"> Office 365 Education A3 USL </w:t>
      </w:r>
      <w:r w:rsidRPr="00FF4A72">
        <w:rPr>
          <w:rFonts w:eastAsia="MS PGothic" w:cs="Tahoma"/>
          <w:color w:val="000000"/>
          <w:sz w:val="18"/>
          <w:szCs w:val="18"/>
          <w:lang w:val="ja-JP"/>
        </w:rPr>
        <w:t>または</w:t>
      </w:r>
      <w:r w:rsidRPr="00FF4A72">
        <w:rPr>
          <w:rFonts w:eastAsia="MS PGothic" w:cs="Tahoma"/>
          <w:color w:val="000000"/>
          <w:sz w:val="18"/>
          <w:szCs w:val="18"/>
        </w:rPr>
        <w:t xml:space="preserve"> Office 365 Education A4 USL </w:t>
      </w:r>
      <w:r w:rsidRPr="00FF4A72">
        <w:rPr>
          <w:rFonts w:eastAsia="MS PGothic" w:cs="Tahoma"/>
          <w:color w:val="000000"/>
          <w:sz w:val="18"/>
          <w:szCs w:val="18"/>
          <w:lang w:val="ja-JP"/>
        </w:rPr>
        <w:t>が割り当てられている教育機関は、教育機関の対象組織内の一般に開放している任意の研究所または図書室で</w:t>
      </w:r>
      <w:r w:rsidRPr="00FF4A72">
        <w:rPr>
          <w:rFonts w:eastAsia="MS PGothic" w:cs="Tahoma"/>
          <w:color w:val="000000"/>
          <w:sz w:val="18"/>
          <w:szCs w:val="18"/>
        </w:rPr>
        <w:t xml:space="preserve"> Office Professional Plus 2013 </w:t>
      </w:r>
      <w:r w:rsidRPr="00FF4A72">
        <w:rPr>
          <w:rFonts w:eastAsia="MS PGothic" w:cs="Tahoma"/>
          <w:color w:val="000000"/>
          <w:sz w:val="18"/>
          <w:szCs w:val="18"/>
          <w:lang w:val="ja-JP"/>
        </w:rPr>
        <w:t>ソフトウェアをインストールすることができます。このソフトウェアの使用には、別途</w:t>
      </w:r>
      <w:r w:rsidRPr="00FF4A72">
        <w:rPr>
          <w:rFonts w:eastAsia="MS PGothic" w:cs="Tahoma"/>
          <w:color w:val="000000"/>
          <w:sz w:val="18"/>
          <w:szCs w:val="18"/>
          <w:lang w:val="ja-JP"/>
        </w:rPr>
        <w:t xml:space="preserve"> Office Professional Plus 2013 </w:t>
      </w:r>
      <w:r w:rsidRPr="00FF4A72">
        <w:rPr>
          <w:rFonts w:eastAsia="MS PGothic" w:cs="Tahoma"/>
          <w:color w:val="000000"/>
          <w:sz w:val="18"/>
          <w:szCs w:val="18"/>
          <w:lang w:val="ja-JP"/>
        </w:rPr>
        <w:t>の使用条件が適用されます。</w:t>
      </w:r>
    </w:p>
    <w:p w:rsidR="00B341D9" w:rsidRPr="00FF4A72" w:rsidRDefault="00B341D9" w:rsidP="00E41E1D">
      <w:pPr>
        <w:ind w:left="360"/>
        <w:rPr>
          <w:rFonts w:eastAsia="MS PGothic" w:cs="Tahoma"/>
          <w:color w:val="000000"/>
          <w:sz w:val="18"/>
          <w:szCs w:val="18"/>
          <w:lang w:eastAsia="ja-JP"/>
        </w:rPr>
      </w:pPr>
    </w:p>
    <w:p w:rsidR="00B341D9" w:rsidRPr="00FF4A72" w:rsidRDefault="00B341D9" w:rsidP="00E41E1D">
      <w:pPr>
        <w:pStyle w:val="FootnoteBulletLevel2"/>
        <w:widowControl w:val="0"/>
        <w:spacing w:before="0"/>
        <w:ind w:left="902"/>
        <w:rPr>
          <w:rFonts w:eastAsia="MS PGothic" w:cs="Tahoma"/>
          <w:snapToGrid w:val="0"/>
          <w:color w:val="000000"/>
          <w:sz w:val="18"/>
          <w:szCs w:val="18"/>
          <w:lang w:val="ja-JP"/>
        </w:rPr>
      </w:pPr>
      <w:r w:rsidRPr="00FF4A72">
        <w:rPr>
          <w:rFonts w:eastAsia="MS PGothic" w:cs="Tahoma"/>
          <w:snapToGrid w:val="0"/>
          <w:color w:val="000000"/>
          <w:sz w:val="18"/>
          <w:szCs w:val="18"/>
          <w:lang w:val="ja-JP"/>
        </w:rPr>
        <w:t xml:space="preserve">Lync Online </w:t>
      </w:r>
      <w:r w:rsidRPr="00FF4A72">
        <w:rPr>
          <w:rFonts w:eastAsia="MS PGothic" w:cs="Tahoma"/>
          <w:snapToGrid w:val="0"/>
          <w:color w:val="000000"/>
          <w:sz w:val="18"/>
          <w:szCs w:val="18"/>
          <w:lang w:val="ja-JP"/>
        </w:rPr>
        <w:t>プラン</w:t>
      </w:r>
      <w:r w:rsidRPr="00FF4A72">
        <w:rPr>
          <w:rFonts w:eastAsia="MS PGothic" w:cs="Tahoma"/>
          <w:snapToGrid w:val="0"/>
          <w:color w:val="000000"/>
          <w:sz w:val="18"/>
          <w:szCs w:val="18"/>
          <w:lang w:val="ja-JP"/>
        </w:rPr>
        <w:t xml:space="preserve"> 1A </w:t>
      </w:r>
      <w:r w:rsidRPr="00FF4A72">
        <w:rPr>
          <w:rFonts w:eastAsia="MS PGothic" w:cs="Tahoma"/>
          <w:snapToGrid w:val="0"/>
          <w:color w:val="000000"/>
          <w:sz w:val="18"/>
          <w:szCs w:val="18"/>
          <w:lang w:val="ja-JP"/>
        </w:rPr>
        <w:t>およびプラン</w:t>
      </w:r>
      <w:r w:rsidRPr="00FF4A72">
        <w:rPr>
          <w:rFonts w:eastAsia="MS PGothic" w:cs="Tahoma"/>
          <w:snapToGrid w:val="0"/>
          <w:color w:val="000000"/>
          <w:sz w:val="18"/>
          <w:szCs w:val="18"/>
          <w:lang w:val="ja-JP"/>
        </w:rPr>
        <w:t xml:space="preserve"> 2A </w:t>
      </w:r>
      <w:r w:rsidRPr="00FF4A72">
        <w:rPr>
          <w:rFonts w:eastAsia="MS PGothic" w:cs="Tahoma"/>
          <w:snapToGrid w:val="0"/>
          <w:color w:val="000000"/>
          <w:sz w:val="18"/>
          <w:szCs w:val="18"/>
          <w:lang w:val="ja-JP"/>
        </w:rPr>
        <w:t>では、</w:t>
      </w:r>
      <w:r w:rsidRPr="00FF4A72">
        <w:rPr>
          <w:rFonts w:eastAsia="MS PGothic" w:cs="Tahoma"/>
          <w:snapToGrid w:val="0"/>
          <w:color w:val="000000"/>
          <w:sz w:val="18"/>
          <w:szCs w:val="18"/>
          <w:lang w:val="ja-JP"/>
        </w:rPr>
        <w:t xml:space="preserve">Lync Online </w:t>
      </w:r>
      <w:r w:rsidRPr="00FF4A72">
        <w:rPr>
          <w:rFonts w:eastAsia="MS PGothic" w:cs="Tahoma"/>
          <w:snapToGrid w:val="0"/>
          <w:color w:val="000000"/>
          <w:sz w:val="18"/>
          <w:szCs w:val="18"/>
          <w:lang w:val="ja-JP"/>
        </w:rPr>
        <w:t>プラン</w:t>
      </w:r>
      <w:r w:rsidRPr="00FF4A72">
        <w:rPr>
          <w:rFonts w:eastAsia="MS PGothic" w:cs="Tahoma"/>
          <w:snapToGrid w:val="0"/>
          <w:color w:val="000000"/>
          <w:sz w:val="18"/>
          <w:szCs w:val="18"/>
          <w:lang w:val="ja-JP"/>
        </w:rPr>
        <w:t xml:space="preserve"> 1A </w:t>
      </w:r>
      <w:r w:rsidRPr="00FF4A72">
        <w:rPr>
          <w:rFonts w:eastAsia="MS PGothic" w:cs="Tahoma"/>
          <w:snapToGrid w:val="0"/>
          <w:color w:val="000000"/>
          <w:sz w:val="18"/>
          <w:szCs w:val="18"/>
          <w:lang w:val="ja-JP"/>
        </w:rPr>
        <w:t>およびプラン</w:t>
      </w:r>
      <w:r w:rsidRPr="00FF4A72">
        <w:rPr>
          <w:rFonts w:eastAsia="MS PGothic" w:cs="Tahoma"/>
          <w:snapToGrid w:val="0"/>
          <w:color w:val="000000"/>
          <w:sz w:val="18"/>
          <w:szCs w:val="18"/>
          <w:lang w:val="ja-JP"/>
        </w:rPr>
        <w:t xml:space="preserve"> 2A </w:t>
      </w:r>
      <w:r w:rsidRPr="00FF4A72">
        <w:rPr>
          <w:rFonts w:eastAsia="MS PGothic" w:cs="Tahoma"/>
          <w:snapToGrid w:val="0"/>
          <w:color w:val="000000"/>
          <w:sz w:val="18"/>
          <w:szCs w:val="18"/>
          <w:lang w:val="ja-JP"/>
        </w:rPr>
        <w:t>の完全な機能セットにアクセスするには、</w:t>
      </w:r>
      <w:r w:rsidRPr="00FF4A72">
        <w:rPr>
          <w:rFonts w:eastAsia="MS PGothic" w:cs="Tahoma"/>
          <w:snapToGrid w:val="0"/>
          <w:color w:val="000000"/>
          <w:sz w:val="18"/>
          <w:szCs w:val="18"/>
          <w:lang w:val="ja-JP"/>
        </w:rPr>
        <w:t>Microsoft Lync 2013 (</w:t>
      </w:r>
      <w:r w:rsidRPr="00FF4A72">
        <w:rPr>
          <w:rFonts w:eastAsia="MS PGothic" w:cs="Tahoma"/>
          <w:snapToGrid w:val="0"/>
          <w:color w:val="000000"/>
          <w:sz w:val="18"/>
          <w:szCs w:val="18"/>
          <w:lang w:val="ja-JP"/>
        </w:rPr>
        <w:t>または</w:t>
      </w:r>
      <w:r w:rsidRPr="00FF4A72">
        <w:rPr>
          <w:rFonts w:eastAsia="MS PGothic" w:cs="Tahoma"/>
          <w:snapToGrid w:val="0"/>
          <w:color w:val="000000"/>
          <w:sz w:val="18"/>
          <w:szCs w:val="18"/>
          <w:lang w:val="ja-JP"/>
        </w:rPr>
        <w:t xml:space="preserve"> Lync for Mac 2011) </w:t>
      </w:r>
      <w:r w:rsidRPr="00FF4A72">
        <w:rPr>
          <w:rFonts w:eastAsia="MS PGothic" w:cs="Tahoma"/>
          <w:snapToGrid w:val="0"/>
          <w:color w:val="000000"/>
          <w:sz w:val="18"/>
          <w:szCs w:val="18"/>
          <w:lang w:val="ja-JP"/>
        </w:rPr>
        <w:t>を別途購入してインストールする必要があります。</w:t>
      </w:r>
      <w:r w:rsidRPr="00FF4A72">
        <w:rPr>
          <w:rFonts w:eastAsia="MS PGothic" w:cs="Tahoma"/>
          <w:snapToGrid w:val="0"/>
          <w:color w:val="000000"/>
          <w:sz w:val="18"/>
          <w:szCs w:val="18"/>
          <w:lang w:val="ja-JP"/>
        </w:rPr>
        <w:t xml:space="preserve">Lync Online </w:t>
      </w:r>
      <w:r w:rsidRPr="00FF4A72">
        <w:rPr>
          <w:rFonts w:eastAsia="MS PGothic" w:cs="Tahoma"/>
          <w:snapToGrid w:val="0"/>
          <w:color w:val="000000"/>
          <w:sz w:val="18"/>
          <w:szCs w:val="18"/>
          <w:lang w:val="ja-JP"/>
        </w:rPr>
        <w:t>のライセンスを取得したお客様には期間を限定して、</w:t>
      </w:r>
      <w:r w:rsidRPr="00FF4A72">
        <w:rPr>
          <w:rFonts w:eastAsia="MS PGothic" w:cs="Tahoma"/>
          <w:snapToGrid w:val="0"/>
          <w:color w:val="000000"/>
          <w:sz w:val="18"/>
          <w:szCs w:val="18"/>
          <w:lang w:val="ja-JP"/>
        </w:rPr>
        <w:t xml:space="preserve">Lync Online </w:t>
      </w:r>
      <w:r w:rsidRPr="00FF4A72">
        <w:rPr>
          <w:rFonts w:eastAsia="MS PGothic" w:cs="Tahoma"/>
          <w:snapToGrid w:val="0"/>
          <w:color w:val="000000"/>
          <w:sz w:val="18"/>
          <w:szCs w:val="18"/>
          <w:lang w:val="ja-JP"/>
        </w:rPr>
        <w:t>のサブスクリプション</w:t>
      </w:r>
      <w:r w:rsidRPr="00FF4A72">
        <w:rPr>
          <w:rFonts w:eastAsia="MS PGothic" w:cs="Tahoma"/>
          <w:snapToGrid w:val="0"/>
          <w:color w:val="000000"/>
          <w:sz w:val="18"/>
          <w:szCs w:val="18"/>
          <w:lang w:val="ja-JP"/>
        </w:rPr>
        <w:t xml:space="preserve"> </w:t>
      </w:r>
      <w:r w:rsidRPr="00FF4A72">
        <w:rPr>
          <w:rFonts w:eastAsia="MS PGothic" w:cs="Tahoma"/>
          <w:snapToGrid w:val="0"/>
          <w:color w:val="000000"/>
          <w:sz w:val="18"/>
          <w:szCs w:val="18"/>
          <w:lang w:val="ja-JP"/>
        </w:rPr>
        <w:t>ライセンスごとに、</w:t>
      </w:r>
      <w:r w:rsidRPr="00FF4A72">
        <w:rPr>
          <w:rFonts w:eastAsia="MS PGothic" w:cs="Tahoma"/>
          <w:snapToGrid w:val="0"/>
          <w:color w:val="000000"/>
          <w:sz w:val="18"/>
          <w:szCs w:val="18"/>
          <w:lang w:val="ja-JP"/>
        </w:rPr>
        <w:t xml:space="preserve">Lync for Mac 2011 </w:t>
      </w:r>
      <w:r w:rsidRPr="00FF4A72">
        <w:rPr>
          <w:rFonts w:eastAsia="MS PGothic" w:cs="Tahoma"/>
          <w:snapToGrid w:val="0"/>
          <w:color w:val="000000"/>
          <w:sz w:val="18"/>
          <w:szCs w:val="18"/>
          <w:lang w:val="ja-JP"/>
        </w:rPr>
        <w:t>のライセンス取得済みコピーが</w:t>
      </w:r>
      <w:r w:rsidRPr="00FF4A72">
        <w:rPr>
          <w:rFonts w:eastAsia="MS PGothic" w:cs="Tahoma"/>
          <w:snapToGrid w:val="0"/>
          <w:color w:val="000000"/>
          <w:sz w:val="18"/>
          <w:szCs w:val="18"/>
          <w:lang w:val="ja-JP"/>
        </w:rPr>
        <w:t xml:space="preserve"> 1 </w:t>
      </w:r>
      <w:r w:rsidRPr="00FF4A72">
        <w:rPr>
          <w:rFonts w:eastAsia="MS PGothic" w:cs="Tahoma"/>
          <w:snapToGrid w:val="0"/>
          <w:color w:val="000000"/>
          <w:sz w:val="18"/>
          <w:szCs w:val="18"/>
          <w:lang w:val="ja-JP"/>
        </w:rPr>
        <w:t>つ無料で提供されます。このソフトウェアは</w:t>
      </w:r>
      <w:r w:rsidRPr="00FF4A72">
        <w:rPr>
          <w:rFonts w:eastAsia="MS PGothic" w:cs="Tahoma"/>
          <w:snapToGrid w:val="0"/>
          <w:color w:val="000000"/>
          <w:sz w:val="18"/>
          <w:szCs w:val="18"/>
          <w:lang w:val="ja-JP"/>
        </w:rPr>
        <w:t xml:space="preserve"> Lync Online </w:t>
      </w:r>
      <w:r w:rsidRPr="00FF4A72">
        <w:rPr>
          <w:rFonts w:eastAsia="MS PGothic" w:cs="Tahoma"/>
          <w:snapToGrid w:val="0"/>
          <w:color w:val="000000"/>
          <w:sz w:val="18"/>
          <w:szCs w:val="18"/>
          <w:lang w:val="ja-JP"/>
        </w:rPr>
        <w:t>と組み合わせてのみ使用できます。また、このソフトウェアの使用権はすべて、基となるサブスクリプション</w:t>
      </w:r>
      <w:r w:rsidRPr="00FF4A72">
        <w:rPr>
          <w:rFonts w:eastAsia="MS PGothic" w:cs="Tahoma"/>
          <w:snapToGrid w:val="0"/>
          <w:color w:val="000000"/>
          <w:sz w:val="18"/>
          <w:szCs w:val="18"/>
          <w:lang w:val="ja-JP"/>
        </w:rPr>
        <w:t xml:space="preserve"> </w:t>
      </w:r>
      <w:r w:rsidRPr="00FF4A72">
        <w:rPr>
          <w:rFonts w:eastAsia="MS PGothic" w:cs="Tahoma"/>
          <w:snapToGrid w:val="0"/>
          <w:color w:val="000000"/>
          <w:sz w:val="18"/>
          <w:szCs w:val="18"/>
          <w:lang w:val="ja-JP"/>
        </w:rPr>
        <w:t>ライセンスの期間満了または</w:t>
      </w:r>
      <w:r w:rsidRPr="00FF4A72">
        <w:rPr>
          <w:rFonts w:eastAsia="MS PGothic" w:cs="Tahoma"/>
          <w:snapToGrid w:val="0"/>
          <w:color w:val="000000"/>
          <w:sz w:val="18"/>
          <w:szCs w:val="18"/>
          <w:lang w:val="ja-JP"/>
        </w:rPr>
        <w:t xml:space="preserve"> Lync Online </w:t>
      </w:r>
      <w:r w:rsidRPr="00FF4A72">
        <w:rPr>
          <w:rFonts w:eastAsia="MS PGothic" w:cs="Tahoma"/>
          <w:snapToGrid w:val="0"/>
          <w:color w:val="000000"/>
          <w:sz w:val="18"/>
          <w:szCs w:val="18"/>
          <w:lang w:val="ja-JP"/>
        </w:rPr>
        <w:t>の次のメジャー</w:t>
      </w:r>
      <w:r w:rsidRPr="00FF4A72">
        <w:rPr>
          <w:rFonts w:eastAsia="MS PGothic" w:cs="Tahoma"/>
          <w:snapToGrid w:val="0"/>
          <w:color w:val="000000"/>
          <w:sz w:val="18"/>
          <w:szCs w:val="18"/>
          <w:lang w:val="ja-JP"/>
        </w:rPr>
        <w:t xml:space="preserve"> </w:t>
      </w:r>
      <w:r w:rsidRPr="00FF4A72">
        <w:rPr>
          <w:rFonts w:eastAsia="MS PGothic" w:cs="Tahoma"/>
          <w:snapToGrid w:val="0"/>
          <w:color w:val="000000"/>
          <w:sz w:val="18"/>
          <w:szCs w:val="18"/>
          <w:lang w:val="ja-JP"/>
        </w:rPr>
        <w:t>バージョンへの移行の、いずれかの早い日付をもって終了します。お客様は、</w:t>
      </w:r>
      <w:r w:rsidRPr="00FF4A72">
        <w:rPr>
          <w:rFonts w:eastAsia="MS PGothic" w:cs="Tahoma"/>
          <w:snapToGrid w:val="0"/>
          <w:color w:val="000000"/>
          <w:sz w:val="18"/>
          <w:szCs w:val="18"/>
          <w:lang w:val="ja-JP"/>
        </w:rPr>
        <w:t xml:space="preserve">Windows </w:t>
      </w:r>
      <w:r w:rsidRPr="00FF4A72">
        <w:rPr>
          <w:rFonts w:eastAsia="MS PGothic" w:cs="Tahoma"/>
          <w:snapToGrid w:val="0"/>
          <w:color w:val="000000"/>
          <w:sz w:val="18"/>
          <w:szCs w:val="18"/>
          <w:lang w:val="ja-JP"/>
        </w:rPr>
        <w:t>ベースのエンド</w:t>
      </w:r>
      <w:r w:rsidRPr="00FF4A72">
        <w:rPr>
          <w:rFonts w:eastAsia="MS PGothic" w:cs="Tahoma"/>
          <w:snapToGrid w:val="0"/>
          <w:color w:val="000000"/>
          <w:sz w:val="18"/>
          <w:szCs w:val="18"/>
          <w:lang w:val="ja-JP"/>
        </w:rPr>
        <w:t xml:space="preserve"> </w:t>
      </w:r>
      <w:r w:rsidRPr="00FF4A72">
        <w:rPr>
          <w:rFonts w:eastAsia="MS PGothic" w:cs="Tahoma"/>
          <w:snapToGrid w:val="0"/>
          <w:color w:val="000000"/>
          <w:sz w:val="18"/>
          <w:szCs w:val="18"/>
          <w:lang w:val="ja-JP"/>
        </w:rPr>
        <w:t>ユーザー用に、無料の</w:t>
      </w:r>
      <w:r w:rsidRPr="00FF4A72">
        <w:rPr>
          <w:rFonts w:eastAsia="MS PGothic" w:cs="Tahoma"/>
          <w:snapToGrid w:val="0"/>
          <w:color w:val="000000"/>
          <w:sz w:val="18"/>
          <w:szCs w:val="18"/>
          <w:lang w:val="ja-JP"/>
        </w:rPr>
        <w:t xml:space="preserve"> Lync Basic 2013 </w:t>
      </w:r>
      <w:r w:rsidRPr="00FF4A72">
        <w:rPr>
          <w:rFonts w:eastAsia="MS PGothic" w:cs="Tahoma"/>
          <w:snapToGrid w:val="0"/>
          <w:color w:val="000000"/>
          <w:sz w:val="18"/>
          <w:szCs w:val="18"/>
          <w:lang w:val="ja-JP"/>
        </w:rPr>
        <w:t>クライアントを使用することができます。</w:t>
      </w:r>
    </w:p>
    <w:p w:rsidR="00B341D9" w:rsidRPr="00FF4A72" w:rsidRDefault="00B341D9" w:rsidP="00E41E1D">
      <w:pPr>
        <w:pStyle w:val="FootnoteBulletLevel2"/>
        <w:widowControl w:val="0"/>
        <w:spacing w:before="0"/>
        <w:ind w:left="902"/>
        <w:rPr>
          <w:rFonts w:eastAsia="MS PGothic" w:cs="Tahoma"/>
          <w:snapToGrid w:val="0"/>
          <w:color w:val="000000"/>
          <w:sz w:val="18"/>
          <w:szCs w:val="18"/>
          <w:lang w:val="ja-JP"/>
        </w:rPr>
      </w:pPr>
    </w:p>
    <w:p w:rsidR="00B341D9" w:rsidRPr="00FF4A72" w:rsidRDefault="00B341D9" w:rsidP="00E41E1D">
      <w:pPr>
        <w:ind w:left="902"/>
        <w:rPr>
          <w:rFonts w:eastAsia="MS PGothic" w:cs="Tahoma"/>
          <w:b/>
          <w:sz w:val="18"/>
          <w:szCs w:val="18"/>
          <w:lang w:eastAsia="ja-JP"/>
        </w:rPr>
      </w:pPr>
      <w:r w:rsidRPr="00FF4A72">
        <w:rPr>
          <w:rFonts w:eastAsia="MS PGothic" w:cs="Tahoma"/>
          <w:b/>
          <w:sz w:val="18"/>
          <w:szCs w:val="18"/>
          <w:lang w:val="ja-JP" w:eastAsia="ja-JP"/>
        </w:rPr>
        <w:t>アドオン</w:t>
      </w:r>
      <w:r w:rsidRPr="00FF4A72">
        <w:rPr>
          <w:rFonts w:eastAsia="MS PGothic" w:cs="Tahoma"/>
          <w:b/>
          <w:sz w:val="18"/>
          <w:szCs w:val="18"/>
          <w:lang w:val="ja-JP" w:eastAsia="ja-JP"/>
        </w:rPr>
        <w:t xml:space="preserve"> USL</w:t>
      </w:r>
    </w:p>
    <w:p w:rsidR="00B341D9" w:rsidRPr="00FF4A72" w:rsidRDefault="00B341D9" w:rsidP="00E41E1D">
      <w:pPr>
        <w:ind w:left="902"/>
        <w:rPr>
          <w:rFonts w:eastAsia="MS PGothic" w:cs="Tahoma"/>
          <w:color w:val="000000"/>
          <w:sz w:val="18"/>
          <w:szCs w:val="18"/>
          <w:lang w:eastAsia="ja-JP"/>
        </w:rPr>
      </w:pPr>
      <w:r w:rsidRPr="00FF4A72">
        <w:rPr>
          <w:rFonts w:eastAsia="MS PGothic" w:cs="Tahoma"/>
          <w:color w:val="000000"/>
          <w:sz w:val="18"/>
          <w:szCs w:val="18"/>
          <w:lang w:val="ja-JP" w:eastAsia="ja-JP"/>
        </w:rPr>
        <w:t>対象ライセンスについてソフトウェア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val="ja-JP" w:eastAsia="ja-JP"/>
        </w:rPr>
        <w:t>アシュアランスを保有する教育機関は、以下の表に記載されているように、対応する</w:t>
      </w:r>
      <w:r w:rsidRPr="00FF4A72">
        <w:rPr>
          <w:rFonts w:eastAsia="MS PGothic" w:cs="Tahoma"/>
          <w:color w:val="000000"/>
          <w:sz w:val="18"/>
          <w:szCs w:val="18"/>
          <w:lang w:eastAsia="ja-JP"/>
        </w:rPr>
        <w:t xml:space="preserve"> Office 365 Add-on </w:t>
      </w:r>
      <w:r w:rsidRPr="00FF4A72">
        <w:rPr>
          <w:rFonts w:eastAsia="MS PGothic" w:cs="Tahoma"/>
          <w:color w:val="000000"/>
          <w:sz w:val="18"/>
          <w:szCs w:val="18"/>
          <w:lang w:val="ja-JP" w:eastAsia="ja-JP"/>
        </w:rPr>
        <w:t>プラン用のユーザー</w:t>
      </w:r>
      <w:r w:rsidRPr="00FF4A72">
        <w:rPr>
          <w:rFonts w:eastAsia="MS PGothic" w:cs="Tahoma"/>
          <w:color w:val="000000"/>
          <w:sz w:val="18"/>
          <w:szCs w:val="18"/>
          <w:lang w:eastAsia="ja-JP"/>
        </w:rPr>
        <w:t xml:space="preserve"> </w:t>
      </w:r>
      <w:r w:rsidRPr="00FF4A72">
        <w:rPr>
          <w:rFonts w:eastAsia="MS PGothic" w:cs="Tahoma"/>
          <w:color w:val="000000"/>
          <w:sz w:val="18"/>
          <w:szCs w:val="18"/>
          <w:lang w:val="ja-JP" w:eastAsia="ja-JP"/>
        </w:rPr>
        <w:t>サブスクリプション</w:t>
      </w:r>
      <w:r w:rsidRPr="00FF4A72">
        <w:rPr>
          <w:rFonts w:eastAsia="MS PGothic" w:cs="Tahoma"/>
          <w:color w:val="000000"/>
          <w:sz w:val="18"/>
          <w:szCs w:val="18"/>
          <w:lang w:eastAsia="ja-JP"/>
        </w:rPr>
        <w:t xml:space="preserve"> </w:t>
      </w:r>
      <w:r w:rsidRPr="00FF4A72">
        <w:rPr>
          <w:rFonts w:eastAsia="MS PGothic" w:cs="Tahoma"/>
          <w:color w:val="000000"/>
          <w:sz w:val="18"/>
          <w:szCs w:val="18"/>
          <w:lang w:val="ja-JP" w:eastAsia="ja-JP"/>
        </w:rPr>
        <w:t>ライセンスを購入できます。</w:t>
      </w:r>
    </w:p>
    <w:p w:rsidR="00B341D9" w:rsidRPr="00FF4A72" w:rsidRDefault="00B341D9" w:rsidP="00E41E1D">
      <w:pPr>
        <w:ind w:left="902"/>
        <w:rPr>
          <w:rFonts w:eastAsia="MS PGothic" w:cs="Tahoma"/>
          <w:sz w:val="18"/>
          <w:szCs w:val="18"/>
          <w:lang w:eastAsia="ja-JP"/>
        </w:rPr>
      </w:pPr>
      <w:r w:rsidRPr="00FF4A72">
        <w:rPr>
          <w:rFonts w:eastAsia="MS PGothic" w:cs="Tahoma"/>
          <w:color w:val="000000"/>
          <w:sz w:val="18"/>
          <w:szCs w:val="18"/>
          <w:lang w:val="ja-JP" w:eastAsia="ja-JP"/>
        </w:rPr>
        <w:t xml:space="preserve">Campus </w:t>
      </w:r>
      <w:r w:rsidRPr="00FF4A72">
        <w:rPr>
          <w:rFonts w:eastAsia="MS PGothic" w:cs="Tahoma"/>
          <w:color w:val="000000"/>
          <w:sz w:val="18"/>
          <w:szCs w:val="18"/>
          <w:lang w:val="ja-JP" w:eastAsia="ja-JP"/>
        </w:rPr>
        <w:t>および</w:t>
      </w:r>
      <w:r w:rsidRPr="00FF4A72">
        <w:rPr>
          <w:rFonts w:eastAsia="MS PGothic" w:cs="Tahoma"/>
          <w:color w:val="000000"/>
          <w:sz w:val="18"/>
          <w:szCs w:val="18"/>
          <w:lang w:val="ja-JP" w:eastAsia="ja-JP"/>
        </w:rPr>
        <w:t xml:space="preserve"> School Agreement </w:t>
      </w:r>
      <w:r w:rsidRPr="00FF4A72">
        <w:rPr>
          <w:rFonts w:eastAsia="MS PGothic" w:cs="Tahoma"/>
          <w:color w:val="000000"/>
          <w:sz w:val="18"/>
          <w:szCs w:val="18"/>
          <w:lang w:val="ja-JP" w:eastAsia="ja-JP"/>
        </w:rPr>
        <w:t>を締結している教育機関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対象ライセンスについてソフトウェア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アシュアランスを保持されている限り、お客様は対応する</w:t>
      </w:r>
      <w:r w:rsidRPr="00FF4A72">
        <w:rPr>
          <w:rFonts w:eastAsia="MS PGothic" w:cs="Tahoma"/>
          <w:color w:val="000000"/>
          <w:sz w:val="18"/>
          <w:szCs w:val="18"/>
          <w:lang w:val="ja-JP" w:eastAsia="ja-JP"/>
        </w:rPr>
        <w:t xml:space="preserve"> Office 365 Add-on </w:t>
      </w:r>
      <w:r w:rsidRPr="00FF4A72">
        <w:rPr>
          <w:rFonts w:eastAsia="MS PGothic" w:cs="Tahoma"/>
          <w:color w:val="000000"/>
          <w:sz w:val="18"/>
          <w:szCs w:val="18"/>
          <w:lang w:val="ja-JP" w:eastAsia="ja-JP"/>
        </w:rPr>
        <w:t>プラン用のユーザー</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サブスクリプション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ライセンスを、最大で対象</w:t>
      </w:r>
      <w:r w:rsidRPr="00FF4A72">
        <w:rPr>
          <w:rFonts w:eastAsia="MS PGothic" w:cs="Tahoma"/>
          <w:color w:val="000000"/>
          <w:sz w:val="18"/>
          <w:szCs w:val="18"/>
          <w:lang w:val="ja-JP" w:eastAsia="ja-JP"/>
        </w:rPr>
        <w:t xml:space="preserve"> PC </w:t>
      </w:r>
      <w:r w:rsidRPr="00FF4A72">
        <w:rPr>
          <w:rFonts w:eastAsia="MS PGothic" w:cs="Tahoma"/>
          <w:color w:val="000000"/>
          <w:sz w:val="18"/>
          <w:szCs w:val="18"/>
          <w:lang w:val="ja-JP" w:eastAsia="ja-JP"/>
        </w:rPr>
        <w:t>の台数と同じ数まで、ユーザー用に購入することができます。</w:t>
      </w:r>
    </w:p>
    <w:p w:rsidR="00B341D9" w:rsidRPr="00FF4A72" w:rsidRDefault="00B341D9" w:rsidP="001279E7">
      <w:pPr>
        <w:ind w:left="900"/>
        <w:rPr>
          <w:rFonts w:eastAsia="MS PGothic" w:cs="Tahoma"/>
          <w:color w:val="000000"/>
          <w:sz w:val="18"/>
          <w:szCs w:val="18"/>
          <w:lang w:eastAsia="ja-JP"/>
        </w:rPr>
      </w:pPr>
    </w:p>
    <w:tbl>
      <w:tblPr>
        <w:tblW w:w="9209" w:type="dxa"/>
        <w:tblInd w:w="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3118"/>
        <w:gridCol w:w="3686"/>
      </w:tblGrid>
      <w:tr w:rsidR="00B341D9" w:rsidRPr="00FF4A72" w:rsidTr="00A27178">
        <w:tc>
          <w:tcPr>
            <w:tcW w:w="2405" w:type="dxa"/>
            <w:tcBorders>
              <w:top w:val="single" w:sz="4" w:space="0" w:color="auto"/>
              <w:left w:val="single" w:sz="4" w:space="0" w:color="auto"/>
              <w:bottom w:val="single" w:sz="4" w:space="0" w:color="auto"/>
              <w:right w:val="single" w:sz="4" w:space="0" w:color="auto"/>
            </w:tcBorders>
            <w:shd w:val="clear" w:color="auto" w:fill="FABF8F"/>
          </w:tcPr>
          <w:p w:rsidR="00B341D9" w:rsidRPr="00FF4A72" w:rsidRDefault="00B341D9" w:rsidP="008C107B">
            <w:pPr>
              <w:jc w:val="center"/>
              <w:rPr>
                <w:rFonts w:eastAsia="MS PGothic" w:cs="Tahoma"/>
                <w:sz w:val="18"/>
                <w:szCs w:val="18"/>
              </w:rPr>
            </w:pPr>
            <w:r w:rsidRPr="00FF4A72">
              <w:rPr>
                <w:rFonts w:eastAsia="MS PGothic" w:cs="Tahoma"/>
                <w:b/>
                <w:sz w:val="18"/>
                <w:szCs w:val="18"/>
                <w:lang w:val="ja-JP"/>
              </w:rPr>
              <w:t>対象ライセンス</w:t>
            </w:r>
          </w:p>
        </w:tc>
        <w:tc>
          <w:tcPr>
            <w:tcW w:w="3118" w:type="dxa"/>
            <w:tcBorders>
              <w:top w:val="single" w:sz="4" w:space="0" w:color="auto"/>
              <w:left w:val="single" w:sz="4" w:space="0" w:color="auto"/>
              <w:bottom w:val="single" w:sz="4" w:space="0" w:color="auto"/>
              <w:right w:val="single" w:sz="4" w:space="0" w:color="auto"/>
            </w:tcBorders>
            <w:shd w:val="clear" w:color="auto" w:fill="FABF8F"/>
            <w:vAlign w:val="center"/>
          </w:tcPr>
          <w:p w:rsidR="00B341D9" w:rsidRPr="00FF4A72" w:rsidRDefault="00B341D9" w:rsidP="008C107B">
            <w:pPr>
              <w:jc w:val="center"/>
              <w:rPr>
                <w:rFonts w:eastAsia="MS PGothic" w:cs="Tahoma"/>
                <w:sz w:val="18"/>
                <w:szCs w:val="18"/>
                <w:lang w:eastAsia="ja-JP"/>
              </w:rPr>
            </w:pPr>
            <w:r w:rsidRPr="00FF4A72">
              <w:rPr>
                <w:rFonts w:eastAsia="MS PGothic" w:cs="Tahoma"/>
                <w:b/>
                <w:sz w:val="18"/>
                <w:szCs w:val="18"/>
                <w:lang w:val="ja-JP" w:eastAsia="ja-JP"/>
              </w:rPr>
              <w:t>アドオン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ユーザー</w:t>
            </w:r>
            <w:r w:rsidRPr="00FF4A72">
              <w:rPr>
                <w:rFonts w:eastAsia="MS PGothic" w:cs="Tahoma"/>
                <w:b/>
                <w:sz w:val="18"/>
                <w:szCs w:val="18"/>
                <w:lang w:val="ja-JP" w:eastAsia="ja-JP"/>
              </w:rPr>
              <w:t xml:space="preserve"> SL</w:t>
            </w:r>
          </w:p>
        </w:tc>
        <w:tc>
          <w:tcPr>
            <w:tcW w:w="3686" w:type="dxa"/>
            <w:tcBorders>
              <w:top w:val="single" w:sz="4" w:space="0" w:color="auto"/>
              <w:left w:val="single" w:sz="4" w:space="0" w:color="auto"/>
              <w:bottom w:val="single" w:sz="4" w:space="0" w:color="auto"/>
              <w:right w:val="single" w:sz="4" w:space="0" w:color="auto"/>
            </w:tcBorders>
            <w:shd w:val="clear" w:color="auto" w:fill="FABF8F"/>
            <w:vAlign w:val="center"/>
          </w:tcPr>
          <w:p w:rsidR="00B341D9" w:rsidRPr="00FF4A72" w:rsidRDefault="00B341D9" w:rsidP="008C107B">
            <w:pPr>
              <w:jc w:val="center"/>
              <w:rPr>
                <w:rFonts w:eastAsia="MS PGothic" w:cs="Tahoma"/>
                <w:sz w:val="18"/>
                <w:szCs w:val="18"/>
                <w:lang w:eastAsia="ja-JP"/>
              </w:rPr>
            </w:pPr>
            <w:r w:rsidRPr="00FF4A72">
              <w:rPr>
                <w:rFonts w:eastAsia="MS PGothic" w:cs="Tahoma"/>
                <w:b/>
                <w:sz w:val="18"/>
                <w:szCs w:val="18"/>
                <w:lang w:val="ja-JP" w:eastAsia="ja-JP"/>
              </w:rPr>
              <w:t>対応するオンライン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サービスのユーザー</w:t>
            </w:r>
            <w:r w:rsidRPr="00FF4A72">
              <w:rPr>
                <w:rFonts w:eastAsia="MS PGothic" w:cs="Tahoma"/>
                <w:b/>
                <w:sz w:val="18"/>
                <w:szCs w:val="18"/>
                <w:lang w:val="ja-JP" w:eastAsia="ja-JP"/>
              </w:rPr>
              <w:t xml:space="preserve"> SL</w:t>
            </w:r>
          </w:p>
        </w:tc>
      </w:tr>
      <w:tr w:rsidR="00B341D9" w:rsidRPr="00FF4A72" w:rsidTr="00A27178">
        <w:trPr>
          <w:trHeight w:val="359"/>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B341D9" w:rsidRPr="00FF4A72" w:rsidRDefault="00B341D9" w:rsidP="008C107B">
            <w:pPr>
              <w:jc w:val="center"/>
              <w:rPr>
                <w:rFonts w:eastAsia="MS PGothic" w:cs="Tahoma"/>
                <w:sz w:val="18"/>
                <w:szCs w:val="18"/>
              </w:rPr>
            </w:pPr>
            <w:r w:rsidRPr="00FF4A72">
              <w:rPr>
                <w:rFonts w:eastAsia="MS PGothic" w:cs="Tahoma"/>
                <w:sz w:val="18"/>
                <w:szCs w:val="18"/>
                <w:lang w:val="ja-JP"/>
              </w:rPr>
              <w:t>Core CAL</w:t>
            </w:r>
            <w:r w:rsidRPr="00FF4A72">
              <w:rPr>
                <w:rFonts w:eastAsia="MS PGothic" w:cs="Tahoma"/>
                <w:sz w:val="18"/>
                <w:szCs w:val="18"/>
                <w:vertAlign w:val="superscript"/>
                <w:lang w:val="ja-JP"/>
              </w:rPr>
              <w:t>1</w:t>
            </w: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w:t>
            </w:r>
          </w:p>
        </w:tc>
      </w:tr>
      <w:tr w:rsidR="00B341D9" w:rsidRPr="00FF4A72" w:rsidTr="00A27178">
        <w:trPr>
          <w:trHeight w:val="341"/>
        </w:trPr>
        <w:tc>
          <w:tcPr>
            <w:tcW w:w="2405" w:type="dxa"/>
            <w:vMerge/>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w:t>
            </w:r>
          </w:p>
        </w:tc>
      </w:tr>
      <w:tr w:rsidR="00B341D9" w:rsidRPr="00FF4A72" w:rsidTr="00A27178">
        <w:trPr>
          <w:trHeight w:val="359"/>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B341D9" w:rsidRPr="00FF4A72" w:rsidRDefault="00B341D9" w:rsidP="008C107B">
            <w:pPr>
              <w:jc w:val="center"/>
              <w:rPr>
                <w:rFonts w:eastAsia="MS PGothic" w:cs="Tahoma"/>
                <w:sz w:val="18"/>
                <w:szCs w:val="18"/>
              </w:rPr>
            </w:pPr>
            <w:r w:rsidRPr="00FF4A72">
              <w:rPr>
                <w:rFonts w:eastAsia="MS PGothic" w:cs="Tahoma"/>
                <w:sz w:val="18"/>
                <w:szCs w:val="18"/>
              </w:rPr>
              <w:t>Core CAL Suite</w:t>
            </w:r>
            <w:r w:rsidRPr="00FF4A72">
              <w:rPr>
                <w:rFonts w:eastAsia="MS PGothic" w:cs="Tahoma"/>
                <w:sz w:val="18"/>
                <w:szCs w:val="18"/>
                <w:vertAlign w:val="superscript"/>
              </w:rPr>
              <w:t>1</w:t>
            </w:r>
            <w:r w:rsidRPr="00FF4A72">
              <w:rPr>
                <w:rFonts w:eastAsia="MS PGothic" w:cs="Tahoma"/>
                <w:sz w:val="18"/>
                <w:szCs w:val="18"/>
              </w:rPr>
              <w:t xml:space="preserve"> +</w:t>
            </w:r>
          </w:p>
          <w:p w:rsidR="00B341D9" w:rsidRPr="00FF4A72" w:rsidRDefault="00B341D9" w:rsidP="008C107B">
            <w:pPr>
              <w:jc w:val="center"/>
              <w:rPr>
                <w:rFonts w:eastAsia="MS PGothic" w:cs="Tahoma"/>
                <w:sz w:val="18"/>
                <w:szCs w:val="18"/>
              </w:rPr>
            </w:pPr>
            <w:r w:rsidRPr="00FF4A72">
              <w:rPr>
                <w:rFonts w:eastAsia="MS PGothic" w:cs="Tahoma"/>
                <w:sz w:val="18"/>
                <w:szCs w:val="18"/>
              </w:rPr>
              <w:t>Office Professional Plus</w:t>
            </w:r>
            <w:r w:rsidRPr="00FF4A72">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w:t>
            </w:r>
          </w:p>
        </w:tc>
      </w:tr>
      <w:tr w:rsidR="00B341D9" w:rsidRPr="00FF4A72" w:rsidTr="00A27178">
        <w:trPr>
          <w:trHeight w:val="350"/>
        </w:trPr>
        <w:tc>
          <w:tcPr>
            <w:tcW w:w="2405" w:type="dxa"/>
            <w:vMerge/>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w:t>
            </w:r>
          </w:p>
        </w:tc>
      </w:tr>
      <w:tr w:rsidR="00B341D9" w:rsidRPr="00FF4A72" w:rsidTr="00A27178">
        <w:trPr>
          <w:trHeight w:val="341"/>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B341D9" w:rsidRPr="00FF4A72" w:rsidRDefault="00B341D9" w:rsidP="008C107B">
            <w:pPr>
              <w:jc w:val="center"/>
              <w:rPr>
                <w:rFonts w:eastAsia="MS PGothic" w:cs="Tahoma"/>
                <w:sz w:val="18"/>
                <w:szCs w:val="18"/>
              </w:rPr>
            </w:pPr>
            <w:r w:rsidRPr="00FF4A72">
              <w:rPr>
                <w:rFonts w:eastAsia="MS PGothic" w:cs="Tahoma"/>
                <w:sz w:val="18"/>
                <w:szCs w:val="18"/>
              </w:rPr>
              <w:t>Enterprise CAL Suite</w:t>
            </w:r>
            <w:r w:rsidRPr="00FF4A72">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w:t>
            </w:r>
          </w:p>
        </w:tc>
      </w:tr>
      <w:tr w:rsidR="00B341D9" w:rsidRPr="00FF4A72" w:rsidTr="00A27178">
        <w:trPr>
          <w:trHeight w:val="350"/>
        </w:trPr>
        <w:tc>
          <w:tcPr>
            <w:tcW w:w="2405" w:type="dxa"/>
            <w:vMerge/>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w:t>
            </w:r>
          </w:p>
        </w:tc>
      </w:tr>
      <w:tr w:rsidR="00B341D9" w:rsidRPr="00FF4A72" w:rsidTr="00A27178">
        <w:trPr>
          <w:trHeight w:val="323"/>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B341D9" w:rsidRPr="00FF4A72" w:rsidRDefault="00B341D9" w:rsidP="008C107B">
            <w:pPr>
              <w:jc w:val="center"/>
              <w:rPr>
                <w:rFonts w:eastAsia="MS PGothic" w:cs="Tahoma"/>
                <w:sz w:val="18"/>
                <w:szCs w:val="18"/>
              </w:rPr>
            </w:pPr>
            <w:r w:rsidRPr="00FF4A72">
              <w:rPr>
                <w:rFonts w:eastAsia="MS PGothic" w:cs="Tahoma"/>
                <w:sz w:val="18"/>
                <w:szCs w:val="18"/>
              </w:rPr>
              <w:t>Enterprise CAL Suite</w:t>
            </w:r>
            <w:r w:rsidRPr="00FF4A72">
              <w:rPr>
                <w:rFonts w:eastAsia="MS PGothic" w:cs="Tahoma"/>
                <w:sz w:val="18"/>
                <w:szCs w:val="18"/>
                <w:vertAlign w:val="superscript"/>
              </w:rPr>
              <w:t>1</w:t>
            </w:r>
            <w:r w:rsidRPr="00FF4A72">
              <w:rPr>
                <w:rFonts w:eastAsia="MS PGothic" w:cs="Tahoma"/>
                <w:sz w:val="18"/>
                <w:szCs w:val="18"/>
              </w:rPr>
              <w:t xml:space="preserve"> +</w:t>
            </w:r>
          </w:p>
          <w:p w:rsidR="00B341D9" w:rsidRPr="00FF4A72" w:rsidRDefault="00B341D9" w:rsidP="008C107B">
            <w:pPr>
              <w:jc w:val="center"/>
              <w:rPr>
                <w:rFonts w:eastAsia="MS PGothic" w:cs="Tahoma"/>
                <w:sz w:val="18"/>
                <w:szCs w:val="18"/>
              </w:rPr>
            </w:pPr>
            <w:r w:rsidRPr="00FF4A72">
              <w:rPr>
                <w:rFonts w:eastAsia="MS PGothic" w:cs="Tahoma"/>
                <w:sz w:val="18"/>
                <w:szCs w:val="18"/>
              </w:rPr>
              <w:t>Office Professional Plus</w:t>
            </w:r>
            <w:r w:rsidRPr="00FF4A72">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w:t>
            </w:r>
          </w:p>
        </w:tc>
      </w:tr>
      <w:tr w:rsidR="00B341D9" w:rsidRPr="00FF4A72" w:rsidTr="00A27178">
        <w:trPr>
          <w:trHeight w:val="323"/>
        </w:trPr>
        <w:tc>
          <w:tcPr>
            <w:tcW w:w="2405" w:type="dxa"/>
            <w:vMerge/>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w:t>
            </w:r>
          </w:p>
        </w:tc>
      </w:tr>
      <w:tr w:rsidR="00B341D9" w:rsidRPr="00FF4A72" w:rsidTr="00A27178">
        <w:trPr>
          <w:trHeight w:val="332"/>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B341D9" w:rsidRPr="00FF4A72" w:rsidRDefault="00B341D9" w:rsidP="008C107B">
            <w:pPr>
              <w:jc w:val="center"/>
              <w:rPr>
                <w:rFonts w:eastAsia="MS PGothic" w:cs="Tahoma"/>
                <w:sz w:val="18"/>
                <w:szCs w:val="18"/>
              </w:rPr>
            </w:pPr>
            <w:r w:rsidRPr="00FF4A72">
              <w:rPr>
                <w:rFonts w:eastAsia="MS PGothic" w:cs="Tahoma"/>
                <w:sz w:val="18"/>
                <w:szCs w:val="18"/>
              </w:rPr>
              <w:t>Office Professional Plus</w:t>
            </w:r>
            <w:r w:rsidRPr="00FF4A72">
              <w:rPr>
                <w:rFonts w:eastAsia="MS PGothic" w:cs="Tahoma"/>
                <w:sz w:val="18"/>
                <w:szCs w:val="18"/>
                <w:vertAlign w:val="superscript"/>
              </w:rPr>
              <w:t>1</w:t>
            </w: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A3</w:t>
            </w:r>
          </w:p>
        </w:tc>
      </w:tr>
      <w:tr w:rsidR="00B341D9" w:rsidRPr="00FF4A72" w:rsidTr="00A27178">
        <w:trPr>
          <w:trHeight w:val="323"/>
        </w:trPr>
        <w:tc>
          <w:tcPr>
            <w:tcW w:w="2405" w:type="dxa"/>
            <w:vMerge/>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p>
        </w:tc>
        <w:tc>
          <w:tcPr>
            <w:tcW w:w="3118"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 Add-on</w:t>
            </w:r>
          </w:p>
        </w:tc>
        <w:tc>
          <w:tcPr>
            <w:tcW w:w="3686"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1279E7">
            <w:pPr>
              <w:rPr>
                <w:rFonts w:eastAsia="MS PGothic" w:cs="Tahoma"/>
                <w:sz w:val="18"/>
                <w:szCs w:val="18"/>
              </w:rPr>
            </w:pPr>
            <w:r w:rsidRPr="00FF4A72">
              <w:rPr>
                <w:rFonts w:eastAsia="MS PGothic" w:cs="Tahoma"/>
                <w:sz w:val="18"/>
                <w:szCs w:val="18"/>
              </w:rPr>
              <w:t>Office 365 Education A4</w:t>
            </w:r>
          </w:p>
        </w:tc>
      </w:tr>
    </w:tbl>
    <w:p w:rsidR="00B341D9" w:rsidRPr="00FF4A72" w:rsidRDefault="00B341D9" w:rsidP="001279E7">
      <w:pPr>
        <w:ind w:left="902"/>
        <w:rPr>
          <w:rFonts w:eastAsia="MS PGothic" w:cs="Tahoma"/>
          <w:sz w:val="18"/>
          <w:szCs w:val="18"/>
          <w:lang w:eastAsia="ja-JP"/>
        </w:rPr>
      </w:pPr>
      <w:r w:rsidRPr="00FF4A72">
        <w:rPr>
          <w:rFonts w:eastAsia="MS PGothic" w:cs="Tahoma"/>
          <w:sz w:val="16"/>
          <w:szCs w:val="18"/>
          <w:vertAlign w:val="superscript"/>
          <w:lang w:val="ja-JP" w:eastAsia="ja-JP"/>
        </w:rPr>
        <w:t>1</w:t>
      </w:r>
      <w:r w:rsidRPr="00FF4A72">
        <w:rPr>
          <w:rFonts w:eastAsia="MS PGothic" w:cs="Tahoma"/>
          <w:sz w:val="16"/>
          <w:szCs w:val="18"/>
          <w:lang w:val="ja-JP" w:eastAsia="ja-JP"/>
        </w:rPr>
        <w:t>有効なソフトウェア</w:t>
      </w:r>
      <w:r w:rsidRPr="00FF4A72">
        <w:rPr>
          <w:rFonts w:eastAsia="MS PGothic" w:cs="Tahoma"/>
          <w:sz w:val="16"/>
          <w:szCs w:val="18"/>
          <w:lang w:val="ja-JP" w:eastAsia="ja-JP"/>
        </w:rPr>
        <w:t xml:space="preserve"> </w:t>
      </w:r>
      <w:r w:rsidRPr="00FF4A72">
        <w:rPr>
          <w:rFonts w:eastAsia="MS PGothic" w:cs="Tahoma"/>
          <w:sz w:val="16"/>
          <w:szCs w:val="18"/>
          <w:lang w:val="ja-JP" w:eastAsia="ja-JP"/>
        </w:rPr>
        <w:t>アシュアランスを取得済みの場合</w:t>
      </w:r>
    </w:p>
    <w:p w:rsidR="00B341D9" w:rsidRPr="00FF4A72" w:rsidRDefault="00B341D9" w:rsidP="001279E7">
      <w:pPr>
        <w:ind w:left="902"/>
        <w:rPr>
          <w:rFonts w:eastAsia="MS PGothic" w:cs="Tahoma"/>
          <w:sz w:val="18"/>
          <w:szCs w:val="18"/>
          <w:lang w:eastAsia="ja-JP"/>
        </w:rPr>
      </w:pPr>
    </w:p>
    <w:p w:rsidR="00B341D9" w:rsidRPr="00FF4A72" w:rsidRDefault="00B341D9" w:rsidP="00E41E1D">
      <w:pPr>
        <w:ind w:left="902"/>
        <w:rPr>
          <w:rFonts w:eastAsia="MS PGothic" w:cs="Tahoma"/>
          <w:sz w:val="18"/>
          <w:szCs w:val="18"/>
          <w:lang w:eastAsia="ja-JP"/>
        </w:rPr>
      </w:pPr>
      <w:r w:rsidRPr="00FF4A72">
        <w:rPr>
          <w:rFonts w:eastAsia="MS PGothic" w:cs="Tahoma"/>
          <w:sz w:val="18"/>
          <w:szCs w:val="18"/>
          <w:lang w:val="ja-JP" w:eastAsia="ja-JP"/>
        </w:rPr>
        <w:t>上記の表に記載されているアドオン</w:t>
      </w:r>
      <w:r w:rsidRPr="00FF4A72">
        <w:rPr>
          <w:rFonts w:eastAsia="MS PGothic" w:cs="Tahoma"/>
          <w:sz w:val="18"/>
          <w:szCs w:val="18"/>
          <w:lang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eastAsia="ja-JP"/>
        </w:rPr>
        <w:t xml:space="preserve"> SL </w:t>
      </w:r>
      <w:r w:rsidRPr="00FF4A72">
        <w:rPr>
          <w:rFonts w:eastAsia="MS PGothic" w:cs="Tahoma"/>
          <w:sz w:val="18"/>
          <w:szCs w:val="18"/>
          <w:lang w:val="ja-JP" w:eastAsia="ja-JP"/>
        </w:rPr>
        <w:t>には、以下の条項および条件が適用されます。</w:t>
      </w:r>
    </w:p>
    <w:p w:rsidR="00B341D9" w:rsidRPr="00FF4A72" w:rsidRDefault="00B341D9" w:rsidP="00E41E1D">
      <w:pPr>
        <w:ind w:left="902"/>
        <w:rPr>
          <w:rFonts w:eastAsia="MS PGothic" w:cs="Tahoma"/>
          <w:color w:val="000000"/>
          <w:sz w:val="18"/>
          <w:szCs w:val="18"/>
          <w:lang w:eastAsia="ja-JP"/>
        </w:rPr>
      </w:pPr>
    </w:p>
    <w:p w:rsidR="00B341D9" w:rsidRPr="00FF4A72" w:rsidRDefault="00B341D9" w:rsidP="00E41E1D">
      <w:pPr>
        <w:keepNext/>
        <w:ind w:left="902"/>
        <w:rPr>
          <w:rFonts w:eastAsia="MS PGothic" w:cs="Tahoma"/>
          <w:b/>
          <w:color w:val="000000"/>
          <w:sz w:val="18"/>
          <w:szCs w:val="18"/>
          <w:lang w:eastAsia="ja-JP"/>
        </w:rPr>
      </w:pPr>
      <w:r w:rsidRPr="00FF4A72">
        <w:rPr>
          <w:rFonts w:eastAsia="MS PGothic" w:cs="Tahoma"/>
          <w:b/>
          <w:color w:val="000000"/>
          <w:sz w:val="18"/>
          <w:szCs w:val="18"/>
          <w:lang w:val="ja-JP" w:eastAsia="ja-JP"/>
        </w:rPr>
        <w:t>ライセンスの割り当て</w:t>
      </w:r>
    </w:p>
    <w:p w:rsidR="00B341D9" w:rsidRPr="00FF4A72" w:rsidRDefault="00B341D9" w:rsidP="00E41E1D">
      <w:pPr>
        <w:ind w:left="902"/>
        <w:rPr>
          <w:rFonts w:eastAsia="MS PGothic" w:cs="Tahoma"/>
          <w:sz w:val="18"/>
          <w:szCs w:val="18"/>
          <w:lang w:eastAsia="ja-JP"/>
        </w:rPr>
      </w:pPr>
      <w:r w:rsidRPr="00FF4A72">
        <w:rPr>
          <w:rFonts w:eastAsia="MS PGothic" w:cs="Tahoma"/>
          <w:sz w:val="18"/>
          <w:szCs w:val="18"/>
          <w:lang w:eastAsia="ja-JP"/>
        </w:rPr>
        <w:t xml:space="preserve">Enrollment for Education Solutions </w:t>
      </w:r>
      <w:r w:rsidRPr="00FF4A72">
        <w:rPr>
          <w:rFonts w:eastAsia="MS PGothic" w:cs="Tahoma"/>
          <w:sz w:val="18"/>
          <w:szCs w:val="18"/>
          <w:lang w:val="ja-JP" w:eastAsia="ja-JP"/>
        </w:rPr>
        <w:t>に規定されているとおり、各アドオン</w:t>
      </w:r>
      <w:r w:rsidRPr="00FF4A72">
        <w:rPr>
          <w:rFonts w:eastAsia="MS PGothic" w:cs="Tahoma"/>
          <w:sz w:val="18"/>
          <w:szCs w:val="18"/>
          <w:lang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eastAsia="ja-JP"/>
        </w:rPr>
        <w:t xml:space="preserve"> SL </w:t>
      </w:r>
      <w:r w:rsidRPr="00FF4A72">
        <w:rPr>
          <w:rFonts w:eastAsia="MS PGothic" w:cs="Tahoma"/>
          <w:sz w:val="18"/>
          <w:szCs w:val="18"/>
          <w:lang w:val="ja-JP" w:eastAsia="ja-JP"/>
        </w:rPr>
        <w:t>を</w:t>
      </w:r>
      <w:r w:rsidRPr="00FF4A72">
        <w:rPr>
          <w:rFonts w:eastAsia="MS PGothic" w:cs="Tahoma"/>
          <w:sz w:val="18"/>
          <w:szCs w:val="18"/>
          <w:lang w:eastAsia="ja-JP"/>
        </w:rPr>
        <w:t xml:space="preserve"> 1 </w:t>
      </w:r>
      <w:r w:rsidRPr="00FF4A72">
        <w:rPr>
          <w:rFonts w:eastAsia="MS PGothic" w:cs="Tahoma"/>
          <w:sz w:val="18"/>
          <w:szCs w:val="18"/>
          <w:lang w:val="ja-JP" w:eastAsia="ja-JP"/>
        </w:rPr>
        <w:t>名の対象ユーザーに割り当てる必要があります。アドオン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は、ユーザー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のライセンスの再割り当てについて規定するマイクロソフト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サービス使用権説明書の標準の条件に従い、他の対象ユーザーに再割り当てすることができます。</w:t>
      </w:r>
    </w:p>
    <w:p w:rsidR="00B341D9" w:rsidRPr="00FF4A72" w:rsidRDefault="00B341D9" w:rsidP="00E41E1D">
      <w:pPr>
        <w:ind w:left="902"/>
        <w:rPr>
          <w:rFonts w:eastAsia="MS PGothic" w:cs="Tahoma"/>
          <w:sz w:val="18"/>
          <w:szCs w:val="18"/>
          <w:lang w:eastAsia="ja-JP"/>
        </w:rPr>
      </w:pPr>
    </w:p>
    <w:p w:rsidR="00B341D9" w:rsidRPr="00FF4A72" w:rsidRDefault="00B341D9" w:rsidP="00E41E1D">
      <w:pPr>
        <w:keepNext/>
        <w:ind w:left="902"/>
        <w:rPr>
          <w:rFonts w:eastAsia="MS PGothic" w:cs="Tahoma"/>
          <w:b/>
          <w:color w:val="000000"/>
          <w:sz w:val="18"/>
          <w:szCs w:val="18"/>
          <w:lang w:eastAsia="ja-JP"/>
        </w:rPr>
      </w:pPr>
      <w:r w:rsidRPr="00FF4A72">
        <w:rPr>
          <w:rFonts w:eastAsia="MS PGothic" w:cs="Tahoma"/>
          <w:b/>
          <w:color w:val="000000"/>
          <w:sz w:val="18"/>
          <w:szCs w:val="18"/>
          <w:lang w:val="ja-JP" w:eastAsia="ja-JP"/>
        </w:rPr>
        <w:t>使用権</w:t>
      </w:r>
    </w:p>
    <w:p w:rsidR="00B341D9" w:rsidRPr="00FF4A72" w:rsidRDefault="00B341D9" w:rsidP="00E41E1D">
      <w:pPr>
        <w:ind w:left="902"/>
        <w:rPr>
          <w:rFonts w:eastAsia="MS PGothic" w:cs="Tahoma"/>
          <w:sz w:val="18"/>
          <w:szCs w:val="18"/>
          <w:lang w:eastAsia="ja-JP"/>
        </w:rPr>
      </w:pPr>
      <w:r w:rsidRPr="00FF4A72">
        <w:rPr>
          <w:rFonts w:eastAsia="MS PGothic" w:cs="Tahoma"/>
          <w:color w:val="000000"/>
          <w:sz w:val="18"/>
          <w:szCs w:val="18"/>
          <w:lang w:val="ja-JP" w:eastAsia="ja-JP"/>
        </w:rPr>
        <w:t>各アドオン</w:t>
      </w:r>
      <w:r w:rsidRPr="00FF4A72">
        <w:rPr>
          <w:rFonts w:eastAsia="MS PGothic" w:cs="Tahoma"/>
          <w:color w:val="000000"/>
          <w:sz w:val="18"/>
          <w:szCs w:val="18"/>
          <w:lang w:eastAsia="ja-JP"/>
        </w:rPr>
        <w:t xml:space="preserve"> </w:t>
      </w:r>
      <w:r w:rsidRPr="00FF4A72">
        <w:rPr>
          <w:rFonts w:eastAsia="MS PGothic" w:cs="Tahoma"/>
          <w:color w:val="000000"/>
          <w:sz w:val="18"/>
          <w:szCs w:val="18"/>
          <w:lang w:val="ja-JP" w:eastAsia="ja-JP"/>
        </w:rPr>
        <w:t>ユーザー</w:t>
      </w:r>
      <w:r w:rsidRPr="00FF4A72">
        <w:rPr>
          <w:rFonts w:eastAsia="MS PGothic" w:cs="Tahoma"/>
          <w:color w:val="000000"/>
          <w:sz w:val="18"/>
          <w:szCs w:val="18"/>
          <w:lang w:eastAsia="ja-JP"/>
        </w:rPr>
        <w:t xml:space="preserve"> SL </w:t>
      </w:r>
      <w:r w:rsidRPr="00FF4A72">
        <w:rPr>
          <w:rFonts w:eastAsia="MS PGothic" w:cs="Tahoma"/>
          <w:color w:val="000000"/>
          <w:sz w:val="18"/>
          <w:szCs w:val="18"/>
          <w:lang w:val="ja-JP" w:eastAsia="ja-JP"/>
        </w:rPr>
        <w:t>により、対応するオンライン</w:t>
      </w:r>
      <w:r w:rsidRPr="00FF4A72">
        <w:rPr>
          <w:rFonts w:eastAsia="MS PGothic" w:cs="Tahoma"/>
          <w:color w:val="000000"/>
          <w:sz w:val="18"/>
          <w:szCs w:val="18"/>
          <w:lang w:eastAsia="ja-JP"/>
        </w:rPr>
        <w:t xml:space="preserve"> </w:t>
      </w:r>
      <w:r w:rsidRPr="00FF4A72">
        <w:rPr>
          <w:rFonts w:eastAsia="MS PGothic" w:cs="Tahoma"/>
          <w:color w:val="000000"/>
          <w:sz w:val="18"/>
          <w:szCs w:val="18"/>
          <w:lang w:val="ja-JP" w:eastAsia="ja-JP"/>
        </w:rPr>
        <w:t>サービスのユーザー</w:t>
      </w:r>
      <w:r w:rsidRPr="00FF4A72">
        <w:rPr>
          <w:rFonts w:eastAsia="MS PGothic" w:cs="Tahoma"/>
          <w:color w:val="000000"/>
          <w:sz w:val="18"/>
          <w:szCs w:val="18"/>
          <w:lang w:eastAsia="ja-JP"/>
        </w:rPr>
        <w:t xml:space="preserve"> SL </w:t>
      </w:r>
      <w:r w:rsidRPr="00FF4A72">
        <w:rPr>
          <w:rFonts w:eastAsia="MS PGothic" w:cs="Tahoma"/>
          <w:color w:val="000000"/>
          <w:sz w:val="18"/>
          <w:szCs w:val="18"/>
          <w:lang w:val="ja-JP" w:eastAsia="ja-JP"/>
        </w:rPr>
        <w:t>と同等の使用権が提供されます。</w:t>
      </w:r>
      <w:r w:rsidRPr="00FF4A72">
        <w:rPr>
          <w:rFonts w:eastAsia="MS PGothic" w:cs="Tahoma"/>
          <w:sz w:val="18"/>
          <w:szCs w:val="18"/>
          <w:lang w:val="ja-JP" w:eastAsia="ja-JP"/>
        </w:rPr>
        <w:t>対応する各オンライン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の使用権は、オンライン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サービス使用権説明書の標準の条件に規定するとおりとします。これらのアドオン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の購入により取得された使用権は、対象ライセンスに対するソフトウェア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アシュアランスの満了時、またはアドオン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のサブスクリプション期間終了時の、いずれか早い方の時点をもって失効します。これらのアドオン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の購入が、対象ライセンスの使用権に影響を及ぼすことはありません。</w:t>
      </w:r>
    </w:p>
    <w:p w:rsidR="00B341D9" w:rsidRPr="00FF4A72" w:rsidRDefault="00B341D9" w:rsidP="00E41E1D">
      <w:pPr>
        <w:ind w:left="902"/>
        <w:rPr>
          <w:rFonts w:eastAsia="MS PGothic" w:cs="Tahoma"/>
          <w:b/>
          <w:color w:val="000000"/>
          <w:sz w:val="18"/>
          <w:szCs w:val="18"/>
          <w:lang w:eastAsia="ja-JP"/>
        </w:rPr>
      </w:pPr>
    </w:p>
    <w:p w:rsidR="00B341D9" w:rsidRPr="00FF4A72" w:rsidRDefault="00B341D9" w:rsidP="00E41E1D">
      <w:pPr>
        <w:ind w:left="902"/>
        <w:rPr>
          <w:rFonts w:eastAsia="MS PGothic" w:cs="Tahoma"/>
          <w:b/>
          <w:color w:val="000000"/>
          <w:sz w:val="18"/>
          <w:szCs w:val="18"/>
          <w:lang w:eastAsia="ja-JP"/>
        </w:rPr>
      </w:pPr>
      <w:r w:rsidRPr="00FF4A72">
        <w:rPr>
          <w:rFonts w:eastAsia="MS PGothic" w:cs="Tahoma"/>
          <w:b/>
          <w:color w:val="000000"/>
          <w:sz w:val="18"/>
          <w:szCs w:val="18"/>
          <w:lang w:val="ja-JP" w:eastAsia="ja-JP"/>
        </w:rPr>
        <w:t>オンライン</w:t>
      </w:r>
      <w:r w:rsidRPr="00FF4A72">
        <w:rPr>
          <w:rFonts w:eastAsia="MS PGothic" w:cs="Tahoma"/>
          <w:b/>
          <w:color w:val="000000"/>
          <w:sz w:val="18"/>
          <w:szCs w:val="18"/>
          <w:lang w:val="ja-JP" w:eastAsia="ja-JP"/>
        </w:rPr>
        <w:t xml:space="preserve"> </w:t>
      </w:r>
      <w:r w:rsidRPr="00FF4A72">
        <w:rPr>
          <w:rFonts w:eastAsia="MS PGothic" w:cs="Tahoma"/>
          <w:b/>
          <w:color w:val="000000"/>
          <w:sz w:val="18"/>
          <w:szCs w:val="18"/>
          <w:lang w:val="ja-JP" w:eastAsia="ja-JP"/>
        </w:rPr>
        <w:t>サービスの価格および支払条件</w:t>
      </w:r>
    </w:p>
    <w:p w:rsidR="00B341D9" w:rsidRPr="00FF4A72" w:rsidRDefault="00B341D9" w:rsidP="00E41E1D">
      <w:pPr>
        <w:ind w:left="902"/>
        <w:rPr>
          <w:rFonts w:eastAsia="MS PGothic" w:cs="Tahoma"/>
          <w:color w:val="000000"/>
          <w:sz w:val="18"/>
          <w:szCs w:val="18"/>
          <w:lang w:eastAsia="ja-JP"/>
        </w:rPr>
      </w:pPr>
      <w:r w:rsidRPr="00FF4A72">
        <w:rPr>
          <w:rFonts w:eastAsia="MS PGothic" w:cs="Tahoma"/>
          <w:sz w:val="18"/>
          <w:szCs w:val="18"/>
          <w:lang w:val="ja-JP" w:eastAsia="ja-JP"/>
        </w:rPr>
        <w:t>対応するオンライン</w:t>
      </w:r>
      <w:r w:rsidRPr="00FF4A72">
        <w:rPr>
          <w:rFonts w:eastAsia="MS PGothic" w:cs="Tahoma"/>
          <w:sz w:val="18"/>
          <w:szCs w:val="18"/>
          <w:lang w:eastAsia="ja-JP"/>
        </w:rPr>
        <w:t xml:space="preserve"> </w:t>
      </w:r>
      <w:r w:rsidRPr="00FF4A72">
        <w:rPr>
          <w:rFonts w:eastAsia="MS PGothic" w:cs="Tahoma"/>
          <w:sz w:val="18"/>
          <w:szCs w:val="18"/>
          <w:lang w:val="ja-JP" w:eastAsia="ja-JP"/>
        </w:rPr>
        <w:t>サービス</w:t>
      </w:r>
      <w:r w:rsidRPr="00FF4A72">
        <w:rPr>
          <w:rFonts w:eastAsia="MS PGothic" w:cs="Tahoma"/>
          <w:sz w:val="18"/>
          <w:szCs w:val="18"/>
          <w:lang w:eastAsia="ja-JP"/>
        </w:rPr>
        <w:t xml:space="preserve"> USL </w:t>
      </w:r>
      <w:r w:rsidRPr="00FF4A72">
        <w:rPr>
          <w:rFonts w:eastAsia="MS PGothic" w:cs="Tahoma"/>
          <w:sz w:val="18"/>
          <w:szCs w:val="18"/>
          <w:lang w:val="ja-JP" w:eastAsia="ja-JP"/>
        </w:rPr>
        <w:t>に適用されるオンライン</w:t>
      </w:r>
      <w:r w:rsidRPr="00FF4A72">
        <w:rPr>
          <w:rFonts w:eastAsia="MS PGothic" w:cs="Tahoma"/>
          <w:sz w:val="18"/>
          <w:szCs w:val="18"/>
          <w:lang w:eastAsia="ja-JP"/>
        </w:rPr>
        <w:t xml:space="preserve"> </w:t>
      </w:r>
      <w:r w:rsidRPr="00FF4A72">
        <w:rPr>
          <w:rFonts w:eastAsia="MS PGothic" w:cs="Tahoma"/>
          <w:sz w:val="18"/>
          <w:szCs w:val="18"/>
          <w:lang w:val="ja-JP" w:eastAsia="ja-JP"/>
        </w:rPr>
        <w:t>サービスの価格および支払条件は、アドオン</w:t>
      </w:r>
      <w:r w:rsidRPr="00FF4A72">
        <w:rPr>
          <w:rFonts w:eastAsia="MS PGothic" w:cs="Tahoma"/>
          <w:sz w:val="18"/>
          <w:szCs w:val="18"/>
          <w:lang w:eastAsia="ja-JP"/>
        </w:rPr>
        <w:t xml:space="preserve"> USL </w:t>
      </w:r>
      <w:r w:rsidRPr="00FF4A72">
        <w:rPr>
          <w:rFonts w:eastAsia="MS PGothic" w:cs="Tahoma"/>
          <w:sz w:val="18"/>
          <w:szCs w:val="18"/>
          <w:lang w:val="ja-JP" w:eastAsia="ja-JP"/>
        </w:rPr>
        <w:t>にも適用されます。</w:t>
      </w:r>
    </w:p>
    <w:p w:rsidR="00B341D9" w:rsidRPr="00FF4A72" w:rsidRDefault="00B341D9" w:rsidP="004E67B8">
      <w:pPr>
        <w:pStyle w:val="FootnoteBulletLevel2"/>
        <w:widowControl w:val="0"/>
        <w:spacing w:before="0"/>
        <w:ind w:left="902"/>
        <w:rPr>
          <w:rFonts w:eastAsia="MS PGothic" w:cs="Tahoma"/>
        </w:rPr>
      </w:pPr>
    </w:p>
  </w:endnote>
  <w:endnote w:id="7">
    <w:p w:rsidR="00B341D9" w:rsidRPr="00FF4A72" w:rsidRDefault="00B341D9" w:rsidP="00BA0B11">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2"/>
          <w:lang w:eastAsia="ja-JP"/>
        </w:rPr>
        <w:t xml:space="preserve">Office 365 </w:t>
      </w:r>
      <w:r w:rsidRPr="00FF4A72">
        <w:rPr>
          <w:rFonts w:eastAsia="MS PGothic" w:cs="Tahoma"/>
          <w:b/>
          <w:color w:val="FF6600"/>
          <w:sz w:val="22"/>
          <w:lang w:eastAsia="ja-JP"/>
        </w:rPr>
        <w:t>Midsize Business</w:t>
      </w:r>
    </w:p>
    <w:p w:rsidR="00B341D9" w:rsidRPr="00FF4A72" w:rsidRDefault="00B341D9" w:rsidP="00BA0B11">
      <w:pPr>
        <w:ind w:left="360"/>
        <w:rPr>
          <w:rFonts w:eastAsia="MS PGothic" w:cs="Tahoma"/>
          <w:lang w:eastAsia="ja-JP"/>
        </w:rPr>
      </w:pPr>
    </w:p>
    <w:p w:rsidR="00B341D9" w:rsidRPr="00FF4A72" w:rsidRDefault="00B341D9" w:rsidP="00DF3547">
      <w:pPr>
        <w:ind w:left="902"/>
        <w:rPr>
          <w:rFonts w:eastAsia="MS PGothic" w:cs="Tahoma"/>
          <w:lang w:eastAsia="ja-JP"/>
        </w:rPr>
      </w:pPr>
      <w:r w:rsidRPr="00FF4A72">
        <w:rPr>
          <w:rFonts w:eastAsia="MS PGothic" w:cs="Tahoma"/>
          <w:color w:val="000000"/>
          <w:sz w:val="18"/>
          <w:lang w:eastAsia="ja-JP"/>
        </w:rPr>
        <w:t xml:space="preserve">Office 365 Midsized Business </w:t>
      </w:r>
      <w:r w:rsidRPr="00FF4A72">
        <w:rPr>
          <w:rFonts w:eastAsia="MS PGothic" w:cs="Tahoma"/>
          <w:color w:val="000000"/>
          <w:sz w:val="18"/>
          <w:lang w:val="ja-JP" w:eastAsia="ja-JP"/>
        </w:rPr>
        <w:t>は、シート数が</w:t>
      </w:r>
      <w:r w:rsidRPr="00FF4A72">
        <w:rPr>
          <w:rFonts w:eastAsia="MS PGothic" w:cs="Tahoma"/>
          <w:color w:val="000000"/>
          <w:sz w:val="18"/>
          <w:lang w:eastAsia="ja-JP"/>
        </w:rPr>
        <w:t xml:space="preserve"> 10 </w:t>
      </w:r>
      <w:r w:rsidRPr="00FF4A72">
        <w:rPr>
          <w:rFonts w:eastAsia="MS PGothic" w:cs="Tahoma"/>
          <w:color w:val="000000"/>
          <w:sz w:val="18"/>
          <w:lang w:val="ja-JP" w:eastAsia="ja-JP"/>
        </w:rPr>
        <w:t>～</w:t>
      </w:r>
      <w:r w:rsidRPr="00FF4A72">
        <w:rPr>
          <w:rFonts w:eastAsia="MS PGothic" w:cs="Tahoma"/>
          <w:color w:val="000000"/>
          <w:sz w:val="18"/>
          <w:lang w:eastAsia="ja-JP"/>
        </w:rPr>
        <w:t xml:space="preserve">250 </w:t>
      </w:r>
      <w:r w:rsidRPr="00FF4A72">
        <w:rPr>
          <w:rFonts w:eastAsia="MS PGothic" w:cs="Tahoma"/>
          <w:color w:val="000000"/>
          <w:sz w:val="18"/>
          <w:lang w:val="ja-JP" w:eastAsia="ja-JP"/>
        </w:rPr>
        <w:t>程度の規模のお客様を対象としたプランです。このプランは</w:t>
      </w:r>
      <w:r w:rsidRPr="00FF4A72">
        <w:rPr>
          <w:rFonts w:eastAsia="MS PGothic" w:cs="Tahoma"/>
          <w:color w:val="000000"/>
          <w:sz w:val="18"/>
          <w:lang w:val="ja-JP" w:eastAsia="ja-JP"/>
        </w:rPr>
        <w:t xml:space="preserve"> Open License</w:t>
      </w:r>
      <w:r w:rsidRPr="00FF4A72">
        <w:rPr>
          <w:rFonts w:eastAsia="MS PGothic" w:cs="Tahoma"/>
          <w:color w:val="000000"/>
          <w:sz w:val="18"/>
          <w:lang w:val="ja-JP" w:eastAsia="ja-JP"/>
        </w:rPr>
        <w:t>、</w:t>
      </w:r>
      <w:r w:rsidRPr="00FF4A72">
        <w:rPr>
          <w:rFonts w:eastAsia="MS PGothic" w:cs="Tahoma"/>
          <w:color w:val="000000"/>
          <w:sz w:val="18"/>
          <w:lang w:val="ja-JP" w:eastAsia="ja-JP"/>
        </w:rPr>
        <w:t xml:space="preserve">Open Value </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Open Value Subscription </w:t>
      </w:r>
      <w:r w:rsidRPr="00FF4A72">
        <w:rPr>
          <w:rFonts w:eastAsia="MS PGothic" w:cs="Tahoma"/>
          <w:color w:val="000000"/>
          <w:sz w:val="18"/>
          <w:lang w:val="ja-JP" w:eastAsia="ja-JP"/>
        </w:rPr>
        <w:t>プログラムでのみ販売されます。</w:t>
      </w:r>
      <w:r w:rsidRPr="00FF4A72">
        <w:rPr>
          <w:rFonts w:eastAsia="MS PGothic" w:cs="Tahoma"/>
          <w:color w:val="000000"/>
          <w:sz w:val="18"/>
          <w:lang w:val="ja-JP" w:eastAsia="ja-JP"/>
        </w:rPr>
        <w:t xml:space="preserve">Office 365 Midsized Business </w:t>
      </w:r>
      <w:r w:rsidRPr="00FF4A72">
        <w:rPr>
          <w:rFonts w:eastAsia="MS PGothic" w:cs="Tahoma"/>
          <w:color w:val="000000"/>
          <w:sz w:val="18"/>
          <w:lang w:val="ja-JP" w:eastAsia="ja-JP"/>
        </w:rPr>
        <w:t>の購入時に、サービスのアクティベーションを可能にするプロダクト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キーが発行されます。</w:t>
      </w:r>
    </w:p>
    <w:p w:rsidR="00B341D9" w:rsidRPr="00FF4A72" w:rsidRDefault="00B341D9" w:rsidP="00DF3547">
      <w:pPr>
        <w:ind w:left="902"/>
        <w:rPr>
          <w:rFonts w:eastAsia="MS PGothic" w:cs="Tahoma"/>
          <w:color w:val="000000"/>
          <w:sz w:val="18"/>
          <w:lang w:eastAsia="ja-JP"/>
        </w:rPr>
      </w:pPr>
    </w:p>
    <w:p w:rsidR="00B341D9" w:rsidRPr="00FF4A72" w:rsidRDefault="00B341D9" w:rsidP="005461E1">
      <w:pPr>
        <w:ind w:left="902"/>
        <w:rPr>
          <w:rFonts w:eastAsia="MS PGothic" w:cs="Tahoma"/>
          <w:color w:val="000000"/>
          <w:sz w:val="18"/>
          <w:lang w:eastAsia="ja-JP"/>
        </w:rPr>
      </w:pPr>
      <w:r w:rsidRPr="00FF4A72">
        <w:rPr>
          <w:rFonts w:eastAsia="MS PGothic" w:cs="Tahoma"/>
          <w:color w:val="000000"/>
          <w:sz w:val="18"/>
          <w:lang w:eastAsia="ja-JP"/>
        </w:rPr>
        <w:t xml:space="preserve">Office 365 Midsized Business </w:t>
      </w:r>
      <w:r w:rsidRPr="00FF4A72">
        <w:rPr>
          <w:rFonts w:eastAsia="MS PGothic" w:cs="Tahoma"/>
          <w:color w:val="000000"/>
          <w:sz w:val="18"/>
          <w:lang w:val="ja-JP" w:eastAsia="ja-JP"/>
        </w:rPr>
        <w:t>のサブスクリプション期間についてはセクション</w:t>
      </w:r>
      <w:r w:rsidRPr="00FF4A72">
        <w:rPr>
          <w:rFonts w:eastAsia="MS PGothic" w:cs="Tahoma"/>
          <w:color w:val="000000"/>
          <w:sz w:val="18"/>
          <w:lang w:eastAsia="ja-JP"/>
        </w:rPr>
        <w:t xml:space="preserve"> 5 </w:t>
      </w:r>
      <w:r w:rsidRPr="00FF4A72">
        <w:rPr>
          <w:rFonts w:eastAsia="MS PGothic" w:cs="Tahoma"/>
          <w:color w:val="000000"/>
          <w:sz w:val="18"/>
          <w:lang w:val="ja-JP" w:eastAsia="ja-JP"/>
        </w:rPr>
        <w:t>を参照してください。</w:t>
      </w:r>
    </w:p>
    <w:p w:rsidR="00B341D9" w:rsidRPr="00FF4A72" w:rsidRDefault="00B341D9" w:rsidP="005461E1">
      <w:pPr>
        <w:ind w:left="902"/>
        <w:rPr>
          <w:rFonts w:eastAsia="MS PGothic" w:cs="Tahoma"/>
          <w:color w:val="000000"/>
          <w:sz w:val="18"/>
          <w:szCs w:val="18"/>
          <w:lang w:eastAsia="ja-JP"/>
        </w:rPr>
      </w:pPr>
    </w:p>
    <w:p w:rsidR="00B341D9" w:rsidRPr="00FF4A72" w:rsidRDefault="00B341D9" w:rsidP="005461E1">
      <w:pPr>
        <w:ind w:left="902"/>
        <w:rPr>
          <w:rFonts w:eastAsia="MS PGothic" w:cs="Tahoma"/>
          <w:color w:val="000000"/>
          <w:sz w:val="18"/>
          <w:lang w:val="ja-JP" w:eastAsia="ja-JP"/>
        </w:rPr>
      </w:pPr>
      <w:r w:rsidRPr="00FF4A72">
        <w:rPr>
          <w:rFonts w:eastAsia="MS PGothic" w:cs="Tahoma"/>
          <w:color w:val="000000"/>
          <w:sz w:val="18"/>
          <w:lang w:eastAsia="ja-JP"/>
        </w:rPr>
        <w:t xml:space="preserve">Office 365 Midsized Business </w:t>
      </w:r>
      <w:r w:rsidRPr="00FF4A72">
        <w:rPr>
          <w:rFonts w:eastAsia="MS PGothic" w:cs="Tahoma"/>
          <w:color w:val="000000"/>
          <w:sz w:val="18"/>
          <w:lang w:val="ja-JP" w:eastAsia="ja-JP"/>
        </w:rPr>
        <w:t>の使用条件とこの製品メモとの間に矛盾がある場合は、現行のオンライン</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サービス使用権説明書の規定が適用されます。</w:t>
      </w:r>
    </w:p>
    <w:p w:rsidR="00B341D9" w:rsidRPr="00FF4A72" w:rsidRDefault="00B341D9" w:rsidP="00DF3547">
      <w:pPr>
        <w:ind w:left="902"/>
        <w:rPr>
          <w:rFonts w:eastAsia="MS PGothic" w:cs="Tahoma"/>
          <w:lang w:eastAsia="ja-JP"/>
        </w:rPr>
      </w:pPr>
    </w:p>
  </w:endnote>
  <w:endnote w:id="8">
    <w:p w:rsidR="00B341D9" w:rsidRPr="00FF4A72" w:rsidRDefault="00B341D9" w:rsidP="009E77DE">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 xml:space="preserve">Office 365 </w:t>
      </w:r>
      <w:r w:rsidRPr="00FF4A72">
        <w:rPr>
          <w:rFonts w:eastAsia="MS PGothic" w:cs="Tahoma"/>
          <w:b/>
          <w:color w:val="FF6600"/>
          <w:sz w:val="22"/>
          <w:lang w:val="ja-JP" w:eastAsia="ja-JP"/>
        </w:rPr>
        <w:t>およびエンタープライズ</w:t>
      </w:r>
      <w:r w:rsidRPr="00FF4A72">
        <w:rPr>
          <w:rFonts w:eastAsia="MS PGothic" w:cs="Tahoma"/>
          <w:b/>
          <w:color w:val="FF6600"/>
          <w:sz w:val="22"/>
          <w:lang w:eastAsia="ja-JP"/>
        </w:rPr>
        <w:t xml:space="preserve"> </w:t>
      </w:r>
      <w:r w:rsidRPr="00FF4A72">
        <w:rPr>
          <w:rFonts w:eastAsia="MS PGothic" w:cs="Tahoma"/>
          <w:b/>
          <w:color w:val="FF6600"/>
          <w:sz w:val="22"/>
          <w:lang w:val="ja-JP" w:eastAsia="ja-JP"/>
        </w:rPr>
        <w:t>ワークロード向けアドオン</w:t>
      </w:r>
      <w:r w:rsidRPr="00FF4A72">
        <w:rPr>
          <w:rFonts w:eastAsia="MS PGothic" w:cs="Tahoma"/>
          <w:b/>
          <w:color w:val="FF6600"/>
          <w:sz w:val="22"/>
          <w:lang w:eastAsia="ja-JP"/>
        </w:rPr>
        <w:t xml:space="preserve"> </w:t>
      </w:r>
      <w:r w:rsidRPr="00FF4A72">
        <w:rPr>
          <w:rFonts w:eastAsia="MS PGothic" w:cs="Tahoma"/>
          <w:b/>
          <w:color w:val="FF6600"/>
          <w:sz w:val="22"/>
          <w:lang w:val="ja-JP" w:eastAsia="ja-JP"/>
        </w:rPr>
        <w:t>ユーザー</w:t>
      </w:r>
      <w:r w:rsidRPr="00FF4A72">
        <w:rPr>
          <w:rFonts w:eastAsia="MS PGothic" w:cs="Tahoma"/>
          <w:b/>
          <w:color w:val="FF6600"/>
          <w:sz w:val="22"/>
          <w:lang w:eastAsia="ja-JP"/>
        </w:rPr>
        <w:t xml:space="preserve"> </w:t>
      </w:r>
      <w:r w:rsidRPr="00FF4A72">
        <w:rPr>
          <w:rFonts w:eastAsia="MS PGothic" w:cs="Tahoma"/>
          <w:b/>
          <w:color w:val="FF6600"/>
          <w:sz w:val="22"/>
          <w:lang w:val="ja-JP" w:eastAsia="ja-JP"/>
        </w:rPr>
        <w:t>サブスクリプション</w:t>
      </w:r>
      <w:r w:rsidRPr="00FF4A72">
        <w:rPr>
          <w:rFonts w:eastAsia="MS PGothic" w:cs="Tahoma"/>
          <w:b/>
          <w:color w:val="FF6600"/>
          <w:sz w:val="22"/>
          <w:lang w:eastAsia="ja-JP"/>
        </w:rPr>
        <w:t xml:space="preserve"> </w:t>
      </w:r>
      <w:r w:rsidRPr="00FF4A72">
        <w:rPr>
          <w:rFonts w:eastAsia="MS PGothic" w:cs="Tahoma"/>
          <w:b/>
          <w:color w:val="FF6600"/>
          <w:sz w:val="22"/>
          <w:lang w:val="ja-JP" w:eastAsia="ja-JP"/>
        </w:rPr>
        <w:t>ライセンス</w:t>
      </w:r>
    </w:p>
    <w:p w:rsidR="00B341D9" w:rsidRPr="00FF4A72" w:rsidRDefault="00B341D9" w:rsidP="009E77DE">
      <w:pPr>
        <w:ind w:left="360"/>
        <w:rPr>
          <w:rFonts w:eastAsia="MS PGothic" w:cs="Tahoma"/>
          <w:lang w:eastAsia="ja-JP"/>
        </w:rPr>
      </w:pPr>
    </w:p>
    <w:p w:rsidR="00B341D9" w:rsidRPr="00FF4A72" w:rsidRDefault="00B341D9" w:rsidP="006E3410">
      <w:pPr>
        <w:ind w:left="902"/>
        <w:rPr>
          <w:rFonts w:eastAsia="MS PGothic" w:cs="Tahoma"/>
          <w:sz w:val="18"/>
          <w:szCs w:val="18"/>
          <w:lang w:val="ja-JP" w:eastAsia="ja-JP"/>
        </w:rPr>
      </w:pPr>
      <w:r w:rsidRPr="00FF4A72">
        <w:rPr>
          <w:rFonts w:eastAsia="MS PGothic" w:cs="Tahoma"/>
          <w:color w:val="000000"/>
          <w:sz w:val="18"/>
          <w:lang w:val="ja-JP" w:eastAsia="ja-JP"/>
        </w:rPr>
        <w:t>アドオン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ユーザー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アドオン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ユーザー</w:t>
      </w:r>
      <w:r w:rsidRPr="00FF4A72">
        <w:rPr>
          <w:rFonts w:eastAsia="MS PGothic" w:cs="Tahoma"/>
          <w:color w:val="000000"/>
          <w:sz w:val="18"/>
          <w:lang w:val="ja-JP" w:eastAsia="ja-JP"/>
        </w:rPr>
        <w:t xml:space="preserve"> SL) </w:t>
      </w:r>
      <w:r w:rsidRPr="00FF4A72">
        <w:rPr>
          <w:rFonts w:eastAsia="MS PGothic" w:cs="Tahoma"/>
          <w:color w:val="000000"/>
          <w:sz w:val="18"/>
          <w:lang w:val="ja-JP" w:eastAsia="ja-JP"/>
        </w:rPr>
        <w:t>は、対象ライセンス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または対象ライセンスのセット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に追</w:t>
      </w:r>
      <w:r w:rsidRPr="00FF4A72">
        <w:rPr>
          <w:rFonts w:eastAsia="MS PGothic" w:cs="Tahoma"/>
          <w:sz w:val="18"/>
          <w:szCs w:val="18"/>
          <w:lang w:val="ja-JP" w:eastAsia="ja-JP"/>
        </w:rPr>
        <w:t>加して購入され、かつ関連付けられるユーザー</w:t>
      </w:r>
      <w:r w:rsidRPr="00FF4A72">
        <w:rPr>
          <w:rFonts w:eastAsia="MS PGothic" w:cs="Tahoma"/>
          <w:sz w:val="18"/>
          <w:szCs w:val="18"/>
          <w:lang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eastAsia="ja-JP"/>
        </w:rPr>
        <w:t xml:space="preserve"> (SL) </w:t>
      </w:r>
      <w:r w:rsidRPr="00FF4A72">
        <w:rPr>
          <w:rFonts w:eastAsia="MS PGothic" w:cs="Tahoma"/>
          <w:sz w:val="18"/>
          <w:szCs w:val="18"/>
          <w:lang w:val="ja-JP" w:eastAsia="ja-JP"/>
        </w:rPr>
        <w:t>であり、オンライン</w:t>
      </w:r>
      <w:r w:rsidRPr="00FF4A72">
        <w:rPr>
          <w:rFonts w:eastAsia="MS PGothic" w:cs="Tahoma"/>
          <w:sz w:val="18"/>
          <w:szCs w:val="18"/>
          <w:lang w:eastAsia="ja-JP"/>
        </w:rPr>
        <w:t xml:space="preserve"> </w:t>
      </w:r>
      <w:r w:rsidRPr="00FF4A72">
        <w:rPr>
          <w:rFonts w:eastAsia="MS PGothic" w:cs="Tahoma"/>
          <w:sz w:val="18"/>
          <w:szCs w:val="18"/>
          <w:lang w:val="ja-JP" w:eastAsia="ja-JP"/>
        </w:rPr>
        <w:t>サービスへのアクセスと、対応するオンライン</w:t>
      </w:r>
      <w:r w:rsidRPr="00FF4A72">
        <w:rPr>
          <w:rFonts w:eastAsia="MS PGothic" w:cs="Tahoma"/>
          <w:sz w:val="18"/>
          <w:szCs w:val="18"/>
          <w:lang w:eastAsia="ja-JP"/>
        </w:rPr>
        <w:t xml:space="preserve"> </w:t>
      </w:r>
      <w:r w:rsidRPr="00FF4A72">
        <w:rPr>
          <w:rFonts w:eastAsia="MS PGothic" w:cs="Tahoma"/>
          <w:sz w:val="18"/>
          <w:szCs w:val="18"/>
          <w:lang w:val="ja-JP" w:eastAsia="ja-JP"/>
        </w:rPr>
        <w:t>サービスのユーザー</w:t>
      </w:r>
      <w:r w:rsidRPr="00FF4A72">
        <w:rPr>
          <w:rFonts w:eastAsia="MS PGothic" w:cs="Tahoma"/>
          <w:sz w:val="18"/>
          <w:szCs w:val="18"/>
          <w:lang w:eastAsia="ja-JP"/>
        </w:rPr>
        <w:t xml:space="preserve"> SL </w:t>
      </w:r>
      <w:r w:rsidRPr="00FF4A72">
        <w:rPr>
          <w:rFonts w:eastAsia="MS PGothic" w:cs="Tahoma"/>
          <w:sz w:val="18"/>
          <w:szCs w:val="18"/>
          <w:lang w:val="ja-JP" w:eastAsia="ja-JP"/>
        </w:rPr>
        <w:t>と同等の使用権を提供するものです。</w:t>
      </w:r>
    </w:p>
    <w:p w:rsidR="00B341D9" w:rsidRPr="00FF4A72" w:rsidRDefault="00B341D9" w:rsidP="006E3410">
      <w:pPr>
        <w:ind w:left="902"/>
        <w:rPr>
          <w:rFonts w:eastAsia="MS PGothic" w:cs="Tahoma"/>
          <w:sz w:val="18"/>
          <w:szCs w:val="18"/>
          <w:lang w:eastAsia="ja-JP"/>
        </w:rPr>
      </w:pPr>
    </w:p>
    <w:p w:rsidR="00B341D9" w:rsidRPr="00FF4A72" w:rsidRDefault="00B341D9" w:rsidP="006E3410">
      <w:pPr>
        <w:ind w:left="902"/>
        <w:rPr>
          <w:rFonts w:eastAsia="MS PGothic" w:cs="Tahoma"/>
          <w:sz w:val="18"/>
          <w:szCs w:val="18"/>
          <w:lang w:eastAsia="ja-JP"/>
        </w:rPr>
      </w:pPr>
      <w:r w:rsidRPr="0098165B">
        <w:rPr>
          <w:rFonts w:eastAsia="MS PGothic" w:cs="Tahoma"/>
          <w:sz w:val="18"/>
          <w:szCs w:val="18"/>
          <w:lang w:val="ja-JP" w:eastAsia="ja-JP"/>
        </w:rPr>
        <w:t>以下の表は、</w:t>
      </w:r>
      <w:r w:rsidRPr="0098165B">
        <w:rPr>
          <w:rFonts w:eastAsia="MS PGothic" w:cs="Tahoma"/>
          <w:sz w:val="18"/>
          <w:szCs w:val="18"/>
          <w:lang w:val="ja-JP" w:eastAsia="ja-JP"/>
        </w:rPr>
        <w:t xml:space="preserve">Enterprise Agreement </w:t>
      </w:r>
      <w:r w:rsidRPr="0098165B">
        <w:rPr>
          <w:rFonts w:eastAsia="MS PGothic" w:cs="Tahoma"/>
          <w:sz w:val="18"/>
          <w:szCs w:val="18"/>
          <w:lang w:val="ja-JP" w:eastAsia="ja-JP"/>
        </w:rPr>
        <w:t>または</w:t>
      </w:r>
      <w:r w:rsidRPr="0098165B">
        <w:rPr>
          <w:rFonts w:eastAsia="MS PGothic" w:cs="Tahoma"/>
          <w:sz w:val="18"/>
          <w:szCs w:val="18"/>
          <w:lang w:val="ja-JP" w:eastAsia="ja-JP"/>
        </w:rPr>
        <w:t xml:space="preserve"> Enterprise Subscription Agreement </w:t>
      </w:r>
      <w:r w:rsidRPr="0098165B">
        <w:rPr>
          <w:rFonts w:eastAsia="MS PGothic" w:cs="Tahoma"/>
          <w:sz w:val="18"/>
          <w:szCs w:val="18"/>
          <w:lang w:val="ja-JP" w:eastAsia="ja-JP"/>
        </w:rPr>
        <w:t>を介してライセンスされた利用可能な各アドオン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val="ja-JP" w:eastAsia="ja-JP"/>
        </w:rPr>
        <w:t xml:space="preserve"> SL </w:t>
      </w:r>
      <w:r w:rsidRPr="0098165B">
        <w:rPr>
          <w:rFonts w:eastAsia="MS PGothic" w:cs="Tahoma"/>
          <w:sz w:val="18"/>
          <w:szCs w:val="18"/>
          <w:lang w:val="ja-JP" w:eastAsia="ja-JP"/>
        </w:rPr>
        <w:t>について、対象ライセンスおよび対応するオンライン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サービスのユーザー</w:t>
      </w:r>
      <w:r w:rsidRPr="0098165B">
        <w:rPr>
          <w:rFonts w:eastAsia="MS PGothic" w:cs="Tahoma"/>
          <w:sz w:val="18"/>
          <w:szCs w:val="18"/>
          <w:lang w:val="ja-JP" w:eastAsia="ja-JP"/>
        </w:rPr>
        <w:t xml:space="preserve"> SL </w:t>
      </w:r>
      <w:r w:rsidRPr="0098165B">
        <w:rPr>
          <w:rFonts w:eastAsia="MS PGothic" w:cs="Tahoma"/>
          <w:sz w:val="18"/>
          <w:szCs w:val="18"/>
          <w:lang w:val="ja-JP" w:eastAsia="ja-JP"/>
        </w:rPr>
        <w:t>を示しています。</w:t>
      </w:r>
    </w:p>
    <w:p w:rsidR="00B341D9" w:rsidRPr="00FF4A72" w:rsidRDefault="00B341D9" w:rsidP="006E3410">
      <w:pPr>
        <w:rPr>
          <w:rFonts w:eastAsia="MS PGothic" w:cs="Tahoma"/>
          <w:sz w:val="18"/>
          <w:szCs w:val="18"/>
          <w:lang w:eastAsia="ja-JP"/>
        </w:rPr>
      </w:pPr>
    </w:p>
    <w:tbl>
      <w:tblPr>
        <w:tblW w:w="9271"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67"/>
        <w:gridCol w:w="3118"/>
        <w:gridCol w:w="3686"/>
      </w:tblGrid>
      <w:tr w:rsidR="00B341D9" w:rsidRPr="00FF4A72" w:rsidTr="00A27178">
        <w:tc>
          <w:tcPr>
            <w:tcW w:w="2467" w:type="dxa"/>
            <w:shd w:val="clear" w:color="auto" w:fill="FABF8F"/>
          </w:tcPr>
          <w:p w:rsidR="00B341D9" w:rsidRPr="00FF4A72" w:rsidRDefault="00B341D9" w:rsidP="008F52ED">
            <w:pPr>
              <w:spacing w:before="40" w:after="40"/>
              <w:jc w:val="center"/>
              <w:rPr>
                <w:rFonts w:eastAsia="MS PGothic" w:cs="Tahoma"/>
                <w:snapToGrid w:val="0"/>
                <w:sz w:val="18"/>
                <w:szCs w:val="18"/>
              </w:rPr>
            </w:pPr>
            <w:r w:rsidRPr="00FF4A72">
              <w:rPr>
                <w:rFonts w:eastAsia="MS PGothic" w:cs="Tahoma"/>
                <w:b/>
                <w:snapToGrid w:val="0"/>
                <w:sz w:val="18"/>
                <w:szCs w:val="18"/>
                <w:lang w:val="ja-JP"/>
              </w:rPr>
              <w:t>対象ライセンス</w:t>
            </w:r>
          </w:p>
        </w:tc>
        <w:tc>
          <w:tcPr>
            <w:tcW w:w="3118" w:type="dxa"/>
            <w:shd w:val="clear" w:color="auto" w:fill="FABF8F"/>
            <w:vAlign w:val="center"/>
          </w:tcPr>
          <w:p w:rsidR="00B341D9" w:rsidRPr="00FF4A72" w:rsidRDefault="00B341D9" w:rsidP="003409AA">
            <w:pPr>
              <w:jc w:val="center"/>
              <w:rPr>
                <w:rFonts w:eastAsia="MS PGothic" w:cs="Tahoma"/>
                <w:snapToGrid w:val="0"/>
                <w:sz w:val="18"/>
                <w:szCs w:val="18"/>
                <w:lang w:eastAsia="ja-JP"/>
              </w:rPr>
            </w:pPr>
            <w:r w:rsidRPr="00FF4A72">
              <w:rPr>
                <w:rFonts w:eastAsia="MS PGothic" w:cs="Tahoma"/>
                <w:b/>
                <w:snapToGrid w:val="0"/>
                <w:sz w:val="18"/>
                <w:szCs w:val="18"/>
                <w:lang w:val="ja-JP" w:eastAsia="ja-JP"/>
              </w:rPr>
              <w:t>アドオン</w:t>
            </w:r>
            <w:r w:rsidRPr="00FF4A72">
              <w:rPr>
                <w:rFonts w:eastAsia="MS PGothic" w:cs="Tahoma"/>
                <w:b/>
                <w:snapToGrid w:val="0"/>
                <w:sz w:val="18"/>
                <w:szCs w:val="18"/>
                <w:lang w:val="ja-JP" w:eastAsia="ja-JP"/>
              </w:rPr>
              <w:t xml:space="preserve"> </w:t>
            </w:r>
            <w:r w:rsidRPr="00FF4A72">
              <w:rPr>
                <w:rFonts w:eastAsia="MS PGothic" w:cs="Tahoma"/>
                <w:b/>
                <w:snapToGrid w:val="0"/>
                <w:sz w:val="18"/>
                <w:szCs w:val="18"/>
                <w:lang w:val="ja-JP" w:eastAsia="ja-JP"/>
              </w:rPr>
              <w:t>ユーザー</w:t>
            </w:r>
            <w:r w:rsidRPr="00FF4A72">
              <w:rPr>
                <w:rFonts w:eastAsia="MS PGothic" w:cs="Tahoma"/>
                <w:b/>
                <w:snapToGrid w:val="0"/>
                <w:sz w:val="18"/>
                <w:szCs w:val="18"/>
                <w:lang w:val="ja-JP" w:eastAsia="ja-JP"/>
              </w:rPr>
              <w:t xml:space="preserve"> SL</w:t>
            </w:r>
          </w:p>
        </w:tc>
        <w:tc>
          <w:tcPr>
            <w:tcW w:w="3686" w:type="dxa"/>
            <w:shd w:val="clear" w:color="auto" w:fill="FABF8F"/>
            <w:vAlign w:val="center"/>
          </w:tcPr>
          <w:p w:rsidR="00B341D9" w:rsidRPr="00FF4A72" w:rsidRDefault="00B341D9" w:rsidP="003409AA">
            <w:pPr>
              <w:jc w:val="center"/>
              <w:rPr>
                <w:rFonts w:eastAsia="MS PGothic" w:cs="Tahoma"/>
                <w:snapToGrid w:val="0"/>
                <w:sz w:val="18"/>
                <w:szCs w:val="18"/>
                <w:lang w:eastAsia="ja-JP"/>
              </w:rPr>
            </w:pPr>
            <w:r w:rsidRPr="00FF4A72">
              <w:rPr>
                <w:rFonts w:eastAsia="MS PGothic" w:cs="Tahoma"/>
                <w:b/>
                <w:snapToGrid w:val="0"/>
                <w:sz w:val="18"/>
                <w:szCs w:val="18"/>
                <w:lang w:val="ja-JP" w:eastAsia="ja-JP"/>
              </w:rPr>
              <w:t>対応するオンライン</w:t>
            </w:r>
            <w:r w:rsidRPr="00FF4A72">
              <w:rPr>
                <w:rFonts w:eastAsia="MS PGothic" w:cs="Tahoma"/>
                <w:b/>
                <w:snapToGrid w:val="0"/>
                <w:sz w:val="18"/>
                <w:szCs w:val="18"/>
                <w:lang w:val="ja-JP" w:eastAsia="ja-JP"/>
              </w:rPr>
              <w:t xml:space="preserve"> </w:t>
            </w:r>
            <w:r w:rsidRPr="00FF4A72">
              <w:rPr>
                <w:rFonts w:eastAsia="MS PGothic" w:cs="Tahoma"/>
                <w:b/>
                <w:snapToGrid w:val="0"/>
                <w:sz w:val="18"/>
                <w:szCs w:val="18"/>
                <w:lang w:val="ja-JP" w:eastAsia="ja-JP"/>
              </w:rPr>
              <w:t>サービスのユーザー</w:t>
            </w:r>
            <w:r w:rsidRPr="00FF4A72">
              <w:rPr>
                <w:rFonts w:eastAsia="MS PGothic" w:cs="Tahoma"/>
                <w:b/>
                <w:snapToGrid w:val="0"/>
                <w:sz w:val="18"/>
                <w:szCs w:val="18"/>
                <w:lang w:val="ja-JP" w:eastAsia="ja-JP"/>
              </w:rPr>
              <w:t xml:space="preserve"> SL</w:t>
            </w:r>
          </w:p>
        </w:tc>
      </w:tr>
      <w:tr w:rsidR="00B341D9" w:rsidRPr="00FF4A72" w:rsidTr="00A27178">
        <w:tc>
          <w:tcPr>
            <w:tcW w:w="2467" w:type="dxa"/>
            <w:vMerge w:val="restart"/>
            <w:vAlign w:val="center"/>
          </w:tcPr>
          <w:p w:rsidR="00B341D9" w:rsidRPr="00FF4A72" w:rsidRDefault="00B341D9" w:rsidP="003409AA">
            <w:pPr>
              <w:jc w:val="center"/>
              <w:rPr>
                <w:rFonts w:eastAsia="MS PGothic" w:cs="Tahoma"/>
                <w:snapToGrid w:val="0"/>
                <w:sz w:val="18"/>
                <w:szCs w:val="18"/>
              </w:rPr>
            </w:pPr>
            <w:r w:rsidRPr="00FF4A72">
              <w:rPr>
                <w:rFonts w:eastAsia="MS PGothic" w:cs="Tahoma"/>
                <w:snapToGrid w:val="0"/>
                <w:sz w:val="18"/>
                <w:szCs w:val="18"/>
                <w:lang w:val="ja-JP"/>
              </w:rPr>
              <w:t>Core CAL</w:t>
            </w: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E1/G1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E1/G1</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E3/G3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E3/G3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E4/G4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E4/G4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 xml:space="preserve">Exchange Online </w:t>
            </w:r>
            <w:r w:rsidRPr="00FF4A72">
              <w:rPr>
                <w:rFonts w:eastAsia="MS PGothic" w:cs="Tahoma"/>
                <w:snapToGrid w:val="0"/>
                <w:sz w:val="18"/>
                <w:lang w:eastAsia="ja-JP"/>
              </w:rPr>
              <w:t>プラン</w:t>
            </w:r>
            <w:r w:rsidRPr="00FF4A72">
              <w:rPr>
                <w:rFonts w:eastAsia="MS PGothic" w:cs="Tahoma"/>
                <w:snapToGrid w:val="0"/>
                <w:sz w:val="18"/>
                <w:szCs w:val="18"/>
              </w:rPr>
              <w:t xml:space="preserve"> 1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lang w:val="ja-JP"/>
              </w:rPr>
              <w:t xml:space="preserve">Exchange Online </w:t>
            </w:r>
            <w:r w:rsidRPr="00FF4A72">
              <w:rPr>
                <w:rFonts w:eastAsia="MS PGothic" w:cs="Tahoma"/>
                <w:snapToGrid w:val="0"/>
                <w:sz w:val="18"/>
                <w:szCs w:val="18"/>
                <w:lang w:val="ja-JP"/>
              </w:rPr>
              <w:t>プラン</w:t>
            </w:r>
            <w:r w:rsidRPr="00FF4A72">
              <w:rPr>
                <w:rFonts w:eastAsia="MS PGothic" w:cs="Tahoma"/>
                <w:snapToGrid w:val="0"/>
                <w:sz w:val="18"/>
                <w:szCs w:val="18"/>
                <w:lang w:val="ja-JP"/>
              </w:rPr>
              <w:t xml:space="preserve"> 1</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 xml:space="preserve">Lync Online </w:t>
            </w:r>
            <w:r w:rsidRPr="00FF4A72">
              <w:rPr>
                <w:rFonts w:eastAsia="MS PGothic" w:cs="Tahoma"/>
                <w:snapToGrid w:val="0"/>
                <w:sz w:val="18"/>
                <w:lang w:eastAsia="ja-JP"/>
              </w:rPr>
              <w:t>プラン</w:t>
            </w:r>
            <w:r w:rsidRPr="00FF4A72">
              <w:rPr>
                <w:rFonts w:eastAsia="MS PGothic" w:cs="Tahoma"/>
                <w:snapToGrid w:val="0"/>
                <w:sz w:val="18"/>
                <w:szCs w:val="18"/>
              </w:rPr>
              <w:t xml:space="preserve"> 1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lang w:val="ja-JP"/>
              </w:rPr>
              <w:t xml:space="preserve">Lync Online </w:t>
            </w:r>
            <w:r w:rsidRPr="00FF4A72">
              <w:rPr>
                <w:rFonts w:eastAsia="MS PGothic" w:cs="Tahoma"/>
                <w:snapToGrid w:val="0"/>
                <w:sz w:val="18"/>
                <w:szCs w:val="18"/>
                <w:lang w:val="ja-JP"/>
              </w:rPr>
              <w:t>プラン</w:t>
            </w:r>
            <w:r w:rsidRPr="00FF4A72">
              <w:rPr>
                <w:rFonts w:eastAsia="MS PGothic" w:cs="Tahoma"/>
                <w:snapToGrid w:val="0"/>
                <w:sz w:val="18"/>
                <w:szCs w:val="18"/>
                <w:lang w:val="ja-JP"/>
              </w:rPr>
              <w:t xml:space="preserve"> 1</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 xml:space="preserve">SharePoint Online </w:t>
            </w:r>
            <w:r w:rsidRPr="00FF4A72">
              <w:rPr>
                <w:rFonts w:eastAsia="MS PGothic" w:cs="Tahoma"/>
                <w:snapToGrid w:val="0"/>
                <w:sz w:val="18"/>
                <w:lang w:eastAsia="ja-JP"/>
              </w:rPr>
              <w:t>プラン</w:t>
            </w:r>
            <w:r w:rsidRPr="00FF4A72">
              <w:rPr>
                <w:rFonts w:eastAsia="MS PGothic" w:cs="Tahoma"/>
                <w:snapToGrid w:val="0"/>
                <w:sz w:val="18"/>
                <w:szCs w:val="18"/>
              </w:rPr>
              <w:t xml:space="preserve"> 1 with Yammer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lang w:val="ja-JP"/>
              </w:rPr>
              <w:t xml:space="preserve">SharePoint Online </w:t>
            </w:r>
            <w:r w:rsidRPr="00FF4A72">
              <w:rPr>
                <w:rFonts w:eastAsia="MS PGothic" w:cs="Tahoma"/>
                <w:snapToGrid w:val="0"/>
                <w:sz w:val="18"/>
                <w:szCs w:val="18"/>
                <w:lang w:val="ja-JP"/>
              </w:rPr>
              <w:t>プラン</w:t>
            </w:r>
            <w:r w:rsidRPr="00FF4A72">
              <w:rPr>
                <w:rFonts w:eastAsia="MS PGothic" w:cs="Tahoma"/>
                <w:snapToGrid w:val="0"/>
                <w:sz w:val="18"/>
                <w:szCs w:val="18"/>
                <w:lang w:val="ja-JP"/>
              </w:rPr>
              <w:t xml:space="preserve"> 1 </w:t>
            </w:r>
            <w:r w:rsidRPr="00FF4A72">
              <w:rPr>
                <w:rFonts w:eastAsia="MS PGothic" w:cs="Tahoma"/>
                <w:snapToGrid w:val="0"/>
                <w:sz w:val="18"/>
                <w:szCs w:val="18"/>
                <w:lang w:val="ja-JP"/>
              </w:rPr>
              <w:t>および</w:t>
            </w:r>
            <w:r w:rsidRPr="00FF4A72">
              <w:rPr>
                <w:rFonts w:eastAsia="MS PGothic" w:cs="Tahoma"/>
                <w:snapToGrid w:val="0"/>
                <w:sz w:val="18"/>
                <w:szCs w:val="18"/>
                <w:lang w:val="ja-JP"/>
              </w:rPr>
              <w:t xml:space="preserve"> Yammer Enterprise</w:t>
            </w:r>
          </w:p>
        </w:tc>
      </w:tr>
      <w:tr w:rsidR="00B341D9" w:rsidRPr="00FF4A72" w:rsidTr="00A27178">
        <w:tc>
          <w:tcPr>
            <w:tcW w:w="2467" w:type="dxa"/>
            <w:vMerge w:val="restart"/>
            <w:vAlign w:val="center"/>
          </w:tcPr>
          <w:p w:rsidR="00B341D9" w:rsidRPr="00FF4A72" w:rsidRDefault="00B341D9" w:rsidP="003409AA">
            <w:pPr>
              <w:jc w:val="center"/>
              <w:rPr>
                <w:rFonts w:eastAsia="MS PGothic" w:cs="Tahoma"/>
                <w:snapToGrid w:val="0"/>
                <w:sz w:val="18"/>
                <w:szCs w:val="18"/>
              </w:rPr>
            </w:pPr>
            <w:r w:rsidRPr="00FF4A72">
              <w:rPr>
                <w:rFonts w:eastAsia="MS PGothic" w:cs="Tahoma"/>
                <w:snapToGrid w:val="0"/>
                <w:sz w:val="18"/>
                <w:szCs w:val="18"/>
              </w:rPr>
              <w:t xml:space="preserve">Core CAL Suite + </w:t>
            </w:r>
          </w:p>
          <w:p w:rsidR="00B341D9" w:rsidRPr="00FF4A72" w:rsidRDefault="00B341D9" w:rsidP="003409AA">
            <w:pPr>
              <w:jc w:val="center"/>
              <w:rPr>
                <w:rFonts w:eastAsia="MS PGothic" w:cs="Tahoma"/>
                <w:snapToGrid w:val="0"/>
                <w:sz w:val="18"/>
                <w:szCs w:val="18"/>
              </w:rPr>
            </w:pPr>
            <w:r w:rsidRPr="00FF4A72">
              <w:rPr>
                <w:rFonts w:eastAsia="MS PGothic" w:cs="Tahoma"/>
                <w:snapToGrid w:val="0"/>
                <w:sz w:val="18"/>
                <w:szCs w:val="18"/>
              </w:rPr>
              <w:t>Office Professional Plus</w:t>
            </w: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rPr>
              <w:t>Office 365 E1/G1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E1/G1</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 xml:space="preserve">Exchange Online </w:t>
            </w:r>
            <w:r w:rsidRPr="00FF4A72">
              <w:rPr>
                <w:rFonts w:eastAsia="MS PGothic" w:cs="Tahoma"/>
                <w:snapToGrid w:val="0"/>
                <w:sz w:val="18"/>
                <w:lang w:eastAsia="ja-JP"/>
              </w:rPr>
              <w:t>プラン</w:t>
            </w:r>
            <w:r w:rsidRPr="00FF4A72">
              <w:rPr>
                <w:rFonts w:eastAsia="MS PGothic" w:cs="Tahoma"/>
                <w:noProof/>
                <w:snapToGrid w:val="0"/>
                <w:sz w:val="18"/>
                <w:szCs w:val="18"/>
              </w:rPr>
              <w:t xml:space="preserve"> 1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lang w:val="ja-JP"/>
              </w:rPr>
              <w:t xml:space="preserve">Exchange Online </w:t>
            </w:r>
            <w:r w:rsidRPr="00FF4A72">
              <w:rPr>
                <w:rFonts w:eastAsia="MS PGothic" w:cs="Tahoma"/>
                <w:snapToGrid w:val="0"/>
                <w:sz w:val="18"/>
                <w:szCs w:val="18"/>
                <w:lang w:val="ja-JP"/>
              </w:rPr>
              <w:t>プラン</w:t>
            </w:r>
            <w:r w:rsidRPr="00FF4A72">
              <w:rPr>
                <w:rFonts w:eastAsia="MS PGothic" w:cs="Tahoma"/>
                <w:snapToGrid w:val="0"/>
                <w:sz w:val="18"/>
                <w:szCs w:val="18"/>
                <w:lang w:val="ja-JP"/>
              </w:rPr>
              <w:t xml:space="preserve"> 1</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 xml:space="preserve">Lync Online </w:t>
            </w:r>
            <w:r w:rsidRPr="00FF4A72">
              <w:rPr>
                <w:rFonts w:eastAsia="MS PGothic" w:cs="Tahoma"/>
                <w:snapToGrid w:val="0"/>
                <w:sz w:val="18"/>
                <w:lang w:eastAsia="ja-JP"/>
              </w:rPr>
              <w:t>プラン</w:t>
            </w:r>
            <w:r w:rsidRPr="00FF4A72">
              <w:rPr>
                <w:rFonts w:eastAsia="MS PGothic" w:cs="Tahoma"/>
                <w:noProof/>
                <w:snapToGrid w:val="0"/>
                <w:sz w:val="18"/>
                <w:szCs w:val="18"/>
              </w:rPr>
              <w:t xml:space="preserve"> 1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lang w:val="ja-JP"/>
              </w:rPr>
              <w:t xml:space="preserve">Lync Online </w:t>
            </w:r>
            <w:r w:rsidRPr="00FF4A72">
              <w:rPr>
                <w:rFonts w:eastAsia="MS PGothic" w:cs="Tahoma"/>
                <w:snapToGrid w:val="0"/>
                <w:sz w:val="18"/>
                <w:szCs w:val="18"/>
                <w:lang w:val="ja-JP"/>
              </w:rPr>
              <w:t>プラン</w:t>
            </w:r>
            <w:r w:rsidRPr="00FF4A72">
              <w:rPr>
                <w:rFonts w:eastAsia="MS PGothic" w:cs="Tahoma"/>
                <w:snapToGrid w:val="0"/>
                <w:sz w:val="18"/>
                <w:szCs w:val="18"/>
                <w:lang w:val="ja-JP"/>
              </w:rPr>
              <w:t xml:space="preserve"> 1</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 xml:space="preserve">SharePoint Online </w:t>
            </w:r>
            <w:r w:rsidRPr="00FF4A72">
              <w:rPr>
                <w:rFonts w:eastAsia="MS PGothic" w:cs="Tahoma"/>
                <w:snapToGrid w:val="0"/>
                <w:sz w:val="18"/>
                <w:lang w:eastAsia="ja-JP"/>
              </w:rPr>
              <w:t>プラン</w:t>
            </w:r>
            <w:r w:rsidRPr="00FF4A72">
              <w:rPr>
                <w:rFonts w:eastAsia="MS PGothic" w:cs="Tahoma"/>
                <w:noProof/>
                <w:snapToGrid w:val="0"/>
                <w:sz w:val="18"/>
                <w:szCs w:val="18"/>
              </w:rPr>
              <w:t xml:space="preserve"> 1 with Yammer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snapToGrid w:val="0"/>
                <w:sz w:val="18"/>
                <w:szCs w:val="18"/>
                <w:lang w:val="ja-JP"/>
              </w:rPr>
              <w:t xml:space="preserve">SharePoint Online </w:t>
            </w:r>
            <w:r w:rsidRPr="00FF4A72">
              <w:rPr>
                <w:rFonts w:eastAsia="MS PGothic" w:cs="Tahoma"/>
                <w:snapToGrid w:val="0"/>
                <w:sz w:val="18"/>
                <w:szCs w:val="18"/>
                <w:lang w:val="ja-JP"/>
              </w:rPr>
              <w:t>プラン</w:t>
            </w:r>
            <w:r w:rsidRPr="00FF4A72">
              <w:rPr>
                <w:rFonts w:eastAsia="MS PGothic" w:cs="Tahoma"/>
                <w:snapToGrid w:val="0"/>
                <w:sz w:val="18"/>
                <w:szCs w:val="18"/>
                <w:lang w:val="ja-JP"/>
              </w:rPr>
              <w:t xml:space="preserve"> 1 </w:t>
            </w:r>
            <w:r w:rsidRPr="00FF4A72">
              <w:rPr>
                <w:rFonts w:eastAsia="MS PGothic" w:cs="Tahoma"/>
                <w:snapToGrid w:val="0"/>
                <w:sz w:val="18"/>
                <w:szCs w:val="18"/>
                <w:lang w:val="ja-JP"/>
              </w:rPr>
              <w:t>および</w:t>
            </w:r>
            <w:r w:rsidRPr="00FF4A72">
              <w:rPr>
                <w:rFonts w:eastAsia="MS PGothic" w:cs="Tahoma"/>
                <w:snapToGrid w:val="0"/>
                <w:sz w:val="18"/>
                <w:szCs w:val="18"/>
                <w:lang w:val="ja-JP"/>
              </w:rPr>
              <w:t xml:space="preserve"> Yammer Enterprise</w:t>
            </w:r>
          </w:p>
        </w:tc>
      </w:tr>
      <w:tr w:rsidR="00B341D9" w:rsidRPr="00FF4A72" w:rsidTr="00A27178">
        <w:tc>
          <w:tcPr>
            <w:tcW w:w="2467" w:type="dxa"/>
            <w:vMerge w:val="restart"/>
            <w:vAlign w:val="center"/>
          </w:tcPr>
          <w:p w:rsidR="00B341D9" w:rsidRPr="00FF4A72" w:rsidRDefault="00B341D9" w:rsidP="003409AA">
            <w:pPr>
              <w:jc w:val="center"/>
              <w:rPr>
                <w:rFonts w:eastAsia="MS PGothic" w:cs="Tahoma"/>
                <w:snapToGrid w:val="0"/>
                <w:sz w:val="18"/>
                <w:szCs w:val="18"/>
              </w:rPr>
            </w:pPr>
            <w:r w:rsidRPr="00FF4A72">
              <w:rPr>
                <w:rFonts w:eastAsia="MS PGothic" w:cs="Tahoma"/>
                <w:snapToGrid w:val="0"/>
                <w:sz w:val="18"/>
                <w:szCs w:val="18"/>
                <w:lang w:val="ja-JP"/>
              </w:rPr>
              <w:t>E</w:t>
            </w:r>
            <w:r w:rsidRPr="00FF4A72">
              <w:rPr>
                <w:rFonts w:eastAsia="MS PGothic" w:cs="Tahoma"/>
                <w:snapToGrid w:val="0"/>
                <w:sz w:val="18"/>
                <w:szCs w:val="18"/>
                <w:lang w:val="ja-JP" w:eastAsia="ja-JP"/>
              </w:rPr>
              <w:t xml:space="preserve">nterprise </w:t>
            </w:r>
            <w:r w:rsidRPr="00FF4A72">
              <w:rPr>
                <w:rFonts w:eastAsia="MS PGothic" w:cs="Tahoma"/>
                <w:snapToGrid w:val="0"/>
                <w:sz w:val="18"/>
                <w:szCs w:val="18"/>
                <w:lang w:val="ja-JP"/>
              </w:rPr>
              <w:t>CAL Suite</w:t>
            </w: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without Pr</w:t>
            </w:r>
            <w:r w:rsidRPr="00FF4A72">
              <w:rPr>
                <w:rFonts w:eastAsia="MS PGothic" w:cs="Tahoma"/>
                <w:noProof/>
                <w:snapToGrid w:val="0"/>
                <w:sz w:val="18"/>
                <w:szCs w:val="18"/>
                <w:lang w:eastAsia="ja-JP"/>
              </w:rPr>
              <w:t>o</w:t>
            </w:r>
            <w:r w:rsidRPr="00FF4A72">
              <w:rPr>
                <w:rFonts w:eastAsia="MS PGothic" w:cs="Tahoma"/>
                <w:noProof/>
                <w:snapToGrid w:val="0"/>
                <w:sz w:val="18"/>
                <w:szCs w:val="18"/>
              </w:rPr>
              <w:t>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z w:val="18"/>
                <w:szCs w:val="18"/>
              </w:rPr>
            </w:pPr>
            <w:r w:rsidRPr="00FF4A72">
              <w:rPr>
                <w:rFonts w:eastAsia="MS PGothic" w:cs="Tahoma"/>
                <w:szCs w:val="18"/>
                <w:lang w:eastAsia="ja-JP"/>
              </w:rPr>
              <w:t xml:space="preserve">Microsoft </w:t>
            </w:r>
            <w:r w:rsidRPr="00FF4A72">
              <w:rPr>
                <w:rFonts w:eastAsia="MS PGothic" w:cs="Tahoma"/>
                <w:szCs w:val="18"/>
              </w:rPr>
              <w:t>Rights Management Add-on</w:t>
            </w:r>
          </w:p>
        </w:tc>
        <w:tc>
          <w:tcPr>
            <w:tcW w:w="3686" w:type="dxa"/>
            <w:vAlign w:val="center"/>
          </w:tcPr>
          <w:p w:rsidR="00B341D9" w:rsidRPr="00FF4A72" w:rsidRDefault="00B341D9" w:rsidP="008F52ED">
            <w:pPr>
              <w:spacing w:before="40" w:after="40"/>
              <w:rPr>
                <w:rFonts w:eastAsia="MS PGothic" w:cs="Tahoma"/>
                <w:sz w:val="18"/>
                <w:szCs w:val="18"/>
              </w:rPr>
            </w:pPr>
            <w:r w:rsidRPr="00FF4A72">
              <w:rPr>
                <w:rFonts w:eastAsia="MS PGothic" w:cs="Tahoma"/>
                <w:szCs w:val="18"/>
                <w:lang w:eastAsia="ja-JP"/>
              </w:rPr>
              <w:t xml:space="preserve">Microsoft </w:t>
            </w:r>
            <w:r w:rsidRPr="00FF4A72">
              <w:rPr>
                <w:rFonts w:eastAsia="MS PGothic" w:cs="Tahoma"/>
                <w:szCs w:val="18"/>
              </w:rPr>
              <w:t>Rights Management</w:t>
            </w:r>
          </w:p>
        </w:tc>
      </w:tr>
      <w:tr w:rsidR="00B341D9" w:rsidRPr="00FF4A72" w:rsidTr="00A27178">
        <w:tc>
          <w:tcPr>
            <w:tcW w:w="2467" w:type="dxa"/>
            <w:vMerge w:val="restart"/>
            <w:vAlign w:val="center"/>
          </w:tcPr>
          <w:p w:rsidR="00B341D9" w:rsidRPr="00FF4A72" w:rsidRDefault="00B341D9" w:rsidP="003409AA">
            <w:pPr>
              <w:jc w:val="center"/>
              <w:rPr>
                <w:rFonts w:eastAsia="MS PGothic" w:cs="Tahoma"/>
                <w:snapToGrid w:val="0"/>
                <w:sz w:val="18"/>
                <w:szCs w:val="18"/>
              </w:rPr>
            </w:pPr>
            <w:r w:rsidRPr="00FF4A72">
              <w:rPr>
                <w:rFonts w:eastAsia="MS PGothic" w:cs="Tahoma"/>
                <w:snapToGrid w:val="0"/>
                <w:sz w:val="18"/>
                <w:szCs w:val="18"/>
              </w:rPr>
              <w:t xml:space="preserve">Enterprise CAL Suite + </w:t>
            </w:r>
          </w:p>
          <w:p w:rsidR="00B341D9" w:rsidRPr="00FF4A72" w:rsidRDefault="00B341D9" w:rsidP="003409AA">
            <w:pPr>
              <w:jc w:val="center"/>
              <w:rPr>
                <w:rFonts w:eastAsia="MS PGothic" w:cs="Tahoma"/>
                <w:snapToGrid w:val="0"/>
                <w:sz w:val="18"/>
                <w:szCs w:val="18"/>
              </w:rPr>
            </w:pPr>
            <w:r w:rsidRPr="00FF4A72">
              <w:rPr>
                <w:rFonts w:eastAsia="MS PGothic" w:cs="Tahoma"/>
                <w:snapToGrid w:val="0"/>
                <w:sz w:val="18"/>
                <w:szCs w:val="18"/>
              </w:rPr>
              <w:t>Office Professional Plus</w:t>
            </w: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E3/G3 Add-on</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without ProPlus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without ProPlus</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 Add-on</w:t>
            </w:r>
          </w:p>
        </w:tc>
        <w:tc>
          <w:tcPr>
            <w:tcW w:w="3686" w:type="dxa"/>
            <w:vAlign w:val="center"/>
          </w:tcPr>
          <w:p w:rsidR="00B341D9" w:rsidRPr="00FF4A72" w:rsidRDefault="00B341D9" w:rsidP="008F52ED">
            <w:pPr>
              <w:spacing w:before="40" w:after="40"/>
              <w:rPr>
                <w:rFonts w:eastAsia="MS PGothic" w:cs="Tahoma"/>
                <w:snapToGrid w:val="0"/>
                <w:sz w:val="18"/>
                <w:szCs w:val="18"/>
              </w:rPr>
            </w:pPr>
            <w:r w:rsidRPr="00FF4A72">
              <w:rPr>
                <w:rFonts w:eastAsia="MS PGothic" w:cs="Tahoma"/>
                <w:noProof/>
                <w:snapToGrid w:val="0"/>
                <w:sz w:val="18"/>
                <w:szCs w:val="18"/>
              </w:rPr>
              <w:t>Office 365 E4/G4</w:t>
            </w:r>
          </w:p>
        </w:tc>
      </w:tr>
      <w:tr w:rsidR="00B341D9" w:rsidRPr="00FF4A72" w:rsidTr="00A27178">
        <w:tc>
          <w:tcPr>
            <w:tcW w:w="2467" w:type="dxa"/>
            <w:vMerge/>
            <w:vAlign w:val="center"/>
          </w:tcPr>
          <w:p w:rsidR="00B341D9" w:rsidRPr="00FF4A72" w:rsidRDefault="00B341D9" w:rsidP="006E3410">
            <w:pPr>
              <w:rPr>
                <w:rFonts w:eastAsia="MS PGothic" w:cs="Tahoma"/>
                <w:snapToGrid w:val="0"/>
                <w:sz w:val="18"/>
                <w:szCs w:val="18"/>
              </w:rPr>
            </w:pPr>
          </w:p>
        </w:tc>
        <w:tc>
          <w:tcPr>
            <w:tcW w:w="3118" w:type="dxa"/>
            <w:vAlign w:val="center"/>
          </w:tcPr>
          <w:p w:rsidR="00B341D9" w:rsidRPr="00FF4A72" w:rsidRDefault="00B341D9" w:rsidP="008F52ED">
            <w:pPr>
              <w:spacing w:before="40" w:after="40"/>
              <w:rPr>
                <w:rFonts w:eastAsia="MS PGothic" w:cs="Tahoma"/>
                <w:sz w:val="18"/>
                <w:szCs w:val="18"/>
              </w:rPr>
            </w:pPr>
            <w:r w:rsidRPr="00FF4A72">
              <w:rPr>
                <w:rFonts w:eastAsia="MS PGothic" w:cs="Tahoma"/>
                <w:szCs w:val="18"/>
                <w:lang w:eastAsia="ja-JP"/>
              </w:rPr>
              <w:t xml:space="preserve">Microsoft </w:t>
            </w:r>
            <w:r w:rsidRPr="00FF4A72">
              <w:rPr>
                <w:rFonts w:eastAsia="MS PGothic" w:cs="Tahoma"/>
                <w:szCs w:val="18"/>
              </w:rPr>
              <w:t>Rights Management Add-on</w:t>
            </w:r>
          </w:p>
        </w:tc>
        <w:tc>
          <w:tcPr>
            <w:tcW w:w="3686" w:type="dxa"/>
            <w:vAlign w:val="center"/>
          </w:tcPr>
          <w:p w:rsidR="00B341D9" w:rsidRPr="00FF4A72" w:rsidRDefault="00B341D9" w:rsidP="008F52ED">
            <w:pPr>
              <w:spacing w:before="40" w:after="40"/>
              <w:rPr>
                <w:rFonts w:eastAsia="MS PGothic" w:cs="Tahoma"/>
                <w:sz w:val="18"/>
                <w:szCs w:val="18"/>
              </w:rPr>
            </w:pPr>
            <w:r w:rsidRPr="00FF4A72">
              <w:rPr>
                <w:rFonts w:eastAsia="MS PGothic" w:cs="Tahoma"/>
                <w:szCs w:val="18"/>
                <w:lang w:eastAsia="ja-JP"/>
              </w:rPr>
              <w:t xml:space="preserve">Microsoft </w:t>
            </w:r>
            <w:r w:rsidRPr="00FF4A72">
              <w:rPr>
                <w:rFonts w:eastAsia="MS PGothic" w:cs="Tahoma"/>
                <w:szCs w:val="18"/>
              </w:rPr>
              <w:t>Rights Management</w:t>
            </w:r>
          </w:p>
        </w:tc>
      </w:tr>
    </w:tbl>
    <w:p w:rsidR="00B341D9" w:rsidRDefault="00B341D9" w:rsidP="00C91303">
      <w:pPr>
        <w:spacing w:after="60"/>
        <w:ind w:left="720"/>
        <w:rPr>
          <w:rFonts w:eastAsia="MS PGothic" w:cs="Tahoma"/>
          <w:sz w:val="18"/>
          <w:szCs w:val="18"/>
          <w:lang w:val="ja-JP" w:eastAsia="ja-JP"/>
        </w:rPr>
      </w:pPr>
    </w:p>
    <w:p w:rsidR="00B341D9" w:rsidRPr="0098165B" w:rsidRDefault="00B341D9" w:rsidP="008952C3">
      <w:pPr>
        <w:ind w:left="902"/>
        <w:rPr>
          <w:rFonts w:eastAsia="MS PGothic" w:cs="Tahoma"/>
          <w:color w:val="000000"/>
          <w:sz w:val="18"/>
          <w:szCs w:val="18"/>
          <w:lang w:eastAsia="ja-JP"/>
        </w:rPr>
      </w:pPr>
      <w:r w:rsidRPr="0098165B">
        <w:rPr>
          <w:rFonts w:eastAsia="MS PGothic" w:cs="Tahoma"/>
          <w:sz w:val="18"/>
          <w:szCs w:val="18"/>
          <w:lang w:val="ja-JP" w:eastAsia="ja-JP"/>
        </w:rPr>
        <w:t>以下の表は、</w:t>
      </w:r>
      <w:r w:rsidRPr="0098165B">
        <w:rPr>
          <w:rFonts w:eastAsia="MS PGothic" w:cs="Tahoma"/>
          <w:color w:val="000000"/>
          <w:sz w:val="18"/>
          <w:szCs w:val="18"/>
          <w:lang w:eastAsia="ja-JP"/>
        </w:rPr>
        <w:t>Open Value (</w:t>
      </w:r>
      <w:r w:rsidRPr="0098165B">
        <w:rPr>
          <w:rFonts w:eastAsia="MS PGothic" w:cs="Tahoma"/>
          <w:color w:val="000000"/>
          <w:sz w:val="18"/>
          <w:szCs w:val="18"/>
          <w:lang w:val="ja-JP" w:eastAsia="ja-JP"/>
        </w:rPr>
        <w:t>全組織契約オプション</w:t>
      </w:r>
      <w:r w:rsidRPr="0098165B">
        <w:rPr>
          <w:rFonts w:eastAsia="MS PGothic" w:cs="Tahoma"/>
          <w:color w:val="000000"/>
          <w:sz w:val="18"/>
          <w:szCs w:val="18"/>
          <w:lang w:eastAsia="ja-JP"/>
        </w:rPr>
        <w:t xml:space="preserve">) </w:t>
      </w:r>
      <w:r w:rsidRPr="0098165B">
        <w:rPr>
          <w:rFonts w:eastAsia="MS PGothic" w:cs="Tahoma"/>
          <w:color w:val="000000"/>
          <w:sz w:val="18"/>
          <w:szCs w:val="18"/>
          <w:lang w:val="ja-JP" w:eastAsia="ja-JP"/>
        </w:rPr>
        <w:t>または</w:t>
      </w:r>
      <w:r w:rsidRPr="0098165B">
        <w:rPr>
          <w:rFonts w:eastAsia="MS PGothic" w:cs="Tahoma"/>
          <w:color w:val="000000"/>
          <w:sz w:val="18"/>
          <w:szCs w:val="18"/>
          <w:lang w:eastAsia="ja-JP"/>
        </w:rPr>
        <w:t xml:space="preserve"> Open Value Subscription </w:t>
      </w:r>
      <w:r w:rsidRPr="0098165B">
        <w:rPr>
          <w:rFonts w:eastAsia="MS PGothic" w:cs="Tahoma"/>
          <w:sz w:val="18"/>
          <w:szCs w:val="18"/>
          <w:lang w:val="ja-JP" w:eastAsia="ja-JP"/>
        </w:rPr>
        <w:t>契約を介してライセンスされた利用可能な各アドオン</w:t>
      </w:r>
      <w:r w:rsidRPr="0098165B">
        <w:rPr>
          <w:rFonts w:eastAsia="MS PGothic" w:cs="Tahoma"/>
          <w:sz w:val="18"/>
          <w:szCs w:val="18"/>
          <w:lang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eastAsia="ja-JP"/>
        </w:rPr>
        <w:t xml:space="preserve"> SL </w:t>
      </w:r>
      <w:r w:rsidRPr="0098165B">
        <w:rPr>
          <w:rFonts w:eastAsia="MS PGothic" w:cs="Tahoma"/>
          <w:sz w:val="18"/>
          <w:szCs w:val="18"/>
          <w:lang w:val="ja-JP" w:eastAsia="ja-JP"/>
        </w:rPr>
        <w:t>について、対象ライセンスおよび対応するオンライン</w:t>
      </w:r>
      <w:r w:rsidRPr="0098165B">
        <w:rPr>
          <w:rFonts w:eastAsia="MS PGothic" w:cs="Tahoma"/>
          <w:sz w:val="18"/>
          <w:szCs w:val="18"/>
          <w:lang w:eastAsia="ja-JP"/>
        </w:rPr>
        <w:t xml:space="preserve"> </w:t>
      </w:r>
      <w:r w:rsidRPr="0098165B">
        <w:rPr>
          <w:rFonts w:eastAsia="MS PGothic" w:cs="Tahoma"/>
          <w:sz w:val="18"/>
          <w:szCs w:val="18"/>
          <w:lang w:val="ja-JP" w:eastAsia="ja-JP"/>
        </w:rPr>
        <w:t>サービスのユーザー</w:t>
      </w:r>
      <w:r w:rsidRPr="0098165B">
        <w:rPr>
          <w:rFonts w:eastAsia="MS PGothic" w:cs="Tahoma"/>
          <w:sz w:val="18"/>
          <w:szCs w:val="18"/>
          <w:lang w:eastAsia="ja-JP"/>
        </w:rPr>
        <w:t xml:space="preserve"> SL </w:t>
      </w:r>
      <w:r w:rsidRPr="0098165B">
        <w:rPr>
          <w:rFonts w:eastAsia="MS PGothic" w:cs="Tahoma"/>
          <w:sz w:val="18"/>
          <w:szCs w:val="18"/>
          <w:lang w:val="ja-JP" w:eastAsia="ja-JP"/>
        </w:rPr>
        <w:t>を示しています。</w:t>
      </w:r>
    </w:p>
    <w:p w:rsidR="00B341D9" w:rsidRPr="0098165B" w:rsidRDefault="00B341D9" w:rsidP="00C91303">
      <w:pPr>
        <w:spacing w:after="60"/>
        <w:ind w:left="720"/>
        <w:rPr>
          <w:rFonts w:eastAsia="MS PGothic" w:cs="Tahoma"/>
          <w:sz w:val="18"/>
          <w:szCs w:val="18"/>
          <w:lang w:eastAsia="ja-JP"/>
        </w:rPr>
      </w:pPr>
    </w:p>
    <w:tbl>
      <w:tblPr>
        <w:tblW w:w="9271"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67"/>
        <w:gridCol w:w="3118"/>
        <w:gridCol w:w="3686"/>
      </w:tblGrid>
      <w:tr w:rsidR="00B341D9" w:rsidRPr="00D82392" w:rsidTr="00A27178">
        <w:tc>
          <w:tcPr>
            <w:tcW w:w="2467" w:type="dxa"/>
            <w:shd w:val="clear" w:color="auto" w:fill="FABF8F"/>
          </w:tcPr>
          <w:p w:rsidR="00B341D9" w:rsidRPr="00D82392" w:rsidRDefault="00B341D9" w:rsidP="00D82392">
            <w:pPr>
              <w:jc w:val="center"/>
              <w:rPr>
                <w:rFonts w:eastAsia="MS PGothic" w:cs="Tahoma"/>
                <w:sz w:val="18"/>
                <w:szCs w:val="18"/>
              </w:rPr>
            </w:pPr>
            <w:r w:rsidRPr="00D82392">
              <w:rPr>
                <w:rFonts w:eastAsia="MS PGothic" w:cs="Tahoma"/>
                <w:b/>
                <w:sz w:val="18"/>
                <w:szCs w:val="18"/>
                <w:lang w:val="ja-JP"/>
              </w:rPr>
              <w:t>対象ライセンス</w:t>
            </w:r>
          </w:p>
        </w:tc>
        <w:tc>
          <w:tcPr>
            <w:tcW w:w="3118" w:type="dxa"/>
            <w:shd w:val="clear" w:color="auto" w:fill="FABF8F"/>
            <w:vAlign w:val="center"/>
          </w:tcPr>
          <w:p w:rsidR="00B341D9" w:rsidRPr="00D82392" w:rsidRDefault="00B341D9" w:rsidP="00D82392">
            <w:pPr>
              <w:jc w:val="center"/>
              <w:rPr>
                <w:rFonts w:eastAsia="MS PGothic" w:cs="Tahoma"/>
                <w:sz w:val="18"/>
                <w:szCs w:val="18"/>
                <w:lang w:eastAsia="ja-JP"/>
              </w:rPr>
            </w:pPr>
            <w:r w:rsidRPr="00D82392">
              <w:rPr>
                <w:rFonts w:eastAsia="MS PGothic" w:cs="Tahoma"/>
                <w:b/>
                <w:sz w:val="18"/>
                <w:szCs w:val="18"/>
                <w:lang w:val="ja-JP" w:eastAsia="ja-JP"/>
              </w:rPr>
              <w:t>アドオン</w:t>
            </w:r>
            <w:r w:rsidRPr="00D82392">
              <w:rPr>
                <w:rFonts w:eastAsia="MS PGothic" w:cs="Tahoma"/>
                <w:b/>
                <w:sz w:val="18"/>
                <w:szCs w:val="18"/>
                <w:lang w:val="ja-JP" w:eastAsia="ja-JP"/>
              </w:rPr>
              <w:t xml:space="preserve"> </w:t>
            </w:r>
            <w:r w:rsidRPr="00D82392">
              <w:rPr>
                <w:rFonts w:eastAsia="MS PGothic" w:cs="Tahoma"/>
                <w:b/>
                <w:sz w:val="18"/>
                <w:szCs w:val="18"/>
                <w:lang w:val="ja-JP" w:eastAsia="ja-JP"/>
              </w:rPr>
              <w:t>ユーザー</w:t>
            </w:r>
            <w:r w:rsidRPr="00D82392">
              <w:rPr>
                <w:rFonts w:eastAsia="MS PGothic" w:cs="Tahoma"/>
                <w:b/>
                <w:sz w:val="18"/>
                <w:szCs w:val="18"/>
                <w:lang w:val="ja-JP" w:eastAsia="ja-JP"/>
              </w:rPr>
              <w:t xml:space="preserve"> SL</w:t>
            </w:r>
          </w:p>
        </w:tc>
        <w:tc>
          <w:tcPr>
            <w:tcW w:w="3686" w:type="dxa"/>
            <w:shd w:val="clear" w:color="auto" w:fill="FABF8F"/>
            <w:vAlign w:val="center"/>
          </w:tcPr>
          <w:p w:rsidR="00B341D9" w:rsidRPr="00D82392" w:rsidRDefault="00B341D9" w:rsidP="00D82392">
            <w:pPr>
              <w:jc w:val="center"/>
              <w:rPr>
                <w:rFonts w:eastAsia="MS PGothic" w:cs="Tahoma"/>
                <w:sz w:val="18"/>
                <w:szCs w:val="18"/>
                <w:lang w:eastAsia="ja-JP"/>
              </w:rPr>
            </w:pPr>
            <w:r w:rsidRPr="00D82392">
              <w:rPr>
                <w:rFonts w:eastAsia="MS PGothic" w:cs="Tahoma"/>
                <w:b/>
                <w:sz w:val="18"/>
                <w:szCs w:val="18"/>
                <w:lang w:val="ja-JP" w:eastAsia="ja-JP"/>
              </w:rPr>
              <w:t>対応するオンライン</w:t>
            </w:r>
            <w:r w:rsidRPr="00D82392">
              <w:rPr>
                <w:rFonts w:eastAsia="MS PGothic" w:cs="Tahoma"/>
                <w:b/>
                <w:sz w:val="18"/>
                <w:szCs w:val="18"/>
                <w:lang w:val="ja-JP" w:eastAsia="ja-JP"/>
              </w:rPr>
              <w:t xml:space="preserve"> </w:t>
            </w:r>
            <w:r w:rsidRPr="00D82392">
              <w:rPr>
                <w:rFonts w:eastAsia="MS PGothic" w:cs="Tahoma"/>
                <w:b/>
                <w:sz w:val="18"/>
                <w:szCs w:val="18"/>
                <w:lang w:val="ja-JP" w:eastAsia="ja-JP"/>
              </w:rPr>
              <w:t>サービスのユーザー</w:t>
            </w:r>
            <w:r w:rsidRPr="00D82392">
              <w:rPr>
                <w:rFonts w:eastAsia="MS PGothic" w:cs="Tahoma"/>
                <w:b/>
                <w:sz w:val="18"/>
                <w:szCs w:val="18"/>
                <w:lang w:val="ja-JP" w:eastAsia="ja-JP"/>
              </w:rPr>
              <w:t xml:space="preserve"> SL</w:t>
            </w:r>
          </w:p>
        </w:tc>
      </w:tr>
      <w:tr w:rsidR="00B341D9" w:rsidRPr="00D82392" w:rsidTr="00A27178">
        <w:trPr>
          <w:trHeight w:val="323"/>
        </w:trPr>
        <w:tc>
          <w:tcPr>
            <w:tcW w:w="2467" w:type="dxa"/>
            <w:vAlign w:val="center"/>
          </w:tcPr>
          <w:p w:rsidR="00B341D9" w:rsidRPr="00D82392" w:rsidRDefault="00B341D9" w:rsidP="00D82392">
            <w:pPr>
              <w:jc w:val="center"/>
              <w:rPr>
                <w:rFonts w:eastAsia="MS PGothic" w:cs="Tahoma"/>
                <w:sz w:val="18"/>
                <w:szCs w:val="18"/>
              </w:rPr>
            </w:pPr>
            <w:r w:rsidRPr="00D82392">
              <w:rPr>
                <w:rFonts w:eastAsia="MS PGothic" w:cs="Tahoma"/>
                <w:sz w:val="18"/>
                <w:szCs w:val="18"/>
                <w:lang w:val="ja-JP"/>
              </w:rPr>
              <w:t>Core CAL</w:t>
            </w:r>
          </w:p>
        </w:tc>
        <w:tc>
          <w:tcPr>
            <w:tcW w:w="3118" w:type="dxa"/>
            <w:vAlign w:val="center"/>
          </w:tcPr>
          <w:p w:rsidR="00B341D9" w:rsidRPr="00D82392" w:rsidRDefault="00B341D9" w:rsidP="00C91303">
            <w:pPr>
              <w:rPr>
                <w:rFonts w:eastAsia="MS PGothic" w:cs="Tahoma"/>
                <w:sz w:val="18"/>
                <w:szCs w:val="18"/>
              </w:rPr>
            </w:pPr>
            <w:r w:rsidRPr="00D82392">
              <w:rPr>
                <w:rFonts w:eastAsia="MS PGothic" w:cs="Tahoma"/>
                <w:sz w:val="18"/>
                <w:szCs w:val="18"/>
              </w:rPr>
              <w:t>Office 365 E1 Add-on</w:t>
            </w:r>
          </w:p>
        </w:tc>
        <w:tc>
          <w:tcPr>
            <w:tcW w:w="3686" w:type="dxa"/>
            <w:vAlign w:val="center"/>
          </w:tcPr>
          <w:p w:rsidR="00B341D9" w:rsidRPr="00D82392" w:rsidRDefault="00B341D9" w:rsidP="00C91303">
            <w:pPr>
              <w:rPr>
                <w:rFonts w:eastAsia="MS PGothic" w:cs="Tahoma"/>
                <w:sz w:val="18"/>
                <w:szCs w:val="18"/>
              </w:rPr>
            </w:pPr>
            <w:r w:rsidRPr="00D82392">
              <w:rPr>
                <w:rFonts w:eastAsia="MS PGothic" w:cs="Tahoma"/>
                <w:sz w:val="18"/>
                <w:szCs w:val="18"/>
                <w:lang w:val="ja-JP"/>
              </w:rPr>
              <w:t>Office 365 E1</w:t>
            </w:r>
          </w:p>
        </w:tc>
      </w:tr>
      <w:tr w:rsidR="00B341D9" w:rsidRPr="00D82392" w:rsidTr="00A27178">
        <w:trPr>
          <w:trHeight w:val="323"/>
        </w:trPr>
        <w:tc>
          <w:tcPr>
            <w:tcW w:w="2467" w:type="dxa"/>
            <w:vMerge w:val="restart"/>
            <w:vAlign w:val="center"/>
          </w:tcPr>
          <w:p w:rsidR="00B341D9" w:rsidRPr="00D82392" w:rsidRDefault="00B341D9" w:rsidP="00D82392">
            <w:pPr>
              <w:jc w:val="center"/>
              <w:rPr>
                <w:rFonts w:eastAsia="MS PGothic" w:cs="Tahoma"/>
                <w:sz w:val="18"/>
                <w:szCs w:val="18"/>
              </w:rPr>
            </w:pPr>
            <w:r w:rsidRPr="00D82392">
              <w:rPr>
                <w:rFonts w:eastAsia="MS PGothic" w:cs="Tahoma"/>
                <w:sz w:val="18"/>
                <w:szCs w:val="18"/>
              </w:rPr>
              <w:t xml:space="preserve">Core CAL Suite + </w:t>
            </w:r>
          </w:p>
          <w:p w:rsidR="00B341D9" w:rsidRPr="00D82392" w:rsidRDefault="00B341D9" w:rsidP="00D82392">
            <w:pPr>
              <w:jc w:val="center"/>
              <w:rPr>
                <w:rFonts w:eastAsia="MS PGothic" w:cs="Tahoma"/>
                <w:sz w:val="18"/>
                <w:szCs w:val="18"/>
              </w:rPr>
            </w:pPr>
            <w:r w:rsidRPr="00D82392">
              <w:rPr>
                <w:rFonts w:eastAsia="MS PGothic" w:cs="Tahoma"/>
                <w:sz w:val="18"/>
                <w:szCs w:val="18"/>
              </w:rPr>
              <w:t>Office Professional Plus</w:t>
            </w:r>
          </w:p>
        </w:tc>
        <w:tc>
          <w:tcPr>
            <w:tcW w:w="3118" w:type="dxa"/>
            <w:vAlign w:val="center"/>
          </w:tcPr>
          <w:p w:rsidR="00B341D9" w:rsidRPr="00D82392" w:rsidRDefault="00B341D9" w:rsidP="00C91303">
            <w:pPr>
              <w:rPr>
                <w:rFonts w:eastAsia="MS PGothic" w:cs="Tahoma"/>
                <w:sz w:val="18"/>
                <w:szCs w:val="18"/>
              </w:rPr>
            </w:pPr>
            <w:r w:rsidRPr="00D82392">
              <w:rPr>
                <w:rFonts w:eastAsia="MS PGothic" w:cs="Tahoma"/>
                <w:sz w:val="18"/>
                <w:szCs w:val="18"/>
              </w:rPr>
              <w:t>Office 365 Midsize Business Add-on</w:t>
            </w:r>
          </w:p>
        </w:tc>
        <w:tc>
          <w:tcPr>
            <w:tcW w:w="3686" w:type="dxa"/>
            <w:vAlign w:val="center"/>
          </w:tcPr>
          <w:p w:rsidR="00B341D9" w:rsidRPr="00D82392" w:rsidRDefault="00B341D9" w:rsidP="00C91303">
            <w:pPr>
              <w:rPr>
                <w:rFonts w:eastAsia="MS PGothic" w:cs="Tahoma"/>
                <w:sz w:val="18"/>
                <w:szCs w:val="18"/>
              </w:rPr>
            </w:pPr>
            <w:r w:rsidRPr="00D82392">
              <w:rPr>
                <w:rFonts w:eastAsia="MS PGothic" w:cs="Tahoma"/>
                <w:sz w:val="18"/>
                <w:szCs w:val="18"/>
              </w:rPr>
              <w:t>Office 365 Midsize Business</w:t>
            </w:r>
          </w:p>
        </w:tc>
      </w:tr>
      <w:tr w:rsidR="00B341D9" w:rsidRPr="00D82392" w:rsidTr="00A27178">
        <w:trPr>
          <w:trHeight w:val="323"/>
        </w:trPr>
        <w:tc>
          <w:tcPr>
            <w:tcW w:w="2467" w:type="dxa"/>
            <w:vMerge/>
            <w:vAlign w:val="center"/>
          </w:tcPr>
          <w:p w:rsidR="00B341D9" w:rsidRPr="00D82392" w:rsidRDefault="00B341D9" w:rsidP="00C91303">
            <w:pPr>
              <w:rPr>
                <w:rFonts w:eastAsia="MS PGothic" w:cs="Tahoma"/>
                <w:sz w:val="18"/>
                <w:szCs w:val="18"/>
              </w:rPr>
            </w:pPr>
          </w:p>
        </w:tc>
        <w:tc>
          <w:tcPr>
            <w:tcW w:w="3118" w:type="dxa"/>
            <w:vAlign w:val="center"/>
          </w:tcPr>
          <w:p w:rsidR="00B341D9" w:rsidRPr="00D82392" w:rsidRDefault="00B341D9" w:rsidP="00C91303">
            <w:pPr>
              <w:rPr>
                <w:rFonts w:eastAsia="MS PGothic" w:cs="Tahoma"/>
                <w:sz w:val="18"/>
                <w:szCs w:val="18"/>
              </w:rPr>
            </w:pPr>
            <w:r w:rsidRPr="00D82392">
              <w:rPr>
                <w:rFonts w:eastAsia="MS PGothic" w:cs="Tahoma"/>
                <w:noProof/>
                <w:sz w:val="18"/>
                <w:szCs w:val="18"/>
              </w:rPr>
              <w:t>Office 365 E3 Add-on</w:t>
            </w:r>
          </w:p>
        </w:tc>
        <w:tc>
          <w:tcPr>
            <w:tcW w:w="3686" w:type="dxa"/>
            <w:vAlign w:val="center"/>
          </w:tcPr>
          <w:p w:rsidR="00B341D9" w:rsidRPr="00D82392" w:rsidRDefault="00B341D9" w:rsidP="00C91303">
            <w:pPr>
              <w:rPr>
                <w:rFonts w:eastAsia="MS PGothic" w:cs="Tahoma"/>
                <w:sz w:val="18"/>
                <w:szCs w:val="18"/>
              </w:rPr>
            </w:pPr>
            <w:r w:rsidRPr="00D82392">
              <w:rPr>
                <w:rFonts w:eastAsia="MS PGothic" w:cs="Tahoma"/>
                <w:noProof/>
                <w:sz w:val="18"/>
                <w:szCs w:val="18"/>
              </w:rPr>
              <w:t>Office 365 E3</w:t>
            </w:r>
          </w:p>
        </w:tc>
      </w:tr>
      <w:tr w:rsidR="00B341D9" w:rsidRPr="00D82392" w:rsidTr="00A27178">
        <w:tc>
          <w:tcPr>
            <w:tcW w:w="2467" w:type="dxa"/>
            <w:vAlign w:val="center"/>
          </w:tcPr>
          <w:p w:rsidR="00B341D9" w:rsidRPr="00D82392" w:rsidRDefault="00B341D9" w:rsidP="00D82392">
            <w:pPr>
              <w:jc w:val="center"/>
              <w:rPr>
                <w:rFonts w:eastAsia="MS PGothic" w:cs="Tahoma"/>
                <w:sz w:val="18"/>
                <w:szCs w:val="18"/>
              </w:rPr>
            </w:pPr>
            <w:r w:rsidRPr="00D82392">
              <w:rPr>
                <w:rFonts w:eastAsia="MS PGothic" w:cs="Tahoma"/>
                <w:sz w:val="18"/>
                <w:szCs w:val="18"/>
              </w:rPr>
              <w:t xml:space="preserve">Enterprise CAL Suite + </w:t>
            </w:r>
          </w:p>
          <w:p w:rsidR="00B341D9" w:rsidRPr="00D82392" w:rsidRDefault="00B341D9" w:rsidP="00D82392">
            <w:pPr>
              <w:jc w:val="center"/>
              <w:rPr>
                <w:rFonts w:eastAsia="MS PGothic" w:cs="Tahoma"/>
                <w:sz w:val="18"/>
                <w:szCs w:val="18"/>
              </w:rPr>
            </w:pPr>
            <w:r w:rsidRPr="00D82392">
              <w:rPr>
                <w:rFonts w:eastAsia="MS PGothic" w:cs="Tahoma"/>
                <w:sz w:val="18"/>
                <w:szCs w:val="18"/>
              </w:rPr>
              <w:t>Office Professional Plus</w:t>
            </w:r>
          </w:p>
        </w:tc>
        <w:tc>
          <w:tcPr>
            <w:tcW w:w="3118" w:type="dxa"/>
            <w:vAlign w:val="center"/>
          </w:tcPr>
          <w:p w:rsidR="00B341D9" w:rsidRPr="00D82392" w:rsidRDefault="00B341D9" w:rsidP="00C91303">
            <w:pPr>
              <w:rPr>
                <w:rFonts w:eastAsia="MS PGothic" w:cs="Tahoma"/>
                <w:sz w:val="18"/>
                <w:szCs w:val="18"/>
              </w:rPr>
            </w:pPr>
            <w:r w:rsidRPr="00D82392">
              <w:rPr>
                <w:rFonts w:eastAsia="MS PGothic" w:cs="Tahoma"/>
                <w:sz w:val="18"/>
                <w:szCs w:val="18"/>
              </w:rPr>
              <w:t>Office 365 E3 Add-on</w:t>
            </w:r>
          </w:p>
        </w:tc>
        <w:tc>
          <w:tcPr>
            <w:tcW w:w="3686" w:type="dxa"/>
            <w:vAlign w:val="center"/>
          </w:tcPr>
          <w:p w:rsidR="00B341D9" w:rsidRPr="00D82392" w:rsidRDefault="00B341D9" w:rsidP="00C91303">
            <w:pPr>
              <w:rPr>
                <w:rFonts w:eastAsia="MS PGothic" w:cs="Tahoma"/>
                <w:sz w:val="18"/>
                <w:szCs w:val="18"/>
              </w:rPr>
            </w:pPr>
            <w:r w:rsidRPr="00D82392">
              <w:rPr>
                <w:rFonts w:eastAsia="MS PGothic" w:cs="Tahoma"/>
                <w:sz w:val="18"/>
                <w:szCs w:val="18"/>
                <w:lang w:val="ja-JP"/>
              </w:rPr>
              <w:t>Office 365 E3</w:t>
            </w:r>
          </w:p>
        </w:tc>
      </w:tr>
      <w:tr w:rsidR="00B341D9" w:rsidRPr="00D82392" w:rsidTr="00A27178">
        <w:trPr>
          <w:trHeight w:val="323"/>
        </w:trPr>
        <w:tc>
          <w:tcPr>
            <w:tcW w:w="2467" w:type="dxa"/>
            <w:vMerge w:val="restart"/>
            <w:vAlign w:val="center"/>
          </w:tcPr>
          <w:p w:rsidR="00B341D9" w:rsidRPr="00D82392" w:rsidRDefault="00B341D9" w:rsidP="00D82392">
            <w:pPr>
              <w:jc w:val="center"/>
              <w:rPr>
                <w:rFonts w:eastAsia="MS PGothic" w:cs="Tahoma"/>
                <w:sz w:val="18"/>
                <w:szCs w:val="18"/>
              </w:rPr>
            </w:pPr>
            <w:r w:rsidRPr="00D82392">
              <w:rPr>
                <w:rFonts w:eastAsia="MS PGothic" w:cs="Tahoma"/>
                <w:noProof/>
                <w:sz w:val="18"/>
                <w:szCs w:val="18"/>
              </w:rPr>
              <w:t>Office Professional Plus</w:t>
            </w:r>
          </w:p>
        </w:tc>
        <w:tc>
          <w:tcPr>
            <w:tcW w:w="3118" w:type="dxa"/>
            <w:vAlign w:val="center"/>
          </w:tcPr>
          <w:p w:rsidR="00B341D9" w:rsidRPr="00D82392" w:rsidRDefault="00B341D9" w:rsidP="00C91303">
            <w:pPr>
              <w:rPr>
                <w:rFonts w:eastAsia="MS PGothic" w:cs="Tahoma"/>
                <w:sz w:val="18"/>
                <w:szCs w:val="18"/>
              </w:rPr>
            </w:pPr>
            <w:r w:rsidRPr="00D82392">
              <w:rPr>
                <w:rFonts w:eastAsia="MS PGothic" w:cs="Tahoma"/>
                <w:sz w:val="18"/>
                <w:szCs w:val="18"/>
              </w:rPr>
              <w:t>Office 365 Midsize Business Add-on</w:t>
            </w:r>
          </w:p>
        </w:tc>
        <w:tc>
          <w:tcPr>
            <w:tcW w:w="3686" w:type="dxa"/>
            <w:vAlign w:val="center"/>
          </w:tcPr>
          <w:p w:rsidR="00B341D9" w:rsidRPr="00D82392" w:rsidRDefault="00B341D9" w:rsidP="00C91303">
            <w:pPr>
              <w:rPr>
                <w:rFonts w:eastAsia="MS PGothic" w:cs="Tahoma"/>
                <w:sz w:val="18"/>
                <w:szCs w:val="18"/>
              </w:rPr>
            </w:pPr>
            <w:r w:rsidRPr="00D82392">
              <w:rPr>
                <w:rFonts w:eastAsia="MS PGothic" w:cs="Tahoma"/>
                <w:noProof/>
                <w:sz w:val="18"/>
                <w:szCs w:val="18"/>
              </w:rPr>
              <w:t>Office 365 Midsize Business</w:t>
            </w:r>
          </w:p>
        </w:tc>
      </w:tr>
      <w:tr w:rsidR="00B341D9" w:rsidRPr="00D82392" w:rsidTr="00A27178">
        <w:trPr>
          <w:trHeight w:val="323"/>
        </w:trPr>
        <w:tc>
          <w:tcPr>
            <w:tcW w:w="2467" w:type="dxa"/>
            <w:vMerge/>
            <w:vAlign w:val="center"/>
          </w:tcPr>
          <w:p w:rsidR="00B341D9" w:rsidRPr="00D82392" w:rsidRDefault="00B341D9" w:rsidP="00C91303">
            <w:pPr>
              <w:rPr>
                <w:rFonts w:eastAsia="MS PGothic" w:cs="Tahoma"/>
                <w:sz w:val="18"/>
                <w:szCs w:val="18"/>
              </w:rPr>
            </w:pPr>
          </w:p>
        </w:tc>
        <w:tc>
          <w:tcPr>
            <w:tcW w:w="3118" w:type="dxa"/>
            <w:vAlign w:val="center"/>
          </w:tcPr>
          <w:p w:rsidR="00B341D9" w:rsidRPr="00D82392" w:rsidRDefault="00B341D9" w:rsidP="00C91303">
            <w:pPr>
              <w:rPr>
                <w:rFonts w:eastAsia="MS PGothic" w:cs="Tahoma"/>
                <w:sz w:val="18"/>
                <w:szCs w:val="18"/>
              </w:rPr>
            </w:pPr>
            <w:r w:rsidRPr="00D82392">
              <w:rPr>
                <w:rFonts w:eastAsia="MS PGothic" w:cs="Tahoma"/>
                <w:noProof/>
                <w:sz w:val="18"/>
                <w:szCs w:val="18"/>
              </w:rPr>
              <w:t>Office 365 E3 Add-on</w:t>
            </w:r>
          </w:p>
        </w:tc>
        <w:tc>
          <w:tcPr>
            <w:tcW w:w="3686" w:type="dxa"/>
            <w:vAlign w:val="center"/>
          </w:tcPr>
          <w:p w:rsidR="00B341D9" w:rsidRPr="00D82392" w:rsidRDefault="00B341D9" w:rsidP="00C91303">
            <w:pPr>
              <w:rPr>
                <w:rFonts w:eastAsia="MS PGothic" w:cs="Tahoma"/>
                <w:sz w:val="18"/>
                <w:szCs w:val="18"/>
              </w:rPr>
            </w:pPr>
            <w:r w:rsidRPr="00D82392">
              <w:rPr>
                <w:rFonts w:eastAsia="MS PGothic" w:cs="Tahoma"/>
                <w:noProof/>
                <w:sz w:val="18"/>
                <w:szCs w:val="18"/>
              </w:rPr>
              <w:t>Office 365 E3</w:t>
            </w:r>
          </w:p>
        </w:tc>
      </w:tr>
    </w:tbl>
    <w:p w:rsidR="00B341D9" w:rsidRPr="0098165B" w:rsidRDefault="00B341D9" w:rsidP="00C91303">
      <w:pPr>
        <w:ind w:left="720"/>
        <w:rPr>
          <w:rFonts w:eastAsia="MS PGothic" w:cs="Tahoma"/>
          <w:sz w:val="18"/>
          <w:szCs w:val="18"/>
        </w:rPr>
      </w:pPr>
    </w:p>
    <w:p w:rsidR="00B341D9" w:rsidRPr="00FF4A72" w:rsidRDefault="00B341D9" w:rsidP="00BA6ECC">
      <w:pPr>
        <w:ind w:left="902"/>
        <w:rPr>
          <w:rFonts w:eastAsia="MS PGothic" w:cs="Tahoma"/>
          <w:sz w:val="18"/>
          <w:szCs w:val="18"/>
          <w:lang w:eastAsia="ja-JP"/>
        </w:rPr>
      </w:pPr>
      <w:r w:rsidRPr="0098165B">
        <w:rPr>
          <w:rFonts w:eastAsia="MS PGothic" w:cs="Tahoma"/>
          <w:sz w:val="18"/>
          <w:szCs w:val="18"/>
          <w:lang w:val="ja-JP" w:eastAsia="ja-JP"/>
        </w:rPr>
        <w:t>上記の表に記載されているアドオン</w:t>
      </w:r>
      <w:r w:rsidRPr="0098165B">
        <w:rPr>
          <w:rFonts w:eastAsia="MS PGothic" w:cs="Tahoma"/>
          <w:sz w:val="18"/>
          <w:szCs w:val="18"/>
          <w:lang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eastAsia="ja-JP"/>
        </w:rPr>
        <w:t xml:space="preserve"> SL </w:t>
      </w:r>
      <w:r w:rsidRPr="0098165B">
        <w:rPr>
          <w:rFonts w:eastAsia="MS PGothic" w:cs="Tahoma"/>
          <w:sz w:val="18"/>
          <w:szCs w:val="18"/>
          <w:lang w:val="ja-JP" w:eastAsia="ja-JP"/>
        </w:rPr>
        <w:t>には、以下の条項および条件が適用されます。</w:t>
      </w:r>
    </w:p>
    <w:p w:rsidR="00B341D9" w:rsidRPr="00FF4A72" w:rsidRDefault="00B341D9" w:rsidP="00BA6ECC">
      <w:pPr>
        <w:ind w:left="900"/>
        <w:rPr>
          <w:rFonts w:eastAsia="MS PGothic" w:cs="Tahoma"/>
          <w:sz w:val="18"/>
          <w:szCs w:val="18"/>
          <w:lang w:eastAsia="ja-JP"/>
        </w:rPr>
      </w:pPr>
    </w:p>
    <w:p w:rsidR="00B341D9" w:rsidRPr="00FF4A72" w:rsidRDefault="00B341D9" w:rsidP="00BA6ECC">
      <w:pPr>
        <w:ind w:left="902"/>
        <w:rPr>
          <w:rFonts w:eastAsia="MS PGothic" w:cs="Tahoma"/>
          <w:b/>
          <w:color w:val="000000"/>
          <w:sz w:val="18"/>
          <w:szCs w:val="18"/>
          <w:lang w:eastAsia="ja-JP"/>
        </w:rPr>
      </w:pPr>
      <w:r w:rsidRPr="00FF4A72">
        <w:rPr>
          <w:rFonts w:eastAsia="MS PGothic" w:cs="Tahoma"/>
          <w:b/>
          <w:color w:val="000000"/>
          <w:sz w:val="18"/>
          <w:szCs w:val="18"/>
          <w:lang w:val="ja-JP" w:eastAsia="ja-JP"/>
        </w:rPr>
        <w:t>購入条件</w:t>
      </w:r>
    </w:p>
    <w:p w:rsidR="00B341D9" w:rsidRPr="00FF4A72" w:rsidRDefault="00B341D9" w:rsidP="00BA6ECC">
      <w:pPr>
        <w:ind w:left="902"/>
        <w:rPr>
          <w:rFonts w:eastAsia="MS PGothic" w:cs="Tahoma"/>
          <w:sz w:val="18"/>
          <w:szCs w:val="18"/>
          <w:lang w:val="ja-JP" w:eastAsia="ja-JP"/>
        </w:rPr>
      </w:pPr>
      <w:r w:rsidRPr="00FF4A72">
        <w:rPr>
          <w:rFonts w:eastAsia="MS PGothic" w:cs="Tahoma"/>
          <w:sz w:val="18"/>
          <w:szCs w:val="18"/>
          <w:lang w:val="ja-JP" w:eastAsia="ja-JP"/>
        </w:rPr>
        <w:t>アドオン</w:t>
      </w:r>
      <w:r w:rsidRPr="00FF4A72">
        <w:rPr>
          <w:rFonts w:eastAsia="MS PGothic" w:cs="Tahoma"/>
          <w:sz w:val="18"/>
          <w:szCs w:val="18"/>
          <w:lang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eastAsia="ja-JP"/>
        </w:rPr>
        <w:t xml:space="preserve"> SL </w:t>
      </w:r>
      <w:r w:rsidRPr="00FF4A72">
        <w:rPr>
          <w:rFonts w:eastAsia="MS PGothic" w:cs="Tahoma"/>
          <w:sz w:val="18"/>
          <w:szCs w:val="18"/>
          <w:lang w:val="ja-JP" w:eastAsia="ja-JP"/>
        </w:rPr>
        <w:t>を購入する場合、以下の条件が適用されます。</w:t>
      </w:r>
    </w:p>
    <w:p w:rsidR="00B341D9" w:rsidRPr="00FF4A72" w:rsidRDefault="00B341D9" w:rsidP="00BA6ECC">
      <w:pPr>
        <w:ind w:left="902"/>
        <w:rPr>
          <w:rFonts w:eastAsia="MS PGothic" w:cs="Tahoma"/>
          <w:sz w:val="18"/>
          <w:szCs w:val="18"/>
          <w:lang w:eastAsia="ja-JP"/>
        </w:rPr>
      </w:pPr>
    </w:p>
    <w:p w:rsidR="00B341D9" w:rsidRPr="00FF4A72" w:rsidRDefault="00B341D9" w:rsidP="003217AA">
      <w:pPr>
        <w:pStyle w:val="24"/>
        <w:numPr>
          <w:ilvl w:val="0"/>
          <w:numId w:val="94"/>
        </w:numPr>
        <w:ind w:left="1434" w:hanging="357"/>
        <w:contextualSpacing w:val="0"/>
        <w:rPr>
          <w:rFonts w:ascii="Tahoma" w:eastAsia="MS PGothic" w:hAnsi="Tahoma" w:cs="Tahoma"/>
          <w:sz w:val="18"/>
          <w:szCs w:val="18"/>
          <w:lang w:eastAsia="ja-JP"/>
        </w:rPr>
      </w:pPr>
      <w:r w:rsidRPr="0098165B">
        <w:rPr>
          <w:rFonts w:ascii="Tahoma" w:eastAsia="MS PGothic" w:hAnsi="Tahoma" w:cs="Tahoma"/>
          <w:sz w:val="18"/>
          <w:szCs w:val="18"/>
          <w:lang w:val="ja-JP" w:eastAsia="ja-JP"/>
        </w:rPr>
        <w:t>お客様は、対応する対象ライセンスについて、エンタープライズ加入契約、</w:t>
      </w:r>
      <w:r w:rsidRPr="0098165B">
        <w:rPr>
          <w:rFonts w:ascii="Tahoma" w:eastAsia="MS PGothic" w:hAnsi="Tahoma" w:cs="Tahoma"/>
          <w:sz w:val="18"/>
          <w:szCs w:val="18"/>
          <w:lang w:val="ja-JP" w:eastAsia="ja-JP"/>
        </w:rPr>
        <w:t xml:space="preserve">Open Value </w:t>
      </w:r>
      <w:r w:rsidRPr="0098165B">
        <w:rPr>
          <w:rFonts w:ascii="Tahoma" w:eastAsia="MS PGothic" w:hAnsi="Tahoma" w:cs="Tahoma"/>
          <w:sz w:val="18"/>
          <w:szCs w:val="18"/>
          <w:lang w:val="ja-JP" w:eastAsia="ja-JP"/>
        </w:rPr>
        <w:t>契約</w:t>
      </w:r>
      <w:r w:rsidRPr="0098165B">
        <w:rPr>
          <w:rFonts w:ascii="Tahoma" w:eastAsia="MS PGothic" w:hAnsi="Tahoma" w:cs="Tahoma"/>
          <w:sz w:val="18"/>
          <w:szCs w:val="18"/>
          <w:lang w:val="ja-JP" w:eastAsia="ja-JP"/>
        </w:rPr>
        <w:t xml:space="preserve"> (</w:t>
      </w:r>
      <w:r w:rsidRPr="0098165B">
        <w:rPr>
          <w:rFonts w:ascii="Tahoma" w:eastAsia="MS PGothic" w:hAnsi="Tahoma" w:cs="Tahoma"/>
          <w:sz w:val="18"/>
          <w:szCs w:val="18"/>
          <w:lang w:val="ja-JP" w:eastAsia="ja-JP"/>
        </w:rPr>
        <w:t>全組織契約オプション</w:t>
      </w:r>
      <w:r w:rsidRPr="0098165B">
        <w:rPr>
          <w:rFonts w:ascii="Tahoma" w:eastAsia="MS PGothic" w:hAnsi="Tahoma" w:cs="Tahoma"/>
          <w:sz w:val="18"/>
          <w:szCs w:val="18"/>
          <w:lang w:val="ja-JP" w:eastAsia="ja-JP"/>
        </w:rPr>
        <w:t>)</w:t>
      </w:r>
      <w:r w:rsidRPr="0098165B">
        <w:rPr>
          <w:rFonts w:ascii="Tahoma" w:eastAsia="MS PGothic" w:hAnsi="Tahoma" w:cs="Tahoma"/>
          <w:sz w:val="18"/>
          <w:szCs w:val="18"/>
          <w:lang w:val="ja-JP" w:eastAsia="ja-JP"/>
        </w:rPr>
        <w:t>、または</w:t>
      </w:r>
      <w:r w:rsidRPr="0098165B">
        <w:rPr>
          <w:rFonts w:ascii="Tahoma" w:eastAsia="MS PGothic" w:hAnsi="Tahoma" w:cs="Tahoma"/>
          <w:sz w:val="18"/>
          <w:szCs w:val="18"/>
          <w:lang w:val="ja-JP" w:eastAsia="ja-JP"/>
        </w:rPr>
        <w:t xml:space="preserve"> Open Value Subscription </w:t>
      </w:r>
      <w:r w:rsidRPr="0098165B">
        <w:rPr>
          <w:rFonts w:ascii="Tahoma" w:eastAsia="MS PGothic" w:hAnsi="Tahoma" w:cs="Tahoma"/>
          <w:sz w:val="18"/>
          <w:szCs w:val="18"/>
          <w:lang w:val="ja-JP" w:eastAsia="ja-JP"/>
        </w:rPr>
        <w:t>契約を締結済みである必要があります。対象ライセンスは、ユーザー</w:t>
      </w:r>
      <w:r w:rsidRPr="0098165B">
        <w:rPr>
          <w:rFonts w:ascii="Tahoma" w:eastAsia="MS PGothic" w:hAnsi="Tahoma" w:cs="Tahoma"/>
          <w:sz w:val="18"/>
          <w:szCs w:val="18"/>
          <w:lang w:val="ja-JP" w:eastAsia="ja-JP"/>
        </w:rPr>
        <w:t xml:space="preserve"> </w:t>
      </w:r>
      <w:r w:rsidRPr="0098165B">
        <w:rPr>
          <w:rFonts w:ascii="Tahoma" w:eastAsia="MS PGothic" w:hAnsi="Tahoma" w:cs="Tahoma"/>
          <w:sz w:val="18"/>
          <w:szCs w:val="18"/>
          <w:lang w:val="ja-JP" w:eastAsia="ja-JP"/>
        </w:rPr>
        <w:t>ベースとデバイス</w:t>
      </w:r>
      <w:r w:rsidRPr="0098165B">
        <w:rPr>
          <w:rFonts w:ascii="Tahoma" w:eastAsia="MS PGothic" w:hAnsi="Tahoma" w:cs="Tahoma"/>
          <w:sz w:val="18"/>
          <w:szCs w:val="18"/>
          <w:lang w:val="ja-JP" w:eastAsia="ja-JP"/>
        </w:rPr>
        <w:t xml:space="preserve"> </w:t>
      </w:r>
      <w:r w:rsidRPr="0098165B">
        <w:rPr>
          <w:rFonts w:ascii="Tahoma" w:eastAsia="MS PGothic" w:hAnsi="Tahoma" w:cs="Tahoma"/>
          <w:sz w:val="18"/>
          <w:szCs w:val="18"/>
          <w:lang w:val="ja-JP" w:eastAsia="ja-JP"/>
        </w:rPr>
        <w:t>ベースのどちらでもかまいません</w:t>
      </w:r>
      <w:r w:rsidRPr="00FF4A72">
        <w:rPr>
          <w:rFonts w:ascii="Tahoma" w:eastAsia="MS PGothic" w:hAnsi="Tahoma" w:cs="Tahoma"/>
          <w:sz w:val="18"/>
          <w:szCs w:val="18"/>
          <w:lang w:val="ja-JP" w:eastAsia="ja-JP"/>
        </w:rPr>
        <w:t>。</w:t>
      </w:r>
    </w:p>
    <w:p w:rsidR="00B341D9" w:rsidRPr="00FF4A72" w:rsidRDefault="00B341D9" w:rsidP="003217AA">
      <w:pPr>
        <w:pStyle w:val="24"/>
        <w:numPr>
          <w:ilvl w:val="0"/>
          <w:numId w:val="94"/>
        </w:numPr>
        <w:ind w:left="1434" w:hanging="357"/>
        <w:rPr>
          <w:rFonts w:ascii="Tahoma" w:eastAsia="MS PGothic" w:hAnsi="Tahoma" w:cs="Tahoma"/>
          <w:sz w:val="18"/>
          <w:szCs w:val="18"/>
          <w:lang w:eastAsia="ja-JP"/>
        </w:rPr>
      </w:pPr>
      <w:r w:rsidRPr="00FF4A72">
        <w:rPr>
          <w:rFonts w:ascii="Tahoma" w:eastAsia="MS PGothic" w:hAnsi="Tahoma" w:cs="Tahoma"/>
          <w:sz w:val="18"/>
          <w:lang w:val="ja-JP" w:eastAsia="ja-JP"/>
        </w:rPr>
        <w:t xml:space="preserve">MBSA </w:t>
      </w:r>
      <w:r w:rsidRPr="00FF4A72">
        <w:rPr>
          <w:rFonts w:ascii="Tahoma" w:eastAsia="MS PGothic" w:hAnsi="Tahoma" w:cs="Tahoma"/>
          <w:sz w:val="18"/>
          <w:lang w:val="ja-JP" w:eastAsia="ja-JP"/>
        </w:rPr>
        <w:t>の</w:t>
      </w:r>
      <w:r w:rsidRPr="00FF4A72">
        <w:rPr>
          <w:rFonts w:ascii="Tahoma" w:eastAsia="MS PGothic" w:hAnsi="Tahoma" w:cs="Tahoma"/>
          <w:sz w:val="18"/>
          <w:lang w:val="ja-JP" w:eastAsia="ja-JP"/>
        </w:rPr>
        <w:t xml:space="preserve"> 2010 </w:t>
      </w:r>
      <w:r w:rsidRPr="00FF4A72">
        <w:rPr>
          <w:rFonts w:ascii="Tahoma" w:eastAsia="MS PGothic" w:hAnsi="Tahoma" w:cs="Tahoma"/>
          <w:sz w:val="18"/>
          <w:lang w:val="ja-JP" w:eastAsia="ja-JP"/>
        </w:rPr>
        <w:t>以前のバージョンを締結しているお客様は、オンライン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サービス追加条件を締結する必要があります。</w:t>
      </w:r>
    </w:p>
    <w:p w:rsidR="00B341D9" w:rsidRPr="00FF4A72" w:rsidRDefault="00B341D9" w:rsidP="00BA6ECC">
      <w:pPr>
        <w:ind w:left="902"/>
        <w:rPr>
          <w:rFonts w:eastAsia="MS PGothic" w:cs="Tahoma"/>
          <w:b/>
          <w:color w:val="000000"/>
          <w:sz w:val="18"/>
          <w:szCs w:val="18"/>
          <w:lang w:val="ja-JP" w:eastAsia="ja-JP"/>
        </w:rPr>
      </w:pPr>
    </w:p>
    <w:p w:rsidR="00B341D9" w:rsidRPr="00FF4A72" w:rsidRDefault="00B341D9" w:rsidP="00BA6ECC">
      <w:pPr>
        <w:ind w:left="902"/>
        <w:rPr>
          <w:rFonts w:eastAsia="MS PGothic" w:cs="Tahoma"/>
          <w:b/>
          <w:color w:val="000000"/>
          <w:sz w:val="18"/>
          <w:szCs w:val="18"/>
          <w:lang w:eastAsia="ja-JP"/>
        </w:rPr>
      </w:pPr>
      <w:r w:rsidRPr="00FF4A72">
        <w:rPr>
          <w:rFonts w:eastAsia="MS PGothic" w:cs="Tahoma"/>
          <w:b/>
          <w:color w:val="000000"/>
          <w:sz w:val="18"/>
          <w:szCs w:val="18"/>
          <w:lang w:val="ja-JP" w:eastAsia="ja-JP"/>
        </w:rPr>
        <w:t>購入に関する制限</w:t>
      </w:r>
    </w:p>
    <w:p w:rsidR="00B341D9" w:rsidRPr="00FF4A72" w:rsidRDefault="00B341D9" w:rsidP="00BA6ECC">
      <w:pPr>
        <w:ind w:left="902"/>
        <w:rPr>
          <w:rFonts w:eastAsia="MS PGothic" w:cs="Tahoma"/>
          <w:sz w:val="18"/>
          <w:szCs w:val="18"/>
          <w:lang w:val="ja-JP" w:eastAsia="ja-JP"/>
        </w:rPr>
      </w:pPr>
      <w:r w:rsidRPr="00FF4A72">
        <w:rPr>
          <w:rFonts w:eastAsia="MS PGothic" w:cs="Tahoma"/>
          <w:sz w:val="18"/>
          <w:szCs w:val="18"/>
          <w:lang w:val="ja-JP" w:eastAsia="ja-JP"/>
        </w:rPr>
        <w:t>各対象ライセンス</w:t>
      </w:r>
      <w:r w:rsidRPr="00FF4A72">
        <w:rPr>
          <w:rFonts w:eastAsia="MS PGothic" w:cs="Tahoma"/>
          <w:sz w:val="18"/>
          <w:szCs w:val="18"/>
          <w:lang w:eastAsia="ja-JP"/>
        </w:rPr>
        <w:t xml:space="preserve"> (</w:t>
      </w:r>
      <w:r w:rsidRPr="00FF4A72">
        <w:rPr>
          <w:rFonts w:eastAsia="MS PGothic" w:cs="Tahoma"/>
          <w:sz w:val="18"/>
          <w:szCs w:val="18"/>
          <w:lang w:val="ja-JP" w:eastAsia="ja-JP"/>
        </w:rPr>
        <w:t>または対象</w:t>
      </w:r>
      <w:r w:rsidRPr="00FF4A72">
        <w:rPr>
          <w:rFonts w:eastAsia="MS PGothic" w:cs="Tahoma"/>
          <w:color w:val="000000"/>
          <w:sz w:val="18"/>
          <w:szCs w:val="18"/>
          <w:lang w:eastAsia="ja-JP"/>
        </w:rPr>
        <w:t>ライセンス</w:t>
      </w:r>
      <w:r w:rsidRPr="00FF4A72">
        <w:rPr>
          <w:rFonts w:eastAsia="MS PGothic" w:cs="Tahoma"/>
          <w:sz w:val="18"/>
          <w:szCs w:val="18"/>
          <w:lang w:val="ja-JP" w:eastAsia="ja-JP"/>
        </w:rPr>
        <w:t>のセット</w:t>
      </w:r>
      <w:r w:rsidRPr="00FF4A72">
        <w:rPr>
          <w:rFonts w:eastAsia="MS PGothic" w:cs="Tahoma"/>
          <w:sz w:val="18"/>
          <w:szCs w:val="18"/>
          <w:lang w:eastAsia="ja-JP"/>
        </w:rPr>
        <w:t xml:space="preserve">) </w:t>
      </w:r>
      <w:r w:rsidRPr="00FF4A72">
        <w:rPr>
          <w:rFonts w:eastAsia="MS PGothic" w:cs="Tahoma"/>
          <w:sz w:val="18"/>
          <w:szCs w:val="18"/>
          <w:lang w:val="ja-JP" w:eastAsia="ja-JP"/>
        </w:rPr>
        <w:t>につき購入できるアドオン</w:t>
      </w:r>
      <w:r w:rsidRPr="00FF4A72">
        <w:rPr>
          <w:rFonts w:eastAsia="MS PGothic" w:cs="Tahoma"/>
          <w:sz w:val="18"/>
          <w:szCs w:val="18"/>
          <w:lang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eastAsia="ja-JP"/>
        </w:rPr>
        <w:t xml:space="preserve"> SL </w:t>
      </w:r>
      <w:r w:rsidRPr="00FF4A72">
        <w:rPr>
          <w:rFonts w:eastAsia="MS PGothic" w:cs="Tahoma"/>
          <w:sz w:val="18"/>
          <w:szCs w:val="18"/>
          <w:lang w:val="ja-JP" w:eastAsia="ja-JP"/>
        </w:rPr>
        <w:t>は</w:t>
      </w:r>
      <w:r w:rsidRPr="00FF4A72">
        <w:rPr>
          <w:rFonts w:eastAsia="MS PGothic" w:cs="Tahoma"/>
          <w:sz w:val="18"/>
          <w:szCs w:val="18"/>
          <w:lang w:eastAsia="ja-JP"/>
        </w:rPr>
        <w:t xml:space="preserve"> 1 </w:t>
      </w:r>
      <w:r w:rsidRPr="00FF4A72">
        <w:rPr>
          <w:rFonts w:eastAsia="MS PGothic" w:cs="Tahoma"/>
          <w:sz w:val="18"/>
          <w:szCs w:val="18"/>
          <w:lang w:val="ja-JP" w:eastAsia="ja-JP"/>
        </w:rPr>
        <w:t>つだけです。</w:t>
      </w:r>
    </w:p>
    <w:p w:rsidR="00B341D9" w:rsidRPr="00FF4A72" w:rsidRDefault="00B341D9" w:rsidP="00272CFC">
      <w:pPr>
        <w:ind w:left="720"/>
        <w:rPr>
          <w:rFonts w:eastAsia="MS PGothic" w:cs="Tahoma"/>
          <w:sz w:val="18"/>
          <w:lang w:val="ja-JP" w:eastAsia="ja-JP"/>
        </w:rPr>
      </w:pPr>
    </w:p>
    <w:p w:rsidR="00B341D9" w:rsidRPr="00FF4A72" w:rsidRDefault="00B341D9" w:rsidP="00272CFC">
      <w:pPr>
        <w:ind w:left="902"/>
        <w:rPr>
          <w:rFonts w:eastAsia="MS PGothic" w:cs="Tahoma"/>
          <w:sz w:val="18"/>
          <w:lang w:eastAsia="ja-JP"/>
        </w:rPr>
      </w:pPr>
      <w:r w:rsidRPr="0098165B">
        <w:rPr>
          <w:rFonts w:eastAsia="MS PGothic" w:cs="Tahoma"/>
          <w:sz w:val="18"/>
          <w:szCs w:val="18"/>
          <w:lang w:val="ja-JP" w:eastAsia="ja-JP"/>
        </w:rPr>
        <w:t>お客様は、補正発注日の間に</w:t>
      </w:r>
      <w:r w:rsidRPr="0098165B">
        <w:rPr>
          <w:rFonts w:eastAsia="MS PGothic" w:cs="Tahoma"/>
          <w:sz w:val="18"/>
          <w:szCs w:val="18"/>
          <w:lang w:val="ja-JP" w:eastAsia="ja-JP"/>
        </w:rPr>
        <w:t xml:space="preserve"> (</w:t>
      </w:r>
      <w:r w:rsidRPr="0098165B">
        <w:rPr>
          <w:rFonts w:eastAsia="MS PGothic" w:cs="Tahoma"/>
          <w:sz w:val="18"/>
          <w:szCs w:val="18"/>
          <w:lang w:val="ja-JP" w:eastAsia="ja-JP"/>
        </w:rPr>
        <w:t>つまり、対象ライセンスの取得に先立ち</w:t>
      </w:r>
      <w:r w:rsidRPr="0098165B">
        <w:rPr>
          <w:rFonts w:eastAsia="MS PGothic" w:cs="Tahoma"/>
          <w:sz w:val="18"/>
          <w:szCs w:val="18"/>
          <w:lang w:val="ja-JP" w:eastAsia="ja-JP"/>
        </w:rPr>
        <w:t xml:space="preserve">) </w:t>
      </w:r>
      <w:r w:rsidRPr="0098165B">
        <w:rPr>
          <w:rFonts w:eastAsia="MS PGothic" w:cs="Tahoma"/>
          <w:sz w:val="18"/>
          <w:szCs w:val="18"/>
          <w:lang w:val="ja-JP" w:eastAsia="ja-JP"/>
        </w:rPr>
        <w:t>エンタープライズ加入契約のユーザー数もしくはデバイス数または</w:t>
      </w:r>
      <w:r w:rsidRPr="0098165B">
        <w:rPr>
          <w:rFonts w:eastAsia="MS PGothic" w:cs="Tahoma"/>
          <w:sz w:val="18"/>
          <w:szCs w:val="18"/>
          <w:lang w:val="ja-JP" w:eastAsia="ja-JP"/>
        </w:rPr>
        <w:t xml:space="preserve"> Open Value Subscription </w:t>
      </w:r>
      <w:r w:rsidRPr="0098165B">
        <w:rPr>
          <w:rFonts w:eastAsia="MS PGothic" w:cs="Tahoma"/>
          <w:sz w:val="18"/>
          <w:szCs w:val="18"/>
          <w:lang w:val="ja-JP" w:eastAsia="ja-JP"/>
        </w:rPr>
        <w:t>契約に追加されたユーザーまたはデバイスのユーザーについて、アドオン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val="ja-JP" w:eastAsia="ja-JP"/>
        </w:rPr>
        <w:t xml:space="preserve"> SL </w:t>
      </w:r>
      <w:r w:rsidRPr="0098165B">
        <w:rPr>
          <w:rFonts w:eastAsia="MS PGothic" w:cs="Tahoma"/>
          <w:sz w:val="18"/>
          <w:szCs w:val="18"/>
          <w:lang w:val="ja-JP" w:eastAsia="ja-JP"/>
        </w:rPr>
        <w:t>を取得することができます。ただし、対象ライセンス</w:t>
      </w:r>
      <w:r w:rsidRPr="0098165B">
        <w:rPr>
          <w:rFonts w:eastAsia="MS PGothic" w:cs="Tahoma"/>
          <w:sz w:val="18"/>
          <w:szCs w:val="18"/>
          <w:lang w:val="ja-JP" w:eastAsia="ja-JP"/>
        </w:rPr>
        <w:t xml:space="preserve"> (</w:t>
      </w:r>
      <w:r w:rsidRPr="0098165B">
        <w:rPr>
          <w:rFonts w:eastAsia="MS PGothic" w:cs="Tahoma"/>
          <w:sz w:val="18"/>
          <w:szCs w:val="18"/>
          <w:lang w:val="ja-JP" w:eastAsia="ja-JP"/>
        </w:rPr>
        <w:t>または対象ライセンスのセット</w:t>
      </w:r>
      <w:r w:rsidRPr="0098165B">
        <w:rPr>
          <w:rFonts w:eastAsia="MS PGothic" w:cs="Tahoma"/>
          <w:sz w:val="18"/>
          <w:szCs w:val="18"/>
          <w:lang w:val="ja-JP" w:eastAsia="ja-JP"/>
        </w:rPr>
        <w:t xml:space="preserve">) </w:t>
      </w:r>
      <w:r w:rsidRPr="0098165B">
        <w:rPr>
          <w:rFonts w:eastAsia="MS PGothic" w:cs="Tahoma"/>
          <w:sz w:val="18"/>
          <w:szCs w:val="18"/>
          <w:lang w:val="ja-JP" w:eastAsia="ja-JP"/>
        </w:rPr>
        <w:t>ごとに購入できるアドオン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val="ja-JP" w:eastAsia="ja-JP"/>
        </w:rPr>
        <w:t xml:space="preserve"> SL </w:t>
      </w:r>
      <w:r w:rsidRPr="0098165B">
        <w:rPr>
          <w:rFonts w:eastAsia="MS PGothic" w:cs="Tahoma"/>
          <w:sz w:val="18"/>
          <w:szCs w:val="18"/>
          <w:lang w:val="ja-JP" w:eastAsia="ja-JP"/>
        </w:rPr>
        <w:t>は</w:t>
      </w:r>
      <w:r w:rsidRPr="0098165B">
        <w:rPr>
          <w:rFonts w:eastAsia="MS PGothic" w:cs="Tahoma"/>
          <w:sz w:val="18"/>
          <w:szCs w:val="18"/>
          <w:lang w:val="ja-JP" w:eastAsia="ja-JP"/>
        </w:rPr>
        <w:t xml:space="preserve"> 1 </w:t>
      </w:r>
      <w:r w:rsidRPr="0098165B">
        <w:rPr>
          <w:rFonts w:eastAsia="MS PGothic" w:cs="Tahoma"/>
          <w:sz w:val="18"/>
          <w:szCs w:val="18"/>
          <w:lang w:val="ja-JP" w:eastAsia="ja-JP"/>
        </w:rPr>
        <w:t>つのみという同じ制限に従うことを条件とします</w:t>
      </w:r>
      <w:r w:rsidRPr="00FF4A72">
        <w:rPr>
          <w:rFonts w:eastAsia="MS PGothic" w:cs="Tahoma"/>
          <w:sz w:val="18"/>
          <w:lang w:val="ja-JP" w:eastAsia="ja-JP"/>
        </w:rPr>
        <w:t>。</w:t>
      </w:r>
    </w:p>
    <w:p w:rsidR="00B341D9" w:rsidRPr="00FF4A72" w:rsidRDefault="00B341D9" w:rsidP="00BA6ECC">
      <w:pPr>
        <w:ind w:left="720"/>
        <w:rPr>
          <w:rFonts w:eastAsia="MS PGothic" w:cs="Tahoma"/>
          <w:sz w:val="18"/>
          <w:szCs w:val="18"/>
          <w:lang w:eastAsia="ja-JP"/>
        </w:rPr>
      </w:pPr>
    </w:p>
    <w:p w:rsidR="00B341D9" w:rsidRPr="00FF4A72" w:rsidRDefault="00B341D9" w:rsidP="00BA6ECC">
      <w:pPr>
        <w:keepNext/>
        <w:ind w:left="902"/>
        <w:rPr>
          <w:rFonts w:eastAsia="MS PGothic" w:cs="Tahoma"/>
          <w:b/>
          <w:color w:val="000000"/>
          <w:sz w:val="18"/>
          <w:szCs w:val="18"/>
          <w:lang w:eastAsia="ja-JP"/>
        </w:rPr>
      </w:pPr>
      <w:r w:rsidRPr="00FF4A72">
        <w:rPr>
          <w:rFonts w:eastAsia="MS PGothic" w:cs="Tahoma"/>
          <w:b/>
          <w:color w:val="000000"/>
          <w:sz w:val="18"/>
          <w:szCs w:val="18"/>
          <w:lang w:val="ja-JP" w:eastAsia="ja-JP"/>
        </w:rPr>
        <w:t>ライセンスの割り当て</w:t>
      </w:r>
    </w:p>
    <w:p w:rsidR="00B341D9" w:rsidRPr="00FF4A72" w:rsidRDefault="00B341D9" w:rsidP="00BA6ECC">
      <w:pPr>
        <w:ind w:left="902"/>
        <w:rPr>
          <w:rFonts w:eastAsia="MS PGothic" w:cs="Tahoma"/>
          <w:sz w:val="18"/>
          <w:szCs w:val="18"/>
          <w:lang w:eastAsia="ja-JP"/>
        </w:rPr>
      </w:pPr>
      <w:r w:rsidRPr="0098165B">
        <w:rPr>
          <w:rFonts w:eastAsia="MS PGothic" w:cs="Tahoma"/>
          <w:sz w:val="18"/>
          <w:szCs w:val="18"/>
          <w:lang w:val="ja-JP" w:eastAsia="ja-JP"/>
        </w:rPr>
        <w:t>お客様のエンタープライズ加入契約、</w:t>
      </w:r>
      <w:r w:rsidRPr="0098165B">
        <w:rPr>
          <w:rFonts w:eastAsia="MS PGothic" w:cs="Tahoma"/>
          <w:sz w:val="18"/>
          <w:szCs w:val="18"/>
          <w:lang w:eastAsia="ja-JP"/>
        </w:rPr>
        <w:t xml:space="preserve">Open Value </w:t>
      </w:r>
      <w:r w:rsidRPr="0098165B">
        <w:rPr>
          <w:rFonts w:eastAsia="MS PGothic" w:cs="Tahoma"/>
          <w:sz w:val="18"/>
          <w:szCs w:val="18"/>
          <w:lang w:val="ja-JP" w:eastAsia="ja-JP"/>
        </w:rPr>
        <w:t>契約または</w:t>
      </w:r>
      <w:r w:rsidRPr="0098165B">
        <w:rPr>
          <w:rFonts w:eastAsia="MS PGothic" w:cs="Tahoma"/>
          <w:sz w:val="18"/>
          <w:szCs w:val="18"/>
          <w:lang w:eastAsia="ja-JP"/>
        </w:rPr>
        <w:t xml:space="preserve"> Open Value Subscription </w:t>
      </w:r>
      <w:r w:rsidRPr="0098165B">
        <w:rPr>
          <w:rFonts w:eastAsia="MS PGothic" w:cs="Tahoma"/>
          <w:sz w:val="18"/>
          <w:szCs w:val="18"/>
          <w:lang w:val="ja-JP" w:eastAsia="ja-JP"/>
        </w:rPr>
        <w:t>契約に規定されているとおり、各アドオン</w:t>
      </w:r>
      <w:r w:rsidRPr="0098165B">
        <w:rPr>
          <w:rFonts w:eastAsia="MS PGothic" w:cs="Tahoma"/>
          <w:sz w:val="18"/>
          <w:szCs w:val="18"/>
          <w:lang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eastAsia="ja-JP"/>
        </w:rPr>
        <w:t xml:space="preserve"> SL </w:t>
      </w:r>
      <w:r w:rsidRPr="0098165B">
        <w:rPr>
          <w:rFonts w:eastAsia="MS PGothic" w:cs="Tahoma"/>
          <w:sz w:val="18"/>
          <w:szCs w:val="18"/>
          <w:lang w:val="ja-JP" w:eastAsia="ja-JP"/>
        </w:rPr>
        <w:t>を</w:t>
      </w:r>
      <w:r w:rsidRPr="0098165B">
        <w:rPr>
          <w:rFonts w:eastAsia="MS PGothic" w:cs="Tahoma"/>
          <w:sz w:val="18"/>
          <w:szCs w:val="18"/>
          <w:lang w:eastAsia="ja-JP"/>
        </w:rPr>
        <w:t xml:space="preserve"> 1 </w:t>
      </w:r>
      <w:r w:rsidRPr="0098165B">
        <w:rPr>
          <w:rFonts w:eastAsia="MS PGothic" w:cs="Tahoma"/>
          <w:sz w:val="18"/>
          <w:szCs w:val="18"/>
          <w:lang w:val="ja-JP" w:eastAsia="ja-JP"/>
        </w:rPr>
        <w:t>名の対象ユーザーに割り当てる必要があります。アドオン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ユーザー</w:t>
      </w:r>
      <w:r w:rsidRPr="0098165B">
        <w:rPr>
          <w:rFonts w:eastAsia="MS PGothic" w:cs="Tahoma"/>
          <w:sz w:val="18"/>
          <w:szCs w:val="18"/>
          <w:lang w:val="ja-JP" w:eastAsia="ja-JP"/>
        </w:rPr>
        <w:t xml:space="preserve"> SL </w:t>
      </w:r>
      <w:r w:rsidRPr="0098165B">
        <w:rPr>
          <w:rFonts w:eastAsia="MS PGothic" w:cs="Tahoma"/>
          <w:sz w:val="18"/>
          <w:szCs w:val="18"/>
          <w:lang w:val="ja-JP" w:eastAsia="ja-JP"/>
        </w:rPr>
        <w:t>は、ユーザー</w:t>
      </w:r>
      <w:r w:rsidRPr="0098165B">
        <w:rPr>
          <w:rFonts w:eastAsia="MS PGothic" w:cs="Tahoma"/>
          <w:sz w:val="18"/>
          <w:szCs w:val="18"/>
          <w:lang w:val="ja-JP" w:eastAsia="ja-JP"/>
        </w:rPr>
        <w:t xml:space="preserve"> SL </w:t>
      </w:r>
      <w:r w:rsidRPr="0098165B">
        <w:rPr>
          <w:rFonts w:eastAsia="MS PGothic" w:cs="Tahoma"/>
          <w:sz w:val="18"/>
          <w:szCs w:val="18"/>
          <w:lang w:val="ja-JP" w:eastAsia="ja-JP"/>
        </w:rPr>
        <w:t>のライセンスの再割り当てについて規定するマイクロソフト</w:t>
      </w:r>
      <w:r w:rsidRPr="0098165B">
        <w:rPr>
          <w:rFonts w:eastAsia="MS PGothic" w:cs="Tahoma"/>
          <w:sz w:val="18"/>
          <w:szCs w:val="18"/>
          <w:lang w:val="ja-JP" w:eastAsia="ja-JP"/>
        </w:rPr>
        <w:t xml:space="preserve"> </w:t>
      </w:r>
      <w:r w:rsidRPr="0098165B">
        <w:rPr>
          <w:rFonts w:eastAsia="MS PGothic" w:cs="Tahoma"/>
          <w:sz w:val="18"/>
          <w:szCs w:val="18"/>
          <w:lang w:val="ja-JP" w:eastAsia="ja-JP"/>
        </w:rPr>
        <w:t>ボリューム</w:t>
      </w:r>
      <w:r w:rsidRPr="0098165B">
        <w:rPr>
          <w:rFonts w:eastAsia="MS PGothic" w:cs="Tahoma"/>
          <w:sz w:val="18"/>
          <w:szCs w:val="18"/>
          <w:lang w:val="ja-JP" w:eastAsia="ja-JP"/>
        </w:rPr>
        <w:t xml:space="preserve"> </w:t>
      </w:r>
      <w:r w:rsidRPr="0098165B">
        <w:rPr>
          <w:rFonts w:eastAsia="MS PGothic" w:cs="Tahoma"/>
          <w:sz w:val="18"/>
          <w:szCs w:val="18"/>
          <w:lang w:val="ja-JP" w:eastAsia="ja-JP"/>
        </w:rPr>
        <w:t>ライセンス</w:t>
      </w:r>
      <w:r w:rsidRPr="0098165B">
        <w:rPr>
          <w:rFonts w:eastAsia="MS PGothic" w:cs="Tahoma"/>
          <w:sz w:val="18"/>
          <w:szCs w:val="18"/>
          <w:lang w:val="ja-JP" w:eastAsia="ja-JP"/>
        </w:rPr>
        <w:t xml:space="preserve"> </w:t>
      </w:r>
      <w:r w:rsidRPr="0098165B">
        <w:rPr>
          <w:rFonts w:eastAsia="MS PGothic" w:cs="Tahoma"/>
          <w:sz w:val="18"/>
          <w:szCs w:val="18"/>
          <w:lang w:val="ja-JP" w:eastAsia="ja-JP"/>
        </w:rPr>
        <w:t>オンライン</w:t>
      </w:r>
      <w:r w:rsidRPr="0098165B">
        <w:rPr>
          <w:rFonts w:eastAsia="MS PGothic" w:cs="Tahoma"/>
          <w:sz w:val="18"/>
          <w:szCs w:val="18"/>
          <w:lang w:val="ja-JP" w:eastAsia="ja-JP"/>
        </w:rPr>
        <w:t xml:space="preserve"> </w:t>
      </w:r>
      <w:r w:rsidRPr="0098165B">
        <w:rPr>
          <w:rFonts w:eastAsia="MS PGothic" w:cs="Tahoma"/>
          <w:sz w:val="18"/>
          <w:szCs w:val="18"/>
          <w:lang w:val="ja-JP" w:eastAsia="ja-JP"/>
        </w:rPr>
        <w:t>サービス使用権説明書</w:t>
      </w:r>
      <w:r w:rsidRPr="0098165B">
        <w:rPr>
          <w:rFonts w:eastAsia="MS PGothic" w:cs="Tahoma"/>
          <w:sz w:val="18"/>
          <w:szCs w:val="18"/>
          <w:lang w:val="ja-JP" w:eastAsia="ja-JP"/>
        </w:rPr>
        <w:t xml:space="preserve"> (OLSUR) </w:t>
      </w:r>
      <w:r w:rsidRPr="0098165B">
        <w:rPr>
          <w:rFonts w:eastAsia="MS PGothic" w:cs="Tahoma"/>
          <w:sz w:val="18"/>
          <w:szCs w:val="18"/>
          <w:lang w:val="ja-JP" w:eastAsia="ja-JP"/>
        </w:rPr>
        <w:t>の標準の条件に従い、他の対象ユーザーに再割り当てすることができます</w:t>
      </w:r>
      <w:r w:rsidRPr="00FF4A72">
        <w:rPr>
          <w:rFonts w:eastAsia="MS PGothic" w:cs="Tahoma"/>
          <w:sz w:val="18"/>
          <w:szCs w:val="18"/>
          <w:lang w:val="ja-JP" w:eastAsia="ja-JP"/>
        </w:rPr>
        <w:t>。</w:t>
      </w:r>
    </w:p>
    <w:p w:rsidR="00B341D9" w:rsidRPr="00FF4A72" w:rsidRDefault="00B341D9" w:rsidP="00BA6ECC">
      <w:pPr>
        <w:ind w:left="902"/>
        <w:rPr>
          <w:rFonts w:eastAsia="MS PGothic" w:cs="Tahoma"/>
          <w:sz w:val="18"/>
          <w:szCs w:val="18"/>
          <w:lang w:eastAsia="ja-JP"/>
        </w:rPr>
      </w:pPr>
    </w:p>
    <w:p w:rsidR="00B341D9" w:rsidRPr="00FF4A72" w:rsidRDefault="00B341D9" w:rsidP="00BA6ECC">
      <w:pPr>
        <w:keepNext/>
        <w:ind w:left="902"/>
        <w:rPr>
          <w:rFonts w:eastAsia="MS PGothic" w:cs="Tahoma"/>
          <w:b/>
          <w:color w:val="000000"/>
          <w:sz w:val="18"/>
          <w:szCs w:val="18"/>
          <w:lang w:eastAsia="ja-JP"/>
        </w:rPr>
      </w:pPr>
      <w:r w:rsidRPr="00FF4A72">
        <w:rPr>
          <w:rFonts w:eastAsia="MS PGothic" w:cs="Tahoma"/>
          <w:b/>
          <w:color w:val="000000"/>
          <w:sz w:val="18"/>
          <w:szCs w:val="18"/>
          <w:lang w:val="ja-JP" w:eastAsia="ja-JP"/>
        </w:rPr>
        <w:t>使用権</w:t>
      </w:r>
    </w:p>
    <w:p w:rsidR="00B341D9" w:rsidRPr="00FF4A72" w:rsidRDefault="00B341D9" w:rsidP="000A00E6">
      <w:pPr>
        <w:pStyle w:val="24"/>
        <w:numPr>
          <w:ilvl w:val="0"/>
          <w:numId w:val="109"/>
        </w:numPr>
        <w:spacing w:after="60"/>
        <w:ind w:left="1434" w:hanging="357"/>
        <w:contextualSpacing w:val="0"/>
        <w:rPr>
          <w:rFonts w:ascii="Tahoma" w:eastAsia="MS PGothic" w:hAnsi="Tahoma" w:cs="Tahoma"/>
          <w:lang w:eastAsia="ja-JP"/>
        </w:rPr>
      </w:pPr>
      <w:r w:rsidRPr="00FF4A72">
        <w:rPr>
          <w:rFonts w:ascii="Tahoma" w:eastAsia="MS PGothic" w:hAnsi="Tahoma" w:cs="Tahoma"/>
          <w:sz w:val="18"/>
          <w:u w:val="single"/>
          <w:lang w:val="ja-JP" w:eastAsia="ja-JP"/>
        </w:rPr>
        <w:t>対応するオンライン</w:t>
      </w:r>
      <w:r w:rsidRPr="00FF4A72">
        <w:rPr>
          <w:rFonts w:ascii="Tahoma" w:eastAsia="MS PGothic" w:hAnsi="Tahoma" w:cs="Tahoma"/>
          <w:sz w:val="18"/>
          <w:u w:val="single"/>
          <w:lang w:eastAsia="ja-JP"/>
        </w:rPr>
        <w:t xml:space="preserve"> </w:t>
      </w:r>
      <w:r w:rsidRPr="00FF4A72">
        <w:rPr>
          <w:rFonts w:ascii="Tahoma" w:eastAsia="MS PGothic" w:hAnsi="Tahoma" w:cs="Tahoma"/>
          <w:sz w:val="18"/>
          <w:u w:val="single"/>
          <w:lang w:val="ja-JP" w:eastAsia="ja-JP"/>
        </w:rPr>
        <w:t>サービス</w:t>
      </w:r>
      <w:r w:rsidRPr="00FF4A72">
        <w:rPr>
          <w:rFonts w:ascii="Tahoma" w:eastAsia="MS PGothic" w:hAnsi="Tahoma" w:cs="Tahoma"/>
          <w:sz w:val="18"/>
          <w:lang w:val="ja-JP" w:eastAsia="ja-JP"/>
        </w:rPr>
        <w:t>:</w:t>
      </w:r>
      <w:r w:rsidRPr="00FF4A72">
        <w:rPr>
          <w:rFonts w:ascii="Tahoma" w:eastAsia="MS PGothic" w:hAnsi="Tahoma" w:cs="Tahoma"/>
          <w:sz w:val="18"/>
          <w:lang w:eastAsia="ja-JP"/>
        </w:rPr>
        <w:t xml:space="preserve"> </w:t>
      </w:r>
      <w:r w:rsidRPr="00FF4A72">
        <w:rPr>
          <w:rFonts w:ascii="Tahoma" w:eastAsia="MS PGothic" w:hAnsi="Tahoma" w:cs="Tahoma"/>
          <w:color w:val="000000"/>
          <w:sz w:val="18"/>
          <w:lang w:val="ja-JP" w:eastAsia="ja-JP"/>
        </w:rPr>
        <w:t>各アドオン</w:t>
      </w:r>
      <w:r w:rsidRPr="00FF4A72">
        <w:rPr>
          <w:rFonts w:ascii="Tahoma" w:eastAsia="MS PGothic" w:hAnsi="Tahoma" w:cs="Tahoma"/>
          <w:color w:val="000000"/>
          <w:sz w:val="18"/>
          <w:lang w:eastAsia="ja-JP"/>
        </w:rPr>
        <w:t xml:space="preserve"> </w:t>
      </w:r>
      <w:r w:rsidRPr="00FF4A72">
        <w:rPr>
          <w:rFonts w:ascii="Tahoma" w:eastAsia="MS PGothic" w:hAnsi="Tahoma" w:cs="Tahoma"/>
          <w:color w:val="000000"/>
          <w:sz w:val="18"/>
          <w:lang w:val="ja-JP" w:eastAsia="ja-JP"/>
        </w:rPr>
        <w:t>ユーザー</w:t>
      </w:r>
      <w:r w:rsidRPr="00FF4A72">
        <w:rPr>
          <w:rFonts w:ascii="Tahoma" w:eastAsia="MS PGothic" w:hAnsi="Tahoma" w:cs="Tahoma"/>
          <w:color w:val="000000"/>
          <w:sz w:val="18"/>
          <w:lang w:eastAsia="ja-JP"/>
        </w:rPr>
        <w:t xml:space="preserve"> SL </w:t>
      </w:r>
      <w:r w:rsidRPr="00FF4A72">
        <w:rPr>
          <w:rFonts w:ascii="Tahoma" w:eastAsia="MS PGothic" w:hAnsi="Tahoma" w:cs="Tahoma"/>
          <w:color w:val="000000"/>
          <w:sz w:val="18"/>
          <w:lang w:val="ja-JP" w:eastAsia="ja-JP"/>
        </w:rPr>
        <w:t>により、対応するオンライン</w:t>
      </w:r>
      <w:r w:rsidRPr="00FF4A72">
        <w:rPr>
          <w:rFonts w:ascii="Tahoma" w:eastAsia="MS PGothic" w:hAnsi="Tahoma" w:cs="Tahoma"/>
          <w:color w:val="000000"/>
          <w:sz w:val="18"/>
          <w:lang w:eastAsia="ja-JP"/>
        </w:rPr>
        <w:t xml:space="preserve"> </w:t>
      </w:r>
      <w:r w:rsidRPr="00FF4A72">
        <w:rPr>
          <w:rFonts w:ascii="Tahoma" w:eastAsia="MS PGothic" w:hAnsi="Tahoma" w:cs="Tahoma"/>
          <w:color w:val="000000"/>
          <w:sz w:val="18"/>
          <w:lang w:val="ja-JP" w:eastAsia="ja-JP"/>
        </w:rPr>
        <w:t>サービスのユーザー</w:t>
      </w:r>
      <w:r w:rsidRPr="00FF4A72">
        <w:rPr>
          <w:rFonts w:ascii="Tahoma" w:eastAsia="MS PGothic" w:hAnsi="Tahoma" w:cs="Tahoma"/>
          <w:color w:val="000000"/>
          <w:sz w:val="18"/>
          <w:lang w:eastAsia="ja-JP"/>
        </w:rPr>
        <w:t xml:space="preserve"> SL </w:t>
      </w:r>
      <w:r w:rsidRPr="00FF4A72">
        <w:rPr>
          <w:rFonts w:ascii="Tahoma" w:eastAsia="MS PGothic" w:hAnsi="Tahoma" w:cs="Tahoma"/>
          <w:color w:val="000000"/>
          <w:sz w:val="18"/>
          <w:lang w:val="ja-JP" w:eastAsia="ja-JP"/>
        </w:rPr>
        <w:t>と同等の使用権が提供されます。</w:t>
      </w:r>
      <w:r w:rsidRPr="00FF4A72">
        <w:rPr>
          <w:rFonts w:ascii="Tahoma" w:eastAsia="MS PGothic" w:hAnsi="Tahoma" w:cs="Tahoma"/>
          <w:sz w:val="18"/>
          <w:lang w:val="ja-JP" w:eastAsia="ja-JP"/>
        </w:rPr>
        <w:t>対応する各オンライン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サービスのユーザー</w:t>
      </w:r>
      <w:r w:rsidRPr="00FF4A72">
        <w:rPr>
          <w:rFonts w:ascii="Tahoma" w:eastAsia="MS PGothic" w:hAnsi="Tahoma" w:cs="Tahoma"/>
          <w:sz w:val="18"/>
          <w:lang w:val="ja-JP" w:eastAsia="ja-JP"/>
        </w:rPr>
        <w:t xml:space="preserve"> SL </w:t>
      </w:r>
      <w:r w:rsidRPr="00FF4A72">
        <w:rPr>
          <w:rFonts w:ascii="Tahoma" w:eastAsia="MS PGothic" w:hAnsi="Tahoma" w:cs="Tahoma"/>
          <w:sz w:val="18"/>
          <w:lang w:val="ja-JP" w:eastAsia="ja-JP"/>
        </w:rPr>
        <w:t>の使用権は、</w:t>
      </w:r>
      <w:r w:rsidRPr="0098165B">
        <w:rPr>
          <w:rFonts w:ascii="Tahoma" w:eastAsia="MS PGothic" w:hAnsi="Tahoma" w:cs="Tahoma"/>
          <w:sz w:val="18"/>
          <w:szCs w:val="18"/>
          <w:lang w:val="ja-JP" w:eastAsia="ja-JP"/>
        </w:rPr>
        <w:t>OLSUR</w:t>
      </w:r>
      <w:r>
        <w:rPr>
          <w:rFonts w:ascii="Tahoma" w:eastAsia="MS PGothic" w:hAnsi="Tahoma" w:cs="Tahoma" w:hint="eastAsia"/>
          <w:sz w:val="18"/>
          <w:szCs w:val="18"/>
          <w:lang w:val="ja-JP" w:eastAsia="ja-JP"/>
        </w:rPr>
        <w:t xml:space="preserve"> </w:t>
      </w:r>
      <w:r w:rsidRPr="00FF4A72">
        <w:rPr>
          <w:rFonts w:ascii="Tahoma" w:eastAsia="MS PGothic" w:hAnsi="Tahoma" w:cs="Tahoma"/>
          <w:sz w:val="18"/>
          <w:lang w:val="ja-JP" w:eastAsia="ja-JP"/>
        </w:rPr>
        <w:t>に規定するとおりとします。</w:t>
      </w:r>
    </w:p>
    <w:p w:rsidR="00B341D9" w:rsidRPr="00FF4A72" w:rsidRDefault="00B341D9" w:rsidP="000A00E6">
      <w:pPr>
        <w:pStyle w:val="24"/>
        <w:numPr>
          <w:ilvl w:val="0"/>
          <w:numId w:val="109"/>
        </w:numPr>
        <w:spacing w:after="60"/>
        <w:ind w:left="1434" w:hanging="357"/>
        <w:contextualSpacing w:val="0"/>
        <w:rPr>
          <w:rFonts w:ascii="Tahoma" w:eastAsia="MS PGothic" w:hAnsi="Tahoma" w:cs="Tahoma"/>
          <w:lang w:eastAsia="ja-JP"/>
        </w:rPr>
      </w:pPr>
      <w:r w:rsidRPr="00FF4A72">
        <w:rPr>
          <w:rFonts w:ascii="Tahoma" w:eastAsia="MS PGothic" w:hAnsi="Tahoma" w:cs="Tahoma"/>
          <w:color w:val="000000"/>
          <w:sz w:val="18"/>
          <w:u w:val="single"/>
          <w:lang w:val="ja-JP" w:eastAsia="ja-JP"/>
        </w:rPr>
        <w:t xml:space="preserve">Windows Server </w:t>
      </w:r>
      <w:r w:rsidRPr="00FF4A72">
        <w:rPr>
          <w:rFonts w:ascii="Tahoma" w:eastAsia="MS PGothic" w:hAnsi="Tahoma" w:cs="Tahoma"/>
          <w:color w:val="000000"/>
          <w:sz w:val="18"/>
          <w:u w:val="single"/>
          <w:lang w:val="ja-JP" w:eastAsia="ja-JP"/>
        </w:rPr>
        <w:t>へのアクセス</w:t>
      </w:r>
      <w:r w:rsidRPr="00FF4A72">
        <w:rPr>
          <w:rFonts w:ascii="Tahoma" w:eastAsia="MS PGothic" w:hAnsi="Tahoma" w:cs="Tahoma"/>
          <w:color w:val="000000"/>
          <w:sz w:val="18"/>
          <w:lang w:val="ja-JP" w:eastAsia="ja-JP"/>
        </w:rPr>
        <w:t>:</w:t>
      </w:r>
      <w:r w:rsidRPr="00FF4A72">
        <w:rPr>
          <w:rFonts w:ascii="Tahoma" w:eastAsia="MS PGothic" w:hAnsi="Tahoma" w:cs="Tahoma"/>
          <w:color w:val="000000"/>
          <w:sz w:val="18"/>
          <w:lang w:eastAsia="ja-JP"/>
        </w:rPr>
        <w:t xml:space="preserve"> </w:t>
      </w:r>
      <w:r w:rsidRPr="00FF4A72">
        <w:rPr>
          <w:rFonts w:ascii="Tahoma" w:eastAsia="MS PGothic" w:hAnsi="Tahoma" w:cs="Tahoma"/>
          <w:color w:val="000000"/>
          <w:sz w:val="18"/>
          <w:lang w:val="ja-JP" w:eastAsia="ja-JP"/>
        </w:rPr>
        <w:t>アドオン</w:t>
      </w:r>
      <w:r w:rsidRPr="00FF4A72">
        <w:rPr>
          <w:rFonts w:ascii="Tahoma" w:eastAsia="MS PGothic" w:hAnsi="Tahoma" w:cs="Tahoma"/>
          <w:color w:val="000000"/>
          <w:sz w:val="18"/>
          <w:lang w:val="ja-JP" w:eastAsia="ja-JP"/>
        </w:rPr>
        <w:t xml:space="preserve"> </w:t>
      </w:r>
      <w:r w:rsidRPr="00FF4A72">
        <w:rPr>
          <w:rFonts w:ascii="Tahoma" w:eastAsia="MS PGothic" w:hAnsi="Tahoma" w:cs="Tahoma"/>
          <w:color w:val="000000"/>
          <w:sz w:val="18"/>
          <w:lang w:val="ja-JP" w:eastAsia="ja-JP"/>
        </w:rPr>
        <w:t>ユーザー</w:t>
      </w:r>
      <w:r w:rsidRPr="00FF4A72">
        <w:rPr>
          <w:rFonts w:ascii="Tahoma" w:eastAsia="MS PGothic" w:hAnsi="Tahoma" w:cs="Tahoma"/>
          <w:color w:val="000000"/>
          <w:sz w:val="18"/>
          <w:lang w:val="ja-JP" w:eastAsia="ja-JP"/>
        </w:rPr>
        <w:t xml:space="preserve"> SL</w:t>
      </w:r>
      <w:r w:rsidRPr="0098165B">
        <w:rPr>
          <w:rFonts w:ascii="Tahoma" w:eastAsia="MS PGothic" w:hAnsi="Tahoma" w:cs="Tahoma"/>
          <w:color w:val="000000"/>
          <w:sz w:val="18"/>
          <w:szCs w:val="18"/>
          <w:vertAlign w:val="superscript"/>
          <w:lang w:val="ja-JP" w:eastAsia="ja-JP"/>
        </w:rPr>
        <w:t>1</w:t>
      </w:r>
      <w:r w:rsidRPr="00FF4A72">
        <w:rPr>
          <w:rFonts w:ascii="Tahoma" w:eastAsia="MS PGothic" w:hAnsi="Tahoma" w:cs="Tahoma"/>
          <w:color w:val="000000"/>
          <w:sz w:val="18"/>
          <w:lang w:val="ja-JP" w:eastAsia="ja-JP"/>
        </w:rPr>
        <w:t xml:space="preserve"> </w:t>
      </w:r>
      <w:r w:rsidRPr="00FF4A72">
        <w:rPr>
          <w:rFonts w:ascii="Tahoma" w:eastAsia="MS PGothic" w:hAnsi="Tahoma" w:cs="Tahoma"/>
          <w:color w:val="000000"/>
          <w:sz w:val="18"/>
          <w:lang w:val="ja-JP" w:eastAsia="ja-JP"/>
        </w:rPr>
        <w:t>のライセンスを取得したユーザーには、</w:t>
      </w:r>
      <w:r w:rsidRPr="00FF4A72">
        <w:rPr>
          <w:rFonts w:ascii="Tahoma" w:eastAsia="MS PGothic" w:hAnsi="Tahoma" w:cs="Tahoma"/>
          <w:color w:val="000000"/>
          <w:sz w:val="18"/>
          <w:lang w:val="ja-JP" w:eastAsia="ja-JP"/>
        </w:rPr>
        <w:t xml:space="preserve">Windows Server 2012 </w:t>
      </w:r>
      <w:r w:rsidRPr="00FF4A72">
        <w:rPr>
          <w:rFonts w:ascii="Tahoma" w:eastAsia="MS PGothic" w:hAnsi="Tahoma" w:cs="Tahoma"/>
          <w:color w:val="000000"/>
          <w:sz w:val="18"/>
          <w:lang w:val="ja-JP" w:eastAsia="ja-JP"/>
        </w:rPr>
        <w:t>のベース</w:t>
      </w:r>
      <w:r w:rsidRPr="00FF4A72">
        <w:rPr>
          <w:rFonts w:ascii="Tahoma" w:eastAsia="MS PGothic" w:hAnsi="Tahoma" w:cs="Tahoma"/>
          <w:color w:val="000000"/>
          <w:sz w:val="18"/>
          <w:lang w:val="ja-JP" w:eastAsia="ja-JP"/>
        </w:rPr>
        <w:t xml:space="preserve"> CAL </w:t>
      </w:r>
      <w:r w:rsidRPr="00FF4A72">
        <w:rPr>
          <w:rFonts w:ascii="Tahoma" w:eastAsia="MS PGothic" w:hAnsi="Tahoma" w:cs="Tahoma"/>
          <w:color w:val="000000"/>
          <w:sz w:val="18"/>
          <w:lang w:val="ja-JP" w:eastAsia="ja-JP"/>
        </w:rPr>
        <w:t>と同等のアクセス権が適用され、対象以外のデバイスから</w:t>
      </w:r>
      <w:r w:rsidRPr="00FF4A72">
        <w:rPr>
          <w:rFonts w:ascii="Tahoma" w:eastAsia="MS PGothic" w:hAnsi="Tahoma" w:cs="Tahoma"/>
          <w:color w:val="000000"/>
          <w:sz w:val="18"/>
          <w:lang w:val="ja-JP" w:eastAsia="ja-JP"/>
        </w:rPr>
        <w:t xml:space="preserve"> Windows Server 2012 (</w:t>
      </w:r>
      <w:r w:rsidRPr="00FF4A72">
        <w:rPr>
          <w:rFonts w:ascii="Tahoma" w:eastAsia="MS PGothic" w:hAnsi="Tahoma" w:cs="Tahoma"/>
          <w:color w:val="000000"/>
          <w:sz w:val="18"/>
          <w:lang w:val="ja-JP" w:eastAsia="ja-JP"/>
        </w:rPr>
        <w:t>または以前のバージョンの</w:t>
      </w:r>
      <w:r w:rsidRPr="00FF4A72">
        <w:rPr>
          <w:rFonts w:ascii="Tahoma" w:eastAsia="MS PGothic" w:hAnsi="Tahoma" w:cs="Tahoma"/>
          <w:color w:val="000000"/>
          <w:sz w:val="18"/>
          <w:lang w:val="ja-JP" w:eastAsia="ja-JP"/>
        </w:rPr>
        <w:t xml:space="preserve"> Windows Server) </w:t>
      </w:r>
      <w:r w:rsidRPr="00FF4A72">
        <w:rPr>
          <w:rFonts w:ascii="Tahoma" w:eastAsia="MS PGothic" w:hAnsi="Tahoma" w:cs="Tahoma"/>
          <w:color w:val="000000"/>
          <w:sz w:val="18"/>
          <w:lang w:val="ja-JP" w:eastAsia="ja-JP"/>
        </w:rPr>
        <w:t>の標準の機能にアクセスすることができます。</w:t>
      </w:r>
    </w:p>
    <w:p w:rsidR="00B341D9" w:rsidRPr="00FF4A72" w:rsidRDefault="00B341D9" w:rsidP="000A00E6">
      <w:pPr>
        <w:numPr>
          <w:ilvl w:val="0"/>
          <w:numId w:val="109"/>
        </w:numPr>
        <w:ind w:left="1434" w:hanging="357"/>
        <w:rPr>
          <w:rFonts w:eastAsia="MS PGothic" w:cs="Tahoma"/>
          <w:lang w:eastAsia="ja-JP"/>
        </w:rPr>
      </w:pPr>
      <w:r w:rsidRPr="00FF4A72">
        <w:rPr>
          <w:rFonts w:eastAsia="MS PGothic" w:cs="Tahoma"/>
          <w:color w:val="000000"/>
          <w:sz w:val="18"/>
          <w:u w:val="single"/>
          <w:lang w:val="ja-JP" w:eastAsia="ja-JP"/>
        </w:rPr>
        <w:t>使用権の失効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これらのアドオン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ユーザー</w:t>
      </w:r>
      <w:r w:rsidRPr="00FF4A72">
        <w:rPr>
          <w:rFonts w:eastAsia="MS PGothic" w:cs="Tahoma"/>
          <w:color w:val="000000"/>
          <w:sz w:val="18"/>
          <w:lang w:val="ja-JP" w:eastAsia="ja-JP"/>
        </w:rPr>
        <w:t xml:space="preserve"> SL </w:t>
      </w:r>
      <w:r w:rsidRPr="00FF4A72">
        <w:rPr>
          <w:rFonts w:eastAsia="MS PGothic" w:cs="Tahoma"/>
          <w:color w:val="000000"/>
          <w:sz w:val="18"/>
          <w:lang w:val="ja-JP" w:eastAsia="ja-JP"/>
        </w:rPr>
        <w:t>の購入により取得された使用権は、対象ライセンスに対するソフトウェア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アシュアランスの満了時、またはアドオン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ユーザー</w:t>
      </w:r>
      <w:r w:rsidRPr="00FF4A72">
        <w:rPr>
          <w:rFonts w:eastAsia="MS PGothic" w:cs="Tahoma"/>
          <w:color w:val="000000"/>
          <w:sz w:val="18"/>
          <w:lang w:val="ja-JP" w:eastAsia="ja-JP"/>
        </w:rPr>
        <w:t xml:space="preserve"> SL </w:t>
      </w:r>
      <w:r w:rsidRPr="00FF4A72">
        <w:rPr>
          <w:rFonts w:eastAsia="MS PGothic" w:cs="Tahoma"/>
          <w:color w:val="000000"/>
          <w:sz w:val="18"/>
          <w:lang w:val="ja-JP" w:eastAsia="ja-JP"/>
        </w:rPr>
        <w:t>のサブスクリプション期間終了時の、いずれか早い方の時点をもって失効します。</w:t>
      </w:r>
      <w:r w:rsidRPr="00FF4A72">
        <w:rPr>
          <w:rFonts w:eastAsia="MS PGothic" w:cs="Tahoma"/>
          <w:sz w:val="18"/>
          <w:szCs w:val="18"/>
          <w:lang w:val="ja-JP" w:eastAsia="ja-JP"/>
        </w:rPr>
        <w:t>これらのアドオン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ユーザー</w:t>
      </w:r>
      <w:r w:rsidRPr="00FF4A72">
        <w:rPr>
          <w:rFonts w:eastAsia="MS PGothic" w:cs="Tahoma"/>
          <w:sz w:val="18"/>
          <w:szCs w:val="18"/>
          <w:lang w:val="ja-JP" w:eastAsia="ja-JP"/>
        </w:rPr>
        <w:t xml:space="preserve"> SL </w:t>
      </w:r>
      <w:r w:rsidRPr="00FF4A72">
        <w:rPr>
          <w:rFonts w:eastAsia="MS PGothic" w:cs="Tahoma"/>
          <w:sz w:val="18"/>
          <w:szCs w:val="18"/>
          <w:lang w:val="ja-JP" w:eastAsia="ja-JP"/>
        </w:rPr>
        <w:t>の購入が、対象ライセンスの使用権に影響を及ぼすことはありません。</w:t>
      </w:r>
    </w:p>
    <w:p w:rsidR="00B341D9" w:rsidRPr="00FF4A72" w:rsidRDefault="00B341D9" w:rsidP="00BA6ECC">
      <w:pPr>
        <w:ind w:left="902"/>
        <w:rPr>
          <w:rFonts w:eastAsia="MS PGothic" w:cs="Tahoma"/>
          <w:sz w:val="18"/>
          <w:szCs w:val="18"/>
          <w:lang w:eastAsia="ja-JP"/>
        </w:rPr>
      </w:pPr>
    </w:p>
    <w:p w:rsidR="00B341D9" w:rsidRDefault="00B341D9" w:rsidP="00CE778D">
      <w:pPr>
        <w:keepNext/>
        <w:ind w:left="1440"/>
        <w:rPr>
          <w:rFonts w:eastAsia="MS PGothic" w:cs="Tahoma"/>
          <w:sz w:val="18"/>
          <w:szCs w:val="18"/>
          <w:lang w:val="ja-JP" w:eastAsia="ja-JP"/>
        </w:rPr>
      </w:pPr>
      <w:r w:rsidRPr="0098165B">
        <w:rPr>
          <w:rFonts w:eastAsia="MS PGothic" w:cs="Tahoma"/>
          <w:sz w:val="18"/>
          <w:szCs w:val="18"/>
          <w:vertAlign w:val="superscript"/>
          <w:lang w:val="ja-JP" w:eastAsia="ja-JP"/>
        </w:rPr>
        <w:t>1</w:t>
      </w:r>
      <w:r w:rsidRPr="0098165B">
        <w:rPr>
          <w:rFonts w:eastAsia="MS PGothic" w:cs="Tahoma"/>
          <w:sz w:val="18"/>
          <w:szCs w:val="18"/>
          <w:lang w:val="ja-JP" w:eastAsia="ja-JP"/>
        </w:rPr>
        <w:t xml:space="preserve">Office 365 Midsize Business Add-on User SL </w:t>
      </w:r>
      <w:r w:rsidRPr="0098165B">
        <w:rPr>
          <w:rFonts w:eastAsia="MS PGothic" w:cs="Tahoma"/>
          <w:sz w:val="18"/>
          <w:szCs w:val="18"/>
          <w:lang w:val="ja-JP" w:eastAsia="ja-JP"/>
        </w:rPr>
        <w:t>を除きます。</w:t>
      </w:r>
    </w:p>
    <w:p w:rsidR="00B341D9" w:rsidRDefault="00B341D9" w:rsidP="00BA6ECC">
      <w:pPr>
        <w:keepNext/>
        <w:ind w:left="902"/>
        <w:rPr>
          <w:rFonts w:eastAsia="MS PGothic" w:cs="Tahoma"/>
          <w:b/>
          <w:color w:val="000000"/>
          <w:sz w:val="18"/>
          <w:szCs w:val="18"/>
          <w:lang w:val="ja-JP" w:eastAsia="ja-JP"/>
        </w:rPr>
      </w:pPr>
    </w:p>
    <w:p w:rsidR="00B341D9" w:rsidRPr="00FF4A72" w:rsidRDefault="00B341D9" w:rsidP="00BA6ECC">
      <w:pPr>
        <w:keepNext/>
        <w:ind w:left="902"/>
        <w:rPr>
          <w:rFonts w:eastAsia="MS PGothic" w:cs="Tahoma"/>
          <w:b/>
          <w:color w:val="000000"/>
          <w:sz w:val="18"/>
          <w:szCs w:val="18"/>
          <w:lang w:eastAsia="ja-JP"/>
        </w:rPr>
      </w:pPr>
      <w:r w:rsidRPr="0098165B">
        <w:rPr>
          <w:rFonts w:eastAsia="MS PGothic" w:cs="Tahoma"/>
          <w:b/>
          <w:color w:val="000000"/>
          <w:sz w:val="18"/>
          <w:szCs w:val="18"/>
          <w:lang w:val="ja-JP" w:eastAsia="ja-JP"/>
        </w:rPr>
        <w:t>補正発注と年次発注</w:t>
      </w:r>
    </w:p>
    <w:p w:rsidR="00B341D9" w:rsidRPr="00FF4A72" w:rsidRDefault="00B341D9" w:rsidP="002A71A8">
      <w:pPr>
        <w:ind w:left="902"/>
        <w:rPr>
          <w:rFonts w:eastAsia="MS PGothic" w:cs="Tahoma"/>
          <w:sz w:val="18"/>
          <w:szCs w:val="18"/>
          <w:lang w:val="ja-JP" w:eastAsia="ja-JP"/>
        </w:rPr>
      </w:pPr>
      <w:r w:rsidRPr="0098165B">
        <w:rPr>
          <w:rFonts w:eastAsia="MS PGothic" w:cs="Tahoma"/>
          <w:color w:val="000000"/>
          <w:sz w:val="18"/>
          <w:szCs w:val="18"/>
          <w:lang w:val="ja-JP" w:eastAsia="ja-JP"/>
        </w:rPr>
        <w:t>アドオン</w:t>
      </w:r>
      <w:r w:rsidRPr="0098165B">
        <w:rPr>
          <w:rFonts w:eastAsia="MS PGothic" w:cs="Tahoma"/>
          <w:color w:val="000000"/>
          <w:sz w:val="18"/>
          <w:szCs w:val="18"/>
          <w:lang w:eastAsia="ja-JP"/>
        </w:rPr>
        <w:t xml:space="preserve"> </w:t>
      </w:r>
      <w:r w:rsidRPr="0098165B">
        <w:rPr>
          <w:rFonts w:eastAsia="MS PGothic" w:cs="Tahoma"/>
          <w:color w:val="000000"/>
          <w:sz w:val="18"/>
          <w:szCs w:val="18"/>
          <w:lang w:val="ja-JP" w:eastAsia="ja-JP"/>
        </w:rPr>
        <w:t>ユーザー</w:t>
      </w:r>
      <w:r w:rsidRPr="0098165B">
        <w:rPr>
          <w:rFonts w:eastAsia="MS PGothic" w:cs="Tahoma"/>
          <w:color w:val="000000"/>
          <w:sz w:val="18"/>
          <w:szCs w:val="18"/>
          <w:lang w:eastAsia="ja-JP"/>
        </w:rPr>
        <w:t xml:space="preserve"> SL </w:t>
      </w:r>
      <w:r w:rsidRPr="0098165B">
        <w:rPr>
          <w:rFonts w:eastAsia="MS PGothic" w:cs="Tahoma"/>
          <w:color w:val="000000"/>
          <w:sz w:val="18"/>
          <w:szCs w:val="18"/>
          <w:lang w:val="ja-JP" w:eastAsia="ja-JP"/>
        </w:rPr>
        <w:t>は、エンタープライズ製品でもエンタープライズ</w:t>
      </w:r>
      <w:r w:rsidRPr="0098165B">
        <w:rPr>
          <w:rFonts w:eastAsia="MS PGothic" w:cs="Tahoma"/>
          <w:color w:val="000000"/>
          <w:sz w:val="18"/>
          <w:szCs w:val="18"/>
          <w:lang w:eastAsia="ja-JP"/>
        </w:rPr>
        <w:t xml:space="preserve"> </w:t>
      </w:r>
      <w:r w:rsidRPr="0098165B">
        <w:rPr>
          <w:rFonts w:eastAsia="MS PGothic" w:cs="Tahoma"/>
          <w:color w:val="000000"/>
          <w:sz w:val="18"/>
          <w:szCs w:val="18"/>
          <w:lang w:val="ja-JP" w:eastAsia="ja-JP"/>
        </w:rPr>
        <w:t>オンライン</w:t>
      </w:r>
      <w:r w:rsidRPr="0098165B">
        <w:rPr>
          <w:rFonts w:eastAsia="MS PGothic" w:cs="Tahoma"/>
          <w:color w:val="000000"/>
          <w:sz w:val="18"/>
          <w:szCs w:val="18"/>
          <w:lang w:eastAsia="ja-JP"/>
        </w:rPr>
        <w:t xml:space="preserve"> </w:t>
      </w:r>
      <w:r w:rsidRPr="0098165B">
        <w:rPr>
          <w:rFonts w:eastAsia="MS PGothic" w:cs="Tahoma"/>
          <w:color w:val="000000"/>
          <w:sz w:val="18"/>
          <w:szCs w:val="18"/>
          <w:lang w:val="ja-JP" w:eastAsia="ja-JP"/>
        </w:rPr>
        <w:t>サービスでもありません。エンタープライズ加入契約、</w:t>
      </w:r>
      <w:r w:rsidRPr="0098165B">
        <w:rPr>
          <w:rFonts w:eastAsia="MS PGothic" w:cs="Tahoma"/>
          <w:color w:val="000000"/>
          <w:sz w:val="18"/>
          <w:szCs w:val="18"/>
          <w:lang w:val="ja-JP" w:eastAsia="ja-JP"/>
        </w:rPr>
        <w:t>Open Value (</w:t>
      </w:r>
      <w:r w:rsidRPr="0098165B">
        <w:rPr>
          <w:rFonts w:eastAsia="MS PGothic" w:cs="Tahoma"/>
          <w:color w:val="000000"/>
          <w:sz w:val="18"/>
          <w:szCs w:val="18"/>
          <w:lang w:val="ja-JP" w:eastAsia="ja-JP"/>
        </w:rPr>
        <w:t>全組織契約オプション</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または</w:t>
      </w:r>
      <w:r w:rsidRPr="0098165B">
        <w:rPr>
          <w:rFonts w:eastAsia="MS PGothic" w:cs="Tahoma"/>
          <w:color w:val="000000"/>
          <w:sz w:val="18"/>
          <w:szCs w:val="18"/>
          <w:lang w:val="ja-JP" w:eastAsia="ja-JP"/>
        </w:rPr>
        <w:t xml:space="preserve"> Open Value Subscription </w:t>
      </w:r>
      <w:r w:rsidRPr="0098165B">
        <w:rPr>
          <w:rFonts w:eastAsia="MS PGothic" w:cs="Tahoma"/>
          <w:color w:val="000000"/>
          <w:sz w:val="18"/>
          <w:szCs w:val="18"/>
          <w:lang w:val="ja-JP" w:eastAsia="ja-JP"/>
        </w:rPr>
        <w:t>契約のエンタープライズ全体の要件を満たすために使用することはできません。たとえば、お客様がエンタープライズ加入契約においてまたは</w:t>
      </w:r>
      <w:r w:rsidRPr="0098165B">
        <w:rPr>
          <w:rFonts w:eastAsia="MS PGothic" w:cs="Tahoma"/>
          <w:color w:val="000000"/>
          <w:sz w:val="18"/>
          <w:szCs w:val="18"/>
          <w:lang w:val="ja-JP" w:eastAsia="ja-JP"/>
        </w:rPr>
        <w:t xml:space="preserve"> Open Value Subscription </w:t>
      </w:r>
      <w:r w:rsidRPr="0098165B">
        <w:rPr>
          <w:rFonts w:eastAsia="MS PGothic" w:cs="Tahoma"/>
          <w:color w:val="000000"/>
          <w:sz w:val="18"/>
          <w:szCs w:val="18"/>
          <w:lang w:val="ja-JP" w:eastAsia="ja-JP"/>
        </w:rPr>
        <w:t>契約に基づいてエンタープライズ製品として</w:t>
      </w:r>
      <w:r w:rsidRPr="0098165B">
        <w:rPr>
          <w:rFonts w:eastAsia="MS PGothic" w:cs="Tahoma"/>
          <w:color w:val="000000"/>
          <w:sz w:val="18"/>
          <w:szCs w:val="18"/>
          <w:lang w:val="ja-JP" w:eastAsia="ja-JP"/>
        </w:rPr>
        <w:t xml:space="preserve"> Office Professional Plus </w:t>
      </w:r>
      <w:r w:rsidRPr="0098165B">
        <w:rPr>
          <w:rFonts w:eastAsia="MS PGothic" w:cs="Tahoma"/>
          <w:color w:val="000000"/>
          <w:sz w:val="18"/>
          <w:szCs w:val="18"/>
          <w:lang w:val="ja-JP" w:eastAsia="ja-JP"/>
        </w:rPr>
        <w:t>を選択し、アドオン</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ユーザー</w:t>
      </w:r>
      <w:r w:rsidRPr="0098165B">
        <w:rPr>
          <w:rFonts w:eastAsia="MS PGothic" w:cs="Tahoma"/>
          <w:color w:val="000000"/>
          <w:sz w:val="18"/>
          <w:szCs w:val="18"/>
          <w:lang w:val="ja-JP" w:eastAsia="ja-JP"/>
        </w:rPr>
        <w:t xml:space="preserve"> SL </w:t>
      </w:r>
      <w:r w:rsidRPr="0098165B">
        <w:rPr>
          <w:rFonts w:eastAsia="MS PGothic" w:cs="Tahoma"/>
          <w:color w:val="000000"/>
          <w:sz w:val="18"/>
          <w:szCs w:val="18"/>
          <w:lang w:val="ja-JP" w:eastAsia="ja-JP"/>
        </w:rPr>
        <w:t>を使用して</w:t>
      </w:r>
      <w:r w:rsidRPr="0098165B">
        <w:rPr>
          <w:rFonts w:eastAsia="MS PGothic" w:cs="Tahoma"/>
          <w:color w:val="000000"/>
          <w:sz w:val="18"/>
          <w:szCs w:val="18"/>
          <w:lang w:val="ja-JP" w:eastAsia="ja-JP"/>
        </w:rPr>
        <w:t xml:space="preserve"> Office Professional Plus </w:t>
      </w:r>
      <w:r w:rsidRPr="0098165B">
        <w:rPr>
          <w:rFonts w:eastAsia="MS PGothic" w:cs="Tahoma"/>
          <w:color w:val="000000"/>
          <w:sz w:val="18"/>
          <w:szCs w:val="18"/>
          <w:lang w:val="ja-JP" w:eastAsia="ja-JP"/>
        </w:rPr>
        <w:t>のインストールされていない対象デバイスに</w:t>
      </w:r>
      <w:r w:rsidRPr="0098165B">
        <w:rPr>
          <w:rFonts w:eastAsia="MS PGothic" w:cs="Tahoma"/>
          <w:color w:val="000000"/>
          <w:sz w:val="18"/>
          <w:szCs w:val="18"/>
          <w:lang w:val="ja-JP" w:eastAsia="ja-JP"/>
        </w:rPr>
        <w:t xml:space="preserve"> Office 365 ProPlus </w:t>
      </w:r>
      <w:r w:rsidRPr="0098165B">
        <w:rPr>
          <w:rFonts w:eastAsia="MS PGothic" w:cs="Tahoma"/>
          <w:color w:val="000000"/>
          <w:sz w:val="18"/>
          <w:szCs w:val="18"/>
          <w:lang w:val="ja-JP" w:eastAsia="ja-JP"/>
        </w:rPr>
        <w:t>をインストールする場合、お客様は、かかる対象デバイスに必要な他のエンタープライズ製品と共に、当該対象デバイスに対する</w:t>
      </w:r>
      <w:r w:rsidRPr="0098165B">
        <w:rPr>
          <w:rFonts w:eastAsia="MS PGothic" w:cs="Tahoma"/>
          <w:color w:val="000000"/>
          <w:sz w:val="18"/>
          <w:szCs w:val="18"/>
          <w:lang w:val="ja-JP" w:eastAsia="ja-JP"/>
        </w:rPr>
        <w:t xml:space="preserve"> Office Professional Plus </w:t>
      </w:r>
      <w:r w:rsidRPr="0098165B">
        <w:rPr>
          <w:rFonts w:eastAsia="MS PGothic" w:cs="Tahoma"/>
          <w:color w:val="000000"/>
          <w:sz w:val="18"/>
          <w:szCs w:val="18"/>
          <w:lang w:val="ja-JP" w:eastAsia="ja-JP"/>
        </w:rPr>
        <w:t>の補正発注</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または年次発注</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を提出する必要があります</w:t>
      </w:r>
      <w:r w:rsidRPr="00FF4A72">
        <w:rPr>
          <w:rFonts w:eastAsia="MS PGothic" w:cs="Tahoma"/>
          <w:sz w:val="18"/>
          <w:szCs w:val="18"/>
          <w:lang w:val="ja-JP" w:eastAsia="ja-JP"/>
        </w:rPr>
        <w:t>。</w:t>
      </w:r>
    </w:p>
    <w:p w:rsidR="00B341D9" w:rsidRPr="00FF4A72" w:rsidRDefault="00B341D9" w:rsidP="00733509">
      <w:pPr>
        <w:ind w:left="902"/>
        <w:rPr>
          <w:rFonts w:eastAsia="MS PGothic" w:cs="Tahoma"/>
          <w:sz w:val="18"/>
          <w:szCs w:val="18"/>
          <w:lang w:val="ja-JP" w:eastAsia="ja-JP"/>
        </w:rPr>
      </w:pPr>
    </w:p>
    <w:p w:rsidR="00B341D9" w:rsidRPr="00FF4A72" w:rsidRDefault="00B341D9" w:rsidP="00733509">
      <w:pPr>
        <w:ind w:left="902"/>
        <w:rPr>
          <w:rFonts w:eastAsia="MS PGothic" w:cs="Tahoma"/>
          <w:b/>
          <w:color w:val="000000"/>
          <w:sz w:val="18"/>
          <w:lang w:eastAsia="ja-JP"/>
        </w:rPr>
      </w:pPr>
      <w:r w:rsidRPr="00FF4A72">
        <w:rPr>
          <w:rFonts w:eastAsia="MS PGothic" w:cs="Tahoma"/>
          <w:b/>
          <w:color w:val="000000"/>
          <w:sz w:val="18"/>
          <w:lang w:val="ja-JP" w:eastAsia="ja-JP"/>
        </w:rPr>
        <w:t>ボリューム</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ライセンス</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プログラムの条件</w:t>
      </w:r>
    </w:p>
    <w:p w:rsidR="00B341D9" w:rsidRPr="00FF4A72" w:rsidRDefault="00B341D9" w:rsidP="00733509">
      <w:pPr>
        <w:ind w:left="902"/>
        <w:rPr>
          <w:rFonts w:eastAsia="MS PGothic" w:cs="Tahoma"/>
          <w:lang w:eastAsia="ja-JP"/>
        </w:rPr>
      </w:pPr>
      <w:r w:rsidRPr="0098165B">
        <w:rPr>
          <w:rFonts w:eastAsia="MS PGothic" w:cs="Tahoma"/>
          <w:color w:val="000000"/>
          <w:sz w:val="18"/>
          <w:szCs w:val="18"/>
          <w:lang w:eastAsia="ja-JP"/>
        </w:rPr>
        <w:t xml:space="preserve">Enterprise Agreement </w:t>
      </w:r>
      <w:r w:rsidRPr="0098165B">
        <w:rPr>
          <w:rFonts w:eastAsia="MS PGothic" w:cs="Tahoma"/>
          <w:color w:val="000000"/>
          <w:sz w:val="18"/>
          <w:szCs w:val="18"/>
          <w:lang w:val="ja-JP" w:eastAsia="ja-JP"/>
        </w:rPr>
        <w:t>に基づいて提供される移行の権利を除き、対応するオンライン</w:t>
      </w:r>
      <w:r w:rsidRPr="0098165B">
        <w:rPr>
          <w:rFonts w:eastAsia="MS PGothic" w:cs="Tahoma"/>
          <w:color w:val="000000"/>
          <w:sz w:val="18"/>
          <w:szCs w:val="18"/>
          <w:lang w:eastAsia="ja-JP"/>
        </w:rPr>
        <w:t xml:space="preserve"> </w:t>
      </w:r>
      <w:r w:rsidRPr="0098165B">
        <w:rPr>
          <w:rFonts w:eastAsia="MS PGothic" w:cs="Tahoma"/>
          <w:color w:val="000000"/>
          <w:sz w:val="18"/>
          <w:szCs w:val="18"/>
          <w:lang w:val="ja-JP" w:eastAsia="ja-JP"/>
        </w:rPr>
        <w:t>サービス</w:t>
      </w:r>
      <w:r w:rsidRPr="0098165B">
        <w:rPr>
          <w:rFonts w:eastAsia="MS PGothic" w:cs="Tahoma"/>
          <w:color w:val="000000"/>
          <w:sz w:val="18"/>
          <w:szCs w:val="18"/>
          <w:lang w:eastAsia="ja-JP"/>
        </w:rPr>
        <w:t xml:space="preserve"> USL </w:t>
      </w:r>
      <w:r w:rsidRPr="0098165B">
        <w:rPr>
          <w:rFonts w:eastAsia="MS PGothic" w:cs="Tahoma"/>
          <w:color w:val="000000"/>
          <w:sz w:val="18"/>
          <w:szCs w:val="18"/>
          <w:lang w:val="ja-JP" w:eastAsia="ja-JP"/>
        </w:rPr>
        <w:t>に適用されるプログラム条件は、アドオン</w:t>
      </w:r>
      <w:r w:rsidRPr="0098165B">
        <w:rPr>
          <w:rFonts w:eastAsia="MS PGothic" w:cs="Tahoma"/>
          <w:color w:val="000000"/>
          <w:sz w:val="18"/>
          <w:szCs w:val="18"/>
          <w:lang w:eastAsia="ja-JP"/>
        </w:rPr>
        <w:t xml:space="preserve"> USL </w:t>
      </w:r>
      <w:r w:rsidRPr="0098165B">
        <w:rPr>
          <w:rFonts w:eastAsia="MS PGothic" w:cs="Tahoma"/>
          <w:color w:val="000000"/>
          <w:sz w:val="18"/>
          <w:szCs w:val="18"/>
          <w:lang w:val="ja-JP" w:eastAsia="ja-JP"/>
        </w:rPr>
        <w:t>にも適用されます</w:t>
      </w:r>
      <w:r>
        <w:rPr>
          <w:rFonts w:eastAsia="MS PGothic" w:cs="Tahoma" w:hint="eastAsia"/>
          <w:color w:val="000000"/>
          <w:sz w:val="18"/>
          <w:szCs w:val="18"/>
          <w:lang w:val="ja-JP" w:eastAsia="ja-JP"/>
        </w:rPr>
        <w:t>。</w:t>
      </w:r>
    </w:p>
    <w:p w:rsidR="00B341D9" w:rsidRPr="00FF4A72" w:rsidRDefault="00B341D9" w:rsidP="00733509">
      <w:pPr>
        <w:ind w:left="902"/>
        <w:rPr>
          <w:rFonts w:eastAsia="MS PGothic" w:cs="Tahoma"/>
          <w:color w:val="000000"/>
          <w:sz w:val="18"/>
          <w:lang w:eastAsia="ja-JP"/>
        </w:rPr>
      </w:pPr>
    </w:p>
    <w:p w:rsidR="00B341D9" w:rsidRPr="00FF4A72" w:rsidRDefault="00B341D9" w:rsidP="00733509">
      <w:pPr>
        <w:ind w:left="902"/>
        <w:rPr>
          <w:rFonts w:eastAsia="MS PGothic" w:cs="Tahoma"/>
          <w:b/>
          <w:color w:val="000000"/>
          <w:sz w:val="18"/>
          <w:lang w:eastAsia="ja-JP"/>
        </w:rPr>
      </w:pPr>
      <w:r w:rsidRPr="00FF4A72">
        <w:rPr>
          <w:rFonts w:eastAsia="MS PGothic" w:cs="Tahoma"/>
          <w:b/>
          <w:color w:val="000000"/>
          <w:sz w:val="18"/>
          <w:lang w:val="ja-JP" w:eastAsia="ja-JP"/>
        </w:rPr>
        <w:t>オンライン</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サービスの価格および支払条件</w:t>
      </w:r>
    </w:p>
    <w:p w:rsidR="00B341D9" w:rsidRPr="00FF4A72" w:rsidRDefault="00B341D9" w:rsidP="00733509">
      <w:pPr>
        <w:ind w:left="902"/>
        <w:rPr>
          <w:rFonts w:eastAsia="MS PGothic" w:cs="Tahoma"/>
          <w:lang w:eastAsia="ja-JP"/>
        </w:rPr>
      </w:pPr>
      <w:r w:rsidRPr="00FF4A72">
        <w:rPr>
          <w:rFonts w:eastAsia="MS PGothic" w:cs="Tahoma"/>
          <w:color w:val="000000"/>
          <w:sz w:val="18"/>
          <w:lang w:val="ja-JP" w:eastAsia="ja-JP"/>
        </w:rPr>
        <w:t>対応するオンライン</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eastAsia="ja-JP"/>
        </w:rPr>
        <w:t xml:space="preserve"> USL </w:t>
      </w:r>
      <w:r w:rsidRPr="00FF4A72">
        <w:rPr>
          <w:rFonts w:eastAsia="MS PGothic" w:cs="Tahoma"/>
          <w:color w:val="000000"/>
          <w:sz w:val="18"/>
          <w:lang w:val="ja-JP" w:eastAsia="ja-JP"/>
        </w:rPr>
        <w:t>に適用されるオンライン</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サービスの価格および支払条件は、アドオン</w:t>
      </w:r>
      <w:r w:rsidRPr="00FF4A72">
        <w:rPr>
          <w:rFonts w:eastAsia="MS PGothic" w:cs="Tahoma"/>
          <w:color w:val="000000"/>
          <w:sz w:val="18"/>
          <w:lang w:eastAsia="ja-JP"/>
        </w:rPr>
        <w:t xml:space="preserve"> USL </w:t>
      </w:r>
      <w:r w:rsidRPr="00FF4A72">
        <w:rPr>
          <w:rFonts w:eastAsia="MS PGothic" w:cs="Tahoma"/>
          <w:color w:val="000000"/>
          <w:sz w:val="18"/>
          <w:lang w:val="ja-JP" w:eastAsia="ja-JP"/>
        </w:rPr>
        <w:t>にも適用されます。</w:t>
      </w:r>
    </w:p>
    <w:p w:rsidR="00B341D9" w:rsidRDefault="00B341D9" w:rsidP="00733509">
      <w:pPr>
        <w:ind w:left="902"/>
        <w:rPr>
          <w:rFonts w:eastAsia="MS PGothic" w:cs="Tahoma"/>
          <w:lang w:eastAsia="ja-JP"/>
        </w:rPr>
      </w:pPr>
    </w:p>
    <w:p w:rsidR="00B341D9" w:rsidRPr="00FF4A72" w:rsidRDefault="00B341D9" w:rsidP="00733509">
      <w:pPr>
        <w:ind w:left="902"/>
        <w:rPr>
          <w:rFonts w:eastAsia="MS PGothic" w:cs="Tahoma"/>
          <w:lang w:eastAsia="ja-JP"/>
        </w:rPr>
      </w:pPr>
    </w:p>
  </w:endnote>
  <w:endnote w:id="9">
    <w:p w:rsidR="00B341D9" w:rsidRPr="00FF4A72" w:rsidRDefault="00B341D9" w:rsidP="007267E7">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2"/>
          <w:lang w:eastAsia="ja-JP"/>
        </w:rPr>
        <w:t xml:space="preserve">Office 365 Enterprise E3 </w:t>
      </w:r>
      <w:r w:rsidRPr="00FF4A72">
        <w:rPr>
          <w:rFonts w:eastAsia="MS PGothic" w:cs="Tahoma"/>
          <w:b/>
          <w:color w:val="FF6600"/>
          <w:sz w:val="22"/>
        </w:rPr>
        <w:t>–</w:t>
      </w:r>
      <w:r w:rsidRPr="00FF4A72">
        <w:rPr>
          <w:rFonts w:eastAsia="MS PGothic" w:cs="Tahoma"/>
          <w:b/>
          <w:color w:val="FF6600"/>
          <w:sz w:val="22"/>
          <w:lang w:eastAsia="ja-JP"/>
        </w:rPr>
        <w:t xml:space="preserve"> </w:t>
      </w:r>
      <w:r w:rsidRPr="00FF4A72">
        <w:rPr>
          <w:rFonts w:eastAsia="MS PGothic" w:cs="Tahoma"/>
          <w:b/>
          <w:color w:val="FF6600"/>
          <w:sz w:val="22"/>
          <w:szCs w:val="22"/>
          <w:lang w:eastAsia="ja-JP"/>
        </w:rPr>
        <w:t>E4</w:t>
      </w:r>
    </w:p>
    <w:p w:rsidR="00B341D9" w:rsidRPr="00FF4A72" w:rsidRDefault="00B341D9" w:rsidP="007267E7">
      <w:pPr>
        <w:ind w:left="360"/>
        <w:rPr>
          <w:rFonts w:eastAsia="MS PGothic" w:cs="Tahoma"/>
          <w:lang w:eastAsia="ja-JP"/>
        </w:rPr>
      </w:pPr>
    </w:p>
    <w:p w:rsidR="00B341D9" w:rsidRPr="00FF4A72" w:rsidRDefault="00B341D9" w:rsidP="005E142C">
      <w:pPr>
        <w:pStyle w:val="FootnoteBulletLevel2"/>
        <w:spacing w:before="0"/>
        <w:ind w:left="900"/>
        <w:rPr>
          <w:rFonts w:eastAsia="MS PGothic" w:cs="Tahoma"/>
          <w:color w:val="000000"/>
          <w:sz w:val="18"/>
          <w:szCs w:val="18"/>
        </w:rPr>
      </w:pPr>
      <w:r w:rsidRPr="00FF4A72">
        <w:rPr>
          <w:rFonts w:eastAsia="MS PGothic" w:cs="Tahoma"/>
          <w:color w:val="000000"/>
          <w:sz w:val="18"/>
          <w:szCs w:val="18"/>
        </w:rPr>
        <w:t xml:space="preserve">Office 365 Enterprise E3 </w:t>
      </w:r>
      <w:r w:rsidRPr="00FF4A72">
        <w:rPr>
          <w:rFonts w:eastAsia="MS PGothic" w:cs="Tahoma"/>
          <w:b/>
          <w:sz w:val="18"/>
        </w:rPr>
        <w:t>–</w:t>
      </w:r>
      <w:r w:rsidRPr="00FF4A72">
        <w:rPr>
          <w:rFonts w:eastAsia="MS PGothic" w:cs="Tahoma"/>
          <w:color w:val="000000"/>
          <w:sz w:val="18"/>
          <w:szCs w:val="18"/>
        </w:rPr>
        <w:t xml:space="preserve"> E4 </w:t>
      </w:r>
      <w:r w:rsidRPr="00FF4A72">
        <w:rPr>
          <w:rFonts w:eastAsia="MS PGothic" w:cs="Tahoma"/>
          <w:color w:val="000000"/>
          <w:sz w:val="18"/>
          <w:szCs w:val="18"/>
          <w:lang w:val="ja-JP"/>
        </w:rPr>
        <w:t>により、次のオンライン</w:t>
      </w:r>
      <w:r w:rsidRPr="00FF4A72">
        <w:rPr>
          <w:rFonts w:eastAsia="MS PGothic" w:cs="Tahoma"/>
          <w:color w:val="000000"/>
          <w:sz w:val="18"/>
          <w:szCs w:val="18"/>
        </w:rPr>
        <w:t xml:space="preserve"> </w:t>
      </w:r>
      <w:r w:rsidRPr="00FF4A72">
        <w:rPr>
          <w:rFonts w:eastAsia="MS PGothic" w:cs="Tahoma"/>
          <w:color w:val="000000"/>
          <w:sz w:val="18"/>
          <w:szCs w:val="18"/>
          <w:lang w:val="ja-JP"/>
        </w:rPr>
        <w:t>サービスへのアクセスが許可されます。</w:t>
      </w:r>
    </w:p>
    <w:p w:rsidR="00B341D9" w:rsidRPr="00FF4A72" w:rsidRDefault="00B341D9"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B341D9" w:rsidRPr="00FF4A72" w:rsidTr="00E40443">
        <w:tc>
          <w:tcPr>
            <w:tcW w:w="3975" w:type="dxa"/>
            <w:shd w:val="clear" w:color="auto" w:fill="FABF8F"/>
          </w:tcPr>
          <w:p w:rsidR="00B341D9" w:rsidRPr="00FF4A72" w:rsidRDefault="00B341D9" w:rsidP="008F52ED">
            <w:pPr>
              <w:spacing w:before="20"/>
              <w:jc w:val="center"/>
              <w:rPr>
                <w:rFonts w:eastAsia="MS PGothic" w:cs="Tahoma"/>
                <w:b/>
                <w:color w:val="000000"/>
                <w:sz w:val="18"/>
                <w:szCs w:val="18"/>
              </w:rPr>
            </w:pPr>
            <w:r w:rsidRPr="00FF4A72">
              <w:rPr>
                <w:rFonts w:eastAsia="MS PGothic" w:cs="Tahoma"/>
                <w:b/>
                <w:color w:val="000000"/>
                <w:sz w:val="18"/>
                <w:szCs w:val="18"/>
              </w:rPr>
              <w:t xml:space="preserve">Office 365 </w:t>
            </w:r>
            <w:r w:rsidRPr="00FF4A72">
              <w:rPr>
                <w:rFonts w:eastAsia="MS PGothic" w:cs="Tahoma"/>
                <w:b/>
                <w:color w:val="000000"/>
                <w:sz w:val="18"/>
                <w:szCs w:val="18"/>
                <w:lang w:val="ja-JP"/>
              </w:rPr>
              <w:t>Enterprise</w:t>
            </w:r>
            <w:r w:rsidRPr="00FF4A72">
              <w:rPr>
                <w:rFonts w:eastAsia="MS PGothic" w:cs="Tahoma"/>
                <w:b/>
                <w:color w:val="000000"/>
                <w:sz w:val="18"/>
                <w:szCs w:val="18"/>
              </w:rPr>
              <w:t xml:space="preserve"> E3</w:t>
            </w:r>
          </w:p>
        </w:tc>
        <w:tc>
          <w:tcPr>
            <w:tcW w:w="3975" w:type="dxa"/>
            <w:shd w:val="clear" w:color="auto" w:fill="FABF8F"/>
          </w:tcPr>
          <w:p w:rsidR="00B341D9" w:rsidRPr="00FF4A72" w:rsidRDefault="00B341D9" w:rsidP="008F52ED">
            <w:pPr>
              <w:spacing w:before="20"/>
              <w:jc w:val="center"/>
              <w:rPr>
                <w:rFonts w:eastAsia="MS PGothic" w:cs="Tahoma"/>
                <w:b/>
                <w:color w:val="000000"/>
                <w:sz w:val="18"/>
                <w:szCs w:val="18"/>
              </w:rPr>
            </w:pPr>
            <w:r w:rsidRPr="00FF4A72">
              <w:rPr>
                <w:rFonts w:eastAsia="MS PGothic" w:cs="Tahoma"/>
                <w:b/>
                <w:color w:val="000000"/>
                <w:sz w:val="18"/>
                <w:szCs w:val="18"/>
              </w:rPr>
              <w:t xml:space="preserve">Office 365 </w:t>
            </w:r>
            <w:r w:rsidRPr="00FF4A72">
              <w:rPr>
                <w:rFonts w:eastAsia="MS PGothic" w:cs="Tahoma"/>
                <w:b/>
                <w:color w:val="000000"/>
                <w:sz w:val="18"/>
                <w:szCs w:val="18"/>
                <w:lang w:val="ja-JP"/>
              </w:rPr>
              <w:t>Enterprise</w:t>
            </w:r>
            <w:r w:rsidRPr="00FF4A72">
              <w:rPr>
                <w:rFonts w:eastAsia="MS PGothic" w:cs="Tahoma"/>
                <w:b/>
                <w:color w:val="000000"/>
                <w:sz w:val="18"/>
                <w:szCs w:val="18"/>
              </w:rPr>
              <w:t xml:space="preserve"> E4</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rPr>
            </w:pPr>
            <w:r w:rsidRPr="00FF4A72">
              <w:rPr>
                <w:rFonts w:eastAsia="MS PGothic" w:cs="Tahoma"/>
                <w:color w:val="000000"/>
                <w:sz w:val="18"/>
                <w:szCs w:val="18"/>
              </w:rPr>
              <w:t xml:space="preserve">Exchange Online </w:t>
            </w:r>
            <w:r w:rsidRPr="00FF4A72">
              <w:rPr>
                <w:rFonts w:eastAsia="MS PGothic" w:cs="Tahoma"/>
                <w:color w:val="000000"/>
                <w:sz w:val="18"/>
                <w:szCs w:val="18"/>
              </w:rPr>
              <w:t>プラン</w:t>
            </w:r>
            <w:r w:rsidRPr="00FF4A72">
              <w:rPr>
                <w:rFonts w:eastAsia="MS PGothic" w:cs="Tahoma"/>
                <w:color w:val="000000"/>
                <w:sz w:val="18"/>
                <w:szCs w:val="18"/>
              </w:rPr>
              <w:t xml:space="preserve"> 2</w:t>
            </w:r>
          </w:p>
        </w:tc>
        <w:tc>
          <w:tcPr>
            <w:tcW w:w="3975" w:type="dxa"/>
          </w:tcPr>
          <w:p w:rsidR="00B341D9" w:rsidRPr="00FF4A72" w:rsidRDefault="00B341D9" w:rsidP="008F52ED">
            <w:pPr>
              <w:spacing w:before="20"/>
              <w:ind w:right="180"/>
              <w:rPr>
                <w:rFonts w:eastAsia="MS PGothic" w:cs="Tahoma"/>
                <w:color w:val="000000"/>
                <w:sz w:val="18"/>
                <w:szCs w:val="18"/>
              </w:rPr>
            </w:pPr>
            <w:r w:rsidRPr="00FF4A72">
              <w:rPr>
                <w:rFonts w:eastAsia="MS PGothic" w:cs="Tahoma"/>
                <w:color w:val="000000"/>
                <w:sz w:val="18"/>
                <w:szCs w:val="18"/>
              </w:rPr>
              <w:t xml:space="preserve">Exchange Online </w:t>
            </w:r>
            <w:r w:rsidRPr="00FF4A72">
              <w:rPr>
                <w:rFonts w:eastAsia="MS PGothic" w:cs="Tahoma"/>
                <w:color w:val="000000"/>
                <w:sz w:val="18"/>
                <w:szCs w:val="18"/>
              </w:rPr>
              <w:t>プラン</w:t>
            </w:r>
            <w:r w:rsidRPr="00FF4A72">
              <w:rPr>
                <w:rFonts w:eastAsia="MS PGothic" w:cs="Tahoma"/>
                <w:color w:val="000000"/>
                <w:sz w:val="18"/>
                <w:szCs w:val="18"/>
              </w:rPr>
              <w:t xml:space="preserve"> 2</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rPr>
            </w:pPr>
            <w:r w:rsidRPr="00FF4A72">
              <w:rPr>
                <w:rFonts w:eastAsia="MS PGothic" w:cs="Tahoma"/>
                <w:color w:val="000000"/>
                <w:sz w:val="18"/>
                <w:szCs w:val="18"/>
              </w:rPr>
              <w:t xml:space="preserve">SharePoint Online </w:t>
            </w:r>
            <w:r w:rsidRPr="00FF4A72">
              <w:rPr>
                <w:rFonts w:eastAsia="MS PGothic" w:cs="Tahoma"/>
                <w:color w:val="000000"/>
                <w:sz w:val="18"/>
                <w:szCs w:val="18"/>
              </w:rPr>
              <w:t>プラン</w:t>
            </w:r>
            <w:r w:rsidRPr="00FF4A72">
              <w:rPr>
                <w:rFonts w:eastAsia="MS PGothic" w:cs="Tahoma"/>
                <w:color w:val="000000"/>
                <w:sz w:val="18"/>
                <w:szCs w:val="18"/>
              </w:rPr>
              <w:t xml:space="preserve"> 2</w:t>
            </w:r>
          </w:p>
        </w:tc>
        <w:tc>
          <w:tcPr>
            <w:tcW w:w="3975" w:type="dxa"/>
          </w:tcPr>
          <w:p w:rsidR="00B341D9" w:rsidRPr="00FF4A72" w:rsidRDefault="00B341D9" w:rsidP="008F52ED">
            <w:pPr>
              <w:spacing w:before="20"/>
              <w:ind w:right="180"/>
              <w:rPr>
                <w:rFonts w:eastAsia="MS PGothic" w:cs="Tahoma"/>
                <w:color w:val="000000"/>
                <w:sz w:val="18"/>
                <w:szCs w:val="18"/>
              </w:rPr>
            </w:pPr>
            <w:r w:rsidRPr="00FF4A72">
              <w:rPr>
                <w:rFonts w:eastAsia="MS PGothic" w:cs="Tahoma"/>
                <w:color w:val="000000"/>
                <w:sz w:val="18"/>
                <w:szCs w:val="18"/>
              </w:rPr>
              <w:t xml:space="preserve">SharePoint Online </w:t>
            </w:r>
            <w:r w:rsidRPr="00FF4A72">
              <w:rPr>
                <w:rFonts w:eastAsia="MS PGothic" w:cs="Tahoma"/>
                <w:color w:val="000000"/>
                <w:sz w:val="18"/>
                <w:szCs w:val="18"/>
              </w:rPr>
              <w:t>プラン</w:t>
            </w:r>
            <w:r w:rsidRPr="00FF4A72">
              <w:rPr>
                <w:rFonts w:eastAsia="MS PGothic" w:cs="Tahoma"/>
                <w:color w:val="000000"/>
                <w:sz w:val="18"/>
                <w:szCs w:val="18"/>
              </w:rPr>
              <w:t xml:space="preserve"> 2</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rPr>
            </w:pPr>
            <w:r w:rsidRPr="00FF4A72">
              <w:rPr>
                <w:rFonts w:eastAsia="MS PGothic" w:cs="Tahoma"/>
                <w:color w:val="000000"/>
                <w:sz w:val="18"/>
                <w:szCs w:val="18"/>
              </w:rPr>
              <w:t xml:space="preserve">Lync Online </w:t>
            </w:r>
            <w:r w:rsidRPr="00FF4A72">
              <w:rPr>
                <w:rFonts w:eastAsia="MS PGothic" w:cs="Tahoma"/>
                <w:color w:val="000000"/>
                <w:sz w:val="18"/>
                <w:szCs w:val="18"/>
              </w:rPr>
              <w:t>プラン</w:t>
            </w:r>
            <w:r w:rsidRPr="00FF4A72">
              <w:rPr>
                <w:rFonts w:eastAsia="MS PGothic" w:cs="Tahoma"/>
                <w:color w:val="000000"/>
                <w:sz w:val="18"/>
                <w:szCs w:val="18"/>
              </w:rPr>
              <w:t xml:space="preserve"> 2</w:t>
            </w:r>
          </w:p>
        </w:tc>
        <w:tc>
          <w:tcPr>
            <w:tcW w:w="3975" w:type="dxa"/>
          </w:tcPr>
          <w:p w:rsidR="00B341D9" w:rsidRPr="00FF4A72" w:rsidRDefault="00B341D9" w:rsidP="008F52ED">
            <w:pPr>
              <w:spacing w:before="20"/>
              <w:ind w:right="180"/>
              <w:rPr>
                <w:rFonts w:eastAsia="MS PGothic" w:cs="Tahoma"/>
                <w:color w:val="000000"/>
                <w:sz w:val="18"/>
                <w:szCs w:val="18"/>
              </w:rPr>
            </w:pPr>
            <w:r w:rsidRPr="00FF4A72">
              <w:rPr>
                <w:rFonts w:eastAsia="MS PGothic" w:cs="Tahoma"/>
                <w:color w:val="000000"/>
                <w:sz w:val="18"/>
                <w:szCs w:val="18"/>
              </w:rPr>
              <w:t xml:space="preserve">Lync Online </w:t>
            </w:r>
            <w:r w:rsidRPr="00FF4A72">
              <w:rPr>
                <w:rFonts w:eastAsia="MS PGothic" w:cs="Tahoma"/>
                <w:color w:val="000000"/>
                <w:sz w:val="18"/>
                <w:szCs w:val="18"/>
              </w:rPr>
              <w:t>プラン</w:t>
            </w:r>
            <w:r w:rsidRPr="00FF4A72">
              <w:rPr>
                <w:rFonts w:eastAsia="MS PGothic" w:cs="Tahoma"/>
                <w:color w:val="000000"/>
                <w:sz w:val="18"/>
                <w:szCs w:val="18"/>
              </w:rPr>
              <w:t xml:space="preserve"> </w:t>
            </w:r>
            <w:r w:rsidRPr="00FF4A72">
              <w:rPr>
                <w:rFonts w:eastAsia="MS PGothic" w:cs="Tahoma"/>
                <w:color w:val="000000"/>
                <w:sz w:val="18"/>
                <w:szCs w:val="18"/>
                <w:lang w:eastAsia="ja-JP"/>
              </w:rPr>
              <w:t>3</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lang w:eastAsia="ja-JP"/>
              </w:rPr>
            </w:pPr>
            <w:r w:rsidRPr="00FF4A72">
              <w:rPr>
                <w:rFonts w:eastAsia="MS PGothic" w:cs="Tahoma"/>
                <w:color w:val="000000"/>
                <w:sz w:val="18"/>
                <w:szCs w:val="18"/>
                <w:lang w:eastAsia="ja-JP"/>
              </w:rPr>
              <w:t xml:space="preserve">Office Web </w:t>
            </w:r>
            <w:r w:rsidRPr="00FF4A72">
              <w:rPr>
                <w:rFonts w:eastAsia="MS PGothic" w:cs="Tahoma"/>
                <w:color w:val="000000"/>
                <w:sz w:val="18"/>
                <w:szCs w:val="18"/>
                <w:lang w:eastAsia="ja-JP"/>
              </w:rPr>
              <w:t>アプリケーション</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br/>
              <w:t>(</w:t>
            </w:r>
            <w:r w:rsidRPr="00FF4A72">
              <w:rPr>
                <w:rFonts w:eastAsia="MS PGothic" w:cs="Tahoma"/>
                <w:color w:val="000000"/>
                <w:sz w:val="18"/>
                <w:szCs w:val="18"/>
                <w:lang w:val="ja-JP" w:eastAsia="ja-JP"/>
              </w:rPr>
              <w:t>マイクロソフトがホスト</w:t>
            </w:r>
            <w:r w:rsidRPr="00FF4A72">
              <w:rPr>
                <w:rFonts w:eastAsia="MS PGothic" w:cs="Tahoma"/>
                <w:color w:val="000000"/>
                <w:sz w:val="18"/>
                <w:szCs w:val="18"/>
                <w:lang w:eastAsia="ja-JP"/>
              </w:rPr>
              <w:t>)</w:t>
            </w:r>
          </w:p>
        </w:tc>
        <w:tc>
          <w:tcPr>
            <w:tcW w:w="3975" w:type="dxa"/>
          </w:tcPr>
          <w:p w:rsidR="00B341D9" w:rsidRPr="00FF4A72" w:rsidRDefault="00B341D9" w:rsidP="008F52ED">
            <w:pPr>
              <w:spacing w:before="20"/>
              <w:ind w:right="180"/>
              <w:rPr>
                <w:rFonts w:eastAsia="MS PGothic" w:cs="Tahoma"/>
                <w:color w:val="000000"/>
                <w:sz w:val="18"/>
                <w:szCs w:val="18"/>
                <w:lang w:eastAsia="ja-JP"/>
              </w:rPr>
            </w:pPr>
            <w:r w:rsidRPr="00FF4A72">
              <w:rPr>
                <w:rFonts w:eastAsia="MS PGothic" w:cs="Tahoma"/>
                <w:color w:val="000000"/>
                <w:sz w:val="18"/>
                <w:szCs w:val="18"/>
                <w:lang w:eastAsia="ja-JP"/>
              </w:rPr>
              <w:t xml:space="preserve">Office Web </w:t>
            </w:r>
            <w:r w:rsidRPr="00FF4A72">
              <w:rPr>
                <w:rFonts w:eastAsia="MS PGothic" w:cs="Tahoma"/>
                <w:color w:val="000000"/>
                <w:sz w:val="18"/>
                <w:szCs w:val="18"/>
                <w:lang w:eastAsia="ja-JP"/>
              </w:rPr>
              <w:t>アプリケーション</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br/>
              <w:t>(</w:t>
            </w:r>
            <w:r w:rsidRPr="00FF4A72">
              <w:rPr>
                <w:rFonts w:eastAsia="MS PGothic" w:cs="Tahoma"/>
                <w:color w:val="000000"/>
                <w:sz w:val="18"/>
                <w:szCs w:val="18"/>
                <w:lang w:val="ja-JP" w:eastAsia="ja-JP"/>
              </w:rPr>
              <w:t>マイクロソフトがホスト</w:t>
            </w:r>
            <w:r w:rsidRPr="00FF4A72">
              <w:rPr>
                <w:rFonts w:eastAsia="MS PGothic" w:cs="Tahoma"/>
                <w:color w:val="000000"/>
                <w:sz w:val="18"/>
                <w:szCs w:val="18"/>
                <w:lang w:eastAsia="ja-JP"/>
              </w:rPr>
              <w:t>)</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rPr>
            </w:pPr>
            <w:r w:rsidRPr="00FF4A72">
              <w:rPr>
                <w:rFonts w:eastAsia="MS PGothic" w:cs="Tahoma"/>
                <w:color w:val="000000"/>
                <w:sz w:val="18"/>
                <w:szCs w:val="18"/>
              </w:rPr>
              <w:t xml:space="preserve">Office </w:t>
            </w:r>
            <w:r w:rsidRPr="00FF4A72">
              <w:rPr>
                <w:rFonts w:eastAsia="MS PGothic" w:cs="Tahoma"/>
                <w:color w:val="000000"/>
                <w:sz w:val="18"/>
                <w:szCs w:val="18"/>
                <w:lang w:eastAsia="ja-JP"/>
              </w:rPr>
              <w:t xml:space="preserve">365 </w:t>
            </w:r>
            <w:r w:rsidRPr="00FF4A72">
              <w:rPr>
                <w:rFonts w:eastAsia="MS PGothic" w:cs="Tahoma"/>
                <w:color w:val="000000"/>
                <w:sz w:val="18"/>
                <w:szCs w:val="18"/>
              </w:rPr>
              <w:t>ProPlus</w:t>
            </w:r>
          </w:p>
        </w:tc>
        <w:tc>
          <w:tcPr>
            <w:tcW w:w="3975" w:type="dxa"/>
          </w:tcPr>
          <w:p w:rsidR="00B341D9" w:rsidRPr="00FF4A72" w:rsidRDefault="00B341D9" w:rsidP="008F52ED">
            <w:pPr>
              <w:spacing w:before="20"/>
              <w:ind w:right="180"/>
              <w:rPr>
                <w:rFonts w:eastAsia="MS PGothic" w:cs="Tahoma"/>
                <w:color w:val="000000"/>
                <w:sz w:val="18"/>
                <w:szCs w:val="18"/>
                <w:lang w:eastAsia="ja-JP"/>
              </w:rPr>
            </w:pPr>
            <w:r w:rsidRPr="00FF4A72">
              <w:rPr>
                <w:rFonts w:eastAsia="MS PGothic" w:cs="Tahoma"/>
                <w:color w:val="000000"/>
                <w:sz w:val="18"/>
                <w:szCs w:val="18"/>
                <w:lang w:eastAsia="ja-JP"/>
              </w:rPr>
              <w:t>Office 365 ProPlus</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rPr>
            </w:pPr>
            <w:r w:rsidRPr="00FF4A72">
              <w:rPr>
                <w:rFonts w:eastAsia="MS PGothic" w:cs="Tahoma"/>
                <w:color w:val="000000"/>
                <w:sz w:val="18"/>
                <w:szCs w:val="18"/>
                <w:lang w:eastAsia="ja-JP"/>
              </w:rPr>
              <w:t xml:space="preserve">Microsoft </w:t>
            </w:r>
            <w:r w:rsidRPr="00FF4A72">
              <w:rPr>
                <w:rFonts w:eastAsia="MS PGothic" w:cs="Tahoma"/>
                <w:color w:val="000000"/>
                <w:sz w:val="18"/>
                <w:szCs w:val="18"/>
              </w:rPr>
              <w:t>Rights Management</w:t>
            </w:r>
          </w:p>
        </w:tc>
        <w:tc>
          <w:tcPr>
            <w:tcW w:w="3975" w:type="dxa"/>
          </w:tcPr>
          <w:p w:rsidR="00B341D9" w:rsidRPr="00FF4A72" w:rsidRDefault="00B341D9" w:rsidP="008F52ED">
            <w:pPr>
              <w:spacing w:before="20"/>
              <w:ind w:right="180"/>
              <w:rPr>
                <w:rFonts w:eastAsia="MS PGothic" w:cs="Tahoma"/>
                <w:color w:val="000000"/>
                <w:sz w:val="18"/>
                <w:szCs w:val="18"/>
                <w:lang w:eastAsia="ja-JP"/>
              </w:rPr>
            </w:pPr>
            <w:r w:rsidRPr="00FF4A72">
              <w:rPr>
                <w:rFonts w:eastAsia="MS PGothic" w:cs="Tahoma"/>
                <w:color w:val="000000"/>
                <w:sz w:val="18"/>
                <w:szCs w:val="18"/>
                <w:lang w:eastAsia="ja-JP"/>
              </w:rPr>
              <w:t>Microsoft Rights Management</w:t>
            </w:r>
          </w:p>
        </w:tc>
      </w:tr>
      <w:tr w:rsidR="00B341D9" w:rsidRPr="00FF4A72" w:rsidTr="00E40443">
        <w:tc>
          <w:tcPr>
            <w:tcW w:w="3975" w:type="dxa"/>
          </w:tcPr>
          <w:p w:rsidR="00B341D9" w:rsidRPr="00FF4A72" w:rsidRDefault="00B341D9" w:rsidP="008F52ED">
            <w:pPr>
              <w:spacing w:before="20"/>
              <w:ind w:right="138"/>
              <w:rPr>
                <w:rFonts w:eastAsia="MS PGothic" w:cs="Tahoma"/>
                <w:color w:val="000000"/>
                <w:sz w:val="18"/>
                <w:szCs w:val="18"/>
              </w:rPr>
            </w:pPr>
            <w:r w:rsidRPr="00FF4A72">
              <w:rPr>
                <w:rFonts w:eastAsia="MS PGothic" w:cs="Tahoma"/>
                <w:color w:val="000000"/>
                <w:sz w:val="18"/>
                <w:szCs w:val="18"/>
              </w:rPr>
              <w:t>Yammer Enterprise</w:t>
            </w:r>
          </w:p>
        </w:tc>
        <w:tc>
          <w:tcPr>
            <w:tcW w:w="3975" w:type="dxa"/>
          </w:tcPr>
          <w:p w:rsidR="00B341D9" w:rsidRPr="00FF4A72" w:rsidRDefault="00B341D9" w:rsidP="008F52ED">
            <w:pPr>
              <w:spacing w:before="20"/>
              <w:ind w:right="180"/>
              <w:rPr>
                <w:rFonts w:eastAsia="MS PGothic" w:cs="Tahoma"/>
                <w:color w:val="000000"/>
                <w:sz w:val="18"/>
                <w:szCs w:val="18"/>
                <w:lang w:eastAsia="ja-JP"/>
              </w:rPr>
            </w:pPr>
            <w:r w:rsidRPr="00FF4A72">
              <w:rPr>
                <w:rFonts w:eastAsia="MS PGothic" w:cs="Tahoma"/>
                <w:color w:val="000000"/>
                <w:sz w:val="18"/>
                <w:szCs w:val="18"/>
                <w:lang w:eastAsia="ja-JP"/>
              </w:rPr>
              <w:t>Yammer Enterprise</w:t>
            </w:r>
          </w:p>
        </w:tc>
      </w:tr>
    </w:tbl>
    <w:p w:rsidR="00B341D9" w:rsidRPr="00FF4A72" w:rsidRDefault="00B341D9" w:rsidP="007267E7">
      <w:pPr>
        <w:ind w:left="360"/>
        <w:rPr>
          <w:rFonts w:eastAsia="MS PGothic" w:cs="Tahoma"/>
          <w:color w:val="000000"/>
          <w:sz w:val="18"/>
          <w:szCs w:val="24"/>
          <w:lang w:eastAsia="ja-JP"/>
        </w:rPr>
      </w:pPr>
    </w:p>
    <w:p w:rsidR="00B341D9" w:rsidRPr="00FF4A72" w:rsidRDefault="00B341D9" w:rsidP="005E142C">
      <w:pPr>
        <w:pStyle w:val="FootnoteBulletLevel2"/>
        <w:spacing w:before="0"/>
        <w:ind w:left="900"/>
        <w:rPr>
          <w:rFonts w:eastAsia="MS PGothic" w:cs="Tahoma"/>
          <w:color w:val="000000"/>
          <w:sz w:val="18"/>
          <w:szCs w:val="18"/>
        </w:rPr>
      </w:pPr>
      <w:r w:rsidRPr="00FF4A72">
        <w:rPr>
          <w:rFonts w:eastAsia="MS PGothic" w:cs="Tahoma"/>
          <w:color w:val="000000"/>
          <w:sz w:val="18"/>
          <w:lang w:val="ja-JP"/>
        </w:rPr>
        <w:t>この一覧は変更されることがあります。</w:t>
      </w:r>
      <w:r w:rsidRPr="00FF4A72">
        <w:rPr>
          <w:rFonts w:eastAsia="MS PGothic" w:cs="Tahoma"/>
          <w:color w:val="000000"/>
          <w:sz w:val="18"/>
          <w:lang w:val="ja-JP"/>
        </w:rPr>
        <w:t xml:space="preserve">Office 365 </w:t>
      </w:r>
      <w:r w:rsidRPr="00FF4A72">
        <w:rPr>
          <w:rFonts w:eastAsia="MS PGothic" w:cs="Tahoma"/>
          <w:color w:val="000000"/>
          <w:sz w:val="18"/>
          <w:szCs w:val="18"/>
          <w:lang w:val="ja-JP"/>
        </w:rPr>
        <w:t>Enterprise</w:t>
      </w:r>
      <w:r w:rsidRPr="00FF4A72">
        <w:rPr>
          <w:rFonts w:eastAsia="MS PGothic" w:cs="Tahoma"/>
          <w:color w:val="000000"/>
          <w:sz w:val="18"/>
          <w:lang w:val="ja-JP"/>
        </w:rPr>
        <w:t xml:space="preserve"> E3 </w:t>
      </w:r>
      <w:r w:rsidRPr="00FF4A72">
        <w:rPr>
          <w:rFonts w:eastAsia="MS PGothic" w:cs="Tahoma"/>
          <w:b/>
          <w:sz w:val="18"/>
        </w:rPr>
        <w:t>–</w:t>
      </w:r>
      <w:r w:rsidRPr="00FF4A72">
        <w:rPr>
          <w:rFonts w:eastAsia="MS PGothic" w:cs="Tahoma"/>
          <w:color w:val="000000"/>
          <w:sz w:val="18"/>
          <w:lang w:val="ja-JP"/>
        </w:rPr>
        <w:t xml:space="preserve"> E4 </w:t>
      </w:r>
      <w:r w:rsidRPr="00FF4A72">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B341D9" w:rsidRPr="00FF4A72" w:rsidRDefault="00B341D9" w:rsidP="007267E7">
      <w:pPr>
        <w:rPr>
          <w:rFonts w:eastAsia="MS PGothic" w:cs="Tahoma"/>
          <w:color w:val="000000"/>
          <w:sz w:val="18"/>
          <w:szCs w:val="18"/>
          <w:lang w:eastAsia="ja-JP"/>
        </w:rPr>
      </w:pPr>
    </w:p>
    <w:p w:rsidR="00B341D9" w:rsidRPr="00FF4A72" w:rsidRDefault="00B341D9" w:rsidP="00CE1A4C">
      <w:pPr>
        <w:pStyle w:val="FootnoteBulletLevel2"/>
        <w:spacing w:before="0"/>
        <w:ind w:left="900"/>
        <w:rPr>
          <w:rFonts w:eastAsia="MS PGothic" w:cs="Tahoma"/>
        </w:rPr>
      </w:pPr>
      <w:r w:rsidRPr="00FF4A72">
        <w:rPr>
          <w:rFonts w:eastAsia="MS PGothic" w:cs="Tahoma"/>
          <w:color w:val="000000"/>
          <w:sz w:val="18"/>
          <w:lang w:val="ja-JP"/>
        </w:rPr>
        <w:t xml:space="preserve">Lync Online </w:t>
      </w:r>
      <w:r w:rsidRPr="00FF4A72">
        <w:rPr>
          <w:rFonts w:eastAsia="MS PGothic" w:cs="Tahoma"/>
          <w:color w:val="000000"/>
          <w:sz w:val="18"/>
          <w:lang w:val="ja-JP"/>
        </w:rPr>
        <w:t>プラン</w:t>
      </w:r>
      <w:r w:rsidRPr="00FF4A72">
        <w:rPr>
          <w:rFonts w:eastAsia="MS PGothic" w:cs="Tahoma"/>
          <w:color w:val="000000"/>
          <w:sz w:val="18"/>
          <w:lang w:val="ja-JP"/>
        </w:rPr>
        <w:t xml:space="preserve"> 1 </w:t>
      </w:r>
      <w:r w:rsidRPr="00FF4A72">
        <w:rPr>
          <w:rFonts w:eastAsia="MS PGothic" w:cs="Tahoma"/>
          <w:color w:val="000000"/>
          <w:sz w:val="18"/>
          <w:lang w:val="ja-JP"/>
        </w:rPr>
        <w:t>およびプラン</w:t>
      </w:r>
      <w:r w:rsidRPr="00FF4A72">
        <w:rPr>
          <w:rFonts w:eastAsia="MS PGothic" w:cs="Tahoma"/>
          <w:color w:val="000000"/>
          <w:sz w:val="18"/>
          <w:lang w:val="ja-JP"/>
        </w:rPr>
        <w:t xml:space="preserve"> 2 </w:t>
      </w:r>
      <w:r w:rsidRPr="00FF4A72">
        <w:rPr>
          <w:rFonts w:eastAsia="MS PGothic" w:cs="Tahoma"/>
          <w:color w:val="000000"/>
          <w:sz w:val="18"/>
          <w:lang w:val="ja-JP"/>
        </w:rPr>
        <w:t>では、</w:t>
      </w:r>
      <w:r w:rsidRPr="00FF4A72">
        <w:rPr>
          <w:rFonts w:eastAsia="MS PGothic" w:cs="Tahoma"/>
          <w:color w:val="000000"/>
          <w:sz w:val="18"/>
          <w:lang w:val="ja-JP"/>
        </w:rPr>
        <w:t xml:space="preserve">Lync Online </w:t>
      </w:r>
      <w:r w:rsidRPr="00FF4A72">
        <w:rPr>
          <w:rFonts w:eastAsia="MS PGothic" w:cs="Tahoma"/>
          <w:color w:val="000000"/>
          <w:sz w:val="18"/>
          <w:lang w:val="ja-JP"/>
        </w:rPr>
        <w:t>プラン</w:t>
      </w:r>
      <w:r w:rsidRPr="00FF4A72">
        <w:rPr>
          <w:rFonts w:eastAsia="MS PGothic" w:cs="Tahoma"/>
          <w:color w:val="000000"/>
          <w:sz w:val="18"/>
          <w:lang w:val="ja-JP"/>
        </w:rPr>
        <w:t xml:space="preserve"> 1 </w:t>
      </w:r>
      <w:r w:rsidRPr="00FF4A72">
        <w:rPr>
          <w:rFonts w:eastAsia="MS PGothic" w:cs="Tahoma"/>
          <w:color w:val="000000"/>
          <w:sz w:val="18"/>
          <w:lang w:val="ja-JP"/>
        </w:rPr>
        <w:t>およびプラン</w:t>
      </w:r>
      <w:r w:rsidRPr="00FF4A72">
        <w:rPr>
          <w:rFonts w:eastAsia="MS PGothic" w:cs="Tahoma"/>
          <w:color w:val="000000"/>
          <w:sz w:val="18"/>
          <w:lang w:val="ja-JP"/>
        </w:rPr>
        <w:t xml:space="preserve"> 2 </w:t>
      </w:r>
      <w:r w:rsidRPr="00FF4A72">
        <w:rPr>
          <w:rFonts w:eastAsia="MS PGothic" w:cs="Tahoma"/>
          <w:color w:val="000000"/>
          <w:sz w:val="18"/>
          <w:lang w:val="ja-JP"/>
        </w:rPr>
        <w:t>の完全な機能セットにアクセスするには、</w:t>
      </w:r>
      <w:r w:rsidRPr="00FF4A72">
        <w:rPr>
          <w:rFonts w:eastAsia="MS PGothic" w:cs="Tahoma"/>
          <w:color w:val="000000"/>
          <w:sz w:val="18"/>
          <w:lang w:val="ja-JP"/>
        </w:rPr>
        <w:t>Microsoft Lync 2013 (</w:t>
      </w:r>
      <w:r w:rsidRPr="00FF4A72">
        <w:rPr>
          <w:rFonts w:eastAsia="MS PGothic" w:cs="Tahoma"/>
          <w:color w:val="000000"/>
          <w:sz w:val="18"/>
          <w:lang w:val="ja-JP"/>
        </w:rPr>
        <w:t>または</w:t>
      </w:r>
      <w:r w:rsidRPr="00FF4A72">
        <w:rPr>
          <w:rFonts w:eastAsia="MS PGothic" w:cs="Tahoma"/>
          <w:color w:val="000000"/>
          <w:sz w:val="18"/>
          <w:lang w:val="ja-JP"/>
        </w:rPr>
        <w:t xml:space="preserve"> Lync for Mac 2011) </w:t>
      </w:r>
      <w:r w:rsidRPr="00FF4A72">
        <w:rPr>
          <w:rFonts w:eastAsia="MS PGothic" w:cs="Tahoma"/>
          <w:color w:val="000000"/>
          <w:sz w:val="18"/>
          <w:lang w:val="ja-JP"/>
        </w:rPr>
        <w:t>を別途購入してインストールする必要があります。</w:t>
      </w:r>
      <w:r w:rsidRPr="00FF4A72">
        <w:rPr>
          <w:rFonts w:eastAsia="MS PGothic" w:cs="Tahoma"/>
          <w:color w:val="000000"/>
          <w:sz w:val="18"/>
          <w:lang w:val="ja-JP"/>
        </w:rPr>
        <w:t xml:space="preserve">Lync Online </w:t>
      </w:r>
      <w:r w:rsidRPr="00FF4A72">
        <w:rPr>
          <w:rFonts w:eastAsia="MS PGothic" w:cs="Tahoma"/>
          <w:color w:val="000000"/>
          <w:sz w:val="18"/>
          <w:lang w:val="ja-JP"/>
        </w:rPr>
        <w:t>のライセンスを取得したお客様には期間を限定して、</w:t>
      </w:r>
      <w:r w:rsidRPr="00FF4A72">
        <w:rPr>
          <w:rFonts w:eastAsia="MS PGothic" w:cs="Tahoma"/>
          <w:color w:val="000000"/>
          <w:sz w:val="18"/>
          <w:lang w:val="ja-JP"/>
        </w:rPr>
        <w:t xml:space="preserve">Lync Online </w:t>
      </w:r>
      <w:r w:rsidRPr="00FF4A72">
        <w:rPr>
          <w:rFonts w:eastAsia="MS PGothic" w:cs="Tahoma"/>
          <w:color w:val="000000"/>
          <w:sz w:val="18"/>
          <w:lang w:val="ja-JP"/>
        </w:rPr>
        <w:t>の試用版または有料サブスクリプション</w:t>
      </w:r>
      <w:r w:rsidRPr="00FF4A72">
        <w:rPr>
          <w:rFonts w:eastAsia="MS PGothic" w:cs="Tahoma"/>
          <w:color w:val="000000"/>
          <w:sz w:val="18"/>
          <w:lang w:val="ja-JP"/>
        </w:rPr>
        <w:t xml:space="preserve"> </w:t>
      </w:r>
      <w:r w:rsidRPr="00FF4A72">
        <w:rPr>
          <w:rFonts w:eastAsia="MS PGothic" w:cs="Tahoma"/>
          <w:color w:val="000000"/>
          <w:sz w:val="18"/>
          <w:lang w:val="ja-JP"/>
        </w:rPr>
        <w:t>ライセンスごとに、</w:t>
      </w:r>
      <w:r w:rsidRPr="00FF4A72">
        <w:rPr>
          <w:rFonts w:eastAsia="MS PGothic" w:cs="Tahoma"/>
          <w:color w:val="000000"/>
          <w:sz w:val="18"/>
          <w:lang w:val="ja-JP"/>
        </w:rPr>
        <w:t>Lync 2010 (</w:t>
      </w:r>
      <w:r w:rsidRPr="00FF4A72">
        <w:rPr>
          <w:rFonts w:eastAsia="MS PGothic" w:cs="Tahoma"/>
          <w:color w:val="000000"/>
          <w:sz w:val="18"/>
          <w:lang w:val="ja-JP"/>
        </w:rPr>
        <w:t>または</w:t>
      </w:r>
      <w:r w:rsidRPr="00FF4A72">
        <w:rPr>
          <w:rFonts w:eastAsia="MS PGothic" w:cs="Tahoma"/>
          <w:color w:val="000000"/>
          <w:sz w:val="18"/>
          <w:lang w:val="ja-JP"/>
        </w:rPr>
        <w:t xml:space="preserve"> Lync for Mac 2011) </w:t>
      </w:r>
      <w:r w:rsidRPr="00FF4A72">
        <w:rPr>
          <w:rFonts w:eastAsia="MS PGothic" w:cs="Tahoma"/>
          <w:color w:val="000000"/>
          <w:sz w:val="18"/>
          <w:lang w:val="ja-JP"/>
        </w:rPr>
        <w:t>のライセンス取得済みコピーが</w:t>
      </w:r>
      <w:r w:rsidRPr="00FF4A72">
        <w:rPr>
          <w:rFonts w:eastAsia="MS PGothic" w:cs="Tahoma"/>
          <w:color w:val="000000"/>
          <w:sz w:val="18"/>
          <w:lang w:val="ja-JP"/>
        </w:rPr>
        <w:t xml:space="preserve"> 1 </w:t>
      </w:r>
      <w:r w:rsidRPr="00FF4A72">
        <w:rPr>
          <w:rFonts w:eastAsia="MS PGothic" w:cs="Tahoma"/>
          <w:color w:val="000000"/>
          <w:sz w:val="18"/>
          <w:lang w:val="ja-JP"/>
        </w:rPr>
        <w:t>つ無料で提供されます。このソフトウェアは</w:t>
      </w:r>
      <w:r w:rsidRPr="00FF4A72">
        <w:rPr>
          <w:rFonts w:eastAsia="MS PGothic" w:cs="Tahoma"/>
          <w:color w:val="000000"/>
          <w:sz w:val="18"/>
          <w:lang w:val="ja-JP"/>
        </w:rPr>
        <w:t xml:space="preserve"> Lync Online </w:t>
      </w:r>
      <w:r w:rsidRPr="00FF4A72">
        <w:rPr>
          <w:rFonts w:eastAsia="MS PGothic" w:cs="Tahoma"/>
          <w:color w:val="000000"/>
          <w:sz w:val="18"/>
          <w:lang w:val="ja-JP"/>
        </w:rPr>
        <w:t>と組み合わせてのみ使用できます。また、このソフトウェアの使用権はすべて、基となるサブスクリプション</w:t>
      </w:r>
      <w:r w:rsidRPr="00FF4A72">
        <w:rPr>
          <w:rFonts w:eastAsia="MS PGothic" w:cs="Tahoma"/>
          <w:color w:val="000000"/>
          <w:sz w:val="18"/>
          <w:lang w:val="ja-JP"/>
        </w:rPr>
        <w:t xml:space="preserve"> </w:t>
      </w:r>
      <w:r w:rsidRPr="00FF4A72">
        <w:rPr>
          <w:rFonts w:eastAsia="MS PGothic" w:cs="Tahoma"/>
          <w:color w:val="000000"/>
          <w:sz w:val="18"/>
          <w:lang w:val="ja-JP"/>
        </w:rPr>
        <w:t>ライセンスの期間満了または</w:t>
      </w:r>
      <w:r w:rsidRPr="00FF4A72">
        <w:rPr>
          <w:rFonts w:eastAsia="MS PGothic" w:cs="Tahoma"/>
          <w:color w:val="000000"/>
          <w:sz w:val="18"/>
          <w:lang w:val="ja-JP"/>
        </w:rPr>
        <w:t xml:space="preserve"> Lync Online </w:t>
      </w:r>
      <w:r w:rsidRPr="00FF4A72">
        <w:rPr>
          <w:rFonts w:eastAsia="MS PGothic" w:cs="Tahoma"/>
          <w:color w:val="000000"/>
          <w:sz w:val="18"/>
          <w:lang w:val="ja-JP"/>
        </w:rPr>
        <w:t>の次のメジャー</w:t>
      </w:r>
      <w:r w:rsidRPr="00FF4A72">
        <w:rPr>
          <w:rFonts w:eastAsia="MS PGothic" w:cs="Tahoma"/>
          <w:color w:val="000000"/>
          <w:sz w:val="18"/>
          <w:lang w:val="ja-JP"/>
        </w:rPr>
        <w:t xml:space="preserve"> </w:t>
      </w:r>
      <w:r w:rsidRPr="00FF4A72">
        <w:rPr>
          <w:rFonts w:eastAsia="MS PGothic" w:cs="Tahoma"/>
          <w:color w:val="000000"/>
          <w:sz w:val="18"/>
          <w:lang w:val="ja-JP"/>
        </w:rPr>
        <w:t>バージョンへの移行の、いずれかの早い日付をもって終了します。お客様は、</w:t>
      </w:r>
      <w:r w:rsidRPr="00FF4A72">
        <w:rPr>
          <w:rFonts w:eastAsia="MS PGothic" w:cs="Tahoma"/>
          <w:color w:val="000000"/>
          <w:sz w:val="18"/>
          <w:lang w:val="ja-JP"/>
        </w:rPr>
        <w:t xml:space="preserve">Windows </w:t>
      </w:r>
      <w:r w:rsidRPr="00FF4A72">
        <w:rPr>
          <w:rFonts w:eastAsia="MS PGothic" w:cs="Tahoma"/>
          <w:color w:val="000000"/>
          <w:sz w:val="18"/>
          <w:lang w:val="ja-JP"/>
        </w:rPr>
        <w:t>ベースのエンド</w:t>
      </w:r>
      <w:r w:rsidRPr="00FF4A72">
        <w:rPr>
          <w:rFonts w:eastAsia="MS PGothic" w:cs="Tahoma"/>
          <w:color w:val="000000"/>
          <w:sz w:val="18"/>
          <w:lang w:val="ja-JP"/>
        </w:rPr>
        <w:t xml:space="preserve"> </w:t>
      </w:r>
      <w:r w:rsidRPr="00FF4A72">
        <w:rPr>
          <w:rFonts w:eastAsia="MS PGothic" w:cs="Tahoma"/>
          <w:color w:val="000000"/>
          <w:sz w:val="18"/>
          <w:lang w:val="ja-JP"/>
        </w:rPr>
        <w:t>ユーザー用に、無料の</w:t>
      </w:r>
      <w:r w:rsidRPr="00FF4A72">
        <w:rPr>
          <w:rFonts w:eastAsia="MS PGothic" w:cs="Tahoma"/>
          <w:color w:val="000000"/>
          <w:sz w:val="18"/>
          <w:lang w:val="ja-JP"/>
        </w:rPr>
        <w:t xml:space="preserve"> Lync Basic 2013 </w:t>
      </w:r>
      <w:r w:rsidRPr="00FF4A72">
        <w:rPr>
          <w:rFonts w:eastAsia="MS PGothic" w:cs="Tahoma"/>
          <w:color w:val="000000"/>
          <w:sz w:val="18"/>
          <w:lang w:val="ja-JP"/>
        </w:rPr>
        <w:t>クライアントを使用することができます。</w:t>
      </w:r>
    </w:p>
    <w:p w:rsidR="00B341D9" w:rsidRPr="00FF4A72" w:rsidRDefault="00B341D9" w:rsidP="00CE1A4C">
      <w:pPr>
        <w:pStyle w:val="FootnoteBulletLevel2"/>
        <w:spacing w:before="0"/>
        <w:ind w:left="900"/>
        <w:rPr>
          <w:rFonts w:eastAsia="MS PGothic" w:cs="Tahoma"/>
        </w:rPr>
      </w:pPr>
    </w:p>
  </w:endnote>
  <w:endnote w:id="10">
    <w:p w:rsidR="00B341D9" w:rsidRPr="00FF4A72" w:rsidRDefault="00B341D9" w:rsidP="00077EF6">
      <w:pPr>
        <w:pStyle w:val="EndnoteText"/>
        <w:ind w:left="0"/>
        <w:rPr>
          <w:rFonts w:eastAsia="MS PGothic"/>
          <w:sz w:val="22"/>
          <w:lang w:eastAsia="ja-JP"/>
        </w:rPr>
      </w:pPr>
      <w:r w:rsidRPr="00FF4A72">
        <w:rPr>
          <w:rStyle w:val="EndnoteReference"/>
          <w:rFonts w:ascii="Tahoma" w:eastAsia="MS PGothic" w:hAnsi="Tahoma" w:cs="Tahoma"/>
        </w:rPr>
        <w:endnoteRef/>
      </w:r>
      <w:r w:rsidRPr="00FF4A72">
        <w:rPr>
          <w:rFonts w:eastAsia="MS PGothic"/>
          <w:lang w:eastAsia="ja-JP"/>
        </w:rPr>
        <w:t xml:space="preserve"> </w:t>
      </w:r>
      <w:r w:rsidRPr="00FF4A72">
        <w:rPr>
          <w:rFonts w:eastAsia="MS PGothic"/>
          <w:b/>
          <w:color w:val="FE6E02"/>
          <w:sz w:val="22"/>
          <w:lang w:eastAsia="ja-JP"/>
        </w:rPr>
        <w:t>Office for Mac Standard 2011</w:t>
      </w:r>
    </w:p>
    <w:p w:rsidR="00B341D9" w:rsidRPr="00FF4A72" w:rsidRDefault="00B341D9" w:rsidP="00F162BD">
      <w:pPr>
        <w:adjustRightInd w:val="0"/>
        <w:ind w:left="1077"/>
        <w:textAlignment w:val="baseline"/>
        <w:rPr>
          <w:rFonts w:eastAsia="MS PGothic" w:cs="Tahoma"/>
          <w:sz w:val="18"/>
          <w:szCs w:val="18"/>
          <w:lang w:eastAsia="ja-JP"/>
        </w:rPr>
      </w:pPr>
    </w:p>
    <w:p w:rsidR="00B341D9" w:rsidRPr="00FF4A72" w:rsidRDefault="00B341D9" w:rsidP="000A7002">
      <w:pPr>
        <w:numPr>
          <w:ilvl w:val="3"/>
          <w:numId w:val="27"/>
        </w:numPr>
        <w:ind w:left="902" w:firstLine="0"/>
        <w:rPr>
          <w:rFonts w:eastAsia="MS PGothic" w:cs="Tahoma"/>
          <w:sz w:val="18"/>
          <w:szCs w:val="18"/>
        </w:rPr>
      </w:pPr>
      <w:r w:rsidRPr="00FF4A72">
        <w:rPr>
          <w:rFonts w:eastAsia="MS PGothic" w:cs="Tahoma"/>
          <w:sz w:val="18"/>
          <w:szCs w:val="24"/>
          <w:lang w:val="ja-JP"/>
        </w:rPr>
        <w:t xml:space="preserve">Work at Home (WAH) </w:t>
      </w:r>
      <w:r w:rsidRPr="00FF4A72">
        <w:rPr>
          <w:rFonts w:eastAsia="MS PGothic" w:cs="Tahoma"/>
          <w:sz w:val="18"/>
          <w:szCs w:val="24"/>
          <w:lang w:val="ja-JP"/>
        </w:rPr>
        <w:t>ライセンスは、</w:t>
      </w:r>
      <w:r w:rsidRPr="00FF4A72">
        <w:rPr>
          <w:rFonts w:eastAsia="MS PGothic" w:cs="Tahoma"/>
          <w:sz w:val="18"/>
          <w:szCs w:val="24"/>
          <w:lang w:val="ja-JP"/>
        </w:rPr>
        <w:t xml:space="preserve">Select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Select Plus </w:t>
      </w:r>
      <w:r w:rsidRPr="00FF4A72">
        <w:rPr>
          <w:rFonts w:eastAsia="MS PGothic" w:cs="Tahoma"/>
          <w:sz w:val="18"/>
          <w:szCs w:val="24"/>
          <w:lang w:val="ja-JP"/>
        </w:rPr>
        <w:t>のお客様が利用可能です。</w:t>
      </w:r>
    </w:p>
    <w:p w:rsidR="00B341D9" w:rsidRPr="00FF4A72" w:rsidRDefault="00B341D9" w:rsidP="00077EF6">
      <w:pPr>
        <w:pStyle w:val="EndnoteText"/>
        <w:rPr>
          <w:rFonts w:eastAsia="MS PGothic"/>
          <w:lang w:eastAsia="ja-JP"/>
        </w:rPr>
      </w:pPr>
    </w:p>
    <w:p w:rsidR="00B341D9" w:rsidRDefault="00B341D9" w:rsidP="007717DD">
      <w:pPr>
        <w:pStyle w:val="FootnoteBulletLevel2"/>
        <w:spacing w:before="0"/>
        <w:ind w:left="900"/>
        <w:rPr>
          <w:rFonts w:eastAsia="MS PGothic" w:cs="Tahoma"/>
          <w:b/>
          <w:sz w:val="18"/>
          <w:szCs w:val="18"/>
        </w:rPr>
      </w:pPr>
      <w:r w:rsidRPr="00FF4A72">
        <w:rPr>
          <w:rFonts w:eastAsia="MS PGothic" w:cs="Tahoma"/>
          <w:b/>
          <w:sz w:val="18"/>
          <w:szCs w:val="18"/>
        </w:rPr>
        <w:t>Office for Mac Standard 2011</w:t>
      </w:r>
    </w:p>
    <w:p w:rsidR="00B341D9" w:rsidRPr="00803617" w:rsidRDefault="00B341D9" w:rsidP="007717DD">
      <w:pPr>
        <w:pStyle w:val="FootnoteBulletLevel2"/>
        <w:spacing w:before="0"/>
        <w:ind w:left="900"/>
        <w:rPr>
          <w:rFonts w:eastAsia="MS PGothic" w:cs="Tahoma"/>
          <w:b/>
          <w:sz w:val="18"/>
          <w:szCs w:val="18"/>
        </w:rPr>
      </w:pPr>
      <w:r w:rsidRPr="00CD4446">
        <w:rPr>
          <w:rFonts w:eastAsia="MS PGothic" w:cs="Tahoma"/>
          <w:sz w:val="18"/>
        </w:rPr>
        <w:t xml:space="preserve">Office for Mac Standard 2011 </w:t>
      </w:r>
      <w:r w:rsidRPr="00FF4A72">
        <w:rPr>
          <w:rFonts w:eastAsia="MS PGothic" w:cs="Tahoma"/>
          <w:sz w:val="18"/>
          <w:lang w:val="ja-JP"/>
        </w:rPr>
        <w:t>のライセンスは次の製品で構成されています。</w:t>
      </w:r>
      <w:r w:rsidRPr="00CD4446">
        <w:rPr>
          <w:rFonts w:eastAsia="MS PGothic" w:cs="Tahoma"/>
          <w:sz w:val="18"/>
        </w:rPr>
        <w:t>Lync for Mac 2011</w:t>
      </w:r>
      <w:r w:rsidRPr="00FF4A72">
        <w:rPr>
          <w:rFonts w:eastAsia="MS PGothic" w:cs="Tahoma"/>
          <w:sz w:val="18"/>
          <w:lang w:val="ja-JP"/>
        </w:rPr>
        <w:t>、</w:t>
      </w:r>
      <w:r w:rsidRPr="00CD4446">
        <w:rPr>
          <w:rFonts w:eastAsia="MS PGothic" w:cs="Tahoma"/>
          <w:sz w:val="18"/>
        </w:rPr>
        <w:t>Excel for Mac 2011</w:t>
      </w:r>
      <w:r w:rsidRPr="00FF4A72">
        <w:rPr>
          <w:rFonts w:eastAsia="MS PGothic" w:cs="Tahoma"/>
          <w:sz w:val="18"/>
          <w:lang w:val="ja-JP"/>
        </w:rPr>
        <w:t>、</w:t>
      </w:r>
      <w:r w:rsidRPr="00CD4446">
        <w:rPr>
          <w:rFonts w:eastAsia="MS PGothic" w:cs="Tahoma"/>
          <w:sz w:val="18"/>
        </w:rPr>
        <w:t>Outlook for Mac 2011</w:t>
      </w:r>
      <w:r w:rsidRPr="00FF4A72">
        <w:rPr>
          <w:rFonts w:eastAsia="MS PGothic" w:cs="Tahoma"/>
          <w:sz w:val="18"/>
          <w:lang w:val="ja-JP"/>
        </w:rPr>
        <w:t>、</w:t>
      </w:r>
      <w:r w:rsidRPr="00CD4446">
        <w:rPr>
          <w:rFonts w:eastAsia="MS PGothic" w:cs="Tahoma"/>
          <w:sz w:val="18"/>
        </w:rPr>
        <w:t xml:space="preserve">Office Home and Student RT 2013 </w:t>
      </w:r>
      <w:r w:rsidRPr="00FF4A72">
        <w:rPr>
          <w:rFonts w:eastAsia="MS PGothic" w:cs="Tahoma"/>
          <w:sz w:val="18"/>
          <w:lang w:val="ja-JP"/>
        </w:rPr>
        <w:t>商業的利用権、</w:t>
      </w:r>
      <w:r w:rsidRPr="00CD4446">
        <w:rPr>
          <w:rFonts w:eastAsia="MS PGothic" w:cs="Tahoma"/>
          <w:sz w:val="18"/>
        </w:rPr>
        <w:t>Office Web Apps 2010</w:t>
      </w:r>
      <w:r w:rsidRPr="00FF4A72">
        <w:rPr>
          <w:rFonts w:eastAsia="MS PGothic" w:cs="Tahoma"/>
          <w:sz w:val="18"/>
          <w:lang w:val="ja-JP"/>
        </w:rPr>
        <w:t>、</w:t>
      </w:r>
      <w:r w:rsidRPr="00CD4446">
        <w:rPr>
          <w:rFonts w:eastAsia="MS PGothic" w:cs="Tahoma"/>
          <w:sz w:val="18"/>
        </w:rPr>
        <w:t>PowerPoint for Mac 2011</w:t>
      </w:r>
      <w:r w:rsidRPr="00FF4A72">
        <w:rPr>
          <w:rFonts w:eastAsia="MS PGothic" w:cs="Tahoma"/>
          <w:sz w:val="18"/>
          <w:lang w:val="ja-JP"/>
        </w:rPr>
        <w:t>、および</w:t>
      </w:r>
      <w:r w:rsidRPr="00CD4446">
        <w:rPr>
          <w:rFonts w:eastAsia="MS PGothic" w:cs="Tahoma"/>
          <w:sz w:val="18"/>
        </w:rPr>
        <w:t xml:space="preserve"> Word for Mac 2011</w:t>
      </w:r>
      <w:r w:rsidRPr="00FF4A72">
        <w:rPr>
          <w:rFonts w:eastAsia="MS PGothic" w:cs="Tahoma"/>
          <w:sz w:val="18"/>
          <w:lang w:val="ja-JP"/>
        </w:rPr>
        <w:t>。</w:t>
      </w:r>
    </w:p>
    <w:p w:rsidR="00B341D9" w:rsidRPr="00FF4A72" w:rsidRDefault="00B341D9" w:rsidP="00077EF6">
      <w:pPr>
        <w:adjustRightInd w:val="0"/>
        <w:ind w:left="1077"/>
        <w:textAlignment w:val="baseline"/>
        <w:rPr>
          <w:rFonts w:eastAsia="MS PGothic" w:cs="Tahoma"/>
          <w:sz w:val="18"/>
          <w:szCs w:val="18"/>
          <w:lang w:eastAsia="ja-JP"/>
        </w:rPr>
      </w:pPr>
    </w:p>
    <w:p w:rsidR="00B341D9" w:rsidRPr="00CD4446" w:rsidRDefault="00B341D9" w:rsidP="007717DD">
      <w:pPr>
        <w:pStyle w:val="FootnoteBulletLevel2"/>
        <w:spacing w:before="0"/>
        <w:ind w:left="900"/>
        <w:rPr>
          <w:rFonts w:eastAsia="MS PGothic" w:cs="Tahoma"/>
          <w:b/>
          <w:sz w:val="18"/>
        </w:rPr>
      </w:pPr>
      <w:r w:rsidRPr="00FF4A72">
        <w:rPr>
          <w:rFonts w:eastAsia="MS PGothic" w:cs="Tahoma"/>
          <w:b/>
          <w:sz w:val="18"/>
        </w:rPr>
        <w:t xml:space="preserve">Microsoft Office for Mac Standard 2011 </w:t>
      </w:r>
      <w:r w:rsidRPr="00FF4A72">
        <w:rPr>
          <w:rFonts w:eastAsia="MS PGothic" w:cs="Tahoma"/>
          <w:b/>
          <w:sz w:val="18"/>
          <w:lang w:val="ja-JP"/>
        </w:rPr>
        <w:t>の分離禁止</w:t>
      </w:r>
    </w:p>
    <w:p w:rsidR="00B341D9" w:rsidRPr="00FF4A72" w:rsidRDefault="00B341D9" w:rsidP="007717DD">
      <w:pPr>
        <w:pStyle w:val="FootnoteBulletLevel2"/>
        <w:spacing w:before="0"/>
        <w:ind w:left="900"/>
        <w:rPr>
          <w:rFonts w:eastAsia="MS PGothic" w:cs="Tahoma"/>
          <w:sz w:val="18"/>
          <w:lang w:val="ja-JP"/>
        </w:rPr>
      </w:pPr>
      <w:r w:rsidRPr="00FF4A72">
        <w:rPr>
          <w:rFonts w:eastAsia="MS PGothic" w:cs="Tahoma"/>
          <w:sz w:val="18"/>
        </w:rPr>
        <w:t xml:space="preserve">Office for Mac Standard 2011 </w:t>
      </w:r>
      <w:r w:rsidRPr="00FF4A72">
        <w:rPr>
          <w:rFonts w:eastAsia="MS PGothic" w:cs="Tahoma"/>
          <w:sz w:val="18"/>
          <w:lang w:val="ja-JP"/>
        </w:rPr>
        <w:t>は、単一ライセンスで提供される複数の製品で構成されています。ソフトウェアを複数のコンピューターで使用することはできません。</w:t>
      </w:r>
    </w:p>
    <w:p w:rsidR="00B341D9" w:rsidRPr="00FF4A72" w:rsidRDefault="00B341D9" w:rsidP="00077EF6">
      <w:pPr>
        <w:adjustRightInd w:val="0"/>
        <w:ind w:left="1077"/>
        <w:textAlignment w:val="baseline"/>
        <w:rPr>
          <w:rFonts w:eastAsia="MS PGothic" w:cs="Tahoma"/>
          <w:sz w:val="18"/>
          <w:szCs w:val="18"/>
          <w:u w:val="single"/>
          <w:lang w:eastAsia="ja-JP"/>
        </w:rPr>
      </w:pPr>
    </w:p>
    <w:p w:rsidR="00B341D9" w:rsidRPr="00FF4A72" w:rsidRDefault="00B341D9" w:rsidP="007717DD">
      <w:pPr>
        <w:pStyle w:val="FootnoteBulletLevel2"/>
        <w:spacing w:before="0"/>
        <w:ind w:left="900"/>
        <w:rPr>
          <w:rFonts w:eastAsia="MS PGothic" w:cs="Tahoma"/>
          <w:b/>
          <w:sz w:val="18"/>
          <w:szCs w:val="18"/>
        </w:rPr>
      </w:pPr>
      <w:r w:rsidRPr="00FF4A72">
        <w:rPr>
          <w:rFonts w:eastAsia="MS PGothic" w:cs="Tahoma"/>
          <w:b/>
          <w:sz w:val="18"/>
        </w:rPr>
        <w:t xml:space="preserve">Lync for Mac 2011 </w:t>
      </w:r>
      <w:r w:rsidRPr="00FF4A72">
        <w:rPr>
          <w:rFonts w:eastAsia="MS PGothic" w:cs="Tahoma"/>
          <w:b/>
          <w:sz w:val="18"/>
          <w:lang w:val="ja-JP"/>
        </w:rPr>
        <w:t>の使用権</w:t>
      </w:r>
    </w:p>
    <w:p w:rsidR="00B341D9" w:rsidRPr="00FF4A72" w:rsidRDefault="00B341D9" w:rsidP="00440344">
      <w:pPr>
        <w:pStyle w:val="FootnoteBulletLevel2"/>
        <w:spacing w:before="0"/>
        <w:ind w:left="900"/>
        <w:rPr>
          <w:rFonts w:eastAsia="MS PGothic" w:cs="Tahoma"/>
          <w:sz w:val="18"/>
          <w:szCs w:val="18"/>
        </w:rPr>
      </w:pPr>
      <w:r w:rsidRPr="00FF4A72">
        <w:rPr>
          <w:rFonts w:eastAsia="MS PGothic" w:cs="Tahoma"/>
          <w:sz w:val="18"/>
          <w:szCs w:val="18"/>
        </w:rPr>
        <w:t xml:space="preserve">2011 </w:t>
      </w:r>
      <w:r w:rsidRPr="00FF4A72">
        <w:rPr>
          <w:rFonts w:eastAsia="MS PGothic" w:cs="Tahoma"/>
          <w:sz w:val="18"/>
          <w:szCs w:val="18"/>
          <w:lang w:val="ja-JP"/>
        </w:rPr>
        <w:t>年</w:t>
      </w:r>
      <w:r w:rsidRPr="00FF4A72">
        <w:rPr>
          <w:rFonts w:eastAsia="MS PGothic" w:cs="Tahoma"/>
          <w:sz w:val="18"/>
          <w:szCs w:val="18"/>
        </w:rPr>
        <w:t xml:space="preserve"> 10 </w:t>
      </w:r>
      <w:r w:rsidRPr="00FF4A72">
        <w:rPr>
          <w:rFonts w:eastAsia="MS PGothic" w:cs="Tahoma"/>
          <w:sz w:val="18"/>
          <w:szCs w:val="18"/>
          <w:lang w:val="ja-JP"/>
        </w:rPr>
        <w:t>月</w:t>
      </w:r>
      <w:r w:rsidRPr="00FF4A72">
        <w:rPr>
          <w:rFonts w:eastAsia="MS PGothic" w:cs="Tahoma"/>
          <w:sz w:val="18"/>
          <w:szCs w:val="18"/>
        </w:rPr>
        <w:t xml:space="preserve"> 1 </w:t>
      </w:r>
      <w:r w:rsidRPr="00FF4A72">
        <w:rPr>
          <w:rFonts w:eastAsia="MS PGothic" w:cs="Tahoma"/>
          <w:sz w:val="18"/>
          <w:szCs w:val="18"/>
          <w:lang w:val="ja-JP"/>
        </w:rPr>
        <w:t>日以降に</w:t>
      </w:r>
      <w:r w:rsidRPr="00FF4A72">
        <w:rPr>
          <w:rFonts w:eastAsia="MS PGothic" w:cs="Tahoma"/>
          <w:sz w:val="18"/>
          <w:szCs w:val="18"/>
        </w:rPr>
        <w:t xml:space="preserve"> Office for Mac Standard 2011 </w:t>
      </w:r>
      <w:r w:rsidRPr="00FF4A72">
        <w:rPr>
          <w:rFonts w:eastAsia="MS PGothic" w:cs="Tahoma"/>
          <w:sz w:val="18"/>
          <w:szCs w:val="18"/>
          <w:lang w:val="ja-JP"/>
        </w:rPr>
        <w:t>を購入されるお客様には、</w:t>
      </w:r>
      <w:r w:rsidRPr="00FF4A72">
        <w:rPr>
          <w:rFonts w:eastAsia="MS PGothic" w:cs="Tahoma"/>
          <w:sz w:val="18"/>
          <w:szCs w:val="18"/>
        </w:rPr>
        <w:t xml:space="preserve">Communicator for Mac 2011 </w:t>
      </w:r>
      <w:r w:rsidRPr="00FF4A72">
        <w:rPr>
          <w:rFonts w:eastAsia="MS PGothic" w:cs="Tahoma"/>
          <w:sz w:val="18"/>
          <w:szCs w:val="18"/>
          <w:lang w:val="ja-JP"/>
        </w:rPr>
        <w:t>の代わりに</w:t>
      </w:r>
      <w:r w:rsidRPr="00FF4A72">
        <w:rPr>
          <w:rFonts w:eastAsia="MS PGothic" w:cs="Tahoma"/>
          <w:sz w:val="18"/>
          <w:szCs w:val="18"/>
        </w:rPr>
        <w:t xml:space="preserve"> Lync for 2011 </w:t>
      </w:r>
      <w:r w:rsidRPr="00FF4A72">
        <w:rPr>
          <w:rFonts w:eastAsia="MS PGothic" w:cs="Tahoma"/>
          <w:sz w:val="18"/>
          <w:szCs w:val="18"/>
          <w:lang w:val="ja-JP"/>
        </w:rPr>
        <w:t>を含む</w:t>
      </w:r>
      <w:r w:rsidRPr="00FF4A72">
        <w:rPr>
          <w:rFonts w:eastAsia="MS PGothic" w:cs="Tahoma"/>
          <w:sz w:val="18"/>
          <w:szCs w:val="18"/>
        </w:rPr>
        <w:t xml:space="preserve"> Office </w:t>
      </w:r>
      <w:r w:rsidRPr="00FF4A72">
        <w:rPr>
          <w:rFonts w:eastAsia="MS PGothic" w:cs="Tahoma"/>
          <w:sz w:val="18"/>
          <w:szCs w:val="18"/>
          <w:lang w:val="ja-JP"/>
        </w:rPr>
        <w:t>スイートが提供されます。</w:t>
      </w:r>
      <w:r w:rsidRPr="00FF4A72">
        <w:rPr>
          <w:rFonts w:eastAsia="MS PGothic" w:cs="Tahoma"/>
          <w:sz w:val="18"/>
          <w:szCs w:val="18"/>
        </w:rPr>
        <w:t xml:space="preserve">2011 </w:t>
      </w:r>
      <w:r w:rsidRPr="00FF4A72">
        <w:rPr>
          <w:rFonts w:eastAsia="MS PGothic" w:cs="Tahoma"/>
          <w:sz w:val="18"/>
          <w:szCs w:val="18"/>
          <w:lang w:val="ja-JP"/>
        </w:rPr>
        <w:t>年</w:t>
      </w:r>
      <w:r w:rsidRPr="00FF4A72">
        <w:rPr>
          <w:rFonts w:eastAsia="MS PGothic" w:cs="Tahoma"/>
          <w:sz w:val="18"/>
          <w:szCs w:val="18"/>
        </w:rPr>
        <w:t xml:space="preserve"> 10 </w:t>
      </w:r>
      <w:r w:rsidRPr="00FF4A72">
        <w:rPr>
          <w:rFonts w:eastAsia="MS PGothic" w:cs="Tahoma"/>
          <w:sz w:val="18"/>
          <w:szCs w:val="18"/>
          <w:lang w:val="ja-JP"/>
        </w:rPr>
        <w:t>月</w:t>
      </w:r>
      <w:r w:rsidRPr="00FF4A72">
        <w:rPr>
          <w:rFonts w:eastAsia="MS PGothic" w:cs="Tahoma"/>
          <w:sz w:val="18"/>
          <w:szCs w:val="18"/>
        </w:rPr>
        <w:t xml:space="preserve"> 1 </w:t>
      </w:r>
      <w:r w:rsidRPr="00FF4A72">
        <w:rPr>
          <w:rFonts w:eastAsia="MS PGothic" w:cs="Tahoma"/>
          <w:sz w:val="18"/>
          <w:szCs w:val="18"/>
          <w:lang w:val="ja-JP"/>
        </w:rPr>
        <w:t>日以降に</w:t>
      </w:r>
      <w:r w:rsidRPr="00FF4A72">
        <w:rPr>
          <w:rFonts w:eastAsia="MS PGothic" w:cs="Tahoma"/>
          <w:sz w:val="18"/>
          <w:szCs w:val="18"/>
        </w:rPr>
        <w:t xml:space="preserve"> Office for Mac Standard 2011 </w:t>
      </w:r>
      <w:r w:rsidRPr="00FF4A72">
        <w:rPr>
          <w:rFonts w:eastAsia="MS PGothic" w:cs="Tahoma"/>
          <w:sz w:val="18"/>
          <w:szCs w:val="18"/>
          <w:lang w:val="ja-JP"/>
        </w:rPr>
        <w:t>の有効なソフトウェア</w:t>
      </w:r>
      <w:r w:rsidRPr="00FF4A72">
        <w:rPr>
          <w:rFonts w:eastAsia="MS PGothic" w:cs="Tahoma"/>
          <w:sz w:val="18"/>
          <w:szCs w:val="18"/>
        </w:rPr>
        <w:t xml:space="preserve"> </w:t>
      </w:r>
      <w:r w:rsidRPr="00FF4A72">
        <w:rPr>
          <w:rFonts w:eastAsia="MS PGothic" w:cs="Tahoma"/>
          <w:sz w:val="18"/>
          <w:szCs w:val="18"/>
          <w:lang w:val="ja-JP"/>
        </w:rPr>
        <w:t>アシュアランスをお持ちのお客様は、</w:t>
      </w:r>
      <w:r w:rsidRPr="00FF4A72">
        <w:rPr>
          <w:rFonts w:eastAsia="MS PGothic" w:cs="Tahoma"/>
          <w:sz w:val="18"/>
          <w:szCs w:val="18"/>
        </w:rPr>
        <w:t xml:space="preserve">Communicator for Mac 2011 </w:t>
      </w:r>
      <w:r w:rsidRPr="00FF4A72">
        <w:rPr>
          <w:rFonts w:eastAsia="MS PGothic" w:cs="Tahoma"/>
          <w:sz w:val="18"/>
          <w:szCs w:val="18"/>
          <w:lang w:val="ja-JP"/>
        </w:rPr>
        <w:t>を使用することも、</w:t>
      </w:r>
      <w:r w:rsidRPr="00FF4A72">
        <w:rPr>
          <w:rFonts w:eastAsia="MS PGothic" w:cs="Tahoma"/>
          <w:sz w:val="18"/>
          <w:szCs w:val="18"/>
        </w:rPr>
        <w:t xml:space="preserve">Lync for Mac 2011 </w:t>
      </w:r>
      <w:r w:rsidRPr="00FF4A72">
        <w:rPr>
          <w:rFonts w:eastAsia="MS PGothic" w:cs="Tahoma"/>
          <w:sz w:val="18"/>
          <w:szCs w:val="18"/>
          <w:lang w:val="ja-JP"/>
        </w:rPr>
        <w:t>にアップグレードすることもできます。</w:t>
      </w:r>
    </w:p>
    <w:p w:rsidR="00B341D9" w:rsidRPr="00FF4A72" w:rsidRDefault="00B341D9" w:rsidP="00440344">
      <w:pPr>
        <w:pStyle w:val="FootnoteBulletLevel2"/>
        <w:spacing w:before="0"/>
        <w:ind w:left="900"/>
        <w:rPr>
          <w:rFonts w:eastAsia="MS PGothic" w:cs="Tahoma"/>
        </w:rPr>
      </w:pPr>
    </w:p>
  </w:endnote>
  <w:endnote w:id="11">
    <w:p w:rsidR="00B341D9" w:rsidRPr="00FF4A72" w:rsidRDefault="00B341D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Office Multi-Language Pack 2013</w:t>
      </w:r>
    </w:p>
    <w:p w:rsidR="00B341D9" w:rsidRPr="00FF4A72" w:rsidRDefault="00B341D9">
      <w:pPr>
        <w:pStyle w:val="Body"/>
        <w:rPr>
          <w:rFonts w:eastAsia="MS PGothic" w:cs="Tahoma"/>
          <w:szCs w:val="20"/>
          <w:lang w:val="ja-JP" w:eastAsia="ja-JP"/>
        </w:rPr>
      </w:pPr>
    </w:p>
    <w:p w:rsidR="00B341D9" w:rsidRPr="00FF4A72" w:rsidRDefault="00B341D9" w:rsidP="00E9509D">
      <w:pPr>
        <w:pStyle w:val="EndnoteText"/>
        <w:ind w:left="902"/>
        <w:rPr>
          <w:rFonts w:eastAsia="MS PGothic"/>
          <w:b/>
          <w:sz w:val="18"/>
          <w:lang w:eastAsia="ja-JP"/>
        </w:rPr>
      </w:pPr>
      <w:r w:rsidRPr="00FF4A72">
        <w:rPr>
          <w:rFonts w:eastAsia="MS PGothic"/>
          <w:b/>
          <w:sz w:val="18"/>
          <w:lang w:eastAsia="ja-JP"/>
        </w:rPr>
        <w:t xml:space="preserve">Office Multi-Language Pack 2013 </w:t>
      </w:r>
      <w:r w:rsidRPr="00FF4A72">
        <w:rPr>
          <w:rFonts w:eastAsia="MS PGothic"/>
          <w:b/>
          <w:sz w:val="18"/>
          <w:lang w:eastAsia="ja-JP"/>
        </w:rPr>
        <w:t>のダウングレード権</w:t>
      </w:r>
    </w:p>
    <w:p w:rsidR="00B341D9" w:rsidRPr="00FF4A72" w:rsidRDefault="00B341D9" w:rsidP="00E9509D">
      <w:pPr>
        <w:pStyle w:val="EndnoteText"/>
        <w:rPr>
          <w:rFonts w:eastAsia="MS PGothic"/>
          <w:sz w:val="18"/>
          <w:lang w:eastAsia="ja-JP"/>
        </w:rPr>
      </w:pPr>
      <w:r w:rsidRPr="00FF4A72">
        <w:rPr>
          <w:rFonts w:eastAsia="MS PGothic"/>
          <w:sz w:val="18"/>
          <w:lang w:eastAsia="ja-JP"/>
        </w:rPr>
        <w:t xml:space="preserve">Office Multi-Language Pack 2013 </w:t>
      </w:r>
      <w:r w:rsidRPr="00FF4A72">
        <w:rPr>
          <w:rFonts w:eastAsia="MS PGothic"/>
          <w:sz w:val="18"/>
          <w:lang w:eastAsia="ja-JP"/>
        </w:rPr>
        <w:t>のライセンスおよび以下のいずれかのライセンスをお持ちのボリューム</w:t>
      </w:r>
      <w:r w:rsidRPr="00FF4A72">
        <w:rPr>
          <w:rFonts w:eastAsia="MS PGothic"/>
          <w:sz w:val="18"/>
          <w:lang w:eastAsia="ja-JP"/>
        </w:rPr>
        <w:t xml:space="preserve"> </w:t>
      </w:r>
      <w:r w:rsidRPr="00FF4A72">
        <w:rPr>
          <w:rFonts w:eastAsia="MS PGothic"/>
          <w:sz w:val="18"/>
          <w:lang w:eastAsia="ja-JP"/>
        </w:rPr>
        <w:t>ライセンスのお客様には、ライセンスを取得したバージョンに代えて、任意の以前のバージョンの英語版</w:t>
      </w:r>
      <w:r w:rsidRPr="00FF4A72">
        <w:rPr>
          <w:rFonts w:eastAsia="MS PGothic"/>
          <w:sz w:val="18"/>
          <w:lang w:eastAsia="ja-JP"/>
        </w:rPr>
        <w:t>/</w:t>
      </w:r>
      <w:r w:rsidRPr="00FF4A72">
        <w:rPr>
          <w:rFonts w:eastAsia="MS PGothic"/>
          <w:sz w:val="18"/>
          <w:lang w:eastAsia="ja-JP"/>
        </w:rPr>
        <w:t>多国語版をご使用いただけます。</w:t>
      </w:r>
    </w:p>
    <w:p w:rsidR="00B341D9" w:rsidRDefault="00B341D9">
      <w:pPr>
        <w:ind w:left="720"/>
        <w:rPr>
          <w:rFonts w:eastAsia="MS PGothic" w:cs="Tahoma"/>
          <w:sz w:val="18"/>
          <w:lang w:eastAsia="ja-JP"/>
        </w:rPr>
      </w:pPr>
    </w:p>
    <w:p w:rsidR="00B341D9" w:rsidRPr="00FF4A72" w:rsidRDefault="00B341D9">
      <w:pPr>
        <w:ind w:left="720"/>
        <w:rPr>
          <w:rFonts w:eastAsia="MS PGothic" w:cs="Tahoma"/>
          <w:sz w:val="18"/>
          <w:lang w:eastAsia="ja-JP"/>
        </w:rPr>
      </w:pPr>
    </w:p>
    <w:p w:rsidR="00B341D9" w:rsidRPr="00FF4A72" w:rsidRDefault="00B341D9" w:rsidP="00851C47">
      <w:pPr>
        <w:numPr>
          <w:ilvl w:val="0"/>
          <w:numId w:val="19"/>
        </w:numPr>
        <w:rPr>
          <w:rFonts w:eastAsia="MS PGothic" w:cs="Tahoma"/>
          <w:sz w:val="18"/>
          <w:szCs w:val="18"/>
        </w:rPr>
      </w:pPr>
      <w:r w:rsidRPr="00FF4A72">
        <w:rPr>
          <w:rFonts w:eastAsia="MS PGothic" w:cs="Tahoma"/>
          <w:sz w:val="18"/>
          <w:szCs w:val="18"/>
        </w:rPr>
        <w:t>Office Standard 201</w:t>
      </w:r>
      <w:r w:rsidRPr="00FF4A72">
        <w:rPr>
          <w:rFonts w:eastAsia="MS PGothic" w:cs="Tahoma"/>
          <w:sz w:val="18"/>
          <w:szCs w:val="18"/>
          <w:lang w:eastAsia="ja-JP"/>
        </w:rPr>
        <w:t>3</w:t>
      </w:r>
    </w:p>
    <w:p w:rsidR="00B341D9" w:rsidRPr="00FF4A72" w:rsidRDefault="00B341D9" w:rsidP="00851C47">
      <w:pPr>
        <w:numPr>
          <w:ilvl w:val="0"/>
          <w:numId w:val="19"/>
        </w:numPr>
        <w:rPr>
          <w:rFonts w:eastAsia="MS PGothic" w:cs="Tahoma"/>
          <w:sz w:val="18"/>
          <w:szCs w:val="18"/>
        </w:rPr>
      </w:pPr>
      <w:r w:rsidRPr="00FF4A72">
        <w:rPr>
          <w:rFonts w:eastAsia="MS PGothic" w:cs="Tahoma"/>
          <w:sz w:val="18"/>
          <w:szCs w:val="18"/>
        </w:rPr>
        <w:t>Office Professional Plus 201</w:t>
      </w:r>
      <w:r w:rsidRPr="00FF4A72">
        <w:rPr>
          <w:rFonts w:eastAsia="MS PGothic" w:cs="Tahoma"/>
          <w:sz w:val="18"/>
          <w:szCs w:val="18"/>
          <w:lang w:eastAsia="ja-JP"/>
        </w:rPr>
        <w:t>3</w:t>
      </w:r>
    </w:p>
    <w:p w:rsidR="00B341D9" w:rsidRPr="00FF4A72" w:rsidRDefault="00B341D9" w:rsidP="00851C47">
      <w:pPr>
        <w:numPr>
          <w:ilvl w:val="0"/>
          <w:numId w:val="19"/>
        </w:numPr>
        <w:rPr>
          <w:rFonts w:eastAsia="MS PGothic" w:cs="Tahoma"/>
          <w:sz w:val="18"/>
          <w:szCs w:val="18"/>
        </w:rPr>
      </w:pPr>
      <w:r w:rsidRPr="00FF4A72">
        <w:rPr>
          <w:rFonts w:eastAsia="MS PGothic" w:cs="Tahoma"/>
          <w:sz w:val="18"/>
          <w:szCs w:val="18"/>
        </w:rPr>
        <w:t>Project Standard 201</w:t>
      </w:r>
      <w:r w:rsidRPr="00FF4A72">
        <w:rPr>
          <w:rFonts w:eastAsia="MS PGothic" w:cs="Tahoma"/>
          <w:sz w:val="18"/>
          <w:szCs w:val="18"/>
          <w:lang w:eastAsia="ja-JP"/>
        </w:rPr>
        <w:t>3</w:t>
      </w:r>
    </w:p>
    <w:p w:rsidR="00B341D9" w:rsidRPr="00FF4A72" w:rsidRDefault="00B341D9" w:rsidP="00851C47">
      <w:pPr>
        <w:numPr>
          <w:ilvl w:val="0"/>
          <w:numId w:val="19"/>
        </w:numPr>
        <w:rPr>
          <w:rFonts w:eastAsia="MS PGothic" w:cs="Tahoma"/>
          <w:sz w:val="18"/>
          <w:szCs w:val="18"/>
        </w:rPr>
      </w:pPr>
      <w:r w:rsidRPr="00FF4A72">
        <w:rPr>
          <w:rFonts w:eastAsia="MS PGothic" w:cs="Tahoma"/>
          <w:sz w:val="18"/>
          <w:szCs w:val="18"/>
        </w:rPr>
        <w:t>Project Professional 201</w:t>
      </w:r>
      <w:r w:rsidRPr="00FF4A72">
        <w:rPr>
          <w:rFonts w:eastAsia="MS PGothic" w:cs="Tahoma"/>
          <w:sz w:val="18"/>
          <w:szCs w:val="18"/>
          <w:lang w:eastAsia="ja-JP"/>
        </w:rPr>
        <w:t>3</w:t>
      </w:r>
    </w:p>
    <w:p w:rsidR="00B341D9" w:rsidRPr="00FF4A72" w:rsidRDefault="00B341D9" w:rsidP="00851C47">
      <w:pPr>
        <w:numPr>
          <w:ilvl w:val="0"/>
          <w:numId w:val="19"/>
        </w:numPr>
        <w:rPr>
          <w:rFonts w:eastAsia="MS PGothic" w:cs="Tahoma"/>
          <w:sz w:val="18"/>
          <w:szCs w:val="18"/>
        </w:rPr>
      </w:pPr>
      <w:r w:rsidRPr="00FF4A72">
        <w:rPr>
          <w:rFonts w:eastAsia="MS PGothic" w:cs="Tahoma"/>
          <w:sz w:val="18"/>
          <w:szCs w:val="18"/>
        </w:rPr>
        <w:t>Visio Standard 201</w:t>
      </w:r>
      <w:r w:rsidRPr="00FF4A72">
        <w:rPr>
          <w:rFonts w:eastAsia="MS PGothic" w:cs="Tahoma"/>
          <w:sz w:val="18"/>
          <w:szCs w:val="18"/>
          <w:lang w:eastAsia="ja-JP"/>
        </w:rPr>
        <w:t>3</w:t>
      </w:r>
    </w:p>
    <w:p w:rsidR="00B341D9" w:rsidRPr="00FF4A72" w:rsidRDefault="00B341D9" w:rsidP="00851C47">
      <w:pPr>
        <w:numPr>
          <w:ilvl w:val="0"/>
          <w:numId w:val="19"/>
        </w:numPr>
        <w:rPr>
          <w:rFonts w:eastAsia="MS PGothic" w:cs="Tahoma"/>
          <w:sz w:val="18"/>
          <w:szCs w:val="18"/>
        </w:rPr>
      </w:pPr>
      <w:r w:rsidRPr="00FF4A72">
        <w:rPr>
          <w:rFonts w:eastAsia="MS PGothic" w:cs="Tahoma"/>
          <w:sz w:val="18"/>
          <w:szCs w:val="18"/>
        </w:rPr>
        <w:t>Visio Professional 201</w:t>
      </w:r>
      <w:r w:rsidRPr="00FF4A72">
        <w:rPr>
          <w:rFonts w:eastAsia="MS PGothic" w:cs="Tahoma"/>
          <w:sz w:val="18"/>
          <w:szCs w:val="18"/>
          <w:lang w:eastAsia="ja-JP"/>
        </w:rPr>
        <w:t>3</w:t>
      </w:r>
    </w:p>
    <w:p w:rsidR="00B341D9" w:rsidRPr="00FF4A72" w:rsidRDefault="00B341D9">
      <w:pPr>
        <w:rPr>
          <w:rFonts w:eastAsia="MS PGothic" w:cs="Tahoma"/>
          <w:sz w:val="18"/>
          <w:lang w:eastAsia="ja-JP"/>
        </w:rPr>
      </w:pPr>
    </w:p>
    <w:p w:rsidR="00B341D9" w:rsidRPr="00FF4A72" w:rsidRDefault="00B341D9" w:rsidP="002F4DE0">
      <w:pPr>
        <w:pStyle w:val="EndnoteText"/>
        <w:rPr>
          <w:rFonts w:eastAsia="MS PGothic"/>
          <w:lang w:eastAsia="ja-JP"/>
        </w:rPr>
      </w:pPr>
      <w:r w:rsidRPr="00FF4A72">
        <w:rPr>
          <w:rFonts w:eastAsia="MS PGothic"/>
          <w:sz w:val="18"/>
          <w:lang w:eastAsia="ja-JP"/>
        </w:rPr>
        <w:t>以前のバージョンの製品の使用は、</w:t>
      </w:r>
      <w:r w:rsidRPr="00FF4A72">
        <w:rPr>
          <w:rFonts w:eastAsia="MS PGothic"/>
          <w:sz w:val="18"/>
          <w:lang w:eastAsia="ja-JP"/>
        </w:rPr>
        <w:t xml:space="preserve">2013 </w:t>
      </w:r>
      <w:r w:rsidRPr="00FF4A72">
        <w:rPr>
          <w:rFonts w:eastAsia="MS PGothic"/>
          <w:sz w:val="18"/>
          <w:lang w:eastAsia="ja-JP"/>
        </w:rPr>
        <w:t>バージョンの製品の使用権によって規定されます。これらの権利は、お客様の</w:t>
      </w:r>
      <w:r w:rsidRPr="00FF4A72">
        <w:rPr>
          <w:rFonts w:eastAsia="MS PGothic"/>
          <w:sz w:val="18"/>
          <w:lang w:eastAsia="ja-JP"/>
        </w:rPr>
        <w:t xml:space="preserve"> Office Multi-Language Pack 2013 </w:t>
      </w:r>
      <w:r w:rsidRPr="00FF4A72">
        <w:rPr>
          <w:rFonts w:eastAsia="MS PGothic"/>
          <w:sz w:val="18"/>
          <w:lang w:eastAsia="ja-JP"/>
        </w:rPr>
        <w:t>または上記の</w:t>
      </w:r>
      <w:r w:rsidRPr="00FF4A72">
        <w:rPr>
          <w:rFonts w:eastAsia="MS PGothic"/>
          <w:sz w:val="18"/>
          <w:lang w:eastAsia="ja-JP"/>
        </w:rPr>
        <w:t xml:space="preserve"> 2013 </w:t>
      </w:r>
      <w:r w:rsidRPr="00FF4A72">
        <w:rPr>
          <w:rFonts w:eastAsia="MS PGothic"/>
          <w:sz w:val="18"/>
          <w:lang w:eastAsia="ja-JP"/>
        </w:rPr>
        <w:t>バージョンの製品のいずれかに対する権利の期間満了と共に消滅します。</w:t>
      </w:r>
    </w:p>
    <w:p w:rsidR="00B341D9" w:rsidRPr="00FF4A72" w:rsidRDefault="00B341D9" w:rsidP="002F4DE0">
      <w:pPr>
        <w:pStyle w:val="EndnoteText"/>
        <w:rPr>
          <w:rFonts w:eastAsia="MS PGothic"/>
        </w:rPr>
      </w:pPr>
    </w:p>
  </w:endnote>
  <w:endnote w:id="12">
    <w:p w:rsidR="00B341D9" w:rsidRPr="00FF4A72" w:rsidRDefault="00B341D9" w:rsidP="0000411C">
      <w:pPr>
        <w:widowControl w:val="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color w:val="FF6600"/>
          <w:sz w:val="22"/>
          <w:szCs w:val="24"/>
        </w:rPr>
        <w:t>Office Professional Plus 20</w:t>
      </w:r>
      <w:r w:rsidRPr="00FF4A72">
        <w:rPr>
          <w:rFonts w:eastAsia="MS PGothic" w:cs="Tahoma"/>
          <w:b/>
          <w:color w:val="FF6600"/>
          <w:sz w:val="22"/>
          <w:szCs w:val="24"/>
          <w:lang w:eastAsia="ja-JP"/>
        </w:rPr>
        <w:t>13</w:t>
      </w:r>
    </w:p>
    <w:p w:rsidR="00B341D9" w:rsidRPr="00FF4A72" w:rsidRDefault="00B341D9" w:rsidP="0000411C">
      <w:pPr>
        <w:pStyle w:val="Char"/>
        <w:widowControl w:val="0"/>
        <w:spacing w:after="0" w:line="240" w:lineRule="auto"/>
        <w:rPr>
          <w:rFonts w:eastAsia="MS PGothic" w:cs="Tahoma"/>
        </w:rPr>
      </w:pPr>
    </w:p>
    <w:p w:rsidR="00B341D9" w:rsidRPr="00FF4A72" w:rsidRDefault="00B341D9" w:rsidP="00851C47">
      <w:pPr>
        <w:widowControl w:val="0"/>
        <w:numPr>
          <w:ilvl w:val="0"/>
          <w:numId w:val="19"/>
        </w:numPr>
        <w:rPr>
          <w:rFonts w:eastAsia="MS PGothic" w:cs="Tahoma"/>
          <w:sz w:val="18"/>
        </w:rPr>
      </w:pPr>
      <w:r w:rsidRPr="00FF4A72">
        <w:rPr>
          <w:rFonts w:eastAsia="MS PGothic" w:cs="Tahoma"/>
          <w:sz w:val="18"/>
        </w:rPr>
        <w:t>Work at Home (WAH)</w:t>
      </w:r>
      <w:r w:rsidRPr="00FF4A72">
        <w:rPr>
          <w:rStyle w:val="Heading3Par3MSUIGothicChar"/>
          <w:rFonts w:eastAsia="MS PGothic" w:cs="Tahoma"/>
          <w:sz w:val="18"/>
          <w:szCs w:val="19"/>
        </w:rPr>
        <w:t xml:space="preserve"> </w:t>
      </w:r>
      <w:r w:rsidRPr="00FF4A72">
        <w:rPr>
          <w:rStyle w:val="Heading3Par3MSUIGothicChar"/>
          <w:rFonts w:eastAsia="MS PGothic" w:cs="Tahoma"/>
          <w:sz w:val="18"/>
          <w:szCs w:val="19"/>
          <w:lang w:eastAsia="ja-JP"/>
        </w:rPr>
        <w:t>ライセンス</w:t>
      </w:r>
      <w:r w:rsidRPr="00FF4A72">
        <w:rPr>
          <w:rFonts w:eastAsia="MS PGothic" w:cs="Tahoma"/>
          <w:sz w:val="18"/>
        </w:rPr>
        <w:t>は、</w:t>
      </w:r>
      <w:r w:rsidRPr="00FF4A72">
        <w:rPr>
          <w:rStyle w:val="Heading3Par3MSUIGothicChar"/>
          <w:rFonts w:eastAsia="MS PGothic" w:cs="Tahoma"/>
          <w:sz w:val="18"/>
          <w:szCs w:val="19"/>
        </w:rPr>
        <w:t xml:space="preserve">Select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Select Plus </w:t>
      </w:r>
      <w:r w:rsidRPr="00FF4A72">
        <w:rPr>
          <w:rFonts w:eastAsia="MS PGothic" w:cs="Tahoma"/>
          <w:sz w:val="18"/>
        </w:rPr>
        <w:t>のお客様が利用可能です。</w:t>
      </w:r>
    </w:p>
    <w:p w:rsidR="00B341D9" w:rsidRPr="00FF4A72" w:rsidRDefault="00B341D9" w:rsidP="00851C47">
      <w:pPr>
        <w:widowControl w:val="0"/>
        <w:numPr>
          <w:ilvl w:val="0"/>
          <w:numId w:val="19"/>
        </w:numPr>
        <w:rPr>
          <w:rFonts w:eastAsia="MS PGothic" w:cs="Tahoma"/>
          <w:sz w:val="18"/>
        </w:rPr>
      </w:pPr>
      <w:r w:rsidRPr="00FF4A72">
        <w:rPr>
          <w:rFonts w:eastAsia="MS PGothic" w:cs="Tahoma"/>
          <w:sz w:val="18"/>
        </w:rPr>
        <w:t>Work at Home (WAH)</w:t>
      </w:r>
      <w:r w:rsidRPr="00FF4A72">
        <w:rPr>
          <w:rStyle w:val="Heading3Par3MSUIGothicChar"/>
          <w:rFonts w:eastAsia="MS PGothic" w:cs="Tahoma"/>
          <w:sz w:val="18"/>
          <w:szCs w:val="19"/>
        </w:rPr>
        <w:t xml:space="preserve"> </w:t>
      </w:r>
      <w:r w:rsidRPr="00FF4A72">
        <w:rPr>
          <w:rStyle w:val="Heading3Par3MSUIGothicChar"/>
          <w:rFonts w:eastAsia="MS PGothic" w:cs="Tahoma"/>
          <w:sz w:val="18"/>
          <w:szCs w:val="19"/>
          <w:lang w:eastAsia="ja-JP"/>
        </w:rPr>
        <w:t>ライセンス</w:t>
      </w:r>
      <w:r w:rsidRPr="00FF4A72">
        <w:rPr>
          <w:rStyle w:val="Heading3Par3MSUIGothicChar"/>
          <w:rFonts w:eastAsia="MS PGothic" w:cs="Tahoma"/>
          <w:sz w:val="18"/>
          <w:szCs w:val="19"/>
        </w:rPr>
        <w:t>は、</w:t>
      </w:r>
      <w:r w:rsidRPr="00FF4A72">
        <w:rPr>
          <w:rStyle w:val="Heading3Par3MSUIGothicChar"/>
          <w:rFonts w:eastAsia="MS PGothic" w:cs="Tahoma"/>
          <w:sz w:val="18"/>
          <w:szCs w:val="19"/>
        </w:rPr>
        <w:t xml:space="preserve">Enterprise Agreement </w:t>
      </w:r>
      <w:r w:rsidRPr="00FF4A72">
        <w:rPr>
          <w:rFonts w:eastAsia="MS PGothic" w:cs="Tahoma"/>
          <w:sz w:val="18"/>
        </w:rPr>
        <w:t>のお客様が利用可能です。</w:t>
      </w:r>
    </w:p>
    <w:p w:rsidR="00B341D9" w:rsidRPr="00FF4A72" w:rsidRDefault="00B341D9" w:rsidP="0000411C">
      <w:pPr>
        <w:pStyle w:val="FootnoteBulletLevel1"/>
        <w:widowControl w:val="0"/>
        <w:spacing w:before="0" w:after="0"/>
        <w:ind w:left="902"/>
        <w:rPr>
          <w:rFonts w:eastAsia="MS PGothic" w:cs="Tahoma"/>
          <w:sz w:val="18"/>
          <w:u w:val="single"/>
          <w:lang w:eastAsia="ja-JP"/>
        </w:rPr>
      </w:pPr>
    </w:p>
    <w:p w:rsidR="00B341D9" w:rsidRPr="00FF4A72" w:rsidRDefault="00B341D9">
      <w:pPr>
        <w:pStyle w:val="FootnoteBulletLevel1"/>
        <w:spacing w:before="0" w:after="0"/>
        <w:ind w:left="902"/>
        <w:rPr>
          <w:rFonts w:eastAsia="MS PGothic" w:cs="Tahoma"/>
          <w:sz w:val="18"/>
          <w:lang w:eastAsia="ja-JP"/>
        </w:rPr>
      </w:pPr>
      <w:r w:rsidRPr="00FF4A72">
        <w:rPr>
          <w:rFonts w:eastAsia="MS PGothic" w:cs="Tahoma"/>
          <w:b/>
          <w:sz w:val="18"/>
          <w:szCs w:val="24"/>
        </w:rPr>
        <w:t>Office Professional Plus 2013</w:t>
      </w:r>
      <w:r w:rsidRPr="00FF4A72">
        <w:rPr>
          <w:rFonts w:eastAsia="MS PGothic" w:cs="Tahoma"/>
          <w:sz w:val="18"/>
          <w:szCs w:val="24"/>
          <w:u w:val="single"/>
        </w:rPr>
        <w:br/>
      </w:r>
      <w:r w:rsidRPr="00FF4A72">
        <w:rPr>
          <w:rFonts w:eastAsia="MS PGothic" w:cs="Tahoma"/>
          <w:sz w:val="18"/>
        </w:rPr>
        <w:t xml:space="preserve">Office Professional Plus 2013 </w:t>
      </w:r>
      <w:r w:rsidRPr="00FF4A72">
        <w:rPr>
          <w:rFonts w:eastAsia="MS PGothic" w:cs="Tahoma"/>
          <w:sz w:val="18"/>
          <w:lang w:val="ja-JP"/>
        </w:rPr>
        <w:t>のライセンスは次の製品で構成されています。</w:t>
      </w:r>
      <w:r w:rsidRPr="00FF4A72">
        <w:rPr>
          <w:rFonts w:eastAsia="MS PGothic" w:cs="Tahoma"/>
          <w:sz w:val="18"/>
        </w:rPr>
        <w:t>Access 2013</w:t>
      </w:r>
      <w:r w:rsidRPr="00FF4A72">
        <w:rPr>
          <w:rFonts w:eastAsia="MS PGothic" w:cs="Tahoma"/>
          <w:sz w:val="18"/>
          <w:lang w:val="ja-JP"/>
        </w:rPr>
        <w:t>、</w:t>
      </w:r>
      <w:r w:rsidRPr="00FF4A72">
        <w:rPr>
          <w:rFonts w:eastAsia="MS PGothic" w:cs="Tahoma"/>
          <w:sz w:val="18"/>
        </w:rPr>
        <w:t>Lync 2013</w:t>
      </w:r>
      <w:r w:rsidRPr="00FF4A72">
        <w:rPr>
          <w:rFonts w:eastAsia="MS PGothic" w:cs="Tahoma"/>
          <w:sz w:val="18"/>
          <w:lang w:val="ja-JP"/>
        </w:rPr>
        <w:t>、</w:t>
      </w:r>
      <w:r w:rsidRPr="00FF4A72">
        <w:rPr>
          <w:rFonts w:eastAsia="MS PGothic" w:cs="Tahoma"/>
          <w:sz w:val="18"/>
        </w:rPr>
        <w:t>Excel 2013</w:t>
      </w:r>
      <w:r w:rsidRPr="00FF4A72">
        <w:rPr>
          <w:rFonts w:eastAsia="MS PGothic" w:cs="Tahoma"/>
          <w:sz w:val="18"/>
          <w:lang w:val="ja-JP"/>
        </w:rPr>
        <w:t>、</w:t>
      </w:r>
      <w:r w:rsidRPr="00FF4A72">
        <w:rPr>
          <w:rFonts w:eastAsia="MS PGothic" w:cs="Tahoma"/>
          <w:sz w:val="18"/>
        </w:rPr>
        <w:t>InfoPath 2013</w:t>
      </w:r>
      <w:r w:rsidRPr="00FF4A72">
        <w:rPr>
          <w:rFonts w:eastAsia="MS PGothic" w:cs="Tahoma"/>
          <w:sz w:val="18"/>
          <w:lang w:val="ja-JP"/>
        </w:rPr>
        <w:t>、</w:t>
      </w:r>
      <w:r w:rsidRPr="00FF4A72">
        <w:rPr>
          <w:rFonts w:eastAsia="MS PGothic" w:cs="Tahoma"/>
          <w:sz w:val="18"/>
        </w:rPr>
        <w:t>OneNote 2013</w:t>
      </w:r>
      <w:r w:rsidRPr="00FF4A72">
        <w:rPr>
          <w:rFonts w:eastAsia="MS PGothic" w:cs="Tahoma"/>
          <w:sz w:val="18"/>
          <w:lang w:val="ja-JP"/>
        </w:rPr>
        <w:t>、</w:t>
      </w:r>
      <w:r w:rsidRPr="00FF4A72">
        <w:rPr>
          <w:rFonts w:eastAsia="MS PGothic" w:cs="Tahoma"/>
          <w:sz w:val="18"/>
        </w:rPr>
        <w:t>Outlook 2013</w:t>
      </w:r>
      <w:r w:rsidRPr="00FF4A72">
        <w:rPr>
          <w:rFonts w:eastAsia="MS PGothic" w:cs="Tahoma"/>
          <w:sz w:val="18"/>
          <w:lang w:val="ja-JP"/>
        </w:rPr>
        <w:t>、</w:t>
      </w:r>
      <w:r w:rsidRPr="00FF4A72">
        <w:rPr>
          <w:rFonts w:eastAsia="MS PGothic" w:cs="Tahoma"/>
          <w:sz w:val="18"/>
        </w:rPr>
        <w:t xml:space="preserve">Office Home and Student RT 2013 </w:t>
      </w:r>
      <w:r w:rsidRPr="00FF4A72">
        <w:rPr>
          <w:rFonts w:eastAsia="MS PGothic" w:cs="Tahoma"/>
          <w:sz w:val="18"/>
          <w:lang w:eastAsia="ja-JP"/>
        </w:rPr>
        <w:t>商業的利用権</w:t>
      </w:r>
      <w:r w:rsidRPr="00FF4A72">
        <w:rPr>
          <w:rFonts w:eastAsia="MS PGothic" w:cs="Tahoma"/>
          <w:sz w:val="18"/>
          <w:lang w:val="ja-JP"/>
        </w:rPr>
        <w:t>、</w:t>
      </w:r>
      <w:r w:rsidRPr="00FF4A72">
        <w:rPr>
          <w:rFonts w:eastAsia="MS PGothic" w:cs="Tahoma"/>
          <w:sz w:val="18"/>
        </w:rPr>
        <w:t>Office Web Apps</w:t>
      </w:r>
      <w:r w:rsidRPr="00FF4A72">
        <w:rPr>
          <w:rFonts w:eastAsia="MS PGothic" w:cs="Tahoma"/>
          <w:sz w:val="18"/>
          <w:lang w:val="ja-JP"/>
        </w:rPr>
        <w:t>、</w:t>
      </w:r>
      <w:r w:rsidRPr="00FF4A72">
        <w:rPr>
          <w:rFonts w:eastAsia="MS PGothic" w:cs="Tahoma"/>
          <w:sz w:val="18"/>
        </w:rPr>
        <w:t>PowerPoint 2013</w:t>
      </w:r>
      <w:r w:rsidRPr="00FF4A72">
        <w:rPr>
          <w:rFonts w:eastAsia="MS PGothic" w:cs="Tahoma"/>
          <w:sz w:val="18"/>
          <w:lang w:val="ja-JP"/>
        </w:rPr>
        <w:t>、</w:t>
      </w:r>
      <w:r w:rsidRPr="00FF4A72">
        <w:rPr>
          <w:rFonts w:eastAsia="MS PGothic" w:cs="Tahoma"/>
          <w:sz w:val="18"/>
        </w:rPr>
        <w:t>Publisher 2013</w:t>
      </w:r>
      <w:r w:rsidRPr="00FF4A72">
        <w:rPr>
          <w:rFonts w:eastAsia="MS PGothic" w:cs="Tahoma"/>
          <w:sz w:val="18"/>
          <w:lang w:val="ja-JP"/>
        </w:rPr>
        <w:t>、および</w:t>
      </w:r>
      <w:r w:rsidRPr="00FF4A72">
        <w:rPr>
          <w:rFonts w:eastAsia="MS PGothic" w:cs="Tahoma"/>
          <w:sz w:val="18"/>
        </w:rPr>
        <w:t xml:space="preserve"> Word 2013</w:t>
      </w:r>
      <w:r w:rsidRPr="00FF4A72">
        <w:rPr>
          <w:rFonts w:eastAsia="MS PGothic" w:cs="Tahoma"/>
          <w:sz w:val="18"/>
          <w:lang w:val="ja-JP"/>
        </w:rPr>
        <w:t>。</w:t>
      </w:r>
    </w:p>
    <w:p w:rsidR="00B341D9" w:rsidRPr="00FF4A72" w:rsidRDefault="00B341D9">
      <w:pPr>
        <w:pStyle w:val="FootnoteBulletLevel1"/>
        <w:spacing w:before="0" w:after="0"/>
        <w:ind w:left="902"/>
        <w:rPr>
          <w:rFonts w:eastAsia="MS PGothic" w:cs="Tahoma"/>
          <w:sz w:val="18"/>
          <w:lang w:eastAsia="ja-JP"/>
        </w:rPr>
      </w:pPr>
    </w:p>
    <w:p w:rsidR="00B341D9" w:rsidRPr="00FF4A72" w:rsidRDefault="00B341D9" w:rsidP="00B569E8">
      <w:pPr>
        <w:pStyle w:val="FootnoteBulletLevel1"/>
        <w:spacing w:before="0" w:after="0"/>
        <w:ind w:left="902"/>
        <w:rPr>
          <w:rFonts w:eastAsia="MS PGothic" w:cs="Tahoma"/>
          <w:b/>
          <w:sz w:val="18"/>
          <w:szCs w:val="24"/>
        </w:rPr>
      </w:pPr>
      <w:r w:rsidRPr="00FF4A72">
        <w:rPr>
          <w:rFonts w:eastAsia="MS PGothic" w:cs="Tahoma"/>
          <w:b/>
          <w:sz w:val="18"/>
          <w:szCs w:val="24"/>
        </w:rPr>
        <w:t xml:space="preserve">Office Professional Plus 2013 </w:t>
      </w:r>
      <w:r w:rsidRPr="00FF4A72">
        <w:rPr>
          <w:rFonts w:eastAsia="MS PGothic" w:cs="Tahoma"/>
          <w:b/>
          <w:sz w:val="18"/>
          <w:szCs w:val="24"/>
          <w:lang w:val="ja-JP"/>
        </w:rPr>
        <w:t>の分離禁止</w:t>
      </w:r>
    </w:p>
    <w:p w:rsidR="00B341D9" w:rsidRPr="00FF4A72" w:rsidRDefault="00B341D9" w:rsidP="00904A1E">
      <w:pPr>
        <w:pStyle w:val="FootnoteBulletLevel1"/>
        <w:spacing w:before="0" w:after="0"/>
        <w:ind w:left="902"/>
        <w:rPr>
          <w:rFonts w:eastAsia="MS PGothic" w:cs="Tahoma"/>
          <w:sz w:val="18"/>
          <w:lang w:val="ja-JP" w:eastAsia="ja-JP"/>
        </w:rPr>
      </w:pPr>
      <w:r w:rsidRPr="00FF4A72">
        <w:rPr>
          <w:rFonts w:eastAsia="MS PGothic" w:cs="Tahoma"/>
          <w:sz w:val="18"/>
          <w:szCs w:val="24"/>
        </w:rPr>
        <w:t xml:space="preserve">Microsoft Office Professional Plus 2013 </w:t>
      </w:r>
      <w:r w:rsidRPr="00FF4A72">
        <w:rPr>
          <w:rFonts w:eastAsia="MS PGothic" w:cs="Tahoma"/>
          <w:sz w:val="18"/>
          <w:szCs w:val="24"/>
          <w:lang w:val="ja-JP"/>
        </w:rPr>
        <w:t>は、単一ライセンスで提供される複数の製品で構成されています。</w:t>
      </w:r>
      <w:r w:rsidRPr="00FF4A72">
        <w:rPr>
          <w:rFonts w:eastAsia="MS PGothic" w:cs="Tahoma"/>
          <w:sz w:val="18"/>
          <w:szCs w:val="24"/>
          <w:lang w:val="ja-JP" w:eastAsia="ja-JP"/>
        </w:rPr>
        <w:t>ソフトウェアを複数のコンピューターで使用することはできません。</w:t>
      </w:r>
    </w:p>
    <w:p w:rsidR="00B341D9" w:rsidRPr="00FF4A72" w:rsidRDefault="00B341D9">
      <w:pPr>
        <w:pStyle w:val="FootnoteBulletLevel1"/>
        <w:spacing w:before="0" w:after="0"/>
        <w:ind w:left="902"/>
        <w:rPr>
          <w:rFonts w:eastAsia="MS PGothic" w:cs="Tahoma"/>
          <w:sz w:val="18"/>
          <w:lang w:eastAsia="ja-JP"/>
        </w:rPr>
      </w:pPr>
    </w:p>
    <w:p w:rsidR="00B341D9" w:rsidRPr="00FF4A72" w:rsidRDefault="00B341D9" w:rsidP="009637C0">
      <w:pPr>
        <w:ind w:left="902"/>
        <w:rPr>
          <w:rFonts w:eastAsia="MS PGothic" w:cs="Tahoma"/>
          <w:b/>
          <w:color w:val="000000"/>
          <w:sz w:val="18"/>
          <w:szCs w:val="24"/>
          <w:lang w:eastAsia="ja-JP"/>
        </w:rPr>
      </w:pPr>
      <w:r w:rsidRPr="00FF4A72">
        <w:rPr>
          <w:rFonts w:eastAsia="MS PGothic" w:cs="Tahoma"/>
          <w:b/>
          <w:color w:val="000000"/>
          <w:sz w:val="18"/>
          <w:szCs w:val="24"/>
          <w:lang w:eastAsia="ja-JP"/>
        </w:rPr>
        <w:t xml:space="preserve">Campus Agreement </w:t>
      </w:r>
      <w:r w:rsidRPr="00FF4A72">
        <w:rPr>
          <w:rFonts w:eastAsia="MS PGothic" w:cs="Tahoma"/>
          <w:b/>
          <w:color w:val="000000"/>
          <w:sz w:val="18"/>
          <w:szCs w:val="24"/>
          <w:lang w:val="ja-JP" w:eastAsia="ja-JP"/>
        </w:rPr>
        <w:t>および</w:t>
      </w:r>
      <w:r w:rsidRPr="00FF4A72">
        <w:rPr>
          <w:rFonts w:eastAsia="MS PGothic" w:cs="Tahoma"/>
          <w:b/>
          <w:color w:val="000000"/>
          <w:sz w:val="18"/>
          <w:szCs w:val="24"/>
          <w:lang w:eastAsia="ja-JP"/>
        </w:rPr>
        <w:t xml:space="preserve"> School Agreement</w:t>
      </w:r>
    </w:p>
    <w:p w:rsidR="00B341D9" w:rsidRPr="00FF4A72" w:rsidRDefault="00B341D9" w:rsidP="0016233F">
      <w:pPr>
        <w:ind w:left="902"/>
        <w:rPr>
          <w:rFonts w:eastAsia="MS PGothic" w:cs="Tahoma"/>
          <w:color w:val="000000"/>
          <w:sz w:val="18"/>
          <w:szCs w:val="24"/>
          <w:lang w:val="ja-JP" w:eastAsia="ja-JP"/>
        </w:rPr>
      </w:pPr>
      <w:r w:rsidRPr="00FF4A72">
        <w:rPr>
          <w:rFonts w:eastAsia="MS PGothic" w:cs="Tahoma"/>
          <w:color w:val="000000"/>
          <w:sz w:val="18"/>
          <w:szCs w:val="24"/>
          <w:lang w:val="ja-JP" w:eastAsia="ja-JP"/>
        </w:rPr>
        <w:t>すべての教職員に</w:t>
      </w:r>
      <w:r w:rsidRPr="00FF4A72">
        <w:rPr>
          <w:rFonts w:eastAsia="MS PGothic" w:cs="Tahoma"/>
          <w:color w:val="000000"/>
          <w:sz w:val="18"/>
          <w:szCs w:val="24"/>
          <w:lang w:eastAsia="ja-JP"/>
        </w:rPr>
        <w:t xml:space="preserve"> Office 365 ProPlus USL </w:t>
      </w:r>
      <w:r w:rsidRPr="00FF4A72">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FF4A72">
        <w:rPr>
          <w:rFonts w:eastAsia="MS PGothic" w:cs="Tahoma"/>
          <w:color w:val="000000"/>
          <w:sz w:val="18"/>
          <w:szCs w:val="24"/>
          <w:lang w:eastAsia="ja-JP"/>
        </w:rPr>
        <w:t xml:space="preserve"> Office Professional Plus 2013 </w:t>
      </w:r>
      <w:r w:rsidRPr="00FF4A72">
        <w:rPr>
          <w:rFonts w:eastAsia="MS PGothic" w:cs="Tahoma"/>
          <w:color w:val="000000"/>
          <w:sz w:val="18"/>
          <w:szCs w:val="24"/>
          <w:lang w:val="ja-JP" w:eastAsia="ja-JP"/>
        </w:rPr>
        <w:t>ソフトウェアをインストールすることができます。このソフトウェアの使用には、別途</w:t>
      </w:r>
      <w:r w:rsidRPr="00FF4A72">
        <w:rPr>
          <w:rFonts w:eastAsia="MS PGothic" w:cs="Tahoma"/>
          <w:color w:val="000000"/>
          <w:sz w:val="18"/>
          <w:szCs w:val="24"/>
          <w:lang w:val="ja-JP" w:eastAsia="ja-JP"/>
        </w:rPr>
        <w:t xml:space="preserve"> Office Professional Plus 2013 </w:t>
      </w:r>
      <w:r w:rsidRPr="00FF4A72">
        <w:rPr>
          <w:rFonts w:eastAsia="MS PGothic" w:cs="Tahoma"/>
          <w:color w:val="000000"/>
          <w:sz w:val="18"/>
          <w:szCs w:val="24"/>
          <w:lang w:val="ja-JP" w:eastAsia="ja-JP"/>
        </w:rPr>
        <w:t>の使用条件が適用されます。</w:t>
      </w:r>
    </w:p>
    <w:p w:rsidR="00B341D9" w:rsidRPr="00FF4A72" w:rsidRDefault="00B341D9" w:rsidP="0016233F">
      <w:pPr>
        <w:ind w:left="902"/>
        <w:rPr>
          <w:rFonts w:eastAsia="MS PGothic" w:cs="Tahoma"/>
          <w:lang w:eastAsia="ja-JP"/>
        </w:rPr>
      </w:pPr>
    </w:p>
  </w:endnote>
  <w:endnote w:id="13">
    <w:p w:rsidR="00B341D9" w:rsidRPr="00FF4A72" w:rsidRDefault="00B341D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Office Standard 2013</w:t>
      </w:r>
    </w:p>
    <w:p w:rsidR="00B341D9" w:rsidRPr="00FF4A72" w:rsidRDefault="00B341D9">
      <w:pPr>
        <w:pStyle w:val="Char"/>
        <w:spacing w:after="0" w:line="240" w:lineRule="auto"/>
        <w:rPr>
          <w:rFonts w:eastAsia="MS PGothic" w:cs="Tahoma"/>
          <w:lang w:eastAsia="ja-JP"/>
        </w:rPr>
      </w:pPr>
    </w:p>
    <w:p w:rsidR="00B341D9" w:rsidRPr="00FF4A72" w:rsidRDefault="00B341D9" w:rsidP="00851C47">
      <w:pPr>
        <w:numPr>
          <w:ilvl w:val="0"/>
          <w:numId w:val="19"/>
        </w:numPr>
        <w:rPr>
          <w:rFonts w:eastAsia="MS PGothic" w:cs="Tahoma"/>
          <w:sz w:val="18"/>
        </w:rPr>
      </w:pPr>
      <w:r w:rsidRPr="00FF4A72">
        <w:rPr>
          <w:rFonts w:eastAsia="MS PGothic" w:cs="Tahoma"/>
          <w:sz w:val="18"/>
        </w:rPr>
        <w:t>Work at Home (WAH)</w:t>
      </w:r>
      <w:r w:rsidRPr="00FF4A72">
        <w:rPr>
          <w:rStyle w:val="Heading3Par3MSUIGothicChar"/>
          <w:rFonts w:eastAsia="MS PGothic" w:cs="Tahoma"/>
          <w:sz w:val="18"/>
          <w:szCs w:val="19"/>
        </w:rPr>
        <w:t xml:space="preserve"> </w:t>
      </w:r>
      <w:r w:rsidRPr="00FF4A72">
        <w:rPr>
          <w:rStyle w:val="Heading3Par3MSUIGothicChar"/>
          <w:rFonts w:eastAsia="MS PGothic" w:cs="Tahoma"/>
          <w:sz w:val="18"/>
          <w:szCs w:val="19"/>
          <w:lang w:eastAsia="ja-JP"/>
        </w:rPr>
        <w:t>ライセンス</w:t>
      </w:r>
      <w:r w:rsidRPr="00FF4A72">
        <w:rPr>
          <w:rFonts w:eastAsia="MS PGothic" w:cs="Tahoma"/>
          <w:sz w:val="18"/>
        </w:rPr>
        <w:t>は、</w:t>
      </w:r>
      <w:r w:rsidRPr="00FF4A72">
        <w:rPr>
          <w:rStyle w:val="Heading3Par3MSUIGothicChar"/>
          <w:rFonts w:eastAsia="MS PGothic" w:cs="Tahoma"/>
          <w:sz w:val="18"/>
          <w:szCs w:val="19"/>
        </w:rPr>
        <w:t xml:space="preserve">Select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Select Plus </w:t>
      </w:r>
      <w:r w:rsidRPr="00FF4A72">
        <w:rPr>
          <w:rFonts w:eastAsia="MS PGothic" w:cs="Tahoma"/>
          <w:sz w:val="18"/>
        </w:rPr>
        <w:t>のお客様が利用可能です。</w:t>
      </w:r>
    </w:p>
    <w:p w:rsidR="00B341D9" w:rsidRPr="00FF4A72" w:rsidRDefault="00B341D9" w:rsidP="00851C47">
      <w:pPr>
        <w:numPr>
          <w:ilvl w:val="0"/>
          <w:numId w:val="19"/>
        </w:numPr>
        <w:rPr>
          <w:rFonts w:eastAsia="MS PGothic" w:cs="Tahoma"/>
          <w:sz w:val="18"/>
        </w:rPr>
      </w:pPr>
      <w:r w:rsidRPr="00FF4A72">
        <w:rPr>
          <w:rFonts w:eastAsia="MS PGothic" w:cs="Tahoma"/>
          <w:sz w:val="18"/>
        </w:rPr>
        <w:t>Work at Home (WAH)</w:t>
      </w:r>
      <w:r w:rsidRPr="00FF4A72">
        <w:rPr>
          <w:rStyle w:val="Heading3Par3MSUIGothicChar"/>
          <w:rFonts w:eastAsia="MS PGothic" w:cs="Tahoma"/>
          <w:sz w:val="18"/>
          <w:szCs w:val="19"/>
        </w:rPr>
        <w:t xml:space="preserve"> </w:t>
      </w:r>
      <w:r w:rsidRPr="00FF4A72">
        <w:rPr>
          <w:rStyle w:val="Heading3Par3MSUIGothicChar"/>
          <w:rFonts w:eastAsia="MS PGothic" w:cs="Tahoma"/>
          <w:sz w:val="18"/>
          <w:szCs w:val="19"/>
          <w:lang w:eastAsia="ja-JP"/>
        </w:rPr>
        <w:t>ライセンス</w:t>
      </w:r>
      <w:r w:rsidRPr="00FF4A72">
        <w:rPr>
          <w:rStyle w:val="Heading3Par3MSUIGothicChar"/>
          <w:rFonts w:eastAsia="MS PGothic" w:cs="Tahoma"/>
          <w:sz w:val="18"/>
          <w:szCs w:val="19"/>
        </w:rPr>
        <w:t>は、</w:t>
      </w:r>
      <w:r w:rsidRPr="00FF4A72">
        <w:rPr>
          <w:rStyle w:val="Heading3Par3MSUIGothicChar"/>
          <w:rFonts w:eastAsia="MS PGothic" w:cs="Tahoma"/>
          <w:sz w:val="18"/>
          <w:szCs w:val="19"/>
        </w:rPr>
        <w:t xml:space="preserve">Enterprise Agreement </w:t>
      </w:r>
      <w:r w:rsidRPr="00FF4A72">
        <w:rPr>
          <w:rFonts w:eastAsia="MS PGothic" w:cs="Tahoma"/>
          <w:sz w:val="18"/>
        </w:rPr>
        <w:t>のお客様が利用可能です。</w:t>
      </w:r>
    </w:p>
    <w:p w:rsidR="00B341D9" w:rsidRPr="00FF4A72" w:rsidRDefault="00B341D9">
      <w:pPr>
        <w:pStyle w:val="FootnoteBulletLevel1"/>
        <w:spacing w:before="0" w:after="0"/>
        <w:rPr>
          <w:rFonts w:eastAsia="MS PGothic" w:cs="Tahoma"/>
          <w:b/>
          <w:sz w:val="18"/>
        </w:rPr>
      </w:pPr>
    </w:p>
    <w:p w:rsidR="00B341D9" w:rsidRPr="00FF4A72" w:rsidRDefault="00B341D9">
      <w:pPr>
        <w:pStyle w:val="FootnoteBulletLevel1"/>
        <w:spacing w:before="0" w:after="0"/>
        <w:ind w:left="900"/>
        <w:rPr>
          <w:rFonts w:eastAsia="MS PGothic" w:cs="Tahoma"/>
          <w:sz w:val="18"/>
          <w:lang w:eastAsia="ja-JP"/>
        </w:rPr>
      </w:pPr>
      <w:r w:rsidRPr="00FF4A72">
        <w:rPr>
          <w:rFonts w:eastAsia="MS PGothic" w:cs="Tahoma"/>
          <w:b/>
          <w:sz w:val="18"/>
          <w:szCs w:val="24"/>
        </w:rPr>
        <w:t>Office Standard 2013</w:t>
      </w:r>
      <w:r w:rsidRPr="00FF4A72">
        <w:rPr>
          <w:rFonts w:eastAsia="MS PGothic" w:cs="Tahoma"/>
          <w:sz w:val="18"/>
          <w:szCs w:val="24"/>
          <w:u w:val="single"/>
        </w:rPr>
        <w:br/>
      </w:r>
      <w:r w:rsidRPr="00FF4A72">
        <w:rPr>
          <w:rFonts w:eastAsia="MS PGothic" w:cs="Tahoma"/>
          <w:sz w:val="18"/>
        </w:rPr>
        <w:t xml:space="preserve">Office Standard 2013 </w:t>
      </w:r>
      <w:r w:rsidRPr="00FF4A72">
        <w:rPr>
          <w:rFonts w:eastAsia="MS PGothic" w:cs="Tahoma"/>
          <w:sz w:val="18"/>
          <w:lang w:val="ja-JP"/>
        </w:rPr>
        <w:t>のライセンスは次の製品で構成されています。</w:t>
      </w:r>
      <w:r w:rsidRPr="00FF4A72">
        <w:rPr>
          <w:rFonts w:eastAsia="MS PGothic" w:cs="Tahoma"/>
          <w:sz w:val="18"/>
        </w:rPr>
        <w:t>Excel 2013</w:t>
      </w:r>
      <w:r w:rsidRPr="00FF4A72">
        <w:rPr>
          <w:rFonts w:eastAsia="MS PGothic" w:cs="Tahoma"/>
          <w:sz w:val="18"/>
          <w:lang w:val="ja-JP"/>
        </w:rPr>
        <w:t>、</w:t>
      </w:r>
      <w:r w:rsidRPr="00FF4A72">
        <w:rPr>
          <w:rFonts w:eastAsia="MS PGothic" w:cs="Tahoma"/>
          <w:sz w:val="18"/>
        </w:rPr>
        <w:t>OneNote 2013</w:t>
      </w:r>
      <w:r w:rsidRPr="00FF4A72">
        <w:rPr>
          <w:rFonts w:eastAsia="MS PGothic" w:cs="Tahoma"/>
          <w:sz w:val="18"/>
          <w:lang w:val="ja-JP"/>
        </w:rPr>
        <w:t>、</w:t>
      </w:r>
      <w:r w:rsidRPr="00FF4A72">
        <w:rPr>
          <w:rFonts w:eastAsia="MS PGothic" w:cs="Tahoma"/>
          <w:sz w:val="18"/>
        </w:rPr>
        <w:t>Outlook 2013</w:t>
      </w:r>
      <w:r w:rsidRPr="00FF4A72">
        <w:rPr>
          <w:rFonts w:eastAsia="MS PGothic" w:cs="Tahoma"/>
          <w:sz w:val="18"/>
          <w:lang w:val="ja-JP"/>
        </w:rPr>
        <w:t>、</w:t>
      </w:r>
      <w:r w:rsidRPr="00FF4A72">
        <w:rPr>
          <w:rFonts w:eastAsia="MS PGothic" w:cs="Tahoma"/>
          <w:sz w:val="18"/>
        </w:rPr>
        <w:t xml:space="preserve">Office Home and Student RT 2013 </w:t>
      </w:r>
      <w:r w:rsidRPr="00FF4A72">
        <w:rPr>
          <w:rFonts w:eastAsia="MS PGothic" w:cs="Tahoma"/>
          <w:sz w:val="18"/>
          <w:lang w:eastAsia="ja-JP"/>
        </w:rPr>
        <w:t>商業的利用権</w:t>
      </w:r>
      <w:r w:rsidRPr="00FF4A72">
        <w:rPr>
          <w:rFonts w:eastAsia="MS PGothic" w:cs="Tahoma"/>
          <w:sz w:val="18"/>
          <w:lang w:val="ja-JP"/>
        </w:rPr>
        <w:t>、</w:t>
      </w:r>
      <w:r w:rsidRPr="00FF4A72">
        <w:rPr>
          <w:rFonts w:eastAsia="MS PGothic" w:cs="Tahoma"/>
          <w:sz w:val="18"/>
        </w:rPr>
        <w:t>Office Web Apps</w:t>
      </w:r>
      <w:r w:rsidRPr="00FF4A72">
        <w:rPr>
          <w:rFonts w:eastAsia="MS PGothic" w:cs="Tahoma"/>
          <w:sz w:val="18"/>
          <w:lang w:val="ja-JP"/>
        </w:rPr>
        <w:t>、</w:t>
      </w:r>
      <w:r w:rsidRPr="00FF4A72">
        <w:rPr>
          <w:rFonts w:eastAsia="MS PGothic" w:cs="Tahoma"/>
          <w:sz w:val="18"/>
        </w:rPr>
        <w:t>PowerPoint 2013</w:t>
      </w:r>
      <w:r w:rsidRPr="00FF4A72">
        <w:rPr>
          <w:rFonts w:eastAsia="MS PGothic" w:cs="Tahoma"/>
          <w:sz w:val="18"/>
          <w:lang w:val="ja-JP"/>
        </w:rPr>
        <w:t>、</w:t>
      </w:r>
      <w:r w:rsidRPr="00FF4A72">
        <w:rPr>
          <w:rFonts w:eastAsia="MS PGothic" w:cs="Tahoma"/>
          <w:sz w:val="18"/>
        </w:rPr>
        <w:t>Publisher 2013</w:t>
      </w:r>
      <w:r w:rsidRPr="00FF4A72">
        <w:rPr>
          <w:rFonts w:eastAsia="MS PGothic" w:cs="Tahoma"/>
          <w:sz w:val="18"/>
          <w:lang w:val="ja-JP"/>
        </w:rPr>
        <w:t>、および</w:t>
      </w:r>
      <w:r w:rsidRPr="00FF4A72">
        <w:rPr>
          <w:rFonts w:eastAsia="MS PGothic" w:cs="Tahoma"/>
          <w:sz w:val="18"/>
        </w:rPr>
        <w:t xml:space="preserve"> Word 2013</w:t>
      </w:r>
      <w:r w:rsidRPr="00FF4A72">
        <w:rPr>
          <w:rFonts w:eastAsia="MS PGothic" w:cs="Tahoma"/>
          <w:sz w:val="18"/>
          <w:lang w:val="ja-JP"/>
        </w:rPr>
        <w:t>。</w:t>
      </w:r>
    </w:p>
    <w:p w:rsidR="00B341D9" w:rsidRPr="00FF4A72" w:rsidRDefault="00B341D9">
      <w:pPr>
        <w:pStyle w:val="FootnoteBulletLevel1"/>
        <w:spacing w:before="0" w:after="0"/>
        <w:ind w:left="900"/>
        <w:rPr>
          <w:rFonts w:eastAsia="MS PGothic" w:cs="Tahoma"/>
          <w:sz w:val="18"/>
          <w:u w:val="single"/>
          <w:lang w:eastAsia="ja-JP"/>
        </w:rPr>
      </w:pPr>
    </w:p>
    <w:p w:rsidR="00B341D9" w:rsidRPr="00FF4A72" w:rsidRDefault="00B341D9" w:rsidP="00D63BC4">
      <w:pPr>
        <w:pStyle w:val="FootnoteBulletLevel1"/>
        <w:spacing w:before="0" w:after="0"/>
        <w:ind w:left="900"/>
        <w:rPr>
          <w:rFonts w:eastAsia="MS PGothic" w:cs="Tahoma"/>
          <w:sz w:val="18"/>
          <w:szCs w:val="18"/>
          <w:lang w:val="ja-JP" w:eastAsia="ja-JP"/>
        </w:rPr>
      </w:pPr>
      <w:r w:rsidRPr="00FF4A72">
        <w:rPr>
          <w:rFonts w:eastAsia="MS PGothic" w:cs="Tahoma"/>
          <w:b/>
          <w:sz w:val="18"/>
          <w:szCs w:val="18"/>
        </w:rPr>
        <w:t xml:space="preserve">Microsoft Office Standard 2013 </w:t>
      </w:r>
      <w:r w:rsidRPr="00FF4A72">
        <w:rPr>
          <w:rFonts w:eastAsia="MS PGothic" w:cs="Tahoma"/>
          <w:b/>
          <w:sz w:val="18"/>
          <w:szCs w:val="18"/>
          <w:lang w:val="ja-JP"/>
        </w:rPr>
        <w:t>の分離禁止</w:t>
      </w:r>
      <w:r w:rsidRPr="00FF4A72">
        <w:rPr>
          <w:rFonts w:eastAsia="MS PGothic" w:cs="Tahoma"/>
          <w:sz w:val="18"/>
          <w:szCs w:val="18"/>
          <w:u w:val="single"/>
        </w:rPr>
        <w:br/>
      </w:r>
      <w:r w:rsidRPr="00FF4A72">
        <w:rPr>
          <w:rFonts w:eastAsia="MS PGothic" w:cs="Tahoma"/>
          <w:sz w:val="18"/>
          <w:szCs w:val="18"/>
        </w:rPr>
        <w:t xml:space="preserve">Office Standard 2013 </w:t>
      </w:r>
      <w:r w:rsidRPr="00FF4A72">
        <w:rPr>
          <w:rFonts w:eastAsia="MS PGothic" w:cs="Tahoma"/>
          <w:sz w:val="18"/>
          <w:szCs w:val="18"/>
          <w:lang w:val="ja-JP"/>
        </w:rPr>
        <w:t>は、単一ライセンスで提供される複数の製品で構成されています。</w:t>
      </w:r>
      <w:r w:rsidRPr="00FF4A72">
        <w:rPr>
          <w:rFonts w:eastAsia="MS PGothic" w:cs="Tahoma"/>
          <w:sz w:val="18"/>
          <w:szCs w:val="18"/>
          <w:lang w:val="ja-JP" w:eastAsia="ja-JP"/>
        </w:rPr>
        <w:t>ソフトウェアを複数のコンピューターで使用することはできません。</w:t>
      </w:r>
    </w:p>
    <w:p w:rsidR="00B341D9" w:rsidRPr="00FF4A72" w:rsidRDefault="00B341D9" w:rsidP="00D63BC4">
      <w:pPr>
        <w:pStyle w:val="FootnoteBulletLevel1"/>
        <w:spacing w:before="0" w:after="0"/>
        <w:ind w:left="900"/>
        <w:rPr>
          <w:rFonts w:eastAsia="MS PGothic" w:cs="Tahoma"/>
          <w:lang w:eastAsia="ja-JP"/>
        </w:rPr>
      </w:pPr>
    </w:p>
  </w:endnote>
  <w:endnote w:id="14">
    <w:p w:rsidR="00B341D9" w:rsidRPr="00FF4A72" w:rsidRDefault="00B341D9" w:rsidP="00F36E3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 xml:space="preserve">Office 365 </w:t>
      </w:r>
      <w:r w:rsidRPr="00FF4A72">
        <w:rPr>
          <w:rFonts w:eastAsia="MS PGothic" w:cs="Tahoma"/>
          <w:b/>
          <w:color w:val="F66400"/>
          <w:sz w:val="22"/>
        </w:rPr>
        <w:t>ProPlus</w:t>
      </w:r>
      <w:r w:rsidRPr="00FF4A72">
        <w:rPr>
          <w:rFonts w:eastAsia="MS PGothic" w:cs="Tahoma"/>
          <w:b/>
          <w:color w:val="F66400"/>
          <w:sz w:val="22"/>
          <w:lang w:eastAsia="ja-JP"/>
        </w:rPr>
        <w:t xml:space="preserve"> (User SL)</w:t>
      </w:r>
    </w:p>
    <w:p w:rsidR="00B341D9" w:rsidRPr="00FF4A72" w:rsidRDefault="00B341D9" w:rsidP="000108CD">
      <w:pPr>
        <w:ind w:left="720"/>
        <w:rPr>
          <w:rFonts w:eastAsia="MS PGothic" w:cs="Tahoma"/>
          <w:bCs/>
          <w:sz w:val="18"/>
          <w:szCs w:val="18"/>
          <w:u w:val="single"/>
          <w:lang w:eastAsia="ja-JP"/>
        </w:rPr>
      </w:pPr>
    </w:p>
    <w:p w:rsidR="00B341D9" w:rsidRPr="00FF4A72" w:rsidRDefault="00B341D9" w:rsidP="00E45B1F">
      <w:pPr>
        <w:pStyle w:val="FootnoteBulletLevel1"/>
        <w:widowControl w:val="0"/>
        <w:spacing w:before="0" w:after="0"/>
        <w:ind w:left="902"/>
        <w:rPr>
          <w:rFonts w:eastAsia="MS PGothic" w:cs="Tahoma"/>
          <w:b/>
          <w:sz w:val="18"/>
        </w:rPr>
      </w:pPr>
      <w:r w:rsidRPr="00FF4A72">
        <w:rPr>
          <w:rFonts w:eastAsia="MS PGothic" w:cs="Tahoma"/>
          <w:b/>
          <w:sz w:val="18"/>
          <w:lang w:val="ja-JP"/>
        </w:rPr>
        <w:t>購入条件</w:t>
      </w:r>
    </w:p>
    <w:p w:rsidR="00B341D9" w:rsidRPr="00FF4A72" w:rsidRDefault="00B341D9" w:rsidP="00E45B1F">
      <w:pPr>
        <w:pStyle w:val="FootnoteBulletLevel1"/>
        <w:widowControl w:val="0"/>
        <w:spacing w:before="0" w:after="0"/>
        <w:ind w:left="902"/>
        <w:rPr>
          <w:rFonts w:eastAsia="MS PGothic" w:cs="Tahoma"/>
        </w:rPr>
      </w:pPr>
      <w:r w:rsidRPr="00FF4A72">
        <w:rPr>
          <w:rFonts w:eastAsia="MS PGothic" w:cs="Tahoma"/>
          <w:sz w:val="18"/>
          <w:lang w:val="ja-JP"/>
        </w:rPr>
        <w:t>有効な</w:t>
      </w:r>
      <w:r w:rsidRPr="00FF4A72">
        <w:rPr>
          <w:rFonts w:eastAsia="MS PGothic" w:cs="Tahoma"/>
          <w:sz w:val="18"/>
        </w:rPr>
        <w:t xml:space="preserve"> Enterprise Agreement </w:t>
      </w:r>
      <w:r w:rsidRPr="00FF4A72">
        <w:rPr>
          <w:rFonts w:eastAsia="MS PGothic" w:cs="Tahoma"/>
          <w:sz w:val="18"/>
          <w:lang w:val="ja-JP"/>
        </w:rPr>
        <w:t>において基になる</w:t>
      </w:r>
      <w:r w:rsidRPr="00FF4A72">
        <w:rPr>
          <w:rFonts w:eastAsia="MS PGothic" w:cs="Tahoma"/>
          <w:sz w:val="18"/>
        </w:rPr>
        <w:t xml:space="preserve"> Office Professional Plus </w:t>
      </w:r>
      <w:r w:rsidRPr="00FF4A72">
        <w:rPr>
          <w:rFonts w:eastAsia="MS PGothic" w:cs="Tahoma"/>
          <w:sz w:val="18"/>
          <w:lang w:val="ja-JP"/>
        </w:rPr>
        <w:t>ソフトウェア</w:t>
      </w:r>
      <w:r w:rsidRPr="00FF4A72">
        <w:rPr>
          <w:rFonts w:eastAsia="MS PGothic" w:cs="Tahoma"/>
          <w:sz w:val="18"/>
        </w:rPr>
        <w:t xml:space="preserve"> </w:t>
      </w:r>
      <w:r w:rsidRPr="00FF4A72">
        <w:rPr>
          <w:rFonts w:eastAsia="MS PGothic" w:cs="Tahoma"/>
          <w:sz w:val="18"/>
          <w:lang w:val="ja-JP"/>
        </w:rPr>
        <w:t>アシュアランス</w:t>
      </w:r>
      <w:r w:rsidRPr="00FF4A72">
        <w:rPr>
          <w:rFonts w:eastAsia="MS PGothic" w:cs="Tahoma"/>
          <w:sz w:val="18"/>
        </w:rPr>
        <w:t xml:space="preserve"> </w:t>
      </w:r>
      <w:r w:rsidRPr="00FF4A72">
        <w:rPr>
          <w:rFonts w:eastAsia="MS PGothic" w:cs="Tahoma"/>
          <w:sz w:val="18"/>
          <w:lang w:val="ja-JP"/>
        </w:rPr>
        <w:t>ライセンスを保有している場合、お客様は、</w:t>
      </w:r>
      <w:r w:rsidRPr="00FF4A72">
        <w:rPr>
          <w:rFonts w:eastAsia="MS PGothic" w:cs="Tahoma"/>
          <w:sz w:val="18"/>
        </w:rPr>
        <w:t xml:space="preserve">Office 365 ProPlus SA Transition </w:t>
      </w:r>
      <w:r w:rsidRPr="00FF4A72">
        <w:rPr>
          <w:rFonts w:eastAsia="MS PGothic" w:cs="Tahoma"/>
          <w:sz w:val="18"/>
          <w:lang w:val="ja-JP"/>
        </w:rPr>
        <w:t>ライセンスのみを購入できます。</w:t>
      </w:r>
    </w:p>
    <w:p w:rsidR="00B341D9" w:rsidRPr="00FF4A72" w:rsidRDefault="00B341D9" w:rsidP="00185B4A">
      <w:pPr>
        <w:pStyle w:val="FootnoteBulletLevel1"/>
        <w:spacing w:before="0" w:after="0"/>
        <w:ind w:left="902"/>
        <w:rPr>
          <w:rFonts w:eastAsia="MS PGothic" w:cs="Tahoma"/>
          <w:b/>
          <w:sz w:val="18"/>
          <w:szCs w:val="18"/>
          <w:lang w:eastAsia="ja-JP"/>
        </w:rPr>
      </w:pPr>
    </w:p>
    <w:p w:rsidR="00B341D9" w:rsidRPr="00FF4A72" w:rsidRDefault="00B341D9" w:rsidP="00185B4A">
      <w:pPr>
        <w:pStyle w:val="FootnoteBulletLevel1"/>
        <w:spacing w:before="0" w:after="0"/>
        <w:ind w:left="902"/>
        <w:rPr>
          <w:rFonts w:eastAsia="MS PGothic" w:cs="Tahoma"/>
          <w:b/>
          <w:bCs/>
          <w:sz w:val="18"/>
          <w:szCs w:val="18"/>
          <w:lang w:eastAsia="ja-JP"/>
        </w:rPr>
      </w:pPr>
      <w:r w:rsidRPr="00FF4A72">
        <w:rPr>
          <w:rFonts w:eastAsia="MS PGothic" w:cs="Tahoma"/>
          <w:b/>
          <w:sz w:val="18"/>
          <w:szCs w:val="18"/>
          <w:lang w:eastAsia="ja-JP"/>
        </w:rPr>
        <w:t xml:space="preserve">Campus </w:t>
      </w:r>
      <w:r w:rsidRPr="00FF4A72">
        <w:rPr>
          <w:rFonts w:eastAsia="MS PGothic" w:cs="Tahoma"/>
          <w:b/>
          <w:sz w:val="18"/>
          <w:szCs w:val="18"/>
          <w:lang w:val="ja-JP" w:eastAsia="ja-JP"/>
        </w:rPr>
        <w:t>および</w:t>
      </w:r>
      <w:r w:rsidRPr="00FF4A72">
        <w:rPr>
          <w:rFonts w:eastAsia="MS PGothic" w:cs="Tahoma"/>
          <w:b/>
          <w:sz w:val="18"/>
          <w:szCs w:val="18"/>
          <w:lang w:eastAsia="ja-JP"/>
        </w:rPr>
        <w:t xml:space="preserve"> School</w:t>
      </w:r>
    </w:p>
    <w:p w:rsidR="00B341D9" w:rsidRPr="00FF4A72" w:rsidRDefault="00B341D9" w:rsidP="00185B4A">
      <w:pPr>
        <w:pStyle w:val="FootnoteBulletLevel1"/>
        <w:spacing w:before="0" w:after="0"/>
        <w:ind w:left="902"/>
        <w:rPr>
          <w:rFonts w:eastAsia="MS PGothic" w:cs="Tahoma"/>
          <w:sz w:val="18"/>
          <w:szCs w:val="24"/>
          <w:lang w:val="ja-JP" w:eastAsia="ja-JP"/>
        </w:rPr>
      </w:pPr>
      <w:r w:rsidRPr="00FF4A72">
        <w:rPr>
          <w:rFonts w:eastAsia="MS PGothic" w:cs="Tahoma"/>
          <w:sz w:val="18"/>
          <w:szCs w:val="18"/>
          <w:lang w:val="ja-JP" w:eastAsia="ja-JP"/>
        </w:rPr>
        <w:t>教育機関が</w:t>
      </w:r>
      <w:r w:rsidRPr="00FF4A72">
        <w:rPr>
          <w:rFonts w:eastAsia="MS PGothic" w:cs="Tahoma"/>
          <w:sz w:val="18"/>
          <w:szCs w:val="18"/>
          <w:lang w:eastAsia="ja-JP"/>
        </w:rPr>
        <w:t xml:space="preserve"> Office 365 ProPlus USL </w:t>
      </w:r>
      <w:r w:rsidRPr="00FF4A72">
        <w:rPr>
          <w:rFonts w:eastAsia="MS PGothic" w:cs="Tahoma"/>
          <w:sz w:val="18"/>
          <w:szCs w:val="18"/>
          <w:lang w:val="ja-JP" w:eastAsia="ja-JP"/>
        </w:rPr>
        <w:t>を取得する場合は、教育機関の組織内の対象ユーザーごとに</w:t>
      </w:r>
      <w:r w:rsidRPr="00FF4A72">
        <w:rPr>
          <w:rFonts w:eastAsia="MS PGothic" w:cs="Tahoma"/>
          <w:sz w:val="18"/>
          <w:szCs w:val="18"/>
          <w:lang w:eastAsia="ja-JP"/>
        </w:rPr>
        <w:t xml:space="preserve"> 1 </w:t>
      </w:r>
      <w:r w:rsidRPr="00FF4A72">
        <w:rPr>
          <w:rFonts w:eastAsia="MS PGothic" w:cs="Tahoma"/>
          <w:sz w:val="18"/>
          <w:szCs w:val="18"/>
          <w:lang w:val="ja-JP" w:eastAsia="ja-JP"/>
        </w:rPr>
        <w:t>つのライセンスを購入する必要があります。教育機関が</w:t>
      </w:r>
      <w:r w:rsidRPr="00FF4A72">
        <w:rPr>
          <w:rFonts w:eastAsia="MS PGothic" w:cs="Tahoma"/>
          <w:sz w:val="18"/>
          <w:szCs w:val="18"/>
          <w:lang w:val="ja-JP" w:eastAsia="ja-JP"/>
        </w:rPr>
        <w:t xml:space="preserve"> Office 365 ProPlus USL </w:t>
      </w:r>
      <w:r w:rsidRPr="00FF4A72">
        <w:rPr>
          <w:rFonts w:eastAsia="MS PGothic" w:cs="Tahoma"/>
          <w:sz w:val="18"/>
          <w:szCs w:val="18"/>
          <w:lang w:val="ja-JP" w:eastAsia="ja-JP"/>
        </w:rPr>
        <w:t>の学生オプションを登録する場合は、対象組織内の学生ごとに</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つのライセンスを購入する必要があります。</w:t>
      </w:r>
    </w:p>
    <w:p w:rsidR="00B341D9" w:rsidRPr="00FF4A72" w:rsidRDefault="00B341D9" w:rsidP="00446D27">
      <w:pPr>
        <w:pStyle w:val="FootnoteBulletLevel1"/>
        <w:spacing w:before="0" w:after="0"/>
        <w:ind w:left="902"/>
        <w:rPr>
          <w:rFonts w:eastAsia="MS PGothic" w:cs="Tahoma"/>
          <w:sz w:val="18"/>
          <w:u w:val="single"/>
          <w:lang w:eastAsia="ja-JP"/>
        </w:rPr>
      </w:pPr>
    </w:p>
    <w:p w:rsidR="00B341D9" w:rsidRPr="00FF4A72" w:rsidRDefault="00B341D9" w:rsidP="00CE1A4C">
      <w:pPr>
        <w:pStyle w:val="FootnoteBulletLevel1"/>
        <w:spacing w:before="0" w:after="0"/>
        <w:ind w:left="902"/>
        <w:rPr>
          <w:rFonts w:eastAsia="MS PGothic" w:cs="Tahoma"/>
          <w:b/>
          <w:sz w:val="18"/>
        </w:rPr>
      </w:pPr>
      <w:r w:rsidRPr="00FF4A72">
        <w:rPr>
          <w:rFonts w:eastAsia="MS PGothic" w:cs="Tahoma"/>
          <w:b/>
          <w:sz w:val="18"/>
          <w:szCs w:val="18"/>
          <w:lang w:eastAsia="ja-JP"/>
        </w:rPr>
        <w:t>Office</w:t>
      </w:r>
      <w:r w:rsidRPr="00FF4A72">
        <w:rPr>
          <w:rFonts w:eastAsia="MS PGothic" w:cs="Tahoma"/>
          <w:b/>
          <w:sz w:val="18"/>
        </w:rPr>
        <w:t xml:space="preserve"> Professional Plus 2010 </w:t>
      </w:r>
      <w:r w:rsidRPr="00FF4A72">
        <w:rPr>
          <w:rFonts w:eastAsia="MS PGothic" w:cs="Tahoma"/>
          <w:b/>
          <w:sz w:val="18"/>
          <w:lang w:val="ja-JP"/>
        </w:rPr>
        <w:t>または</w:t>
      </w:r>
      <w:r w:rsidRPr="00FF4A72">
        <w:rPr>
          <w:rFonts w:eastAsia="MS PGothic" w:cs="Tahoma"/>
          <w:b/>
          <w:sz w:val="18"/>
        </w:rPr>
        <w:t xml:space="preserve"> Office for Mac Standard 2011 </w:t>
      </w:r>
      <w:r w:rsidRPr="00FF4A72">
        <w:rPr>
          <w:rFonts w:eastAsia="MS PGothic" w:cs="Tahoma"/>
          <w:b/>
          <w:sz w:val="18"/>
          <w:lang w:val="ja-JP"/>
        </w:rPr>
        <w:t>の使用</w:t>
      </w:r>
    </w:p>
    <w:p w:rsidR="00B341D9" w:rsidRPr="00FF4A72" w:rsidRDefault="00B341D9" w:rsidP="00CE1A4C">
      <w:pPr>
        <w:pStyle w:val="FootnoteBulletLevel1"/>
        <w:spacing w:before="0" w:after="0"/>
        <w:ind w:left="902"/>
        <w:rPr>
          <w:rFonts w:eastAsia="MS PGothic" w:cs="Tahoma"/>
          <w:sz w:val="18"/>
          <w:lang w:val="ja-JP" w:eastAsia="ja-JP"/>
        </w:rPr>
      </w:pPr>
      <w:r w:rsidRPr="00FF4A72">
        <w:rPr>
          <w:rFonts w:eastAsia="MS PGothic" w:cs="Tahoma"/>
          <w:sz w:val="18"/>
          <w:szCs w:val="18"/>
          <w:lang w:eastAsia="ja-JP"/>
        </w:rPr>
        <w:t>Office</w:t>
      </w:r>
      <w:r w:rsidRPr="00FF4A72">
        <w:rPr>
          <w:rFonts w:eastAsia="MS PGothic" w:cs="Tahoma"/>
          <w:sz w:val="18"/>
        </w:rPr>
        <w:t xml:space="preserve"> 365 ProPlus </w:t>
      </w:r>
      <w:r w:rsidRPr="00FF4A72">
        <w:rPr>
          <w:rFonts w:eastAsia="MS PGothic" w:cs="Tahoma"/>
          <w:sz w:val="18"/>
          <w:lang w:val="ja-JP"/>
        </w:rPr>
        <w:t>の更新されたサービスのリリースに伴い、有効なサブスクリプションに基づいて</w:t>
      </w:r>
      <w:r w:rsidRPr="00FF4A72">
        <w:rPr>
          <w:rFonts w:eastAsia="MS PGothic" w:cs="Tahoma"/>
          <w:sz w:val="18"/>
        </w:rPr>
        <w:t xml:space="preserve"> Office 365 ProPlus </w:t>
      </w:r>
      <w:r w:rsidRPr="00FF4A72">
        <w:rPr>
          <w:rFonts w:eastAsia="MS PGothic" w:cs="Tahoma"/>
          <w:sz w:val="18"/>
          <w:lang w:val="ja-JP"/>
        </w:rPr>
        <w:t>ソフトウェアの代わりに</w:t>
      </w:r>
      <w:r w:rsidRPr="00FF4A72">
        <w:rPr>
          <w:rFonts w:eastAsia="MS PGothic" w:cs="Tahoma"/>
          <w:sz w:val="18"/>
        </w:rPr>
        <w:t xml:space="preserve"> Office Professional Plus 2010 </w:t>
      </w:r>
      <w:r w:rsidRPr="00FF4A72">
        <w:rPr>
          <w:rFonts w:eastAsia="MS PGothic" w:cs="Tahoma"/>
          <w:sz w:val="18"/>
          <w:lang w:val="ja-JP"/>
        </w:rPr>
        <w:t>または</w:t>
      </w:r>
      <w:r w:rsidRPr="00FF4A72">
        <w:rPr>
          <w:rFonts w:eastAsia="MS PGothic" w:cs="Tahoma"/>
          <w:sz w:val="18"/>
        </w:rPr>
        <w:t xml:space="preserve"> Office for Mac Standard 2011 </w:t>
      </w:r>
      <w:r w:rsidRPr="00FF4A72">
        <w:rPr>
          <w:rFonts w:eastAsia="MS PGothic" w:cs="Tahoma"/>
          <w:sz w:val="18"/>
          <w:lang w:val="ja-JP"/>
        </w:rPr>
        <w:t>を使用するお客様のメディア利用権は、提供停止となりました。</w:t>
      </w:r>
      <w:r w:rsidRPr="00FF4A72">
        <w:rPr>
          <w:rFonts w:eastAsia="MS PGothic" w:cs="Tahoma"/>
          <w:sz w:val="18"/>
          <w:lang w:val="ja-JP" w:eastAsia="ja-JP"/>
        </w:rPr>
        <w:t>お客様は、デバイスを</w:t>
      </w:r>
      <w:r w:rsidRPr="00FF4A72">
        <w:rPr>
          <w:rFonts w:eastAsia="MS PGothic" w:cs="Tahoma"/>
          <w:sz w:val="18"/>
          <w:lang w:val="ja-JP" w:eastAsia="ja-JP"/>
        </w:rPr>
        <w:t xml:space="preserve"> Office 365 ProPlus </w:t>
      </w:r>
      <w:r w:rsidRPr="00FF4A72">
        <w:rPr>
          <w:rFonts w:eastAsia="MS PGothic" w:cs="Tahoma"/>
          <w:sz w:val="18"/>
          <w:lang w:val="ja-JP" w:eastAsia="ja-JP"/>
        </w:rPr>
        <w:t>メディアにアップグレードするのに</w:t>
      </w:r>
      <w:r w:rsidRPr="00FF4A72">
        <w:rPr>
          <w:rFonts w:eastAsia="MS PGothic" w:cs="Tahoma"/>
          <w:sz w:val="18"/>
          <w:lang w:val="ja-JP" w:eastAsia="ja-JP"/>
        </w:rPr>
        <w:t xml:space="preserve"> 2014 </w:t>
      </w:r>
      <w:r w:rsidRPr="00FF4A72">
        <w:rPr>
          <w:rFonts w:eastAsia="MS PGothic" w:cs="Tahoma"/>
          <w:sz w:val="18"/>
          <w:lang w:val="ja-JP" w:eastAsia="ja-JP"/>
        </w:rPr>
        <w:t>年</w:t>
      </w:r>
      <w:r w:rsidRPr="00FF4A72">
        <w:rPr>
          <w:rFonts w:eastAsia="MS PGothic" w:cs="Tahoma"/>
          <w:sz w:val="18"/>
          <w:lang w:val="ja-JP" w:eastAsia="ja-JP"/>
        </w:rPr>
        <w:t xml:space="preserve"> 2 </w:t>
      </w:r>
      <w:r w:rsidRPr="00FF4A72">
        <w:rPr>
          <w:rFonts w:eastAsia="MS PGothic" w:cs="Tahoma"/>
          <w:sz w:val="18"/>
          <w:lang w:val="ja-JP" w:eastAsia="ja-JP"/>
        </w:rPr>
        <w:t>月</w:t>
      </w:r>
      <w:r w:rsidRPr="00FF4A72">
        <w:rPr>
          <w:rFonts w:eastAsia="MS PGothic" w:cs="Tahoma"/>
          <w:sz w:val="18"/>
          <w:lang w:val="ja-JP" w:eastAsia="ja-JP"/>
        </w:rPr>
        <w:t xml:space="preserve"> 28 </w:t>
      </w:r>
      <w:r w:rsidRPr="00FF4A72">
        <w:rPr>
          <w:rFonts w:eastAsia="MS PGothic" w:cs="Tahoma"/>
          <w:sz w:val="18"/>
          <w:lang w:val="ja-JP" w:eastAsia="ja-JP"/>
        </w:rPr>
        <w:t>日までの</w:t>
      </w:r>
      <w:r w:rsidRPr="00FF4A72">
        <w:rPr>
          <w:rFonts w:eastAsia="MS PGothic" w:cs="Tahoma"/>
          <w:sz w:val="18"/>
          <w:lang w:val="ja-JP" w:eastAsia="ja-JP"/>
        </w:rPr>
        <w:t xml:space="preserve"> 1 </w:t>
      </w:r>
      <w:r w:rsidRPr="00FF4A72">
        <w:rPr>
          <w:rFonts w:eastAsia="MS PGothic" w:cs="Tahoma"/>
          <w:sz w:val="18"/>
          <w:lang w:val="ja-JP" w:eastAsia="ja-JP"/>
        </w:rPr>
        <w:t>年間があります。</w:t>
      </w:r>
    </w:p>
    <w:p w:rsidR="00B341D9" w:rsidRPr="00FF4A72" w:rsidRDefault="00B341D9" w:rsidP="00CE1A4C">
      <w:pPr>
        <w:pStyle w:val="FootnoteBulletLevel1"/>
        <w:spacing w:before="0" w:after="0"/>
        <w:ind w:left="902"/>
        <w:rPr>
          <w:rFonts w:eastAsia="MS PGothic" w:cs="Tahoma"/>
          <w:sz w:val="21"/>
          <w:lang w:eastAsia="ja-JP"/>
        </w:rPr>
      </w:pPr>
      <w:r w:rsidRPr="00FF4A72">
        <w:rPr>
          <w:rFonts w:eastAsia="MS PGothic" w:cs="Tahoma"/>
          <w:sz w:val="18"/>
          <w:lang w:eastAsia="ja-JP"/>
        </w:rPr>
        <w:t xml:space="preserve">* Office Professional Plus </w:t>
      </w:r>
      <w:r w:rsidRPr="00FF4A72">
        <w:rPr>
          <w:rFonts w:eastAsia="MS PGothic" w:cs="Tahoma"/>
          <w:sz w:val="18"/>
          <w:lang w:val="ja-JP" w:eastAsia="ja-JP"/>
        </w:rPr>
        <w:t>サブスクリプションのメディア利用権に関するすべての条件については、</w:t>
      </w: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2 </w:t>
      </w:r>
      <w:r w:rsidRPr="00FF4A72">
        <w:rPr>
          <w:rFonts w:eastAsia="MS PGothic" w:cs="Tahoma"/>
          <w:sz w:val="18"/>
          <w:lang w:val="ja-JP" w:eastAsia="ja-JP"/>
        </w:rPr>
        <w:t>月の製品表を参照してください。</w:t>
      </w:r>
    </w:p>
    <w:p w:rsidR="00B341D9" w:rsidRPr="00FF4A72" w:rsidRDefault="00B341D9" w:rsidP="0000411C">
      <w:pPr>
        <w:widowControl w:val="0"/>
        <w:ind w:left="720"/>
        <w:rPr>
          <w:rFonts w:eastAsia="MS PGothic" w:cs="Tahoma"/>
          <w:b/>
          <w:sz w:val="18"/>
          <w:lang w:eastAsia="ja-JP"/>
        </w:rPr>
      </w:pPr>
    </w:p>
    <w:p w:rsidR="00B341D9" w:rsidRPr="00FF4A72" w:rsidRDefault="00B341D9" w:rsidP="0000411C">
      <w:pPr>
        <w:pStyle w:val="FootnoteBulletLevel1"/>
        <w:widowControl w:val="0"/>
        <w:spacing w:before="0" w:after="0"/>
        <w:ind w:left="902"/>
        <w:rPr>
          <w:rFonts w:eastAsia="MS PGothic" w:cs="Tahoma"/>
          <w:b/>
          <w:sz w:val="18"/>
          <w:lang w:eastAsia="ja-JP"/>
        </w:rPr>
      </w:pPr>
      <w:r w:rsidRPr="00FF4A72">
        <w:rPr>
          <w:rFonts w:eastAsia="MS PGothic" w:cs="Tahoma"/>
          <w:b/>
          <w:sz w:val="18"/>
          <w:szCs w:val="18"/>
          <w:lang w:eastAsia="ja-JP"/>
        </w:rPr>
        <w:t>リモート</w:t>
      </w:r>
      <w:r w:rsidRPr="00FF4A72">
        <w:rPr>
          <w:rFonts w:eastAsia="MS PGothic" w:cs="Tahoma"/>
          <w:b/>
          <w:sz w:val="18"/>
          <w:lang w:val="ja-JP" w:eastAsia="ja-JP"/>
        </w:rPr>
        <w:t xml:space="preserve"> </w:t>
      </w:r>
      <w:r w:rsidRPr="00FF4A72">
        <w:rPr>
          <w:rFonts w:eastAsia="MS PGothic" w:cs="Tahoma"/>
          <w:b/>
          <w:sz w:val="18"/>
          <w:lang w:val="ja-JP" w:eastAsia="ja-JP"/>
        </w:rPr>
        <w:t>デスクトップ</w:t>
      </w:r>
      <w:r w:rsidRPr="00FF4A72">
        <w:rPr>
          <w:rFonts w:eastAsia="MS PGothic" w:cs="Tahoma"/>
          <w:b/>
          <w:sz w:val="18"/>
          <w:lang w:val="ja-JP" w:eastAsia="ja-JP"/>
        </w:rPr>
        <w:t xml:space="preserve"> </w:t>
      </w:r>
      <w:r w:rsidRPr="00FF4A72">
        <w:rPr>
          <w:rFonts w:eastAsia="MS PGothic" w:cs="Tahoma"/>
          <w:b/>
          <w:sz w:val="18"/>
          <w:lang w:val="ja-JP" w:eastAsia="ja-JP"/>
        </w:rPr>
        <w:t>サービス</w:t>
      </w:r>
      <w:r w:rsidRPr="00FF4A72">
        <w:rPr>
          <w:rFonts w:eastAsia="MS PGothic" w:cs="Tahoma"/>
          <w:b/>
          <w:sz w:val="18"/>
          <w:lang w:val="ja-JP" w:eastAsia="ja-JP"/>
        </w:rPr>
        <w:t xml:space="preserve"> (RDS) </w:t>
      </w:r>
      <w:r w:rsidRPr="00FF4A72">
        <w:rPr>
          <w:rFonts w:eastAsia="MS PGothic" w:cs="Tahoma"/>
          <w:b/>
          <w:sz w:val="18"/>
          <w:lang w:val="ja-JP" w:eastAsia="ja-JP"/>
        </w:rPr>
        <w:t>によるメディアの利用条件</w:t>
      </w:r>
    </w:p>
    <w:p w:rsidR="00B341D9" w:rsidRPr="00FF4A72" w:rsidRDefault="00B341D9" w:rsidP="0000411C">
      <w:pPr>
        <w:pStyle w:val="FootnoteBulletLevel1"/>
        <w:widowControl w:val="0"/>
        <w:spacing w:before="0" w:after="0"/>
        <w:ind w:left="902"/>
        <w:rPr>
          <w:rFonts w:eastAsia="MS PGothic" w:cs="Tahoma"/>
          <w:b/>
          <w:sz w:val="21"/>
          <w:lang w:eastAsia="ja-JP"/>
        </w:rPr>
      </w:pPr>
      <w:r w:rsidRPr="00FF4A72">
        <w:rPr>
          <w:rFonts w:eastAsia="MS PGothic" w:cs="Tahoma"/>
          <w:sz w:val="18"/>
          <w:lang w:eastAsia="ja-JP"/>
        </w:rPr>
        <w:t>お客様が</w:t>
      </w:r>
      <w:r w:rsidRPr="00FF4A72">
        <w:rPr>
          <w:rFonts w:eastAsia="MS PGothic" w:cs="Tahoma"/>
          <w:sz w:val="18"/>
          <w:lang w:eastAsia="ja-JP"/>
        </w:rPr>
        <w:t xml:space="preserve"> </w:t>
      </w:r>
      <w:r w:rsidRPr="00FF4A72">
        <w:rPr>
          <w:rFonts w:eastAsia="MS PGothic" w:cs="Tahoma"/>
          <w:sz w:val="18"/>
          <w:lang w:val="ja-JP" w:eastAsia="ja-JP"/>
        </w:rPr>
        <w:t xml:space="preserve">Office 365 </w:t>
      </w:r>
      <w:r w:rsidRPr="00FF4A72">
        <w:rPr>
          <w:rFonts w:eastAsia="MS PGothic" w:cs="Tahoma"/>
          <w:sz w:val="18"/>
          <w:szCs w:val="18"/>
          <w:lang w:val="ja-JP" w:eastAsia="ja-JP"/>
        </w:rPr>
        <w:t>ProPlus</w:t>
      </w:r>
      <w:r w:rsidRPr="00FF4A72">
        <w:rPr>
          <w:rFonts w:eastAsia="MS PGothic" w:cs="Tahoma"/>
          <w:sz w:val="18"/>
          <w:lang w:val="ja-JP" w:eastAsia="ja-JP"/>
        </w:rPr>
        <w:t xml:space="preserve"> </w:t>
      </w:r>
      <w:r w:rsidRPr="00FF4A72">
        <w:rPr>
          <w:rFonts w:eastAsia="MS PGothic" w:cs="Tahoma"/>
          <w:sz w:val="18"/>
          <w:lang w:val="ja-JP" w:eastAsia="ja-JP"/>
        </w:rPr>
        <w:t>ライセンスを割り当てたユーザーが、</w:t>
      </w:r>
      <w:r w:rsidRPr="00FF4A72">
        <w:rPr>
          <w:rFonts w:eastAsia="MS PGothic" w:cs="Tahoma"/>
          <w:sz w:val="18"/>
          <w:lang w:val="ja-JP" w:eastAsia="ja-JP"/>
        </w:rPr>
        <w:t xml:space="preserve">Office 365 ProPlus </w:t>
      </w:r>
      <w:r w:rsidRPr="00FF4A72">
        <w:rPr>
          <w:rFonts w:eastAsia="MS PGothic" w:cs="Tahoma"/>
          <w:sz w:val="18"/>
          <w:lang w:val="ja-JP" w:eastAsia="ja-JP"/>
        </w:rPr>
        <w:t>で提供されるソフトウェアの複製を、</w:t>
      </w:r>
      <w:r w:rsidRPr="00FF4A72">
        <w:rPr>
          <w:rFonts w:eastAsia="MS PGothic" w:cs="Tahoma"/>
          <w:sz w:val="18"/>
          <w:lang w:val="ja-JP" w:eastAsia="ja-JP"/>
        </w:rPr>
        <w:t xml:space="preserve">Office 365 ProPlus </w:t>
      </w:r>
      <w:r w:rsidRPr="00FF4A72">
        <w:rPr>
          <w:rFonts w:eastAsia="MS PGothic" w:cs="Tahoma"/>
          <w:sz w:val="18"/>
          <w:lang w:val="ja-JP" w:eastAsia="ja-JP"/>
        </w:rPr>
        <w:t>の製品使用権に従って</w:t>
      </w:r>
      <w:r w:rsidRPr="00FF4A72">
        <w:rPr>
          <w:rFonts w:eastAsia="MS PGothic" w:cs="Tahoma"/>
          <w:sz w:val="18"/>
          <w:lang w:val="ja-JP" w:eastAsia="ja-JP"/>
        </w:rPr>
        <w:t xml:space="preserve"> 5 </w:t>
      </w:r>
      <w:r w:rsidRPr="00FF4A72">
        <w:rPr>
          <w:rFonts w:eastAsia="MS PGothic" w:cs="Tahoma"/>
          <w:sz w:val="18"/>
          <w:lang w:val="ja-JP" w:eastAsia="ja-JP"/>
        </w:rPr>
        <w:t>つの許可されるデバイスのうちの</w:t>
      </w:r>
      <w:r w:rsidRPr="00FF4A72">
        <w:rPr>
          <w:rFonts w:eastAsia="MS PGothic" w:cs="Tahoma"/>
          <w:sz w:val="18"/>
          <w:lang w:val="ja-JP" w:eastAsia="ja-JP"/>
        </w:rPr>
        <w:t xml:space="preserve"> 1 </w:t>
      </w:r>
      <w:r w:rsidRPr="00FF4A72">
        <w:rPr>
          <w:rFonts w:eastAsia="MS PGothic" w:cs="Tahoma"/>
          <w:sz w:val="18"/>
          <w:lang w:val="ja-JP" w:eastAsia="ja-JP"/>
        </w:rPr>
        <w:t>つにインストールする代わりに、</w:t>
      </w:r>
      <w:r w:rsidRPr="00FF4A72">
        <w:rPr>
          <w:rFonts w:eastAsia="MS PGothic" w:cs="Tahoma"/>
          <w:sz w:val="18"/>
          <w:lang w:val="ja-JP" w:eastAsia="ja-JP"/>
        </w:rPr>
        <w:t xml:space="preserve">RDS </w:t>
      </w:r>
      <w:r w:rsidRPr="00FF4A72">
        <w:rPr>
          <w:rFonts w:eastAsia="MS PGothic" w:cs="Tahoma"/>
          <w:sz w:val="18"/>
          <w:lang w:val="ja-JP" w:eastAsia="ja-JP"/>
        </w:rPr>
        <w:t>の役割が有効になっているネットワーク</w:t>
      </w:r>
      <w:r w:rsidRPr="00FF4A72">
        <w:rPr>
          <w:rFonts w:eastAsia="MS PGothic" w:cs="Tahoma"/>
          <w:sz w:val="18"/>
          <w:lang w:val="ja-JP" w:eastAsia="ja-JP"/>
        </w:rPr>
        <w:t xml:space="preserve"> </w:t>
      </w:r>
      <w:r w:rsidRPr="00FF4A72">
        <w:rPr>
          <w:rFonts w:eastAsia="MS PGothic" w:cs="Tahoma"/>
          <w:sz w:val="18"/>
          <w:lang w:val="ja-JP" w:eastAsia="ja-JP"/>
        </w:rPr>
        <w:t>サーバーで当該ソフトウェアを使用する場合、かかるユーザーは、</w:t>
      </w:r>
      <w:r w:rsidRPr="00FF4A72">
        <w:rPr>
          <w:rFonts w:eastAsia="MS PGothic" w:cs="Tahoma"/>
          <w:sz w:val="18"/>
          <w:lang w:val="ja-JP" w:eastAsia="ja-JP"/>
        </w:rPr>
        <w:t xml:space="preserve">1) </w:t>
      </w:r>
      <w:r w:rsidRPr="00FF4A72">
        <w:rPr>
          <w:rFonts w:eastAsia="MS PGothic" w:cs="Tahoma"/>
          <w:sz w:val="18"/>
          <w:lang w:val="ja-JP" w:eastAsia="ja-JP"/>
        </w:rPr>
        <w:t>ネットワーク</w:t>
      </w:r>
      <w:r w:rsidRPr="00FF4A72">
        <w:rPr>
          <w:rFonts w:eastAsia="MS PGothic" w:cs="Tahoma"/>
          <w:sz w:val="18"/>
          <w:lang w:val="ja-JP" w:eastAsia="ja-JP"/>
        </w:rPr>
        <w:t xml:space="preserve"> </w:t>
      </w:r>
      <w:r w:rsidRPr="00FF4A72">
        <w:rPr>
          <w:rFonts w:eastAsia="MS PGothic" w:cs="Tahoma"/>
          <w:sz w:val="18"/>
          <w:lang w:val="ja-JP" w:eastAsia="ja-JP"/>
        </w:rPr>
        <w:t>サーバー上に</w:t>
      </w:r>
      <w:r w:rsidRPr="00FF4A72">
        <w:rPr>
          <w:rFonts w:eastAsia="MS PGothic" w:cs="Tahoma"/>
          <w:sz w:val="18"/>
          <w:lang w:val="ja-JP" w:eastAsia="ja-JP"/>
        </w:rPr>
        <w:t xml:space="preserve"> Office Professional Plus 2013 </w:t>
      </w:r>
      <w:r w:rsidRPr="00FF4A72">
        <w:rPr>
          <w:rFonts w:eastAsia="MS PGothic" w:cs="Tahoma"/>
          <w:sz w:val="18"/>
          <w:lang w:val="ja-JP" w:eastAsia="ja-JP"/>
        </w:rPr>
        <w:t>ソフトウェアの複製を</w:t>
      </w:r>
      <w:r w:rsidRPr="00FF4A72">
        <w:rPr>
          <w:rFonts w:eastAsia="MS PGothic" w:cs="Tahoma"/>
          <w:sz w:val="18"/>
          <w:lang w:val="ja-JP" w:eastAsia="ja-JP"/>
        </w:rPr>
        <w:t xml:space="preserve"> 1 </w:t>
      </w:r>
      <w:r w:rsidRPr="00FF4A72">
        <w:rPr>
          <w:rFonts w:eastAsia="MS PGothic" w:cs="Tahoma"/>
          <w:sz w:val="18"/>
          <w:lang w:val="ja-JP" w:eastAsia="ja-JP"/>
        </w:rPr>
        <w:t>部インストールし、</w:t>
      </w:r>
      <w:r w:rsidRPr="00FF4A72">
        <w:rPr>
          <w:rFonts w:eastAsia="MS PGothic" w:cs="Tahoma"/>
          <w:sz w:val="18"/>
          <w:lang w:val="ja-JP" w:eastAsia="ja-JP"/>
        </w:rPr>
        <w:t xml:space="preserve">2) </w:t>
      </w:r>
      <w:r w:rsidRPr="00FF4A72">
        <w:rPr>
          <w:rFonts w:eastAsia="MS PGothic" w:cs="Tahoma"/>
          <w:sz w:val="18"/>
          <w:lang w:val="ja-JP" w:eastAsia="ja-JP"/>
        </w:rPr>
        <w:t>任意のデバイスから</w:t>
      </w:r>
      <w:r w:rsidRPr="00FF4A72">
        <w:rPr>
          <w:rFonts w:eastAsia="MS PGothic" w:cs="Tahoma"/>
          <w:sz w:val="18"/>
          <w:lang w:val="ja-JP" w:eastAsia="ja-JP"/>
        </w:rPr>
        <w:t xml:space="preserve"> Office Professional Plus 2013 </w:t>
      </w:r>
      <w:r w:rsidRPr="00FF4A72">
        <w:rPr>
          <w:rFonts w:eastAsia="MS PGothic" w:cs="Tahoma"/>
          <w:sz w:val="18"/>
          <w:lang w:val="ja-JP" w:eastAsia="ja-JP"/>
        </w:rPr>
        <w:t>ソフトウェアにアクセスすることができます。お客様は、</w:t>
      </w:r>
      <w:r w:rsidRPr="00FF4A72">
        <w:rPr>
          <w:rFonts w:eastAsia="MS PGothic" w:cs="Tahoma"/>
          <w:sz w:val="18"/>
          <w:lang w:val="ja-JP" w:eastAsia="ja-JP"/>
        </w:rPr>
        <w:t xml:space="preserve">Office 365 ProPlus </w:t>
      </w:r>
      <w:r w:rsidRPr="00FF4A72">
        <w:rPr>
          <w:rFonts w:eastAsia="MS PGothic" w:cs="Tahoma"/>
          <w:sz w:val="18"/>
          <w:lang w:val="ja-JP" w:eastAsia="ja-JP"/>
        </w:rPr>
        <w:t>サブスクリプションの終了時に、ネットワーク</w:t>
      </w:r>
      <w:r w:rsidRPr="00FF4A72">
        <w:rPr>
          <w:rFonts w:eastAsia="MS PGothic" w:cs="Tahoma"/>
          <w:sz w:val="18"/>
          <w:lang w:val="ja-JP" w:eastAsia="ja-JP"/>
        </w:rPr>
        <w:t xml:space="preserve"> </w:t>
      </w:r>
      <w:r w:rsidRPr="00FF4A72">
        <w:rPr>
          <w:rFonts w:eastAsia="MS PGothic" w:cs="Tahoma"/>
          <w:sz w:val="18"/>
          <w:lang w:val="ja-JP" w:eastAsia="ja-JP"/>
        </w:rPr>
        <w:t>サーバーから</w:t>
      </w:r>
      <w:r w:rsidRPr="00FF4A72">
        <w:rPr>
          <w:rFonts w:eastAsia="MS PGothic" w:cs="Tahoma"/>
          <w:sz w:val="18"/>
          <w:lang w:val="ja-JP" w:eastAsia="ja-JP"/>
        </w:rPr>
        <w:t xml:space="preserve"> Office Professional Plus 2013 </w:t>
      </w:r>
      <w:r w:rsidRPr="00FF4A72">
        <w:rPr>
          <w:rFonts w:eastAsia="MS PGothic" w:cs="Tahoma"/>
          <w:sz w:val="18"/>
          <w:lang w:val="ja-JP" w:eastAsia="ja-JP"/>
        </w:rPr>
        <w:t>ソフトウェアをアンインストールする必要があります。</w:t>
      </w:r>
    </w:p>
    <w:p w:rsidR="00B341D9" w:rsidRPr="00FF4A72" w:rsidRDefault="00B341D9" w:rsidP="00705F77">
      <w:pPr>
        <w:rPr>
          <w:rFonts w:eastAsia="MS PGothic" w:cs="Tahoma"/>
          <w:b/>
          <w:sz w:val="18"/>
          <w:lang w:eastAsia="ja-JP"/>
        </w:rPr>
      </w:pPr>
    </w:p>
    <w:p w:rsidR="00B341D9" w:rsidRPr="00FF4A72" w:rsidRDefault="00B341D9" w:rsidP="00CE1A4C">
      <w:pPr>
        <w:pStyle w:val="FootnoteBulletLevel1"/>
        <w:spacing w:before="0" w:after="0"/>
        <w:ind w:left="902"/>
        <w:rPr>
          <w:rFonts w:eastAsia="MS PGothic" w:cs="Tahoma"/>
          <w:b/>
          <w:sz w:val="18"/>
          <w:lang w:eastAsia="ja-JP"/>
        </w:rPr>
      </w:pPr>
      <w:r w:rsidRPr="00FF4A72">
        <w:rPr>
          <w:rFonts w:eastAsia="MS PGothic" w:cs="Tahoma"/>
          <w:b/>
          <w:sz w:val="18"/>
          <w:lang w:val="ja-JP" w:eastAsia="ja-JP"/>
        </w:rPr>
        <w:t xml:space="preserve">Windows To Go </w:t>
      </w:r>
      <w:r w:rsidRPr="00FF4A72">
        <w:rPr>
          <w:rFonts w:eastAsia="MS PGothic" w:cs="Tahoma"/>
          <w:b/>
          <w:sz w:val="18"/>
          <w:lang w:val="ja-JP" w:eastAsia="ja-JP"/>
        </w:rPr>
        <w:t>の権利を伴うメディアの利用条件</w:t>
      </w:r>
    </w:p>
    <w:p w:rsidR="00B341D9" w:rsidRPr="00FF4A72" w:rsidRDefault="00B341D9" w:rsidP="00CE1A4C">
      <w:pPr>
        <w:pStyle w:val="FootnoteBulletLevel1"/>
        <w:spacing w:before="0" w:after="0"/>
        <w:ind w:left="902"/>
        <w:rPr>
          <w:rFonts w:eastAsia="MS PGothic" w:cs="Tahoma"/>
          <w:color w:val="FF0000"/>
          <w:sz w:val="21"/>
          <w:lang w:eastAsia="ja-JP"/>
        </w:rPr>
      </w:pPr>
      <w:r w:rsidRPr="00FF4A72">
        <w:rPr>
          <w:rFonts w:eastAsia="MS PGothic" w:cs="Tahoma"/>
          <w:sz w:val="18"/>
          <w:lang w:val="ja-JP" w:eastAsia="ja-JP"/>
        </w:rPr>
        <w:t xml:space="preserve">Windows To Go </w:t>
      </w:r>
      <w:r w:rsidRPr="00FF4A72">
        <w:rPr>
          <w:rFonts w:eastAsia="MS PGothic" w:cs="Tahoma"/>
          <w:sz w:val="18"/>
          <w:lang w:val="ja-JP" w:eastAsia="ja-JP"/>
        </w:rPr>
        <w:t>の権利の導入の一環として、お客様が</w:t>
      </w:r>
      <w:r w:rsidRPr="00FF4A72">
        <w:rPr>
          <w:rFonts w:eastAsia="MS PGothic" w:cs="Tahoma"/>
          <w:sz w:val="18"/>
          <w:lang w:val="ja-JP" w:eastAsia="ja-JP"/>
        </w:rPr>
        <w:t xml:space="preserve"> Office 365 ProPlus </w:t>
      </w:r>
      <w:r w:rsidRPr="00FF4A72">
        <w:rPr>
          <w:rFonts w:eastAsia="MS PGothic" w:cs="Tahoma"/>
          <w:sz w:val="18"/>
          <w:lang w:val="ja-JP" w:eastAsia="ja-JP"/>
        </w:rPr>
        <w:t>ライセンスを割り当てたユーザーが、</w:t>
      </w:r>
      <w:r w:rsidRPr="00FF4A72">
        <w:rPr>
          <w:rFonts w:eastAsia="MS PGothic" w:cs="Tahoma"/>
          <w:sz w:val="18"/>
          <w:lang w:val="ja-JP" w:eastAsia="ja-JP"/>
        </w:rPr>
        <w:t xml:space="preserve">Office 365 ProPlus </w:t>
      </w:r>
      <w:r w:rsidRPr="00FF4A72">
        <w:rPr>
          <w:rFonts w:eastAsia="MS PGothic" w:cs="Tahoma"/>
          <w:sz w:val="18"/>
          <w:lang w:val="ja-JP" w:eastAsia="ja-JP"/>
        </w:rPr>
        <w:t>で提供されるソフトウェアの複製を、</w:t>
      </w:r>
      <w:r w:rsidRPr="00FF4A72">
        <w:rPr>
          <w:rFonts w:eastAsia="MS PGothic" w:cs="Tahoma"/>
          <w:sz w:val="18"/>
          <w:lang w:val="ja-JP" w:eastAsia="ja-JP"/>
        </w:rPr>
        <w:t xml:space="preserve">Office 365 ProPlus </w:t>
      </w:r>
      <w:r w:rsidRPr="00FF4A72">
        <w:rPr>
          <w:rFonts w:eastAsia="MS PGothic" w:cs="Tahoma"/>
          <w:sz w:val="18"/>
          <w:lang w:val="ja-JP" w:eastAsia="ja-JP"/>
        </w:rPr>
        <w:t>の使用権に従って</w:t>
      </w:r>
      <w:r w:rsidRPr="00FF4A72">
        <w:rPr>
          <w:rFonts w:eastAsia="MS PGothic" w:cs="Tahoma"/>
          <w:sz w:val="18"/>
          <w:lang w:val="ja-JP" w:eastAsia="ja-JP"/>
        </w:rPr>
        <w:t xml:space="preserve"> 5 </w:t>
      </w:r>
      <w:r w:rsidRPr="00FF4A72">
        <w:rPr>
          <w:rFonts w:eastAsia="MS PGothic" w:cs="Tahoma"/>
          <w:sz w:val="18"/>
          <w:lang w:val="ja-JP" w:eastAsia="ja-JP"/>
        </w:rPr>
        <w:t>つの許可されるデバイスのうちの</w:t>
      </w:r>
      <w:r w:rsidRPr="00FF4A72">
        <w:rPr>
          <w:rFonts w:eastAsia="MS PGothic" w:cs="Tahoma"/>
          <w:sz w:val="18"/>
          <w:lang w:val="ja-JP" w:eastAsia="ja-JP"/>
        </w:rPr>
        <w:t xml:space="preserve"> 1 </w:t>
      </w:r>
      <w:r w:rsidRPr="00FF4A72">
        <w:rPr>
          <w:rFonts w:eastAsia="MS PGothic" w:cs="Tahoma"/>
          <w:sz w:val="18"/>
          <w:lang w:val="ja-JP" w:eastAsia="ja-JP"/>
        </w:rPr>
        <w:t>つにインストールする代わりに、</w:t>
      </w:r>
      <w:r w:rsidRPr="00FF4A72">
        <w:rPr>
          <w:rFonts w:eastAsia="MS PGothic" w:cs="Tahoma"/>
          <w:sz w:val="18"/>
          <w:szCs w:val="18"/>
          <w:lang w:val="ja-JP" w:eastAsia="ja-JP"/>
        </w:rPr>
        <w:t>Windows</w:t>
      </w:r>
      <w:r w:rsidRPr="00FF4A72">
        <w:rPr>
          <w:rFonts w:eastAsia="MS PGothic" w:cs="Tahoma"/>
          <w:sz w:val="18"/>
          <w:lang w:val="ja-JP" w:eastAsia="ja-JP"/>
        </w:rPr>
        <w:t xml:space="preserve"> to Go </w:t>
      </w:r>
      <w:r w:rsidRPr="00FF4A72">
        <w:rPr>
          <w:rFonts w:eastAsia="MS PGothic" w:cs="Tahoma"/>
          <w:sz w:val="18"/>
          <w:lang w:val="ja-JP" w:eastAsia="ja-JP"/>
        </w:rPr>
        <w:t>の権利に基づいてソフトウェアを使用する権利を行使する場合、かかるユーザーは、</w:t>
      </w:r>
      <w:r w:rsidRPr="00FF4A72">
        <w:rPr>
          <w:rFonts w:eastAsia="MS PGothic" w:cs="Tahoma"/>
          <w:sz w:val="18"/>
          <w:lang w:val="ja-JP" w:eastAsia="ja-JP"/>
        </w:rPr>
        <w:t xml:space="preserve">1) Windows to Go </w:t>
      </w:r>
      <w:r w:rsidRPr="00FF4A72">
        <w:rPr>
          <w:rFonts w:eastAsia="MS PGothic" w:cs="Tahoma"/>
          <w:sz w:val="18"/>
          <w:lang w:val="ja-JP" w:eastAsia="ja-JP"/>
        </w:rPr>
        <w:t>の権利のために使用される</w:t>
      </w:r>
      <w:r w:rsidRPr="00FF4A72">
        <w:rPr>
          <w:rFonts w:eastAsia="MS PGothic" w:cs="Tahoma"/>
          <w:sz w:val="18"/>
          <w:lang w:val="ja-JP" w:eastAsia="ja-JP"/>
        </w:rPr>
        <w:t xml:space="preserve"> USB </w:t>
      </w:r>
      <w:r w:rsidRPr="00FF4A72">
        <w:rPr>
          <w:rFonts w:eastAsia="MS PGothic" w:cs="Tahoma"/>
          <w:sz w:val="18"/>
          <w:lang w:val="ja-JP" w:eastAsia="ja-JP"/>
        </w:rPr>
        <w:t>ドライブ上に</w:t>
      </w:r>
      <w:r w:rsidRPr="00FF4A72">
        <w:rPr>
          <w:rFonts w:eastAsia="MS PGothic" w:cs="Tahoma"/>
          <w:sz w:val="18"/>
          <w:lang w:val="ja-JP" w:eastAsia="ja-JP"/>
        </w:rPr>
        <w:t xml:space="preserve"> Office Professional Plus 2013 </w:t>
      </w:r>
      <w:r w:rsidRPr="00FF4A72">
        <w:rPr>
          <w:rFonts w:eastAsia="MS PGothic" w:cs="Tahoma"/>
          <w:sz w:val="18"/>
          <w:lang w:val="ja-JP" w:eastAsia="ja-JP"/>
        </w:rPr>
        <w:t>ソフトウェアの複製を</w:t>
      </w:r>
      <w:r w:rsidRPr="00FF4A72">
        <w:rPr>
          <w:rFonts w:eastAsia="MS PGothic" w:cs="Tahoma"/>
          <w:sz w:val="18"/>
          <w:lang w:val="ja-JP" w:eastAsia="ja-JP"/>
        </w:rPr>
        <w:t xml:space="preserve"> 1 </w:t>
      </w:r>
      <w:r w:rsidRPr="00FF4A72">
        <w:rPr>
          <w:rFonts w:eastAsia="MS PGothic" w:cs="Tahoma"/>
          <w:sz w:val="18"/>
          <w:lang w:val="ja-JP" w:eastAsia="ja-JP"/>
        </w:rPr>
        <w:t>部インストールし、</w:t>
      </w:r>
      <w:r w:rsidRPr="00FF4A72">
        <w:rPr>
          <w:rFonts w:eastAsia="MS PGothic" w:cs="Tahoma"/>
          <w:sz w:val="18"/>
          <w:lang w:val="ja-JP" w:eastAsia="ja-JP"/>
        </w:rPr>
        <w:t xml:space="preserve">2) </w:t>
      </w:r>
      <w:r w:rsidRPr="00FF4A72">
        <w:rPr>
          <w:rFonts w:eastAsia="MS PGothic" w:cs="Tahoma"/>
          <w:sz w:val="18"/>
          <w:lang w:val="ja-JP" w:eastAsia="ja-JP"/>
        </w:rPr>
        <w:t>任意のデバイスでかかる</w:t>
      </w:r>
      <w:r w:rsidRPr="00FF4A72">
        <w:rPr>
          <w:rFonts w:eastAsia="MS PGothic" w:cs="Tahoma"/>
          <w:sz w:val="18"/>
          <w:lang w:val="ja-JP" w:eastAsia="ja-JP"/>
        </w:rPr>
        <w:t xml:space="preserve"> USB </w:t>
      </w:r>
      <w:r w:rsidRPr="00FF4A72">
        <w:rPr>
          <w:rFonts w:eastAsia="MS PGothic" w:cs="Tahoma"/>
          <w:sz w:val="18"/>
          <w:lang w:val="ja-JP" w:eastAsia="ja-JP"/>
        </w:rPr>
        <w:t>ドライブ上の</w:t>
      </w:r>
      <w:r w:rsidRPr="00FF4A72">
        <w:rPr>
          <w:rFonts w:eastAsia="MS PGothic" w:cs="Tahoma"/>
          <w:sz w:val="18"/>
          <w:lang w:val="ja-JP" w:eastAsia="ja-JP"/>
        </w:rPr>
        <w:t xml:space="preserve"> Office Professional Plus 2013 </w:t>
      </w:r>
      <w:r w:rsidRPr="00FF4A72">
        <w:rPr>
          <w:rFonts w:eastAsia="MS PGothic" w:cs="Tahoma"/>
          <w:sz w:val="18"/>
          <w:lang w:val="ja-JP" w:eastAsia="ja-JP"/>
        </w:rPr>
        <w:t>ソフトウェアを使用することができます。お客様は、</w:t>
      </w:r>
      <w:r w:rsidRPr="00FF4A72">
        <w:rPr>
          <w:rFonts w:eastAsia="MS PGothic" w:cs="Tahoma"/>
          <w:sz w:val="18"/>
          <w:lang w:val="ja-JP" w:eastAsia="ja-JP"/>
        </w:rPr>
        <w:t xml:space="preserve">Office 365 ProPlus </w:t>
      </w:r>
      <w:r w:rsidRPr="00FF4A72">
        <w:rPr>
          <w:rFonts w:eastAsia="MS PGothic" w:cs="Tahoma"/>
          <w:sz w:val="18"/>
          <w:lang w:val="ja-JP" w:eastAsia="ja-JP"/>
        </w:rPr>
        <w:t>サブスクリプションの終了時に、</w:t>
      </w:r>
      <w:r w:rsidRPr="00FF4A72">
        <w:rPr>
          <w:rFonts w:eastAsia="MS PGothic" w:cs="Tahoma"/>
          <w:sz w:val="18"/>
          <w:lang w:val="ja-JP" w:eastAsia="ja-JP"/>
        </w:rPr>
        <w:t xml:space="preserve">USB </w:t>
      </w:r>
      <w:r w:rsidRPr="00FF4A72">
        <w:rPr>
          <w:rFonts w:eastAsia="MS PGothic" w:cs="Tahoma"/>
          <w:sz w:val="18"/>
          <w:lang w:val="ja-JP" w:eastAsia="ja-JP"/>
        </w:rPr>
        <w:t>ドライブから</w:t>
      </w:r>
      <w:r w:rsidRPr="00FF4A72">
        <w:rPr>
          <w:rFonts w:eastAsia="MS PGothic" w:cs="Tahoma"/>
          <w:sz w:val="18"/>
          <w:lang w:val="ja-JP" w:eastAsia="ja-JP"/>
        </w:rPr>
        <w:t xml:space="preserve"> Office Professional Plus 2013 </w:t>
      </w:r>
      <w:r w:rsidRPr="00FF4A72">
        <w:rPr>
          <w:rFonts w:eastAsia="MS PGothic" w:cs="Tahoma"/>
          <w:sz w:val="18"/>
          <w:lang w:val="ja-JP" w:eastAsia="ja-JP"/>
        </w:rPr>
        <w:t>ソフトウェアをアンインストールする必要があります。</w:t>
      </w:r>
    </w:p>
    <w:p w:rsidR="00B341D9" w:rsidRPr="00FF4A72" w:rsidRDefault="00B341D9" w:rsidP="00CE1A4C">
      <w:pPr>
        <w:ind w:left="720"/>
        <w:rPr>
          <w:rFonts w:eastAsia="MS PGothic" w:cs="Tahoma"/>
          <w:b/>
          <w:sz w:val="18"/>
          <w:u w:val="single"/>
          <w:lang w:eastAsia="ja-JP"/>
        </w:rPr>
      </w:pPr>
    </w:p>
    <w:p w:rsidR="00B341D9" w:rsidRPr="00FF4A72" w:rsidRDefault="00B341D9" w:rsidP="00CE1A4C">
      <w:pPr>
        <w:pStyle w:val="FootnoteBulletLevel1"/>
        <w:spacing w:before="0" w:after="0"/>
        <w:ind w:left="902"/>
        <w:rPr>
          <w:rFonts w:eastAsia="MS PGothic" w:cs="Tahoma"/>
          <w:b/>
          <w:sz w:val="18"/>
          <w:lang w:eastAsia="ja-JP"/>
        </w:rPr>
      </w:pPr>
      <w:r w:rsidRPr="00FF4A72">
        <w:rPr>
          <w:rFonts w:eastAsia="MS PGothic" w:cs="Tahoma"/>
          <w:b/>
          <w:sz w:val="18"/>
          <w:lang w:val="ja-JP" w:eastAsia="ja-JP"/>
        </w:rPr>
        <w:t>ダウングレード権</w:t>
      </w:r>
    </w:p>
    <w:p w:rsidR="00B341D9" w:rsidRPr="00FF4A72" w:rsidRDefault="00B341D9" w:rsidP="00CE1A4C">
      <w:pPr>
        <w:pStyle w:val="FootnoteBulletLevel1"/>
        <w:spacing w:before="0" w:after="0"/>
        <w:ind w:left="902"/>
        <w:rPr>
          <w:rFonts w:eastAsia="MS PGothic" w:cs="Tahoma"/>
          <w:sz w:val="21"/>
          <w:lang w:eastAsia="ja-JP"/>
        </w:rPr>
      </w:pPr>
      <w:r w:rsidRPr="00FF4A72">
        <w:rPr>
          <w:rFonts w:eastAsia="MS PGothic" w:cs="Tahoma"/>
          <w:sz w:val="18"/>
          <w:lang w:val="ja-JP" w:eastAsia="ja-JP"/>
        </w:rPr>
        <w:t xml:space="preserve">Office 365 ProPlus </w:t>
      </w:r>
      <w:r w:rsidRPr="00FF4A72">
        <w:rPr>
          <w:rFonts w:eastAsia="MS PGothic" w:cs="Tahoma"/>
          <w:sz w:val="18"/>
          <w:lang w:val="ja-JP" w:eastAsia="ja-JP"/>
        </w:rPr>
        <w:t>サービスにはダウングレード権はありません。オンライン</w:t>
      </w:r>
      <w:r w:rsidRPr="00FF4A72">
        <w:rPr>
          <w:rFonts w:eastAsia="MS PGothic" w:cs="Tahoma"/>
          <w:sz w:val="18"/>
          <w:lang w:val="ja-JP" w:eastAsia="ja-JP"/>
        </w:rPr>
        <w:t xml:space="preserve"> </w:t>
      </w:r>
      <w:r w:rsidRPr="00FF4A72">
        <w:rPr>
          <w:rFonts w:eastAsia="MS PGothic" w:cs="Tahoma"/>
          <w:sz w:val="18"/>
          <w:lang w:val="ja-JP" w:eastAsia="ja-JP"/>
        </w:rPr>
        <w:t>サービスのアップグレード要件の詳細については、</w:t>
      </w:r>
      <w:r w:rsidRPr="00FF4A72">
        <w:rPr>
          <w:rFonts w:eastAsia="MS PGothic" w:cs="Tahoma"/>
          <w:sz w:val="18"/>
          <w:lang w:val="ja-JP" w:eastAsia="ja-JP"/>
        </w:rPr>
        <w:t xml:space="preserve">Microsoft </w:t>
      </w:r>
      <w:r w:rsidRPr="00FF4A72">
        <w:rPr>
          <w:rFonts w:eastAsia="MS PGothic" w:cs="Tahoma"/>
          <w:sz w:val="18"/>
          <w:lang w:val="ja-JP" w:eastAsia="ja-JP"/>
        </w:rPr>
        <w:t>製品使用権説明書</w:t>
      </w:r>
      <w:r w:rsidRPr="00FF4A72">
        <w:rPr>
          <w:rFonts w:eastAsia="MS PGothic" w:cs="Tahoma"/>
          <w:sz w:val="18"/>
          <w:lang w:val="ja-JP" w:eastAsia="ja-JP"/>
        </w:rPr>
        <w:t xml:space="preserve"> (PUR) (</w:t>
      </w:r>
      <w:hyperlink r:id="rId1" w:history="1">
        <w:r w:rsidRPr="00FF4A72">
          <w:rPr>
            <w:rStyle w:val="Hyperlink"/>
            <w:rFonts w:eastAsia="MS PGothic" w:cs="Tahoma"/>
            <w:sz w:val="18"/>
            <w:lang w:val="ja-JP" w:eastAsia="ja-JP"/>
          </w:rPr>
          <w:t>http://www.microsoftvolumelicensing.com/userights/PUR.aspx</w:t>
        </w:r>
      </w:hyperlink>
      <w:r w:rsidRPr="00FF4A72">
        <w:rPr>
          <w:rFonts w:eastAsia="MS PGothic" w:cs="Tahoma"/>
          <w:sz w:val="18"/>
          <w:lang w:val="ja-JP" w:eastAsia="ja-JP"/>
        </w:rPr>
        <w:t xml:space="preserve">) </w:t>
      </w:r>
      <w:r w:rsidRPr="00FF4A72">
        <w:rPr>
          <w:rFonts w:eastAsia="MS PGothic" w:cs="Tahoma"/>
          <w:sz w:val="18"/>
          <w:lang w:val="ja-JP" w:eastAsia="ja-JP"/>
        </w:rPr>
        <w:t>を参照してください。</w:t>
      </w:r>
    </w:p>
    <w:p w:rsidR="00B341D9" w:rsidRPr="00FF4A72" w:rsidRDefault="00B341D9" w:rsidP="00CE1A4C">
      <w:pPr>
        <w:pStyle w:val="FootnoteBulletLevel1"/>
        <w:spacing w:before="0" w:after="0"/>
        <w:ind w:left="902"/>
        <w:rPr>
          <w:rFonts w:eastAsia="MS PGothic" w:cs="Tahoma"/>
          <w:lang w:eastAsia="ja-JP"/>
        </w:rPr>
      </w:pPr>
    </w:p>
  </w:endnote>
  <w:endnote w:id="15">
    <w:p w:rsidR="00B341D9" w:rsidRPr="00FF4A72" w:rsidRDefault="00B341D9">
      <w:pPr>
        <w:rPr>
          <w:rFonts w:eastAsia="MS PGothic" w:cs="Tahoma"/>
          <w:b/>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color w:val="FF6600"/>
          <w:sz w:val="22"/>
          <w:szCs w:val="24"/>
        </w:rPr>
        <w:t>O</w:t>
      </w:r>
      <w:r w:rsidRPr="00FF4A72">
        <w:rPr>
          <w:rFonts w:eastAsia="MS PGothic" w:cs="Tahoma"/>
          <w:b/>
          <w:color w:val="FF6600"/>
          <w:sz w:val="22"/>
          <w:szCs w:val="24"/>
          <w:lang w:eastAsia="ja-JP"/>
        </w:rPr>
        <w:t>utlook for Mac 2011</w:t>
      </w:r>
    </w:p>
    <w:p w:rsidR="00B341D9" w:rsidRPr="00FF4A72" w:rsidRDefault="00B341D9">
      <w:pPr>
        <w:pStyle w:val="FootnoteBulletLevel1"/>
        <w:spacing w:before="0" w:after="0"/>
        <w:ind w:left="1077"/>
        <w:rPr>
          <w:rFonts w:eastAsia="MS PGothic" w:cs="Tahoma"/>
          <w:sz w:val="18"/>
          <w:szCs w:val="24"/>
          <w:lang w:eastAsia="ja-JP"/>
        </w:rPr>
      </w:pPr>
    </w:p>
    <w:p w:rsidR="00B341D9" w:rsidRPr="00FF4A72" w:rsidRDefault="00B341D9" w:rsidP="000203C6">
      <w:pPr>
        <w:tabs>
          <w:tab w:val="left" w:pos="900"/>
        </w:tabs>
        <w:adjustRightInd w:val="0"/>
        <w:ind w:left="902"/>
        <w:textAlignment w:val="baseline"/>
        <w:rPr>
          <w:rFonts w:eastAsia="MS PGothic" w:cs="Tahoma"/>
          <w:b/>
          <w:sz w:val="18"/>
          <w:szCs w:val="24"/>
          <w:lang w:eastAsia="ja-JP"/>
        </w:rPr>
      </w:pPr>
      <w:r w:rsidRPr="00FF4A72">
        <w:rPr>
          <w:rFonts w:eastAsia="MS PGothic" w:cs="Tahoma"/>
          <w:b/>
          <w:sz w:val="18"/>
          <w:szCs w:val="24"/>
        </w:rPr>
        <w:t xml:space="preserve">Entourage for Mac 2008 </w:t>
      </w:r>
      <w:r w:rsidRPr="00FF4A72">
        <w:rPr>
          <w:rFonts w:eastAsia="MS PGothic" w:cs="Tahoma"/>
          <w:b/>
          <w:sz w:val="18"/>
          <w:szCs w:val="24"/>
          <w:lang w:val="ja-JP"/>
        </w:rPr>
        <w:t>のソフトウェア</w:t>
      </w:r>
      <w:r w:rsidRPr="00FF4A72">
        <w:rPr>
          <w:rFonts w:eastAsia="MS PGothic" w:cs="Tahoma"/>
          <w:b/>
          <w:sz w:val="18"/>
          <w:szCs w:val="24"/>
        </w:rPr>
        <w:t xml:space="preserve"> </w:t>
      </w:r>
      <w:r w:rsidRPr="00FF4A72">
        <w:rPr>
          <w:rFonts w:eastAsia="MS PGothic" w:cs="Tahoma"/>
          <w:b/>
          <w:sz w:val="18"/>
          <w:szCs w:val="24"/>
          <w:lang w:val="ja-JP"/>
        </w:rPr>
        <w:t>アシュアランスの移行方法</w:t>
      </w:r>
    </w:p>
    <w:p w:rsidR="00B341D9" w:rsidRPr="00FF4A72" w:rsidRDefault="00B341D9" w:rsidP="000203C6">
      <w:pPr>
        <w:tabs>
          <w:tab w:val="left" w:pos="900"/>
        </w:tabs>
        <w:adjustRightInd w:val="0"/>
        <w:ind w:left="902"/>
        <w:textAlignment w:val="baseline"/>
        <w:rPr>
          <w:rFonts w:eastAsia="MS PGothic" w:cs="Tahoma"/>
          <w:sz w:val="18"/>
          <w:lang w:eastAsia="ja-JP"/>
        </w:rPr>
      </w:pPr>
      <w:r w:rsidRPr="00FF4A72">
        <w:rPr>
          <w:rFonts w:eastAsia="MS PGothic" w:cs="Tahoma"/>
          <w:sz w:val="18"/>
          <w:szCs w:val="24"/>
        </w:rPr>
        <w:t xml:space="preserve">Entourage for Mac 2008 </w:t>
      </w:r>
      <w:r w:rsidRPr="00FF4A72">
        <w:rPr>
          <w:rFonts w:eastAsia="MS PGothic" w:cs="Tahoma"/>
          <w:sz w:val="18"/>
          <w:szCs w:val="24"/>
          <w:lang w:val="ja-JP"/>
        </w:rPr>
        <w:t>の後継バージョンは、</w:t>
      </w:r>
      <w:r w:rsidRPr="00FF4A72">
        <w:rPr>
          <w:rFonts w:eastAsia="MS PGothic" w:cs="Tahoma"/>
          <w:sz w:val="18"/>
          <w:szCs w:val="24"/>
        </w:rPr>
        <w:t xml:space="preserve">Outlook for Mac 2011 </w:t>
      </w:r>
      <w:r w:rsidRPr="00FF4A72">
        <w:rPr>
          <w:rFonts w:eastAsia="MS PGothic" w:cs="Tahoma"/>
          <w:sz w:val="18"/>
          <w:szCs w:val="24"/>
          <w:lang w:val="ja-JP"/>
        </w:rPr>
        <w:t>です。</w:t>
      </w:r>
    </w:p>
    <w:p w:rsidR="00B341D9" w:rsidRPr="00FF4A72" w:rsidRDefault="00B341D9" w:rsidP="000203C6">
      <w:pPr>
        <w:tabs>
          <w:tab w:val="left" w:pos="900"/>
        </w:tabs>
        <w:adjustRightInd w:val="0"/>
        <w:ind w:left="902"/>
        <w:textAlignment w:val="baseline"/>
        <w:rPr>
          <w:rFonts w:eastAsia="MS PGothic" w:cs="Tahoma"/>
        </w:rPr>
      </w:pPr>
    </w:p>
  </w:endnote>
  <w:endnote w:id="16">
    <w:p w:rsidR="00B341D9" w:rsidRPr="00FF4A72" w:rsidRDefault="00B341D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color w:val="FF6600"/>
          <w:sz w:val="22"/>
          <w:szCs w:val="24"/>
          <w:lang w:eastAsia="ja-JP"/>
        </w:rPr>
        <w:t>P</w:t>
      </w:r>
      <w:r w:rsidRPr="00FF4A72">
        <w:rPr>
          <w:rFonts w:eastAsia="MS PGothic" w:cs="Tahoma"/>
          <w:b/>
          <w:color w:val="FF6600"/>
          <w:sz w:val="22"/>
          <w:szCs w:val="24"/>
        </w:rPr>
        <w:t>roject</w:t>
      </w:r>
      <w:r w:rsidRPr="00FF4A72">
        <w:rPr>
          <w:rFonts w:eastAsia="MS PGothic" w:cs="Tahoma"/>
          <w:b/>
          <w:color w:val="FF6600"/>
          <w:sz w:val="22"/>
          <w:szCs w:val="24"/>
          <w:lang w:eastAsia="ja-JP"/>
        </w:rPr>
        <w:t xml:space="preserve"> </w:t>
      </w:r>
      <w:r w:rsidRPr="00FF4A72">
        <w:rPr>
          <w:rFonts w:eastAsia="MS PGothic" w:cs="Tahoma"/>
          <w:b/>
          <w:color w:val="FF6600"/>
          <w:sz w:val="22"/>
          <w:szCs w:val="24"/>
        </w:rPr>
        <w:t xml:space="preserve">Professional </w:t>
      </w:r>
      <w:r w:rsidRPr="00FF4A72">
        <w:rPr>
          <w:rFonts w:eastAsia="MS PGothic" w:cs="Tahoma"/>
          <w:b/>
          <w:color w:val="FF6600"/>
          <w:sz w:val="22"/>
          <w:szCs w:val="24"/>
          <w:lang w:eastAsia="ja-JP"/>
        </w:rPr>
        <w:t>2013</w:t>
      </w:r>
    </w:p>
    <w:p w:rsidR="00B341D9" w:rsidRPr="00FF4A72" w:rsidRDefault="00B341D9">
      <w:pPr>
        <w:rPr>
          <w:rFonts w:eastAsia="MS PGothic" w:cs="Tahoma"/>
        </w:rPr>
      </w:pPr>
    </w:p>
    <w:p w:rsidR="00B341D9" w:rsidRPr="00FF4A72" w:rsidRDefault="00B341D9" w:rsidP="008C2976">
      <w:pPr>
        <w:pStyle w:val="EndnoteText"/>
        <w:ind w:left="902"/>
        <w:rPr>
          <w:rFonts w:eastAsia="MS PGothic"/>
          <w:b/>
          <w:sz w:val="18"/>
          <w:lang w:val="fr-FR" w:eastAsia="ja-JP"/>
        </w:rPr>
      </w:pPr>
      <w:r w:rsidRPr="00FF4A72">
        <w:rPr>
          <w:rStyle w:val="4Heading5CharCharCharMSUIGothicCharCharCharChar"/>
          <w:rFonts w:ascii="Tahoma" w:eastAsia="MS PGothic" w:hAnsi="Tahoma"/>
          <w:sz w:val="18"/>
          <w:szCs w:val="19"/>
          <w:lang w:eastAsia="ja-JP"/>
        </w:rPr>
        <w:t>無償</w:t>
      </w:r>
      <w:r w:rsidRPr="00FF4A72">
        <w:rPr>
          <w:rFonts w:eastAsia="MS PGothic"/>
          <w:b/>
          <w:sz w:val="18"/>
          <w:lang w:val="fr-FR"/>
        </w:rPr>
        <w:t>の</w:t>
      </w:r>
      <w:r w:rsidRPr="00FF4A72">
        <w:rPr>
          <w:rFonts w:eastAsia="MS PGothic"/>
          <w:b/>
          <w:sz w:val="18"/>
          <w:lang w:val="fr-FR"/>
        </w:rPr>
        <w:t xml:space="preserve"> Project Server CAL</w:t>
      </w:r>
    </w:p>
    <w:p w:rsidR="00B341D9" w:rsidRPr="00FF4A72" w:rsidRDefault="00B341D9" w:rsidP="008C2976">
      <w:pPr>
        <w:pStyle w:val="EndnoteText"/>
        <w:ind w:left="902"/>
        <w:rPr>
          <w:rStyle w:val="EndnoteTextChar"/>
          <w:rFonts w:ascii="Tahoma" w:eastAsia="MS PGothic" w:hAnsi="Tahoma" w:cs="Tahoma"/>
          <w:sz w:val="18"/>
          <w:szCs w:val="24"/>
        </w:rPr>
      </w:pPr>
      <w:r w:rsidRPr="00FF4A72">
        <w:rPr>
          <w:rFonts w:eastAsia="MS PGothic"/>
          <w:sz w:val="18"/>
          <w:lang w:val="fr-FR"/>
        </w:rPr>
        <w:t xml:space="preserve">Project Professional </w:t>
      </w:r>
      <w:r w:rsidRPr="00FF4A72">
        <w:rPr>
          <w:rFonts w:eastAsia="MS PGothic"/>
          <w:sz w:val="18"/>
          <w:lang w:val="fr-FR" w:eastAsia="ja-JP"/>
        </w:rPr>
        <w:t xml:space="preserve">2013 </w:t>
      </w:r>
      <w:r w:rsidRPr="00FF4A72">
        <w:rPr>
          <w:rFonts w:eastAsia="MS PGothic"/>
          <w:sz w:val="18"/>
        </w:rPr>
        <w:t>のライセンスを供与されているお客様は、</w:t>
      </w:r>
      <w:r w:rsidRPr="00FF4A72">
        <w:rPr>
          <w:rFonts w:eastAsia="MS PGothic"/>
          <w:sz w:val="18"/>
          <w:lang w:val="fr-FR"/>
        </w:rPr>
        <w:t xml:space="preserve">Project Server </w:t>
      </w:r>
      <w:r w:rsidRPr="00FF4A72">
        <w:rPr>
          <w:rFonts w:eastAsia="MS PGothic"/>
          <w:sz w:val="18"/>
          <w:lang w:val="fr-FR" w:eastAsia="ja-JP"/>
        </w:rPr>
        <w:t xml:space="preserve">2013 </w:t>
      </w:r>
      <w:r w:rsidRPr="00FF4A72">
        <w:rPr>
          <w:rFonts w:eastAsia="MS PGothic"/>
          <w:sz w:val="18"/>
          <w:lang w:val="fr-FR"/>
        </w:rPr>
        <w:t xml:space="preserve">Device CAL </w:t>
      </w:r>
      <w:r w:rsidRPr="00FF4A72">
        <w:rPr>
          <w:rFonts w:eastAsia="MS PGothic"/>
          <w:sz w:val="18"/>
        </w:rPr>
        <w:t>を</w:t>
      </w:r>
      <w:r w:rsidRPr="00FF4A72">
        <w:rPr>
          <w:rFonts w:eastAsia="MS PGothic"/>
          <w:sz w:val="18"/>
          <w:lang w:val="fr-FR"/>
        </w:rPr>
        <w:t xml:space="preserve"> 1 </w:t>
      </w:r>
      <w:r w:rsidRPr="00FF4A72">
        <w:rPr>
          <w:rFonts w:eastAsia="MS PGothic"/>
          <w:sz w:val="18"/>
        </w:rPr>
        <w:t>つ保有しているものと見なされます。この</w:t>
      </w:r>
      <w:r w:rsidRPr="00FF4A72">
        <w:rPr>
          <w:rFonts w:eastAsia="MS PGothic"/>
          <w:sz w:val="18"/>
          <w:lang w:val="en-US"/>
        </w:rPr>
        <w:t xml:space="preserve"> CAL </w:t>
      </w:r>
      <w:r w:rsidRPr="00FF4A72">
        <w:rPr>
          <w:rFonts w:eastAsia="MS PGothic"/>
          <w:sz w:val="18"/>
        </w:rPr>
        <w:t>に基づく</w:t>
      </w:r>
      <w:r w:rsidRPr="00FF4A72">
        <w:rPr>
          <w:rFonts w:eastAsia="MS PGothic"/>
          <w:sz w:val="18"/>
          <w:lang w:val="en-US"/>
        </w:rPr>
        <w:t xml:space="preserve"> Project Server </w:t>
      </w:r>
      <w:r w:rsidRPr="00FF4A72">
        <w:rPr>
          <w:rFonts w:eastAsia="MS PGothic"/>
          <w:sz w:val="18"/>
          <w:lang w:val="en-US" w:eastAsia="ja-JP"/>
        </w:rPr>
        <w:t xml:space="preserve">2013 </w:t>
      </w:r>
      <w:r w:rsidRPr="00FF4A72">
        <w:rPr>
          <w:rFonts w:eastAsia="MS PGothic"/>
          <w:sz w:val="18"/>
        </w:rPr>
        <w:t>の使用権は、対応する</w:t>
      </w:r>
      <w:r w:rsidRPr="00FF4A72">
        <w:rPr>
          <w:rFonts w:eastAsia="MS PGothic"/>
          <w:sz w:val="18"/>
          <w:lang w:val="en-US"/>
        </w:rPr>
        <w:t xml:space="preserve"> Project Professional </w:t>
      </w:r>
      <w:r w:rsidRPr="00FF4A72">
        <w:rPr>
          <w:rFonts w:eastAsia="MS PGothic"/>
          <w:sz w:val="18"/>
          <w:lang w:eastAsia="ja-JP"/>
        </w:rPr>
        <w:t>ライセンス</w:t>
      </w:r>
      <w:r w:rsidRPr="00FF4A72">
        <w:rPr>
          <w:rFonts w:eastAsia="MS PGothic"/>
          <w:sz w:val="18"/>
        </w:rPr>
        <w:t>の期間満了</w:t>
      </w:r>
      <w:r w:rsidRPr="00FF4A72">
        <w:rPr>
          <w:rFonts w:eastAsia="MS PGothic"/>
          <w:sz w:val="18"/>
          <w:lang w:eastAsia="ja-JP"/>
        </w:rPr>
        <w:t>と共に消滅しま</w:t>
      </w:r>
      <w:r w:rsidRPr="00FF4A72">
        <w:rPr>
          <w:rFonts w:eastAsia="MS PGothic"/>
          <w:sz w:val="18"/>
        </w:rPr>
        <w:t>す。</w:t>
      </w:r>
    </w:p>
    <w:p w:rsidR="00B341D9" w:rsidRPr="00FF4A72" w:rsidRDefault="00B341D9">
      <w:pPr>
        <w:pStyle w:val="EndnoteText"/>
        <w:rPr>
          <w:rStyle w:val="EndnoteTextChar"/>
          <w:rFonts w:ascii="Tahoma" w:eastAsia="MS PGothic" w:hAnsi="Tahoma" w:cs="Tahoma"/>
          <w:sz w:val="18"/>
          <w:szCs w:val="24"/>
        </w:rPr>
      </w:pPr>
    </w:p>
    <w:p w:rsidR="00B341D9" w:rsidRPr="00FF4A72" w:rsidRDefault="00B341D9" w:rsidP="00543DB3">
      <w:pPr>
        <w:pStyle w:val="EndnoteText"/>
        <w:rPr>
          <w:rStyle w:val="EndnoteTextChar"/>
          <w:rFonts w:ascii="Tahoma" w:eastAsia="MS PGothic" w:hAnsi="Tahoma" w:cs="Tahoma"/>
          <w:sz w:val="18"/>
          <w:szCs w:val="24"/>
          <w:lang w:eastAsia="ja-JP"/>
        </w:rPr>
      </w:pPr>
      <w:r w:rsidRPr="00FF4A72">
        <w:rPr>
          <w:rFonts w:eastAsia="MS PGothic"/>
          <w:sz w:val="18"/>
          <w:lang w:eastAsia="ja-JP"/>
        </w:rPr>
        <w:t xml:space="preserve">Project Professional </w:t>
      </w:r>
      <w:r w:rsidRPr="00FF4A72">
        <w:rPr>
          <w:rFonts w:eastAsia="MS PGothic"/>
          <w:sz w:val="18"/>
          <w:lang w:eastAsia="ja-JP"/>
        </w:rPr>
        <w:t>ライセンスに対する有効なソフトウェア</w:t>
      </w:r>
      <w:r w:rsidRPr="00FF4A72">
        <w:rPr>
          <w:rFonts w:eastAsia="MS PGothic"/>
          <w:sz w:val="18"/>
          <w:lang w:eastAsia="ja-JP"/>
        </w:rPr>
        <w:t xml:space="preserve"> </w:t>
      </w:r>
      <w:r w:rsidRPr="00FF4A72">
        <w:rPr>
          <w:rFonts w:eastAsia="MS PGothic"/>
          <w:sz w:val="18"/>
          <w:lang w:eastAsia="ja-JP"/>
        </w:rPr>
        <w:t>アシュアランスをお持ちのお客様は、この無償で提供される</w:t>
      </w:r>
      <w:r w:rsidRPr="00FF4A72">
        <w:rPr>
          <w:rFonts w:eastAsia="MS PGothic"/>
          <w:sz w:val="18"/>
          <w:lang w:eastAsia="ja-JP"/>
        </w:rPr>
        <w:t xml:space="preserve"> Project Server CAL </w:t>
      </w:r>
      <w:r w:rsidRPr="00FF4A72">
        <w:rPr>
          <w:rFonts w:eastAsia="MS PGothic"/>
          <w:sz w:val="18"/>
          <w:lang w:eastAsia="ja-JP"/>
        </w:rPr>
        <w:t>に対するソフトウェア</w:t>
      </w:r>
      <w:r w:rsidRPr="00FF4A72">
        <w:rPr>
          <w:rFonts w:eastAsia="MS PGothic"/>
          <w:sz w:val="18"/>
          <w:lang w:eastAsia="ja-JP"/>
        </w:rPr>
        <w:t xml:space="preserve"> </w:t>
      </w:r>
      <w:r w:rsidRPr="00FF4A72">
        <w:rPr>
          <w:rFonts w:eastAsia="MS PGothic"/>
          <w:sz w:val="18"/>
          <w:lang w:eastAsia="ja-JP"/>
        </w:rPr>
        <w:t>アシュアランスを保有しているものと見なされます。このソフトウェア</w:t>
      </w:r>
      <w:r w:rsidRPr="00FF4A72">
        <w:rPr>
          <w:rFonts w:eastAsia="MS PGothic"/>
          <w:sz w:val="18"/>
          <w:lang w:eastAsia="ja-JP"/>
        </w:rPr>
        <w:t xml:space="preserve"> </w:t>
      </w:r>
      <w:r w:rsidRPr="00FF4A72">
        <w:rPr>
          <w:rFonts w:eastAsia="MS PGothic"/>
          <w:sz w:val="18"/>
          <w:lang w:eastAsia="ja-JP"/>
        </w:rPr>
        <w:t>アシュアランスは、対応する</w:t>
      </w:r>
      <w:r w:rsidRPr="00FF4A72">
        <w:rPr>
          <w:rFonts w:eastAsia="MS PGothic"/>
          <w:sz w:val="18"/>
          <w:lang w:eastAsia="ja-JP"/>
        </w:rPr>
        <w:t xml:space="preserve"> Project Professional </w:t>
      </w:r>
      <w:r w:rsidRPr="00FF4A72">
        <w:rPr>
          <w:rFonts w:eastAsia="MS PGothic"/>
          <w:sz w:val="18"/>
          <w:lang w:eastAsia="ja-JP"/>
        </w:rPr>
        <w:t>の期間満了と共に無効になります。</w:t>
      </w:r>
    </w:p>
    <w:p w:rsidR="00B341D9" w:rsidRPr="00FF4A72" w:rsidRDefault="00B341D9">
      <w:pPr>
        <w:pStyle w:val="EndnoteText"/>
        <w:rPr>
          <w:rStyle w:val="EndnoteTextChar"/>
          <w:rFonts w:ascii="Tahoma" w:eastAsia="MS PGothic" w:hAnsi="Tahoma" w:cs="Tahoma"/>
          <w:sz w:val="18"/>
          <w:szCs w:val="24"/>
          <w:lang w:val="ja-JP" w:eastAsia="ja-JP"/>
        </w:rPr>
      </w:pPr>
      <w:r w:rsidRPr="00FF4A72">
        <w:rPr>
          <w:rStyle w:val="EndnoteTextChar"/>
          <w:rFonts w:ascii="Tahoma" w:eastAsia="MS PGothic" w:hAnsi="Tahoma" w:cs="Tahoma"/>
          <w:sz w:val="18"/>
          <w:szCs w:val="24"/>
          <w:lang w:val="ja-JP" w:eastAsia="ja-JP"/>
        </w:rPr>
        <w:t>これらの</w:t>
      </w:r>
      <w:r w:rsidRPr="00FF4A72">
        <w:rPr>
          <w:rStyle w:val="EndnoteTextChar"/>
          <w:rFonts w:ascii="Tahoma" w:eastAsia="MS PGothic" w:hAnsi="Tahoma" w:cs="Tahoma"/>
          <w:sz w:val="18"/>
          <w:szCs w:val="24"/>
          <w:lang w:val="ja-JP" w:eastAsia="ja-JP"/>
        </w:rPr>
        <w:t xml:space="preserve"> CAL </w:t>
      </w:r>
      <w:r w:rsidRPr="00FF4A72">
        <w:rPr>
          <w:rStyle w:val="EndnoteTextChar"/>
          <w:rFonts w:ascii="Tahoma" w:eastAsia="MS PGothic" w:hAnsi="Tahoma" w:cs="Tahoma"/>
          <w:sz w:val="18"/>
          <w:szCs w:val="24"/>
          <w:lang w:val="ja-JP" w:eastAsia="ja-JP"/>
        </w:rPr>
        <w:t>に適用されるその他の権利については、</w:t>
      </w:r>
      <w:r w:rsidRPr="00FF4A72">
        <w:rPr>
          <w:rStyle w:val="EndnoteTextChar"/>
          <w:rFonts w:ascii="Tahoma" w:eastAsia="MS PGothic" w:hAnsi="Tahoma" w:cs="Tahoma"/>
          <w:sz w:val="18"/>
          <w:szCs w:val="24"/>
          <w:lang w:val="ja-JP" w:eastAsia="ja-JP"/>
        </w:rPr>
        <w:t xml:space="preserve">Project Server </w:t>
      </w:r>
      <w:r w:rsidRPr="00FF4A72">
        <w:rPr>
          <w:rStyle w:val="EndnoteTextChar"/>
          <w:rFonts w:ascii="Tahoma" w:eastAsia="MS PGothic" w:hAnsi="Tahoma" w:cs="Tahoma"/>
          <w:sz w:val="18"/>
          <w:szCs w:val="24"/>
          <w:lang w:val="ja-JP" w:eastAsia="ja-JP"/>
        </w:rPr>
        <w:t>の製品使用条件を参照してください。</w:t>
      </w:r>
    </w:p>
    <w:p w:rsidR="00B341D9" w:rsidRPr="00FF4A72" w:rsidRDefault="00B341D9">
      <w:pPr>
        <w:pStyle w:val="EndnoteText"/>
        <w:rPr>
          <w:rFonts w:eastAsia="MS PGothic"/>
        </w:rPr>
      </w:pPr>
    </w:p>
  </w:endnote>
  <w:endnote w:id="17">
    <w:p w:rsidR="00B341D9" w:rsidRPr="00FF4A72" w:rsidRDefault="00B341D9" w:rsidP="00D12FA1">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Pr</w:t>
      </w:r>
      <w:r w:rsidRPr="00FF4A72">
        <w:rPr>
          <w:rFonts w:eastAsia="MS PGothic" w:cs="Tahoma"/>
          <w:b/>
          <w:snapToGrid w:val="0"/>
          <w:color w:val="F66400"/>
          <w:sz w:val="22"/>
          <w:lang w:val="ja-JP" w:eastAsia="ja-JP"/>
        </w:rPr>
        <w:t>oject Pro for Office 365</w:t>
      </w:r>
    </w:p>
    <w:p w:rsidR="00B341D9" w:rsidRPr="00FF4A72" w:rsidRDefault="00B341D9" w:rsidP="00D12FA1">
      <w:pPr>
        <w:rPr>
          <w:rFonts w:eastAsia="MS PGothic" w:cs="Tahoma"/>
          <w:lang w:eastAsia="ja-JP"/>
        </w:rPr>
      </w:pPr>
    </w:p>
    <w:p w:rsidR="00B341D9" w:rsidRPr="00FF4A72" w:rsidRDefault="00B341D9" w:rsidP="00EE788A">
      <w:pPr>
        <w:pStyle w:val="EndnoteText"/>
        <w:ind w:left="902"/>
        <w:rPr>
          <w:rFonts w:eastAsia="MS PGothic"/>
          <w:b/>
          <w:sz w:val="18"/>
          <w:lang w:eastAsia="ja-JP"/>
        </w:rPr>
      </w:pPr>
      <w:r w:rsidRPr="00FF4A72">
        <w:rPr>
          <w:rFonts w:eastAsia="MS PGothic"/>
          <w:b/>
          <w:sz w:val="18"/>
          <w:lang w:val="fr-FR" w:eastAsia="ja-JP"/>
        </w:rPr>
        <w:t>リモート</w:t>
      </w:r>
      <w:r w:rsidRPr="00FF4A72">
        <w:rPr>
          <w:rFonts w:eastAsia="MS PGothic"/>
          <w:b/>
          <w:sz w:val="18"/>
          <w:lang w:eastAsia="ja-JP"/>
        </w:rPr>
        <w:t xml:space="preserve"> </w:t>
      </w:r>
      <w:r w:rsidRPr="00FF4A72">
        <w:rPr>
          <w:rFonts w:eastAsia="MS PGothic"/>
          <w:b/>
          <w:sz w:val="18"/>
          <w:lang w:eastAsia="ja-JP"/>
        </w:rPr>
        <w:t>デスクトップ</w:t>
      </w:r>
      <w:r w:rsidRPr="00FF4A72">
        <w:rPr>
          <w:rFonts w:eastAsia="MS PGothic"/>
          <w:b/>
          <w:sz w:val="18"/>
          <w:lang w:eastAsia="ja-JP"/>
        </w:rPr>
        <w:t xml:space="preserve"> </w:t>
      </w:r>
      <w:r w:rsidRPr="00FF4A72">
        <w:rPr>
          <w:rFonts w:eastAsia="MS PGothic"/>
          <w:b/>
          <w:sz w:val="18"/>
          <w:lang w:eastAsia="ja-JP"/>
        </w:rPr>
        <w:t>サービス</w:t>
      </w:r>
      <w:r w:rsidRPr="00FF4A72">
        <w:rPr>
          <w:rFonts w:eastAsia="MS PGothic"/>
          <w:b/>
          <w:sz w:val="18"/>
          <w:lang w:eastAsia="ja-JP"/>
        </w:rPr>
        <w:t xml:space="preserve"> (RDS) </w:t>
      </w:r>
      <w:r w:rsidRPr="00FF4A72">
        <w:rPr>
          <w:rFonts w:eastAsia="MS PGothic"/>
          <w:b/>
          <w:sz w:val="18"/>
          <w:lang w:eastAsia="ja-JP"/>
        </w:rPr>
        <w:t>によるメディアの利用条件</w:t>
      </w:r>
    </w:p>
    <w:p w:rsidR="00B341D9" w:rsidRPr="00FF4A72" w:rsidRDefault="00B341D9" w:rsidP="00EE788A">
      <w:pPr>
        <w:pStyle w:val="EndnoteText"/>
        <w:rPr>
          <w:rFonts w:eastAsia="MS PGothic"/>
          <w:b/>
          <w:sz w:val="21"/>
          <w:lang w:eastAsia="ja-JP"/>
        </w:rPr>
      </w:pPr>
      <w:r w:rsidRPr="00FF4A72">
        <w:rPr>
          <w:rFonts w:eastAsia="MS PGothic"/>
          <w:sz w:val="18"/>
          <w:lang w:eastAsia="ja-JP"/>
        </w:rPr>
        <w:t>お客様が</w:t>
      </w:r>
      <w:r w:rsidRPr="00FF4A72">
        <w:rPr>
          <w:rFonts w:eastAsia="MS PGothic"/>
          <w:sz w:val="18"/>
          <w:lang w:eastAsia="ja-JP"/>
        </w:rPr>
        <w:t xml:space="preserve"> Project Pro for Office 365 </w:t>
      </w:r>
      <w:r w:rsidRPr="00FF4A72">
        <w:rPr>
          <w:rFonts w:eastAsia="MS PGothic"/>
          <w:sz w:val="18"/>
          <w:lang w:eastAsia="ja-JP"/>
        </w:rPr>
        <w:t>ライセンスを割り当てたユーザーが、</w:t>
      </w:r>
      <w:r w:rsidRPr="00FF4A72">
        <w:rPr>
          <w:rFonts w:eastAsia="MS PGothic"/>
          <w:sz w:val="18"/>
          <w:lang w:eastAsia="ja-JP"/>
        </w:rPr>
        <w:t xml:space="preserve">Project Pro for Office 365 </w:t>
      </w:r>
      <w:r w:rsidRPr="00FF4A72">
        <w:rPr>
          <w:rFonts w:eastAsia="MS PGothic"/>
          <w:sz w:val="18"/>
          <w:lang w:eastAsia="ja-JP"/>
        </w:rPr>
        <w:t>で提供されるソフトウェアの複製を、</w:t>
      </w:r>
      <w:r w:rsidRPr="00FF4A72">
        <w:rPr>
          <w:rFonts w:eastAsia="MS PGothic"/>
          <w:sz w:val="18"/>
          <w:lang w:eastAsia="ja-JP"/>
        </w:rPr>
        <w:t xml:space="preserve">Project Pro for Office 365 </w:t>
      </w:r>
      <w:r w:rsidRPr="00FF4A72">
        <w:rPr>
          <w:rFonts w:eastAsia="MS PGothic"/>
          <w:sz w:val="18"/>
          <w:lang w:eastAsia="ja-JP"/>
        </w:rPr>
        <w:t>の製品使用権に従って</w:t>
      </w:r>
      <w:r w:rsidRPr="00FF4A72">
        <w:rPr>
          <w:rFonts w:eastAsia="MS PGothic"/>
          <w:sz w:val="18"/>
          <w:lang w:eastAsia="ja-JP"/>
        </w:rPr>
        <w:t xml:space="preserve"> 5 </w:t>
      </w:r>
      <w:r w:rsidRPr="00FF4A72">
        <w:rPr>
          <w:rFonts w:eastAsia="MS PGothic"/>
          <w:sz w:val="18"/>
          <w:lang w:eastAsia="ja-JP"/>
        </w:rPr>
        <w:t>つの許可されるデバイスのうちの</w:t>
      </w:r>
      <w:r w:rsidRPr="00FF4A72">
        <w:rPr>
          <w:rFonts w:eastAsia="MS PGothic"/>
          <w:sz w:val="18"/>
          <w:lang w:eastAsia="ja-JP"/>
        </w:rPr>
        <w:t xml:space="preserve"> 1 </w:t>
      </w:r>
      <w:r w:rsidRPr="00FF4A72">
        <w:rPr>
          <w:rFonts w:eastAsia="MS PGothic"/>
          <w:sz w:val="18"/>
          <w:lang w:eastAsia="ja-JP"/>
        </w:rPr>
        <w:t>つにインストールする代わりに、</w:t>
      </w:r>
      <w:r w:rsidRPr="00FF4A72">
        <w:rPr>
          <w:rFonts w:eastAsia="MS PGothic"/>
          <w:sz w:val="18"/>
          <w:lang w:eastAsia="ja-JP"/>
        </w:rPr>
        <w:t xml:space="preserve">RDS </w:t>
      </w:r>
      <w:r w:rsidRPr="00FF4A72">
        <w:rPr>
          <w:rFonts w:eastAsia="MS PGothic"/>
          <w:sz w:val="18"/>
          <w:lang w:eastAsia="ja-JP"/>
        </w:rPr>
        <w:t>の役割が有効になっているネットワーク</w:t>
      </w:r>
      <w:r w:rsidRPr="00FF4A72">
        <w:rPr>
          <w:rFonts w:eastAsia="MS PGothic"/>
          <w:sz w:val="18"/>
          <w:lang w:eastAsia="ja-JP"/>
        </w:rPr>
        <w:t xml:space="preserve"> </w:t>
      </w:r>
      <w:r w:rsidRPr="00FF4A72">
        <w:rPr>
          <w:rFonts w:eastAsia="MS PGothic"/>
          <w:sz w:val="18"/>
          <w:lang w:eastAsia="ja-JP"/>
        </w:rPr>
        <w:t>サーバーで当該ソフトウェアを使用する場合、かかるユーザーは、</w:t>
      </w:r>
      <w:r w:rsidRPr="00FF4A72">
        <w:rPr>
          <w:rFonts w:eastAsia="MS PGothic"/>
          <w:sz w:val="18"/>
          <w:lang w:eastAsia="ja-JP"/>
        </w:rPr>
        <w:t xml:space="preserve">1) </w:t>
      </w:r>
      <w:r w:rsidRPr="00FF4A72">
        <w:rPr>
          <w:rFonts w:eastAsia="MS PGothic"/>
          <w:sz w:val="18"/>
          <w:lang w:eastAsia="ja-JP"/>
        </w:rPr>
        <w:t>ネットワーク</w:t>
      </w:r>
      <w:r w:rsidRPr="00FF4A72">
        <w:rPr>
          <w:rFonts w:eastAsia="MS PGothic"/>
          <w:sz w:val="18"/>
          <w:lang w:eastAsia="ja-JP"/>
        </w:rPr>
        <w:t xml:space="preserve"> </w:t>
      </w:r>
      <w:r w:rsidRPr="00FF4A72">
        <w:rPr>
          <w:rFonts w:eastAsia="MS PGothic"/>
          <w:sz w:val="18"/>
          <w:lang w:eastAsia="ja-JP"/>
        </w:rPr>
        <w:t>サーバー上に</w:t>
      </w:r>
      <w:r w:rsidRPr="00FF4A72">
        <w:rPr>
          <w:rFonts w:eastAsia="MS PGothic"/>
          <w:sz w:val="18"/>
          <w:lang w:eastAsia="ja-JP"/>
        </w:rPr>
        <w:t xml:space="preserve"> Project Professional 2013 </w:t>
      </w:r>
      <w:r w:rsidRPr="00FF4A72">
        <w:rPr>
          <w:rFonts w:eastAsia="MS PGothic"/>
          <w:sz w:val="18"/>
          <w:lang w:eastAsia="ja-JP"/>
        </w:rPr>
        <w:t>ソフトウェアの複製を</w:t>
      </w:r>
      <w:r w:rsidRPr="00FF4A72">
        <w:rPr>
          <w:rFonts w:eastAsia="MS PGothic"/>
          <w:sz w:val="18"/>
          <w:lang w:eastAsia="ja-JP"/>
        </w:rPr>
        <w:t xml:space="preserve"> 1 </w:t>
      </w:r>
      <w:r w:rsidRPr="00FF4A72">
        <w:rPr>
          <w:rFonts w:eastAsia="MS PGothic"/>
          <w:sz w:val="18"/>
          <w:lang w:eastAsia="ja-JP"/>
        </w:rPr>
        <w:t>部インストールし、</w:t>
      </w:r>
      <w:r w:rsidRPr="00FF4A72">
        <w:rPr>
          <w:rFonts w:eastAsia="MS PGothic"/>
          <w:sz w:val="18"/>
          <w:lang w:eastAsia="ja-JP"/>
        </w:rPr>
        <w:t xml:space="preserve">2) </w:t>
      </w:r>
      <w:r w:rsidRPr="00FF4A72">
        <w:rPr>
          <w:rFonts w:eastAsia="MS PGothic"/>
          <w:sz w:val="18"/>
          <w:lang w:eastAsia="ja-JP"/>
        </w:rPr>
        <w:t>任意のデバイスから</w:t>
      </w:r>
      <w:r w:rsidRPr="00FF4A72">
        <w:rPr>
          <w:rFonts w:eastAsia="MS PGothic"/>
          <w:sz w:val="18"/>
          <w:lang w:eastAsia="ja-JP"/>
        </w:rPr>
        <w:t xml:space="preserve"> Project Professional 2013 </w:t>
      </w:r>
      <w:r w:rsidRPr="00FF4A72">
        <w:rPr>
          <w:rFonts w:eastAsia="MS PGothic"/>
          <w:sz w:val="18"/>
          <w:lang w:eastAsia="ja-JP"/>
        </w:rPr>
        <w:t>ソフトウェアにアクセスすることができます。お客様は、</w:t>
      </w:r>
      <w:r w:rsidRPr="00FF4A72">
        <w:rPr>
          <w:rFonts w:eastAsia="MS PGothic"/>
          <w:sz w:val="18"/>
          <w:lang w:eastAsia="ja-JP"/>
        </w:rPr>
        <w:t xml:space="preserve">Project Pro for Office 365 </w:t>
      </w:r>
      <w:r w:rsidRPr="00FF4A72">
        <w:rPr>
          <w:rFonts w:eastAsia="MS PGothic"/>
          <w:sz w:val="18"/>
          <w:lang w:eastAsia="ja-JP"/>
        </w:rPr>
        <w:t>サブスクリプションの終了時に、ネットワーク</w:t>
      </w:r>
      <w:r w:rsidRPr="00FF4A72">
        <w:rPr>
          <w:rFonts w:eastAsia="MS PGothic"/>
          <w:sz w:val="18"/>
          <w:lang w:eastAsia="ja-JP"/>
        </w:rPr>
        <w:t xml:space="preserve"> </w:t>
      </w:r>
      <w:r w:rsidRPr="00FF4A72">
        <w:rPr>
          <w:rFonts w:eastAsia="MS PGothic"/>
          <w:sz w:val="18"/>
          <w:lang w:eastAsia="ja-JP"/>
        </w:rPr>
        <w:t>サーバーから</w:t>
      </w:r>
      <w:r w:rsidRPr="00FF4A72">
        <w:rPr>
          <w:rFonts w:eastAsia="MS PGothic"/>
          <w:sz w:val="18"/>
          <w:lang w:eastAsia="ja-JP"/>
        </w:rPr>
        <w:t xml:space="preserve"> Project Professional 2013 </w:t>
      </w:r>
      <w:r w:rsidRPr="00FF4A72">
        <w:rPr>
          <w:rFonts w:eastAsia="MS PGothic"/>
          <w:sz w:val="18"/>
          <w:lang w:eastAsia="ja-JP"/>
        </w:rPr>
        <w:t>ソフトウェアをアンインストールする必要があります。</w:t>
      </w:r>
    </w:p>
    <w:p w:rsidR="00B341D9" w:rsidRPr="00FF4A72" w:rsidRDefault="00B341D9" w:rsidP="00EE788A">
      <w:pPr>
        <w:ind w:left="720"/>
        <w:rPr>
          <w:rFonts w:eastAsia="MS PGothic" w:cs="Tahoma"/>
          <w:b/>
          <w:sz w:val="18"/>
          <w:lang w:eastAsia="ja-JP"/>
        </w:rPr>
      </w:pPr>
    </w:p>
    <w:p w:rsidR="00B341D9" w:rsidRPr="00FF4A72" w:rsidRDefault="00B341D9" w:rsidP="00EE788A">
      <w:pPr>
        <w:pStyle w:val="EndnoteText"/>
        <w:ind w:left="902"/>
        <w:rPr>
          <w:rFonts w:eastAsia="MS PGothic"/>
          <w:b/>
          <w:sz w:val="18"/>
          <w:lang w:eastAsia="ja-JP"/>
        </w:rPr>
      </w:pPr>
      <w:r w:rsidRPr="00FF4A72">
        <w:rPr>
          <w:rFonts w:eastAsia="MS PGothic"/>
          <w:b/>
          <w:sz w:val="18"/>
          <w:lang w:val="fr-FR" w:eastAsia="ja-JP"/>
        </w:rPr>
        <w:t>ダウングレード権</w:t>
      </w:r>
    </w:p>
    <w:p w:rsidR="00B341D9" w:rsidRPr="00FF4A72" w:rsidRDefault="00B341D9" w:rsidP="00FD6B00">
      <w:pPr>
        <w:pStyle w:val="EndnoteText"/>
        <w:rPr>
          <w:rFonts w:eastAsia="MS PGothic"/>
          <w:sz w:val="21"/>
          <w:lang w:eastAsia="ja-JP"/>
        </w:rPr>
      </w:pPr>
      <w:r w:rsidRPr="00FF4A72">
        <w:rPr>
          <w:rFonts w:eastAsia="MS PGothic"/>
          <w:sz w:val="18"/>
          <w:lang w:eastAsia="ja-JP"/>
        </w:rPr>
        <w:t xml:space="preserve">Project Pro for Office 365 </w:t>
      </w:r>
      <w:r w:rsidRPr="00FF4A72">
        <w:rPr>
          <w:rFonts w:eastAsia="MS PGothic"/>
          <w:sz w:val="18"/>
          <w:lang w:eastAsia="ja-JP"/>
        </w:rPr>
        <w:t>サービスにはダウングレード権はありません。オンライン</w:t>
      </w:r>
      <w:r w:rsidRPr="00FF4A72">
        <w:rPr>
          <w:rFonts w:eastAsia="MS PGothic"/>
          <w:sz w:val="18"/>
          <w:lang w:eastAsia="ja-JP"/>
        </w:rPr>
        <w:t xml:space="preserve"> </w:t>
      </w:r>
      <w:r w:rsidRPr="00FF4A72">
        <w:rPr>
          <w:rFonts w:eastAsia="MS PGothic"/>
          <w:sz w:val="18"/>
          <w:lang w:eastAsia="ja-JP"/>
        </w:rPr>
        <w:t>サービスのアップグレード要件の詳細については、</w:t>
      </w:r>
      <w:r w:rsidRPr="00FF4A72">
        <w:rPr>
          <w:rFonts w:eastAsia="MS PGothic"/>
          <w:sz w:val="18"/>
          <w:lang w:eastAsia="ja-JP"/>
        </w:rPr>
        <w:t xml:space="preserve">Microsoft </w:t>
      </w:r>
      <w:r w:rsidRPr="00FF4A72">
        <w:rPr>
          <w:rFonts w:eastAsia="MS PGothic"/>
          <w:sz w:val="18"/>
          <w:lang w:eastAsia="ja-JP"/>
        </w:rPr>
        <w:t>製品使用権説明書</w:t>
      </w:r>
      <w:r w:rsidRPr="00FF4A72">
        <w:rPr>
          <w:rFonts w:eastAsia="MS PGothic"/>
          <w:sz w:val="18"/>
          <w:lang w:eastAsia="ja-JP"/>
        </w:rPr>
        <w:t xml:space="preserve"> (PUR) (</w:t>
      </w:r>
      <w:hyperlink r:id="rId2" w:history="1">
        <w:r w:rsidRPr="00FF4A72">
          <w:rPr>
            <w:rStyle w:val="Hyperlink"/>
            <w:rFonts w:eastAsia="MS PGothic" w:cs="Tahoma"/>
            <w:sz w:val="18"/>
            <w:lang w:eastAsia="ja-JP"/>
          </w:rPr>
          <w:t>http://www.microsoftvolumelicensing.com/userights/PUR.aspx</w:t>
        </w:r>
      </w:hyperlink>
      <w:r w:rsidRPr="00FF4A72">
        <w:rPr>
          <w:rFonts w:eastAsia="MS PGothic"/>
          <w:sz w:val="18"/>
          <w:lang w:eastAsia="ja-JP"/>
        </w:rPr>
        <w:t xml:space="preserve">) </w:t>
      </w:r>
      <w:r w:rsidRPr="00FF4A72">
        <w:rPr>
          <w:rFonts w:eastAsia="MS PGothic"/>
          <w:sz w:val="18"/>
          <w:lang w:eastAsia="ja-JP"/>
        </w:rPr>
        <w:t>を参照してください。</w:t>
      </w:r>
    </w:p>
    <w:p w:rsidR="00B341D9" w:rsidRPr="00FF4A72" w:rsidRDefault="00B341D9" w:rsidP="00FD6B00">
      <w:pPr>
        <w:pStyle w:val="EndnoteText"/>
        <w:rPr>
          <w:rFonts w:eastAsia="MS PGothic"/>
          <w:lang w:eastAsia="ja-JP"/>
        </w:rPr>
      </w:pPr>
    </w:p>
  </w:endnote>
  <w:endnote w:id="18">
    <w:p w:rsidR="00B341D9" w:rsidRPr="00FF4A72" w:rsidRDefault="00B341D9">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Rental Rights for Office</w:t>
      </w:r>
    </w:p>
    <w:p w:rsidR="00B341D9" w:rsidRPr="00FF4A72" w:rsidRDefault="00B341D9">
      <w:pPr>
        <w:pStyle w:val="Char"/>
        <w:spacing w:after="0" w:line="240" w:lineRule="auto"/>
        <w:rPr>
          <w:rFonts w:eastAsia="MS PGothic" w:cs="Tahoma"/>
          <w:lang w:eastAsia="ja-JP"/>
        </w:rPr>
      </w:pPr>
    </w:p>
    <w:p w:rsidR="00B341D9" w:rsidRPr="00FF4A72" w:rsidRDefault="00B341D9" w:rsidP="00243872">
      <w:pPr>
        <w:pStyle w:val="FootnoteBulletLevel1"/>
        <w:widowControl w:val="0"/>
        <w:spacing w:before="0"/>
        <w:ind w:left="902"/>
        <w:rPr>
          <w:rFonts w:eastAsia="MS PGothic" w:cs="Tahoma"/>
          <w:sz w:val="18"/>
          <w:lang w:eastAsia="ja-JP"/>
        </w:rPr>
      </w:pPr>
      <w:r w:rsidRPr="00FF4A72">
        <w:rPr>
          <w:rFonts w:eastAsia="MS PGothic" w:cs="Tahoma"/>
          <w:sz w:val="18"/>
          <w:szCs w:val="18"/>
          <w:lang w:val="ja-JP" w:eastAsia="ja-JP"/>
        </w:rPr>
        <w:t>これらのプログラムに基づいて付与される</w:t>
      </w:r>
      <w:r w:rsidRPr="00FF4A72">
        <w:rPr>
          <w:rFonts w:eastAsia="MS PGothic" w:cs="Tahoma"/>
          <w:sz w:val="18"/>
          <w:szCs w:val="18"/>
          <w:lang w:eastAsia="ja-JP"/>
        </w:rPr>
        <w:t xml:space="preserve"> Rental Rights </w:t>
      </w:r>
      <w:r w:rsidRPr="00FF4A72">
        <w:rPr>
          <w:rFonts w:eastAsia="MS PGothic" w:cs="Tahoma"/>
          <w:sz w:val="18"/>
          <w:szCs w:val="18"/>
          <w:lang w:val="ja-JP" w:eastAsia="ja-JP"/>
        </w:rPr>
        <w:t>ライセンスは、アドオン</w:t>
      </w:r>
      <w:r w:rsidRPr="00FF4A72">
        <w:rPr>
          <w:rFonts w:eastAsia="MS PGothic" w:cs="Tahoma"/>
          <w:sz w:val="18"/>
          <w:szCs w:val="18"/>
          <w:lang w:eastAsia="ja-JP"/>
        </w:rPr>
        <w:t xml:space="preserve"> </w:t>
      </w:r>
      <w:r w:rsidRPr="00FF4A72">
        <w:rPr>
          <w:rFonts w:eastAsia="MS PGothic" w:cs="Tahoma"/>
          <w:sz w:val="18"/>
          <w:szCs w:val="18"/>
          <w:lang w:val="ja-JP" w:eastAsia="ja-JP"/>
        </w:rPr>
        <w:t>ライセンスのみです。これらのライセンスは製品のフル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ライセンスではありません。</w:t>
      </w:r>
      <w:r w:rsidRPr="00FF4A72">
        <w:rPr>
          <w:rFonts w:eastAsia="MS PGothic" w:cs="Tahoma"/>
          <w:sz w:val="18"/>
          <w:szCs w:val="24"/>
          <w:lang w:val="ja-JP" w:eastAsia="ja-JP"/>
        </w:rPr>
        <w:t>したがって、</w:t>
      </w:r>
      <w:r w:rsidRPr="00FF4A72">
        <w:rPr>
          <w:rFonts w:eastAsia="MS PGothic" w:cs="Tahoma"/>
          <w:sz w:val="18"/>
          <w:szCs w:val="24"/>
          <w:lang w:val="ja-JP" w:eastAsia="ja-JP"/>
        </w:rPr>
        <w:t xml:space="preserve">Rental Rights </w:t>
      </w:r>
      <w:r w:rsidRPr="00FF4A72">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B341D9" w:rsidRPr="00FF4A72" w:rsidRDefault="00B341D9">
      <w:pPr>
        <w:ind w:left="900"/>
        <w:rPr>
          <w:rFonts w:eastAsia="MS PGothic" w:cs="Tahoma"/>
          <w:sz w:val="18"/>
          <w:u w:val="single"/>
          <w:lang w:eastAsia="ja-JP"/>
        </w:rPr>
      </w:pPr>
      <w:r w:rsidRPr="00FF4A72">
        <w:rPr>
          <w:rFonts w:eastAsia="MS PGothic" w:cs="Tahoma"/>
          <w:b/>
          <w:sz w:val="18"/>
          <w:lang w:eastAsia="ja-JP"/>
        </w:rPr>
        <w:t>対象となるアプリケーションの条件</w:t>
      </w:r>
      <w:r w:rsidRPr="00FF4A72">
        <w:rPr>
          <w:rFonts w:eastAsia="MS PGothic" w:cs="Tahoma"/>
          <w:sz w:val="18"/>
          <w:lang w:eastAsia="ja-JP"/>
        </w:rPr>
        <w:br/>
      </w:r>
      <w:r w:rsidRPr="00FF4A72">
        <w:rPr>
          <w:rFonts w:eastAsia="MS PGothic" w:cs="Tahoma"/>
          <w:iCs/>
          <w:sz w:val="18"/>
          <w:lang w:eastAsia="ja-JP"/>
        </w:rPr>
        <w:t>(</w:t>
      </w:r>
      <w:r w:rsidRPr="00FF4A72">
        <w:rPr>
          <w:rFonts w:eastAsia="MS PGothic" w:cs="Tahoma"/>
          <w:sz w:val="18"/>
          <w:szCs w:val="18"/>
          <w:lang w:val="ja-JP" w:eastAsia="ja-JP"/>
        </w:rPr>
        <w:t>ベース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ライセンスが</w:t>
      </w:r>
      <w:r w:rsidRPr="00FF4A72">
        <w:rPr>
          <w:rFonts w:eastAsia="MS PGothic" w:cs="Tahoma"/>
          <w:sz w:val="18"/>
          <w:szCs w:val="18"/>
          <w:lang w:val="ja-JP" w:eastAsia="ja-JP"/>
        </w:rPr>
        <w:t xml:space="preserve"> </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18"/>
          <w:lang w:val="ja-JP" w:eastAsia="ja-JP"/>
        </w:rPr>
        <w:t>の対象となるには、これらの各条件に従う必要があります</w:t>
      </w:r>
      <w:r w:rsidRPr="00FF4A72">
        <w:rPr>
          <w:rFonts w:eastAsia="MS PGothic" w:cs="Tahoma"/>
          <w:iCs/>
          <w:sz w:val="18"/>
          <w:lang w:eastAsia="ja-JP"/>
        </w:rPr>
        <w:t>)</w:t>
      </w:r>
      <w:r w:rsidRPr="00FF4A72">
        <w:rPr>
          <w:rFonts w:eastAsia="MS PGothic" w:cs="Tahoma"/>
          <w:sz w:val="18"/>
          <w:lang w:eastAsia="ja-JP"/>
        </w:rPr>
        <w:t>:</w:t>
      </w:r>
      <w:r w:rsidRPr="00FF4A72">
        <w:rPr>
          <w:rFonts w:eastAsia="MS PGothic" w:cs="Tahoma"/>
          <w:sz w:val="18"/>
          <w:u w:val="single"/>
          <w:lang w:eastAsia="ja-JP"/>
        </w:rPr>
        <w:t xml:space="preserve"> </w:t>
      </w:r>
    </w:p>
    <w:p w:rsidR="00B341D9" w:rsidRPr="00FF4A72" w:rsidRDefault="00B341D9">
      <w:pPr>
        <w:ind w:left="900"/>
        <w:rPr>
          <w:rFonts w:eastAsia="MS PGothic" w:cs="Tahoma"/>
          <w:sz w:val="18"/>
          <w:u w:val="single"/>
          <w:lang w:eastAsia="ja-JP"/>
        </w:rPr>
      </w:pPr>
    </w:p>
    <w:p w:rsidR="00B341D9" w:rsidRPr="00FF4A72" w:rsidRDefault="00B341D9" w:rsidP="003217AA">
      <w:pPr>
        <w:numPr>
          <w:ilvl w:val="0"/>
          <w:numId w:val="13"/>
        </w:numPr>
        <w:ind w:left="1434" w:hanging="357"/>
        <w:rPr>
          <w:rFonts w:eastAsia="MS PGothic" w:cs="Tahoma"/>
          <w:sz w:val="18"/>
          <w:lang w:eastAsia="ja-JP"/>
        </w:rPr>
      </w:pPr>
      <w:r w:rsidRPr="00FF4A72">
        <w:rPr>
          <w:rFonts w:eastAsia="MS PGothic" w:cs="Tahoma"/>
          <w:sz w:val="18"/>
          <w:szCs w:val="24"/>
          <w:lang w:val="ja-JP" w:eastAsia="ja-JP"/>
        </w:rPr>
        <w:t>対象となるアプリケーションのライセンスは、ボリューム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w:t>
      </w:r>
      <w:r w:rsidRPr="00FF4A72">
        <w:rPr>
          <w:rFonts w:eastAsia="MS PGothic" w:cs="Tahoma"/>
          <w:sz w:val="18"/>
          <w:szCs w:val="24"/>
          <w:lang w:val="ja-JP" w:eastAsia="ja-JP"/>
        </w:rPr>
        <w:t xml:space="preserve"> </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24"/>
          <w:lang w:val="ja-JP" w:eastAsia="ja-JP"/>
        </w:rPr>
        <w:t>を割り当てる同じデバイスに割り当てるれている必要があります。</w:t>
      </w:r>
    </w:p>
    <w:p w:rsidR="00B341D9" w:rsidRPr="00FF4A72" w:rsidRDefault="00B341D9" w:rsidP="003217AA">
      <w:pPr>
        <w:numPr>
          <w:ilvl w:val="0"/>
          <w:numId w:val="13"/>
        </w:numPr>
        <w:ind w:left="1434" w:hanging="357"/>
        <w:rPr>
          <w:rFonts w:eastAsia="MS PGothic" w:cs="Tahoma"/>
          <w:sz w:val="18"/>
          <w:lang w:eastAsia="ja-JP"/>
        </w:rPr>
      </w:pPr>
      <w:r w:rsidRPr="00FF4A72">
        <w:rPr>
          <w:rFonts w:eastAsia="MS PGothic" w:cs="Tahoma"/>
          <w:sz w:val="18"/>
          <w:szCs w:val="24"/>
          <w:lang w:val="ja-JP" w:eastAsia="ja-JP"/>
        </w:rPr>
        <w:t>対象となるアプリケーションはそのデバイスにインストールされている必要があります。</w:t>
      </w:r>
    </w:p>
    <w:p w:rsidR="00B341D9" w:rsidRPr="00FF4A72" w:rsidRDefault="00B341D9">
      <w:pPr>
        <w:pStyle w:val="EndnoteText"/>
        <w:rPr>
          <w:rFonts w:eastAsia="MS PGothic"/>
          <w:sz w:val="18"/>
          <w:szCs w:val="18"/>
          <w:u w:val="single"/>
          <w:lang w:eastAsia="ja-JP"/>
        </w:rPr>
      </w:pPr>
    </w:p>
    <w:p w:rsidR="00B341D9" w:rsidRPr="00FF4A72" w:rsidRDefault="00B341D9">
      <w:pPr>
        <w:pStyle w:val="EndnoteText"/>
        <w:rPr>
          <w:rFonts w:eastAsia="MS PGothic"/>
          <w:sz w:val="18"/>
          <w:lang w:eastAsia="ja-JP"/>
        </w:rPr>
      </w:pPr>
      <w:r w:rsidRPr="00FF4A72">
        <w:rPr>
          <w:rFonts w:eastAsia="MS PGothic"/>
          <w:sz w:val="18"/>
          <w:szCs w:val="18"/>
          <w:lang w:eastAsia="ja-JP"/>
        </w:rPr>
        <w:t>以下に、対象となるアプリケーションをプログラムの種類ごとに示します。</w:t>
      </w:r>
    </w:p>
    <w:p w:rsidR="00B341D9" w:rsidRPr="00FF4A72" w:rsidRDefault="00B341D9">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B341D9" w:rsidRPr="00FF4A72"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B341D9" w:rsidRPr="00FF4A72" w:rsidRDefault="00B341D9" w:rsidP="00706014">
            <w:pPr>
              <w:jc w:val="center"/>
              <w:rPr>
                <w:rFonts w:eastAsia="MS PGothic" w:cs="Tahoma"/>
                <w:b/>
                <w:bCs/>
                <w:color w:val="000000"/>
                <w:sz w:val="18"/>
                <w:szCs w:val="18"/>
              </w:rPr>
            </w:pPr>
            <w:r w:rsidRPr="00FF4A72">
              <w:rPr>
                <w:rFonts w:eastAsia="MS PGothic" w:cs="Tahoma"/>
                <w:b/>
                <w:sz w:val="18"/>
                <w:szCs w:val="24"/>
                <w:lang w:val="ja-JP"/>
              </w:rPr>
              <w:t xml:space="preserve">Rental Rights for Office Standard </w:t>
            </w:r>
            <w:r w:rsidRPr="00FF4A72">
              <w:rPr>
                <w:rFonts w:eastAsia="MS PGothic" w:cs="Tahoma"/>
                <w:b/>
                <w:sz w:val="18"/>
                <w:szCs w:val="24"/>
                <w:lang w:val="ja-JP"/>
              </w:rPr>
              <w:t>ライセンスの購入の</w:t>
            </w:r>
            <w:r w:rsidRPr="00FF4A72">
              <w:rPr>
                <w:rFonts w:eastAsia="MS PGothic" w:cs="Tahoma"/>
                <w:b/>
                <w:sz w:val="18"/>
                <w:szCs w:val="24"/>
                <w:lang w:val="ja-JP" w:eastAsia="ja-JP"/>
              </w:rPr>
              <w:br/>
            </w:r>
            <w:r w:rsidRPr="00FF4A72">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B341D9" w:rsidRPr="00FF4A72" w:rsidRDefault="00B341D9">
            <w:pPr>
              <w:jc w:val="center"/>
              <w:rPr>
                <w:rFonts w:eastAsia="MS PGothic" w:cs="Tahoma"/>
                <w:b/>
                <w:bCs/>
                <w:color w:val="000000"/>
                <w:sz w:val="18"/>
                <w:szCs w:val="18"/>
              </w:rPr>
            </w:pPr>
            <w:r w:rsidRPr="00FF4A72">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B341D9" w:rsidRPr="00FF4A72" w:rsidRDefault="00B341D9">
            <w:pPr>
              <w:jc w:val="center"/>
              <w:rPr>
                <w:rFonts w:eastAsia="MS PGothic" w:cs="Tahoma"/>
                <w:b/>
                <w:bCs/>
                <w:color w:val="000000"/>
                <w:sz w:val="18"/>
                <w:szCs w:val="18"/>
              </w:rPr>
            </w:pPr>
            <w:r w:rsidRPr="00FF4A72">
              <w:rPr>
                <w:rFonts w:eastAsia="MS PGothic" w:cs="Tahoma"/>
                <w:b/>
                <w:bCs/>
                <w:color w:val="000000"/>
                <w:sz w:val="18"/>
                <w:szCs w:val="18"/>
              </w:rPr>
              <w:t>PIPC</w:t>
            </w:r>
          </w:p>
          <w:p w:rsidR="00B341D9" w:rsidRPr="00FF4A72" w:rsidRDefault="00B341D9">
            <w:pPr>
              <w:jc w:val="center"/>
              <w:rPr>
                <w:rFonts w:eastAsia="MS PGothic" w:cs="Tahoma"/>
                <w:b/>
                <w:bCs/>
                <w:color w:val="000000"/>
                <w:sz w:val="18"/>
                <w:szCs w:val="18"/>
              </w:rPr>
            </w:pPr>
            <w:r w:rsidRPr="00FF4A72">
              <w:rPr>
                <w:rFonts w:eastAsia="MS PGothic" w:cs="Tahoma"/>
                <w:b/>
                <w:bCs/>
                <w:color w:val="000000"/>
                <w:sz w:val="18"/>
                <w:szCs w:val="18"/>
              </w:rPr>
              <w:t>(</w:t>
            </w:r>
            <w:r w:rsidRPr="00FF4A72">
              <w:rPr>
                <w:rFonts w:eastAsia="MS PGothic" w:cs="Tahoma"/>
                <w:b/>
                <w:bCs/>
                <w:color w:val="000000"/>
                <w:sz w:val="18"/>
                <w:szCs w:val="18"/>
              </w:rPr>
              <w:t>日本のみ</w:t>
            </w:r>
            <w:r w:rsidRPr="00FF4A72">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341D9" w:rsidRPr="00FF4A72" w:rsidRDefault="00B341D9">
            <w:pPr>
              <w:jc w:val="center"/>
              <w:rPr>
                <w:rFonts w:eastAsia="MS PGothic" w:cs="Tahoma"/>
                <w:b/>
                <w:bCs/>
                <w:color w:val="000000"/>
                <w:sz w:val="18"/>
                <w:szCs w:val="18"/>
              </w:rPr>
            </w:pPr>
            <w:r w:rsidRPr="00FF4A72">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341D9" w:rsidRPr="00FF4A72" w:rsidRDefault="00B341D9">
            <w:pPr>
              <w:jc w:val="center"/>
              <w:rPr>
                <w:rFonts w:eastAsia="MS PGothic" w:cs="Tahoma"/>
                <w:b/>
                <w:bCs/>
                <w:color w:val="000000"/>
                <w:sz w:val="18"/>
                <w:szCs w:val="18"/>
              </w:rPr>
            </w:pPr>
            <w:r w:rsidRPr="00FF4A72">
              <w:rPr>
                <w:rFonts w:eastAsia="MS PGothic" w:cs="Tahoma"/>
                <w:b/>
                <w:bCs/>
                <w:color w:val="000000"/>
                <w:sz w:val="18"/>
                <w:szCs w:val="18"/>
              </w:rPr>
              <w:t>Open License</w:t>
            </w:r>
          </w:p>
        </w:tc>
      </w:tr>
      <w:tr w:rsidR="00B341D9" w:rsidRPr="00FF4A72"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ED7E88">
            <w:pPr>
              <w:ind w:left="113"/>
              <w:rPr>
                <w:rFonts w:eastAsia="MS PGothic" w:cs="Tahoma"/>
                <w:b/>
                <w:bCs/>
                <w:color w:val="000000"/>
                <w:sz w:val="18"/>
                <w:szCs w:val="18"/>
                <w:lang w:eastAsia="ja-JP"/>
              </w:rPr>
            </w:pPr>
            <w:r w:rsidRPr="00FF4A72">
              <w:rPr>
                <w:rFonts w:eastAsia="MS PGothic" w:cs="Tahoma"/>
                <w:b/>
                <w:bCs/>
                <w:color w:val="000000"/>
                <w:sz w:val="18"/>
                <w:szCs w:val="18"/>
              </w:rPr>
              <w:t>Office Standard 201</w:t>
            </w:r>
            <w:r w:rsidRPr="00FF4A72">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B341D9" w:rsidRPr="00FF4A72" w:rsidRDefault="00B341D9">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B341D9" w:rsidRPr="00FF4A72" w:rsidRDefault="00B341D9">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color w:val="000000"/>
                <w:sz w:val="21"/>
                <w:szCs w:val="21"/>
              </w:rPr>
            </w:pPr>
            <w:r w:rsidRPr="00FF4A72">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color w:val="000000"/>
                <w:sz w:val="21"/>
                <w:szCs w:val="21"/>
              </w:rPr>
            </w:pPr>
            <w:r w:rsidRPr="00FF4A72">
              <w:rPr>
                <w:rFonts w:eastAsia="MS PGothic" w:cs="Tahoma"/>
                <w:color w:val="000000"/>
              </w:rPr>
              <w:t>x</w:t>
            </w:r>
          </w:p>
        </w:tc>
      </w:tr>
      <w:tr w:rsidR="00B341D9" w:rsidRPr="00FF4A72"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107B09">
            <w:pPr>
              <w:ind w:left="113"/>
              <w:rPr>
                <w:rFonts w:eastAsia="MS PGothic" w:cs="Tahoma"/>
                <w:b/>
                <w:bCs/>
                <w:color w:val="000000"/>
                <w:sz w:val="18"/>
                <w:szCs w:val="18"/>
                <w:lang w:eastAsia="ja-JP"/>
              </w:rPr>
            </w:pPr>
            <w:r w:rsidRPr="00FF4A72">
              <w:rPr>
                <w:rFonts w:eastAsia="MS PGothic" w:cs="Tahoma"/>
                <w:b/>
                <w:bCs/>
                <w:color w:val="000000"/>
                <w:sz w:val="18"/>
                <w:szCs w:val="18"/>
              </w:rPr>
              <w:t>Office Standard 20</w:t>
            </w:r>
            <w:r w:rsidRPr="00FF4A72">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B341D9" w:rsidRPr="00FF4A72" w:rsidRDefault="00B341D9">
            <w:pPr>
              <w:jc w:val="center"/>
              <w:rPr>
                <w:rFonts w:eastAsia="MS PGothic" w:cs="Tahoma"/>
                <w:color w:val="000000"/>
                <w:sz w:val="21"/>
                <w:szCs w:val="21"/>
                <w:lang w:eastAsia="ja-JP"/>
              </w:rPr>
            </w:pPr>
          </w:p>
        </w:tc>
        <w:tc>
          <w:tcPr>
            <w:tcW w:w="1559" w:type="dxa"/>
            <w:tcBorders>
              <w:top w:val="nil"/>
              <w:left w:val="nil"/>
              <w:bottom w:val="single" w:sz="8" w:space="0" w:color="auto"/>
              <w:right w:val="single" w:sz="8" w:space="0" w:color="auto"/>
            </w:tcBorders>
          </w:tcPr>
          <w:p w:rsidR="00B341D9" w:rsidRPr="00FF4A72" w:rsidRDefault="00B341D9">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color w:val="000000"/>
                <w:sz w:val="21"/>
                <w:szCs w:val="21"/>
              </w:rPr>
            </w:pPr>
            <w:r w:rsidRPr="00FF4A72">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color w:val="000000"/>
                <w:sz w:val="21"/>
                <w:szCs w:val="21"/>
              </w:rPr>
            </w:pPr>
            <w:r w:rsidRPr="00FF4A72">
              <w:rPr>
                <w:rFonts w:eastAsia="MS PGothic" w:cs="Tahoma"/>
                <w:color w:val="000000"/>
              </w:rPr>
              <w:t>x</w:t>
            </w:r>
          </w:p>
        </w:tc>
      </w:tr>
    </w:tbl>
    <w:p w:rsidR="00B341D9" w:rsidRPr="00FF4A72" w:rsidRDefault="00B341D9">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B341D9" w:rsidRPr="00FF4A72"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B341D9" w:rsidRPr="00FF4A72" w:rsidRDefault="00B341D9" w:rsidP="00706014">
            <w:pPr>
              <w:jc w:val="center"/>
              <w:rPr>
                <w:rFonts w:eastAsia="MS PGothic" w:cs="Tahoma"/>
                <w:b/>
                <w:bCs/>
                <w:sz w:val="18"/>
                <w:szCs w:val="18"/>
              </w:rPr>
            </w:pPr>
            <w:r w:rsidRPr="00FF4A72">
              <w:rPr>
                <w:rFonts w:eastAsia="MS PGothic" w:cs="Tahoma"/>
                <w:b/>
                <w:sz w:val="18"/>
                <w:szCs w:val="24"/>
                <w:lang w:val="ja-JP"/>
              </w:rPr>
              <w:t xml:space="preserve">Rental Rights for Office Professional Plus </w:t>
            </w:r>
            <w:r w:rsidRPr="00FF4A72">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B341D9" w:rsidRPr="00FF4A72" w:rsidRDefault="00B341D9">
            <w:pPr>
              <w:jc w:val="center"/>
              <w:rPr>
                <w:rFonts w:eastAsia="MS PGothic" w:cs="Tahoma"/>
                <w:b/>
                <w:bCs/>
                <w:sz w:val="18"/>
                <w:szCs w:val="18"/>
              </w:rPr>
            </w:pPr>
            <w:r w:rsidRPr="00FF4A72">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B341D9" w:rsidRPr="00FF4A72" w:rsidRDefault="00B341D9">
            <w:pPr>
              <w:jc w:val="center"/>
              <w:rPr>
                <w:rFonts w:eastAsia="MS PGothic" w:cs="Tahoma"/>
                <w:b/>
                <w:bCs/>
                <w:sz w:val="18"/>
                <w:szCs w:val="18"/>
              </w:rPr>
            </w:pPr>
            <w:r w:rsidRPr="00FF4A72">
              <w:rPr>
                <w:rFonts w:eastAsia="MS PGothic" w:cs="Tahoma"/>
                <w:b/>
                <w:bCs/>
                <w:sz w:val="18"/>
                <w:szCs w:val="18"/>
              </w:rPr>
              <w:t>PIPC</w:t>
            </w:r>
          </w:p>
          <w:p w:rsidR="00B341D9" w:rsidRPr="00FF4A72" w:rsidRDefault="00B341D9">
            <w:pPr>
              <w:jc w:val="center"/>
              <w:rPr>
                <w:rFonts w:eastAsia="MS PGothic" w:cs="Tahoma"/>
                <w:b/>
                <w:bCs/>
                <w:sz w:val="18"/>
                <w:szCs w:val="16"/>
                <w:lang w:eastAsia="ja-JP"/>
              </w:rPr>
            </w:pPr>
            <w:r w:rsidRPr="00FF4A72">
              <w:rPr>
                <w:rFonts w:eastAsia="MS PGothic" w:cs="Tahoma"/>
                <w:b/>
                <w:bCs/>
                <w:sz w:val="18"/>
                <w:szCs w:val="18"/>
              </w:rPr>
              <w:t>(</w:t>
            </w:r>
            <w:r w:rsidRPr="00FF4A72">
              <w:rPr>
                <w:rFonts w:eastAsia="MS PGothic" w:cs="Tahoma"/>
                <w:b/>
                <w:bCs/>
                <w:sz w:val="18"/>
                <w:szCs w:val="18"/>
              </w:rPr>
              <w:t>日本のみ</w:t>
            </w:r>
            <w:r w:rsidRPr="00FF4A72">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341D9" w:rsidRPr="00FF4A72" w:rsidRDefault="00B341D9">
            <w:pPr>
              <w:jc w:val="center"/>
              <w:rPr>
                <w:rFonts w:eastAsia="MS PGothic" w:cs="Tahoma"/>
                <w:b/>
                <w:bCs/>
                <w:sz w:val="18"/>
                <w:szCs w:val="18"/>
              </w:rPr>
            </w:pPr>
            <w:r w:rsidRPr="00FF4A72">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341D9" w:rsidRPr="00FF4A72" w:rsidRDefault="00B341D9">
            <w:pPr>
              <w:jc w:val="center"/>
              <w:rPr>
                <w:rFonts w:eastAsia="MS PGothic" w:cs="Tahoma"/>
                <w:b/>
                <w:bCs/>
                <w:sz w:val="18"/>
                <w:szCs w:val="18"/>
              </w:rPr>
            </w:pPr>
            <w:r w:rsidRPr="00FF4A72">
              <w:rPr>
                <w:rFonts w:eastAsia="MS PGothic" w:cs="Tahoma"/>
                <w:b/>
                <w:bCs/>
                <w:sz w:val="18"/>
                <w:szCs w:val="18"/>
              </w:rPr>
              <w:t>Open License</w:t>
            </w:r>
          </w:p>
        </w:tc>
      </w:tr>
      <w:tr w:rsidR="00B341D9" w:rsidRPr="00FF4A72"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B341D9" w:rsidRPr="00FF4A72" w:rsidRDefault="00B341D9" w:rsidP="00ED7E88">
            <w:pPr>
              <w:ind w:left="113"/>
              <w:rPr>
                <w:rFonts w:eastAsia="MS PGothic" w:cs="Tahoma"/>
                <w:b/>
                <w:bCs/>
                <w:sz w:val="18"/>
                <w:szCs w:val="18"/>
                <w:lang w:eastAsia="ja-JP"/>
              </w:rPr>
            </w:pPr>
            <w:r w:rsidRPr="00FF4A72">
              <w:rPr>
                <w:rFonts w:eastAsia="MS PGothic" w:cs="Tahoma"/>
                <w:b/>
                <w:bCs/>
                <w:sz w:val="18"/>
                <w:szCs w:val="18"/>
              </w:rPr>
              <w:t>Office Professional Plus</w:t>
            </w:r>
            <w:r w:rsidRPr="00FF4A72">
              <w:rPr>
                <w:rFonts w:eastAsia="MS PGothic" w:cs="Tahoma"/>
                <w:b/>
                <w:bCs/>
                <w:sz w:val="18"/>
                <w:szCs w:val="18"/>
                <w:lang w:eastAsia="ja-JP"/>
              </w:rPr>
              <w:t xml:space="preserve"> </w:t>
            </w:r>
            <w:r w:rsidRPr="00FF4A72">
              <w:rPr>
                <w:rFonts w:eastAsia="MS PGothic" w:cs="Tahoma"/>
                <w:b/>
                <w:bCs/>
                <w:sz w:val="18"/>
                <w:szCs w:val="18"/>
              </w:rPr>
              <w:t>201</w:t>
            </w:r>
            <w:r w:rsidRPr="00FF4A72">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B341D9" w:rsidRPr="00FF4A72" w:rsidRDefault="00B341D9">
            <w:pPr>
              <w:jc w:val="center"/>
              <w:rPr>
                <w:rFonts w:eastAsia="MS PGothic" w:cs="Tahoma"/>
                <w:sz w:val="18"/>
                <w:szCs w:val="18"/>
              </w:rPr>
            </w:pPr>
            <w:r w:rsidRPr="00FF4A72">
              <w:rPr>
                <w:rFonts w:eastAsia="MS PGothic" w:cs="Tahoma"/>
                <w:sz w:val="18"/>
                <w:szCs w:val="18"/>
              </w:rPr>
              <w:t> </w:t>
            </w:r>
          </w:p>
        </w:tc>
        <w:tc>
          <w:tcPr>
            <w:tcW w:w="1559" w:type="dxa"/>
            <w:tcBorders>
              <w:top w:val="nil"/>
              <w:left w:val="nil"/>
              <w:bottom w:val="single" w:sz="8" w:space="0" w:color="auto"/>
              <w:right w:val="single" w:sz="8" w:space="0" w:color="auto"/>
            </w:tcBorders>
          </w:tcPr>
          <w:p w:rsidR="00B341D9" w:rsidRPr="00FF4A72" w:rsidRDefault="00B341D9">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sz w:val="18"/>
                <w:szCs w:val="18"/>
              </w:rPr>
            </w:pPr>
            <w:r w:rsidRPr="00FF4A72">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sz w:val="18"/>
                <w:szCs w:val="18"/>
              </w:rPr>
            </w:pPr>
            <w:r w:rsidRPr="00FF4A72">
              <w:rPr>
                <w:rFonts w:eastAsia="MS PGothic" w:cs="Tahoma"/>
                <w:color w:val="000000"/>
              </w:rPr>
              <w:t>x</w:t>
            </w:r>
          </w:p>
        </w:tc>
      </w:tr>
      <w:tr w:rsidR="00B341D9" w:rsidRPr="00FF4A72"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ED7E88">
            <w:pPr>
              <w:ind w:left="113"/>
              <w:rPr>
                <w:rFonts w:eastAsia="MS PGothic" w:cs="Tahoma"/>
                <w:b/>
                <w:bCs/>
                <w:sz w:val="18"/>
                <w:szCs w:val="18"/>
                <w:lang w:eastAsia="ja-JP"/>
              </w:rPr>
            </w:pPr>
            <w:r w:rsidRPr="00FF4A72">
              <w:rPr>
                <w:rFonts w:eastAsia="MS PGothic" w:cs="Tahoma"/>
                <w:b/>
                <w:bCs/>
                <w:sz w:val="18"/>
                <w:szCs w:val="18"/>
              </w:rPr>
              <w:t>Office Professional Plus</w:t>
            </w:r>
            <w:r w:rsidRPr="00FF4A72">
              <w:rPr>
                <w:rFonts w:eastAsia="MS PGothic" w:cs="Tahoma"/>
                <w:b/>
                <w:bCs/>
                <w:sz w:val="18"/>
                <w:szCs w:val="18"/>
                <w:lang w:eastAsia="ja-JP"/>
              </w:rPr>
              <w:t xml:space="preserve"> </w:t>
            </w:r>
            <w:r w:rsidRPr="00FF4A72">
              <w:rPr>
                <w:rFonts w:eastAsia="MS PGothic" w:cs="Tahoma"/>
                <w:b/>
                <w:bCs/>
                <w:sz w:val="18"/>
                <w:szCs w:val="18"/>
              </w:rPr>
              <w:t>20</w:t>
            </w:r>
            <w:r w:rsidRPr="00FF4A72">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B341D9" w:rsidRPr="00FF4A72" w:rsidRDefault="00B341D9">
            <w:pPr>
              <w:jc w:val="center"/>
              <w:rPr>
                <w:rFonts w:eastAsia="MS PGothic" w:cs="Tahoma"/>
                <w:sz w:val="18"/>
                <w:szCs w:val="18"/>
              </w:rPr>
            </w:pPr>
            <w:r w:rsidRPr="00FF4A72">
              <w:rPr>
                <w:rFonts w:eastAsia="MS PGothic" w:cs="Tahoma"/>
                <w:sz w:val="18"/>
                <w:szCs w:val="18"/>
              </w:rPr>
              <w:t> </w:t>
            </w:r>
          </w:p>
        </w:tc>
        <w:tc>
          <w:tcPr>
            <w:tcW w:w="1559" w:type="dxa"/>
            <w:tcBorders>
              <w:top w:val="nil"/>
              <w:left w:val="nil"/>
              <w:bottom w:val="single" w:sz="8" w:space="0" w:color="auto"/>
              <w:right w:val="single" w:sz="8" w:space="0" w:color="auto"/>
            </w:tcBorders>
          </w:tcPr>
          <w:p w:rsidR="00B341D9" w:rsidRPr="00FF4A72" w:rsidRDefault="00B341D9">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sz w:val="18"/>
                <w:szCs w:val="18"/>
              </w:rPr>
            </w:pPr>
            <w:r w:rsidRPr="00FF4A72">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jc w:val="center"/>
              <w:rPr>
                <w:rFonts w:eastAsia="MS PGothic" w:cs="Tahoma"/>
                <w:sz w:val="18"/>
                <w:szCs w:val="18"/>
              </w:rPr>
            </w:pPr>
            <w:r w:rsidRPr="00FF4A72">
              <w:rPr>
                <w:rFonts w:eastAsia="MS PGothic" w:cs="Tahoma"/>
                <w:color w:val="000000"/>
              </w:rPr>
              <w:t>x</w:t>
            </w:r>
          </w:p>
        </w:tc>
      </w:tr>
      <w:tr w:rsidR="00B341D9" w:rsidRPr="00FF4A72"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51650C">
            <w:pPr>
              <w:ind w:left="113"/>
              <w:rPr>
                <w:rFonts w:eastAsia="MS PGothic" w:cs="Tahoma"/>
                <w:b/>
                <w:bCs/>
                <w:sz w:val="18"/>
                <w:szCs w:val="18"/>
              </w:rPr>
            </w:pPr>
            <w:r w:rsidRPr="00FF4A72">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B341D9" w:rsidRPr="00FF4A72" w:rsidRDefault="00B341D9">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B341D9" w:rsidRPr="00FF4A72" w:rsidRDefault="00B341D9">
            <w:pPr>
              <w:jc w:val="center"/>
              <w:rPr>
                <w:rFonts w:eastAsia="MS PGothic" w:cs="Tahoma"/>
                <w:color w:val="000000"/>
                <w:sz w:val="18"/>
                <w:szCs w:val="18"/>
              </w:rPr>
            </w:pPr>
            <w:r w:rsidRPr="00FF4A72">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rPr>
                <w:rFonts w:eastAsia="MS PGothic" w:cs="Tahoma"/>
                <w:sz w:val="18"/>
                <w:szCs w:val="18"/>
              </w:rPr>
            </w:pPr>
          </w:p>
        </w:tc>
      </w:tr>
      <w:tr w:rsidR="00B341D9" w:rsidRPr="00FF4A72"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ED7E88">
            <w:pPr>
              <w:ind w:left="113"/>
              <w:rPr>
                <w:rFonts w:eastAsia="MS PGothic" w:cs="Tahoma"/>
                <w:b/>
                <w:bCs/>
                <w:sz w:val="18"/>
                <w:szCs w:val="18"/>
                <w:lang w:eastAsia="ja-JP"/>
              </w:rPr>
            </w:pPr>
            <w:r w:rsidRPr="00FF4A72">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B341D9" w:rsidRPr="00FF4A72" w:rsidRDefault="00B341D9">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B341D9" w:rsidRPr="00FF4A72" w:rsidRDefault="00B341D9">
            <w:pPr>
              <w:jc w:val="center"/>
              <w:rPr>
                <w:rFonts w:eastAsia="MS PGothic" w:cs="Tahoma"/>
                <w:color w:val="000000"/>
                <w:sz w:val="18"/>
                <w:szCs w:val="18"/>
              </w:rPr>
            </w:pPr>
            <w:r w:rsidRPr="00FF4A72">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rPr>
                <w:rFonts w:eastAsia="MS PGothic" w:cs="Tahoma"/>
                <w:sz w:val="18"/>
                <w:szCs w:val="18"/>
              </w:rPr>
            </w:pPr>
          </w:p>
        </w:tc>
      </w:tr>
      <w:tr w:rsidR="00B341D9" w:rsidRPr="00FF4A72"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ED7E88">
            <w:pPr>
              <w:ind w:left="113"/>
              <w:rPr>
                <w:rFonts w:eastAsia="MS PGothic" w:cs="Tahoma"/>
                <w:b/>
                <w:bCs/>
                <w:sz w:val="18"/>
                <w:szCs w:val="18"/>
                <w:lang w:eastAsia="ja-JP"/>
              </w:rPr>
            </w:pPr>
            <w:r w:rsidRPr="00FF4A72">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B341D9" w:rsidRPr="00FF4A72" w:rsidRDefault="00B341D9">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B341D9" w:rsidRPr="00FF4A72" w:rsidRDefault="00B341D9">
            <w:pPr>
              <w:jc w:val="center"/>
              <w:rPr>
                <w:rFonts w:eastAsia="MS PGothic" w:cs="Tahoma"/>
                <w:color w:val="FF0000"/>
                <w:sz w:val="18"/>
                <w:szCs w:val="18"/>
              </w:rPr>
            </w:pPr>
            <w:r w:rsidRPr="00FF4A72">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341D9" w:rsidRPr="00FF4A72" w:rsidRDefault="00B341D9">
            <w:pPr>
              <w:rPr>
                <w:rFonts w:eastAsia="MS PGothic" w:cs="Tahoma"/>
                <w:sz w:val="18"/>
                <w:szCs w:val="18"/>
              </w:rPr>
            </w:pPr>
          </w:p>
        </w:tc>
      </w:tr>
    </w:tbl>
    <w:p w:rsidR="00B341D9" w:rsidRPr="00FF4A72" w:rsidRDefault="00B341D9">
      <w:pPr>
        <w:rPr>
          <w:rFonts w:eastAsia="MS PGothic" w:cs="Tahoma"/>
          <w:sz w:val="18"/>
          <w:szCs w:val="18"/>
          <w:lang w:eastAsia="ja-JP"/>
        </w:rPr>
      </w:pPr>
    </w:p>
    <w:p w:rsidR="00B341D9" w:rsidRPr="00FF4A72" w:rsidRDefault="00B341D9">
      <w:pPr>
        <w:ind w:left="900"/>
        <w:rPr>
          <w:rFonts w:eastAsia="MS PGothic" w:cs="Tahoma"/>
          <w:sz w:val="18"/>
          <w:lang w:eastAsia="ja-JP"/>
        </w:rPr>
      </w:pPr>
      <w:r w:rsidRPr="00FF4A72">
        <w:rPr>
          <w:rFonts w:eastAsia="MS PGothic" w:cs="Tahoma"/>
          <w:sz w:val="18"/>
          <w:szCs w:val="24"/>
          <w:lang w:val="ja-JP" w:eastAsia="ja-JP"/>
        </w:rPr>
        <w:t>対象となるアプリケーションのライセンスに加えて</w:t>
      </w:r>
      <w:r w:rsidRPr="00FF4A72">
        <w:rPr>
          <w:rFonts w:eastAsia="MS PGothic" w:cs="Tahoma"/>
          <w:sz w:val="18"/>
          <w:szCs w:val="24"/>
          <w:lang w:val="ja-JP" w:eastAsia="ja-JP"/>
        </w:rPr>
        <w:t xml:space="preserve"> </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24"/>
          <w:lang w:val="ja-JP" w:eastAsia="ja-JP"/>
        </w:rPr>
        <w:t>は、製品の上位エディションに移行できるステップアップ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ライセンスではありません。</w:t>
      </w:r>
    </w:p>
    <w:p w:rsidR="00B341D9" w:rsidRPr="00FF4A72" w:rsidRDefault="00B341D9" w:rsidP="00E45B1F">
      <w:pPr>
        <w:widowControl w:val="0"/>
        <w:ind w:left="902"/>
        <w:rPr>
          <w:rFonts w:eastAsia="MS PGothic" w:cs="Tahoma"/>
          <w:sz w:val="18"/>
          <w:lang w:eastAsia="ja-JP"/>
        </w:rPr>
      </w:pPr>
    </w:p>
    <w:p w:rsidR="00B341D9" w:rsidRPr="00FF4A72" w:rsidRDefault="00B341D9">
      <w:pPr>
        <w:ind w:left="900"/>
        <w:rPr>
          <w:rFonts w:eastAsia="MS PGothic" w:cs="Tahoma"/>
          <w:b/>
          <w:color w:val="000000"/>
          <w:sz w:val="18"/>
          <w:szCs w:val="18"/>
          <w:lang w:eastAsia="ja-JP"/>
        </w:rPr>
      </w:pPr>
      <w:r w:rsidRPr="00FF4A72">
        <w:rPr>
          <w:rFonts w:eastAsia="MS PGothic" w:cs="Tahoma"/>
          <w:b/>
          <w:color w:val="000000"/>
          <w:sz w:val="18"/>
          <w:szCs w:val="18"/>
          <w:lang w:eastAsia="ja-JP"/>
        </w:rPr>
        <w:t>ソフトウェア</w:t>
      </w:r>
      <w:r w:rsidRPr="00FF4A72">
        <w:rPr>
          <w:rFonts w:eastAsia="MS PGothic" w:cs="Tahoma"/>
          <w:b/>
          <w:color w:val="000000"/>
          <w:sz w:val="18"/>
          <w:szCs w:val="18"/>
          <w:lang w:eastAsia="ja-JP"/>
        </w:rPr>
        <w:t xml:space="preserve"> </w:t>
      </w:r>
      <w:r w:rsidRPr="00FF4A72">
        <w:rPr>
          <w:rFonts w:eastAsia="MS PGothic" w:cs="Tahoma"/>
          <w:b/>
          <w:color w:val="000000"/>
          <w:sz w:val="18"/>
          <w:szCs w:val="18"/>
          <w:lang w:eastAsia="ja-JP"/>
        </w:rPr>
        <w:t>アシュアランスの例外</w:t>
      </w:r>
    </w:p>
    <w:p w:rsidR="00B341D9" w:rsidRPr="00FF4A72" w:rsidRDefault="00B341D9">
      <w:pPr>
        <w:ind w:left="900"/>
        <w:rPr>
          <w:rFonts w:eastAsia="MS PGothic" w:cs="Tahoma"/>
          <w:color w:val="000000"/>
          <w:sz w:val="18"/>
          <w:szCs w:val="18"/>
          <w:lang w:eastAsia="ja-JP"/>
        </w:rPr>
      </w:pPr>
      <w:r w:rsidRPr="00FF4A72">
        <w:rPr>
          <w:rFonts w:eastAsia="MS PGothic" w:cs="Tahoma"/>
          <w:sz w:val="18"/>
          <w:szCs w:val="18"/>
          <w:lang w:val="ja-JP" w:eastAsia="ja-JP"/>
        </w:rPr>
        <w:t xml:space="preserve">Rental Rights </w:t>
      </w:r>
      <w:r w:rsidRPr="00FF4A72">
        <w:rPr>
          <w:rFonts w:eastAsia="MS PGothic" w:cs="Tahoma"/>
          <w:sz w:val="18"/>
          <w:szCs w:val="18"/>
          <w:lang w:val="ja-JP" w:eastAsia="ja-JP"/>
        </w:rPr>
        <w:t>ライセンスを取得したお客様は、</w:t>
      </w:r>
      <w:r w:rsidRPr="00FF4A72">
        <w:rPr>
          <w:rFonts w:eastAsia="MS PGothic" w:cs="Tahoma"/>
          <w:sz w:val="18"/>
          <w:szCs w:val="18"/>
          <w:lang w:val="ja-JP" w:eastAsia="ja-JP"/>
        </w:rPr>
        <w:t xml:space="preserve">Rental Rights </w:t>
      </w:r>
      <w:r w:rsidRPr="00FF4A72">
        <w:rPr>
          <w:rFonts w:eastAsia="MS PGothic" w:cs="Tahoma"/>
          <w:sz w:val="18"/>
          <w:szCs w:val="18"/>
          <w:lang w:val="ja-JP" w:eastAsia="ja-JP"/>
        </w:rPr>
        <w:t>ライセンスのソフトウェア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アシュアランスも、その基となる対象ソフトウェア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アシュアランスも取得することはできません。</w:t>
      </w:r>
    </w:p>
    <w:p w:rsidR="00B341D9" w:rsidRPr="00FF4A72" w:rsidRDefault="00B341D9">
      <w:pPr>
        <w:ind w:left="900"/>
        <w:rPr>
          <w:rFonts w:eastAsia="MS PGothic" w:cs="Tahoma"/>
          <w:lang w:eastAsia="ja-JP"/>
        </w:rPr>
      </w:pPr>
    </w:p>
  </w:endnote>
  <w:endnote w:id="19">
    <w:p w:rsidR="00B341D9" w:rsidRPr="00FF4A72" w:rsidRDefault="00B341D9" w:rsidP="004D4F95">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sz w:val="22"/>
          <w:lang w:eastAsia="ja-JP"/>
        </w:rPr>
        <w:t>Visio Professional 2013</w:t>
      </w:r>
    </w:p>
    <w:p w:rsidR="00B341D9" w:rsidRPr="00FF4A72" w:rsidRDefault="00B341D9" w:rsidP="00860FC7">
      <w:pPr>
        <w:ind w:left="900"/>
        <w:rPr>
          <w:rFonts w:eastAsia="MS PGothic" w:cs="Tahoma"/>
          <w:b/>
          <w:sz w:val="18"/>
          <w:szCs w:val="24"/>
        </w:rPr>
      </w:pPr>
      <w:bookmarkStart w:id="178" w:name="Srv_11VisioPremium2010"/>
      <w:bookmarkStart w:id="179" w:name="Aps_11VisioPremium2010"/>
      <w:bookmarkStart w:id="180" w:name="Srv_VisioPremium2010"/>
      <w:r w:rsidRPr="00FF4A72">
        <w:rPr>
          <w:rFonts w:eastAsia="MS PGothic" w:cs="Tahoma"/>
          <w:b/>
          <w:sz w:val="18"/>
          <w:szCs w:val="24"/>
        </w:rPr>
        <w:t xml:space="preserve">Visio Premium 2010 </w:t>
      </w:r>
      <w:r w:rsidRPr="00FF4A72">
        <w:rPr>
          <w:rFonts w:eastAsia="MS PGothic" w:cs="Tahoma"/>
          <w:b/>
          <w:sz w:val="18"/>
          <w:szCs w:val="24"/>
          <w:lang w:val="ja-JP"/>
        </w:rPr>
        <w:t>のソフトウェア</w:t>
      </w:r>
      <w:r w:rsidRPr="00FF4A72">
        <w:rPr>
          <w:rFonts w:eastAsia="MS PGothic" w:cs="Tahoma"/>
          <w:b/>
          <w:sz w:val="18"/>
          <w:szCs w:val="24"/>
        </w:rPr>
        <w:t xml:space="preserve"> </w:t>
      </w:r>
      <w:r w:rsidRPr="00FF4A72">
        <w:rPr>
          <w:rFonts w:eastAsia="MS PGothic" w:cs="Tahoma"/>
          <w:b/>
          <w:sz w:val="18"/>
          <w:szCs w:val="24"/>
          <w:lang w:val="ja-JP"/>
        </w:rPr>
        <w:t>アシュアランスの移行方法</w:t>
      </w:r>
    </w:p>
    <w:bookmarkEnd w:id="178"/>
    <w:bookmarkEnd w:id="179"/>
    <w:bookmarkEnd w:id="180"/>
    <w:p w:rsidR="00B341D9" w:rsidRPr="00FF4A72" w:rsidRDefault="00B341D9" w:rsidP="00860FC7">
      <w:pPr>
        <w:ind w:left="900"/>
        <w:rPr>
          <w:rFonts w:eastAsia="MS PGothic" w:cs="Tahoma"/>
          <w:sz w:val="18"/>
          <w:szCs w:val="24"/>
          <w:lang w:val="ja-JP" w:eastAsia="ja-JP"/>
        </w:rPr>
      </w:pPr>
      <w:r w:rsidRPr="00FF4A72">
        <w:rPr>
          <w:rFonts w:eastAsia="MS PGothic" w:cs="Tahoma"/>
          <w:sz w:val="18"/>
          <w:szCs w:val="24"/>
        </w:rPr>
        <w:t xml:space="preserve">Visio Professional 2013 </w:t>
      </w:r>
      <w:r w:rsidRPr="00FF4A72">
        <w:rPr>
          <w:rFonts w:eastAsia="MS PGothic" w:cs="Tahoma"/>
          <w:sz w:val="18"/>
          <w:szCs w:val="24"/>
          <w:lang w:val="ja-JP"/>
        </w:rPr>
        <w:t>がダウンロード可能になった時点で</w:t>
      </w:r>
      <w:r w:rsidRPr="00FF4A72">
        <w:rPr>
          <w:rFonts w:eastAsia="MS PGothic" w:cs="Tahoma"/>
          <w:sz w:val="18"/>
          <w:szCs w:val="24"/>
        </w:rPr>
        <w:t xml:space="preserve"> Visio Premium 2010 </w:t>
      </w:r>
      <w:r w:rsidRPr="00FF4A72">
        <w:rPr>
          <w:rFonts w:eastAsia="MS PGothic" w:cs="Tahoma"/>
          <w:sz w:val="18"/>
          <w:szCs w:val="24"/>
          <w:lang w:val="ja-JP"/>
        </w:rPr>
        <w:t>の有効なソフトウェア</w:t>
      </w:r>
      <w:r w:rsidRPr="00FF4A72">
        <w:rPr>
          <w:rFonts w:eastAsia="MS PGothic" w:cs="Tahoma"/>
          <w:sz w:val="18"/>
          <w:szCs w:val="24"/>
        </w:rPr>
        <w:t xml:space="preserve"> </w:t>
      </w:r>
      <w:r w:rsidRPr="00FF4A72">
        <w:rPr>
          <w:rFonts w:eastAsia="MS PGothic" w:cs="Tahoma"/>
          <w:sz w:val="18"/>
          <w:szCs w:val="24"/>
          <w:lang w:val="ja-JP"/>
        </w:rPr>
        <w:t>アシュアランスを保有しているお客様は、</w:t>
      </w:r>
      <w:r w:rsidRPr="00FF4A72">
        <w:rPr>
          <w:rFonts w:eastAsia="MS PGothic" w:cs="Tahoma"/>
          <w:sz w:val="18"/>
          <w:szCs w:val="24"/>
        </w:rPr>
        <w:t xml:space="preserve">Visio Premium 2010 </w:t>
      </w:r>
      <w:r w:rsidRPr="00FF4A72">
        <w:rPr>
          <w:rFonts w:eastAsia="MS PGothic" w:cs="Tahoma"/>
          <w:sz w:val="18"/>
          <w:szCs w:val="24"/>
          <w:lang w:val="ja-JP"/>
        </w:rPr>
        <w:t>に代えて</w:t>
      </w:r>
      <w:r w:rsidRPr="00FF4A72">
        <w:rPr>
          <w:rFonts w:eastAsia="MS PGothic" w:cs="Tahoma"/>
          <w:sz w:val="18"/>
          <w:szCs w:val="24"/>
        </w:rPr>
        <w:t xml:space="preserve"> Visio Professional 2013 </w:t>
      </w:r>
      <w:r w:rsidRPr="00FF4A72">
        <w:rPr>
          <w:rFonts w:eastAsia="MS PGothic" w:cs="Tahoma"/>
          <w:sz w:val="18"/>
          <w:szCs w:val="24"/>
          <w:lang w:val="ja-JP"/>
        </w:rPr>
        <w:t>を使用することができます。本件に基づく</w:t>
      </w:r>
      <w:r w:rsidRPr="00FF4A72">
        <w:rPr>
          <w:rFonts w:eastAsia="MS PGothic" w:cs="Tahoma"/>
          <w:sz w:val="18"/>
          <w:szCs w:val="24"/>
        </w:rPr>
        <w:t xml:space="preserve"> Visio Professional 2013 </w:t>
      </w:r>
      <w:r w:rsidRPr="00FF4A72">
        <w:rPr>
          <w:rFonts w:eastAsia="MS PGothic" w:cs="Tahoma"/>
          <w:sz w:val="18"/>
          <w:szCs w:val="24"/>
          <w:lang w:val="ja-JP"/>
        </w:rPr>
        <w:t>の使用権は、対象ライセンスに基づく</w:t>
      </w:r>
      <w:r w:rsidRPr="00FF4A72">
        <w:rPr>
          <w:rFonts w:eastAsia="MS PGothic" w:cs="Tahoma"/>
          <w:sz w:val="18"/>
          <w:szCs w:val="24"/>
        </w:rPr>
        <w:t xml:space="preserve"> </w:t>
      </w:r>
      <w:r w:rsidRPr="00FF4A72">
        <w:rPr>
          <w:rFonts w:eastAsia="MS PGothic" w:cs="Tahoma"/>
          <w:sz w:val="18"/>
          <w:szCs w:val="24"/>
          <w:lang w:eastAsia="ja-JP"/>
        </w:rPr>
        <w:t xml:space="preserve">Visio Premium </w:t>
      </w:r>
      <w:r w:rsidRPr="00FF4A72">
        <w:rPr>
          <w:rFonts w:eastAsia="MS PGothic" w:cs="Tahoma"/>
          <w:sz w:val="18"/>
        </w:rPr>
        <w:t xml:space="preserve">2010 </w:t>
      </w:r>
      <w:r w:rsidRPr="00FF4A72">
        <w:rPr>
          <w:rFonts w:eastAsia="MS PGothic" w:cs="Tahoma"/>
          <w:sz w:val="18"/>
          <w:szCs w:val="24"/>
          <w:lang w:val="ja-JP"/>
        </w:rPr>
        <w:t>の使用権の期間満了と共に消滅します。</w:t>
      </w:r>
      <w:r w:rsidRPr="00FF4A72">
        <w:rPr>
          <w:rFonts w:eastAsia="MS PGothic" w:cs="Tahoma"/>
          <w:sz w:val="18"/>
          <w:szCs w:val="24"/>
        </w:rPr>
        <w:t xml:space="preserve">Visio Professional 2013 </w:t>
      </w:r>
      <w:r w:rsidRPr="00FF4A72">
        <w:rPr>
          <w:rFonts w:eastAsia="MS PGothic" w:cs="Tahoma"/>
          <w:sz w:val="18"/>
          <w:szCs w:val="24"/>
          <w:lang w:val="ja-JP"/>
        </w:rPr>
        <w:t>の使用は、</w:t>
      </w:r>
      <w:r w:rsidRPr="00FF4A72">
        <w:rPr>
          <w:rFonts w:eastAsia="MS PGothic" w:cs="Tahoma"/>
          <w:sz w:val="18"/>
          <w:szCs w:val="24"/>
        </w:rPr>
        <w:t xml:space="preserve">Visio Professional 2013 </w:t>
      </w:r>
      <w:r w:rsidRPr="00FF4A72">
        <w:rPr>
          <w:rFonts w:eastAsia="MS PGothic" w:cs="Tahoma"/>
          <w:sz w:val="18"/>
          <w:szCs w:val="24"/>
          <w:lang w:val="ja-JP"/>
        </w:rPr>
        <w:t>の使用権、ならびにお客様のボリューム</w:t>
      </w:r>
      <w:r w:rsidRPr="00FF4A72">
        <w:rPr>
          <w:rFonts w:eastAsia="MS PGothic" w:cs="Tahoma"/>
          <w:sz w:val="18"/>
          <w:szCs w:val="24"/>
        </w:rPr>
        <w:t xml:space="preserve"> </w:t>
      </w:r>
      <w:r w:rsidRPr="00FF4A72">
        <w:rPr>
          <w:rFonts w:eastAsia="MS PGothic" w:cs="Tahoma"/>
          <w:sz w:val="18"/>
          <w:szCs w:val="24"/>
          <w:lang w:val="ja-JP"/>
        </w:rPr>
        <w:t>ライセンス契約の条項および条件によって規定されます。</w:t>
      </w:r>
      <w:r w:rsidRPr="00FF4A72">
        <w:rPr>
          <w:rFonts w:eastAsia="MS PGothic" w:cs="Tahoma"/>
          <w:sz w:val="18"/>
          <w:szCs w:val="24"/>
          <w:lang w:val="ja-JP" w:eastAsia="ja-JP"/>
        </w:rPr>
        <w:t>本件に基づく</w:t>
      </w:r>
      <w:r w:rsidRPr="00FF4A72">
        <w:rPr>
          <w:rFonts w:eastAsia="MS PGothic" w:cs="Tahoma"/>
          <w:sz w:val="18"/>
          <w:szCs w:val="24"/>
          <w:lang w:val="ja-JP" w:eastAsia="ja-JP"/>
        </w:rPr>
        <w:t xml:space="preserve"> Visio Professional 2013 </w:t>
      </w:r>
      <w:r w:rsidRPr="00FF4A72">
        <w:rPr>
          <w:rFonts w:eastAsia="MS PGothic" w:cs="Tahoma"/>
          <w:sz w:val="18"/>
          <w:szCs w:val="24"/>
          <w:lang w:val="ja-JP" w:eastAsia="ja-JP"/>
        </w:rPr>
        <w:t>の使用権は、この製品の使用条件と、対応する対象ライセンスの証明によって証明されます。</w:t>
      </w:r>
      <w:r w:rsidRPr="00FF4A72">
        <w:rPr>
          <w:rFonts w:eastAsia="MS PGothic" w:cs="Tahoma"/>
          <w:sz w:val="18"/>
          <w:szCs w:val="24"/>
          <w:lang w:val="ja-JP" w:eastAsia="ja-JP"/>
        </w:rPr>
        <w:t xml:space="preserve">Visio Premium 2010 </w:t>
      </w:r>
      <w:r w:rsidRPr="00FF4A72">
        <w:rPr>
          <w:rFonts w:eastAsia="MS PGothic" w:cs="Tahoma"/>
          <w:sz w:val="18"/>
          <w:szCs w:val="24"/>
          <w:lang w:val="ja-JP" w:eastAsia="ja-JP"/>
        </w:rPr>
        <w:t>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アシュアランスの期間満了時に、お客様は、新しいライセンスを別個に取得することなく</w:t>
      </w:r>
      <w:r w:rsidRPr="00FF4A72">
        <w:rPr>
          <w:rFonts w:eastAsia="MS PGothic" w:cs="Tahoma"/>
          <w:sz w:val="18"/>
          <w:szCs w:val="24"/>
          <w:lang w:val="ja-JP" w:eastAsia="ja-JP"/>
        </w:rPr>
        <w:t xml:space="preserve"> Visio Professional 2013 </w:t>
      </w:r>
      <w:r w:rsidRPr="00FF4A72">
        <w:rPr>
          <w:rFonts w:eastAsia="MS PGothic" w:cs="Tahoma"/>
          <w:sz w:val="18"/>
          <w:szCs w:val="24"/>
          <w:lang w:val="ja-JP" w:eastAsia="ja-JP"/>
        </w:rPr>
        <w:t>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アシュアランスを取得できます。</w:t>
      </w:r>
    </w:p>
    <w:p w:rsidR="00B341D9" w:rsidRPr="00FF4A72" w:rsidRDefault="00B341D9" w:rsidP="00860FC7">
      <w:pPr>
        <w:ind w:left="900"/>
        <w:rPr>
          <w:rFonts w:eastAsia="MS PGothic" w:cs="Tahoma"/>
          <w:sz w:val="18"/>
          <w:szCs w:val="18"/>
          <w:u w:val="single"/>
          <w:lang w:eastAsia="ja-JP"/>
        </w:rPr>
      </w:pPr>
    </w:p>
    <w:p w:rsidR="00B341D9" w:rsidRPr="00FF4A72" w:rsidRDefault="00B341D9" w:rsidP="00860FC7">
      <w:pPr>
        <w:ind w:left="900"/>
        <w:rPr>
          <w:rFonts w:eastAsia="MS PGothic" w:cs="Tahoma"/>
          <w:b/>
          <w:sz w:val="18"/>
          <w:szCs w:val="24"/>
          <w:lang w:eastAsia="ja-JP"/>
        </w:rPr>
      </w:pPr>
      <w:r w:rsidRPr="00FF4A72">
        <w:rPr>
          <w:rFonts w:eastAsia="MS PGothic" w:cs="Tahoma"/>
          <w:b/>
          <w:sz w:val="18"/>
          <w:szCs w:val="24"/>
          <w:lang w:val="ja-JP" w:eastAsia="ja-JP"/>
        </w:rPr>
        <w:t xml:space="preserve">Visio Professional 2013 </w:t>
      </w:r>
      <w:r w:rsidRPr="00FF4A72">
        <w:rPr>
          <w:rFonts w:eastAsia="MS PGothic" w:cs="Tahoma"/>
          <w:b/>
          <w:sz w:val="18"/>
          <w:szCs w:val="24"/>
          <w:lang w:val="ja-JP" w:eastAsia="ja-JP"/>
        </w:rPr>
        <w:t>のダウングレード権</w:t>
      </w:r>
    </w:p>
    <w:p w:rsidR="00B341D9" w:rsidRPr="00FF4A72" w:rsidRDefault="00B341D9" w:rsidP="00860FC7">
      <w:pPr>
        <w:ind w:left="900"/>
        <w:rPr>
          <w:rFonts w:eastAsia="MS PGothic" w:cs="Tahoma"/>
          <w:sz w:val="18"/>
          <w:szCs w:val="24"/>
          <w:lang w:val="ja-JP" w:eastAsia="ja-JP"/>
        </w:rPr>
      </w:pPr>
      <w:r w:rsidRPr="00FF4A72">
        <w:rPr>
          <w:rFonts w:eastAsia="MS PGothic" w:cs="Tahoma"/>
          <w:sz w:val="18"/>
          <w:szCs w:val="24"/>
          <w:lang w:val="ja-JP" w:eastAsia="ja-JP"/>
        </w:rPr>
        <w:t xml:space="preserve">Visio Premium 2010 </w:t>
      </w:r>
      <w:r w:rsidRPr="00FF4A72">
        <w:rPr>
          <w:rFonts w:eastAsia="MS PGothic" w:cs="Tahoma"/>
          <w:sz w:val="18"/>
          <w:szCs w:val="24"/>
          <w:lang w:val="ja-JP" w:eastAsia="ja-JP"/>
        </w:rPr>
        <w:t>のみを展開しており</w:t>
      </w:r>
      <w:r w:rsidRPr="00FF4A72">
        <w:rPr>
          <w:rFonts w:eastAsia="MS PGothic" w:cs="Tahoma"/>
          <w:sz w:val="18"/>
          <w:szCs w:val="24"/>
          <w:lang w:val="ja-JP" w:eastAsia="ja-JP"/>
        </w:rPr>
        <w:t xml:space="preserve"> (</w:t>
      </w:r>
      <w:r w:rsidRPr="00FF4A72">
        <w:rPr>
          <w:rFonts w:eastAsia="MS PGothic" w:cs="Tahoma"/>
          <w:sz w:val="18"/>
          <w:szCs w:val="24"/>
          <w:lang w:val="ja-JP" w:eastAsia="ja-JP"/>
        </w:rPr>
        <w:t>つまり組織内で他のエディションの</w:t>
      </w:r>
      <w:r w:rsidRPr="00FF4A72">
        <w:rPr>
          <w:rFonts w:eastAsia="MS PGothic" w:cs="Tahoma"/>
          <w:sz w:val="18"/>
          <w:szCs w:val="24"/>
          <w:lang w:val="ja-JP" w:eastAsia="ja-JP"/>
        </w:rPr>
        <w:t xml:space="preserve"> Visio </w:t>
      </w:r>
      <w:r w:rsidRPr="00FF4A72">
        <w:rPr>
          <w:rFonts w:eastAsia="MS PGothic" w:cs="Tahoma"/>
          <w:sz w:val="18"/>
          <w:szCs w:val="24"/>
          <w:lang w:val="ja-JP" w:eastAsia="ja-JP"/>
        </w:rPr>
        <w:t>を一切使用しておらず</w:t>
      </w:r>
      <w:r w:rsidRPr="00FF4A72">
        <w:rPr>
          <w:rFonts w:eastAsia="MS PGothic" w:cs="Tahoma"/>
          <w:sz w:val="18"/>
          <w:szCs w:val="24"/>
          <w:lang w:val="ja-JP" w:eastAsia="ja-JP"/>
        </w:rPr>
        <w:t>)</w:t>
      </w:r>
      <w:r w:rsidRPr="00FF4A72">
        <w:rPr>
          <w:rFonts w:eastAsia="MS PGothic" w:cs="Tahoma"/>
          <w:sz w:val="18"/>
          <w:szCs w:val="24"/>
          <w:lang w:val="ja-JP" w:eastAsia="ja-JP"/>
        </w:rPr>
        <w:t>、</w:t>
      </w:r>
      <w:r w:rsidRPr="00FF4A72">
        <w:rPr>
          <w:rFonts w:eastAsia="MS PGothic" w:cs="Tahoma"/>
          <w:sz w:val="18"/>
          <w:szCs w:val="24"/>
          <w:lang w:val="ja-JP" w:eastAsia="ja-JP"/>
        </w:rPr>
        <w:t xml:space="preserve">Visio Premium 2010 </w:t>
      </w:r>
      <w:r w:rsidRPr="00FF4A72">
        <w:rPr>
          <w:rFonts w:eastAsia="MS PGothic" w:cs="Tahoma"/>
          <w:sz w:val="18"/>
          <w:szCs w:val="24"/>
          <w:lang w:val="ja-JP" w:eastAsia="ja-JP"/>
        </w:rPr>
        <w:t>の追加を必要とされるソフトウェア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アシュアランスのお客様は、</w:t>
      </w:r>
      <w:r w:rsidRPr="00FF4A72">
        <w:rPr>
          <w:rFonts w:eastAsia="MS PGothic" w:cs="Tahoma"/>
          <w:sz w:val="18"/>
          <w:szCs w:val="24"/>
          <w:lang w:val="ja-JP" w:eastAsia="ja-JP"/>
        </w:rPr>
        <w:t xml:space="preserve">Visio Professional 2013 </w:t>
      </w:r>
      <w:r w:rsidRPr="00FF4A72">
        <w:rPr>
          <w:rFonts w:eastAsia="MS PGothic" w:cs="Tahoma"/>
          <w:sz w:val="18"/>
          <w:szCs w:val="24"/>
          <w:lang w:val="ja-JP" w:eastAsia="ja-JP"/>
        </w:rPr>
        <w:t>のライセンスを購入し、</w:t>
      </w:r>
      <w:r w:rsidRPr="00FF4A72">
        <w:rPr>
          <w:rFonts w:eastAsia="MS PGothic" w:cs="Tahoma"/>
          <w:sz w:val="18"/>
          <w:szCs w:val="24"/>
          <w:lang w:val="ja-JP" w:eastAsia="ja-JP"/>
        </w:rPr>
        <w:t xml:space="preserve">Visio Premium 2010 </w:t>
      </w:r>
      <w:r w:rsidRPr="00FF4A72">
        <w:rPr>
          <w:rFonts w:eastAsia="MS PGothic" w:cs="Tahoma"/>
          <w:sz w:val="18"/>
          <w:szCs w:val="24"/>
          <w:lang w:val="ja-JP" w:eastAsia="ja-JP"/>
        </w:rPr>
        <w:t>にダウングレードすることができます。これ以外の方法で</w:t>
      </w:r>
      <w:r w:rsidRPr="00FF4A72">
        <w:rPr>
          <w:rFonts w:eastAsia="MS PGothic" w:cs="Tahoma"/>
          <w:sz w:val="18"/>
          <w:szCs w:val="24"/>
          <w:lang w:val="ja-JP" w:eastAsia="ja-JP"/>
        </w:rPr>
        <w:t xml:space="preserve"> Visio Professional 2013 </w:t>
      </w:r>
      <w:r w:rsidRPr="00FF4A72">
        <w:rPr>
          <w:rFonts w:eastAsia="MS PGothic" w:cs="Tahoma"/>
          <w:sz w:val="18"/>
          <w:szCs w:val="24"/>
          <w:lang w:val="ja-JP" w:eastAsia="ja-JP"/>
        </w:rPr>
        <w:t>から</w:t>
      </w:r>
      <w:r w:rsidRPr="00FF4A72">
        <w:rPr>
          <w:rFonts w:eastAsia="MS PGothic" w:cs="Tahoma"/>
          <w:sz w:val="18"/>
          <w:szCs w:val="24"/>
          <w:lang w:val="ja-JP" w:eastAsia="ja-JP"/>
        </w:rPr>
        <w:t xml:space="preserve"> Visio Premium 2010 </w:t>
      </w:r>
      <w:r w:rsidRPr="00FF4A72">
        <w:rPr>
          <w:rFonts w:eastAsia="MS PGothic" w:cs="Tahoma"/>
          <w:sz w:val="18"/>
          <w:szCs w:val="24"/>
          <w:lang w:val="ja-JP" w:eastAsia="ja-JP"/>
        </w:rPr>
        <w:t>にダウングレードすることはできません。</w:t>
      </w:r>
    </w:p>
    <w:p w:rsidR="00B341D9" w:rsidRPr="00FF4A72" w:rsidRDefault="00B341D9" w:rsidP="00860FC7">
      <w:pPr>
        <w:ind w:left="900"/>
        <w:rPr>
          <w:rFonts w:eastAsia="MS PGothic" w:cs="Tahoma"/>
          <w:lang w:eastAsia="ja-JP"/>
        </w:rPr>
      </w:pPr>
    </w:p>
  </w:endnote>
  <w:endnote w:id="20">
    <w:p w:rsidR="00B341D9" w:rsidRPr="00FF4A72" w:rsidRDefault="00B341D9" w:rsidP="00D12FA1">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sz w:val="22"/>
          <w:lang w:eastAsia="ja-JP"/>
        </w:rPr>
        <w:t xml:space="preserve">Visio </w:t>
      </w:r>
      <w:r w:rsidRPr="00FF4A72">
        <w:rPr>
          <w:rFonts w:eastAsia="MS PGothic" w:cs="Tahoma"/>
          <w:snapToGrid w:val="0"/>
          <w:color w:val="F66400"/>
          <w:sz w:val="22"/>
          <w:lang w:val="ja-JP" w:eastAsia="ja-JP"/>
        </w:rPr>
        <w:t>Pro for Office 365</w:t>
      </w:r>
    </w:p>
    <w:p w:rsidR="00B341D9" w:rsidRPr="00FF4A72" w:rsidRDefault="00B341D9" w:rsidP="00757D09">
      <w:pPr>
        <w:ind w:left="900"/>
        <w:rPr>
          <w:rFonts w:eastAsia="MS PGothic" w:cs="Tahoma"/>
          <w:b/>
          <w:sz w:val="18"/>
          <w:lang w:eastAsia="ja-JP"/>
        </w:rPr>
      </w:pPr>
      <w:r w:rsidRPr="00FF4A72">
        <w:rPr>
          <w:rFonts w:eastAsia="MS PGothic" w:cs="Tahoma"/>
          <w:b/>
          <w:sz w:val="18"/>
          <w:lang w:val="ja-JP" w:eastAsia="ja-JP"/>
        </w:rPr>
        <w:t>リモート</w:t>
      </w:r>
      <w:r w:rsidRPr="00FF4A72">
        <w:rPr>
          <w:rFonts w:eastAsia="MS PGothic" w:cs="Tahoma"/>
          <w:b/>
          <w:sz w:val="18"/>
          <w:lang w:val="ja-JP" w:eastAsia="ja-JP"/>
        </w:rPr>
        <w:t xml:space="preserve"> </w:t>
      </w:r>
      <w:r w:rsidRPr="00FF4A72">
        <w:rPr>
          <w:rFonts w:eastAsia="MS PGothic" w:cs="Tahoma"/>
          <w:b/>
          <w:sz w:val="18"/>
          <w:lang w:val="ja-JP" w:eastAsia="ja-JP"/>
        </w:rPr>
        <w:t>デスクトップ</w:t>
      </w:r>
      <w:r w:rsidRPr="00FF4A72">
        <w:rPr>
          <w:rFonts w:eastAsia="MS PGothic" w:cs="Tahoma"/>
          <w:b/>
          <w:sz w:val="18"/>
          <w:lang w:val="ja-JP" w:eastAsia="ja-JP"/>
        </w:rPr>
        <w:t xml:space="preserve"> </w:t>
      </w:r>
      <w:r w:rsidRPr="00FF4A72">
        <w:rPr>
          <w:rFonts w:eastAsia="MS PGothic" w:cs="Tahoma"/>
          <w:b/>
          <w:sz w:val="18"/>
          <w:lang w:val="ja-JP" w:eastAsia="ja-JP"/>
        </w:rPr>
        <w:t>サービス</w:t>
      </w:r>
      <w:r w:rsidRPr="00FF4A72">
        <w:rPr>
          <w:rFonts w:eastAsia="MS PGothic" w:cs="Tahoma"/>
          <w:b/>
          <w:sz w:val="18"/>
          <w:lang w:val="ja-JP" w:eastAsia="ja-JP"/>
        </w:rPr>
        <w:t xml:space="preserve"> (RDS) </w:t>
      </w:r>
      <w:r w:rsidRPr="00FF4A72">
        <w:rPr>
          <w:rFonts w:eastAsia="MS PGothic" w:cs="Tahoma"/>
          <w:b/>
          <w:sz w:val="18"/>
          <w:lang w:val="ja-JP" w:eastAsia="ja-JP"/>
        </w:rPr>
        <w:t>によるメディアの利用条件</w:t>
      </w:r>
    </w:p>
    <w:p w:rsidR="00B341D9" w:rsidRPr="00FF4A72" w:rsidRDefault="00B341D9" w:rsidP="00411138">
      <w:pPr>
        <w:ind w:left="900"/>
        <w:rPr>
          <w:rFonts w:eastAsia="MS PGothic" w:cs="Tahoma"/>
          <w:sz w:val="18"/>
          <w:szCs w:val="24"/>
          <w:lang w:val="ja-JP" w:eastAsia="ja-JP"/>
        </w:rPr>
      </w:pPr>
      <w:r w:rsidRPr="00FF4A72">
        <w:rPr>
          <w:rFonts w:eastAsia="MS PGothic" w:cs="Tahoma"/>
          <w:snapToGrid w:val="0"/>
          <w:sz w:val="18"/>
          <w:lang w:val="ja-JP" w:eastAsia="ja-JP"/>
        </w:rPr>
        <w:t>お客様が</w:t>
      </w:r>
      <w:r w:rsidRPr="00FF4A72">
        <w:rPr>
          <w:rFonts w:eastAsia="MS PGothic" w:cs="Tahoma"/>
          <w:snapToGrid w:val="0"/>
          <w:sz w:val="18"/>
          <w:lang w:val="ja-JP" w:eastAsia="ja-JP"/>
        </w:rPr>
        <w:t xml:space="preserve"> Visio Pro for Office 365 </w:t>
      </w:r>
      <w:r w:rsidRPr="00FF4A72">
        <w:rPr>
          <w:rFonts w:eastAsia="MS PGothic" w:cs="Tahoma"/>
          <w:snapToGrid w:val="0"/>
          <w:sz w:val="18"/>
          <w:lang w:val="ja-JP" w:eastAsia="ja-JP"/>
        </w:rPr>
        <w:t>ライセンスを割り当てたユーザーが、</w:t>
      </w:r>
      <w:r w:rsidRPr="00FF4A72">
        <w:rPr>
          <w:rFonts w:eastAsia="MS PGothic" w:cs="Tahoma"/>
          <w:snapToGrid w:val="0"/>
          <w:sz w:val="18"/>
          <w:lang w:val="ja-JP" w:eastAsia="ja-JP"/>
        </w:rPr>
        <w:t xml:space="preserve">Visio Pro for Office 365 </w:t>
      </w:r>
      <w:r w:rsidRPr="00FF4A72">
        <w:rPr>
          <w:rFonts w:eastAsia="MS PGothic" w:cs="Tahoma"/>
          <w:snapToGrid w:val="0"/>
          <w:sz w:val="18"/>
          <w:lang w:val="ja-JP" w:eastAsia="ja-JP"/>
        </w:rPr>
        <w:t>で提供されるソフトウェアの複製を、</w:t>
      </w:r>
      <w:r w:rsidRPr="00FF4A72">
        <w:rPr>
          <w:rFonts w:eastAsia="MS PGothic" w:cs="Tahoma"/>
          <w:snapToGrid w:val="0"/>
          <w:sz w:val="18"/>
          <w:lang w:val="ja-JP" w:eastAsia="ja-JP"/>
        </w:rPr>
        <w:t xml:space="preserve">Visio Pro for Office 365 </w:t>
      </w:r>
      <w:r w:rsidRPr="00FF4A72">
        <w:rPr>
          <w:rFonts w:eastAsia="MS PGothic" w:cs="Tahoma"/>
          <w:snapToGrid w:val="0"/>
          <w:sz w:val="18"/>
          <w:lang w:val="ja-JP" w:eastAsia="ja-JP"/>
        </w:rPr>
        <w:t>の製品使用権に従って</w:t>
      </w:r>
      <w:r w:rsidRPr="00FF4A72">
        <w:rPr>
          <w:rFonts w:eastAsia="MS PGothic" w:cs="Tahoma"/>
          <w:snapToGrid w:val="0"/>
          <w:sz w:val="18"/>
          <w:lang w:val="ja-JP" w:eastAsia="ja-JP"/>
        </w:rPr>
        <w:t xml:space="preserve"> 5 </w:t>
      </w:r>
      <w:r w:rsidRPr="00FF4A72">
        <w:rPr>
          <w:rFonts w:eastAsia="MS PGothic" w:cs="Tahoma"/>
          <w:snapToGrid w:val="0"/>
          <w:sz w:val="18"/>
          <w:lang w:val="ja-JP" w:eastAsia="ja-JP"/>
        </w:rPr>
        <w:t>つの許可されるデバイスのうちの</w:t>
      </w:r>
      <w:r w:rsidRPr="00FF4A72">
        <w:rPr>
          <w:rFonts w:eastAsia="MS PGothic" w:cs="Tahoma"/>
          <w:snapToGrid w:val="0"/>
          <w:sz w:val="18"/>
          <w:lang w:val="ja-JP" w:eastAsia="ja-JP"/>
        </w:rPr>
        <w:t xml:space="preserve"> 1 </w:t>
      </w:r>
      <w:r w:rsidRPr="00FF4A72">
        <w:rPr>
          <w:rFonts w:eastAsia="MS PGothic" w:cs="Tahoma"/>
          <w:snapToGrid w:val="0"/>
          <w:sz w:val="18"/>
          <w:lang w:val="ja-JP" w:eastAsia="ja-JP"/>
        </w:rPr>
        <w:t>つにインストールする代わりに、</w:t>
      </w:r>
      <w:r w:rsidRPr="00FF4A72">
        <w:rPr>
          <w:rFonts w:eastAsia="MS PGothic" w:cs="Tahoma"/>
          <w:snapToGrid w:val="0"/>
          <w:sz w:val="18"/>
          <w:lang w:val="ja-JP" w:eastAsia="ja-JP"/>
        </w:rPr>
        <w:t xml:space="preserve">RDS </w:t>
      </w:r>
      <w:r w:rsidRPr="00FF4A72">
        <w:rPr>
          <w:rFonts w:eastAsia="MS PGothic" w:cs="Tahoma"/>
          <w:snapToGrid w:val="0"/>
          <w:sz w:val="18"/>
          <w:lang w:val="ja-JP" w:eastAsia="ja-JP"/>
        </w:rPr>
        <w:t>の役割が有効になっているネットワーク</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サーバーで当該ソフトウェアを使用する場合、かかるユーザーは、</w:t>
      </w:r>
      <w:r w:rsidRPr="00FF4A72">
        <w:rPr>
          <w:rFonts w:eastAsia="MS PGothic" w:cs="Tahoma"/>
          <w:snapToGrid w:val="0"/>
          <w:sz w:val="18"/>
          <w:lang w:val="ja-JP" w:eastAsia="ja-JP"/>
        </w:rPr>
        <w:t xml:space="preserve">1) </w:t>
      </w:r>
      <w:r w:rsidRPr="00FF4A72">
        <w:rPr>
          <w:rFonts w:eastAsia="MS PGothic" w:cs="Tahoma"/>
          <w:snapToGrid w:val="0"/>
          <w:sz w:val="18"/>
          <w:lang w:val="ja-JP" w:eastAsia="ja-JP"/>
        </w:rPr>
        <w:t>ネットワーク</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サーバー上に</w:t>
      </w:r>
      <w:r w:rsidRPr="00FF4A72">
        <w:rPr>
          <w:rFonts w:eastAsia="MS PGothic" w:cs="Tahoma"/>
          <w:snapToGrid w:val="0"/>
          <w:sz w:val="18"/>
          <w:lang w:val="ja-JP" w:eastAsia="ja-JP"/>
        </w:rPr>
        <w:t xml:space="preserve"> Visio 2013 Professional </w:t>
      </w:r>
      <w:r w:rsidRPr="00FF4A72">
        <w:rPr>
          <w:rFonts w:eastAsia="MS PGothic" w:cs="Tahoma"/>
          <w:snapToGrid w:val="0"/>
          <w:sz w:val="18"/>
          <w:lang w:val="ja-JP" w:eastAsia="ja-JP"/>
        </w:rPr>
        <w:t>ソフトウェアの複製を</w:t>
      </w:r>
      <w:r w:rsidRPr="00FF4A72">
        <w:rPr>
          <w:rFonts w:eastAsia="MS PGothic" w:cs="Tahoma"/>
          <w:snapToGrid w:val="0"/>
          <w:sz w:val="18"/>
          <w:lang w:val="ja-JP" w:eastAsia="ja-JP"/>
        </w:rPr>
        <w:t xml:space="preserve"> 1 </w:t>
      </w:r>
      <w:r w:rsidRPr="00FF4A72">
        <w:rPr>
          <w:rFonts w:eastAsia="MS PGothic" w:cs="Tahoma"/>
          <w:snapToGrid w:val="0"/>
          <w:sz w:val="18"/>
          <w:lang w:val="ja-JP" w:eastAsia="ja-JP"/>
        </w:rPr>
        <w:t>部インストールし、</w:t>
      </w:r>
      <w:r w:rsidRPr="00FF4A72">
        <w:rPr>
          <w:rFonts w:eastAsia="MS PGothic" w:cs="Tahoma"/>
          <w:snapToGrid w:val="0"/>
          <w:sz w:val="18"/>
          <w:lang w:val="ja-JP" w:eastAsia="ja-JP"/>
        </w:rPr>
        <w:t xml:space="preserve">2) </w:t>
      </w:r>
      <w:r w:rsidRPr="00FF4A72">
        <w:rPr>
          <w:rFonts w:eastAsia="MS PGothic" w:cs="Tahoma"/>
          <w:snapToGrid w:val="0"/>
          <w:sz w:val="18"/>
          <w:lang w:val="ja-JP" w:eastAsia="ja-JP"/>
        </w:rPr>
        <w:t>任意のデバイスから</w:t>
      </w:r>
      <w:r w:rsidRPr="00FF4A72">
        <w:rPr>
          <w:rFonts w:eastAsia="MS PGothic" w:cs="Tahoma"/>
          <w:snapToGrid w:val="0"/>
          <w:sz w:val="18"/>
          <w:lang w:val="ja-JP" w:eastAsia="ja-JP"/>
        </w:rPr>
        <w:t xml:space="preserve"> Visio 2013 Professional </w:t>
      </w:r>
      <w:r w:rsidRPr="00FF4A72">
        <w:rPr>
          <w:rFonts w:eastAsia="MS PGothic" w:cs="Tahoma"/>
          <w:snapToGrid w:val="0"/>
          <w:sz w:val="18"/>
          <w:lang w:val="ja-JP" w:eastAsia="ja-JP"/>
        </w:rPr>
        <w:t>ソフトウェアにアクセスすることができます。お客様は、</w:t>
      </w:r>
      <w:r w:rsidRPr="00FF4A72">
        <w:rPr>
          <w:rFonts w:eastAsia="MS PGothic" w:cs="Tahoma"/>
          <w:snapToGrid w:val="0"/>
          <w:sz w:val="18"/>
          <w:lang w:val="ja-JP" w:eastAsia="ja-JP"/>
        </w:rPr>
        <w:t xml:space="preserve">Visio Pro for Office 365 </w:t>
      </w:r>
      <w:r w:rsidRPr="00FF4A72">
        <w:rPr>
          <w:rFonts w:eastAsia="MS PGothic" w:cs="Tahoma"/>
          <w:snapToGrid w:val="0"/>
          <w:sz w:val="18"/>
          <w:lang w:val="ja-JP" w:eastAsia="ja-JP"/>
        </w:rPr>
        <w:t>サブスクリプションの終了時に、ネットワーク</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サーバーから</w:t>
      </w:r>
      <w:r w:rsidRPr="00FF4A72">
        <w:rPr>
          <w:rFonts w:eastAsia="MS PGothic" w:cs="Tahoma"/>
          <w:snapToGrid w:val="0"/>
          <w:sz w:val="18"/>
          <w:lang w:val="ja-JP" w:eastAsia="ja-JP"/>
        </w:rPr>
        <w:t xml:space="preserve"> Visio 2013 Professional </w:t>
      </w:r>
      <w:r w:rsidRPr="00FF4A72">
        <w:rPr>
          <w:rFonts w:eastAsia="MS PGothic" w:cs="Tahoma"/>
          <w:snapToGrid w:val="0"/>
          <w:sz w:val="18"/>
          <w:lang w:val="ja-JP" w:eastAsia="ja-JP"/>
        </w:rPr>
        <w:t>ソフトウェアをアンインストールする必要があります。</w:t>
      </w:r>
    </w:p>
    <w:p w:rsidR="00B341D9" w:rsidRPr="00FF4A72" w:rsidRDefault="00B341D9" w:rsidP="00D12FA1">
      <w:pPr>
        <w:ind w:left="900"/>
        <w:rPr>
          <w:rFonts w:eastAsia="MS PGothic" w:cs="Tahoma"/>
          <w:sz w:val="18"/>
          <w:szCs w:val="18"/>
          <w:u w:val="single"/>
          <w:lang w:eastAsia="ja-JP"/>
        </w:rPr>
      </w:pPr>
    </w:p>
    <w:p w:rsidR="00B341D9" w:rsidRPr="00FF4A72" w:rsidRDefault="00B341D9" w:rsidP="00D12FA1">
      <w:pPr>
        <w:ind w:left="900"/>
        <w:rPr>
          <w:rFonts w:eastAsia="MS PGothic" w:cs="Tahoma"/>
          <w:b/>
          <w:sz w:val="18"/>
          <w:szCs w:val="24"/>
          <w:lang w:eastAsia="ja-JP"/>
        </w:rPr>
      </w:pPr>
      <w:r w:rsidRPr="00FF4A72">
        <w:rPr>
          <w:rFonts w:eastAsia="MS PGothic" w:cs="Tahoma"/>
          <w:b/>
          <w:sz w:val="18"/>
          <w:szCs w:val="24"/>
          <w:lang w:val="ja-JP" w:eastAsia="ja-JP"/>
        </w:rPr>
        <w:t>ダウングレード権</w:t>
      </w:r>
    </w:p>
    <w:p w:rsidR="00B341D9" w:rsidRPr="00FF4A72" w:rsidRDefault="00B341D9" w:rsidP="00D12FA1">
      <w:pPr>
        <w:ind w:left="900"/>
        <w:rPr>
          <w:rFonts w:eastAsia="MS PGothic" w:cs="Tahoma"/>
          <w:sz w:val="18"/>
          <w:szCs w:val="24"/>
          <w:lang w:val="ja-JP" w:eastAsia="ja-JP"/>
        </w:rPr>
      </w:pPr>
      <w:r w:rsidRPr="00FF4A72">
        <w:rPr>
          <w:rFonts w:eastAsia="MS PGothic" w:cs="Tahoma"/>
          <w:snapToGrid w:val="0"/>
          <w:sz w:val="18"/>
          <w:lang w:val="ja-JP" w:eastAsia="ja-JP"/>
        </w:rPr>
        <w:t xml:space="preserve">Visio Pro for Office 365 </w:t>
      </w:r>
      <w:r w:rsidRPr="00FF4A72">
        <w:rPr>
          <w:rFonts w:eastAsia="MS PGothic" w:cs="Tahoma"/>
          <w:snapToGrid w:val="0"/>
          <w:sz w:val="18"/>
          <w:lang w:val="ja-JP" w:eastAsia="ja-JP"/>
        </w:rPr>
        <w:t>サービスにはダウングレード権はありません。オンライン</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サービスのアップグレード要件の詳細については、</w:t>
      </w:r>
      <w:r w:rsidRPr="00FF4A72">
        <w:rPr>
          <w:rFonts w:eastAsia="MS PGothic" w:cs="Tahoma"/>
          <w:snapToGrid w:val="0"/>
          <w:sz w:val="18"/>
          <w:lang w:val="ja-JP" w:eastAsia="ja-JP"/>
        </w:rPr>
        <w:t xml:space="preserve">Microsoft </w:t>
      </w:r>
      <w:r w:rsidRPr="00FF4A72">
        <w:rPr>
          <w:rFonts w:eastAsia="MS PGothic" w:cs="Tahoma"/>
          <w:snapToGrid w:val="0"/>
          <w:sz w:val="18"/>
          <w:lang w:val="ja-JP" w:eastAsia="ja-JP"/>
        </w:rPr>
        <w:t>製品使用権説明書</w:t>
      </w:r>
      <w:r w:rsidRPr="00FF4A72">
        <w:rPr>
          <w:rFonts w:eastAsia="MS PGothic" w:cs="Tahoma"/>
          <w:snapToGrid w:val="0"/>
          <w:sz w:val="18"/>
          <w:lang w:val="ja-JP" w:eastAsia="ja-JP"/>
        </w:rPr>
        <w:t xml:space="preserve"> (PUR) (</w:t>
      </w:r>
      <w:hyperlink r:id="rId3" w:history="1">
        <w:r w:rsidRPr="00FF4A72">
          <w:rPr>
            <w:rStyle w:val="Hyperlink"/>
            <w:rFonts w:eastAsia="MS PGothic" w:cs="Tahoma"/>
            <w:snapToGrid w:val="0"/>
            <w:sz w:val="18"/>
            <w:lang w:val="ja-JP" w:eastAsia="ja-JP"/>
          </w:rPr>
          <w:t>http://www.microsoftvolumelicensing.com/userights/PUR.aspx</w:t>
        </w:r>
      </w:hyperlink>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を参照してください。</w:t>
      </w:r>
    </w:p>
    <w:p w:rsidR="00B341D9" w:rsidRPr="00FF4A72" w:rsidRDefault="00B341D9" w:rsidP="00D12FA1">
      <w:pPr>
        <w:ind w:left="900"/>
        <w:rPr>
          <w:rFonts w:eastAsia="MS PGothic" w:cs="Tahoma"/>
          <w:lang w:eastAsia="ja-JP"/>
        </w:rPr>
      </w:pPr>
    </w:p>
  </w:endnote>
  <w:endnote w:id="21">
    <w:p w:rsidR="00B341D9" w:rsidRPr="00FF4A72" w:rsidRDefault="00B341D9">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bookmarkStart w:id="188" w:name="VisualStudio_2005_Pro_MSDN_Prem"/>
      <w:r w:rsidRPr="00FF4A72">
        <w:rPr>
          <w:rFonts w:eastAsia="MS PGothic" w:cs="Tahoma"/>
          <w:sz w:val="22"/>
          <w:lang w:eastAsia="ja-JP"/>
        </w:rPr>
        <w:t>Visual Studio Professional</w:t>
      </w:r>
      <w:bookmarkEnd w:id="188"/>
      <w:r w:rsidRPr="00FF4A72">
        <w:rPr>
          <w:rFonts w:eastAsia="MS PGothic" w:cs="Tahoma"/>
          <w:sz w:val="22"/>
          <w:lang w:eastAsia="ja-JP"/>
        </w:rPr>
        <w:t xml:space="preserve"> 2012</w:t>
      </w:r>
    </w:p>
    <w:p w:rsidR="00B341D9" w:rsidRPr="00FF4A72" w:rsidRDefault="00B341D9">
      <w:pPr>
        <w:ind w:left="900"/>
        <w:rPr>
          <w:rFonts w:eastAsia="MS PGothic" w:cs="Tahoma"/>
          <w:b/>
          <w:sz w:val="18"/>
          <w:szCs w:val="18"/>
        </w:rPr>
      </w:pPr>
      <w:r w:rsidRPr="00FF4A72">
        <w:rPr>
          <w:rFonts w:eastAsia="MS PGothic" w:cs="Tahoma"/>
          <w:b/>
          <w:sz w:val="18"/>
          <w:szCs w:val="18"/>
        </w:rPr>
        <w:t xml:space="preserve">Visual Studio LightSwitch 2011 </w:t>
      </w:r>
      <w:r w:rsidRPr="00FF4A72">
        <w:rPr>
          <w:rFonts w:eastAsia="MS PGothic" w:cs="Tahoma"/>
          <w:b/>
          <w:sz w:val="18"/>
          <w:szCs w:val="18"/>
          <w:lang w:val="ja-JP"/>
        </w:rPr>
        <w:t>のソフトウェア</w:t>
      </w:r>
      <w:r w:rsidRPr="00FF4A72">
        <w:rPr>
          <w:rFonts w:eastAsia="MS PGothic" w:cs="Tahoma"/>
          <w:b/>
          <w:sz w:val="18"/>
          <w:szCs w:val="18"/>
        </w:rPr>
        <w:t xml:space="preserve"> </w:t>
      </w:r>
      <w:r w:rsidRPr="00FF4A72">
        <w:rPr>
          <w:rFonts w:eastAsia="MS PGothic" w:cs="Tahoma"/>
          <w:b/>
          <w:sz w:val="18"/>
          <w:szCs w:val="18"/>
          <w:lang w:val="ja-JP"/>
        </w:rPr>
        <w:t>アシュアランスの移行方法</w:t>
      </w:r>
    </w:p>
    <w:p w:rsidR="00B341D9" w:rsidRPr="00FF4A72" w:rsidRDefault="00B341D9" w:rsidP="00436A0C">
      <w:pPr>
        <w:pStyle w:val="FootnoteBulletLevel1"/>
        <w:spacing w:before="0" w:after="0"/>
        <w:ind w:left="902"/>
        <w:rPr>
          <w:rFonts w:eastAsia="MS PGothic" w:cs="Tahoma"/>
          <w:sz w:val="18"/>
          <w:szCs w:val="18"/>
          <w:lang w:eastAsia="ja-JP"/>
        </w:rPr>
      </w:pPr>
      <w:r w:rsidRPr="00FF4A72">
        <w:rPr>
          <w:rFonts w:eastAsia="MS PGothic" w:cs="Tahoma"/>
          <w:sz w:val="18"/>
          <w:szCs w:val="18"/>
        </w:rPr>
        <w:t xml:space="preserve">Visual Studio Professional 2012 </w:t>
      </w:r>
      <w:r w:rsidRPr="00FF4A72">
        <w:rPr>
          <w:rFonts w:eastAsia="MS PGothic" w:cs="Tahoma"/>
          <w:sz w:val="18"/>
          <w:szCs w:val="18"/>
        </w:rPr>
        <w:t>がダウンロード可能になった時点で</w:t>
      </w:r>
      <w:r w:rsidRPr="00FF4A72">
        <w:rPr>
          <w:rFonts w:eastAsia="MS PGothic" w:cs="Tahoma"/>
          <w:sz w:val="18"/>
          <w:szCs w:val="18"/>
        </w:rPr>
        <w:t xml:space="preserve"> Visual Studio LightSwitch 2011 </w:t>
      </w:r>
      <w:r w:rsidRPr="00FF4A72">
        <w:rPr>
          <w:rFonts w:eastAsia="MS PGothic" w:cs="Tahoma"/>
          <w:sz w:val="18"/>
          <w:szCs w:val="18"/>
        </w:rPr>
        <w:t>の有効なソフトウェア</w:t>
      </w:r>
      <w:r w:rsidRPr="00FF4A72">
        <w:rPr>
          <w:rFonts w:eastAsia="MS PGothic" w:cs="Tahoma"/>
          <w:sz w:val="18"/>
          <w:szCs w:val="18"/>
        </w:rPr>
        <w:t xml:space="preserve"> </w:t>
      </w:r>
      <w:r w:rsidRPr="00FF4A72">
        <w:rPr>
          <w:rFonts w:eastAsia="MS PGothic" w:cs="Tahoma"/>
          <w:sz w:val="18"/>
          <w:szCs w:val="18"/>
        </w:rPr>
        <w:t>アシュアランスを保有しているお客様は、</w:t>
      </w:r>
      <w:r w:rsidRPr="00FF4A72">
        <w:rPr>
          <w:rFonts w:eastAsia="MS PGothic" w:cs="Tahoma"/>
          <w:sz w:val="18"/>
          <w:szCs w:val="18"/>
        </w:rPr>
        <w:t xml:space="preserve">Visual Studio Professional 2012 </w:t>
      </w:r>
      <w:r w:rsidRPr="00FF4A72">
        <w:rPr>
          <w:rFonts w:eastAsia="MS PGothic" w:cs="Tahoma"/>
          <w:sz w:val="18"/>
          <w:szCs w:val="18"/>
        </w:rPr>
        <w:t>を使用することができます。本件に基づく</w:t>
      </w:r>
      <w:r w:rsidRPr="00FF4A72">
        <w:rPr>
          <w:rFonts w:eastAsia="MS PGothic" w:cs="Tahoma"/>
          <w:sz w:val="18"/>
          <w:szCs w:val="18"/>
        </w:rPr>
        <w:t xml:space="preserve"> Visual Studio Professional 2012 </w:t>
      </w:r>
      <w:r w:rsidRPr="00FF4A72">
        <w:rPr>
          <w:rFonts w:eastAsia="MS PGothic" w:cs="Tahoma"/>
          <w:sz w:val="18"/>
          <w:szCs w:val="18"/>
        </w:rPr>
        <w:t>の使用権は、対応する正規のライセンスに基づく</w:t>
      </w:r>
      <w:r w:rsidRPr="00FF4A72">
        <w:rPr>
          <w:rFonts w:eastAsia="MS PGothic" w:cs="Tahoma"/>
          <w:sz w:val="18"/>
          <w:szCs w:val="18"/>
        </w:rPr>
        <w:t xml:space="preserve"> Visual Studio LightSwitch 2011 </w:t>
      </w:r>
      <w:r w:rsidRPr="00FF4A72">
        <w:rPr>
          <w:rFonts w:eastAsia="MS PGothic" w:cs="Tahoma"/>
          <w:sz w:val="18"/>
          <w:szCs w:val="18"/>
        </w:rPr>
        <w:t>の使用権の期間満了と共に消滅します。</w:t>
      </w:r>
      <w:r w:rsidRPr="00FF4A72">
        <w:rPr>
          <w:rFonts w:eastAsia="MS PGothic" w:cs="Tahoma"/>
          <w:sz w:val="18"/>
          <w:szCs w:val="18"/>
        </w:rPr>
        <w:t xml:space="preserve">Visual Studio Professional 2012 </w:t>
      </w:r>
      <w:r w:rsidRPr="00FF4A72">
        <w:rPr>
          <w:rFonts w:eastAsia="MS PGothic" w:cs="Tahoma"/>
          <w:sz w:val="18"/>
          <w:szCs w:val="18"/>
        </w:rPr>
        <w:t>の使用は、</w:t>
      </w:r>
      <w:r w:rsidRPr="00FF4A72">
        <w:rPr>
          <w:rFonts w:eastAsia="MS PGothic" w:cs="Tahoma"/>
          <w:sz w:val="18"/>
          <w:szCs w:val="18"/>
        </w:rPr>
        <w:t xml:space="preserve">Visual Studio Professional 2012 </w:t>
      </w:r>
      <w:r w:rsidRPr="00FF4A72">
        <w:rPr>
          <w:rFonts w:eastAsia="MS PGothic" w:cs="Tahoma"/>
          <w:sz w:val="18"/>
          <w:szCs w:val="18"/>
        </w:rPr>
        <w:t>の使用権、ならびにお客様のボリューム</w:t>
      </w:r>
      <w:r w:rsidRPr="00FF4A72">
        <w:rPr>
          <w:rFonts w:eastAsia="MS PGothic" w:cs="Tahoma"/>
          <w:sz w:val="18"/>
          <w:szCs w:val="18"/>
        </w:rPr>
        <w:t xml:space="preserve"> </w:t>
      </w:r>
      <w:r w:rsidRPr="00FF4A72">
        <w:rPr>
          <w:rFonts w:eastAsia="MS PGothic" w:cs="Tahoma"/>
          <w:sz w:val="18"/>
          <w:szCs w:val="18"/>
        </w:rPr>
        <w:t>ライセンス契約の条項および条件によって規定されます。</w:t>
      </w:r>
      <w:r w:rsidRPr="00FF4A72">
        <w:rPr>
          <w:rFonts w:eastAsia="MS PGothic" w:cs="Tahoma"/>
          <w:sz w:val="18"/>
          <w:szCs w:val="18"/>
          <w:lang w:eastAsia="ja-JP"/>
        </w:rPr>
        <w:t>本件に基づく</w:t>
      </w:r>
      <w:r w:rsidRPr="00FF4A72">
        <w:rPr>
          <w:rFonts w:eastAsia="MS PGothic" w:cs="Tahoma"/>
          <w:sz w:val="18"/>
          <w:szCs w:val="18"/>
          <w:lang w:eastAsia="ja-JP"/>
        </w:rPr>
        <w:t xml:space="preserve"> Visual Studio Professional 2012 </w:t>
      </w:r>
      <w:r w:rsidRPr="00FF4A72">
        <w:rPr>
          <w:rFonts w:eastAsia="MS PGothic" w:cs="Tahoma"/>
          <w:sz w:val="18"/>
          <w:szCs w:val="18"/>
          <w:lang w:eastAsia="ja-JP"/>
        </w:rPr>
        <w:t>の使用権は、この製品の使用条件と、対応する正規ライセンスの証明によって証明されます。</w:t>
      </w:r>
    </w:p>
    <w:p w:rsidR="00B341D9" w:rsidRPr="00FF4A72" w:rsidRDefault="00B341D9" w:rsidP="00436A0C">
      <w:pPr>
        <w:pStyle w:val="FootnoteBulletLevel1"/>
        <w:spacing w:before="0" w:after="0"/>
        <w:ind w:left="902"/>
        <w:rPr>
          <w:rFonts w:eastAsia="MS PGothic" w:cs="Tahoma"/>
          <w:sz w:val="18"/>
          <w:szCs w:val="18"/>
          <w:lang w:eastAsia="ja-JP"/>
        </w:rPr>
      </w:pPr>
    </w:p>
    <w:p w:rsidR="00B341D9" w:rsidRPr="00FF4A72" w:rsidRDefault="00B341D9" w:rsidP="00757D09">
      <w:pPr>
        <w:ind w:left="900"/>
        <w:rPr>
          <w:rFonts w:eastAsia="MS PGothic" w:cs="Tahoma"/>
          <w:b/>
          <w:sz w:val="18"/>
        </w:rPr>
      </w:pPr>
      <w:r w:rsidRPr="00FF4A72">
        <w:rPr>
          <w:rFonts w:eastAsia="MS PGothic" w:cs="Tahoma"/>
          <w:b/>
          <w:sz w:val="18"/>
          <w:szCs w:val="18"/>
        </w:rPr>
        <w:t>Expression</w:t>
      </w:r>
      <w:r w:rsidRPr="00FF4A72">
        <w:rPr>
          <w:rFonts w:eastAsia="MS PGothic" w:cs="Tahoma"/>
          <w:b/>
          <w:sz w:val="18"/>
        </w:rPr>
        <w:t xml:space="preserve"> Studio Ultimate 4 </w:t>
      </w:r>
      <w:r w:rsidRPr="00FF4A72">
        <w:rPr>
          <w:rFonts w:eastAsia="MS PGothic" w:cs="Tahoma"/>
          <w:b/>
          <w:sz w:val="18"/>
          <w:lang w:val="ja-JP"/>
        </w:rPr>
        <w:t>のソフトウェア</w:t>
      </w:r>
      <w:r w:rsidRPr="00FF4A72">
        <w:rPr>
          <w:rFonts w:eastAsia="MS PGothic" w:cs="Tahoma"/>
          <w:b/>
          <w:sz w:val="18"/>
        </w:rPr>
        <w:t xml:space="preserve"> </w:t>
      </w:r>
      <w:r w:rsidRPr="00FF4A72">
        <w:rPr>
          <w:rFonts w:eastAsia="MS PGothic" w:cs="Tahoma"/>
          <w:b/>
          <w:sz w:val="18"/>
          <w:lang w:val="ja-JP"/>
        </w:rPr>
        <w:t>アシュアランスの移行方法</w:t>
      </w:r>
    </w:p>
    <w:p w:rsidR="00B341D9" w:rsidRPr="00FF4A72" w:rsidRDefault="00B341D9" w:rsidP="00757D09">
      <w:pPr>
        <w:pStyle w:val="FootnoteBulletLevel1"/>
        <w:spacing w:before="0" w:after="0"/>
        <w:ind w:left="902"/>
        <w:rPr>
          <w:rFonts w:eastAsia="MS PGothic" w:cs="Tahoma"/>
          <w:sz w:val="18"/>
          <w:szCs w:val="18"/>
          <w:lang w:eastAsia="ja-JP"/>
        </w:rPr>
      </w:pPr>
      <w:r w:rsidRPr="00FF4A72">
        <w:rPr>
          <w:rFonts w:eastAsia="MS PGothic" w:cs="Tahoma"/>
          <w:snapToGrid w:val="0"/>
          <w:sz w:val="18"/>
        </w:rPr>
        <w:t xml:space="preserve">2013 </w:t>
      </w:r>
      <w:r w:rsidRPr="00FF4A72">
        <w:rPr>
          <w:rFonts w:eastAsia="MS PGothic" w:cs="Tahoma"/>
          <w:snapToGrid w:val="0"/>
          <w:sz w:val="18"/>
          <w:lang w:val="ja-JP"/>
        </w:rPr>
        <w:t>年</w:t>
      </w:r>
      <w:r w:rsidRPr="00FF4A72">
        <w:rPr>
          <w:rFonts w:eastAsia="MS PGothic" w:cs="Tahoma"/>
          <w:snapToGrid w:val="0"/>
          <w:sz w:val="18"/>
        </w:rPr>
        <w:t xml:space="preserve"> 3 </w:t>
      </w:r>
      <w:r w:rsidRPr="00FF4A72">
        <w:rPr>
          <w:rFonts w:eastAsia="MS PGothic" w:cs="Tahoma"/>
          <w:snapToGrid w:val="0"/>
          <w:sz w:val="18"/>
          <w:lang w:val="ja-JP"/>
        </w:rPr>
        <w:t>月</w:t>
      </w:r>
      <w:r w:rsidRPr="00FF4A72">
        <w:rPr>
          <w:rFonts w:eastAsia="MS PGothic" w:cs="Tahoma"/>
          <w:snapToGrid w:val="0"/>
          <w:sz w:val="18"/>
        </w:rPr>
        <w:t xml:space="preserve"> 1 </w:t>
      </w:r>
      <w:r w:rsidRPr="00FF4A72">
        <w:rPr>
          <w:rFonts w:eastAsia="MS PGothic" w:cs="Tahoma"/>
          <w:snapToGrid w:val="0"/>
          <w:sz w:val="18"/>
          <w:lang w:val="ja-JP"/>
        </w:rPr>
        <w:t>日の時点で</w:t>
      </w:r>
      <w:r w:rsidRPr="00FF4A72">
        <w:rPr>
          <w:rFonts w:eastAsia="MS PGothic" w:cs="Tahoma"/>
          <w:snapToGrid w:val="0"/>
          <w:sz w:val="18"/>
        </w:rPr>
        <w:t xml:space="preserve"> Expression Studio Ultimate 4 </w:t>
      </w:r>
      <w:r w:rsidRPr="00FF4A72">
        <w:rPr>
          <w:rFonts w:eastAsia="MS PGothic" w:cs="Tahoma"/>
          <w:snapToGrid w:val="0"/>
          <w:sz w:val="18"/>
          <w:lang w:val="ja-JP"/>
        </w:rPr>
        <w:t>の有効なソフトウェア</w:t>
      </w:r>
      <w:r w:rsidRPr="00FF4A72">
        <w:rPr>
          <w:rFonts w:eastAsia="MS PGothic" w:cs="Tahoma"/>
          <w:snapToGrid w:val="0"/>
          <w:sz w:val="18"/>
        </w:rPr>
        <w:t xml:space="preserve"> </w:t>
      </w:r>
      <w:r w:rsidRPr="00FF4A72">
        <w:rPr>
          <w:rFonts w:eastAsia="MS PGothic" w:cs="Tahoma"/>
          <w:snapToGrid w:val="0"/>
          <w:sz w:val="18"/>
          <w:lang w:val="ja-JP"/>
        </w:rPr>
        <w:t>アシュアランスをお持ちのお客には、</w:t>
      </w:r>
      <w:r w:rsidRPr="00FF4A72">
        <w:rPr>
          <w:rFonts w:eastAsia="MS PGothic" w:cs="Tahoma"/>
          <w:snapToGrid w:val="0"/>
          <w:sz w:val="18"/>
        </w:rPr>
        <w:t xml:space="preserve">Visual Studio Professional 2012 </w:t>
      </w:r>
      <w:r w:rsidRPr="00FF4A72">
        <w:rPr>
          <w:rFonts w:eastAsia="MS PGothic" w:cs="Tahoma"/>
          <w:snapToGrid w:val="0"/>
          <w:sz w:val="18"/>
          <w:lang w:val="ja-JP"/>
        </w:rPr>
        <w:t>をご利用いただけます。</w:t>
      </w:r>
      <w:r w:rsidRPr="00FF4A72">
        <w:rPr>
          <w:rFonts w:eastAsia="MS PGothic" w:cs="Tahoma"/>
          <w:snapToGrid w:val="0"/>
          <w:sz w:val="18"/>
        </w:rPr>
        <w:t xml:space="preserve">Visual Studio Professional 2012 </w:t>
      </w:r>
      <w:r w:rsidRPr="00FF4A72">
        <w:rPr>
          <w:rFonts w:eastAsia="MS PGothic" w:cs="Tahoma"/>
          <w:snapToGrid w:val="0"/>
          <w:sz w:val="18"/>
          <w:lang w:val="ja-JP"/>
        </w:rPr>
        <w:t>の使用権は、対応する正規のライセンスに基づく</w:t>
      </w:r>
      <w:r w:rsidRPr="00FF4A72">
        <w:rPr>
          <w:rFonts w:eastAsia="MS PGothic" w:cs="Tahoma"/>
          <w:snapToGrid w:val="0"/>
          <w:sz w:val="18"/>
        </w:rPr>
        <w:t xml:space="preserve"> Expression Studio Ultimate 4 </w:t>
      </w:r>
      <w:r w:rsidRPr="00FF4A72">
        <w:rPr>
          <w:rFonts w:eastAsia="MS PGothic" w:cs="Tahoma"/>
          <w:snapToGrid w:val="0"/>
          <w:sz w:val="18"/>
          <w:lang w:val="ja-JP"/>
        </w:rPr>
        <w:t>の使用権の期間満了と共に消滅します。</w:t>
      </w:r>
      <w:r w:rsidRPr="00FF4A72">
        <w:rPr>
          <w:rFonts w:eastAsia="MS PGothic" w:cs="Tahoma"/>
          <w:snapToGrid w:val="0"/>
          <w:sz w:val="18"/>
        </w:rPr>
        <w:t xml:space="preserve">Visual Studio Professional 2012 </w:t>
      </w:r>
      <w:r w:rsidRPr="00FF4A72">
        <w:rPr>
          <w:rFonts w:eastAsia="MS PGothic" w:cs="Tahoma"/>
          <w:snapToGrid w:val="0"/>
          <w:sz w:val="18"/>
          <w:lang w:val="ja-JP"/>
        </w:rPr>
        <w:t>の使用は、</w:t>
      </w:r>
      <w:r w:rsidRPr="00FF4A72">
        <w:rPr>
          <w:rFonts w:eastAsia="MS PGothic" w:cs="Tahoma"/>
          <w:snapToGrid w:val="0"/>
          <w:sz w:val="18"/>
        </w:rPr>
        <w:t xml:space="preserve">Visual Studio Professional 2012 </w:t>
      </w:r>
      <w:r w:rsidRPr="00FF4A72">
        <w:rPr>
          <w:rFonts w:eastAsia="MS PGothic" w:cs="Tahoma"/>
          <w:snapToGrid w:val="0"/>
          <w:sz w:val="18"/>
          <w:lang w:val="ja-JP"/>
        </w:rPr>
        <w:t>の使用権、ならびにお客様のボリューム</w:t>
      </w:r>
      <w:r w:rsidRPr="00FF4A72">
        <w:rPr>
          <w:rFonts w:eastAsia="MS PGothic" w:cs="Tahoma"/>
          <w:snapToGrid w:val="0"/>
          <w:sz w:val="18"/>
        </w:rPr>
        <w:t xml:space="preserve"> </w:t>
      </w:r>
      <w:r w:rsidRPr="00FF4A72">
        <w:rPr>
          <w:rFonts w:eastAsia="MS PGothic" w:cs="Tahoma"/>
          <w:snapToGrid w:val="0"/>
          <w:sz w:val="18"/>
          <w:lang w:val="ja-JP"/>
        </w:rPr>
        <w:t>ライセンス契約の条項および条件によって規定されます。</w:t>
      </w:r>
      <w:r w:rsidRPr="00FF4A72">
        <w:rPr>
          <w:rFonts w:eastAsia="MS PGothic" w:cs="Tahoma"/>
          <w:snapToGrid w:val="0"/>
          <w:sz w:val="18"/>
          <w:lang w:val="ja-JP" w:eastAsia="ja-JP"/>
        </w:rPr>
        <w:t>本件に基づく</w:t>
      </w:r>
      <w:r w:rsidRPr="00FF4A72">
        <w:rPr>
          <w:rFonts w:eastAsia="MS PGothic" w:cs="Tahoma"/>
          <w:snapToGrid w:val="0"/>
          <w:sz w:val="18"/>
          <w:lang w:val="ja-JP" w:eastAsia="ja-JP"/>
        </w:rPr>
        <w:t xml:space="preserve"> Visual Studio Professional 2012 </w:t>
      </w:r>
      <w:r w:rsidRPr="00FF4A72">
        <w:rPr>
          <w:rFonts w:eastAsia="MS PGothic" w:cs="Tahoma"/>
          <w:snapToGrid w:val="0"/>
          <w:sz w:val="18"/>
          <w:lang w:val="ja-JP" w:eastAsia="ja-JP"/>
        </w:rPr>
        <w:t>の使用権は、この製品の使用条件と、対応する正規ライセンスの証明によって証明されます。</w:t>
      </w:r>
    </w:p>
    <w:p w:rsidR="00B341D9" w:rsidRPr="00FF4A72" w:rsidRDefault="00B341D9" w:rsidP="00757D09">
      <w:pPr>
        <w:pStyle w:val="FootnoteBulletLevel1"/>
        <w:spacing w:before="0" w:after="0"/>
        <w:ind w:left="902"/>
        <w:rPr>
          <w:rFonts w:eastAsia="MS PGothic" w:cs="Tahoma"/>
          <w:lang w:eastAsia="ja-JP"/>
        </w:rPr>
      </w:pPr>
    </w:p>
  </w:endnote>
  <w:endnote w:id="22">
    <w:p w:rsidR="00B341D9" w:rsidRPr="00FF4A72" w:rsidRDefault="00B341D9">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bookmarkStart w:id="190" w:name="VisualStudio_2005_Pro_MSDN_Pro"/>
      <w:r w:rsidRPr="00FF4A72">
        <w:rPr>
          <w:rFonts w:eastAsia="MS PGothic" w:cs="Tahoma"/>
          <w:sz w:val="22"/>
        </w:rPr>
        <w:t>Visual Studio Professional 20</w:t>
      </w:r>
      <w:r w:rsidRPr="00FF4A72">
        <w:rPr>
          <w:rFonts w:eastAsia="MS PGothic" w:cs="Tahoma"/>
          <w:sz w:val="22"/>
          <w:lang w:eastAsia="ja-JP"/>
        </w:rPr>
        <w:t>13</w:t>
      </w:r>
      <w:r w:rsidRPr="00FF4A72">
        <w:rPr>
          <w:rFonts w:eastAsia="MS PGothic" w:cs="Tahoma"/>
          <w:sz w:val="22"/>
        </w:rPr>
        <w:t xml:space="preserve"> with MSDN</w:t>
      </w:r>
      <w:bookmarkEnd w:id="190"/>
    </w:p>
    <w:p w:rsidR="00B341D9" w:rsidRPr="00FF4A72" w:rsidRDefault="00B341D9" w:rsidP="006F5CCF">
      <w:pPr>
        <w:pStyle w:val="EndnoteText"/>
        <w:ind w:left="902"/>
        <w:rPr>
          <w:rFonts w:eastAsia="MS PGothic"/>
          <w:b/>
          <w:sz w:val="18"/>
          <w:lang w:val="en-US" w:eastAsia="ja-JP"/>
        </w:rPr>
      </w:pPr>
      <w:r w:rsidRPr="00FF4A72">
        <w:rPr>
          <w:rFonts w:eastAsia="MS PGothic"/>
          <w:b/>
          <w:sz w:val="18"/>
          <w:lang w:val="en-US"/>
        </w:rPr>
        <w:t>Visual Studio Team Foundation Server 201</w:t>
      </w:r>
      <w:r w:rsidRPr="00FF4A72">
        <w:rPr>
          <w:rFonts w:eastAsia="MS PGothic"/>
          <w:b/>
          <w:sz w:val="18"/>
          <w:lang w:val="en-US" w:eastAsia="ja-JP"/>
        </w:rPr>
        <w:t>3</w:t>
      </w:r>
    </w:p>
    <w:p w:rsidR="00B341D9" w:rsidRPr="00FF4A72" w:rsidRDefault="00B341D9" w:rsidP="006F5CCF">
      <w:pPr>
        <w:pStyle w:val="EndnoteText"/>
        <w:rPr>
          <w:rFonts w:eastAsia="MS PGothic"/>
          <w:sz w:val="18"/>
          <w:lang w:val="en-US" w:eastAsia="ja-JP"/>
        </w:rPr>
      </w:pPr>
      <w:r w:rsidRPr="00FF4A72">
        <w:rPr>
          <w:rFonts w:eastAsia="MS PGothic"/>
          <w:sz w:val="18"/>
        </w:rPr>
        <w:t>サブスクリプション会員には、</w:t>
      </w:r>
      <w:r w:rsidRPr="00FF4A72">
        <w:rPr>
          <w:rFonts w:eastAsia="MS PGothic"/>
          <w:sz w:val="18"/>
          <w:lang w:val="en-US"/>
        </w:rPr>
        <w:t>Visual Studio Team Foundation Server 201</w:t>
      </w:r>
      <w:r w:rsidRPr="00FF4A72">
        <w:rPr>
          <w:rFonts w:eastAsia="MS PGothic"/>
          <w:sz w:val="18"/>
          <w:lang w:val="en-US" w:eastAsia="ja-JP"/>
        </w:rPr>
        <w:t>3</w:t>
      </w:r>
      <w:r w:rsidRPr="00FF4A72">
        <w:rPr>
          <w:rFonts w:eastAsia="MS PGothic"/>
          <w:sz w:val="18"/>
          <w:lang w:val="en-US"/>
        </w:rPr>
        <w:t xml:space="preserve"> </w:t>
      </w:r>
      <w:r w:rsidRPr="00FF4A72">
        <w:rPr>
          <w:rFonts w:eastAsia="MS PGothic"/>
          <w:sz w:val="18"/>
        </w:rPr>
        <w:t>のサーバー</w:t>
      </w:r>
      <w:r w:rsidRPr="00FF4A72">
        <w:rPr>
          <w:rFonts w:eastAsia="MS PGothic"/>
          <w:sz w:val="18"/>
          <w:lang w:val="en-US"/>
        </w:rPr>
        <w:t xml:space="preserve"> </w:t>
      </w:r>
      <w:r w:rsidRPr="00FF4A72">
        <w:rPr>
          <w:rFonts w:eastAsia="MS PGothic"/>
          <w:sz w:val="18"/>
        </w:rPr>
        <w:t>ライセンスと</w:t>
      </w:r>
      <w:r w:rsidRPr="00FF4A72">
        <w:rPr>
          <w:rFonts w:eastAsia="MS PGothic"/>
          <w:sz w:val="18"/>
          <w:lang w:val="en-US"/>
        </w:rPr>
        <w:t xml:space="preserve"> Team Foundation Server User CAL </w:t>
      </w:r>
      <w:r w:rsidRPr="00FF4A72">
        <w:rPr>
          <w:rFonts w:eastAsia="MS PGothic"/>
          <w:sz w:val="18"/>
        </w:rPr>
        <w:t>がそれぞれ</w:t>
      </w:r>
      <w:r w:rsidRPr="00FF4A72">
        <w:rPr>
          <w:rFonts w:eastAsia="MS PGothic"/>
          <w:sz w:val="18"/>
          <w:lang w:val="en-US"/>
        </w:rPr>
        <w:t xml:space="preserve"> 1 </w:t>
      </w:r>
      <w:r w:rsidRPr="00FF4A72">
        <w:rPr>
          <w:rFonts w:eastAsia="MS PGothic"/>
          <w:sz w:val="18"/>
        </w:rPr>
        <w:t>ライセンス提供されます。</w:t>
      </w:r>
      <w:r w:rsidRPr="00FF4A72">
        <w:rPr>
          <w:rFonts w:eastAsia="MS PGothic"/>
          <w:sz w:val="18"/>
          <w:lang w:eastAsia="ja-JP"/>
        </w:rPr>
        <w:t xml:space="preserve">CAL </w:t>
      </w:r>
      <w:r w:rsidRPr="00FF4A72">
        <w:rPr>
          <w:rFonts w:eastAsia="MS PGothic"/>
          <w:sz w:val="18"/>
          <w:lang w:eastAsia="ja-JP"/>
        </w:rPr>
        <w:t>は、サブスクリプション会員による使用のみを目的としています。</w:t>
      </w:r>
    </w:p>
    <w:p w:rsidR="00B341D9" w:rsidRPr="00FF4A72" w:rsidRDefault="00B341D9" w:rsidP="006F5CCF">
      <w:pPr>
        <w:pStyle w:val="EndnoteText"/>
        <w:rPr>
          <w:rFonts w:eastAsia="MS PGothic"/>
          <w:sz w:val="18"/>
          <w:lang w:val="en-US" w:eastAsia="ja-JP"/>
        </w:rPr>
      </w:pPr>
    </w:p>
    <w:p w:rsidR="00B341D9" w:rsidRPr="00FF4A72" w:rsidRDefault="00B341D9" w:rsidP="006F5CCF">
      <w:pPr>
        <w:pStyle w:val="EndnoteText"/>
        <w:ind w:left="902"/>
        <w:rPr>
          <w:rFonts w:eastAsia="MS PGothic"/>
          <w:b/>
          <w:sz w:val="18"/>
          <w:lang w:val="en-US"/>
        </w:rPr>
      </w:pPr>
      <w:r w:rsidRPr="00FF4A72">
        <w:rPr>
          <w:rFonts w:eastAsia="MS PGothic"/>
          <w:b/>
          <w:sz w:val="18"/>
          <w:lang w:val="en-US"/>
        </w:rPr>
        <w:t>SQL Server Parallel Data Warehouse Developer</w:t>
      </w:r>
    </w:p>
    <w:p w:rsidR="00B341D9" w:rsidRPr="00FF4A72" w:rsidRDefault="00B341D9" w:rsidP="006F5CCF">
      <w:pPr>
        <w:pStyle w:val="EndnoteText"/>
        <w:rPr>
          <w:rFonts w:eastAsia="MS PGothic"/>
          <w:sz w:val="18"/>
          <w:lang w:val="en-US" w:eastAsia="ja-JP"/>
        </w:rPr>
      </w:pPr>
      <w:r w:rsidRPr="00FF4A72">
        <w:rPr>
          <w:rFonts w:eastAsia="MS PGothic"/>
          <w:sz w:val="18"/>
        </w:rPr>
        <w:t>サブスクリプション会員には、</w:t>
      </w:r>
      <w:r w:rsidRPr="00FF4A72">
        <w:rPr>
          <w:rFonts w:eastAsia="MS PGothic"/>
          <w:sz w:val="18"/>
          <w:lang w:val="en-US"/>
        </w:rPr>
        <w:t>SQL Server 20</w:t>
      </w:r>
      <w:r w:rsidRPr="00FF4A72">
        <w:rPr>
          <w:rFonts w:eastAsia="MS PGothic"/>
          <w:sz w:val="18"/>
          <w:lang w:val="en-US" w:eastAsia="ja-JP"/>
        </w:rPr>
        <w:t>12</w:t>
      </w:r>
      <w:r w:rsidRPr="00FF4A72">
        <w:rPr>
          <w:rFonts w:eastAsia="MS PGothic"/>
          <w:sz w:val="18"/>
          <w:lang w:val="en-US"/>
        </w:rPr>
        <w:t xml:space="preserve"> R2 Parallel Data Warehouse Developer </w:t>
      </w:r>
      <w:r w:rsidRPr="00FF4A72">
        <w:rPr>
          <w:rFonts w:eastAsia="MS PGothic"/>
          <w:sz w:val="18"/>
        </w:rPr>
        <w:t>のライセンスが</w:t>
      </w:r>
      <w:r w:rsidRPr="00FF4A72">
        <w:rPr>
          <w:rFonts w:eastAsia="MS PGothic"/>
          <w:sz w:val="18"/>
          <w:lang w:val="en-US"/>
        </w:rPr>
        <w:t xml:space="preserve"> 1 </w:t>
      </w:r>
      <w:r w:rsidRPr="00FF4A72">
        <w:rPr>
          <w:rFonts w:eastAsia="MS PGothic"/>
          <w:sz w:val="18"/>
        </w:rPr>
        <w:t>ライセンス提供されます。</w:t>
      </w:r>
    </w:p>
    <w:p w:rsidR="00B341D9" w:rsidRPr="00FF4A72" w:rsidRDefault="00B341D9" w:rsidP="0000411C">
      <w:pPr>
        <w:pStyle w:val="EndnoteText"/>
        <w:widowControl w:val="0"/>
        <w:ind w:left="902"/>
        <w:rPr>
          <w:rFonts w:eastAsia="MS PGothic"/>
          <w:sz w:val="18"/>
          <w:u w:val="single"/>
          <w:lang w:val="en-US" w:eastAsia="ja-JP"/>
        </w:rPr>
      </w:pPr>
    </w:p>
    <w:p w:rsidR="00B341D9" w:rsidRPr="00FF4A72" w:rsidRDefault="00B341D9" w:rsidP="0000411C">
      <w:pPr>
        <w:pStyle w:val="EndnoteText"/>
        <w:widowControl w:val="0"/>
        <w:ind w:left="902"/>
        <w:rPr>
          <w:rFonts w:eastAsia="MS PGothic"/>
          <w:b/>
          <w:sz w:val="18"/>
          <w:lang w:val="en-US" w:eastAsia="ja-JP"/>
        </w:rPr>
      </w:pPr>
      <w:r w:rsidRPr="00FF4A72">
        <w:rPr>
          <w:rFonts w:eastAsia="MS PGothic"/>
          <w:b/>
          <w:sz w:val="18"/>
          <w:lang w:val="en-US"/>
        </w:rPr>
        <w:t>Visual Studio 20</w:t>
      </w:r>
      <w:r w:rsidRPr="00FF4A72">
        <w:rPr>
          <w:rFonts w:eastAsia="MS PGothic"/>
          <w:b/>
          <w:sz w:val="18"/>
          <w:lang w:val="en-US" w:eastAsia="ja-JP"/>
        </w:rPr>
        <w:t>1</w:t>
      </w:r>
      <w:r w:rsidRPr="00FF4A72">
        <w:rPr>
          <w:rFonts w:eastAsia="MS PGothic"/>
          <w:b/>
          <w:sz w:val="18"/>
          <w:lang w:val="en-US"/>
        </w:rPr>
        <w:t xml:space="preserve">0 Professional with MSDN </w:t>
      </w:r>
      <w:r w:rsidRPr="00FF4A72">
        <w:rPr>
          <w:rFonts w:eastAsia="MS PGothic"/>
          <w:b/>
          <w:sz w:val="18"/>
          <w:lang w:val="en-US" w:eastAsia="ja-JP"/>
        </w:rPr>
        <w:t xml:space="preserve">Embedded </w:t>
      </w:r>
      <w:r w:rsidRPr="00FF4A72">
        <w:rPr>
          <w:rFonts w:eastAsia="MS PGothic"/>
          <w:b/>
          <w:sz w:val="18"/>
        </w:rPr>
        <w:t>のソフトウェア</w:t>
      </w:r>
      <w:r w:rsidRPr="00FF4A72">
        <w:rPr>
          <w:rFonts w:eastAsia="MS PGothic"/>
          <w:b/>
          <w:sz w:val="18"/>
          <w:lang w:val="en-US"/>
        </w:rPr>
        <w:t xml:space="preserve"> </w:t>
      </w:r>
      <w:r w:rsidRPr="00FF4A72">
        <w:rPr>
          <w:rFonts w:eastAsia="MS PGothic"/>
          <w:b/>
          <w:sz w:val="18"/>
        </w:rPr>
        <w:t>アシュアランスの移行方法</w:t>
      </w:r>
    </w:p>
    <w:p w:rsidR="00B341D9" w:rsidRPr="00FF4A72" w:rsidRDefault="00B341D9" w:rsidP="0000411C">
      <w:pPr>
        <w:pStyle w:val="EndnoteText"/>
        <w:widowControl w:val="0"/>
        <w:rPr>
          <w:rFonts w:eastAsia="MS PGothic"/>
          <w:sz w:val="18"/>
          <w:lang w:val="en-US" w:eastAsia="ja-JP"/>
        </w:rPr>
      </w:pPr>
      <w:r w:rsidRPr="00FF4A72">
        <w:rPr>
          <w:rFonts w:eastAsia="MS PGothic"/>
          <w:sz w:val="18"/>
          <w:lang w:val="en-US"/>
        </w:rPr>
        <w:t>Visual Studio 20</w:t>
      </w:r>
      <w:r w:rsidRPr="00FF4A72">
        <w:rPr>
          <w:rFonts w:eastAsia="MS PGothic"/>
          <w:sz w:val="18"/>
          <w:lang w:val="en-US" w:eastAsia="ja-JP"/>
        </w:rPr>
        <w:t>1</w:t>
      </w:r>
      <w:r w:rsidRPr="00FF4A72">
        <w:rPr>
          <w:rFonts w:eastAsia="MS PGothic"/>
          <w:sz w:val="18"/>
          <w:lang w:val="en-US"/>
        </w:rPr>
        <w:t xml:space="preserve">0 Professional with MSDN </w:t>
      </w:r>
      <w:r w:rsidRPr="00FF4A72">
        <w:rPr>
          <w:rFonts w:eastAsia="MS PGothic"/>
          <w:sz w:val="18"/>
          <w:lang w:val="en-US" w:eastAsia="ja-JP"/>
        </w:rPr>
        <w:t>Embedded</w:t>
      </w:r>
      <w:r w:rsidRPr="00FF4A72">
        <w:rPr>
          <w:rFonts w:eastAsia="MS PGothic"/>
          <w:sz w:val="18"/>
          <w:lang w:val="en-US"/>
        </w:rPr>
        <w:t xml:space="preserve"> </w:t>
      </w:r>
      <w:r w:rsidRPr="00FF4A72">
        <w:rPr>
          <w:rFonts w:eastAsia="MS PGothic"/>
          <w:sz w:val="18"/>
        </w:rPr>
        <w:t>の後継バージョンは、</w:t>
      </w:r>
      <w:r w:rsidRPr="00FF4A72">
        <w:rPr>
          <w:rFonts w:eastAsia="MS PGothic"/>
          <w:sz w:val="18"/>
          <w:lang w:val="en-US"/>
        </w:rPr>
        <w:t xml:space="preserve">Visual Studio Professional </w:t>
      </w:r>
      <w:r w:rsidRPr="00FF4A72">
        <w:rPr>
          <w:rFonts w:eastAsia="MS PGothic"/>
          <w:sz w:val="18"/>
          <w:lang w:val="en-US" w:eastAsia="ja-JP"/>
        </w:rPr>
        <w:t xml:space="preserve">2012 </w:t>
      </w:r>
      <w:r w:rsidRPr="00FF4A72">
        <w:rPr>
          <w:rFonts w:eastAsia="MS PGothic"/>
          <w:sz w:val="18"/>
          <w:lang w:val="en-US"/>
        </w:rPr>
        <w:t xml:space="preserve">with MSDN </w:t>
      </w:r>
      <w:r w:rsidRPr="00FF4A72">
        <w:rPr>
          <w:rFonts w:eastAsia="MS PGothic"/>
          <w:sz w:val="18"/>
        </w:rPr>
        <w:t>です。</w:t>
      </w:r>
    </w:p>
    <w:p w:rsidR="00B341D9" w:rsidRPr="00FF4A72" w:rsidRDefault="00B341D9" w:rsidP="00D203F0">
      <w:pPr>
        <w:pStyle w:val="EndnoteText"/>
        <w:rPr>
          <w:rFonts w:eastAsia="MS PGothic"/>
          <w:sz w:val="18"/>
          <w:lang w:val="en-US" w:eastAsia="ja-JP"/>
        </w:rPr>
      </w:pPr>
    </w:p>
    <w:p w:rsidR="00B341D9" w:rsidRPr="00FF4A72" w:rsidRDefault="00B341D9" w:rsidP="00B90084">
      <w:pPr>
        <w:pStyle w:val="EndnoteText"/>
        <w:ind w:left="902"/>
        <w:rPr>
          <w:rFonts w:eastAsia="MS PGothic"/>
          <w:sz w:val="18"/>
          <w:lang w:val="en-US" w:eastAsia="ja-JP"/>
        </w:rPr>
      </w:pPr>
      <w:r w:rsidRPr="00FF4A72">
        <w:rPr>
          <w:rFonts w:eastAsia="MS PGothic"/>
          <w:b/>
          <w:sz w:val="18"/>
          <w:lang w:eastAsia="ja-JP"/>
        </w:rPr>
        <w:t>ソフトウェア</w:t>
      </w:r>
      <w:r w:rsidRPr="00FF4A72">
        <w:rPr>
          <w:rFonts w:eastAsia="MS PGothic"/>
          <w:b/>
          <w:sz w:val="18"/>
          <w:lang w:val="en-US" w:eastAsia="ja-JP"/>
        </w:rPr>
        <w:t xml:space="preserve"> </w:t>
      </w:r>
      <w:r w:rsidRPr="00FF4A72">
        <w:rPr>
          <w:rFonts w:eastAsia="MS PGothic"/>
          <w:b/>
          <w:sz w:val="18"/>
          <w:lang w:eastAsia="ja-JP"/>
        </w:rPr>
        <w:t>アシュアランス購入条件</w:t>
      </w:r>
      <w:r w:rsidRPr="00FF4A72">
        <w:rPr>
          <w:rFonts w:eastAsia="MS PGothic"/>
          <w:sz w:val="18"/>
          <w:u w:val="single"/>
          <w:lang w:val="en-US" w:eastAsia="ja-JP"/>
        </w:rPr>
        <w:br/>
      </w:r>
      <w:r w:rsidRPr="00FF4A72">
        <w:rPr>
          <w:rFonts w:eastAsia="MS PGothic"/>
          <w:snapToGrid w:val="0"/>
          <w:sz w:val="18"/>
          <w:lang w:eastAsia="ja-JP"/>
        </w:rPr>
        <w:t>次の製品のライセンスに対する有効期限が迫っているソフトウェア</w:t>
      </w:r>
      <w:r w:rsidRPr="00FF4A72">
        <w:rPr>
          <w:rFonts w:eastAsia="MS PGothic"/>
          <w:snapToGrid w:val="0"/>
          <w:sz w:val="18"/>
          <w:lang w:val="en-US" w:eastAsia="ja-JP"/>
        </w:rPr>
        <w:t xml:space="preserve"> </w:t>
      </w:r>
      <w:r w:rsidRPr="00FF4A72">
        <w:rPr>
          <w:rFonts w:eastAsia="MS PGothic"/>
          <w:snapToGrid w:val="0"/>
          <w:sz w:val="18"/>
          <w:lang w:eastAsia="ja-JP"/>
        </w:rPr>
        <w:t>アシュアランスをお持ちのお客様は、これを</w:t>
      </w:r>
      <w:r w:rsidRPr="00FF4A72">
        <w:rPr>
          <w:rFonts w:eastAsia="MS PGothic"/>
          <w:snapToGrid w:val="0"/>
          <w:sz w:val="18"/>
          <w:lang w:val="en-US" w:eastAsia="ja-JP"/>
        </w:rPr>
        <w:t xml:space="preserve"> Visual Studio Professional 2013 with MSDN </w:t>
      </w:r>
      <w:r w:rsidRPr="00FF4A72">
        <w:rPr>
          <w:rFonts w:eastAsia="MS PGothic"/>
          <w:snapToGrid w:val="0"/>
          <w:sz w:val="18"/>
          <w:lang w:eastAsia="ja-JP"/>
        </w:rPr>
        <w:t>のソフトウェア</w:t>
      </w:r>
      <w:r w:rsidRPr="00FF4A72">
        <w:rPr>
          <w:rFonts w:eastAsia="MS PGothic"/>
          <w:snapToGrid w:val="0"/>
          <w:sz w:val="18"/>
          <w:lang w:val="en-US" w:eastAsia="ja-JP"/>
        </w:rPr>
        <w:t xml:space="preserve"> </w:t>
      </w:r>
      <w:r w:rsidRPr="00FF4A72">
        <w:rPr>
          <w:rFonts w:eastAsia="MS PGothic"/>
          <w:snapToGrid w:val="0"/>
          <w:sz w:val="18"/>
          <w:lang w:eastAsia="ja-JP"/>
        </w:rPr>
        <w:t>アシュアランスとして更新することができます。異なる</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w:t>
      </w:r>
      <w:r w:rsidRPr="00FF4A72">
        <w:rPr>
          <w:rFonts w:eastAsia="MS PGothic"/>
          <w:snapToGrid w:val="0"/>
          <w:sz w:val="18"/>
          <w:lang w:eastAsia="ja-JP"/>
        </w:rPr>
        <w:t xml:space="preserve"> </w:t>
      </w:r>
      <w:r w:rsidRPr="00FF4A72">
        <w:rPr>
          <w:rFonts w:eastAsia="MS PGothic"/>
          <w:snapToGrid w:val="0"/>
          <w:sz w:val="18"/>
          <w:lang w:eastAsia="ja-JP"/>
        </w:rPr>
        <w:t>レベルに更新する場合、従前の使用条件の代わりに新しい使用条件が適用されます。また、新しい</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サブスクリプションに含まれていないソフトウェアは削除する必要があります。</w:t>
      </w:r>
    </w:p>
    <w:p w:rsidR="00B341D9" w:rsidRPr="00FF4A72" w:rsidRDefault="00B341D9">
      <w:pPr>
        <w:pStyle w:val="EndnoteText"/>
        <w:rPr>
          <w:rFonts w:eastAsia="MS PGothic"/>
          <w:sz w:val="18"/>
          <w:lang w:val="en-US" w:eastAsia="ja-JP"/>
        </w:rPr>
      </w:pP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Ultimate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Premium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Professional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Professional with MSDN Embedded</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Professional with MSDN Professional</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Professional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Team Suite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Test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Development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Architecture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Database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上記のいずれかのソフトウェアの有効なパッケージ版のサブスクリプション</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MSDN Essentials (</w:t>
      </w:r>
      <w:r w:rsidRPr="00FF4A72">
        <w:rPr>
          <w:rFonts w:eastAsia="MS PGothic" w:cs="Tahoma"/>
          <w:sz w:val="18"/>
          <w:lang w:val="ja-JP"/>
        </w:rPr>
        <w:t xml:space="preserve">Visual Studio 2010 Professional </w:t>
      </w:r>
      <w:r w:rsidRPr="00FF4A72">
        <w:rPr>
          <w:rFonts w:eastAsia="MS PGothic" w:cs="Tahoma"/>
          <w:sz w:val="18"/>
          <w:lang w:val="ja-JP"/>
        </w:rPr>
        <w:t>のパッケージ版ライセンスで取得</w:t>
      </w:r>
      <w:r w:rsidRPr="00FF4A72">
        <w:rPr>
          <w:rFonts w:eastAsia="MS PGothic" w:cs="Tahoma"/>
          <w:sz w:val="18"/>
        </w:rPr>
        <w:t>)</w:t>
      </w:r>
    </w:p>
    <w:p w:rsidR="00B341D9" w:rsidRPr="00FF4A72" w:rsidRDefault="00B341D9">
      <w:pPr>
        <w:pStyle w:val="EndnoteText"/>
        <w:rPr>
          <w:rFonts w:eastAsia="MS PGothic"/>
          <w:sz w:val="18"/>
          <w:lang w:eastAsia="ja-JP"/>
        </w:rPr>
      </w:pPr>
    </w:p>
    <w:p w:rsidR="00B341D9" w:rsidRPr="00FF4A72" w:rsidRDefault="00B341D9">
      <w:pPr>
        <w:pStyle w:val="EndnoteText"/>
        <w:rPr>
          <w:rFonts w:eastAsia="MS PGothic"/>
          <w:sz w:val="18"/>
          <w:szCs w:val="18"/>
          <w:lang w:eastAsia="ja-JP"/>
        </w:rPr>
      </w:pPr>
      <w:r w:rsidRPr="00FF4A72">
        <w:rPr>
          <w:rFonts w:eastAsia="MS PGothic"/>
          <w:sz w:val="18"/>
          <w:szCs w:val="18"/>
          <w:lang w:eastAsia="ja-JP"/>
        </w:rPr>
        <w:t>現在有効な</w:t>
      </w:r>
      <w:r w:rsidRPr="00FF4A72">
        <w:rPr>
          <w:rFonts w:eastAsia="MS PGothic"/>
          <w:sz w:val="18"/>
          <w:szCs w:val="18"/>
          <w:lang w:eastAsia="ja-JP"/>
        </w:rPr>
        <w:t xml:space="preserve"> Visual Studio Professional 2013 with MSDN </w:t>
      </w:r>
      <w:r w:rsidRPr="00FF4A72">
        <w:rPr>
          <w:rFonts w:eastAsia="MS PGothic"/>
          <w:sz w:val="18"/>
          <w:szCs w:val="18"/>
          <w:lang w:eastAsia="ja-JP"/>
        </w:rPr>
        <w:t>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アシュアランスをお持ちの</w:t>
      </w:r>
      <w:r w:rsidRPr="00FF4A72">
        <w:rPr>
          <w:rFonts w:eastAsia="MS PGothic"/>
          <w:sz w:val="18"/>
          <w:szCs w:val="18"/>
          <w:lang w:eastAsia="ja-JP"/>
        </w:rPr>
        <w:t xml:space="preserve"> Enterprise</w:t>
      </w:r>
      <w:r w:rsidRPr="00FF4A72">
        <w:rPr>
          <w:rFonts w:eastAsia="MS PGothic"/>
          <w:sz w:val="18"/>
          <w:szCs w:val="18"/>
          <w:lang w:eastAsia="ja-JP"/>
        </w:rPr>
        <w:t>、</w:t>
      </w:r>
      <w:r w:rsidRPr="00FF4A72">
        <w:rPr>
          <w:rFonts w:eastAsia="MS PGothic"/>
          <w:sz w:val="18"/>
          <w:szCs w:val="18"/>
          <w:lang w:eastAsia="ja-JP"/>
        </w:rPr>
        <w:t>Select</w:t>
      </w:r>
      <w:r w:rsidRPr="00FF4A72">
        <w:rPr>
          <w:rFonts w:eastAsia="MS PGothic"/>
          <w:sz w:val="18"/>
          <w:szCs w:val="18"/>
          <w:lang w:eastAsia="ja-JP"/>
        </w:rPr>
        <w:t>、または</w:t>
      </w:r>
      <w:r w:rsidRPr="00FF4A72">
        <w:rPr>
          <w:rFonts w:eastAsia="MS PGothic"/>
          <w:sz w:val="18"/>
          <w:szCs w:val="18"/>
          <w:lang w:eastAsia="ja-JP"/>
        </w:rPr>
        <w:t xml:space="preserve"> Open Value </w:t>
      </w:r>
      <w:r w:rsidRPr="00FF4A72">
        <w:rPr>
          <w:rFonts w:eastAsia="MS PGothic"/>
          <w:sz w:val="18"/>
          <w:szCs w:val="18"/>
          <w:lang w:eastAsia="ja-JP"/>
        </w:rPr>
        <w:t>のお客様は、適切なステップアップ</w:t>
      </w:r>
      <w:r w:rsidRPr="00FF4A72">
        <w:rPr>
          <w:rFonts w:eastAsia="MS PGothic"/>
          <w:sz w:val="18"/>
          <w:szCs w:val="18"/>
          <w:lang w:eastAsia="ja-JP"/>
        </w:rPr>
        <w:t xml:space="preserve"> SKU </w:t>
      </w:r>
      <w:r w:rsidRPr="00FF4A72">
        <w:rPr>
          <w:rFonts w:eastAsia="MS PGothic"/>
          <w:sz w:val="18"/>
          <w:szCs w:val="18"/>
          <w:lang w:eastAsia="ja-JP"/>
        </w:rPr>
        <w:t>を購入することにより、</w:t>
      </w:r>
      <w:r w:rsidRPr="00FF4A72">
        <w:rPr>
          <w:rFonts w:eastAsia="MS PGothic"/>
          <w:sz w:val="18"/>
          <w:szCs w:val="18"/>
          <w:lang w:eastAsia="ja-JP"/>
        </w:rPr>
        <w:t xml:space="preserve">Visual Studio Premium 2013 with MSDN </w:t>
      </w:r>
      <w:r w:rsidRPr="00FF4A72">
        <w:rPr>
          <w:rFonts w:eastAsia="MS PGothic"/>
          <w:sz w:val="18"/>
          <w:szCs w:val="18"/>
          <w:lang w:eastAsia="ja-JP"/>
        </w:rPr>
        <w:t>または</w:t>
      </w:r>
      <w:r w:rsidRPr="00FF4A72">
        <w:rPr>
          <w:rFonts w:eastAsia="MS PGothic"/>
          <w:sz w:val="18"/>
          <w:szCs w:val="18"/>
          <w:lang w:eastAsia="ja-JP"/>
        </w:rPr>
        <w:t xml:space="preserve"> Visual Studio Ultimate 2013 with MSDN </w:t>
      </w:r>
      <w:r w:rsidRPr="00FF4A72">
        <w:rPr>
          <w:rFonts w:eastAsia="MS PGothic"/>
          <w:sz w:val="18"/>
          <w:szCs w:val="18"/>
          <w:lang w:eastAsia="ja-JP"/>
        </w:rPr>
        <w:t>にステップアップすることもできます。</w:t>
      </w:r>
    </w:p>
    <w:p w:rsidR="00B341D9" w:rsidRPr="00FF4A72" w:rsidRDefault="00B341D9">
      <w:pPr>
        <w:pStyle w:val="EndnoteText"/>
        <w:rPr>
          <w:rFonts w:eastAsia="MS PGothic"/>
          <w:sz w:val="18"/>
          <w:szCs w:val="18"/>
          <w:lang w:eastAsia="ja-JP"/>
        </w:rPr>
      </w:pPr>
    </w:p>
    <w:p w:rsidR="00B341D9" w:rsidRPr="00FF4A72" w:rsidRDefault="00B341D9" w:rsidP="00A2202D">
      <w:pPr>
        <w:pStyle w:val="FootnoteBulletLevel2"/>
        <w:spacing w:before="0"/>
        <w:ind w:left="900"/>
        <w:rPr>
          <w:rFonts w:eastAsia="MS PGothic" w:cs="Tahoma"/>
          <w:b/>
          <w:sz w:val="18"/>
          <w:szCs w:val="18"/>
        </w:rPr>
      </w:pPr>
      <w:r w:rsidRPr="00FF4A72">
        <w:rPr>
          <w:rFonts w:eastAsia="MS PGothic" w:cs="Tahoma"/>
          <w:b/>
          <w:sz w:val="18"/>
          <w:szCs w:val="18"/>
          <w:lang w:val="ja-JP"/>
        </w:rPr>
        <w:t>サブスクリプション</w:t>
      </w:r>
      <w:r w:rsidRPr="00FF4A72">
        <w:rPr>
          <w:rFonts w:eastAsia="MS PGothic" w:cs="Tahoma"/>
          <w:b/>
          <w:sz w:val="18"/>
          <w:szCs w:val="18"/>
          <w:lang w:val="ja-JP"/>
        </w:rPr>
        <w:t xml:space="preserve"> </w:t>
      </w:r>
      <w:r w:rsidRPr="00FF4A72">
        <w:rPr>
          <w:rFonts w:eastAsia="MS PGothic" w:cs="Tahoma"/>
          <w:b/>
          <w:sz w:val="18"/>
          <w:szCs w:val="18"/>
          <w:lang w:val="ja-JP"/>
        </w:rPr>
        <w:t>サービス</w:t>
      </w:r>
    </w:p>
    <w:p w:rsidR="00B341D9" w:rsidRPr="00FF4A72" w:rsidRDefault="00B341D9" w:rsidP="005B17CE">
      <w:pPr>
        <w:pStyle w:val="FootnoteBulletLevel2"/>
        <w:spacing w:before="0"/>
        <w:ind w:left="900"/>
        <w:rPr>
          <w:rFonts w:eastAsia="MS PGothic" w:cs="Tahoma"/>
          <w:sz w:val="18"/>
          <w:szCs w:val="18"/>
          <w:lang w:val="ja-JP"/>
        </w:rPr>
      </w:pPr>
      <w:r w:rsidRPr="00FF4A72">
        <w:rPr>
          <w:rFonts w:eastAsia="MS PGothic" w:cs="Tahoma"/>
          <w:snapToGrid w:val="0"/>
          <w:sz w:val="18"/>
          <w:lang w:val="ja-JP"/>
        </w:rPr>
        <w:t xml:space="preserve">MSDN </w:t>
      </w:r>
      <w:r w:rsidRPr="00FF4A72">
        <w:rPr>
          <w:rFonts w:eastAsia="MS PGothic" w:cs="Tahoma"/>
          <w:snapToGrid w:val="0"/>
          <w:sz w:val="18"/>
          <w:lang w:val="ja-JP"/>
        </w:rPr>
        <w:t>サブスクリプション</w:t>
      </w:r>
      <w:r w:rsidRPr="00FF4A72">
        <w:rPr>
          <w:rFonts w:eastAsia="MS PGothic" w:cs="Tahoma"/>
          <w:snapToGrid w:val="0"/>
          <w:sz w:val="18"/>
          <w:lang w:val="ja-JP"/>
        </w:rPr>
        <w:t xml:space="preserve"> </w:t>
      </w:r>
      <w:r w:rsidRPr="00FF4A72">
        <w:rPr>
          <w:rFonts w:eastAsia="MS PGothic" w:cs="Tahoma"/>
          <w:snapToGrid w:val="0"/>
          <w:sz w:val="18"/>
          <w:lang w:val="ja-JP"/>
        </w:rPr>
        <w:t>サービスは、ダウンロード、プロダクト</w:t>
      </w:r>
      <w:r w:rsidRPr="00FF4A72">
        <w:rPr>
          <w:rFonts w:eastAsia="MS PGothic" w:cs="Tahoma"/>
          <w:snapToGrid w:val="0"/>
          <w:sz w:val="18"/>
          <w:lang w:val="ja-JP"/>
        </w:rPr>
        <w:t xml:space="preserve"> </w:t>
      </w:r>
      <w:r w:rsidRPr="00FF4A72">
        <w:rPr>
          <w:rFonts w:eastAsia="MS PGothic" w:cs="Tahoma"/>
          <w:snapToGrid w:val="0"/>
          <w:sz w:val="18"/>
          <w:lang w:val="ja-JP"/>
        </w:rPr>
        <w:t>キー、</w:t>
      </w:r>
      <w:r w:rsidRPr="00FF4A72">
        <w:rPr>
          <w:rFonts w:eastAsia="MS PGothic" w:cs="Tahoma"/>
          <w:snapToGrid w:val="0"/>
          <w:sz w:val="18"/>
          <w:lang w:val="ja-JP"/>
        </w:rPr>
        <w:t xml:space="preserve">Windows Azure </w:t>
      </w:r>
      <w:r w:rsidRPr="00FF4A72">
        <w:rPr>
          <w:rFonts w:eastAsia="MS PGothic" w:cs="Tahoma"/>
          <w:snapToGrid w:val="0"/>
          <w:sz w:val="18"/>
          <w:lang w:val="ja-JP"/>
        </w:rPr>
        <w:t>特典、</w:t>
      </w:r>
      <w:r w:rsidRPr="00FF4A72">
        <w:rPr>
          <w:rFonts w:eastAsia="MS PGothic" w:cs="Tahoma"/>
          <w:snapToGrid w:val="0"/>
          <w:sz w:val="18"/>
          <w:lang w:val="ja-JP"/>
        </w:rPr>
        <w:t xml:space="preserve">Office 365 Developer </w:t>
      </w:r>
      <w:r w:rsidRPr="00FF4A72">
        <w:rPr>
          <w:rFonts w:eastAsia="MS PGothic" w:cs="Tahoma"/>
          <w:snapToGrid w:val="0"/>
          <w:sz w:val="18"/>
          <w:lang w:val="ja-JP"/>
        </w:rPr>
        <w:t>特典、</w:t>
      </w:r>
      <w:r w:rsidRPr="00FF4A72">
        <w:rPr>
          <w:rFonts w:eastAsia="MS PGothic" w:cs="Tahoma"/>
          <w:snapToGrid w:val="0"/>
          <w:sz w:val="18"/>
          <w:lang w:val="ja-JP"/>
        </w:rPr>
        <w:t>E-Learning</w:t>
      </w:r>
      <w:r w:rsidRPr="00FF4A72">
        <w:rPr>
          <w:rFonts w:eastAsia="MS PGothic" w:cs="Tahoma"/>
          <w:snapToGrid w:val="0"/>
          <w:sz w:val="18"/>
          <w:lang w:val="ja-JP"/>
        </w:rPr>
        <w:t>、テクニカル</w:t>
      </w:r>
      <w:r w:rsidRPr="00FF4A72">
        <w:rPr>
          <w:rFonts w:eastAsia="MS PGothic" w:cs="Tahoma"/>
          <w:snapToGrid w:val="0"/>
          <w:sz w:val="18"/>
          <w:lang w:val="ja-JP"/>
        </w:rPr>
        <w:t xml:space="preserve"> </w:t>
      </w:r>
      <w:r w:rsidRPr="00FF4A72">
        <w:rPr>
          <w:rFonts w:eastAsia="MS PGothic" w:cs="Tahoma"/>
          <w:snapToGrid w:val="0"/>
          <w:sz w:val="18"/>
          <w:lang w:val="ja-JP"/>
        </w:rPr>
        <w:t>サポート、</w:t>
      </w:r>
      <w:r w:rsidRPr="00FF4A72">
        <w:rPr>
          <w:rFonts w:eastAsia="MS PGothic" w:cs="Tahoma"/>
          <w:snapToGrid w:val="0"/>
          <w:sz w:val="18"/>
          <w:lang w:val="ja-JP"/>
        </w:rPr>
        <w:t xml:space="preserve">Windows Store </w:t>
      </w:r>
      <w:r w:rsidRPr="00FF4A72">
        <w:rPr>
          <w:rFonts w:eastAsia="MS PGothic" w:cs="Tahoma"/>
          <w:snapToGrid w:val="0"/>
          <w:sz w:val="18"/>
          <w:lang w:val="ja-JP"/>
        </w:rPr>
        <w:t>特典、およびその他のサービスを含むことがあり、サブスクリプションの有効期間中にのみ利用することができます。</w:t>
      </w:r>
    </w:p>
    <w:p w:rsidR="00B341D9" w:rsidRPr="00FF4A72" w:rsidRDefault="00B341D9" w:rsidP="005B17CE">
      <w:pPr>
        <w:pStyle w:val="FootnoteBulletLevel2"/>
        <w:spacing w:before="0"/>
        <w:ind w:left="900"/>
        <w:rPr>
          <w:rFonts w:eastAsia="MS PGothic" w:cs="Tahoma"/>
          <w:sz w:val="18"/>
          <w:szCs w:val="18"/>
        </w:rPr>
      </w:pPr>
    </w:p>
    <w:p w:rsidR="00B341D9" w:rsidRPr="00FF4A72" w:rsidRDefault="00B341D9" w:rsidP="00A2202D">
      <w:pPr>
        <w:pStyle w:val="FootnoteBulletLevel2"/>
        <w:spacing w:before="0"/>
        <w:ind w:left="900"/>
        <w:rPr>
          <w:rFonts w:eastAsia="MS PGothic" w:cs="Tahoma"/>
          <w:b/>
          <w:sz w:val="18"/>
          <w:szCs w:val="18"/>
        </w:rPr>
      </w:pPr>
      <w:r w:rsidRPr="00FF4A72">
        <w:rPr>
          <w:rFonts w:eastAsia="MS PGothic" w:cs="Tahoma"/>
          <w:b/>
          <w:sz w:val="18"/>
          <w:szCs w:val="18"/>
          <w:lang w:val="ja-JP"/>
        </w:rPr>
        <w:t xml:space="preserve">Windows Azure Platform </w:t>
      </w:r>
      <w:r w:rsidRPr="00FF4A72">
        <w:rPr>
          <w:rFonts w:eastAsia="MS PGothic" w:cs="Tahoma"/>
          <w:b/>
          <w:sz w:val="18"/>
          <w:szCs w:val="18"/>
          <w:lang w:val="ja-JP"/>
        </w:rPr>
        <w:t>サービス</w:t>
      </w:r>
    </w:p>
    <w:p w:rsidR="00B341D9" w:rsidRPr="00FF4A72" w:rsidRDefault="00B341D9" w:rsidP="00A2202D">
      <w:pPr>
        <w:pStyle w:val="FootnoteBulletLevel2"/>
        <w:spacing w:before="0"/>
        <w:ind w:left="900"/>
        <w:rPr>
          <w:rFonts w:eastAsia="MS PGothic" w:cs="Tahoma"/>
          <w:sz w:val="18"/>
          <w:szCs w:val="18"/>
          <w:lang w:val="ja-JP"/>
        </w:rPr>
      </w:pPr>
      <w:r w:rsidRPr="00FF4A72">
        <w:rPr>
          <w:rFonts w:eastAsia="MS PGothic" w:cs="Tahoma"/>
          <w:sz w:val="18"/>
          <w:szCs w:val="18"/>
          <w:lang w:val="ja-JP"/>
        </w:rPr>
        <w:t>複数の</w:t>
      </w:r>
      <w:r w:rsidRPr="00FF4A72">
        <w:rPr>
          <w:rFonts w:eastAsia="MS PGothic" w:cs="Tahoma"/>
          <w:sz w:val="18"/>
          <w:szCs w:val="18"/>
          <w:lang w:val="ja-JP"/>
        </w:rPr>
        <w:t xml:space="preserve"> MSDN </w:t>
      </w:r>
      <w:r w:rsidRPr="00FF4A72">
        <w:rPr>
          <w:rFonts w:eastAsia="MS PGothic" w:cs="Tahoma"/>
          <w:sz w:val="18"/>
          <w:szCs w:val="18"/>
          <w:lang w:val="ja-JP"/>
        </w:rPr>
        <w:t>サブスクリプションの</w:t>
      </w:r>
      <w:r w:rsidRPr="00FF4A72">
        <w:rPr>
          <w:rFonts w:eastAsia="MS PGothic" w:cs="Tahoma"/>
          <w:sz w:val="18"/>
          <w:szCs w:val="18"/>
          <w:lang w:val="ja-JP"/>
        </w:rPr>
        <w:t xml:space="preserve"> Windows Azure </w:t>
      </w:r>
      <w:r w:rsidRPr="00FF4A72">
        <w:rPr>
          <w:rFonts w:eastAsia="MS PGothic" w:cs="Tahoma"/>
          <w:sz w:val="18"/>
          <w:szCs w:val="18"/>
          <w:lang w:val="ja-JP"/>
        </w:rPr>
        <w:t>特典を組み合わせて、</w:t>
      </w:r>
      <w:r w:rsidRPr="00FF4A72">
        <w:rPr>
          <w:rFonts w:eastAsia="MS PGothic" w:cs="Tahoma"/>
          <w:sz w:val="18"/>
          <w:szCs w:val="18"/>
          <w:lang w:val="ja-JP"/>
        </w:rPr>
        <w:t xml:space="preserve">1 </w:t>
      </w:r>
      <w:r w:rsidRPr="00FF4A72">
        <w:rPr>
          <w:rFonts w:eastAsia="MS PGothic" w:cs="Tahoma"/>
          <w:sz w:val="18"/>
          <w:szCs w:val="18"/>
          <w:lang w:val="ja-JP"/>
        </w:rPr>
        <w:t>つの</w:t>
      </w:r>
      <w:r w:rsidRPr="00FF4A72">
        <w:rPr>
          <w:rFonts w:eastAsia="MS PGothic" w:cs="Tahoma"/>
          <w:sz w:val="18"/>
          <w:szCs w:val="18"/>
          <w:lang w:val="ja-JP"/>
        </w:rPr>
        <w:t xml:space="preserve"> Windows Azure </w:t>
      </w:r>
      <w:r w:rsidRPr="00FF4A72">
        <w:rPr>
          <w:rFonts w:eastAsia="MS PGothic" w:cs="Tahoma"/>
          <w:sz w:val="18"/>
          <w:szCs w:val="18"/>
          <w:lang w:val="ja-JP"/>
        </w:rPr>
        <w:t>アカウントに適用することはできません。</w:t>
      </w:r>
      <w:r w:rsidRPr="00FF4A72">
        <w:rPr>
          <w:rFonts w:eastAsia="MS PGothic" w:cs="Tahoma"/>
          <w:sz w:val="18"/>
          <w:szCs w:val="18"/>
          <w:lang w:val="ja-JP"/>
        </w:rPr>
        <w:t xml:space="preserve">Windows Azure </w:t>
      </w:r>
      <w:r w:rsidRPr="00FF4A72">
        <w:rPr>
          <w:rFonts w:eastAsia="MS PGothic" w:cs="Tahoma"/>
          <w:sz w:val="18"/>
          <w:szCs w:val="18"/>
          <w:lang w:val="ja-JP"/>
        </w:rPr>
        <w:t>の使用には、</w:t>
      </w:r>
      <w:r w:rsidRPr="00FF4A72">
        <w:rPr>
          <w:rFonts w:eastAsia="MS PGothic" w:cs="Tahoma"/>
          <w:sz w:val="18"/>
          <w:szCs w:val="18"/>
          <w:lang w:val="ja-JP"/>
        </w:rPr>
        <w:t xml:space="preserve">Windows Azure </w:t>
      </w:r>
      <w:r w:rsidRPr="00FF4A72">
        <w:rPr>
          <w:rFonts w:eastAsia="MS PGothic" w:cs="Tahoma"/>
          <w:sz w:val="18"/>
          <w:szCs w:val="18"/>
          <w:lang w:val="ja-JP"/>
        </w:rPr>
        <w:t>の使用条件が適用されます。</w:t>
      </w:r>
    </w:p>
    <w:p w:rsidR="00B341D9" w:rsidRPr="00FF4A72" w:rsidRDefault="00B341D9" w:rsidP="00A2202D">
      <w:pPr>
        <w:pStyle w:val="FootnoteBulletLevel2"/>
        <w:spacing w:before="0"/>
        <w:ind w:left="900"/>
        <w:rPr>
          <w:rFonts w:eastAsia="MS PGothic" w:cs="Tahoma"/>
        </w:rPr>
      </w:pPr>
    </w:p>
  </w:endnote>
  <w:endnote w:id="23">
    <w:p w:rsidR="00B341D9" w:rsidRPr="00FF4A72" w:rsidRDefault="00B341D9" w:rsidP="00D203F0">
      <w:pPr>
        <w:pStyle w:val="ProductEndnote"/>
        <w:spacing w:after="0"/>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sz w:val="22"/>
          <w:lang w:eastAsia="ja-JP"/>
        </w:rPr>
        <w:t>Visual Studio Premium 2013 with MSDN</w:t>
      </w:r>
    </w:p>
    <w:p w:rsidR="00B341D9" w:rsidRPr="00FF4A72" w:rsidRDefault="00B341D9" w:rsidP="00D203F0">
      <w:pPr>
        <w:pStyle w:val="EndnoteText"/>
        <w:ind w:left="902"/>
        <w:rPr>
          <w:rFonts w:eastAsia="MS PGothic"/>
          <w:sz w:val="18"/>
          <w:u w:val="single"/>
          <w:lang w:val="en-US" w:eastAsia="ja-JP"/>
        </w:rPr>
      </w:pPr>
    </w:p>
    <w:p w:rsidR="00B341D9" w:rsidRPr="00FF4A72" w:rsidRDefault="00B341D9" w:rsidP="00BA6044">
      <w:pPr>
        <w:pStyle w:val="EndnoteText"/>
        <w:ind w:left="902"/>
        <w:rPr>
          <w:rFonts w:eastAsia="MS PGothic"/>
          <w:b/>
          <w:sz w:val="18"/>
          <w:lang w:val="en-US"/>
        </w:rPr>
      </w:pPr>
      <w:r w:rsidRPr="00FF4A72">
        <w:rPr>
          <w:rFonts w:eastAsia="MS PGothic"/>
          <w:b/>
          <w:sz w:val="18"/>
          <w:lang w:val="en-US"/>
        </w:rPr>
        <w:t>Visual Studio Team Foundation Server 201</w:t>
      </w:r>
      <w:r w:rsidRPr="00FF4A72">
        <w:rPr>
          <w:rFonts w:eastAsia="MS PGothic"/>
          <w:b/>
          <w:sz w:val="18"/>
          <w:lang w:val="en-US" w:eastAsia="ja-JP"/>
        </w:rPr>
        <w:t>3</w:t>
      </w:r>
    </w:p>
    <w:p w:rsidR="00B341D9" w:rsidRPr="00FF4A72" w:rsidRDefault="00B341D9" w:rsidP="00BA6044">
      <w:pPr>
        <w:pStyle w:val="EndnoteText"/>
        <w:rPr>
          <w:rFonts w:eastAsia="MS PGothic"/>
          <w:sz w:val="18"/>
          <w:lang w:val="en-US" w:eastAsia="ja-JP"/>
        </w:rPr>
      </w:pPr>
      <w:r w:rsidRPr="00FF4A72">
        <w:rPr>
          <w:rFonts w:eastAsia="MS PGothic"/>
          <w:sz w:val="18"/>
        </w:rPr>
        <w:t>サブスクリプション会員には、</w:t>
      </w:r>
      <w:r w:rsidRPr="00FF4A72">
        <w:rPr>
          <w:rFonts w:eastAsia="MS PGothic"/>
          <w:sz w:val="18"/>
          <w:lang w:val="en-US"/>
        </w:rPr>
        <w:t>Visual Studio Team Foundation Server 201</w:t>
      </w:r>
      <w:r w:rsidRPr="00FF4A72">
        <w:rPr>
          <w:rFonts w:eastAsia="MS PGothic"/>
          <w:sz w:val="18"/>
          <w:lang w:val="en-US" w:eastAsia="ja-JP"/>
        </w:rPr>
        <w:t>3</w:t>
      </w:r>
      <w:r w:rsidRPr="00FF4A72">
        <w:rPr>
          <w:rFonts w:eastAsia="MS PGothic"/>
          <w:sz w:val="18"/>
          <w:lang w:val="en-US"/>
        </w:rPr>
        <w:t xml:space="preserve"> </w:t>
      </w:r>
      <w:r w:rsidRPr="00FF4A72">
        <w:rPr>
          <w:rFonts w:eastAsia="MS PGothic"/>
          <w:sz w:val="18"/>
        </w:rPr>
        <w:t>のサーバー</w:t>
      </w:r>
      <w:r w:rsidRPr="00FF4A72">
        <w:rPr>
          <w:rFonts w:eastAsia="MS PGothic"/>
          <w:sz w:val="18"/>
          <w:lang w:val="en-US"/>
        </w:rPr>
        <w:t xml:space="preserve"> </w:t>
      </w:r>
      <w:r w:rsidRPr="00FF4A72">
        <w:rPr>
          <w:rFonts w:eastAsia="MS PGothic"/>
          <w:sz w:val="18"/>
        </w:rPr>
        <w:t>ライセンスと</w:t>
      </w:r>
      <w:r w:rsidRPr="00FF4A72">
        <w:rPr>
          <w:rFonts w:eastAsia="MS PGothic"/>
          <w:sz w:val="18"/>
          <w:lang w:val="en-US"/>
        </w:rPr>
        <w:t xml:space="preserve"> Team Foundation Server User CAL </w:t>
      </w:r>
      <w:r w:rsidRPr="00FF4A72">
        <w:rPr>
          <w:rFonts w:eastAsia="MS PGothic"/>
          <w:sz w:val="18"/>
        </w:rPr>
        <w:t>がそれぞれ</w:t>
      </w:r>
      <w:r w:rsidRPr="00FF4A72">
        <w:rPr>
          <w:rFonts w:eastAsia="MS PGothic"/>
          <w:sz w:val="18"/>
          <w:lang w:val="en-US"/>
        </w:rPr>
        <w:t xml:space="preserve"> 1 </w:t>
      </w:r>
      <w:r w:rsidRPr="00FF4A72">
        <w:rPr>
          <w:rFonts w:eastAsia="MS PGothic"/>
          <w:sz w:val="18"/>
        </w:rPr>
        <w:t>ライセンス提供されます。</w:t>
      </w:r>
      <w:r w:rsidRPr="00FF4A72">
        <w:rPr>
          <w:rFonts w:eastAsia="MS PGothic"/>
          <w:sz w:val="18"/>
          <w:lang w:eastAsia="ja-JP"/>
        </w:rPr>
        <w:t xml:space="preserve">CAL </w:t>
      </w:r>
      <w:r w:rsidRPr="00FF4A72">
        <w:rPr>
          <w:rFonts w:eastAsia="MS PGothic"/>
          <w:sz w:val="18"/>
          <w:lang w:eastAsia="ja-JP"/>
        </w:rPr>
        <w:t>は、サブスクリプション会員による使用のみを目的としています。</w:t>
      </w:r>
    </w:p>
    <w:p w:rsidR="00B341D9" w:rsidRPr="00FF4A72" w:rsidRDefault="00B341D9" w:rsidP="00BA6044">
      <w:pPr>
        <w:pStyle w:val="EndnoteText"/>
        <w:rPr>
          <w:rFonts w:eastAsia="MS PGothic"/>
          <w:sz w:val="18"/>
          <w:lang w:val="en-US" w:eastAsia="ja-JP"/>
        </w:rPr>
      </w:pPr>
    </w:p>
    <w:p w:rsidR="00B341D9" w:rsidRPr="00FF4A72" w:rsidRDefault="00B341D9" w:rsidP="00BA6044">
      <w:pPr>
        <w:pStyle w:val="EndnoteText"/>
        <w:ind w:left="902"/>
        <w:rPr>
          <w:rFonts w:eastAsia="MS PGothic"/>
          <w:b/>
          <w:sz w:val="18"/>
          <w:lang w:val="en-US"/>
        </w:rPr>
      </w:pPr>
      <w:r w:rsidRPr="00FF4A72">
        <w:rPr>
          <w:rFonts w:eastAsia="MS PGothic"/>
          <w:b/>
          <w:sz w:val="18"/>
          <w:lang w:val="en-US"/>
        </w:rPr>
        <w:t>SQL Server Parallel Data Warehouse Developer</w:t>
      </w:r>
    </w:p>
    <w:p w:rsidR="00B341D9" w:rsidRPr="00FF4A72" w:rsidRDefault="00B341D9" w:rsidP="00BA6044">
      <w:pPr>
        <w:pStyle w:val="EndnoteText"/>
        <w:rPr>
          <w:rFonts w:eastAsia="MS PGothic"/>
          <w:sz w:val="18"/>
          <w:lang w:val="en-US" w:eastAsia="ja-JP"/>
        </w:rPr>
      </w:pPr>
      <w:r w:rsidRPr="00FF4A72">
        <w:rPr>
          <w:rFonts w:eastAsia="MS PGothic"/>
          <w:sz w:val="18"/>
          <w:lang w:eastAsia="ja-JP"/>
        </w:rPr>
        <w:t>サブスクリプション会員には、</w:t>
      </w:r>
      <w:r w:rsidRPr="00FF4A72">
        <w:rPr>
          <w:rFonts w:eastAsia="MS PGothic"/>
          <w:sz w:val="18"/>
          <w:lang w:val="en-US" w:eastAsia="ja-JP"/>
        </w:rPr>
        <w:t xml:space="preserve">SQL Server 2012 R2 Parallel Data Warehouse Developer </w:t>
      </w:r>
      <w:r w:rsidRPr="00FF4A72">
        <w:rPr>
          <w:rFonts w:eastAsia="MS PGothic"/>
          <w:sz w:val="18"/>
          <w:lang w:eastAsia="ja-JP"/>
        </w:rPr>
        <w:t>のライセンスが</w:t>
      </w:r>
      <w:r w:rsidRPr="00FF4A72">
        <w:rPr>
          <w:rFonts w:eastAsia="MS PGothic"/>
          <w:sz w:val="18"/>
          <w:lang w:val="en-US" w:eastAsia="ja-JP"/>
        </w:rPr>
        <w:t xml:space="preserve"> 1 </w:t>
      </w:r>
      <w:r w:rsidRPr="00FF4A72">
        <w:rPr>
          <w:rFonts w:eastAsia="MS PGothic"/>
          <w:sz w:val="18"/>
          <w:lang w:eastAsia="ja-JP"/>
        </w:rPr>
        <w:t>ライセンス提供されます。</w:t>
      </w:r>
    </w:p>
    <w:p w:rsidR="00B341D9" w:rsidRPr="00FF4A72" w:rsidRDefault="00B341D9" w:rsidP="00D203F0">
      <w:pPr>
        <w:pStyle w:val="EndnoteText"/>
        <w:ind w:left="902"/>
        <w:rPr>
          <w:rFonts w:eastAsia="MS PGothic"/>
          <w:sz w:val="18"/>
          <w:u w:val="single"/>
          <w:lang w:val="en-US" w:eastAsia="ja-JP"/>
        </w:rPr>
      </w:pPr>
    </w:p>
    <w:p w:rsidR="00B341D9" w:rsidRPr="00FF4A72" w:rsidRDefault="00B341D9" w:rsidP="00D203F0">
      <w:pPr>
        <w:pStyle w:val="EndnoteText"/>
        <w:ind w:left="902"/>
        <w:rPr>
          <w:rFonts w:eastAsia="MS PGothic"/>
          <w:b/>
          <w:sz w:val="18"/>
          <w:lang w:eastAsia="ja-JP"/>
        </w:rPr>
      </w:pPr>
      <w:r w:rsidRPr="00FF4A72">
        <w:rPr>
          <w:rFonts w:eastAsia="MS PGothic"/>
          <w:b/>
          <w:sz w:val="18"/>
          <w:lang w:eastAsia="ja-JP"/>
        </w:rPr>
        <w:t>ソフトウェア</w:t>
      </w:r>
      <w:r w:rsidRPr="00FF4A72">
        <w:rPr>
          <w:rFonts w:eastAsia="MS PGothic"/>
          <w:b/>
          <w:sz w:val="18"/>
          <w:lang w:eastAsia="ja-JP"/>
        </w:rPr>
        <w:t xml:space="preserve"> </w:t>
      </w:r>
      <w:r w:rsidRPr="00FF4A72">
        <w:rPr>
          <w:rFonts w:eastAsia="MS PGothic"/>
          <w:b/>
          <w:sz w:val="18"/>
          <w:lang w:eastAsia="ja-JP"/>
        </w:rPr>
        <w:t>アシュアランス購入条件</w:t>
      </w:r>
    </w:p>
    <w:p w:rsidR="00B341D9" w:rsidRPr="00FF4A72" w:rsidRDefault="00B341D9">
      <w:pPr>
        <w:pStyle w:val="EndnoteText"/>
        <w:rPr>
          <w:rFonts w:eastAsia="MS PGothic"/>
          <w:sz w:val="18"/>
          <w:lang w:eastAsia="ja-JP"/>
        </w:rPr>
      </w:pPr>
      <w:r w:rsidRPr="00FF4A72">
        <w:rPr>
          <w:rFonts w:eastAsia="MS PGothic"/>
          <w:snapToGrid w:val="0"/>
          <w:sz w:val="18"/>
          <w:lang w:eastAsia="ja-JP"/>
        </w:rPr>
        <w:t>有効期限が迫っている次の製品のソフトウェア</w:t>
      </w:r>
      <w:r w:rsidRPr="00FF4A72">
        <w:rPr>
          <w:rFonts w:eastAsia="MS PGothic"/>
          <w:snapToGrid w:val="0"/>
          <w:sz w:val="18"/>
          <w:lang w:eastAsia="ja-JP"/>
        </w:rPr>
        <w:t xml:space="preserve"> </w:t>
      </w:r>
      <w:r w:rsidRPr="00FF4A72">
        <w:rPr>
          <w:rFonts w:eastAsia="MS PGothic"/>
          <w:snapToGrid w:val="0"/>
          <w:sz w:val="18"/>
          <w:lang w:eastAsia="ja-JP"/>
        </w:rPr>
        <w:t>アシュアランスをお持ちのお客様は、これを</w:t>
      </w:r>
      <w:r w:rsidRPr="00FF4A72">
        <w:rPr>
          <w:rFonts w:eastAsia="MS PGothic"/>
          <w:snapToGrid w:val="0"/>
          <w:sz w:val="18"/>
          <w:lang w:eastAsia="ja-JP"/>
        </w:rPr>
        <w:t xml:space="preserve"> Visual Studio Premium 2013 with MSDN </w:t>
      </w:r>
      <w:r w:rsidRPr="00FF4A72">
        <w:rPr>
          <w:rFonts w:eastAsia="MS PGothic"/>
          <w:snapToGrid w:val="0"/>
          <w:sz w:val="18"/>
          <w:lang w:eastAsia="ja-JP"/>
        </w:rPr>
        <w:t>のソフトウェア</w:t>
      </w:r>
      <w:r w:rsidRPr="00FF4A72">
        <w:rPr>
          <w:rFonts w:eastAsia="MS PGothic"/>
          <w:snapToGrid w:val="0"/>
          <w:sz w:val="18"/>
          <w:lang w:eastAsia="ja-JP"/>
        </w:rPr>
        <w:t xml:space="preserve"> </w:t>
      </w:r>
      <w:r w:rsidRPr="00FF4A72">
        <w:rPr>
          <w:rFonts w:eastAsia="MS PGothic"/>
          <w:snapToGrid w:val="0"/>
          <w:sz w:val="18"/>
          <w:lang w:eastAsia="ja-JP"/>
        </w:rPr>
        <w:t>アシュアランスとして更新することができます。異なる</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w:t>
      </w:r>
      <w:r w:rsidRPr="00FF4A72">
        <w:rPr>
          <w:rFonts w:eastAsia="MS PGothic"/>
          <w:snapToGrid w:val="0"/>
          <w:sz w:val="18"/>
          <w:lang w:eastAsia="ja-JP"/>
        </w:rPr>
        <w:t xml:space="preserve"> </w:t>
      </w:r>
      <w:r w:rsidRPr="00FF4A72">
        <w:rPr>
          <w:rFonts w:eastAsia="MS PGothic"/>
          <w:snapToGrid w:val="0"/>
          <w:sz w:val="18"/>
          <w:lang w:eastAsia="ja-JP"/>
        </w:rPr>
        <w:t>レベルに更新する場合、従前の使用条件の代わりに新しい使用条件が適用されます。また、新しい</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サブスクリプションに含まれていないソフトウェアは削除する必要があります。</w:t>
      </w:r>
    </w:p>
    <w:p w:rsidR="00B341D9" w:rsidRDefault="00B341D9">
      <w:pPr>
        <w:pStyle w:val="EndnoteText"/>
        <w:rPr>
          <w:rFonts w:eastAsia="MS PGothic"/>
          <w:sz w:val="18"/>
          <w:lang w:eastAsia="ja-JP"/>
        </w:rPr>
      </w:pPr>
    </w:p>
    <w:p w:rsidR="00B341D9" w:rsidRPr="00FF4A72" w:rsidRDefault="00B341D9">
      <w:pPr>
        <w:pStyle w:val="EndnoteText"/>
        <w:rPr>
          <w:rFonts w:eastAsia="MS PGothic"/>
          <w:sz w:val="18"/>
          <w:lang w:eastAsia="ja-JP"/>
        </w:rPr>
      </w:pP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Ultimate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Premium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Professional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Team Suite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Test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Development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Architecture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Team System Database Edition with MSDN Premium</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上記のいずれかのソフトウェアの有効なパッケージ版のサブスクリプション</w:t>
      </w:r>
    </w:p>
    <w:p w:rsidR="00B341D9" w:rsidRPr="00FF4A72" w:rsidRDefault="00B341D9">
      <w:pPr>
        <w:pStyle w:val="FootnoteBulletLevel2"/>
        <w:spacing w:before="0"/>
        <w:rPr>
          <w:rFonts w:eastAsia="MS PGothic" w:cs="Tahoma"/>
          <w:sz w:val="18"/>
        </w:rPr>
      </w:pPr>
    </w:p>
    <w:p w:rsidR="00B341D9" w:rsidRPr="00FF4A72" w:rsidRDefault="00B341D9">
      <w:pPr>
        <w:pStyle w:val="EndnoteText"/>
        <w:rPr>
          <w:rFonts w:eastAsia="MS PGothic"/>
          <w:sz w:val="18"/>
          <w:lang w:eastAsia="ja-JP"/>
        </w:rPr>
      </w:pPr>
      <w:r w:rsidRPr="00FF4A72">
        <w:rPr>
          <w:rFonts w:eastAsia="MS PGothic"/>
          <w:sz w:val="18"/>
          <w:szCs w:val="24"/>
          <w:lang w:eastAsia="ja-JP"/>
        </w:rPr>
        <w:t>有効期限が迫っている</w:t>
      </w:r>
      <w:r w:rsidRPr="00FF4A72">
        <w:rPr>
          <w:rFonts w:eastAsia="MS PGothic"/>
          <w:sz w:val="18"/>
          <w:szCs w:val="24"/>
          <w:lang w:eastAsia="ja-JP"/>
        </w:rPr>
        <w:t xml:space="preserve"> Visual Studio Premium 2013 with MSDN </w:t>
      </w:r>
      <w:r w:rsidRPr="00FF4A72">
        <w:rPr>
          <w:rFonts w:eastAsia="MS PGothic"/>
          <w:sz w:val="18"/>
          <w:szCs w:val="24"/>
          <w:lang w:eastAsia="ja-JP"/>
        </w:rPr>
        <w:t>のソフトウェア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アシュアランスをお持ちのお客様は、これを次の製品のソフトウェア</w:t>
      </w:r>
      <w:r w:rsidRPr="00FF4A72">
        <w:rPr>
          <w:rFonts w:eastAsia="MS PGothic"/>
          <w:sz w:val="18"/>
          <w:szCs w:val="24"/>
          <w:lang w:eastAsia="ja-JP"/>
        </w:rPr>
        <w:t xml:space="preserve"> </w:t>
      </w:r>
      <w:r w:rsidRPr="00FF4A72">
        <w:rPr>
          <w:rFonts w:eastAsia="MS PGothic"/>
          <w:sz w:val="18"/>
          <w:szCs w:val="24"/>
          <w:lang w:eastAsia="ja-JP"/>
        </w:rPr>
        <w:t>アシュアランスとして更新することができます。</w:t>
      </w:r>
    </w:p>
    <w:p w:rsidR="00B341D9" w:rsidRPr="00FF4A72" w:rsidRDefault="00B341D9">
      <w:pPr>
        <w:pStyle w:val="EndnoteText"/>
        <w:rPr>
          <w:rFonts w:eastAsia="MS PGothic"/>
          <w:sz w:val="18"/>
          <w:lang w:eastAsia="ja-JP"/>
        </w:rPr>
      </w:pPr>
    </w:p>
    <w:p w:rsidR="00B341D9" w:rsidRPr="00FF4A72" w:rsidRDefault="00B341D9" w:rsidP="00851C47">
      <w:pPr>
        <w:pStyle w:val="FootnoteBulletLevel2"/>
        <w:numPr>
          <w:ilvl w:val="0"/>
          <w:numId w:val="21"/>
        </w:numPr>
        <w:spacing w:before="0"/>
        <w:rPr>
          <w:rFonts w:eastAsia="MS PGothic" w:cs="Tahoma"/>
          <w:sz w:val="18"/>
        </w:rPr>
      </w:pPr>
      <w:r w:rsidRPr="00FF4A72">
        <w:rPr>
          <w:rFonts w:eastAsia="MS PGothic" w:cs="Tahoma"/>
          <w:sz w:val="18"/>
        </w:rPr>
        <w:t>Visual Studio Professional with MSDN</w:t>
      </w:r>
    </w:p>
    <w:p w:rsidR="00B341D9" w:rsidRPr="00FF4A72" w:rsidRDefault="00B341D9" w:rsidP="00851C47">
      <w:pPr>
        <w:pStyle w:val="FootnoteBulletLevel2"/>
        <w:numPr>
          <w:ilvl w:val="0"/>
          <w:numId w:val="21"/>
        </w:numPr>
        <w:spacing w:before="0"/>
        <w:rPr>
          <w:rFonts w:eastAsia="MS PGothic" w:cs="Tahoma"/>
          <w:sz w:val="18"/>
        </w:rPr>
      </w:pPr>
      <w:r w:rsidRPr="00FF4A72">
        <w:rPr>
          <w:rFonts w:eastAsia="MS PGothic" w:cs="Tahoma"/>
          <w:sz w:val="18"/>
        </w:rPr>
        <w:t>Visual Studio Test Professional with MSDN</w:t>
      </w:r>
    </w:p>
    <w:p w:rsidR="00B341D9" w:rsidRPr="00FF4A72" w:rsidRDefault="00B341D9" w:rsidP="00851C47">
      <w:pPr>
        <w:pStyle w:val="FootnoteBulletLevel2"/>
        <w:numPr>
          <w:ilvl w:val="0"/>
          <w:numId w:val="21"/>
        </w:numPr>
        <w:spacing w:before="0"/>
        <w:rPr>
          <w:rFonts w:eastAsia="MS PGothic" w:cs="Tahoma"/>
          <w:sz w:val="18"/>
        </w:rPr>
      </w:pPr>
      <w:r w:rsidRPr="00FF4A72">
        <w:rPr>
          <w:rFonts w:eastAsia="MS PGothic" w:cs="Tahoma"/>
          <w:sz w:val="18"/>
        </w:rPr>
        <w:t>MSDN Operating Systems</w:t>
      </w:r>
    </w:p>
    <w:p w:rsidR="00B341D9" w:rsidRPr="00FF4A72" w:rsidRDefault="00B341D9">
      <w:pPr>
        <w:pStyle w:val="EndnoteText"/>
        <w:rPr>
          <w:rFonts w:eastAsia="MS PGothic"/>
          <w:sz w:val="18"/>
          <w:lang w:eastAsia="ja-JP"/>
        </w:rPr>
      </w:pPr>
    </w:p>
    <w:p w:rsidR="00B341D9" w:rsidRPr="00FF4A72" w:rsidRDefault="00B341D9">
      <w:pPr>
        <w:pStyle w:val="EndnoteText"/>
        <w:rPr>
          <w:rFonts w:eastAsia="MS PGothic"/>
          <w:sz w:val="18"/>
          <w:lang w:eastAsia="ja-JP"/>
        </w:rPr>
      </w:pPr>
      <w:r w:rsidRPr="00FF4A72">
        <w:rPr>
          <w:rFonts w:eastAsia="MS PGothic"/>
          <w:sz w:val="18"/>
          <w:lang w:eastAsia="ja-JP"/>
        </w:rPr>
        <w:t>現在有効な</w:t>
      </w:r>
      <w:r w:rsidRPr="00FF4A72">
        <w:rPr>
          <w:rFonts w:eastAsia="MS PGothic"/>
          <w:sz w:val="18"/>
          <w:lang w:eastAsia="ja-JP"/>
        </w:rPr>
        <w:t xml:space="preserve"> Visual Studio 2013 Premium with MSDN </w:t>
      </w:r>
      <w:r w:rsidRPr="00FF4A72">
        <w:rPr>
          <w:rFonts w:eastAsia="MS PGothic"/>
          <w:sz w:val="18"/>
          <w:lang w:eastAsia="ja-JP"/>
        </w:rPr>
        <w:t>のソフトウェア</w:t>
      </w:r>
      <w:r w:rsidRPr="00FF4A72">
        <w:rPr>
          <w:rFonts w:eastAsia="MS PGothic"/>
          <w:sz w:val="18"/>
          <w:lang w:eastAsia="ja-JP"/>
        </w:rPr>
        <w:t xml:space="preserve"> </w:t>
      </w:r>
      <w:r w:rsidRPr="00FF4A72">
        <w:rPr>
          <w:rFonts w:eastAsia="MS PGothic"/>
          <w:sz w:val="18"/>
          <w:lang w:eastAsia="ja-JP"/>
        </w:rPr>
        <w:t>アシュアランスをお持ちの</w:t>
      </w:r>
      <w:r w:rsidRPr="00FF4A72">
        <w:rPr>
          <w:rFonts w:eastAsia="MS PGothic"/>
          <w:sz w:val="18"/>
          <w:lang w:eastAsia="ja-JP"/>
        </w:rPr>
        <w:t xml:space="preserve"> Enterprise</w:t>
      </w:r>
      <w:r w:rsidRPr="00FF4A72">
        <w:rPr>
          <w:rFonts w:eastAsia="MS PGothic"/>
          <w:sz w:val="18"/>
          <w:lang w:eastAsia="ja-JP"/>
        </w:rPr>
        <w:t>、</w:t>
      </w:r>
      <w:r w:rsidRPr="00FF4A72">
        <w:rPr>
          <w:rFonts w:eastAsia="MS PGothic"/>
          <w:sz w:val="18"/>
          <w:lang w:eastAsia="ja-JP"/>
        </w:rPr>
        <w:t>Select</w:t>
      </w:r>
      <w:r w:rsidRPr="00FF4A72">
        <w:rPr>
          <w:rFonts w:eastAsia="MS PGothic"/>
          <w:sz w:val="18"/>
          <w:lang w:eastAsia="ja-JP"/>
        </w:rPr>
        <w:t>、または</w:t>
      </w:r>
      <w:r w:rsidRPr="00FF4A72">
        <w:rPr>
          <w:rFonts w:eastAsia="MS PGothic"/>
          <w:sz w:val="18"/>
          <w:lang w:eastAsia="ja-JP"/>
        </w:rPr>
        <w:t xml:space="preserve"> Open Value </w:t>
      </w:r>
      <w:r w:rsidRPr="00FF4A72">
        <w:rPr>
          <w:rFonts w:eastAsia="MS PGothic"/>
          <w:sz w:val="18"/>
          <w:lang w:eastAsia="ja-JP"/>
        </w:rPr>
        <w:t>のお客様は、適切なステップアップ</w:t>
      </w:r>
      <w:r w:rsidRPr="00FF4A72">
        <w:rPr>
          <w:rFonts w:eastAsia="MS PGothic"/>
          <w:sz w:val="18"/>
          <w:lang w:eastAsia="ja-JP"/>
        </w:rPr>
        <w:t xml:space="preserve"> SKU </w:t>
      </w:r>
      <w:r w:rsidRPr="00FF4A72">
        <w:rPr>
          <w:rFonts w:eastAsia="MS PGothic"/>
          <w:sz w:val="18"/>
          <w:lang w:eastAsia="ja-JP"/>
        </w:rPr>
        <w:t>を購入することにより、</w:t>
      </w:r>
      <w:r w:rsidRPr="00FF4A72">
        <w:rPr>
          <w:rFonts w:eastAsia="MS PGothic"/>
          <w:sz w:val="18"/>
          <w:lang w:eastAsia="ja-JP"/>
        </w:rPr>
        <w:t xml:space="preserve">Visual Studio Ultimate 2013 with MSDN </w:t>
      </w:r>
      <w:r w:rsidRPr="00FF4A72">
        <w:rPr>
          <w:rFonts w:eastAsia="MS PGothic"/>
          <w:sz w:val="18"/>
          <w:lang w:eastAsia="ja-JP"/>
        </w:rPr>
        <w:t>にステップアップすることもできます。</w:t>
      </w:r>
    </w:p>
    <w:p w:rsidR="00B341D9" w:rsidRPr="00FF4A72" w:rsidRDefault="00B341D9" w:rsidP="00A84EF4">
      <w:pPr>
        <w:pStyle w:val="FootnoteBulletLevel2"/>
        <w:spacing w:before="0"/>
        <w:ind w:left="900"/>
        <w:rPr>
          <w:rFonts w:eastAsia="MS PGothic" w:cs="Tahoma"/>
          <w:sz w:val="18"/>
          <w:szCs w:val="18"/>
          <w:u w:val="single"/>
          <w:lang w:val="ja-JP"/>
        </w:rPr>
      </w:pPr>
    </w:p>
    <w:p w:rsidR="00B341D9" w:rsidRPr="00FF4A72" w:rsidRDefault="00B341D9" w:rsidP="006E12EC">
      <w:pPr>
        <w:pStyle w:val="FootnoteBulletLevel2"/>
        <w:widowControl w:val="0"/>
        <w:spacing w:before="0"/>
        <w:ind w:left="902"/>
        <w:rPr>
          <w:rFonts w:eastAsia="MS PGothic" w:cs="Tahoma"/>
          <w:b/>
          <w:sz w:val="18"/>
          <w:szCs w:val="18"/>
        </w:rPr>
      </w:pPr>
      <w:r w:rsidRPr="00FF4A72">
        <w:rPr>
          <w:rFonts w:eastAsia="MS PGothic" w:cs="Tahoma"/>
          <w:b/>
          <w:sz w:val="18"/>
          <w:szCs w:val="18"/>
          <w:lang w:val="ja-JP"/>
        </w:rPr>
        <w:t>サブスクリプション</w:t>
      </w:r>
      <w:r w:rsidRPr="00FF4A72">
        <w:rPr>
          <w:rFonts w:eastAsia="MS PGothic" w:cs="Tahoma"/>
          <w:b/>
          <w:sz w:val="18"/>
          <w:szCs w:val="18"/>
          <w:lang w:val="ja-JP"/>
        </w:rPr>
        <w:t xml:space="preserve"> </w:t>
      </w:r>
      <w:r w:rsidRPr="00FF4A72">
        <w:rPr>
          <w:rFonts w:eastAsia="MS PGothic" w:cs="Tahoma"/>
          <w:b/>
          <w:sz w:val="18"/>
          <w:szCs w:val="18"/>
          <w:lang w:val="ja-JP"/>
        </w:rPr>
        <w:t>サービス</w:t>
      </w:r>
    </w:p>
    <w:p w:rsidR="00B341D9" w:rsidRPr="00FF4A72" w:rsidRDefault="00B341D9" w:rsidP="006E12EC">
      <w:pPr>
        <w:pStyle w:val="FootnoteBulletLevel2"/>
        <w:widowControl w:val="0"/>
        <w:spacing w:before="0"/>
        <w:ind w:left="902"/>
        <w:rPr>
          <w:rFonts w:eastAsia="MS PGothic" w:cs="Tahoma"/>
          <w:sz w:val="18"/>
          <w:szCs w:val="18"/>
          <w:lang w:val="ja-JP"/>
        </w:rPr>
      </w:pPr>
      <w:r w:rsidRPr="00FF4A72">
        <w:rPr>
          <w:rFonts w:eastAsia="MS PGothic" w:cs="Tahoma"/>
          <w:sz w:val="18"/>
          <w:szCs w:val="18"/>
          <w:lang w:val="ja-JP"/>
        </w:rPr>
        <w:t xml:space="preserve">MSDN </w:t>
      </w:r>
      <w:r w:rsidRPr="00FF4A72">
        <w:rPr>
          <w:rFonts w:eastAsia="MS PGothic" w:cs="Tahoma"/>
          <w:sz w:val="18"/>
          <w:szCs w:val="18"/>
          <w:lang w:val="ja-JP"/>
        </w:rPr>
        <w:t>サブスクリプション</w:t>
      </w:r>
      <w:r w:rsidRPr="00FF4A72">
        <w:rPr>
          <w:rFonts w:eastAsia="MS PGothic" w:cs="Tahoma"/>
          <w:sz w:val="18"/>
          <w:szCs w:val="18"/>
          <w:lang w:val="ja-JP"/>
        </w:rPr>
        <w:t xml:space="preserve"> </w:t>
      </w:r>
      <w:r w:rsidRPr="00FF4A72">
        <w:rPr>
          <w:rFonts w:eastAsia="MS PGothic" w:cs="Tahoma"/>
          <w:sz w:val="18"/>
          <w:szCs w:val="18"/>
          <w:lang w:val="ja-JP"/>
        </w:rPr>
        <w:t>サービスは、ダウンロード、プロダクト</w:t>
      </w:r>
      <w:r w:rsidRPr="00FF4A72">
        <w:rPr>
          <w:rFonts w:eastAsia="MS PGothic" w:cs="Tahoma"/>
          <w:sz w:val="18"/>
          <w:szCs w:val="18"/>
          <w:lang w:val="ja-JP"/>
        </w:rPr>
        <w:t xml:space="preserve"> </w:t>
      </w:r>
      <w:r w:rsidRPr="00FF4A72">
        <w:rPr>
          <w:rFonts w:eastAsia="MS PGothic" w:cs="Tahoma"/>
          <w:sz w:val="18"/>
          <w:szCs w:val="18"/>
          <w:lang w:val="ja-JP"/>
        </w:rPr>
        <w:t>キー、</w:t>
      </w:r>
      <w:r w:rsidRPr="00FF4A72">
        <w:rPr>
          <w:rFonts w:eastAsia="MS PGothic" w:cs="Tahoma"/>
          <w:sz w:val="18"/>
          <w:szCs w:val="18"/>
          <w:lang w:val="ja-JP"/>
        </w:rPr>
        <w:t xml:space="preserve">Windows Azure </w:t>
      </w:r>
      <w:r w:rsidRPr="00FF4A72">
        <w:rPr>
          <w:rFonts w:eastAsia="MS PGothic" w:cs="Tahoma"/>
          <w:sz w:val="18"/>
          <w:szCs w:val="18"/>
          <w:lang w:val="ja-JP"/>
        </w:rPr>
        <w:t>特典、</w:t>
      </w:r>
      <w:r w:rsidRPr="00FF4A72">
        <w:rPr>
          <w:rFonts w:eastAsia="MS PGothic" w:cs="Tahoma"/>
          <w:snapToGrid w:val="0"/>
          <w:sz w:val="18"/>
          <w:lang w:val="ja-JP"/>
        </w:rPr>
        <w:t xml:space="preserve">Office 365 Developer </w:t>
      </w:r>
      <w:r w:rsidRPr="00FF4A72">
        <w:rPr>
          <w:rFonts w:eastAsia="MS PGothic" w:cs="Tahoma"/>
          <w:snapToGrid w:val="0"/>
          <w:sz w:val="18"/>
          <w:lang w:val="ja-JP"/>
        </w:rPr>
        <w:t>特典、</w:t>
      </w:r>
      <w:r w:rsidRPr="00FF4A72">
        <w:rPr>
          <w:rFonts w:eastAsia="MS PGothic" w:cs="Tahoma"/>
          <w:sz w:val="18"/>
          <w:szCs w:val="18"/>
          <w:lang w:val="ja-JP"/>
        </w:rPr>
        <w:t>E-Learning</w:t>
      </w:r>
      <w:r w:rsidRPr="00FF4A72">
        <w:rPr>
          <w:rFonts w:eastAsia="MS PGothic" w:cs="Tahoma"/>
          <w:sz w:val="18"/>
          <w:szCs w:val="18"/>
          <w:lang w:val="ja-JP"/>
        </w:rPr>
        <w:t>、テクニカル</w:t>
      </w:r>
      <w:r w:rsidRPr="00FF4A72">
        <w:rPr>
          <w:rFonts w:eastAsia="MS PGothic" w:cs="Tahoma"/>
          <w:sz w:val="18"/>
          <w:szCs w:val="18"/>
          <w:lang w:val="ja-JP"/>
        </w:rPr>
        <w:t xml:space="preserve"> </w:t>
      </w:r>
      <w:r w:rsidRPr="00FF4A72">
        <w:rPr>
          <w:rFonts w:eastAsia="MS PGothic" w:cs="Tahoma"/>
          <w:sz w:val="18"/>
          <w:szCs w:val="18"/>
          <w:lang w:val="ja-JP"/>
        </w:rPr>
        <w:t>サポート、</w:t>
      </w:r>
      <w:r w:rsidRPr="00FF4A72">
        <w:rPr>
          <w:rFonts w:eastAsia="MS PGothic" w:cs="Tahoma"/>
          <w:sz w:val="18"/>
          <w:szCs w:val="18"/>
          <w:lang w:val="ja-JP"/>
        </w:rPr>
        <w:t xml:space="preserve">Windows Store </w:t>
      </w:r>
      <w:r w:rsidRPr="00FF4A72">
        <w:rPr>
          <w:rFonts w:eastAsia="MS PGothic" w:cs="Tahoma"/>
          <w:sz w:val="18"/>
          <w:szCs w:val="18"/>
          <w:lang w:val="ja-JP"/>
        </w:rPr>
        <w:t>特典、およびその他のサービスを含むことがあり、サブスクリプションの有効期間中にのみ利用することができます。</w:t>
      </w:r>
    </w:p>
    <w:p w:rsidR="00B341D9" w:rsidRPr="00FF4A72" w:rsidRDefault="00B341D9" w:rsidP="00A84EF4">
      <w:pPr>
        <w:pStyle w:val="FootnoteBulletLevel2"/>
        <w:spacing w:before="0"/>
        <w:ind w:left="900"/>
        <w:rPr>
          <w:rFonts w:eastAsia="MS PGothic" w:cs="Tahoma"/>
          <w:sz w:val="18"/>
          <w:szCs w:val="18"/>
        </w:rPr>
      </w:pPr>
    </w:p>
    <w:p w:rsidR="00B341D9" w:rsidRPr="00FF4A72" w:rsidRDefault="00B341D9" w:rsidP="00A84EF4">
      <w:pPr>
        <w:pStyle w:val="FootnoteBulletLevel2"/>
        <w:spacing w:before="0"/>
        <w:ind w:left="900"/>
        <w:rPr>
          <w:rFonts w:eastAsia="MS PGothic" w:cs="Tahoma"/>
          <w:b/>
          <w:sz w:val="18"/>
          <w:szCs w:val="18"/>
        </w:rPr>
      </w:pPr>
      <w:r w:rsidRPr="00FF4A72">
        <w:rPr>
          <w:rFonts w:eastAsia="MS PGothic" w:cs="Tahoma"/>
          <w:b/>
          <w:sz w:val="18"/>
          <w:szCs w:val="18"/>
          <w:lang w:val="ja-JP"/>
        </w:rPr>
        <w:t xml:space="preserve">Windows Azure Platform </w:t>
      </w:r>
      <w:r w:rsidRPr="00FF4A72">
        <w:rPr>
          <w:rFonts w:eastAsia="MS PGothic" w:cs="Tahoma"/>
          <w:b/>
          <w:sz w:val="18"/>
          <w:szCs w:val="18"/>
          <w:lang w:val="ja-JP"/>
        </w:rPr>
        <w:t>サービス</w:t>
      </w:r>
    </w:p>
    <w:p w:rsidR="00B341D9" w:rsidRPr="00FF4A72" w:rsidRDefault="00B341D9" w:rsidP="00A84EF4">
      <w:pPr>
        <w:pStyle w:val="FootnoteBulletLevel2"/>
        <w:spacing w:before="0"/>
        <w:ind w:left="900"/>
        <w:rPr>
          <w:rFonts w:eastAsia="MS PGothic" w:cs="Tahoma"/>
          <w:sz w:val="18"/>
          <w:szCs w:val="18"/>
          <w:lang w:val="ja-JP"/>
        </w:rPr>
      </w:pPr>
      <w:r w:rsidRPr="00FF4A72">
        <w:rPr>
          <w:rFonts w:eastAsia="MS PGothic" w:cs="Tahoma"/>
          <w:sz w:val="18"/>
          <w:szCs w:val="18"/>
          <w:lang w:val="ja-JP"/>
        </w:rPr>
        <w:t>複数の</w:t>
      </w:r>
      <w:r w:rsidRPr="00FF4A72">
        <w:rPr>
          <w:rFonts w:eastAsia="MS PGothic" w:cs="Tahoma"/>
          <w:sz w:val="18"/>
          <w:szCs w:val="18"/>
          <w:lang w:val="ja-JP"/>
        </w:rPr>
        <w:t xml:space="preserve"> MSDN </w:t>
      </w:r>
      <w:r w:rsidRPr="00FF4A72">
        <w:rPr>
          <w:rFonts w:eastAsia="MS PGothic" w:cs="Tahoma"/>
          <w:sz w:val="18"/>
          <w:szCs w:val="18"/>
          <w:lang w:val="ja-JP"/>
        </w:rPr>
        <w:t>サブスクリプションの</w:t>
      </w:r>
      <w:r w:rsidRPr="00FF4A72">
        <w:rPr>
          <w:rFonts w:eastAsia="MS PGothic" w:cs="Tahoma"/>
          <w:sz w:val="18"/>
          <w:szCs w:val="18"/>
          <w:lang w:val="ja-JP"/>
        </w:rPr>
        <w:t xml:space="preserve"> Windows Azure </w:t>
      </w:r>
      <w:r w:rsidRPr="00FF4A72">
        <w:rPr>
          <w:rFonts w:eastAsia="MS PGothic" w:cs="Tahoma"/>
          <w:sz w:val="18"/>
          <w:szCs w:val="18"/>
          <w:lang w:val="ja-JP"/>
        </w:rPr>
        <w:t>特典を組み合わせて、</w:t>
      </w:r>
      <w:r w:rsidRPr="00FF4A72">
        <w:rPr>
          <w:rFonts w:eastAsia="MS PGothic" w:cs="Tahoma"/>
          <w:sz w:val="18"/>
          <w:szCs w:val="18"/>
          <w:lang w:val="ja-JP"/>
        </w:rPr>
        <w:t xml:space="preserve">1 </w:t>
      </w:r>
      <w:r w:rsidRPr="00FF4A72">
        <w:rPr>
          <w:rFonts w:eastAsia="MS PGothic" w:cs="Tahoma"/>
          <w:sz w:val="18"/>
          <w:szCs w:val="18"/>
          <w:lang w:val="ja-JP"/>
        </w:rPr>
        <w:t>つの</w:t>
      </w:r>
      <w:r w:rsidRPr="00FF4A72">
        <w:rPr>
          <w:rFonts w:eastAsia="MS PGothic" w:cs="Tahoma"/>
          <w:sz w:val="18"/>
          <w:szCs w:val="18"/>
          <w:lang w:val="ja-JP"/>
        </w:rPr>
        <w:t xml:space="preserve"> Windows Azure </w:t>
      </w:r>
      <w:r w:rsidRPr="00FF4A72">
        <w:rPr>
          <w:rFonts w:eastAsia="MS PGothic" w:cs="Tahoma"/>
          <w:sz w:val="18"/>
          <w:szCs w:val="18"/>
          <w:lang w:val="ja-JP"/>
        </w:rPr>
        <w:t>アカウントに適用することはできません。</w:t>
      </w:r>
      <w:r w:rsidRPr="00FF4A72">
        <w:rPr>
          <w:rFonts w:eastAsia="MS PGothic" w:cs="Tahoma"/>
          <w:sz w:val="18"/>
          <w:szCs w:val="18"/>
          <w:lang w:val="ja-JP"/>
        </w:rPr>
        <w:t xml:space="preserve">Windows Azure </w:t>
      </w:r>
      <w:r w:rsidRPr="00FF4A72">
        <w:rPr>
          <w:rFonts w:eastAsia="MS PGothic" w:cs="Tahoma"/>
          <w:sz w:val="18"/>
          <w:szCs w:val="18"/>
          <w:lang w:val="ja-JP"/>
        </w:rPr>
        <w:t>の使用には、</w:t>
      </w:r>
      <w:r w:rsidRPr="00FF4A72">
        <w:rPr>
          <w:rFonts w:eastAsia="MS PGothic" w:cs="Tahoma"/>
          <w:sz w:val="18"/>
          <w:szCs w:val="18"/>
          <w:lang w:val="ja-JP"/>
        </w:rPr>
        <w:t xml:space="preserve">Windows Azure </w:t>
      </w:r>
      <w:r w:rsidRPr="00FF4A72">
        <w:rPr>
          <w:rFonts w:eastAsia="MS PGothic" w:cs="Tahoma"/>
          <w:sz w:val="18"/>
          <w:szCs w:val="18"/>
          <w:lang w:val="ja-JP"/>
        </w:rPr>
        <w:t>の使用条件が適用されます。</w:t>
      </w:r>
    </w:p>
    <w:p w:rsidR="00B341D9" w:rsidRPr="00FF4A72" w:rsidRDefault="00B341D9" w:rsidP="00A84EF4">
      <w:pPr>
        <w:pStyle w:val="FootnoteBulletLevel2"/>
        <w:spacing w:before="0"/>
        <w:ind w:left="900"/>
        <w:rPr>
          <w:rFonts w:eastAsia="MS PGothic" w:cs="Tahoma"/>
        </w:rPr>
      </w:pPr>
    </w:p>
  </w:endnote>
  <w:endnote w:id="24">
    <w:p w:rsidR="00B341D9" w:rsidRPr="00FF4A72" w:rsidRDefault="00B341D9">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sz w:val="22"/>
          <w:lang w:eastAsia="ja-JP"/>
        </w:rPr>
        <w:t>Visual Studio Ultimate 2013 with MSDN</w:t>
      </w:r>
    </w:p>
    <w:p w:rsidR="00B341D9" w:rsidRPr="00FF4A72" w:rsidRDefault="00B341D9" w:rsidP="00BA6044">
      <w:pPr>
        <w:ind w:left="902"/>
        <w:rPr>
          <w:rFonts w:eastAsia="MS PGothic" w:cs="Tahoma"/>
          <w:b/>
          <w:sz w:val="18"/>
          <w:szCs w:val="18"/>
          <w:lang w:eastAsia="ja-JP"/>
        </w:rPr>
      </w:pPr>
      <w:r w:rsidRPr="00FF4A72">
        <w:rPr>
          <w:rFonts w:eastAsia="MS PGothic" w:cs="Tahoma"/>
          <w:b/>
          <w:sz w:val="18"/>
          <w:szCs w:val="18"/>
          <w:lang w:eastAsia="ja-JP"/>
        </w:rPr>
        <w:t>Visual</w:t>
      </w:r>
      <w:r w:rsidRPr="00FF4A72">
        <w:rPr>
          <w:rFonts w:eastAsia="MS PGothic" w:cs="Tahoma"/>
          <w:b/>
          <w:sz w:val="18"/>
          <w:szCs w:val="18"/>
        </w:rPr>
        <w:t xml:space="preserve"> Studio Team Foundation Server 201</w:t>
      </w:r>
      <w:r w:rsidRPr="00FF4A72">
        <w:rPr>
          <w:rFonts w:eastAsia="MS PGothic" w:cs="Tahoma"/>
          <w:b/>
          <w:sz w:val="18"/>
          <w:szCs w:val="18"/>
          <w:lang w:eastAsia="ja-JP"/>
        </w:rPr>
        <w:t>3</w:t>
      </w:r>
    </w:p>
    <w:p w:rsidR="00B341D9" w:rsidRPr="00FF4A72" w:rsidRDefault="00B341D9" w:rsidP="00BA6044">
      <w:pPr>
        <w:pStyle w:val="EndnoteText"/>
        <w:rPr>
          <w:rFonts w:eastAsia="MS PGothic"/>
          <w:sz w:val="18"/>
          <w:szCs w:val="18"/>
          <w:lang w:val="en-US" w:eastAsia="ja-JP"/>
        </w:rPr>
      </w:pPr>
      <w:r w:rsidRPr="00FF4A72">
        <w:rPr>
          <w:rFonts w:eastAsia="MS PGothic"/>
          <w:sz w:val="18"/>
        </w:rPr>
        <w:t>サブスクリプション会員には、</w:t>
      </w:r>
      <w:r w:rsidRPr="00FF4A72">
        <w:rPr>
          <w:rFonts w:eastAsia="MS PGothic"/>
          <w:sz w:val="18"/>
          <w:lang w:val="en-US"/>
        </w:rPr>
        <w:t>Visual Studio Team Foundation Server 201</w:t>
      </w:r>
      <w:r w:rsidRPr="00FF4A72">
        <w:rPr>
          <w:rFonts w:eastAsia="MS PGothic"/>
          <w:sz w:val="18"/>
          <w:lang w:val="en-US" w:eastAsia="ja-JP"/>
        </w:rPr>
        <w:t>3</w:t>
      </w:r>
      <w:r w:rsidRPr="00FF4A72">
        <w:rPr>
          <w:rFonts w:eastAsia="MS PGothic"/>
          <w:sz w:val="18"/>
          <w:lang w:val="en-US"/>
        </w:rPr>
        <w:t xml:space="preserve"> </w:t>
      </w:r>
      <w:r w:rsidRPr="00FF4A72">
        <w:rPr>
          <w:rFonts w:eastAsia="MS PGothic"/>
          <w:sz w:val="18"/>
        </w:rPr>
        <w:t>のサーバー</w:t>
      </w:r>
      <w:r w:rsidRPr="00FF4A72">
        <w:rPr>
          <w:rFonts w:eastAsia="MS PGothic"/>
          <w:sz w:val="18"/>
          <w:lang w:val="en-US"/>
        </w:rPr>
        <w:t xml:space="preserve"> </w:t>
      </w:r>
      <w:r w:rsidRPr="00FF4A72">
        <w:rPr>
          <w:rFonts w:eastAsia="MS PGothic"/>
          <w:sz w:val="18"/>
        </w:rPr>
        <w:t>ライセンスと</w:t>
      </w:r>
      <w:r w:rsidRPr="00FF4A72">
        <w:rPr>
          <w:rFonts w:eastAsia="MS PGothic"/>
          <w:sz w:val="18"/>
          <w:lang w:val="en-US"/>
        </w:rPr>
        <w:t xml:space="preserve"> Team Foundation Server User CAL </w:t>
      </w:r>
      <w:r w:rsidRPr="00FF4A72">
        <w:rPr>
          <w:rFonts w:eastAsia="MS PGothic"/>
          <w:sz w:val="18"/>
        </w:rPr>
        <w:t>がそれぞれ</w:t>
      </w:r>
      <w:r w:rsidRPr="00FF4A72">
        <w:rPr>
          <w:rFonts w:eastAsia="MS PGothic"/>
          <w:sz w:val="18"/>
          <w:lang w:val="en-US"/>
        </w:rPr>
        <w:t xml:space="preserve"> 1 </w:t>
      </w:r>
      <w:r w:rsidRPr="00FF4A72">
        <w:rPr>
          <w:rFonts w:eastAsia="MS PGothic"/>
          <w:sz w:val="18"/>
        </w:rPr>
        <w:t>ライセンス提供されます。</w:t>
      </w:r>
      <w:r w:rsidRPr="00FF4A72">
        <w:rPr>
          <w:rFonts w:eastAsia="MS PGothic"/>
          <w:sz w:val="18"/>
          <w:lang w:eastAsia="ja-JP"/>
        </w:rPr>
        <w:t xml:space="preserve">CAL </w:t>
      </w:r>
      <w:r w:rsidRPr="00FF4A72">
        <w:rPr>
          <w:rFonts w:eastAsia="MS PGothic"/>
          <w:sz w:val="18"/>
          <w:lang w:eastAsia="ja-JP"/>
        </w:rPr>
        <w:t>は、サブスクリプション会員による使用のみを目的としています。</w:t>
      </w:r>
    </w:p>
    <w:p w:rsidR="00B341D9" w:rsidRPr="00FF4A72" w:rsidRDefault="00B341D9" w:rsidP="0000411C">
      <w:pPr>
        <w:pStyle w:val="EndnoteText"/>
        <w:widowControl w:val="0"/>
        <w:rPr>
          <w:rFonts w:eastAsia="MS PGothic"/>
          <w:sz w:val="18"/>
          <w:szCs w:val="18"/>
          <w:lang w:val="en-US" w:eastAsia="ja-JP"/>
        </w:rPr>
      </w:pPr>
    </w:p>
    <w:p w:rsidR="00B341D9" w:rsidRPr="00FF4A72" w:rsidRDefault="00B341D9" w:rsidP="0000411C">
      <w:pPr>
        <w:widowControl w:val="0"/>
        <w:ind w:left="902"/>
        <w:rPr>
          <w:rFonts w:eastAsia="MS PGothic" w:cs="Tahoma"/>
          <w:b/>
          <w:sz w:val="18"/>
          <w:szCs w:val="18"/>
        </w:rPr>
      </w:pPr>
      <w:r w:rsidRPr="00FF4A72">
        <w:rPr>
          <w:rFonts w:eastAsia="MS PGothic" w:cs="Tahoma"/>
          <w:b/>
          <w:sz w:val="18"/>
          <w:szCs w:val="18"/>
          <w:lang w:eastAsia="ja-JP"/>
        </w:rPr>
        <w:t>SQL</w:t>
      </w:r>
      <w:r w:rsidRPr="00FF4A72">
        <w:rPr>
          <w:rFonts w:eastAsia="MS PGothic" w:cs="Tahoma"/>
          <w:b/>
          <w:sz w:val="18"/>
          <w:szCs w:val="18"/>
        </w:rPr>
        <w:t xml:space="preserve"> Server Parallel Data Warehouse Developer</w:t>
      </w:r>
    </w:p>
    <w:p w:rsidR="00B341D9" w:rsidRPr="00FF4A72" w:rsidRDefault="00B341D9" w:rsidP="0000411C">
      <w:pPr>
        <w:pStyle w:val="EndnoteText"/>
        <w:widowControl w:val="0"/>
        <w:rPr>
          <w:rFonts w:eastAsia="MS PGothic"/>
          <w:sz w:val="18"/>
          <w:szCs w:val="18"/>
          <w:lang w:val="en-US" w:eastAsia="ja-JP"/>
        </w:rPr>
      </w:pPr>
      <w:r w:rsidRPr="00FF4A72">
        <w:rPr>
          <w:rFonts w:eastAsia="MS PGothic"/>
          <w:sz w:val="18"/>
          <w:lang w:eastAsia="ja-JP"/>
        </w:rPr>
        <w:t>サブスクリプション会員には、</w:t>
      </w:r>
      <w:r w:rsidRPr="00FF4A72">
        <w:rPr>
          <w:rFonts w:eastAsia="MS PGothic"/>
          <w:sz w:val="18"/>
          <w:lang w:val="en-US" w:eastAsia="ja-JP"/>
        </w:rPr>
        <w:t xml:space="preserve">SQL Server 2012 R2 Parallel Data Warehouse Developer </w:t>
      </w:r>
      <w:r w:rsidRPr="00FF4A72">
        <w:rPr>
          <w:rFonts w:eastAsia="MS PGothic"/>
          <w:sz w:val="18"/>
          <w:lang w:eastAsia="ja-JP"/>
        </w:rPr>
        <w:t>のライセンスが</w:t>
      </w:r>
      <w:r w:rsidRPr="00FF4A72">
        <w:rPr>
          <w:rFonts w:eastAsia="MS PGothic"/>
          <w:sz w:val="18"/>
          <w:lang w:val="en-US" w:eastAsia="ja-JP"/>
        </w:rPr>
        <w:t xml:space="preserve"> 1 </w:t>
      </w:r>
      <w:r w:rsidRPr="00FF4A72">
        <w:rPr>
          <w:rFonts w:eastAsia="MS PGothic"/>
          <w:sz w:val="18"/>
          <w:lang w:eastAsia="ja-JP"/>
        </w:rPr>
        <w:t>ライセンス提供されます。</w:t>
      </w:r>
    </w:p>
    <w:p w:rsidR="00B341D9" w:rsidRPr="00FF4A72" w:rsidRDefault="00B341D9">
      <w:pPr>
        <w:adjustRightInd w:val="0"/>
        <w:ind w:left="902"/>
        <w:textAlignment w:val="baseline"/>
        <w:rPr>
          <w:rFonts w:eastAsia="MS PGothic" w:cs="Tahoma"/>
          <w:sz w:val="18"/>
          <w:szCs w:val="18"/>
          <w:lang w:eastAsia="ja-JP"/>
        </w:rPr>
      </w:pPr>
    </w:p>
    <w:p w:rsidR="00B341D9" w:rsidRPr="00FF4A72" w:rsidRDefault="00B341D9" w:rsidP="00D203F0">
      <w:pPr>
        <w:pStyle w:val="FootnoteBulletLevel1"/>
        <w:spacing w:before="0" w:after="0"/>
        <w:ind w:left="902"/>
        <w:rPr>
          <w:rFonts w:eastAsia="MS PGothic" w:cs="Tahoma"/>
          <w:b/>
          <w:sz w:val="18"/>
          <w:szCs w:val="18"/>
          <w:lang w:eastAsia="ja-JP"/>
        </w:rPr>
      </w:pPr>
      <w:r w:rsidRPr="00FF4A72">
        <w:rPr>
          <w:rFonts w:eastAsia="MS PGothic" w:cs="Tahoma"/>
          <w:b/>
          <w:sz w:val="18"/>
          <w:szCs w:val="24"/>
          <w:lang w:val="ja-JP" w:eastAsia="ja-JP"/>
        </w:rPr>
        <w:t>ソフトウェア</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アシュアランス購入条件</w:t>
      </w:r>
    </w:p>
    <w:p w:rsidR="00B341D9" w:rsidRPr="00FF4A72" w:rsidRDefault="00B341D9">
      <w:pPr>
        <w:ind w:left="900"/>
        <w:rPr>
          <w:rFonts w:eastAsia="MS PGothic" w:cs="Tahoma"/>
          <w:sz w:val="18"/>
          <w:szCs w:val="18"/>
          <w:lang w:eastAsia="ja-JP"/>
        </w:rPr>
      </w:pPr>
      <w:r w:rsidRPr="00FF4A72">
        <w:rPr>
          <w:rFonts w:eastAsia="MS PGothic" w:cs="Tahoma"/>
          <w:snapToGrid w:val="0"/>
          <w:sz w:val="18"/>
          <w:lang w:val="ja-JP" w:eastAsia="ja-JP"/>
        </w:rPr>
        <w:t>有効期限が迫っている次の製品のソフトウェア</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アシュアランスをお持ちのお客様は、これを</w:t>
      </w:r>
      <w:r w:rsidRPr="00FF4A72">
        <w:rPr>
          <w:rFonts w:eastAsia="MS PGothic" w:cs="Tahoma"/>
          <w:snapToGrid w:val="0"/>
          <w:sz w:val="18"/>
          <w:lang w:val="ja-JP" w:eastAsia="ja-JP"/>
        </w:rPr>
        <w:t xml:space="preserve"> Visual Studio Ultimate 2013 with MSDN </w:t>
      </w:r>
      <w:r w:rsidRPr="00FF4A72">
        <w:rPr>
          <w:rFonts w:eastAsia="MS PGothic" w:cs="Tahoma"/>
          <w:snapToGrid w:val="0"/>
          <w:sz w:val="18"/>
          <w:lang w:val="ja-JP" w:eastAsia="ja-JP"/>
        </w:rPr>
        <w:t>のソフトウェア</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アシュアランスとして更新することができます。異なる</w:t>
      </w:r>
      <w:r w:rsidRPr="00FF4A72">
        <w:rPr>
          <w:rFonts w:eastAsia="MS PGothic" w:cs="Tahoma"/>
          <w:snapToGrid w:val="0"/>
          <w:sz w:val="18"/>
          <w:lang w:val="ja-JP" w:eastAsia="ja-JP"/>
        </w:rPr>
        <w:t xml:space="preserve"> MSDN </w:t>
      </w:r>
      <w:r w:rsidRPr="00FF4A72">
        <w:rPr>
          <w:rFonts w:eastAsia="MS PGothic" w:cs="Tahoma"/>
          <w:snapToGrid w:val="0"/>
          <w:sz w:val="18"/>
          <w:lang w:val="ja-JP" w:eastAsia="ja-JP"/>
        </w:rPr>
        <w:t>サブスクリプション</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レベルに更新する場合、従前の使用条件の代わりに新しい使用条件が適用されます。また、新しい</w:t>
      </w:r>
      <w:r w:rsidRPr="00FF4A72">
        <w:rPr>
          <w:rFonts w:eastAsia="MS PGothic" w:cs="Tahoma"/>
          <w:snapToGrid w:val="0"/>
          <w:sz w:val="18"/>
          <w:lang w:val="ja-JP" w:eastAsia="ja-JP"/>
        </w:rPr>
        <w:t xml:space="preserve"> MSDN </w:t>
      </w:r>
      <w:r w:rsidRPr="00FF4A72">
        <w:rPr>
          <w:rFonts w:eastAsia="MS PGothic" w:cs="Tahoma"/>
          <w:snapToGrid w:val="0"/>
          <w:sz w:val="18"/>
          <w:lang w:val="ja-JP" w:eastAsia="ja-JP"/>
        </w:rPr>
        <w:t>サブスクリプションに含まれていないソフトウェアは削除する必要があります。</w:t>
      </w:r>
    </w:p>
    <w:p w:rsidR="00B341D9" w:rsidRPr="00FF4A72" w:rsidRDefault="00B341D9">
      <w:pPr>
        <w:ind w:left="900"/>
        <w:rPr>
          <w:rFonts w:eastAsia="MS PGothic" w:cs="Tahoma"/>
          <w:sz w:val="18"/>
          <w:szCs w:val="18"/>
          <w:lang w:eastAsia="ja-JP"/>
        </w:rPr>
      </w:pP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Ultimate with MSDN</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Team System Team Suite with MSDN Premium</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Team System Test Edition with MSDN Premium</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Team System Development Edition with MSDN Premium</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Team System Architecture Edition with MSDN Premium</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Team System Database Edition with MSDN Premium</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24"/>
          <w:lang w:val="ja-JP" w:eastAsia="ja-JP"/>
        </w:rPr>
        <w:t>上記のいずれかのソフトウェアの有効なパッケージ版のサブスクリプション</w:t>
      </w:r>
    </w:p>
    <w:p w:rsidR="00B341D9" w:rsidRPr="00FF4A72" w:rsidRDefault="00B341D9">
      <w:pPr>
        <w:tabs>
          <w:tab w:val="num" w:pos="900"/>
        </w:tabs>
        <w:adjustRightInd w:val="0"/>
        <w:textAlignment w:val="baseline"/>
        <w:rPr>
          <w:rFonts w:eastAsia="MS PGothic" w:cs="Tahoma"/>
          <w:sz w:val="18"/>
          <w:szCs w:val="18"/>
          <w:u w:val="single"/>
          <w:lang w:eastAsia="ja-JP"/>
        </w:rPr>
      </w:pPr>
    </w:p>
    <w:p w:rsidR="00B341D9" w:rsidRPr="00FF4A72" w:rsidRDefault="00B341D9">
      <w:pPr>
        <w:tabs>
          <w:tab w:val="num" w:pos="900"/>
        </w:tabs>
        <w:adjustRightInd w:val="0"/>
        <w:spacing w:after="120"/>
        <w:ind w:left="902"/>
        <w:textAlignment w:val="baseline"/>
        <w:rPr>
          <w:rFonts w:eastAsia="MS PGothic" w:cs="Tahoma"/>
          <w:sz w:val="18"/>
          <w:szCs w:val="18"/>
          <w:lang w:eastAsia="ja-JP"/>
        </w:rPr>
      </w:pPr>
      <w:r w:rsidRPr="00FF4A72">
        <w:rPr>
          <w:rFonts w:eastAsia="MS PGothic" w:cs="Tahoma"/>
          <w:sz w:val="18"/>
          <w:szCs w:val="24"/>
          <w:lang w:val="ja-JP" w:eastAsia="ja-JP"/>
        </w:rPr>
        <w:t>有効期限が迫っている</w:t>
      </w:r>
      <w:r w:rsidRPr="00FF4A72">
        <w:rPr>
          <w:rFonts w:eastAsia="MS PGothic" w:cs="Tahoma"/>
          <w:sz w:val="18"/>
          <w:szCs w:val="24"/>
          <w:lang w:val="ja-JP" w:eastAsia="ja-JP"/>
        </w:rPr>
        <w:t xml:space="preserve"> Visual Studio Ultimate 2013 with MSDN </w:t>
      </w:r>
      <w:r w:rsidRPr="00FF4A72">
        <w:rPr>
          <w:rFonts w:eastAsia="MS PGothic" w:cs="Tahoma"/>
          <w:sz w:val="18"/>
          <w:szCs w:val="24"/>
          <w:lang w:val="ja-JP" w:eastAsia="ja-JP"/>
        </w:rPr>
        <w:t>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アシュアランスをお持ちのお客様は、これを次の製品のソフトウェア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アシュアランスとして更新することができます。</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Premium with MSDN</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Professional with MSDN</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Visual Studio Test Professional with MSDN</w:t>
      </w:r>
    </w:p>
    <w:p w:rsidR="00B341D9" w:rsidRPr="00FF4A72" w:rsidRDefault="00B341D9" w:rsidP="00851C47">
      <w:pPr>
        <w:numPr>
          <w:ilvl w:val="0"/>
          <w:numId w:val="21"/>
        </w:numPr>
        <w:adjustRightInd w:val="0"/>
        <w:snapToGrid w:val="0"/>
        <w:textAlignment w:val="baseline"/>
        <w:rPr>
          <w:rFonts w:eastAsia="MS PGothic" w:cs="Tahoma"/>
          <w:sz w:val="18"/>
          <w:szCs w:val="18"/>
          <w:lang w:eastAsia="ja-JP"/>
        </w:rPr>
      </w:pPr>
      <w:r w:rsidRPr="00FF4A72">
        <w:rPr>
          <w:rFonts w:eastAsia="MS PGothic" w:cs="Tahoma"/>
          <w:sz w:val="18"/>
          <w:szCs w:val="18"/>
          <w:lang w:eastAsia="ja-JP"/>
        </w:rPr>
        <w:t>MSDN Operating Systems</w:t>
      </w:r>
    </w:p>
    <w:p w:rsidR="00B341D9" w:rsidRPr="00FF4A72" w:rsidRDefault="00B341D9">
      <w:pPr>
        <w:tabs>
          <w:tab w:val="num" w:pos="900"/>
        </w:tabs>
        <w:adjustRightInd w:val="0"/>
        <w:ind w:left="902"/>
        <w:textAlignment w:val="baseline"/>
        <w:rPr>
          <w:rFonts w:eastAsia="MS PGothic" w:cs="Tahoma"/>
          <w:sz w:val="18"/>
          <w:szCs w:val="18"/>
          <w:lang w:eastAsia="ja-JP"/>
        </w:rPr>
      </w:pPr>
    </w:p>
    <w:p w:rsidR="00B341D9" w:rsidRPr="00FF4A72" w:rsidRDefault="00B341D9" w:rsidP="007F5D46">
      <w:pPr>
        <w:pStyle w:val="FootnoteBulletLevel2"/>
        <w:spacing w:before="0"/>
        <w:ind w:left="900"/>
        <w:rPr>
          <w:rFonts w:eastAsia="MS PGothic" w:cs="Tahoma"/>
          <w:sz w:val="18"/>
          <w:szCs w:val="18"/>
          <w:u w:val="single"/>
        </w:rPr>
      </w:pPr>
      <w:r w:rsidRPr="00FF4A72">
        <w:rPr>
          <w:rFonts w:eastAsia="MS PGothic" w:cs="Tahoma"/>
          <w:b/>
          <w:sz w:val="18"/>
          <w:szCs w:val="18"/>
          <w:lang w:val="ja-JP"/>
        </w:rPr>
        <w:t>サブスクリプション</w:t>
      </w:r>
      <w:r w:rsidRPr="00FF4A72">
        <w:rPr>
          <w:rFonts w:eastAsia="MS PGothic" w:cs="Tahoma"/>
          <w:b/>
          <w:sz w:val="18"/>
          <w:szCs w:val="18"/>
          <w:lang w:val="ja-JP"/>
        </w:rPr>
        <w:t xml:space="preserve"> </w:t>
      </w:r>
      <w:r w:rsidRPr="00FF4A72">
        <w:rPr>
          <w:rFonts w:eastAsia="MS PGothic" w:cs="Tahoma"/>
          <w:b/>
          <w:sz w:val="18"/>
          <w:szCs w:val="18"/>
          <w:lang w:val="ja-JP"/>
        </w:rPr>
        <w:t>サービス</w:t>
      </w:r>
    </w:p>
    <w:p w:rsidR="00B341D9" w:rsidRPr="00FF4A72" w:rsidRDefault="00B341D9" w:rsidP="007F5D46">
      <w:pPr>
        <w:pStyle w:val="FootnoteBulletLevel2"/>
        <w:spacing w:before="0"/>
        <w:ind w:left="900"/>
        <w:rPr>
          <w:rFonts w:eastAsia="MS PGothic" w:cs="Tahoma"/>
          <w:sz w:val="18"/>
          <w:szCs w:val="18"/>
          <w:lang w:val="ja-JP"/>
        </w:rPr>
      </w:pPr>
      <w:r w:rsidRPr="00FF4A72">
        <w:rPr>
          <w:rFonts w:eastAsia="MS PGothic" w:cs="Tahoma"/>
          <w:sz w:val="18"/>
          <w:szCs w:val="18"/>
          <w:lang w:val="ja-JP"/>
        </w:rPr>
        <w:t xml:space="preserve">MSDN </w:t>
      </w:r>
      <w:r w:rsidRPr="00FF4A72">
        <w:rPr>
          <w:rFonts w:eastAsia="MS PGothic" w:cs="Tahoma"/>
          <w:sz w:val="18"/>
          <w:szCs w:val="18"/>
          <w:lang w:val="ja-JP"/>
        </w:rPr>
        <w:t>サブスクリプション</w:t>
      </w:r>
      <w:r w:rsidRPr="00FF4A72">
        <w:rPr>
          <w:rFonts w:eastAsia="MS PGothic" w:cs="Tahoma"/>
          <w:sz w:val="18"/>
          <w:szCs w:val="18"/>
          <w:lang w:val="ja-JP"/>
        </w:rPr>
        <w:t xml:space="preserve"> </w:t>
      </w:r>
      <w:r w:rsidRPr="00FF4A72">
        <w:rPr>
          <w:rFonts w:eastAsia="MS PGothic" w:cs="Tahoma"/>
          <w:sz w:val="18"/>
          <w:szCs w:val="18"/>
          <w:lang w:val="ja-JP"/>
        </w:rPr>
        <w:t>サービスは、ダウンロード、プロダクト</w:t>
      </w:r>
      <w:r w:rsidRPr="00FF4A72">
        <w:rPr>
          <w:rFonts w:eastAsia="MS PGothic" w:cs="Tahoma"/>
          <w:sz w:val="18"/>
          <w:szCs w:val="18"/>
          <w:lang w:val="ja-JP"/>
        </w:rPr>
        <w:t xml:space="preserve"> </w:t>
      </w:r>
      <w:r w:rsidRPr="00FF4A72">
        <w:rPr>
          <w:rFonts w:eastAsia="MS PGothic" w:cs="Tahoma"/>
          <w:sz w:val="18"/>
          <w:szCs w:val="18"/>
          <w:lang w:val="ja-JP"/>
        </w:rPr>
        <w:t>キー、</w:t>
      </w:r>
      <w:r w:rsidRPr="00FF4A72">
        <w:rPr>
          <w:rFonts w:eastAsia="MS PGothic" w:cs="Tahoma"/>
          <w:sz w:val="18"/>
          <w:szCs w:val="18"/>
          <w:lang w:val="ja-JP"/>
        </w:rPr>
        <w:t xml:space="preserve">Windows Azure </w:t>
      </w:r>
      <w:r w:rsidRPr="00FF4A72">
        <w:rPr>
          <w:rFonts w:eastAsia="MS PGothic" w:cs="Tahoma"/>
          <w:sz w:val="18"/>
          <w:szCs w:val="18"/>
          <w:lang w:val="ja-JP"/>
        </w:rPr>
        <w:t>特典、</w:t>
      </w:r>
      <w:r w:rsidRPr="00FF4A72">
        <w:rPr>
          <w:rFonts w:eastAsia="MS PGothic" w:cs="Tahoma"/>
          <w:snapToGrid w:val="0"/>
          <w:sz w:val="18"/>
          <w:lang w:val="ja-JP"/>
        </w:rPr>
        <w:t xml:space="preserve">Office 365 Developer </w:t>
      </w:r>
      <w:r w:rsidRPr="00FF4A72">
        <w:rPr>
          <w:rFonts w:eastAsia="MS PGothic" w:cs="Tahoma"/>
          <w:snapToGrid w:val="0"/>
          <w:sz w:val="18"/>
          <w:lang w:val="ja-JP"/>
        </w:rPr>
        <w:t>特典、</w:t>
      </w:r>
      <w:r w:rsidRPr="00FF4A72">
        <w:rPr>
          <w:rFonts w:eastAsia="MS PGothic" w:cs="Tahoma"/>
          <w:sz w:val="18"/>
          <w:szCs w:val="18"/>
          <w:lang w:val="ja-JP"/>
        </w:rPr>
        <w:t>E-Learning</w:t>
      </w:r>
      <w:r w:rsidRPr="00FF4A72">
        <w:rPr>
          <w:rFonts w:eastAsia="MS PGothic" w:cs="Tahoma"/>
          <w:sz w:val="18"/>
          <w:szCs w:val="18"/>
          <w:lang w:val="ja-JP"/>
        </w:rPr>
        <w:t>、テクニカル</w:t>
      </w:r>
      <w:r w:rsidRPr="00FF4A72">
        <w:rPr>
          <w:rFonts w:eastAsia="MS PGothic" w:cs="Tahoma"/>
          <w:sz w:val="18"/>
          <w:szCs w:val="18"/>
          <w:lang w:val="ja-JP"/>
        </w:rPr>
        <w:t xml:space="preserve"> </w:t>
      </w:r>
      <w:r w:rsidRPr="00FF4A72">
        <w:rPr>
          <w:rFonts w:eastAsia="MS PGothic" w:cs="Tahoma"/>
          <w:sz w:val="18"/>
          <w:szCs w:val="18"/>
          <w:lang w:val="ja-JP"/>
        </w:rPr>
        <w:t>サポート、</w:t>
      </w:r>
      <w:r w:rsidRPr="00FF4A72">
        <w:rPr>
          <w:rFonts w:eastAsia="MS PGothic" w:cs="Tahoma"/>
          <w:sz w:val="18"/>
          <w:szCs w:val="18"/>
          <w:lang w:val="ja-JP"/>
        </w:rPr>
        <w:t xml:space="preserve">Windows Store </w:t>
      </w:r>
      <w:r w:rsidRPr="00FF4A72">
        <w:rPr>
          <w:rFonts w:eastAsia="MS PGothic" w:cs="Tahoma"/>
          <w:sz w:val="18"/>
          <w:szCs w:val="18"/>
          <w:lang w:val="ja-JP"/>
        </w:rPr>
        <w:t>特典、およびその他のサービスを含むことがあり、サブスクリプションの有効期間中にのみ利用することができます。</w:t>
      </w:r>
    </w:p>
    <w:p w:rsidR="00B341D9" w:rsidRPr="00FF4A72" w:rsidRDefault="00B341D9" w:rsidP="007F5D46">
      <w:pPr>
        <w:pStyle w:val="FootnoteBulletLevel2"/>
        <w:spacing w:before="0"/>
        <w:ind w:left="900"/>
        <w:rPr>
          <w:rFonts w:eastAsia="MS PGothic" w:cs="Tahoma"/>
          <w:sz w:val="18"/>
          <w:szCs w:val="18"/>
        </w:rPr>
      </w:pPr>
    </w:p>
    <w:p w:rsidR="00B341D9" w:rsidRPr="00FF4A72" w:rsidRDefault="00B341D9" w:rsidP="007F5D46">
      <w:pPr>
        <w:pStyle w:val="FootnoteBulletLevel2"/>
        <w:spacing w:before="0"/>
        <w:ind w:left="900"/>
        <w:rPr>
          <w:rFonts w:eastAsia="MS PGothic" w:cs="Tahoma"/>
          <w:sz w:val="18"/>
          <w:szCs w:val="18"/>
          <w:u w:val="single"/>
        </w:rPr>
      </w:pPr>
      <w:r w:rsidRPr="00FF4A72">
        <w:rPr>
          <w:rFonts w:eastAsia="MS PGothic" w:cs="Tahoma"/>
          <w:b/>
          <w:sz w:val="18"/>
          <w:szCs w:val="18"/>
          <w:lang w:val="ja-JP"/>
        </w:rPr>
        <w:t xml:space="preserve">Windows Azure Platform </w:t>
      </w:r>
      <w:r w:rsidRPr="00FF4A72">
        <w:rPr>
          <w:rFonts w:eastAsia="MS PGothic" w:cs="Tahoma"/>
          <w:b/>
          <w:sz w:val="18"/>
          <w:szCs w:val="18"/>
          <w:lang w:val="ja-JP"/>
        </w:rPr>
        <w:t>サービス</w:t>
      </w:r>
    </w:p>
    <w:p w:rsidR="00B341D9" w:rsidRPr="00FF4A72" w:rsidRDefault="00B341D9" w:rsidP="007F5D46">
      <w:pPr>
        <w:pStyle w:val="FootnoteBulletLevel2"/>
        <w:spacing w:before="0"/>
        <w:ind w:left="900"/>
        <w:rPr>
          <w:rFonts w:eastAsia="MS PGothic" w:cs="Tahoma"/>
          <w:sz w:val="18"/>
          <w:szCs w:val="18"/>
          <w:lang w:val="ja-JP"/>
        </w:rPr>
      </w:pPr>
      <w:r w:rsidRPr="00FF4A72">
        <w:rPr>
          <w:rFonts w:eastAsia="MS PGothic" w:cs="Tahoma"/>
          <w:sz w:val="18"/>
          <w:szCs w:val="18"/>
          <w:lang w:val="ja-JP"/>
        </w:rPr>
        <w:t>複数の</w:t>
      </w:r>
      <w:r w:rsidRPr="00FF4A72">
        <w:rPr>
          <w:rFonts w:eastAsia="MS PGothic" w:cs="Tahoma"/>
          <w:sz w:val="18"/>
          <w:szCs w:val="18"/>
          <w:lang w:val="ja-JP"/>
        </w:rPr>
        <w:t xml:space="preserve"> MSDN </w:t>
      </w:r>
      <w:r w:rsidRPr="00FF4A72">
        <w:rPr>
          <w:rFonts w:eastAsia="MS PGothic" w:cs="Tahoma"/>
          <w:sz w:val="18"/>
          <w:szCs w:val="18"/>
          <w:lang w:val="ja-JP"/>
        </w:rPr>
        <w:t>サブスクリプションの</w:t>
      </w:r>
      <w:r w:rsidRPr="00FF4A72">
        <w:rPr>
          <w:rFonts w:eastAsia="MS PGothic" w:cs="Tahoma"/>
          <w:sz w:val="18"/>
          <w:szCs w:val="18"/>
          <w:lang w:val="ja-JP"/>
        </w:rPr>
        <w:t xml:space="preserve"> Windows Azure </w:t>
      </w:r>
      <w:r w:rsidRPr="00FF4A72">
        <w:rPr>
          <w:rFonts w:eastAsia="MS PGothic" w:cs="Tahoma"/>
          <w:sz w:val="18"/>
          <w:szCs w:val="18"/>
          <w:lang w:val="ja-JP"/>
        </w:rPr>
        <w:t>特典を組み合わせて、</w:t>
      </w:r>
      <w:r w:rsidRPr="00FF4A72">
        <w:rPr>
          <w:rFonts w:eastAsia="MS PGothic" w:cs="Tahoma"/>
          <w:sz w:val="18"/>
          <w:szCs w:val="18"/>
          <w:lang w:val="ja-JP"/>
        </w:rPr>
        <w:t xml:space="preserve">1 </w:t>
      </w:r>
      <w:r w:rsidRPr="00FF4A72">
        <w:rPr>
          <w:rFonts w:eastAsia="MS PGothic" w:cs="Tahoma"/>
          <w:sz w:val="18"/>
          <w:szCs w:val="18"/>
          <w:lang w:val="ja-JP"/>
        </w:rPr>
        <w:t>つの</w:t>
      </w:r>
      <w:r w:rsidRPr="00FF4A72">
        <w:rPr>
          <w:rFonts w:eastAsia="MS PGothic" w:cs="Tahoma"/>
          <w:sz w:val="18"/>
          <w:szCs w:val="18"/>
          <w:lang w:val="ja-JP"/>
        </w:rPr>
        <w:t xml:space="preserve"> Windows Azure </w:t>
      </w:r>
      <w:r w:rsidRPr="00FF4A72">
        <w:rPr>
          <w:rFonts w:eastAsia="MS PGothic" w:cs="Tahoma"/>
          <w:sz w:val="18"/>
          <w:szCs w:val="18"/>
          <w:lang w:val="ja-JP"/>
        </w:rPr>
        <w:t>アカウントに適用することはできません。</w:t>
      </w:r>
      <w:r w:rsidRPr="00FF4A72">
        <w:rPr>
          <w:rFonts w:eastAsia="MS PGothic" w:cs="Tahoma"/>
          <w:sz w:val="18"/>
          <w:szCs w:val="18"/>
          <w:lang w:val="ja-JP"/>
        </w:rPr>
        <w:t xml:space="preserve">Windows Azure </w:t>
      </w:r>
      <w:r w:rsidRPr="00FF4A72">
        <w:rPr>
          <w:rFonts w:eastAsia="MS PGothic" w:cs="Tahoma"/>
          <w:sz w:val="18"/>
          <w:szCs w:val="18"/>
          <w:lang w:val="ja-JP"/>
        </w:rPr>
        <w:t>の使用には、</w:t>
      </w:r>
      <w:r w:rsidRPr="00FF4A72">
        <w:rPr>
          <w:rFonts w:eastAsia="MS PGothic" w:cs="Tahoma"/>
          <w:sz w:val="18"/>
          <w:szCs w:val="18"/>
          <w:lang w:val="ja-JP"/>
        </w:rPr>
        <w:t xml:space="preserve">Windows Azure </w:t>
      </w:r>
      <w:r w:rsidRPr="00FF4A72">
        <w:rPr>
          <w:rFonts w:eastAsia="MS PGothic" w:cs="Tahoma"/>
          <w:sz w:val="18"/>
          <w:szCs w:val="18"/>
          <w:lang w:val="ja-JP"/>
        </w:rPr>
        <w:t>の使用条件が適用されます。</w:t>
      </w:r>
    </w:p>
    <w:p w:rsidR="00B341D9" w:rsidRPr="00FF4A72" w:rsidRDefault="00B341D9" w:rsidP="007F5D46">
      <w:pPr>
        <w:pStyle w:val="FootnoteBulletLevel2"/>
        <w:spacing w:before="0"/>
        <w:ind w:left="900"/>
        <w:rPr>
          <w:rFonts w:eastAsia="MS PGothic" w:cs="Tahoma"/>
        </w:rPr>
      </w:pPr>
    </w:p>
  </w:endnote>
  <w:endnote w:id="25">
    <w:p w:rsidR="00B341D9" w:rsidRPr="00FF4A72" w:rsidRDefault="00B341D9" w:rsidP="00432627">
      <w:pPr>
        <w:pStyle w:val="ProductEndnote"/>
        <w:spacing w:after="0"/>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sz w:val="22"/>
          <w:lang w:eastAsia="ja-JP"/>
        </w:rPr>
        <w:t>Visual Studio Test Professional 2013 with MSDN</w:t>
      </w:r>
    </w:p>
    <w:p w:rsidR="00B341D9" w:rsidRPr="00FF4A72" w:rsidRDefault="00B341D9" w:rsidP="00432627">
      <w:pPr>
        <w:pStyle w:val="EndnoteText"/>
        <w:rPr>
          <w:rFonts w:eastAsia="MS PGothic"/>
          <w:sz w:val="18"/>
          <w:lang w:val="en-US" w:eastAsia="ja-JP"/>
        </w:rPr>
      </w:pPr>
    </w:p>
    <w:p w:rsidR="00B341D9" w:rsidRPr="00FF4A72" w:rsidRDefault="00B341D9" w:rsidP="00E3750F">
      <w:pPr>
        <w:pStyle w:val="EndnoteText"/>
        <w:ind w:left="902"/>
        <w:rPr>
          <w:rFonts w:eastAsia="MS PGothic"/>
          <w:b/>
          <w:sz w:val="18"/>
          <w:lang w:val="en-US"/>
        </w:rPr>
      </w:pPr>
      <w:r w:rsidRPr="00FF4A72">
        <w:rPr>
          <w:rFonts w:eastAsia="MS PGothic"/>
          <w:b/>
          <w:sz w:val="18"/>
          <w:lang w:val="en-US" w:eastAsia="ja-JP"/>
        </w:rPr>
        <w:t>Visual</w:t>
      </w:r>
      <w:r w:rsidRPr="00FF4A72">
        <w:rPr>
          <w:rFonts w:eastAsia="MS PGothic"/>
          <w:b/>
          <w:sz w:val="18"/>
          <w:lang w:val="en-US"/>
        </w:rPr>
        <w:t xml:space="preserve"> Studio Team Foundation Server 201</w:t>
      </w:r>
      <w:r w:rsidRPr="00FF4A72">
        <w:rPr>
          <w:rFonts w:eastAsia="MS PGothic"/>
          <w:b/>
          <w:sz w:val="18"/>
          <w:lang w:val="en-US" w:eastAsia="ja-JP"/>
        </w:rPr>
        <w:t>3</w:t>
      </w:r>
    </w:p>
    <w:p w:rsidR="00B341D9" w:rsidRPr="00FF4A72" w:rsidRDefault="00B341D9" w:rsidP="00E3750F">
      <w:pPr>
        <w:pStyle w:val="EndnoteText"/>
        <w:rPr>
          <w:rFonts w:eastAsia="MS PGothic"/>
          <w:sz w:val="18"/>
          <w:lang w:val="en-US" w:eastAsia="ja-JP"/>
        </w:rPr>
      </w:pPr>
      <w:r w:rsidRPr="00FF4A72">
        <w:rPr>
          <w:rFonts w:eastAsia="MS PGothic"/>
          <w:sz w:val="18"/>
        </w:rPr>
        <w:t>サブスクリプション会員には、</w:t>
      </w:r>
      <w:r w:rsidRPr="00FF4A72">
        <w:rPr>
          <w:rFonts w:eastAsia="MS PGothic"/>
          <w:sz w:val="18"/>
          <w:lang w:val="en-US"/>
        </w:rPr>
        <w:t>Visual Studio Team Foundation Server 201</w:t>
      </w:r>
      <w:r w:rsidRPr="00FF4A72">
        <w:rPr>
          <w:rFonts w:eastAsia="MS PGothic"/>
          <w:sz w:val="18"/>
          <w:lang w:val="en-US" w:eastAsia="ja-JP"/>
        </w:rPr>
        <w:t>3</w:t>
      </w:r>
      <w:r w:rsidRPr="00FF4A72">
        <w:rPr>
          <w:rFonts w:eastAsia="MS PGothic"/>
          <w:sz w:val="18"/>
          <w:lang w:val="en-US"/>
        </w:rPr>
        <w:t xml:space="preserve"> </w:t>
      </w:r>
      <w:r w:rsidRPr="00FF4A72">
        <w:rPr>
          <w:rFonts w:eastAsia="MS PGothic"/>
          <w:sz w:val="18"/>
        </w:rPr>
        <w:t>のサーバー</w:t>
      </w:r>
      <w:r w:rsidRPr="00FF4A72">
        <w:rPr>
          <w:rFonts w:eastAsia="MS PGothic"/>
          <w:sz w:val="18"/>
          <w:lang w:val="en-US"/>
        </w:rPr>
        <w:t xml:space="preserve"> </w:t>
      </w:r>
      <w:r w:rsidRPr="00FF4A72">
        <w:rPr>
          <w:rFonts w:eastAsia="MS PGothic"/>
          <w:sz w:val="18"/>
        </w:rPr>
        <w:t>ライセンスと</w:t>
      </w:r>
      <w:r w:rsidRPr="00FF4A72">
        <w:rPr>
          <w:rFonts w:eastAsia="MS PGothic"/>
          <w:sz w:val="18"/>
          <w:lang w:val="en-US"/>
        </w:rPr>
        <w:t xml:space="preserve"> Team Foundation Server User CAL </w:t>
      </w:r>
      <w:r w:rsidRPr="00FF4A72">
        <w:rPr>
          <w:rFonts w:eastAsia="MS PGothic"/>
          <w:sz w:val="18"/>
        </w:rPr>
        <w:t>がそれぞれ</w:t>
      </w:r>
      <w:r w:rsidRPr="00FF4A72">
        <w:rPr>
          <w:rFonts w:eastAsia="MS PGothic"/>
          <w:sz w:val="18"/>
          <w:lang w:val="en-US"/>
        </w:rPr>
        <w:t xml:space="preserve"> 1 </w:t>
      </w:r>
      <w:r w:rsidRPr="00FF4A72">
        <w:rPr>
          <w:rFonts w:eastAsia="MS PGothic"/>
          <w:sz w:val="18"/>
        </w:rPr>
        <w:t>ライセンス提供されます。</w:t>
      </w:r>
      <w:r w:rsidRPr="00FF4A72">
        <w:rPr>
          <w:rFonts w:eastAsia="MS PGothic"/>
          <w:sz w:val="18"/>
          <w:lang w:eastAsia="ja-JP"/>
        </w:rPr>
        <w:t xml:space="preserve">CAL </w:t>
      </w:r>
      <w:r w:rsidRPr="00FF4A72">
        <w:rPr>
          <w:rFonts w:eastAsia="MS PGothic"/>
          <w:sz w:val="18"/>
          <w:lang w:eastAsia="ja-JP"/>
        </w:rPr>
        <w:t>は、サブスクリプション会員による使用のみを目的としています。</w:t>
      </w:r>
    </w:p>
    <w:p w:rsidR="00B341D9" w:rsidRPr="00FF4A72" w:rsidRDefault="00B341D9" w:rsidP="00E3750F">
      <w:pPr>
        <w:pStyle w:val="EndnoteText"/>
        <w:rPr>
          <w:rFonts w:eastAsia="MS PGothic"/>
          <w:sz w:val="18"/>
          <w:lang w:val="en-US" w:eastAsia="ja-JP"/>
        </w:rPr>
      </w:pPr>
    </w:p>
    <w:p w:rsidR="00B341D9" w:rsidRPr="00FF4A72" w:rsidRDefault="00B341D9" w:rsidP="00E3750F">
      <w:pPr>
        <w:pStyle w:val="EndnoteText"/>
        <w:ind w:left="902"/>
        <w:rPr>
          <w:rFonts w:eastAsia="MS PGothic"/>
          <w:b/>
          <w:sz w:val="18"/>
          <w:lang w:val="en-US"/>
        </w:rPr>
      </w:pPr>
      <w:r w:rsidRPr="00FF4A72">
        <w:rPr>
          <w:rFonts w:eastAsia="MS PGothic"/>
          <w:b/>
          <w:sz w:val="18"/>
          <w:lang w:val="en-US" w:eastAsia="ja-JP"/>
        </w:rPr>
        <w:t>SQL</w:t>
      </w:r>
      <w:r w:rsidRPr="00FF4A72">
        <w:rPr>
          <w:rFonts w:eastAsia="MS PGothic"/>
          <w:b/>
          <w:sz w:val="18"/>
          <w:lang w:val="en-US"/>
        </w:rPr>
        <w:t xml:space="preserve"> Server Parallel Data Warehouse Developer</w:t>
      </w:r>
    </w:p>
    <w:p w:rsidR="00B341D9" w:rsidRPr="00FF4A72" w:rsidRDefault="00B341D9" w:rsidP="00E3750F">
      <w:pPr>
        <w:pStyle w:val="EndnoteText"/>
        <w:rPr>
          <w:rFonts w:eastAsia="MS PGothic"/>
          <w:sz w:val="18"/>
          <w:lang w:val="en-US" w:eastAsia="ja-JP"/>
        </w:rPr>
      </w:pPr>
      <w:r w:rsidRPr="00FF4A72">
        <w:rPr>
          <w:rFonts w:eastAsia="MS PGothic"/>
          <w:sz w:val="18"/>
          <w:lang w:eastAsia="ja-JP"/>
        </w:rPr>
        <w:t>サブスクリプション会員には、</w:t>
      </w:r>
      <w:r w:rsidRPr="00FF4A72">
        <w:rPr>
          <w:rFonts w:eastAsia="MS PGothic"/>
          <w:sz w:val="18"/>
          <w:lang w:eastAsia="ja-JP"/>
        </w:rPr>
        <w:t xml:space="preserve">SQL Server 2012 R2 Parallel Data Warehouse Developer </w:t>
      </w:r>
      <w:r w:rsidRPr="00FF4A72">
        <w:rPr>
          <w:rFonts w:eastAsia="MS PGothic"/>
          <w:sz w:val="18"/>
          <w:lang w:eastAsia="ja-JP"/>
        </w:rPr>
        <w:t>のライセンスが</w:t>
      </w:r>
      <w:r w:rsidRPr="00FF4A72">
        <w:rPr>
          <w:rFonts w:eastAsia="MS PGothic"/>
          <w:sz w:val="18"/>
          <w:lang w:eastAsia="ja-JP"/>
        </w:rPr>
        <w:t xml:space="preserve"> 1 </w:t>
      </w:r>
      <w:r w:rsidRPr="00FF4A72">
        <w:rPr>
          <w:rFonts w:eastAsia="MS PGothic"/>
          <w:sz w:val="18"/>
          <w:lang w:eastAsia="ja-JP"/>
        </w:rPr>
        <w:t>ライセンス提供されます。</w:t>
      </w:r>
    </w:p>
    <w:p w:rsidR="00B341D9" w:rsidRPr="00FF4A72" w:rsidRDefault="00B341D9" w:rsidP="00D203F0">
      <w:pPr>
        <w:pStyle w:val="EndnoteText"/>
        <w:ind w:left="902"/>
        <w:rPr>
          <w:rFonts w:eastAsia="MS PGothic"/>
          <w:sz w:val="18"/>
          <w:u w:val="single"/>
          <w:lang w:eastAsia="ja-JP"/>
        </w:rPr>
      </w:pPr>
    </w:p>
    <w:p w:rsidR="00B341D9" w:rsidRPr="00FF4A72" w:rsidRDefault="00B341D9" w:rsidP="00D203F0">
      <w:pPr>
        <w:pStyle w:val="EndnoteText"/>
        <w:ind w:left="902"/>
        <w:rPr>
          <w:rFonts w:eastAsia="MS PGothic"/>
          <w:b/>
          <w:sz w:val="18"/>
          <w:lang w:eastAsia="ja-JP"/>
        </w:rPr>
      </w:pPr>
      <w:r w:rsidRPr="00FF4A72">
        <w:rPr>
          <w:rFonts w:eastAsia="MS PGothic"/>
          <w:b/>
          <w:sz w:val="18"/>
          <w:lang w:eastAsia="ja-JP"/>
        </w:rPr>
        <w:t>ソフトウェア</w:t>
      </w:r>
      <w:r w:rsidRPr="00FF4A72">
        <w:rPr>
          <w:rFonts w:eastAsia="MS PGothic"/>
          <w:b/>
          <w:sz w:val="18"/>
          <w:lang w:eastAsia="ja-JP"/>
        </w:rPr>
        <w:t xml:space="preserve"> </w:t>
      </w:r>
      <w:r w:rsidRPr="00FF4A72">
        <w:rPr>
          <w:rFonts w:eastAsia="MS PGothic"/>
          <w:b/>
          <w:sz w:val="18"/>
          <w:lang w:eastAsia="ja-JP"/>
        </w:rPr>
        <w:t>アシュアランス購入条件</w:t>
      </w:r>
    </w:p>
    <w:p w:rsidR="00B341D9" w:rsidRPr="00FF4A72" w:rsidRDefault="00B341D9">
      <w:pPr>
        <w:pStyle w:val="EndnoteText"/>
        <w:rPr>
          <w:rFonts w:eastAsia="MS PGothic"/>
          <w:sz w:val="18"/>
          <w:lang w:eastAsia="ja-JP"/>
        </w:rPr>
      </w:pPr>
      <w:r w:rsidRPr="00FF4A72">
        <w:rPr>
          <w:rFonts w:eastAsia="MS PGothic"/>
          <w:sz w:val="18"/>
          <w:lang w:eastAsia="ja-JP"/>
        </w:rPr>
        <w:t>有効期限が迫っている次の製品のソフトウェア</w:t>
      </w:r>
      <w:r w:rsidRPr="00FF4A72">
        <w:rPr>
          <w:rFonts w:eastAsia="MS PGothic"/>
          <w:sz w:val="18"/>
          <w:lang w:eastAsia="ja-JP"/>
        </w:rPr>
        <w:t xml:space="preserve"> </w:t>
      </w:r>
      <w:r w:rsidRPr="00FF4A72">
        <w:rPr>
          <w:rFonts w:eastAsia="MS PGothic"/>
          <w:sz w:val="18"/>
          <w:lang w:eastAsia="ja-JP"/>
        </w:rPr>
        <w:t>アシュアランスをお持ちのお客様は、これを</w:t>
      </w:r>
      <w:r w:rsidRPr="00FF4A72">
        <w:rPr>
          <w:rFonts w:eastAsia="MS PGothic"/>
          <w:sz w:val="18"/>
          <w:lang w:eastAsia="ja-JP"/>
        </w:rPr>
        <w:t xml:space="preserve"> Visual Studio Test Professional 2013 with MSDN </w:t>
      </w:r>
      <w:r w:rsidRPr="00FF4A72">
        <w:rPr>
          <w:rFonts w:eastAsia="MS PGothic"/>
          <w:sz w:val="18"/>
          <w:lang w:eastAsia="ja-JP"/>
        </w:rPr>
        <w:t>のソフトウェア</w:t>
      </w:r>
      <w:r w:rsidRPr="00FF4A72">
        <w:rPr>
          <w:rFonts w:eastAsia="MS PGothic"/>
          <w:sz w:val="18"/>
          <w:lang w:eastAsia="ja-JP"/>
        </w:rPr>
        <w:t xml:space="preserve"> </w:t>
      </w:r>
      <w:r w:rsidRPr="00FF4A72">
        <w:rPr>
          <w:rFonts w:eastAsia="MS PGothic"/>
          <w:sz w:val="18"/>
          <w:lang w:eastAsia="ja-JP"/>
        </w:rPr>
        <w:t>アシュアランスとして更新することができます。</w:t>
      </w:r>
      <w:r w:rsidRPr="00FF4A72">
        <w:rPr>
          <w:rFonts w:eastAsia="MS PGothic"/>
          <w:snapToGrid w:val="0"/>
          <w:sz w:val="18"/>
          <w:lang w:eastAsia="ja-JP"/>
        </w:rPr>
        <w:t>異なる</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w:t>
      </w:r>
      <w:r w:rsidRPr="00FF4A72">
        <w:rPr>
          <w:rFonts w:eastAsia="MS PGothic"/>
          <w:snapToGrid w:val="0"/>
          <w:sz w:val="18"/>
          <w:lang w:eastAsia="ja-JP"/>
        </w:rPr>
        <w:t xml:space="preserve"> </w:t>
      </w:r>
      <w:r w:rsidRPr="00FF4A72">
        <w:rPr>
          <w:rFonts w:eastAsia="MS PGothic"/>
          <w:snapToGrid w:val="0"/>
          <w:sz w:val="18"/>
          <w:lang w:eastAsia="ja-JP"/>
        </w:rPr>
        <w:t>レベルに更新する場合、従前の使用条件の代わりに新しい使用条件が適用されます。また、新しい</w:t>
      </w:r>
      <w:r w:rsidRPr="00FF4A72">
        <w:rPr>
          <w:rFonts w:eastAsia="MS PGothic"/>
          <w:snapToGrid w:val="0"/>
          <w:sz w:val="18"/>
          <w:lang w:eastAsia="ja-JP"/>
        </w:rPr>
        <w:t xml:space="preserve"> MSDN </w:t>
      </w:r>
      <w:r w:rsidRPr="00FF4A72">
        <w:rPr>
          <w:rFonts w:eastAsia="MS PGothic"/>
          <w:snapToGrid w:val="0"/>
          <w:sz w:val="18"/>
          <w:lang w:eastAsia="ja-JP"/>
        </w:rPr>
        <w:t>サブスクリプションに含まれていないソフトウェアは削除する必要があります。</w:t>
      </w:r>
    </w:p>
    <w:p w:rsidR="00B341D9" w:rsidRPr="00FF4A72" w:rsidRDefault="00B341D9">
      <w:pPr>
        <w:pStyle w:val="EndnoteText"/>
        <w:rPr>
          <w:rFonts w:eastAsia="MS PGothic"/>
          <w:sz w:val="18"/>
          <w:lang w:eastAsia="ja-JP"/>
        </w:rPr>
      </w:pP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Ultimate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Premium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Visual Studio Test Professional with MSDN</w:t>
      </w:r>
    </w:p>
    <w:p w:rsidR="00B341D9" w:rsidRPr="00FF4A72" w:rsidRDefault="00B341D9" w:rsidP="00851C47">
      <w:pPr>
        <w:pStyle w:val="FootnoteBulletLevel2"/>
        <w:numPr>
          <w:ilvl w:val="0"/>
          <w:numId w:val="20"/>
        </w:numPr>
        <w:spacing w:before="0"/>
        <w:rPr>
          <w:rFonts w:eastAsia="MS PGothic" w:cs="Tahoma"/>
          <w:sz w:val="18"/>
        </w:rPr>
      </w:pPr>
      <w:r w:rsidRPr="00FF4A72">
        <w:rPr>
          <w:rFonts w:eastAsia="MS PGothic" w:cs="Tahoma"/>
          <w:sz w:val="18"/>
        </w:rPr>
        <w:t>上記のいずれかのソフトウェアの有効なパッケージ版のサブスクリプション</w:t>
      </w:r>
    </w:p>
    <w:p w:rsidR="00B341D9" w:rsidRPr="00FF4A72" w:rsidRDefault="00B341D9">
      <w:pPr>
        <w:pStyle w:val="EndnoteText"/>
        <w:rPr>
          <w:rFonts w:eastAsia="MS PGothic"/>
          <w:sz w:val="18"/>
          <w:lang w:eastAsia="ja-JP"/>
        </w:rPr>
      </w:pPr>
    </w:p>
    <w:p w:rsidR="00B341D9" w:rsidRPr="00FF4A72" w:rsidRDefault="00B341D9" w:rsidP="00306DCB">
      <w:pPr>
        <w:pStyle w:val="EndnoteText"/>
        <w:rPr>
          <w:rFonts w:eastAsia="MS PGothic"/>
          <w:sz w:val="18"/>
          <w:lang w:eastAsia="ja-JP"/>
        </w:rPr>
      </w:pPr>
      <w:r w:rsidRPr="00FF4A72">
        <w:rPr>
          <w:rFonts w:eastAsia="MS PGothic"/>
          <w:sz w:val="18"/>
          <w:lang w:eastAsia="ja-JP"/>
        </w:rPr>
        <w:t>現在有効な</w:t>
      </w:r>
      <w:r w:rsidRPr="00FF4A72">
        <w:rPr>
          <w:rFonts w:eastAsia="MS PGothic"/>
          <w:sz w:val="18"/>
          <w:lang w:eastAsia="ja-JP"/>
        </w:rPr>
        <w:t xml:space="preserve"> Visual Studio Test Professional 2013 with MSDN </w:t>
      </w:r>
      <w:r w:rsidRPr="00FF4A72">
        <w:rPr>
          <w:rFonts w:eastAsia="MS PGothic"/>
          <w:sz w:val="18"/>
          <w:lang w:eastAsia="ja-JP"/>
        </w:rPr>
        <w:t>のソフトウェア</w:t>
      </w:r>
      <w:r w:rsidRPr="00FF4A72">
        <w:rPr>
          <w:rFonts w:eastAsia="MS PGothic"/>
          <w:sz w:val="18"/>
          <w:lang w:eastAsia="ja-JP"/>
        </w:rPr>
        <w:t xml:space="preserve"> </w:t>
      </w:r>
      <w:r w:rsidRPr="00FF4A72">
        <w:rPr>
          <w:rFonts w:eastAsia="MS PGothic"/>
          <w:sz w:val="18"/>
          <w:lang w:eastAsia="ja-JP"/>
        </w:rPr>
        <w:t>アシュアランスをお持ちの</w:t>
      </w:r>
      <w:r w:rsidRPr="00FF4A72">
        <w:rPr>
          <w:rFonts w:eastAsia="MS PGothic"/>
          <w:sz w:val="18"/>
          <w:lang w:eastAsia="ja-JP"/>
        </w:rPr>
        <w:t xml:space="preserve"> Enterprise</w:t>
      </w:r>
      <w:r w:rsidRPr="00FF4A72">
        <w:rPr>
          <w:rFonts w:eastAsia="MS PGothic"/>
          <w:sz w:val="18"/>
          <w:lang w:eastAsia="ja-JP"/>
        </w:rPr>
        <w:t>、</w:t>
      </w:r>
      <w:r w:rsidRPr="00FF4A72">
        <w:rPr>
          <w:rFonts w:eastAsia="MS PGothic"/>
          <w:sz w:val="18"/>
          <w:lang w:eastAsia="ja-JP"/>
        </w:rPr>
        <w:t>Select</w:t>
      </w:r>
      <w:r w:rsidRPr="00FF4A72">
        <w:rPr>
          <w:rFonts w:eastAsia="MS PGothic"/>
          <w:sz w:val="18"/>
          <w:lang w:eastAsia="ja-JP"/>
        </w:rPr>
        <w:t>、または</w:t>
      </w:r>
      <w:r w:rsidRPr="00FF4A72">
        <w:rPr>
          <w:rFonts w:eastAsia="MS PGothic"/>
          <w:sz w:val="18"/>
          <w:lang w:eastAsia="ja-JP"/>
        </w:rPr>
        <w:t xml:space="preserve"> Open Value </w:t>
      </w:r>
      <w:r w:rsidRPr="00FF4A72">
        <w:rPr>
          <w:rFonts w:eastAsia="MS PGothic"/>
          <w:sz w:val="18"/>
          <w:lang w:eastAsia="ja-JP"/>
        </w:rPr>
        <w:t>のお客様は、適切なステップアップ</w:t>
      </w:r>
      <w:r w:rsidRPr="00FF4A72">
        <w:rPr>
          <w:rFonts w:eastAsia="MS PGothic"/>
          <w:sz w:val="18"/>
          <w:lang w:eastAsia="ja-JP"/>
        </w:rPr>
        <w:t xml:space="preserve"> SKU </w:t>
      </w:r>
      <w:r w:rsidRPr="00FF4A72">
        <w:rPr>
          <w:rFonts w:eastAsia="MS PGothic"/>
          <w:sz w:val="18"/>
          <w:lang w:eastAsia="ja-JP"/>
        </w:rPr>
        <w:t>を購入することにより、</w:t>
      </w:r>
      <w:r w:rsidRPr="00FF4A72">
        <w:rPr>
          <w:rFonts w:eastAsia="MS PGothic"/>
          <w:sz w:val="18"/>
          <w:lang w:eastAsia="ja-JP"/>
        </w:rPr>
        <w:t xml:space="preserve">Visual Studio Premium 2013 with MSDN </w:t>
      </w:r>
      <w:r w:rsidRPr="00FF4A72">
        <w:rPr>
          <w:rFonts w:eastAsia="MS PGothic"/>
          <w:sz w:val="18"/>
          <w:lang w:eastAsia="ja-JP"/>
        </w:rPr>
        <w:t>にステップアップすることもできます。</w:t>
      </w:r>
    </w:p>
    <w:p w:rsidR="00B341D9" w:rsidRPr="00FF4A72" w:rsidRDefault="00B341D9" w:rsidP="00306DCB">
      <w:pPr>
        <w:pStyle w:val="EndnoteText"/>
        <w:rPr>
          <w:rFonts w:eastAsia="MS PGothic"/>
          <w:sz w:val="18"/>
          <w:lang w:eastAsia="ja-JP"/>
        </w:rPr>
      </w:pPr>
    </w:p>
    <w:p w:rsidR="00B341D9" w:rsidRPr="00FF4A72" w:rsidRDefault="00B341D9" w:rsidP="00EC4BCC">
      <w:pPr>
        <w:pStyle w:val="FootnoteBulletLevel2"/>
        <w:spacing w:before="0"/>
        <w:ind w:left="900"/>
        <w:rPr>
          <w:rFonts w:eastAsia="MS PGothic" w:cs="Tahoma"/>
          <w:b/>
          <w:sz w:val="18"/>
          <w:szCs w:val="18"/>
        </w:rPr>
      </w:pPr>
      <w:r w:rsidRPr="00FF4A72">
        <w:rPr>
          <w:rFonts w:eastAsia="MS PGothic" w:cs="Tahoma"/>
          <w:b/>
          <w:sz w:val="18"/>
          <w:szCs w:val="18"/>
          <w:lang w:val="ja-JP"/>
        </w:rPr>
        <w:t>サブスクリプション</w:t>
      </w:r>
      <w:r w:rsidRPr="00FF4A72">
        <w:rPr>
          <w:rFonts w:eastAsia="MS PGothic" w:cs="Tahoma"/>
          <w:b/>
          <w:sz w:val="18"/>
          <w:szCs w:val="18"/>
          <w:lang w:val="ja-JP"/>
        </w:rPr>
        <w:t xml:space="preserve"> </w:t>
      </w:r>
      <w:r w:rsidRPr="00FF4A72">
        <w:rPr>
          <w:rFonts w:eastAsia="MS PGothic" w:cs="Tahoma"/>
          <w:b/>
          <w:sz w:val="18"/>
          <w:szCs w:val="18"/>
          <w:lang w:val="ja-JP"/>
        </w:rPr>
        <w:t>サービス</w:t>
      </w:r>
    </w:p>
    <w:p w:rsidR="00B341D9" w:rsidRPr="00FF4A72" w:rsidRDefault="00B341D9" w:rsidP="004E142C">
      <w:pPr>
        <w:pStyle w:val="FootnoteBulletLevel1"/>
        <w:spacing w:before="0" w:after="0"/>
        <w:ind w:left="900"/>
        <w:rPr>
          <w:rFonts w:eastAsia="MS PGothic" w:cs="Tahoma"/>
          <w:sz w:val="18"/>
          <w:lang w:val="ja-JP" w:eastAsia="ja-JP"/>
        </w:rPr>
      </w:pPr>
      <w:r w:rsidRPr="00FF4A72">
        <w:rPr>
          <w:rFonts w:eastAsia="MS PGothic" w:cs="Tahoma"/>
          <w:sz w:val="18"/>
          <w:lang w:val="ja-JP" w:eastAsia="ja-JP"/>
        </w:rPr>
        <w:t xml:space="preserve">MSDN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サービスは、ダウンロード、プロダクト</w:t>
      </w:r>
      <w:r w:rsidRPr="00FF4A72">
        <w:rPr>
          <w:rFonts w:eastAsia="MS PGothic" w:cs="Tahoma"/>
          <w:sz w:val="18"/>
          <w:lang w:val="ja-JP" w:eastAsia="ja-JP"/>
        </w:rPr>
        <w:t xml:space="preserve"> </w:t>
      </w:r>
      <w:r w:rsidRPr="00FF4A72">
        <w:rPr>
          <w:rFonts w:eastAsia="MS PGothic" w:cs="Tahoma"/>
          <w:sz w:val="18"/>
          <w:lang w:val="ja-JP" w:eastAsia="ja-JP"/>
        </w:rPr>
        <w:t>キー、</w:t>
      </w:r>
      <w:r w:rsidRPr="00FF4A72">
        <w:rPr>
          <w:rFonts w:eastAsia="MS PGothic" w:cs="Tahoma"/>
          <w:sz w:val="18"/>
          <w:lang w:val="ja-JP" w:eastAsia="ja-JP"/>
        </w:rPr>
        <w:t xml:space="preserve">Windows Azure </w:t>
      </w:r>
      <w:r w:rsidRPr="00FF4A72">
        <w:rPr>
          <w:rFonts w:eastAsia="MS PGothic" w:cs="Tahoma"/>
          <w:sz w:val="18"/>
          <w:lang w:val="ja-JP" w:eastAsia="ja-JP"/>
        </w:rPr>
        <w:t>特典、</w:t>
      </w:r>
      <w:r w:rsidRPr="00FF4A72">
        <w:rPr>
          <w:rFonts w:eastAsia="MS PGothic" w:cs="Tahoma"/>
          <w:snapToGrid w:val="0"/>
          <w:sz w:val="18"/>
          <w:lang w:val="ja-JP" w:eastAsia="ja-JP"/>
        </w:rPr>
        <w:t xml:space="preserve">Office 365 Developer </w:t>
      </w:r>
      <w:r w:rsidRPr="00FF4A72">
        <w:rPr>
          <w:rFonts w:eastAsia="MS PGothic" w:cs="Tahoma"/>
          <w:snapToGrid w:val="0"/>
          <w:sz w:val="18"/>
          <w:lang w:val="ja-JP" w:eastAsia="ja-JP"/>
        </w:rPr>
        <w:t>特典、</w:t>
      </w:r>
      <w:r w:rsidRPr="00FF4A72">
        <w:rPr>
          <w:rFonts w:eastAsia="MS PGothic" w:cs="Tahoma"/>
          <w:sz w:val="18"/>
          <w:lang w:val="ja-JP" w:eastAsia="ja-JP"/>
        </w:rPr>
        <w:t>E-Learning</w:t>
      </w:r>
      <w:r w:rsidRPr="00FF4A72">
        <w:rPr>
          <w:rFonts w:eastAsia="MS PGothic" w:cs="Tahoma"/>
          <w:sz w:val="18"/>
          <w:lang w:val="ja-JP" w:eastAsia="ja-JP"/>
        </w:rPr>
        <w:t>、テクニカル</w:t>
      </w:r>
      <w:r w:rsidRPr="00FF4A72">
        <w:rPr>
          <w:rFonts w:eastAsia="MS PGothic" w:cs="Tahoma"/>
          <w:sz w:val="18"/>
          <w:lang w:val="ja-JP" w:eastAsia="ja-JP"/>
        </w:rPr>
        <w:t xml:space="preserve"> </w:t>
      </w:r>
      <w:r w:rsidRPr="00FF4A72">
        <w:rPr>
          <w:rFonts w:eastAsia="MS PGothic" w:cs="Tahoma"/>
          <w:sz w:val="18"/>
          <w:lang w:val="ja-JP" w:eastAsia="ja-JP"/>
        </w:rPr>
        <w:t>サポート、</w:t>
      </w:r>
      <w:r w:rsidRPr="00FF4A72">
        <w:rPr>
          <w:rFonts w:eastAsia="MS PGothic" w:cs="Tahoma"/>
          <w:sz w:val="18"/>
          <w:lang w:val="ja-JP" w:eastAsia="ja-JP"/>
        </w:rPr>
        <w:t xml:space="preserve">Windows Store </w:t>
      </w:r>
      <w:r w:rsidRPr="00FF4A72">
        <w:rPr>
          <w:rFonts w:eastAsia="MS PGothic" w:cs="Tahoma"/>
          <w:sz w:val="18"/>
          <w:lang w:val="ja-JP" w:eastAsia="ja-JP"/>
        </w:rPr>
        <w:t>特典、およびその他のサービスを含むことがあり、サブスクリプションの有効期間中にのみ利用することができます。</w:t>
      </w:r>
    </w:p>
    <w:p w:rsidR="00B341D9" w:rsidRPr="00FF4A72" w:rsidRDefault="00B341D9" w:rsidP="007A6751">
      <w:pPr>
        <w:pStyle w:val="FootnoteBulletLevel1"/>
        <w:rPr>
          <w:rFonts w:eastAsia="MS PGothic" w:cs="Tahoma"/>
          <w:lang w:eastAsia="ja-JP"/>
        </w:rPr>
      </w:pPr>
    </w:p>
    <w:p w:rsidR="00B341D9" w:rsidRPr="00FF4A72" w:rsidRDefault="00B341D9" w:rsidP="007A6751">
      <w:pPr>
        <w:pStyle w:val="FootnoteBulletLevel1"/>
        <w:rPr>
          <w:rFonts w:eastAsia="MS PGothic" w:cs="Tahoma"/>
          <w:lang w:eastAsia="ja-JP"/>
        </w:rPr>
      </w:pPr>
    </w:p>
    <w:p w:rsidR="00B341D9" w:rsidRPr="00FF4A72" w:rsidRDefault="00B341D9" w:rsidP="007A6751">
      <w:pPr>
        <w:pStyle w:val="FootnoteBulletLevel1"/>
        <w:rPr>
          <w:rFonts w:eastAsia="MS PGothic" w:cs="Tahoma"/>
          <w:lang w:eastAsia="ja-JP"/>
        </w:rPr>
      </w:pPr>
    </w:p>
    <w:p w:rsidR="00B341D9" w:rsidRPr="00FF4A72" w:rsidRDefault="00B341D9" w:rsidP="008C2100">
      <w:pPr>
        <w:pStyle w:val="FootnoteBulletLevel1"/>
        <w:rPr>
          <w:rFonts w:eastAsia="MS PGothic" w:cs="Tahoma"/>
          <w:lang w:eastAsia="ja-JP"/>
        </w:rPr>
      </w:pPr>
    </w:p>
    <w:p w:rsidR="00B341D9" w:rsidRPr="00FF4A72" w:rsidRDefault="00B341D9" w:rsidP="008C2100">
      <w:pPr>
        <w:pStyle w:val="FootnoteBulletLevel1"/>
        <w:rPr>
          <w:rFonts w:eastAsia="MS PGothic" w:cs="Tahoma"/>
          <w:lang w:eastAsia="ja-JP"/>
        </w:rPr>
      </w:pPr>
    </w:p>
    <w:p w:rsidR="00B341D9" w:rsidRPr="00FF4A72" w:rsidRDefault="00B341D9" w:rsidP="007A6751">
      <w:pPr>
        <w:pStyle w:val="FootnoteBulletLevel1"/>
        <w:rPr>
          <w:rFonts w:eastAsia="MS PGothic" w:cs="Tahoma"/>
          <w:lang w:eastAsia="ja-JP"/>
        </w:rPr>
      </w:pPr>
    </w:p>
    <w:p w:rsidR="00B341D9" w:rsidRPr="00FF4A72" w:rsidRDefault="00B341D9" w:rsidP="009439BE">
      <w:pPr>
        <w:pStyle w:val="Heading2"/>
        <w:ind w:left="0"/>
        <w:rPr>
          <w:rFonts w:eastAsia="MS PGothic" w:cs="Tahoma"/>
          <w:sz w:val="28"/>
          <w:szCs w:val="28"/>
          <w:lang w:eastAsia="ja-JP"/>
        </w:rPr>
      </w:pPr>
      <w:r w:rsidRPr="00FF4A72">
        <w:rPr>
          <w:rFonts w:eastAsia="MS PGothic" w:cs="Tahoma"/>
          <w:sz w:val="28"/>
          <w:szCs w:val="28"/>
        </w:rPr>
        <w:t>System</w:t>
      </w:r>
      <w:r w:rsidRPr="00FF4A72">
        <w:rPr>
          <w:rFonts w:eastAsia="MS PGothic" w:cs="Tahoma"/>
          <w:sz w:val="28"/>
          <w:szCs w:val="28"/>
          <w:lang w:eastAsia="ja-JP"/>
        </w:rPr>
        <w:t>s</w:t>
      </w:r>
      <w:r w:rsidRPr="00FF4A72">
        <w:rPr>
          <w:rFonts w:eastAsia="MS PGothic" w:cs="Tahoma"/>
          <w:sz w:val="28"/>
          <w:szCs w:val="28"/>
        </w:rPr>
        <w:t xml:space="preserve"> Pool</w:t>
      </w:r>
      <w:r w:rsidRPr="00FF4A72">
        <w:rPr>
          <w:rFonts w:eastAsia="MS PGothic" w:cs="Tahoma"/>
          <w:sz w:val="28"/>
          <w:szCs w:val="28"/>
          <w:lang w:eastAsia="ja-JP"/>
        </w:rPr>
        <w:t xml:space="preserve"> (</w:t>
      </w:r>
      <w:r w:rsidRPr="00FF4A72">
        <w:rPr>
          <w:rFonts w:eastAsia="MS PGothic" w:cs="Tahoma"/>
          <w:sz w:val="28"/>
          <w:szCs w:val="28"/>
          <w:lang w:eastAsia="ja-JP"/>
        </w:rPr>
        <w:t>システム製品群</w:t>
      </w:r>
      <w:r w:rsidRPr="00FF4A72">
        <w:rPr>
          <w:rFonts w:eastAsia="MS PGothic" w:cs="Tahoma"/>
          <w:sz w:val="28"/>
          <w:szCs w:val="28"/>
          <w:lang w:eastAsia="ja-JP"/>
        </w:rPr>
        <w:t>)</w:t>
      </w:r>
    </w:p>
    <w:p w:rsidR="00B341D9" w:rsidRPr="00FF4A72" w:rsidRDefault="00B341D9" w:rsidP="009439BE">
      <w:pPr>
        <w:pStyle w:val="Heading2"/>
        <w:ind w:left="0"/>
        <w:rPr>
          <w:rFonts w:eastAsia="MS PGothic" w:cs="Tahoma"/>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341D9" w:rsidRPr="00FF4A72" w:rsidTr="00090239">
        <w:tc>
          <w:tcPr>
            <w:tcW w:w="7848" w:type="dxa"/>
            <w:tcBorders>
              <w:top w:val="single" w:sz="4" w:space="0" w:color="FFFFFF"/>
              <w:bottom w:val="single" w:sz="4" w:space="0" w:color="FFFFFF"/>
            </w:tcBorders>
          </w:tcPr>
          <w:p w:rsidR="00B341D9" w:rsidRPr="00FF4A72" w:rsidRDefault="00B341D9" w:rsidP="00845D4A">
            <w:pPr>
              <w:pStyle w:val="ProductEndnote"/>
              <w:rPr>
                <w:rFonts w:eastAsia="MS PGothic" w:cs="Tahoma"/>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color w:val="F66400"/>
                <w:sz w:val="22"/>
              </w:rPr>
              <w:t>Enterprise Sideloading for Windows Embedded 8.1</w:t>
            </w:r>
          </w:p>
        </w:tc>
      </w:tr>
    </w:tbl>
    <w:p w:rsidR="00B341D9" w:rsidRPr="00FF4A72" w:rsidRDefault="00B341D9" w:rsidP="00C370FD">
      <w:pPr>
        <w:pStyle w:val="FootnoteBulletLevel1"/>
        <w:adjustRightInd/>
        <w:ind w:left="539"/>
        <w:textAlignment w:val="auto"/>
        <w:rPr>
          <w:rFonts w:eastAsia="MS PGothic" w:cs="Tahoma"/>
          <w:b/>
          <w:sz w:val="18"/>
        </w:rPr>
      </w:pPr>
      <w:r w:rsidRPr="00FF4A72">
        <w:rPr>
          <w:rFonts w:eastAsia="MS PGothic" w:cs="Tahoma"/>
          <w:b/>
          <w:sz w:val="18"/>
          <w:lang w:val="ja-JP"/>
        </w:rPr>
        <w:t>購入できる</w:t>
      </w:r>
      <w:r w:rsidRPr="00FF4A72">
        <w:rPr>
          <w:rFonts w:eastAsia="MS PGothic" w:cs="Tahoma"/>
          <w:b/>
          <w:sz w:val="18"/>
        </w:rPr>
        <w:t xml:space="preserve"> Enterprise Sideloading for Windows Embedded 8.1 </w:t>
      </w:r>
      <w:r w:rsidRPr="00FF4A72">
        <w:rPr>
          <w:rFonts w:eastAsia="MS PGothic" w:cs="Tahoma"/>
          <w:b/>
          <w:sz w:val="18"/>
          <w:lang w:val="ja-JP"/>
        </w:rPr>
        <w:t>ライセンス</w:t>
      </w:r>
    </w:p>
    <w:p w:rsidR="00B341D9" w:rsidRPr="00FF4A72" w:rsidRDefault="00B341D9" w:rsidP="00C370FD">
      <w:pPr>
        <w:pStyle w:val="EndnoteText"/>
        <w:ind w:left="539"/>
        <w:rPr>
          <w:rFonts w:eastAsia="MS PGothic"/>
          <w:lang w:eastAsia="ja-JP"/>
        </w:rPr>
      </w:pPr>
      <w:r w:rsidRPr="00FF4A72">
        <w:rPr>
          <w:rFonts w:eastAsia="MS PGothic"/>
          <w:sz w:val="18"/>
          <w:lang w:val="en-US"/>
        </w:rPr>
        <w:t xml:space="preserve">Enterprise Sideloading </w:t>
      </w:r>
      <w:r w:rsidRPr="00FF4A72">
        <w:rPr>
          <w:rFonts w:eastAsia="MS PGothic"/>
          <w:sz w:val="18"/>
        </w:rPr>
        <w:t>とは、お客様の利益のために使用する新しい</w:t>
      </w:r>
      <w:r w:rsidRPr="00FF4A72">
        <w:rPr>
          <w:rFonts w:eastAsia="MS PGothic"/>
          <w:sz w:val="18"/>
          <w:lang w:val="en-US"/>
        </w:rPr>
        <w:t xml:space="preserve"> Windows 8.1 </w:t>
      </w:r>
      <w:r w:rsidRPr="00FF4A72">
        <w:rPr>
          <w:rFonts w:eastAsia="MS PGothic"/>
          <w:sz w:val="18"/>
        </w:rPr>
        <w:t>アプリを、</w:t>
      </w:r>
      <w:r w:rsidRPr="00FF4A72">
        <w:rPr>
          <w:rFonts w:eastAsia="MS PGothic"/>
          <w:sz w:val="18"/>
          <w:lang w:val="en-US"/>
        </w:rPr>
        <w:t xml:space="preserve">Windows </w:t>
      </w:r>
      <w:r w:rsidRPr="00FF4A72">
        <w:rPr>
          <w:rFonts w:eastAsia="MS PGothic"/>
          <w:sz w:val="18"/>
        </w:rPr>
        <w:t>ストアを経由せずにデバイスに直接インストールするプロセスです。任意のボリューム</w:t>
      </w:r>
      <w:r w:rsidRPr="00FF4A72">
        <w:rPr>
          <w:rFonts w:eastAsia="MS PGothic"/>
          <w:sz w:val="18"/>
          <w:lang w:val="en-US"/>
        </w:rPr>
        <w:t xml:space="preserve"> </w:t>
      </w:r>
      <w:r w:rsidRPr="00FF4A72">
        <w:rPr>
          <w:rFonts w:eastAsia="MS PGothic"/>
          <w:sz w:val="18"/>
        </w:rPr>
        <w:t>ライセンス</w:t>
      </w:r>
      <w:r w:rsidRPr="00FF4A72">
        <w:rPr>
          <w:rFonts w:eastAsia="MS PGothic"/>
          <w:sz w:val="18"/>
          <w:lang w:val="en-US"/>
        </w:rPr>
        <w:t xml:space="preserve"> </w:t>
      </w:r>
      <w:r w:rsidRPr="00FF4A72">
        <w:rPr>
          <w:rFonts w:eastAsia="MS PGothic"/>
          <w:sz w:val="18"/>
        </w:rPr>
        <w:t>プログラムで</w:t>
      </w:r>
      <w:r w:rsidRPr="00FF4A72">
        <w:rPr>
          <w:rFonts w:eastAsia="MS PGothic"/>
          <w:sz w:val="18"/>
          <w:lang w:val="en-US"/>
        </w:rPr>
        <w:t xml:space="preserve"> Windows Embedded 8.1 Industry Enterprise Edition </w:t>
      </w:r>
      <w:r w:rsidRPr="00FF4A72">
        <w:rPr>
          <w:rFonts w:eastAsia="MS PGothic"/>
          <w:sz w:val="18"/>
        </w:rPr>
        <w:t>を実行する、ドメインに参加しているデバイスは、</w:t>
      </w:r>
      <w:r w:rsidRPr="00FF4A72">
        <w:rPr>
          <w:rFonts w:eastAsia="MS PGothic"/>
          <w:sz w:val="18"/>
          <w:lang w:val="en-US"/>
        </w:rPr>
        <w:t xml:space="preserve">Enterprise Sideloading </w:t>
      </w:r>
      <w:r w:rsidRPr="00FF4A72">
        <w:rPr>
          <w:rFonts w:eastAsia="MS PGothic"/>
          <w:sz w:val="18"/>
        </w:rPr>
        <w:t>に対応しています。</w:t>
      </w:r>
      <w:r w:rsidRPr="00FF4A72">
        <w:rPr>
          <w:rFonts w:eastAsia="MS PGothic"/>
          <w:sz w:val="18"/>
          <w:lang w:val="en-US"/>
        </w:rPr>
        <w:t xml:space="preserve">Enterprise Sideloading for Windows Embedded 8.1 </w:t>
      </w:r>
      <w:r w:rsidRPr="00FF4A72">
        <w:rPr>
          <w:rFonts w:eastAsia="MS PGothic"/>
          <w:sz w:val="18"/>
        </w:rPr>
        <w:t>は、ドメインに参加していない</w:t>
      </w:r>
      <w:r w:rsidRPr="00FF4A72">
        <w:rPr>
          <w:rFonts w:eastAsia="MS PGothic"/>
          <w:sz w:val="18"/>
          <w:lang w:val="en-US"/>
        </w:rPr>
        <w:t xml:space="preserve"> Windows Embedded 8.1 Industry Enterprise </w:t>
      </w:r>
      <w:r w:rsidRPr="00FF4A72">
        <w:rPr>
          <w:rFonts w:eastAsia="MS PGothic"/>
          <w:sz w:val="18"/>
        </w:rPr>
        <w:t>を実行するデバイスと、プロダクト</w:t>
      </w:r>
      <w:r w:rsidRPr="00FF4A72">
        <w:rPr>
          <w:rFonts w:eastAsia="MS PGothic"/>
          <w:sz w:val="18"/>
          <w:lang w:val="en-US"/>
        </w:rPr>
        <w:t xml:space="preserve"> </w:t>
      </w:r>
      <w:r w:rsidRPr="00FF4A72">
        <w:rPr>
          <w:rFonts w:eastAsia="MS PGothic"/>
          <w:sz w:val="18"/>
        </w:rPr>
        <w:t>キーの使用を介して</w:t>
      </w:r>
      <w:r w:rsidRPr="00FF4A72">
        <w:rPr>
          <w:rFonts w:eastAsia="MS PGothic"/>
          <w:sz w:val="18"/>
          <w:lang w:val="en-US"/>
        </w:rPr>
        <w:t xml:space="preserve"> Windows Embedded 8.1 Industry Pro </w:t>
      </w:r>
      <w:r w:rsidRPr="00FF4A72">
        <w:rPr>
          <w:rFonts w:eastAsia="MS PGothic"/>
          <w:sz w:val="18"/>
        </w:rPr>
        <w:t>を実行するデバイスでも利用できます。</w:t>
      </w:r>
      <w:r w:rsidRPr="00FF4A72">
        <w:rPr>
          <w:rFonts w:eastAsia="MS PGothic"/>
          <w:sz w:val="18"/>
          <w:lang w:eastAsia="ja-JP"/>
        </w:rPr>
        <w:t>どの場合でも、</w:t>
      </w:r>
      <w:r w:rsidRPr="00FF4A72">
        <w:rPr>
          <w:rFonts w:eastAsia="MS PGothic"/>
          <w:sz w:val="18"/>
          <w:lang w:eastAsia="ja-JP"/>
        </w:rPr>
        <w:t xml:space="preserve">Enterprise Sideloading </w:t>
      </w:r>
      <w:r w:rsidRPr="00FF4A72">
        <w:rPr>
          <w:rFonts w:eastAsia="MS PGothic"/>
          <w:sz w:val="18"/>
          <w:lang w:eastAsia="ja-JP"/>
        </w:rPr>
        <w:t>は、ボリューム</w:t>
      </w:r>
      <w:r w:rsidRPr="00FF4A72">
        <w:rPr>
          <w:rFonts w:eastAsia="MS PGothic"/>
          <w:sz w:val="18"/>
          <w:lang w:eastAsia="ja-JP"/>
        </w:rPr>
        <w:t xml:space="preserve"> </w:t>
      </w:r>
      <w:r w:rsidRPr="00FF4A72">
        <w:rPr>
          <w:rFonts w:eastAsia="MS PGothic"/>
          <w:sz w:val="18"/>
          <w:lang w:eastAsia="ja-JP"/>
        </w:rPr>
        <w:t>ライセンスのお客様の利益のために使用されるアプリの展開にのみ使用できます。</w:t>
      </w:r>
      <w:r w:rsidRPr="00FF4A72">
        <w:rPr>
          <w:rFonts w:eastAsia="MS PGothic"/>
          <w:sz w:val="18"/>
          <w:lang w:eastAsia="ja-JP"/>
        </w:rPr>
        <w:t xml:space="preserve">Enterprise Sideloading </w:t>
      </w:r>
      <w:r w:rsidRPr="00FF4A72">
        <w:rPr>
          <w:rFonts w:eastAsia="MS PGothic"/>
          <w:sz w:val="18"/>
          <w:lang w:eastAsia="ja-JP"/>
        </w:rPr>
        <w:t>機能は、</w:t>
      </w:r>
      <w:r w:rsidRPr="00FF4A72">
        <w:rPr>
          <w:rFonts w:eastAsia="MS PGothic"/>
          <w:sz w:val="18"/>
          <w:lang w:eastAsia="ja-JP"/>
        </w:rPr>
        <w:t xml:space="preserve">Windows Embedded 8.1 Industry Pro </w:t>
      </w:r>
      <w:r w:rsidRPr="00FF4A72">
        <w:rPr>
          <w:rFonts w:eastAsia="MS PGothic"/>
          <w:sz w:val="18"/>
          <w:lang w:eastAsia="ja-JP"/>
        </w:rPr>
        <w:t>を補足するものであり、したがって、ここに補足されるとおり、</w:t>
      </w:r>
      <w:r w:rsidRPr="00FF4A72">
        <w:rPr>
          <w:rFonts w:eastAsia="MS PGothic"/>
          <w:sz w:val="18"/>
          <w:lang w:eastAsia="ja-JP"/>
        </w:rPr>
        <w:t xml:space="preserve">Windows Embedded 8.1 Industry Pro </w:t>
      </w:r>
      <w:r w:rsidRPr="00FF4A72">
        <w:rPr>
          <w:rFonts w:eastAsia="MS PGothic"/>
          <w:sz w:val="18"/>
          <w:lang w:eastAsia="ja-JP"/>
        </w:rPr>
        <w:t>に適用される使用条件が、お客様によるこの機能の使用に適用されます。</w:t>
      </w:r>
    </w:p>
    <w:p w:rsidR="00B341D9" w:rsidRPr="00FF4A72" w:rsidRDefault="00B341D9" w:rsidP="00C370FD">
      <w:pPr>
        <w:ind w:left="539"/>
        <w:rPr>
          <w:rFonts w:eastAsia="MS PGothic" w:cs="Tahoma"/>
          <w:sz w:val="18"/>
          <w:lang w:eastAsia="ja-JP"/>
        </w:rPr>
      </w:pPr>
    </w:p>
    <w:p w:rsidR="00B341D9" w:rsidRPr="00FF4A72" w:rsidRDefault="00B341D9" w:rsidP="00C370FD">
      <w:pPr>
        <w:pStyle w:val="EndnoteText"/>
        <w:ind w:left="539"/>
        <w:rPr>
          <w:rFonts w:eastAsia="MS PGothic"/>
          <w:sz w:val="18"/>
          <w:lang w:val="en-US" w:eastAsia="ja-JP"/>
        </w:rPr>
      </w:pPr>
      <w:r w:rsidRPr="00FF4A72">
        <w:rPr>
          <w:rFonts w:eastAsia="MS PGothic"/>
          <w:sz w:val="18"/>
        </w:rPr>
        <w:t>お客様は、以下のライセンスを取得したデバイスについて</w:t>
      </w:r>
      <w:r w:rsidRPr="00FF4A72">
        <w:rPr>
          <w:rFonts w:eastAsia="MS PGothic"/>
          <w:sz w:val="18"/>
          <w:lang w:val="en-US"/>
        </w:rPr>
        <w:t xml:space="preserve"> Enterprise Sideloading for Windows Embedded 8.1 </w:t>
      </w:r>
      <w:r w:rsidRPr="00FF4A72">
        <w:rPr>
          <w:rFonts w:eastAsia="MS PGothic"/>
          <w:sz w:val="18"/>
        </w:rPr>
        <w:t>ライセンスを購入することができます。</w:t>
      </w:r>
    </w:p>
    <w:p w:rsidR="00B341D9" w:rsidRPr="00FF4A72" w:rsidRDefault="00B341D9" w:rsidP="00845D4A">
      <w:pPr>
        <w:pStyle w:val="EndnoteText"/>
        <w:ind w:left="902"/>
        <w:rPr>
          <w:rFonts w:eastAsia="MS PGothic"/>
          <w:sz w:val="18"/>
          <w:lang w:val="en-US" w:eastAsia="ja-JP"/>
        </w:rPr>
      </w:pPr>
    </w:p>
    <w:p w:rsidR="00B341D9" w:rsidRPr="00803617" w:rsidRDefault="00B341D9" w:rsidP="00845D4A">
      <w:pPr>
        <w:pStyle w:val="24"/>
        <w:numPr>
          <w:ilvl w:val="0"/>
          <w:numId w:val="101"/>
        </w:numPr>
        <w:rPr>
          <w:rFonts w:ascii="Tahoma" w:eastAsia="MS PGothic" w:hAnsi="Tahoma" w:cs="Tahoma"/>
          <w:sz w:val="18"/>
        </w:rPr>
      </w:pPr>
      <w:r w:rsidRPr="00FF4A72">
        <w:rPr>
          <w:rFonts w:ascii="Tahoma" w:eastAsia="MS PGothic" w:hAnsi="Tahoma" w:cs="Tahoma"/>
          <w:sz w:val="18"/>
        </w:rPr>
        <w:t>Windows Embedded 8 Industry Pro</w:t>
      </w:r>
    </w:p>
    <w:p w:rsidR="00B341D9" w:rsidRPr="00803617" w:rsidRDefault="00B341D9" w:rsidP="00845D4A">
      <w:pPr>
        <w:pStyle w:val="24"/>
        <w:numPr>
          <w:ilvl w:val="0"/>
          <w:numId w:val="101"/>
        </w:numPr>
        <w:rPr>
          <w:rStyle w:val="tw4winMark"/>
          <w:rFonts w:ascii="Tahoma" w:eastAsia="MS PGothic" w:hAnsi="Tahoma" w:cs="Tahoma"/>
          <w:vanish w:val="0"/>
          <w:color w:val="auto"/>
          <w:sz w:val="18"/>
          <w:vertAlign w:val="baseline"/>
        </w:rPr>
      </w:pPr>
      <w:r w:rsidRPr="00FF4A72">
        <w:rPr>
          <w:rFonts w:ascii="Tahoma" w:eastAsia="MS PGothic" w:hAnsi="Tahoma" w:cs="Tahoma"/>
          <w:sz w:val="18"/>
        </w:rPr>
        <w:t>Windows Embedded 8.1 Pro</w:t>
      </w:r>
    </w:p>
    <w:p w:rsidR="00B341D9" w:rsidRPr="00FF4A72" w:rsidRDefault="00B341D9" w:rsidP="00845D4A">
      <w:pPr>
        <w:pStyle w:val="EndnoteText"/>
        <w:ind w:left="902"/>
        <w:rPr>
          <w:rFonts w:eastAsia="MS PGothic"/>
          <w:sz w:val="18"/>
          <w:lang w:eastAsia="ja-JP"/>
        </w:rPr>
      </w:pPr>
    </w:p>
    <w:p w:rsidR="00B341D9" w:rsidRPr="00FF4A72" w:rsidRDefault="00B341D9" w:rsidP="00C370FD">
      <w:pPr>
        <w:pStyle w:val="EndnoteText"/>
        <w:ind w:left="539"/>
        <w:rPr>
          <w:rFonts w:eastAsia="MS PGothic"/>
          <w:sz w:val="18"/>
          <w:lang w:eastAsia="ja-JP"/>
        </w:rPr>
      </w:pPr>
      <w:r w:rsidRPr="00FF4A72">
        <w:rPr>
          <w:rFonts w:eastAsia="MS PGothic"/>
          <w:sz w:val="18"/>
          <w:lang w:eastAsia="ja-JP"/>
        </w:rPr>
        <w:t>かかる各ライセンスは、単一のデバイスに恒久的に割り当てる必要があります。注</w:t>
      </w:r>
      <w:r w:rsidRPr="00FF4A72">
        <w:rPr>
          <w:rFonts w:eastAsia="MS PGothic"/>
          <w:sz w:val="18"/>
          <w:lang w:eastAsia="ja-JP"/>
        </w:rPr>
        <w:t xml:space="preserve">: </w:t>
      </w:r>
      <w:r w:rsidRPr="00FF4A72">
        <w:rPr>
          <w:rFonts w:eastAsia="MS PGothic"/>
          <w:sz w:val="18"/>
          <w:lang w:eastAsia="ja-JP"/>
        </w:rPr>
        <w:t>お客様は、</w:t>
      </w:r>
      <w:r w:rsidRPr="00FF4A72">
        <w:rPr>
          <w:rFonts w:eastAsia="MS PGothic"/>
          <w:sz w:val="18"/>
          <w:lang w:eastAsia="ja-JP"/>
        </w:rPr>
        <w:t xml:space="preserve">Windows Embedded 8 Industry Pro </w:t>
      </w:r>
      <w:r w:rsidRPr="00FF4A72">
        <w:rPr>
          <w:rFonts w:eastAsia="MS PGothic"/>
          <w:sz w:val="18"/>
          <w:lang w:eastAsia="ja-JP"/>
        </w:rPr>
        <w:t>を実行するデバイスで、</w:t>
      </w:r>
      <w:r w:rsidRPr="00FF4A72">
        <w:rPr>
          <w:rFonts w:eastAsia="MS PGothic"/>
          <w:sz w:val="18"/>
          <w:lang w:eastAsia="ja-JP"/>
        </w:rPr>
        <w:t xml:space="preserve">Windows Embedded 8 </w:t>
      </w:r>
      <w:r w:rsidRPr="00FF4A72">
        <w:rPr>
          <w:rFonts w:eastAsia="MS PGothic"/>
          <w:sz w:val="18"/>
          <w:lang w:eastAsia="ja-JP"/>
        </w:rPr>
        <w:t>用に取得したサイロドーディング</w:t>
      </w:r>
      <w:r w:rsidRPr="00FF4A72">
        <w:rPr>
          <w:rFonts w:eastAsia="MS PGothic"/>
          <w:sz w:val="18"/>
          <w:lang w:eastAsia="ja-JP"/>
        </w:rPr>
        <w:t xml:space="preserve"> </w:t>
      </w:r>
      <w:r w:rsidRPr="00FF4A72">
        <w:rPr>
          <w:rFonts w:eastAsia="MS PGothic"/>
          <w:sz w:val="18"/>
          <w:lang w:eastAsia="ja-JP"/>
        </w:rPr>
        <w:t>ライセンスを使用することはできません。</w:t>
      </w:r>
    </w:p>
    <w:p w:rsidR="00B341D9" w:rsidRPr="00FF4A72" w:rsidRDefault="00B341D9" w:rsidP="00417C90">
      <w:pPr>
        <w:pStyle w:val="EndnoteText"/>
        <w:ind w:left="902"/>
        <w:rPr>
          <w:rFonts w:eastAsia="MS PGothic"/>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341D9" w:rsidRPr="00FF4A72" w:rsidTr="00090239">
        <w:tc>
          <w:tcPr>
            <w:tcW w:w="7848" w:type="dxa"/>
            <w:tcBorders>
              <w:top w:val="single" w:sz="4" w:space="0" w:color="FFFFFF"/>
              <w:bottom w:val="single" w:sz="4" w:space="0" w:color="FFFFFF"/>
            </w:tcBorders>
          </w:tcPr>
          <w:p w:rsidR="00B341D9" w:rsidRPr="00FF4A72" w:rsidRDefault="00B341D9">
            <w:pPr>
              <w:pStyle w:val="ProductEndnote"/>
              <w:rPr>
                <w:rFonts w:eastAsia="MS PGothic" w:cs="Tahoma"/>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Microsoft Desktop Optimization Pack for Software Assurance</w:t>
            </w:r>
          </w:p>
        </w:tc>
      </w:tr>
    </w:tbl>
    <w:p w:rsidR="00B341D9" w:rsidRPr="00FF4A72" w:rsidRDefault="00B341D9" w:rsidP="00C370FD">
      <w:pPr>
        <w:pStyle w:val="EndnoteText"/>
        <w:ind w:left="539"/>
        <w:rPr>
          <w:rFonts w:eastAsia="MS PGothic"/>
          <w:color w:val="000000"/>
          <w:szCs w:val="18"/>
          <w:lang w:val="en-US"/>
        </w:rPr>
      </w:pPr>
      <w:r w:rsidRPr="00FF4A72">
        <w:rPr>
          <w:rFonts w:eastAsia="MS PGothic"/>
          <w:color w:val="000000"/>
          <w:sz w:val="18"/>
          <w:lang w:val="en-US"/>
        </w:rPr>
        <w:t xml:space="preserve">Microsoft Desktop Optimization Pack for Software Assurance (MDOP) </w:t>
      </w:r>
      <w:r w:rsidRPr="00FF4A72">
        <w:rPr>
          <w:rFonts w:eastAsia="MS PGothic"/>
          <w:color w:val="000000"/>
          <w:sz w:val="18"/>
        </w:rPr>
        <w:t>の購入を希望されるお客様は、最初に以下のいずれかを購入し、デスクトップに割り当てる必要があります。</w:t>
      </w:r>
    </w:p>
    <w:p w:rsidR="00B341D9" w:rsidRPr="00FF4A72" w:rsidRDefault="00B341D9" w:rsidP="000A7002">
      <w:pPr>
        <w:numPr>
          <w:ilvl w:val="0"/>
          <w:numId w:val="71"/>
        </w:numPr>
        <w:tabs>
          <w:tab w:val="left" w:pos="1440"/>
        </w:tabs>
        <w:spacing w:before="120"/>
        <w:ind w:left="1440" w:hanging="448"/>
        <w:rPr>
          <w:rFonts w:eastAsia="MS PGothic" w:cs="Tahoma"/>
          <w:color w:val="000000"/>
          <w:szCs w:val="18"/>
          <w:lang w:eastAsia="ja-JP"/>
        </w:rPr>
      </w:pPr>
      <w:r w:rsidRPr="00FF4A72">
        <w:rPr>
          <w:rFonts w:eastAsia="MS PGothic" w:cs="Tahoma"/>
          <w:color w:val="000000"/>
          <w:sz w:val="18"/>
          <w:lang w:val="ja-JP" w:eastAsia="ja-JP"/>
        </w:rPr>
        <w:t xml:space="preserve">Windows </w:t>
      </w:r>
      <w:r w:rsidRPr="00FF4A72">
        <w:rPr>
          <w:rFonts w:eastAsia="MS PGothic" w:cs="Tahoma"/>
          <w:color w:val="000000"/>
          <w:sz w:val="18"/>
          <w:lang w:val="ja-JP" w:eastAsia="ja-JP"/>
        </w:rPr>
        <w:t>デスクトップ</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アシュアランス、または</w:t>
      </w:r>
    </w:p>
    <w:p w:rsidR="00B341D9" w:rsidRPr="00FF4A72" w:rsidRDefault="00B341D9" w:rsidP="000A7002">
      <w:pPr>
        <w:numPr>
          <w:ilvl w:val="0"/>
          <w:numId w:val="71"/>
        </w:numPr>
        <w:tabs>
          <w:tab w:val="left" w:pos="1440"/>
        </w:tabs>
        <w:ind w:left="1440" w:hanging="446"/>
        <w:rPr>
          <w:rFonts w:eastAsia="MS PGothic" w:cs="Tahoma"/>
          <w:color w:val="000000"/>
          <w:szCs w:val="18"/>
        </w:rPr>
      </w:pPr>
      <w:r w:rsidRPr="00FF4A72">
        <w:rPr>
          <w:rFonts w:eastAsia="MS PGothic" w:cs="Tahoma"/>
          <w:color w:val="000000"/>
          <w:sz w:val="18"/>
          <w:lang w:val="ja-JP"/>
        </w:rPr>
        <w:t xml:space="preserve">Windows Virtual Desktop Access </w:t>
      </w:r>
      <w:r w:rsidRPr="00FF4A72">
        <w:rPr>
          <w:rFonts w:eastAsia="MS PGothic" w:cs="Tahoma"/>
          <w:color w:val="000000"/>
          <w:sz w:val="18"/>
          <w:lang w:val="ja-JP"/>
        </w:rPr>
        <w:t>ライセンス、または</w:t>
      </w:r>
    </w:p>
    <w:p w:rsidR="00B341D9" w:rsidRPr="00FF4A72" w:rsidRDefault="00B341D9" w:rsidP="000A7002">
      <w:pPr>
        <w:numPr>
          <w:ilvl w:val="0"/>
          <w:numId w:val="71"/>
        </w:numPr>
        <w:tabs>
          <w:tab w:val="left" w:pos="1440"/>
        </w:tabs>
        <w:ind w:left="1440" w:hanging="446"/>
        <w:rPr>
          <w:rFonts w:eastAsia="MS PGothic" w:cs="Tahoma"/>
          <w:color w:val="000000"/>
          <w:szCs w:val="18"/>
        </w:rPr>
      </w:pPr>
      <w:r w:rsidRPr="00FF4A72">
        <w:rPr>
          <w:rFonts w:eastAsia="MS PGothic" w:cs="Tahoma"/>
          <w:sz w:val="18"/>
          <w:lang w:val="ja-JP"/>
        </w:rPr>
        <w:t xml:space="preserve">Windows Intune (Per Device) </w:t>
      </w:r>
      <w:r w:rsidRPr="00FF4A72">
        <w:rPr>
          <w:rFonts w:eastAsia="MS PGothic" w:cs="Tahoma"/>
          <w:sz w:val="18"/>
          <w:lang w:val="ja-JP"/>
        </w:rPr>
        <w:t>の有効なサブスクリプション</w:t>
      </w:r>
    </w:p>
    <w:p w:rsidR="00B341D9" w:rsidRPr="00FF4A72" w:rsidRDefault="00B341D9" w:rsidP="00181D91">
      <w:pPr>
        <w:tabs>
          <w:tab w:val="left" w:pos="1440"/>
        </w:tabs>
        <w:rPr>
          <w:rFonts w:eastAsia="MS PGothic" w:cs="Tahoma"/>
          <w:sz w:val="18"/>
          <w:lang w:val="ja-JP" w:eastAsia="ja-JP"/>
        </w:rPr>
      </w:pPr>
    </w:p>
    <w:p w:rsidR="00B341D9" w:rsidRPr="00FF4A72" w:rsidRDefault="00B341D9" w:rsidP="00C370FD">
      <w:pPr>
        <w:pStyle w:val="EndnoteText"/>
        <w:ind w:left="539"/>
        <w:rPr>
          <w:rFonts w:eastAsia="MS PGothic"/>
          <w:color w:val="000000"/>
          <w:sz w:val="18"/>
          <w:lang w:eastAsia="ja-JP"/>
        </w:rPr>
      </w:pPr>
      <w:r w:rsidRPr="00FF4A72">
        <w:rPr>
          <w:rFonts w:eastAsia="MS PGothic"/>
          <w:color w:val="000000"/>
          <w:sz w:val="18"/>
          <w:lang w:eastAsia="ja-JP"/>
        </w:rPr>
        <w:t>有効な</w:t>
      </w:r>
      <w:r w:rsidRPr="00FF4A72">
        <w:rPr>
          <w:rFonts w:eastAsia="MS PGothic"/>
          <w:color w:val="000000"/>
          <w:sz w:val="18"/>
          <w:lang w:eastAsia="ja-JP"/>
        </w:rPr>
        <w:t xml:space="preserve"> Windows Companion </w:t>
      </w:r>
      <w:r w:rsidRPr="00FF4A72">
        <w:rPr>
          <w:rFonts w:eastAsia="MS PGothic"/>
          <w:color w:val="000000"/>
          <w:sz w:val="18"/>
          <w:lang w:eastAsia="ja-JP"/>
        </w:rPr>
        <w:t>サブスクリプション</w:t>
      </w:r>
      <w:r w:rsidRPr="00FF4A72">
        <w:rPr>
          <w:rFonts w:eastAsia="MS PGothic"/>
          <w:color w:val="000000"/>
          <w:sz w:val="18"/>
          <w:lang w:eastAsia="ja-JP"/>
        </w:rPr>
        <w:t xml:space="preserve"> </w:t>
      </w:r>
      <w:r w:rsidRPr="00FF4A72">
        <w:rPr>
          <w:rFonts w:eastAsia="MS PGothic"/>
          <w:color w:val="000000"/>
          <w:sz w:val="18"/>
          <w:lang w:eastAsia="ja-JP"/>
        </w:rPr>
        <w:t>ライセンスの対象となるデバイスも、利用可能です。</w:t>
      </w:r>
    </w:p>
    <w:p w:rsidR="00B341D9" w:rsidRPr="00FF4A72" w:rsidRDefault="00B341D9" w:rsidP="00C370FD">
      <w:pPr>
        <w:pStyle w:val="EndnoteText"/>
        <w:ind w:left="539"/>
        <w:rPr>
          <w:rStyle w:val="FootnoteBulletLevel11"/>
          <w:rFonts w:ascii="Tahoma" w:eastAsia="MS PGothic" w:hAnsi="Tahoma"/>
          <w:sz w:val="18"/>
          <w:lang w:eastAsia="ja-JP"/>
        </w:rPr>
      </w:pPr>
      <w:r w:rsidRPr="00FF4A72">
        <w:rPr>
          <w:rStyle w:val="FootnoteBulletLevel11"/>
          <w:rFonts w:ascii="Tahoma" w:eastAsia="MS PGothic" w:hAnsi="Tahoma"/>
          <w:sz w:val="18"/>
          <w:lang w:eastAsia="ja-JP"/>
        </w:rPr>
        <w:t>有効な</w:t>
      </w:r>
      <w:r w:rsidRPr="00FF4A72">
        <w:rPr>
          <w:rStyle w:val="FootnoteBulletLevel11"/>
          <w:rFonts w:ascii="Tahoma" w:eastAsia="MS PGothic" w:hAnsi="Tahoma"/>
          <w:sz w:val="18"/>
          <w:lang w:eastAsia="ja-JP"/>
        </w:rPr>
        <w:t xml:space="preserve"> MDOP </w:t>
      </w:r>
      <w:r w:rsidRPr="00FF4A72">
        <w:rPr>
          <w:rStyle w:val="FootnoteBulletLevel11"/>
          <w:rFonts w:ascii="Tahoma" w:eastAsia="MS PGothic" w:hAnsi="Tahoma"/>
          <w:sz w:val="18"/>
          <w:lang w:eastAsia="ja-JP"/>
        </w:rPr>
        <w:t>のライセンスをお持ちのボリューム</w:t>
      </w:r>
      <w:r w:rsidRPr="00FF4A72">
        <w:rPr>
          <w:rStyle w:val="FootnoteBulletLevel11"/>
          <w:rFonts w:ascii="Tahoma" w:eastAsia="MS PGothic" w:hAnsi="Tahoma"/>
          <w:sz w:val="18"/>
          <w:lang w:eastAsia="ja-JP"/>
        </w:rPr>
        <w:t xml:space="preserve"> </w:t>
      </w:r>
      <w:r w:rsidRPr="00FF4A72">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B341D9" w:rsidRPr="00FF4A72" w:rsidRDefault="00B341D9" w:rsidP="00181D91">
      <w:pPr>
        <w:pStyle w:val="EndnoteText"/>
        <w:ind w:left="902"/>
        <w:rPr>
          <w:rFonts w:eastAsia="MS PGothic"/>
          <w:sz w:val="18"/>
          <w:lang w:eastAsia="ja-JP"/>
        </w:rPr>
      </w:pPr>
    </w:p>
    <w:p w:rsidR="00B341D9" w:rsidRPr="00FF4A72" w:rsidRDefault="00B341D9" w:rsidP="000A7002">
      <w:pPr>
        <w:numPr>
          <w:ilvl w:val="0"/>
          <w:numId w:val="71"/>
        </w:numPr>
        <w:tabs>
          <w:tab w:val="left" w:pos="1440"/>
        </w:tabs>
        <w:ind w:left="1440" w:hanging="446"/>
        <w:rPr>
          <w:rFonts w:eastAsia="MS PGothic" w:cs="Tahoma"/>
          <w:sz w:val="18"/>
        </w:rPr>
      </w:pPr>
      <w:r w:rsidRPr="00FF4A72">
        <w:rPr>
          <w:rFonts w:eastAsia="MS PGothic" w:cs="Tahoma"/>
          <w:color w:val="000000"/>
          <w:sz w:val="18"/>
          <w:szCs w:val="18"/>
        </w:rPr>
        <w:t>M</w:t>
      </w:r>
      <w:r w:rsidRPr="00FF4A72">
        <w:rPr>
          <w:rFonts w:eastAsia="MS PGothic" w:cs="Tahoma"/>
          <w:sz w:val="18"/>
        </w:rPr>
        <w:t>icrosoft Application Virtualization for Windows Desktops (App-V)</w:t>
      </w:r>
    </w:p>
    <w:p w:rsidR="00B341D9" w:rsidRPr="00FF4A72" w:rsidRDefault="00B341D9" w:rsidP="000A7002">
      <w:pPr>
        <w:numPr>
          <w:ilvl w:val="0"/>
          <w:numId w:val="71"/>
        </w:numPr>
        <w:tabs>
          <w:tab w:val="left" w:pos="1440"/>
        </w:tabs>
        <w:ind w:left="1440" w:hanging="446"/>
        <w:rPr>
          <w:rFonts w:eastAsia="MS PGothic" w:cs="Tahoma"/>
          <w:sz w:val="18"/>
        </w:rPr>
      </w:pPr>
      <w:r w:rsidRPr="00FF4A72">
        <w:rPr>
          <w:rFonts w:eastAsia="MS PGothic" w:cs="Tahoma"/>
          <w:sz w:val="18"/>
        </w:rPr>
        <w:t>Microsoft Advanced Group Policy Management (AGPM)</w:t>
      </w:r>
    </w:p>
    <w:p w:rsidR="00B341D9" w:rsidRPr="00FF4A72" w:rsidRDefault="00B341D9" w:rsidP="000A7002">
      <w:pPr>
        <w:numPr>
          <w:ilvl w:val="0"/>
          <w:numId w:val="71"/>
        </w:numPr>
        <w:tabs>
          <w:tab w:val="left" w:pos="1440"/>
        </w:tabs>
        <w:ind w:left="1440" w:hanging="446"/>
        <w:rPr>
          <w:rFonts w:eastAsia="MS PGothic" w:cs="Tahoma"/>
          <w:sz w:val="18"/>
        </w:rPr>
      </w:pPr>
      <w:r w:rsidRPr="00FF4A72">
        <w:rPr>
          <w:rFonts w:eastAsia="MS PGothic" w:cs="Tahoma"/>
          <w:sz w:val="18"/>
        </w:rPr>
        <w:t>Microsoft Diagnostics and Recovery Toolset (DART)</w:t>
      </w:r>
    </w:p>
    <w:p w:rsidR="00B341D9" w:rsidRPr="00FF4A72" w:rsidRDefault="00B341D9" w:rsidP="000A7002">
      <w:pPr>
        <w:numPr>
          <w:ilvl w:val="0"/>
          <w:numId w:val="71"/>
        </w:numPr>
        <w:tabs>
          <w:tab w:val="left" w:pos="1440"/>
        </w:tabs>
        <w:ind w:left="1440" w:hanging="446"/>
        <w:rPr>
          <w:rFonts w:eastAsia="MS PGothic" w:cs="Tahoma"/>
          <w:sz w:val="18"/>
        </w:rPr>
      </w:pPr>
      <w:r w:rsidRPr="00FF4A72">
        <w:rPr>
          <w:rFonts w:eastAsia="MS PGothic" w:cs="Tahoma"/>
          <w:sz w:val="18"/>
        </w:rPr>
        <w:t>Microsoft Enterprise Desktop Virtualization (MED-V)</w:t>
      </w:r>
    </w:p>
    <w:p w:rsidR="00B341D9" w:rsidRPr="00FF4A72" w:rsidRDefault="00B341D9" w:rsidP="000A7002">
      <w:pPr>
        <w:numPr>
          <w:ilvl w:val="0"/>
          <w:numId w:val="71"/>
        </w:numPr>
        <w:tabs>
          <w:tab w:val="left" w:pos="1440"/>
        </w:tabs>
        <w:ind w:left="1440" w:hanging="446"/>
        <w:rPr>
          <w:rFonts w:eastAsia="MS PGothic" w:cs="Tahoma"/>
          <w:sz w:val="18"/>
        </w:rPr>
      </w:pPr>
      <w:r w:rsidRPr="00FF4A72">
        <w:rPr>
          <w:rFonts w:eastAsia="MS PGothic" w:cs="Tahoma"/>
          <w:sz w:val="18"/>
        </w:rPr>
        <w:t>Microsoft BitLocker® Administration and Monitoring (MBAM)</w:t>
      </w:r>
    </w:p>
    <w:p w:rsidR="00B341D9" w:rsidRPr="00FF4A72" w:rsidRDefault="00B341D9" w:rsidP="000A7002">
      <w:pPr>
        <w:numPr>
          <w:ilvl w:val="0"/>
          <w:numId w:val="71"/>
        </w:numPr>
        <w:tabs>
          <w:tab w:val="left" w:pos="1440"/>
        </w:tabs>
        <w:ind w:left="1440" w:hanging="446"/>
        <w:rPr>
          <w:rFonts w:eastAsia="MS PGothic" w:cs="Tahoma"/>
          <w:sz w:val="18"/>
          <w:szCs w:val="18"/>
        </w:rPr>
      </w:pPr>
      <w:r w:rsidRPr="00FF4A72">
        <w:rPr>
          <w:rFonts w:eastAsia="MS PGothic" w:cs="Tahoma"/>
          <w:sz w:val="18"/>
        </w:rPr>
        <w:t>Microsof</w:t>
      </w:r>
      <w:r w:rsidRPr="00FF4A72">
        <w:rPr>
          <w:rFonts w:eastAsia="MS PGothic" w:cs="Tahoma"/>
          <w:color w:val="000000"/>
          <w:sz w:val="18"/>
          <w:szCs w:val="18"/>
        </w:rPr>
        <w:t>t User Experience Virtualization (UE-V)</w:t>
      </w:r>
    </w:p>
    <w:p w:rsidR="00B341D9" w:rsidRPr="00FF4A72" w:rsidRDefault="00B341D9" w:rsidP="00181D91">
      <w:pPr>
        <w:pStyle w:val="EndnoteText"/>
        <w:ind w:left="902"/>
        <w:rPr>
          <w:rFonts w:eastAsia="MS PGothic"/>
          <w:b/>
          <w:sz w:val="18"/>
          <w:lang w:val="en-US" w:eastAsia="ja-JP"/>
        </w:rPr>
      </w:pPr>
    </w:p>
    <w:p w:rsidR="00B341D9" w:rsidRPr="00FF4A72" w:rsidRDefault="00B341D9" w:rsidP="00C370FD">
      <w:pPr>
        <w:pStyle w:val="EndnoteText"/>
        <w:ind w:left="539"/>
        <w:rPr>
          <w:rFonts w:eastAsia="MS PGothic"/>
          <w:b/>
          <w:sz w:val="18"/>
          <w:lang w:eastAsia="ja-JP"/>
        </w:rPr>
      </w:pPr>
      <w:r w:rsidRPr="00FF4A72">
        <w:rPr>
          <w:rFonts w:eastAsia="MS PGothic"/>
          <w:b/>
          <w:sz w:val="18"/>
          <w:lang w:eastAsia="ja-JP"/>
        </w:rPr>
        <w:t xml:space="preserve">Windows Companion </w:t>
      </w:r>
      <w:r w:rsidRPr="00FF4A72">
        <w:rPr>
          <w:rFonts w:eastAsia="MS PGothic"/>
          <w:b/>
          <w:sz w:val="18"/>
          <w:lang w:eastAsia="ja-JP"/>
        </w:rPr>
        <w:t>サブスクリプション</w:t>
      </w:r>
      <w:r w:rsidRPr="00FF4A72">
        <w:rPr>
          <w:rFonts w:eastAsia="MS PGothic"/>
          <w:b/>
          <w:sz w:val="18"/>
          <w:lang w:eastAsia="ja-JP"/>
        </w:rPr>
        <w:t xml:space="preserve"> </w:t>
      </w:r>
      <w:r w:rsidRPr="00FF4A72">
        <w:rPr>
          <w:rFonts w:eastAsia="MS PGothic"/>
          <w:b/>
          <w:sz w:val="18"/>
          <w:lang w:eastAsia="ja-JP"/>
        </w:rPr>
        <w:t>ライセンス</w:t>
      </w:r>
      <w:r w:rsidRPr="00FF4A72">
        <w:rPr>
          <w:rFonts w:eastAsia="MS PGothic"/>
          <w:b/>
          <w:sz w:val="18"/>
          <w:lang w:eastAsia="ja-JP"/>
        </w:rPr>
        <w:t xml:space="preserve"> (CSL) </w:t>
      </w:r>
      <w:r w:rsidRPr="00FF4A72">
        <w:rPr>
          <w:rFonts w:eastAsia="MS PGothic"/>
          <w:b/>
          <w:sz w:val="18"/>
          <w:lang w:eastAsia="ja-JP"/>
        </w:rPr>
        <w:t>および</w:t>
      </w:r>
      <w:r w:rsidRPr="00FF4A72">
        <w:rPr>
          <w:rFonts w:eastAsia="MS PGothic"/>
          <w:b/>
          <w:sz w:val="18"/>
          <w:lang w:eastAsia="ja-JP"/>
        </w:rPr>
        <w:t xml:space="preserve"> MDOP</w:t>
      </w:r>
    </w:p>
    <w:p w:rsidR="00B341D9" w:rsidRPr="00FF4A72" w:rsidRDefault="00B341D9" w:rsidP="00C370FD">
      <w:pPr>
        <w:pStyle w:val="EndnoteText"/>
        <w:ind w:left="539"/>
        <w:rPr>
          <w:rFonts w:eastAsia="MS PGothic"/>
          <w:sz w:val="18"/>
          <w:lang w:eastAsia="ja-JP"/>
        </w:rPr>
      </w:pPr>
      <w:r w:rsidRPr="00FF4A72">
        <w:rPr>
          <w:rFonts w:eastAsia="MS PGothic"/>
          <w:sz w:val="18"/>
          <w:lang w:eastAsia="ja-JP"/>
        </w:rPr>
        <w:t>有効な</w:t>
      </w:r>
      <w:r w:rsidRPr="00FF4A72">
        <w:rPr>
          <w:rFonts w:eastAsia="MS PGothic"/>
          <w:sz w:val="18"/>
          <w:lang w:eastAsia="ja-JP"/>
        </w:rPr>
        <w:t xml:space="preserve"> MDOP </w:t>
      </w:r>
      <w:r w:rsidRPr="00FF4A72">
        <w:rPr>
          <w:rFonts w:eastAsia="MS PGothic"/>
          <w:sz w:val="18"/>
          <w:lang w:eastAsia="ja-JP"/>
        </w:rPr>
        <w:t>ライセンスおよび</w:t>
      </w:r>
      <w:r w:rsidRPr="00FF4A72">
        <w:rPr>
          <w:rFonts w:eastAsia="MS PGothic"/>
          <w:sz w:val="18"/>
          <w:lang w:eastAsia="ja-JP"/>
        </w:rPr>
        <w:t xml:space="preserve"> CSL </w:t>
      </w:r>
      <w:r w:rsidRPr="00FF4A72">
        <w:rPr>
          <w:rFonts w:eastAsia="MS PGothic"/>
          <w:sz w:val="18"/>
          <w:lang w:eastAsia="ja-JP"/>
        </w:rPr>
        <w:t>の対象となっているデバイスの主要ユーザーは、各コンパニオン</w:t>
      </w:r>
      <w:r w:rsidRPr="00FF4A72">
        <w:rPr>
          <w:rFonts w:eastAsia="MS PGothic"/>
          <w:sz w:val="18"/>
          <w:lang w:eastAsia="ja-JP"/>
        </w:rPr>
        <w:t xml:space="preserve"> </w:t>
      </w:r>
      <w:r w:rsidRPr="00FF4A72">
        <w:rPr>
          <w:rFonts w:eastAsia="MS PGothic"/>
          <w:sz w:val="18"/>
          <w:lang w:eastAsia="ja-JP"/>
        </w:rPr>
        <w:t>デバイスについて追加の</w:t>
      </w:r>
      <w:r w:rsidRPr="00FF4A72">
        <w:rPr>
          <w:rFonts w:eastAsia="MS PGothic"/>
          <w:sz w:val="18"/>
          <w:lang w:eastAsia="ja-JP"/>
        </w:rPr>
        <w:t xml:space="preserve"> MDOP </w:t>
      </w:r>
      <w:r w:rsidRPr="00FF4A72">
        <w:rPr>
          <w:rFonts w:eastAsia="MS PGothic"/>
          <w:sz w:val="18"/>
          <w:lang w:eastAsia="ja-JP"/>
        </w:rPr>
        <w:t>ライセンスを購入することなく、コンパニオン</w:t>
      </w:r>
      <w:r w:rsidRPr="00FF4A72">
        <w:rPr>
          <w:rFonts w:eastAsia="MS PGothic"/>
          <w:sz w:val="18"/>
          <w:lang w:eastAsia="ja-JP"/>
        </w:rPr>
        <w:t xml:space="preserve"> </w:t>
      </w:r>
      <w:r w:rsidRPr="00FF4A72">
        <w:rPr>
          <w:rFonts w:eastAsia="MS PGothic"/>
          <w:sz w:val="18"/>
          <w:lang w:eastAsia="ja-JP"/>
        </w:rPr>
        <w:t>デバイスを通じて</w:t>
      </w:r>
      <w:r w:rsidRPr="00FF4A72">
        <w:rPr>
          <w:rFonts w:eastAsia="MS PGothic"/>
          <w:sz w:val="18"/>
          <w:lang w:eastAsia="ja-JP"/>
        </w:rPr>
        <w:t xml:space="preserve"> MDOP </w:t>
      </w:r>
      <w:r w:rsidRPr="00FF4A72">
        <w:rPr>
          <w:rFonts w:eastAsia="MS PGothic"/>
          <w:sz w:val="18"/>
          <w:lang w:eastAsia="ja-JP"/>
        </w:rPr>
        <w:t>機能にアクセスすることができます。</w:t>
      </w:r>
    </w:p>
    <w:p w:rsidR="00B341D9" w:rsidRPr="00FF4A72" w:rsidRDefault="00B341D9" w:rsidP="00C370FD">
      <w:pPr>
        <w:pStyle w:val="EndnoteText"/>
        <w:ind w:left="539"/>
        <w:rPr>
          <w:rFonts w:eastAsia="MS PGothic"/>
          <w:sz w:val="18"/>
          <w:lang w:eastAsia="ja-JP"/>
        </w:rPr>
      </w:pPr>
    </w:p>
    <w:p w:rsidR="00B341D9" w:rsidRPr="00FF4A72" w:rsidRDefault="00B341D9" w:rsidP="00C370FD">
      <w:pPr>
        <w:pStyle w:val="EndnoteText"/>
        <w:ind w:left="539"/>
        <w:rPr>
          <w:rFonts w:eastAsia="MS PGothic"/>
          <w:b/>
          <w:color w:val="000000"/>
          <w:sz w:val="18"/>
          <w:szCs w:val="18"/>
          <w:lang w:eastAsia="ja-JP"/>
        </w:rPr>
      </w:pPr>
      <w:r w:rsidRPr="00FF4A72">
        <w:rPr>
          <w:rFonts w:eastAsia="MS PGothic"/>
          <w:b/>
          <w:sz w:val="18"/>
          <w:lang w:eastAsia="ja-JP"/>
        </w:rPr>
        <w:t>Asset</w:t>
      </w:r>
      <w:r w:rsidRPr="00FF4A72">
        <w:rPr>
          <w:rFonts w:eastAsia="MS PGothic"/>
          <w:b/>
          <w:color w:val="000000"/>
          <w:sz w:val="18"/>
          <w:szCs w:val="18"/>
          <w:lang w:eastAsia="ja-JP"/>
        </w:rPr>
        <w:t xml:space="preserve"> Inventory Service </w:t>
      </w:r>
      <w:r w:rsidRPr="00FF4A72">
        <w:rPr>
          <w:rFonts w:eastAsia="MS PGothic"/>
          <w:b/>
          <w:sz w:val="18"/>
          <w:szCs w:val="18"/>
          <w:lang w:eastAsia="ja-JP"/>
        </w:rPr>
        <w:t>をお使いの</w:t>
      </w:r>
      <w:r w:rsidRPr="00FF4A72">
        <w:rPr>
          <w:rFonts w:eastAsia="MS PGothic"/>
          <w:b/>
          <w:sz w:val="18"/>
          <w:szCs w:val="18"/>
          <w:lang w:eastAsia="ja-JP"/>
        </w:rPr>
        <w:t xml:space="preserve"> </w:t>
      </w:r>
      <w:r w:rsidRPr="00FF4A72">
        <w:rPr>
          <w:rFonts w:eastAsia="MS PGothic"/>
          <w:b/>
          <w:color w:val="000000"/>
          <w:sz w:val="18"/>
          <w:szCs w:val="18"/>
          <w:lang w:eastAsia="ja-JP"/>
        </w:rPr>
        <w:t xml:space="preserve">Microsoft Desktop Optimization Pack (MDOP) </w:t>
      </w:r>
      <w:r w:rsidRPr="00FF4A72">
        <w:rPr>
          <w:rFonts w:eastAsia="MS PGothic"/>
          <w:b/>
          <w:sz w:val="18"/>
          <w:szCs w:val="18"/>
          <w:lang w:eastAsia="ja-JP"/>
        </w:rPr>
        <w:t>のお客様を対象とした</w:t>
      </w:r>
      <w:r w:rsidRPr="00FF4A72">
        <w:rPr>
          <w:rFonts w:eastAsia="MS PGothic"/>
          <w:b/>
          <w:sz w:val="18"/>
          <w:szCs w:val="18"/>
          <w:lang w:eastAsia="ja-JP"/>
        </w:rPr>
        <w:t xml:space="preserve"> </w:t>
      </w:r>
      <w:r w:rsidRPr="00FF4A72">
        <w:rPr>
          <w:rFonts w:eastAsia="MS PGothic"/>
          <w:b/>
          <w:color w:val="000000"/>
          <w:sz w:val="18"/>
          <w:szCs w:val="18"/>
          <w:lang w:eastAsia="ja-JP"/>
        </w:rPr>
        <w:t>Windows Intune</w:t>
      </w:r>
      <w:r w:rsidRPr="00FF4A72">
        <w:rPr>
          <w:rFonts w:eastAsia="MS PGothic"/>
          <w:b/>
          <w:sz w:val="18"/>
          <w:szCs w:val="18"/>
          <w:lang w:eastAsia="ja-JP"/>
        </w:rPr>
        <w:t xml:space="preserve"> (Per Device)</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特典</w:t>
      </w:r>
    </w:p>
    <w:p w:rsidR="00B341D9" w:rsidRPr="00FF4A72" w:rsidRDefault="00B341D9" w:rsidP="00C370FD">
      <w:pPr>
        <w:pStyle w:val="EndnoteText"/>
        <w:ind w:left="539"/>
        <w:rPr>
          <w:rFonts w:eastAsia="MS PGothic"/>
          <w:color w:val="000000"/>
          <w:sz w:val="18"/>
          <w:lang w:eastAsia="ja-JP"/>
        </w:rPr>
      </w:pPr>
      <w:r w:rsidRPr="00FF4A72">
        <w:rPr>
          <w:rFonts w:eastAsia="MS PGothic"/>
          <w:color w:val="000000"/>
          <w:sz w:val="18"/>
          <w:lang w:eastAsia="ja-JP"/>
        </w:rPr>
        <w:t>この特典の詳細については、</w:t>
      </w:r>
      <w:r w:rsidRPr="00FF4A72">
        <w:rPr>
          <w:rFonts w:eastAsia="MS PGothic"/>
          <w:color w:val="000000"/>
          <w:sz w:val="18"/>
          <w:lang w:eastAsia="ja-JP"/>
        </w:rPr>
        <w:t xml:space="preserve">2013 </w:t>
      </w:r>
      <w:r w:rsidRPr="00FF4A72">
        <w:rPr>
          <w:rFonts w:eastAsia="MS PGothic"/>
          <w:color w:val="000000"/>
          <w:sz w:val="18"/>
          <w:lang w:eastAsia="ja-JP"/>
        </w:rPr>
        <w:t>年</w:t>
      </w:r>
      <w:r w:rsidRPr="00FF4A72">
        <w:rPr>
          <w:rFonts w:eastAsia="MS PGothic"/>
          <w:color w:val="000000"/>
          <w:sz w:val="18"/>
          <w:lang w:eastAsia="ja-JP"/>
        </w:rPr>
        <w:t xml:space="preserve"> 10 </w:t>
      </w:r>
      <w:r w:rsidRPr="00FF4A72">
        <w:rPr>
          <w:rFonts w:eastAsia="MS PGothic"/>
          <w:color w:val="000000"/>
          <w:sz w:val="18"/>
          <w:lang w:eastAsia="ja-JP"/>
        </w:rPr>
        <w:t>月の製品表をご覧ください。</w:t>
      </w:r>
    </w:p>
    <w:p w:rsidR="00B341D9" w:rsidRPr="00FF4A72" w:rsidRDefault="00B341D9" w:rsidP="00181D91">
      <w:pPr>
        <w:pStyle w:val="EndnoteText"/>
        <w:ind w:left="902"/>
        <w:rPr>
          <w:rFonts w:eastAsia="MS PGothic"/>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341D9" w:rsidRPr="00FF4A72" w:rsidTr="00317024">
        <w:trPr>
          <w:trHeight w:val="269"/>
        </w:trPr>
        <w:tc>
          <w:tcPr>
            <w:tcW w:w="7289" w:type="dxa"/>
            <w:tcBorders>
              <w:top w:val="single" w:sz="4" w:space="0" w:color="FFFFFF"/>
              <w:bottom w:val="single" w:sz="4" w:space="0" w:color="FFFFFF"/>
            </w:tcBorders>
          </w:tcPr>
          <w:p w:rsidR="00B341D9" w:rsidRPr="00FF4A72" w:rsidRDefault="00B341D9" w:rsidP="008F5C21">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 xml:space="preserve">Windows® </w:t>
            </w:r>
            <w:r w:rsidRPr="00FF4A72">
              <w:rPr>
                <w:rFonts w:eastAsia="MS PGothic" w:cs="Tahoma"/>
                <w:sz w:val="22"/>
                <w:lang w:eastAsia="ja-JP"/>
              </w:rPr>
              <w:t>7 Partners in Learning</w:t>
            </w:r>
          </w:p>
        </w:tc>
        <w:tc>
          <w:tcPr>
            <w:tcW w:w="1682" w:type="dxa"/>
            <w:tcBorders>
              <w:top w:val="single" w:sz="4" w:space="0" w:color="FFFFFF"/>
              <w:bottom w:val="single" w:sz="4" w:space="0" w:color="FFFFFF"/>
            </w:tcBorders>
          </w:tcPr>
          <w:p w:rsidR="00B341D9" w:rsidRPr="00FF4A72" w:rsidRDefault="00B341D9" w:rsidP="008F5C21">
            <w:pPr>
              <w:pStyle w:val="ProductEndnote"/>
              <w:rPr>
                <w:rFonts w:eastAsia="MS PGothic" w:cs="Tahoma"/>
              </w:rPr>
            </w:pPr>
          </w:p>
        </w:tc>
      </w:tr>
    </w:tbl>
    <w:p w:rsidR="00B341D9" w:rsidRPr="00FF4A72" w:rsidRDefault="00B341D9" w:rsidP="00C370FD">
      <w:pPr>
        <w:pStyle w:val="EndnoteText"/>
        <w:ind w:left="539"/>
        <w:rPr>
          <w:rFonts w:eastAsia="MS PGothic"/>
          <w:color w:val="000000"/>
          <w:sz w:val="18"/>
          <w:lang w:eastAsia="ja-JP"/>
        </w:rPr>
      </w:pPr>
      <w:r w:rsidRPr="00FF4A72">
        <w:rPr>
          <w:rFonts w:eastAsia="MS PGothic"/>
          <w:sz w:val="18"/>
          <w:szCs w:val="18"/>
          <w:lang w:eastAsia="ja-JP"/>
        </w:rPr>
        <w:t>ライセンスの</w:t>
      </w:r>
      <w:r w:rsidRPr="00FF4A72">
        <w:rPr>
          <w:rFonts w:eastAsia="MS PGothic"/>
          <w:sz w:val="18"/>
          <w:lang w:eastAsia="ja-JP"/>
        </w:rPr>
        <w:t>購入条件</w:t>
      </w:r>
      <w:r w:rsidRPr="00FF4A72">
        <w:rPr>
          <w:rFonts w:eastAsia="MS PGothic"/>
          <w:sz w:val="18"/>
          <w:szCs w:val="18"/>
          <w:lang w:eastAsia="ja-JP"/>
        </w:rPr>
        <w:t>とパートナーの登録については、</w:t>
      </w:r>
      <w:hyperlink r:id="rId4" w:history="1">
        <w:r w:rsidRPr="00FF4A72">
          <w:rPr>
            <w:rStyle w:val="Hyperlink"/>
            <w:rFonts w:eastAsia="MS PGothic" w:cs="Tahoma"/>
            <w:sz w:val="18"/>
            <w:szCs w:val="18"/>
            <w:lang w:eastAsia="ja-JP"/>
          </w:rPr>
          <w:t>http://www.microsoft.com/education/pil/partnersinlearning.aspx</w:t>
        </w:r>
      </w:hyperlink>
      <w:r w:rsidRPr="00FF4A72">
        <w:rPr>
          <w:rFonts w:eastAsia="MS PGothic"/>
          <w:color w:val="000000"/>
          <w:sz w:val="18"/>
          <w:lang w:eastAsia="ja-JP"/>
        </w:rPr>
        <w:t xml:space="preserve"> </w:t>
      </w:r>
      <w:r w:rsidRPr="00FF4A72">
        <w:rPr>
          <w:rFonts w:eastAsia="MS PGothic"/>
          <w:color w:val="000000"/>
          <w:sz w:val="18"/>
          <w:lang w:eastAsia="ja-JP"/>
        </w:rPr>
        <w:t>をご覧ください。</w:t>
      </w:r>
    </w:p>
    <w:p w:rsidR="00B341D9" w:rsidRPr="00FF4A72" w:rsidRDefault="00B341D9" w:rsidP="00EB537B">
      <w:pPr>
        <w:pStyle w:val="EndnoteText"/>
        <w:ind w:left="902"/>
        <w:rPr>
          <w:rFonts w:eastAsia="MS PGothic"/>
          <w:lang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341D9" w:rsidRPr="00FF4A72" w:rsidTr="00090239">
        <w:trPr>
          <w:trHeight w:val="269"/>
        </w:trPr>
        <w:tc>
          <w:tcPr>
            <w:tcW w:w="7289" w:type="dxa"/>
            <w:tcBorders>
              <w:top w:val="single" w:sz="4" w:space="0" w:color="FFFFFF"/>
              <w:bottom w:val="single" w:sz="4" w:space="0" w:color="FFFFFF"/>
            </w:tcBorders>
          </w:tcPr>
          <w:p w:rsidR="00B341D9" w:rsidRPr="00FF4A72" w:rsidRDefault="00B341D9" w:rsidP="006C72A6">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 xml:space="preserve">Windows® </w:t>
            </w:r>
            <w:r w:rsidRPr="00FF4A72">
              <w:rPr>
                <w:rFonts w:eastAsia="MS PGothic" w:cs="Tahoma"/>
                <w:sz w:val="22"/>
                <w:lang w:eastAsia="ja-JP"/>
              </w:rPr>
              <w:t>8.1 Enterprise Sideloading</w:t>
            </w:r>
          </w:p>
        </w:tc>
        <w:tc>
          <w:tcPr>
            <w:tcW w:w="1682" w:type="dxa"/>
            <w:tcBorders>
              <w:top w:val="single" w:sz="4" w:space="0" w:color="FFFFFF"/>
              <w:bottom w:val="single" w:sz="4" w:space="0" w:color="FFFFFF"/>
            </w:tcBorders>
          </w:tcPr>
          <w:p w:rsidR="00B341D9" w:rsidRPr="00FF4A72" w:rsidRDefault="00B341D9" w:rsidP="006C72A6">
            <w:pPr>
              <w:pStyle w:val="ProductEndnote"/>
              <w:rPr>
                <w:rFonts w:eastAsia="MS PGothic" w:cs="Tahoma"/>
              </w:rPr>
            </w:pPr>
          </w:p>
        </w:tc>
      </w:tr>
    </w:tbl>
    <w:p w:rsidR="00B341D9" w:rsidRPr="00FF4A72" w:rsidRDefault="00B341D9" w:rsidP="005E2E22">
      <w:pPr>
        <w:pStyle w:val="Heading3"/>
        <w:rPr>
          <w:rFonts w:eastAsia="MS PGothic" w:cs="Tahoma"/>
          <w:caps/>
          <w:color w:val="F66400"/>
          <w:sz w:val="18"/>
          <w:szCs w:val="18"/>
          <w:vertAlign w:val="superscript"/>
          <w:lang w:eastAsia="ja-JP"/>
        </w:rPr>
      </w:pPr>
    </w:p>
    <w:tbl>
      <w:tblPr>
        <w:tblW w:w="5838" w:type="dxa"/>
        <w:tblInd w:w="680" w:type="dxa"/>
        <w:tblLayout w:type="fixed"/>
        <w:tblCellMar>
          <w:left w:w="0" w:type="dxa"/>
          <w:right w:w="0" w:type="dxa"/>
        </w:tblCellMar>
        <w:tblLook w:val="00A0" w:firstRow="1" w:lastRow="0" w:firstColumn="1" w:lastColumn="0" w:noHBand="0" w:noVBand="0"/>
      </w:tblPr>
      <w:tblGrid>
        <w:gridCol w:w="3158"/>
        <w:gridCol w:w="1340"/>
        <w:gridCol w:w="1340"/>
      </w:tblGrid>
      <w:tr w:rsidR="00B341D9" w:rsidRPr="00FF4A72" w:rsidTr="00C370FD">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B341D9" w:rsidRPr="00FF4A72" w:rsidRDefault="00B341D9" w:rsidP="00330BCC">
            <w:pPr>
              <w:jc w:val="center"/>
              <w:rPr>
                <w:rFonts w:eastAsia="MS PGothic" w:cs="Tahoma"/>
                <w:b/>
                <w:sz w:val="18"/>
                <w:szCs w:val="18"/>
                <w:lang w:eastAsia="ja-JP"/>
              </w:rPr>
            </w:pPr>
            <w:r w:rsidRPr="00FF4A72">
              <w:rPr>
                <w:rFonts w:eastAsia="MS PGothic" w:cs="Tahoma"/>
                <w:b/>
                <w:sz w:val="18"/>
                <w:szCs w:val="18"/>
                <w:lang w:val="ja-JP" w:eastAsia="ja-JP"/>
              </w:rPr>
              <w:t>オンライン</w:t>
            </w:r>
            <w:r w:rsidRPr="00FF4A72">
              <w:rPr>
                <w:rFonts w:eastAsia="MS PGothic" w:cs="Tahoma"/>
                <w:b/>
                <w:sz w:val="18"/>
                <w:szCs w:val="18"/>
                <w:lang w:eastAsia="ja-JP"/>
              </w:rPr>
              <w:t xml:space="preserve"> </w:t>
            </w:r>
            <w:r w:rsidRPr="00FF4A72">
              <w:rPr>
                <w:rFonts w:eastAsia="MS PGothic" w:cs="Tahoma"/>
                <w:b/>
                <w:sz w:val="18"/>
                <w:szCs w:val="18"/>
                <w:lang w:val="ja-JP" w:eastAsia="ja-JP"/>
              </w:rPr>
              <w:t>サービスを利用可能な</w:t>
            </w:r>
            <w:r w:rsidRPr="00FF4A72">
              <w:rPr>
                <w:rFonts w:eastAsia="MS PGothic" w:cs="Tahoma"/>
                <w:b/>
                <w:sz w:val="18"/>
                <w:szCs w:val="18"/>
                <w:lang w:eastAsia="ja-JP"/>
              </w:rPr>
              <w:br/>
            </w:r>
            <w:r w:rsidRPr="00FF4A72">
              <w:rPr>
                <w:rFonts w:eastAsia="MS PGothic" w:cs="Tahoma"/>
                <w:b/>
                <w:sz w:val="18"/>
                <w:szCs w:val="18"/>
                <w:lang w:val="ja-JP" w:eastAsia="ja-JP"/>
              </w:rPr>
              <w:t>ライセンス</w:t>
            </w:r>
            <w:r w:rsidRPr="00FF4A72">
              <w:rPr>
                <w:rFonts w:eastAsia="MS PGothic" w:cs="Tahoma"/>
                <w:b/>
                <w:sz w:val="18"/>
                <w:szCs w:val="18"/>
                <w:lang w:eastAsia="ja-JP"/>
              </w:rPr>
              <w:t xml:space="preserve"> </w:t>
            </w:r>
            <w:r w:rsidRPr="00FF4A72">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B341D9" w:rsidRPr="00FF4A72" w:rsidRDefault="00B341D9" w:rsidP="00330BCC">
            <w:pPr>
              <w:jc w:val="center"/>
              <w:rPr>
                <w:rFonts w:eastAsia="MS PGothic" w:cs="Tahoma"/>
                <w:sz w:val="18"/>
                <w:szCs w:val="18"/>
                <w:lang w:eastAsia="ja-JP"/>
              </w:rPr>
            </w:pPr>
            <w:r w:rsidRPr="00FF4A72">
              <w:rPr>
                <w:rFonts w:eastAsia="MS PGothic" w:cs="Tahoma"/>
                <w:b/>
                <w:sz w:val="18"/>
                <w:szCs w:val="18"/>
                <w:lang w:val="ja-JP" w:eastAsia="ja-JP"/>
              </w:rPr>
              <w:t>購入可能な</w:t>
            </w:r>
            <w:r w:rsidRPr="00FF4A72">
              <w:rPr>
                <w:rFonts w:eastAsia="MS PGothic" w:cs="Tahoma"/>
                <w:b/>
                <w:sz w:val="18"/>
                <w:szCs w:val="18"/>
                <w:lang w:eastAsia="ja-JP"/>
              </w:rPr>
              <w:br/>
            </w:r>
            <w:r w:rsidRPr="00FF4A72">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341D9" w:rsidRPr="00FF4A72" w:rsidRDefault="00B341D9" w:rsidP="00330BCC">
            <w:pPr>
              <w:jc w:val="center"/>
              <w:rPr>
                <w:rFonts w:eastAsia="MS PGothic" w:cs="Tahoma"/>
                <w:sz w:val="18"/>
                <w:szCs w:val="18"/>
              </w:rPr>
            </w:pPr>
            <w:r w:rsidRPr="00FF4A72">
              <w:rPr>
                <w:rFonts w:eastAsia="MS PGothic" w:cs="Tahoma"/>
                <w:b/>
                <w:sz w:val="18"/>
                <w:szCs w:val="18"/>
              </w:rPr>
              <w:t xml:space="preserve">SA </w:t>
            </w:r>
            <w:r w:rsidRPr="00FF4A72">
              <w:rPr>
                <w:rFonts w:eastAsia="MS PGothic" w:cs="Tahoma"/>
                <w:b/>
                <w:sz w:val="18"/>
                <w:szCs w:val="18"/>
                <w:lang w:val="ja-JP"/>
              </w:rPr>
              <w:t>特典として提供</w:t>
            </w:r>
          </w:p>
        </w:tc>
      </w:tr>
      <w:tr w:rsidR="00B341D9" w:rsidRPr="00FF4A72"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b/>
                <w:sz w:val="18"/>
                <w:szCs w:val="18"/>
              </w:rPr>
            </w:pPr>
            <w:r w:rsidRPr="00FF4A72">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330BCC">
            <w:pPr>
              <w:jc w:val="center"/>
              <w:rPr>
                <w:rFonts w:eastAsia="MS PGothic" w:cs="Tahoma"/>
                <w:sz w:val="18"/>
                <w:szCs w:val="18"/>
              </w:rPr>
            </w:pPr>
            <w:r w:rsidRPr="00FF4A72">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sz w:val="18"/>
                <w:szCs w:val="18"/>
              </w:rPr>
            </w:pPr>
          </w:p>
        </w:tc>
      </w:tr>
      <w:tr w:rsidR="00B341D9" w:rsidRPr="00FF4A72"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b/>
                <w:sz w:val="18"/>
                <w:szCs w:val="18"/>
              </w:rPr>
            </w:pPr>
            <w:r w:rsidRPr="00FF4A72">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330BCC">
            <w:pPr>
              <w:jc w:val="center"/>
              <w:rPr>
                <w:rFonts w:eastAsia="MS PGothic" w:cs="Tahoma"/>
                <w:sz w:val="18"/>
                <w:szCs w:val="18"/>
              </w:rPr>
            </w:pPr>
            <w:r w:rsidRPr="00FF4A72">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sz w:val="18"/>
                <w:szCs w:val="18"/>
              </w:rPr>
            </w:pPr>
            <w:r w:rsidRPr="00FF4A72">
              <w:rPr>
                <w:rFonts w:eastAsia="MS PGothic" w:cs="Tahoma"/>
                <w:sz w:val="18"/>
                <w:szCs w:val="18"/>
              </w:rPr>
              <w:t>x</w:t>
            </w:r>
          </w:p>
        </w:tc>
      </w:tr>
      <w:tr w:rsidR="00B341D9" w:rsidRPr="00FF4A72"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sz w:val="18"/>
                <w:szCs w:val="18"/>
              </w:rPr>
            </w:pPr>
            <w:r w:rsidRPr="00FF4A72">
              <w:rPr>
                <w:rFonts w:eastAsia="MS PGothic" w:cs="Tahoma"/>
                <w:b/>
                <w:sz w:val="18"/>
                <w:szCs w:val="18"/>
              </w:rPr>
              <w:t>Enterprise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sz w:val="18"/>
                <w:szCs w:val="18"/>
              </w:rPr>
            </w:pPr>
            <w:r w:rsidRPr="00FF4A72">
              <w:rPr>
                <w:rFonts w:eastAsia="MS PGothic" w:cs="Tahoma"/>
                <w:sz w:val="18"/>
                <w:szCs w:val="18"/>
              </w:rPr>
              <w:t>x</w:t>
            </w:r>
          </w:p>
        </w:tc>
      </w:tr>
      <w:tr w:rsidR="00B341D9" w:rsidRPr="00FF4A72"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sz w:val="18"/>
                <w:szCs w:val="18"/>
              </w:rPr>
            </w:pPr>
            <w:r w:rsidRPr="00FF4A72">
              <w:rPr>
                <w:rFonts w:eastAsia="MS PGothic"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rsidR="00B341D9" w:rsidRPr="00FF4A72" w:rsidRDefault="00B341D9"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341D9" w:rsidRPr="00FF4A72" w:rsidRDefault="00B341D9" w:rsidP="00330BCC">
            <w:pPr>
              <w:jc w:val="center"/>
              <w:rPr>
                <w:rFonts w:eastAsia="MS PGothic" w:cs="Tahoma"/>
                <w:sz w:val="18"/>
                <w:szCs w:val="18"/>
              </w:rPr>
            </w:pPr>
            <w:r w:rsidRPr="00FF4A72">
              <w:rPr>
                <w:rFonts w:eastAsia="MS PGothic" w:cs="Tahoma"/>
                <w:sz w:val="18"/>
                <w:szCs w:val="18"/>
              </w:rPr>
              <w:t>x</w:t>
            </w:r>
          </w:p>
        </w:tc>
      </w:tr>
    </w:tbl>
    <w:p w:rsidR="00B341D9" w:rsidRPr="00FF4A72" w:rsidRDefault="00B341D9" w:rsidP="005E2E22">
      <w:pPr>
        <w:rPr>
          <w:rFonts w:eastAsia="MS PGothic" w:cs="Tahoma"/>
          <w:sz w:val="18"/>
          <w:szCs w:val="18"/>
        </w:rPr>
      </w:pPr>
    </w:p>
    <w:p w:rsidR="00B341D9" w:rsidRPr="00FF4A72" w:rsidRDefault="00B341D9" w:rsidP="00C370FD">
      <w:pPr>
        <w:pStyle w:val="EndnoteText"/>
        <w:ind w:left="539"/>
        <w:rPr>
          <w:rFonts w:eastAsia="MS PGothic"/>
          <w:sz w:val="18"/>
          <w:szCs w:val="18"/>
          <w:lang w:eastAsia="ja-JP"/>
        </w:rPr>
      </w:pPr>
      <w:r w:rsidRPr="00FF4A72">
        <w:rPr>
          <w:rFonts w:eastAsia="MS PGothic"/>
          <w:sz w:val="18"/>
          <w:szCs w:val="18"/>
          <w:lang w:eastAsia="ja-JP"/>
        </w:rPr>
        <w:t xml:space="preserve">Windows Enterprise Sideloading </w:t>
      </w:r>
      <w:r w:rsidRPr="00FF4A72">
        <w:rPr>
          <w:rFonts w:eastAsia="MS PGothic"/>
          <w:sz w:val="18"/>
          <w:szCs w:val="18"/>
          <w:lang w:eastAsia="ja-JP"/>
        </w:rPr>
        <w:t>とは、お客様の利益のために使用される新しい</w:t>
      </w:r>
      <w:r w:rsidRPr="00FF4A72">
        <w:rPr>
          <w:rFonts w:eastAsia="MS PGothic"/>
          <w:sz w:val="18"/>
          <w:szCs w:val="18"/>
          <w:lang w:eastAsia="ja-JP"/>
        </w:rPr>
        <w:t xml:space="preserve"> Windows 8.1 </w:t>
      </w:r>
      <w:r w:rsidRPr="00FF4A72">
        <w:rPr>
          <w:rFonts w:eastAsia="MS PGothic"/>
          <w:sz w:val="18"/>
          <w:szCs w:val="18"/>
          <w:lang w:eastAsia="ja-JP"/>
        </w:rPr>
        <w:t>アプリを、</w:t>
      </w:r>
      <w:r w:rsidRPr="00FF4A72">
        <w:rPr>
          <w:rFonts w:eastAsia="MS PGothic"/>
          <w:sz w:val="18"/>
          <w:szCs w:val="18"/>
          <w:lang w:eastAsia="ja-JP"/>
        </w:rPr>
        <w:t xml:space="preserve">Windows Store </w:t>
      </w:r>
      <w:r w:rsidRPr="00FF4A72">
        <w:rPr>
          <w:rFonts w:eastAsia="MS PGothic"/>
          <w:sz w:val="18"/>
          <w:szCs w:val="18"/>
          <w:lang w:eastAsia="ja-JP"/>
        </w:rPr>
        <w:t>を経由せずにデバイスに直接インストールするプロセスです。</w:t>
      </w:r>
      <w:r w:rsidRPr="00FF4A72">
        <w:rPr>
          <w:rFonts w:eastAsia="MS PGothic"/>
          <w:sz w:val="18"/>
          <w:szCs w:val="24"/>
          <w:lang w:eastAsia="ja-JP"/>
        </w:rPr>
        <w:t>任意の</w:t>
      </w:r>
      <w:r w:rsidRPr="00FF4A72">
        <w:rPr>
          <w:rFonts w:eastAsia="MS PGothic"/>
          <w:sz w:val="18"/>
          <w:szCs w:val="24"/>
          <w:lang w:eastAsia="ja-JP"/>
        </w:rPr>
        <w:t xml:space="preserve"> VL </w:t>
      </w:r>
      <w:r w:rsidRPr="00FF4A72">
        <w:rPr>
          <w:rFonts w:eastAsia="MS PGothic"/>
          <w:sz w:val="18"/>
          <w:szCs w:val="24"/>
          <w:lang w:eastAsia="ja-JP"/>
        </w:rPr>
        <w:t>プログラムで</w:t>
      </w:r>
      <w:r w:rsidRPr="00FF4A72">
        <w:rPr>
          <w:rFonts w:eastAsia="MS PGothic"/>
          <w:sz w:val="18"/>
          <w:szCs w:val="24"/>
          <w:lang w:eastAsia="ja-JP"/>
        </w:rPr>
        <w:t xml:space="preserve"> </w:t>
      </w:r>
      <w:r w:rsidRPr="00FF4A72">
        <w:rPr>
          <w:rFonts w:eastAsia="MS PGothic"/>
          <w:sz w:val="18"/>
          <w:szCs w:val="18"/>
          <w:lang w:eastAsia="ja-JP"/>
        </w:rPr>
        <w:t xml:space="preserve">Windows 8.1 Enterprise Edition </w:t>
      </w:r>
      <w:r w:rsidRPr="00FF4A72">
        <w:rPr>
          <w:rFonts w:eastAsia="MS PGothic"/>
          <w:sz w:val="18"/>
          <w:szCs w:val="18"/>
          <w:lang w:eastAsia="ja-JP"/>
        </w:rPr>
        <w:t>を実行する、ドメインに参加しているデバイスは、</w:t>
      </w:r>
      <w:r w:rsidRPr="00FF4A72">
        <w:rPr>
          <w:rFonts w:eastAsia="MS PGothic"/>
          <w:sz w:val="18"/>
          <w:szCs w:val="18"/>
          <w:lang w:eastAsia="ja-JP"/>
        </w:rPr>
        <w:t xml:space="preserve">Windows Enterprise Sideloading </w:t>
      </w:r>
      <w:r w:rsidRPr="00FF4A72">
        <w:rPr>
          <w:rFonts w:eastAsia="MS PGothic"/>
          <w:sz w:val="18"/>
          <w:szCs w:val="18"/>
          <w:lang w:eastAsia="ja-JP"/>
        </w:rPr>
        <w:t>に対応しています。</w:t>
      </w:r>
      <w:r w:rsidRPr="00FF4A72">
        <w:rPr>
          <w:rFonts w:eastAsia="MS PGothic"/>
          <w:sz w:val="18"/>
          <w:szCs w:val="18"/>
          <w:lang w:eastAsia="ja-JP"/>
        </w:rPr>
        <w:t xml:space="preserve">Windows Enterprise Sideloading </w:t>
      </w:r>
      <w:r w:rsidRPr="00FF4A72">
        <w:rPr>
          <w:rFonts w:eastAsia="MS PGothic"/>
          <w:sz w:val="18"/>
          <w:szCs w:val="18"/>
          <w:lang w:eastAsia="ja-JP"/>
        </w:rPr>
        <w:t>は、ドメインに参加していない</w:t>
      </w:r>
      <w:r w:rsidRPr="00FF4A72">
        <w:rPr>
          <w:rFonts w:eastAsia="MS PGothic"/>
          <w:sz w:val="18"/>
          <w:szCs w:val="18"/>
          <w:lang w:eastAsia="ja-JP"/>
        </w:rPr>
        <w:t xml:space="preserve"> Windows 8.1 Enterprise </w:t>
      </w:r>
      <w:r w:rsidRPr="00FF4A72">
        <w:rPr>
          <w:rFonts w:eastAsia="MS PGothic"/>
          <w:sz w:val="18"/>
          <w:szCs w:val="18"/>
          <w:lang w:eastAsia="ja-JP"/>
        </w:rPr>
        <w:t>を実行するデバイスと、</w:t>
      </w:r>
      <w:r w:rsidRPr="00FF4A72">
        <w:rPr>
          <w:rFonts w:eastAsia="MS PGothic"/>
          <w:sz w:val="18"/>
          <w:szCs w:val="18"/>
          <w:lang w:eastAsia="ja-JP"/>
        </w:rPr>
        <w:t>Windows 8.1 Pro</w:t>
      </w:r>
      <w:r w:rsidRPr="00FF4A72">
        <w:rPr>
          <w:rFonts w:eastAsia="MS PGothic"/>
          <w:sz w:val="18"/>
          <w:szCs w:val="18"/>
          <w:lang w:eastAsia="ja-JP"/>
        </w:rPr>
        <w:t>、またはプロダクト</w:t>
      </w:r>
      <w:r w:rsidRPr="00FF4A72">
        <w:rPr>
          <w:rFonts w:eastAsia="MS PGothic"/>
          <w:sz w:val="18"/>
          <w:szCs w:val="18"/>
          <w:lang w:eastAsia="ja-JP"/>
        </w:rPr>
        <w:t xml:space="preserve"> </w:t>
      </w:r>
      <w:r w:rsidRPr="00FF4A72">
        <w:rPr>
          <w:rFonts w:eastAsia="MS PGothic"/>
          <w:sz w:val="18"/>
          <w:szCs w:val="18"/>
          <w:lang w:eastAsia="ja-JP"/>
        </w:rPr>
        <w:t>キーの使用を介して</w:t>
      </w:r>
      <w:r w:rsidRPr="00FF4A72">
        <w:rPr>
          <w:rFonts w:eastAsia="MS PGothic"/>
          <w:sz w:val="18"/>
          <w:szCs w:val="18"/>
          <w:lang w:eastAsia="ja-JP"/>
        </w:rPr>
        <w:t xml:space="preserve"> Windows RT </w:t>
      </w:r>
      <w:r w:rsidRPr="00FF4A72">
        <w:rPr>
          <w:rFonts w:eastAsia="MS PGothic"/>
          <w:sz w:val="18"/>
          <w:szCs w:val="18"/>
          <w:lang w:eastAsia="ja-JP"/>
        </w:rPr>
        <w:t>または</w:t>
      </w:r>
      <w:r w:rsidRPr="00FF4A72">
        <w:rPr>
          <w:rFonts w:eastAsia="MS PGothic"/>
          <w:sz w:val="18"/>
          <w:szCs w:val="18"/>
          <w:lang w:eastAsia="ja-JP"/>
        </w:rPr>
        <w:t xml:space="preserve"> Windows RT 8.1 </w:t>
      </w:r>
      <w:r w:rsidRPr="00FF4A72">
        <w:rPr>
          <w:rFonts w:eastAsia="MS PGothic"/>
          <w:sz w:val="18"/>
          <w:szCs w:val="18"/>
          <w:lang w:eastAsia="ja-JP"/>
        </w:rPr>
        <w:t>を実行するデバイスでも利用できます。どの場合でも、</w:t>
      </w:r>
      <w:r w:rsidRPr="00FF4A72">
        <w:rPr>
          <w:rFonts w:eastAsia="MS PGothic"/>
          <w:sz w:val="18"/>
          <w:szCs w:val="18"/>
          <w:lang w:eastAsia="ja-JP"/>
        </w:rPr>
        <w:t xml:space="preserve">Windows Enterprise Sideloading </w:t>
      </w:r>
      <w:r w:rsidRPr="00FF4A72">
        <w:rPr>
          <w:rFonts w:eastAsia="MS PGothic"/>
          <w:sz w:val="18"/>
          <w:szCs w:val="18"/>
          <w:lang w:eastAsia="ja-JP"/>
        </w:rPr>
        <w:t>は、ボリューム</w:t>
      </w:r>
      <w:r w:rsidRPr="00FF4A72">
        <w:rPr>
          <w:rFonts w:eastAsia="MS PGothic"/>
          <w:sz w:val="18"/>
          <w:szCs w:val="18"/>
          <w:lang w:eastAsia="ja-JP"/>
        </w:rPr>
        <w:t xml:space="preserve"> </w:t>
      </w:r>
      <w:r w:rsidRPr="00FF4A72">
        <w:rPr>
          <w:rFonts w:eastAsia="MS PGothic"/>
          <w:sz w:val="18"/>
          <w:szCs w:val="18"/>
          <w:lang w:eastAsia="ja-JP"/>
        </w:rPr>
        <w:t>ライセンスのお客様の利益のために使用されるアプリの展開にのみ使用できます。</w:t>
      </w:r>
      <w:r w:rsidRPr="00FF4A72">
        <w:rPr>
          <w:rFonts w:eastAsia="MS PGothic"/>
          <w:sz w:val="18"/>
          <w:szCs w:val="18"/>
          <w:lang w:eastAsia="ja-JP"/>
        </w:rPr>
        <w:t xml:space="preserve">Windows Enterprise Sideloading </w:t>
      </w:r>
      <w:r w:rsidRPr="00FF4A72">
        <w:rPr>
          <w:rFonts w:eastAsia="MS PGothic"/>
          <w:sz w:val="18"/>
          <w:szCs w:val="18"/>
          <w:lang w:eastAsia="ja-JP"/>
        </w:rPr>
        <w:t>機能は、</w:t>
      </w:r>
      <w:r w:rsidRPr="00FF4A72">
        <w:rPr>
          <w:rFonts w:eastAsia="MS PGothic"/>
          <w:sz w:val="18"/>
          <w:szCs w:val="18"/>
          <w:lang w:eastAsia="ja-JP"/>
        </w:rPr>
        <w:t xml:space="preserve">Windows </w:t>
      </w:r>
      <w:r w:rsidRPr="00FF4A72">
        <w:rPr>
          <w:rFonts w:eastAsia="MS PGothic"/>
          <w:sz w:val="18"/>
          <w:szCs w:val="18"/>
          <w:lang w:eastAsia="ja-JP"/>
        </w:rPr>
        <w:t>デスクトップ</w:t>
      </w:r>
      <w:r w:rsidRPr="00FF4A72">
        <w:rPr>
          <w:rFonts w:eastAsia="MS PGothic"/>
          <w:sz w:val="18"/>
          <w:szCs w:val="18"/>
          <w:lang w:eastAsia="ja-JP"/>
        </w:rPr>
        <w:t xml:space="preserve"> </w:t>
      </w:r>
      <w:r w:rsidRPr="00FF4A72">
        <w:rPr>
          <w:rFonts w:eastAsia="MS PGothic"/>
          <w:sz w:val="18"/>
          <w:szCs w:val="18"/>
          <w:lang w:eastAsia="ja-JP"/>
        </w:rPr>
        <w:t>オペレーティング</w:t>
      </w:r>
      <w:r w:rsidRPr="00FF4A72">
        <w:rPr>
          <w:rFonts w:eastAsia="MS PGothic"/>
          <w:sz w:val="18"/>
          <w:szCs w:val="18"/>
          <w:lang w:eastAsia="ja-JP"/>
        </w:rPr>
        <w:t xml:space="preserve"> </w:t>
      </w:r>
      <w:r w:rsidRPr="00FF4A72">
        <w:rPr>
          <w:rFonts w:eastAsia="MS PGothic"/>
          <w:sz w:val="18"/>
          <w:szCs w:val="18"/>
          <w:lang w:eastAsia="ja-JP"/>
        </w:rPr>
        <w:t>システムを補足するものであり、したがって、ここに補足されるとおり、</w:t>
      </w:r>
      <w:r w:rsidRPr="00FF4A72">
        <w:rPr>
          <w:rFonts w:eastAsia="MS PGothic"/>
          <w:sz w:val="18"/>
          <w:szCs w:val="18"/>
          <w:lang w:eastAsia="ja-JP"/>
        </w:rPr>
        <w:t xml:space="preserve">Windows </w:t>
      </w:r>
      <w:r w:rsidRPr="00FF4A72">
        <w:rPr>
          <w:rFonts w:eastAsia="MS PGothic"/>
          <w:sz w:val="18"/>
          <w:szCs w:val="18"/>
          <w:lang w:eastAsia="ja-JP"/>
        </w:rPr>
        <w:t>デスクトップ</w:t>
      </w:r>
      <w:r w:rsidRPr="00FF4A72">
        <w:rPr>
          <w:rFonts w:eastAsia="MS PGothic"/>
          <w:sz w:val="18"/>
          <w:szCs w:val="18"/>
          <w:lang w:eastAsia="ja-JP"/>
        </w:rPr>
        <w:t xml:space="preserve"> </w:t>
      </w:r>
      <w:r w:rsidRPr="00FF4A72">
        <w:rPr>
          <w:rFonts w:eastAsia="MS PGothic"/>
          <w:sz w:val="18"/>
          <w:szCs w:val="18"/>
          <w:lang w:eastAsia="ja-JP"/>
        </w:rPr>
        <w:t>オペレーティング</w:t>
      </w:r>
      <w:r w:rsidRPr="00FF4A72">
        <w:rPr>
          <w:rFonts w:eastAsia="MS PGothic"/>
          <w:sz w:val="18"/>
          <w:szCs w:val="18"/>
          <w:lang w:eastAsia="ja-JP"/>
        </w:rPr>
        <w:t xml:space="preserve"> </w:t>
      </w:r>
      <w:r w:rsidRPr="00FF4A72">
        <w:rPr>
          <w:rFonts w:eastAsia="MS PGothic"/>
          <w:sz w:val="18"/>
          <w:szCs w:val="18"/>
          <w:lang w:eastAsia="ja-JP"/>
        </w:rPr>
        <w:t>システムに適用される使用条件が、お客様によるこの機能の使用に適用されます。</w:t>
      </w:r>
    </w:p>
    <w:p w:rsidR="00B341D9" w:rsidRPr="00FF4A72" w:rsidRDefault="00B341D9" w:rsidP="00C370FD">
      <w:pPr>
        <w:ind w:left="539"/>
        <w:rPr>
          <w:rFonts w:eastAsia="MS PGothic" w:cs="Tahoma"/>
          <w:sz w:val="18"/>
          <w:szCs w:val="18"/>
          <w:lang w:eastAsia="ja-JP"/>
        </w:rPr>
      </w:pPr>
    </w:p>
    <w:p w:rsidR="00B341D9" w:rsidRPr="00FF4A72" w:rsidRDefault="00B341D9" w:rsidP="00C370FD">
      <w:pPr>
        <w:pStyle w:val="EndnoteText"/>
        <w:ind w:left="539"/>
        <w:rPr>
          <w:rFonts w:eastAsia="MS PGothic"/>
          <w:b/>
          <w:sz w:val="18"/>
          <w:szCs w:val="18"/>
          <w:lang w:eastAsia="ja-JP"/>
        </w:rPr>
      </w:pPr>
      <w:r w:rsidRPr="00FF4A72">
        <w:rPr>
          <w:rFonts w:eastAsia="MS PGothic"/>
          <w:b/>
          <w:sz w:val="18"/>
          <w:szCs w:val="18"/>
          <w:lang w:eastAsia="ja-JP"/>
        </w:rPr>
        <w:t>ソフトウェア</w:t>
      </w:r>
      <w:r w:rsidRPr="00FF4A72">
        <w:rPr>
          <w:rFonts w:eastAsia="MS PGothic"/>
          <w:b/>
          <w:sz w:val="18"/>
          <w:szCs w:val="18"/>
          <w:lang w:eastAsia="ja-JP"/>
        </w:rPr>
        <w:t xml:space="preserve"> </w:t>
      </w:r>
      <w:r w:rsidRPr="00FF4A72">
        <w:rPr>
          <w:rFonts w:eastAsia="MS PGothic"/>
          <w:b/>
          <w:sz w:val="18"/>
          <w:szCs w:val="18"/>
          <w:lang w:eastAsia="ja-JP"/>
        </w:rPr>
        <w:t>アシュアランスのメリット</w:t>
      </w:r>
    </w:p>
    <w:p w:rsidR="00B341D9" w:rsidRPr="00FF4A72" w:rsidRDefault="00B341D9" w:rsidP="00C370FD">
      <w:pPr>
        <w:pStyle w:val="EndnoteText"/>
        <w:ind w:left="539"/>
        <w:rPr>
          <w:rFonts w:eastAsia="MS PGothic"/>
          <w:sz w:val="18"/>
          <w:szCs w:val="18"/>
          <w:lang w:eastAsia="ja-JP"/>
        </w:rPr>
      </w:pPr>
      <w:r w:rsidRPr="00FF4A72">
        <w:rPr>
          <w:rFonts w:eastAsia="MS PGothic"/>
          <w:sz w:val="18"/>
          <w:szCs w:val="18"/>
          <w:lang w:eastAsia="ja-JP"/>
        </w:rPr>
        <w:t>以下のデバイスのいずれかで、</w:t>
      </w:r>
      <w:r w:rsidRPr="00FF4A72">
        <w:rPr>
          <w:rFonts w:eastAsia="MS PGothic"/>
          <w:sz w:val="18"/>
          <w:szCs w:val="18"/>
          <w:lang w:eastAsia="ja-JP"/>
        </w:rPr>
        <w:t xml:space="preserve">Windows Enterprise Sideloading </w:t>
      </w:r>
      <w:r w:rsidRPr="00FF4A72">
        <w:rPr>
          <w:rFonts w:eastAsia="MS PGothic"/>
          <w:sz w:val="18"/>
          <w:szCs w:val="18"/>
          <w:lang w:eastAsia="ja-JP"/>
        </w:rPr>
        <w:t>を有効にするためにプロダクト</w:t>
      </w:r>
      <w:r w:rsidRPr="00FF4A72">
        <w:rPr>
          <w:rFonts w:eastAsia="MS PGothic"/>
          <w:sz w:val="18"/>
          <w:szCs w:val="18"/>
          <w:lang w:eastAsia="ja-JP"/>
        </w:rPr>
        <w:t xml:space="preserve"> </w:t>
      </w:r>
      <w:r w:rsidRPr="00FF4A72">
        <w:rPr>
          <w:rFonts w:eastAsia="MS PGothic"/>
          <w:sz w:val="18"/>
          <w:szCs w:val="18"/>
          <w:lang w:eastAsia="ja-JP"/>
        </w:rPr>
        <w:t>キーを使用できます。</w:t>
      </w:r>
    </w:p>
    <w:p w:rsidR="00B341D9" w:rsidRPr="00FF4A72" w:rsidRDefault="00B341D9" w:rsidP="00EB537B">
      <w:pPr>
        <w:pStyle w:val="EndnoteText"/>
        <w:ind w:left="902"/>
        <w:rPr>
          <w:rFonts w:eastAsia="MS PGothic"/>
          <w:sz w:val="18"/>
          <w:szCs w:val="18"/>
          <w:lang w:eastAsia="ja-JP"/>
        </w:rPr>
      </w:pPr>
    </w:p>
    <w:p w:rsidR="00B341D9" w:rsidRPr="00FF4A72" w:rsidRDefault="00B341D9" w:rsidP="000A7002">
      <w:pPr>
        <w:numPr>
          <w:ilvl w:val="0"/>
          <w:numId w:val="71"/>
        </w:numPr>
        <w:tabs>
          <w:tab w:val="left" w:pos="1440"/>
        </w:tabs>
        <w:ind w:left="1440" w:hanging="446"/>
        <w:rPr>
          <w:rFonts w:eastAsia="MS PGothic" w:cs="Tahoma"/>
          <w:sz w:val="18"/>
          <w:lang w:val="ja-JP" w:eastAsia="ja-JP"/>
        </w:rPr>
      </w:pPr>
      <w:r w:rsidRPr="00FF4A72">
        <w:rPr>
          <w:rFonts w:eastAsia="MS PGothic" w:cs="Tahoma"/>
          <w:sz w:val="18"/>
          <w:szCs w:val="18"/>
          <w:lang w:val="ja-JP" w:eastAsia="ja-JP"/>
        </w:rPr>
        <w:t>Windows</w:t>
      </w:r>
      <w:r w:rsidRPr="00FF4A72">
        <w:rPr>
          <w:rFonts w:eastAsia="MS PGothic" w:cs="Tahoma"/>
          <w:sz w:val="18"/>
          <w:lang w:val="ja-JP" w:eastAsia="ja-JP"/>
        </w:rPr>
        <w:t xml:space="preserve">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アシュアランスが有効なデバイス</w:t>
      </w:r>
    </w:p>
    <w:p w:rsidR="00B341D9" w:rsidRPr="00FF4A72" w:rsidRDefault="00B341D9" w:rsidP="000A7002">
      <w:pPr>
        <w:numPr>
          <w:ilvl w:val="0"/>
          <w:numId w:val="71"/>
        </w:numPr>
        <w:tabs>
          <w:tab w:val="left" w:pos="1440"/>
        </w:tabs>
        <w:ind w:left="1440" w:hanging="446"/>
        <w:rPr>
          <w:rFonts w:eastAsia="MS PGothic" w:cs="Tahoma"/>
          <w:sz w:val="18"/>
          <w:lang w:val="ja-JP"/>
        </w:rPr>
      </w:pPr>
      <w:r w:rsidRPr="00FF4A72">
        <w:rPr>
          <w:rFonts w:eastAsia="MS PGothic" w:cs="Tahoma"/>
          <w:sz w:val="18"/>
          <w:lang w:val="ja-JP"/>
        </w:rPr>
        <w:t xml:space="preserve">Windows Intune (Per Device) </w:t>
      </w:r>
      <w:r w:rsidRPr="00FF4A72">
        <w:rPr>
          <w:rFonts w:eastAsia="MS PGothic" w:cs="Tahoma"/>
          <w:sz w:val="18"/>
          <w:lang w:val="ja-JP"/>
        </w:rPr>
        <w:t>または</w:t>
      </w:r>
      <w:r w:rsidRPr="00FF4A72">
        <w:rPr>
          <w:rFonts w:eastAsia="MS PGothic" w:cs="Tahoma"/>
          <w:sz w:val="18"/>
          <w:lang w:val="ja-JP"/>
        </w:rPr>
        <w:t xml:space="preserve"> VDA </w:t>
      </w:r>
      <w:r w:rsidRPr="00FF4A72">
        <w:rPr>
          <w:rFonts w:eastAsia="MS PGothic" w:cs="Tahoma"/>
          <w:sz w:val="18"/>
          <w:lang w:val="ja-JP"/>
        </w:rPr>
        <w:t>サブスクリプションが有効なデバイス</w:t>
      </w:r>
    </w:p>
    <w:p w:rsidR="00B341D9" w:rsidRPr="00FF4A72" w:rsidRDefault="00B341D9" w:rsidP="000A7002">
      <w:pPr>
        <w:numPr>
          <w:ilvl w:val="0"/>
          <w:numId w:val="71"/>
        </w:numPr>
        <w:tabs>
          <w:tab w:val="left" w:pos="1440"/>
        </w:tabs>
        <w:ind w:left="1440" w:hanging="446"/>
        <w:rPr>
          <w:rFonts w:eastAsia="MS PGothic" w:cs="Tahoma"/>
          <w:sz w:val="18"/>
          <w:lang w:val="ja-JP"/>
        </w:rPr>
      </w:pPr>
      <w:r w:rsidRPr="00FF4A72">
        <w:rPr>
          <w:rFonts w:eastAsia="MS PGothic" w:cs="Tahoma"/>
          <w:sz w:val="18"/>
          <w:lang w:val="ja-JP"/>
        </w:rPr>
        <w:t xml:space="preserve">Windows RT </w:t>
      </w:r>
      <w:r w:rsidRPr="00FF4A72">
        <w:rPr>
          <w:rFonts w:eastAsia="MS PGothic" w:cs="Tahoma"/>
          <w:sz w:val="18"/>
          <w:lang w:val="ja-JP" w:eastAsia="ja-JP"/>
        </w:rPr>
        <w:t>および</w:t>
      </w:r>
      <w:r w:rsidRPr="00FF4A72">
        <w:rPr>
          <w:rFonts w:eastAsia="MS PGothic" w:cs="Tahoma"/>
          <w:sz w:val="18"/>
          <w:lang w:val="ja-JP" w:eastAsia="ja-JP"/>
        </w:rPr>
        <w:t xml:space="preserve"> Windows RT 8.1 </w:t>
      </w:r>
      <w:r w:rsidRPr="00FF4A72">
        <w:rPr>
          <w:rFonts w:eastAsia="MS PGothic" w:cs="Tahoma"/>
          <w:sz w:val="18"/>
          <w:lang w:val="ja-JP"/>
        </w:rPr>
        <w:t>デバイス</w:t>
      </w:r>
    </w:p>
    <w:p w:rsidR="00B341D9" w:rsidRPr="00FF4A72" w:rsidRDefault="00B341D9" w:rsidP="000A7002">
      <w:pPr>
        <w:numPr>
          <w:ilvl w:val="0"/>
          <w:numId w:val="71"/>
        </w:numPr>
        <w:tabs>
          <w:tab w:val="left" w:pos="1440"/>
        </w:tabs>
        <w:ind w:left="1440" w:hanging="446"/>
        <w:rPr>
          <w:rFonts w:eastAsia="MS PGothic" w:cs="Tahoma"/>
          <w:sz w:val="18"/>
          <w:szCs w:val="18"/>
          <w:lang w:eastAsia="ja-JP"/>
        </w:rPr>
      </w:pPr>
      <w:r w:rsidRPr="00FF4A72">
        <w:rPr>
          <w:rFonts w:eastAsia="MS PGothic" w:cs="Tahoma"/>
          <w:sz w:val="18"/>
          <w:lang w:val="ja-JP" w:eastAsia="ja-JP"/>
        </w:rPr>
        <w:t xml:space="preserve">Windows Companion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ライセンスの対象となるデバイス</w:t>
      </w:r>
    </w:p>
    <w:p w:rsidR="00B341D9" w:rsidRPr="00FF4A72" w:rsidRDefault="00B341D9" w:rsidP="005E2E22">
      <w:pPr>
        <w:rPr>
          <w:rFonts w:eastAsia="MS PGothic" w:cs="Tahoma"/>
          <w:sz w:val="18"/>
          <w:szCs w:val="18"/>
          <w:lang w:eastAsia="ja-JP"/>
        </w:rPr>
      </w:pPr>
    </w:p>
    <w:p w:rsidR="00B341D9" w:rsidRPr="00FF4A72" w:rsidRDefault="00B341D9" w:rsidP="00C370FD">
      <w:pPr>
        <w:pStyle w:val="EndnoteText"/>
        <w:ind w:left="539"/>
        <w:rPr>
          <w:rFonts w:eastAsia="MS PGothic"/>
          <w:sz w:val="18"/>
          <w:szCs w:val="18"/>
          <w:lang w:eastAsia="ja-JP"/>
        </w:rPr>
      </w:pPr>
      <w:r w:rsidRPr="00FF4A72">
        <w:rPr>
          <w:rFonts w:eastAsia="MS PGothic"/>
          <w:sz w:val="18"/>
          <w:szCs w:val="18"/>
          <w:lang w:eastAsia="ja-JP"/>
        </w:rPr>
        <w:t xml:space="preserve">Windows Enterprise Sideloading </w:t>
      </w:r>
      <w:r w:rsidRPr="00FF4A72">
        <w:rPr>
          <w:rFonts w:eastAsia="MS PGothic"/>
          <w:sz w:val="18"/>
          <w:szCs w:val="18"/>
          <w:lang w:eastAsia="ja-JP"/>
        </w:rPr>
        <w:t>は、対応するソフトウェア</w:t>
      </w:r>
      <w:r w:rsidRPr="00FF4A72">
        <w:rPr>
          <w:rFonts w:eastAsia="MS PGothic"/>
          <w:sz w:val="18"/>
          <w:szCs w:val="18"/>
          <w:lang w:eastAsia="ja-JP"/>
        </w:rPr>
        <w:t xml:space="preserve"> </w:t>
      </w:r>
      <w:r w:rsidRPr="00FF4A72">
        <w:rPr>
          <w:rFonts w:eastAsia="MS PGothic"/>
          <w:sz w:val="18"/>
          <w:szCs w:val="18"/>
          <w:lang w:eastAsia="ja-JP"/>
        </w:rPr>
        <w:t>アシュアランスまたはサブスクリプション</w:t>
      </w:r>
      <w:r w:rsidRPr="00FF4A72">
        <w:rPr>
          <w:rFonts w:eastAsia="MS PGothic"/>
          <w:sz w:val="18"/>
          <w:szCs w:val="18"/>
          <w:lang w:eastAsia="ja-JP"/>
        </w:rPr>
        <w:t xml:space="preserve"> </w:t>
      </w:r>
      <w:r w:rsidRPr="00FF4A72">
        <w:rPr>
          <w:rFonts w:eastAsia="MS PGothic"/>
          <w:sz w:val="18"/>
          <w:szCs w:val="18"/>
          <w:lang w:eastAsia="ja-JP"/>
        </w:rPr>
        <w:t>ライセンスが満了する前に、任意の許可されるデバイスでのみ有効にすることができます。</w:t>
      </w:r>
      <w:r w:rsidRPr="00FF4A72">
        <w:rPr>
          <w:rFonts w:eastAsia="MS PGothic"/>
          <w:sz w:val="18"/>
          <w:szCs w:val="18"/>
          <w:lang w:eastAsia="ja-JP"/>
        </w:rPr>
        <w:t xml:space="preserve">Academic </w:t>
      </w:r>
      <w:r w:rsidRPr="00FF4A72">
        <w:rPr>
          <w:rFonts w:eastAsia="MS PGothic"/>
          <w:sz w:val="18"/>
          <w:szCs w:val="18"/>
          <w:lang w:eastAsia="ja-JP"/>
        </w:rPr>
        <w:t>プログラムでは、教育機関が所有するデバイスでのみ、</w:t>
      </w:r>
      <w:r w:rsidRPr="00FF4A72">
        <w:rPr>
          <w:rFonts w:eastAsia="MS PGothic"/>
          <w:sz w:val="18"/>
          <w:szCs w:val="18"/>
          <w:lang w:eastAsia="ja-JP"/>
        </w:rPr>
        <w:t xml:space="preserve">Windows Enterprise Sideloading </w:t>
      </w:r>
      <w:r w:rsidRPr="00FF4A72">
        <w:rPr>
          <w:rFonts w:eastAsia="MS PGothic"/>
          <w:sz w:val="18"/>
          <w:szCs w:val="18"/>
          <w:lang w:eastAsia="ja-JP"/>
        </w:rPr>
        <w:t>を有効にすることができます。</w:t>
      </w:r>
    </w:p>
    <w:p w:rsidR="00B341D9" w:rsidRPr="00FF4A72" w:rsidRDefault="00B341D9" w:rsidP="00C370FD">
      <w:pPr>
        <w:ind w:left="539"/>
        <w:rPr>
          <w:rFonts w:eastAsia="MS PGothic" w:cs="Tahoma"/>
          <w:sz w:val="18"/>
          <w:szCs w:val="18"/>
          <w:lang w:eastAsia="ja-JP"/>
        </w:rPr>
      </w:pPr>
    </w:p>
    <w:p w:rsidR="00B341D9" w:rsidRPr="00FF4A72" w:rsidRDefault="00B341D9" w:rsidP="00C370FD">
      <w:pPr>
        <w:pStyle w:val="EndnoteText"/>
        <w:ind w:left="539"/>
        <w:rPr>
          <w:rFonts w:eastAsia="MS PGothic"/>
          <w:b/>
          <w:sz w:val="18"/>
          <w:szCs w:val="18"/>
          <w:lang w:val="en-US" w:eastAsia="ja-JP"/>
        </w:rPr>
      </w:pPr>
      <w:r w:rsidRPr="00FF4A72">
        <w:rPr>
          <w:rFonts w:eastAsia="MS PGothic"/>
          <w:b/>
          <w:sz w:val="18"/>
          <w:szCs w:val="18"/>
          <w:lang w:eastAsia="ja-JP"/>
        </w:rPr>
        <w:t>購入できる</w:t>
      </w:r>
      <w:r w:rsidRPr="00FF4A72">
        <w:rPr>
          <w:rFonts w:eastAsia="MS PGothic"/>
          <w:b/>
          <w:sz w:val="18"/>
          <w:szCs w:val="18"/>
          <w:lang w:val="en-US" w:eastAsia="ja-JP"/>
        </w:rPr>
        <w:t xml:space="preserve"> Enterprise Sideloading </w:t>
      </w:r>
      <w:r w:rsidRPr="00FF4A72">
        <w:rPr>
          <w:rFonts w:eastAsia="MS PGothic"/>
          <w:b/>
          <w:sz w:val="18"/>
          <w:szCs w:val="18"/>
          <w:lang w:eastAsia="ja-JP"/>
        </w:rPr>
        <w:t>ライセンス</w:t>
      </w:r>
    </w:p>
    <w:p w:rsidR="00B341D9" w:rsidRPr="00FF4A72" w:rsidRDefault="00B341D9" w:rsidP="00C370FD">
      <w:pPr>
        <w:pStyle w:val="EndnoteText"/>
        <w:ind w:left="539"/>
        <w:rPr>
          <w:rFonts w:eastAsia="MS PGothic"/>
          <w:sz w:val="18"/>
          <w:szCs w:val="18"/>
          <w:lang w:eastAsia="ja-JP"/>
        </w:rPr>
      </w:pPr>
      <w:r w:rsidRPr="00FF4A72">
        <w:rPr>
          <w:rFonts w:eastAsia="MS PGothic"/>
          <w:sz w:val="18"/>
          <w:lang w:eastAsia="ja-JP"/>
        </w:rPr>
        <w:t>お客様は</w:t>
      </w:r>
      <w:r w:rsidRPr="00FF4A72">
        <w:rPr>
          <w:rFonts w:eastAsia="MS PGothic"/>
          <w:sz w:val="18"/>
          <w:lang w:val="en-US" w:eastAsia="ja-JP"/>
        </w:rPr>
        <w:t xml:space="preserve"> Enterprise Sideloading </w:t>
      </w:r>
      <w:r w:rsidRPr="00FF4A72">
        <w:rPr>
          <w:rFonts w:eastAsia="MS PGothic"/>
          <w:sz w:val="18"/>
          <w:lang w:eastAsia="ja-JP"/>
        </w:rPr>
        <w:t>ライセンスを購入することができます。かかる各</w:t>
      </w:r>
      <w:r w:rsidRPr="00FF4A72">
        <w:rPr>
          <w:rFonts w:eastAsia="MS PGothic"/>
          <w:sz w:val="18"/>
          <w:lang w:val="en-US" w:eastAsia="ja-JP"/>
        </w:rPr>
        <w:t xml:space="preserve"> Enterprise Sideloading </w:t>
      </w:r>
      <w:r w:rsidRPr="00FF4A72">
        <w:rPr>
          <w:rFonts w:eastAsia="MS PGothic"/>
          <w:sz w:val="18"/>
          <w:lang w:eastAsia="ja-JP"/>
        </w:rPr>
        <w:t>ライセンスは、単一のデバイスに恒久的に割り当てる必要があります。</w:t>
      </w:r>
      <w:r w:rsidRPr="00FF4A72">
        <w:rPr>
          <w:rFonts w:eastAsia="MS PGothic"/>
          <w:sz w:val="18"/>
          <w:lang w:eastAsia="ja-JP"/>
        </w:rPr>
        <w:t xml:space="preserve">Academic </w:t>
      </w:r>
      <w:r w:rsidRPr="00FF4A72">
        <w:rPr>
          <w:rFonts w:eastAsia="MS PGothic"/>
          <w:sz w:val="18"/>
          <w:lang w:eastAsia="ja-JP"/>
        </w:rPr>
        <w:t>プログラムでは、教育機関が所有するデバイスでのみ、</w:t>
      </w:r>
      <w:r w:rsidRPr="00FF4A72">
        <w:rPr>
          <w:rFonts w:eastAsia="MS PGothic"/>
          <w:sz w:val="18"/>
          <w:lang w:eastAsia="ja-JP"/>
        </w:rPr>
        <w:t xml:space="preserve">Windows Enterprise Sideloading </w:t>
      </w:r>
      <w:r w:rsidRPr="00FF4A72">
        <w:rPr>
          <w:rFonts w:eastAsia="MS PGothic"/>
          <w:sz w:val="18"/>
          <w:lang w:eastAsia="ja-JP"/>
        </w:rPr>
        <w:t>を有効にすることができます。</w:t>
      </w:r>
      <w:r w:rsidRPr="00FF4A72">
        <w:rPr>
          <w:rFonts w:eastAsia="MS PGothic"/>
          <w:sz w:val="18"/>
          <w:lang w:eastAsia="ja-JP"/>
        </w:rPr>
        <w:t xml:space="preserve">Windows 8 </w:t>
      </w:r>
      <w:r w:rsidRPr="00FF4A72">
        <w:rPr>
          <w:rFonts w:eastAsia="MS PGothic"/>
          <w:sz w:val="18"/>
          <w:lang w:eastAsia="ja-JP"/>
        </w:rPr>
        <w:t>用と</w:t>
      </w:r>
      <w:r w:rsidRPr="00FF4A72">
        <w:rPr>
          <w:rFonts w:eastAsia="MS PGothic"/>
          <w:sz w:val="18"/>
          <w:lang w:eastAsia="ja-JP"/>
        </w:rPr>
        <w:t xml:space="preserve"> Windows 8.1 </w:t>
      </w:r>
      <w:r w:rsidRPr="00FF4A72">
        <w:rPr>
          <w:rFonts w:eastAsia="MS PGothic"/>
          <w:sz w:val="18"/>
          <w:lang w:eastAsia="ja-JP"/>
        </w:rPr>
        <w:t>用の</w:t>
      </w:r>
      <w:r w:rsidRPr="00FF4A72">
        <w:rPr>
          <w:rFonts w:eastAsia="MS PGothic"/>
          <w:sz w:val="18"/>
          <w:lang w:eastAsia="ja-JP"/>
        </w:rPr>
        <w:t xml:space="preserve"> Windows Enterprise Sideloading </w:t>
      </w:r>
      <w:r w:rsidRPr="00FF4A72">
        <w:rPr>
          <w:rFonts w:eastAsia="MS PGothic"/>
          <w:sz w:val="18"/>
          <w:lang w:eastAsia="ja-JP"/>
        </w:rPr>
        <w:t>ライセンスを、交互に使用することもできます。たとえば、</w:t>
      </w:r>
      <w:r w:rsidRPr="00FF4A72">
        <w:rPr>
          <w:rFonts w:eastAsia="MS PGothic"/>
          <w:sz w:val="18"/>
          <w:lang w:eastAsia="ja-JP"/>
        </w:rPr>
        <w:t xml:space="preserve">Window 8 Enterprise Sideloading </w:t>
      </w:r>
      <w:r w:rsidRPr="00FF4A72">
        <w:rPr>
          <w:rFonts w:eastAsia="MS PGothic"/>
          <w:sz w:val="18"/>
          <w:lang w:eastAsia="ja-JP"/>
        </w:rPr>
        <w:t>のライセンスを取得したデバイスを</w:t>
      </w:r>
      <w:r w:rsidRPr="00FF4A72">
        <w:rPr>
          <w:rFonts w:eastAsia="MS PGothic"/>
          <w:sz w:val="18"/>
          <w:lang w:eastAsia="ja-JP"/>
        </w:rPr>
        <w:t xml:space="preserve"> Windows 8.1 </w:t>
      </w:r>
      <w:r w:rsidRPr="00FF4A72">
        <w:rPr>
          <w:rFonts w:eastAsia="MS PGothic"/>
          <w:sz w:val="18"/>
          <w:lang w:eastAsia="ja-JP"/>
        </w:rPr>
        <w:t>にアップグレードしても、アップグレードした</w:t>
      </w:r>
      <w:r w:rsidRPr="00FF4A72">
        <w:rPr>
          <w:rFonts w:eastAsia="MS PGothic"/>
          <w:sz w:val="18"/>
          <w:lang w:eastAsia="ja-JP"/>
        </w:rPr>
        <w:t xml:space="preserve"> OS </w:t>
      </w:r>
      <w:r w:rsidRPr="00FF4A72">
        <w:rPr>
          <w:rFonts w:eastAsia="MS PGothic"/>
          <w:sz w:val="18"/>
          <w:lang w:eastAsia="ja-JP"/>
        </w:rPr>
        <w:t>でサイドローディングを行うために別途再度ライセンスを取得する必要はありません。</w:t>
      </w:r>
    </w:p>
    <w:p w:rsidR="00B341D9" w:rsidRPr="00FF4A72" w:rsidRDefault="00B341D9" w:rsidP="00EB537B">
      <w:pPr>
        <w:pStyle w:val="EndnoteText"/>
        <w:ind w:left="902"/>
        <w:rPr>
          <w:rFonts w:eastAsia="MS PGothic"/>
        </w:rPr>
      </w:pPr>
    </w:p>
  </w:endnote>
  <w:endnote w:id="30">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341D9" w:rsidRPr="00FF4A72" w:rsidTr="00317024">
        <w:trPr>
          <w:trHeight w:val="269"/>
        </w:trPr>
        <w:tc>
          <w:tcPr>
            <w:tcW w:w="7289" w:type="dxa"/>
            <w:tcBorders>
              <w:top w:val="single" w:sz="4" w:space="0" w:color="FFFFFF"/>
              <w:bottom w:val="single" w:sz="4" w:space="0" w:color="FFFFFF"/>
            </w:tcBorders>
          </w:tcPr>
          <w:p w:rsidR="00B341D9" w:rsidRPr="00FF4A72" w:rsidRDefault="00B341D9" w:rsidP="00426403">
            <w:pPr>
              <w:pStyle w:val="ProductEndnote"/>
              <w:ind w:left="0" w:rightChars="-463" w:right="-926"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 xml:space="preserve">Windows® </w:t>
            </w:r>
            <w:r w:rsidRPr="00FF4A72">
              <w:rPr>
                <w:rFonts w:eastAsia="MS PGothic" w:cs="Tahoma"/>
                <w:sz w:val="22"/>
                <w:lang w:eastAsia="ja-JP"/>
              </w:rPr>
              <w:t xml:space="preserve">8.1 Pro </w:t>
            </w:r>
            <w:r w:rsidRPr="00FF4A72">
              <w:rPr>
                <w:rFonts w:eastAsia="MS PGothic" w:cs="Tahoma"/>
                <w:sz w:val="22"/>
              </w:rPr>
              <w:t>Upgrade</w:t>
            </w:r>
          </w:p>
        </w:tc>
        <w:tc>
          <w:tcPr>
            <w:tcW w:w="1682" w:type="dxa"/>
            <w:tcBorders>
              <w:top w:val="single" w:sz="4" w:space="0" w:color="FFFFFF"/>
              <w:bottom w:val="single" w:sz="4" w:space="0" w:color="FFFFFF"/>
            </w:tcBorders>
          </w:tcPr>
          <w:p w:rsidR="00B341D9" w:rsidRPr="00FF4A72" w:rsidRDefault="00B341D9">
            <w:pPr>
              <w:pStyle w:val="ProductEndnote"/>
              <w:rPr>
                <w:rFonts w:eastAsia="MS PGothic" w:cs="Tahoma"/>
              </w:rPr>
            </w:pPr>
          </w:p>
        </w:tc>
      </w:tr>
    </w:tbl>
    <w:p w:rsidR="00B341D9" w:rsidRPr="00FF4A72" w:rsidRDefault="00B341D9" w:rsidP="008B4EED">
      <w:pPr>
        <w:pStyle w:val="FootnoteBulletLevel1"/>
        <w:spacing w:before="0" w:after="0"/>
        <w:ind w:left="539"/>
        <w:rPr>
          <w:rFonts w:eastAsia="MS PGothic" w:cs="Tahoma"/>
          <w:b/>
          <w:sz w:val="18"/>
          <w:szCs w:val="18"/>
          <w:lang w:eastAsia="ja-JP"/>
        </w:rPr>
      </w:pPr>
      <w:r w:rsidRPr="00FF4A72">
        <w:rPr>
          <w:rFonts w:eastAsia="MS PGothic" w:cs="Tahoma"/>
          <w:b/>
          <w:sz w:val="18"/>
          <w:szCs w:val="18"/>
          <w:lang w:eastAsia="ja-JP"/>
        </w:rPr>
        <w:t>Windows 8.1 Pro Upgrade</w:t>
      </w:r>
    </w:p>
    <w:p w:rsidR="00B341D9" w:rsidRPr="00FF4A72" w:rsidRDefault="00B341D9" w:rsidP="00AC2E4B">
      <w:pPr>
        <w:pStyle w:val="ListParagraph1"/>
        <w:ind w:left="540"/>
        <w:rPr>
          <w:rFonts w:ascii="Tahoma" w:eastAsia="MS PGothic" w:hAnsi="Tahoma" w:cs="Tahoma"/>
          <w:b/>
          <w:sz w:val="18"/>
          <w:szCs w:val="18"/>
          <w:lang w:eastAsia="ja-JP"/>
        </w:rPr>
      </w:pPr>
      <w:r w:rsidRPr="00FF4A72">
        <w:rPr>
          <w:rFonts w:ascii="Tahoma" w:eastAsia="MS PGothic" w:hAnsi="Tahoma" w:cs="Tahoma"/>
          <w:sz w:val="18"/>
          <w:lang w:eastAsia="ja-JP"/>
        </w:rPr>
        <w:t>Windows 8 Pro (</w:t>
      </w:r>
      <w:r w:rsidRPr="00FF4A72">
        <w:rPr>
          <w:rFonts w:ascii="Tahoma" w:eastAsia="MS PGothic" w:hAnsi="Tahoma" w:cs="Tahoma"/>
          <w:sz w:val="18"/>
          <w:lang w:val="ja-JP" w:eastAsia="ja-JP"/>
        </w:rPr>
        <w:t>または</w:t>
      </w:r>
      <w:r w:rsidRPr="00FF4A72">
        <w:rPr>
          <w:rFonts w:ascii="Tahoma" w:eastAsia="MS PGothic" w:hAnsi="Tahoma" w:cs="Tahoma"/>
          <w:sz w:val="18"/>
          <w:lang w:eastAsia="ja-JP"/>
        </w:rPr>
        <w:t xml:space="preserve"> Windows Intune (Per Device)) </w:t>
      </w:r>
      <w:r w:rsidRPr="00FF4A72">
        <w:rPr>
          <w:rFonts w:ascii="Tahoma" w:eastAsia="MS PGothic" w:hAnsi="Tahoma" w:cs="Tahoma"/>
          <w:sz w:val="18"/>
          <w:lang w:val="ja-JP" w:eastAsia="ja-JP"/>
        </w:rPr>
        <w:t>のライセンスを取得したボリューム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ライセンスのお客様には、</w:t>
      </w:r>
      <w:r w:rsidRPr="00FF4A72">
        <w:rPr>
          <w:rFonts w:ascii="Tahoma" w:eastAsia="MS PGothic" w:hAnsi="Tahoma" w:cs="Tahoma"/>
          <w:sz w:val="18"/>
          <w:lang w:eastAsia="ja-JP"/>
        </w:rPr>
        <w:t xml:space="preserve">Windows 8.1 Pro </w:t>
      </w:r>
      <w:r w:rsidRPr="00FF4A72">
        <w:rPr>
          <w:rFonts w:ascii="Tahoma" w:eastAsia="MS PGothic" w:hAnsi="Tahoma" w:cs="Tahoma"/>
          <w:sz w:val="18"/>
          <w:lang w:val="ja-JP" w:eastAsia="ja-JP"/>
        </w:rPr>
        <w:t>のリリース前に</w:t>
      </w:r>
      <w:r w:rsidRPr="00FF4A72">
        <w:rPr>
          <w:rFonts w:ascii="Tahoma" w:eastAsia="MS PGothic" w:hAnsi="Tahoma" w:cs="Tahoma"/>
          <w:sz w:val="18"/>
          <w:lang w:eastAsia="ja-JP"/>
        </w:rPr>
        <w:t xml:space="preserve"> Windows </w:t>
      </w:r>
      <w:r w:rsidRPr="00FF4A72">
        <w:rPr>
          <w:rFonts w:ascii="Tahoma" w:eastAsia="MS PGothic" w:hAnsi="Tahoma" w:cs="Tahoma"/>
          <w:sz w:val="18"/>
          <w:lang w:val="ja-JP" w:eastAsia="ja-JP"/>
        </w:rPr>
        <w:t>デスクトップ</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オペレーティング</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システムのソフトウェア</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アシュアランスが満了した場合でも、</w:t>
      </w:r>
      <w:r w:rsidRPr="00FF4A72">
        <w:rPr>
          <w:rFonts w:ascii="Tahoma" w:eastAsia="MS PGothic" w:hAnsi="Tahoma" w:cs="Tahoma"/>
          <w:sz w:val="18"/>
          <w:lang w:eastAsia="ja-JP"/>
        </w:rPr>
        <w:t xml:space="preserve">Windows 8.1 Pro </w:t>
      </w:r>
      <w:r w:rsidRPr="00FF4A72">
        <w:rPr>
          <w:rFonts w:ascii="Tahoma" w:eastAsia="MS PGothic" w:hAnsi="Tahoma" w:cs="Tahoma"/>
          <w:sz w:val="18"/>
          <w:lang w:val="ja-JP" w:eastAsia="ja-JP"/>
        </w:rPr>
        <w:t>のライセンスが提供されます。これは</w:t>
      </w:r>
      <w:r w:rsidRPr="00FF4A72">
        <w:rPr>
          <w:rFonts w:ascii="Tahoma" w:eastAsia="MS PGothic" w:hAnsi="Tahoma" w:cs="Tahoma"/>
          <w:sz w:val="18"/>
          <w:lang w:val="ja-JP" w:eastAsia="ja-JP"/>
        </w:rPr>
        <w:t xml:space="preserve"> Windows 8 Enterprise </w:t>
      </w:r>
      <w:r w:rsidRPr="00FF4A72">
        <w:rPr>
          <w:rFonts w:ascii="Tahoma" w:eastAsia="MS PGothic" w:hAnsi="Tahoma" w:cs="Tahoma"/>
          <w:sz w:val="18"/>
          <w:lang w:val="ja-JP" w:eastAsia="ja-JP"/>
        </w:rPr>
        <w:t>には適用されません。</w:t>
      </w:r>
      <w:r w:rsidRPr="00FF4A72">
        <w:rPr>
          <w:rFonts w:ascii="Tahoma" w:eastAsia="MS PGothic" w:hAnsi="Tahoma" w:cs="Tahoma"/>
          <w:sz w:val="18"/>
          <w:lang w:val="ja-JP" w:eastAsia="ja-JP"/>
        </w:rPr>
        <w:t xml:space="preserve">Windows 8.1 Enterprise </w:t>
      </w:r>
      <w:r w:rsidRPr="00FF4A72">
        <w:rPr>
          <w:rFonts w:ascii="Tahoma" w:eastAsia="MS PGothic" w:hAnsi="Tahoma" w:cs="Tahoma"/>
          <w:sz w:val="18"/>
          <w:lang w:val="ja-JP" w:eastAsia="ja-JP"/>
        </w:rPr>
        <w:t>に対する権利を取得するためには、</w:t>
      </w:r>
      <w:r w:rsidRPr="00FF4A72">
        <w:rPr>
          <w:rFonts w:ascii="Tahoma" w:eastAsia="MS PGothic" w:hAnsi="Tahoma" w:cs="Tahoma"/>
          <w:sz w:val="18"/>
          <w:lang w:val="ja-JP" w:eastAsia="ja-JP"/>
        </w:rPr>
        <w:t xml:space="preserve">Windows </w:t>
      </w:r>
      <w:r w:rsidRPr="00FF4A72">
        <w:rPr>
          <w:rFonts w:ascii="Tahoma" w:eastAsia="MS PGothic" w:hAnsi="Tahoma" w:cs="Tahoma"/>
          <w:sz w:val="18"/>
          <w:lang w:val="ja-JP" w:eastAsia="ja-JP"/>
        </w:rPr>
        <w:t>デスクトップ</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オペレーティング</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システムに対する有効なソフトウェア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アシュアランスを保有している必要があります。</w:t>
      </w:r>
    </w:p>
    <w:p w:rsidR="00B341D9" w:rsidRPr="00FF4A72" w:rsidRDefault="00B341D9" w:rsidP="00317024">
      <w:pPr>
        <w:pStyle w:val="EndnoteText"/>
        <w:ind w:left="0"/>
        <w:rPr>
          <w:rFonts w:eastAsia="MS PGothic"/>
          <w:b/>
          <w:sz w:val="18"/>
          <w:szCs w:val="18"/>
          <w:lang w:eastAsia="ja-JP"/>
        </w:rPr>
      </w:pPr>
    </w:p>
    <w:p w:rsidR="00B341D9" w:rsidRPr="00FF4A72" w:rsidRDefault="00B341D9" w:rsidP="002003F6">
      <w:pPr>
        <w:pStyle w:val="ListParagraph1"/>
        <w:ind w:left="540"/>
        <w:rPr>
          <w:rFonts w:ascii="Tahoma" w:eastAsia="MS PGothic" w:hAnsi="Tahoma" w:cs="Tahoma"/>
          <w:color w:val="000000"/>
          <w:sz w:val="18"/>
          <w:lang w:eastAsia="ja-JP"/>
        </w:rPr>
      </w:pPr>
      <w:r w:rsidRPr="00FF4A72">
        <w:rPr>
          <w:rFonts w:ascii="Tahoma" w:eastAsia="MS PGothic" w:hAnsi="Tahoma" w:cs="Tahoma"/>
          <w:sz w:val="18"/>
          <w:lang w:val="ja-JP" w:eastAsia="ja-JP"/>
        </w:rPr>
        <w:t xml:space="preserve">Windows 8 Pro </w:t>
      </w:r>
      <w:r w:rsidRPr="00FF4A72">
        <w:rPr>
          <w:rFonts w:ascii="Tahoma" w:eastAsia="MS PGothic" w:hAnsi="Tahoma" w:cs="Tahoma"/>
          <w:sz w:val="18"/>
          <w:lang w:val="ja-JP" w:eastAsia="ja-JP"/>
        </w:rPr>
        <w:t>または</w:t>
      </w:r>
      <w:r w:rsidRPr="00FF4A72">
        <w:rPr>
          <w:rFonts w:ascii="Tahoma" w:eastAsia="MS PGothic" w:hAnsi="Tahoma" w:cs="Tahoma"/>
          <w:sz w:val="18"/>
          <w:lang w:val="ja-JP" w:eastAsia="ja-JP"/>
        </w:rPr>
        <w:t xml:space="preserve"> Windows 8.1 Pro </w:t>
      </w:r>
      <w:r w:rsidRPr="00FF4A72">
        <w:rPr>
          <w:rFonts w:ascii="Tahoma" w:eastAsia="MS PGothic" w:hAnsi="Tahoma" w:cs="Tahoma"/>
          <w:sz w:val="18"/>
          <w:lang w:val="ja-JP" w:eastAsia="ja-JP"/>
        </w:rPr>
        <w:t>に関する</w:t>
      </w:r>
      <w:r w:rsidRPr="00FF4A72">
        <w:rPr>
          <w:rFonts w:ascii="Tahoma" w:eastAsia="MS PGothic" w:hAnsi="Tahoma" w:cs="Tahoma"/>
          <w:sz w:val="18"/>
          <w:lang w:val="ja-JP" w:eastAsia="ja-JP"/>
        </w:rPr>
        <w:t xml:space="preserve"> OEM </w:t>
      </w:r>
      <w:r w:rsidRPr="00FF4A72">
        <w:rPr>
          <w:rFonts w:ascii="Tahoma" w:eastAsia="MS PGothic" w:hAnsi="Tahoma" w:cs="Tahoma"/>
          <w:sz w:val="18"/>
          <w:lang w:val="ja-JP" w:eastAsia="ja-JP"/>
        </w:rPr>
        <w:t>またはリテール向けのマイクロソフト</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ソフトウェア使用許諾契約の規定にかかわらず、</w:t>
      </w:r>
      <w:r w:rsidRPr="00FF4A72">
        <w:rPr>
          <w:rFonts w:ascii="Tahoma" w:eastAsia="MS PGothic" w:hAnsi="Tahoma" w:cs="Tahoma"/>
          <w:sz w:val="18"/>
          <w:lang w:val="ja-JP" w:eastAsia="ja-JP"/>
        </w:rPr>
        <w:t xml:space="preserve">Windows 8 Pro </w:t>
      </w:r>
      <w:r w:rsidRPr="00FF4A72">
        <w:rPr>
          <w:rFonts w:ascii="Tahoma" w:eastAsia="MS PGothic" w:hAnsi="Tahoma" w:cs="Tahoma"/>
          <w:sz w:val="18"/>
          <w:lang w:val="ja-JP" w:eastAsia="ja-JP"/>
        </w:rPr>
        <w:t>または</w:t>
      </w:r>
      <w:r w:rsidRPr="00FF4A72">
        <w:rPr>
          <w:rFonts w:ascii="Tahoma" w:eastAsia="MS PGothic" w:hAnsi="Tahoma" w:cs="Tahoma"/>
          <w:sz w:val="18"/>
          <w:lang w:val="ja-JP" w:eastAsia="ja-JP"/>
        </w:rPr>
        <w:t xml:space="preserve"> Windows 8.1 Pro </w:t>
      </w:r>
      <w:r w:rsidRPr="00FF4A72">
        <w:rPr>
          <w:rFonts w:ascii="Tahoma" w:eastAsia="MS PGothic" w:hAnsi="Tahoma" w:cs="Tahoma"/>
          <w:sz w:val="18"/>
          <w:lang w:val="ja-JP" w:eastAsia="ja-JP"/>
        </w:rPr>
        <w:t>のいずれかのライセンスが適用されたデバイスをお持ちのボリューム</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ライセンスのお客様は、ボリューム</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ライセンス契約に基づいて許諾される再イメージングの権利を、かかるデバイスに</w:t>
      </w:r>
      <w:r w:rsidRPr="00FF4A72">
        <w:rPr>
          <w:rFonts w:ascii="Tahoma" w:eastAsia="MS PGothic" w:hAnsi="Tahoma" w:cs="Tahoma"/>
          <w:sz w:val="18"/>
          <w:lang w:val="ja-JP" w:eastAsia="ja-JP"/>
        </w:rPr>
        <w:t xml:space="preserve"> Windows 8 Pro </w:t>
      </w:r>
      <w:r w:rsidRPr="00FF4A72">
        <w:rPr>
          <w:rFonts w:ascii="Tahoma" w:eastAsia="MS PGothic" w:hAnsi="Tahoma" w:cs="Tahoma"/>
          <w:sz w:val="18"/>
          <w:lang w:val="ja-JP" w:eastAsia="ja-JP"/>
        </w:rPr>
        <w:t>または</w:t>
      </w:r>
      <w:r w:rsidRPr="00FF4A72">
        <w:rPr>
          <w:rFonts w:ascii="Tahoma" w:eastAsia="MS PGothic" w:hAnsi="Tahoma" w:cs="Tahoma"/>
          <w:sz w:val="18"/>
          <w:lang w:val="ja-JP" w:eastAsia="ja-JP"/>
        </w:rPr>
        <w:t xml:space="preserve"> Windows 8.1 Pro </w:t>
      </w:r>
      <w:r w:rsidRPr="00FF4A72">
        <w:rPr>
          <w:rFonts w:ascii="Tahoma" w:eastAsia="MS PGothic" w:hAnsi="Tahoma" w:cs="Tahoma"/>
          <w:sz w:val="18"/>
          <w:lang w:val="ja-JP" w:eastAsia="ja-JP"/>
        </w:rPr>
        <w:t>のいずれかのライセンスが適用されている場合と同じように行使することができます</w:t>
      </w:r>
      <w:r w:rsidRPr="00FF4A72">
        <w:rPr>
          <w:rFonts w:ascii="Tahoma" w:eastAsia="MS PGothic" w:hAnsi="Tahoma" w:cs="Tahoma"/>
          <w:color w:val="000000"/>
          <w:sz w:val="18"/>
          <w:lang w:val="ja-JP" w:eastAsia="ja-JP"/>
        </w:rPr>
        <w:t>。</w:t>
      </w:r>
    </w:p>
    <w:p w:rsidR="00B341D9" w:rsidRPr="00FF4A72" w:rsidRDefault="00B341D9" w:rsidP="00317024">
      <w:pPr>
        <w:pStyle w:val="EndnoteText"/>
        <w:ind w:left="0"/>
        <w:rPr>
          <w:rFonts w:eastAsia="MS PGothic"/>
          <w:b/>
          <w:sz w:val="18"/>
          <w:szCs w:val="18"/>
          <w:lang w:eastAsia="ja-JP"/>
        </w:rPr>
      </w:pPr>
    </w:p>
    <w:p w:rsidR="00B341D9" w:rsidRPr="00FF4A72" w:rsidRDefault="00B341D9" w:rsidP="00317024">
      <w:pPr>
        <w:pStyle w:val="ListParagraph1"/>
        <w:ind w:left="540"/>
        <w:rPr>
          <w:rFonts w:ascii="Tahoma" w:eastAsia="MS PGothic" w:hAnsi="Tahoma" w:cs="Tahoma"/>
          <w:sz w:val="18"/>
          <w:u w:val="single"/>
          <w:lang w:eastAsia="ja-JP"/>
        </w:rPr>
      </w:pPr>
      <w:r w:rsidRPr="00FF4A72">
        <w:rPr>
          <w:rFonts w:ascii="Tahoma" w:eastAsia="MS PGothic" w:hAnsi="Tahoma" w:cs="Tahoma"/>
          <w:bCs/>
          <w:color w:val="000000"/>
          <w:sz w:val="18"/>
          <w:u w:val="single"/>
          <w:lang w:eastAsia="ja-JP"/>
        </w:rPr>
        <w:t>オペレーティング</w:t>
      </w:r>
      <w:r w:rsidRPr="00FF4A72">
        <w:rPr>
          <w:rFonts w:ascii="Tahoma" w:eastAsia="MS PGothic" w:hAnsi="Tahoma" w:cs="Tahoma"/>
          <w:sz w:val="18"/>
          <w:u w:val="single"/>
          <w:lang w:eastAsia="ja-JP"/>
        </w:rPr>
        <w:t xml:space="preserve"> </w:t>
      </w:r>
      <w:r w:rsidRPr="00FF4A72">
        <w:rPr>
          <w:rFonts w:ascii="Tahoma" w:eastAsia="MS PGothic" w:hAnsi="Tahoma" w:cs="Tahoma"/>
          <w:sz w:val="18"/>
          <w:u w:val="single"/>
          <w:lang w:eastAsia="ja-JP"/>
        </w:rPr>
        <w:t>システム</w:t>
      </w:r>
      <w:r w:rsidRPr="00FF4A72">
        <w:rPr>
          <w:rFonts w:ascii="Tahoma" w:eastAsia="MS PGothic" w:hAnsi="Tahoma" w:cs="Tahoma"/>
          <w:sz w:val="18"/>
          <w:u w:val="single"/>
          <w:lang w:eastAsia="ja-JP"/>
        </w:rPr>
        <w:t xml:space="preserve"> (OS) </w:t>
      </w:r>
      <w:r w:rsidRPr="00FF4A72">
        <w:rPr>
          <w:rFonts w:ascii="Tahoma" w:eastAsia="MS PGothic" w:hAnsi="Tahoma" w:cs="Tahoma"/>
          <w:sz w:val="18"/>
          <w:u w:val="single"/>
          <w:lang w:eastAsia="ja-JP"/>
        </w:rPr>
        <w:t>アップグレード</w:t>
      </w:r>
      <w:r w:rsidRPr="00FF4A72">
        <w:rPr>
          <w:rFonts w:ascii="Tahoma" w:eastAsia="MS PGothic" w:hAnsi="Tahoma" w:cs="Tahoma"/>
          <w:sz w:val="18"/>
          <w:u w:val="single"/>
          <w:lang w:eastAsia="ja-JP"/>
        </w:rPr>
        <w:t xml:space="preserve"> </w:t>
      </w:r>
      <w:r w:rsidRPr="00FF4A72">
        <w:rPr>
          <w:rFonts w:ascii="Tahoma" w:eastAsia="MS PGothic" w:hAnsi="Tahoma" w:cs="Tahoma"/>
          <w:sz w:val="18"/>
          <w:u w:val="single"/>
          <w:lang w:eastAsia="ja-JP"/>
        </w:rPr>
        <w:t>ライセンス</w:t>
      </w:r>
    </w:p>
    <w:p w:rsidR="00B341D9" w:rsidRPr="00FF4A72" w:rsidRDefault="00B341D9" w:rsidP="0012021D">
      <w:pPr>
        <w:pStyle w:val="ListParagraph1"/>
        <w:ind w:left="540"/>
        <w:rPr>
          <w:rFonts w:ascii="Tahoma" w:eastAsia="MS PGothic" w:hAnsi="Tahoma" w:cs="Tahoma"/>
          <w:sz w:val="18"/>
          <w:lang w:val="ja-JP" w:eastAsia="ja-JP"/>
        </w:rPr>
      </w:pPr>
      <w:r w:rsidRPr="00FF4A72">
        <w:rPr>
          <w:rFonts w:ascii="Tahoma" w:eastAsia="MS PGothic" w:hAnsi="Tahoma" w:cs="Tahoma"/>
          <w:sz w:val="18"/>
          <w:lang w:val="ja-JP" w:eastAsia="ja-JP"/>
        </w:rPr>
        <w:t>許諾されるデスクトップ</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オペレーティング</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システムのライセンスは、アップグレード</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ライセンスのみです。デスクトップ</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オペレーティング</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システムのフル</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ライセンスを購入することはできません。したがって、お客様が</w:t>
      </w:r>
      <w:r w:rsidRPr="00FF4A72">
        <w:rPr>
          <w:rFonts w:ascii="Tahoma" w:eastAsia="MS PGothic" w:hAnsi="Tahoma" w:cs="Tahoma"/>
          <w:sz w:val="18"/>
          <w:lang w:val="ja-JP" w:eastAsia="ja-JP"/>
        </w:rPr>
        <w:t xml:space="preserve"> Windows 8.1 Pro Upgrade </w:t>
      </w:r>
      <w:r w:rsidRPr="00FF4A72">
        <w:rPr>
          <w:rFonts w:ascii="Tahoma" w:eastAsia="MS PGothic" w:hAnsi="Tahoma" w:cs="Tahoma"/>
          <w:sz w:val="18"/>
          <w:lang w:val="ja-JP" w:eastAsia="ja-JP"/>
        </w:rPr>
        <w:t>を実行する予定の対象となるすべてのデスクトップは、下記の対象オペレーティング</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システムのいずれか</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つを実行するためのライセンスを保有している必要があります。</w:t>
      </w:r>
    </w:p>
    <w:p w:rsidR="00B341D9" w:rsidRPr="00FF4A72" w:rsidRDefault="00B341D9" w:rsidP="00317024">
      <w:pPr>
        <w:pStyle w:val="EndnoteText"/>
        <w:ind w:left="0"/>
        <w:rPr>
          <w:rFonts w:eastAsia="MS PGothic"/>
          <w:b/>
          <w:sz w:val="18"/>
          <w:szCs w:val="18"/>
          <w:lang w:eastAsia="ja-JP"/>
        </w:rPr>
      </w:pPr>
    </w:p>
    <w:p w:rsidR="00B341D9" w:rsidRPr="00FF4A72" w:rsidRDefault="00B341D9" w:rsidP="00B35710">
      <w:pPr>
        <w:ind w:left="542"/>
        <w:rPr>
          <w:rFonts w:eastAsia="MS PGothic" w:cs="Tahoma"/>
          <w:sz w:val="18"/>
          <w:szCs w:val="18"/>
          <w:u w:val="single"/>
          <w:lang w:eastAsia="ja-JP"/>
        </w:rPr>
      </w:pPr>
      <w:r w:rsidRPr="00FF4A72">
        <w:rPr>
          <w:rFonts w:eastAsia="MS PGothic" w:cs="Tahoma"/>
          <w:sz w:val="18"/>
          <w:szCs w:val="18"/>
          <w:u w:val="single"/>
          <w:lang w:eastAsia="ja-JP"/>
        </w:rPr>
        <w:t>対象となる</w:t>
      </w:r>
      <w:r w:rsidRPr="00FF4A72">
        <w:rPr>
          <w:rFonts w:eastAsia="MS PGothic" w:cs="Tahoma"/>
          <w:sz w:val="18"/>
          <w:szCs w:val="18"/>
          <w:u w:val="single"/>
          <w:lang w:eastAsia="ja-JP"/>
        </w:rPr>
        <w:t xml:space="preserve"> OS </w:t>
      </w:r>
      <w:r w:rsidRPr="00FF4A72">
        <w:rPr>
          <w:rFonts w:eastAsia="MS PGothic" w:cs="Tahoma"/>
          <w:sz w:val="18"/>
          <w:szCs w:val="18"/>
          <w:u w:val="single"/>
          <w:lang w:eastAsia="ja-JP"/>
        </w:rPr>
        <w:t>の条件</w:t>
      </w:r>
    </w:p>
    <w:p w:rsidR="00B341D9" w:rsidRPr="00FF4A72" w:rsidRDefault="00B341D9" w:rsidP="00B35710">
      <w:pPr>
        <w:ind w:left="542"/>
        <w:rPr>
          <w:rFonts w:eastAsia="MS PGothic" w:cs="Tahoma"/>
          <w:sz w:val="18"/>
          <w:szCs w:val="18"/>
          <w:u w:val="single"/>
          <w:lang w:eastAsia="ja-JP"/>
        </w:rPr>
      </w:pPr>
    </w:p>
    <w:p w:rsidR="00B341D9" w:rsidRPr="00FF4A72" w:rsidRDefault="00B341D9" w:rsidP="000A7002">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FF4A72">
        <w:rPr>
          <w:rFonts w:ascii="Tahoma" w:eastAsia="MS PGothic" w:hAnsi="Tahoma" w:cs="Tahoma"/>
          <w:sz w:val="18"/>
          <w:szCs w:val="18"/>
          <w:lang w:eastAsia="ja-JP"/>
        </w:rPr>
        <w:t>対象</w:t>
      </w:r>
      <w:r w:rsidRPr="00FF4A72">
        <w:rPr>
          <w:rFonts w:ascii="Tahoma" w:eastAsia="MS PGothic" w:hAnsi="Tahoma" w:cs="Tahoma"/>
          <w:sz w:val="18"/>
          <w:szCs w:val="18"/>
          <w:lang w:eastAsia="ja-JP"/>
        </w:rPr>
        <w:t xml:space="preserve"> OS </w:t>
      </w:r>
      <w:r w:rsidRPr="00FF4A72">
        <w:rPr>
          <w:rFonts w:ascii="Tahoma" w:eastAsia="MS PGothic" w:hAnsi="Tahoma" w:cs="Tahoma"/>
          <w:sz w:val="18"/>
          <w:szCs w:val="18"/>
          <w:lang w:eastAsia="ja-JP"/>
        </w:rPr>
        <w:t>は、</w:t>
      </w:r>
      <w:r w:rsidRPr="00FF4A72">
        <w:rPr>
          <w:rFonts w:ascii="Tahoma" w:eastAsia="MS PGothic" w:hAnsi="Tahoma" w:cs="Tahoma"/>
          <w:sz w:val="18"/>
          <w:szCs w:val="18"/>
          <w:lang w:eastAsia="ja-JP"/>
        </w:rPr>
        <w:t xml:space="preserve">VL </w:t>
      </w:r>
      <w:r w:rsidRPr="00FF4A72">
        <w:rPr>
          <w:rFonts w:ascii="Tahoma" w:eastAsia="MS PGothic" w:hAnsi="Tahoma" w:cs="Tahoma"/>
          <w:sz w:val="18"/>
          <w:szCs w:val="18"/>
          <w:lang w:eastAsia="ja-JP"/>
        </w:rPr>
        <w:t>アップグレード</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ライセンスを割り当てるデバイスにインストールされている必要があります。</w:t>
      </w:r>
    </w:p>
    <w:p w:rsidR="00B341D9" w:rsidRPr="00FF4A72" w:rsidRDefault="00B341D9" w:rsidP="000A7002">
      <w:pPr>
        <w:numPr>
          <w:ilvl w:val="1"/>
          <w:numId w:val="18"/>
        </w:numPr>
        <w:tabs>
          <w:tab w:val="clear" w:pos="1860"/>
          <w:tab w:val="num" w:pos="60"/>
        </w:tabs>
        <w:spacing w:after="60"/>
        <w:ind w:left="1794" w:hanging="357"/>
        <w:rPr>
          <w:rFonts w:eastAsia="MS PGothic" w:cs="Tahoma"/>
          <w:sz w:val="18"/>
          <w:szCs w:val="18"/>
          <w:lang w:eastAsia="ja-JP"/>
        </w:rPr>
      </w:pPr>
      <w:r w:rsidRPr="00FF4A72">
        <w:rPr>
          <w:rFonts w:eastAsia="MS PGothic" w:cs="Tahoma"/>
          <w:sz w:val="18"/>
          <w:lang w:val="ja-JP" w:eastAsia="ja-JP"/>
        </w:rPr>
        <w:t xml:space="preserve">Apple Macintosh </w:t>
      </w:r>
      <w:r w:rsidRPr="00FF4A72">
        <w:rPr>
          <w:rFonts w:eastAsia="MS PGothic" w:cs="Tahoma"/>
          <w:sz w:val="18"/>
          <w:lang w:val="ja-JP" w:eastAsia="ja-JP"/>
        </w:rPr>
        <w:t>はコンピューターの初回販売の前に認定製造業者によってプレインストールされた場合のみ対象</w:t>
      </w:r>
      <w:r w:rsidRPr="00FF4A72">
        <w:rPr>
          <w:rFonts w:eastAsia="MS PGothic" w:cs="Tahoma"/>
          <w:sz w:val="18"/>
          <w:lang w:val="ja-JP" w:eastAsia="ja-JP"/>
        </w:rPr>
        <w:t xml:space="preserve"> OS </w:t>
      </w:r>
      <w:r w:rsidRPr="00FF4A72">
        <w:rPr>
          <w:rFonts w:eastAsia="MS PGothic" w:cs="Tahoma"/>
          <w:sz w:val="18"/>
          <w:lang w:val="ja-JP" w:eastAsia="ja-JP"/>
        </w:rPr>
        <w:t>となります。</w:t>
      </w:r>
    </w:p>
    <w:p w:rsidR="00B341D9" w:rsidRPr="00FF4A72" w:rsidRDefault="00B341D9" w:rsidP="000A7002">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FF4A72">
        <w:rPr>
          <w:rFonts w:ascii="Tahoma" w:eastAsia="MS PGothic" w:hAnsi="Tahoma" w:cs="Tahoma"/>
          <w:sz w:val="18"/>
          <w:szCs w:val="18"/>
          <w:lang w:eastAsia="ja-JP"/>
        </w:rPr>
        <w:t>以下に示す場合を除き、</w:t>
      </w:r>
      <w:r w:rsidRPr="00FF4A72">
        <w:rPr>
          <w:rFonts w:ascii="Tahoma" w:eastAsia="MS PGothic" w:hAnsi="Tahoma" w:cs="Tahoma"/>
          <w:sz w:val="18"/>
          <w:szCs w:val="18"/>
          <w:lang w:eastAsia="ja-JP"/>
        </w:rPr>
        <w:t xml:space="preserve">VL </w:t>
      </w:r>
      <w:r w:rsidRPr="00FF4A72">
        <w:rPr>
          <w:rFonts w:ascii="Tahoma" w:eastAsia="MS PGothic" w:hAnsi="Tahoma" w:cs="Tahoma"/>
          <w:sz w:val="18"/>
          <w:szCs w:val="18"/>
          <w:lang w:eastAsia="ja-JP"/>
        </w:rPr>
        <w:t>アップグレード</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ライセンスを展開するためには、お客様は対象となるオペレーティング</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システムをそのデバイスから削除する必要があります。</w:t>
      </w:r>
    </w:p>
    <w:p w:rsidR="00B341D9" w:rsidRPr="00FF4A72" w:rsidRDefault="00B341D9" w:rsidP="000A7002">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FF4A72">
        <w:rPr>
          <w:rFonts w:ascii="Tahoma" w:eastAsia="MS PGothic" w:hAnsi="Tahoma" w:cs="Tahoma"/>
          <w:sz w:val="18"/>
          <w:szCs w:val="18"/>
          <w:lang w:eastAsia="ja-JP"/>
        </w:rPr>
        <w:t>ライセンスを取得した複数の</w:t>
      </w:r>
      <w:r w:rsidRPr="00FF4A72">
        <w:rPr>
          <w:rFonts w:ascii="Tahoma" w:eastAsia="MS PGothic" w:hAnsi="Tahoma" w:cs="Tahoma"/>
          <w:sz w:val="18"/>
          <w:szCs w:val="18"/>
          <w:lang w:eastAsia="ja-JP"/>
        </w:rPr>
        <w:t xml:space="preserve"> OS </w:t>
      </w:r>
      <w:r w:rsidRPr="00FF4A72">
        <w:rPr>
          <w:rFonts w:ascii="Tahoma" w:eastAsia="MS PGothic" w:hAnsi="Tahoma" w:cs="Tahoma"/>
          <w:sz w:val="18"/>
          <w:szCs w:val="18"/>
          <w:lang w:eastAsia="ja-JP"/>
        </w:rPr>
        <w:t>を同時に</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対象</w:t>
      </w:r>
      <w:r w:rsidRPr="00FF4A72">
        <w:rPr>
          <w:rFonts w:ascii="Tahoma" w:eastAsia="MS PGothic" w:hAnsi="Tahoma" w:cs="Tahoma"/>
          <w:sz w:val="18"/>
          <w:szCs w:val="18"/>
          <w:lang w:eastAsia="ja-JP"/>
        </w:rPr>
        <w:t xml:space="preserve"> OS </w:t>
      </w:r>
      <w:r w:rsidRPr="00FF4A72">
        <w:rPr>
          <w:rFonts w:ascii="Tahoma" w:eastAsia="MS PGothic" w:hAnsi="Tahoma" w:cs="Tahoma"/>
          <w:sz w:val="18"/>
          <w:szCs w:val="18"/>
          <w:lang w:eastAsia="ja-JP"/>
        </w:rPr>
        <w:t>を含む</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インストールまたは実行することを希望するお客様は、</w:t>
      </w:r>
      <w:r w:rsidRPr="00FF4A72">
        <w:rPr>
          <w:rFonts w:ascii="Tahoma" w:eastAsia="MS PGothic" w:hAnsi="Tahoma" w:cs="Tahoma"/>
          <w:sz w:val="18"/>
          <w:szCs w:val="18"/>
          <w:lang w:eastAsia="ja-JP"/>
        </w:rPr>
        <w:t xml:space="preserve">VL </w:t>
      </w:r>
      <w:r w:rsidRPr="00FF4A72">
        <w:rPr>
          <w:rFonts w:ascii="Tahoma" w:eastAsia="MS PGothic" w:hAnsi="Tahoma" w:cs="Tahoma"/>
          <w:sz w:val="18"/>
          <w:szCs w:val="18"/>
          <w:lang w:eastAsia="ja-JP"/>
        </w:rPr>
        <w:t>アップグレード</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ライセンス用のソフトウェア</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アシュアランスを購入することができます。</w:t>
      </w:r>
    </w:p>
    <w:p w:rsidR="00B341D9" w:rsidRPr="00FF4A72" w:rsidRDefault="00B341D9" w:rsidP="000A7002">
      <w:pPr>
        <w:pStyle w:val="ListParagraph1"/>
        <w:numPr>
          <w:ilvl w:val="0"/>
          <w:numId w:val="7"/>
        </w:numPr>
        <w:tabs>
          <w:tab w:val="clear" w:pos="1620"/>
          <w:tab w:val="num" w:pos="1276"/>
        </w:tabs>
        <w:ind w:left="1259" w:hanging="357"/>
        <w:rPr>
          <w:rFonts w:ascii="Tahoma" w:eastAsia="MS PGothic" w:hAnsi="Tahoma" w:cs="Tahoma"/>
          <w:sz w:val="18"/>
          <w:szCs w:val="18"/>
          <w:lang w:eastAsia="ja-JP"/>
        </w:rPr>
      </w:pPr>
      <w:r w:rsidRPr="00FF4A72">
        <w:rPr>
          <w:rFonts w:ascii="Tahoma" w:eastAsia="MS PGothic" w:hAnsi="Tahoma" w:cs="Tahoma"/>
          <w:sz w:val="18"/>
          <w:szCs w:val="18"/>
          <w:lang w:eastAsia="ja-JP"/>
        </w:rPr>
        <w:t>有効なソフトウェア</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アシュアランスを保有しているお客様は、対象となる</w:t>
      </w:r>
      <w:r w:rsidRPr="00FF4A72">
        <w:rPr>
          <w:rFonts w:ascii="Tahoma" w:eastAsia="MS PGothic" w:hAnsi="Tahoma" w:cs="Tahoma"/>
          <w:sz w:val="18"/>
          <w:szCs w:val="18"/>
          <w:lang w:eastAsia="ja-JP"/>
        </w:rPr>
        <w:t xml:space="preserve"> OS </w:t>
      </w:r>
      <w:r w:rsidRPr="00FF4A72">
        <w:rPr>
          <w:rFonts w:ascii="Tahoma" w:eastAsia="MS PGothic" w:hAnsi="Tahoma" w:cs="Tahoma"/>
          <w:sz w:val="18"/>
          <w:szCs w:val="18"/>
          <w:lang w:eastAsia="ja-JP"/>
        </w:rPr>
        <w:t>をアンインストールする必要はありません。対象となる</w:t>
      </w:r>
      <w:r w:rsidRPr="00FF4A72">
        <w:rPr>
          <w:rFonts w:ascii="Tahoma" w:eastAsia="MS PGothic" w:hAnsi="Tahoma" w:cs="Tahoma"/>
          <w:sz w:val="18"/>
          <w:szCs w:val="18"/>
          <w:lang w:eastAsia="ja-JP"/>
        </w:rPr>
        <w:t xml:space="preserve"> OS </w:t>
      </w:r>
      <w:r w:rsidRPr="00FF4A72">
        <w:rPr>
          <w:rFonts w:ascii="Tahoma" w:eastAsia="MS PGothic" w:hAnsi="Tahoma" w:cs="Tahoma"/>
          <w:sz w:val="18"/>
          <w:szCs w:val="18"/>
          <w:lang w:eastAsia="ja-JP"/>
        </w:rPr>
        <w:t>と</w:t>
      </w:r>
      <w:r w:rsidRPr="00FF4A72">
        <w:rPr>
          <w:rFonts w:ascii="Tahoma" w:eastAsia="MS PGothic" w:hAnsi="Tahoma" w:cs="Tahoma"/>
          <w:sz w:val="18"/>
          <w:szCs w:val="18"/>
          <w:lang w:eastAsia="ja-JP"/>
        </w:rPr>
        <w:t xml:space="preserve"> Windows 8.1 </w:t>
      </w:r>
      <w:r w:rsidRPr="00FF4A72">
        <w:rPr>
          <w:rFonts w:ascii="Tahoma" w:eastAsia="MS PGothic" w:hAnsi="Tahoma" w:cs="Tahoma"/>
          <w:sz w:val="18"/>
          <w:szCs w:val="18"/>
          <w:lang w:eastAsia="ja-JP"/>
        </w:rPr>
        <w:t>を同時にインストールおよび実行することができます。</w:t>
      </w:r>
    </w:p>
    <w:p w:rsidR="00B341D9" w:rsidRPr="00FF4A72" w:rsidRDefault="00B341D9" w:rsidP="00317024">
      <w:pPr>
        <w:pStyle w:val="EndnoteText"/>
        <w:ind w:left="540"/>
        <w:rPr>
          <w:rFonts w:eastAsia="MS PGothic"/>
          <w:sz w:val="18"/>
          <w:szCs w:val="18"/>
          <w:lang w:eastAsia="ja-JP"/>
        </w:rPr>
      </w:pPr>
    </w:p>
    <w:p w:rsidR="00B341D9" w:rsidRPr="00FF4A72" w:rsidRDefault="00B341D9" w:rsidP="00317024">
      <w:pPr>
        <w:pStyle w:val="ListParagraph1"/>
        <w:ind w:left="540"/>
        <w:rPr>
          <w:rFonts w:ascii="Tahoma" w:eastAsia="MS PGothic" w:hAnsi="Tahoma" w:cs="Tahoma"/>
          <w:sz w:val="18"/>
          <w:szCs w:val="18"/>
          <w:lang w:eastAsia="ja-JP"/>
        </w:rPr>
      </w:pPr>
      <w:r w:rsidRPr="00FF4A72">
        <w:rPr>
          <w:rFonts w:ascii="Tahoma" w:eastAsia="MS PGothic" w:hAnsi="Tahoma" w:cs="Tahoma"/>
          <w:sz w:val="18"/>
          <w:szCs w:val="18"/>
          <w:lang w:eastAsia="ja-JP"/>
        </w:rPr>
        <w:t>以下に、対象となるオペレーティング</w:t>
      </w:r>
      <w:r w:rsidRPr="00FF4A72">
        <w:rPr>
          <w:rFonts w:ascii="Tahoma" w:eastAsia="MS PGothic" w:hAnsi="Tahoma" w:cs="Tahoma"/>
          <w:sz w:val="18"/>
          <w:szCs w:val="18"/>
          <w:lang w:eastAsia="ja-JP"/>
        </w:rPr>
        <w:t xml:space="preserve"> </w:t>
      </w:r>
      <w:r w:rsidRPr="00FF4A72">
        <w:rPr>
          <w:rFonts w:ascii="Tahoma" w:eastAsia="MS PGothic" w:hAnsi="Tahoma" w:cs="Tahoma"/>
          <w:sz w:val="18"/>
          <w:szCs w:val="18"/>
          <w:lang w:eastAsia="ja-JP"/>
        </w:rPr>
        <w:t>システムをプログラムの種類ごとに示します。</w:t>
      </w:r>
    </w:p>
    <w:p w:rsidR="00B341D9" w:rsidRPr="00FF4A72" w:rsidRDefault="00B341D9"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B341D9" w:rsidRPr="00FF4A72"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B341D9" w:rsidRPr="00FF4A72" w:rsidRDefault="00B341D9" w:rsidP="00780276">
            <w:pPr>
              <w:jc w:val="center"/>
              <w:rPr>
                <w:rFonts w:eastAsia="MS PGothic" w:cs="Tahoma"/>
                <w:b/>
                <w:bCs/>
                <w:sz w:val="18"/>
                <w:szCs w:val="18"/>
                <w:lang w:eastAsia="ja-JP"/>
              </w:rPr>
            </w:pPr>
            <w:r w:rsidRPr="00FF4A72">
              <w:rPr>
                <w:rFonts w:eastAsia="MS PGothic" w:cs="Tahoma"/>
                <w:b/>
                <w:bCs/>
                <w:sz w:val="18"/>
                <w:szCs w:val="18"/>
                <w:lang w:eastAsia="ja-JP"/>
              </w:rPr>
              <w:t>対象となるオペレーティング</w:t>
            </w:r>
            <w:r w:rsidRPr="00FF4A72">
              <w:rPr>
                <w:rFonts w:eastAsia="MS PGothic" w:cs="Tahoma"/>
                <w:b/>
                <w:bCs/>
                <w:sz w:val="18"/>
                <w:szCs w:val="18"/>
                <w:lang w:eastAsia="ja-JP"/>
              </w:rPr>
              <w:t xml:space="preserve"> </w:t>
            </w:r>
            <w:r w:rsidRPr="00FF4A72">
              <w:rPr>
                <w:rFonts w:eastAsia="MS PGothic"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B341D9" w:rsidRPr="00FF4A72" w:rsidRDefault="00B341D9" w:rsidP="00317024">
            <w:pPr>
              <w:jc w:val="center"/>
              <w:rPr>
                <w:rFonts w:eastAsia="MS PGothic" w:cs="Tahoma"/>
                <w:b/>
                <w:bCs/>
                <w:sz w:val="18"/>
                <w:szCs w:val="18"/>
              </w:rPr>
            </w:pPr>
            <w:r w:rsidRPr="00FF4A72">
              <w:rPr>
                <w:rFonts w:eastAsia="MS PGothic" w:cs="Tahoma"/>
                <w:b/>
                <w:bCs/>
                <w:sz w:val="18"/>
                <w:szCs w:val="18"/>
                <w:lang w:eastAsia="ja-JP"/>
              </w:rPr>
              <w:t>新規の</w:t>
            </w:r>
            <w:r w:rsidRPr="00FF4A72">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B341D9" w:rsidRPr="00FF4A72" w:rsidRDefault="00B341D9" w:rsidP="00E73E27">
            <w:pPr>
              <w:jc w:val="center"/>
              <w:rPr>
                <w:rFonts w:eastAsia="MS PGothic" w:cs="Tahoma"/>
                <w:b/>
                <w:bCs/>
                <w:sz w:val="18"/>
                <w:szCs w:val="18"/>
              </w:rPr>
            </w:pPr>
            <w:r w:rsidRPr="00FF4A72">
              <w:rPr>
                <w:rFonts w:eastAsia="MS PGothic" w:cs="Tahoma"/>
                <w:b/>
                <w:bCs/>
                <w:sz w:val="18"/>
                <w:szCs w:val="18"/>
                <w:lang w:eastAsia="ja-JP"/>
              </w:rPr>
              <w:t>既存の</w:t>
            </w:r>
            <w:r w:rsidRPr="00FF4A72">
              <w:rPr>
                <w:rFonts w:eastAsia="MS PGothic" w:cs="Tahoma"/>
                <w:b/>
                <w:bCs/>
                <w:sz w:val="18"/>
                <w:szCs w:val="18"/>
                <w:lang w:eastAsia="ja-JP"/>
              </w:rPr>
              <w:br/>
            </w:r>
            <w:r w:rsidRPr="00FF4A72">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B341D9" w:rsidRPr="00FF4A72" w:rsidRDefault="00B341D9" w:rsidP="00317024">
            <w:pPr>
              <w:jc w:val="center"/>
              <w:rPr>
                <w:rFonts w:eastAsia="MS PGothic" w:cs="Tahoma"/>
                <w:b/>
                <w:bCs/>
                <w:sz w:val="18"/>
                <w:szCs w:val="18"/>
              </w:rPr>
            </w:pPr>
            <w:r w:rsidRPr="00FF4A72">
              <w:rPr>
                <w:rFonts w:eastAsia="MS PGothic" w:cs="Tahoma"/>
                <w:b/>
                <w:bCs/>
                <w:sz w:val="18"/>
                <w:szCs w:val="18"/>
              </w:rPr>
              <w:t>Select (</w:t>
            </w:r>
            <w:r w:rsidRPr="00FF4A72">
              <w:rPr>
                <w:rFonts w:eastAsia="MS PGothic" w:cs="Tahoma"/>
                <w:b/>
                <w:bCs/>
                <w:sz w:val="18"/>
                <w:szCs w:val="18"/>
                <w:lang w:eastAsia="ja-JP"/>
              </w:rPr>
              <w:t>A</w:t>
            </w:r>
            <w:r w:rsidRPr="00FF4A72">
              <w:rPr>
                <w:rFonts w:eastAsia="MS PGothic" w:cs="Tahoma"/>
                <w:b/>
                <w:bCs/>
                <w:sz w:val="18"/>
                <w:szCs w:val="18"/>
              </w:rPr>
              <w:t>cademic</w:t>
            </w:r>
            <w:r w:rsidRPr="00FF4A72">
              <w:rPr>
                <w:rFonts w:eastAsia="MS PGothic" w:cs="Tahoma"/>
                <w:b/>
                <w:bCs/>
                <w:sz w:val="18"/>
                <w:szCs w:val="18"/>
                <w:lang w:eastAsia="ja-JP"/>
              </w:rPr>
              <w:t xml:space="preserve"> </w:t>
            </w:r>
            <w:r w:rsidRPr="00FF4A72">
              <w:rPr>
                <w:rFonts w:eastAsia="MS PGothic" w:cs="Tahoma"/>
                <w:b/>
                <w:bCs/>
                <w:sz w:val="18"/>
                <w:szCs w:val="18"/>
                <w:lang w:eastAsia="ja-JP"/>
              </w:rPr>
              <w:t>を除くすべて</w:t>
            </w:r>
            <w:r w:rsidRPr="00FF4A72">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B341D9" w:rsidRPr="00FF4A72" w:rsidRDefault="00B341D9" w:rsidP="00317024">
            <w:pPr>
              <w:jc w:val="center"/>
              <w:rPr>
                <w:rFonts w:eastAsia="MS PGothic" w:cs="Tahoma"/>
                <w:b/>
                <w:bCs/>
                <w:sz w:val="18"/>
                <w:szCs w:val="18"/>
              </w:rPr>
            </w:pPr>
            <w:r w:rsidRPr="00FF4A72">
              <w:rPr>
                <w:rFonts w:eastAsia="MS PGothic" w:cs="Tahoma"/>
                <w:b/>
                <w:bCs/>
                <w:sz w:val="18"/>
                <w:szCs w:val="18"/>
              </w:rPr>
              <w:t>Open (</w:t>
            </w:r>
            <w:r w:rsidRPr="00FF4A72">
              <w:rPr>
                <w:rFonts w:eastAsia="MS PGothic" w:cs="Tahoma"/>
                <w:b/>
                <w:bCs/>
                <w:sz w:val="18"/>
                <w:szCs w:val="18"/>
                <w:lang w:eastAsia="ja-JP"/>
              </w:rPr>
              <w:t>A</w:t>
            </w:r>
            <w:r w:rsidRPr="00FF4A72">
              <w:rPr>
                <w:rFonts w:eastAsia="MS PGothic" w:cs="Tahoma"/>
                <w:b/>
                <w:bCs/>
                <w:sz w:val="18"/>
                <w:szCs w:val="18"/>
              </w:rPr>
              <w:t>cademic</w:t>
            </w:r>
            <w:r w:rsidRPr="00FF4A72">
              <w:rPr>
                <w:rFonts w:eastAsia="MS PGothic" w:cs="Tahoma"/>
                <w:b/>
                <w:bCs/>
                <w:sz w:val="18"/>
                <w:szCs w:val="18"/>
                <w:lang w:eastAsia="ja-JP"/>
              </w:rPr>
              <w:t>、</w:t>
            </w:r>
            <w:r w:rsidRPr="00FF4A72">
              <w:rPr>
                <w:rFonts w:eastAsia="MS PGothic" w:cs="Tahoma"/>
                <w:b/>
                <w:bCs/>
                <w:sz w:val="18"/>
                <w:szCs w:val="18"/>
                <w:lang w:eastAsia="ja-JP"/>
              </w:rPr>
              <w:t>Charity</w:t>
            </w:r>
            <w:r w:rsidRPr="00FF4A72">
              <w:rPr>
                <w:rFonts w:eastAsia="MS PGothic" w:cs="Tahoma"/>
                <w:b/>
                <w:bCs/>
                <w:sz w:val="18"/>
                <w:szCs w:val="18"/>
                <w:lang w:eastAsia="ja-JP"/>
              </w:rPr>
              <w:t>、</w:t>
            </w:r>
            <w:r w:rsidRPr="00FF4A72">
              <w:rPr>
                <w:rFonts w:eastAsia="MS PGothic" w:cs="Tahoma"/>
                <w:b/>
                <w:bCs/>
                <w:sz w:val="18"/>
                <w:szCs w:val="18"/>
              </w:rPr>
              <w:t>OV-CW</w:t>
            </w:r>
            <w:r w:rsidRPr="00FF4A72">
              <w:rPr>
                <w:rFonts w:eastAsia="MS PGothic" w:cs="Tahoma"/>
                <w:b/>
                <w:bCs/>
                <w:sz w:val="18"/>
                <w:szCs w:val="18"/>
                <w:lang w:eastAsia="ja-JP"/>
              </w:rPr>
              <w:br/>
            </w:r>
            <w:r w:rsidRPr="00FF4A72">
              <w:rPr>
                <w:rFonts w:eastAsia="MS PGothic" w:cs="Tahoma"/>
                <w:b/>
                <w:bCs/>
                <w:sz w:val="18"/>
                <w:szCs w:val="18"/>
                <w:lang w:eastAsia="ja-JP"/>
              </w:rPr>
              <w:t>を除くすべて</w:t>
            </w:r>
            <w:r w:rsidRPr="00FF4A72">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B341D9" w:rsidRPr="00FF4A72" w:rsidRDefault="00B341D9" w:rsidP="00317024">
            <w:pPr>
              <w:jc w:val="center"/>
              <w:rPr>
                <w:rFonts w:eastAsia="MS PGothic" w:cs="Tahoma"/>
                <w:b/>
                <w:bCs/>
                <w:sz w:val="18"/>
                <w:szCs w:val="18"/>
                <w:lang w:eastAsia="ja-JP"/>
              </w:rPr>
            </w:pPr>
            <w:r w:rsidRPr="00FF4A72">
              <w:rPr>
                <w:rFonts w:eastAsia="MS PGothic" w:cs="Tahoma"/>
                <w:b/>
                <w:bCs/>
                <w:sz w:val="18"/>
                <w:szCs w:val="18"/>
              </w:rPr>
              <w:t>Academic</w:t>
            </w:r>
            <w:r w:rsidRPr="00FF4A72">
              <w:rPr>
                <w:rFonts w:eastAsia="MS PGothic" w:cs="Tahoma"/>
                <w:b/>
                <w:bCs/>
                <w:sz w:val="18"/>
                <w:szCs w:val="18"/>
                <w:lang w:eastAsia="ja-JP"/>
              </w:rPr>
              <w:t xml:space="preserve"> </w:t>
            </w:r>
            <w:r w:rsidRPr="00FF4A72">
              <w:rPr>
                <w:rFonts w:eastAsia="MS PGothic" w:cs="Tahoma"/>
                <w:b/>
                <w:bCs/>
                <w:sz w:val="18"/>
                <w:szCs w:val="18"/>
                <w:lang w:eastAsia="ja-JP"/>
              </w:rPr>
              <w:t>と</w:t>
            </w:r>
            <w:r w:rsidRPr="00FF4A72">
              <w:rPr>
                <w:rFonts w:eastAsia="MS PGothic" w:cs="Tahoma"/>
                <w:b/>
                <w:bCs/>
                <w:sz w:val="18"/>
                <w:szCs w:val="18"/>
                <w:lang w:eastAsia="ja-JP"/>
              </w:rPr>
              <w:br/>
              <w:t>Charity</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8E315C">
            <w:pPr>
              <w:rPr>
                <w:rFonts w:eastAsia="MS PGothic" w:cs="Tahoma"/>
                <w:b/>
                <w:bCs/>
                <w:sz w:val="18"/>
                <w:szCs w:val="18"/>
              </w:rPr>
            </w:pPr>
            <w:r w:rsidRPr="00FF4A72">
              <w:rPr>
                <w:rFonts w:eastAsia="MS PGothic" w:cs="Tahoma"/>
                <w:b/>
                <w:bCs/>
                <w:sz w:val="18"/>
                <w:szCs w:val="18"/>
              </w:rPr>
              <w:t xml:space="preserve">Windows </w:t>
            </w:r>
            <w:r w:rsidRPr="00FF4A72">
              <w:rPr>
                <w:rFonts w:eastAsia="MS PGothic" w:cs="Tahoma"/>
                <w:b/>
                <w:bCs/>
                <w:sz w:val="18"/>
                <w:szCs w:val="18"/>
                <w:lang w:eastAsia="ja-JP"/>
              </w:rPr>
              <w:t>8</w:t>
            </w:r>
            <w:r w:rsidRPr="00FF4A72">
              <w:rPr>
                <w:rFonts w:eastAsia="MS PGothic" w:cs="Tahoma"/>
                <w:b/>
                <w:bCs/>
                <w:sz w:val="18"/>
                <w:szCs w:val="18"/>
              </w:rPr>
              <w:t xml:space="preserve"> </w:t>
            </w:r>
            <w:r w:rsidRPr="00FF4A72">
              <w:rPr>
                <w:rFonts w:eastAsia="MS PGothic" w:cs="Tahoma"/>
                <w:b/>
                <w:bCs/>
                <w:sz w:val="18"/>
                <w:szCs w:val="18"/>
                <w:lang w:eastAsia="ja-JP"/>
              </w:rPr>
              <w:t>および</w:t>
            </w:r>
            <w:r w:rsidRPr="00FF4A72">
              <w:rPr>
                <w:rFonts w:eastAsia="MS PGothic" w:cs="Tahoma"/>
                <w:b/>
                <w:bCs/>
                <w:sz w:val="18"/>
                <w:szCs w:val="18"/>
                <w:lang w:eastAsia="ja-JP"/>
              </w:rPr>
              <w:t xml:space="preserve"> Windows 8.1</w:t>
            </w:r>
            <w:r w:rsidRPr="00FF4A72">
              <w:rPr>
                <w:rFonts w:eastAsia="MS PGothic" w:cs="Tahoma"/>
                <w:b/>
                <w:bCs/>
                <w:sz w:val="18"/>
                <w:szCs w:val="18"/>
                <w:lang w:eastAsia="ja-JP"/>
              </w:rPr>
              <w:br/>
            </w:r>
            <w:r w:rsidRPr="00FF4A72">
              <w:rPr>
                <w:rFonts w:eastAsia="MS PGothic" w:cs="Tahoma"/>
                <w:b/>
                <w:bCs/>
                <w:sz w:val="18"/>
                <w:szCs w:val="18"/>
              </w:rPr>
              <w:t xml:space="preserve">(32-bit </w:t>
            </w:r>
            <w:r w:rsidRPr="00FF4A72">
              <w:rPr>
                <w:rFonts w:eastAsia="MS PGothic" w:cs="Tahoma"/>
                <w:b/>
                <w:bCs/>
                <w:sz w:val="18"/>
                <w:szCs w:val="18"/>
                <w:lang w:eastAsia="ja-JP"/>
              </w:rPr>
              <w:t>または</w:t>
            </w:r>
            <w:r w:rsidRPr="00FF4A72">
              <w:rPr>
                <w:rFonts w:eastAsia="MS PGothic" w:cs="Tahoma"/>
                <w:b/>
                <w:bCs/>
                <w:sz w:val="18"/>
                <w:szCs w:val="18"/>
                <w:lang w:eastAsia="ja-JP"/>
              </w:rPr>
              <w:t xml:space="preserve"> </w:t>
            </w:r>
            <w:r w:rsidRPr="00FF4A72">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317024">
            <w:pPr>
              <w:jc w:val="center"/>
              <w:rPr>
                <w:rFonts w:eastAsia="MS PGothic" w:cs="Tahoma"/>
                <w:sz w:val="18"/>
                <w:szCs w:val="18"/>
              </w:rPr>
            </w:pP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lang w:eastAsia="ja-JP"/>
              </w:rPr>
              <w:t>Enterprise</w:t>
            </w:r>
            <w:r w:rsidRPr="00FF4A72">
              <w:rPr>
                <w:rFonts w:eastAsia="MS PGothic" w:cs="Tahoma"/>
                <w:sz w:val="18"/>
                <w:szCs w:val="18"/>
              </w:rPr>
              <w:t xml:space="preserve">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Pro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r w:rsidRPr="00FF4A72">
              <w:rPr>
                <w:rFonts w:eastAsia="MS PGothic" w:cs="Tahoma"/>
                <w:sz w:val="18"/>
                <w:szCs w:val="18"/>
                <w:lang w:eastAsia="ja-JP"/>
              </w:rPr>
              <w:t>、</w:t>
            </w:r>
            <w:r w:rsidRPr="00FF4A72">
              <w:rPr>
                <w:rFonts w:eastAsia="MS PGothic" w:cs="Tahoma"/>
                <w:sz w:val="18"/>
                <w:szCs w:val="18"/>
                <w:lang w:eastAsia="ja-JP"/>
              </w:rPr>
              <w:t>diskless*</w:t>
            </w:r>
            <w:r w:rsidRPr="00FF4A72">
              <w:rPr>
                <w:rFonts w:eastAsia="MS PGothic" w:cs="Tahoma"/>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b/>
                <w:bCs/>
                <w:sz w:val="18"/>
                <w:szCs w:val="18"/>
              </w:rPr>
            </w:pPr>
            <w:r w:rsidRPr="00FF4A72">
              <w:rPr>
                <w:rFonts w:eastAsia="MS PGothic" w:cs="Tahoma"/>
                <w:sz w:val="18"/>
                <w:szCs w:val="18"/>
              </w:rPr>
              <w:t>Windows 8</w:t>
            </w:r>
            <w:r w:rsidRPr="00FF4A72">
              <w:rPr>
                <w:rFonts w:eastAsia="MS PGothic" w:cs="Tahoma"/>
                <w:sz w:val="18"/>
                <w:szCs w:val="18"/>
                <w:lang w:eastAsia="ja-JP"/>
              </w:rPr>
              <w:t xml:space="preserve"> </w:t>
            </w:r>
            <w:r w:rsidRPr="00FF4A72">
              <w:rPr>
                <w:rFonts w:eastAsia="MS PGothic" w:cs="Tahoma"/>
                <w:bCs/>
                <w:sz w:val="18"/>
                <w:szCs w:val="18"/>
                <w:lang w:eastAsia="ja-JP"/>
              </w:rPr>
              <w:t>および</w:t>
            </w:r>
            <w:r w:rsidRPr="00FF4A72">
              <w:rPr>
                <w:rFonts w:eastAsia="MS PGothic" w:cs="Tahoma"/>
                <w:bCs/>
                <w:sz w:val="18"/>
                <w:szCs w:val="18"/>
                <w:lang w:eastAsia="ja-JP"/>
              </w:rPr>
              <w:t xml:space="preserve"> Windows 8.1</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CF2EF4">
            <w:pPr>
              <w:ind w:left="522"/>
              <w:rPr>
                <w:rFonts w:eastAsia="MS PGothic" w:cs="Tahoma"/>
                <w:sz w:val="18"/>
                <w:szCs w:val="18"/>
              </w:rPr>
            </w:pPr>
            <w:r w:rsidRPr="00FF4A72">
              <w:rPr>
                <w:rFonts w:eastAsia="MS PGothic" w:cs="Tahoma"/>
                <w:sz w:val="18"/>
                <w:szCs w:val="18"/>
              </w:rPr>
              <w:t xml:space="preserve">Windows 8 </w:t>
            </w:r>
            <w:r w:rsidRPr="00FF4A72">
              <w:rPr>
                <w:rFonts w:eastAsia="MS PGothic" w:cs="Tahoma"/>
                <w:bCs/>
                <w:sz w:val="18"/>
                <w:szCs w:val="18"/>
                <w:lang w:eastAsia="ja-JP"/>
              </w:rPr>
              <w:t>および</w:t>
            </w:r>
            <w:r w:rsidRPr="00FF4A72">
              <w:rPr>
                <w:rFonts w:eastAsia="MS PGothic" w:cs="Tahoma"/>
                <w:bCs/>
                <w:sz w:val="18"/>
                <w:szCs w:val="18"/>
                <w:lang w:eastAsia="ja-JP"/>
              </w:rPr>
              <w:t xml:space="preserve"> Windows 8.1 </w:t>
            </w:r>
            <w:r w:rsidRPr="00FF4A72">
              <w:rPr>
                <w:rFonts w:eastAsia="MS PGothic" w:cs="Tahoma"/>
                <w:sz w:val="18"/>
                <w:szCs w:val="18"/>
              </w:rPr>
              <w:t>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D85AA1">
            <w:pPr>
              <w:jc w:val="both"/>
              <w:rPr>
                <w:rFonts w:eastAsia="MS PGothic" w:cs="Tahoma"/>
                <w:b/>
                <w:bCs/>
                <w:sz w:val="18"/>
                <w:szCs w:val="18"/>
              </w:rPr>
            </w:pPr>
            <w:r w:rsidRPr="00FF4A72">
              <w:rPr>
                <w:rFonts w:eastAsia="MS PGothic" w:cs="Tahoma"/>
                <w:b/>
                <w:bCs/>
                <w:sz w:val="18"/>
                <w:szCs w:val="18"/>
              </w:rPr>
              <w:t xml:space="preserve">Windows </w:t>
            </w:r>
            <w:r w:rsidRPr="00FF4A72">
              <w:rPr>
                <w:rFonts w:eastAsia="MS PGothic" w:cs="Tahoma"/>
                <w:b/>
                <w:bCs/>
                <w:sz w:val="18"/>
                <w:szCs w:val="18"/>
                <w:lang w:eastAsia="ja-JP"/>
              </w:rPr>
              <w:t>7</w:t>
            </w:r>
            <w:r w:rsidRPr="00FF4A72">
              <w:rPr>
                <w:rFonts w:eastAsia="MS PGothic" w:cs="Tahoma"/>
                <w:b/>
                <w:bCs/>
                <w:sz w:val="18"/>
                <w:szCs w:val="18"/>
              </w:rPr>
              <w:t xml:space="preserve"> (32-bit </w:t>
            </w:r>
            <w:r w:rsidRPr="00FF4A72">
              <w:rPr>
                <w:rFonts w:eastAsia="MS PGothic" w:cs="Tahoma"/>
                <w:b/>
                <w:bCs/>
                <w:sz w:val="18"/>
                <w:szCs w:val="18"/>
                <w:lang w:eastAsia="ja-JP"/>
              </w:rPr>
              <w:t>または</w:t>
            </w:r>
            <w:r w:rsidRPr="00FF4A72">
              <w:rPr>
                <w:rFonts w:eastAsia="MS PGothic" w:cs="Tahoma"/>
                <w:b/>
                <w:bCs/>
                <w:sz w:val="18"/>
                <w:szCs w:val="18"/>
                <w:lang w:eastAsia="ja-JP"/>
              </w:rPr>
              <w:t xml:space="preserve"> </w:t>
            </w:r>
            <w:r w:rsidRPr="00FF4A72">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317024">
            <w:pPr>
              <w:jc w:val="center"/>
              <w:rPr>
                <w:rFonts w:eastAsia="MS PGothic" w:cs="Tahoma"/>
                <w:sz w:val="18"/>
                <w:szCs w:val="18"/>
                <w:lang w:eastAsia="ja-JP"/>
              </w:rPr>
            </w:pP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lang w:eastAsia="ja-JP"/>
              </w:rPr>
              <w:t>Enterprise</w:t>
            </w:r>
            <w:r w:rsidRPr="00FF4A72">
              <w:rPr>
                <w:rFonts w:eastAsia="MS PGothic" w:cs="Tahoma"/>
                <w:sz w:val="18"/>
                <w:szCs w:val="18"/>
              </w:rPr>
              <w:t xml:space="preserve">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Professional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r w:rsidRPr="00FF4A72">
              <w:rPr>
                <w:rFonts w:eastAsia="MS PGothic" w:cs="Tahoma"/>
                <w:sz w:val="18"/>
                <w:szCs w:val="18"/>
                <w:lang w:eastAsia="ja-JP"/>
              </w:rPr>
              <w:t>、</w:t>
            </w:r>
            <w:r w:rsidRPr="00FF4A72">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bCs/>
                <w:sz w:val="18"/>
                <w:szCs w:val="18"/>
              </w:rPr>
            </w:pPr>
            <w:r w:rsidRPr="00FF4A72">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jc w:val="both"/>
              <w:rPr>
                <w:rFonts w:eastAsia="MS PGothic" w:cs="Tahoma"/>
                <w:b/>
                <w:bCs/>
                <w:sz w:val="18"/>
                <w:szCs w:val="18"/>
              </w:rPr>
            </w:pPr>
            <w:r w:rsidRPr="00FF4A72">
              <w:rPr>
                <w:rFonts w:eastAsia="MS PGothic" w:cs="Tahoma"/>
                <w:b/>
                <w:bCs/>
                <w:sz w:val="18"/>
                <w:szCs w:val="18"/>
              </w:rPr>
              <w:t xml:space="preserve">Windows Vista (32-bit </w:t>
            </w:r>
            <w:r w:rsidRPr="00FF4A72">
              <w:rPr>
                <w:rFonts w:eastAsia="MS PGothic" w:cs="Tahoma"/>
                <w:b/>
                <w:bCs/>
                <w:sz w:val="18"/>
                <w:szCs w:val="18"/>
                <w:lang w:eastAsia="ja-JP"/>
              </w:rPr>
              <w:t>または</w:t>
            </w:r>
            <w:r w:rsidRPr="00FF4A72">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317024">
            <w:pPr>
              <w:jc w:val="center"/>
              <w:rPr>
                <w:rFonts w:eastAsia="MS PGothic" w:cs="Tahoma"/>
                <w:sz w:val="18"/>
                <w:szCs w:val="18"/>
                <w:lang w:eastAsia="ja-JP"/>
              </w:rPr>
            </w:pP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540"/>
              <w:jc w:val="both"/>
              <w:rPr>
                <w:rFonts w:eastAsia="MS PGothic" w:cs="Tahoma"/>
                <w:sz w:val="18"/>
                <w:szCs w:val="18"/>
              </w:rPr>
            </w:pPr>
            <w:r w:rsidRPr="00FF4A72">
              <w:rPr>
                <w:rFonts w:eastAsia="MS PGothic" w:cs="Tahoma"/>
                <w:sz w:val="18"/>
                <w:szCs w:val="18"/>
              </w:rPr>
              <w:t>Enterprise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540"/>
              <w:jc w:val="both"/>
              <w:rPr>
                <w:rFonts w:eastAsia="MS PGothic" w:cs="Tahoma"/>
                <w:sz w:val="18"/>
                <w:szCs w:val="18"/>
              </w:rPr>
            </w:pPr>
            <w:r w:rsidRPr="00FF4A72">
              <w:rPr>
                <w:rFonts w:eastAsia="MS PGothic" w:cs="Tahoma"/>
                <w:sz w:val="18"/>
                <w:szCs w:val="18"/>
              </w:rPr>
              <w:t>Business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r w:rsidRPr="00FF4A72">
              <w:rPr>
                <w:rFonts w:eastAsia="MS PGothic" w:cs="Tahoma"/>
                <w:sz w:val="18"/>
                <w:szCs w:val="18"/>
                <w:lang w:eastAsia="ja-JP"/>
              </w:rPr>
              <w:t>、</w:t>
            </w:r>
            <w:r w:rsidRPr="00FF4A72">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540"/>
              <w:jc w:val="both"/>
              <w:rPr>
                <w:rFonts w:eastAsia="MS PGothic" w:cs="Tahoma"/>
                <w:sz w:val="18"/>
                <w:szCs w:val="18"/>
              </w:rPr>
            </w:pPr>
            <w:r w:rsidRPr="00FF4A72">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540"/>
              <w:jc w:val="both"/>
              <w:rPr>
                <w:rFonts w:eastAsia="MS PGothic" w:cs="Tahoma"/>
                <w:sz w:val="18"/>
                <w:szCs w:val="18"/>
              </w:rPr>
            </w:pPr>
            <w:r w:rsidRPr="00FF4A72">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540"/>
              <w:jc w:val="both"/>
              <w:rPr>
                <w:rFonts w:eastAsia="MS PGothic" w:cs="Tahoma"/>
                <w:sz w:val="18"/>
                <w:szCs w:val="18"/>
              </w:rPr>
            </w:pPr>
            <w:r w:rsidRPr="00FF4A72">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b/>
                <w:bCs/>
                <w:sz w:val="18"/>
                <w:szCs w:val="18"/>
              </w:rPr>
            </w:pPr>
            <w:r w:rsidRPr="00FF4A72">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jc w:val="both"/>
              <w:rPr>
                <w:rFonts w:eastAsia="MS PGothic" w:cs="Tahoma"/>
                <w:b/>
                <w:bCs/>
                <w:sz w:val="18"/>
                <w:szCs w:val="18"/>
              </w:rPr>
            </w:pPr>
            <w:r w:rsidRPr="00FF4A72">
              <w:rPr>
                <w:rFonts w:eastAsia="MS PGothic" w:cs="Tahoma"/>
                <w:b/>
                <w:bCs/>
                <w:sz w:val="18"/>
                <w:szCs w:val="18"/>
              </w:rPr>
              <w:t xml:space="preserve">Windows XP (32-bit </w:t>
            </w:r>
            <w:r w:rsidRPr="00FF4A72">
              <w:rPr>
                <w:rFonts w:eastAsia="MS PGothic" w:cs="Tahoma"/>
                <w:b/>
                <w:bCs/>
                <w:sz w:val="18"/>
                <w:szCs w:val="18"/>
                <w:lang w:eastAsia="ja-JP"/>
              </w:rPr>
              <w:t>または</w:t>
            </w:r>
            <w:r w:rsidRPr="00FF4A72">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lang w:eastAsia="ja-JP"/>
              </w:rPr>
            </w:pP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Professional (N</w:t>
            </w:r>
            <w:r w:rsidRPr="00FF4A72">
              <w:rPr>
                <w:rFonts w:eastAsia="MS PGothic" w:cs="Tahoma"/>
                <w:sz w:val="18"/>
                <w:szCs w:val="18"/>
                <w:lang w:eastAsia="ja-JP"/>
              </w:rPr>
              <w:t>、</w:t>
            </w:r>
            <w:r w:rsidRPr="00FF4A72">
              <w:rPr>
                <w:rFonts w:eastAsia="MS PGothic" w:cs="Tahoma"/>
                <w:sz w:val="18"/>
                <w:szCs w:val="18"/>
              </w:rPr>
              <w:t>K</w:t>
            </w:r>
            <w:r w:rsidRPr="00FF4A72">
              <w:rPr>
                <w:rFonts w:eastAsia="MS PGothic" w:cs="Tahoma"/>
                <w:sz w:val="18"/>
                <w:szCs w:val="18"/>
                <w:lang w:eastAsia="ja-JP"/>
              </w:rPr>
              <w:t>、</w:t>
            </w:r>
            <w:r w:rsidRPr="00FF4A72">
              <w:rPr>
                <w:rFonts w:eastAsia="MS PGothic" w:cs="Tahoma"/>
                <w:sz w:val="18"/>
                <w:szCs w:val="18"/>
              </w:rPr>
              <w:t>KN</w:t>
            </w:r>
            <w:r w:rsidRPr="00FF4A72">
              <w:rPr>
                <w:rFonts w:eastAsia="MS PGothic" w:cs="Tahoma"/>
                <w:sz w:val="18"/>
                <w:szCs w:val="18"/>
                <w:lang w:eastAsia="ja-JP"/>
              </w:rPr>
              <w:t>、</w:t>
            </w:r>
            <w:r w:rsidRPr="00FF4A72">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5E2E22">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Tablet Edition (N</w:t>
            </w:r>
            <w:r w:rsidRPr="00FF4A72">
              <w:rPr>
                <w:rFonts w:eastAsia="MS PGothic" w:cs="Tahoma"/>
                <w:sz w:val="18"/>
                <w:szCs w:val="18"/>
              </w:rPr>
              <w:t>、</w:t>
            </w:r>
            <w:r w:rsidRPr="00FF4A72">
              <w:rPr>
                <w:rFonts w:eastAsia="MS PGothic" w:cs="Tahoma"/>
                <w:sz w:val="18"/>
                <w:szCs w:val="18"/>
              </w:rPr>
              <w:t>K</w:t>
            </w:r>
            <w:r w:rsidRPr="00FF4A72">
              <w:rPr>
                <w:rFonts w:eastAsia="MS PGothic" w:cs="Tahoma"/>
                <w:sz w:val="18"/>
                <w:szCs w:val="18"/>
              </w:rPr>
              <w:t>、</w:t>
            </w:r>
            <w:r w:rsidRPr="00FF4A72">
              <w:rPr>
                <w:rFonts w:eastAsia="MS PGothic" w:cs="Tahoma"/>
                <w:sz w:val="18"/>
                <w:szCs w:val="18"/>
              </w:rPr>
              <w:t>KN</w:t>
            </w:r>
            <w:r w:rsidRPr="00FF4A72">
              <w:rPr>
                <w:rFonts w:eastAsia="MS PGothic" w:cs="Tahoma"/>
                <w:sz w:val="18"/>
                <w:szCs w:val="18"/>
              </w:rPr>
              <w:t>、</w:t>
            </w:r>
            <w:r w:rsidRPr="00FF4A72">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5E2E22">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lang w:eastAsia="ja-JP"/>
              </w:rPr>
            </w:pPr>
            <w:r w:rsidRPr="00FF4A72">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ind w:firstLineChars="300" w:firstLine="540"/>
              <w:jc w:val="both"/>
              <w:rPr>
                <w:rFonts w:eastAsia="MS PGothic" w:cs="Tahoma"/>
                <w:sz w:val="18"/>
                <w:szCs w:val="18"/>
              </w:rPr>
            </w:pPr>
            <w:r w:rsidRPr="00FF4A72">
              <w:rPr>
                <w:rFonts w:eastAsia="MS PGothic" w:cs="Tahoma"/>
                <w:sz w:val="18"/>
                <w:szCs w:val="18"/>
              </w:rPr>
              <w:t xml:space="preserve">Home </w:t>
            </w:r>
            <w:r w:rsidRPr="00FF4A72">
              <w:rPr>
                <w:rFonts w:eastAsia="MS PGothic" w:cs="Tahoma"/>
                <w:sz w:val="18"/>
                <w:szCs w:val="18"/>
                <w:lang w:eastAsia="ja-JP"/>
              </w:rPr>
              <w:t>および</w:t>
            </w:r>
            <w:r w:rsidRPr="00FF4A72">
              <w:rPr>
                <w:rFonts w:eastAsia="MS PGothic" w:cs="Tahoma"/>
                <w:sz w:val="18"/>
                <w:szCs w:val="18"/>
                <w:lang w:eastAsia="ja-JP"/>
              </w:rPr>
              <w:t xml:space="preserve"> </w:t>
            </w:r>
            <w:r w:rsidRPr="00FF4A72">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jc w:val="both"/>
              <w:rPr>
                <w:rFonts w:eastAsia="MS PGothic" w:cs="Tahoma"/>
                <w:b/>
                <w:bCs/>
                <w:sz w:val="18"/>
                <w:szCs w:val="18"/>
              </w:rPr>
            </w:pPr>
            <w:r w:rsidRPr="00FF4A72">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jc w:val="both"/>
              <w:rPr>
                <w:rFonts w:eastAsia="MS PGothic" w:cs="Tahoma"/>
                <w:b/>
                <w:bCs/>
                <w:sz w:val="18"/>
                <w:szCs w:val="18"/>
              </w:rPr>
            </w:pPr>
            <w:r w:rsidRPr="00FF4A72">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341D9" w:rsidRPr="00FF4A72" w:rsidRDefault="00B341D9" w:rsidP="00150D94">
            <w:pPr>
              <w:jc w:val="both"/>
              <w:rPr>
                <w:rFonts w:eastAsia="MS PGothic" w:cs="Tahoma"/>
                <w:b/>
                <w:bCs/>
                <w:sz w:val="18"/>
                <w:szCs w:val="18"/>
              </w:rPr>
            </w:pPr>
            <w:r w:rsidRPr="00FF4A72">
              <w:rPr>
                <w:rFonts w:eastAsia="MS PGothic" w:cs="Tahoma"/>
                <w:b/>
                <w:bCs/>
                <w:sz w:val="18"/>
                <w:szCs w:val="18"/>
              </w:rPr>
              <w:t>Windows 98 (2nd Edition</w:t>
            </w:r>
            <w:r w:rsidRPr="00FF4A72">
              <w:rPr>
                <w:rFonts w:eastAsia="MS PGothic" w:cs="Tahoma"/>
                <w:b/>
                <w:bCs/>
                <w:sz w:val="18"/>
                <w:szCs w:val="18"/>
                <w:lang w:eastAsia="ja-JP"/>
              </w:rPr>
              <w:t xml:space="preserve"> </w:t>
            </w:r>
            <w:r w:rsidRPr="00FF4A72">
              <w:rPr>
                <w:rFonts w:eastAsia="MS PGothic" w:cs="Tahoma"/>
                <w:b/>
                <w:bCs/>
                <w:sz w:val="18"/>
                <w:szCs w:val="18"/>
                <w:lang w:eastAsia="ja-JP"/>
              </w:rPr>
              <w:t>を含む</w:t>
            </w:r>
            <w:r w:rsidRPr="00FF4A72">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r w:rsidR="00B341D9" w:rsidRPr="00FF4A72"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B341D9" w:rsidRPr="00FF4A72" w:rsidRDefault="00B341D9" w:rsidP="00150D94">
            <w:pPr>
              <w:jc w:val="both"/>
              <w:rPr>
                <w:rFonts w:eastAsia="MS PGothic" w:cs="Tahoma"/>
                <w:b/>
                <w:bCs/>
                <w:sz w:val="18"/>
                <w:szCs w:val="18"/>
              </w:rPr>
            </w:pPr>
            <w:r w:rsidRPr="00FF4A72">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B341D9" w:rsidRPr="00FF4A72" w:rsidRDefault="00B341D9" w:rsidP="00CD07E8">
            <w:pPr>
              <w:jc w:val="center"/>
              <w:rPr>
                <w:rFonts w:eastAsia="MS PGothic" w:cs="Tahoma"/>
                <w:sz w:val="18"/>
                <w:szCs w:val="18"/>
              </w:rPr>
            </w:pPr>
            <w:r w:rsidRPr="00FF4A72">
              <w:rPr>
                <w:rFonts w:eastAsia="MS PGothic" w:cs="Tahoma"/>
                <w:sz w:val="18"/>
                <w:szCs w:val="18"/>
              </w:rPr>
              <w:t>x</w:t>
            </w:r>
          </w:p>
        </w:tc>
      </w:tr>
    </w:tbl>
    <w:p w:rsidR="00B341D9" w:rsidRPr="00FF4A72" w:rsidRDefault="00B341D9" w:rsidP="00317024">
      <w:pPr>
        <w:ind w:left="360"/>
        <w:rPr>
          <w:rFonts w:eastAsia="MS PGothic" w:cs="Tahoma"/>
          <w:b/>
          <w:sz w:val="18"/>
          <w:szCs w:val="18"/>
          <w:u w:val="single"/>
        </w:rPr>
      </w:pPr>
    </w:p>
    <w:p w:rsidR="00B341D9" w:rsidRPr="00FF4A72" w:rsidRDefault="00B341D9" w:rsidP="00317024">
      <w:pPr>
        <w:ind w:left="542"/>
        <w:rPr>
          <w:rFonts w:eastAsia="MS PGothic" w:cs="Tahoma"/>
          <w:sz w:val="16"/>
          <w:szCs w:val="16"/>
        </w:rPr>
      </w:pPr>
      <w:r w:rsidRPr="00FF4A72">
        <w:rPr>
          <w:rFonts w:eastAsia="MS PGothic" w:cs="Tahoma"/>
          <w:b/>
          <w:sz w:val="16"/>
          <w:szCs w:val="16"/>
          <w:u w:val="single"/>
          <w:lang w:eastAsia="ja-JP"/>
        </w:rPr>
        <w:t>注</w:t>
      </w:r>
      <w:r w:rsidRPr="00FF4A72">
        <w:rPr>
          <w:rFonts w:eastAsia="MS PGothic" w:cs="Tahoma"/>
          <w:sz w:val="16"/>
          <w:szCs w:val="16"/>
        </w:rPr>
        <w:t xml:space="preserve">: </w:t>
      </w:r>
      <w:r w:rsidRPr="00FF4A72">
        <w:rPr>
          <w:rFonts w:eastAsia="MS PGothic" w:cs="Tahoma"/>
          <w:sz w:val="16"/>
          <w:szCs w:val="16"/>
        </w:rPr>
        <w:br/>
        <w:t xml:space="preserve">Academic </w:t>
      </w:r>
      <w:r w:rsidRPr="00FF4A72">
        <w:rPr>
          <w:rFonts w:eastAsia="MS PGothic" w:cs="Tahoma"/>
          <w:sz w:val="16"/>
          <w:szCs w:val="16"/>
          <w:lang w:val="ja-JP"/>
        </w:rPr>
        <w:t>には</w:t>
      </w:r>
      <w:r w:rsidRPr="00FF4A72">
        <w:rPr>
          <w:rFonts w:eastAsia="MS PGothic" w:cs="Tahoma"/>
          <w:sz w:val="16"/>
          <w:szCs w:val="16"/>
        </w:rPr>
        <w:t xml:space="preserve"> Campus </w:t>
      </w:r>
      <w:r w:rsidRPr="00FF4A72">
        <w:rPr>
          <w:rFonts w:eastAsia="MS PGothic" w:cs="Tahoma"/>
          <w:sz w:val="16"/>
          <w:szCs w:val="16"/>
          <w:lang w:eastAsia="ja-JP"/>
        </w:rPr>
        <w:t>Agreement</w:t>
      </w:r>
      <w:r w:rsidRPr="00FF4A72">
        <w:rPr>
          <w:rFonts w:eastAsia="MS PGothic" w:cs="Tahoma"/>
          <w:sz w:val="16"/>
          <w:szCs w:val="16"/>
          <w:lang w:eastAsia="ja-JP"/>
        </w:rPr>
        <w:t>、</w:t>
      </w:r>
      <w:r w:rsidRPr="00FF4A72">
        <w:rPr>
          <w:rFonts w:eastAsia="MS PGothic" w:cs="Tahoma"/>
          <w:sz w:val="16"/>
          <w:szCs w:val="16"/>
        </w:rPr>
        <w:t>School Agreement</w:t>
      </w:r>
      <w:r w:rsidRPr="00FF4A72">
        <w:rPr>
          <w:rFonts w:eastAsia="MS PGothic" w:cs="Tahoma"/>
          <w:sz w:val="16"/>
          <w:szCs w:val="16"/>
          <w:lang w:val="ja-JP"/>
        </w:rPr>
        <w:t>、</w:t>
      </w:r>
      <w:r w:rsidRPr="00FF4A72">
        <w:rPr>
          <w:rFonts w:eastAsia="MS PGothic" w:cs="Tahoma"/>
          <w:sz w:val="16"/>
          <w:szCs w:val="16"/>
        </w:rPr>
        <w:t>Open Value Subscription – Education Solutions</w:t>
      </w:r>
      <w:r w:rsidRPr="00FF4A72">
        <w:rPr>
          <w:rFonts w:eastAsia="MS PGothic" w:cs="Tahoma"/>
          <w:sz w:val="16"/>
          <w:szCs w:val="16"/>
          <w:lang w:val="ja-JP"/>
        </w:rPr>
        <w:t>、</w:t>
      </w:r>
      <w:r w:rsidRPr="00FF4A72">
        <w:rPr>
          <w:rFonts w:eastAsia="MS PGothic" w:cs="Tahoma"/>
          <w:sz w:val="16"/>
          <w:szCs w:val="16"/>
        </w:rPr>
        <w:t>Select- Academic</w:t>
      </w:r>
      <w:r w:rsidRPr="00FF4A72">
        <w:rPr>
          <w:rFonts w:eastAsia="MS PGothic" w:cs="Tahoma"/>
          <w:sz w:val="16"/>
          <w:szCs w:val="16"/>
          <w:lang w:val="ja-JP"/>
        </w:rPr>
        <w:t>、および</w:t>
      </w:r>
      <w:r w:rsidRPr="00FF4A72">
        <w:rPr>
          <w:rFonts w:eastAsia="MS PGothic" w:cs="Tahoma"/>
          <w:sz w:val="16"/>
          <w:szCs w:val="16"/>
        </w:rPr>
        <w:t xml:space="preserve"> Open Academic </w:t>
      </w:r>
      <w:r w:rsidRPr="00FF4A72">
        <w:rPr>
          <w:rFonts w:eastAsia="MS PGothic" w:cs="Tahoma"/>
          <w:sz w:val="16"/>
          <w:szCs w:val="16"/>
          <w:lang w:val="ja-JP"/>
        </w:rPr>
        <w:t>プログラムが含まれます。</w:t>
      </w:r>
      <w:r w:rsidRPr="00FF4A72">
        <w:rPr>
          <w:rFonts w:eastAsia="MS PGothic" w:cs="Tahoma"/>
          <w:sz w:val="16"/>
          <w:szCs w:val="16"/>
        </w:rPr>
        <w:br/>
        <w:t>EA = Enterprise Agreement</w:t>
      </w:r>
      <w:r w:rsidRPr="00FF4A72">
        <w:rPr>
          <w:rFonts w:eastAsia="MS PGothic" w:cs="Tahoma"/>
          <w:sz w:val="16"/>
          <w:szCs w:val="16"/>
        </w:rPr>
        <w:br/>
        <w:t>OV-CW = Open Value (</w:t>
      </w:r>
      <w:r w:rsidRPr="00FF4A72">
        <w:rPr>
          <w:rFonts w:eastAsia="MS PGothic" w:cs="Tahoma"/>
          <w:sz w:val="16"/>
          <w:szCs w:val="16"/>
        </w:rPr>
        <w:t>全社契約オプション</w:t>
      </w:r>
      <w:r w:rsidRPr="00FF4A72">
        <w:rPr>
          <w:rFonts w:eastAsia="MS PGothic" w:cs="Tahoma"/>
          <w:sz w:val="16"/>
          <w:szCs w:val="16"/>
        </w:rPr>
        <w:t>)</w:t>
      </w:r>
    </w:p>
    <w:p w:rsidR="00B341D9" w:rsidRPr="00FF4A72" w:rsidRDefault="00B341D9" w:rsidP="00317024">
      <w:pPr>
        <w:ind w:left="542"/>
        <w:rPr>
          <w:rFonts w:eastAsia="MS PGothic" w:cs="Tahoma"/>
          <w:sz w:val="16"/>
          <w:szCs w:val="16"/>
          <w:lang w:eastAsia="ja-JP"/>
        </w:rPr>
      </w:pPr>
      <w:r w:rsidRPr="00FF4A72">
        <w:rPr>
          <w:rFonts w:eastAsia="MS PGothic" w:cs="Tahoma"/>
          <w:sz w:val="16"/>
          <w:szCs w:val="16"/>
          <w:lang w:eastAsia="ja-JP"/>
        </w:rPr>
        <w:t>'N'</w:t>
      </w:r>
      <w:r w:rsidRPr="00FF4A72">
        <w:rPr>
          <w:rFonts w:eastAsia="MS PGothic" w:cs="Tahoma"/>
          <w:sz w:val="16"/>
          <w:szCs w:val="16"/>
          <w:lang w:eastAsia="ja-JP"/>
        </w:rPr>
        <w:t>、</w:t>
      </w:r>
      <w:r w:rsidRPr="00FF4A72">
        <w:rPr>
          <w:rFonts w:eastAsia="MS PGothic" w:cs="Tahoma"/>
          <w:sz w:val="16"/>
          <w:szCs w:val="16"/>
          <w:lang w:eastAsia="ja-JP"/>
        </w:rPr>
        <w:t>'K'</w:t>
      </w:r>
      <w:r w:rsidRPr="00FF4A72">
        <w:rPr>
          <w:rFonts w:eastAsia="MS PGothic" w:cs="Tahoma"/>
          <w:sz w:val="16"/>
          <w:szCs w:val="16"/>
          <w:lang w:eastAsia="ja-JP"/>
        </w:rPr>
        <w:t>、および</w:t>
      </w:r>
      <w:r w:rsidRPr="00FF4A72">
        <w:rPr>
          <w:rFonts w:eastAsia="MS PGothic" w:cs="Tahoma"/>
          <w:sz w:val="16"/>
          <w:szCs w:val="16"/>
          <w:lang w:eastAsia="ja-JP"/>
        </w:rPr>
        <w:t xml:space="preserve"> 'KN' </w:t>
      </w:r>
      <w:r w:rsidRPr="00FF4A72">
        <w:rPr>
          <w:rFonts w:eastAsia="MS PGothic" w:cs="Tahoma"/>
          <w:sz w:val="16"/>
          <w:szCs w:val="16"/>
          <w:lang w:eastAsia="ja-JP"/>
        </w:rPr>
        <w:t>は、一部の市場で販売される特別なエディションです。</w:t>
      </w:r>
    </w:p>
    <w:p w:rsidR="00B341D9" w:rsidRPr="00FF4A72" w:rsidRDefault="00B341D9" w:rsidP="00317024">
      <w:pPr>
        <w:ind w:left="542"/>
        <w:rPr>
          <w:rFonts w:eastAsia="MS PGothic" w:cs="Tahoma"/>
          <w:sz w:val="16"/>
          <w:szCs w:val="16"/>
          <w:lang w:eastAsia="ja-JP"/>
        </w:rPr>
      </w:pPr>
      <w:r w:rsidRPr="00FF4A72">
        <w:rPr>
          <w:rFonts w:eastAsia="MS PGothic" w:cs="Tahoma"/>
          <w:sz w:val="16"/>
          <w:lang w:val="ja-JP" w:eastAsia="ja-JP"/>
        </w:rPr>
        <w:t xml:space="preserve">* Windows 8.1 </w:t>
      </w:r>
      <w:r w:rsidRPr="00FF4A72">
        <w:rPr>
          <w:rFonts w:eastAsia="MS PGothic" w:cs="Tahoma"/>
          <w:sz w:val="16"/>
          <w:lang w:val="ja-JP" w:eastAsia="ja-JP"/>
        </w:rPr>
        <w:t>にのみ適用されます。</w:t>
      </w:r>
    </w:p>
    <w:p w:rsidR="00B341D9" w:rsidRPr="00FF4A72" w:rsidRDefault="00B341D9" w:rsidP="005128AB">
      <w:pPr>
        <w:ind w:left="360"/>
        <w:rPr>
          <w:rFonts w:eastAsia="MS PGothic" w:cs="Tahoma"/>
          <w:sz w:val="18"/>
          <w:szCs w:val="18"/>
          <w:lang w:eastAsia="ja-JP"/>
        </w:rPr>
      </w:pPr>
    </w:p>
    <w:p w:rsidR="00B341D9" w:rsidRPr="00FF4A72" w:rsidRDefault="00B341D9" w:rsidP="005128AB">
      <w:pPr>
        <w:ind w:left="542"/>
        <w:rPr>
          <w:rFonts w:eastAsia="MS PGothic" w:cs="Tahoma"/>
          <w:sz w:val="18"/>
          <w:szCs w:val="24"/>
          <w:lang w:eastAsia="ja-JP"/>
        </w:rPr>
      </w:pPr>
      <w:r w:rsidRPr="00FF4A72">
        <w:rPr>
          <w:rFonts w:eastAsia="MS PGothic" w:cs="Tahoma"/>
          <w:sz w:val="18"/>
          <w:szCs w:val="24"/>
          <w:lang w:val="ja-JP" w:eastAsia="ja-JP"/>
        </w:rPr>
        <w:t>上記の一覧に含まれていない</w:t>
      </w:r>
      <w:r w:rsidRPr="00FF4A72">
        <w:rPr>
          <w:rFonts w:eastAsia="MS PGothic" w:cs="Tahoma"/>
          <w:sz w:val="18"/>
          <w:szCs w:val="24"/>
          <w:lang w:eastAsia="ja-JP"/>
        </w:rPr>
        <w:t xml:space="preserve"> OS </w:t>
      </w:r>
      <w:r w:rsidRPr="00FF4A72">
        <w:rPr>
          <w:rFonts w:eastAsia="MS PGothic" w:cs="Tahoma"/>
          <w:sz w:val="18"/>
          <w:szCs w:val="24"/>
          <w:lang w:val="ja-JP" w:eastAsia="ja-JP"/>
        </w:rPr>
        <w:t>は、以下のものを含め、対象</w:t>
      </w:r>
      <w:r w:rsidRPr="00FF4A72">
        <w:rPr>
          <w:rFonts w:eastAsia="MS PGothic" w:cs="Tahoma"/>
          <w:sz w:val="18"/>
          <w:szCs w:val="24"/>
          <w:lang w:eastAsia="ja-JP"/>
        </w:rPr>
        <w:t xml:space="preserve"> OS </w:t>
      </w:r>
      <w:r w:rsidRPr="00FF4A72">
        <w:rPr>
          <w:rFonts w:eastAsia="MS PGothic" w:cs="Tahoma"/>
          <w:sz w:val="18"/>
          <w:szCs w:val="24"/>
          <w:lang w:val="ja-JP" w:eastAsia="ja-JP"/>
        </w:rPr>
        <w:t>とはみなされません。</w:t>
      </w:r>
    </w:p>
    <w:p w:rsidR="00B341D9" w:rsidRPr="00FF4A72" w:rsidRDefault="00B341D9" w:rsidP="005128AB">
      <w:pPr>
        <w:pStyle w:val="FootnoteBulletLevel1"/>
        <w:tabs>
          <w:tab w:val="left" w:pos="840"/>
        </w:tabs>
        <w:spacing w:before="0" w:after="0"/>
        <w:ind w:left="720"/>
        <w:rPr>
          <w:rFonts w:eastAsia="MS PGothic" w:cs="Tahoma"/>
          <w:sz w:val="18"/>
          <w:szCs w:val="24"/>
          <w:lang w:eastAsia="ja-JP"/>
        </w:rPr>
      </w:pPr>
    </w:p>
    <w:p w:rsidR="00B341D9" w:rsidRPr="00FF4A72" w:rsidRDefault="00B341D9" w:rsidP="000A7002">
      <w:pPr>
        <w:pStyle w:val="FootnoteBulletLevel2"/>
        <w:numPr>
          <w:ilvl w:val="0"/>
          <w:numId w:val="104"/>
        </w:numPr>
        <w:tabs>
          <w:tab w:val="left" w:pos="840"/>
        </w:tabs>
        <w:adjustRightInd/>
        <w:spacing w:before="0"/>
        <w:ind w:left="1440"/>
        <w:textAlignment w:val="auto"/>
        <w:rPr>
          <w:rFonts w:eastAsia="MS PGothic" w:cs="Tahoma"/>
          <w:sz w:val="18"/>
        </w:rPr>
      </w:pPr>
      <w:r w:rsidRPr="00FF4A72">
        <w:rPr>
          <w:rFonts w:eastAsia="MS PGothic" w:cs="Tahoma"/>
          <w:sz w:val="18"/>
          <w:lang w:val="ja-JP"/>
        </w:rPr>
        <w:t>組み込みシステム</w:t>
      </w:r>
      <w:r w:rsidRPr="00FF4A72">
        <w:rPr>
          <w:rFonts w:eastAsia="MS PGothic" w:cs="Tahoma"/>
          <w:sz w:val="18"/>
        </w:rPr>
        <w:t xml:space="preserve"> (Windows Embedded 8.1 Industry Pro</w:t>
      </w:r>
      <w:r w:rsidRPr="00FF4A72">
        <w:rPr>
          <w:rFonts w:eastAsia="MS PGothic" w:cs="Tahoma"/>
          <w:sz w:val="18"/>
          <w:lang w:val="ja-JP"/>
        </w:rPr>
        <w:t>、</w:t>
      </w:r>
      <w:r w:rsidRPr="00FF4A72">
        <w:rPr>
          <w:rFonts w:eastAsia="MS PGothic" w:cs="Tahoma"/>
          <w:sz w:val="18"/>
        </w:rPr>
        <w:t xml:space="preserve">Windows XP Embedded) </w:t>
      </w:r>
      <w:r w:rsidRPr="00FF4A72">
        <w:rPr>
          <w:rFonts w:eastAsia="MS PGothic" w:cs="Tahoma"/>
          <w:sz w:val="18"/>
          <w:lang w:val="ja-JP"/>
        </w:rPr>
        <w:t>は、</w:t>
      </w:r>
      <w:r w:rsidRPr="00FF4A72">
        <w:rPr>
          <w:rFonts w:eastAsia="MS PGothic" w:cs="Tahoma"/>
          <w:sz w:val="18"/>
        </w:rPr>
        <w:t xml:space="preserve">Windows 8.1 Pro Upgrade </w:t>
      </w:r>
      <w:r w:rsidRPr="00FF4A72">
        <w:rPr>
          <w:rFonts w:eastAsia="MS PGothic" w:cs="Tahoma"/>
          <w:sz w:val="18"/>
          <w:lang w:val="ja-JP"/>
        </w:rPr>
        <w:t>の対象</w:t>
      </w:r>
      <w:r w:rsidRPr="00FF4A72">
        <w:rPr>
          <w:rFonts w:eastAsia="MS PGothic" w:cs="Tahoma"/>
          <w:sz w:val="18"/>
        </w:rPr>
        <w:t xml:space="preserve"> OS </w:t>
      </w:r>
      <w:r w:rsidRPr="00FF4A72">
        <w:rPr>
          <w:rFonts w:eastAsia="MS PGothic" w:cs="Tahoma"/>
          <w:sz w:val="18"/>
          <w:lang w:val="ja-JP"/>
        </w:rPr>
        <w:t>とはなりません。</w:t>
      </w:r>
    </w:p>
    <w:p w:rsidR="00B341D9" w:rsidRPr="00FF4A72" w:rsidRDefault="00B341D9" w:rsidP="000A7002">
      <w:pPr>
        <w:pStyle w:val="FootnoteBulletLevel2"/>
        <w:numPr>
          <w:ilvl w:val="0"/>
          <w:numId w:val="104"/>
        </w:numPr>
        <w:tabs>
          <w:tab w:val="left" w:pos="840"/>
        </w:tabs>
        <w:adjustRightInd/>
        <w:spacing w:before="0"/>
        <w:ind w:left="1440"/>
        <w:textAlignment w:val="auto"/>
        <w:rPr>
          <w:rFonts w:eastAsia="MS PGothic" w:cs="Tahoma"/>
          <w:sz w:val="18"/>
        </w:rPr>
      </w:pPr>
      <w:r w:rsidRPr="00FF4A72">
        <w:rPr>
          <w:rFonts w:eastAsia="MS PGothic" w:cs="Tahoma"/>
          <w:sz w:val="18"/>
        </w:rPr>
        <w:t xml:space="preserve">Linux </w:t>
      </w:r>
      <w:r w:rsidRPr="00FF4A72">
        <w:rPr>
          <w:rFonts w:eastAsia="MS PGothic" w:cs="Tahoma"/>
          <w:sz w:val="18"/>
          <w:lang w:val="ja-JP"/>
        </w:rPr>
        <w:t>または</w:t>
      </w:r>
      <w:r w:rsidRPr="00FF4A72">
        <w:rPr>
          <w:rFonts w:eastAsia="MS PGothic" w:cs="Tahoma"/>
          <w:sz w:val="18"/>
        </w:rPr>
        <w:t xml:space="preserve"> OS/2 </w:t>
      </w:r>
      <w:r w:rsidRPr="00FF4A72">
        <w:rPr>
          <w:rFonts w:eastAsia="MS PGothic" w:cs="Tahoma"/>
          <w:sz w:val="18"/>
          <w:lang w:val="ja-JP"/>
        </w:rPr>
        <w:t>は</w:t>
      </w:r>
      <w:r w:rsidRPr="00FF4A72">
        <w:rPr>
          <w:rFonts w:eastAsia="MS PGothic" w:cs="Tahoma"/>
          <w:sz w:val="18"/>
        </w:rPr>
        <w:t xml:space="preserve"> Windows 8.1 Pro Upgrade </w:t>
      </w:r>
      <w:r w:rsidRPr="00FF4A72">
        <w:rPr>
          <w:rFonts w:eastAsia="MS PGothic" w:cs="Tahoma"/>
          <w:sz w:val="18"/>
          <w:lang w:val="ja-JP"/>
        </w:rPr>
        <w:t>の対象</w:t>
      </w:r>
      <w:r w:rsidRPr="00FF4A72">
        <w:rPr>
          <w:rFonts w:eastAsia="MS PGothic" w:cs="Tahoma"/>
          <w:sz w:val="18"/>
        </w:rPr>
        <w:t xml:space="preserve"> OS </w:t>
      </w:r>
      <w:r w:rsidRPr="00FF4A72">
        <w:rPr>
          <w:rFonts w:eastAsia="MS PGothic" w:cs="Tahoma"/>
          <w:sz w:val="18"/>
          <w:lang w:val="ja-JP"/>
        </w:rPr>
        <w:t>とはなりません。</w:t>
      </w:r>
    </w:p>
    <w:p w:rsidR="00B341D9" w:rsidRPr="00FF4A72" w:rsidRDefault="00B341D9" w:rsidP="000A7002">
      <w:pPr>
        <w:pStyle w:val="FootnoteBulletLevel2"/>
        <w:numPr>
          <w:ilvl w:val="0"/>
          <w:numId w:val="104"/>
        </w:numPr>
        <w:tabs>
          <w:tab w:val="left" w:pos="840"/>
        </w:tabs>
        <w:adjustRightInd/>
        <w:spacing w:before="0"/>
        <w:ind w:left="1440"/>
        <w:textAlignment w:val="auto"/>
        <w:rPr>
          <w:rFonts w:eastAsia="MS PGothic" w:cs="Tahoma"/>
          <w:sz w:val="18"/>
        </w:rPr>
      </w:pPr>
      <w:r w:rsidRPr="00FF4A72">
        <w:rPr>
          <w:rFonts w:eastAsia="MS PGothic" w:cs="Tahoma"/>
          <w:sz w:val="18"/>
        </w:rPr>
        <w:t xml:space="preserve">Windows Terminal Services </w:t>
      </w:r>
      <w:r w:rsidRPr="00FF4A72">
        <w:rPr>
          <w:rFonts w:eastAsia="MS PGothic" w:cs="Tahoma"/>
          <w:sz w:val="18"/>
          <w:lang w:val="ja-JP"/>
        </w:rPr>
        <w:t>クライアント</w:t>
      </w:r>
      <w:r w:rsidRPr="00FF4A72">
        <w:rPr>
          <w:rFonts w:eastAsia="MS PGothic" w:cs="Tahoma"/>
          <w:sz w:val="18"/>
        </w:rPr>
        <w:t xml:space="preserve"> </w:t>
      </w:r>
      <w:r w:rsidRPr="00FF4A72">
        <w:rPr>
          <w:rFonts w:eastAsia="MS PGothic" w:cs="Tahoma"/>
          <w:sz w:val="18"/>
          <w:lang w:val="ja-JP"/>
        </w:rPr>
        <w:t>アクセス</w:t>
      </w:r>
      <w:r w:rsidRPr="00FF4A72">
        <w:rPr>
          <w:rFonts w:eastAsia="MS PGothic" w:cs="Tahoma"/>
          <w:sz w:val="18"/>
        </w:rPr>
        <w:t xml:space="preserve"> </w:t>
      </w:r>
      <w:r w:rsidRPr="00FF4A72">
        <w:rPr>
          <w:rFonts w:eastAsia="MS PGothic" w:cs="Tahoma"/>
          <w:sz w:val="18"/>
          <w:lang w:val="ja-JP"/>
        </w:rPr>
        <w:t>ライセンスは、</w:t>
      </w:r>
      <w:r w:rsidRPr="00FF4A72">
        <w:rPr>
          <w:rFonts w:eastAsia="MS PGothic" w:cs="Tahoma"/>
          <w:sz w:val="18"/>
        </w:rPr>
        <w:t xml:space="preserve">Windows 8.1 Pro Upgrade </w:t>
      </w:r>
      <w:r w:rsidRPr="00FF4A72">
        <w:rPr>
          <w:rFonts w:eastAsia="MS PGothic" w:cs="Tahoma"/>
          <w:sz w:val="18"/>
          <w:lang w:val="ja-JP"/>
        </w:rPr>
        <w:t>の対象</w:t>
      </w:r>
      <w:r w:rsidRPr="00FF4A72">
        <w:rPr>
          <w:rFonts w:eastAsia="MS PGothic" w:cs="Tahoma"/>
          <w:sz w:val="18"/>
        </w:rPr>
        <w:t xml:space="preserve"> OS </w:t>
      </w:r>
      <w:r w:rsidRPr="00FF4A72">
        <w:rPr>
          <w:rFonts w:eastAsia="MS PGothic" w:cs="Tahoma"/>
          <w:sz w:val="18"/>
          <w:lang w:val="ja-JP"/>
        </w:rPr>
        <w:t>とはなりません。</w:t>
      </w:r>
    </w:p>
    <w:p w:rsidR="00B341D9" w:rsidRPr="00FF4A72" w:rsidRDefault="00B341D9" w:rsidP="005128AB">
      <w:pPr>
        <w:ind w:left="360"/>
        <w:rPr>
          <w:rFonts w:eastAsia="MS PGothic" w:cs="Tahoma"/>
          <w:sz w:val="18"/>
          <w:szCs w:val="18"/>
          <w:lang w:eastAsia="ja-JP"/>
        </w:rPr>
      </w:pPr>
    </w:p>
    <w:p w:rsidR="00B341D9" w:rsidRPr="00FF4A72" w:rsidRDefault="00B341D9" w:rsidP="005128AB">
      <w:pPr>
        <w:ind w:left="542"/>
        <w:rPr>
          <w:rFonts w:eastAsia="MS PGothic" w:cs="Tahoma"/>
          <w:sz w:val="18"/>
          <w:lang w:eastAsia="ja-JP"/>
        </w:rPr>
      </w:pPr>
      <w:r w:rsidRPr="00FF4A72">
        <w:rPr>
          <w:rFonts w:eastAsia="MS PGothic" w:cs="Tahoma"/>
          <w:sz w:val="18"/>
          <w:lang w:eastAsia="ja-JP"/>
        </w:rPr>
        <w:t xml:space="preserve">Windows </w:t>
      </w:r>
      <w:r w:rsidRPr="00FF4A72">
        <w:rPr>
          <w:rFonts w:eastAsia="MS PGothic" w:cs="Tahoma"/>
          <w:sz w:val="18"/>
          <w:lang w:val="ja-JP" w:eastAsia="ja-JP"/>
        </w:rPr>
        <w:t>の再イメージングには、以下の条件が適用されます。</w:t>
      </w:r>
    </w:p>
    <w:p w:rsidR="00B341D9" w:rsidRPr="00FF4A72" w:rsidRDefault="00B341D9" w:rsidP="005128AB">
      <w:pPr>
        <w:ind w:left="720"/>
        <w:rPr>
          <w:rFonts w:eastAsia="MS PGothic" w:cs="Tahoma"/>
          <w:lang w:eastAsia="ja-JP"/>
        </w:rPr>
      </w:pPr>
    </w:p>
    <w:p w:rsidR="00B341D9" w:rsidRPr="00FF4A72" w:rsidRDefault="00B341D9" w:rsidP="000A7002">
      <w:pPr>
        <w:pStyle w:val="ColorfulList-Accent11"/>
        <w:numPr>
          <w:ilvl w:val="0"/>
          <w:numId w:val="105"/>
        </w:numPr>
        <w:ind w:left="1440"/>
        <w:rPr>
          <w:rFonts w:ascii="Tahoma" w:eastAsia="MS PGothic" w:hAnsi="Tahoma" w:cs="Tahoma"/>
          <w:lang w:eastAsia="ja-JP"/>
        </w:rPr>
      </w:pPr>
      <w:r w:rsidRPr="00FF4A72">
        <w:rPr>
          <w:rFonts w:ascii="Tahoma" w:eastAsia="MS PGothic" w:hAnsi="Tahoma" w:cs="Tahoma"/>
          <w:sz w:val="18"/>
          <w:lang w:val="ja-JP" w:eastAsia="ja-JP"/>
        </w:rPr>
        <w:t>第三者がお客様の</w:t>
      </w:r>
      <w:r w:rsidRPr="00FF4A72">
        <w:rPr>
          <w:rFonts w:ascii="Tahoma" w:eastAsia="MS PGothic" w:hAnsi="Tahoma" w:cs="Tahoma"/>
          <w:sz w:val="18"/>
          <w:lang w:eastAsia="ja-JP"/>
        </w:rPr>
        <w:t xml:space="preserve"> PC </w:t>
      </w:r>
      <w:r w:rsidRPr="00FF4A72">
        <w:rPr>
          <w:rFonts w:ascii="Tahoma" w:eastAsia="MS PGothic" w:hAnsi="Tahoma" w:cs="Tahoma"/>
          <w:sz w:val="18"/>
          <w:lang w:val="ja-JP" w:eastAsia="ja-JP"/>
        </w:rPr>
        <w:t>上の</w:t>
      </w:r>
      <w:r w:rsidRPr="00FF4A72">
        <w:rPr>
          <w:rFonts w:ascii="Tahoma" w:eastAsia="MS PGothic" w:hAnsi="Tahoma" w:cs="Tahoma"/>
          <w:sz w:val="18"/>
          <w:lang w:eastAsia="ja-JP"/>
        </w:rPr>
        <w:t xml:space="preserve"> Windows </w:t>
      </w:r>
      <w:r w:rsidRPr="00FF4A72">
        <w:rPr>
          <w:rFonts w:ascii="Tahoma" w:eastAsia="MS PGothic" w:hAnsi="Tahoma" w:cs="Tahoma"/>
          <w:sz w:val="18"/>
          <w:lang w:val="ja-JP" w:eastAsia="ja-JP"/>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F4A72">
        <w:rPr>
          <w:rFonts w:ascii="Tahoma" w:eastAsia="MS PGothic" w:hAnsi="Tahoma" w:cs="Tahoma"/>
          <w:sz w:val="18"/>
          <w:lang w:eastAsia="ja-JP"/>
        </w:rPr>
        <w:t xml:space="preserve"> Microsoft Embedded </w:t>
      </w:r>
      <w:r w:rsidRPr="00FF4A72">
        <w:rPr>
          <w:rFonts w:ascii="Tahoma" w:eastAsia="MS PGothic" w:hAnsi="Tahoma" w:cs="Tahoma"/>
          <w:sz w:val="18"/>
          <w:lang w:val="ja-JP" w:eastAsia="ja-JP"/>
        </w:rPr>
        <w:t>オペレーティング</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システム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アップグレード</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ソフトウェアに適用されるマイクロソフト</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ボリューム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ライセンス契約の署名フォームの複製、または「第三者による</w:t>
      </w:r>
      <w:r w:rsidRPr="00FF4A72">
        <w:rPr>
          <w:rFonts w:ascii="Tahoma" w:eastAsia="MS PGothic" w:hAnsi="Tahoma" w:cs="Tahoma"/>
          <w:sz w:val="18"/>
          <w:lang w:eastAsia="ja-JP"/>
        </w:rPr>
        <w:t xml:space="preserve"> Microsoft Windows </w:t>
      </w:r>
      <w:r w:rsidRPr="00FF4A72">
        <w:rPr>
          <w:rFonts w:ascii="Tahoma" w:eastAsia="MS PGothic" w:hAnsi="Tahoma" w:cs="Tahoma"/>
          <w:sz w:val="18"/>
          <w:lang w:val="ja-JP" w:eastAsia="ja-JP"/>
        </w:rPr>
        <w:t>オペレーティング</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システム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ソフトウェアのアップグレード</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インストール</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サービスにおけるマイクロソフト</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カスタマー</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ライセンスの確認」フォーム</w:t>
      </w:r>
      <w:r w:rsidRPr="00FF4A72">
        <w:rPr>
          <w:rFonts w:ascii="Tahoma" w:eastAsia="MS PGothic" w:hAnsi="Tahoma" w:cs="Tahoma"/>
          <w:sz w:val="18"/>
          <w:lang w:eastAsia="ja-JP"/>
        </w:rPr>
        <w:t xml:space="preserve"> (</w:t>
      </w:r>
      <w:hyperlink r:id="rId5" w:history="1">
        <w:r w:rsidRPr="00FF4A72">
          <w:rPr>
            <w:rStyle w:val="Hyperlink"/>
            <w:rFonts w:eastAsia="MS PGothic" w:cs="Tahoma"/>
            <w:sz w:val="18"/>
            <w:lang w:eastAsia="ja-JP"/>
          </w:rPr>
          <w:t>www.microsoft.com/licensing</w:t>
        </w:r>
      </w:hyperlink>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から入手できます</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を、かかる文書として使用することができます。</w:t>
      </w:r>
    </w:p>
    <w:p w:rsidR="00B341D9" w:rsidRPr="00FF4A72" w:rsidRDefault="00B341D9" w:rsidP="00317024">
      <w:pPr>
        <w:ind w:left="542"/>
        <w:rPr>
          <w:rFonts w:eastAsia="MS PGothic" w:cs="Tahoma"/>
          <w:sz w:val="18"/>
          <w:szCs w:val="18"/>
          <w:lang w:eastAsia="ja-JP"/>
        </w:rPr>
      </w:pPr>
    </w:p>
    <w:p w:rsidR="00B341D9" w:rsidRPr="00FF4A72" w:rsidRDefault="00B341D9" w:rsidP="00317024">
      <w:pPr>
        <w:ind w:left="542"/>
        <w:rPr>
          <w:rFonts w:eastAsia="MS PGothic" w:cs="Tahoma"/>
          <w:sz w:val="18"/>
          <w:szCs w:val="18"/>
          <w:lang w:eastAsia="ja-JP"/>
        </w:rPr>
      </w:pPr>
      <w:r w:rsidRPr="00FF4A72">
        <w:rPr>
          <w:rFonts w:eastAsia="MS PGothic" w:cs="Tahoma"/>
          <w:sz w:val="18"/>
          <w:u w:val="single"/>
          <w:lang w:val="ja-JP"/>
        </w:rPr>
        <w:t>教育機関のお客様</w:t>
      </w:r>
    </w:p>
    <w:p w:rsidR="00B341D9" w:rsidRPr="00FF4A72" w:rsidRDefault="00B341D9" w:rsidP="005F1E87">
      <w:pPr>
        <w:ind w:left="542"/>
        <w:rPr>
          <w:rFonts w:eastAsia="MS PGothic" w:cs="Tahoma"/>
          <w:sz w:val="18"/>
          <w:szCs w:val="18"/>
          <w:lang w:eastAsia="ja-JP"/>
        </w:rPr>
      </w:pPr>
      <w:r w:rsidRPr="00FF4A72">
        <w:rPr>
          <w:rFonts w:eastAsia="MS PGothic" w:cs="Tahoma"/>
          <w:sz w:val="18"/>
        </w:rPr>
        <w:t>Academic Select</w:t>
      </w:r>
      <w:r w:rsidRPr="00FF4A72">
        <w:rPr>
          <w:rFonts w:eastAsia="MS PGothic" w:cs="Tahoma"/>
          <w:sz w:val="18"/>
          <w:lang w:val="ja-JP"/>
        </w:rPr>
        <w:t>、</w:t>
      </w:r>
      <w:r w:rsidRPr="00FF4A72">
        <w:rPr>
          <w:rFonts w:eastAsia="MS PGothic" w:cs="Tahoma"/>
          <w:sz w:val="18"/>
        </w:rPr>
        <w:t>Academic Open</w:t>
      </w:r>
      <w:r w:rsidRPr="00FF4A72">
        <w:rPr>
          <w:rFonts w:eastAsia="MS PGothic" w:cs="Tahoma"/>
          <w:sz w:val="18"/>
          <w:lang w:val="ja-JP"/>
        </w:rPr>
        <w:t>、</w:t>
      </w:r>
      <w:r w:rsidRPr="00FF4A72">
        <w:rPr>
          <w:rFonts w:eastAsia="MS PGothic" w:cs="Tahoma"/>
          <w:sz w:val="18"/>
        </w:rPr>
        <w:t>CASA</w:t>
      </w:r>
      <w:r w:rsidRPr="00FF4A72">
        <w:rPr>
          <w:rFonts w:eastAsia="MS PGothic" w:cs="Tahoma"/>
          <w:sz w:val="18"/>
          <w:lang w:val="ja-JP"/>
        </w:rPr>
        <w:t>、および</w:t>
      </w:r>
      <w:r w:rsidRPr="00FF4A72">
        <w:rPr>
          <w:rFonts w:eastAsia="MS PGothic" w:cs="Tahoma"/>
          <w:sz w:val="18"/>
        </w:rPr>
        <w:t xml:space="preserve"> Open Value Subscription – Education Solutions </w:t>
      </w:r>
      <w:r w:rsidRPr="00FF4A72">
        <w:rPr>
          <w:rFonts w:eastAsia="MS PGothic" w:cs="Tahoma"/>
          <w:sz w:val="18"/>
          <w:lang w:val="ja-JP"/>
        </w:rPr>
        <w:t>のお客様は、対象</w:t>
      </w:r>
      <w:r w:rsidRPr="00FF4A72">
        <w:rPr>
          <w:rFonts w:eastAsia="MS PGothic" w:cs="Tahoma"/>
          <w:sz w:val="18"/>
        </w:rPr>
        <w:t xml:space="preserve"> OS </w:t>
      </w:r>
      <w:r w:rsidRPr="00FF4A72">
        <w:rPr>
          <w:rFonts w:eastAsia="MS PGothic" w:cs="Tahoma"/>
          <w:sz w:val="18"/>
          <w:lang w:val="ja-JP"/>
        </w:rPr>
        <w:t>として</w:t>
      </w:r>
      <w:r w:rsidRPr="00FF4A72">
        <w:rPr>
          <w:rFonts w:eastAsia="MS PGothic" w:cs="Tahoma"/>
          <w:sz w:val="18"/>
        </w:rPr>
        <w:t xml:space="preserve"> Windows XP Starter Edition</w:t>
      </w:r>
      <w:r w:rsidRPr="00FF4A72">
        <w:rPr>
          <w:rFonts w:eastAsia="MS PGothic" w:cs="Tahoma"/>
          <w:sz w:val="18"/>
          <w:lang w:val="ja-JP"/>
        </w:rPr>
        <w:t>、</w:t>
      </w:r>
      <w:r w:rsidRPr="00FF4A72">
        <w:rPr>
          <w:rFonts w:eastAsia="MS PGothic" w:cs="Tahoma"/>
          <w:sz w:val="18"/>
        </w:rPr>
        <w:t>Windows Vista Starter Edition</w:t>
      </w:r>
      <w:r w:rsidRPr="00FF4A72">
        <w:rPr>
          <w:rFonts w:eastAsia="MS PGothic" w:cs="Tahoma"/>
          <w:sz w:val="18"/>
          <w:lang w:val="ja-JP"/>
        </w:rPr>
        <w:t>、または</w:t>
      </w:r>
      <w:r w:rsidRPr="00FF4A72">
        <w:rPr>
          <w:rFonts w:eastAsia="MS PGothic" w:cs="Tahoma"/>
          <w:sz w:val="18"/>
        </w:rPr>
        <w:t xml:space="preserve"> Windows 7 Starter Edition </w:t>
      </w:r>
      <w:r w:rsidRPr="00FF4A72">
        <w:rPr>
          <w:rFonts w:eastAsia="MS PGothic" w:cs="Tahoma"/>
          <w:sz w:val="18"/>
          <w:lang w:val="ja-JP"/>
        </w:rPr>
        <w:t>を使用して</w:t>
      </w:r>
      <w:r w:rsidRPr="00FF4A72">
        <w:rPr>
          <w:rFonts w:eastAsia="MS PGothic" w:cs="Tahoma"/>
          <w:sz w:val="18"/>
        </w:rPr>
        <w:t xml:space="preserve"> Windows Upgrade </w:t>
      </w:r>
      <w:r w:rsidRPr="00FF4A72">
        <w:rPr>
          <w:rFonts w:eastAsia="MS PGothic" w:cs="Tahoma"/>
          <w:sz w:val="18"/>
          <w:lang w:val="ja-JP"/>
        </w:rPr>
        <w:t>ライセンスを取得することができます。</w:t>
      </w:r>
    </w:p>
    <w:p w:rsidR="00B341D9" w:rsidRPr="00FF4A72" w:rsidRDefault="00B341D9" w:rsidP="00317024">
      <w:pPr>
        <w:pStyle w:val="ListParagraph1"/>
        <w:rPr>
          <w:rFonts w:ascii="Tahoma" w:eastAsia="MS PGothic" w:hAnsi="Tahoma" w:cs="Tahoma"/>
          <w:sz w:val="18"/>
          <w:szCs w:val="18"/>
          <w:lang w:eastAsia="ja-JP"/>
        </w:rPr>
      </w:pPr>
    </w:p>
    <w:p w:rsidR="00B341D9" w:rsidRPr="00FF4A72" w:rsidRDefault="00B341D9" w:rsidP="00317024">
      <w:pPr>
        <w:ind w:left="542"/>
        <w:rPr>
          <w:rFonts w:eastAsia="MS PGothic" w:cs="Tahoma"/>
          <w:sz w:val="18"/>
          <w:szCs w:val="18"/>
          <w:lang w:eastAsia="ja-JP"/>
        </w:rPr>
      </w:pPr>
      <w:r w:rsidRPr="00FF4A72">
        <w:rPr>
          <w:rFonts w:eastAsia="MS PGothic" w:cs="Tahoma"/>
          <w:sz w:val="18"/>
          <w:szCs w:val="18"/>
          <w:lang w:eastAsia="ja-JP"/>
        </w:rPr>
        <w:t>この基準に従いアップグレードを取得するお客様は、購入した国以外の国へこのライセンスを譲渡する権利を放棄するものとします。</w:t>
      </w:r>
    </w:p>
    <w:p w:rsidR="00B341D9" w:rsidRPr="00FF4A72" w:rsidRDefault="00B341D9" w:rsidP="004B5B0B">
      <w:pPr>
        <w:pStyle w:val="FootnoteBulletLevel2"/>
        <w:spacing w:before="0"/>
        <w:ind w:left="539"/>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sz w:val="18"/>
          <w:szCs w:val="18"/>
        </w:rPr>
      </w:pPr>
      <w:r w:rsidRPr="00FF4A72">
        <w:rPr>
          <w:rFonts w:eastAsia="MS PGothic" w:cs="Tahoma"/>
          <w:b/>
          <w:color w:val="000000"/>
          <w:sz w:val="18"/>
          <w:szCs w:val="18"/>
          <w:lang w:val="ja-JP"/>
        </w:rPr>
        <w:t>Windows Intune</w:t>
      </w:r>
      <w:r w:rsidRPr="00FF4A72">
        <w:rPr>
          <w:rFonts w:eastAsia="MS PGothic" w:cs="Tahoma"/>
          <w:b/>
          <w:sz w:val="18"/>
          <w:szCs w:val="18"/>
        </w:rPr>
        <w:t xml:space="preserve"> (Per Device)</w:t>
      </w:r>
    </w:p>
    <w:p w:rsidR="00B341D9" w:rsidRPr="00FF4A72" w:rsidRDefault="00B341D9" w:rsidP="0013536D">
      <w:pPr>
        <w:ind w:left="542"/>
        <w:rPr>
          <w:rFonts w:eastAsia="MS PGothic" w:cs="Tahoma"/>
          <w:sz w:val="18"/>
          <w:lang w:eastAsia="ja-JP"/>
        </w:rPr>
      </w:pPr>
      <w:r w:rsidRPr="00FF4A72">
        <w:rPr>
          <w:rFonts w:eastAsia="MS PGothic" w:cs="Tahoma"/>
          <w:sz w:val="18"/>
          <w:szCs w:val="18"/>
          <w:lang w:eastAsia="ja-JP"/>
        </w:rPr>
        <w:t>詳細</w:t>
      </w:r>
      <w:r w:rsidRPr="00FF4A72">
        <w:rPr>
          <w:rFonts w:eastAsia="MS PGothic" w:cs="Tahoma"/>
          <w:sz w:val="18"/>
          <w:lang w:val="ja-JP" w:eastAsia="ja-JP"/>
        </w:rPr>
        <w:t>については、</w:t>
      </w:r>
      <w:r w:rsidRPr="00FF4A72">
        <w:rPr>
          <w:rFonts w:eastAsia="MS PGothic" w:cs="Tahoma"/>
          <w:sz w:val="18"/>
          <w:lang w:eastAsia="ja-JP"/>
        </w:rPr>
        <w:t xml:space="preserve">2013 </w:t>
      </w:r>
      <w:r w:rsidRPr="00FF4A72">
        <w:rPr>
          <w:rFonts w:eastAsia="MS PGothic" w:cs="Tahoma"/>
          <w:sz w:val="18"/>
          <w:lang w:val="ja-JP" w:eastAsia="ja-JP"/>
        </w:rPr>
        <w:t>年</w:t>
      </w:r>
      <w:r w:rsidRPr="00FF4A72">
        <w:rPr>
          <w:rFonts w:eastAsia="MS PGothic" w:cs="Tahoma"/>
          <w:sz w:val="18"/>
          <w:lang w:eastAsia="ja-JP"/>
        </w:rPr>
        <w:t xml:space="preserve"> 10 </w:t>
      </w:r>
      <w:r w:rsidRPr="00FF4A72">
        <w:rPr>
          <w:rFonts w:eastAsia="MS PGothic" w:cs="Tahoma"/>
          <w:sz w:val="18"/>
          <w:lang w:val="ja-JP" w:eastAsia="ja-JP"/>
        </w:rPr>
        <w:t>月の製品表をご覧ください。</w:t>
      </w:r>
    </w:p>
    <w:p w:rsidR="00B341D9" w:rsidRPr="00FF4A72" w:rsidRDefault="00B341D9" w:rsidP="0013536D">
      <w:pPr>
        <w:pStyle w:val="FootnoteBulletLevel2"/>
        <w:spacing w:before="0"/>
        <w:ind w:left="720"/>
        <w:rPr>
          <w:rFonts w:eastAsia="MS PGothic" w:cs="Tahoma"/>
          <w:sz w:val="18"/>
        </w:rPr>
      </w:pPr>
    </w:p>
    <w:p w:rsidR="00B341D9" w:rsidRPr="00FF4A72" w:rsidRDefault="00B341D9" w:rsidP="0013536D">
      <w:pPr>
        <w:pStyle w:val="FootnoteBulletLevel2"/>
        <w:spacing w:before="0" w:after="120"/>
        <w:ind w:left="539"/>
        <w:rPr>
          <w:rFonts w:eastAsia="MS PGothic" w:cs="Tahoma"/>
          <w:b/>
          <w:sz w:val="18"/>
        </w:rPr>
      </w:pPr>
      <w:r w:rsidRPr="00FF4A72">
        <w:rPr>
          <w:rFonts w:eastAsia="MS PGothic" w:cs="Tahoma"/>
          <w:b/>
          <w:sz w:val="18"/>
        </w:rPr>
        <w:t xml:space="preserve">Windows </w:t>
      </w:r>
      <w:r w:rsidRPr="00FF4A72">
        <w:rPr>
          <w:rFonts w:eastAsia="MS PGothic" w:cs="Tahoma"/>
          <w:b/>
          <w:sz w:val="18"/>
          <w:lang w:val="ja-JP"/>
        </w:rPr>
        <w:t>デスクトップ</w:t>
      </w:r>
      <w:r w:rsidRPr="00FF4A72">
        <w:rPr>
          <w:rFonts w:eastAsia="MS PGothic" w:cs="Tahoma"/>
          <w:b/>
          <w:sz w:val="18"/>
        </w:rPr>
        <w:t xml:space="preserve"> </w:t>
      </w:r>
      <w:r w:rsidRPr="00FF4A72">
        <w:rPr>
          <w:rFonts w:eastAsia="MS PGothic" w:cs="Tahoma"/>
          <w:b/>
          <w:sz w:val="18"/>
          <w:lang w:val="ja-JP"/>
        </w:rPr>
        <w:t>オペレーティング</w:t>
      </w:r>
      <w:r w:rsidRPr="00FF4A72">
        <w:rPr>
          <w:rFonts w:eastAsia="MS PGothic" w:cs="Tahoma"/>
          <w:b/>
          <w:sz w:val="18"/>
        </w:rPr>
        <w:t xml:space="preserve"> </w:t>
      </w:r>
      <w:r w:rsidRPr="00FF4A72">
        <w:rPr>
          <w:rFonts w:eastAsia="MS PGothic" w:cs="Tahoma"/>
          <w:b/>
          <w:sz w:val="18"/>
          <w:lang w:val="ja-JP"/>
        </w:rPr>
        <w:t>システムに対する</w:t>
      </w:r>
      <w:r w:rsidRPr="00FF4A72">
        <w:rPr>
          <w:rFonts w:eastAsia="MS PGothic" w:cs="Tahoma"/>
          <w:b/>
          <w:sz w:val="18"/>
        </w:rPr>
        <w:t xml:space="preserve"> Windows Pro Upgrade &amp; </w:t>
      </w:r>
      <w:r w:rsidRPr="00FF4A72">
        <w:rPr>
          <w:rFonts w:eastAsia="MS PGothic" w:cs="Tahoma"/>
          <w:b/>
          <w:sz w:val="18"/>
          <w:lang w:val="ja-JP"/>
        </w:rPr>
        <w:t>ソフトウェア</w:t>
      </w:r>
      <w:r w:rsidRPr="00FF4A72">
        <w:rPr>
          <w:rFonts w:eastAsia="MS PGothic" w:cs="Tahoma"/>
          <w:b/>
          <w:sz w:val="18"/>
        </w:rPr>
        <w:t xml:space="preserve"> </w:t>
      </w:r>
      <w:r w:rsidRPr="00FF4A72">
        <w:rPr>
          <w:rFonts w:eastAsia="MS PGothic" w:cs="Tahoma"/>
          <w:b/>
          <w:sz w:val="18"/>
          <w:lang w:val="ja-JP"/>
        </w:rPr>
        <w:t>アシュアランス</w:t>
      </w:r>
    </w:p>
    <w:p w:rsidR="00B341D9" w:rsidRPr="00FF4A72" w:rsidRDefault="00B341D9" w:rsidP="0013536D">
      <w:pPr>
        <w:ind w:left="542"/>
        <w:rPr>
          <w:rFonts w:eastAsia="MS PGothic" w:cs="Tahoma"/>
          <w:sz w:val="18"/>
          <w:szCs w:val="24"/>
          <w:u w:val="single"/>
          <w:lang w:eastAsia="ja-JP"/>
        </w:rPr>
      </w:pPr>
      <w:r w:rsidRPr="00FF4A72">
        <w:rPr>
          <w:rFonts w:eastAsia="MS PGothic" w:cs="Tahoma"/>
          <w:sz w:val="18"/>
          <w:szCs w:val="24"/>
          <w:u w:val="single"/>
          <w:lang w:val="ja-JP" w:eastAsia="ja-JP"/>
        </w:rPr>
        <w:t>オペレーティング</w:t>
      </w:r>
      <w:r w:rsidRPr="00FF4A72">
        <w:rPr>
          <w:rFonts w:eastAsia="MS PGothic" w:cs="Tahoma"/>
          <w:sz w:val="18"/>
          <w:szCs w:val="24"/>
          <w:u w:val="single"/>
          <w:lang w:eastAsia="ja-JP"/>
        </w:rPr>
        <w:t xml:space="preserve"> </w:t>
      </w:r>
      <w:r w:rsidRPr="00FF4A72">
        <w:rPr>
          <w:rFonts w:eastAsia="MS PGothic" w:cs="Tahoma"/>
          <w:sz w:val="18"/>
          <w:szCs w:val="24"/>
          <w:u w:val="single"/>
          <w:lang w:val="ja-JP" w:eastAsia="ja-JP"/>
        </w:rPr>
        <w:t>システム</w:t>
      </w:r>
      <w:r w:rsidRPr="00FF4A72">
        <w:rPr>
          <w:rFonts w:eastAsia="MS PGothic" w:cs="Tahoma"/>
          <w:sz w:val="18"/>
          <w:szCs w:val="24"/>
          <w:u w:val="single"/>
          <w:lang w:eastAsia="ja-JP"/>
        </w:rPr>
        <w:t xml:space="preserve"> (OS) </w:t>
      </w:r>
      <w:r w:rsidRPr="00FF4A72">
        <w:rPr>
          <w:rFonts w:eastAsia="MS PGothic" w:cs="Tahoma"/>
          <w:sz w:val="18"/>
          <w:szCs w:val="24"/>
          <w:u w:val="single"/>
          <w:lang w:val="ja-JP" w:eastAsia="ja-JP"/>
        </w:rPr>
        <w:t>アップグレード</w:t>
      </w:r>
      <w:r w:rsidRPr="00FF4A72">
        <w:rPr>
          <w:rFonts w:eastAsia="MS PGothic" w:cs="Tahoma"/>
          <w:sz w:val="18"/>
          <w:szCs w:val="24"/>
          <w:u w:val="single"/>
          <w:lang w:eastAsia="ja-JP"/>
        </w:rPr>
        <w:t xml:space="preserve"> </w:t>
      </w:r>
      <w:r w:rsidRPr="00FF4A72">
        <w:rPr>
          <w:rFonts w:eastAsia="MS PGothic" w:cs="Tahoma"/>
          <w:sz w:val="18"/>
          <w:szCs w:val="24"/>
          <w:u w:val="single"/>
          <w:lang w:val="ja-JP" w:eastAsia="ja-JP"/>
        </w:rPr>
        <w:t>ライセンス</w:t>
      </w:r>
    </w:p>
    <w:p w:rsidR="00B341D9" w:rsidRPr="00FF4A72" w:rsidRDefault="00B341D9" w:rsidP="0013536D">
      <w:pPr>
        <w:ind w:left="542"/>
        <w:rPr>
          <w:rFonts w:eastAsia="MS PGothic" w:cs="Tahoma"/>
          <w:lang w:eastAsia="ja-JP"/>
        </w:rPr>
      </w:pPr>
      <w:r w:rsidRPr="00FF4A72">
        <w:rPr>
          <w:rFonts w:eastAsia="MS PGothic" w:cs="Tahoma"/>
          <w:sz w:val="18"/>
          <w:lang w:val="ja-JP" w:eastAsia="ja-JP"/>
        </w:rPr>
        <w:t>これらのプログラムに基づいて許諾されるデスクトップ</w:t>
      </w:r>
      <w:r w:rsidRPr="00FF4A72">
        <w:rPr>
          <w:rFonts w:eastAsia="MS PGothic" w:cs="Tahoma"/>
          <w:sz w:val="18"/>
          <w:lang w:eastAsia="ja-JP"/>
        </w:rPr>
        <w:t xml:space="preserve"> </w:t>
      </w:r>
      <w:r w:rsidRPr="00FF4A72">
        <w:rPr>
          <w:rFonts w:eastAsia="MS PGothic" w:cs="Tahoma"/>
          <w:sz w:val="18"/>
          <w:lang w:val="ja-JP" w:eastAsia="ja-JP"/>
        </w:rPr>
        <w:t>オペレーティング</w:t>
      </w:r>
      <w:r w:rsidRPr="00FF4A72">
        <w:rPr>
          <w:rFonts w:eastAsia="MS PGothic" w:cs="Tahoma"/>
          <w:sz w:val="18"/>
          <w:lang w:eastAsia="ja-JP"/>
        </w:rPr>
        <w:t xml:space="preserve"> </w:t>
      </w:r>
      <w:r w:rsidRPr="00FF4A72">
        <w:rPr>
          <w:rFonts w:eastAsia="MS PGothic" w:cs="Tahoma"/>
          <w:sz w:val="18"/>
          <w:lang w:val="ja-JP" w:eastAsia="ja-JP"/>
        </w:rPr>
        <w:t>システムのライセンスは、アップグレード</w:t>
      </w:r>
      <w:r w:rsidRPr="00FF4A72">
        <w:rPr>
          <w:rFonts w:eastAsia="MS PGothic" w:cs="Tahoma"/>
          <w:sz w:val="18"/>
          <w:lang w:eastAsia="ja-JP"/>
        </w:rPr>
        <w:t xml:space="preserve"> </w:t>
      </w:r>
      <w:r w:rsidRPr="00FF4A72">
        <w:rPr>
          <w:rFonts w:eastAsia="MS PGothic" w:cs="Tahoma"/>
          <w:sz w:val="18"/>
          <w:lang w:val="ja-JP" w:eastAsia="ja-JP"/>
        </w:rPr>
        <w:t>ライセンスのみです。これらのプログラムでは、デスクトップ</w:t>
      </w:r>
      <w:r w:rsidRPr="00FF4A72">
        <w:rPr>
          <w:rFonts w:eastAsia="MS PGothic" w:cs="Tahoma"/>
          <w:sz w:val="18"/>
          <w:lang w:val="ja-JP" w:eastAsia="ja-JP"/>
        </w:rPr>
        <w:t xml:space="preserve"> </w:t>
      </w:r>
      <w:r w:rsidRPr="00FF4A72">
        <w:rPr>
          <w:rFonts w:eastAsia="MS PGothic" w:cs="Tahoma"/>
          <w:sz w:val="18"/>
          <w:lang w:val="ja-JP" w:eastAsia="ja-JP"/>
        </w:rPr>
        <w:t>オペレーティング</w:t>
      </w:r>
      <w:r w:rsidRPr="00FF4A72">
        <w:rPr>
          <w:rFonts w:eastAsia="MS PGothic" w:cs="Tahoma"/>
          <w:sz w:val="18"/>
          <w:lang w:val="ja-JP" w:eastAsia="ja-JP"/>
        </w:rPr>
        <w:t xml:space="preserve"> </w:t>
      </w:r>
      <w:r w:rsidRPr="00FF4A72">
        <w:rPr>
          <w:rFonts w:eastAsia="MS PGothic" w:cs="Tahoma"/>
          <w:sz w:val="18"/>
          <w:lang w:val="ja-JP" w:eastAsia="ja-JP"/>
        </w:rPr>
        <w:t>システムのフル</w:t>
      </w:r>
      <w:r w:rsidRPr="00FF4A72">
        <w:rPr>
          <w:rFonts w:eastAsia="MS PGothic" w:cs="Tahoma"/>
          <w:sz w:val="18"/>
          <w:lang w:val="ja-JP" w:eastAsia="ja-JP"/>
        </w:rPr>
        <w:t xml:space="preserve"> </w:t>
      </w:r>
      <w:r w:rsidRPr="00FF4A72">
        <w:rPr>
          <w:rFonts w:eastAsia="MS PGothic" w:cs="Tahoma"/>
          <w:sz w:val="18"/>
          <w:lang w:val="ja-JP" w:eastAsia="ja-JP"/>
        </w:rPr>
        <w:t>ライセンスを購入することはできません。したがってお客様は、</w:t>
      </w:r>
      <w:r w:rsidRPr="00FF4A72">
        <w:rPr>
          <w:rFonts w:eastAsia="MS PGothic" w:cs="Tahoma"/>
          <w:sz w:val="18"/>
          <w:lang w:val="ja-JP" w:eastAsia="ja-JP"/>
        </w:rPr>
        <w:t xml:space="preserve">Windows 8.1 Pro Upgrade </w:t>
      </w:r>
      <w:r w:rsidRPr="00FF4A72">
        <w:rPr>
          <w:rFonts w:eastAsia="MS PGothic" w:cs="Tahoma"/>
          <w:sz w:val="18"/>
          <w:lang w:val="ja-JP" w:eastAsia="ja-JP"/>
        </w:rPr>
        <w:t>を取得して実行する予定の対象となるすべてのデスクトップについて、上記の表の該当する対象オペレーティング</w:t>
      </w:r>
      <w:r w:rsidRPr="00FF4A72">
        <w:rPr>
          <w:rFonts w:eastAsia="MS PGothic" w:cs="Tahoma"/>
          <w:sz w:val="18"/>
          <w:lang w:val="ja-JP" w:eastAsia="ja-JP"/>
        </w:rPr>
        <w:t xml:space="preserve"> </w:t>
      </w:r>
      <w:r w:rsidRPr="00FF4A72">
        <w:rPr>
          <w:rFonts w:eastAsia="MS PGothic" w:cs="Tahoma"/>
          <w:sz w:val="18"/>
          <w:lang w:val="ja-JP" w:eastAsia="ja-JP"/>
        </w:rPr>
        <w:t>システムのいずれか</w:t>
      </w:r>
      <w:r w:rsidRPr="00FF4A72">
        <w:rPr>
          <w:rFonts w:eastAsia="MS PGothic" w:cs="Tahoma"/>
          <w:sz w:val="18"/>
          <w:lang w:val="ja-JP" w:eastAsia="ja-JP"/>
        </w:rPr>
        <w:t xml:space="preserve"> 1 </w:t>
      </w:r>
      <w:r w:rsidRPr="00FF4A72">
        <w:rPr>
          <w:rFonts w:eastAsia="MS PGothic" w:cs="Tahoma"/>
          <w:sz w:val="18"/>
          <w:lang w:val="ja-JP" w:eastAsia="ja-JP"/>
        </w:rPr>
        <w:t>つのライセンスを取得し、インストールしていなければなりません。</w:t>
      </w:r>
    </w:p>
    <w:p w:rsidR="00B341D9" w:rsidRPr="00FF4A72" w:rsidRDefault="00B341D9" w:rsidP="0013536D">
      <w:pPr>
        <w:pStyle w:val="FootnoteBulletLevel1"/>
        <w:spacing w:before="0" w:after="0"/>
        <w:ind w:left="720"/>
        <w:rPr>
          <w:rFonts w:eastAsia="MS PGothic" w:cs="Tahoma"/>
          <w:sz w:val="18"/>
          <w:szCs w:val="24"/>
          <w:lang w:eastAsia="ja-JP"/>
        </w:rPr>
      </w:pPr>
    </w:p>
    <w:p w:rsidR="00B341D9" w:rsidRPr="00FF4A72" w:rsidRDefault="00B341D9" w:rsidP="0013536D">
      <w:pPr>
        <w:ind w:left="542"/>
        <w:rPr>
          <w:rFonts w:eastAsia="MS PGothic" w:cs="Tahoma"/>
          <w:szCs w:val="24"/>
          <w:lang w:eastAsia="ja-JP"/>
        </w:rPr>
      </w:pPr>
      <w:r w:rsidRPr="00FF4A72">
        <w:rPr>
          <w:rFonts w:eastAsia="MS PGothic" w:cs="Tahoma"/>
          <w:sz w:val="18"/>
          <w:szCs w:val="24"/>
          <w:u w:val="single"/>
          <w:lang w:val="ja-JP" w:eastAsia="ja-JP"/>
        </w:rPr>
        <w:t>ソフトウェア</w:t>
      </w:r>
      <w:r w:rsidRPr="00FF4A72">
        <w:rPr>
          <w:rFonts w:eastAsia="MS PGothic" w:cs="Tahoma"/>
          <w:sz w:val="18"/>
          <w:szCs w:val="24"/>
          <w:u w:val="single"/>
          <w:lang w:eastAsia="ja-JP"/>
        </w:rPr>
        <w:t xml:space="preserve"> </w:t>
      </w:r>
      <w:r w:rsidRPr="00FF4A72">
        <w:rPr>
          <w:rFonts w:eastAsia="MS PGothic" w:cs="Tahoma"/>
          <w:sz w:val="18"/>
          <w:szCs w:val="24"/>
          <w:u w:val="single"/>
          <w:lang w:val="ja-JP" w:eastAsia="ja-JP"/>
        </w:rPr>
        <w:t>アシュアランス</w:t>
      </w:r>
    </w:p>
    <w:p w:rsidR="00B341D9" w:rsidRPr="00FF4A72" w:rsidRDefault="00B341D9" w:rsidP="0013536D">
      <w:pPr>
        <w:ind w:left="542"/>
        <w:rPr>
          <w:rFonts w:eastAsia="MS PGothic" w:cs="Tahoma"/>
          <w:szCs w:val="24"/>
          <w:lang w:eastAsia="ja-JP"/>
        </w:rPr>
      </w:pPr>
      <w:r w:rsidRPr="00FF4A72">
        <w:rPr>
          <w:rFonts w:eastAsia="MS PGothic" w:cs="Tahoma"/>
          <w:sz w:val="18"/>
          <w:szCs w:val="24"/>
          <w:lang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eastAsia="ja-JP"/>
        </w:rPr>
        <w:t xml:space="preserve"> </w:t>
      </w:r>
      <w:r w:rsidRPr="00FF4A72">
        <w:rPr>
          <w:rFonts w:eastAsia="MS PGothic" w:cs="Tahoma"/>
          <w:sz w:val="18"/>
          <w:szCs w:val="24"/>
          <w:lang w:val="ja-JP" w:eastAsia="ja-JP"/>
        </w:rPr>
        <w:t>システムのソフトウェア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アシュアランスは、以下の方法で契約することができます。以下の方法は、記載されている特定のプログラムについて、規定されている条件の下でのみ、利用することができます。</w:t>
      </w:r>
    </w:p>
    <w:p w:rsidR="00B341D9" w:rsidRPr="00FF4A72" w:rsidRDefault="00B341D9" w:rsidP="0013536D">
      <w:pPr>
        <w:ind w:left="542"/>
        <w:rPr>
          <w:rFonts w:eastAsia="MS PGothic" w:cs="Tahoma"/>
          <w:sz w:val="18"/>
          <w:szCs w:val="24"/>
          <w:lang w:eastAsia="ja-JP"/>
        </w:rPr>
      </w:pPr>
      <w:r w:rsidRPr="00FF4A72">
        <w:rPr>
          <w:rFonts w:eastAsia="MS PGothic" w:cs="Tahoma"/>
          <w:sz w:val="18"/>
          <w:szCs w:val="24"/>
          <w:lang w:val="ja-JP" w:eastAsia="ja-JP"/>
        </w:rPr>
        <w:t>すべての方法をすべてのプログラムで利用できるわけではありません。</w:t>
      </w:r>
    </w:p>
    <w:p w:rsidR="00B341D9" w:rsidRPr="00FF4A72" w:rsidRDefault="00B341D9" w:rsidP="0013536D">
      <w:pPr>
        <w:pStyle w:val="FootnoteBulletLevel1"/>
        <w:spacing w:before="0" w:after="0"/>
        <w:ind w:left="720"/>
        <w:rPr>
          <w:rFonts w:eastAsia="MS PGothic" w:cs="Tahoma"/>
          <w:sz w:val="18"/>
          <w:szCs w:val="24"/>
          <w:lang w:eastAsia="ja-JP"/>
        </w:rPr>
      </w:pPr>
    </w:p>
    <w:p w:rsidR="00B341D9" w:rsidRPr="00FF4A72" w:rsidRDefault="00B341D9" w:rsidP="000A7002">
      <w:pPr>
        <w:pStyle w:val="FootnoteBulletLevel1"/>
        <w:numPr>
          <w:ilvl w:val="0"/>
          <w:numId w:val="102"/>
        </w:numPr>
        <w:tabs>
          <w:tab w:val="left" w:pos="720"/>
        </w:tabs>
        <w:adjustRightInd/>
        <w:spacing w:before="0" w:after="0"/>
        <w:ind w:left="901" w:hanging="357"/>
        <w:textAlignment w:val="auto"/>
        <w:rPr>
          <w:rFonts w:eastAsia="MS PGothic" w:cs="Tahoma"/>
          <w:szCs w:val="24"/>
        </w:rPr>
      </w:pPr>
      <w:r w:rsidRPr="00FF4A72">
        <w:rPr>
          <w:rFonts w:eastAsia="MS PGothic" w:cs="Tahoma"/>
          <w:sz w:val="18"/>
          <w:szCs w:val="24"/>
        </w:rPr>
        <w:t>Select Plus</w:t>
      </w:r>
      <w:r w:rsidRPr="00FF4A72">
        <w:rPr>
          <w:rFonts w:eastAsia="MS PGothic" w:cs="Tahoma"/>
          <w:sz w:val="18"/>
          <w:szCs w:val="24"/>
          <w:lang w:val="ja-JP"/>
        </w:rPr>
        <w:t>、</w:t>
      </w:r>
      <w:r w:rsidRPr="00FF4A72">
        <w:rPr>
          <w:rFonts w:eastAsia="MS PGothic" w:cs="Tahoma"/>
          <w:sz w:val="18"/>
          <w:szCs w:val="24"/>
        </w:rPr>
        <w:t>Open Value (</w:t>
      </w:r>
      <w:r w:rsidRPr="00FF4A72">
        <w:rPr>
          <w:rFonts w:eastAsia="MS PGothic" w:cs="Tahoma"/>
          <w:sz w:val="18"/>
          <w:szCs w:val="24"/>
          <w:lang w:val="ja-JP"/>
        </w:rPr>
        <w:t>全社契約オプション以外</w:t>
      </w:r>
      <w:r w:rsidRPr="00FF4A72">
        <w:rPr>
          <w:rFonts w:eastAsia="MS PGothic" w:cs="Tahoma"/>
          <w:sz w:val="18"/>
          <w:szCs w:val="24"/>
        </w:rPr>
        <w:t>)</w:t>
      </w:r>
      <w:r w:rsidRPr="00FF4A72">
        <w:rPr>
          <w:rFonts w:eastAsia="MS PGothic" w:cs="Tahoma"/>
          <w:sz w:val="18"/>
          <w:szCs w:val="24"/>
          <w:lang w:val="ja-JP"/>
        </w:rPr>
        <w:t>、および</w:t>
      </w:r>
      <w:r w:rsidRPr="00FF4A72">
        <w:rPr>
          <w:rFonts w:eastAsia="MS PGothic" w:cs="Tahoma"/>
          <w:sz w:val="18"/>
          <w:szCs w:val="24"/>
        </w:rPr>
        <w:t xml:space="preserve"> Open License </w:t>
      </w:r>
      <w:r w:rsidRPr="00FF4A72">
        <w:rPr>
          <w:rFonts w:eastAsia="MS PGothic" w:cs="Tahoma"/>
          <w:sz w:val="18"/>
          <w:szCs w:val="24"/>
          <w:lang w:val="ja-JP"/>
        </w:rPr>
        <w:t>プログラム</w:t>
      </w:r>
    </w:p>
    <w:p w:rsidR="00B341D9" w:rsidRPr="00FF4A72" w:rsidRDefault="00B341D9" w:rsidP="0013536D">
      <w:pPr>
        <w:pStyle w:val="Footnotedash"/>
        <w:tabs>
          <w:tab w:val="left" w:pos="720"/>
        </w:tabs>
        <w:spacing w:before="0" w:after="0"/>
        <w:rPr>
          <w:rFonts w:eastAsia="MS PGothic" w:cs="Tahoma"/>
          <w:color w:val="000000"/>
          <w:sz w:val="18"/>
          <w:szCs w:val="24"/>
          <w:u w:val="single"/>
          <w:lang w:val="ja-JP" w:eastAsia="ja-JP"/>
        </w:rPr>
      </w:pPr>
    </w:p>
    <w:p w:rsidR="00B341D9" w:rsidRPr="00FF4A72" w:rsidRDefault="00B341D9" w:rsidP="0013536D">
      <w:pPr>
        <w:pStyle w:val="Footnotedash"/>
        <w:tabs>
          <w:tab w:val="left" w:pos="720"/>
        </w:tabs>
        <w:spacing w:before="0" w:after="0"/>
        <w:rPr>
          <w:rFonts w:eastAsia="MS PGothic" w:cs="Tahoma"/>
          <w:color w:val="000000"/>
          <w:sz w:val="18"/>
          <w:szCs w:val="24"/>
          <w:u w:val="single"/>
          <w:lang w:eastAsia="ja-JP"/>
        </w:rPr>
      </w:pPr>
      <w:r w:rsidRPr="00FF4A72">
        <w:rPr>
          <w:rFonts w:eastAsia="MS PGothic" w:cs="Tahoma"/>
          <w:color w:val="000000"/>
          <w:sz w:val="18"/>
          <w:szCs w:val="24"/>
          <w:u w:val="single"/>
          <w:lang w:val="ja-JP" w:eastAsia="ja-JP"/>
        </w:rPr>
        <w:t>新規デバイスまたは新しくライセンスを取得したデバイス</w:t>
      </w:r>
    </w:p>
    <w:p w:rsidR="00B341D9" w:rsidRPr="00FF4A72" w:rsidRDefault="00B341D9" w:rsidP="000A7002">
      <w:pPr>
        <w:pStyle w:val="Footnotedash"/>
        <w:numPr>
          <w:ilvl w:val="2"/>
          <w:numId w:val="106"/>
        </w:numPr>
        <w:tabs>
          <w:tab w:val="left" w:pos="720"/>
        </w:tabs>
        <w:spacing w:before="0" w:after="0"/>
        <w:ind w:left="1800"/>
        <w:textAlignment w:val="auto"/>
        <w:rPr>
          <w:rFonts w:eastAsia="MS PGothic" w:cs="Tahoma"/>
          <w:szCs w:val="24"/>
        </w:rPr>
      </w:pPr>
      <w:r w:rsidRPr="00FF4A72">
        <w:rPr>
          <w:rFonts w:eastAsia="MS PGothic" w:cs="Tahoma"/>
          <w:color w:val="000000"/>
          <w:sz w:val="18"/>
          <w:szCs w:val="24"/>
        </w:rPr>
        <w:t xml:space="preserve">OEM </w:t>
      </w:r>
      <w:r w:rsidRPr="00FF4A72">
        <w:rPr>
          <w:rFonts w:eastAsia="MS PGothic" w:cs="Tahoma"/>
          <w:color w:val="000000"/>
          <w:sz w:val="18"/>
          <w:szCs w:val="24"/>
          <w:lang w:val="ja-JP"/>
        </w:rPr>
        <w:t>業者、小売販売、または</w:t>
      </w:r>
      <w:r w:rsidRPr="00FF4A72">
        <w:rPr>
          <w:rFonts w:eastAsia="MS PGothic" w:cs="Tahoma"/>
          <w:color w:val="000000"/>
          <w:sz w:val="18"/>
          <w:szCs w:val="24"/>
        </w:rPr>
        <w:t xml:space="preserve"> Get Genuine Windows Agreement (GGWA) (</w:t>
      </w:r>
      <w:r w:rsidRPr="00FF4A72">
        <w:rPr>
          <w:rFonts w:eastAsia="MS PGothic" w:cs="Tahoma"/>
          <w:color w:val="000000"/>
          <w:sz w:val="18"/>
          <w:szCs w:val="24"/>
          <w:lang w:val="ja-JP"/>
        </w:rPr>
        <w:t>一部の国では「</w:t>
      </w:r>
      <w:r w:rsidRPr="00FF4A72">
        <w:rPr>
          <w:rFonts w:eastAsia="MS PGothic" w:cs="Tahoma"/>
          <w:color w:val="000000"/>
          <w:sz w:val="18"/>
          <w:szCs w:val="24"/>
        </w:rPr>
        <w:t>Get Genuine Solution</w:t>
      </w:r>
      <w:r w:rsidRPr="00FF4A72">
        <w:rPr>
          <w:rFonts w:eastAsia="MS PGothic" w:cs="Tahoma"/>
          <w:color w:val="000000"/>
          <w:sz w:val="18"/>
          <w:szCs w:val="24"/>
          <w:lang w:val="ja-JP"/>
        </w:rPr>
        <w:t>」と呼ばれています</w:t>
      </w:r>
      <w:r w:rsidRPr="00FF4A72">
        <w:rPr>
          <w:rFonts w:eastAsia="MS PGothic" w:cs="Tahoma"/>
          <w:color w:val="000000"/>
          <w:sz w:val="18"/>
          <w:szCs w:val="24"/>
        </w:rPr>
        <w:t xml:space="preserve">) </w:t>
      </w:r>
      <w:r w:rsidRPr="00FF4A72">
        <w:rPr>
          <w:rFonts w:eastAsia="MS PGothic" w:cs="Tahoma"/>
          <w:color w:val="000000"/>
          <w:sz w:val="18"/>
          <w:szCs w:val="24"/>
          <w:lang w:val="ja-JP"/>
        </w:rPr>
        <w:t>を介して取得した</w:t>
      </w:r>
      <w:r w:rsidRPr="00FF4A72">
        <w:rPr>
          <w:rFonts w:eastAsia="MS PGothic" w:cs="Tahoma"/>
          <w:color w:val="000000"/>
          <w:sz w:val="18"/>
          <w:szCs w:val="24"/>
        </w:rPr>
        <w:t xml:space="preserve"> Windows 8.1 Pro</w:t>
      </w:r>
      <w:r w:rsidRPr="00FF4A72">
        <w:rPr>
          <w:rFonts w:eastAsia="MS PGothic" w:cs="Tahoma"/>
          <w:color w:val="000000"/>
          <w:sz w:val="18"/>
          <w:szCs w:val="24"/>
          <w:lang w:val="ja-JP"/>
        </w:rPr>
        <w:t>、</w:t>
      </w:r>
      <w:r w:rsidRPr="00FF4A72">
        <w:rPr>
          <w:rFonts w:eastAsia="MS PGothic" w:cs="Tahoma"/>
          <w:color w:val="000000"/>
          <w:sz w:val="18"/>
          <w:szCs w:val="24"/>
        </w:rPr>
        <w:t xml:space="preserve">Windows 8 Pro </w:t>
      </w:r>
      <w:r w:rsidRPr="00FF4A72">
        <w:rPr>
          <w:rFonts w:eastAsia="MS PGothic" w:cs="Tahoma"/>
          <w:color w:val="000000"/>
          <w:sz w:val="18"/>
          <w:szCs w:val="24"/>
          <w:lang w:val="ja-JP"/>
        </w:rPr>
        <w:t>または</w:t>
      </w:r>
      <w:r w:rsidRPr="00FF4A72">
        <w:rPr>
          <w:rFonts w:eastAsia="MS PGothic" w:cs="Tahoma"/>
          <w:color w:val="000000"/>
          <w:sz w:val="18"/>
          <w:szCs w:val="24"/>
        </w:rPr>
        <w:t xml:space="preserve"> Windows 7 Professional (32 bit </w:t>
      </w:r>
      <w:r w:rsidRPr="00FF4A72">
        <w:rPr>
          <w:rFonts w:eastAsia="MS PGothic" w:cs="Tahoma"/>
          <w:color w:val="000000"/>
          <w:sz w:val="18"/>
          <w:szCs w:val="24"/>
          <w:lang w:val="ja-JP"/>
        </w:rPr>
        <w:t>または</w:t>
      </w:r>
      <w:r w:rsidRPr="00FF4A72">
        <w:rPr>
          <w:rFonts w:eastAsia="MS PGothic" w:cs="Tahoma"/>
          <w:color w:val="000000"/>
          <w:sz w:val="18"/>
          <w:szCs w:val="24"/>
        </w:rPr>
        <w:t xml:space="preserve"> 64 bit</w:t>
      </w:r>
      <w:r w:rsidRPr="00FF4A72">
        <w:rPr>
          <w:rFonts w:eastAsia="MS PGothic" w:cs="Tahoma"/>
          <w:color w:val="000000"/>
          <w:sz w:val="18"/>
          <w:szCs w:val="24"/>
          <w:lang w:val="ja-JP"/>
        </w:rPr>
        <w:t>、あるいは</w:t>
      </w:r>
      <w:r w:rsidRPr="00FF4A72">
        <w:rPr>
          <w:rFonts w:eastAsia="MS PGothic" w:cs="Tahoma"/>
          <w:color w:val="000000"/>
          <w:sz w:val="18"/>
          <w:szCs w:val="24"/>
        </w:rPr>
        <w:t xml:space="preserve"> N</w:t>
      </w:r>
      <w:r w:rsidRPr="00FF4A72">
        <w:rPr>
          <w:rFonts w:eastAsia="MS PGothic" w:cs="Tahoma"/>
          <w:color w:val="000000"/>
          <w:sz w:val="18"/>
          <w:szCs w:val="24"/>
          <w:lang w:val="ja-JP"/>
        </w:rPr>
        <w:t>、</w:t>
      </w:r>
      <w:r w:rsidRPr="00FF4A72">
        <w:rPr>
          <w:rFonts w:eastAsia="MS PGothic" w:cs="Tahoma"/>
          <w:color w:val="000000"/>
          <w:sz w:val="18"/>
          <w:szCs w:val="24"/>
        </w:rPr>
        <w:t>K</w:t>
      </w:r>
      <w:r w:rsidRPr="00FF4A72">
        <w:rPr>
          <w:rFonts w:eastAsia="MS PGothic" w:cs="Tahoma"/>
          <w:color w:val="000000"/>
          <w:sz w:val="18"/>
          <w:szCs w:val="24"/>
          <w:lang w:val="ja-JP"/>
        </w:rPr>
        <w:t>、または</w:t>
      </w:r>
      <w:r w:rsidRPr="00FF4A72">
        <w:rPr>
          <w:rFonts w:eastAsia="MS PGothic" w:cs="Tahoma"/>
          <w:color w:val="000000"/>
          <w:sz w:val="18"/>
          <w:szCs w:val="24"/>
        </w:rPr>
        <w:t xml:space="preserve"> KN </w:t>
      </w:r>
      <w:r w:rsidRPr="00FF4A72">
        <w:rPr>
          <w:rFonts w:eastAsia="MS PGothic" w:cs="Tahoma"/>
          <w:color w:val="000000"/>
          <w:sz w:val="18"/>
          <w:szCs w:val="24"/>
          <w:lang w:val="ja-JP"/>
        </w:rPr>
        <w:t>エディション</w:t>
      </w:r>
      <w:r w:rsidRPr="00FF4A72">
        <w:rPr>
          <w:rFonts w:eastAsia="MS PGothic" w:cs="Tahoma"/>
          <w:color w:val="000000"/>
          <w:sz w:val="18"/>
          <w:szCs w:val="24"/>
        </w:rPr>
        <w:t xml:space="preserve">) </w:t>
      </w:r>
      <w:r w:rsidRPr="00FF4A72">
        <w:rPr>
          <w:rFonts w:eastAsia="MS PGothic" w:cs="Tahoma"/>
          <w:color w:val="000000"/>
          <w:sz w:val="18"/>
          <w:szCs w:val="24"/>
          <w:lang w:val="ja-JP"/>
        </w:rPr>
        <w:t>ライセンスに対しては、その</w:t>
      </w:r>
      <w:r w:rsidRPr="00FF4A72">
        <w:rPr>
          <w:rFonts w:eastAsia="MS PGothic" w:cs="Tahoma"/>
          <w:color w:val="000000"/>
          <w:sz w:val="18"/>
          <w:szCs w:val="24"/>
        </w:rPr>
        <w:t xml:space="preserve"> OEM </w:t>
      </w:r>
      <w:r w:rsidRPr="00FF4A72">
        <w:rPr>
          <w:rFonts w:eastAsia="MS PGothic" w:cs="Tahoma"/>
          <w:color w:val="000000"/>
          <w:sz w:val="18"/>
          <w:szCs w:val="24"/>
          <w:lang w:val="ja-JP"/>
        </w:rPr>
        <w:t>業者、小売販売、または</w:t>
      </w:r>
      <w:r w:rsidRPr="00FF4A72">
        <w:rPr>
          <w:rFonts w:eastAsia="MS PGothic" w:cs="Tahoma"/>
          <w:color w:val="000000"/>
          <w:sz w:val="18"/>
          <w:szCs w:val="24"/>
        </w:rPr>
        <w:t xml:space="preserve"> GGWA </w:t>
      </w:r>
      <w:r w:rsidRPr="00FF4A72">
        <w:rPr>
          <w:rFonts w:eastAsia="MS PGothic" w:cs="Tahoma"/>
          <w:color w:val="000000"/>
          <w:sz w:val="18"/>
          <w:szCs w:val="24"/>
          <w:lang w:val="ja-JP"/>
        </w:rPr>
        <w:t>からの購入日より</w:t>
      </w:r>
      <w:r w:rsidRPr="00FF4A72">
        <w:rPr>
          <w:rFonts w:eastAsia="MS PGothic" w:cs="Tahoma"/>
          <w:color w:val="000000"/>
          <w:sz w:val="18"/>
          <w:szCs w:val="24"/>
        </w:rPr>
        <w:t xml:space="preserve"> 90 </w:t>
      </w:r>
      <w:r w:rsidRPr="00FF4A72">
        <w:rPr>
          <w:rFonts w:eastAsia="MS PGothic" w:cs="Tahoma"/>
          <w:color w:val="000000"/>
          <w:sz w:val="18"/>
          <w:szCs w:val="24"/>
          <w:lang w:val="ja-JP"/>
        </w:rPr>
        <w:t>日以内にソフトウェア</w:t>
      </w:r>
      <w:r w:rsidRPr="00FF4A72">
        <w:rPr>
          <w:rFonts w:eastAsia="MS PGothic" w:cs="Tahoma"/>
          <w:color w:val="000000"/>
          <w:sz w:val="18"/>
          <w:szCs w:val="24"/>
        </w:rPr>
        <w:t xml:space="preserve"> </w:t>
      </w:r>
      <w:r w:rsidRPr="00FF4A72">
        <w:rPr>
          <w:rFonts w:eastAsia="MS PGothic" w:cs="Tahoma"/>
          <w:color w:val="000000"/>
          <w:sz w:val="18"/>
          <w:szCs w:val="24"/>
          <w:lang w:val="ja-JP"/>
        </w:rPr>
        <w:t>アシュアランスを購入する必要があります。</w:t>
      </w:r>
    </w:p>
    <w:p w:rsidR="00B341D9" w:rsidRPr="00FF4A72" w:rsidRDefault="00B341D9" w:rsidP="0013536D">
      <w:pPr>
        <w:pStyle w:val="Footnotedash"/>
        <w:tabs>
          <w:tab w:val="left" w:pos="720"/>
        </w:tabs>
        <w:spacing w:before="0" w:after="0"/>
        <w:rPr>
          <w:rFonts w:eastAsia="MS PGothic" w:cs="Tahoma"/>
          <w:color w:val="000000"/>
          <w:sz w:val="18"/>
          <w:szCs w:val="24"/>
          <w:u w:val="single"/>
          <w:lang w:eastAsia="ja-JP"/>
        </w:rPr>
      </w:pPr>
    </w:p>
    <w:p w:rsidR="00B341D9" w:rsidRPr="00FF4A72" w:rsidRDefault="00B341D9" w:rsidP="0013536D">
      <w:pPr>
        <w:pStyle w:val="Footnotedash"/>
        <w:tabs>
          <w:tab w:val="left" w:pos="720"/>
        </w:tabs>
        <w:spacing w:before="0" w:after="0"/>
        <w:rPr>
          <w:rFonts w:eastAsia="MS PGothic" w:cs="Tahoma"/>
          <w:color w:val="000000"/>
          <w:sz w:val="18"/>
          <w:szCs w:val="24"/>
          <w:u w:val="single"/>
          <w:lang w:eastAsia="ja-JP"/>
        </w:rPr>
      </w:pPr>
      <w:r w:rsidRPr="00FF4A72">
        <w:rPr>
          <w:rFonts w:eastAsia="MS PGothic" w:cs="Tahoma"/>
          <w:color w:val="000000"/>
          <w:sz w:val="18"/>
          <w:szCs w:val="24"/>
          <w:u w:val="single"/>
          <w:lang w:val="ja-JP" w:eastAsia="ja-JP"/>
        </w:rPr>
        <w:t>他のすべてのデバイス</w:t>
      </w:r>
    </w:p>
    <w:p w:rsidR="00B341D9" w:rsidRPr="00FF4A72" w:rsidRDefault="00B341D9" w:rsidP="000A7002">
      <w:pPr>
        <w:pStyle w:val="Footnotedash"/>
        <w:numPr>
          <w:ilvl w:val="1"/>
          <w:numId w:val="107"/>
        </w:numPr>
        <w:tabs>
          <w:tab w:val="left" w:pos="720"/>
        </w:tabs>
        <w:spacing w:before="0" w:after="0"/>
        <w:ind w:left="1800"/>
        <w:textAlignment w:val="auto"/>
        <w:rPr>
          <w:rFonts w:eastAsia="MS PGothic" w:cs="Tahoma"/>
          <w:color w:val="000000"/>
          <w:sz w:val="18"/>
          <w:szCs w:val="24"/>
          <w:lang w:eastAsia="ja-JP"/>
        </w:rPr>
      </w:pPr>
      <w:r w:rsidRPr="00FF4A72">
        <w:rPr>
          <w:rFonts w:eastAsia="MS PGothic" w:cs="Tahoma"/>
          <w:color w:val="000000"/>
          <w:sz w:val="18"/>
          <w:szCs w:val="24"/>
          <w:lang w:val="ja-JP" w:eastAsia="ja-JP"/>
        </w:rPr>
        <w:t>お客様が、上記の</w:t>
      </w:r>
      <w:r w:rsidRPr="00FF4A72">
        <w:rPr>
          <w:rFonts w:eastAsia="MS PGothic" w:cs="Tahoma"/>
          <w:color w:val="000000"/>
          <w:sz w:val="18"/>
          <w:szCs w:val="24"/>
          <w:lang w:eastAsia="ja-JP"/>
        </w:rPr>
        <w:t xml:space="preserve"> Windows Upgrade </w:t>
      </w:r>
      <w:r w:rsidRPr="00FF4A72">
        <w:rPr>
          <w:rFonts w:eastAsia="MS PGothic" w:cs="Tahoma"/>
          <w:color w:val="000000"/>
          <w:sz w:val="18"/>
          <w:szCs w:val="24"/>
          <w:lang w:val="ja-JP" w:eastAsia="ja-JP"/>
        </w:rPr>
        <w:t>の表に記載されている対象となるオペレーティング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システムのいずれか</w:t>
      </w:r>
      <w:r w:rsidRPr="00FF4A72">
        <w:rPr>
          <w:rFonts w:eastAsia="MS PGothic" w:cs="Tahoma"/>
          <w:color w:val="000000"/>
          <w:sz w:val="18"/>
          <w:szCs w:val="24"/>
          <w:lang w:eastAsia="ja-JP"/>
        </w:rPr>
        <w:t xml:space="preserve"> 1 </w:t>
      </w:r>
      <w:r w:rsidRPr="00FF4A72">
        <w:rPr>
          <w:rFonts w:eastAsia="MS PGothic" w:cs="Tahoma"/>
          <w:color w:val="000000"/>
          <w:sz w:val="18"/>
          <w:szCs w:val="24"/>
          <w:lang w:val="ja-JP" w:eastAsia="ja-JP"/>
        </w:rPr>
        <w:t>つのライセンスを取得しインストールしているデスクトップについて、</w:t>
      </w:r>
      <w:r w:rsidRPr="00FF4A72">
        <w:rPr>
          <w:rFonts w:eastAsia="MS PGothic" w:cs="Tahoma"/>
          <w:color w:val="000000"/>
          <w:sz w:val="18"/>
          <w:szCs w:val="24"/>
          <w:lang w:eastAsia="ja-JP"/>
        </w:rPr>
        <w:t xml:space="preserve">Windows 8.1 Pro Upgrade </w:t>
      </w:r>
      <w:r w:rsidRPr="00FF4A72">
        <w:rPr>
          <w:rFonts w:eastAsia="MS PGothic" w:cs="Tahoma"/>
          <w:color w:val="000000"/>
          <w:sz w:val="18"/>
          <w:szCs w:val="24"/>
          <w:lang w:val="ja-JP" w:eastAsia="ja-JP"/>
        </w:rPr>
        <w:t>とソフトウェア</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アシュアランスを取得する必要があります。</w:t>
      </w:r>
    </w:p>
    <w:p w:rsidR="00B341D9" w:rsidRPr="00FF4A72" w:rsidRDefault="00B341D9" w:rsidP="0013536D">
      <w:pPr>
        <w:pStyle w:val="FootnoteBulletLevel1"/>
        <w:tabs>
          <w:tab w:val="left" w:pos="720"/>
        </w:tabs>
        <w:adjustRightInd/>
        <w:spacing w:before="0" w:after="0"/>
        <w:rPr>
          <w:rFonts w:eastAsia="MS PGothic" w:cs="Tahoma"/>
          <w:sz w:val="18"/>
          <w:szCs w:val="24"/>
          <w:lang w:eastAsia="ja-JP"/>
        </w:rPr>
      </w:pPr>
    </w:p>
    <w:p w:rsidR="00B341D9" w:rsidRPr="00FF4A72" w:rsidRDefault="00B341D9" w:rsidP="000A7002">
      <w:pPr>
        <w:pStyle w:val="FootnoteBulletLevel1"/>
        <w:numPr>
          <w:ilvl w:val="0"/>
          <w:numId w:val="102"/>
        </w:numPr>
        <w:tabs>
          <w:tab w:val="left" w:pos="720"/>
        </w:tabs>
        <w:adjustRightInd/>
        <w:spacing w:before="0" w:after="0"/>
        <w:ind w:left="901" w:hanging="357"/>
        <w:textAlignment w:val="auto"/>
        <w:rPr>
          <w:rFonts w:eastAsia="MS PGothic" w:cs="Tahoma"/>
          <w:sz w:val="18"/>
          <w:szCs w:val="24"/>
          <w:lang w:eastAsia="ja-JP"/>
        </w:rPr>
      </w:pPr>
      <w:r w:rsidRPr="00FF4A72">
        <w:rPr>
          <w:rFonts w:eastAsia="MS PGothic" w:cs="Tahoma"/>
          <w:sz w:val="18"/>
          <w:szCs w:val="24"/>
          <w:lang w:val="ja-JP" w:eastAsia="ja-JP"/>
        </w:rPr>
        <w:t>エンタープライズ加入契約および</w:t>
      </w:r>
      <w:r w:rsidRPr="00FF4A72">
        <w:rPr>
          <w:rFonts w:eastAsia="MS PGothic" w:cs="Tahoma"/>
          <w:sz w:val="18"/>
          <w:szCs w:val="24"/>
          <w:lang w:eastAsia="ja-JP"/>
        </w:rPr>
        <w:t xml:space="preserve"> Open Value </w:t>
      </w:r>
      <w:r w:rsidRPr="00FF4A72">
        <w:rPr>
          <w:rFonts w:eastAsia="MS PGothic" w:cs="Tahoma"/>
          <w:sz w:val="18"/>
          <w:szCs w:val="24"/>
          <w:lang w:val="ja-JP" w:eastAsia="ja-JP"/>
        </w:rPr>
        <w:t>全社契約</w:t>
      </w:r>
      <w:r w:rsidRPr="00FF4A72">
        <w:rPr>
          <w:rFonts w:eastAsia="MS PGothic" w:cs="Tahoma"/>
          <w:sz w:val="18"/>
          <w:szCs w:val="24"/>
          <w:lang w:eastAsia="ja-JP"/>
        </w:rPr>
        <w:t xml:space="preserve"> (</w:t>
      </w:r>
      <w:r w:rsidRPr="00FF4A72">
        <w:rPr>
          <w:rFonts w:eastAsia="MS PGothic" w:cs="Tahoma"/>
          <w:sz w:val="18"/>
          <w:szCs w:val="24"/>
          <w:lang w:val="ja-JP" w:eastAsia="ja-JP"/>
        </w:rPr>
        <w:t>サブスクリプションを含む</w:t>
      </w:r>
      <w:r w:rsidRPr="00FF4A72">
        <w:rPr>
          <w:rFonts w:eastAsia="MS PGothic" w:cs="Tahoma"/>
          <w:sz w:val="18"/>
          <w:szCs w:val="24"/>
          <w:lang w:eastAsia="ja-JP"/>
        </w:rPr>
        <w:t>):</w:t>
      </w:r>
    </w:p>
    <w:p w:rsidR="00B341D9" w:rsidRPr="00FF4A72" w:rsidRDefault="00B341D9" w:rsidP="0013536D">
      <w:pPr>
        <w:pStyle w:val="Footnotedash"/>
        <w:tabs>
          <w:tab w:val="left" w:pos="720"/>
        </w:tabs>
        <w:spacing w:before="0" w:after="0"/>
        <w:rPr>
          <w:rFonts w:eastAsia="MS PGothic" w:cs="Tahoma"/>
          <w:color w:val="000000"/>
          <w:sz w:val="18"/>
          <w:szCs w:val="24"/>
          <w:u w:val="single"/>
          <w:lang w:val="ja-JP" w:eastAsia="ja-JP"/>
        </w:rPr>
      </w:pPr>
    </w:p>
    <w:p w:rsidR="00B341D9" w:rsidRPr="00FF4A72" w:rsidRDefault="00B341D9" w:rsidP="0013536D">
      <w:pPr>
        <w:pStyle w:val="Footnotedash"/>
        <w:tabs>
          <w:tab w:val="left" w:pos="720"/>
        </w:tabs>
        <w:spacing w:before="0" w:after="0"/>
        <w:rPr>
          <w:rFonts w:eastAsia="MS PGothic" w:cs="Tahoma"/>
          <w:color w:val="000000"/>
          <w:sz w:val="18"/>
          <w:szCs w:val="24"/>
          <w:u w:val="single"/>
          <w:lang w:eastAsia="ja-JP"/>
        </w:rPr>
      </w:pPr>
      <w:r w:rsidRPr="00FF4A72">
        <w:rPr>
          <w:rFonts w:eastAsia="MS PGothic" w:cs="Tahoma"/>
          <w:color w:val="000000"/>
          <w:sz w:val="18"/>
          <w:szCs w:val="24"/>
          <w:u w:val="single"/>
          <w:lang w:val="ja-JP" w:eastAsia="ja-JP"/>
        </w:rPr>
        <w:t>初回のエンタープライズ加入契約または</w:t>
      </w:r>
      <w:r w:rsidRPr="00FF4A72">
        <w:rPr>
          <w:rFonts w:eastAsia="MS PGothic" w:cs="Tahoma"/>
          <w:color w:val="000000"/>
          <w:sz w:val="18"/>
          <w:szCs w:val="24"/>
          <w:u w:val="single"/>
          <w:lang w:val="ja-JP" w:eastAsia="ja-JP"/>
        </w:rPr>
        <w:t xml:space="preserve"> Open Value </w:t>
      </w:r>
      <w:r w:rsidRPr="00FF4A72">
        <w:rPr>
          <w:rFonts w:eastAsia="MS PGothic" w:cs="Tahoma"/>
          <w:color w:val="000000"/>
          <w:sz w:val="18"/>
          <w:szCs w:val="24"/>
          <w:u w:val="single"/>
          <w:lang w:val="ja-JP" w:eastAsia="ja-JP"/>
        </w:rPr>
        <w:t>契約</w:t>
      </w:r>
    </w:p>
    <w:p w:rsidR="00B341D9" w:rsidRPr="00FF4A72" w:rsidRDefault="00B341D9" w:rsidP="000A7002">
      <w:pPr>
        <w:pStyle w:val="Footnotedash"/>
        <w:numPr>
          <w:ilvl w:val="1"/>
          <w:numId w:val="107"/>
        </w:numPr>
        <w:tabs>
          <w:tab w:val="left" w:pos="720"/>
        </w:tabs>
        <w:spacing w:before="0" w:after="0"/>
        <w:ind w:left="1800"/>
        <w:textAlignment w:val="auto"/>
        <w:rPr>
          <w:rFonts w:eastAsia="MS PGothic" w:cs="Tahoma"/>
          <w:szCs w:val="24"/>
          <w:lang w:eastAsia="ja-JP"/>
        </w:rPr>
      </w:pPr>
      <w:r w:rsidRPr="00FF4A72">
        <w:rPr>
          <w:rFonts w:eastAsia="MS PGothic" w:cs="Tahoma"/>
          <w:color w:val="000000"/>
          <w:sz w:val="18"/>
          <w:szCs w:val="24"/>
          <w:lang w:val="ja-JP" w:eastAsia="ja-JP"/>
        </w:rPr>
        <w:t>すべての対象デバイスについて、</w:t>
      </w:r>
      <w:r w:rsidRPr="00FF4A72">
        <w:rPr>
          <w:rFonts w:eastAsia="MS PGothic" w:cs="Tahoma"/>
          <w:color w:val="000000"/>
          <w:sz w:val="18"/>
          <w:szCs w:val="24"/>
          <w:lang w:eastAsia="ja-JP"/>
        </w:rPr>
        <w:t xml:space="preserve">Windows 8.1 Pro Upgrade &amp; </w:t>
      </w:r>
      <w:r w:rsidRPr="00FF4A72">
        <w:rPr>
          <w:rFonts w:eastAsia="MS PGothic" w:cs="Tahoma"/>
          <w:color w:val="000000"/>
          <w:sz w:val="18"/>
          <w:szCs w:val="24"/>
          <w:lang w:val="ja-JP" w:eastAsia="ja-JP"/>
        </w:rPr>
        <w:t>ソフトウェア</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アシュアランスを購入する必要があります。お客様は上記の</w:t>
      </w:r>
      <w:r w:rsidRPr="00FF4A72">
        <w:rPr>
          <w:rFonts w:eastAsia="MS PGothic" w:cs="Tahoma"/>
          <w:color w:val="000000"/>
          <w:sz w:val="18"/>
          <w:szCs w:val="24"/>
          <w:lang w:eastAsia="ja-JP"/>
        </w:rPr>
        <w:t xml:space="preserve"> Windows Upgrade </w:t>
      </w:r>
      <w:r w:rsidRPr="00FF4A72">
        <w:rPr>
          <w:rFonts w:eastAsia="MS PGothic" w:cs="Tahoma"/>
          <w:color w:val="000000"/>
          <w:sz w:val="18"/>
          <w:szCs w:val="24"/>
          <w:lang w:val="ja-JP" w:eastAsia="ja-JP"/>
        </w:rPr>
        <w:t>の表の「新規の</w:t>
      </w:r>
      <w:r w:rsidRPr="00FF4A72">
        <w:rPr>
          <w:rFonts w:eastAsia="MS PGothic" w:cs="Tahoma"/>
          <w:color w:val="000000"/>
          <w:sz w:val="18"/>
          <w:szCs w:val="24"/>
          <w:lang w:eastAsia="ja-JP"/>
        </w:rPr>
        <w:t xml:space="preserve"> EA/OV-CW</w:t>
      </w:r>
      <w:r w:rsidRPr="00FF4A72">
        <w:rPr>
          <w:rFonts w:eastAsia="MS PGothic" w:cs="Tahoma"/>
          <w:color w:val="000000"/>
          <w:sz w:val="18"/>
          <w:szCs w:val="24"/>
          <w:lang w:val="ja-JP" w:eastAsia="ja-JP"/>
        </w:rPr>
        <w:t>」列に記載された対象となるオペレーティング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システムのうちのいずれか</w:t>
      </w:r>
      <w:r w:rsidRPr="00FF4A72">
        <w:rPr>
          <w:rFonts w:eastAsia="MS PGothic" w:cs="Tahoma"/>
          <w:color w:val="000000"/>
          <w:sz w:val="18"/>
          <w:szCs w:val="24"/>
          <w:lang w:eastAsia="ja-JP"/>
        </w:rPr>
        <w:t xml:space="preserve"> 1 </w:t>
      </w:r>
      <w:r w:rsidRPr="00FF4A72">
        <w:rPr>
          <w:rFonts w:eastAsia="MS PGothic" w:cs="Tahoma"/>
          <w:color w:val="000000"/>
          <w:sz w:val="18"/>
          <w:szCs w:val="24"/>
          <w:lang w:val="ja-JP" w:eastAsia="ja-JP"/>
        </w:rPr>
        <w:t>つのライセンスを取得し、すべての対象デバイスにインストールしている必要があります。</w:t>
      </w:r>
    </w:p>
    <w:p w:rsidR="00B341D9" w:rsidRPr="00FF4A72" w:rsidRDefault="00B341D9" w:rsidP="0013536D">
      <w:pPr>
        <w:pStyle w:val="Footnotedash"/>
        <w:tabs>
          <w:tab w:val="left" w:pos="720"/>
        </w:tabs>
        <w:spacing w:before="0" w:after="0"/>
        <w:rPr>
          <w:rFonts w:eastAsia="MS PGothic" w:cs="Tahoma"/>
          <w:color w:val="000000"/>
          <w:sz w:val="18"/>
          <w:szCs w:val="24"/>
          <w:u w:val="single"/>
          <w:lang w:val="ja-JP" w:eastAsia="ja-JP"/>
        </w:rPr>
      </w:pPr>
    </w:p>
    <w:p w:rsidR="00B341D9" w:rsidRPr="00FF4A72" w:rsidRDefault="00B341D9" w:rsidP="0013536D">
      <w:pPr>
        <w:pStyle w:val="Footnotedash"/>
        <w:tabs>
          <w:tab w:val="left" w:pos="720"/>
        </w:tabs>
        <w:spacing w:before="0" w:after="0"/>
        <w:rPr>
          <w:rFonts w:eastAsia="MS PGothic" w:cs="Tahoma"/>
          <w:color w:val="000000"/>
          <w:sz w:val="18"/>
          <w:szCs w:val="24"/>
          <w:u w:val="single"/>
          <w:lang w:eastAsia="ja-JP"/>
        </w:rPr>
      </w:pPr>
      <w:r w:rsidRPr="00FF4A72">
        <w:rPr>
          <w:rFonts w:eastAsia="MS PGothic" w:cs="Tahoma"/>
          <w:color w:val="000000"/>
          <w:sz w:val="18"/>
          <w:szCs w:val="24"/>
          <w:u w:val="single"/>
          <w:lang w:val="ja-JP" w:eastAsia="ja-JP"/>
        </w:rPr>
        <w:t>既存のエンタープライズ加入契約または</w:t>
      </w:r>
      <w:r w:rsidRPr="00FF4A72">
        <w:rPr>
          <w:rFonts w:eastAsia="MS PGothic" w:cs="Tahoma"/>
          <w:color w:val="000000"/>
          <w:sz w:val="18"/>
          <w:szCs w:val="24"/>
          <w:u w:val="single"/>
          <w:lang w:eastAsia="ja-JP"/>
        </w:rPr>
        <w:t xml:space="preserve"> Open Value </w:t>
      </w:r>
      <w:r w:rsidRPr="00FF4A72">
        <w:rPr>
          <w:rFonts w:eastAsia="MS PGothic" w:cs="Tahoma"/>
          <w:color w:val="000000"/>
          <w:sz w:val="18"/>
          <w:szCs w:val="24"/>
          <w:u w:val="single"/>
          <w:lang w:val="ja-JP" w:eastAsia="ja-JP"/>
        </w:rPr>
        <w:t>契約</w:t>
      </w:r>
      <w:r w:rsidRPr="00FF4A72">
        <w:rPr>
          <w:rFonts w:eastAsia="MS PGothic" w:cs="Tahoma"/>
          <w:color w:val="000000"/>
          <w:sz w:val="18"/>
          <w:szCs w:val="24"/>
          <w:u w:val="single"/>
          <w:lang w:eastAsia="ja-JP"/>
        </w:rPr>
        <w:t xml:space="preserve"> (</w:t>
      </w:r>
      <w:r w:rsidRPr="00FF4A72">
        <w:rPr>
          <w:rFonts w:eastAsia="MS PGothic" w:cs="Tahoma"/>
          <w:color w:val="000000"/>
          <w:sz w:val="18"/>
          <w:szCs w:val="24"/>
          <w:u w:val="single"/>
          <w:lang w:val="ja-JP" w:eastAsia="ja-JP"/>
        </w:rPr>
        <w:t>補正発注および交換</w:t>
      </w:r>
      <w:r w:rsidRPr="00FF4A72">
        <w:rPr>
          <w:rFonts w:eastAsia="MS PGothic" w:cs="Tahoma"/>
          <w:color w:val="000000"/>
          <w:sz w:val="18"/>
          <w:szCs w:val="24"/>
          <w:u w:val="single"/>
          <w:lang w:eastAsia="ja-JP"/>
        </w:rPr>
        <w:t>)</w:t>
      </w:r>
    </w:p>
    <w:p w:rsidR="00B341D9" w:rsidRPr="00FF4A72" w:rsidRDefault="00B341D9" w:rsidP="000A7002">
      <w:pPr>
        <w:pStyle w:val="Footnotedash"/>
        <w:numPr>
          <w:ilvl w:val="1"/>
          <w:numId w:val="107"/>
        </w:numPr>
        <w:tabs>
          <w:tab w:val="left" w:pos="720"/>
        </w:tabs>
        <w:spacing w:before="0" w:after="0"/>
        <w:ind w:left="1800"/>
        <w:textAlignment w:val="auto"/>
        <w:rPr>
          <w:rFonts w:eastAsia="MS PGothic" w:cs="Tahoma"/>
          <w:szCs w:val="24"/>
          <w:lang w:eastAsia="ja-JP"/>
        </w:rPr>
      </w:pPr>
      <w:r w:rsidRPr="00FF4A72">
        <w:rPr>
          <w:rFonts w:eastAsia="MS PGothic" w:cs="Tahoma"/>
          <w:color w:val="000000"/>
          <w:sz w:val="18"/>
          <w:szCs w:val="24"/>
          <w:lang w:val="ja-JP" w:eastAsia="ja-JP"/>
        </w:rPr>
        <w:t>追加購入したすべての対象デバイスについて、</w:t>
      </w:r>
      <w:r w:rsidRPr="00FF4A72">
        <w:rPr>
          <w:rFonts w:eastAsia="MS PGothic" w:cs="Tahoma"/>
          <w:color w:val="000000"/>
          <w:sz w:val="18"/>
          <w:szCs w:val="24"/>
          <w:lang w:eastAsia="ja-JP"/>
        </w:rPr>
        <w:t xml:space="preserve">Windows 8.1 Pro Upgrade &amp; </w:t>
      </w:r>
      <w:r w:rsidRPr="00FF4A72">
        <w:rPr>
          <w:rFonts w:eastAsia="MS PGothic" w:cs="Tahoma"/>
          <w:color w:val="000000"/>
          <w:sz w:val="18"/>
          <w:szCs w:val="24"/>
          <w:lang w:val="ja-JP" w:eastAsia="ja-JP"/>
        </w:rPr>
        <w:t>ソフトウェア</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アシュアランスを購入する必要があります。お客様は、合併または買収以外で任意の入手先から追加購入したすべての対象デバイスについて、上記の</w:t>
      </w:r>
      <w:r w:rsidRPr="00FF4A72">
        <w:rPr>
          <w:rFonts w:eastAsia="MS PGothic" w:cs="Tahoma"/>
          <w:color w:val="000000"/>
          <w:sz w:val="18"/>
          <w:szCs w:val="24"/>
          <w:lang w:eastAsia="ja-JP"/>
        </w:rPr>
        <w:t xml:space="preserve"> Windows Upgrade </w:t>
      </w:r>
      <w:r w:rsidRPr="00FF4A72">
        <w:rPr>
          <w:rFonts w:eastAsia="MS PGothic" w:cs="Tahoma"/>
          <w:color w:val="000000"/>
          <w:sz w:val="18"/>
          <w:szCs w:val="24"/>
          <w:lang w:val="ja-JP" w:eastAsia="ja-JP"/>
        </w:rPr>
        <w:t>の表の「既存の</w:t>
      </w:r>
      <w:r w:rsidRPr="00FF4A72">
        <w:rPr>
          <w:rFonts w:eastAsia="MS PGothic" w:cs="Tahoma"/>
          <w:color w:val="000000"/>
          <w:sz w:val="18"/>
          <w:szCs w:val="24"/>
          <w:lang w:eastAsia="ja-JP"/>
        </w:rPr>
        <w:t xml:space="preserve"> EA/OV-CW</w:t>
      </w:r>
      <w:r w:rsidRPr="00FF4A72">
        <w:rPr>
          <w:rFonts w:eastAsia="MS PGothic" w:cs="Tahoma"/>
          <w:color w:val="000000"/>
          <w:sz w:val="18"/>
          <w:szCs w:val="24"/>
          <w:lang w:val="ja-JP" w:eastAsia="ja-JP"/>
        </w:rPr>
        <w:t>」列に記載された対象となるオペレーティング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システムのいずれか</w:t>
      </w:r>
      <w:r w:rsidRPr="00FF4A72">
        <w:rPr>
          <w:rFonts w:eastAsia="MS PGothic" w:cs="Tahoma"/>
          <w:color w:val="000000"/>
          <w:sz w:val="18"/>
          <w:szCs w:val="24"/>
          <w:lang w:eastAsia="ja-JP"/>
        </w:rPr>
        <w:t xml:space="preserve"> 1 </w:t>
      </w:r>
      <w:r w:rsidRPr="00FF4A72">
        <w:rPr>
          <w:rFonts w:eastAsia="MS PGothic" w:cs="Tahoma"/>
          <w:color w:val="000000"/>
          <w:sz w:val="18"/>
          <w:szCs w:val="24"/>
          <w:lang w:val="ja-JP" w:eastAsia="ja-JP"/>
        </w:rPr>
        <w:t>つのライセンスを取得し、インストールしていなければなりません。</w:t>
      </w:r>
    </w:p>
    <w:p w:rsidR="00B341D9" w:rsidRPr="00FF4A72" w:rsidRDefault="00B341D9" w:rsidP="000A7002">
      <w:pPr>
        <w:pStyle w:val="Footnotedash"/>
        <w:numPr>
          <w:ilvl w:val="1"/>
          <w:numId w:val="107"/>
        </w:numPr>
        <w:tabs>
          <w:tab w:val="left" w:pos="720"/>
        </w:tabs>
        <w:spacing w:before="0" w:after="0"/>
        <w:ind w:left="1800"/>
        <w:textAlignment w:val="auto"/>
        <w:rPr>
          <w:rFonts w:eastAsia="MS PGothic" w:cs="Tahoma"/>
          <w:color w:val="000000"/>
          <w:sz w:val="18"/>
          <w:szCs w:val="24"/>
          <w:lang w:eastAsia="ja-JP"/>
        </w:rPr>
      </w:pPr>
      <w:r w:rsidRPr="00FF4A72">
        <w:rPr>
          <w:rFonts w:eastAsia="MS PGothic" w:cs="Tahoma"/>
          <w:color w:val="000000"/>
          <w:sz w:val="18"/>
          <w:szCs w:val="24"/>
          <w:lang w:val="ja-JP" w:eastAsia="ja-JP"/>
        </w:rPr>
        <w:t>合併または買収の場合には、お客様は、合併または買収により取得したすべての対象デバイスについて、上記の</w:t>
      </w:r>
      <w:r w:rsidRPr="00FF4A72">
        <w:rPr>
          <w:rFonts w:eastAsia="MS PGothic" w:cs="Tahoma"/>
          <w:color w:val="000000"/>
          <w:sz w:val="18"/>
          <w:szCs w:val="24"/>
          <w:lang w:eastAsia="ja-JP"/>
        </w:rPr>
        <w:t xml:space="preserve"> Windows Upgrade </w:t>
      </w:r>
      <w:r w:rsidRPr="00FF4A72">
        <w:rPr>
          <w:rFonts w:eastAsia="MS PGothic" w:cs="Tahoma"/>
          <w:color w:val="000000"/>
          <w:sz w:val="18"/>
          <w:szCs w:val="24"/>
          <w:lang w:val="ja-JP" w:eastAsia="ja-JP"/>
        </w:rPr>
        <w:t>の表の「新規の</w:t>
      </w:r>
      <w:r w:rsidRPr="00FF4A72">
        <w:rPr>
          <w:rFonts w:eastAsia="MS PGothic" w:cs="Tahoma"/>
          <w:color w:val="000000"/>
          <w:sz w:val="18"/>
          <w:szCs w:val="24"/>
          <w:lang w:eastAsia="ja-JP"/>
        </w:rPr>
        <w:t xml:space="preserve"> EA/OV-CW</w:t>
      </w:r>
      <w:r w:rsidRPr="00FF4A72">
        <w:rPr>
          <w:rFonts w:eastAsia="MS PGothic" w:cs="Tahoma"/>
          <w:color w:val="000000"/>
          <w:sz w:val="18"/>
          <w:szCs w:val="24"/>
          <w:lang w:val="ja-JP" w:eastAsia="ja-JP"/>
        </w:rPr>
        <w:t>」列に記載された対象となるオペレーティング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システムのいずれか</w:t>
      </w:r>
      <w:r w:rsidRPr="00FF4A72">
        <w:rPr>
          <w:rFonts w:eastAsia="MS PGothic" w:cs="Tahoma"/>
          <w:color w:val="000000"/>
          <w:sz w:val="18"/>
          <w:szCs w:val="24"/>
          <w:lang w:eastAsia="ja-JP"/>
        </w:rPr>
        <w:t xml:space="preserve"> 1 </w:t>
      </w:r>
      <w:r w:rsidRPr="00FF4A72">
        <w:rPr>
          <w:rFonts w:eastAsia="MS PGothic" w:cs="Tahoma"/>
          <w:color w:val="000000"/>
          <w:sz w:val="18"/>
          <w:szCs w:val="24"/>
          <w:lang w:val="ja-JP" w:eastAsia="ja-JP"/>
        </w:rPr>
        <w:t>つのライセンスを取得し、インストールしている必要があります。</w:t>
      </w:r>
    </w:p>
    <w:p w:rsidR="00B341D9" w:rsidRPr="00FF4A72" w:rsidRDefault="00B341D9" w:rsidP="0013536D">
      <w:pPr>
        <w:pStyle w:val="Footnotedash"/>
        <w:tabs>
          <w:tab w:val="left" w:pos="720"/>
        </w:tabs>
        <w:spacing w:before="0" w:after="0"/>
        <w:rPr>
          <w:rFonts w:eastAsia="MS PGothic" w:cs="Tahoma"/>
          <w:color w:val="000000"/>
          <w:sz w:val="18"/>
          <w:szCs w:val="24"/>
          <w:u w:val="single"/>
          <w:lang w:val="ja-JP" w:eastAsia="ja-JP"/>
        </w:rPr>
      </w:pPr>
    </w:p>
    <w:p w:rsidR="00B341D9" w:rsidRPr="00FF4A72" w:rsidRDefault="00B341D9" w:rsidP="0013536D">
      <w:pPr>
        <w:pStyle w:val="Footnotedash"/>
        <w:tabs>
          <w:tab w:val="left" w:pos="720"/>
        </w:tabs>
        <w:spacing w:before="0" w:after="0"/>
        <w:rPr>
          <w:rFonts w:eastAsia="MS PGothic" w:cs="Tahoma"/>
          <w:color w:val="000000"/>
          <w:sz w:val="18"/>
          <w:szCs w:val="24"/>
          <w:u w:val="single"/>
          <w:lang w:eastAsia="ja-JP"/>
        </w:rPr>
      </w:pPr>
      <w:r w:rsidRPr="00FF4A72">
        <w:rPr>
          <w:rFonts w:eastAsia="MS PGothic" w:cs="Tahoma"/>
          <w:color w:val="000000"/>
          <w:sz w:val="18"/>
          <w:szCs w:val="24"/>
          <w:u w:val="single"/>
          <w:lang w:val="ja-JP" w:eastAsia="ja-JP"/>
        </w:rPr>
        <w:t>エンタープライズ加入契約の更新</w:t>
      </w:r>
    </w:p>
    <w:p w:rsidR="00B341D9" w:rsidRPr="00FF4A72" w:rsidRDefault="00B341D9" w:rsidP="000A7002">
      <w:pPr>
        <w:pStyle w:val="Footnotedash"/>
        <w:numPr>
          <w:ilvl w:val="1"/>
          <w:numId w:val="107"/>
        </w:numPr>
        <w:tabs>
          <w:tab w:val="left" w:pos="720"/>
        </w:tabs>
        <w:spacing w:before="0" w:after="0"/>
        <w:ind w:left="1800"/>
        <w:textAlignment w:val="auto"/>
        <w:rPr>
          <w:rFonts w:eastAsia="MS PGothic" w:cs="Tahoma"/>
          <w:color w:val="000000"/>
          <w:sz w:val="18"/>
          <w:szCs w:val="24"/>
          <w:lang w:eastAsia="ja-JP"/>
        </w:rPr>
      </w:pPr>
      <w:r w:rsidRPr="00FF4A72">
        <w:rPr>
          <w:rStyle w:val="BriefTitleChar"/>
          <w:rFonts w:ascii="Tahoma" w:eastAsia="MS PGothic" w:hAnsi="Tahoma" w:cs="Tahoma"/>
          <w:b w:val="0"/>
          <w:color w:val="000000"/>
          <w:sz w:val="18"/>
          <w:szCs w:val="24"/>
          <w:lang w:eastAsia="ja-JP"/>
        </w:rPr>
        <w:t xml:space="preserve">Windows </w:t>
      </w:r>
      <w:r w:rsidRPr="00FF4A72">
        <w:rPr>
          <w:rFonts w:eastAsia="MS PGothic" w:cs="Tahoma"/>
          <w:color w:val="000000"/>
          <w:sz w:val="18"/>
          <w:szCs w:val="24"/>
          <w:lang w:eastAsia="ja-JP"/>
        </w:rPr>
        <w:t>Desktop</w:t>
      </w:r>
      <w:r w:rsidRPr="00FF4A72">
        <w:rPr>
          <w:rStyle w:val="BriefTitleChar"/>
          <w:rFonts w:ascii="Tahoma" w:eastAsia="MS PGothic" w:hAnsi="Tahoma" w:cs="Tahoma"/>
          <w:b w:val="0"/>
          <w:color w:val="000000"/>
          <w:sz w:val="18"/>
          <w:szCs w:val="24"/>
          <w:lang w:eastAsia="ja-JP"/>
        </w:rPr>
        <w:t xml:space="preserve"> </w:t>
      </w:r>
      <w:r w:rsidRPr="00FF4A72">
        <w:rPr>
          <w:rStyle w:val="BriefTitleChar"/>
          <w:rFonts w:ascii="Tahoma" w:eastAsia="MS PGothic" w:hAnsi="Tahoma" w:cs="Tahoma"/>
          <w:b w:val="0"/>
          <w:color w:val="000000"/>
          <w:sz w:val="18"/>
          <w:szCs w:val="24"/>
          <w:lang w:val="ja-JP" w:eastAsia="ja-JP"/>
        </w:rPr>
        <w:t>オペレーティング</w:t>
      </w:r>
      <w:r w:rsidRPr="00FF4A72">
        <w:rPr>
          <w:rStyle w:val="BriefTitleChar"/>
          <w:rFonts w:ascii="Tahoma" w:eastAsia="MS PGothic" w:hAnsi="Tahoma" w:cs="Tahoma"/>
          <w:b w:val="0"/>
          <w:color w:val="000000"/>
          <w:sz w:val="18"/>
          <w:szCs w:val="24"/>
          <w:lang w:eastAsia="ja-JP"/>
        </w:rPr>
        <w:t xml:space="preserve"> </w:t>
      </w:r>
      <w:r w:rsidRPr="00FF4A72">
        <w:rPr>
          <w:rStyle w:val="BriefTitleChar"/>
          <w:rFonts w:ascii="Tahoma" w:eastAsia="MS PGothic" w:hAnsi="Tahoma" w:cs="Tahoma"/>
          <w:b w:val="0"/>
          <w:color w:val="000000"/>
          <w:sz w:val="18"/>
          <w:szCs w:val="24"/>
          <w:lang w:val="ja-JP" w:eastAsia="ja-JP"/>
        </w:rPr>
        <w:t>システムが対象となっている既存のエンタープライズ加入契約満了時に、新たな</w:t>
      </w:r>
      <w:r w:rsidRPr="00FF4A72">
        <w:rPr>
          <w:rStyle w:val="BriefTitleChar"/>
          <w:rFonts w:ascii="Tahoma" w:eastAsia="MS PGothic" w:hAnsi="Tahoma" w:cs="Tahoma"/>
          <w:b w:val="0"/>
          <w:color w:val="000000"/>
          <w:sz w:val="18"/>
          <w:szCs w:val="24"/>
          <w:lang w:eastAsia="ja-JP"/>
        </w:rPr>
        <w:t xml:space="preserve"> Windows </w:t>
      </w:r>
      <w:r w:rsidRPr="00FF4A72">
        <w:rPr>
          <w:rFonts w:eastAsia="MS PGothic" w:cs="Tahoma"/>
          <w:color w:val="000000"/>
          <w:sz w:val="18"/>
          <w:szCs w:val="24"/>
          <w:lang w:eastAsia="ja-JP"/>
        </w:rPr>
        <w:t>Desktop</w:t>
      </w:r>
      <w:r w:rsidRPr="00FF4A72">
        <w:rPr>
          <w:rStyle w:val="BriefTitleChar"/>
          <w:rFonts w:ascii="Tahoma" w:eastAsia="MS PGothic" w:hAnsi="Tahoma" w:cs="Tahoma"/>
          <w:b w:val="0"/>
          <w:color w:val="000000"/>
          <w:sz w:val="18"/>
          <w:szCs w:val="24"/>
          <w:lang w:eastAsia="ja-JP"/>
        </w:rPr>
        <w:t xml:space="preserve"> </w:t>
      </w:r>
      <w:r w:rsidRPr="00FF4A72">
        <w:rPr>
          <w:rStyle w:val="BriefTitleChar"/>
          <w:rFonts w:ascii="Tahoma" w:eastAsia="MS PGothic" w:hAnsi="Tahoma" w:cs="Tahoma"/>
          <w:b w:val="0"/>
          <w:color w:val="000000"/>
          <w:sz w:val="18"/>
          <w:szCs w:val="24"/>
          <w:lang w:val="ja-JP" w:eastAsia="ja-JP"/>
        </w:rPr>
        <w:t>オペレーティング</w:t>
      </w:r>
      <w:r w:rsidRPr="00FF4A72">
        <w:rPr>
          <w:rStyle w:val="BriefTitleChar"/>
          <w:rFonts w:ascii="Tahoma" w:eastAsia="MS PGothic" w:hAnsi="Tahoma" w:cs="Tahoma"/>
          <w:b w:val="0"/>
          <w:color w:val="000000"/>
          <w:sz w:val="18"/>
          <w:szCs w:val="24"/>
          <w:lang w:eastAsia="ja-JP"/>
        </w:rPr>
        <w:t xml:space="preserve"> </w:t>
      </w:r>
      <w:r w:rsidRPr="00FF4A72">
        <w:rPr>
          <w:rStyle w:val="BriefTitleChar"/>
          <w:rFonts w:ascii="Tahoma" w:eastAsia="MS PGothic" w:hAnsi="Tahoma" w:cs="Tahoma"/>
          <w:b w:val="0"/>
          <w:color w:val="000000"/>
          <w:sz w:val="18"/>
          <w:szCs w:val="24"/>
          <w:lang w:val="ja-JP" w:eastAsia="ja-JP"/>
        </w:rPr>
        <w:t>システムのエンタープライズ加入契約に基づいてソフトウェア</w:t>
      </w:r>
      <w:r w:rsidRPr="00FF4A72">
        <w:rPr>
          <w:rStyle w:val="BriefTitleChar"/>
          <w:rFonts w:ascii="Tahoma" w:eastAsia="MS PGothic" w:hAnsi="Tahoma" w:cs="Tahoma"/>
          <w:b w:val="0"/>
          <w:color w:val="000000"/>
          <w:sz w:val="18"/>
          <w:szCs w:val="24"/>
          <w:lang w:eastAsia="ja-JP"/>
        </w:rPr>
        <w:t xml:space="preserve"> </w:t>
      </w:r>
      <w:r w:rsidRPr="00FF4A72">
        <w:rPr>
          <w:rStyle w:val="BriefTitleChar"/>
          <w:rFonts w:ascii="Tahoma" w:eastAsia="MS PGothic" w:hAnsi="Tahoma" w:cs="Tahoma"/>
          <w:b w:val="0"/>
          <w:color w:val="000000"/>
          <w:sz w:val="18"/>
          <w:szCs w:val="24"/>
          <w:lang w:val="ja-JP" w:eastAsia="ja-JP"/>
        </w:rPr>
        <w:t>アシュアランスを更新します。</w:t>
      </w:r>
    </w:p>
    <w:p w:rsidR="00B341D9" w:rsidRPr="00FF4A72" w:rsidRDefault="00B341D9" w:rsidP="0013536D">
      <w:pPr>
        <w:pStyle w:val="FootnoteBulletLevel2"/>
        <w:tabs>
          <w:tab w:val="left" w:pos="720"/>
        </w:tabs>
        <w:adjustRightInd/>
        <w:spacing w:before="0"/>
        <w:rPr>
          <w:rFonts w:eastAsia="MS PGothic" w:cs="Tahoma"/>
          <w:sz w:val="18"/>
        </w:rPr>
      </w:pPr>
    </w:p>
    <w:p w:rsidR="00B341D9" w:rsidRPr="00FF4A72" w:rsidRDefault="00B341D9" w:rsidP="000A7002">
      <w:pPr>
        <w:pStyle w:val="FootnoteBulletLevel1"/>
        <w:numPr>
          <w:ilvl w:val="0"/>
          <w:numId w:val="102"/>
        </w:numPr>
        <w:tabs>
          <w:tab w:val="left" w:pos="720"/>
        </w:tabs>
        <w:adjustRightInd/>
        <w:spacing w:before="0" w:after="0"/>
        <w:ind w:left="901" w:hanging="357"/>
        <w:textAlignment w:val="auto"/>
        <w:rPr>
          <w:rFonts w:eastAsia="MS PGothic" w:cs="Tahoma"/>
        </w:rPr>
      </w:pPr>
      <w:r w:rsidRPr="00FF4A72">
        <w:rPr>
          <w:rFonts w:eastAsia="MS PGothic" w:cs="Tahoma"/>
          <w:sz w:val="18"/>
        </w:rPr>
        <w:t>Campus Agreement</w:t>
      </w:r>
      <w:r w:rsidRPr="00FF4A72">
        <w:rPr>
          <w:rFonts w:eastAsia="MS PGothic" w:cs="Tahoma"/>
          <w:sz w:val="18"/>
          <w:lang w:val="ja-JP"/>
        </w:rPr>
        <w:t>、</w:t>
      </w:r>
      <w:r w:rsidRPr="00FF4A72">
        <w:rPr>
          <w:rFonts w:eastAsia="MS PGothic" w:cs="Tahoma"/>
          <w:sz w:val="18"/>
        </w:rPr>
        <w:t>School Agreement</w:t>
      </w:r>
      <w:r w:rsidRPr="00FF4A72">
        <w:rPr>
          <w:rFonts w:eastAsia="MS PGothic" w:cs="Tahoma"/>
          <w:sz w:val="18"/>
          <w:lang w:val="ja-JP"/>
        </w:rPr>
        <w:t>、および</w:t>
      </w:r>
      <w:r w:rsidRPr="00FF4A72">
        <w:rPr>
          <w:rFonts w:eastAsia="MS PGothic" w:cs="Tahoma"/>
          <w:sz w:val="18"/>
        </w:rPr>
        <w:t xml:space="preserve"> Open Value Subscription – Education Solutions </w:t>
      </w:r>
      <w:r w:rsidRPr="00FF4A72">
        <w:rPr>
          <w:rFonts w:eastAsia="MS PGothic" w:cs="Tahoma"/>
          <w:sz w:val="18"/>
          <w:lang w:val="ja-JP"/>
        </w:rPr>
        <w:t>のお客様</w:t>
      </w:r>
      <w:r w:rsidRPr="00FF4A72">
        <w:rPr>
          <w:rFonts w:eastAsia="MS PGothic" w:cs="Tahoma"/>
          <w:sz w:val="18"/>
        </w:rPr>
        <w:t>:</w:t>
      </w:r>
    </w:p>
    <w:p w:rsidR="00B341D9" w:rsidRPr="00FF4A72" w:rsidRDefault="00B341D9" w:rsidP="000A7002">
      <w:pPr>
        <w:pStyle w:val="Footnotedash"/>
        <w:numPr>
          <w:ilvl w:val="1"/>
          <w:numId w:val="107"/>
        </w:numPr>
        <w:tabs>
          <w:tab w:val="left" w:pos="720"/>
        </w:tabs>
        <w:spacing w:before="0" w:after="0"/>
        <w:ind w:left="1800"/>
        <w:textAlignment w:val="auto"/>
        <w:rPr>
          <w:rFonts w:eastAsia="MS PGothic" w:cs="Tahoma"/>
          <w:szCs w:val="24"/>
          <w:lang w:eastAsia="ja-JP"/>
        </w:rPr>
      </w:pPr>
      <w:r w:rsidRPr="00FF4A72">
        <w:rPr>
          <w:rFonts w:eastAsia="MS PGothic" w:cs="Tahoma"/>
          <w:color w:val="000000"/>
          <w:sz w:val="18"/>
          <w:szCs w:val="24"/>
          <w:lang w:eastAsia="ja-JP"/>
        </w:rPr>
        <w:t xml:space="preserve">Windows </w:t>
      </w:r>
      <w:r w:rsidRPr="00FF4A72">
        <w:rPr>
          <w:rFonts w:eastAsia="MS PGothic" w:cs="Tahoma"/>
          <w:color w:val="000000"/>
          <w:sz w:val="18"/>
          <w:szCs w:val="24"/>
          <w:lang w:val="ja-JP" w:eastAsia="ja-JP"/>
        </w:rPr>
        <w:t>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システムのライセンスは</w:t>
      </w:r>
      <w:r w:rsidRPr="00FF4A72">
        <w:rPr>
          <w:rFonts w:eastAsia="MS PGothic" w:cs="Tahoma"/>
          <w:color w:val="000000"/>
          <w:sz w:val="18"/>
          <w:szCs w:val="24"/>
          <w:lang w:eastAsia="ja-JP"/>
        </w:rPr>
        <w:t xml:space="preserve"> Upgrade </w:t>
      </w:r>
      <w:r w:rsidRPr="00FF4A72">
        <w:rPr>
          <w:rFonts w:eastAsia="MS PGothic" w:cs="Tahoma"/>
          <w:color w:val="000000"/>
          <w:sz w:val="18"/>
          <w:szCs w:val="24"/>
          <w:lang w:val="ja-JP" w:eastAsia="ja-JP"/>
        </w:rPr>
        <w:t>としてのみ供与されます。したがって、</w:t>
      </w:r>
      <w:r w:rsidRPr="00FF4A72">
        <w:rPr>
          <w:rFonts w:eastAsia="MS PGothic" w:cs="Tahoma"/>
          <w:color w:val="000000"/>
          <w:sz w:val="18"/>
          <w:szCs w:val="24"/>
          <w:lang w:eastAsia="ja-JP"/>
        </w:rPr>
        <w:t xml:space="preserve">Windows </w:t>
      </w:r>
      <w:r w:rsidRPr="00FF4A72">
        <w:rPr>
          <w:rFonts w:eastAsia="MS PGothic" w:cs="Tahoma"/>
          <w:color w:val="000000"/>
          <w:sz w:val="18"/>
          <w:szCs w:val="24"/>
          <w:lang w:val="ja-JP" w:eastAsia="ja-JP"/>
        </w:rPr>
        <w:t>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システムの使用をご希望のお客様は、最初に、使用しているデスクトップについて対象となるオペレーティング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システムのライセンスを取得し、インストールしている必要があります。対象となるオペレーティング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システムは、上記の</w:t>
      </w:r>
      <w:r w:rsidRPr="00FF4A72">
        <w:rPr>
          <w:rFonts w:eastAsia="MS PGothic" w:cs="Tahoma"/>
          <w:color w:val="000000"/>
          <w:sz w:val="18"/>
          <w:szCs w:val="24"/>
          <w:lang w:eastAsia="ja-JP"/>
        </w:rPr>
        <w:t xml:space="preserve"> Windows Upgrade </w:t>
      </w:r>
      <w:r w:rsidRPr="00FF4A72">
        <w:rPr>
          <w:rFonts w:eastAsia="MS PGothic" w:cs="Tahoma"/>
          <w:color w:val="000000"/>
          <w:sz w:val="18"/>
          <w:szCs w:val="24"/>
          <w:lang w:val="ja-JP" w:eastAsia="ja-JP"/>
        </w:rPr>
        <w:t>の表の「</w:t>
      </w:r>
      <w:r w:rsidRPr="00FF4A72">
        <w:rPr>
          <w:rFonts w:eastAsia="MS PGothic" w:cs="Tahoma"/>
          <w:color w:val="000000"/>
          <w:sz w:val="18"/>
          <w:szCs w:val="24"/>
          <w:lang w:eastAsia="ja-JP"/>
        </w:rPr>
        <w:t>Academic</w:t>
      </w:r>
      <w:r w:rsidRPr="00FF4A72">
        <w:rPr>
          <w:rFonts w:eastAsia="MS PGothic" w:cs="Tahoma"/>
          <w:color w:val="000000"/>
          <w:sz w:val="18"/>
          <w:szCs w:val="24"/>
          <w:lang w:val="ja-JP" w:eastAsia="ja-JP"/>
        </w:rPr>
        <w:t>」列に記載されているオペレーティング</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システムのうちのいずれかです。</w:t>
      </w:r>
    </w:p>
    <w:p w:rsidR="00B341D9" w:rsidRPr="00FF4A72" w:rsidRDefault="00B341D9" w:rsidP="0013536D">
      <w:pPr>
        <w:pStyle w:val="Footnotedash"/>
        <w:tabs>
          <w:tab w:val="clear" w:pos="1620"/>
          <w:tab w:val="left" w:pos="720"/>
        </w:tabs>
        <w:spacing w:before="0" w:after="0"/>
        <w:textAlignment w:val="auto"/>
        <w:rPr>
          <w:rFonts w:eastAsia="MS PGothic" w:cs="Tahoma"/>
          <w:color w:val="000000"/>
          <w:sz w:val="18"/>
          <w:szCs w:val="24"/>
          <w:lang w:val="ja-JP" w:eastAsia="ja-JP"/>
        </w:rPr>
      </w:pPr>
    </w:p>
    <w:p w:rsidR="00B341D9" w:rsidRPr="00FF4A72" w:rsidRDefault="00B341D9" w:rsidP="0013536D">
      <w:pPr>
        <w:pStyle w:val="FootnoteBulletLevel1"/>
        <w:spacing w:before="0" w:after="0"/>
        <w:ind w:left="539"/>
        <w:rPr>
          <w:rFonts w:eastAsia="MS PGothic" w:cs="Tahoma"/>
          <w:sz w:val="18"/>
          <w:lang w:val="ja-JP" w:eastAsia="ja-JP"/>
        </w:rPr>
      </w:pPr>
      <w:r w:rsidRPr="00FF4A72">
        <w:rPr>
          <w:rFonts w:eastAsia="MS PGothic" w:cs="Tahoma"/>
          <w:sz w:val="18"/>
          <w:szCs w:val="18"/>
          <w:lang w:eastAsia="ja-JP"/>
        </w:rPr>
        <w:t>製品使用権説明書</w:t>
      </w:r>
      <w:r w:rsidRPr="00FF4A72">
        <w:rPr>
          <w:rFonts w:eastAsia="MS PGothic" w:cs="Tahoma"/>
          <w:color w:val="000000"/>
          <w:sz w:val="18"/>
          <w:lang w:eastAsia="ja-JP"/>
        </w:rPr>
        <w:t xml:space="preserve"> (PUR) </w:t>
      </w:r>
      <w:r w:rsidRPr="00FF4A72">
        <w:rPr>
          <w:rFonts w:eastAsia="MS PGothic" w:cs="Tahoma"/>
          <w:color w:val="000000"/>
          <w:sz w:val="18"/>
          <w:lang w:val="ja-JP" w:eastAsia="ja-JP"/>
        </w:rPr>
        <w:t>の内容にかかわらず、学生オプションを選択した教育機関は、ライセンスを取得した学生デバイスにつき最大</w:t>
      </w:r>
      <w:r w:rsidRPr="00FF4A72">
        <w:rPr>
          <w:rFonts w:eastAsia="MS PGothic" w:cs="Tahoma"/>
          <w:color w:val="000000"/>
          <w:sz w:val="18"/>
          <w:lang w:eastAsia="ja-JP"/>
        </w:rPr>
        <w:t xml:space="preserve"> 1 </w:t>
      </w:r>
      <w:r w:rsidRPr="00FF4A72">
        <w:rPr>
          <w:rFonts w:eastAsia="MS PGothic" w:cs="Tahoma"/>
          <w:color w:val="000000"/>
          <w:sz w:val="18"/>
          <w:lang w:val="ja-JP" w:eastAsia="ja-JP"/>
        </w:rPr>
        <w:t>つの</w:t>
      </w:r>
      <w:r w:rsidRPr="00FF4A72">
        <w:rPr>
          <w:rFonts w:eastAsia="MS PGothic" w:cs="Tahoma"/>
          <w:color w:val="000000"/>
          <w:sz w:val="18"/>
          <w:lang w:eastAsia="ja-JP"/>
        </w:rPr>
        <w:t xml:space="preserve"> Windows To Go </w:t>
      </w:r>
      <w:r w:rsidRPr="00FF4A72">
        <w:rPr>
          <w:rFonts w:eastAsia="MS PGothic" w:cs="Tahoma"/>
          <w:color w:val="000000"/>
          <w:sz w:val="18"/>
          <w:lang w:val="ja-JP" w:eastAsia="ja-JP"/>
        </w:rPr>
        <w:t>インスタンスを使用することができます。教育機関は、既に教育機関に籍を置いていない学生が、</w:t>
      </w:r>
      <w:r w:rsidRPr="00FF4A72">
        <w:rPr>
          <w:rFonts w:eastAsia="MS PGothic" w:cs="Tahoma"/>
          <w:color w:val="000000"/>
          <w:sz w:val="18"/>
          <w:lang w:val="ja-JP" w:eastAsia="ja-JP"/>
        </w:rPr>
        <w:t xml:space="preserve">Windows To Go </w:t>
      </w:r>
      <w:r w:rsidRPr="00FF4A72">
        <w:rPr>
          <w:rFonts w:eastAsia="MS PGothic" w:cs="Tahoma"/>
          <w:color w:val="000000"/>
          <w:sz w:val="18"/>
          <w:lang w:val="ja-JP" w:eastAsia="ja-JP"/>
        </w:rPr>
        <w:t>の使用を中止し、</w:t>
      </w:r>
      <w:r w:rsidRPr="00FF4A72">
        <w:rPr>
          <w:rFonts w:eastAsia="MS PGothic" w:cs="Tahoma"/>
          <w:color w:val="000000"/>
          <w:sz w:val="18"/>
          <w:lang w:val="ja-JP" w:eastAsia="ja-JP"/>
        </w:rPr>
        <w:t xml:space="preserve">Windows To Go </w:t>
      </w:r>
      <w:r w:rsidRPr="00FF4A72">
        <w:rPr>
          <w:rFonts w:eastAsia="MS PGothic" w:cs="Tahoma"/>
          <w:color w:val="000000"/>
          <w:sz w:val="18"/>
          <w:lang w:val="ja-JP" w:eastAsia="ja-JP"/>
        </w:rPr>
        <w:t>インスタンスがインストールされた</w:t>
      </w:r>
      <w:r w:rsidRPr="00FF4A72">
        <w:rPr>
          <w:rFonts w:eastAsia="MS PGothic" w:cs="Tahoma"/>
          <w:color w:val="000000"/>
          <w:sz w:val="18"/>
          <w:lang w:val="ja-JP" w:eastAsia="ja-JP"/>
        </w:rPr>
        <w:t xml:space="preserve"> USB </w:t>
      </w:r>
      <w:r w:rsidRPr="00FF4A72">
        <w:rPr>
          <w:rFonts w:eastAsia="MS PGothic" w:cs="Tahoma"/>
          <w:color w:val="000000"/>
          <w:sz w:val="18"/>
          <w:lang w:val="ja-JP" w:eastAsia="ja-JP"/>
        </w:rPr>
        <w:t>デバイスを教育機関に返却するようにしなければなりません。</w:t>
      </w:r>
      <w:r w:rsidRPr="00FF4A72">
        <w:rPr>
          <w:rFonts w:eastAsia="MS PGothic" w:cs="Tahoma"/>
          <w:sz w:val="18"/>
          <w:lang w:val="ja-JP" w:eastAsia="ja-JP"/>
        </w:rPr>
        <w:t>学生オプションを選択した教育機関は、学生が所有するデバイスに</w:t>
      </w:r>
      <w:r w:rsidRPr="00FF4A72">
        <w:rPr>
          <w:rFonts w:eastAsia="MS PGothic" w:cs="Tahoma"/>
          <w:sz w:val="18"/>
          <w:lang w:val="ja-JP" w:eastAsia="ja-JP"/>
        </w:rPr>
        <w:t xml:space="preserve"> Windows Enterprise </w:t>
      </w:r>
      <w:r w:rsidRPr="00FF4A72">
        <w:rPr>
          <w:rFonts w:eastAsia="MS PGothic" w:cs="Tahoma"/>
          <w:sz w:val="18"/>
          <w:lang w:val="ja-JP" w:eastAsia="ja-JP"/>
        </w:rPr>
        <w:t>をインストールすることはできません。</w:t>
      </w:r>
    </w:p>
    <w:p w:rsidR="00B341D9" w:rsidRPr="00FF4A72" w:rsidRDefault="00B341D9" w:rsidP="0013536D">
      <w:pPr>
        <w:pStyle w:val="FootnoteBulletLevel1"/>
        <w:spacing w:before="0" w:after="0"/>
        <w:ind w:left="539"/>
        <w:rPr>
          <w:rFonts w:eastAsia="MS PGothic" w:cs="Tahoma"/>
          <w:sz w:val="18"/>
          <w:lang w:val="ja-JP" w:eastAsia="ja-JP"/>
        </w:rPr>
      </w:pPr>
    </w:p>
    <w:p w:rsidR="00B341D9" w:rsidRPr="00FF4A72" w:rsidRDefault="00B341D9" w:rsidP="0013536D">
      <w:pPr>
        <w:pStyle w:val="FootnoteBulletLevel2"/>
        <w:spacing w:before="0" w:after="120"/>
        <w:ind w:left="539"/>
        <w:rPr>
          <w:rFonts w:eastAsia="MS PGothic" w:cs="Tahoma"/>
          <w:b/>
          <w:bCs/>
          <w:sz w:val="18"/>
          <w:szCs w:val="18"/>
          <w:u w:val="single"/>
        </w:rPr>
      </w:pPr>
      <w:r w:rsidRPr="00FF4A72">
        <w:rPr>
          <w:rFonts w:eastAsia="MS PGothic" w:cs="Tahoma"/>
          <w:b/>
          <w:bCs/>
          <w:sz w:val="18"/>
          <w:szCs w:val="18"/>
        </w:rPr>
        <w:t xml:space="preserve">Microsoft Windows XP Professional N (Windows Media Player </w:t>
      </w:r>
      <w:r w:rsidRPr="00FF4A72">
        <w:rPr>
          <w:rFonts w:eastAsia="MS PGothic" w:cs="Tahoma"/>
          <w:b/>
          <w:bCs/>
          <w:sz w:val="18"/>
          <w:szCs w:val="18"/>
        </w:rPr>
        <w:t>未バンドル</w:t>
      </w:r>
      <w:r w:rsidRPr="00FF4A72">
        <w:rPr>
          <w:rFonts w:eastAsia="MS PGothic" w:cs="Tahoma"/>
          <w:b/>
          <w:bCs/>
          <w:sz w:val="18"/>
          <w:szCs w:val="18"/>
        </w:rPr>
        <w:t>)</w:t>
      </w:r>
    </w:p>
    <w:p w:rsidR="00B341D9" w:rsidRPr="00FF4A72" w:rsidRDefault="00B341D9" w:rsidP="003217AA">
      <w:pPr>
        <w:pStyle w:val="FootnoteBulletLevel1"/>
        <w:spacing w:before="0" w:after="0"/>
        <w:ind w:left="540"/>
        <w:rPr>
          <w:rFonts w:eastAsia="MS PGothic" w:cs="Tahoma"/>
          <w:sz w:val="18"/>
          <w:szCs w:val="18"/>
          <w:lang w:eastAsia="ja-JP"/>
        </w:rPr>
      </w:pPr>
      <w:r w:rsidRPr="00FF4A72">
        <w:rPr>
          <w:rFonts w:eastAsia="MS PGothic" w:cs="Tahoma"/>
          <w:sz w:val="18"/>
          <w:szCs w:val="18"/>
          <w:u w:val="single"/>
          <w:lang w:eastAsia="ja-JP"/>
        </w:rPr>
        <w:t>契約条件</w:t>
      </w:r>
      <w:r w:rsidRPr="00FF4A72">
        <w:rPr>
          <w:rFonts w:eastAsia="MS PGothic" w:cs="Tahoma"/>
          <w:sz w:val="18"/>
          <w:szCs w:val="18"/>
          <w:u w:val="single"/>
          <w:lang w:eastAsia="ja-JP"/>
        </w:rPr>
        <w:br/>
      </w:r>
      <w:r w:rsidRPr="00FF4A72">
        <w:rPr>
          <w:rFonts w:eastAsia="MS PGothic" w:cs="Tahoma"/>
          <w:sz w:val="18"/>
          <w:szCs w:val="18"/>
          <w:lang w:eastAsia="ja-JP"/>
        </w:rPr>
        <w:t>以下のすべての条件を満たしているボリューム</w:t>
      </w:r>
      <w:r w:rsidRPr="00FF4A72">
        <w:rPr>
          <w:rFonts w:eastAsia="MS PGothic" w:cs="Tahoma"/>
          <w:sz w:val="18"/>
          <w:szCs w:val="18"/>
          <w:lang w:eastAsia="ja-JP"/>
        </w:rPr>
        <w:t xml:space="preserve"> </w:t>
      </w:r>
      <w:r w:rsidRPr="00FF4A72">
        <w:rPr>
          <w:rFonts w:eastAsia="MS PGothic" w:cs="Tahoma"/>
          <w:sz w:val="18"/>
          <w:szCs w:val="18"/>
          <w:lang w:eastAsia="ja-JP"/>
        </w:rPr>
        <w:t>ライセンスのお客様は、</w:t>
      </w:r>
      <w:r w:rsidRPr="00FF4A72">
        <w:rPr>
          <w:rFonts w:eastAsia="MS PGothic" w:cs="Tahoma"/>
          <w:sz w:val="18"/>
          <w:szCs w:val="18"/>
          <w:lang w:eastAsia="ja-JP"/>
        </w:rPr>
        <w:t xml:space="preserve">Microsoft Windows XP Professional N </w:t>
      </w:r>
      <w:r w:rsidRPr="00FF4A72">
        <w:rPr>
          <w:rFonts w:eastAsia="MS PGothic" w:cs="Tahoma"/>
          <w:sz w:val="18"/>
          <w:szCs w:val="18"/>
          <w:lang w:eastAsia="ja-JP"/>
        </w:rPr>
        <w:t>のメディアを取得することができます。</w:t>
      </w:r>
    </w:p>
    <w:p w:rsidR="00B341D9" w:rsidRDefault="00B341D9" w:rsidP="003217AA">
      <w:pPr>
        <w:pStyle w:val="FootnoteBulletLevel2"/>
        <w:tabs>
          <w:tab w:val="left" w:pos="720"/>
        </w:tabs>
        <w:spacing w:before="0"/>
        <w:ind w:left="547"/>
        <w:rPr>
          <w:rFonts w:eastAsia="MS PGothic" w:cs="Tahoma"/>
          <w:sz w:val="18"/>
          <w:szCs w:val="18"/>
        </w:rPr>
      </w:pPr>
      <w:r w:rsidRPr="00FF4A72">
        <w:rPr>
          <w:rFonts w:eastAsia="MS PGothic" w:cs="Tahoma"/>
          <w:sz w:val="18"/>
          <w:szCs w:val="18"/>
        </w:rPr>
        <w:t>以下の契約のうち少なくとも</w:t>
      </w:r>
      <w:r w:rsidRPr="00FF4A72">
        <w:rPr>
          <w:rFonts w:eastAsia="MS PGothic" w:cs="Tahoma"/>
          <w:sz w:val="18"/>
          <w:szCs w:val="18"/>
        </w:rPr>
        <w:t xml:space="preserve"> 1 </w:t>
      </w:r>
      <w:r w:rsidRPr="00FF4A72">
        <w:rPr>
          <w:rFonts w:eastAsia="MS PGothic" w:cs="Tahoma"/>
          <w:sz w:val="18"/>
          <w:szCs w:val="18"/>
        </w:rPr>
        <w:t>つの有効な契約または加入契約を</w:t>
      </w:r>
      <w:r w:rsidRPr="00FF4A72">
        <w:rPr>
          <w:rFonts w:eastAsia="MS PGothic" w:cs="Tahoma"/>
          <w:sz w:val="18"/>
          <w:szCs w:val="18"/>
        </w:rPr>
        <w:t xml:space="preserve"> Microsoft Ireland Operations Ltd </w:t>
      </w:r>
      <w:r w:rsidRPr="00FF4A72">
        <w:rPr>
          <w:rFonts w:eastAsia="MS PGothic" w:cs="Tahoma"/>
          <w:sz w:val="18"/>
          <w:szCs w:val="18"/>
        </w:rPr>
        <w:t>と締結している必要があります。</w:t>
      </w:r>
    </w:p>
    <w:p w:rsidR="00B341D9" w:rsidRPr="00FF4A72" w:rsidRDefault="00B341D9" w:rsidP="003217AA">
      <w:pPr>
        <w:pStyle w:val="FootnoteBulletLevel2"/>
        <w:tabs>
          <w:tab w:val="left" w:pos="720"/>
        </w:tabs>
        <w:spacing w:before="0"/>
        <w:ind w:left="547"/>
        <w:rPr>
          <w:rFonts w:eastAsia="MS PGothic" w:cs="Tahoma"/>
          <w:sz w:val="18"/>
          <w:szCs w:val="18"/>
        </w:rPr>
      </w:pPr>
    </w:p>
    <w:p w:rsidR="00B341D9" w:rsidRPr="00FF4A72" w:rsidRDefault="00B341D9" w:rsidP="000A7002">
      <w:pPr>
        <w:pStyle w:val="EndnoteText"/>
        <w:numPr>
          <w:ilvl w:val="0"/>
          <w:numId w:val="9"/>
        </w:numPr>
        <w:tabs>
          <w:tab w:val="clear" w:pos="2160"/>
        </w:tabs>
        <w:ind w:left="1636" w:hanging="357"/>
        <w:rPr>
          <w:rFonts w:eastAsia="MS PGothic"/>
          <w:sz w:val="18"/>
          <w:szCs w:val="18"/>
        </w:rPr>
      </w:pPr>
      <w:r w:rsidRPr="00FF4A72">
        <w:rPr>
          <w:rFonts w:eastAsia="MS PGothic"/>
          <w:sz w:val="18"/>
          <w:szCs w:val="18"/>
        </w:rPr>
        <w:t>Select</w:t>
      </w:r>
      <w:r w:rsidRPr="00FF4A72">
        <w:rPr>
          <w:rFonts w:eastAsia="MS PGothic"/>
          <w:sz w:val="18"/>
          <w:szCs w:val="18"/>
        </w:rPr>
        <w:t>、</w:t>
      </w:r>
      <w:r w:rsidRPr="00FF4A72">
        <w:rPr>
          <w:rFonts w:eastAsia="MS PGothic"/>
          <w:sz w:val="18"/>
          <w:szCs w:val="18"/>
        </w:rPr>
        <w:t>Enterprise</w:t>
      </w:r>
      <w:r w:rsidRPr="00FF4A72">
        <w:rPr>
          <w:rFonts w:eastAsia="MS PGothic"/>
          <w:sz w:val="18"/>
          <w:szCs w:val="18"/>
        </w:rPr>
        <w:t>、または</w:t>
      </w:r>
      <w:r w:rsidRPr="00FF4A72">
        <w:rPr>
          <w:rFonts w:eastAsia="MS PGothic"/>
          <w:sz w:val="18"/>
          <w:szCs w:val="18"/>
        </w:rPr>
        <w:t xml:space="preserve"> Enterprise Subscription </w:t>
      </w:r>
      <w:r w:rsidRPr="00FF4A72">
        <w:rPr>
          <w:rFonts w:eastAsia="MS PGothic"/>
          <w:sz w:val="18"/>
          <w:szCs w:val="18"/>
        </w:rPr>
        <w:t>加入契約</w:t>
      </w:r>
    </w:p>
    <w:p w:rsidR="00B341D9" w:rsidRPr="00FF4A72" w:rsidRDefault="00B341D9" w:rsidP="000A7002">
      <w:pPr>
        <w:pStyle w:val="EndnoteText"/>
        <w:numPr>
          <w:ilvl w:val="0"/>
          <w:numId w:val="9"/>
        </w:numPr>
        <w:tabs>
          <w:tab w:val="clear" w:pos="2160"/>
        </w:tabs>
        <w:ind w:left="1636" w:hanging="357"/>
        <w:rPr>
          <w:rFonts w:eastAsia="MS PGothic"/>
          <w:sz w:val="18"/>
          <w:szCs w:val="18"/>
          <w:lang w:val="en-US" w:eastAsia="ja-JP"/>
        </w:rPr>
      </w:pPr>
      <w:r w:rsidRPr="00FF4A72">
        <w:rPr>
          <w:rFonts w:eastAsia="MS PGothic"/>
          <w:sz w:val="18"/>
          <w:szCs w:val="24"/>
          <w:lang w:val="en-US"/>
        </w:rPr>
        <w:t>Open License*</w:t>
      </w:r>
      <w:r w:rsidRPr="00FF4A72">
        <w:rPr>
          <w:rFonts w:eastAsia="MS PGothic"/>
          <w:sz w:val="18"/>
          <w:szCs w:val="24"/>
        </w:rPr>
        <w:t>、</w:t>
      </w:r>
      <w:r w:rsidRPr="00FF4A72">
        <w:rPr>
          <w:rFonts w:eastAsia="MS PGothic"/>
          <w:sz w:val="18"/>
          <w:szCs w:val="24"/>
          <w:lang w:val="en-US"/>
        </w:rPr>
        <w:t>Open Value</w:t>
      </w:r>
      <w:r w:rsidRPr="00FF4A72">
        <w:rPr>
          <w:rFonts w:eastAsia="MS PGothic"/>
          <w:sz w:val="18"/>
          <w:szCs w:val="24"/>
        </w:rPr>
        <w:t>、</w:t>
      </w:r>
      <w:r w:rsidRPr="00FF4A72">
        <w:rPr>
          <w:rFonts w:eastAsia="MS PGothic"/>
          <w:sz w:val="18"/>
          <w:szCs w:val="24"/>
          <w:lang w:val="en-US"/>
        </w:rPr>
        <w:t>Campus Agreement</w:t>
      </w:r>
      <w:r w:rsidRPr="00FF4A72">
        <w:rPr>
          <w:rFonts w:eastAsia="MS PGothic"/>
          <w:sz w:val="18"/>
          <w:szCs w:val="24"/>
        </w:rPr>
        <w:t>、</w:t>
      </w:r>
      <w:r w:rsidRPr="00FF4A72">
        <w:rPr>
          <w:rFonts w:eastAsia="MS PGothic"/>
          <w:sz w:val="18"/>
          <w:szCs w:val="24"/>
          <w:lang w:val="en-US"/>
        </w:rPr>
        <w:t>School Agreement</w:t>
      </w:r>
      <w:r w:rsidRPr="00FF4A72">
        <w:rPr>
          <w:rFonts w:eastAsia="MS PGothic"/>
          <w:sz w:val="18"/>
          <w:szCs w:val="24"/>
        </w:rPr>
        <w:t>、</w:t>
      </w:r>
      <w:r w:rsidRPr="00FF4A72">
        <w:rPr>
          <w:rFonts w:eastAsia="MS PGothic"/>
          <w:sz w:val="18"/>
          <w:szCs w:val="24"/>
          <w:lang w:val="en-US"/>
        </w:rPr>
        <w:t>Open Value Subscription – Education Solutions</w:t>
      </w:r>
    </w:p>
    <w:p w:rsidR="00B341D9" w:rsidRPr="00FF4A72" w:rsidRDefault="00B341D9" w:rsidP="00317024">
      <w:pPr>
        <w:pStyle w:val="Footnotedash"/>
        <w:tabs>
          <w:tab w:val="clear" w:pos="1620"/>
          <w:tab w:val="num" w:pos="1980"/>
        </w:tabs>
        <w:ind w:left="1620" w:firstLine="0"/>
        <w:rPr>
          <w:rFonts w:eastAsia="MS PGothic" w:cs="Tahoma"/>
          <w:sz w:val="18"/>
          <w:szCs w:val="18"/>
          <w:lang w:eastAsia="ja-JP"/>
        </w:rPr>
      </w:pPr>
      <w:r w:rsidRPr="00FF4A72">
        <w:rPr>
          <w:rFonts w:eastAsia="MS PGothic" w:cs="Tahoma"/>
          <w:sz w:val="18"/>
          <w:szCs w:val="18"/>
          <w:lang w:eastAsia="ja-JP"/>
        </w:rPr>
        <w:t xml:space="preserve">(*Open License </w:t>
      </w:r>
      <w:r w:rsidRPr="00FF4A72">
        <w:rPr>
          <w:rFonts w:eastAsia="MS PGothic" w:cs="Tahoma"/>
          <w:sz w:val="18"/>
          <w:szCs w:val="18"/>
          <w:lang w:eastAsia="ja-JP"/>
        </w:rPr>
        <w:t>では、「有効な契約」とは有効な</w:t>
      </w:r>
      <w:r w:rsidRPr="00FF4A72">
        <w:rPr>
          <w:rFonts w:eastAsia="MS PGothic" w:cs="Tahoma"/>
          <w:sz w:val="18"/>
          <w:szCs w:val="18"/>
          <w:lang w:eastAsia="ja-JP"/>
        </w:rPr>
        <w:t xml:space="preserve"> Open License </w:t>
      </w:r>
      <w:r w:rsidRPr="00FF4A72">
        <w:rPr>
          <w:rFonts w:eastAsia="MS PGothic" w:cs="Tahoma"/>
          <w:sz w:val="18"/>
          <w:szCs w:val="18"/>
          <w:lang w:eastAsia="ja-JP"/>
        </w:rPr>
        <w:t>認証番号が割り当てられている契約のことです。</w:t>
      </w:r>
      <w:r w:rsidRPr="00FF4A72">
        <w:rPr>
          <w:rFonts w:eastAsia="MS PGothic" w:cs="Tahoma"/>
          <w:sz w:val="18"/>
          <w:szCs w:val="18"/>
          <w:lang w:eastAsia="ja-JP"/>
        </w:rPr>
        <w:t>)</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lang w:val="ja-JP"/>
        </w:rPr>
        <w:t xml:space="preserve">2005 </w:t>
      </w:r>
      <w:r w:rsidRPr="00FF4A72">
        <w:rPr>
          <w:rFonts w:eastAsia="MS PGothic" w:cs="Tahoma"/>
          <w:sz w:val="18"/>
          <w:lang w:val="ja-JP"/>
        </w:rPr>
        <w:t>年</w:t>
      </w:r>
      <w:r w:rsidRPr="00FF4A72">
        <w:rPr>
          <w:rFonts w:eastAsia="MS PGothic" w:cs="Tahoma"/>
          <w:sz w:val="18"/>
          <w:lang w:val="ja-JP"/>
        </w:rPr>
        <w:t xml:space="preserve"> 2 </w:t>
      </w:r>
      <w:r w:rsidRPr="00FF4A72">
        <w:rPr>
          <w:rFonts w:eastAsia="MS PGothic" w:cs="Tahoma"/>
          <w:sz w:val="18"/>
          <w:lang w:val="ja-JP"/>
        </w:rPr>
        <w:t>月</w:t>
      </w:r>
      <w:r w:rsidRPr="00FF4A72">
        <w:rPr>
          <w:rFonts w:eastAsia="MS PGothic" w:cs="Tahoma"/>
          <w:sz w:val="18"/>
          <w:lang w:val="ja-JP"/>
        </w:rPr>
        <w:t xml:space="preserve"> 2 </w:t>
      </w:r>
      <w:r w:rsidRPr="00FF4A72">
        <w:rPr>
          <w:rFonts w:eastAsia="MS PGothic" w:cs="Tahoma"/>
          <w:sz w:val="18"/>
          <w:lang w:val="ja-JP"/>
        </w:rPr>
        <w:t>日以降に取得した</w:t>
      </w:r>
      <w:r w:rsidRPr="00FF4A72">
        <w:rPr>
          <w:rFonts w:eastAsia="MS PGothic" w:cs="Tahoma"/>
          <w:sz w:val="18"/>
          <w:lang w:val="ja-JP"/>
        </w:rPr>
        <w:t xml:space="preserve"> Windows </w:t>
      </w:r>
      <w:r w:rsidRPr="00FF4A72">
        <w:rPr>
          <w:rFonts w:eastAsia="MS PGothic" w:cs="Tahoma"/>
          <w:sz w:val="18"/>
          <w:lang w:val="ja-JP"/>
        </w:rPr>
        <w:t>デスクトップ</w:t>
      </w:r>
      <w:r w:rsidRPr="00FF4A72">
        <w:rPr>
          <w:rFonts w:eastAsia="MS PGothic" w:cs="Tahoma"/>
          <w:sz w:val="18"/>
          <w:lang w:val="ja-JP"/>
        </w:rPr>
        <w:t xml:space="preserve"> </w:t>
      </w:r>
      <w:r w:rsidRPr="00FF4A72">
        <w:rPr>
          <w:rFonts w:eastAsia="MS PGothic" w:cs="Tahoma"/>
          <w:sz w:val="18"/>
          <w:lang w:val="ja-JP"/>
        </w:rPr>
        <w:t>オペレーティング</w:t>
      </w:r>
      <w:r w:rsidRPr="00FF4A72">
        <w:rPr>
          <w:rFonts w:eastAsia="MS PGothic" w:cs="Tahoma"/>
          <w:sz w:val="18"/>
          <w:lang w:val="ja-JP"/>
        </w:rPr>
        <w:t xml:space="preserve"> </w:t>
      </w:r>
      <w:r w:rsidRPr="00FF4A72">
        <w:rPr>
          <w:rFonts w:eastAsia="MS PGothic" w:cs="Tahoma"/>
          <w:sz w:val="18"/>
          <w:lang w:val="ja-JP"/>
        </w:rPr>
        <w:t>システムに対する有効なソフトウェア</w:t>
      </w:r>
      <w:r w:rsidRPr="00FF4A72">
        <w:rPr>
          <w:rFonts w:eastAsia="MS PGothic" w:cs="Tahoma"/>
          <w:sz w:val="18"/>
          <w:lang w:val="ja-JP"/>
        </w:rPr>
        <w:t xml:space="preserve"> </w:t>
      </w:r>
      <w:r w:rsidRPr="00FF4A72">
        <w:rPr>
          <w:rFonts w:eastAsia="MS PGothic" w:cs="Tahoma"/>
          <w:sz w:val="18"/>
          <w:lang w:val="ja-JP"/>
        </w:rPr>
        <w:t>アシュアランスまたは</w:t>
      </w:r>
      <w:r w:rsidRPr="00FF4A72">
        <w:rPr>
          <w:rFonts w:eastAsia="MS PGothic" w:cs="Tahoma"/>
          <w:sz w:val="18"/>
          <w:lang w:val="ja-JP"/>
        </w:rPr>
        <w:t xml:space="preserve"> Windows XP Professional </w:t>
      </w:r>
      <w:r w:rsidRPr="00FF4A72">
        <w:rPr>
          <w:rFonts w:eastAsia="MS PGothic" w:cs="Tahoma"/>
          <w:sz w:val="18"/>
          <w:lang w:val="ja-JP"/>
        </w:rPr>
        <w:t>アップグレード</w:t>
      </w:r>
      <w:r w:rsidRPr="00FF4A72">
        <w:rPr>
          <w:rFonts w:eastAsia="MS PGothic" w:cs="Tahoma"/>
          <w:sz w:val="18"/>
          <w:lang w:val="ja-JP"/>
        </w:rPr>
        <w:t xml:space="preserve"> </w:t>
      </w:r>
      <w:r w:rsidRPr="00FF4A72">
        <w:rPr>
          <w:rFonts w:eastAsia="MS PGothic" w:cs="Tahoma"/>
          <w:sz w:val="18"/>
          <w:lang w:val="ja-JP"/>
        </w:rPr>
        <w:t>ライセンスを保有している必要があります</w:t>
      </w:r>
      <w:r w:rsidRPr="00FF4A72">
        <w:rPr>
          <w:rFonts w:eastAsia="MS PGothic" w:cs="Tahoma"/>
          <w:sz w:val="18"/>
          <w:szCs w:val="18"/>
          <w:lang w:val="ja-JP"/>
        </w:rPr>
        <w:t>。</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szCs w:val="18"/>
          <w:lang w:val="ja-JP"/>
        </w:rPr>
        <w:t xml:space="preserve">a) </w:t>
      </w:r>
      <w:r w:rsidRPr="00FF4A72">
        <w:rPr>
          <w:rFonts w:eastAsia="MS PGothic" w:cs="Tahoma"/>
          <w:sz w:val="18"/>
          <w:szCs w:val="18"/>
          <w:lang w:val="ja-JP"/>
        </w:rPr>
        <w:t>欧州連合</w:t>
      </w:r>
      <w:r w:rsidRPr="00FF4A72">
        <w:rPr>
          <w:rFonts w:eastAsia="MS PGothic" w:cs="Tahoma"/>
          <w:sz w:val="18"/>
          <w:szCs w:val="18"/>
          <w:lang w:val="ja-JP"/>
        </w:rPr>
        <w:t xml:space="preserve"> (EU) </w:t>
      </w:r>
      <w:r w:rsidRPr="00FF4A72">
        <w:rPr>
          <w:rFonts w:eastAsia="MS PGothic" w:cs="Tahoma"/>
          <w:sz w:val="18"/>
          <w:szCs w:val="18"/>
          <w:lang w:val="ja-JP"/>
        </w:rPr>
        <w:t>の加盟国、</w:t>
      </w:r>
      <w:r w:rsidRPr="00FF4A72">
        <w:rPr>
          <w:rFonts w:eastAsia="MS PGothic" w:cs="Tahoma"/>
          <w:sz w:val="18"/>
          <w:szCs w:val="18"/>
          <w:lang w:val="ja-JP"/>
        </w:rPr>
        <w:t xml:space="preserve">b) </w:t>
      </w:r>
      <w:r w:rsidRPr="00FF4A72">
        <w:rPr>
          <w:rFonts w:eastAsia="MS PGothic" w:cs="Tahoma"/>
          <w:sz w:val="18"/>
          <w:szCs w:val="18"/>
          <w:lang w:val="ja-JP"/>
        </w:rPr>
        <w:t>欧州自由貿易連合</w:t>
      </w:r>
      <w:r w:rsidRPr="00FF4A72">
        <w:rPr>
          <w:rFonts w:eastAsia="MS PGothic" w:cs="Tahoma"/>
          <w:sz w:val="18"/>
          <w:szCs w:val="18"/>
          <w:lang w:val="ja-JP"/>
        </w:rPr>
        <w:t xml:space="preserve"> (EFTA) </w:t>
      </w:r>
      <w:r w:rsidRPr="00FF4A72">
        <w:rPr>
          <w:rFonts w:eastAsia="MS PGothic" w:cs="Tahoma"/>
          <w:sz w:val="18"/>
          <w:szCs w:val="18"/>
          <w:lang w:val="ja-JP"/>
        </w:rPr>
        <w:t>の加盟国、</w:t>
      </w:r>
      <w:r w:rsidRPr="00FF4A72">
        <w:rPr>
          <w:rFonts w:eastAsia="MS PGothic" w:cs="Tahoma"/>
          <w:sz w:val="18"/>
          <w:szCs w:val="18"/>
          <w:lang w:val="ja-JP"/>
        </w:rPr>
        <w:t xml:space="preserve">(c) </w:t>
      </w:r>
      <w:r w:rsidRPr="00FF4A72">
        <w:rPr>
          <w:rFonts w:eastAsia="MS PGothic" w:cs="Tahoma"/>
          <w:sz w:val="18"/>
          <w:szCs w:val="18"/>
          <w:lang w:val="ja-JP"/>
        </w:rPr>
        <w:t>ブルガリア、クロアチア、ルーマニア、またはスイスのいずれかである必要があります。</w:t>
      </w:r>
    </w:p>
    <w:p w:rsidR="00B341D9" w:rsidRPr="00FF4A72" w:rsidRDefault="00B341D9" w:rsidP="00317024">
      <w:pPr>
        <w:pStyle w:val="FootnoteBulletLevel2"/>
        <w:tabs>
          <w:tab w:val="left" w:pos="720"/>
        </w:tabs>
        <w:spacing w:before="0"/>
        <w:ind w:left="547"/>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bCs/>
          <w:sz w:val="18"/>
          <w:szCs w:val="18"/>
        </w:rPr>
      </w:pPr>
      <w:r w:rsidRPr="00FF4A72">
        <w:rPr>
          <w:rFonts w:eastAsia="MS PGothic" w:cs="Tahoma"/>
          <w:b/>
          <w:bCs/>
          <w:sz w:val="18"/>
          <w:szCs w:val="18"/>
        </w:rPr>
        <w:t>Windows XP Professional</w:t>
      </w:r>
    </w:p>
    <w:p w:rsidR="00B341D9" w:rsidRPr="003217AA" w:rsidRDefault="00B341D9" w:rsidP="002F2008">
      <w:pPr>
        <w:pStyle w:val="FootnoteBulletLevel1"/>
        <w:spacing w:before="0" w:after="0"/>
        <w:ind w:left="540"/>
        <w:rPr>
          <w:rFonts w:eastAsia="MS PGothic" w:cs="Tahoma"/>
          <w:sz w:val="18"/>
          <w:szCs w:val="18"/>
          <w:u w:val="single"/>
        </w:rPr>
      </w:pPr>
      <w:r w:rsidRPr="003217AA">
        <w:rPr>
          <w:rFonts w:eastAsia="MS PGothic" w:cs="Tahoma"/>
          <w:sz w:val="18"/>
          <w:szCs w:val="18"/>
          <w:u w:val="single"/>
        </w:rPr>
        <w:t>韓国国内</w:t>
      </w:r>
      <w:r w:rsidRPr="003217AA">
        <w:rPr>
          <w:rFonts w:eastAsia="MS PGothic" w:cs="Tahoma"/>
          <w:sz w:val="18"/>
          <w:szCs w:val="18"/>
          <w:u w:val="single"/>
          <w:lang w:eastAsia="ja-JP"/>
        </w:rPr>
        <w:t>での</w:t>
      </w:r>
      <w:r w:rsidRPr="003217AA">
        <w:rPr>
          <w:rFonts w:eastAsia="MS PGothic" w:cs="Tahoma"/>
          <w:sz w:val="18"/>
          <w:szCs w:val="18"/>
          <w:u w:val="single"/>
        </w:rPr>
        <w:t xml:space="preserve"> Windows XP Professional </w:t>
      </w:r>
      <w:r w:rsidRPr="003217AA">
        <w:rPr>
          <w:rFonts w:eastAsia="MS PGothic" w:cs="Tahoma"/>
          <w:sz w:val="18"/>
          <w:szCs w:val="18"/>
          <w:u w:val="single"/>
        </w:rPr>
        <w:t>の使用に関する制限</w:t>
      </w:r>
    </w:p>
    <w:p w:rsidR="00B341D9" w:rsidRDefault="00B341D9" w:rsidP="002F2008">
      <w:pPr>
        <w:pStyle w:val="FootnoteBulletLevel2"/>
        <w:spacing w:before="0"/>
        <w:ind w:left="539"/>
        <w:rPr>
          <w:rFonts w:eastAsia="MS PGothic" w:cs="Tahoma"/>
          <w:sz w:val="18"/>
          <w:szCs w:val="18"/>
        </w:rPr>
      </w:pPr>
      <w:r w:rsidRPr="00FF4A72">
        <w:rPr>
          <w:rFonts w:eastAsia="MS PGothic" w:cs="Tahoma"/>
          <w:sz w:val="18"/>
          <w:szCs w:val="18"/>
        </w:rPr>
        <w:t>これらの制限は、ダウングレード権に基づくすべての</w:t>
      </w:r>
      <w:r w:rsidRPr="00FF4A72">
        <w:rPr>
          <w:rFonts w:eastAsia="MS PGothic" w:cs="Tahoma"/>
          <w:sz w:val="18"/>
          <w:szCs w:val="18"/>
        </w:rPr>
        <w:t xml:space="preserve"> Windows XP Professional </w:t>
      </w:r>
      <w:r w:rsidRPr="00FF4A72">
        <w:rPr>
          <w:rFonts w:eastAsia="MS PGothic" w:cs="Tahoma"/>
          <w:sz w:val="18"/>
          <w:szCs w:val="18"/>
        </w:rPr>
        <w:t>の使用に適用されます。</w:t>
      </w:r>
    </w:p>
    <w:p w:rsidR="00B341D9" w:rsidRPr="00FF4A72" w:rsidRDefault="00B341D9" w:rsidP="002F2008">
      <w:pPr>
        <w:pStyle w:val="FootnoteBulletLevel2"/>
        <w:spacing w:before="0"/>
        <w:ind w:left="539"/>
        <w:rPr>
          <w:rFonts w:eastAsia="MS PGothic" w:cs="Tahoma"/>
          <w:sz w:val="18"/>
          <w:szCs w:val="18"/>
        </w:rPr>
      </w:pPr>
    </w:p>
    <w:p w:rsidR="00B341D9" w:rsidRPr="00FF4A72" w:rsidRDefault="00B341D9" w:rsidP="002F2008">
      <w:pPr>
        <w:pStyle w:val="ListParagraph1"/>
        <w:numPr>
          <w:ilvl w:val="0"/>
          <w:numId w:val="7"/>
        </w:numPr>
        <w:tabs>
          <w:tab w:val="clear" w:pos="1620"/>
        </w:tabs>
        <w:spacing w:after="60"/>
        <w:ind w:left="1259" w:hanging="357"/>
        <w:rPr>
          <w:rFonts w:ascii="Tahoma" w:eastAsia="MS PGothic" w:hAnsi="Tahoma" w:cs="Tahoma"/>
          <w:sz w:val="18"/>
          <w:szCs w:val="18"/>
          <w:lang w:val="ja-JP" w:eastAsia="ja-JP"/>
        </w:rPr>
      </w:pPr>
      <w:r w:rsidRPr="00FF4A72">
        <w:rPr>
          <w:rFonts w:ascii="Tahoma" w:eastAsia="MS PGothic" w:hAnsi="Tahoma" w:cs="Tahoma"/>
          <w:sz w:val="18"/>
          <w:szCs w:val="18"/>
          <w:lang w:eastAsia="ja-JP"/>
        </w:rPr>
        <w:t>K</w:t>
      </w:r>
      <w:r w:rsidRPr="00FF4A72">
        <w:rPr>
          <w:rFonts w:ascii="Tahoma" w:eastAsia="MS PGothic" w:hAnsi="Tahoma" w:cs="Tahoma"/>
          <w:sz w:val="18"/>
          <w:szCs w:val="18"/>
          <w:lang w:val="ja-JP" w:eastAsia="ja-JP"/>
        </w:rPr>
        <w:t>FTC (</w:t>
      </w:r>
      <w:r w:rsidRPr="00FF4A72">
        <w:rPr>
          <w:rFonts w:ascii="Tahoma" w:eastAsia="MS PGothic" w:hAnsi="Tahoma" w:cs="Tahoma"/>
          <w:sz w:val="18"/>
          <w:szCs w:val="18"/>
          <w:lang w:val="ja-JP" w:eastAsia="ja-JP"/>
        </w:rPr>
        <w:t>韓国の公正取引委員会</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は、ボリューム</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ライセンスのお客様および関連会社が韓国国内で使用するために</w:t>
      </w:r>
      <w:r w:rsidRPr="00FF4A72">
        <w:rPr>
          <w:rFonts w:ascii="Tahoma" w:eastAsia="MS PGothic" w:hAnsi="Tahoma" w:cs="Tahoma"/>
          <w:sz w:val="18"/>
          <w:szCs w:val="18"/>
          <w:lang w:val="ja-JP" w:eastAsia="ja-JP"/>
        </w:rPr>
        <w:t xml:space="preserve"> Windows XP Professional </w:t>
      </w:r>
      <w:r w:rsidRPr="00FF4A72">
        <w:rPr>
          <w:rFonts w:ascii="Tahoma" w:eastAsia="MS PGothic" w:hAnsi="Tahoma" w:cs="Tahoma"/>
          <w:sz w:val="18"/>
          <w:szCs w:val="18"/>
          <w:lang w:val="ja-JP" w:eastAsia="ja-JP"/>
        </w:rPr>
        <w:t>の韓国語版を導入する場合の制限事項を定めました。</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FF4A72">
        <w:rPr>
          <w:rFonts w:ascii="Tahoma" w:eastAsia="MS PGothic" w:hAnsi="Tahoma" w:cs="Tahoma"/>
          <w:sz w:val="18"/>
          <w:szCs w:val="18"/>
          <w:lang w:val="ja-JP" w:eastAsia="ja-JP"/>
        </w:rPr>
        <w:t>これらの制限事項は、</w:t>
      </w:r>
      <w:r w:rsidRPr="00FF4A72">
        <w:rPr>
          <w:rFonts w:ascii="Tahoma" w:eastAsia="MS PGothic" w:hAnsi="Tahoma" w:cs="Tahoma"/>
          <w:sz w:val="18"/>
          <w:szCs w:val="18"/>
          <w:lang w:val="ja-JP" w:eastAsia="ja-JP"/>
        </w:rPr>
        <w:t xml:space="preserve">Windows XP Professional </w:t>
      </w:r>
      <w:r w:rsidRPr="00FF4A72">
        <w:rPr>
          <w:rFonts w:ascii="Tahoma" w:eastAsia="MS PGothic" w:hAnsi="Tahoma" w:cs="Tahoma"/>
          <w:sz w:val="18"/>
          <w:szCs w:val="18"/>
          <w:lang w:val="ja-JP" w:eastAsia="ja-JP"/>
        </w:rPr>
        <w:t>の韓国語版を</w:t>
      </w:r>
      <w:r w:rsidRPr="00FF4A72">
        <w:rPr>
          <w:rFonts w:ascii="Tahoma" w:eastAsia="MS PGothic" w:hAnsi="Tahoma" w:cs="Tahoma"/>
          <w:sz w:val="18"/>
          <w:szCs w:val="18"/>
          <w:lang w:val="ja-JP" w:eastAsia="ja-JP"/>
        </w:rPr>
        <w:t xml:space="preserve"> 2006 </w:t>
      </w:r>
      <w:r w:rsidRPr="00FF4A72">
        <w:rPr>
          <w:rFonts w:ascii="Tahoma" w:eastAsia="MS PGothic" w:hAnsi="Tahoma" w:cs="Tahoma"/>
          <w:sz w:val="18"/>
          <w:szCs w:val="18"/>
          <w:lang w:val="ja-JP" w:eastAsia="ja-JP"/>
        </w:rPr>
        <w:t>年</w:t>
      </w:r>
      <w:r w:rsidRPr="00FF4A72">
        <w:rPr>
          <w:rFonts w:ascii="Tahoma" w:eastAsia="MS PGothic" w:hAnsi="Tahoma" w:cs="Tahoma"/>
          <w:sz w:val="18"/>
          <w:szCs w:val="18"/>
          <w:lang w:val="ja-JP" w:eastAsia="ja-JP"/>
        </w:rPr>
        <w:t xml:space="preserve"> 8 </w:t>
      </w:r>
      <w:r w:rsidRPr="00FF4A72">
        <w:rPr>
          <w:rFonts w:ascii="Tahoma" w:eastAsia="MS PGothic" w:hAnsi="Tahoma" w:cs="Tahoma"/>
          <w:sz w:val="18"/>
          <w:szCs w:val="18"/>
          <w:lang w:val="ja-JP" w:eastAsia="ja-JP"/>
        </w:rPr>
        <w:t>月</w:t>
      </w:r>
      <w:r w:rsidRPr="00FF4A72">
        <w:rPr>
          <w:rFonts w:ascii="Tahoma" w:eastAsia="MS PGothic" w:hAnsi="Tahoma" w:cs="Tahoma"/>
          <w:sz w:val="18"/>
          <w:szCs w:val="18"/>
          <w:lang w:val="ja-JP" w:eastAsia="ja-JP"/>
        </w:rPr>
        <w:t xml:space="preserve"> 24 </w:t>
      </w:r>
      <w:r w:rsidRPr="00FF4A72">
        <w:rPr>
          <w:rFonts w:ascii="Tahoma" w:eastAsia="MS PGothic" w:hAnsi="Tahoma" w:cs="Tahoma"/>
          <w:sz w:val="18"/>
          <w:szCs w:val="18"/>
          <w:lang w:val="ja-JP" w:eastAsia="ja-JP"/>
        </w:rPr>
        <w:t>日以前に取得されたお客様には適用されません。</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FF4A72">
        <w:rPr>
          <w:rFonts w:ascii="Tahoma" w:eastAsia="MS PGothic" w:hAnsi="Tahoma" w:cs="Tahoma"/>
          <w:sz w:val="18"/>
          <w:szCs w:val="18"/>
          <w:lang w:val="ja-JP" w:eastAsia="ja-JP"/>
        </w:rPr>
        <w:t>また、これらの制限事項は、本社が韓国国外にある、ソフトウェアの単一のイメージを使用する多国籍企業のお客様には適用されません。</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FF4A72">
        <w:rPr>
          <w:rFonts w:ascii="Tahoma" w:eastAsia="MS PGothic" w:hAnsi="Tahoma" w:cs="Tahoma"/>
          <w:sz w:val="18"/>
          <w:szCs w:val="18"/>
          <w:lang w:val="ja-JP" w:eastAsia="ja-JP"/>
        </w:rPr>
        <w:t>これらの制限事項は、</w:t>
      </w:r>
      <w:r w:rsidRPr="00FF4A72">
        <w:rPr>
          <w:rFonts w:ascii="Tahoma" w:eastAsia="MS PGothic" w:hAnsi="Tahoma" w:cs="Tahoma"/>
          <w:sz w:val="18"/>
          <w:szCs w:val="18"/>
          <w:lang w:val="ja-JP" w:eastAsia="ja-JP"/>
        </w:rPr>
        <w:t xml:space="preserve">2006 </w:t>
      </w:r>
      <w:r w:rsidRPr="00FF4A72">
        <w:rPr>
          <w:rFonts w:ascii="Tahoma" w:eastAsia="MS PGothic" w:hAnsi="Tahoma" w:cs="Tahoma"/>
          <w:sz w:val="18"/>
          <w:szCs w:val="18"/>
          <w:lang w:val="ja-JP" w:eastAsia="ja-JP"/>
        </w:rPr>
        <w:t>年</w:t>
      </w:r>
      <w:r w:rsidRPr="00FF4A72">
        <w:rPr>
          <w:rFonts w:ascii="Tahoma" w:eastAsia="MS PGothic" w:hAnsi="Tahoma" w:cs="Tahoma"/>
          <w:sz w:val="18"/>
          <w:szCs w:val="18"/>
          <w:lang w:val="ja-JP" w:eastAsia="ja-JP"/>
        </w:rPr>
        <w:t xml:space="preserve"> 8 </w:t>
      </w:r>
      <w:r w:rsidRPr="00FF4A72">
        <w:rPr>
          <w:rFonts w:ascii="Tahoma" w:eastAsia="MS PGothic" w:hAnsi="Tahoma" w:cs="Tahoma"/>
          <w:sz w:val="18"/>
          <w:szCs w:val="18"/>
          <w:lang w:val="ja-JP" w:eastAsia="ja-JP"/>
        </w:rPr>
        <w:t>月</w:t>
      </w:r>
      <w:r w:rsidRPr="00FF4A72">
        <w:rPr>
          <w:rFonts w:ascii="Tahoma" w:eastAsia="MS PGothic" w:hAnsi="Tahoma" w:cs="Tahoma"/>
          <w:sz w:val="18"/>
          <w:szCs w:val="18"/>
          <w:lang w:val="ja-JP" w:eastAsia="ja-JP"/>
        </w:rPr>
        <w:t xml:space="preserve"> 23 </w:t>
      </w:r>
      <w:r w:rsidRPr="00FF4A72">
        <w:rPr>
          <w:rFonts w:ascii="Tahoma" w:eastAsia="MS PGothic" w:hAnsi="Tahoma" w:cs="Tahoma"/>
          <w:sz w:val="18"/>
          <w:szCs w:val="18"/>
          <w:lang w:val="ja-JP" w:eastAsia="ja-JP"/>
        </w:rPr>
        <w:t>日以前の段階で有効な契約をお持ちのお客様のうち、ソフトウェアの</w:t>
      </w:r>
      <w:r w:rsidRPr="00FF4A72">
        <w:rPr>
          <w:rFonts w:ascii="Tahoma" w:eastAsia="MS PGothic" w:hAnsi="Tahoma" w:cs="Tahoma"/>
          <w:sz w:val="18"/>
          <w:szCs w:val="18"/>
          <w:lang w:val="ja-JP" w:eastAsia="ja-JP"/>
        </w:rPr>
        <w:t xml:space="preserve"> 1 </w:t>
      </w:r>
      <w:r w:rsidRPr="00FF4A72">
        <w:rPr>
          <w:rFonts w:ascii="Tahoma" w:eastAsia="MS PGothic" w:hAnsi="Tahoma" w:cs="Tahoma"/>
          <w:sz w:val="18"/>
          <w:szCs w:val="18"/>
          <w:lang w:val="ja-JP" w:eastAsia="ja-JP"/>
        </w:rPr>
        <w:t>つのイメージを継続的に使用しているという例外的な環境下のお客様には適用されません。</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FF4A72">
        <w:rPr>
          <w:rFonts w:ascii="Tahoma" w:eastAsia="MS PGothic" w:hAnsi="Tahoma" w:cs="Tahoma"/>
          <w:sz w:val="18"/>
          <w:szCs w:val="18"/>
          <w:lang w:val="ja-JP" w:eastAsia="ja-JP"/>
        </w:rPr>
        <w:t xml:space="preserve">KFTC </w:t>
      </w:r>
      <w:r w:rsidRPr="00FF4A72">
        <w:rPr>
          <w:rFonts w:ascii="Tahoma" w:eastAsia="MS PGothic" w:hAnsi="Tahoma" w:cs="Tahoma"/>
          <w:sz w:val="18"/>
          <w:szCs w:val="18"/>
          <w:lang w:val="ja-JP" w:eastAsia="ja-JP"/>
        </w:rPr>
        <w:t>は韓国語版の使用に関する制限事項を課していません。</w:t>
      </w:r>
    </w:p>
    <w:p w:rsidR="00B341D9" w:rsidRPr="00FF4A72" w:rsidRDefault="00B341D9" w:rsidP="002F2008">
      <w:pPr>
        <w:pStyle w:val="ListParagraph1"/>
        <w:numPr>
          <w:ilvl w:val="0"/>
          <w:numId w:val="7"/>
        </w:numPr>
        <w:tabs>
          <w:tab w:val="clear" w:pos="1620"/>
        </w:tabs>
        <w:ind w:left="1260"/>
        <w:rPr>
          <w:rFonts w:ascii="Tahoma" w:eastAsia="MS PGothic" w:hAnsi="Tahoma" w:cs="Tahoma"/>
          <w:sz w:val="18"/>
          <w:szCs w:val="18"/>
          <w:lang w:eastAsia="ja-JP"/>
        </w:rPr>
      </w:pPr>
      <w:r w:rsidRPr="00FF4A72">
        <w:rPr>
          <w:rFonts w:ascii="Tahoma" w:eastAsia="MS PGothic" w:hAnsi="Tahoma" w:cs="Tahoma"/>
          <w:sz w:val="18"/>
          <w:szCs w:val="18"/>
          <w:lang w:val="ja-JP" w:eastAsia="ja-JP"/>
        </w:rPr>
        <w:t>KFT</w:t>
      </w:r>
      <w:r w:rsidRPr="00FF4A72">
        <w:rPr>
          <w:rFonts w:ascii="Tahoma" w:eastAsia="MS PGothic" w:hAnsi="Tahoma" w:cs="Tahoma"/>
          <w:sz w:val="18"/>
          <w:szCs w:val="18"/>
          <w:lang w:eastAsia="ja-JP"/>
        </w:rPr>
        <w:t xml:space="preserve">C </w:t>
      </w:r>
      <w:r w:rsidRPr="00FF4A72">
        <w:rPr>
          <w:rFonts w:ascii="Tahoma" w:eastAsia="MS PGothic" w:hAnsi="Tahoma" w:cs="Tahoma"/>
          <w:sz w:val="18"/>
          <w:szCs w:val="18"/>
          <w:lang w:eastAsia="ja-JP"/>
        </w:rPr>
        <w:t>はすべての言語版の</w:t>
      </w:r>
      <w:r w:rsidRPr="00FF4A72">
        <w:rPr>
          <w:rFonts w:ascii="Tahoma" w:eastAsia="MS PGothic" w:hAnsi="Tahoma" w:cs="Tahoma"/>
          <w:sz w:val="18"/>
          <w:szCs w:val="18"/>
          <w:lang w:eastAsia="ja-JP"/>
        </w:rPr>
        <w:t xml:space="preserve"> Tablet PC </w:t>
      </w:r>
      <w:r w:rsidRPr="00FF4A72">
        <w:rPr>
          <w:rFonts w:ascii="Tahoma" w:eastAsia="MS PGothic" w:hAnsi="Tahoma" w:cs="Tahoma"/>
          <w:sz w:val="18"/>
          <w:szCs w:val="18"/>
          <w:lang w:eastAsia="ja-JP"/>
        </w:rPr>
        <w:t>または</w:t>
      </w:r>
      <w:r w:rsidRPr="00FF4A72">
        <w:rPr>
          <w:rFonts w:ascii="Tahoma" w:eastAsia="MS PGothic" w:hAnsi="Tahoma" w:cs="Tahoma"/>
          <w:sz w:val="18"/>
          <w:szCs w:val="18"/>
          <w:lang w:eastAsia="ja-JP"/>
        </w:rPr>
        <w:t xml:space="preserve"> 64 </w:t>
      </w:r>
      <w:r w:rsidRPr="00FF4A72">
        <w:rPr>
          <w:rFonts w:ascii="Tahoma" w:eastAsia="MS PGothic" w:hAnsi="Tahoma" w:cs="Tahoma"/>
          <w:sz w:val="18"/>
          <w:szCs w:val="18"/>
          <w:lang w:eastAsia="ja-JP"/>
        </w:rPr>
        <w:t>ビット版に関する制限を課していません。</w:t>
      </w:r>
    </w:p>
    <w:p w:rsidR="00B341D9" w:rsidRPr="00FF4A72" w:rsidRDefault="00B341D9" w:rsidP="002F2008">
      <w:pPr>
        <w:pStyle w:val="FootnoteBulletLevel2"/>
        <w:tabs>
          <w:tab w:val="left" w:pos="720"/>
        </w:tabs>
        <w:spacing w:before="0"/>
        <w:ind w:left="544"/>
        <w:rPr>
          <w:rFonts w:eastAsia="MS PGothic" w:cs="Tahoma"/>
          <w:sz w:val="18"/>
          <w:szCs w:val="18"/>
          <w:u w:val="single"/>
        </w:rPr>
      </w:pPr>
    </w:p>
    <w:p w:rsidR="00B341D9" w:rsidRPr="00FF4A72" w:rsidRDefault="00B341D9" w:rsidP="002F2008">
      <w:pPr>
        <w:pStyle w:val="FootnoteBulletLevel2"/>
        <w:tabs>
          <w:tab w:val="left" w:pos="720"/>
        </w:tabs>
        <w:spacing w:before="0"/>
        <w:ind w:left="544"/>
        <w:rPr>
          <w:rFonts w:eastAsia="MS PGothic" w:cs="Tahoma"/>
          <w:sz w:val="18"/>
          <w:szCs w:val="18"/>
        </w:rPr>
      </w:pPr>
      <w:r w:rsidRPr="00FF4A72">
        <w:rPr>
          <w:rFonts w:eastAsia="MS PGothic" w:cs="Tahoma"/>
          <w:sz w:val="18"/>
          <w:szCs w:val="18"/>
          <w:u w:val="single"/>
        </w:rPr>
        <w:t>制限事項</w:t>
      </w:r>
      <w:r w:rsidRPr="00FF4A72">
        <w:rPr>
          <w:rFonts w:eastAsia="MS PGothic" w:cs="Tahoma"/>
          <w:sz w:val="18"/>
          <w:szCs w:val="18"/>
        </w:rPr>
        <w:t>:</w:t>
      </w:r>
    </w:p>
    <w:p w:rsidR="00B341D9" w:rsidRPr="00FF4A72" w:rsidRDefault="00B341D9" w:rsidP="002F2008">
      <w:pPr>
        <w:pStyle w:val="FootnoteBulletLevel2"/>
        <w:tabs>
          <w:tab w:val="left" w:pos="720"/>
        </w:tabs>
        <w:spacing w:before="0"/>
        <w:ind w:left="547"/>
        <w:rPr>
          <w:rFonts w:eastAsia="MS PGothic" w:cs="Tahoma"/>
          <w:sz w:val="18"/>
          <w:szCs w:val="18"/>
        </w:rPr>
      </w:pPr>
      <w:r w:rsidRPr="00FF4A72">
        <w:rPr>
          <w:rFonts w:eastAsia="MS PGothic" w:cs="Tahoma"/>
          <w:sz w:val="18"/>
          <w:szCs w:val="18"/>
        </w:rPr>
        <w:t xml:space="preserve">2006 </w:t>
      </w:r>
      <w:r w:rsidRPr="00FF4A72">
        <w:rPr>
          <w:rFonts w:eastAsia="MS PGothic" w:cs="Tahoma"/>
          <w:sz w:val="18"/>
          <w:szCs w:val="18"/>
        </w:rPr>
        <w:t>年</w:t>
      </w:r>
      <w:r w:rsidRPr="00FF4A72">
        <w:rPr>
          <w:rFonts w:eastAsia="MS PGothic" w:cs="Tahoma"/>
          <w:sz w:val="18"/>
          <w:szCs w:val="18"/>
        </w:rPr>
        <w:t xml:space="preserve"> 8 </w:t>
      </w:r>
      <w:r w:rsidRPr="00FF4A72">
        <w:rPr>
          <w:rFonts w:eastAsia="MS PGothic" w:cs="Tahoma"/>
          <w:sz w:val="18"/>
          <w:szCs w:val="18"/>
        </w:rPr>
        <w:t>月</w:t>
      </w:r>
      <w:r w:rsidRPr="00FF4A72">
        <w:rPr>
          <w:rFonts w:eastAsia="MS PGothic" w:cs="Tahoma"/>
          <w:sz w:val="18"/>
          <w:szCs w:val="18"/>
        </w:rPr>
        <w:t xml:space="preserve"> 24 </w:t>
      </w:r>
      <w:r w:rsidRPr="00FF4A72">
        <w:rPr>
          <w:rFonts w:eastAsia="MS PGothic" w:cs="Tahoma"/>
          <w:sz w:val="18"/>
          <w:szCs w:val="18"/>
        </w:rPr>
        <w:t>日の時点で例外条件を満たしていない韓国国内のボリューム</w:t>
      </w:r>
      <w:r w:rsidRPr="00FF4A72">
        <w:rPr>
          <w:rFonts w:eastAsia="MS PGothic" w:cs="Tahoma"/>
          <w:sz w:val="18"/>
          <w:szCs w:val="18"/>
        </w:rPr>
        <w:t xml:space="preserve"> </w:t>
      </w:r>
      <w:r w:rsidRPr="00FF4A72">
        <w:rPr>
          <w:rFonts w:eastAsia="MS PGothic" w:cs="Tahoma"/>
          <w:sz w:val="18"/>
          <w:szCs w:val="18"/>
        </w:rPr>
        <w:t>ライセンスのお客様が韓国語版を使用する場合は、</w:t>
      </w:r>
      <w:r w:rsidRPr="00FF4A72">
        <w:rPr>
          <w:rFonts w:eastAsia="MS PGothic" w:cs="Tahoma"/>
          <w:sz w:val="18"/>
          <w:szCs w:val="18"/>
        </w:rPr>
        <w:t xml:space="preserve">Windows XP Professional K </w:t>
      </w:r>
      <w:r w:rsidRPr="00FF4A72">
        <w:rPr>
          <w:rFonts w:eastAsia="MS PGothic" w:cs="Tahoma"/>
          <w:sz w:val="18"/>
          <w:szCs w:val="18"/>
        </w:rPr>
        <w:t>または</w:t>
      </w:r>
      <w:r w:rsidRPr="00FF4A72">
        <w:rPr>
          <w:rFonts w:eastAsia="MS PGothic" w:cs="Tahoma"/>
          <w:sz w:val="18"/>
          <w:szCs w:val="18"/>
        </w:rPr>
        <w:t xml:space="preserve"> Windows XP Professional KN </w:t>
      </w:r>
      <w:r w:rsidRPr="00FF4A72">
        <w:rPr>
          <w:rFonts w:eastAsia="MS PGothic" w:cs="Tahoma"/>
          <w:sz w:val="18"/>
          <w:szCs w:val="18"/>
        </w:rPr>
        <w:t>のいずれかを導入する必要があります。</w:t>
      </w:r>
    </w:p>
    <w:p w:rsidR="00B341D9" w:rsidRPr="00FF4A72" w:rsidRDefault="00B341D9" w:rsidP="00317024">
      <w:pPr>
        <w:pStyle w:val="FootnoteBulletLevel2"/>
        <w:tabs>
          <w:tab w:val="left" w:pos="720"/>
        </w:tabs>
        <w:spacing w:before="0"/>
        <w:ind w:left="547"/>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bCs/>
          <w:sz w:val="18"/>
          <w:szCs w:val="18"/>
        </w:rPr>
      </w:pPr>
      <w:r w:rsidRPr="00FF4A72">
        <w:rPr>
          <w:rFonts w:eastAsia="MS PGothic" w:cs="Tahoma"/>
          <w:b/>
          <w:bCs/>
          <w:sz w:val="18"/>
          <w:szCs w:val="18"/>
        </w:rPr>
        <w:t xml:space="preserve">Windows XP Professional K </w:t>
      </w:r>
      <w:r w:rsidRPr="00FF4A72">
        <w:rPr>
          <w:rFonts w:eastAsia="MS PGothic" w:cs="Tahoma"/>
          <w:b/>
          <w:bCs/>
          <w:sz w:val="18"/>
          <w:szCs w:val="18"/>
        </w:rPr>
        <w:t>および</w:t>
      </w:r>
      <w:r w:rsidRPr="00FF4A72">
        <w:rPr>
          <w:rFonts w:eastAsia="MS PGothic" w:cs="Tahoma"/>
          <w:b/>
          <w:bCs/>
          <w:sz w:val="18"/>
          <w:szCs w:val="18"/>
        </w:rPr>
        <w:t xml:space="preserve"> KN</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szCs w:val="18"/>
        </w:rPr>
        <w:t>ボリューム</w:t>
      </w:r>
      <w:r w:rsidRPr="00FF4A72">
        <w:rPr>
          <w:rFonts w:eastAsia="MS PGothic" w:cs="Tahoma"/>
          <w:sz w:val="18"/>
          <w:szCs w:val="18"/>
        </w:rPr>
        <w:t xml:space="preserve"> </w:t>
      </w:r>
      <w:r w:rsidRPr="00FF4A72">
        <w:rPr>
          <w:rFonts w:eastAsia="MS PGothic" w:cs="Tahoma"/>
          <w:sz w:val="18"/>
          <w:szCs w:val="18"/>
        </w:rPr>
        <w:t>ライセンスのお客様および関連会社は、韓国国内で使用する場合に限り、</w:t>
      </w:r>
      <w:r w:rsidRPr="00FF4A72">
        <w:rPr>
          <w:rFonts w:eastAsia="MS PGothic" w:cs="Tahoma"/>
          <w:sz w:val="18"/>
          <w:szCs w:val="18"/>
        </w:rPr>
        <w:t xml:space="preserve">Windows XP Professional K </w:t>
      </w:r>
      <w:r w:rsidRPr="00FF4A72">
        <w:rPr>
          <w:rFonts w:eastAsia="MS PGothic" w:cs="Tahoma"/>
          <w:sz w:val="18"/>
          <w:szCs w:val="18"/>
        </w:rPr>
        <w:t>または</w:t>
      </w:r>
      <w:r w:rsidRPr="00FF4A72">
        <w:rPr>
          <w:rFonts w:eastAsia="MS PGothic" w:cs="Tahoma"/>
          <w:sz w:val="18"/>
          <w:szCs w:val="18"/>
        </w:rPr>
        <w:t xml:space="preserve"> KN only in Korea </w:t>
      </w:r>
      <w:r w:rsidRPr="00FF4A72">
        <w:rPr>
          <w:rFonts w:eastAsia="MS PGothic" w:cs="Tahoma"/>
          <w:sz w:val="18"/>
          <w:szCs w:val="18"/>
        </w:rPr>
        <w:t>を導入することができます。</w:t>
      </w:r>
    </w:p>
    <w:p w:rsidR="00B341D9" w:rsidRPr="00FF4A72" w:rsidRDefault="00B341D9" w:rsidP="00317024">
      <w:pPr>
        <w:pStyle w:val="FootnoteBulletLevel2"/>
        <w:tabs>
          <w:tab w:val="left" w:pos="720"/>
        </w:tabs>
        <w:spacing w:before="0"/>
        <w:ind w:left="547"/>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bCs/>
          <w:sz w:val="18"/>
          <w:szCs w:val="18"/>
        </w:rPr>
      </w:pPr>
      <w:r w:rsidRPr="00FF4A72">
        <w:rPr>
          <w:rFonts w:eastAsia="MS PGothic" w:cs="Tahoma"/>
          <w:b/>
          <w:bCs/>
          <w:sz w:val="18"/>
          <w:szCs w:val="18"/>
        </w:rPr>
        <w:t>Windows Vista Business KN</w:t>
      </w:r>
    </w:p>
    <w:p w:rsidR="00B341D9" w:rsidRPr="00FF4A72" w:rsidRDefault="00B341D9" w:rsidP="00317024">
      <w:pPr>
        <w:pStyle w:val="FootnoteBulletLevel2"/>
        <w:ind w:left="547" w:hanging="7"/>
        <w:rPr>
          <w:rFonts w:eastAsia="MS PGothic" w:cs="Tahoma"/>
          <w:sz w:val="18"/>
          <w:szCs w:val="18"/>
        </w:rPr>
      </w:pPr>
      <w:r w:rsidRPr="00FF4A72">
        <w:rPr>
          <w:rFonts w:eastAsia="MS PGothic" w:cs="Tahoma"/>
          <w:sz w:val="18"/>
          <w:szCs w:val="18"/>
          <w:u w:val="single"/>
        </w:rPr>
        <w:t>契約条件</w:t>
      </w:r>
      <w:r w:rsidRPr="00FF4A72">
        <w:rPr>
          <w:rFonts w:eastAsia="MS PGothic" w:cs="Tahoma"/>
          <w:sz w:val="18"/>
          <w:szCs w:val="18"/>
          <w:u w:val="single"/>
        </w:rPr>
        <w:br/>
      </w:r>
      <w:r w:rsidRPr="00FF4A72">
        <w:rPr>
          <w:rFonts w:eastAsia="MS PGothic" w:cs="Tahoma"/>
          <w:sz w:val="18"/>
          <w:szCs w:val="18"/>
        </w:rPr>
        <w:t xml:space="preserve">Microsoft Operations Pte Ltd </w:t>
      </w:r>
      <w:r w:rsidRPr="00FF4A72">
        <w:rPr>
          <w:rFonts w:eastAsia="MS PGothic" w:cs="Tahoma"/>
          <w:sz w:val="18"/>
          <w:szCs w:val="18"/>
        </w:rPr>
        <w:t>との間で有効なボリューム</w:t>
      </w:r>
      <w:r w:rsidRPr="00FF4A72">
        <w:rPr>
          <w:rFonts w:eastAsia="MS PGothic" w:cs="Tahoma"/>
          <w:sz w:val="18"/>
          <w:szCs w:val="18"/>
        </w:rPr>
        <w:t xml:space="preserve"> </w:t>
      </w:r>
      <w:r w:rsidRPr="00FF4A72">
        <w:rPr>
          <w:rFonts w:eastAsia="MS PGothic" w:cs="Tahoma"/>
          <w:sz w:val="18"/>
          <w:szCs w:val="18"/>
        </w:rPr>
        <w:t>ライセンス契約または加入契約を締結している韓国に所在のボリューム</w:t>
      </w:r>
      <w:r w:rsidRPr="00FF4A72">
        <w:rPr>
          <w:rFonts w:eastAsia="MS PGothic" w:cs="Tahoma"/>
          <w:sz w:val="18"/>
          <w:szCs w:val="18"/>
        </w:rPr>
        <w:t xml:space="preserve"> </w:t>
      </w:r>
      <w:r w:rsidRPr="00FF4A72">
        <w:rPr>
          <w:rFonts w:eastAsia="MS PGothic" w:cs="Tahoma"/>
          <w:sz w:val="18"/>
          <w:szCs w:val="18"/>
        </w:rPr>
        <w:t>ライセンスのお客様は、韓国国内で展開および使用するために</w:t>
      </w:r>
      <w:r w:rsidRPr="00FF4A72">
        <w:rPr>
          <w:rFonts w:eastAsia="MS PGothic" w:cs="Tahoma"/>
          <w:sz w:val="18"/>
          <w:szCs w:val="18"/>
        </w:rPr>
        <w:t xml:space="preserve"> Windows Vista Business KN </w:t>
      </w:r>
      <w:r w:rsidRPr="00FF4A72">
        <w:rPr>
          <w:rFonts w:eastAsia="MS PGothic" w:cs="Tahoma"/>
          <w:sz w:val="18"/>
          <w:szCs w:val="18"/>
        </w:rPr>
        <w:t>のメディアを取得することができます。それ以外の目的で使用することはできません。</w:t>
      </w:r>
    </w:p>
    <w:p w:rsidR="00B341D9" w:rsidRPr="00FF4A72" w:rsidRDefault="00B341D9" w:rsidP="00317024">
      <w:pPr>
        <w:pStyle w:val="FootnoteBulletLevel2"/>
        <w:tabs>
          <w:tab w:val="left" w:pos="720"/>
        </w:tabs>
        <w:spacing w:before="0"/>
        <w:ind w:left="547"/>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sz w:val="18"/>
          <w:szCs w:val="18"/>
        </w:rPr>
      </w:pPr>
      <w:r w:rsidRPr="00FF4A72">
        <w:rPr>
          <w:rFonts w:eastAsia="MS PGothic" w:cs="Tahoma"/>
          <w:b/>
          <w:sz w:val="18"/>
          <w:szCs w:val="18"/>
        </w:rPr>
        <w:t>Windows 7 Professional KN</w:t>
      </w:r>
    </w:p>
    <w:p w:rsidR="00B341D9" w:rsidRPr="00FF4A72" w:rsidRDefault="00B341D9" w:rsidP="002F2008">
      <w:pPr>
        <w:pStyle w:val="FootnoteBulletLevel2"/>
        <w:tabs>
          <w:tab w:val="left" w:pos="720"/>
        </w:tabs>
        <w:spacing w:before="0"/>
        <w:ind w:left="544"/>
        <w:rPr>
          <w:rFonts w:eastAsia="MS PGothic" w:cs="Tahoma"/>
          <w:sz w:val="18"/>
          <w:szCs w:val="18"/>
        </w:rPr>
      </w:pPr>
      <w:r w:rsidRPr="00FF4A72">
        <w:rPr>
          <w:rFonts w:eastAsia="MS PGothic" w:cs="Tahoma"/>
          <w:sz w:val="18"/>
          <w:szCs w:val="18"/>
          <w:u w:val="single"/>
        </w:rPr>
        <w:t>契約条件</w:t>
      </w:r>
      <w:r w:rsidRPr="00FF4A72">
        <w:rPr>
          <w:rFonts w:eastAsia="MS PGothic" w:cs="Tahoma"/>
          <w:sz w:val="18"/>
          <w:szCs w:val="18"/>
          <w:u w:val="single"/>
        </w:rPr>
        <w:br/>
      </w:r>
      <w:r w:rsidRPr="00FF4A72">
        <w:rPr>
          <w:rFonts w:eastAsia="MS PGothic" w:cs="Tahoma"/>
          <w:sz w:val="18"/>
          <w:szCs w:val="18"/>
          <w:lang w:val="ja-JP"/>
        </w:rPr>
        <w:t xml:space="preserve">Microsoft Operations Pte Ltd </w:t>
      </w:r>
      <w:r w:rsidRPr="00FF4A72">
        <w:rPr>
          <w:rFonts w:eastAsia="MS PGothic" w:cs="Tahoma"/>
          <w:sz w:val="18"/>
          <w:szCs w:val="18"/>
          <w:lang w:val="ja-JP"/>
        </w:rPr>
        <w:t>との間で有効なボリューム</w:t>
      </w:r>
      <w:r w:rsidRPr="00FF4A72">
        <w:rPr>
          <w:rFonts w:eastAsia="MS PGothic" w:cs="Tahoma"/>
          <w:sz w:val="18"/>
          <w:szCs w:val="18"/>
          <w:lang w:val="ja-JP"/>
        </w:rPr>
        <w:t xml:space="preserve"> </w:t>
      </w:r>
      <w:r w:rsidRPr="00FF4A72">
        <w:rPr>
          <w:rFonts w:eastAsia="MS PGothic" w:cs="Tahoma"/>
          <w:sz w:val="18"/>
          <w:szCs w:val="18"/>
          <w:lang w:val="ja-JP"/>
        </w:rPr>
        <w:t>ライセンス契約または加入契約を締結している韓国に所在のボリューム</w:t>
      </w:r>
      <w:r w:rsidRPr="00FF4A72">
        <w:rPr>
          <w:rFonts w:eastAsia="MS PGothic" w:cs="Tahoma"/>
          <w:sz w:val="18"/>
          <w:szCs w:val="18"/>
          <w:lang w:val="ja-JP"/>
        </w:rPr>
        <w:t xml:space="preserve"> </w:t>
      </w:r>
      <w:r w:rsidRPr="00FF4A72">
        <w:rPr>
          <w:rFonts w:eastAsia="MS PGothic" w:cs="Tahoma"/>
          <w:sz w:val="18"/>
          <w:szCs w:val="18"/>
          <w:lang w:val="ja-JP"/>
        </w:rPr>
        <w:t>ライセンスのお客様は、韓国国内で展開および使用するために</w:t>
      </w:r>
      <w:r w:rsidRPr="00FF4A72">
        <w:rPr>
          <w:rFonts w:eastAsia="MS PGothic" w:cs="Tahoma"/>
          <w:sz w:val="18"/>
          <w:szCs w:val="18"/>
          <w:lang w:val="ja-JP"/>
        </w:rPr>
        <w:t xml:space="preserve"> Windows 7 Professional KN </w:t>
      </w:r>
      <w:r w:rsidRPr="00FF4A72">
        <w:rPr>
          <w:rFonts w:eastAsia="MS PGothic" w:cs="Tahoma"/>
          <w:sz w:val="18"/>
          <w:szCs w:val="18"/>
          <w:lang w:val="ja-JP"/>
        </w:rPr>
        <w:t>のメディアを取得することができます。</w:t>
      </w:r>
      <w:r w:rsidRPr="00FF4A72">
        <w:rPr>
          <w:rFonts w:eastAsia="MS PGothic" w:cs="Tahoma"/>
          <w:sz w:val="18"/>
          <w:szCs w:val="18"/>
        </w:rPr>
        <w:t>それ以外の目的で使用することはできません。</w:t>
      </w:r>
    </w:p>
    <w:p w:rsidR="00B341D9" w:rsidRPr="00FF4A72" w:rsidRDefault="00B341D9" w:rsidP="002F2008">
      <w:pPr>
        <w:pStyle w:val="FootnoteBulletLevel2"/>
        <w:tabs>
          <w:tab w:val="left" w:pos="720"/>
        </w:tabs>
        <w:spacing w:before="0"/>
        <w:ind w:left="544"/>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bCs/>
          <w:sz w:val="18"/>
          <w:szCs w:val="18"/>
        </w:rPr>
      </w:pPr>
      <w:r w:rsidRPr="00FF4A72">
        <w:rPr>
          <w:rFonts w:eastAsia="MS PGothic" w:cs="Tahoma"/>
          <w:b/>
          <w:bCs/>
          <w:sz w:val="18"/>
          <w:szCs w:val="18"/>
        </w:rPr>
        <w:t xml:space="preserve">Windows Vista Business N (Windows Media Player </w:t>
      </w:r>
      <w:r w:rsidRPr="00FF4A72">
        <w:rPr>
          <w:rFonts w:eastAsia="MS PGothic" w:cs="Tahoma"/>
          <w:b/>
          <w:bCs/>
          <w:sz w:val="18"/>
          <w:szCs w:val="18"/>
        </w:rPr>
        <w:t>未バンドル</w:t>
      </w:r>
      <w:r w:rsidRPr="00FF4A72">
        <w:rPr>
          <w:rFonts w:eastAsia="MS PGothic" w:cs="Tahoma"/>
          <w:b/>
          <w:bCs/>
          <w:sz w:val="18"/>
          <w:szCs w:val="18"/>
        </w:rPr>
        <w:t>)</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szCs w:val="18"/>
          <w:u w:val="single"/>
        </w:rPr>
        <w:t>契約条件</w:t>
      </w:r>
      <w:r w:rsidRPr="00FF4A72">
        <w:rPr>
          <w:rFonts w:eastAsia="MS PGothic" w:cs="Tahoma"/>
          <w:sz w:val="18"/>
          <w:szCs w:val="18"/>
          <w:u w:val="single"/>
        </w:rPr>
        <w:br/>
      </w:r>
      <w:r w:rsidRPr="00FF4A72">
        <w:rPr>
          <w:rFonts w:eastAsia="MS PGothic" w:cs="Tahoma"/>
          <w:sz w:val="18"/>
          <w:szCs w:val="18"/>
          <w:lang w:val="ja-JP"/>
        </w:rPr>
        <w:t>以下のすべての条件を満たしているボリューム</w:t>
      </w:r>
      <w:r w:rsidRPr="00FF4A72">
        <w:rPr>
          <w:rFonts w:eastAsia="MS PGothic" w:cs="Tahoma"/>
          <w:sz w:val="18"/>
          <w:szCs w:val="18"/>
          <w:lang w:val="ja-JP"/>
        </w:rPr>
        <w:t xml:space="preserve"> </w:t>
      </w:r>
      <w:r w:rsidRPr="00FF4A72">
        <w:rPr>
          <w:rFonts w:eastAsia="MS PGothic" w:cs="Tahoma"/>
          <w:sz w:val="18"/>
          <w:szCs w:val="18"/>
          <w:lang w:val="ja-JP"/>
        </w:rPr>
        <w:t>ライセンスのお客様は、欧州連合</w:t>
      </w:r>
      <w:r w:rsidRPr="00FF4A72">
        <w:rPr>
          <w:rFonts w:eastAsia="MS PGothic" w:cs="Tahoma"/>
          <w:sz w:val="18"/>
          <w:szCs w:val="18"/>
          <w:lang w:val="ja-JP"/>
        </w:rPr>
        <w:t xml:space="preserve"> (EU)</w:t>
      </w:r>
      <w:r w:rsidRPr="00FF4A72">
        <w:rPr>
          <w:rFonts w:eastAsia="MS PGothic" w:cs="Tahoma"/>
          <w:sz w:val="18"/>
          <w:szCs w:val="18"/>
          <w:lang w:val="ja-JP"/>
        </w:rPr>
        <w:t>、欧州自由貿易連合</w:t>
      </w:r>
      <w:r w:rsidRPr="00FF4A72">
        <w:rPr>
          <w:rFonts w:eastAsia="MS PGothic" w:cs="Tahoma"/>
          <w:sz w:val="18"/>
          <w:szCs w:val="18"/>
          <w:lang w:val="ja-JP"/>
        </w:rPr>
        <w:t xml:space="preserve"> (EFTA)</w:t>
      </w:r>
      <w:r w:rsidRPr="00FF4A72">
        <w:rPr>
          <w:rFonts w:eastAsia="MS PGothic" w:cs="Tahoma"/>
          <w:sz w:val="18"/>
          <w:szCs w:val="18"/>
          <w:lang w:val="ja-JP"/>
        </w:rPr>
        <w:t>、ブルガリア、クロアチア、ルーマニア、またはスイスで導入および使用するためにのみ、</w:t>
      </w:r>
      <w:r w:rsidRPr="00FF4A72">
        <w:rPr>
          <w:rFonts w:eastAsia="MS PGothic" w:cs="Tahoma"/>
          <w:sz w:val="18"/>
          <w:szCs w:val="18"/>
          <w:lang w:val="ja-JP"/>
        </w:rPr>
        <w:t xml:space="preserve">Microsoft Windows Vista Business N </w:t>
      </w:r>
      <w:r w:rsidRPr="00FF4A72">
        <w:rPr>
          <w:rFonts w:eastAsia="MS PGothic" w:cs="Tahoma"/>
          <w:sz w:val="18"/>
          <w:szCs w:val="18"/>
          <w:lang w:val="ja-JP"/>
        </w:rPr>
        <w:t>のメディアを取得することができます。</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szCs w:val="18"/>
        </w:rPr>
        <w:t>以下の契約のうち少なくとも</w:t>
      </w:r>
      <w:r w:rsidRPr="00FF4A72">
        <w:rPr>
          <w:rFonts w:eastAsia="MS PGothic" w:cs="Tahoma"/>
          <w:sz w:val="18"/>
          <w:szCs w:val="18"/>
        </w:rPr>
        <w:t xml:space="preserve"> 1 </w:t>
      </w:r>
      <w:r w:rsidRPr="00FF4A72">
        <w:rPr>
          <w:rFonts w:eastAsia="MS PGothic" w:cs="Tahoma"/>
          <w:sz w:val="18"/>
          <w:szCs w:val="18"/>
        </w:rPr>
        <w:t>つの有効な契約または加入契約を</w:t>
      </w:r>
      <w:r w:rsidRPr="00FF4A72">
        <w:rPr>
          <w:rFonts w:eastAsia="MS PGothic" w:cs="Tahoma"/>
          <w:sz w:val="18"/>
          <w:szCs w:val="18"/>
        </w:rPr>
        <w:t xml:space="preserve"> Microsoft Ireland Operations Ltd </w:t>
      </w:r>
      <w:r w:rsidRPr="00FF4A72">
        <w:rPr>
          <w:rFonts w:eastAsia="MS PGothic" w:cs="Tahoma"/>
          <w:sz w:val="18"/>
          <w:szCs w:val="18"/>
        </w:rPr>
        <w:t>と締結している必要があります。</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FF4A72">
        <w:rPr>
          <w:rFonts w:ascii="Tahoma" w:eastAsia="MS PGothic" w:hAnsi="Tahoma" w:cs="Tahoma"/>
          <w:sz w:val="18"/>
          <w:szCs w:val="18"/>
          <w:lang w:val="ja-JP" w:eastAsia="ja-JP"/>
        </w:rPr>
        <w:t>Select</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val="ja-JP" w:eastAsia="ja-JP"/>
        </w:rPr>
        <w:t xml:space="preserve">Enterprise </w:t>
      </w:r>
      <w:r w:rsidRPr="00FF4A72">
        <w:rPr>
          <w:rFonts w:ascii="Tahoma" w:eastAsia="MS PGothic" w:hAnsi="Tahoma" w:cs="Tahoma"/>
          <w:sz w:val="18"/>
          <w:szCs w:val="18"/>
          <w:lang w:val="ja-JP" w:eastAsia="ja-JP"/>
        </w:rPr>
        <w:t>または</w:t>
      </w:r>
      <w:r w:rsidRPr="00FF4A72">
        <w:rPr>
          <w:rFonts w:ascii="Tahoma" w:eastAsia="MS PGothic" w:hAnsi="Tahoma" w:cs="Tahoma"/>
          <w:sz w:val="18"/>
          <w:szCs w:val="18"/>
          <w:lang w:val="ja-JP" w:eastAsia="ja-JP"/>
        </w:rPr>
        <w:t xml:space="preserve"> Enterprise Subscription </w:t>
      </w:r>
      <w:r w:rsidRPr="00FF4A72">
        <w:rPr>
          <w:rFonts w:ascii="Tahoma" w:eastAsia="MS PGothic" w:hAnsi="Tahoma" w:cs="Tahoma"/>
          <w:sz w:val="18"/>
          <w:szCs w:val="18"/>
          <w:lang w:val="ja-JP" w:eastAsia="ja-JP"/>
        </w:rPr>
        <w:t>加入契約</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rPr>
      </w:pPr>
      <w:r w:rsidRPr="00FF4A72">
        <w:rPr>
          <w:rFonts w:ascii="Tahoma" w:eastAsia="MS PGothic" w:hAnsi="Tahoma" w:cs="Tahoma"/>
          <w:sz w:val="18"/>
          <w:szCs w:val="18"/>
          <w:lang w:eastAsia="ja-JP"/>
        </w:rPr>
        <w:t>Open License*</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Open Value</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Campus Agreement</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School Agreement</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 xml:space="preserve">Open Value Subscription – Education </w:t>
      </w:r>
      <w:r w:rsidRPr="00FF4A72">
        <w:rPr>
          <w:rFonts w:ascii="Tahoma" w:eastAsia="MS PGothic" w:hAnsi="Tahoma" w:cs="Tahoma"/>
          <w:sz w:val="18"/>
        </w:rPr>
        <w:t>Solutions</w:t>
      </w:r>
    </w:p>
    <w:p w:rsidR="00B341D9" w:rsidRPr="00FF4A72" w:rsidRDefault="00B341D9" w:rsidP="00973154">
      <w:pPr>
        <w:pStyle w:val="Footnotedash"/>
        <w:tabs>
          <w:tab w:val="clear" w:pos="1620"/>
        </w:tabs>
        <w:ind w:left="1191" w:firstLine="0"/>
        <w:rPr>
          <w:rFonts w:eastAsia="MS PGothic" w:cs="Tahoma"/>
          <w:sz w:val="18"/>
          <w:szCs w:val="18"/>
          <w:lang w:eastAsia="ja-JP"/>
        </w:rPr>
      </w:pPr>
      <w:r w:rsidRPr="00FF4A72">
        <w:rPr>
          <w:rFonts w:eastAsia="MS PGothic" w:cs="Tahoma"/>
          <w:sz w:val="18"/>
          <w:szCs w:val="18"/>
          <w:lang w:eastAsia="ja-JP"/>
        </w:rPr>
        <w:t xml:space="preserve">(*Open License </w:t>
      </w:r>
      <w:r w:rsidRPr="00FF4A72">
        <w:rPr>
          <w:rFonts w:eastAsia="MS PGothic" w:cs="Tahoma"/>
          <w:sz w:val="18"/>
          <w:szCs w:val="18"/>
          <w:lang w:eastAsia="ja-JP"/>
        </w:rPr>
        <w:t>では、「有効な契約」とは有効な</w:t>
      </w:r>
      <w:r w:rsidRPr="00FF4A72">
        <w:rPr>
          <w:rFonts w:eastAsia="MS PGothic" w:cs="Tahoma"/>
          <w:sz w:val="18"/>
          <w:szCs w:val="18"/>
          <w:lang w:eastAsia="ja-JP"/>
        </w:rPr>
        <w:t xml:space="preserve"> Open License </w:t>
      </w:r>
      <w:r w:rsidRPr="00FF4A72">
        <w:rPr>
          <w:rFonts w:eastAsia="MS PGothic" w:cs="Tahoma"/>
          <w:sz w:val="18"/>
          <w:szCs w:val="18"/>
          <w:lang w:eastAsia="ja-JP"/>
        </w:rPr>
        <w:t>認証番号が割り当てられている契約のことです。</w:t>
      </w:r>
      <w:r w:rsidRPr="00FF4A72">
        <w:rPr>
          <w:rFonts w:eastAsia="MS PGothic" w:cs="Tahoma"/>
          <w:sz w:val="18"/>
          <w:szCs w:val="18"/>
          <w:lang w:eastAsia="ja-JP"/>
        </w:rPr>
        <w:t>)</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lang w:val="ja-JP"/>
        </w:rPr>
        <w:t xml:space="preserve">Windows </w:t>
      </w:r>
      <w:r w:rsidRPr="00FF4A72">
        <w:rPr>
          <w:rFonts w:eastAsia="MS PGothic" w:cs="Tahoma"/>
          <w:sz w:val="18"/>
          <w:lang w:val="ja-JP"/>
        </w:rPr>
        <w:t>デスクトップ</w:t>
      </w:r>
      <w:r w:rsidRPr="00FF4A72">
        <w:rPr>
          <w:rFonts w:eastAsia="MS PGothic" w:cs="Tahoma"/>
          <w:sz w:val="18"/>
          <w:lang w:val="ja-JP"/>
        </w:rPr>
        <w:t xml:space="preserve"> </w:t>
      </w:r>
      <w:r w:rsidRPr="00FF4A72">
        <w:rPr>
          <w:rFonts w:eastAsia="MS PGothic" w:cs="Tahoma"/>
          <w:sz w:val="18"/>
          <w:lang w:val="ja-JP"/>
        </w:rPr>
        <w:t>オペレーティング</w:t>
      </w:r>
      <w:r w:rsidRPr="00FF4A72">
        <w:rPr>
          <w:rFonts w:eastAsia="MS PGothic" w:cs="Tahoma"/>
          <w:sz w:val="18"/>
          <w:lang w:val="ja-JP"/>
        </w:rPr>
        <w:t xml:space="preserve"> </w:t>
      </w:r>
      <w:r w:rsidRPr="00FF4A72">
        <w:rPr>
          <w:rFonts w:eastAsia="MS PGothic" w:cs="Tahoma"/>
          <w:sz w:val="18"/>
          <w:lang w:val="ja-JP"/>
        </w:rPr>
        <w:t>システムに対する有効なソフトウェア</w:t>
      </w:r>
      <w:r w:rsidRPr="00FF4A72">
        <w:rPr>
          <w:rFonts w:eastAsia="MS PGothic" w:cs="Tahoma"/>
          <w:sz w:val="18"/>
          <w:lang w:val="ja-JP"/>
        </w:rPr>
        <w:t xml:space="preserve"> </w:t>
      </w:r>
      <w:r w:rsidRPr="00FF4A72">
        <w:rPr>
          <w:rFonts w:eastAsia="MS PGothic" w:cs="Tahoma"/>
          <w:sz w:val="18"/>
          <w:lang w:val="ja-JP"/>
        </w:rPr>
        <w:t>アシュアランスまたは</w:t>
      </w:r>
      <w:r w:rsidRPr="00FF4A72">
        <w:rPr>
          <w:rFonts w:eastAsia="MS PGothic" w:cs="Tahoma"/>
          <w:sz w:val="18"/>
          <w:lang w:val="ja-JP"/>
        </w:rPr>
        <w:t xml:space="preserve"> Windows Vista Business </w:t>
      </w:r>
      <w:r w:rsidRPr="00FF4A72">
        <w:rPr>
          <w:rFonts w:eastAsia="MS PGothic" w:cs="Tahoma"/>
          <w:sz w:val="18"/>
          <w:lang w:val="ja-JP"/>
        </w:rPr>
        <w:t>アップグレード</w:t>
      </w:r>
      <w:r w:rsidRPr="00FF4A72">
        <w:rPr>
          <w:rFonts w:eastAsia="MS PGothic" w:cs="Tahoma"/>
          <w:sz w:val="18"/>
          <w:lang w:val="ja-JP"/>
        </w:rPr>
        <w:t xml:space="preserve"> </w:t>
      </w:r>
      <w:r w:rsidRPr="00FF4A72">
        <w:rPr>
          <w:rFonts w:eastAsia="MS PGothic" w:cs="Tahoma"/>
          <w:sz w:val="18"/>
          <w:lang w:val="ja-JP"/>
        </w:rPr>
        <w:t>ライセンスを保有している必要があります</w:t>
      </w:r>
      <w:r w:rsidRPr="00FF4A72">
        <w:rPr>
          <w:rFonts w:eastAsia="MS PGothic" w:cs="Tahoma"/>
          <w:sz w:val="18"/>
          <w:szCs w:val="18"/>
          <w:lang w:val="ja-JP"/>
        </w:rPr>
        <w:t>。</w:t>
      </w:r>
    </w:p>
    <w:p w:rsidR="00B341D9" w:rsidRPr="00FF4A72" w:rsidRDefault="00B341D9" w:rsidP="00317024">
      <w:pPr>
        <w:pStyle w:val="Footnotedash"/>
        <w:spacing w:after="0"/>
        <w:ind w:left="548" w:hanging="6"/>
        <w:rPr>
          <w:rFonts w:eastAsia="MS PGothic" w:cs="Tahoma"/>
          <w:sz w:val="18"/>
          <w:szCs w:val="18"/>
          <w:lang w:eastAsia="ja-JP"/>
        </w:rPr>
      </w:pPr>
      <w:r w:rsidRPr="00FF4A72">
        <w:rPr>
          <w:rFonts w:eastAsia="MS PGothic" w:cs="Tahoma"/>
          <w:sz w:val="18"/>
          <w:szCs w:val="18"/>
          <w:lang w:val="ja-JP" w:eastAsia="ja-JP"/>
        </w:rPr>
        <w:t>欧州連合</w:t>
      </w:r>
      <w:r w:rsidRPr="00FF4A72">
        <w:rPr>
          <w:rFonts w:eastAsia="MS PGothic" w:cs="Tahoma"/>
          <w:sz w:val="18"/>
          <w:szCs w:val="18"/>
          <w:lang w:val="ja-JP" w:eastAsia="ja-JP"/>
        </w:rPr>
        <w:t xml:space="preserve"> (EU) </w:t>
      </w:r>
      <w:r w:rsidRPr="00FF4A72">
        <w:rPr>
          <w:rFonts w:eastAsia="MS PGothic" w:cs="Tahoma"/>
          <w:sz w:val="18"/>
          <w:szCs w:val="18"/>
          <w:lang w:val="ja-JP" w:eastAsia="ja-JP"/>
        </w:rPr>
        <w:t>または欧州自由貿易連合</w:t>
      </w:r>
      <w:r w:rsidRPr="00FF4A72">
        <w:rPr>
          <w:rFonts w:eastAsia="MS PGothic" w:cs="Tahoma"/>
          <w:sz w:val="18"/>
          <w:szCs w:val="18"/>
          <w:lang w:val="ja-JP" w:eastAsia="ja-JP"/>
        </w:rPr>
        <w:t xml:space="preserve"> (EFTA) </w:t>
      </w:r>
      <w:r w:rsidRPr="00FF4A72">
        <w:rPr>
          <w:rFonts w:eastAsia="MS PGothic" w:cs="Tahoma"/>
          <w:sz w:val="18"/>
          <w:szCs w:val="18"/>
          <w:lang w:val="ja-JP" w:eastAsia="ja-JP"/>
        </w:rPr>
        <w:t>に加盟する国、あるいはブルガリア、クロアチア、ルーマニア、またはスイスのいずれかである必要があります。</w:t>
      </w:r>
    </w:p>
    <w:p w:rsidR="00B341D9" w:rsidRPr="00FF4A72" w:rsidRDefault="00B341D9" w:rsidP="00317024">
      <w:pPr>
        <w:pStyle w:val="FootnoteBulletLevel2"/>
        <w:tabs>
          <w:tab w:val="left" w:pos="720"/>
        </w:tabs>
        <w:spacing w:before="0"/>
        <w:ind w:left="547"/>
        <w:rPr>
          <w:rFonts w:eastAsia="MS PGothic" w:cs="Tahoma"/>
          <w:sz w:val="18"/>
          <w:szCs w:val="18"/>
        </w:rPr>
      </w:pPr>
    </w:p>
    <w:p w:rsidR="00B341D9" w:rsidRPr="00FF4A72" w:rsidRDefault="00B341D9" w:rsidP="00E91A00">
      <w:pPr>
        <w:pStyle w:val="FootnoteBulletLevel2"/>
        <w:spacing w:before="0" w:after="120"/>
        <w:ind w:left="539"/>
        <w:rPr>
          <w:rFonts w:eastAsia="MS PGothic" w:cs="Tahoma"/>
          <w:b/>
          <w:sz w:val="18"/>
          <w:szCs w:val="18"/>
        </w:rPr>
      </w:pPr>
      <w:r w:rsidRPr="00FF4A72">
        <w:rPr>
          <w:rFonts w:eastAsia="MS PGothic" w:cs="Tahoma"/>
          <w:b/>
          <w:sz w:val="18"/>
          <w:szCs w:val="18"/>
        </w:rPr>
        <w:t xml:space="preserve">Windows 7 Professional N (Windows Media Player </w:t>
      </w:r>
      <w:r w:rsidRPr="00FF4A72">
        <w:rPr>
          <w:rFonts w:eastAsia="MS PGothic" w:cs="Tahoma"/>
          <w:b/>
          <w:sz w:val="18"/>
          <w:szCs w:val="18"/>
        </w:rPr>
        <w:t>未バンドル</w:t>
      </w:r>
      <w:r w:rsidRPr="00FF4A72">
        <w:rPr>
          <w:rFonts w:eastAsia="MS PGothic" w:cs="Tahoma"/>
          <w:b/>
          <w:sz w:val="18"/>
          <w:szCs w:val="18"/>
        </w:rPr>
        <w:t>)</w:t>
      </w:r>
    </w:p>
    <w:p w:rsidR="00B341D9" w:rsidRPr="00FF4A72" w:rsidRDefault="00B341D9" w:rsidP="00317024">
      <w:pPr>
        <w:pStyle w:val="FootnoteBulletLevel2"/>
        <w:ind w:left="547" w:hanging="7"/>
        <w:rPr>
          <w:rFonts w:eastAsia="MS PGothic" w:cs="Tahoma"/>
          <w:sz w:val="18"/>
          <w:szCs w:val="18"/>
        </w:rPr>
      </w:pPr>
      <w:r w:rsidRPr="00FF4A72">
        <w:rPr>
          <w:rFonts w:eastAsia="MS PGothic" w:cs="Tahoma"/>
          <w:sz w:val="18"/>
          <w:szCs w:val="18"/>
          <w:u w:val="single"/>
        </w:rPr>
        <w:t>契約条件</w:t>
      </w:r>
      <w:r w:rsidRPr="00FF4A72">
        <w:rPr>
          <w:rFonts w:eastAsia="MS PGothic" w:cs="Tahoma"/>
          <w:sz w:val="18"/>
          <w:szCs w:val="18"/>
          <w:u w:val="single"/>
        </w:rPr>
        <w:br/>
      </w:r>
      <w:r w:rsidRPr="00FF4A72">
        <w:rPr>
          <w:rFonts w:eastAsia="MS PGothic" w:cs="Tahoma"/>
          <w:sz w:val="18"/>
          <w:szCs w:val="18"/>
          <w:lang w:val="ja-JP"/>
        </w:rPr>
        <w:t>以下のすべての条件を満たしているボリューム</w:t>
      </w:r>
      <w:r w:rsidRPr="00FF4A72">
        <w:rPr>
          <w:rFonts w:eastAsia="MS PGothic" w:cs="Tahoma"/>
          <w:sz w:val="18"/>
          <w:szCs w:val="18"/>
          <w:lang w:val="ja-JP"/>
        </w:rPr>
        <w:t xml:space="preserve"> </w:t>
      </w:r>
      <w:r w:rsidRPr="00FF4A72">
        <w:rPr>
          <w:rFonts w:eastAsia="MS PGothic" w:cs="Tahoma"/>
          <w:sz w:val="18"/>
          <w:szCs w:val="18"/>
          <w:lang w:val="ja-JP"/>
        </w:rPr>
        <w:t>ライセンスのお客様は、欧州連合</w:t>
      </w:r>
      <w:r w:rsidRPr="00FF4A72">
        <w:rPr>
          <w:rFonts w:eastAsia="MS PGothic" w:cs="Tahoma"/>
          <w:sz w:val="18"/>
          <w:szCs w:val="18"/>
          <w:lang w:val="ja-JP"/>
        </w:rPr>
        <w:t xml:space="preserve"> (EU)</w:t>
      </w:r>
      <w:r w:rsidRPr="00FF4A72">
        <w:rPr>
          <w:rFonts w:eastAsia="MS PGothic" w:cs="Tahoma"/>
          <w:sz w:val="18"/>
          <w:szCs w:val="18"/>
          <w:lang w:val="ja-JP"/>
        </w:rPr>
        <w:t>、欧州自由貿易連合</w:t>
      </w:r>
      <w:r w:rsidRPr="00FF4A72">
        <w:rPr>
          <w:rFonts w:eastAsia="MS PGothic" w:cs="Tahoma"/>
          <w:sz w:val="18"/>
          <w:szCs w:val="18"/>
          <w:lang w:val="ja-JP"/>
        </w:rPr>
        <w:t xml:space="preserve"> (EFTA)</w:t>
      </w:r>
      <w:r w:rsidRPr="00FF4A72">
        <w:rPr>
          <w:rFonts w:eastAsia="MS PGothic" w:cs="Tahoma"/>
          <w:sz w:val="18"/>
          <w:szCs w:val="18"/>
          <w:lang w:val="ja-JP"/>
        </w:rPr>
        <w:t>、ブルガリア、クロアチア、ルーマニア、またはスイスで導入および使用するためにのみ、</w:t>
      </w:r>
      <w:r w:rsidRPr="00FF4A72">
        <w:rPr>
          <w:rFonts w:eastAsia="MS PGothic" w:cs="Tahoma"/>
          <w:sz w:val="18"/>
          <w:szCs w:val="18"/>
          <w:lang w:val="ja-JP"/>
        </w:rPr>
        <w:t xml:space="preserve">Microsoft Windows 7 Professional N </w:t>
      </w:r>
      <w:r w:rsidRPr="00FF4A72">
        <w:rPr>
          <w:rFonts w:eastAsia="MS PGothic" w:cs="Tahoma"/>
          <w:sz w:val="18"/>
          <w:szCs w:val="18"/>
          <w:lang w:val="ja-JP"/>
        </w:rPr>
        <w:t>のメディアを取得することができます。</w:t>
      </w:r>
    </w:p>
    <w:p w:rsidR="00B341D9" w:rsidRPr="00FF4A72" w:rsidRDefault="00B341D9" w:rsidP="00317024">
      <w:pPr>
        <w:pStyle w:val="Footnotedash"/>
        <w:spacing w:after="0"/>
        <w:ind w:left="548" w:hanging="6"/>
        <w:rPr>
          <w:rFonts w:eastAsia="MS PGothic" w:cs="Tahoma"/>
          <w:sz w:val="18"/>
          <w:szCs w:val="18"/>
          <w:lang w:eastAsia="ja-JP"/>
        </w:rPr>
      </w:pPr>
      <w:r w:rsidRPr="00FF4A72">
        <w:rPr>
          <w:rFonts w:eastAsia="MS PGothic" w:cs="Tahoma"/>
          <w:sz w:val="18"/>
          <w:szCs w:val="18"/>
          <w:lang w:val="ja-JP"/>
        </w:rPr>
        <w:t>以下の契約のうち少なくとも</w:t>
      </w:r>
      <w:r w:rsidRPr="00FF4A72">
        <w:rPr>
          <w:rFonts w:eastAsia="MS PGothic" w:cs="Tahoma"/>
          <w:sz w:val="18"/>
          <w:szCs w:val="18"/>
        </w:rPr>
        <w:t xml:space="preserve"> 1 </w:t>
      </w:r>
      <w:r w:rsidRPr="00FF4A72">
        <w:rPr>
          <w:rFonts w:eastAsia="MS PGothic" w:cs="Tahoma"/>
          <w:sz w:val="18"/>
          <w:szCs w:val="18"/>
          <w:lang w:val="ja-JP"/>
        </w:rPr>
        <w:t>つの有効な契約または加入契約を</w:t>
      </w:r>
      <w:r w:rsidRPr="00FF4A72">
        <w:rPr>
          <w:rFonts w:eastAsia="MS PGothic" w:cs="Tahoma"/>
          <w:sz w:val="18"/>
          <w:szCs w:val="18"/>
        </w:rPr>
        <w:t xml:space="preserve"> Microsoft Ireland Operations Ltd </w:t>
      </w:r>
      <w:r w:rsidRPr="00FF4A72">
        <w:rPr>
          <w:rFonts w:eastAsia="MS PGothic" w:cs="Tahoma"/>
          <w:sz w:val="18"/>
          <w:szCs w:val="18"/>
          <w:lang w:val="ja-JP"/>
        </w:rPr>
        <w:t>と締結している必要があります。</w:t>
      </w:r>
    </w:p>
    <w:p w:rsidR="00B341D9" w:rsidRPr="00FF4A72" w:rsidRDefault="00B341D9" w:rsidP="00317024">
      <w:pPr>
        <w:pStyle w:val="Footnotedash"/>
        <w:spacing w:before="0" w:after="0"/>
        <w:ind w:left="548" w:hanging="6"/>
        <w:rPr>
          <w:rFonts w:eastAsia="MS PGothic" w:cs="Tahoma"/>
          <w:sz w:val="18"/>
          <w:szCs w:val="18"/>
          <w:lang w:eastAsia="ja-JP"/>
        </w:rPr>
      </w:pP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FF4A72">
        <w:rPr>
          <w:rFonts w:ascii="Tahoma" w:eastAsia="MS PGothic" w:hAnsi="Tahoma" w:cs="Tahoma"/>
          <w:sz w:val="18"/>
          <w:szCs w:val="18"/>
          <w:lang w:eastAsia="ja-JP"/>
        </w:rPr>
        <w:t>S</w:t>
      </w:r>
      <w:r w:rsidRPr="00FF4A72">
        <w:rPr>
          <w:rFonts w:ascii="Tahoma" w:eastAsia="MS PGothic" w:hAnsi="Tahoma" w:cs="Tahoma"/>
          <w:sz w:val="18"/>
          <w:szCs w:val="18"/>
          <w:lang w:val="ja-JP" w:eastAsia="ja-JP"/>
        </w:rPr>
        <w:t>elect</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val="ja-JP" w:eastAsia="ja-JP"/>
        </w:rPr>
        <w:t xml:space="preserve">Enterprise </w:t>
      </w:r>
      <w:r w:rsidRPr="00FF4A72">
        <w:rPr>
          <w:rFonts w:ascii="Tahoma" w:eastAsia="MS PGothic" w:hAnsi="Tahoma" w:cs="Tahoma"/>
          <w:sz w:val="18"/>
          <w:szCs w:val="18"/>
          <w:lang w:val="ja-JP" w:eastAsia="ja-JP"/>
        </w:rPr>
        <w:t>または</w:t>
      </w:r>
      <w:r w:rsidRPr="00FF4A72">
        <w:rPr>
          <w:rFonts w:ascii="Tahoma" w:eastAsia="MS PGothic" w:hAnsi="Tahoma" w:cs="Tahoma"/>
          <w:sz w:val="18"/>
          <w:szCs w:val="18"/>
          <w:lang w:val="ja-JP" w:eastAsia="ja-JP"/>
        </w:rPr>
        <w:t xml:space="preserve"> Enterprise Subscription </w:t>
      </w:r>
      <w:r w:rsidRPr="00FF4A72">
        <w:rPr>
          <w:rFonts w:ascii="Tahoma" w:eastAsia="MS PGothic" w:hAnsi="Tahoma" w:cs="Tahoma"/>
          <w:sz w:val="18"/>
          <w:szCs w:val="18"/>
          <w:lang w:val="ja-JP" w:eastAsia="ja-JP"/>
        </w:rPr>
        <w:t>加入契約</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szCs w:val="18"/>
        </w:rPr>
      </w:pPr>
      <w:r w:rsidRPr="00FF4A72">
        <w:rPr>
          <w:rFonts w:ascii="Tahoma" w:eastAsia="MS PGothic" w:hAnsi="Tahoma" w:cs="Tahoma"/>
          <w:sz w:val="18"/>
          <w:szCs w:val="18"/>
          <w:lang w:eastAsia="ja-JP"/>
        </w:rPr>
        <w:t>Open License*</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Open Value</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Campus Agreement</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School Agreement</w:t>
      </w:r>
      <w:r w:rsidRPr="00FF4A72">
        <w:rPr>
          <w:rFonts w:ascii="Tahoma" w:eastAsia="MS PGothic" w:hAnsi="Tahoma" w:cs="Tahoma"/>
          <w:sz w:val="18"/>
          <w:szCs w:val="18"/>
          <w:lang w:val="ja-JP" w:eastAsia="ja-JP"/>
        </w:rPr>
        <w:t>、</w:t>
      </w:r>
      <w:r w:rsidRPr="00FF4A72">
        <w:rPr>
          <w:rFonts w:ascii="Tahoma" w:eastAsia="MS PGothic" w:hAnsi="Tahoma" w:cs="Tahoma"/>
          <w:sz w:val="18"/>
          <w:szCs w:val="18"/>
          <w:lang w:eastAsia="ja-JP"/>
        </w:rPr>
        <w:t>Open Value Subscription – Education S</w:t>
      </w:r>
      <w:r w:rsidRPr="00FF4A72">
        <w:rPr>
          <w:rFonts w:ascii="Tahoma" w:eastAsia="MS PGothic" w:hAnsi="Tahoma" w:cs="Tahoma"/>
          <w:sz w:val="18"/>
        </w:rPr>
        <w:t>olutions</w:t>
      </w:r>
    </w:p>
    <w:p w:rsidR="00B341D9" w:rsidRPr="00FF4A72" w:rsidRDefault="00B341D9" w:rsidP="00973154">
      <w:pPr>
        <w:pStyle w:val="Footnotedash"/>
        <w:tabs>
          <w:tab w:val="clear" w:pos="1620"/>
        </w:tabs>
        <w:ind w:left="1191" w:firstLine="0"/>
        <w:rPr>
          <w:rFonts w:eastAsia="MS PGothic" w:cs="Tahoma"/>
          <w:sz w:val="18"/>
          <w:szCs w:val="18"/>
          <w:lang w:eastAsia="ja-JP"/>
        </w:rPr>
      </w:pPr>
      <w:r w:rsidRPr="00FF4A72">
        <w:rPr>
          <w:rFonts w:eastAsia="MS PGothic" w:cs="Tahoma"/>
          <w:sz w:val="18"/>
          <w:szCs w:val="18"/>
          <w:lang w:eastAsia="ja-JP"/>
        </w:rPr>
        <w:t xml:space="preserve">(*Open License </w:t>
      </w:r>
      <w:r w:rsidRPr="00FF4A72">
        <w:rPr>
          <w:rFonts w:eastAsia="MS PGothic" w:cs="Tahoma"/>
          <w:sz w:val="18"/>
          <w:szCs w:val="18"/>
          <w:lang w:val="ja-JP" w:eastAsia="ja-JP"/>
        </w:rPr>
        <w:t>では、「有効な契約」とは有効な</w:t>
      </w:r>
      <w:r w:rsidRPr="00FF4A72">
        <w:rPr>
          <w:rFonts w:eastAsia="MS PGothic" w:cs="Tahoma"/>
          <w:sz w:val="18"/>
          <w:szCs w:val="18"/>
          <w:lang w:eastAsia="ja-JP"/>
        </w:rPr>
        <w:t xml:space="preserve"> Open License </w:t>
      </w:r>
      <w:r w:rsidRPr="00FF4A72">
        <w:rPr>
          <w:rFonts w:eastAsia="MS PGothic" w:cs="Tahoma"/>
          <w:sz w:val="18"/>
          <w:szCs w:val="18"/>
          <w:lang w:val="ja-JP" w:eastAsia="ja-JP"/>
        </w:rPr>
        <w:t>認証番号が割り当てられている契約のことです。</w:t>
      </w:r>
      <w:r w:rsidRPr="00FF4A72">
        <w:rPr>
          <w:rFonts w:eastAsia="MS PGothic" w:cs="Tahoma"/>
          <w:sz w:val="18"/>
          <w:szCs w:val="18"/>
          <w:lang w:val="ja-JP" w:eastAsia="ja-JP"/>
        </w:rPr>
        <w:t>)</w:t>
      </w:r>
    </w:p>
    <w:p w:rsidR="00B341D9" w:rsidRPr="00FF4A72" w:rsidRDefault="00B341D9" w:rsidP="00317024">
      <w:pPr>
        <w:pStyle w:val="Footnotedash"/>
        <w:ind w:left="547" w:hanging="7"/>
        <w:rPr>
          <w:rFonts w:eastAsia="MS PGothic" w:cs="Tahoma"/>
          <w:sz w:val="18"/>
          <w:szCs w:val="18"/>
          <w:lang w:eastAsia="ja-JP"/>
        </w:rPr>
      </w:pPr>
      <w:r w:rsidRPr="00FF4A72">
        <w:rPr>
          <w:rFonts w:eastAsia="MS PGothic" w:cs="Tahoma"/>
          <w:sz w:val="18"/>
          <w:szCs w:val="18"/>
          <w:lang w:val="ja-JP" w:eastAsia="ja-JP"/>
        </w:rPr>
        <w:t xml:space="preserve">Windows </w:t>
      </w:r>
      <w:r w:rsidRPr="00FF4A72">
        <w:rPr>
          <w:rFonts w:eastAsia="MS PGothic" w:cs="Tahoma"/>
          <w:sz w:val="18"/>
          <w:szCs w:val="18"/>
          <w:lang w:val="ja-JP" w:eastAsia="ja-JP"/>
        </w:rPr>
        <w:t>デスクトップ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システムに対する有効なソフトウェア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アシュアランスまたは</w:t>
      </w:r>
      <w:r w:rsidRPr="00FF4A72">
        <w:rPr>
          <w:rFonts w:eastAsia="MS PGothic" w:cs="Tahoma"/>
          <w:sz w:val="18"/>
          <w:szCs w:val="18"/>
          <w:lang w:val="ja-JP" w:eastAsia="ja-JP"/>
        </w:rPr>
        <w:t xml:space="preserve"> Windows 8.1 Pro </w:t>
      </w:r>
      <w:r w:rsidRPr="00FF4A72">
        <w:rPr>
          <w:rFonts w:eastAsia="MS PGothic" w:cs="Tahoma"/>
          <w:sz w:val="18"/>
          <w:szCs w:val="18"/>
          <w:lang w:val="ja-JP" w:eastAsia="ja-JP"/>
        </w:rPr>
        <w:t>アップグレード</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ライセンスを保有している必要があります。</w:t>
      </w:r>
    </w:p>
    <w:p w:rsidR="00B341D9" w:rsidRPr="00FF4A72" w:rsidRDefault="00B341D9" w:rsidP="00317024">
      <w:pPr>
        <w:pStyle w:val="Footnotedash"/>
        <w:ind w:left="547" w:hanging="7"/>
        <w:rPr>
          <w:rFonts w:eastAsia="MS PGothic" w:cs="Tahoma"/>
          <w:color w:val="000000"/>
          <w:sz w:val="18"/>
          <w:szCs w:val="18"/>
          <w:lang w:eastAsia="ja-JP"/>
        </w:rPr>
      </w:pPr>
      <w:r w:rsidRPr="00FF4A72">
        <w:rPr>
          <w:rFonts w:eastAsia="MS PGothic" w:cs="Tahoma"/>
          <w:sz w:val="18"/>
          <w:szCs w:val="18"/>
          <w:lang w:val="ja-JP" w:eastAsia="ja-JP"/>
        </w:rPr>
        <w:t>欧州連合</w:t>
      </w:r>
      <w:r w:rsidRPr="00FF4A72">
        <w:rPr>
          <w:rFonts w:eastAsia="MS PGothic" w:cs="Tahoma"/>
          <w:sz w:val="18"/>
          <w:szCs w:val="18"/>
          <w:lang w:val="ja-JP" w:eastAsia="ja-JP"/>
        </w:rPr>
        <w:t xml:space="preserve"> (EU) </w:t>
      </w:r>
      <w:r w:rsidRPr="00FF4A72">
        <w:rPr>
          <w:rFonts w:eastAsia="MS PGothic" w:cs="Tahoma"/>
          <w:sz w:val="18"/>
          <w:szCs w:val="18"/>
          <w:lang w:val="ja-JP" w:eastAsia="ja-JP"/>
        </w:rPr>
        <w:t>または欧州自由貿易連合</w:t>
      </w:r>
      <w:r w:rsidRPr="00FF4A72">
        <w:rPr>
          <w:rFonts w:eastAsia="MS PGothic" w:cs="Tahoma"/>
          <w:sz w:val="18"/>
          <w:szCs w:val="18"/>
          <w:lang w:val="ja-JP" w:eastAsia="ja-JP"/>
        </w:rPr>
        <w:t xml:space="preserve"> (EFTA) </w:t>
      </w:r>
      <w:r w:rsidRPr="00FF4A72">
        <w:rPr>
          <w:rFonts w:eastAsia="MS PGothic" w:cs="Tahoma"/>
          <w:sz w:val="18"/>
          <w:szCs w:val="18"/>
          <w:lang w:val="ja-JP" w:eastAsia="ja-JP"/>
        </w:rPr>
        <w:t>に加盟する国、あるいはブルガリア、クロアチア、ルーマニア、またはスイスのいずれかである必要があります。</w:t>
      </w:r>
    </w:p>
    <w:p w:rsidR="00B341D9" w:rsidRPr="00FF4A72" w:rsidRDefault="00B341D9" w:rsidP="00317024">
      <w:pPr>
        <w:pStyle w:val="FootnoteBulletLevel2"/>
        <w:tabs>
          <w:tab w:val="left" w:pos="720"/>
        </w:tabs>
        <w:ind w:left="547"/>
        <w:rPr>
          <w:rFonts w:eastAsia="MS PGothic" w:cs="Tahoma"/>
          <w:sz w:val="18"/>
          <w:szCs w:val="18"/>
        </w:rPr>
      </w:pPr>
      <w:r w:rsidRPr="00FF4A72">
        <w:rPr>
          <w:rFonts w:eastAsia="MS PGothic" w:cs="Tahoma"/>
          <w:sz w:val="18"/>
          <w:szCs w:val="18"/>
          <w:lang w:val="ja-JP"/>
        </w:rPr>
        <w:t>お客様は、</w:t>
      </w:r>
      <w:r w:rsidRPr="00FF4A72">
        <w:rPr>
          <w:rFonts w:eastAsia="MS PGothic" w:cs="Tahoma"/>
          <w:sz w:val="18"/>
          <w:szCs w:val="18"/>
          <w:lang w:val="ja-JP"/>
        </w:rPr>
        <w:t xml:space="preserve">Internet Explorer 8 </w:t>
      </w:r>
      <w:r w:rsidRPr="00FF4A72">
        <w:rPr>
          <w:rFonts w:eastAsia="MS PGothic" w:cs="Tahoma"/>
          <w:sz w:val="18"/>
          <w:szCs w:val="18"/>
          <w:lang w:val="ja-JP"/>
        </w:rPr>
        <w:t>が付属していないこと、ならびに対応する保証の免責に関する、</w:t>
      </w:r>
      <w:r w:rsidRPr="00FF4A72">
        <w:rPr>
          <w:rFonts w:eastAsia="MS PGothic" w:cs="Tahoma"/>
          <w:sz w:val="18"/>
          <w:szCs w:val="18"/>
          <w:lang w:val="ja-JP"/>
        </w:rPr>
        <w:t xml:space="preserve">2009 </w:t>
      </w:r>
      <w:r w:rsidRPr="00FF4A72">
        <w:rPr>
          <w:rFonts w:eastAsia="MS PGothic" w:cs="Tahoma"/>
          <w:sz w:val="18"/>
          <w:szCs w:val="18"/>
          <w:lang w:val="ja-JP"/>
        </w:rPr>
        <w:t>年</w:t>
      </w:r>
      <w:r w:rsidRPr="00FF4A72">
        <w:rPr>
          <w:rFonts w:eastAsia="MS PGothic" w:cs="Tahoma"/>
          <w:sz w:val="18"/>
          <w:szCs w:val="18"/>
          <w:lang w:val="ja-JP"/>
        </w:rPr>
        <w:t xml:space="preserve"> 7 </w:t>
      </w:r>
      <w:r w:rsidRPr="00FF4A72">
        <w:rPr>
          <w:rFonts w:eastAsia="MS PGothic" w:cs="Tahoma"/>
          <w:sz w:val="18"/>
          <w:szCs w:val="18"/>
          <w:lang w:val="ja-JP"/>
        </w:rPr>
        <w:t>月の製品使用権説明書に記載された注意事項を無視することができます。</w:t>
      </w:r>
    </w:p>
    <w:p w:rsidR="00B341D9" w:rsidRPr="00FF4A72" w:rsidRDefault="00B341D9" w:rsidP="005E2E22">
      <w:pPr>
        <w:pStyle w:val="Footnotedash"/>
        <w:spacing w:before="0" w:after="0"/>
        <w:ind w:left="0" w:firstLine="0"/>
        <w:rPr>
          <w:rFonts w:eastAsia="MS PGothic" w:cs="Tahoma"/>
          <w:sz w:val="18"/>
          <w:szCs w:val="18"/>
          <w:lang w:eastAsia="ja-JP"/>
        </w:rPr>
      </w:pPr>
    </w:p>
    <w:p w:rsidR="00B341D9" w:rsidRPr="00FF4A72" w:rsidRDefault="00B341D9" w:rsidP="00E91A00">
      <w:pPr>
        <w:pStyle w:val="FootnoteBulletLevel2"/>
        <w:spacing w:before="0" w:after="120"/>
        <w:ind w:left="539"/>
        <w:rPr>
          <w:rFonts w:eastAsia="MS PGothic" w:cs="Tahoma"/>
          <w:b/>
          <w:sz w:val="18"/>
        </w:rPr>
      </w:pPr>
      <w:r w:rsidRPr="00FF4A72">
        <w:rPr>
          <w:rFonts w:eastAsia="MS PGothic" w:cs="Tahoma"/>
          <w:b/>
          <w:sz w:val="18"/>
          <w:lang w:val="ja-JP"/>
        </w:rPr>
        <w:t xml:space="preserve">Windows 8 Pro KN </w:t>
      </w:r>
      <w:r w:rsidRPr="00FF4A72">
        <w:rPr>
          <w:rFonts w:eastAsia="MS PGothic" w:cs="Tahoma"/>
          <w:b/>
          <w:sz w:val="18"/>
          <w:lang w:val="ja-JP"/>
        </w:rPr>
        <w:t>および</w:t>
      </w:r>
      <w:r w:rsidRPr="00FF4A72">
        <w:rPr>
          <w:rFonts w:eastAsia="MS PGothic" w:cs="Tahoma"/>
          <w:b/>
          <w:sz w:val="18"/>
          <w:lang w:val="ja-JP"/>
        </w:rPr>
        <w:t xml:space="preserve"> Windows 8.1 Pro KN</w:t>
      </w:r>
    </w:p>
    <w:p w:rsidR="00B341D9" w:rsidRPr="00FF4A72" w:rsidRDefault="00B341D9" w:rsidP="00317024">
      <w:pPr>
        <w:pStyle w:val="FootnoteBulletLevel2"/>
        <w:ind w:left="547" w:hanging="7"/>
        <w:rPr>
          <w:rFonts w:eastAsia="MS PGothic" w:cs="Tahoma"/>
          <w:sz w:val="18"/>
          <w:lang w:val="ja-JP"/>
        </w:rPr>
      </w:pPr>
      <w:r w:rsidRPr="00FF4A72">
        <w:rPr>
          <w:rFonts w:eastAsia="MS PGothic" w:cs="Tahoma"/>
          <w:sz w:val="18"/>
          <w:u w:val="single"/>
          <w:lang w:val="ja-JP"/>
        </w:rPr>
        <w:t>契約条件</w:t>
      </w:r>
      <w:r w:rsidRPr="00FF4A72">
        <w:rPr>
          <w:rFonts w:eastAsia="MS PGothic" w:cs="Tahoma"/>
          <w:sz w:val="18"/>
          <w:lang w:val="ja-JP"/>
        </w:rPr>
        <w:br/>
        <w:t xml:space="preserve">Microsoft Operations Pte Ltd </w:t>
      </w:r>
      <w:r w:rsidRPr="00FF4A72">
        <w:rPr>
          <w:rFonts w:eastAsia="MS PGothic" w:cs="Tahoma"/>
          <w:sz w:val="18"/>
          <w:lang w:val="ja-JP"/>
        </w:rPr>
        <w:t>との間で有効なボリューム</w:t>
      </w:r>
      <w:r w:rsidRPr="00FF4A72">
        <w:rPr>
          <w:rFonts w:eastAsia="MS PGothic" w:cs="Tahoma"/>
          <w:sz w:val="18"/>
          <w:lang w:val="ja-JP"/>
        </w:rPr>
        <w:t xml:space="preserve"> </w:t>
      </w:r>
      <w:r w:rsidRPr="00FF4A72">
        <w:rPr>
          <w:rFonts w:eastAsia="MS PGothic" w:cs="Tahoma"/>
          <w:sz w:val="18"/>
          <w:lang w:val="ja-JP"/>
        </w:rPr>
        <w:t>ライセンス契約または加入契約を締結している韓国にお住まいのボリューム</w:t>
      </w:r>
      <w:r w:rsidRPr="00FF4A72">
        <w:rPr>
          <w:rFonts w:eastAsia="MS PGothic" w:cs="Tahoma"/>
          <w:sz w:val="18"/>
          <w:lang w:val="ja-JP"/>
        </w:rPr>
        <w:t xml:space="preserve"> </w:t>
      </w:r>
      <w:r w:rsidRPr="00FF4A72">
        <w:rPr>
          <w:rFonts w:eastAsia="MS PGothic" w:cs="Tahoma"/>
          <w:sz w:val="18"/>
          <w:lang w:val="ja-JP"/>
        </w:rPr>
        <w:t>ライセンスのお客様は、韓国国内で展開および使用するために</w:t>
      </w:r>
      <w:r w:rsidRPr="00FF4A72">
        <w:rPr>
          <w:rFonts w:eastAsia="MS PGothic" w:cs="Tahoma"/>
          <w:sz w:val="18"/>
          <w:lang w:val="ja-JP"/>
        </w:rPr>
        <w:t xml:space="preserve"> Windows 8 Pro KN </w:t>
      </w:r>
      <w:r w:rsidRPr="00FF4A72">
        <w:rPr>
          <w:rFonts w:eastAsia="MS PGothic" w:cs="Tahoma"/>
          <w:sz w:val="18"/>
          <w:lang w:val="ja-JP"/>
        </w:rPr>
        <w:t>および</w:t>
      </w:r>
      <w:r w:rsidRPr="00FF4A72">
        <w:rPr>
          <w:rFonts w:eastAsia="MS PGothic" w:cs="Tahoma"/>
          <w:sz w:val="18"/>
          <w:lang w:val="ja-JP"/>
        </w:rPr>
        <w:t xml:space="preserve"> Windows 8.1 Pro KN </w:t>
      </w:r>
      <w:r w:rsidRPr="00FF4A72">
        <w:rPr>
          <w:rFonts w:eastAsia="MS PGothic" w:cs="Tahoma"/>
          <w:sz w:val="18"/>
          <w:lang w:val="ja-JP"/>
        </w:rPr>
        <w:t>のメディアを取得することができます。それ以外の目的で使用することはできません。</w:t>
      </w:r>
    </w:p>
    <w:p w:rsidR="00B341D9" w:rsidRPr="00FF4A72" w:rsidRDefault="00B341D9" w:rsidP="00317024">
      <w:pPr>
        <w:pStyle w:val="FootnoteBulletLevel2"/>
        <w:spacing w:before="0"/>
        <w:ind w:left="548" w:hanging="6"/>
        <w:rPr>
          <w:rFonts w:eastAsia="MS PGothic" w:cs="Tahoma"/>
          <w:sz w:val="18"/>
        </w:rPr>
      </w:pPr>
    </w:p>
    <w:p w:rsidR="00B341D9" w:rsidRPr="00FF4A72" w:rsidRDefault="00B341D9" w:rsidP="00E91A00">
      <w:pPr>
        <w:pStyle w:val="FootnoteBulletLevel2"/>
        <w:spacing w:before="0" w:after="120"/>
        <w:ind w:left="539"/>
        <w:rPr>
          <w:rFonts w:eastAsia="MS PGothic" w:cs="Tahoma"/>
          <w:b/>
          <w:sz w:val="18"/>
        </w:rPr>
      </w:pPr>
      <w:r w:rsidRPr="00FF4A72">
        <w:rPr>
          <w:rFonts w:eastAsia="MS PGothic" w:cs="Tahoma"/>
          <w:b/>
          <w:sz w:val="18"/>
          <w:lang w:val="ja-JP"/>
        </w:rPr>
        <w:t xml:space="preserve">Windows 8 Pro N </w:t>
      </w:r>
      <w:r w:rsidRPr="00FF4A72">
        <w:rPr>
          <w:rFonts w:eastAsia="MS PGothic" w:cs="Tahoma"/>
          <w:b/>
          <w:sz w:val="18"/>
          <w:lang w:val="ja-JP"/>
        </w:rPr>
        <w:t>および</w:t>
      </w:r>
      <w:r w:rsidRPr="00FF4A72">
        <w:rPr>
          <w:rFonts w:eastAsia="MS PGothic" w:cs="Tahoma"/>
          <w:b/>
          <w:sz w:val="18"/>
          <w:lang w:val="ja-JP"/>
        </w:rPr>
        <w:t xml:space="preserve"> Windows 8.1 Pro N (Windows Media Player </w:t>
      </w:r>
      <w:r w:rsidRPr="00FF4A72">
        <w:rPr>
          <w:rFonts w:eastAsia="MS PGothic" w:cs="Tahoma"/>
          <w:b/>
          <w:sz w:val="18"/>
          <w:lang w:val="ja-JP"/>
        </w:rPr>
        <w:t>未バンドル</w:t>
      </w:r>
      <w:r w:rsidRPr="00FF4A72">
        <w:rPr>
          <w:rFonts w:eastAsia="MS PGothic" w:cs="Tahoma"/>
          <w:b/>
          <w:sz w:val="18"/>
          <w:lang w:val="ja-JP"/>
        </w:rPr>
        <w:t>)</w:t>
      </w:r>
    </w:p>
    <w:p w:rsidR="00B341D9" w:rsidRPr="00FF4A72" w:rsidRDefault="00B341D9" w:rsidP="00BB6716">
      <w:pPr>
        <w:pStyle w:val="FootnoteBulletLevel2"/>
        <w:widowControl w:val="0"/>
        <w:spacing w:before="0"/>
        <w:ind w:left="550" w:hanging="6"/>
        <w:rPr>
          <w:rFonts w:eastAsia="MS PGothic" w:cs="Tahoma"/>
          <w:sz w:val="18"/>
          <w:lang w:val="ja-JP"/>
        </w:rPr>
      </w:pPr>
      <w:r w:rsidRPr="00FF4A72">
        <w:rPr>
          <w:rFonts w:eastAsia="MS PGothic" w:cs="Tahoma"/>
          <w:sz w:val="18"/>
          <w:u w:val="single"/>
          <w:lang w:val="ja-JP"/>
        </w:rPr>
        <w:t>契約条件</w:t>
      </w:r>
    </w:p>
    <w:p w:rsidR="00B341D9" w:rsidRPr="00FF4A72" w:rsidRDefault="00B341D9" w:rsidP="00BB6716">
      <w:pPr>
        <w:pStyle w:val="FootnoteBulletLevel2"/>
        <w:widowControl w:val="0"/>
        <w:spacing w:before="0"/>
        <w:ind w:left="550" w:hanging="6"/>
        <w:rPr>
          <w:rFonts w:eastAsia="MS PGothic" w:cs="Tahoma"/>
          <w:sz w:val="18"/>
        </w:rPr>
      </w:pPr>
      <w:r w:rsidRPr="00FF4A72">
        <w:rPr>
          <w:rFonts w:eastAsia="MS PGothic" w:cs="Tahoma"/>
          <w:sz w:val="18"/>
          <w:lang w:val="ja-JP"/>
        </w:rPr>
        <w:t>以下のすべての条件を満たしているボリューム</w:t>
      </w:r>
      <w:r w:rsidRPr="00FF4A72">
        <w:rPr>
          <w:rFonts w:eastAsia="MS PGothic" w:cs="Tahoma"/>
          <w:sz w:val="18"/>
          <w:lang w:val="ja-JP"/>
        </w:rPr>
        <w:t xml:space="preserve"> </w:t>
      </w:r>
      <w:r w:rsidRPr="00FF4A72">
        <w:rPr>
          <w:rFonts w:eastAsia="MS PGothic" w:cs="Tahoma"/>
          <w:sz w:val="18"/>
          <w:lang w:val="ja-JP"/>
        </w:rPr>
        <w:t>ライセンスのお客様は、欧州連合</w:t>
      </w:r>
      <w:r w:rsidRPr="00FF4A72">
        <w:rPr>
          <w:rFonts w:eastAsia="MS PGothic" w:cs="Tahoma"/>
          <w:sz w:val="18"/>
          <w:lang w:val="ja-JP"/>
        </w:rPr>
        <w:t xml:space="preserve"> (EU)</w:t>
      </w:r>
      <w:r w:rsidRPr="00FF4A72">
        <w:rPr>
          <w:rFonts w:eastAsia="MS PGothic" w:cs="Tahoma"/>
          <w:sz w:val="18"/>
          <w:lang w:val="ja-JP"/>
        </w:rPr>
        <w:t>、欧州自由貿易連合</w:t>
      </w:r>
      <w:r w:rsidRPr="00FF4A72">
        <w:rPr>
          <w:rFonts w:eastAsia="MS PGothic" w:cs="Tahoma"/>
          <w:sz w:val="18"/>
          <w:lang w:val="ja-JP"/>
        </w:rPr>
        <w:t xml:space="preserve"> (EFTA)</w:t>
      </w:r>
      <w:r w:rsidRPr="00FF4A72">
        <w:rPr>
          <w:rFonts w:eastAsia="MS PGothic" w:cs="Tahoma"/>
          <w:sz w:val="18"/>
          <w:lang w:val="ja-JP"/>
        </w:rPr>
        <w:t>、ブルガリア、クロアチア、ルーマニア、またはスイスで導入および使用するためにのみ、</w:t>
      </w:r>
      <w:r w:rsidRPr="00FF4A72">
        <w:rPr>
          <w:rFonts w:eastAsia="MS PGothic" w:cs="Tahoma"/>
          <w:sz w:val="18"/>
          <w:lang w:val="ja-JP"/>
        </w:rPr>
        <w:t xml:space="preserve">Microsoft Windows 8 Pro N </w:t>
      </w:r>
      <w:r w:rsidRPr="00FF4A72">
        <w:rPr>
          <w:rFonts w:eastAsia="MS PGothic" w:cs="Tahoma"/>
          <w:sz w:val="18"/>
          <w:lang w:val="ja-JP"/>
        </w:rPr>
        <w:t>および</w:t>
      </w:r>
      <w:r w:rsidRPr="00FF4A72">
        <w:rPr>
          <w:rFonts w:eastAsia="MS PGothic" w:cs="Tahoma"/>
          <w:sz w:val="18"/>
          <w:lang w:val="ja-JP"/>
        </w:rPr>
        <w:t xml:space="preserve"> Windows 8.1 Pro N </w:t>
      </w:r>
      <w:r w:rsidRPr="00FF4A72">
        <w:rPr>
          <w:rFonts w:eastAsia="MS PGothic" w:cs="Tahoma"/>
          <w:sz w:val="18"/>
          <w:lang w:val="ja-JP"/>
        </w:rPr>
        <w:t>のメディアを取得することができます。</w:t>
      </w:r>
    </w:p>
    <w:p w:rsidR="00B341D9" w:rsidRPr="00FF4A72" w:rsidRDefault="00B341D9" w:rsidP="009439BE">
      <w:pPr>
        <w:pStyle w:val="Footnotedash"/>
        <w:spacing w:before="0" w:after="0"/>
        <w:ind w:left="908"/>
        <w:rPr>
          <w:rFonts w:eastAsia="MS PGothic" w:cs="Tahoma"/>
          <w:sz w:val="18"/>
          <w:szCs w:val="24"/>
          <w:lang w:eastAsia="ja-JP"/>
        </w:rPr>
      </w:pPr>
      <w:r w:rsidRPr="00FF4A72">
        <w:rPr>
          <w:rFonts w:eastAsia="MS PGothic" w:cs="Tahoma"/>
          <w:sz w:val="18"/>
          <w:szCs w:val="24"/>
          <w:lang w:val="ja-JP"/>
        </w:rPr>
        <w:t>以下の契約のうち少なくとも</w:t>
      </w:r>
      <w:r w:rsidRPr="00FF4A72">
        <w:rPr>
          <w:rFonts w:eastAsia="MS PGothic" w:cs="Tahoma"/>
          <w:sz w:val="18"/>
          <w:szCs w:val="24"/>
        </w:rPr>
        <w:t xml:space="preserve"> 1 </w:t>
      </w:r>
      <w:r w:rsidRPr="00FF4A72">
        <w:rPr>
          <w:rFonts w:eastAsia="MS PGothic" w:cs="Tahoma"/>
          <w:sz w:val="18"/>
          <w:szCs w:val="24"/>
          <w:lang w:val="ja-JP"/>
        </w:rPr>
        <w:t>つの有効な契約または加入契約を</w:t>
      </w:r>
      <w:r w:rsidRPr="00FF4A72">
        <w:rPr>
          <w:rFonts w:eastAsia="MS PGothic" w:cs="Tahoma"/>
          <w:sz w:val="18"/>
          <w:szCs w:val="24"/>
        </w:rPr>
        <w:t xml:space="preserve"> Microsoft Ireland Operations Ltd </w:t>
      </w:r>
      <w:r w:rsidRPr="00FF4A72">
        <w:rPr>
          <w:rFonts w:eastAsia="MS PGothic" w:cs="Tahoma"/>
          <w:sz w:val="18"/>
          <w:szCs w:val="24"/>
          <w:lang w:val="ja-JP"/>
        </w:rPr>
        <w:t>と締結している必要があります。</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rPr>
      </w:pPr>
      <w:r w:rsidRPr="00FF4A72">
        <w:rPr>
          <w:rFonts w:ascii="Tahoma" w:eastAsia="MS PGothic" w:hAnsi="Tahoma" w:cs="Tahoma"/>
          <w:sz w:val="18"/>
          <w:lang w:val="ja-JP"/>
        </w:rPr>
        <w:t>Select</w:t>
      </w:r>
      <w:r w:rsidRPr="00FF4A72">
        <w:rPr>
          <w:rFonts w:ascii="Tahoma" w:eastAsia="MS PGothic" w:hAnsi="Tahoma" w:cs="Tahoma"/>
          <w:sz w:val="18"/>
          <w:lang w:val="ja-JP"/>
        </w:rPr>
        <w:t>、</w:t>
      </w:r>
      <w:r w:rsidRPr="00FF4A72">
        <w:rPr>
          <w:rFonts w:ascii="Tahoma" w:eastAsia="MS PGothic" w:hAnsi="Tahoma" w:cs="Tahoma"/>
          <w:sz w:val="18"/>
          <w:lang w:val="ja-JP"/>
        </w:rPr>
        <w:t xml:space="preserve">Enterprise </w:t>
      </w:r>
      <w:r w:rsidRPr="00FF4A72">
        <w:rPr>
          <w:rFonts w:ascii="Tahoma" w:eastAsia="MS PGothic" w:hAnsi="Tahoma" w:cs="Tahoma"/>
          <w:sz w:val="18"/>
          <w:lang w:val="ja-JP"/>
        </w:rPr>
        <w:t>または</w:t>
      </w:r>
      <w:r w:rsidRPr="00FF4A72">
        <w:rPr>
          <w:rFonts w:ascii="Tahoma" w:eastAsia="MS PGothic" w:hAnsi="Tahoma" w:cs="Tahoma"/>
          <w:sz w:val="18"/>
          <w:lang w:val="ja-JP"/>
        </w:rPr>
        <w:t xml:space="preserve"> Enterprise Subscription </w:t>
      </w:r>
      <w:r w:rsidRPr="00FF4A72">
        <w:rPr>
          <w:rFonts w:ascii="Tahoma" w:eastAsia="MS PGothic" w:hAnsi="Tahoma" w:cs="Tahoma"/>
          <w:sz w:val="18"/>
          <w:lang w:val="ja-JP"/>
        </w:rPr>
        <w:t>加入契約</w:t>
      </w:r>
    </w:p>
    <w:p w:rsidR="00B341D9" w:rsidRPr="00FF4A72" w:rsidRDefault="00B341D9" w:rsidP="000A7002">
      <w:pPr>
        <w:pStyle w:val="ListParagraph1"/>
        <w:numPr>
          <w:ilvl w:val="0"/>
          <w:numId w:val="7"/>
        </w:numPr>
        <w:tabs>
          <w:tab w:val="clear" w:pos="1620"/>
        </w:tabs>
        <w:spacing w:before="60" w:after="60"/>
        <w:ind w:left="1260"/>
        <w:rPr>
          <w:rFonts w:ascii="Tahoma" w:eastAsia="MS PGothic" w:hAnsi="Tahoma" w:cs="Tahoma"/>
          <w:sz w:val="18"/>
        </w:rPr>
      </w:pPr>
      <w:r w:rsidRPr="00FF4A72">
        <w:rPr>
          <w:rFonts w:ascii="Tahoma" w:eastAsia="MS PGothic" w:hAnsi="Tahoma" w:cs="Tahoma"/>
          <w:sz w:val="18"/>
        </w:rPr>
        <w:t>Open License*</w:t>
      </w:r>
      <w:r w:rsidRPr="00FF4A72">
        <w:rPr>
          <w:rFonts w:ascii="Tahoma" w:eastAsia="MS PGothic" w:hAnsi="Tahoma" w:cs="Tahoma"/>
          <w:sz w:val="18"/>
          <w:lang w:val="ja-JP"/>
        </w:rPr>
        <w:t>、</w:t>
      </w:r>
      <w:r w:rsidRPr="00FF4A72">
        <w:rPr>
          <w:rFonts w:ascii="Tahoma" w:eastAsia="MS PGothic" w:hAnsi="Tahoma" w:cs="Tahoma"/>
          <w:sz w:val="18"/>
        </w:rPr>
        <w:t>Open Value</w:t>
      </w:r>
      <w:r w:rsidRPr="00FF4A72">
        <w:rPr>
          <w:rFonts w:ascii="Tahoma" w:eastAsia="MS PGothic" w:hAnsi="Tahoma" w:cs="Tahoma"/>
          <w:sz w:val="18"/>
          <w:lang w:val="ja-JP"/>
        </w:rPr>
        <w:t>、</w:t>
      </w:r>
      <w:r w:rsidRPr="00FF4A72">
        <w:rPr>
          <w:rFonts w:ascii="Tahoma" w:eastAsia="MS PGothic" w:hAnsi="Tahoma" w:cs="Tahoma"/>
          <w:sz w:val="18"/>
        </w:rPr>
        <w:t>Campus Agreement</w:t>
      </w:r>
      <w:r w:rsidRPr="00FF4A72">
        <w:rPr>
          <w:rFonts w:ascii="Tahoma" w:eastAsia="MS PGothic" w:hAnsi="Tahoma" w:cs="Tahoma"/>
          <w:sz w:val="18"/>
          <w:lang w:val="ja-JP"/>
        </w:rPr>
        <w:t>、</w:t>
      </w:r>
      <w:r w:rsidRPr="00FF4A72">
        <w:rPr>
          <w:rFonts w:ascii="Tahoma" w:eastAsia="MS PGothic" w:hAnsi="Tahoma" w:cs="Tahoma"/>
          <w:sz w:val="18"/>
        </w:rPr>
        <w:t>School Agreement</w:t>
      </w:r>
      <w:r w:rsidRPr="00FF4A72">
        <w:rPr>
          <w:rFonts w:ascii="Tahoma" w:eastAsia="MS PGothic" w:hAnsi="Tahoma" w:cs="Tahoma"/>
          <w:sz w:val="18"/>
          <w:lang w:val="ja-JP"/>
        </w:rPr>
        <w:t>、</w:t>
      </w:r>
      <w:r w:rsidRPr="00FF4A72">
        <w:rPr>
          <w:rFonts w:ascii="Tahoma" w:eastAsia="MS PGothic" w:hAnsi="Tahoma" w:cs="Tahoma"/>
          <w:sz w:val="18"/>
        </w:rPr>
        <w:t>Open Value Subscription – Education Solutions</w:t>
      </w:r>
    </w:p>
    <w:p w:rsidR="00B341D9" w:rsidRPr="00FF4A72" w:rsidRDefault="00B341D9" w:rsidP="00B40313">
      <w:pPr>
        <w:pStyle w:val="Footnotedash"/>
        <w:tabs>
          <w:tab w:val="clear" w:pos="1620"/>
        </w:tabs>
        <w:ind w:left="1191" w:firstLine="0"/>
        <w:rPr>
          <w:rFonts w:eastAsia="MS PGothic" w:cs="Tahoma"/>
          <w:sz w:val="18"/>
          <w:szCs w:val="24"/>
          <w:lang w:eastAsia="ja-JP"/>
        </w:rPr>
      </w:pPr>
      <w:r w:rsidRPr="00FF4A72">
        <w:rPr>
          <w:rFonts w:eastAsia="MS PGothic" w:cs="Tahoma"/>
          <w:sz w:val="18"/>
          <w:szCs w:val="24"/>
        </w:rPr>
        <w:t xml:space="preserve">(*Open License </w:t>
      </w:r>
      <w:r w:rsidRPr="00FF4A72">
        <w:rPr>
          <w:rFonts w:eastAsia="MS PGothic" w:cs="Tahoma"/>
          <w:sz w:val="18"/>
          <w:szCs w:val="24"/>
          <w:lang w:val="ja-JP"/>
        </w:rPr>
        <w:t>では、「有効な契約」とは有効な</w:t>
      </w:r>
      <w:r w:rsidRPr="00FF4A72">
        <w:rPr>
          <w:rFonts w:eastAsia="MS PGothic" w:cs="Tahoma"/>
          <w:sz w:val="18"/>
          <w:szCs w:val="24"/>
        </w:rPr>
        <w:t xml:space="preserve"> Open License </w:t>
      </w:r>
      <w:r w:rsidRPr="00FF4A72">
        <w:rPr>
          <w:rFonts w:eastAsia="MS PGothic" w:cs="Tahoma"/>
          <w:sz w:val="18"/>
          <w:szCs w:val="24"/>
          <w:lang w:val="ja-JP"/>
        </w:rPr>
        <w:t>認証番号が割り当てられている契約のことです。</w:t>
      </w:r>
      <w:r w:rsidRPr="00FF4A72">
        <w:rPr>
          <w:rFonts w:eastAsia="MS PGothic" w:cs="Tahoma"/>
          <w:sz w:val="18"/>
          <w:szCs w:val="24"/>
          <w:lang w:val="ja-JP" w:eastAsia="ja-JP"/>
        </w:rPr>
        <w:t>)</w:t>
      </w:r>
    </w:p>
    <w:p w:rsidR="00B341D9" w:rsidRPr="00FF4A72" w:rsidRDefault="00B341D9" w:rsidP="00317024">
      <w:pPr>
        <w:pStyle w:val="Footnotedash"/>
        <w:spacing w:before="0" w:after="0"/>
        <w:ind w:left="548" w:hanging="6"/>
        <w:rPr>
          <w:rFonts w:eastAsia="MS PGothic" w:cs="Tahoma"/>
          <w:sz w:val="18"/>
          <w:szCs w:val="24"/>
          <w:lang w:val="ja-JP" w:eastAsia="ja-JP"/>
        </w:rPr>
      </w:pPr>
      <w:r w:rsidRPr="00FF4A72">
        <w:rPr>
          <w:rFonts w:eastAsia="MS PGothic" w:cs="Tahoma"/>
          <w:sz w:val="18"/>
          <w:szCs w:val="24"/>
          <w:lang w:val="ja-JP" w:eastAsia="ja-JP"/>
        </w:rPr>
        <w:t xml:space="preserve">Windows </w:t>
      </w:r>
      <w:r w:rsidRPr="00FF4A72">
        <w:rPr>
          <w:rFonts w:eastAsia="MS PGothic" w:cs="Tahoma"/>
          <w:sz w:val="18"/>
          <w:szCs w:val="24"/>
          <w:lang w:val="ja-JP" w:eastAsia="ja-JP"/>
        </w:rPr>
        <w:t>デスクトップ</w:t>
      </w:r>
      <w:r w:rsidRPr="00FF4A72">
        <w:rPr>
          <w:rFonts w:eastAsia="MS PGothic" w:cs="Tahoma"/>
          <w:sz w:val="18"/>
          <w:szCs w:val="24"/>
          <w:lang w:val="ja-JP" w:eastAsia="ja-JP"/>
        </w:rPr>
        <w:t xml:space="preserve"> </w:t>
      </w:r>
      <w:r w:rsidRPr="00FF4A72">
        <w:rPr>
          <w:rFonts w:eastAsia="MS PGothic" w:cs="Tahoma"/>
          <w:sz w:val="18"/>
          <w:szCs w:val="24"/>
          <w:lang w:val="ja-JP" w:eastAsia="ja-JP"/>
        </w:rPr>
        <w:t>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システムに対する有効なソフトウェア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アシュアランスまたは</w:t>
      </w:r>
      <w:r w:rsidRPr="00FF4A72">
        <w:rPr>
          <w:rFonts w:eastAsia="MS PGothic" w:cs="Tahoma"/>
          <w:sz w:val="18"/>
          <w:szCs w:val="24"/>
          <w:lang w:val="ja-JP" w:eastAsia="ja-JP"/>
        </w:rPr>
        <w:t xml:space="preserve"> Windows 8.1 Pro </w:t>
      </w:r>
      <w:r w:rsidRPr="00FF4A72">
        <w:rPr>
          <w:rFonts w:eastAsia="MS PGothic" w:cs="Tahoma"/>
          <w:sz w:val="18"/>
          <w:szCs w:val="24"/>
          <w:lang w:val="ja-JP" w:eastAsia="ja-JP"/>
        </w:rPr>
        <w:t>アップグレード</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ライセンスを保有している必要があります。</w:t>
      </w:r>
    </w:p>
    <w:p w:rsidR="00B341D9" w:rsidRPr="00FF4A72" w:rsidRDefault="00B341D9" w:rsidP="00317024">
      <w:pPr>
        <w:pStyle w:val="Footnotedash"/>
        <w:spacing w:before="0" w:after="0"/>
        <w:ind w:left="548" w:hanging="6"/>
        <w:rPr>
          <w:rFonts w:eastAsia="MS PGothic" w:cs="Tahoma"/>
          <w:sz w:val="18"/>
          <w:szCs w:val="24"/>
          <w:lang w:eastAsia="ja-JP"/>
        </w:rPr>
      </w:pPr>
    </w:p>
    <w:p w:rsidR="00B341D9" w:rsidRPr="00FF4A72" w:rsidRDefault="00B341D9" w:rsidP="00317024">
      <w:pPr>
        <w:pStyle w:val="Footnotedash"/>
        <w:spacing w:before="0" w:after="0"/>
        <w:ind w:left="548" w:hanging="6"/>
        <w:rPr>
          <w:rFonts w:eastAsia="MS PGothic" w:cs="Tahoma"/>
          <w:sz w:val="18"/>
          <w:szCs w:val="24"/>
          <w:lang w:eastAsia="ja-JP"/>
        </w:rPr>
      </w:pPr>
      <w:r w:rsidRPr="00FF4A72">
        <w:rPr>
          <w:rFonts w:eastAsia="MS PGothic" w:cs="Tahoma"/>
          <w:sz w:val="18"/>
          <w:szCs w:val="24"/>
          <w:lang w:val="ja-JP" w:eastAsia="ja-JP"/>
        </w:rPr>
        <w:t>欧州連合</w:t>
      </w:r>
      <w:r w:rsidRPr="00FF4A72">
        <w:rPr>
          <w:rFonts w:eastAsia="MS PGothic" w:cs="Tahoma"/>
          <w:sz w:val="18"/>
          <w:szCs w:val="24"/>
          <w:lang w:val="ja-JP" w:eastAsia="ja-JP"/>
        </w:rPr>
        <w:t xml:space="preserve"> (EU) </w:t>
      </w:r>
      <w:r w:rsidRPr="00FF4A72">
        <w:rPr>
          <w:rFonts w:eastAsia="MS PGothic" w:cs="Tahoma"/>
          <w:sz w:val="18"/>
          <w:szCs w:val="24"/>
          <w:lang w:val="ja-JP" w:eastAsia="ja-JP"/>
        </w:rPr>
        <w:t>または欧州自由貿易連合</w:t>
      </w:r>
      <w:r w:rsidRPr="00FF4A72">
        <w:rPr>
          <w:rFonts w:eastAsia="MS PGothic" w:cs="Tahoma"/>
          <w:sz w:val="18"/>
          <w:szCs w:val="24"/>
          <w:lang w:val="ja-JP" w:eastAsia="ja-JP"/>
        </w:rPr>
        <w:t xml:space="preserve"> (EFTA) </w:t>
      </w:r>
      <w:r w:rsidRPr="00FF4A72">
        <w:rPr>
          <w:rFonts w:eastAsia="MS PGothic" w:cs="Tahoma"/>
          <w:sz w:val="18"/>
          <w:szCs w:val="24"/>
          <w:lang w:val="ja-JP" w:eastAsia="ja-JP"/>
        </w:rPr>
        <w:t>に加盟する国、あるいはブルガリア、クロアチア、ルーマニア、またはスイスのいずれかである必要があります。</w:t>
      </w:r>
    </w:p>
    <w:p w:rsidR="00B341D9" w:rsidRPr="00FF4A72" w:rsidRDefault="00B341D9" w:rsidP="00317024">
      <w:pPr>
        <w:pStyle w:val="Footnotedash"/>
        <w:spacing w:before="0" w:after="0"/>
        <w:ind w:left="548" w:hanging="6"/>
        <w:rPr>
          <w:rFonts w:eastAsia="MS PGothic" w:cs="Tahoma"/>
          <w:sz w:val="18"/>
          <w:szCs w:val="24"/>
          <w:lang w:eastAsia="ja-JP"/>
        </w:rPr>
      </w:pPr>
    </w:p>
    <w:p w:rsidR="00B341D9" w:rsidRPr="00FF4A72" w:rsidRDefault="00B341D9" w:rsidP="00E91A00">
      <w:pPr>
        <w:pStyle w:val="FootnoteBulletLevel2"/>
        <w:spacing w:before="0" w:after="120"/>
        <w:ind w:left="539"/>
        <w:rPr>
          <w:rFonts w:eastAsia="MS PGothic" w:cs="Tahoma"/>
          <w:b/>
          <w:sz w:val="18"/>
          <w:szCs w:val="18"/>
        </w:rPr>
      </w:pPr>
      <w:r w:rsidRPr="00FF4A72">
        <w:rPr>
          <w:rFonts w:eastAsia="MS PGothic" w:cs="Tahoma"/>
          <w:b/>
          <w:sz w:val="18"/>
          <w:szCs w:val="18"/>
        </w:rPr>
        <w:t>Rental Rights for Windows</w:t>
      </w:r>
    </w:p>
    <w:p w:rsidR="00B341D9" w:rsidRPr="00FF4A72" w:rsidRDefault="00B341D9" w:rsidP="007C0A5E">
      <w:pPr>
        <w:pStyle w:val="FootnoteBulletLevel1"/>
        <w:spacing w:before="0" w:after="0"/>
        <w:ind w:left="542"/>
        <w:rPr>
          <w:rFonts w:eastAsia="MS PGothic" w:cs="Tahoma"/>
          <w:sz w:val="18"/>
          <w:szCs w:val="18"/>
          <w:lang w:eastAsia="ja-JP"/>
        </w:rPr>
      </w:pPr>
      <w:r w:rsidRPr="00FF4A72">
        <w:rPr>
          <w:rFonts w:eastAsia="MS PGothic" w:cs="Tahoma"/>
          <w:sz w:val="18"/>
          <w:szCs w:val="18"/>
          <w:u w:val="single"/>
          <w:lang w:eastAsia="ja-JP"/>
        </w:rPr>
        <w:t xml:space="preserve">Rental Rights </w:t>
      </w:r>
      <w:r w:rsidRPr="00FF4A72">
        <w:rPr>
          <w:rFonts w:eastAsia="MS PGothic" w:cs="Tahoma"/>
          <w:sz w:val="18"/>
          <w:szCs w:val="18"/>
          <w:u w:val="single"/>
          <w:lang w:eastAsia="ja-JP"/>
        </w:rPr>
        <w:t>ライセンス</w:t>
      </w:r>
      <w:r w:rsidRPr="00FF4A72">
        <w:rPr>
          <w:rFonts w:eastAsia="MS PGothic" w:cs="Tahoma"/>
          <w:sz w:val="18"/>
          <w:szCs w:val="18"/>
          <w:u w:val="single"/>
          <w:lang w:eastAsia="ja-JP"/>
        </w:rPr>
        <w:br/>
      </w:r>
      <w:r w:rsidRPr="00FF4A72">
        <w:rPr>
          <w:rFonts w:eastAsia="MS PGothic" w:cs="Tahoma"/>
          <w:sz w:val="18"/>
          <w:szCs w:val="18"/>
          <w:lang w:val="ja-JP" w:eastAsia="ja-JP"/>
        </w:rPr>
        <w:t>これらのプログラムに基づいて付与される</w:t>
      </w:r>
      <w:r w:rsidRPr="00FF4A72">
        <w:rPr>
          <w:rFonts w:eastAsia="MS PGothic" w:cs="Tahoma"/>
          <w:sz w:val="18"/>
          <w:szCs w:val="18"/>
          <w:lang w:eastAsia="ja-JP"/>
        </w:rPr>
        <w:t xml:space="preserve"> </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18"/>
          <w:lang w:val="ja-JP" w:eastAsia="ja-JP"/>
        </w:rPr>
        <w:t>は、アドオン</w:t>
      </w:r>
      <w:r w:rsidRPr="00FF4A72">
        <w:rPr>
          <w:rFonts w:eastAsia="MS PGothic" w:cs="Tahoma"/>
          <w:sz w:val="18"/>
          <w:szCs w:val="18"/>
          <w:lang w:eastAsia="ja-JP"/>
        </w:rPr>
        <w:t xml:space="preserve"> </w:t>
      </w:r>
      <w:r w:rsidRPr="00FF4A72">
        <w:rPr>
          <w:rFonts w:eastAsia="MS PGothic" w:cs="Tahoma"/>
          <w:sz w:val="18"/>
          <w:szCs w:val="18"/>
          <w:lang w:val="ja-JP" w:eastAsia="ja-JP"/>
        </w:rPr>
        <w:t>ライセンスのみです。これらのライセンスは、オペレーティング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システムのフル</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ライセンスではなく、ボリューム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アップグレードに代わるものでもありません。したがって、</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18"/>
          <w:lang w:val="ja-JP" w:eastAsia="ja-JP"/>
        </w:rPr>
        <w:t>を割り当てるデスクトップはそれぞれ、下記の対象となるオペレーティング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システムのいずれかを実行する権利を許諾されている必要があります。</w:t>
      </w:r>
      <w:r w:rsidRPr="00FF4A72">
        <w:rPr>
          <w:rFonts w:eastAsia="MS PGothic" w:cs="Tahoma"/>
          <w:sz w:val="18"/>
          <w:szCs w:val="18"/>
          <w:lang w:eastAsia="ja-JP"/>
        </w:rPr>
        <w:br/>
      </w:r>
    </w:p>
    <w:p w:rsidR="00B341D9" w:rsidRPr="00FF4A72" w:rsidRDefault="00B341D9" w:rsidP="007C0A5E">
      <w:pPr>
        <w:pStyle w:val="FootnoteBulletLevel1"/>
        <w:spacing w:before="0" w:after="0"/>
        <w:ind w:left="542"/>
        <w:rPr>
          <w:rFonts w:eastAsia="MS PGothic" w:cs="Tahoma"/>
          <w:sz w:val="18"/>
          <w:szCs w:val="18"/>
          <w:lang w:eastAsia="ja-JP"/>
        </w:rPr>
      </w:pPr>
      <w:r w:rsidRPr="00FF4A72">
        <w:rPr>
          <w:rFonts w:eastAsia="MS PGothic" w:cs="Tahoma"/>
          <w:color w:val="000000"/>
          <w:sz w:val="18"/>
          <w:szCs w:val="18"/>
          <w:u w:val="single"/>
          <w:lang w:eastAsia="ja-JP"/>
        </w:rPr>
        <w:t>Windows Vista</w:t>
      </w:r>
      <w:r w:rsidRPr="00FF4A72">
        <w:rPr>
          <w:rFonts w:eastAsia="MS PGothic" w:cs="Tahoma"/>
          <w:color w:val="000000"/>
          <w:sz w:val="18"/>
          <w:szCs w:val="18"/>
          <w:u w:val="single"/>
          <w:lang w:eastAsia="ja-JP"/>
        </w:rPr>
        <w:t>、</w:t>
      </w:r>
      <w:r w:rsidRPr="00FF4A72">
        <w:rPr>
          <w:rFonts w:eastAsia="MS PGothic" w:cs="Tahoma"/>
          <w:color w:val="000000"/>
          <w:sz w:val="18"/>
          <w:szCs w:val="18"/>
          <w:u w:val="single"/>
          <w:lang w:eastAsia="ja-JP"/>
        </w:rPr>
        <w:t>Windows 7 Professional</w:t>
      </w:r>
      <w:r w:rsidRPr="00FF4A72">
        <w:rPr>
          <w:rFonts w:eastAsia="MS PGothic" w:cs="Tahoma"/>
          <w:color w:val="000000"/>
          <w:sz w:val="18"/>
          <w:szCs w:val="18"/>
          <w:u w:val="single"/>
          <w:lang w:eastAsia="ja-JP"/>
        </w:rPr>
        <w:t>、</w:t>
      </w:r>
      <w:r w:rsidRPr="00FF4A72">
        <w:rPr>
          <w:rFonts w:eastAsia="MS PGothic" w:cs="Tahoma"/>
          <w:color w:val="000000"/>
          <w:sz w:val="18"/>
          <w:szCs w:val="18"/>
          <w:u w:val="single"/>
          <w:lang w:eastAsia="ja-JP"/>
        </w:rPr>
        <w:t>Windows 8 Pro</w:t>
      </w:r>
      <w:r w:rsidRPr="00FF4A72">
        <w:rPr>
          <w:rFonts w:eastAsia="MS PGothic" w:cs="Tahoma"/>
          <w:color w:val="000000"/>
          <w:sz w:val="18"/>
          <w:szCs w:val="18"/>
          <w:u w:val="single"/>
          <w:lang w:eastAsia="ja-JP"/>
        </w:rPr>
        <w:t>、および</w:t>
      </w:r>
      <w:r w:rsidRPr="00FF4A72">
        <w:rPr>
          <w:rFonts w:eastAsia="MS PGothic" w:cs="Tahoma"/>
          <w:color w:val="000000"/>
          <w:sz w:val="18"/>
          <w:szCs w:val="18"/>
          <w:u w:val="single"/>
          <w:lang w:eastAsia="ja-JP"/>
        </w:rPr>
        <w:t xml:space="preserve"> Windows 8.1 Pro</w:t>
      </w:r>
      <w:r w:rsidRPr="00FF4A72">
        <w:rPr>
          <w:rFonts w:eastAsia="MS PGothic" w:cs="Tahoma"/>
          <w:color w:val="000000"/>
          <w:sz w:val="18"/>
          <w:szCs w:val="18"/>
          <w:u w:val="single"/>
          <w:lang w:eastAsia="ja-JP"/>
        </w:rPr>
        <w:br/>
      </w:r>
      <w:r w:rsidRPr="00FF4A72">
        <w:rPr>
          <w:rFonts w:eastAsia="MS PGothic" w:cs="Tahoma"/>
          <w:sz w:val="18"/>
          <w:szCs w:val="18"/>
          <w:lang w:eastAsia="ja-JP"/>
        </w:rPr>
        <w:t xml:space="preserve">Select </w:t>
      </w:r>
      <w:r w:rsidRPr="00FF4A72">
        <w:rPr>
          <w:rFonts w:eastAsia="MS PGothic" w:cs="Tahoma"/>
          <w:sz w:val="18"/>
          <w:szCs w:val="18"/>
          <w:lang w:val="ja-JP" w:eastAsia="ja-JP"/>
        </w:rPr>
        <w:t>または</w:t>
      </w:r>
      <w:r w:rsidRPr="00FF4A72">
        <w:rPr>
          <w:rFonts w:eastAsia="MS PGothic" w:cs="Tahoma"/>
          <w:sz w:val="18"/>
          <w:szCs w:val="18"/>
          <w:lang w:eastAsia="ja-JP"/>
        </w:rPr>
        <w:t xml:space="preserve"> Open License </w:t>
      </w:r>
      <w:r w:rsidRPr="00FF4A72">
        <w:rPr>
          <w:rFonts w:eastAsia="MS PGothic" w:cs="Tahoma"/>
          <w:sz w:val="18"/>
          <w:szCs w:val="18"/>
          <w:lang w:val="ja-JP" w:eastAsia="ja-JP"/>
        </w:rPr>
        <w:t>プログラムで</w:t>
      </w:r>
      <w:r w:rsidRPr="00FF4A72">
        <w:rPr>
          <w:rFonts w:eastAsia="MS PGothic" w:cs="Tahoma"/>
          <w:sz w:val="18"/>
          <w:szCs w:val="18"/>
          <w:lang w:eastAsia="ja-JP"/>
        </w:rPr>
        <w:t xml:space="preserve"> Rental Rights </w:t>
      </w:r>
      <w:r w:rsidRPr="00FF4A72">
        <w:rPr>
          <w:rFonts w:eastAsia="MS PGothic" w:cs="Tahoma"/>
          <w:sz w:val="18"/>
          <w:szCs w:val="18"/>
          <w:lang w:val="ja-JP" w:eastAsia="ja-JP"/>
        </w:rPr>
        <w:t>ライセンスの取得をご希望のお客様は、最初に対象となるオペレーティング</w:t>
      </w:r>
      <w:r w:rsidRPr="00FF4A72">
        <w:rPr>
          <w:rFonts w:eastAsia="MS PGothic" w:cs="Tahoma"/>
          <w:sz w:val="18"/>
          <w:szCs w:val="18"/>
          <w:lang w:eastAsia="ja-JP"/>
        </w:rPr>
        <w:t xml:space="preserve"> </w:t>
      </w:r>
      <w:r w:rsidRPr="00FF4A72">
        <w:rPr>
          <w:rFonts w:eastAsia="MS PGothic" w:cs="Tahoma"/>
          <w:sz w:val="18"/>
          <w:szCs w:val="18"/>
          <w:lang w:val="ja-JP" w:eastAsia="ja-JP"/>
        </w:rPr>
        <w:t>システムのライセンスを取得し、使用しているデスクトップにインストールする必要があります。</w:t>
      </w:r>
      <w:r w:rsidRPr="00FF4A72">
        <w:rPr>
          <w:rFonts w:eastAsia="MS PGothic" w:cs="Tahoma"/>
          <w:sz w:val="18"/>
          <w:szCs w:val="24"/>
          <w:lang w:val="ja-JP" w:eastAsia="ja-JP"/>
        </w:rPr>
        <w:t>ライセンスの対象となるオペレーティング</w:t>
      </w:r>
      <w:r w:rsidRPr="00FF4A72">
        <w:rPr>
          <w:rFonts w:eastAsia="MS PGothic" w:cs="Tahoma"/>
          <w:sz w:val="18"/>
          <w:szCs w:val="24"/>
          <w:lang w:val="ja-JP" w:eastAsia="ja-JP"/>
        </w:rPr>
        <w:t xml:space="preserve"> </w:t>
      </w:r>
      <w:r w:rsidRPr="00FF4A72">
        <w:rPr>
          <w:rFonts w:eastAsia="MS PGothic" w:cs="Tahoma"/>
          <w:sz w:val="18"/>
          <w:szCs w:val="24"/>
          <w:lang w:val="ja-JP" w:eastAsia="ja-JP"/>
        </w:rPr>
        <w:t>システムには、これらのプログラムに基づいて</w:t>
      </w:r>
      <w:r w:rsidRPr="00FF4A72">
        <w:rPr>
          <w:rFonts w:eastAsia="MS PGothic" w:cs="Tahoma"/>
          <w:sz w:val="18"/>
          <w:szCs w:val="24"/>
          <w:lang w:val="ja-JP" w:eastAsia="ja-JP"/>
        </w:rPr>
        <w:t xml:space="preserve"> Get Genuine Windows Agreement </w:t>
      </w:r>
      <w:r w:rsidRPr="00FF4A72">
        <w:rPr>
          <w:rFonts w:eastAsia="MS PGothic" w:cs="Tahoma"/>
          <w:sz w:val="18"/>
          <w:szCs w:val="24"/>
          <w:lang w:val="ja-JP" w:eastAsia="ja-JP"/>
        </w:rPr>
        <w:t>を通じて取得されるライセンスも含まれます。</w:t>
      </w:r>
    </w:p>
    <w:p w:rsidR="00B341D9" w:rsidRPr="00FF4A72" w:rsidRDefault="00B341D9" w:rsidP="00317024">
      <w:pPr>
        <w:ind w:left="540"/>
        <w:rPr>
          <w:rFonts w:eastAsia="MS PGothic" w:cs="Tahoma"/>
          <w:sz w:val="18"/>
          <w:szCs w:val="18"/>
          <w:lang w:eastAsia="ja-JP"/>
        </w:rPr>
      </w:pPr>
    </w:p>
    <w:p w:rsidR="00B341D9" w:rsidRPr="00FF4A72" w:rsidRDefault="00B341D9" w:rsidP="007C0A5E">
      <w:pPr>
        <w:ind w:left="560"/>
        <w:rPr>
          <w:rFonts w:eastAsia="MS PGothic" w:cs="Tahoma"/>
          <w:sz w:val="18"/>
          <w:szCs w:val="18"/>
          <w:u w:val="single"/>
          <w:lang w:eastAsia="ja-JP"/>
        </w:rPr>
      </w:pPr>
      <w:r w:rsidRPr="00FF4A72">
        <w:rPr>
          <w:rFonts w:eastAsia="MS PGothic" w:cs="Tahoma"/>
          <w:sz w:val="18"/>
          <w:szCs w:val="18"/>
          <w:u w:val="single"/>
          <w:lang w:eastAsia="ja-JP"/>
        </w:rPr>
        <w:t>対象となる</w:t>
      </w:r>
      <w:r w:rsidRPr="00FF4A72">
        <w:rPr>
          <w:rFonts w:eastAsia="MS PGothic" w:cs="Tahoma"/>
          <w:sz w:val="18"/>
          <w:szCs w:val="18"/>
          <w:u w:val="single"/>
          <w:lang w:eastAsia="ja-JP"/>
        </w:rPr>
        <w:t xml:space="preserve"> OS </w:t>
      </w:r>
      <w:r w:rsidRPr="00FF4A72">
        <w:rPr>
          <w:rFonts w:eastAsia="MS PGothic" w:cs="Tahoma"/>
          <w:sz w:val="18"/>
          <w:szCs w:val="18"/>
          <w:u w:val="single"/>
          <w:lang w:eastAsia="ja-JP"/>
        </w:rPr>
        <w:t>の条件</w:t>
      </w:r>
      <w:r w:rsidRPr="00FF4A72">
        <w:rPr>
          <w:rFonts w:eastAsia="MS PGothic" w:cs="Tahoma"/>
          <w:sz w:val="18"/>
          <w:szCs w:val="18"/>
          <w:lang w:eastAsia="ja-JP"/>
        </w:rPr>
        <w:t xml:space="preserve"> </w:t>
      </w:r>
      <w:r w:rsidRPr="00FF4A72">
        <w:rPr>
          <w:rFonts w:eastAsia="MS PGothic" w:cs="Tahoma"/>
          <w:iCs/>
          <w:sz w:val="18"/>
          <w:szCs w:val="18"/>
          <w:lang w:eastAsia="ja-JP"/>
        </w:rPr>
        <w:t>(</w:t>
      </w:r>
      <w:r w:rsidRPr="00FF4A72">
        <w:rPr>
          <w:rFonts w:eastAsia="MS PGothic" w:cs="Tahoma"/>
          <w:sz w:val="18"/>
          <w:szCs w:val="18"/>
          <w:lang w:val="ja-JP" w:eastAsia="ja-JP"/>
        </w:rPr>
        <w:t>ベース</w:t>
      </w:r>
      <w:r w:rsidRPr="00FF4A72">
        <w:rPr>
          <w:rFonts w:eastAsia="MS PGothic" w:cs="Tahoma"/>
          <w:sz w:val="18"/>
          <w:szCs w:val="18"/>
          <w:lang w:val="ja-JP" w:eastAsia="ja-JP"/>
        </w:rPr>
        <w:t xml:space="preserve"> OS </w:t>
      </w:r>
      <w:r w:rsidRPr="00FF4A72">
        <w:rPr>
          <w:rFonts w:eastAsia="MS PGothic" w:cs="Tahoma"/>
          <w:sz w:val="18"/>
          <w:szCs w:val="18"/>
          <w:lang w:val="ja-JP" w:eastAsia="ja-JP"/>
        </w:rPr>
        <w:t>が</w:t>
      </w:r>
      <w:r w:rsidRPr="00FF4A72">
        <w:rPr>
          <w:rFonts w:eastAsia="MS PGothic" w:cs="Tahoma"/>
          <w:sz w:val="18"/>
          <w:szCs w:val="18"/>
          <w:lang w:val="ja-JP" w:eastAsia="ja-JP"/>
        </w:rPr>
        <w:t xml:space="preserve"> </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18"/>
          <w:lang w:val="ja-JP" w:eastAsia="ja-JP"/>
        </w:rPr>
        <w:t>の対象となるには、これらの各条件に従う必要があります</w:t>
      </w:r>
      <w:r w:rsidRPr="00FF4A72">
        <w:rPr>
          <w:rFonts w:eastAsia="MS PGothic" w:cs="Tahoma"/>
          <w:iCs/>
          <w:sz w:val="18"/>
          <w:szCs w:val="18"/>
          <w:lang w:eastAsia="ja-JP"/>
        </w:rPr>
        <w:t>)</w:t>
      </w:r>
      <w:r w:rsidRPr="00FF4A72">
        <w:rPr>
          <w:rFonts w:eastAsia="MS PGothic" w:cs="Tahoma"/>
          <w:sz w:val="18"/>
          <w:szCs w:val="18"/>
          <w:lang w:eastAsia="ja-JP"/>
        </w:rPr>
        <w:t>:</w:t>
      </w:r>
    </w:p>
    <w:p w:rsidR="00B341D9" w:rsidRPr="00FF4A72" w:rsidRDefault="00B341D9" w:rsidP="00317024">
      <w:pPr>
        <w:ind w:left="540"/>
        <w:rPr>
          <w:rFonts w:eastAsia="MS PGothic" w:cs="Tahoma"/>
          <w:sz w:val="18"/>
          <w:szCs w:val="18"/>
          <w:u w:val="single"/>
          <w:lang w:eastAsia="ja-JP"/>
        </w:rPr>
      </w:pPr>
    </w:p>
    <w:p w:rsidR="00B341D9" w:rsidRPr="00FF4A72" w:rsidRDefault="00B341D9" w:rsidP="000A7002">
      <w:pPr>
        <w:pStyle w:val="ListParagraph1"/>
        <w:numPr>
          <w:ilvl w:val="0"/>
          <w:numId w:val="7"/>
        </w:numPr>
        <w:tabs>
          <w:tab w:val="clear" w:pos="1620"/>
          <w:tab w:val="num" w:pos="1276"/>
        </w:tabs>
        <w:spacing w:after="60"/>
        <w:ind w:left="1284" w:hanging="357"/>
        <w:rPr>
          <w:rFonts w:ascii="Tahoma" w:eastAsia="MS PGothic" w:hAnsi="Tahoma" w:cs="Tahoma"/>
          <w:sz w:val="18"/>
          <w:szCs w:val="18"/>
          <w:lang w:eastAsia="ja-JP"/>
        </w:rPr>
      </w:pPr>
      <w:r w:rsidRPr="00FF4A72">
        <w:rPr>
          <w:rFonts w:ascii="Tahoma" w:eastAsia="MS PGothic" w:hAnsi="Tahoma" w:cs="Tahoma"/>
          <w:sz w:val="18"/>
          <w:szCs w:val="18"/>
          <w:lang w:val="ja-JP" w:eastAsia="ja-JP"/>
        </w:rPr>
        <w:t>対象</w:t>
      </w:r>
      <w:r w:rsidRPr="00FF4A72">
        <w:rPr>
          <w:rFonts w:ascii="Tahoma" w:eastAsia="MS PGothic" w:hAnsi="Tahoma" w:cs="Tahoma"/>
          <w:sz w:val="18"/>
          <w:szCs w:val="18"/>
          <w:lang w:val="ja-JP" w:eastAsia="ja-JP"/>
        </w:rPr>
        <w:t xml:space="preserve"> OS </w:t>
      </w:r>
      <w:r w:rsidRPr="00FF4A72">
        <w:rPr>
          <w:rFonts w:ascii="Tahoma" w:eastAsia="MS PGothic" w:hAnsi="Tahoma" w:cs="Tahoma"/>
          <w:sz w:val="18"/>
          <w:szCs w:val="18"/>
          <w:lang w:val="ja-JP" w:eastAsia="ja-JP"/>
        </w:rPr>
        <w:t>のライセンスは、ボリューム</w:t>
      </w:r>
      <w:r w:rsidRPr="00FF4A72">
        <w:rPr>
          <w:rFonts w:ascii="Tahoma" w:eastAsia="MS PGothic" w:hAnsi="Tahoma" w:cs="Tahoma"/>
          <w:sz w:val="18"/>
          <w:szCs w:val="18"/>
          <w:lang w:val="ja-JP" w:eastAsia="ja-JP"/>
        </w:rPr>
        <w:t xml:space="preserve"> </w:t>
      </w:r>
      <w:r w:rsidRPr="00FF4A72">
        <w:rPr>
          <w:rFonts w:ascii="Tahoma" w:eastAsia="MS PGothic" w:hAnsi="Tahoma" w:cs="Tahoma"/>
          <w:sz w:val="18"/>
          <w:szCs w:val="18"/>
          <w:lang w:val="ja-JP" w:eastAsia="ja-JP"/>
        </w:rPr>
        <w:t>ライセンスの</w:t>
      </w:r>
      <w:r w:rsidRPr="00FF4A72">
        <w:rPr>
          <w:rFonts w:ascii="Tahoma" w:eastAsia="MS PGothic" w:hAnsi="Tahoma" w:cs="Tahoma"/>
          <w:sz w:val="18"/>
          <w:szCs w:val="18"/>
          <w:lang w:val="ja-JP" w:eastAsia="ja-JP"/>
        </w:rPr>
        <w:t xml:space="preserve"> </w:t>
      </w:r>
      <w:r w:rsidRPr="00FF4A72">
        <w:rPr>
          <w:rFonts w:ascii="Tahoma" w:eastAsia="MS PGothic" w:hAnsi="Tahoma" w:cs="Tahoma"/>
          <w:color w:val="000000"/>
          <w:sz w:val="18"/>
          <w:szCs w:val="18"/>
          <w:lang w:eastAsia="ja-JP"/>
        </w:rPr>
        <w:t xml:space="preserve">Rental Rights </w:t>
      </w:r>
      <w:r w:rsidRPr="00FF4A72">
        <w:rPr>
          <w:rFonts w:ascii="Tahoma" w:eastAsia="MS PGothic" w:hAnsi="Tahoma" w:cs="Tahoma"/>
          <w:color w:val="000000"/>
          <w:sz w:val="18"/>
          <w:szCs w:val="18"/>
          <w:lang w:eastAsia="ja-JP"/>
        </w:rPr>
        <w:t>ライセンス</w:t>
      </w:r>
      <w:r w:rsidRPr="00FF4A72">
        <w:rPr>
          <w:rFonts w:ascii="Tahoma" w:eastAsia="MS PGothic" w:hAnsi="Tahoma" w:cs="Tahoma"/>
          <w:sz w:val="18"/>
          <w:szCs w:val="18"/>
          <w:lang w:val="ja-JP" w:eastAsia="ja-JP"/>
        </w:rPr>
        <w:t>を割り当てる同じデバイスに割り当てられている必要があります。</w:t>
      </w:r>
    </w:p>
    <w:p w:rsidR="00B341D9" w:rsidRPr="00FF4A72" w:rsidRDefault="00B341D9" w:rsidP="000A7002">
      <w:pPr>
        <w:pStyle w:val="ListParagraph1"/>
        <w:numPr>
          <w:ilvl w:val="0"/>
          <w:numId w:val="7"/>
        </w:numPr>
        <w:tabs>
          <w:tab w:val="clear" w:pos="1620"/>
          <w:tab w:val="num" w:pos="1276"/>
        </w:tabs>
        <w:spacing w:before="60"/>
        <w:ind w:left="1284" w:hanging="357"/>
        <w:rPr>
          <w:rFonts w:ascii="Tahoma" w:eastAsia="MS PGothic" w:hAnsi="Tahoma" w:cs="Tahoma"/>
          <w:sz w:val="18"/>
          <w:szCs w:val="18"/>
          <w:lang w:eastAsia="ja-JP"/>
        </w:rPr>
      </w:pPr>
      <w:r w:rsidRPr="00FF4A72">
        <w:rPr>
          <w:rFonts w:ascii="Tahoma" w:eastAsia="MS PGothic" w:hAnsi="Tahoma" w:cs="Tahoma"/>
          <w:sz w:val="18"/>
          <w:szCs w:val="18"/>
          <w:lang w:val="ja-JP" w:eastAsia="ja-JP"/>
        </w:rPr>
        <w:t>対象</w:t>
      </w:r>
      <w:r w:rsidRPr="00FF4A72">
        <w:rPr>
          <w:rFonts w:ascii="Tahoma" w:eastAsia="MS PGothic" w:hAnsi="Tahoma" w:cs="Tahoma"/>
          <w:sz w:val="18"/>
          <w:szCs w:val="18"/>
          <w:lang w:val="ja-JP" w:eastAsia="ja-JP"/>
        </w:rPr>
        <w:t xml:space="preserve"> OS </w:t>
      </w:r>
      <w:r w:rsidRPr="00FF4A72">
        <w:rPr>
          <w:rFonts w:ascii="Tahoma" w:eastAsia="MS PGothic" w:hAnsi="Tahoma" w:cs="Tahoma"/>
          <w:sz w:val="18"/>
          <w:szCs w:val="18"/>
          <w:lang w:val="ja-JP" w:eastAsia="ja-JP"/>
        </w:rPr>
        <w:t>はそのデバイスにインストールされている必要があります。</w:t>
      </w:r>
    </w:p>
    <w:p w:rsidR="00B341D9" w:rsidRPr="00FF4A72" w:rsidRDefault="00B341D9" w:rsidP="00317024">
      <w:pPr>
        <w:pStyle w:val="EndnoteText"/>
        <w:ind w:left="540"/>
        <w:rPr>
          <w:rFonts w:eastAsia="MS PGothic"/>
          <w:sz w:val="18"/>
          <w:szCs w:val="18"/>
          <w:lang w:eastAsia="ja-JP"/>
        </w:rPr>
      </w:pPr>
    </w:p>
    <w:p w:rsidR="00B341D9" w:rsidRPr="00FF4A72" w:rsidRDefault="00B341D9" w:rsidP="00E2292F">
      <w:pPr>
        <w:ind w:left="539"/>
        <w:rPr>
          <w:rFonts w:eastAsia="MS PGothic" w:cs="Tahoma"/>
          <w:sz w:val="18"/>
          <w:szCs w:val="18"/>
          <w:lang w:eastAsia="ja-JP"/>
        </w:rPr>
      </w:pPr>
      <w:r w:rsidRPr="00FF4A72">
        <w:rPr>
          <w:rFonts w:eastAsia="MS PGothic" w:cs="Tahoma"/>
          <w:sz w:val="18"/>
          <w:szCs w:val="18"/>
          <w:lang w:eastAsia="ja-JP"/>
        </w:rPr>
        <w:t>以下に、対象となるオペレーティング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システムをプログラムの種類ごとに示します。</w:t>
      </w:r>
    </w:p>
    <w:p w:rsidR="00B341D9" w:rsidRPr="00FF4A72" w:rsidRDefault="00B341D9"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B341D9" w:rsidRPr="00FF4A72"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B341D9" w:rsidRPr="00FF4A72" w:rsidRDefault="00B341D9" w:rsidP="00B67C4D">
            <w:pPr>
              <w:spacing w:before="40" w:after="40"/>
              <w:jc w:val="center"/>
              <w:rPr>
                <w:rFonts w:eastAsia="MS PGothic" w:cs="Tahoma"/>
                <w:b/>
                <w:bCs/>
                <w:sz w:val="18"/>
                <w:szCs w:val="18"/>
              </w:rPr>
            </w:pPr>
            <w:r w:rsidRPr="00FF4A72">
              <w:rPr>
                <w:rFonts w:eastAsia="MS PGothic" w:cs="Tahoma"/>
                <w:b/>
                <w:bCs/>
                <w:sz w:val="18"/>
                <w:szCs w:val="18"/>
                <w:lang w:val="ja-JP" w:eastAsia="ja-JP"/>
              </w:rPr>
              <w:t xml:space="preserve">Rental Rights for Windows </w:t>
            </w:r>
            <w:r w:rsidRPr="00FF4A72">
              <w:rPr>
                <w:rFonts w:eastAsia="MS PGothic" w:cs="Tahoma"/>
                <w:b/>
                <w:bCs/>
                <w:sz w:val="18"/>
                <w:szCs w:val="18"/>
                <w:lang w:val="ja-JP" w:eastAsia="ja-JP"/>
              </w:rPr>
              <w:br/>
            </w:r>
            <w:r w:rsidRPr="00FF4A72">
              <w:rPr>
                <w:rFonts w:eastAsia="MS PGothic" w:cs="Tahoma"/>
                <w:b/>
                <w:bCs/>
                <w:sz w:val="18"/>
                <w:szCs w:val="18"/>
                <w:lang w:val="ja-JP" w:eastAsia="ja-JP"/>
              </w:rPr>
              <w:t>ライセンスの購入の対象となる</w:t>
            </w:r>
            <w:r w:rsidRPr="00FF4A72">
              <w:rPr>
                <w:rFonts w:eastAsia="MS PGothic" w:cs="Tahoma"/>
                <w:b/>
                <w:bCs/>
                <w:sz w:val="18"/>
                <w:szCs w:val="18"/>
                <w:lang w:val="ja-JP" w:eastAsia="ja-JP"/>
              </w:rPr>
              <w:br/>
            </w:r>
            <w:r w:rsidRPr="00FF4A72">
              <w:rPr>
                <w:rFonts w:eastAsia="MS PGothic" w:cs="Tahoma"/>
                <w:b/>
                <w:bCs/>
                <w:sz w:val="18"/>
                <w:szCs w:val="18"/>
                <w:lang w:val="ja-JP" w:eastAsia="ja-JP"/>
              </w:rPr>
              <w:t>オペレーティング</w:t>
            </w:r>
            <w:r w:rsidRPr="00FF4A72">
              <w:rPr>
                <w:rFonts w:eastAsia="MS PGothic" w:cs="Tahoma"/>
                <w:b/>
                <w:bCs/>
                <w:sz w:val="18"/>
                <w:szCs w:val="18"/>
                <w:lang w:val="ja-JP" w:eastAsia="ja-JP"/>
              </w:rPr>
              <w:t xml:space="preserve"> </w:t>
            </w:r>
            <w:r w:rsidRPr="00FF4A72">
              <w:rPr>
                <w:rFonts w:eastAsia="MS PGothic" w:cs="Tahom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B341D9" w:rsidRPr="00FF4A72" w:rsidRDefault="00B341D9" w:rsidP="00B67C4D">
            <w:pPr>
              <w:jc w:val="center"/>
              <w:rPr>
                <w:rFonts w:eastAsia="MS PGothic" w:cs="Tahoma"/>
                <w:b/>
                <w:bCs/>
                <w:sz w:val="18"/>
                <w:szCs w:val="18"/>
              </w:rPr>
            </w:pPr>
            <w:r w:rsidRPr="00FF4A72">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B341D9" w:rsidRPr="00FF4A72" w:rsidRDefault="00B341D9" w:rsidP="00B67C4D">
            <w:pPr>
              <w:jc w:val="center"/>
              <w:rPr>
                <w:rFonts w:eastAsia="MS PGothic" w:cs="Tahoma"/>
                <w:b/>
                <w:bCs/>
                <w:sz w:val="18"/>
                <w:szCs w:val="18"/>
              </w:rPr>
            </w:pPr>
            <w:r w:rsidRPr="00FF4A72">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B341D9" w:rsidRPr="00FF4A72" w:rsidRDefault="00B341D9" w:rsidP="00B67C4D">
            <w:pPr>
              <w:jc w:val="center"/>
              <w:rPr>
                <w:rFonts w:eastAsia="MS PGothic" w:cs="Tahoma"/>
                <w:b/>
                <w:bCs/>
                <w:sz w:val="18"/>
                <w:szCs w:val="18"/>
              </w:rPr>
            </w:pPr>
            <w:r w:rsidRPr="00FF4A72">
              <w:rPr>
                <w:rFonts w:eastAsia="MS PGothic" w:cs="Tahoma"/>
                <w:b/>
                <w:bCs/>
                <w:sz w:val="18"/>
                <w:szCs w:val="18"/>
              </w:rPr>
              <w:t>Select/</w:t>
            </w:r>
            <w:r w:rsidRPr="00FF4A72">
              <w:rPr>
                <w:rFonts w:eastAsia="MS PGothic" w:cs="Tahoma"/>
                <w:b/>
                <w:bCs/>
                <w:sz w:val="18"/>
                <w:szCs w:val="18"/>
                <w:lang w:eastAsia="ja-JP"/>
              </w:rPr>
              <w:br/>
            </w:r>
            <w:r w:rsidRPr="00FF4A72">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B341D9" w:rsidRPr="00FF4A72" w:rsidRDefault="00B341D9" w:rsidP="00B67C4D">
            <w:pPr>
              <w:jc w:val="center"/>
              <w:rPr>
                <w:rFonts w:eastAsia="MS PGothic" w:cs="Tahoma"/>
                <w:b/>
                <w:bCs/>
                <w:sz w:val="18"/>
                <w:szCs w:val="18"/>
                <w:lang w:eastAsia="ja-JP"/>
              </w:rPr>
            </w:pPr>
            <w:r w:rsidRPr="00FF4A72">
              <w:rPr>
                <w:rFonts w:eastAsia="MS PGothic" w:cs="Tahoma"/>
                <w:b/>
                <w:bCs/>
                <w:sz w:val="18"/>
                <w:szCs w:val="18"/>
              </w:rPr>
              <w:t xml:space="preserve">Open </w:t>
            </w:r>
            <w:r w:rsidRPr="00FF4A72">
              <w:rPr>
                <w:rFonts w:eastAsia="MS PGothic" w:cs="Tahoma"/>
                <w:b/>
                <w:bCs/>
                <w:sz w:val="18"/>
                <w:szCs w:val="18"/>
                <w:lang w:eastAsia="ja-JP"/>
              </w:rPr>
              <w:t>License</w:t>
            </w:r>
          </w:p>
        </w:tc>
      </w:tr>
      <w:tr w:rsidR="00B341D9" w:rsidRPr="00FF4A72"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341D9" w:rsidRPr="00FF4A72" w:rsidRDefault="00B341D9" w:rsidP="005E2E22">
            <w:pPr>
              <w:rPr>
                <w:rFonts w:eastAsia="MS PGothic" w:cs="Tahoma"/>
                <w:b/>
                <w:bCs/>
                <w:sz w:val="18"/>
                <w:szCs w:val="18"/>
              </w:rPr>
            </w:pPr>
            <w:r w:rsidRPr="00FF4A72">
              <w:rPr>
                <w:rFonts w:eastAsia="MS PGothic" w:cs="Tahoma"/>
                <w:b/>
                <w:bCs/>
                <w:sz w:val="18"/>
                <w:szCs w:val="18"/>
              </w:rPr>
              <w:t xml:space="preserve">Windows </w:t>
            </w:r>
            <w:r w:rsidRPr="00FF4A72">
              <w:rPr>
                <w:rFonts w:eastAsia="MS PGothic" w:cs="Tahoma"/>
                <w:b/>
                <w:bCs/>
                <w:sz w:val="18"/>
                <w:szCs w:val="18"/>
                <w:lang w:eastAsia="ja-JP"/>
              </w:rPr>
              <w:t xml:space="preserve">8 </w:t>
            </w:r>
            <w:r w:rsidRPr="00FF4A72">
              <w:rPr>
                <w:rFonts w:eastAsia="MS PGothic" w:cs="Tahoma"/>
                <w:b/>
                <w:color w:val="000000"/>
                <w:sz w:val="18"/>
                <w:szCs w:val="18"/>
                <w:lang w:eastAsia="ja-JP"/>
              </w:rPr>
              <w:t>および</w:t>
            </w:r>
            <w:r w:rsidRPr="00FF4A72">
              <w:rPr>
                <w:rFonts w:eastAsia="MS PGothic" w:cs="Tahoma"/>
                <w:b/>
                <w:color w:val="000000"/>
                <w:sz w:val="18"/>
                <w:szCs w:val="18"/>
                <w:lang w:eastAsia="ja-JP"/>
              </w:rPr>
              <w:t xml:space="preserve"> Windows 8.1 </w:t>
            </w:r>
            <w:r w:rsidRPr="00FF4A72">
              <w:rPr>
                <w:rFonts w:eastAsia="MS PGothic" w:cs="Tahoma"/>
                <w:b/>
                <w:color w:val="000000"/>
                <w:sz w:val="18"/>
                <w:szCs w:val="18"/>
                <w:lang w:eastAsia="ja-JP"/>
              </w:rPr>
              <w:br/>
            </w:r>
            <w:r w:rsidRPr="00FF4A72">
              <w:rPr>
                <w:rFonts w:eastAsia="MS PGothic" w:cs="Tahoma"/>
                <w:b/>
                <w:bCs/>
                <w:sz w:val="18"/>
                <w:szCs w:val="18"/>
              </w:rPr>
              <w:t xml:space="preserve">(32-bit </w:t>
            </w:r>
            <w:r w:rsidRPr="00FF4A72">
              <w:rPr>
                <w:rFonts w:eastAsia="MS PGothic" w:cs="Tahoma"/>
                <w:b/>
                <w:bCs/>
                <w:sz w:val="18"/>
                <w:szCs w:val="18"/>
                <w:lang w:eastAsia="ja-JP"/>
              </w:rPr>
              <w:t>または</w:t>
            </w:r>
            <w:r w:rsidRPr="00FF4A72">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p>
        </w:tc>
      </w:tr>
      <w:tr w:rsidR="00B341D9" w:rsidRPr="00FF4A72"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341D9" w:rsidRPr="00FF4A72" w:rsidRDefault="00B341D9" w:rsidP="005E2E22">
            <w:pPr>
              <w:ind w:firstLineChars="300" w:firstLine="540"/>
              <w:rPr>
                <w:rFonts w:eastAsia="MS PGothic" w:cs="Tahoma"/>
                <w:b/>
                <w:bCs/>
                <w:sz w:val="18"/>
                <w:szCs w:val="18"/>
              </w:rPr>
            </w:pPr>
            <w:r w:rsidRPr="00FF4A72">
              <w:rPr>
                <w:rFonts w:eastAsia="MS PGothic" w:cs="Tahoma"/>
                <w:sz w:val="18"/>
                <w:szCs w:val="18"/>
              </w:rPr>
              <w:t>Pro (K</w:t>
            </w:r>
            <w:r w:rsidRPr="00FF4A72">
              <w:rPr>
                <w:rFonts w:eastAsia="MS PGothic" w:cs="Tahoma"/>
                <w:sz w:val="18"/>
                <w:szCs w:val="18"/>
                <w:lang w:eastAsia="ja-JP"/>
              </w:rPr>
              <w:t>、</w:t>
            </w:r>
            <w:r w:rsidRPr="00FF4A72">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r w:rsidRPr="00FF4A72">
              <w:rPr>
                <w:rFonts w:eastAsia="MS PGothic" w:cs="Tahoma"/>
                <w:sz w:val="18"/>
                <w:szCs w:val="18"/>
                <w:lang w:eastAsia="ja-JP"/>
              </w:rPr>
              <w:t>x</w:t>
            </w:r>
          </w:p>
        </w:tc>
        <w:tc>
          <w:tcPr>
            <w:tcW w:w="1424"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r w:rsidR="00B341D9" w:rsidRPr="00FF4A72"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341D9" w:rsidRPr="00FF4A72" w:rsidRDefault="00B341D9" w:rsidP="005E2E22">
            <w:pPr>
              <w:rPr>
                <w:rFonts w:eastAsia="MS PGothic" w:cs="Tahoma"/>
                <w:b/>
                <w:bCs/>
                <w:sz w:val="18"/>
                <w:szCs w:val="18"/>
              </w:rPr>
            </w:pPr>
            <w:r w:rsidRPr="00FF4A72">
              <w:rPr>
                <w:rFonts w:eastAsia="MS PGothic" w:cs="Tahoma"/>
                <w:b/>
                <w:bCs/>
                <w:sz w:val="18"/>
                <w:szCs w:val="18"/>
              </w:rPr>
              <w:t xml:space="preserve">Windows 7 (32-bit </w:t>
            </w:r>
            <w:r w:rsidRPr="00FF4A72">
              <w:rPr>
                <w:rFonts w:eastAsia="MS PGothic" w:cs="Tahoma"/>
                <w:b/>
                <w:bCs/>
                <w:sz w:val="18"/>
                <w:szCs w:val="18"/>
                <w:lang w:eastAsia="ja-JP"/>
              </w:rPr>
              <w:t>または</w:t>
            </w:r>
            <w:r w:rsidRPr="00FF4A72">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p>
        </w:tc>
      </w:tr>
      <w:tr w:rsidR="00B341D9" w:rsidRPr="00FF4A72"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341D9" w:rsidRPr="00FF4A72" w:rsidRDefault="00B341D9" w:rsidP="005E2E22">
            <w:pPr>
              <w:ind w:firstLineChars="300" w:firstLine="540"/>
              <w:rPr>
                <w:rFonts w:eastAsia="MS PGothic" w:cs="Tahoma"/>
                <w:b/>
                <w:bCs/>
                <w:sz w:val="18"/>
                <w:szCs w:val="18"/>
              </w:rPr>
            </w:pPr>
            <w:r w:rsidRPr="00FF4A72">
              <w:rPr>
                <w:rFonts w:eastAsia="MS PGothic" w:cs="Tahoma"/>
                <w:sz w:val="18"/>
                <w:szCs w:val="18"/>
              </w:rPr>
              <w:t>Professional (K</w:t>
            </w:r>
            <w:r w:rsidRPr="00FF4A72">
              <w:rPr>
                <w:rFonts w:eastAsia="MS PGothic" w:cs="Tahoma"/>
                <w:sz w:val="18"/>
                <w:szCs w:val="18"/>
                <w:lang w:eastAsia="ja-JP"/>
              </w:rPr>
              <w:t>、</w:t>
            </w:r>
            <w:r w:rsidRPr="00FF4A72">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r w:rsidR="00B341D9" w:rsidRPr="00FF4A72"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341D9" w:rsidRPr="00FF4A72" w:rsidRDefault="00B341D9" w:rsidP="005E2E22">
            <w:pPr>
              <w:rPr>
                <w:rFonts w:eastAsia="MS PGothic" w:cs="Tahoma"/>
                <w:b/>
                <w:bCs/>
                <w:sz w:val="18"/>
                <w:szCs w:val="18"/>
              </w:rPr>
            </w:pPr>
            <w:r w:rsidRPr="00FF4A72">
              <w:rPr>
                <w:rFonts w:eastAsia="MS PGothic" w:cs="Tahoma"/>
                <w:b/>
                <w:bCs/>
                <w:sz w:val="18"/>
                <w:szCs w:val="18"/>
              </w:rPr>
              <w:t xml:space="preserve">Windows Vista (32-bit </w:t>
            </w:r>
            <w:r w:rsidRPr="00FF4A72">
              <w:rPr>
                <w:rFonts w:eastAsia="MS PGothic" w:cs="Tahoma"/>
                <w:b/>
                <w:bCs/>
                <w:sz w:val="18"/>
                <w:szCs w:val="18"/>
                <w:lang w:eastAsia="ja-JP"/>
              </w:rPr>
              <w:t>または</w:t>
            </w:r>
            <w:r w:rsidRPr="00FF4A72">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lang w:eastAsia="ja-JP"/>
              </w:rPr>
            </w:pPr>
          </w:p>
        </w:tc>
      </w:tr>
      <w:tr w:rsidR="00B341D9" w:rsidRPr="00FF4A72"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341D9" w:rsidRPr="00FF4A72" w:rsidRDefault="00B341D9" w:rsidP="005E2E22">
            <w:pPr>
              <w:ind w:firstLineChars="300" w:firstLine="540"/>
              <w:rPr>
                <w:rFonts w:eastAsia="MS PGothic" w:cs="Tahoma"/>
                <w:sz w:val="18"/>
                <w:szCs w:val="18"/>
              </w:rPr>
            </w:pPr>
            <w:r w:rsidRPr="00FF4A72">
              <w:rPr>
                <w:rFonts w:eastAsia="MS PGothic" w:cs="Tahoma"/>
                <w:sz w:val="18"/>
                <w:szCs w:val="18"/>
              </w:rPr>
              <w:t>Business (K</w:t>
            </w:r>
            <w:r w:rsidRPr="00FF4A72">
              <w:rPr>
                <w:rFonts w:eastAsia="MS PGothic" w:cs="Tahoma"/>
                <w:sz w:val="18"/>
                <w:szCs w:val="18"/>
                <w:lang w:eastAsia="ja-JP"/>
              </w:rPr>
              <w:t>、</w:t>
            </w:r>
            <w:r w:rsidRPr="00FF4A72">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B341D9" w:rsidRPr="00FF4A72" w:rsidRDefault="00B341D9" w:rsidP="00920248">
            <w:pPr>
              <w:jc w:val="center"/>
              <w:rPr>
                <w:rFonts w:eastAsia="MS PGothic" w:cs="Tahoma"/>
                <w:sz w:val="18"/>
                <w:szCs w:val="18"/>
              </w:rPr>
            </w:pPr>
            <w:r w:rsidRPr="00FF4A72">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B341D9" w:rsidRPr="00FF4A72" w:rsidRDefault="00B341D9" w:rsidP="00F41126">
            <w:pPr>
              <w:jc w:val="center"/>
              <w:rPr>
                <w:rFonts w:eastAsia="MS PGothic" w:cs="Tahoma"/>
                <w:sz w:val="18"/>
                <w:szCs w:val="18"/>
              </w:rPr>
            </w:pPr>
            <w:r w:rsidRPr="00FF4A72">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B341D9" w:rsidRPr="00FF4A72" w:rsidRDefault="00B341D9" w:rsidP="004950AF">
            <w:pPr>
              <w:jc w:val="center"/>
              <w:rPr>
                <w:rFonts w:eastAsia="MS PGothic" w:cs="Tahoma"/>
                <w:sz w:val="18"/>
                <w:szCs w:val="18"/>
              </w:rPr>
            </w:pPr>
            <w:r w:rsidRPr="00FF4A72">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B341D9" w:rsidRPr="00FF4A72" w:rsidRDefault="00B341D9" w:rsidP="00090239">
            <w:pPr>
              <w:jc w:val="center"/>
              <w:rPr>
                <w:rFonts w:eastAsia="MS PGothic" w:cs="Tahoma"/>
                <w:sz w:val="18"/>
                <w:szCs w:val="18"/>
              </w:rPr>
            </w:pPr>
            <w:r w:rsidRPr="00FF4A72">
              <w:rPr>
                <w:rFonts w:eastAsia="MS PGothic" w:cs="Tahoma"/>
                <w:sz w:val="18"/>
                <w:szCs w:val="18"/>
              </w:rPr>
              <w:t>x</w:t>
            </w:r>
          </w:p>
        </w:tc>
      </w:tr>
    </w:tbl>
    <w:p w:rsidR="00B341D9" w:rsidRPr="00FF4A72" w:rsidRDefault="00B341D9" w:rsidP="005E2E22">
      <w:pPr>
        <w:rPr>
          <w:rFonts w:eastAsia="MS PGothic" w:cs="Tahoma"/>
          <w:sz w:val="18"/>
          <w:szCs w:val="18"/>
        </w:rPr>
      </w:pPr>
    </w:p>
    <w:p w:rsidR="00B341D9" w:rsidRPr="00FF4A72" w:rsidRDefault="00B341D9" w:rsidP="00E2292F">
      <w:pPr>
        <w:ind w:left="539"/>
        <w:rPr>
          <w:rFonts w:eastAsia="MS PGothic" w:cs="Tahoma"/>
          <w:sz w:val="18"/>
          <w:szCs w:val="18"/>
          <w:lang w:eastAsia="ja-JP"/>
        </w:rPr>
      </w:pPr>
      <w:r w:rsidRPr="00FF4A72">
        <w:rPr>
          <w:rFonts w:eastAsia="MS PGothic" w:cs="Tahoma"/>
          <w:color w:val="000000"/>
          <w:sz w:val="18"/>
          <w:szCs w:val="18"/>
          <w:lang w:eastAsia="ja-JP"/>
        </w:rPr>
        <w:t>対象となるオペレーティング</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システムのライセンスに加えて</w:t>
      </w:r>
      <w:r w:rsidRPr="00FF4A72">
        <w:rPr>
          <w:rFonts w:eastAsia="MS PGothic" w:cs="Tahoma"/>
          <w:color w:val="000000"/>
          <w:sz w:val="18"/>
          <w:szCs w:val="18"/>
          <w:lang w:eastAsia="ja-JP"/>
        </w:rPr>
        <w:t xml:space="preserve"> Rental Rights </w:t>
      </w:r>
      <w:r w:rsidRPr="00FF4A72">
        <w:rPr>
          <w:rFonts w:eastAsia="MS PGothic" w:cs="Tahoma"/>
          <w:color w:val="000000"/>
          <w:sz w:val="18"/>
          <w:szCs w:val="18"/>
          <w:lang w:eastAsia="ja-JP"/>
        </w:rPr>
        <w:t>ライセンスを取得されたお客様については、このオペレーティング</w:t>
      </w:r>
      <w:r w:rsidRPr="00FF4A72">
        <w:rPr>
          <w:rFonts w:eastAsia="MS PGothic" w:cs="Tahoma"/>
          <w:color w:val="000000"/>
          <w:sz w:val="18"/>
          <w:szCs w:val="18"/>
          <w:lang w:eastAsia="ja-JP"/>
        </w:rPr>
        <w:t xml:space="preserve"> </w:t>
      </w:r>
      <w:r w:rsidRPr="00FF4A72">
        <w:rPr>
          <w:rFonts w:eastAsia="MS PGothic" w:cs="Tahoma"/>
          <w:sz w:val="18"/>
          <w:szCs w:val="18"/>
          <w:lang w:eastAsia="ja-JP"/>
        </w:rPr>
        <w:t>システム</w:t>
      </w:r>
      <w:r w:rsidRPr="00FF4A72">
        <w:rPr>
          <w:rFonts w:eastAsia="MS PGothic" w:cs="Tahoma"/>
          <w:color w:val="000000"/>
          <w:sz w:val="18"/>
          <w:szCs w:val="18"/>
          <w:lang w:eastAsia="ja-JP"/>
        </w:rPr>
        <w:t>のライセンスに基づく権利が拡張され、第三者に対し同じソフトウェアの使用を許可できるようになります。</w:t>
      </w:r>
      <w:r w:rsidRPr="00FF4A72">
        <w:rPr>
          <w:rFonts w:eastAsia="MS PGothic" w:cs="Tahoma"/>
          <w:sz w:val="18"/>
          <w:szCs w:val="18"/>
          <w:lang w:eastAsia="ja-JP"/>
        </w:rPr>
        <w:t xml:space="preserve">Rental Rights </w:t>
      </w:r>
      <w:r w:rsidRPr="00FF4A72">
        <w:rPr>
          <w:rFonts w:eastAsia="MS PGothic" w:cs="Tahoma"/>
          <w:sz w:val="18"/>
          <w:szCs w:val="18"/>
          <w:lang w:eastAsia="ja-JP"/>
        </w:rPr>
        <w:t>ライセンスではバージョン</w:t>
      </w:r>
      <w:r w:rsidRPr="00FF4A72">
        <w:rPr>
          <w:rFonts w:eastAsia="MS PGothic" w:cs="Tahoma"/>
          <w:sz w:val="18"/>
          <w:szCs w:val="18"/>
          <w:lang w:eastAsia="ja-JP"/>
        </w:rPr>
        <w:t xml:space="preserve"> </w:t>
      </w:r>
      <w:r w:rsidRPr="00FF4A72">
        <w:rPr>
          <w:rFonts w:eastAsia="MS PGothic" w:cs="Tahoma"/>
          <w:sz w:val="18"/>
          <w:szCs w:val="18"/>
          <w:lang w:eastAsia="ja-JP"/>
        </w:rPr>
        <w:t>アップグレードは許可されません。</w:t>
      </w:r>
    </w:p>
    <w:p w:rsidR="00B341D9" w:rsidRPr="00FF4A72" w:rsidRDefault="00B341D9" w:rsidP="009439BE">
      <w:pPr>
        <w:rPr>
          <w:rFonts w:eastAsia="MS PGothic" w:cs="Tahoma"/>
          <w:sz w:val="18"/>
          <w:szCs w:val="18"/>
          <w:u w:val="single"/>
          <w:lang w:eastAsia="ja-JP"/>
        </w:rPr>
      </w:pPr>
    </w:p>
    <w:p w:rsidR="00B341D9" w:rsidRPr="00FF4A72" w:rsidRDefault="00B341D9" w:rsidP="00E2292F">
      <w:pPr>
        <w:ind w:left="539"/>
        <w:rPr>
          <w:rFonts w:eastAsia="MS PGothic" w:cs="Tahoma"/>
          <w:sz w:val="18"/>
          <w:szCs w:val="18"/>
          <w:u w:val="single"/>
          <w:lang w:eastAsia="ja-JP"/>
        </w:rPr>
      </w:pPr>
      <w:r w:rsidRPr="00FF4A72">
        <w:rPr>
          <w:rFonts w:eastAsia="MS PGothic" w:cs="Tahoma"/>
          <w:sz w:val="18"/>
          <w:szCs w:val="18"/>
          <w:u w:val="single"/>
          <w:lang w:eastAsia="ja-JP"/>
        </w:rPr>
        <w:t>ソフトウェア</w:t>
      </w:r>
      <w:r w:rsidRPr="00FF4A72">
        <w:rPr>
          <w:rFonts w:eastAsia="MS PGothic" w:cs="Tahoma"/>
          <w:sz w:val="18"/>
          <w:szCs w:val="18"/>
          <w:u w:val="single"/>
          <w:lang w:eastAsia="ja-JP"/>
        </w:rPr>
        <w:t xml:space="preserve"> </w:t>
      </w:r>
      <w:r w:rsidRPr="00FF4A72">
        <w:rPr>
          <w:rFonts w:eastAsia="MS PGothic" w:cs="Tahoma"/>
          <w:sz w:val="18"/>
          <w:szCs w:val="18"/>
          <w:u w:val="single"/>
          <w:lang w:eastAsia="ja-JP"/>
        </w:rPr>
        <w:t>アシュアランスの例外</w:t>
      </w:r>
    </w:p>
    <w:p w:rsidR="00B341D9" w:rsidRPr="00FF4A72" w:rsidRDefault="00B341D9" w:rsidP="00E2292F">
      <w:pPr>
        <w:ind w:left="539"/>
        <w:rPr>
          <w:rFonts w:eastAsia="MS PGothic" w:cs="Tahoma"/>
          <w:sz w:val="18"/>
          <w:szCs w:val="18"/>
          <w:lang w:eastAsia="ja-JP"/>
        </w:rPr>
      </w:pP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18"/>
          <w:lang w:eastAsia="ja-JP"/>
        </w:rPr>
        <w:t>を取得したお客様は、その基となるソフトウェア</w:t>
      </w:r>
      <w:r w:rsidRPr="00FF4A72">
        <w:rPr>
          <w:rFonts w:eastAsia="MS PGothic" w:cs="Tahoma"/>
          <w:sz w:val="18"/>
          <w:szCs w:val="18"/>
          <w:lang w:eastAsia="ja-JP"/>
        </w:rPr>
        <w:t xml:space="preserve"> </w:t>
      </w:r>
      <w:r w:rsidRPr="00FF4A72">
        <w:rPr>
          <w:rFonts w:eastAsia="MS PGothic" w:cs="Tahoma"/>
          <w:sz w:val="18"/>
          <w:szCs w:val="18"/>
          <w:lang w:eastAsia="ja-JP"/>
        </w:rPr>
        <w:t>ライセンスのソフトウェア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アシュアランスを取得することはできません。ただし、</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18"/>
          <w:lang w:eastAsia="ja-JP"/>
        </w:rPr>
        <w:t>の割り当て先となるデバイスをレンタルまたはリースして使用しているユーザーは、アップグレード＆ソフトウェア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アシュアランスの取得について規定した当該契約の条項および条件に従って、それぞれ自己のボリューム</w:t>
      </w:r>
      <w:r w:rsidRPr="00FF4A72">
        <w:rPr>
          <w:rFonts w:eastAsia="MS PGothic" w:cs="Tahoma"/>
          <w:sz w:val="18"/>
          <w:szCs w:val="18"/>
          <w:lang w:eastAsia="ja-JP"/>
        </w:rPr>
        <w:t xml:space="preserve"> </w:t>
      </w:r>
      <w:r w:rsidRPr="00FF4A72">
        <w:rPr>
          <w:rFonts w:eastAsia="MS PGothic" w:cs="Tahoma"/>
          <w:sz w:val="18"/>
          <w:szCs w:val="18"/>
          <w:lang w:eastAsia="ja-JP"/>
        </w:rPr>
        <w:t>ライセンス契約に基づき、基となるソフトウェア</w:t>
      </w:r>
      <w:r w:rsidRPr="00FF4A72">
        <w:rPr>
          <w:rFonts w:eastAsia="MS PGothic" w:cs="Tahoma"/>
          <w:sz w:val="18"/>
          <w:szCs w:val="18"/>
          <w:lang w:eastAsia="ja-JP"/>
        </w:rPr>
        <w:t xml:space="preserve"> </w:t>
      </w:r>
      <w:r w:rsidRPr="00FF4A72">
        <w:rPr>
          <w:rFonts w:eastAsia="MS PGothic" w:cs="Tahoma"/>
          <w:sz w:val="18"/>
          <w:szCs w:val="18"/>
          <w:lang w:eastAsia="ja-JP"/>
        </w:rPr>
        <w:t>ライセンスのアップグレードまたはアップグレード＆ソフトウェア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アシュアランスを取得することができます。永続的な権利の発生に関するお客様の契約内容にかかわらず、このソ</w:t>
      </w:r>
      <w:r w:rsidRPr="00FF4A72">
        <w:rPr>
          <w:rFonts w:eastAsia="MS PGothic" w:cs="Tahoma"/>
          <w:sz w:val="18"/>
          <w:szCs w:val="24"/>
          <w:lang w:eastAsia="ja-JP"/>
        </w:rPr>
        <w:t>フトウェア</w:t>
      </w:r>
      <w:r w:rsidRPr="00FF4A72">
        <w:rPr>
          <w:rFonts w:eastAsia="MS PGothic" w:cs="Tahoma"/>
          <w:sz w:val="18"/>
          <w:szCs w:val="24"/>
          <w:lang w:eastAsia="ja-JP"/>
        </w:rPr>
        <w:t xml:space="preserve"> </w:t>
      </w:r>
      <w:r w:rsidRPr="00FF4A72">
        <w:rPr>
          <w:rFonts w:eastAsia="MS PGothic" w:cs="Tahoma"/>
          <w:sz w:val="18"/>
          <w:szCs w:val="24"/>
          <w:lang w:eastAsia="ja-JP"/>
        </w:rPr>
        <w:t>アシュアランスに基づくソフトウェアの使用権は、対応する</w:t>
      </w:r>
      <w:r w:rsidRPr="00FF4A72">
        <w:rPr>
          <w:rFonts w:eastAsia="MS PGothic" w:cs="Tahoma"/>
          <w:sz w:val="18"/>
          <w:szCs w:val="24"/>
          <w:lang w:eastAsia="ja-JP"/>
        </w:rPr>
        <w:t xml:space="preserve"> </w:t>
      </w:r>
      <w:r w:rsidRPr="00FF4A72">
        <w:rPr>
          <w:rFonts w:eastAsia="MS PGothic" w:cs="Tahoma"/>
          <w:color w:val="000000"/>
          <w:sz w:val="18"/>
          <w:szCs w:val="18"/>
          <w:lang w:eastAsia="ja-JP"/>
        </w:rPr>
        <w:t xml:space="preserve">Rental Rights </w:t>
      </w:r>
      <w:r w:rsidRPr="00FF4A72">
        <w:rPr>
          <w:rFonts w:eastAsia="MS PGothic" w:cs="Tahoma"/>
          <w:color w:val="000000"/>
          <w:sz w:val="18"/>
          <w:szCs w:val="18"/>
          <w:lang w:eastAsia="ja-JP"/>
        </w:rPr>
        <w:t>ライセンス</w:t>
      </w:r>
      <w:r w:rsidRPr="00FF4A72">
        <w:rPr>
          <w:rFonts w:eastAsia="MS PGothic" w:cs="Tahoma"/>
          <w:sz w:val="18"/>
          <w:szCs w:val="24"/>
          <w:lang w:eastAsia="ja-JP"/>
        </w:rPr>
        <w:t>の有効期間満了と共に消滅します。</w:t>
      </w:r>
    </w:p>
    <w:p w:rsidR="00B341D9" w:rsidRPr="00FF4A72" w:rsidRDefault="00B341D9" w:rsidP="00851C47">
      <w:pPr>
        <w:ind w:left="560"/>
        <w:rPr>
          <w:rFonts w:eastAsia="MS PGothic" w:cs="Tahoma"/>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341D9" w:rsidRPr="00FF4A72" w:rsidTr="00090239">
        <w:tc>
          <w:tcPr>
            <w:tcW w:w="7848" w:type="dxa"/>
            <w:tcBorders>
              <w:top w:val="single" w:sz="4" w:space="0" w:color="FFFFFF"/>
              <w:bottom w:val="single" w:sz="4" w:space="0" w:color="FFFFFF"/>
            </w:tcBorders>
          </w:tcPr>
          <w:p w:rsidR="00B341D9" w:rsidRPr="00FF4A72" w:rsidRDefault="00B341D9" w:rsidP="00DC1DFC">
            <w:pPr>
              <w:pStyle w:val="ProductEndnote"/>
              <w:rPr>
                <w:rFonts w:eastAsia="MS PGothic" w:cs="Tahoma"/>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color w:val="F66400"/>
                <w:sz w:val="22"/>
                <w:szCs w:val="22"/>
                <w:lang w:val="ja-JP"/>
              </w:rPr>
              <w:t>Windows</w:t>
            </w:r>
            <w:r w:rsidRPr="00FF4A72">
              <w:rPr>
                <w:rFonts w:eastAsia="MS PGothic" w:cs="Tahoma"/>
                <w:color w:val="F66400"/>
                <w:sz w:val="22"/>
                <w:szCs w:val="22"/>
                <w:vertAlign w:val="superscript"/>
                <w:lang w:val="ja-JP"/>
              </w:rPr>
              <w:t>®</w:t>
            </w:r>
            <w:r w:rsidRPr="00FF4A72">
              <w:rPr>
                <w:rFonts w:eastAsia="MS PGothic" w:cs="Tahoma"/>
                <w:color w:val="F66400"/>
                <w:sz w:val="22"/>
                <w:szCs w:val="22"/>
                <w:lang w:val="ja-JP"/>
              </w:rPr>
              <w:t xml:space="preserve"> Companion </w:t>
            </w:r>
            <w:r w:rsidRPr="00FF4A72">
              <w:rPr>
                <w:rFonts w:eastAsia="MS PGothic" w:cs="Tahoma"/>
                <w:color w:val="F66400"/>
                <w:sz w:val="22"/>
                <w:szCs w:val="22"/>
                <w:lang w:val="ja-JP"/>
              </w:rPr>
              <w:t>サブスクリプション</w:t>
            </w:r>
            <w:r w:rsidRPr="00FF4A72">
              <w:rPr>
                <w:rFonts w:eastAsia="MS PGothic" w:cs="Tahoma"/>
                <w:color w:val="F66400"/>
                <w:sz w:val="22"/>
                <w:szCs w:val="22"/>
                <w:lang w:val="ja-JP"/>
              </w:rPr>
              <w:t xml:space="preserve"> </w:t>
            </w:r>
            <w:r w:rsidRPr="00FF4A72">
              <w:rPr>
                <w:rFonts w:eastAsia="MS PGothic" w:cs="Tahoma"/>
                <w:color w:val="F66400"/>
                <w:sz w:val="22"/>
                <w:szCs w:val="22"/>
                <w:lang w:val="ja-JP"/>
              </w:rPr>
              <w:t>ライセンス</w:t>
            </w:r>
          </w:p>
        </w:tc>
      </w:tr>
    </w:tbl>
    <w:p w:rsidR="00B341D9" w:rsidRPr="00FF4A72" w:rsidRDefault="00B341D9" w:rsidP="00E2292F">
      <w:pPr>
        <w:pStyle w:val="EndnoteText"/>
        <w:ind w:left="539"/>
        <w:rPr>
          <w:rFonts w:eastAsia="MS PGothic"/>
          <w:sz w:val="18"/>
          <w:lang w:eastAsia="ja-JP"/>
        </w:rPr>
      </w:pPr>
      <w:r w:rsidRPr="00FF4A72">
        <w:rPr>
          <w:rFonts w:eastAsia="MS PGothic"/>
          <w:sz w:val="18"/>
          <w:lang w:eastAsia="ja-JP"/>
        </w:rPr>
        <w:t xml:space="preserve">Campus and School Agreement </w:t>
      </w:r>
      <w:r w:rsidRPr="00FF4A72">
        <w:rPr>
          <w:rFonts w:eastAsia="MS PGothic"/>
          <w:sz w:val="18"/>
          <w:lang w:eastAsia="ja-JP"/>
        </w:rPr>
        <w:t>を締結している教育機関</w:t>
      </w:r>
      <w:r w:rsidRPr="00FF4A72">
        <w:rPr>
          <w:rFonts w:eastAsia="MS PGothic"/>
          <w:sz w:val="18"/>
          <w:lang w:eastAsia="ja-JP"/>
        </w:rPr>
        <w:t xml:space="preserve">: </w:t>
      </w:r>
      <w:r w:rsidRPr="00FF4A72">
        <w:rPr>
          <w:rFonts w:eastAsia="MS PGothic"/>
          <w:sz w:val="18"/>
          <w:lang w:eastAsia="ja-JP"/>
        </w:rPr>
        <w:t>教育機関は、対象となる製品のソフトウェア</w:t>
      </w:r>
      <w:r w:rsidRPr="00FF4A72">
        <w:rPr>
          <w:rFonts w:eastAsia="MS PGothic"/>
          <w:sz w:val="18"/>
          <w:lang w:eastAsia="ja-JP"/>
        </w:rPr>
        <w:t xml:space="preserve"> </w:t>
      </w:r>
      <w:r w:rsidRPr="00FF4A72">
        <w:rPr>
          <w:rFonts w:eastAsia="MS PGothic"/>
          <w:sz w:val="18"/>
          <w:lang w:eastAsia="ja-JP"/>
        </w:rPr>
        <w:t>アシュアランスを保有している場合、</w:t>
      </w:r>
      <w:r w:rsidRPr="00FF4A72">
        <w:rPr>
          <w:rFonts w:eastAsia="MS PGothic"/>
          <w:sz w:val="18"/>
          <w:lang w:eastAsia="ja-JP"/>
        </w:rPr>
        <w:t xml:space="preserve">Windows Companion </w:t>
      </w:r>
      <w:r w:rsidRPr="00FF4A72">
        <w:rPr>
          <w:rFonts w:eastAsia="MS PGothic"/>
          <w:sz w:val="18"/>
          <w:lang w:eastAsia="ja-JP"/>
        </w:rPr>
        <w:t>サブスクリプション</w:t>
      </w:r>
      <w:r w:rsidRPr="00FF4A72">
        <w:rPr>
          <w:rFonts w:eastAsia="MS PGothic"/>
          <w:sz w:val="18"/>
          <w:lang w:eastAsia="ja-JP"/>
        </w:rPr>
        <w:t xml:space="preserve"> </w:t>
      </w:r>
      <w:r w:rsidRPr="00FF4A72">
        <w:rPr>
          <w:rFonts w:eastAsia="MS PGothic"/>
          <w:sz w:val="18"/>
          <w:lang w:eastAsia="ja-JP"/>
        </w:rPr>
        <w:t>ライセンス</w:t>
      </w:r>
      <w:r w:rsidRPr="00FF4A72">
        <w:rPr>
          <w:rFonts w:eastAsia="MS PGothic"/>
          <w:sz w:val="18"/>
          <w:lang w:eastAsia="ja-JP"/>
        </w:rPr>
        <w:t xml:space="preserve"> (CSL) </w:t>
      </w:r>
      <w:r w:rsidRPr="00FF4A72">
        <w:rPr>
          <w:rFonts w:eastAsia="MS PGothic"/>
          <w:sz w:val="18"/>
          <w:lang w:eastAsia="ja-JP"/>
        </w:rPr>
        <w:t>を購入することができます。購入できる</w:t>
      </w:r>
      <w:r w:rsidRPr="00FF4A72">
        <w:rPr>
          <w:rFonts w:eastAsia="MS PGothic"/>
          <w:sz w:val="18"/>
          <w:lang w:eastAsia="ja-JP"/>
        </w:rPr>
        <w:t xml:space="preserve"> CSL </w:t>
      </w:r>
      <w:r w:rsidRPr="00FF4A72">
        <w:rPr>
          <w:rFonts w:eastAsia="MS PGothic"/>
          <w:sz w:val="18"/>
          <w:lang w:eastAsia="ja-JP"/>
        </w:rPr>
        <w:t>の最大数量は、教育機関が保有する、対象となる製品の対象</w:t>
      </w:r>
      <w:r w:rsidRPr="00FF4A72">
        <w:rPr>
          <w:rFonts w:eastAsia="MS PGothic"/>
          <w:sz w:val="18"/>
          <w:lang w:eastAsia="ja-JP"/>
        </w:rPr>
        <w:t xml:space="preserve"> PC </w:t>
      </w:r>
      <w:r w:rsidRPr="00FF4A72">
        <w:rPr>
          <w:rFonts w:eastAsia="MS PGothic"/>
          <w:sz w:val="18"/>
          <w:lang w:eastAsia="ja-JP"/>
        </w:rPr>
        <w:t>の台数と同じとします。</w:t>
      </w:r>
    </w:p>
    <w:p w:rsidR="00B341D9" w:rsidRPr="00FF4A72" w:rsidRDefault="00B341D9" w:rsidP="00E2292F">
      <w:pPr>
        <w:ind w:left="539"/>
        <w:rPr>
          <w:rFonts w:eastAsia="MS PGothic" w:cs="Tahoma"/>
          <w:sz w:val="18"/>
          <w:lang w:val="ja-JP" w:eastAsia="ja-JP"/>
        </w:rPr>
      </w:pPr>
    </w:p>
    <w:p w:rsidR="00B341D9" w:rsidRPr="00FF4A72" w:rsidRDefault="00B341D9" w:rsidP="00E2292F">
      <w:pPr>
        <w:pStyle w:val="EndnoteText"/>
        <w:ind w:left="539"/>
        <w:rPr>
          <w:rFonts w:eastAsia="MS PGothic"/>
          <w:b/>
          <w:sz w:val="18"/>
          <w:lang w:eastAsia="ja-JP"/>
        </w:rPr>
      </w:pPr>
      <w:r w:rsidRPr="00FF4A72">
        <w:rPr>
          <w:rFonts w:eastAsia="MS PGothic"/>
          <w:b/>
          <w:sz w:val="18"/>
          <w:lang w:eastAsia="ja-JP"/>
        </w:rPr>
        <w:t>コンパニオン</w:t>
      </w:r>
      <w:r w:rsidRPr="00FF4A72">
        <w:rPr>
          <w:rFonts w:eastAsia="MS PGothic"/>
          <w:b/>
          <w:sz w:val="18"/>
          <w:lang w:eastAsia="ja-JP"/>
        </w:rPr>
        <w:t xml:space="preserve"> </w:t>
      </w:r>
      <w:r w:rsidRPr="00FF4A72">
        <w:rPr>
          <w:rFonts w:eastAsia="MS PGothic"/>
          <w:b/>
          <w:sz w:val="18"/>
          <w:lang w:eastAsia="ja-JP"/>
        </w:rPr>
        <w:t>デバイスと「対象デバイス」</w:t>
      </w:r>
    </w:p>
    <w:p w:rsidR="00B341D9" w:rsidRPr="00FF4A72" w:rsidRDefault="00B341D9" w:rsidP="00E2292F">
      <w:pPr>
        <w:pStyle w:val="EndnoteText"/>
        <w:ind w:left="539"/>
        <w:rPr>
          <w:rFonts w:eastAsia="MS PGothic"/>
          <w:lang w:eastAsia="ja-JP"/>
        </w:rPr>
      </w:pPr>
      <w:r w:rsidRPr="00FF4A72">
        <w:rPr>
          <w:rFonts w:eastAsia="MS PGothic"/>
          <w:sz w:val="18"/>
          <w:lang w:eastAsia="ja-JP"/>
        </w:rPr>
        <w:t xml:space="preserve">CSL </w:t>
      </w:r>
      <w:r w:rsidRPr="00FF4A72">
        <w:rPr>
          <w:rFonts w:eastAsia="MS PGothic"/>
          <w:sz w:val="18"/>
          <w:lang w:eastAsia="ja-JP"/>
        </w:rPr>
        <w:t>によって提供される使用権を利用するコンパニオン</w:t>
      </w:r>
      <w:r w:rsidRPr="00FF4A72">
        <w:rPr>
          <w:rFonts w:eastAsia="MS PGothic"/>
          <w:sz w:val="18"/>
          <w:lang w:eastAsia="ja-JP"/>
        </w:rPr>
        <w:t xml:space="preserve"> </w:t>
      </w:r>
      <w:r w:rsidRPr="00FF4A72">
        <w:rPr>
          <w:rFonts w:eastAsia="MS PGothic"/>
          <w:sz w:val="18"/>
          <w:lang w:eastAsia="ja-JP"/>
        </w:rPr>
        <w:t>デバイスは、対象デバイスです。</w:t>
      </w:r>
      <w:r w:rsidRPr="00FF4A72">
        <w:rPr>
          <w:rFonts w:eastAsia="MS PGothic"/>
          <w:sz w:val="18"/>
          <w:lang w:eastAsia="ja-JP"/>
        </w:rPr>
        <w:t xml:space="preserve">CSL </w:t>
      </w:r>
      <w:r w:rsidRPr="00FF4A72">
        <w:rPr>
          <w:rFonts w:eastAsia="MS PGothic"/>
          <w:sz w:val="18"/>
          <w:lang w:eastAsia="ja-JP"/>
        </w:rPr>
        <w:t>はエンタープライズ製品であるため、対象デバイスの購入要件のシステム製品部分を満たしています。</w:t>
      </w:r>
      <w:r w:rsidRPr="00FF4A72">
        <w:rPr>
          <w:rFonts w:eastAsia="MS PGothic"/>
          <w:sz w:val="18"/>
          <w:lang w:eastAsia="ja-JP"/>
        </w:rPr>
        <w:t xml:space="preserve">CSL </w:t>
      </w:r>
      <w:r w:rsidRPr="00FF4A72">
        <w:rPr>
          <w:rFonts w:eastAsia="MS PGothic"/>
          <w:sz w:val="18"/>
          <w:lang w:eastAsia="ja-JP"/>
        </w:rPr>
        <w:t>は任意の数量で購入でき、組織のすべての対象デバイスについて購入する必要はありませんが、</w:t>
      </w:r>
      <w:r w:rsidRPr="00FF4A72">
        <w:rPr>
          <w:rFonts w:eastAsia="MS PGothic"/>
          <w:sz w:val="18"/>
          <w:lang w:eastAsia="ja-JP"/>
        </w:rPr>
        <w:t xml:space="preserve">CSL </w:t>
      </w:r>
      <w:r w:rsidRPr="00FF4A72">
        <w:rPr>
          <w:rFonts w:eastAsia="MS PGothic"/>
          <w:sz w:val="18"/>
          <w:lang w:eastAsia="ja-JP"/>
        </w:rPr>
        <w:t>の数量がすべての</w:t>
      </w:r>
      <w:r w:rsidRPr="00FF4A72">
        <w:rPr>
          <w:rFonts w:eastAsia="MS PGothic"/>
          <w:sz w:val="18"/>
          <w:lang w:eastAsia="ja-JP"/>
        </w:rPr>
        <w:t xml:space="preserve"> Windows Upgrade </w:t>
      </w:r>
      <w:r w:rsidRPr="00FF4A72">
        <w:rPr>
          <w:rFonts w:eastAsia="MS PGothic"/>
          <w:sz w:val="18"/>
          <w:lang w:eastAsia="ja-JP"/>
        </w:rPr>
        <w:t>および</w:t>
      </w:r>
      <w:r w:rsidRPr="00FF4A72">
        <w:rPr>
          <w:rFonts w:eastAsia="MS PGothic"/>
          <w:sz w:val="18"/>
          <w:lang w:eastAsia="ja-JP"/>
        </w:rPr>
        <w:t xml:space="preserve"> VDA </w:t>
      </w:r>
      <w:r w:rsidRPr="00FF4A72">
        <w:rPr>
          <w:rFonts w:eastAsia="MS PGothic"/>
          <w:sz w:val="18"/>
          <w:lang w:eastAsia="ja-JP"/>
        </w:rPr>
        <w:t>ライセンスを組み合わせた数量を超えることはできません。</w:t>
      </w:r>
    </w:p>
    <w:p w:rsidR="00B341D9" w:rsidRPr="00FF4A72" w:rsidRDefault="00B341D9" w:rsidP="00181D91">
      <w:pPr>
        <w:pStyle w:val="EndnoteText"/>
        <w:ind w:left="902"/>
        <w:rPr>
          <w:rFonts w:eastAsia="MS PGothic"/>
        </w:rPr>
      </w:pPr>
    </w:p>
  </w:endnote>
  <w:endnote w:id="3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341D9" w:rsidRPr="00FF4A72" w:rsidTr="00090239">
        <w:tc>
          <w:tcPr>
            <w:tcW w:w="7848" w:type="dxa"/>
            <w:tcBorders>
              <w:top w:val="single" w:sz="4" w:space="0" w:color="FFFFFF"/>
              <w:bottom w:val="single" w:sz="4" w:space="0" w:color="FFFFFF"/>
            </w:tcBorders>
          </w:tcPr>
          <w:p w:rsidR="00B341D9" w:rsidRPr="00FF4A72" w:rsidRDefault="00B341D9" w:rsidP="00DC1DFC">
            <w:pPr>
              <w:pStyle w:val="ProductEndnote"/>
              <w:rPr>
                <w:rFonts w:eastAsia="MS PGothic" w:cs="Tahoma"/>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color w:val="F66400"/>
                <w:sz w:val="22"/>
                <w:szCs w:val="22"/>
              </w:rPr>
              <w:t xml:space="preserve">Windows </w:t>
            </w:r>
            <w:r w:rsidRPr="00FF4A72">
              <w:rPr>
                <w:rFonts w:eastAsia="MS PGothic" w:cs="Tahoma"/>
                <w:color w:val="F66400"/>
                <w:sz w:val="22"/>
              </w:rPr>
              <w:t>Embedded 8 Standard Enterprise Kit</w:t>
            </w:r>
          </w:p>
        </w:tc>
      </w:tr>
    </w:tbl>
    <w:p w:rsidR="00B341D9" w:rsidRPr="00FF4A72" w:rsidRDefault="00B341D9" w:rsidP="00E2292F">
      <w:pPr>
        <w:pStyle w:val="EndnoteText"/>
        <w:ind w:left="539"/>
        <w:rPr>
          <w:rFonts w:eastAsia="MS PGothic"/>
          <w:sz w:val="18"/>
          <w:szCs w:val="22"/>
          <w:lang w:val="en-US" w:eastAsia="ja-JP"/>
        </w:rPr>
      </w:pPr>
      <w:r w:rsidRPr="00FF4A72">
        <w:rPr>
          <w:rFonts w:eastAsia="MS PGothic"/>
          <w:sz w:val="18"/>
          <w:lang w:val="en-US"/>
        </w:rPr>
        <w:t xml:space="preserve">Windows Embedded 8 Standard </w:t>
      </w:r>
      <w:r w:rsidRPr="00FF4A72">
        <w:rPr>
          <w:rFonts w:eastAsia="MS PGothic"/>
          <w:sz w:val="18"/>
        </w:rPr>
        <w:t>ソフトウェアがプレインストールされた</w:t>
      </w:r>
      <w:r w:rsidRPr="00FF4A72">
        <w:rPr>
          <w:rFonts w:eastAsia="MS PGothic"/>
          <w:sz w:val="18"/>
          <w:lang w:val="en-US"/>
        </w:rPr>
        <w:t xml:space="preserve"> OEM </w:t>
      </w:r>
      <w:r w:rsidRPr="00FF4A72">
        <w:rPr>
          <w:rFonts w:eastAsia="MS PGothic"/>
          <w:sz w:val="18"/>
        </w:rPr>
        <w:t>デバイスを購入するお客様は、</w:t>
      </w:r>
      <w:r w:rsidRPr="00FF4A72">
        <w:rPr>
          <w:rFonts w:eastAsia="MS PGothic"/>
          <w:sz w:val="18"/>
          <w:lang w:val="en-US"/>
        </w:rPr>
        <w:t xml:space="preserve">Windows Embedded 8 Standard Enterprise Kit </w:t>
      </w:r>
      <w:r w:rsidRPr="00FF4A72">
        <w:rPr>
          <w:rFonts w:eastAsia="MS PGothic"/>
          <w:sz w:val="18"/>
        </w:rPr>
        <w:t>ライセンスを購入して、一定のソフトウェア機能</w:t>
      </w:r>
      <w:r w:rsidRPr="00FF4A72">
        <w:rPr>
          <w:rFonts w:eastAsia="MS PGothic"/>
          <w:sz w:val="18"/>
          <w:lang w:val="en-US"/>
        </w:rPr>
        <w:t xml:space="preserve"> (Windows DirectAccess</w:t>
      </w:r>
      <w:r w:rsidRPr="00FF4A72">
        <w:rPr>
          <w:rFonts w:eastAsia="MS PGothic"/>
          <w:sz w:val="18"/>
        </w:rPr>
        <w:t>、</w:t>
      </w:r>
      <w:r w:rsidRPr="00FF4A72">
        <w:rPr>
          <w:rFonts w:eastAsia="MS PGothic"/>
          <w:sz w:val="18"/>
          <w:lang w:val="en-US"/>
        </w:rPr>
        <w:t>Enterprise Sideloading</w:t>
      </w:r>
      <w:r w:rsidRPr="00FF4A72">
        <w:rPr>
          <w:rFonts w:eastAsia="MS PGothic"/>
          <w:sz w:val="18"/>
        </w:rPr>
        <w:t>、</w:t>
      </w:r>
      <w:r w:rsidRPr="00FF4A72">
        <w:rPr>
          <w:rFonts w:eastAsia="MS PGothic"/>
          <w:sz w:val="18"/>
          <w:lang w:val="en-US"/>
        </w:rPr>
        <w:t xml:space="preserve">BranchCache </w:t>
      </w:r>
      <w:r w:rsidRPr="00FF4A72">
        <w:rPr>
          <w:rFonts w:eastAsia="MS PGothic"/>
          <w:sz w:val="18"/>
        </w:rPr>
        <w:t>および</w:t>
      </w:r>
      <w:r w:rsidRPr="00FF4A72">
        <w:rPr>
          <w:rFonts w:eastAsia="MS PGothic"/>
          <w:sz w:val="18"/>
          <w:lang w:val="en-US"/>
        </w:rPr>
        <w:t xml:space="preserve"> AppLocker </w:t>
      </w:r>
      <w:r w:rsidRPr="00FF4A72">
        <w:rPr>
          <w:rFonts w:eastAsia="MS PGothic"/>
          <w:sz w:val="18"/>
        </w:rPr>
        <w:t>を含む</w:t>
      </w:r>
      <w:r w:rsidRPr="00FF4A72">
        <w:rPr>
          <w:rFonts w:eastAsia="MS PGothic"/>
          <w:sz w:val="18"/>
          <w:lang w:val="en-US"/>
        </w:rPr>
        <w:t xml:space="preserve">) </w:t>
      </w:r>
      <w:r w:rsidRPr="00FF4A72">
        <w:rPr>
          <w:rFonts w:eastAsia="MS PGothic"/>
          <w:sz w:val="18"/>
        </w:rPr>
        <w:t>のライセンスを取得し、ロックを解除し、有効にすることができます。</w:t>
      </w:r>
      <w:r w:rsidRPr="00FF4A72">
        <w:rPr>
          <w:rFonts w:eastAsia="MS PGothic"/>
          <w:sz w:val="18"/>
          <w:lang w:eastAsia="ja-JP"/>
        </w:rPr>
        <w:t>本件に基づくライセンスによって有効になったソフトウェア機能の使用は、お客様のライセンス契約の条項および条件、ならびに対象となる</w:t>
      </w:r>
      <w:r w:rsidRPr="00FF4A72">
        <w:rPr>
          <w:rFonts w:eastAsia="MS PGothic"/>
          <w:sz w:val="18"/>
          <w:lang w:eastAsia="ja-JP"/>
        </w:rPr>
        <w:t xml:space="preserve"> Windows Embedded 8 Standard </w:t>
      </w:r>
      <w:r w:rsidRPr="00FF4A72">
        <w:rPr>
          <w:rFonts w:eastAsia="MS PGothic"/>
          <w:sz w:val="18"/>
          <w:lang w:eastAsia="ja-JP"/>
        </w:rPr>
        <w:t>ソフトウェアのソフトウェア</w:t>
      </w:r>
      <w:r w:rsidRPr="00FF4A72">
        <w:rPr>
          <w:rFonts w:eastAsia="MS PGothic"/>
          <w:sz w:val="18"/>
          <w:lang w:eastAsia="ja-JP"/>
        </w:rPr>
        <w:t xml:space="preserve"> </w:t>
      </w:r>
      <w:r w:rsidRPr="00FF4A72">
        <w:rPr>
          <w:rFonts w:eastAsia="MS PGothic"/>
          <w:sz w:val="18"/>
          <w:lang w:eastAsia="ja-JP"/>
        </w:rPr>
        <w:t>ライセンス条項によって規定されます。このソフトウェア機能の使用権は、対象となる</w:t>
      </w:r>
      <w:r w:rsidRPr="00FF4A72">
        <w:rPr>
          <w:rFonts w:eastAsia="MS PGothic"/>
          <w:sz w:val="18"/>
          <w:lang w:eastAsia="ja-JP"/>
        </w:rPr>
        <w:t xml:space="preserve"> Windows Embedded 8 Standard </w:t>
      </w:r>
      <w:r w:rsidRPr="00FF4A72">
        <w:rPr>
          <w:rFonts w:eastAsia="MS PGothic"/>
          <w:sz w:val="18"/>
          <w:lang w:eastAsia="ja-JP"/>
        </w:rPr>
        <w:t>ソフトウェアの使用権の有効期間満了と共に無効になります。</w:t>
      </w:r>
      <w:r w:rsidRPr="00FF4A72">
        <w:rPr>
          <w:rFonts w:eastAsia="MS PGothic"/>
          <w:sz w:val="18"/>
          <w:lang w:eastAsia="ja-JP"/>
        </w:rPr>
        <w:t xml:space="preserve">Windows Embedded 8 Standard Enterprise Kit </w:t>
      </w:r>
      <w:r w:rsidRPr="00FF4A72">
        <w:rPr>
          <w:rFonts w:eastAsia="MS PGothic"/>
          <w:sz w:val="18"/>
          <w:lang w:eastAsia="ja-JP"/>
        </w:rPr>
        <w:t>ライセンスは、単一のデバイスに恒久的に割り当てる必要があり、他のデバイスに移転することはできません。</w:t>
      </w:r>
      <w:r w:rsidRPr="00FF4A72">
        <w:rPr>
          <w:rFonts w:eastAsia="MS PGothic"/>
          <w:sz w:val="18"/>
        </w:rPr>
        <w:t xml:space="preserve">Enterprise Sideloading for Windows Embedded 8 Standard </w:t>
      </w:r>
      <w:r w:rsidRPr="00FF4A72">
        <w:rPr>
          <w:rFonts w:eastAsia="MS PGothic"/>
          <w:sz w:val="18"/>
        </w:rPr>
        <w:t>は、</w:t>
      </w:r>
      <w:r w:rsidRPr="00FF4A72">
        <w:rPr>
          <w:rFonts w:eastAsia="MS PGothic"/>
          <w:sz w:val="18"/>
        </w:rPr>
        <w:t xml:space="preserve">Windows Embedded 8 Standard Enterprise Kit </w:t>
      </w:r>
      <w:r w:rsidRPr="00FF4A72">
        <w:rPr>
          <w:rFonts w:eastAsia="MS PGothic"/>
          <w:sz w:val="18"/>
        </w:rPr>
        <w:t>の一部としてのみご利用いただけます。</w:t>
      </w:r>
    </w:p>
    <w:p w:rsidR="00B341D9" w:rsidRPr="00FF4A72" w:rsidRDefault="00B341D9" w:rsidP="00181D91">
      <w:pPr>
        <w:pStyle w:val="EndnoteText"/>
        <w:ind w:left="902"/>
        <w:rPr>
          <w:rFonts w:eastAsia="MS PGothic"/>
        </w:rPr>
      </w:pPr>
    </w:p>
  </w:endnote>
  <w:endnote w:id="33">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341D9" w:rsidRPr="00FF4A72" w:rsidTr="00090239">
        <w:tc>
          <w:tcPr>
            <w:tcW w:w="7848" w:type="dxa"/>
            <w:tcBorders>
              <w:top w:val="single" w:sz="4" w:space="0" w:color="FFFFFF"/>
              <w:bottom w:val="single" w:sz="4" w:space="0" w:color="FFFFFF"/>
            </w:tcBorders>
          </w:tcPr>
          <w:p w:rsidR="00B341D9" w:rsidRPr="00FF4A72" w:rsidRDefault="00B341D9" w:rsidP="00DC1DFC">
            <w:pPr>
              <w:pStyle w:val="ProductEndnote"/>
              <w:rPr>
                <w:rFonts w:eastAsia="MS PGothic" w:cs="Tahoma"/>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color w:val="F66400"/>
                <w:sz w:val="22"/>
                <w:szCs w:val="22"/>
              </w:rPr>
              <w:t>Windows</w:t>
            </w:r>
            <w:r w:rsidRPr="00FF4A72">
              <w:rPr>
                <w:rFonts w:eastAsia="MS PGothic" w:cs="Tahoma"/>
                <w:color w:val="F66400"/>
                <w:sz w:val="22"/>
              </w:rPr>
              <w:t>® Embedded 8</w:t>
            </w:r>
            <w:r w:rsidRPr="00FF4A72">
              <w:rPr>
                <w:rFonts w:eastAsia="MS PGothic" w:cs="Tahoma"/>
                <w:color w:val="F66400"/>
                <w:sz w:val="22"/>
                <w:lang w:eastAsia="ja-JP"/>
              </w:rPr>
              <w:t>.1</w:t>
            </w:r>
            <w:r w:rsidRPr="00FF4A72">
              <w:rPr>
                <w:rFonts w:eastAsia="MS PGothic" w:cs="Tahoma"/>
                <w:color w:val="F66400"/>
                <w:sz w:val="22"/>
              </w:rPr>
              <w:t xml:space="preserve"> Industry Pro Upgrade</w:t>
            </w:r>
          </w:p>
        </w:tc>
      </w:tr>
    </w:tbl>
    <w:p w:rsidR="00B341D9" w:rsidRPr="00FF4A72" w:rsidRDefault="00B341D9" w:rsidP="00E2292F">
      <w:pPr>
        <w:pStyle w:val="FootnoteBulletLevel1"/>
        <w:adjustRightInd/>
        <w:spacing w:before="0"/>
        <w:ind w:left="539"/>
        <w:textAlignment w:val="auto"/>
        <w:rPr>
          <w:rFonts w:eastAsia="MS PGothic" w:cs="Tahoma"/>
          <w:b/>
          <w:bCs/>
          <w:sz w:val="18"/>
          <w:szCs w:val="18"/>
        </w:rPr>
      </w:pPr>
      <w:r w:rsidRPr="00FF4A72">
        <w:rPr>
          <w:rFonts w:eastAsia="MS PGothic" w:cs="Tahoma"/>
          <w:b/>
          <w:bCs/>
          <w:sz w:val="18"/>
          <w:szCs w:val="18"/>
        </w:rPr>
        <w:t>Windows</w:t>
      </w:r>
      <w:r w:rsidRPr="00FF4A72">
        <w:rPr>
          <w:rFonts w:eastAsia="MS PGothic" w:cs="Tahoma"/>
          <w:b/>
          <w:bCs/>
          <w:sz w:val="18"/>
          <w:szCs w:val="18"/>
          <w:vertAlign w:val="superscript"/>
        </w:rPr>
        <w:t>®</w:t>
      </w:r>
      <w:r w:rsidRPr="00FF4A72">
        <w:rPr>
          <w:rFonts w:eastAsia="MS PGothic" w:cs="Tahoma"/>
          <w:b/>
          <w:bCs/>
          <w:sz w:val="18"/>
          <w:szCs w:val="18"/>
        </w:rPr>
        <w:t xml:space="preserve"> Embedded 8</w:t>
      </w:r>
      <w:r w:rsidRPr="00FF4A72">
        <w:rPr>
          <w:rFonts w:eastAsia="MS PGothic" w:cs="Tahoma"/>
          <w:b/>
          <w:bCs/>
          <w:sz w:val="18"/>
          <w:szCs w:val="18"/>
          <w:lang w:eastAsia="ja-JP"/>
        </w:rPr>
        <w:t>.1</w:t>
      </w:r>
      <w:r w:rsidRPr="00FF4A72">
        <w:rPr>
          <w:rFonts w:eastAsia="MS PGothic" w:cs="Tahoma"/>
          <w:b/>
          <w:bCs/>
          <w:sz w:val="18"/>
          <w:szCs w:val="18"/>
        </w:rPr>
        <w:t xml:space="preserve"> Industry Pro Upgrade </w:t>
      </w:r>
      <w:r w:rsidRPr="00FF4A72">
        <w:rPr>
          <w:rFonts w:eastAsia="MS PGothic" w:cs="Tahoma"/>
          <w:b/>
          <w:bCs/>
          <w:sz w:val="18"/>
          <w:szCs w:val="18"/>
          <w:lang w:eastAsia="ja-JP"/>
        </w:rPr>
        <w:t>&amp;</w:t>
      </w:r>
      <w:r w:rsidRPr="00FF4A72">
        <w:rPr>
          <w:rFonts w:eastAsia="MS PGothic" w:cs="Tahoma"/>
          <w:b/>
          <w:bCs/>
          <w:sz w:val="18"/>
          <w:szCs w:val="18"/>
        </w:rPr>
        <w:t>ソフトウェア</w:t>
      </w:r>
      <w:r w:rsidRPr="00FF4A72">
        <w:rPr>
          <w:rFonts w:eastAsia="MS PGothic" w:cs="Tahoma"/>
          <w:b/>
          <w:bCs/>
          <w:sz w:val="18"/>
          <w:szCs w:val="18"/>
        </w:rPr>
        <w:t xml:space="preserve"> </w:t>
      </w:r>
      <w:r w:rsidRPr="00FF4A72">
        <w:rPr>
          <w:rFonts w:eastAsia="MS PGothic" w:cs="Tahoma"/>
          <w:b/>
          <w:bCs/>
          <w:sz w:val="18"/>
          <w:szCs w:val="18"/>
        </w:rPr>
        <w:t>アシュアランス</w:t>
      </w:r>
    </w:p>
    <w:p w:rsidR="00B341D9" w:rsidRPr="00FF4A72" w:rsidRDefault="00B341D9" w:rsidP="00E2292F">
      <w:pPr>
        <w:ind w:left="539"/>
        <w:rPr>
          <w:rFonts w:eastAsia="MS PGothic" w:cs="Tahoma"/>
          <w:sz w:val="18"/>
          <w:szCs w:val="18"/>
          <w:u w:val="single"/>
        </w:rPr>
      </w:pPr>
      <w:r w:rsidRPr="00FF4A72">
        <w:rPr>
          <w:rFonts w:eastAsia="MS PGothic" w:cs="Tahoma"/>
          <w:sz w:val="18"/>
          <w:szCs w:val="18"/>
          <w:u w:val="single"/>
        </w:rPr>
        <w:t>Windows Embedded 8</w:t>
      </w:r>
      <w:r w:rsidRPr="00FF4A72">
        <w:rPr>
          <w:rFonts w:eastAsia="MS PGothic" w:cs="Tahoma"/>
          <w:sz w:val="18"/>
          <w:szCs w:val="18"/>
          <w:u w:val="single"/>
          <w:lang w:eastAsia="ja-JP"/>
        </w:rPr>
        <w:t>.1</w:t>
      </w:r>
      <w:r w:rsidRPr="00FF4A72">
        <w:rPr>
          <w:rFonts w:eastAsia="MS PGothic" w:cs="Tahoma"/>
          <w:sz w:val="18"/>
          <w:szCs w:val="18"/>
          <w:u w:val="single"/>
        </w:rPr>
        <w:t xml:space="preserve"> Industry Pro </w:t>
      </w:r>
      <w:r w:rsidRPr="00FF4A72">
        <w:rPr>
          <w:rFonts w:eastAsia="MS PGothic" w:cs="Tahoma"/>
          <w:sz w:val="18"/>
          <w:szCs w:val="18"/>
          <w:u w:val="single"/>
        </w:rPr>
        <w:t>のオペレーティング</w:t>
      </w:r>
      <w:r w:rsidRPr="00FF4A72">
        <w:rPr>
          <w:rFonts w:eastAsia="MS PGothic" w:cs="Tahoma"/>
          <w:sz w:val="18"/>
          <w:szCs w:val="18"/>
          <w:u w:val="single"/>
        </w:rPr>
        <w:t xml:space="preserve"> </w:t>
      </w:r>
      <w:r w:rsidRPr="00FF4A72">
        <w:rPr>
          <w:rFonts w:eastAsia="MS PGothic" w:cs="Tahoma"/>
          <w:sz w:val="18"/>
          <w:szCs w:val="18"/>
          <w:u w:val="single"/>
        </w:rPr>
        <w:t>システム</w:t>
      </w:r>
      <w:r w:rsidRPr="00FF4A72">
        <w:rPr>
          <w:rFonts w:eastAsia="MS PGothic" w:cs="Tahoma"/>
          <w:sz w:val="18"/>
          <w:szCs w:val="18"/>
          <w:u w:val="single"/>
        </w:rPr>
        <w:t xml:space="preserve"> (OS) </w:t>
      </w:r>
      <w:r w:rsidRPr="00FF4A72">
        <w:rPr>
          <w:rFonts w:eastAsia="MS PGothic" w:cs="Tahoma"/>
          <w:sz w:val="18"/>
          <w:szCs w:val="18"/>
          <w:u w:val="single"/>
        </w:rPr>
        <w:t>アップグレード</w:t>
      </w:r>
      <w:r w:rsidRPr="00FF4A72">
        <w:rPr>
          <w:rFonts w:eastAsia="MS PGothic" w:cs="Tahoma"/>
          <w:sz w:val="18"/>
          <w:szCs w:val="18"/>
          <w:u w:val="single"/>
        </w:rPr>
        <w:t xml:space="preserve"> </w:t>
      </w:r>
      <w:r w:rsidRPr="00FF4A72">
        <w:rPr>
          <w:rFonts w:eastAsia="MS PGothic" w:cs="Tahoma"/>
          <w:sz w:val="18"/>
          <w:szCs w:val="18"/>
          <w:u w:val="single"/>
        </w:rPr>
        <w:t>ライセンス</w:t>
      </w:r>
    </w:p>
    <w:p w:rsidR="00B341D9" w:rsidRPr="00FF4A72" w:rsidRDefault="00B341D9" w:rsidP="00E2292F">
      <w:pPr>
        <w:pStyle w:val="FootnoteBulletLevel1"/>
        <w:adjustRightInd/>
        <w:spacing w:before="0" w:after="0"/>
        <w:ind w:left="539"/>
        <w:textAlignment w:val="auto"/>
        <w:rPr>
          <w:rFonts w:eastAsia="MS PGothic" w:cs="Tahoma"/>
          <w:sz w:val="18"/>
          <w:szCs w:val="18"/>
          <w:lang w:eastAsia="ja-JP"/>
        </w:rPr>
      </w:pPr>
      <w:r w:rsidRPr="00FF4A72">
        <w:rPr>
          <w:rFonts w:eastAsia="MS PGothic" w:cs="Tahoma"/>
          <w:sz w:val="18"/>
          <w:szCs w:val="18"/>
          <w:lang w:eastAsia="ja-JP"/>
        </w:rPr>
        <w:t xml:space="preserve">Windows Embedded 8.1 Industry Pro </w:t>
      </w:r>
      <w:r w:rsidRPr="00FF4A72">
        <w:rPr>
          <w:rFonts w:eastAsia="MS PGothic" w:cs="Tahoma"/>
          <w:sz w:val="18"/>
          <w:szCs w:val="18"/>
          <w:lang w:eastAsia="ja-JP"/>
        </w:rPr>
        <w:t>について許諾されるオペレーティング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システムのライセンスは、アップグレード</w:t>
      </w:r>
      <w:r w:rsidRPr="00FF4A72">
        <w:rPr>
          <w:rFonts w:eastAsia="MS PGothic" w:cs="Tahoma"/>
          <w:sz w:val="18"/>
          <w:szCs w:val="18"/>
          <w:lang w:eastAsia="ja-JP"/>
        </w:rPr>
        <w:t xml:space="preserve"> </w:t>
      </w:r>
      <w:r w:rsidRPr="00FF4A72">
        <w:rPr>
          <w:rFonts w:eastAsia="MS PGothic" w:cs="Tahoma"/>
          <w:sz w:val="18"/>
          <w:szCs w:val="18"/>
          <w:lang w:eastAsia="ja-JP"/>
        </w:rPr>
        <w:t>ライセンスのみです。デスクトップ</w:t>
      </w:r>
      <w:r w:rsidRPr="00FF4A72">
        <w:rPr>
          <w:rFonts w:eastAsia="MS PGothic" w:cs="Tahoma"/>
          <w:sz w:val="18"/>
          <w:szCs w:val="18"/>
          <w:lang w:eastAsia="ja-JP"/>
        </w:rPr>
        <w:t xml:space="preserve"> </w:t>
      </w:r>
      <w:r w:rsidRPr="00FF4A72">
        <w:rPr>
          <w:rFonts w:eastAsia="MS PGothic" w:cs="Tahoma"/>
          <w:sz w:val="18"/>
          <w:szCs w:val="18"/>
          <w:lang w:eastAsia="ja-JP"/>
        </w:rPr>
        <w:t>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システムのフル</w:t>
      </w:r>
      <w:r w:rsidRPr="00FF4A72">
        <w:rPr>
          <w:rFonts w:eastAsia="MS PGothic" w:cs="Tahoma"/>
          <w:sz w:val="18"/>
          <w:szCs w:val="18"/>
          <w:lang w:eastAsia="ja-JP"/>
        </w:rPr>
        <w:t xml:space="preserve"> </w:t>
      </w:r>
      <w:r w:rsidRPr="00FF4A72">
        <w:rPr>
          <w:rFonts w:eastAsia="MS PGothic" w:cs="Tahoma"/>
          <w:sz w:val="18"/>
          <w:szCs w:val="18"/>
          <w:lang w:eastAsia="ja-JP"/>
        </w:rPr>
        <w:t>ライセンスを購入することはできません。したがって、</w:t>
      </w:r>
      <w:r w:rsidRPr="00FF4A72">
        <w:rPr>
          <w:rFonts w:eastAsia="MS PGothic" w:cs="Tahoma"/>
          <w:sz w:val="18"/>
          <w:szCs w:val="18"/>
          <w:lang w:eastAsia="ja-JP"/>
        </w:rPr>
        <w:t xml:space="preserve">Windows Embedded 8.1 Industry Pro Upgrade </w:t>
      </w:r>
      <w:r w:rsidRPr="00FF4A72">
        <w:rPr>
          <w:rFonts w:eastAsia="MS PGothic" w:cs="Tahoma"/>
          <w:sz w:val="18"/>
          <w:szCs w:val="18"/>
          <w:lang w:eastAsia="ja-JP"/>
        </w:rPr>
        <w:t>を実行する予定の対象となるすべてのデバイスは、下記の対象となるオペレーティング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システムのいずれか</w:t>
      </w:r>
      <w:r w:rsidRPr="00FF4A72">
        <w:rPr>
          <w:rFonts w:eastAsia="MS PGothic" w:cs="Tahoma"/>
          <w:sz w:val="18"/>
          <w:szCs w:val="18"/>
          <w:lang w:eastAsia="ja-JP"/>
        </w:rPr>
        <w:t xml:space="preserve"> 1 </w:t>
      </w:r>
      <w:r w:rsidRPr="00FF4A72">
        <w:rPr>
          <w:rFonts w:eastAsia="MS PGothic" w:cs="Tahoma"/>
          <w:sz w:val="18"/>
          <w:szCs w:val="18"/>
          <w:lang w:eastAsia="ja-JP"/>
        </w:rPr>
        <w:t>つのライセンスを保有している必要があります。</w:t>
      </w:r>
    </w:p>
    <w:p w:rsidR="00B341D9" w:rsidRPr="00FF4A72" w:rsidRDefault="00B341D9" w:rsidP="00E2292F">
      <w:pPr>
        <w:ind w:left="539"/>
        <w:rPr>
          <w:rFonts w:eastAsia="MS PGothic" w:cs="Tahoma"/>
          <w:sz w:val="18"/>
          <w:szCs w:val="18"/>
          <w:u w:val="single"/>
          <w:lang w:eastAsia="ja-JP"/>
        </w:rPr>
      </w:pPr>
    </w:p>
    <w:p w:rsidR="00B341D9" w:rsidRPr="00FF4A72" w:rsidRDefault="00B341D9" w:rsidP="00E2292F">
      <w:pPr>
        <w:ind w:left="539"/>
        <w:rPr>
          <w:rFonts w:eastAsia="MS PGothic" w:cs="Tahoma"/>
          <w:sz w:val="18"/>
          <w:szCs w:val="18"/>
          <w:u w:val="single"/>
          <w:lang w:eastAsia="ja-JP"/>
        </w:rPr>
      </w:pPr>
      <w:r w:rsidRPr="00FF4A72">
        <w:rPr>
          <w:rFonts w:eastAsia="MS PGothic" w:cs="Tahoma"/>
          <w:sz w:val="18"/>
          <w:szCs w:val="18"/>
          <w:u w:val="single"/>
        </w:rPr>
        <w:t>Windows Embedded 8</w:t>
      </w:r>
      <w:r w:rsidRPr="00FF4A72">
        <w:rPr>
          <w:rFonts w:eastAsia="MS PGothic" w:cs="Tahoma"/>
          <w:sz w:val="18"/>
          <w:szCs w:val="18"/>
          <w:u w:val="single"/>
          <w:lang w:eastAsia="ja-JP"/>
        </w:rPr>
        <w:t>.1</w:t>
      </w:r>
      <w:r w:rsidRPr="00FF4A72">
        <w:rPr>
          <w:rFonts w:eastAsia="MS PGothic" w:cs="Tahoma"/>
          <w:sz w:val="18"/>
          <w:szCs w:val="18"/>
          <w:u w:val="single"/>
        </w:rPr>
        <w:t xml:space="preserve"> Industry Pro </w:t>
      </w:r>
      <w:r w:rsidRPr="00FF4A72">
        <w:rPr>
          <w:rFonts w:eastAsia="MS PGothic" w:cs="Tahoma"/>
          <w:sz w:val="18"/>
          <w:szCs w:val="18"/>
          <w:u w:val="single"/>
        </w:rPr>
        <w:t>の対象</w:t>
      </w:r>
      <w:r w:rsidRPr="00FF4A72">
        <w:rPr>
          <w:rFonts w:eastAsia="MS PGothic" w:cs="Tahoma"/>
          <w:sz w:val="18"/>
          <w:szCs w:val="18"/>
          <w:u w:val="single"/>
        </w:rPr>
        <w:t xml:space="preserve"> OS </w:t>
      </w:r>
      <w:r w:rsidRPr="00FF4A72">
        <w:rPr>
          <w:rFonts w:eastAsia="MS PGothic" w:cs="Tahoma"/>
          <w:sz w:val="18"/>
          <w:szCs w:val="18"/>
          <w:u w:val="single"/>
        </w:rPr>
        <w:t>のルール</w:t>
      </w:r>
    </w:p>
    <w:p w:rsidR="00B341D9" w:rsidRPr="00FF4A72" w:rsidRDefault="00B341D9" w:rsidP="00E2292F">
      <w:pPr>
        <w:ind w:left="539"/>
        <w:rPr>
          <w:rFonts w:eastAsia="MS PGothic" w:cs="Tahoma"/>
          <w:sz w:val="18"/>
          <w:szCs w:val="18"/>
          <w:u w:val="single"/>
          <w:lang w:eastAsia="ja-JP"/>
        </w:rPr>
      </w:pPr>
    </w:p>
    <w:p w:rsidR="00B341D9" w:rsidRPr="00FF4A72" w:rsidRDefault="00B341D9" w:rsidP="000A7002">
      <w:pPr>
        <w:numPr>
          <w:ilvl w:val="0"/>
          <w:numId w:val="92"/>
        </w:numPr>
        <w:spacing w:after="60"/>
        <w:ind w:left="1440"/>
        <w:rPr>
          <w:rFonts w:eastAsia="MS PGothic" w:cs="Tahoma"/>
          <w:sz w:val="18"/>
          <w:szCs w:val="18"/>
        </w:rPr>
      </w:pPr>
      <w:r w:rsidRPr="00FF4A72">
        <w:rPr>
          <w:rFonts w:eastAsia="MS PGothic" w:cs="Tahoma"/>
          <w:sz w:val="18"/>
          <w:szCs w:val="18"/>
        </w:rPr>
        <w:t>対象</w:t>
      </w:r>
      <w:r w:rsidRPr="00FF4A72">
        <w:rPr>
          <w:rFonts w:eastAsia="MS PGothic" w:cs="Tahoma"/>
          <w:sz w:val="18"/>
          <w:szCs w:val="18"/>
        </w:rPr>
        <w:t xml:space="preserve"> OS </w:t>
      </w:r>
      <w:r w:rsidRPr="00FF4A72">
        <w:rPr>
          <w:rFonts w:eastAsia="MS PGothic" w:cs="Tahoma"/>
          <w:sz w:val="18"/>
          <w:szCs w:val="18"/>
        </w:rPr>
        <w:t>は、</w:t>
      </w:r>
      <w:r w:rsidRPr="00FF4A72">
        <w:rPr>
          <w:rFonts w:eastAsia="MS PGothic" w:cs="Tahoma"/>
          <w:sz w:val="18"/>
          <w:szCs w:val="18"/>
        </w:rPr>
        <w:t xml:space="preserve">Windows Embedded 8 Industry Pro Upgrade </w:t>
      </w:r>
      <w:r w:rsidRPr="00FF4A72">
        <w:rPr>
          <w:rFonts w:eastAsia="MS PGothic" w:cs="Tahoma"/>
          <w:sz w:val="18"/>
          <w:szCs w:val="18"/>
        </w:rPr>
        <w:t>ライセンスを割り当てるデバイスにインストールされている必要があります。</w:t>
      </w:r>
    </w:p>
    <w:p w:rsidR="00B341D9" w:rsidRPr="00FF4A72" w:rsidRDefault="00B341D9" w:rsidP="000A7002">
      <w:pPr>
        <w:numPr>
          <w:ilvl w:val="1"/>
          <w:numId w:val="93"/>
        </w:numPr>
        <w:spacing w:after="60"/>
        <w:ind w:left="1440"/>
        <w:rPr>
          <w:rFonts w:eastAsia="MS PGothic" w:cs="Tahoma"/>
          <w:sz w:val="18"/>
          <w:szCs w:val="18"/>
          <w:lang w:eastAsia="ja-JP"/>
        </w:rPr>
      </w:pPr>
      <w:r w:rsidRPr="00FF4A72">
        <w:rPr>
          <w:rFonts w:eastAsia="MS PGothic" w:cs="Tahoma"/>
          <w:sz w:val="18"/>
          <w:szCs w:val="18"/>
          <w:lang w:eastAsia="ja-JP"/>
        </w:rPr>
        <w:t>以下に示す場合を除き、</w:t>
      </w:r>
      <w:r w:rsidRPr="00FF4A72">
        <w:rPr>
          <w:rFonts w:eastAsia="MS PGothic" w:cs="Tahoma"/>
          <w:sz w:val="18"/>
          <w:szCs w:val="18"/>
          <w:lang w:eastAsia="ja-JP"/>
        </w:rPr>
        <w:t xml:space="preserve">Windows Embedded 8.1 Industry Pro Upgrade </w:t>
      </w:r>
      <w:r w:rsidRPr="00FF4A72">
        <w:rPr>
          <w:rFonts w:eastAsia="MS PGothic" w:cs="Tahoma"/>
          <w:sz w:val="18"/>
          <w:szCs w:val="18"/>
          <w:lang w:eastAsia="ja-JP"/>
        </w:rPr>
        <w:t>ライセンスを展開するためには、お客様は対象となるオペレーティング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システムをそのデバイスから削除する必要があります。</w:t>
      </w:r>
    </w:p>
    <w:p w:rsidR="00B341D9" w:rsidRPr="00FF4A72" w:rsidRDefault="00B341D9" w:rsidP="000A7002">
      <w:pPr>
        <w:numPr>
          <w:ilvl w:val="1"/>
          <w:numId w:val="93"/>
        </w:numPr>
        <w:spacing w:after="60"/>
        <w:ind w:left="1440"/>
        <w:rPr>
          <w:rFonts w:eastAsia="MS PGothic" w:cs="Tahoma"/>
          <w:sz w:val="18"/>
          <w:szCs w:val="18"/>
          <w:lang w:eastAsia="ja-JP"/>
        </w:rPr>
      </w:pPr>
      <w:r w:rsidRPr="00FF4A72">
        <w:rPr>
          <w:rFonts w:eastAsia="MS PGothic" w:cs="Tahoma"/>
          <w:sz w:val="18"/>
          <w:szCs w:val="18"/>
          <w:lang w:eastAsia="ja-JP"/>
        </w:rPr>
        <w:t>ライセンスを取得した複数の</w:t>
      </w:r>
      <w:r w:rsidRPr="00FF4A72">
        <w:rPr>
          <w:rFonts w:eastAsia="MS PGothic" w:cs="Tahoma"/>
          <w:sz w:val="18"/>
          <w:szCs w:val="18"/>
          <w:lang w:eastAsia="ja-JP"/>
        </w:rPr>
        <w:t xml:space="preserve"> OS </w:t>
      </w:r>
      <w:r w:rsidRPr="00FF4A72">
        <w:rPr>
          <w:rFonts w:eastAsia="MS PGothic" w:cs="Tahoma"/>
          <w:sz w:val="18"/>
          <w:szCs w:val="18"/>
          <w:lang w:eastAsia="ja-JP"/>
        </w:rPr>
        <w:t>を同時に</w:t>
      </w:r>
      <w:r w:rsidRPr="00FF4A72">
        <w:rPr>
          <w:rFonts w:eastAsia="MS PGothic" w:cs="Tahoma"/>
          <w:sz w:val="18"/>
          <w:szCs w:val="18"/>
          <w:lang w:eastAsia="ja-JP"/>
        </w:rPr>
        <w:t xml:space="preserve"> (</w:t>
      </w:r>
      <w:r w:rsidRPr="00FF4A72">
        <w:rPr>
          <w:rFonts w:eastAsia="MS PGothic" w:cs="Tahoma"/>
          <w:sz w:val="18"/>
          <w:szCs w:val="18"/>
          <w:lang w:eastAsia="ja-JP"/>
        </w:rPr>
        <w:t>対象</w:t>
      </w:r>
      <w:r w:rsidRPr="00FF4A72">
        <w:rPr>
          <w:rFonts w:eastAsia="MS PGothic" w:cs="Tahoma"/>
          <w:sz w:val="18"/>
          <w:szCs w:val="18"/>
          <w:lang w:eastAsia="ja-JP"/>
        </w:rPr>
        <w:t xml:space="preserve"> OS </w:t>
      </w:r>
      <w:r w:rsidRPr="00FF4A72">
        <w:rPr>
          <w:rFonts w:eastAsia="MS PGothic" w:cs="Tahoma"/>
          <w:sz w:val="18"/>
          <w:szCs w:val="18"/>
          <w:lang w:eastAsia="ja-JP"/>
        </w:rPr>
        <w:t>を含む</w:t>
      </w:r>
      <w:r w:rsidRPr="00FF4A72">
        <w:rPr>
          <w:rFonts w:eastAsia="MS PGothic" w:cs="Tahoma"/>
          <w:sz w:val="18"/>
          <w:szCs w:val="18"/>
          <w:lang w:eastAsia="ja-JP"/>
        </w:rPr>
        <w:t xml:space="preserve">) </w:t>
      </w:r>
      <w:r w:rsidRPr="00FF4A72">
        <w:rPr>
          <w:rFonts w:eastAsia="MS PGothic" w:cs="Tahoma"/>
          <w:sz w:val="18"/>
          <w:szCs w:val="18"/>
          <w:lang w:eastAsia="ja-JP"/>
        </w:rPr>
        <w:t>インストールまたは実行することを希望するお客様は、</w:t>
      </w:r>
      <w:r w:rsidRPr="00FF4A72">
        <w:rPr>
          <w:rFonts w:eastAsia="MS PGothic" w:cs="Tahoma"/>
          <w:sz w:val="18"/>
          <w:szCs w:val="18"/>
          <w:lang w:eastAsia="ja-JP"/>
        </w:rPr>
        <w:t xml:space="preserve">Windows Embedded 8.1 Industry Pro Upgrade </w:t>
      </w:r>
      <w:r w:rsidRPr="00FF4A72">
        <w:rPr>
          <w:rFonts w:eastAsia="MS PGothic" w:cs="Tahoma"/>
          <w:sz w:val="18"/>
          <w:szCs w:val="18"/>
          <w:lang w:eastAsia="ja-JP"/>
        </w:rPr>
        <w:t>ライセンス用のソフトウェア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アシュアランスを購入することができます。</w:t>
      </w:r>
    </w:p>
    <w:p w:rsidR="00B341D9" w:rsidRPr="00FF4A72" w:rsidRDefault="00B341D9" w:rsidP="000A7002">
      <w:pPr>
        <w:numPr>
          <w:ilvl w:val="1"/>
          <w:numId w:val="93"/>
        </w:numPr>
        <w:ind w:left="1440"/>
        <w:rPr>
          <w:rFonts w:eastAsia="MS PGothic" w:cs="Tahoma"/>
          <w:sz w:val="18"/>
          <w:szCs w:val="18"/>
        </w:rPr>
      </w:pPr>
      <w:r w:rsidRPr="00FF4A72">
        <w:rPr>
          <w:rFonts w:eastAsia="MS PGothic" w:cs="Tahoma"/>
          <w:sz w:val="18"/>
          <w:szCs w:val="18"/>
          <w:lang w:eastAsia="ja-JP"/>
        </w:rPr>
        <w:t>有効なソフトウェア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アシュアランスを保有しているお客様は、対象となる</w:t>
      </w:r>
      <w:r w:rsidRPr="00FF4A72">
        <w:rPr>
          <w:rFonts w:eastAsia="MS PGothic" w:cs="Tahoma"/>
          <w:sz w:val="18"/>
          <w:szCs w:val="18"/>
          <w:lang w:eastAsia="ja-JP"/>
        </w:rPr>
        <w:t xml:space="preserve"> OS </w:t>
      </w:r>
      <w:r w:rsidRPr="00FF4A72">
        <w:rPr>
          <w:rFonts w:eastAsia="MS PGothic" w:cs="Tahoma"/>
          <w:sz w:val="18"/>
          <w:szCs w:val="18"/>
          <w:lang w:eastAsia="ja-JP"/>
        </w:rPr>
        <w:t>をアンインストールする必要はありません。</w:t>
      </w:r>
      <w:r w:rsidRPr="00FF4A72">
        <w:rPr>
          <w:rFonts w:eastAsia="MS PGothic" w:cs="Tahoma"/>
          <w:sz w:val="18"/>
          <w:szCs w:val="18"/>
        </w:rPr>
        <w:t>対象となる</w:t>
      </w:r>
      <w:r w:rsidRPr="00FF4A72">
        <w:rPr>
          <w:rFonts w:eastAsia="MS PGothic" w:cs="Tahoma"/>
          <w:sz w:val="18"/>
          <w:szCs w:val="18"/>
        </w:rPr>
        <w:t xml:space="preserve"> OS </w:t>
      </w:r>
      <w:r w:rsidRPr="00FF4A72">
        <w:rPr>
          <w:rFonts w:eastAsia="MS PGothic" w:cs="Tahoma"/>
          <w:sz w:val="18"/>
          <w:szCs w:val="18"/>
        </w:rPr>
        <w:t>と</w:t>
      </w:r>
      <w:r w:rsidRPr="00FF4A72">
        <w:rPr>
          <w:rFonts w:eastAsia="MS PGothic" w:cs="Tahoma"/>
          <w:sz w:val="18"/>
          <w:szCs w:val="18"/>
        </w:rPr>
        <w:t xml:space="preserve"> Windows Embedded 8</w:t>
      </w:r>
      <w:r w:rsidRPr="00FF4A72">
        <w:rPr>
          <w:rFonts w:eastAsia="MS PGothic" w:cs="Tahoma"/>
          <w:sz w:val="18"/>
          <w:szCs w:val="18"/>
          <w:lang w:eastAsia="ja-JP"/>
        </w:rPr>
        <w:t>.1</w:t>
      </w:r>
      <w:r w:rsidRPr="00FF4A72">
        <w:rPr>
          <w:rFonts w:eastAsia="MS PGothic" w:cs="Tahoma"/>
          <w:sz w:val="18"/>
          <w:szCs w:val="18"/>
        </w:rPr>
        <w:t xml:space="preserve"> Industry Pro </w:t>
      </w:r>
      <w:r w:rsidRPr="00FF4A72">
        <w:rPr>
          <w:rFonts w:eastAsia="MS PGothic" w:cs="Tahoma"/>
          <w:sz w:val="18"/>
          <w:szCs w:val="18"/>
        </w:rPr>
        <w:t>を同時にインストールおよび実行することができます。</w:t>
      </w:r>
    </w:p>
    <w:p w:rsidR="00B341D9" w:rsidRPr="00FF4A72" w:rsidRDefault="00B341D9" w:rsidP="004C0298">
      <w:pPr>
        <w:rPr>
          <w:rFonts w:eastAsia="MS PGothic" w:cs="Tahoma"/>
          <w:sz w:val="18"/>
          <w:szCs w:val="18"/>
          <w:lang w:eastAsia="ja-JP"/>
        </w:rPr>
      </w:pPr>
    </w:p>
    <w:p w:rsidR="00B341D9" w:rsidRPr="00FF4A72" w:rsidRDefault="00B341D9" w:rsidP="00E2292F">
      <w:pPr>
        <w:ind w:left="539"/>
        <w:rPr>
          <w:rFonts w:eastAsia="MS PGothic" w:cs="Tahoma"/>
          <w:sz w:val="18"/>
          <w:szCs w:val="18"/>
          <w:u w:val="single"/>
          <w:lang w:eastAsia="ja-JP"/>
        </w:rPr>
      </w:pPr>
      <w:r w:rsidRPr="00FF4A72">
        <w:rPr>
          <w:rFonts w:eastAsia="MS PGothic" w:cs="Tahoma"/>
          <w:sz w:val="18"/>
          <w:szCs w:val="18"/>
          <w:u w:val="single"/>
          <w:lang w:eastAsia="ja-JP"/>
        </w:rPr>
        <w:t>対象となるオペレーティング</w:t>
      </w:r>
      <w:r w:rsidRPr="00FF4A72">
        <w:rPr>
          <w:rFonts w:eastAsia="MS PGothic" w:cs="Tahoma"/>
          <w:sz w:val="18"/>
          <w:szCs w:val="18"/>
          <w:u w:val="single"/>
          <w:lang w:eastAsia="ja-JP"/>
        </w:rPr>
        <w:t xml:space="preserve"> </w:t>
      </w:r>
      <w:r w:rsidRPr="00FF4A72">
        <w:rPr>
          <w:rFonts w:eastAsia="MS PGothic" w:cs="Tahoma"/>
          <w:sz w:val="18"/>
          <w:szCs w:val="18"/>
          <w:u w:val="single"/>
          <w:lang w:eastAsia="ja-JP"/>
        </w:rPr>
        <w:t>システム</w:t>
      </w:r>
      <w:r w:rsidRPr="00FF4A72">
        <w:rPr>
          <w:rFonts w:eastAsia="MS PGothic" w:cs="Tahoma"/>
          <w:sz w:val="18"/>
          <w:szCs w:val="18"/>
          <w:u w:val="single"/>
          <w:lang w:eastAsia="ja-JP"/>
        </w:rPr>
        <w:t xml:space="preserve"> (</w:t>
      </w:r>
      <w:r w:rsidRPr="00FF4A72">
        <w:rPr>
          <w:rFonts w:eastAsia="MS PGothic" w:cs="Tahoma"/>
          <w:sz w:val="18"/>
          <w:szCs w:val="18"/>
          <w:u w:val="single"/>
          <w:lang w:eastAsia="ja-JP"/>
        </w:rPr>
        <w:t>以下「対象</w:t>
      </w:r>
      <w:r w:rsidRPr="00FF4A72">
        <w:rPr>
          <w:rFonts w:eastAsia="MS PGothic" w:cs="Tahoma"/>
          <w:sz w:val="18"/>
          <w:szCs w:val="18"/>
          <w:u w:val="single"/>
          <w:lang w:eastAsia="ja-JP"/>
        </w:rPr>
        <w:t xml:space="preserve"> OS</w:t>
      </w:r>
      <w:r w:rsidRPr="00FF4A72">
        <w:rPr>
          <w:rFonts w:eastAsia="MS PGothic" w:cs="Tahoma"/>
          <w:sz w:val="18"/>
          <w:szCs w:val="18"/>
          <w:u w:val="single"/>
          <w:lang w:eastAsia="ja-JP"/>
        </w:rPr>
        <w:t>」といいます</w:t>
      </w:r>
      <w:r w:rsidRPr="00FF4A72">
        <w:rPr>
          <w:rFonts w:eastAsia="MS PGothic" w:cs="Tahoma"/>
          <w:sz w:val="18"/>
          <w:szCs w:val="18"/>
          <w:u w:val="single"/>
          <w:lang w:eastAsia="ja-JP"/>
        </w:rPr>
        <w:t>)</w:t>
      </w:r>
    </w:p>
    <w:p w:rsidR="00B341D9" w:rsidRPr="00FF4A72" w:rsidRDefault="00B341D9" w:rsidP="00E2292F">
      <w:pPr>
        <w:ind w:left="539"/>
        <w:rPr>
          <w:rFonts w:eastAsia="MS PGothic" w:cs="Tahoma"/>
          <w:sz w:val="18"/>
          <w:szCs w:val="18"/>
          <w:u w:val="single"/>
          <w:lang w:eastAsia="ja-JP"/>
        </w:rPr>
      </w:pP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Embedded for Point of Service (WEPOS)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 xml:space="preserve">Windows Embedded POSReady 2009 </w:t>
      </w:r>
      <w:r w:rsidRPr="00FF4A72">
        <w:rPr>
          <w:rFonts w:eastAsia="MS PGothic" w:cs="Tahoma"/>
          <w:sz w:val="18"/>
          <w:szCs w:val="18"/>
          <w:lang w:eastAsia="ja-JP"/>
        </w:rPr>
        <w:t>および</w:t>
      </w:r>
      <w:r w:rsidRPr="00FF4A72">
        <w:rPr>
          <w:rFonts w:eastAsia="MS PGothic" w:cs="Tahoma"/>
          <w:sz w:val="18"/>
          <w:szCs w:val="18"/>
        </w:rPr>
        <w:t xml:space="preserve"> POSReady 7</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XP Pr</w:t>
      </w:r>
      <w:r>
        <w:rPr>
          <w:rFonts w:eastAsia="MS PGothic" w:cs="Tahoma"/>
          <w:sz w:val="18"/>
          <w:szCs w:val="18"/>
        </w:rPr>
        <w:t>ofessional for Embedded Systems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 xml:space="preserve">Windows Vista Business for Embedded Systems </w:t>
      </w:r>
      <w:r w:rsidRPr="00FF4A72">
        <w:rPr>
          <w:rFonts w:eastAsia="MS PGothic" w:cs="Tahoma"/>
          <w:sz w:val="18"/>
          <w:szCs w:val="18"/>
          <w:lang w:eastAsia="ja-JP"/>
        </w:rPr>
        <w:t>および</w:t>
      </w:r>
      <w:r w:rsidRPr="00FF4A72">
        <w:rPr>
          <w:rFonts w:eastAsia="MS PGothic" w:cs="Tahoma"/>
          <w:sz w:val="18"/>
          <w:szCs w:val="18"/>
          <w:lang w:eastAsia="ja-JP"/>
        </w:rPr>
        <w:t xml:space="preserve"> </w:t>
      </w:r>
      <w:r w:rsidRPr="00FF4A72">
        <w:rPr>
          <w:rFonts w:eastAsia="MS PGothic" w:cs="Tahoma"/>
          <w:sz w:val="18"/>
          <w:szCs w:val="18"/>
        </w:rPr>
        <w:t>Windows Vista Ultimate for Embedded Systems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2000 Pr</w:t>
      </w:r>
      <w:r>
        <w:rPr>
          <w:rFonts w:eastAsia="MS PGothic" w:cs="Tahoma"/>
          <w:sz w:val="18"/>
          <w:szCs w:val="18"/>
        </w:rPr>
        <w:t>ofessional for Embedded Systems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NT Embedded for Embedded Systems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7 Professional for Embedded Systems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7 Ultimate for Embedded Systems</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XP Embedded</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Windows Embedded Standard 7</w:t>
      </w:r>
      <w:r w:rsidRPr="00FF4A72">
        <w:rPr>
          <w:rFonts w:eastAsia="MS PGothic" w:cs="Tahoma"/>
          <w:sz w:val="18"/>
          <w:szCs w:val="18"/>
          <w:lang w:eastAsia="ja-JP"/>
        </w:rPr>
        <w:t>、</w:t>
      </w:r>
      <w:r w:rsidRPr="00FF4A72">
        <w:rPr>
          <w:rFonts w:eastAsia="MS PGothic" w:cs="Tahoma"/>
          <w:sz w:val="18"/>
          <w:szCs w:val="18"/>
        </w:rPr>
        <w:t xml:space="preserve">2009 </w:t>
      </w:r>
      <w:r w:rsidRPr="00FF4A72">
        <w:rPr>
          <w:rFonts w:eastAsia="MS PGothic" w:cs="Tahoma"/>
          <w:sz w:val="18"/>
          <w:szCs w:val="18"/>
          <w:lang w:eastAsia="ja-JP"/>
        </w:rPr>
        <w:t>および</w:t>
      </w:r>
      <w:r w:rsidRPr="00FF4A72">
        <w:rPr>
          <w:rFonts w:eastAsia="MS PGothic" w:cs="Tahoma"/>
          <w:sz w:val="18"/>
          <w:szCs w:val="18"/>
        </w:rPr>
        <w:t xml:space="preserve"> Windows Embedded 8 Standard</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 xml:space="preserve">Windows Embedded 8 </w:t>
      </w:r>
      <w:r w:rsidRPr="00FF4A72">
        <w:rPr>
          <w:rFonts w:eastAsia="MS PGothic" w:cs="Tahoma"/>
          <w:sz w:val="18"/>
          <w:szCs w:val="18"/>
          <w:lang w:eastAsia="ja-JP"/>
        </w:rPr>
        <w:t>および</w:t>
      </w:r>
      <w:r w:rsidRPr="00FF4A72">
        <w:rPr>
          <w:rFonts w:eastAsia="MS PGothic" w:cs="Tahoma"/>
          <w:sz w:val="18"/>
          <w:szCs w:val="18"/>
          <w:lang w:eastAsia="ja-JP"/>
        </w:rPr>
        <w:t xml:space="preserve"> 8.1 </w:t>
      </w:r>
      <w:r w:rsidRPr="00FF4A72">
        <w:rPr>
          <w:rFonts w:eastAsia="MS PGothic" w:cs="Tahoma"/>
          <w:sz w:val="18"/>
          <w:szCs w:val="18"/>
        </w:rPr>
        <w:t>Pro</w:t>
      </w:r>
    </w:p>
    <w:p w:rsidR="00B341D9" w:rsidRPr="00FF4A72" w:rsidRDefault="00B341D9" w:rsidP="000A7002">
      <w:pPr>
        <w:numPr>
          <w:ilvl w:val="1"/>
          <w:numId w:val="93"/>
        </w:numPr>
        <w:spacing w:after="60"/>
        <w:ind w:left="1440"/>
        <w:rPr>
          <w:rFonts w:eastAsia="MS PGothic" w:cs="Tahoma"/>
          <w:sz w:val="18"/>
          <w:szCs w:val="18"/>
        </w:rPr>
      </w:pPr>
      <w:r w:rsidRPr="00FF4A72">
        <w:rPr>
          <w:rFonts w:eastAsia="MS PGothic" w:cs="Tahoma"/>
          <w:sz w:val="18"/>
          <w:szCs w:val="18"/>
        </w:rPr>
        <w:t xml:space="preserve">Windows Embedded 8 </w:t>
      </w:r>
      <w:r w:rsidRPr="00FF4A72">
        <w:rPr>
          <w:rFonts w:eastAsia="MS PGothic" w:cs="Tahoma"/>
          <w:sz w:val="18"/>
          <w:szCs w:val="18"/>
          <w:lang w:eastAsia="ja-JP"/>
        </w:rPr>
        <w:t>および</w:t>
      </w:r>
      <w:r w:rsidRPr="00FF4A72">
        <w:rPr>
          <w:rFonts w:eastAsia="MS PGothic" w:cs="Tahoma"/>
          <w:sz w:val="18"/>
          <w:szCs w:val="18"/>
          <w:lang w:eastAsia="ja-JP"/>
        </w:rPr>
        <w:t xml:space="preserve"> 8.1 </w:t>
      </w:r>
      <w:r w:rsidRPr="00FF4A72">
        <w:rPr>
          <w:rFonts w:eastAsia="MS PGothic" w:cs="Tahoma"/>
          <w:sz w:val="18"/>
          <w:szCs w:val="18"/>
        </w:rPr>
        <w:t>Industry</w:t>
      </w:r>
      <w:r w:rsidRPr="00FF4A72">
        <w:rPr>
          <w:rFonts w:eastAsia="MS PGothic" w:cs="Tahoma"/>
          <w:sz w:val="18"/>
          <w:szCs w:val="18"/>
          <w:lang w:eastAsia="ja-JP"/>
        </w:rPr>
        <w:t xml:space="preserve"> </w:t>
      </w:r>
      <w:r w:rsidRPr="00FF4A72">
        <w:rPr>
          <w:rFonts w:eastAsia="MS PGothic" w:cs="Tahoma"/>
          <w:sz w:val="18"/>
          <w:szCs w:val="18"/>
        </w:rPr>
        <w:t xml:space="preserve">Pro: General </w:t>
      </w:r>
      <w:r w:rsidRPr="00FF4A72">
        <w:rPr>
          <w:rFonts w:eastAsia="MS PGothic" w:cs="Tahoma"/>
          <w:sz w:val="18"/>
          <w:szCs w:val="18"/>
        </w:rPr>
        <w:t>と</w:t>
      </w:r>
      <w:r w:rsidRPr="00FF4A72">
        <w:rPr>
          <w:rFonts w:eastAsia="MS PGothic" w:cs="Tahoma"/>
          <w:sz w:val="18"/>
          <w:szCs w:val="18"/>
        </w:rPr>
        <w:t xml:space="preserve"> Retail </w:t>
      </w:r>
      <w:r w:rsidRPr="00FF4A72">
        <w:rPr>
          <w:rFonts w:eastAsia="MS PGothic" w:cs="Tahoma"/>
          <w:sz w:val="18"/>
          <w:szCs w:val="18"/>
        </w:rPr>
        <w:t>の両方</w:t>
      </w:r>
    </w:p>
    <w:p w:rsidR="00B341D9" w:rsidRPr="00FF4A72" w:rsidRDefault="00B341D9" w:rsidP="004C0298">
      <w:pPr>
        <w:ind w:left="902"/>
        <w:rPr>
          <w:rFonts w:eastAsia="MS PGothic" w:cs="Tahoma"/>
          <w:strike/>
          <w:sz w:val="18"/>
          <w:szCs w:val="18"/>
        </w:rPr>
      </w:pPr>
    </w:p>
    <w:p w:rsidR="00B341D9" w:rsidRPr="00FF4A72" w:rsidRDefault="00B341D9" w:rsidP="00E2292F">
      <w:pPr>
        <w:pStyle w:val="FootnoteBulletLevel1"/>
        <w:spacing w:before="0" w:after="0"/>
        <w:ind w:left="539"/>
        <w:rPr>
          <w:rFonts w:eastAsia="MS PGothic" w:cs="Tahoma"/>
          <w:sz w:val="18"/>
          <w:szCs w:val="18"/>
          <w:lang w:eastAsia="ja-JP"/>
        </w:rPr>
      </w:pPr>
      <w:r w:rsidRPr="00FF4A72">
        <w:rPr>
          <w:rFonts w:eastAsia="MS PGothic" w:cs="Tahoma"/>
          <w:sz w:val="18"/>
          <w:szCs w:val="18"/>
          <w:lang w:eastAsia="ja-JP"/>
        </w:rPr>
        <w:t>一覧に含まれていない</w:t>
      </w:r>
      <w:r w:rsidRPr="00FF4A72">
        <w:rPr>
          <w:rFonts w:eastAsia="MS PGothic" w:cs="Tahoma"/>
          <w:sz w:val="18"/>
          <w:szCs w:val="18"/>
          <w:lang w:eastAsia="ja-JP"/>
        </w:rPr>
        <w:t xml:space="preserve"> OS </w:t>
      </w:r>
      <w:r w:rsidRPr="00FF4A72">
        <w:rPr>
          <w:rFonts w:eastAsia="MS PGothic" w:cs="Tahoma"/>
          <w:sz w:val="18"/>
          <w:szCs w:val="18"/>
          <w:lang w:eastAsia="ja-JP"/>
        </w:rPr>
        <w:t>は対象</w:t>
      </w:r>
      <w:r w:rsidRPr="00FF4A72">
        <w:rPr>
          <w:rFonts w:eastAsia="MS PGothic" w:cs="Tahoma"/>
          <w:sz w:val="18"/>
          <w:szCs w:val="18"/>
          <w:lang w:eastAsia="ja-JP"/>
        </w:rPr>
        <w:t xml:space="preserve"> OS </w:t>
      </w:r>
      <w:r w:rsidRPr="00FF4A72">
        <w:rPr>
          <w:rFonts w:eastAsia="MS PGothic" w:cs="Tahoma"/>
          <w:sz w:val="18"/>
          <w:szCs w:val="18"/>
          <w:lang w:eastAsia="ja-JP"/>
        </w:rPr>
        <w:t>ではありません。たとえば、</w:t>
      </w:r>
      <w:r w:rsidRPr="00FF4A72">
        <w:rPr>
          <w:rFonts w:eastAsia="MS PGothic" w:cs="Tahoma"/>
          <w:sz w:val="18"/>
          <w:szCs w:val="18"/>
          <w:lang w:eastAsia="ja-JP"/>
        </w:rPr>
        <w:t xml:space="preserve">Windows 8.1 Pro </w:t>
      </w:r>
      <w:r w:rsidRPr="00FF4A72">
        <w:rPr>
          <w:rFonts w:eastAsia="MS PGothic" w:cs="Tahoma"/>
          <w:sz w:val="18"/>
          <w:szCs w:val="18"/>
          <w:lang w:eastAsia="ja-JP"/>
        </w:rPr>
        <w:t>ライセンスは、</w:t>
      </w:r>
      <w:r w:rsidRPr="00FF4A72">
        <w:rPr>
          <w:rFonts w:eastAsia="MS PGothic" w:cs="Tahoma"/>
          <w:sz w:val="18"/>
          <w:szCs w:val="18"/>
          <w:lang w:eastAsia="ja-JP"/>
        </w:rPr>
        <w:t xml:space="preserve">Windows Embedded 8 Industry Upgrade </w:t>
      </w:r>
      <w:r w:rsidRPr="00FF4A72">
        <w:rPr>
          <w:rFonts w:eastAsia="MS PGothic" w:cs="Tahoma"/>
          <w:sz w:val="18"/>
          <w:szCs w:val="18"/>
          <w:lang w:eastAsia="ja-JP"/>
        </w:rPr>
        <w:t>の対象</w:t>
      </w:r>
      <w:r w:rsidRPr="00FF4A72">
        <w:rPr>
          <w:rFonts w:eastAsia="MS PGothic" w:cs="Tahoma"/>
          <w:sz w:val="18"/>
          <w:szCs w:val="18"/>
          <w:lang w:eastAsia="ja-JP"/>
        </w:rPr>
        <w:t xml:space="preserve"> OS </w:t>
      </w:r>
      <w:r w:rsidRPr="00FF4A72">
        <w:rPr>
          <w:rFonts w:eastAsia="MS PGothic" w:cs="Tahoma"/>
          <w:sz w:val="18"/>
          <w:szCs w:val="18"/>
          <w:lang w:eastAsia="ja-JP"/>
        </w:rPr>
        <w:t>とはなりません。</w:t>
      </w:r>
    </w:p>
    <w:p w:rsidR="00B341D9" w:rsidRPr="00FF4A72" w:rsidRDefault="00B341D9" w:rsidP="00E2292F">
      <w:pPr>
        <w:pStyle w:val="FootnoteBulletLevel1"/>
        <w:spacing w:before="0" w:after="0"/>
        <w:ind w:left="539"/>
        <w:rPr>
          <w:rFonts w:eastAsia="MS PGothic" w:cs="Tahoma"/>
          <w:sz w:val="18"/>
          <w:szCs w:val="18"/>
          <w:lang w:eastAsia="ja-JP"/>
        </w:rPr>
      </w:pPr>
    </w:p>
    <w:p w:rsidR="00B341D9" w:rsidRPr="00FF4A72" w:rsidRDefault="00B341D9" w:rsidP="00E2292F">
      <w:pPr>
        <w:pStyle w:val="FootnoteBulletLevel1"/>
        <w:spacing w:before="0" w:after="0"/>
        <w:ind w:left="539"/>
        <w:rPr>
          <w:rFonts w:eastAsia="MS PGothic" w:cs="Tahoma"/>
          <w:sz w:val="18"/>
          <w:szCs w:val="24"/>
          <w:lang w:eastAsia="ja-JP"/>
        </w:rPr>
      </w:pPr>
      <w:r w:rsidRPr="00FF4A72">
        <w:rPr>
          <w:rFonts w:eastAsia="MS PGothic" w:cs="Tahoma"/>
          <w:sz w:val="18"/>
          <w:szCs w:val="24"/>
          <w:lang w:eastAsia="ja-JP"/>
        </w:rPr>
        <w:t xml:space="preserve">Windows Embedded 8.1 Industry Pro </w:t>
      </w:r>
      <w:r w:rsidRPr="00FF4A72">
        <w:rPr>
          <w:rFonts w:eastAsia="MS PGothic" w:cs="Tahoma"/>
          <w:sz w:val="18"/>
          <w:szCs w:val="24"/>
          <w:lang w:val="ja-JP" w:eastAsia="ja-JP"/>
        </w:rPr>
        <w:t>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アシュアランスは、以下の方法で契約することができます。</w:t>
      </w:r>
    </w:p>
    <w:p w:rsidR="00B341D9" w:rsidRPr="00FF4A72" w:rsidRDefault="00B341D9" w:rsidP="001D430C">
      <w:pPr>
        <w:pStyle w:val="FootnoteBulletLevel1"/>
        <w:spacing w:before="0" w:after="0"/>
        <w:ind w:left="720"/>
        <w:rPr>
          <w:rFonts w:eastAsia="MS PGothic" w:cs="Tahoma"/>
          <w:sz w:val="18"/>
          <w:szCs w:val="24"/>
          <w:lang w:eastAsia="ja-JP"/>
        </w:rPr>
      </w:pPr>
    </w:p>
    <w:p w:rsidR="00B341D9" w:rsidRPr="00FF4A72" w:rsidRDefault="00B341D9" w:rsidP="000A7002">
      <w:pPr>
        <w:numPr>
          <w:ilvl w:val="1"/>
          <w:numId w:val="93"/>
        </w:numPr>
        <w:ind w:left="1440"/>
        <w:rPr>
          <w:rFonts w:eastAsia="MS PGothic" w:cs="Tahoma"/>
          <w:szCs w:val="24"/>
        </w:rPr>
      </w:pPr>
      <w:r w:rsidRPr="00FF4A72">
        <w:rPr>
          <w:rFonts w:eastAsia="MS PGothic" w:cs="Tahoma"/>
          <w:sz w:val="18"/>
          <w:szCs w:val="24"/>
        </w:rPr>
        <w:t>Select</w:t>
      </w:r>
      <w:r w:rsidRPr="00FF4A72">
        <w:rPr>
          <w:rFonts w:eastAsia="MS PGothic" w:cs="Tahoma"/>
          <w:sz w:val="18"/>
          <w:szCs w:val="24"/>
          <w:lang w:val="ja-JP"/>
        </w:rPr>
        <w:t>、</w:t>
      </w:r>
      <w:r w:rsidRPr="00FF4A72">
        <w:rPr>
          <w:rFonts w:eastAsia="MS PGothic" w:cs="Tahoma"/>
          <w:sz w:val="18"/>
          <w:szCs w:val="24"/>
        </w:rPr>
        <w:t>Open Value (</w:t>
      </w:r>
      <w:r w:rsidRPr="00FF4A72">
        <w:rPr>
          <w:rFonts w:eastAsia="MS PGothic" w:cs="Tahoma"/>
          <w:sz w:val="18"/>
          <w:szCs w:val="24"/>
          <w:lang w:val="ja-JP"/>
        </w:rPr>
        <w:t>全社契約オプション以外</w:t>
      </w:r>
      <w:r w:rsidRPr="00FF4A72">
        <w:rPr>
          <w:rFonts w:eastAsia="MS PGothic" w:cs="Tahoma"/>
          <w:sz w:val="18"/>
          <w:szCs w:val="24"/>
        </w:rPr>
        <w:t>)</w:t>
      </w:r>
      <w:r w:rsidRPr="00FF4A72">
        <w:rPr>
          <w:rFonts w:eastAsia="MS PGothic" w:cs="Tahoma"/>
          <w:sz w:val="18"/>
          <w:szCs w:val="24"/>
          <w:lang w:val="ja-JP"/>
        </w:rPr>
        <w:t>、および</w:t>
      </w:r>
      <w:r w:rsidRPr="00FF4A72">
        <w:rPr>
          <w:rFonts w:eastAsia="MS PGothic" w:cs="Tahoma"/>
          <w:sz w:val="18"/>
          <w:szCs w:val="24"/>
        </w:rPr>
        <w:t xml:space="preserve"> Open License </w:t>
      </w:r>
      <w:r w:rsidRPr="00FF4A72">
        <w:rPr>
          <w:rFonts w:eastAsia="MS PGothic" w:cs="Tahoma"/>
          <w:sz w:val="18"/>
          <w:szCs w:val="24"/>
          <w:lang w:val="ja-JP"/>
        </w:rPr>
        <w:t>プログラム</w:t>
      </w:r>
      <w:r w:rsidRPr="00FF4A72">
        <w:rPr>
          <w:rFonts w:eastAsia="MS PGothic" w:cs="Tahoma"/>
          <w:sz w:val="18"/>
          <w:szCs w:val="24"/>
        </w:rPr>
        <w:t>:</w:t>
      </w:r>
    </w:p>
    <w:p w:rsidR="00B341D9" w:rsidRPr="00FF4A72" w:rsidRDefault="00B341D9" w:rsidP="000A7002">
      <w:pPr>
        <w:pStyle w:val="Footnotedash"/>
        <w:numPr>
          <w:ilvl w:val="0"/>
          <w:numId w:val="103"/>
        </w:numPr>
        <w:tabs>
          <w:tab w:val="left" w:pos="840"/>
        </w:tabs>
        <w:adjustRightInd/>
        <w:spacing w:before="0" w:after="0"/>
        <w:ind w:left="1800"/>
        <w:textAlignment w:val="auto"/>
        <w:rPr>
          <w:rFonts w:eastAsia="MS PGothic" w:cs="Tahoma"/>
          <w:szCs w:val="24"/>
        </w:rPr>
      </w:pPr>
      <w:r w:rsidRPr="00FF4A72">
        <w:rPr>
          <w:rFonts w:eastAsia="MS PGothic" w:cs="Tahoma"/>
          <w:sz w:val="18"/>
          <w:szCs w:val="24"/>
        </w:rPr>
        <w:t xml:space="preserve">OEM </w:t>
      </w:r>
      <w:r w:rsidRPr="00FF4A72">
        <w:rPr>
          <w:rFonts w:eastAsia="MS PGothic" w:cs="Tahoma"/>
          <w:sz w:val="18"/>
          <w:szCs w:val="24"/>
          <w:lang w:val="ja-JP"/>
        </w:rPr>
        <w:t>業者を介して取得した</w:t>
      </w:r>
      <w:r w:rsidRPr="00FF4A72">
        <w:rPr>
          <w:rFonts w:eastAsia="MS PGothic" w:cs="Tahoma"/>
          <w:sz w:val="18"/>
          <w:szCs w:val="24"/>
        </w:rPr>
        <w:t xml:space="preserve"> POSReady 2009</w:t>
      </w:r>
      <w:r w:rsidRPr="00FF4A72">
        <w:rPr>
          <w:rFonts w:eastAsia="MS PGothic" w:cs="Tahoma"/>
          <w:sz w:val="18"/>
          <w:szCs w:val="24"/>
          <w:lang w:val="ja-JP"/>
        </w:rPr>
        <w:t>、</w:t>
      </w:r>
      <w:r w:rsidRPr="00FF4A72">
        <w:rPr>
          <w:rFonts w:eastAsia="MS PGothic" w:cs="Tahoma"/>
          <w:sz w:val="18"/>
          <w:szCs w:val="24"/>
        </w:rPr>
        <w:t>POSReady 7</w:t>
      </w:r>
      <w:r w:rsidRPr="00FF4A72">
        <w:rPr>
          <w:rFonts w:eastAsia="MS PGothic" w:cs="Tahoma"/>
          <w:sz w:val="18"/>
          <w:szCs w:val="24"/>
          <w:lang w:val="ja-JP"/>
        </w:rPr>
        <w:t>、</w:t>
      </w:r>
      <w:r w:rsidRPr="00FF4A72">
        <w:rPr>
          <w:rFonts w:eastAsia="MS PGothic" w:cs="Tahoma"/>
          <w:sz w:val="18"/>
          <w:szCs w:val="24"/>
        </w:rPr>
        <w:t>Windows Embedded 8 Industry Pro</w:t>
      </w:r>
      <w:r w:rsidRPr="00FF4A72">
        <w:rPr>
          <w:rFonts w:eastAsia="MS PGothic" w:cs="Tahoma"/>
          <w:sz w:val="18"/>
          <w:szCs w:val="24"/>
          <w:lang w:val="ja-JP"/>
        </w:rPr>
        <w:t>、または</w:t>
      </w:r>
      <w:r w:rsidRPr="00FF4A72">
        <w:rPr>
          <w:rFonts w:eastAsia="MS PGothic" w:cs="Tahoma"/>
          <w:sz w:val="18"/>
          <w:szCs w:val="24"/>
        </w:rPr>
        <w:t xml:space="preserve"> Windows Embedded 8.1 Industry Pro </w:t>
      </w:r>
      <w:r w:rsidRPr="00FF4A72">
        <w:rPr>
          <w:rFonts w:eastAsia="MS PGothic" w:cs="Tahoma"/>
          <w:sz w:val="18"/>
          <w:szCs w:val="24"/>
          <w:lang w:val="ja-JP"/>
        </w:rPr>
        <w:t>ライセンスについては、その</w:t>
      </w:r>
      <w:r w:rsidRPr="00FF4A72">
        <w:rPr>
          <w:rFonts w:eastAsia="MS PGothic" w:cs="Tahoma"/>
          <w:sz w:val="18"/>
          <w:szCs w:val="24"/>
        </w:rPr>
        <w:t xml:space="preserve"> OEM </w:t>
      </w:r>
      <w:r w:rsidRPr="00FF4A72">
        <w:rPr>
          <w:rFonts w:eastAsia="MS PGothic" w:cs="Tahoma"/>
          <w:sz w:val="18"/>
          <w:szCs w:val="24"/>
          <w:lang w:val="ja-JP"/>
        </w:rPr>
        <w:t>業者からの購入日より</w:t>
      </w:r>
      <w:r w:rsidRPr="00FF4A72">
        <w:rPr>
          <w:rFonts w:eastAsia="MS PGothic" w:cs="Tahoma"/>
          <w:sz w:val="18"/>
          <w:szCs w:val="24"/>
        </w:rPr>
        <w:t xml:space="preserve"> 90 </w:t>
      </w:r>
      <w:r w:rsidRPr="00FF4A72">
        <w:rPr>
          <w:rFonts w:eastAsia="MS PGothic" w:cs="Tahoma"/>
          <w:sz w:val="18"/>
          <w:szCs w:val="24"/>
          <w:lang w:val="ja-JP"/>
        </w:rPr>
        <w:t>日以内にソフトウェア</w:t>
      </w:r>
      <w:r w:rsidRPr="00FF4A72">
        <w:rPr>
          <w:rFonts w:eastAsia="MS PGothic" w:cs="Tahoma"/>
          <w:sz w:val="18"/>
          <w:szCs w:val="24"/>
        </w:rPr>
        <w:t xml:space="preserve"> </w:t>
      </w:r>
      <w:r w:rsidRPr="00FF4A72">
        <w:rPr>
          <w:rFonts w:eastAsia="MS PGothic" w:cs="Tahoma"/>
          <w:sz w:val="18"/>
          <w:szCs w:val="24"/>
          <w:lang w:val="ja-JP"/>
        </w:rPr>
        <w:t>アシュアランスを購入する必要があります。</w:t>
      </w:r>
    </w:p>
    <w:p w:rsidR="00B341D9" w:rsidRPr="00FF4A72" w:rsidRDefault="00B341D9" w:rsidP="000A7002">
      <w:pPr>
        <w:pStyle w:val="Footnotedash"/>
        <w:numPr>
          <w:ilvl w:val="0"/>
          <w:numId w:val="103"/>
        </w:numPr>
        <w:tabs>
          <w:tab w:val="left" w:pos="840"/>
        </w:tabs>
        <w:adjustRightInd/>
        <w:spacing w:before="0" w:after="0"/>
        <w:ind w:left="1800"/>
        <w:textAlignment w:val="auto"/>
        <w:rPr>
          <w:rFonts w:eastAsia="MS PGothic" w:cs="Tahoma"/>
          <w:szCs w:val="24"/>
        </w:rPr>
      </w:pPr>
      <w:r w:rsidRPr="00FF4A72">
        <w:rPr>
          <w:rFonts w:eastAsia="MS PGothic" w:cs="Tahoma"/>
          <w:sz w:val="18"/>
          <w:szCs w:val="24"/>
        </w:rPr>
        <w:t>POSReady 2009</w:t>
      </w:r>
      <w:r w:rsidRPr="00FF4A72">
        <w:rPr>
          <w:rFonts w:eastAsia="MS PGothic" w:cs="Tahoma"/>
          <w:sz w:val="18"/>
          <w:szCs w:val="24"/>
          <w:lang w:val="ja-JP"/>
        </w:rPr>
        <w:t>、</w:t>
      </w:r>
      <w:r w:rsidRPr="00FF4A72">
        <w:rPr>
          <w:rFonts w:eastAsia="MS PGothic" w:cs="Tahoma"/>
          <w:sz w:val="18"/>
          <w:szCs w:val="24"/>
        </w:rPr>
        <w:t>POSReady 7</w:t>
      </w:r>
      <w:r w:rsidRPr="00FF4A72">
        <w:rPr>
          <w:rFonts w:eastAsia="MS PGothic" w:cs="Tahoma"/>
          <w:sz w:val="18"/>
          <w:szCs w:val="24"/>
          <w:lang w:val="ja-JP"/>
        </w:rPr>
        <w:t>、</w:t>
      </w:r>
      <w:r w:rsidRPr="00FF4A72">
        <w:rPr>
          <w:rFonts w:eastAsia="MS PGothic" w:cs="Tahoma"/>
          <w:sz w:val="18"/>
          <w:szCs w:val="24"/>
        </w:rPr>
        <w:t>Windows Embedded 8 Industry Pro</w:t>
      </w:r>
      <w:r w:rsidRPr="00FF4A72">
        <w:rPr>
          <w:rFonts w:eastAsia="MS PGothic" w:cs="Tahoma"/>
          <w:sz w:val="18"/>
          <w:szCs w:val="24"/>
          <w:lang w:val="ja-JP"/>
        </w:rPr>
        <w:t>、または</w:t>
      </w:r>
      <w:r w:rsidRPr="00FF4A72">
        <w:rPr>
          <w:rFonts w:eastAsia="MS PGothic" w:cs="Tahoma"/>
          <w:sz w:val="18"/>
          <w:szCs w:val="24"/>
        </w:rPr>
        <w:t xml:space="preserve"> Windows Embedded 8.1 Industry Pro </w:t>
      </w:r>
      <w:r w:rsidRPr="00FF4A72">
        <w:rPr>
          <w:rFonts w:eastAsia="MS PGothic" w:cs="Tahoma"/>
          <w:sz w:val="18"/>
          <w:szCs w:val="24"/>
          <w:lang w:val="ja-JP"/>
        </w:rPr>
        <w:t>のソフトウェア</w:t>
      </w:r>
      <w:r w:rsidRPr="00FF4A72">
        <w:rPr>
          <w:rFonts w:eastAsia="MS PGothic" w:cs="Tahoma"/>
          <w:sz w:val="18"/>
          <w:szCs w:val="24"/>
        </w:rPr>
        <w:t xml:space="preserve"> </w:t>
      </w:r>
      <w:r w:rsidRPr="00FF4A72">
        <w:rPr>
          <w:rFonts w:eastAsia="MS PGothic" w:cs="Tahoma"/>
          <w:sz w:val="18"/>
          <w:szCs w:val="24"/>
          <w:lang w:val="ja-JP"/>
        </w:rPr>
        <w:t>アシュアランスの期間満了時に、</w:t>
      </w:r>
      <w:r w:rsidRPr="00FF4A72">
        <w:rPr>
          <w:rFonts w:eastAsia="MS PGothic" w:cs="Tahoma"/>
          <w:sz w:val="18"/>
          <w:szCs w:val="24"/>
        </w:rPr>
        <w:t xml:space="preserve">Windows Embedded </w:t>
      </w:r>
      <w:r w:rsidRPr="00FF4A72">
        <w:rPr>
          <w:rFonts w:eastAsia="MS PGothic" w:cs="Tahoma"/>
          <w:sz w:val="18"/>
          <w:szCs w:val="24"/>
          <w:lang w:val="ja-JP"/>
        </w:rPr>
        <w:t>オペレーティング</w:t>
      </w:r>
      <w:r w:rsidRPr="00FF4A72">
        <w:rPr>
          <w:rFonts w:eastAsia="MS PGothic" w:cs="Tahoma"/>
          <w:sz w:val="18"/>
          <w:szCs w:val="24"/>
        </w:rPr>
        <w:t xml:space="preserve"> </w:t>
      </w:r>
      <w:r w:rsidRPr="00FF4A72">
        <w:rPr>
          <w:rFonts w:eastAsia="MS PGothic" w:cs="Tahoma"/>
          <w:sz w:val="18"/>
          <w:szCs w:val="24"/>
          <w:lang w:val="ja-JP"/>
        </w:rPr>
        <w:t>システムのソフトウェア</w:t>
      </w:r>
      <w:r w:rsidRPr="00FF4A72">
        <w:rPr>
          <w:rFonts w:eastAsia="MS PGothic" w:cs="Tahoma"/>
          <w:sz w:val="18"/>
          <w:szCs w:val="24"/>
        </w:rPr>
        <w:t xml:space="preserve"> </w:t>
      </w:r>
      <w:r w:rsidRPr="00FF4A72">
        <w:rPr>
          <w:rFonts w:eastAsia="MS PGothic" w:cs="Tahoma"/>
          <w:sz w:val="18"/>
          <w:szCs w:val="24"/>
          <w:lang w:val="ja-JP"/>
        </w:rPr>
        <w:t>アシュアランスを更新する必要があります。</w:t>
      </w:r>
    </w:p>
    <w:p w:rsidR="00B341D9" w:rsidRPr="00FF4A72" w:rsidRDefault="00B341D9" w:rsidP="001D430C">
      <w:pPr>
        <w:pStyle w:val="Footnotedash"/>
        <w:spacing w:before="0" w:after="0"/>
        <w:ind w:left="720" w:firstLine="0"/>
        <w:rPr>
          <w:rFonts w:eastAsia="MS PGothic" w:cs="Tahoma"/>
          <w:sz w:val="18"/>
          <w:szCs w:val="24"/>
        </w:rPr>
      </w:pPr>
    </w:p>
    <w:p w:rsidR="00B341D9" w:rsidRPr="00FF4A72" w:rsidRDefault="00B341D9" w:rsidP="000A7002">
      <w:pPr>
        <w:numPr>
          <w:ilvl w:val="1"/>
          <w:numId w:val="93"/>
        </w:numPr>
        <w:ind w:left="1440"/>
        <w:rPr>
          <w:rFonts w:eastAsia="MS PGothic" w:cs="Tahoma"/>
          <w:lang w:eastAsia="ja-JP"/>
        </w:rPr>
      </w:pPr>
      <w:r w:rsidRPr="00FF4A72">
        <w:rPr>
          <w:rFonts w:eastAsia="MS PGothic" w:cs="Tahoma"/>
          <w:sz w:val="18"/>
          <w:lang w:val="ja-JP" w:eastAsia="ja-JP"/>
        </w:rPr>
        <w:t>エンタープライズ加入契約</w:t>
      </w:r>
      <w:r w:rsidRPr="00FF4A72">
        <w:rPr>
          <w:rFonts w:eastAsia="MS PGothic" w:cs="Tahoma"/>
          <w:sz w:val="18"/>
          <w:lang w:eastAsia="ja-JP"/>
        </w:rPr>
        <w:t xml:space="preserve">: Windows Embedded </w:t>
      </w:r>
      <w:r w:rsidRPr="00FF4A72">
        <w:rPr>
          <w:rStyle w:val="BriefTitleChar"/>
          <w:rFonts w:ascii="Tahoma" w:eastAsia="MS PGothic" w:hAnsi="Tahoma" w:cs="Tahoma"/>
          <w:b w:val="0"/>
          <w:sz w:val="18"/>
          <w:lang w:val="ja-JP" w:eastAsia="ja-JP"/>
        </w:rPr>
        <w:t>オペレーティング</w:t>
      </w:r>
      <w:r w:rsidRPr="00FF4A72">
        <w:rPr>
          <w:rStyle w:val="BriefTitleChar"/>
          <w:rFonts w:ascii="Tahoma" w:eastAsia="MS PGothic" w:hAnsi="Tahoma" w:cs="Tahoma"/>
          <w:b w:val="0"/>
          <w:sz w:val="18"/>
          <w:lang w:eastAsia="ja-JP"/>
        </w:rPr>
        <w:t xml:space="preserve"> </w:t>
      </w:r>
      <w:r w:rsidRPr="00FF4A72">
        <w:rPr>
          <w:rStyle w:val="BriefTitleChar"/>
          <w:rFonts w:ascii="Tahoma" w:eastAsia="MS PGothic" w:hAnsi="Tahoma" w:cs="Tahoma"/>
          <w:b w:val="0"/>
          <w:sz w:val="18"/>
          <w:lang w:val="ja-JP" w:eastAsia="ja-JP"/>
        </w:rPr>
        <w:t>システムが対象となっている既存のエンタープライズ加入契約満了時に、新たな</w:t>
      </w:r>
      <w:r w:rsidRPr="00FF4A72">
        <w:rPr>
          <w:rStyle w:val="BriefTitleChar"/>
          <w:rFonts w:ascii="Tahoma" w:eastAsia="MS PGothic" w:hAnsi="Tahoma" w:cs="Tahoma"/>
          <w:b w:val="0"/>
          <w:sz w:val="18"/>
          <w:lang w:eastAsia="ja-JP"/>
        </w:rPr>
        <w:t xml:space="preserve"> </w:t>
      </w:r>
      <w:r w:rsidRPr="00FF4A72">
        <w:rPr>
          <w:rFonts w:eastAsia="MS PGothic" w:cs="Tahoma"/>
          <w:sz w:val="18"/>
          <w:lang w:eastAsia="ja-JP"/>
        </w:rPr>
        <w:t xml:space="preserve">Windows Embedded </w:t>
      </w:r>
      <w:r w:rsidRPr="00FF4A72">
        <w:rPr>
          <w:rStyle w:val="BriefTitleChar"/>
          <w:rFonts w:ascii="Tahoma" w:eastAsia="MS PGothic" w:hAnsi="Tahoma" w:cs="Tahoma"/>
          <w:b w:val="0"/>
          <w:sz w:val="18"/>
          <w:lang w:val="ja-JP" w:eastAsia="ja-JP"/>
        </w:rPr>
        <w:t>オペレーティング</w:t>
      </w:r>
      <w:r w:rsidRPr="00FF4A72">
        <w:rPr>
          <w:rStyle w:val="BriefTitleChar"/>
          <w:rFonts w:ascii="Tahoma" w:eastAsia="MS PGothic" w:hAnsi="Tahoma" w:cs="Tahoma"/>
          <w:b w:val="0"/>
          <w:sz w:val="18"/>
          <w:lang w:eastAsia="ja-JP"/>
        </w:rPr>
        <w:t xml:space="preserve"> </w:t>
      </w:r>
      <w:r w:rsidRPr="00FF4A72">
        <w:rPr>
          <w:rStyle w:val="BriefTitleChar"/>
          <w:rFonts w:ascii="Tahoma" w:eastAsia="MS PGothic" w:hAnsi="Tahoma" w:cs="Tahoma"/>
          <w:b w:val="0"/>
          <w:sz w:val="18"/>
          <w:lang w:val="ja-JP" w:eastAsia="ja-JP"/>
        </w:rPr>
        <w:t>システムのエンタープライズ加入契約に基づいてソフトウェア</w:t>
      </w:r>
      <w:r w:rsidRPr="00FF4A72">
        <w:rPr>
          <w:rStyle w:val="BriefTitleChar"/>
          <w:rFonts w:ascii="Tahoma" w:eastAsia="MS PGothic" w:hAnsi="Tahoma" w:cs="Tahoma"/>
          <w:b w:val="0"/>
          <w:sz w:val="18"/>
          <w:lang w:eastAsia="ja-JP"/>
        </w:rPr>
        <w:t xml:space="preserve"> </w:t>
      </w:r>
      <w:r w:rsidRPr="00FF4A72">
        <w:rPr>
          <w:rStyle w:val="BriefTitleChar"/>
          <w:rFonts w:ascii="Tahoma" w:eastAsia="MS PGothic" w:hAnsi="Tahoma" w:cs="Tahoma"/>
          <w:b w:val="0"/>
          <w:sz w:val="18"/>
          <w:lang w:val="ja-JP" w:eastAsia="ja-JP"/>
        </w:rPr>
        <w:t>アシュアランスを更新します。</w:t>
      </w:r>
    </w:p>
    <w:p w:rsidR="00B341D9" w:rsidRPr="00FF4A72" w:rsidRDefault="00B341D9" w:rsidP="004C0298">
      <w:pPr>
        <w:pStyle w:val="FootnoteBulletLevel1"/>
        <w:spacing w:before="0" w:after="0"/>
        <w:ind w:left="902"/>
        <w:rPr>
          <w:rFonts w:eastAsia="MS PGothic" w:cs="Tahoma"/>
          <w:sz w:val="18"/>
          <w:szCs w:val="18"/>
          <w:lang w:eastAsia="ja-JP"/>
        </w:rPr>
      </w:pPr>
    </w:p>
    <w:p w:rsidR="00B341D9" w:rsidRPr="00FF4A72" w:rsidRDefault="00B341D9" w:rsidP="00E2292F">
      <w:pPr>
        <w:pStyle w:val="FootnoteBulletLevel2"/>
        <w:adjustRightInd/>
        <w:spacing w:before="0" w:after="60"/>
        <w:ind w:left="539"/>
        <w:textAlignment w:val="auto"/>
        <w:rPr>
          <w:rFonts w:eastAsia="MS PGothic" w:cs="Tahoma"/>
          <w:sz w:val="18"/>
          <w:szCs w:val="18"/>
        </w:rPr>
      </w:pPr>
      <w:r w:rsidRPr="00FF4A72">
        <w:rPr>
          <w:rFonts w:eastAsia="MS PGothic" w:cs="Tahoma"/>
          <w:sz w:val="18"/>
          <w:szCs w:val="18"/>
        </w:rPr>
        <w:t>Windows Embedded 8 Industry Pro Upgrade &amp;</w:t>
      </w:r>
      <w:r w:rsidRPr="00FF4A72">
        <w:rPr>
          <w:rFonts w:eastAsia="MS PGothic" w:cs="Tahoma"/>
          <w:sz w:val="18"/>
          <w:szCs w:val="18"/>
        </w:rPr>
        <w:t>ソフトウェア</w:t>
      </w:r>
      <w:r w:rsidRPr="00FF4A72">
        <w:rPr>
          <w:rFonts w:eastAsia="MS PGothic" w:cs="Tahoma"/>
          <w:sz w:val="18"/>
          <w:szCs w:val="18"/>
        </w:rPr>
        <w:t xml:space="preserve"> </w:t>
      </w:r>
      <w:r w:rsidRPr="00FF4A72">
        <w:rPr>
          <w:rFonts w:eastAsia="MS PGothic" w:cs="Tahoma"/>
          <w:sz w:val="18"/>
          <w:szCs w:val="18"/>
        </w:rPr>
        <w:t>アシュアランスは、以下の方法で取得することができます。</w:t>
      </w:r>
    </w:p>
    <w:p w:rsidR="00B341D9" w:rsidRPr="00FF4A72" w:rsidRDefault="00B341D9" w:rsidP="000A7002">
      <w:pPr>
        <w:pStyle w:val="FootnoteBulletLevel2"/>
        <w:numPr>
          <w:ilvl w:val="0"/>
          <w:numId w:val="90"/>
        </w:numPr>
        <w:adjustRightInd/>
        <w:spacing w:before="0" w:after="60"/>
        <w:ind w:left="1440"/>
        <w:textAlignment w:val="auto"/>
        <w:rPr>
          <w:rFonts w:eastAsia="MS PGothic" w:cs="Tahoma"/>
          <w:sz w:val="18"/>
          <w:szCs w:val="18"/>
        </w:rPr>
      </w:pPr>
      <w:r w:rsidRPr="00FF4A72">
        <w:rPr>
          <w:rFonts w:eastAsia="MS PGothic" w:cs="Tahoma"/>
          <w:sz w:val="18"/>
          <w:szCs w:val="18"/>
        </w:rPr>
        <w:t>Enterprise Agreement</w:t>
      </w:r>
      <w:r w:rsidRPr="00FF4A72">
        <w:rPr>
          <w:rFonts w:eastAsia="MS PGothic" w:cs="Tahoma"/>
          <w:sz w:val="18"/>
          <w:szCs w:val="18"/>
        </w:rPr>
        <w:t>、</w:t>
      </w:r>
      <w:r w:rsidRPr="00FF4A72">
        <w:rPr>
          <w:rFonts w:eastAsia="MS PGothic" w:cs="Tahoma"/>
          <w:sz w:val="18"/>
          <w:szCs w:val="18"/>
        </w:rPr>
        <w:t>Select Plus</w:t>
      </w:r>
      <w:r w:rsidRPr="00FF4A72">
        <w:rPr>
          <w:rFonts w:eastAsia="MS PGothic" w:cs="Tahoma"/>
          <w:sz w:val="18"/>
          <w:szCs w:val="18"/>
        </w:rPr>
        <w:t>、</w:t>
      </w:r>
      <w:r w:rsidRPr="00FF4A72">
        <w:rPr>
          <w:rFonts w:eastAsia="MS PGothic" w:cs="Tahoma"/>
          <w:sz w:val="18"/>
          <w:szCs w:val="18"/>
        </w:rPr>
        <w:t>Open Value (</w:t>
      </w:r>
      <w:r w:rsidRPr="00FF4A72">
        <w:rPr>
          <w:rFonts w:eastAsia="MS PGothic" w:cs="Tahoma"/>
          <w:sz w:val="18"/>
          <w:szCs w:val="18"/>
        </w:rPr>
        <w:t>全社契約オプション以外</w:t>
      </w:r>
      <w:r w:rsidRPr="00FF4A72">
        <w:rPr>
          <w:rFonts w:eastAsia="MS PGothic" w:cs="Tahoma"/>
          <w:sz w:val="18"/>
          <w:szCs w:val="18"/>
        </w:rPr>
        <w:t>)</w:t>
      </w:r>
      <w:r w:rsidRPr="00FF4A72">
        <w:rPr>
          <w:rFonts w:eastAsia="MS PGothic" w:cs="Tahoma"/>
          <w:sz w:val="18"/>
          <w:szCs w:val="18"/>
        </w:rPr>
        <w:t>、および</w:t>
      </w:r>
      <w:r w:rsidRPr="00FF4A72">
        <w:rPr>
          <w:rFonts w:eastAsia="MS PGothic" w:cs="Tahoma"/>
          <w:sz w:val="18"/>
          <w:szCs w:val="18"/>
        </w:rPr>
        <w:t xml:space="preserve"> Open License </w:t>
      </w:r>
      <w:r w:rsidRPr="00FF4A72">
        <w:rPr>
          <w:rFonts w:eastAsia="MS PGothic" w:cs="Tahoma"/>
          <w:sz w:val="18"/>
          <w:szCs w:val="18"/>
        </w:rPr>
        <w:t>プログラム</w:t>
      </w:r>
      <w:r w:rsidRPr="00FF4A72">
        <w:rPr>
          <w:rFonts w:eastAsia="MS PGothic" w:cs="Tahoma"/>
          <w:sz w:val="18"/>
          <w:szCs w:val="18"/>
        </w:rPr>
        <w:t>:</w:t>
      </w:r>
    </w:p>
    <w:p w:rsidR="00B341D9" w:rsidRPr="00FF4A72" w:rsidRDefault="00B341D9" w:rsidP="000A7002">
      <w:pPr>
        <w:pStyle w:val="AppendixBodyText"/>
        <w:numPr>
          <w:ilvl w:val="0"/>
          <w:numId w:val="91"/>
        </w:numPr>
        <w:ind w:left="1800" w:right="720"/>
        <w:rPr>
          <w:rFonts w:eastAsia="MS PGothic" w:cs="Tahoma"/>
          <w:color w:val="000000"/>
          <w:sz w:val="18"/>
          <w:szCs w:val="18"/>
          <w:lang w:eastAsia="ja-JP"/>
        </w:rPr>
      </w:pPr>
      <w:r w:rsidRPr="00FF4A72">
        <w:rPr>
          <w:rFonts w:eastAsia="MS PGothic" w:cs="Tahoma"/>
          <w:color w:val="000000"/>
          <w:sz w:val="18"/>
          <w:szCs w:val="18"/>
          <w:lang w:eastAsia="ja-JP"/>
        </w:rPr>
        <w:t>お客様が、上記の</w:t>
      </w:r>
      <w:r w:rsidRPr="00FF4A72">
        <w:rPr>
          <w:rFonts w:eastAsia="MS PGothic" w:cs="Tahoma"/>
          <w:color w:val="000000"/>
          <w:sz w:val="18"/>
          <w:szCs w:val="18"/>
          <w:lang w:eastAsia="ja-JP"/>
        </w:rPr>
        <w:t xml:space="preserve"> Windows Embedded Upgrade </w:t>
      </w:r>
      <w:r w:rsidRPr="00FF4A72">
        <w:rPr>
          <w:rFonts w:eastAsia="MS PGothic" w:cs="Tahoma"/>
          <w:color w:val="000000"/>
          <w:sz w:val="18"/>
          <w:szCs w:val="18"/>
          <w:lang w:eastAsia="ja-JP"/>
        </w:rPr>
        <w:t>の表に記載されている対象となるオペレーティング</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システムのいずれか</w:t>
      </w:r>
      <w:r w:rsidRPr="00FF4A72">
        <w:rPr>
          <w:rFonts w:eastAsia="MS PGothic" w:cs="Tahoma"/>
          <w:color w:val="000000"/>
          <w:sz w:val="18"/>
          <w:szCs w:val="18"/>
          <w:lang w:eastAsia="ja-JP"/>
        </w:rPr>
        <w:t xml:space="preserve"> 1 </w:t>
      </w:r>
      <w:r w:rsidRPr="00FF4A72">
        <w:rPr>
          <w:rFonts w:eastAsia="MS PGothic" w:cs="Tahoma"/>
          <w:color w:val="000000"/>
          <w:sz w:val="18"/>
          <w:szCs w:val="18"/>
          <w:lang w:eastAsia="ja-JP"/>
        </w:rPr>
        <w:t>つのライセンスを取得しインストールしている産業デバイスについて、</w:t>
      </w:r>
      <w:r w:rsidRPr="00FF4A72">
        <w:rPr>
          <w:rFonts w:eastAsia="MS PGothic" w:cs="Tahoma"/>
          <w:color w:val="000000"/>
          <w:sz w:val="18"/>
          <w:szCs w:val="18"/>
          <w:lang w:eastAsia="ja-JP"/>
        </w:rPr>
        <w:t>Windows Embedded 8 Industry Pro Upgrade &amp;</w:t>
      </w:r>
      <w:r w:rsidRPr="00FF4A72">
        <w:rPr>
          <w:rFonts w:eastAsia="MS PGothic" w:cs="Tahoma"/>
          <w:color w:val="000000"/>
          <w:sz w:val="18"/>
          <w:szCs w:val="18"/>
          <w:lang w:eastAsia="ja-JP"/>
        </w:rPr>
        <w:t>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アシュアランスを取得する必要があります。</w:t>
      </w:r>
    </w:p>
    <w:p w:rsidR="00B341D9" w:rsidRPr="00FF4A72" w:rsidRDefault="00B341D9" w:rsidP="000A7002">
      <w:pPr>
        <w:pStyle w:val="AppendixBodyText"/>
        <w:numPr>
          <w:ilvl w:val="0"/>
          <w:numId w:val="91"/>
        </w:numPr>
        <w:spacing w:after="0"/>
        <w:ind w:left="1797" w:right="720" w:hanging="357"/>
        <w:rPr>
          <w:rFonts w:eastAsia="MS PGothic" w:cs="Tahoma"/>
          <w:color w:val="000000"/>
          <w:sz w:val="18"/>
          <w:szCs w:val="18"/>
          <w:lang w:eastAsia="ja-JP"/>
        </w:rPr>
      </w:pPr>
      <w:r w:rsidRPr="00FF4A72">
        <w:rPr>
          <w:rFonts w:eastAsia="MS PGothic" w:cs="Tahoma"/>
          <w:color w:val="000000"/>
          <w:sz w:val="18"/>
          <w:szCs w:val="18"/>
          <w:lang w:eastAsia="ja-JP"/>
        </w:rPr>
        <w:t>お客様は、</w:t>
      </w:r>
      <w:r w:rsidRPr="00FF4A72">
        <w:rPr>
          <w:rFonts w:eastAsia="MS PGothic" w:cs="Tahoma"/>
          <w:color w:val="000000"/>
          <w:sz w:val="18"/>
          <w:szCs w:val="18"/>
          <w:lang w:eastAsia="ja-JP"/>
        </w:rPr>
        <w:t xml:space="preserve">Windows Embedded 8 Industry Pro </w:t>
      </w:r>
      <w:r w:rsidRPr="00FF4A72">
        <w:rPr>
          <w:rFonts w:eastAsia="MS PGothic" w:cs="Tahoma"/>
          <w:color w:val="000000"/>
          <w:sz w:val="18"/>
          <w:szCs w:val="18"/>
          <w:lang w:eastAsia="ja-JP"/>
        </w:rPr>
        <w:t>に対するソフトウェア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すなわち、最後の再割り当てから</w:t>
      </w:r>
      <w:r w:rsidRPr="00FF4A72">
        <w:rPr>
          <w:rFonts w:eastAsia="MS PGothic" w:cs="Tahoma"/>
          <w:color w:val="000000"/>
          <w:sz w:val="18"/>
          <w:szCs w:val="18"/>
          <w:lang w:eastAsia="ja-JP"/>
        </w:rPr>
        <w:t xml:space="preserve"> 90 </w:t>
      </w:r>
      <w:r w:rsidRPr="00FF4A72">
        <w:rPr>
          <w:rFonts w:eastAsia="MS PGothic" w:cs="Tahoma"/>
          <w:color w:val="000000"/>
          <w:sz w:val="18"/>
          <w:szCs w:val="18"/>
          <w:lang w:eastAsia="ja-JP"/>
        </w:rPr>
        <w:t>日以内に再割り当てすることはできません</w:t>
      </w:r>
      <w:r w:rsidRPr="00FF4A72">
        <w:rPr>
          <w:rFonts w:eastAsia="MS PGothic" w:cs="Tahoma"/>
          <w:color w:val="000000"/>
          <w:sz w:val="18"/>
          <w:szCs w:val="18"/>
          <w:lang w:eastAsia="ja-JP"/>
        </w:rPr>
        <w:t>)</w:t>
      </w:r>
      <w:r w:rsidRPr="00FF4A72">
        <w:rPr>
          <w:rFonts w:eastAsia="MS PGothic" w:cs="Tahoma"/>
          <w:color w:val="000000"/>
          <w:sz w:val="18"/>
          <w:szCs w:val="18"/>
          <w:lang w:eastAsia="ja-JP"/>
        </w:rPr>
        <w:t>。ただし、</w:t>
      </w:r>
      <w:r w:rsidRPr="00FF4A72">
        <w:rPr>
          <w:rFonts w:eastAsia="MS PGothic" w:cs="Tahoma"/>
          <w:color w:val="000000"/>
          <w:sz w:val="18"/>
          <w:szCs w:val="18"/>
          <w:lang w:eastAsia="ja-JP"/>
        </w:rPr>
        <w:t xml:space="preserve">(1) </w:t>
      </w:r>
      <w:r w:rsidRPr="00FF4A72">
        <w:rPr>
          <w:rFonts w:eastAsia="MS PGothic" w:cs="Tahoma"/>
          <w:color w:val="000000"/>
          <w:sz w:val="18"/>
          <w:szCs w:val="18"/>
          <w:lang w:eastAsia="ja-JP"/>
        </w:rPr>
        <w:t>お客様が、交換用デバイスについて最新版のかかるオペレーティング</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システムのライセンスを取得してインストールしており、かつ</w:t>
      </w:r>
      <w:r w:rsidRPr="00FF4A72">
        <w:rPr>
          <w:rFonts w:eastAsia="MS PGothic" w:cs="Tahoma"/>
          <w:color w:val="000000"/>
          <w:sz w:val="18"/>
          <w:szCs w:val="18"/>
          <w:lang w:eastAsia="ja-JP"/>
        </w:rPr>
        <w:t xml:space="preserve"> (2) </w:t>
      </w:r>
      <w:r w:rsidRPr="00FF4A72">
        <w:rPr>
          <w:rFonts w:eastAsia="MS PGothic" w:cs="Tahoma"/>
          <w:color w:val="000000"/>
          <w:sz w:val="18"/>
          <w:szCs w:val="18"/>
          <w:lang w:eastAsia="ja-JP"/>
        </w:rPr>
        <w:t>お客様が元のデバイスから関連するオペレーティング</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システムのアップグレードをすべて削除している場合に限ります。</w:t>
      </w:r>
    </w:p>
    <w:p w:rsidR="00B341D9" w:rsidRPr="00FF4A72" w:rsidRDefault="00B341D9" w:rsidP="004C0298">
      <w:pPr>
        <w:pStyle w:val="Footnotedash"/>
        <w:tabs>
          <w:tab w:val="clear" w:pos="1620"/>
        </w:tabs>
        <w:spacing w:before="0" w:after="0"/>
        <w:ind w:left="902" w:firstLine="0"/>
        <w:rPr>
          <w:rFonts w:eastAsia="MS PGothic" w:cs="Tahoma"/>
          <w:sz w:val="18"/>
          <w:szCs w:val="18"/>
          <w:u w:val="single"/>
          <w:lang w:eastAsia="ja-JP"/>
        </w:rPr>
      </w:pPr>
    </w:p>
    <w:p w:rsidR="00B341D9" w:rsidRPr="00FF4A72" w:rsidRDefault="00B341D9" w:rsidP="00E2292F">
      <w:pPr>
        <w:pStyle w:val="Footnotedash"/>
        <w:tabs>
          <w:tab w:val="clear" w:pos="1620"/>
        </w:tabs>
        <w:spacing w:before="0" w:after="0"/>
        <w:ind w:left="539" w:firstLine="0"/>
        <w:rPr>
          <w:rFonts w:eastAsia="MS PGothic" w:cs="Tahoma"/>
          <w:sz w:val="18"/>
          <w:szCs w:val="18"/>
          <w:u w:val="single"/>
          <w:lang w:eastAsia="ja-JP"/>
        </w:rPr>
      </w:pPr>
      <w:r w:rsidRPr="00FF4A72">
        <w:rPr>
          <w:rFonts w:eastAsia="MS PGothic" w:cs="Tahoma"/>
          <w:sz w:val="18"/>
          <w:szCs w:val="18"/>
          <w:u w:val="single"/>
          <w:lang w:eastAsia="ja-JP"/>
        </w:rPr>
        <w:t>ダウングレード権</w:t>
      </w:r>
    </w:p>
    <w:p w:rsidR="00B341D9" w:rsidRPr="00FF4A72" w:rsidRDefault="00B341D9" w:rsidP="00E2292F">
      <w:pPr>
        <w:pStyle w:val="24"/>
        <w:ind w:left="539"/>
        <w:contextualSpacing w:val="0"/>
        <w:rPr>
          <w:rFonts w:ascii="Tahoma" w:eastAsia="MS PGothic" w:hAnsi="Tahoma" w:cs="Tahoma"/>
          <w:bCs/>
          <w:sz w:val="18"/>
          <w:szCs w:val="18"/>
          <w:lang w:eastAsia="ja-JP"/>
        </w:rPr>
      </w:pPr>
      <w:r w:rsidRPr="00FF4A72">
        <w:rPr>
          <w:rFonts w:ascii="Tahoma" w:eastAsia="MS PGothic" w:hAnsi="Tahoma" w:cs="Tahoma"/>
          <w:sz w:val="18"/>
          <w:lang w:eastAsia="ja-JP"/>
        </w:rPr>
        <w:t xml:space="preserve">Microsoft Windows Embedded 8.1 Industry Pro: Windows Embedded 8.1 Industry </w:t>
      </w:r>
      <w:r w:rsidRPr="00FF4A72">
        <w:rPr>
          <w:rFonts w:ascii="Tahoma" w:eastAsia="MS PGothic" w:hAnsi="Tahoma" w:cs="Tahoma"/>
          <w:sz w:val="18"/>
          <w:lang w:val="ja-JP" w:eastAsia="ja-JP"/>
        </w:rPr>
        <w:t>についてボリューム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ライセンス</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プログラムを通じて取得した</w:t>
      </w:r>
      <w:r w:rsidRPr="00FF4A72">
        <w:rPr>
          <w:rFonts w:ascii="Tahoma" w:eastAsia="MS PGothic" w:hAnsi="Tahoma" w:cs="Tahoma"/>
          <w:sz w:val="18"/>
          <w:lang w:eastAsia="ja-JP"/>
        </w:rPr>
        <w:t xml:space="preserve"> Windows Embedded 8.1 Industry Pro </w:t>
      </w:r>
      <w:r w:rsidRPr="00FF4A72">
        <w:rPr>
          <w:rFonts w:ascii="Tahoma" w:eastAsia="MS PGothic" w:hAnsi="Tahoma" w:cs="Tahoma"/>
          <w:sz w:val="18"/>
          <w:lang w:val="ja-JP" w:eastAsia="ja-JP"/>
        </w:rPr>
        <w:t>の有効なライセンスをお持ちのボリューム</w:t>
      </w:r>
      <w:r w:rsidRPr="00FF4A72">
        <w:rPr>
          <w:rFonts w:ascii="Tahoma" w:eastAsia="MS PGothic" w:hAnsi="Tahoma" w:cs="Tahoma"/>
          <w:sz w:val="18"/>
          <w:lang w:eastAsia="ja-JP"/>
        </w:rPr>
        <w:t xml:space="preserve"> </w:t>
      </w:r>
      <w:r w:rsidRPr="00FF4A72">
        <w:rPr>
          <w:rFonts w:ascii="Tahoma" w:eastAsia="MS PGothic" w:hAnsi="Tahoma" w:cs="Tahoma"/>
          <w:sz w:val="18"/>
          <w:lang w:val="ja-JP" w:eastAsia="ja-JP"/>
        </w:rPr>
        <w:t>ライセンスのお客様は、ライセンスを取得したバージョンに代えて以前のバージョンを使用することができます。対象となる</w:t>
      </w:r>
      <w:r w:rsidRPr="00FF4A72">
        <w:rPr>
          <w:rFonts w:ascii="Tahoma" w:eastAsia="MS PGothic" w:hAnsi="Tahoma" w:cs="Tahoma"/>
          <w:sz w:val="18"/>
          <w:lang w:eastAsia="ja-JP"/>
        </w:rPr>
        <w:t xml:space="preserve"> Windows Embedded 8.1 Industry Pro </w:t>
      </w:r>
      <w:r w:rsidRPr="00FF4A72">
        <w:rPr>
          <w:rFonts w:ascii="Tahoma" w:eastAsia="MS PGothic" w:hAnsi="Tahoma" w:cs="Tahoma"/>
          <w:sz w:val="18"/>
          <w:lang w:val="ja-JP" w:eastAsia="ja-JP"/>
        </w:rPr>
        <w:t>の以前のバージョンは、</w:t>
      </w:r>
      <w:r w:rsidRPr="00FF4A72">
        <w:rPr>
          <w:rFonts w:ascii="Tahoma" w:eastAsia="MS PGothic" w:hAnsi="Tahoma" w:cs="Tahoma"/>
          <w:sz w:val="18"/>
          <w:lang w:eastAsia="ja-JP"/>
        </w:rPr>
        <w:t>Windows Embedded 8 Industry Pro</w:t>
      </w:r>
      <w:r w:rsidRPr="00FF4A72">
        <w:rPr>
          <w:rFonts w:ascii="Tahoma" w:eastAsia="MS PGothic" w:hAnsi="Tahoma" w:cs="Tahoma"/>
          <w:sz w:val="18"/>
          <w:lang w:val="ja-JP" w:eastAsia="ja-JP"/>
        </w:rPr>
        <w:t>、</w:t>
      </w:r>
      <w:r w:rsidRPr="00FF4A72">
        <w:rPr>
          <w:rFonts w:ascii="Tahoma" w:eastAsia="MS PGothic" w:hAnsi="Tahoma" w:cs="Tahoma"/>
          <w:sz w:val="18"/>
          <w:lang w:eastAsia="ja-JP"/>
        </w:rPr>
        <w:t>Windows Embedded POSReady 7</w:t>
      </w:r>
      <w:r w:rsidRPr="00FF4A72">
        <w:rPr>
          <w:rFonts w:ascii="Tahoma" w:eastAsia="MS PGothic" w:hAnsi="Tahoma" w:cs="Tahoma"/>
          <w:sz w:val="18"/>
          <w:lang w:val="ja-JP" w:eastAsia="ja-JP"/>
        </w:rPr>
        <w:t>、および</w:t>
      </w:r>
      <w:r w:rsidRPr="00FF4A72">
        <w:rPr>
          <w:rFonts w:ascii="Tahoma" w:eastAsia="MS PGothic" w:hAnsi="Tahoma" w:cs="Tahoma"/>
          <w:sz w:val="18"/>
          <w:lang w:eastAsia="ja-JP"/>
        </w:rPr>
        <w:t xml:space="preserve"> Windows Embedded POSReady 2009 </w:t>
      </w:r>
      <w:r w:rsidRPr="00FF4A72">
        <w:rPr>
          <w:rFonts w:ascii="Tahoma" w:eastAsia="MS PGothic" w:hAnsi="Tahoma" w:cs="Tahoma"/>
          <w:sz w:val="18"/>
          <w:lang w:val="ja-JP" w:eastAsia="ja-JP"/>
        </w:rPr>
        <w:t>です。</w:t>
      </w:r>
      <w:r w:rsidRPr="00FF4A72">
        <w:rPr>
          <w:rFonts w:ascii="Tahoma" w:eastAsia="MS PGothic" w:hAnsi="Tahoma" w:cs="Tahoma"/>
          <w:color w:val="000000"/>
          <w:sz w:val="18"/>
          <w:lang w:eastAsia="ja-JP"/>
        </w:rPr>
        <w:t xml:space="preserve">Select Plus </w:t>
      </w:r>
      <w:r w:rsidRPr="00FF4A72">
        <w:rPr>
          <w:rFonts w:ascii="Tahoma" w:eastAsia="MS PGothic" w:hAnsi="Tahoma" w:cs="Tahoma"/>
          <w:color w:val="000000"/>
          <w:sz w:val="18"/>
          <w:lang w:val="ja-JP" w:eastAsia="ja-JP"/>
        </w:rPr>
        <w:t>および</w:t>
      </w:r>
      <w:r w:rsidRPr="00FF4A72">
        <w:rPr>
          <w:rFonts w:ascii="Tahoma" w:eastAsia="MS PGothic" w:hAnsi="Tahoma" w:cs="Tahoma"/>
          <w:color w:val="000000"/>
          <w:sz w:val="18"/>
          <w:lang w:eastAsia="ja-JP"/>
        </w:rPr>
        <w:t xml:space="preserve"> Enterprise Agreement </w:t>
      </w:r>
      <w:r w:rsidRPr="00FF4A72">
        <w:rPr>
          <w:rFonts w:ascii="Tahoma" w:eastAsia="MS PGothic" w:hAnsi="Tahoma" w:cs="Tahoma"/>
          <w:color w:val="000000"/>
          <w:sz w:val="18"/>
          <w:lang w:val="ja-JP" w:eastAsia="ja-JP"/>
        </w:rPr>
        <w:t>のお客様の場合、ライセンスを取得したバージョンの代わりに</w:t>
      </w:r>
      <w:r w:rsidRPr="00FF4A72">
        <w:rPr>
          <w:rFonts w:ascii="Tahoma" w:eastAsia="MS PGothic" w:hAnsi="Tahoma" w:cs="Tahoma"/>
          <w:color w:val="000000"/>
          <w:sz w:val="18"/>
          <w:lang w:eastAsia="ja-JP"/>
        </w:rPr>
        <w:t xml:space="preserve"> Windows 7 Professional </w:t>
      </w:r>
      <w:r w:rsidRPr="00FF4A72">
        <w:rPr>
          <w:rFonts w:ascii="Tahoma" w:eastAsia="MS PGothic" w:hAnsi="Tahoma" w:cs="Tahoma"/>
          <w:color w:val="000000"/>
          <w:sz w:val="18"/>
          <w:lang w:val="ja-JP" w:eastAsia="ja-JP"/>
        </w:rPr>
        <w:t>を、</w:t>
      </w:r>
      <w:r w:rsidRPr="00FF4A72">
        <w:rPr>
          <w:rFonts w:ascii="Tahoma" w:eastAsia="MS PGothic" w:hAnsi="Tahoma" w:cs="Tahoma"/>
          <w:color w:val="000000"/>
          <w:sz w:val="18"/>
          <w:lang w:eastAsia="ja-JP"/>
        </w:rPr>
        <w:t>ATM (</w:t>
      </w:r>
      <w:r w:rsidRPr="00FF4A72">
        <w:rPr>
          <w:rFonts w:ascii="Tahoma" w:eastAsia="MS PGothic" w:hAnsi="Tahoma" w:cs="Tahoma"/>
          <w:color w:val="000000"/>
          <w:sz w:val="18"/>
          <w:lang w:val="ja-JP" w:eastAsia="ja-JP"/>
        </w:rPr>
        <w:t>現金自動預払機</w:t>
      </w:r>
      <w:r w:rsidRPr="00FF4A72">
        <w:rPr>
          <w:rFonts w:ascii="Tahoma" w:eastAsia="MS PGothic" w:hAnsi="Tahoma" w:cs="Tahoma"/>
          <w:color w:val="000000"/>
          <w:sz w:val="18"/>
          <w:lang w:eastAsia="ja-JP"/>
        </w:rPr>
        <w:t xml:space="preserve">) </w:t>
      </w:r>
      <w:r w:rsidRPr="00FF4A72">
        <w:rPr>
          <w:rFonts w:ascii="Tahoma" w:eastAsia="MS PGothic" w:hAnsi="Tahoma" w:cs="Tahoma"/>
          <w:color w:val="000000"/>
          <w:sz w:val="18"/>
          <w:lang w:val="ja-JP" w:eastAsia="ja-JP"/>
        </w:rPr>
        <w:t>についてのみ使用することができます。</w:t>
      </w:r>
      <w:r w:rsidRPr="00FF4A72">
        <w:rPr>
          <w:rFonts w:ascii="Tahoma" w:eastAsia="MS PGothic" w:hAnsi="Tahoma" w:cs="Tahoma"/>
          <w:color w:val="000000"/>
          <w:sz w:val="18"/>
          <w:lang w:val="ja-JP" w:eastAsia="ja-JP"/>
        </w:rPr>
        <w:t xml:space="preserve">ATM </w:t>
      </w:r>
      <w:r w:rsidRPr="00FF4A72">
        <w:rPr>
          <w:rFonts w:ascii="Tahoma" w:eastAsia="MS PGothic" w:hAnsi="Tahoma" w:cs="Tahoma"/>
          <w:color w:val="000000"/>
          <w:sz w:val="18"/>
          <w:lang w:val="ja-JP" w:eastAsia="ja-JP"/>
        </w:rPr>
        <w:t>は、窓口がなくても基本的な銀行取引機能を実行するマシンと定義され、主な機能は現金の支払です。</w:t>
      </w:r>
      <w:r w:rsidRPr="00FF4A72">
        <w:rPr>
          <w:rFonts w:ascii="Tahoma" w:eastAsia="MS PGothic" w:hAnsi="Tahoma" w:cs="Tahoma"/>
          <w:color w:val="000000"/>
          <w:sz w:val="18"/>
          <w:lang w:val="ja-JP" w:eastAsia="ja-JP"/>
        </w:rPr>
        <w:t xml:space="preserve">ATM </w:t>
      </w:r>
      <w:r w:rsidRPr="00FF4A72">
        <w:rPr>
          <w:rFonts w:ascii="Tahoma" w:eastAsia="MS PGothic" w:hAnsi="Tahoma" w:cs="Tahoma"/>
          <w:color w:val="000000"/>
          <w:sz w:val="18"/>
          <w:lang w:val="ja-JP" w:eastAsia="ja-JP"/>
        </w:rPr>
        <w:t>には、ボリューム</w:t>
      </w:r>
      <w:r w:rsidRPr="00FF4A72">
        <w:rPr>
          <w:rFonts w:ascii="Tahoma" w:eastAsia="MS PGothic" w:hAnsi="Tahoma" w:cs="Tahoma"/>
          <w:color w:val="000000"/>
          <w:sz w:val="18"/>
          <w:lang w:val="ja-JP" w:eastAsia="ja-JP"/>
        </w:rPr>
        <w:t xml:space="preserve"> </w:t>
      </w:r>
      <w:r w:rsidRPr="00FF4A72">
        <w:rPr>
          <w:rFonts w:ascii="Tahoma" w:eastAsia="MS PGothic" w:hAnsi="Tahoma" w:cs="Tahoma"/>
          <w:color w:val="000000"/>
          <w:sz w:val="18"/>
          <w:lang w:val="ja-JP" w:eastAsia="ja-JP"/>
        </w:rPr>
        <w:t>ライセンスを通じて取得した</w:t>
      </w:r>
      <w:r w:rsidRPr="00FF4A72">
        <w:rPr>
          <w:rFonts w:ascii="Tahoma" w:eastAsia="MS PGothic" w:hAnsi="Tahoma" w:cs="Tahoma"/>
          <w:color w:val="000000"/>
          <w:sz w:val="18"/>
          <w:lang w:val="ja-JP" w:eastAsia="ja-JP"/>
        </w:rPr>
        <w:t xml:space="preserve"> Windows Embedded 8.1 Industry Pro Upgrade </w:t>
      </w:r>
      <w:r w:rsidRPr="00FF4A72">
        <w:rPr>
          <w:rFonts w:ascii="Tahoma" w:eastAsia="MS PGothic" w:hAnsi="Tahoma" w:cs="Tahoma"/>
          <w:color w:val="000000"/>
          <w:sz w:val="18"/>
          <w:lang w:val="ja-JP" w:eastAsia="ja-JP"/>
        </w:rPr>
        <w:t>ライセンスが割り当てられていなければなりません。このソフトウェアの使用には、</w:t>
      </w:r>
      <w:r w:rsidRPr="00FF4A72">
        <w:rPr>
          <w:rFonts w:ascii="Tahoma" w:eastAsia="MS PGothic" w:hAnsi="Tahoma" w:cs="Tahoma"/>
          <w:color w:val="000000"/>
          <w:sz w:val="18"/>
          <w:lang w:eastAsia="ja-JP"/>
        </w:rPr>
        <w:t xml:space="preserve">Windows Embedded 8.1 Industry Pro </w:t>
      </w:r>
      <w:r w:rsidRPr="00FF4A72">
        <w:rPr>
          <w:rFonts w:ascii="Tahoma" w:eastAsia="MS PGothic" w:hAnsi="Tahoma" w:cs="Tahoma"/>
          <w:color w:val="000000"/>
          <w:sz w:val="18"/>
          <w:lang w:val="ja-JP" w:eastAsia="ja-JP"/>
        </w:rPr>
        <w:t>のすべての使用条件が適用されます。</w:t>
      </w:r>
    </w:p>
    <w:p w:rsidR="00B341D9" w:rsidRPr="00FF4A72" w:rsidRDefault="00B341D9" w:rsidP="00E2292F">
      <w:pPr>
        <w:pStyle w:val="FootnoteBulletLevel2"/>
        <w:spacing w:before="0"/>
        <w:ind w:left="539"/>
        <w:rPr>
          <w:rFonts w:eastAsia="MS PGothic" w:cs="Tahoma"/>
          <w:sz w:val="18"/>
          <w:szCs w:val="18"/>
        </w:rPr>
      </w:pPr>
    </w:p>
    <w:p w:rsidR="00B341D9" w:rsidRPr="00FF4A72" w:rsidRDefault="00B341D9" w:rsidP="00E2292F">
      <w:pPr>
        <w:pStyle w:val="Footnotedash"/>
        <w:tabs>
          <w:tab w:val="clear" w:pos="1620"/>
        </w:tabs>
        <w:spacing w:before="0" w:after="0"/>
        <w:ind w:left="539" w:firstLine="0"/>
        <w:rPr>
          <w:rFonts w:eastAsia="MS PGothic" w:cs="Tahoma"/>
          <w:sz w:val="18"/>
          <w:u w:val="single"/>
          <w:lang w:eastAsia="ja-JP"/>
        </w:rPr>
      </w:pPr>
      <w:r w:rsidRPr="00FF4A72">
        <w:rPr>
          <w:rFonts w:eastAsia="MS PGothic" w:cs="Tahoma"/>
          <w:sz w:val="18"/>
          <w:u w:val="single"/>
          <w:lang w:eastAsia="ja-JP"/>
        </w:rPr>
        <w:t xml:space="preserve">Windows Embedded </w:t>
      </w:r>
      <w:r w:rsidRPr="00FF4A72">
        <w:rPr>
          <w:rFonts w:eastAsia="MS PGothic" w:cs="Tahoma"/>
          <w:sz w:val="18"/>
          <w:u w:val="single"/>
          <w:lang w:val="ja-JP" w:eastAsia="ja-JP"/>
        </w:rPr>
        <w:t>の再イメージングには、以下の条件が適用されます。</w:t>
      </w:r>
    </w:p>
    <w:p w:rsidR="00B341D9" w:rsidRPr="00FF4A72" w:rsidRDefault="00B341D9" w:rsidP="00E2292F">
      <w:pPr>
        <w:pStyle w:val="FootnoteBulletLevel2"/>
        <w:spacing w:before="0"/>
        <w:ind w:left="539"/>
        <w:rPr>
          <w:rFonts w:eastAsia="MS PGothic" w:cs="Tahoma"/>
          <w:sz w:val="18"/>
          <w:szCs w:val="18"/>
        </w:rPr>
      </w:pPr>
      <w:r w:rsidRPr="00FF4A72">
        <w:rPr>
          <w:rFonts w:eastAsia="MS PGothic" w:cs="Tahoma"/>
          <w:sz w:val="18"/>
          <w:lang w:val="ja-JP"/>
        </w:rPr>
        <w:t>第三者がお客様の</w:t>
      </w:r>
      <w:r w:rsidRPr="00FF4A72">
        <w:rPr>
          <w:rFonts w:eastAsia="MS PGothic" w:cs="Tahoma"/>
          <w:sz w:val="18"/>
        </w:rPr>
        <w:t xml:space="preserve"> PC </w:t>
      </w:r>
      <w:r w:rsidRPr="00FF4A72">
        <w:rPr>
          <w:rFonts w:eastAsia="MS PGothic" w:cs="Tahoma"/>
          <w:sz w:val="18"/>
          <w:lang w:val="ja-JP"/>
        </w:rPr>
        <w:t>上の</w:t>
      </w:r>
      <w:r w:rsidRPr="00FF4A72">
        <w:rPr>
          <w:rFonts w:eastAsia="MS PGothic" w:cs="Tahoma"/>
          <w:sz w:val="18"/>
        </w:rPr>
        <w:t xml:space="preserve"> Windows Embedded </w:t>
      </w:r>
      <w:r w:rsidRPr="00FF4A72">
        <w:rPr>
          <w:rFonts w:eastAsia="MS PGothic" w:cs="Tahoma"/>
          <w:sz w:val="18"/>
          <w:lang w:val="ja-JP"/>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F4A72">
        <w:rPr>
          <w:rFonts w:eastAsia="MS PGothic" w:cs="Tahoma"/>
          <w:sz w:val="18"/>
        </w:rPr>
        <w:t xml:space="preserve"> Microsoft Embedded </w:t>
      </w:r>
      <w:r w:rsidRPr="00FF4A72">
        <w:rPr>
          <w:rFonts w:eastAsia="MS PGothic" w:cs="Tahoma"/>
          <w:sz w:val="18"/>
          <w:lang w:val="ja-JP"/>
        </w:rPr>
        <w:t>オペレーティング</w:t>
      </w:r>
      <w:r w:rsidRPr="00FF4A72">
        <w:rPr>
          <w:rFonts w:eastAsia="MS PGothic" w:cs="Tahoma"/>
          <w:sz w:val="18"/>
        </w:rPr>
        <w:t xml:space="preserve"> </w:t>
      </w:r>
      <w:r w:rsidRPr="00FF4A72">
        <w:rPr>
          <w:rFonts w:eastAsia="MS PGothic" w:cs="Tahoma"/>
          <w:sz w:val="18"/>
          <w:lang w:val="ja-JP"/>
        </w:rPr>
        <w:t>システム</w:t>
      </w:r>
      <w:r w:rsidRPr="00FF4A72">
        <w:rPr>
          <w:rFonts w:eastAsia="MS PGothic" w:cs="Tahoma"/>
          <w:sz w:val="18"/>
        </w:rPr>
        <w:t xml:space="preserve"> </w:t>
      </w:r>
      <w:r w:rsidRPr="00FF4A72">
        <w:rPr>
          <w:rFonts w:eastAsia="MS PGothic" w:cs="Tahoma"/>
          <w:sz w:val="18"/>
          <w:lang w:val="ja-JP"/>
        </w:rPr>
        <w:t>アップグレード</w:t>
      </w:r>
      <w:r w:rsidRPr="00FF4A72">
        <w:rPr>
          <w:rFonts w:eastAsia="MS PGothic" w:cs="Tahoma"/>
          <w:sz w:val="18"/>
        </w:rPr>
        <w:t xml:space="preserve"> </w:t>
      </w:r>
      <w:r w:rsidRPr="00FF4A72">
        <w:rPr>
          <w:rFonts w:eastAsia="MS PGothic" w:cs="Tahoma"/>
          <w:sz w:val="18"/>
          <w:lang w:val="ja-JP"/>
        </w:rPr>
        <w:t>ソフトウェアに適用されるマイクロソフト</w:t>
      </w:r>
      <w:r w:rsidRPr="00FF4A72">
        <w:rPr>
          <w:rFonts w:eastAsia="MS PGothic" w:cs="Tahoma"/>
          <w:sz w:val="18"/>
        </w:rPr>
        <w:t xml:space="preserve"> </w:t>
      </w:r>
      <w:r w:rsidRPr="00FF4A72">
        <w:rPr>
          <w:rFonts w:eastAsia="MS PGothic" w:cs="Tahoma"/>
          <w:sz w:val="18"/>
          <w:lang w:val="ja-JP"/>
        </w:rPr>
        <w:t>ボリューム</w:t>
      </w:r>
      <w:r w:rsidRPr="00FF4A72">
        <w:rPr>
          <w:rFonts w:eastAsia="MS PGothic" w:cs="Tahoma"/>
          <w:sz w:val="18"/>
        </w:rPr>
        <w:t xml:space="preserve"> </w:t>
      </w:r>
      <w:r w:rsidRPr="00FF4A72">
        <w:rPr>
          <w:rFonts w:eastAsia="MS PGothic" w:cs="Tahoma"/>
          <w:sz w:val="18"/>
          <w:lang w:val="ja-JP"/>
        </w:rPr>
        <w:t>ライセンス契約の署名フォームの複製を、かかる文書として使用することができます。</w:t>
      </w:r>
    </w:p>
    <w:p w:rsidR="00B341D9" w:rsidRPr="00FF4A72" w:rsidRDefault="00B341D9" w:rsidP="00E2292F">
      <w:pPr>
        <w:pStyle w:val="Footnotedash"/>
        <w:tabs>
          <w:tab w:val="clear" w:pos="1620"/>
        </w:tabs>
        <w:spacing w:before="0" w:after="0"/>
        <w:ind w:left="539" w:firstLine="0"/>
        <w:rPr>
          <w:rFonts w:eastAsia="MS PGothic" w:cs="Tahoma"/>
          <w:color w:val="000000"/>
          <w:sz w:val="18"/>
          <w:szCs w:val="18"/>
          <w:lang w:eastAsia="ja-JP"/>
        </w:rPr>
      </w:pPr>
    </w:p>
    <w:p w:rsidR="00B341D9" w:rsidRPr="00FF4A72" w:rsidRDefault="00B341D9" w:rsidP="00E2292F">
      <w:pPr>
        <w:pStyle w:val="Footnotedash"/>
        <w:tabs>
          <w:tab w:val="clear" w:pos="1620"/>
        </w:tabs>
        <w:spacing w:before="0" w:after="0"/>
        <w:ind w:left="539" w:firstLine="0"/>
        <w:rPr>
          <w:rFonts w:eastAsia="MS PGothic" w:cs="Tahoma"/>
          <w:sz w:val="18"/>
          <w:szCs w:val="18"/>
          <w:u w:val="single"/>
          <w:lang w:eastAsia="ja-JP"/>
        </w:rPr>
      </w:pPr>
      <w:r w:rsidRPr="00FF4A72">
        <w:rPr>
          <w:rFonts w:eastAsia="MS PGothic" w:cs="Tahoma"/>
          <w:sz w:val="18"/>
          <w:szCs w:val="18"/>
          <w:u w:val="single"/>
          <w:lang w:eastAsia="ja-JP"/>
        </w:rPr>
        <w:t>産業デバイスに関する制限</w:t>
      </w:r>
    </w:p>
    <w:p w:rsidR="00B341D9" w:rsidRPr="00FF4A72" w:rsidRDefault="00B341D9" w:rsidP="00E2292F">
      <w:pPr>
        <w:pStyle w:val="Footnotedash"/>
        <w:tabs>
          <w:tab w:val="clear" w:pos="1620"/>
        </w:tabs>
        <w:spacing w:before="0" w:after="0"/>
        <w:ind w:left="539" w:firstLine="0"/>
        <w:rPr>
          <w:rFonts w:eastAsia="MS PGothic" w:cs="Tahoma"/>
          <w:color w:val="E7E6E6"/>
          <w:sz w:val="18"/>
          <w:szCs w:val="18"/>
          <w:lang w:eastAsia="ja-JP"/>
        </w:rPr>
      </w:pPr>
      <w:r w:rsidRPr="00FF4A72">
        <w:rPr>
          <w:rFonts w:eastAsia="MS PGothic" w:cs="Tahoma"/>
          <w:sz w:val="18"/>
          <w:szCs w:val="18"/>
          <w:lang w:eastAsia="ja-JP"/>
        </w:rPr>
        <w:t xml:space="preserve">Windows Embedded 8.1 Industry Pro </w:t>
      </w:r>
      <w:r w:rsidRPr="00FF4A72">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FF4A72">
        <w:rPr>
          <w:rFonts w:eastAsia="MS PGothic" w:cs="Tahoma"/>
          <w:sz w:val="18"/>
          <w:szCs w:val="18"/>
          <w:lang w:eastAsia="ja-JP"/>
        </w:rPr>
        <w:t xml:space="preserve">(1) </w:t>
      </w:r>
      <w:r w:rsidRPr="00FF4A72">
        <w:rPr>
          <w:rFonts w:eastAsia="MS PGothic" w:cs="Tahoma"/>
          <w:sz w:val="18"/>
          <w:szCs w:val="18"/>
          <w:lang w:eastAsia="ja-JP"/>
        </w:rPr>
        <w:t>導入された設定においては一般的な目的のパーソナル</w:t>
      </w:r>
      <w:r w:rsidRPr="00FF4A72">
        <w:rPr>
          <w:rFonts w:eastAsia="MS PGothic" w:cs="Tahoma"/>
          <w:sz w:val="18"/>
          <w:szCs w:val="18"/>
          <w:lang w:eastAsia="ja-JP"/>
        </w:rPr>
        <w:t xml:space="preserve"> </w:t>
      </w:r>
      <w:r w:rsidRPr="00FF4A72">
        <w:rPr>
          <w:rFonts w:eastAsia="MS PGothic" w:cs="Tahoma"/>
          <w:sz w:val="18"/>
          <w:szCs w:val="18"/>
          <w:lang w:eastAsia="ja-JP"/>
        </w:rPr>
        <w:t>コンピューター機器として使用することができず、かつ</w:t>
      </w:r>
      <w:r w:rsidRPr="00FF4A72">
        <w:rPr>
          <w:rFonts w:eastAsia="MS PGothic" w:cs="Tahoma"/>
          <w:sz w:val="18"/>
          <w:szCs w:val="18"/>
          <w:lang w:eastAsia="ja-JP"/>
        </w:rPr>
        <w:t xml:space="preserve"> (2) </w:t>
      </w:r>
      <w:r w:rsidRPr="00FF4A72">
        <w:rPr>
          <w:rFonts w:eastAsia="MS PGothic" w:cs="Tahoma"/>
          <w:sz w:val="18"/>
          <w:szCs w:val="18"/>
          <w:lang w:eastAsia="ja-JP"/>
        </w:rPr>
        <w:t>建築用</w:t>
      </w:r>
      <w:r w:rsidRPr="00FF4A72">
        <w:rPr>
          <w:rFonts w:eastAsia="MS PGothic" w:cs="Tahoma"/>
          <w:sz w:val="18"/>
          <w:szCs w:val="18"/>
          <w:lang w:eastAsia="ja-JP"/>
        </w:rPr>
        <w:t xml:space="preserve"> CAD </w:t>
      </w:r>
      <w:r w:rsidRPr="00FF4A72">
        <w:rPr>
          <w:rFonts w:eastAsia="MS PGothic" w:cs="Tahoma"/>
          <w:sz w:val="18"/>
          <w:szCs w:val="18"/>
          <w:lang w:eastAsia="ja-JP"/>
        </w:rPr>
        <w:t>プログラムまたは</w:t>
      </w:r>
      <w:r w:rsidRPr="00FF4A72">
        <w:rPr>
          <w:rFonts w:eastAsia="MS PGothic" w:cs="Tahoma"/>
          <w:sz w:val="18"/>
          <w:szCs w:val="18"/>
          <w:lang w:eastAsia="ja-JP"/>
        </w:rPr>
        <w:t xml:space="preserve"> POS </w:t>
      </w:r>
      <w:r w:rsidRPr="00FF4A72">
        <w:rPr>
          <w:rFonts w:eastAsia="MS PGothic" w:cs="Tahoma"/>
          <w:sz w:val="18"/>
          <w:szCs w:val="18"/>
          <w:lang w:eastAsia="ja-JP"/>
        </w:rPr>
        <w:t>プログラム等の、特定の業界または業務処理専用のソフトウェア</w:t>
      </w:r>
      <w:r w:rsidRPr="00FF4A72">
        <w:rPr>
          <w:rFonts w:eastAsia="MS PGothic" w:cs="Tahoma"/>
          <w:sz w:val="18"/>
          <w:szCs w:val="18"/>
          <w:lang w:eastAsia="ja-JP"/>
        </w:rPr>
        <w:t xml:space="preserve"> (</w:t>
      </w:r>
      <w:r w:rsidRPr="00FF4A72">
        <w:rPr>
          <w:rFonts w:eastAsia="MS PGothic" w:cs="Tahoma"/>
          <w:sz w:val="18"/>
          <w:szCs w:val="18"/>
          <w:lang w:eastAsia="ja-JP"/>
        </w:rPr>
        <w:t>以下「産業プログラム」といいます</w:t>
      </w:r>
      <w:r w:rsidRPr="00FF4A72">
        <w:rPr>
          <w:rFonts w:eastAsia="MS PGothic" w:cs="Tahoma"/>
          <w:sz w:val="18"/>
          <w:szCs w:val="18"/>
          <w:lang w:eastAsia="ja-JP"/>
        </w:rPr>
        <w:t xml:space="preserve">) </w:t>
      </w:r>
      <w:r w:rsidRPr="00FF4A72">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FF4A72">
        <w:rPr>
          <w:rFonts w:eastAsia="MS PGothic" w:cs="Tahoma"/>
          <w:sz w:val="18"/>
          <w:szCs w:val="18"/>
          <w:lang w:eastAsia="ja-JP"/>
        </w:rPr>
        <w:t xml:space="preserve"> </w:t>
      </w:r>
      <w:r w:rsidRPr="00FF4A72">
        <w:rPr>
          <w:rFonts w:eastAsia="MS PGothic" w:cs="Tahoma"/>
          <w:sz w:val="18"/>
          <w:szCs w:val="18"/>
          <w:lang w:eastAsia="ja-JP"/>
        </w:rPr>
        <w:t>プロセッシング、表計算、データベース、ネットワークもしくはインターネット</w:t>
      </w:r>
      <w:r w:rsidRPr="00FF4A72">
        <w:rPr>
          <w:rFonts w:eastAsia="MS PGothic" w:cs="Tahoma"/>
          <w:sz w:val="18"/>
          <w:szCs w:val="18"/>
          <w:lang w:eastAsia="ja-JP"/>
        </w:rPr>
        <w:t xml:space="preserve"> </w:t>
      </w:r>
      <w:r w:rsidRPr="00FF4A72">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FF4A72">
        <w:rPr>
          <w:rFonts w:eastAsia="MS PGothic" w:cs="Tahoma"/>
          <w:sz w:val="18"/>
          <w:szCs w:val="18"/>
          <w:lang w:eastAsia="ja-JP"/>
        </w:rPr>
        <w:t xml:space="preserve"> (1) </w:t>
      </w:r>
      <w:r w:rsidRPr="00FF4A72">
        <w:rPr>
          <w:rFonts w:eastAsia="MS PGothic" w:cs="Tahoma"/>
          <w:sz w:val="18"/>
          <w:szCs w:val="18"/>
          <w:lang w:eastAsia="ja-JP"/>
        </w:rPr>
        <w:t>産業プログラムを機能的にサポートする目的のみに使用され、かつ</w:t>
      </w:r>
      <w:r w:rsidRPr="00FF4A72">
        <w:rPr>
          <w:rFonts w:eastAsia="MS PGothic" w:cs="Tahoma"/>
          <w:sz w:val="18"/>
          <w:szCs w:val="18"/>
          <w:lang w:eastAsia="ja-JP"/>
        </w:rPr>
        <w:t xml:space="preserve"> (2) </w:t>
      </w:r>
      <w:r w:rsidRPr="00FF4A72">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B341D9" w:rsidRPr="00FF4A72" w:rsidRDefault="00B341D9" w:rsidP="00FD6B00">
      <w:pPr>
        <w:pStyle w:val="Footnotedash"/>
        <w:tabs>
          <w:tab w:val="clear" w:pos="1620"/>
        </w:tabs>
        <w:spacing w:before="0" w:after="0"/>
        <w:ind w:left="902" w:firstLine="0"/>
        <w:rPr>
          <w:rFonts w:eastAsia="MS PGothic" w:cs="Tahoma"/>
          <w:lang w:eastAsia="ja-JP"/>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341D9" w:rsidRPr="00FF4A72" w:rsidTr="00317024">
        <w:trPr>
          <w:trHeight w:val="269"/>
        </w:trPr>
        <w:tc>
          <w:tcPr>
            <w:tcW w:w="7289" w:type="dxa"/>
            <w:tcBorders>
              <w:top w:val="single" w:sz="4" w:space="0" w:color="FFFFFF"/>
              <w:bottom w:val="single" w:sz="4" w:space="0" w:color="FFFFFF"/>
            </w:tcBorders>
          </w:tcPr>
          <w:p w:rsidR="00B341D9" w:rsidRPr="00FF4A72" w:rsidRDefault="00B341D9" w:rsidP="008F5C21">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Windows Intune Add-on (Per Device)</w:t>
            </w:r>
          </w:p>
        </w:tc>
        <w:tc>
          <w:tcPr>
            <w:tcW w:w="1682" w:type="dxa"/>
            <w:tcBorders>
              <w:top w:val="single" w:sz="4" w:space="0" w:color="FFFFFF"/>
              <w:bottom w:val="single" w:sz="4" w:space="0" w:color="FFFFFF"/>
            </w:tcBorders>
          </w:tcPr>
          <w:p w:rsidR="00B341D9" w:rsidRPr="00FF4A72" w:rsidRDefault="00B341D9" w:rsidP="008F5C21">
            <w:pPr>
              <w:pStyle w:val="ProductEndnote"/>
              <w:rPr>
                <w:rFonts w:eastAsia="MS PGothic" w:cs="Tahoma"/>
              </w:rPr>
            </w:pPr>
          </w:p>
        </w:tc>
      </w:tr>
    </w:tbl>
    <w:p w:rsidR="00B341D9" w:rsidRPr="00FF4A72" w:rsidRDefault="00B341D9" w:rsidP="00F066C6">
      <w:pPr>
        <w:pStyle w:val="EndnoteText"/>
        <w:ind w:left="902"/>
        <w:rPr>
          <w:rFonts w:eastAsia="MS PGothic"/>
          <w:sz w:val="18"/>
          <w:szCs w:val="18"/>
          <w:lang w:val="en-US" w:eastAsia="ja-JP"/>
        </w:rPr>
      </w:pPr>
    </w:p>
    <w:p w:rsidR="00B341D9" w:rsidRPr="00FF4A72" w:rsidRDefault="00B341D9" w:rsidP="00F066C6">
      <w:pPr>
        <w:pStyle w:val="EndnoteText"/>
        <w:ind w:left="560"/>
        <w:rPr>
          <w:rFonts w:eastAsia="MS PGothic"/>
          <w:sz w:val="18"/>
          <w:szCs w:val="18"/>
          <w:lang w:eastAsia="ja-JP"/>
        </w:rPr>
      </w:pPr>
      <w:r w:rsidRPr="00FF4A72">
        <w:rPr>
          <w:rFonts w:eastAsia="MS PGothic"/>
          <w:sz w:val="18"/>
          <w:lang w:val="en-US" w:eastAsia="ja-JP"/>
        </w:rPr>
        <w:t xml:space="preserve">Windows Intune Add-on (Per Device) </w:t>
      </w:r>
      <w:r w:rsidRPr="00FF4A72">
        <w:rPr>
          <w:rFonts w:eastAsia="MS PGothic"/>
          <w:sz w:val="18"/>
          <w:lang w:eastAsia="ja-JP"/>
        </w:rPr>
        <w:t>ライセンスの追加購入を希望されるエンタープライズのお客様は、最初に有効な</w:t>
      </w:r>
      <w:r w:rsidRPr="00FF4A72">
        <w:rPr>
          <w:rFonts w:eastAsia="MS PGothic"/>
          <w:sz w:val="18"/>
          <w:lang w:val="en-US" w:eastAsia="ja-JP"/>
        </w:rPr>
        <w:t xml:space="preserve"> Windows </w:t>
      </w:r>
      <w:r w:rsidRPr="00FF4A72">
        <w:rPr>
          <w:rFonts w:eastAsia="MS PGothic"/>
          <w:sz w:val="18"/>
          <w:lang w:eastAsia="ja-JP"/>
        </w:rPr>
        <w:t>ソフトウェア</w:t>
      </w:r>
      <w:r w:rsidRPr="00FF4A72">
        <w:rPr>
          <w:rFonts w:eastAsia="MS PGothic"/>
          <w:sz w:val="18"/>
          <w:lang w:val="en-US" w:eastAsia="ja-JP"/>
        </w:rPr>
        <w:t xml:space="preserve"> </w:t>
      </w:r>
      <w:r w:rsidRPr="00FF4A72">
        <w:rPr>
          <w:rFonts w:eastAsia="MS PGothic"/>
          <w:sz w:val="18"/>
          <w:lang w:eastAsia="ja-JP"/>
        </w:rPr>
        <w:t>アシュアランスまたは</w:t>
      </w:r>
      <w:r w:rsidRPr="00FF4A72">
        <w:rPr>
          <w:rFonts w:eastAsia="MS PGothic"/>
          <w:sz w:val="18"/>
          <w:lang w:val="en-US" w:eastAsia="ja-JP"/>
        </w:rPr>
        <w:t xml:space="preserve"> Windows Virtual Desktop Access (Windows VDA) </w:t>
      </w:r>
      <w:r w:rsidRPr="00FF4A72">
        <w:rPr>
          <w:rFonts w:eastAsia="MS PGothic"/>
          <w:sz w:val="18"/>
          <w:lang w:eastAsia="ja-JP"/>
        </w:rPr>
        <w:t>の有効なライセンスを購入し、</w:t>
      </w:r>
      <w:r w:rsidRPr="00FF4A72">
        <w:rPr>
          <w:rFonts w:eastAsia="MS PGothic"/>
          <w:sz w:val="18"/>
          <w:lang w:val="en-US" w:eastAsia="ja-JP"/>
        </w:rPr>
        <w:t>Windows</w:t>
      </w:r>
      <w:r w:rsidRPr="00FF4A72">
        <w:rPr>
          <w:rFonts w:eastAsia="MS PGothic"/>
          <w:sz w:val="18"/>
          <w:vertAlign w:val="superscript"/>
          <w:lang w:val="en-US" w:eastAsia="ja-JP"/>
        </w:rPr>
        <w:t>®</w:t>
      </w:r>
      <w:r w:rsidRPr="00FF4A72">
        <w:rPr>
          <w:rFonts w:eastAsia="MS PGothic"/>
          <w:sz w:val="18"/>
          <w:lang w:val="en-US" w:eastAsia="ja-JP"/>
        </w:rPr>
        <w:t xml:space="preserve"> Intune Add-on </w:t>
      </w:r>
      <w:r w:rsidRPr="00FF4A72">
        <w:rPr>
          <w:rFonts w:eastAsia="MS PGothic"/>
          <w:sz w:val="18"/>
          <w:lang w:eastAsia="ja-JP"/>
        </w:rPr>
        <w:t>ライセンスの取得対象となるデスクトップに割り当てる必要があります。</w:t>
      </w:r>
      <w:r w:rsidRPr="00FF4A72">
        <w:rPr>
          <w:rFonts w:eastAsia="MS PGothic"/>
          <w:sz w:val="18"/>
          <w:lang w:eastAsia="ja-JP"/>
        </w:rPr>
        <w:t xml:space="preserve">Windows Intune Add-on (Per Device) </w:t>
      </w:r>
      <w:r w:rsidRPr="00FF4A72">
        <w:rPr>
          <w:rFonts w:eastAsia="MS PGothic"/>
          <w:sz w:val="18"/>
          <w:lang w:eastAsia="ja-JP"/>
        </w:rPr>
        <w:t>ライセンスは、対応するソフトウェア</w:t>
      </w:r>
      <w:r w:rsidRPr="00FF4A72">
        <w:rPr>
          <w:rFonts w:eastAsia="MS PGothic"/>
          <w:sz w:val="18"/>
          <w:lang w:eastAsia="ja-JP"/>
        </w:rPr>
        <w:t xml:space="preserve"> </w:t>
      </w:r>
      <w:r w:rsidRPr="00FF4A72">
        <w:rPr>
          <w:rFonts w:eastAsia="MS PGothic"/>
          <w:sz w:val="18"/>
          <w:lang w:eastAsia="ja-JP"/>
        </w:rPr>
        <w:t>アシュアランスまたは</w:t>
      </w:r>
      <w:r w:rsidRPr="00FF4A72">
        <w:rPr>
          <w:rFonts w:eastAsia="MS PGothic"/>
          <w:sz w:val="18"/>
          <w:lang w:eastAsia="ja-JP"/>
        </w:rPr>
        <w:t xml:space="preserve"> Windows VDA </w:t>
      </w:r>
      <w:r w:rsidRPr="00FF4A72">
        <w:rPr>
          <w:rFonts w:eastAsia="MS PGothic"/>
          <w:sz w:val="18"/>
          <w:lang w:eastAsia="ja-JP"/>
        </w:rPr>
        <w:t>ライセンスと同じ加入契約に基づいて購入する必要があります。</w:t>
      </w:r>
    </w:p>
    <w:p w:rsidR="00B341D9" w:rsidRPr="00FF4A72" w:rsidRDefault="00B341D9" w:rsidP="00F066C6">
      <w:pPr>
        <w:pStyle w:val="EndnoteText"/>
        <w:ind w:left="0"/>
        <w:rPr>
          <w:rFonts w:eastAsia="MS PGothic"/>
          <w:sz w:val="18"/>
          <w:szCs w:val="18"/>
          <w:lang w:eastAsia="ja-JP"/>
        </w:rPr>
      </w:pPr>
    </w:p>
    <w:p w:rsidR="00B341D9" w:rsidRPr="00FF4A72" w:rsidRDefault="00B341D9" w:rsidP="00F066C6">
      <w:pPr>
        <w:ind w:left="560"/>
        <w:rPr>
          <w:rFonts w:eastAsia="MS PGothic" w:cs="Tahoma"/>
          <w:b/>
          <w:sz w:val="18"/>
          <w:szCs w:val="18"/>
          <w:lang w:eastAsia="ja-JP"/>
        </w:rPr>
      </w:pPr>
      <w:r w:rsidRPr="00FF4A72">
        <w:rPr>
          <w:rFonts w:eastAsia="MS PGothic" w:cs="Tahoma"/>
          <w:b/>
          <w:sz w:val="18"/>
          <w:lang w:eastAsia="ja-JP"/>
        </w:rPr>
        <w:t>ライセンス</w:t>
      </w:r>
      <w:r w:rsidRPr="00FF4A72">
        <w:rPr>
          <w:rFonts w:eastAsia="MS PGothic" w:cs="Tahoma"/>
          <w:b/>
          <w:sz w:val="18"/>
          <w:szCs w:val="18"/>
          <w:lang w:eastAsia="ja-JP"/>
        </w:rPr>
        <w:t>の再割り当て</w:t>
      </w:r>
    </w:p>
    <w:p w:rsidR="00B341D9" w:rsidRPr="00FF4A72" w:rsidRDefault="00B341D9" w:rsidP="00F066C6">
      <w:pPr>
        <w:ind w:left="560"/>
        <w:rPr>
          <w:rFonts w:eastAsia="MS PGothic" w:cs="Tahoma"/>
          <w:sz w:val="18"/>
          <w:lang w:eastAsia="ja-JP"/>
        </w:rPr>
      </w:pPr>
      <w:r w:rsidRPr="00FF4A72">
        <w:rPr>
          <w:rFonts w:eastAsia="MS PGothic" w:cs="Tahoma"/>
          <w:sz w:val="18"/>
          <w:lang w:eastAsia="ja-JP"/>
        </w:rPr>
        <w:t>お客様は、</w:t>
      </w:r>
      <w:r w:rsidRPr="00FF4A72">
        <w:rPr>
          <w:rFonts w:eastAsia="MS PGothic" w:cs="Tahoma"/>
          <w:sz w:val="18"/>
          <w:lang w:eastAsia="ja-JP"/>
        </w:rPr>
        <w:t xml:space="preserve">Windows Intune Add-on (Per Device) </w:t>
      </w:r>
      <w:r w:rsidRPr="00FF4A72">
        <w:rPr>
          <w:rFonts w:eastAsia="MS PGothic" w:cs="Tahoma"/>
          <w:sz w:val="18"/>
          <w:lang w:eastAsia="ja-JP"/>
        </w:rPr>
        <w:t>ライセンスを再割り当てすることができますが、短期間で再割り当てすることはできません</w:t>
      </w:r>
      <w:r w:rsidRPr="00FF4A72">
        <w:rPr>
          <w:rFonts w:eastAsia="MS PGothic" w:cs="Tahoma"/>
          <w:sz w:val="18"/>
          <w:lang w:eastAsia="ja-JP"/>
        </w:rPr>
        <w:t xml:space="preserve"> (</w:t>
      </w:r>
      <w:r w:rsidRPr="00FF4A72">
        <w:rPr>
          <w:rFonts w:eastAsia="MS PGothic" w:cs="Tahoma"/>
          <w:sz w:val="18"/>
          <w:lang w:eastAsia="ja-JP"/>
        </w:rPr>
        <w:t>すなわち、最後の再割り当てから</w:t>
      </w:r>
      <w:r w:rsidRPr="00FF4A72">
        <w:rPr>
          <w:rFonts w:eastAsia="MS PGothic" w:cs="Tahoma"/>
          <w:sz w:val="18"/>
          <w:lang w:eastAsia="ja-JP"/>
        </w:rPr>
        <w:t xml:space="preserve"> 90 </w:t>
      </w:r>
      <w:r w:rsidRPr="00FF4A72">
        <w:rPr>
          <w:rFonts w:eastAsia="MS PGothic" w:cs="Tahoma"/>
          <w:sz w:val="18"/>
          <w:lang w:eastAsia="ja-JP"/>
        </w:rPr>
        <w:t>日以内に再割り当てすることはできません</w:t>
      </w:r>
      <w:r w:rsidRPr="00FF4A72">
        <w:rPr>
          <w:rFonts w:eastAsia="MS PGothic" w:cs="Tahoma"/>
          <w:sz w:val="18"/>
          <w:lang w:eastAsia="ja-JP"/>
        </w:rPr>
        <w:t>)</w:t>
      </w:r>
      <w:r w:rsidRPr="00FF4A72">
        <w:rPr>
          <w:rFonts w:eastAsia="MS PGothic" w:cs="Tahoma"/>
          <w:sz w:val="18"/>
          <w:lang w:eastAsia="ja-JP"/>
        </w:rPr>
        <w:t>。ただし、恒久的なハードウェアの故障により、ライセンスを取得した既存のサーバーの使用を中止する場合には、その期間より早く</w:t>
      </w:r>
      <w:r w:rsidRPr="00FF4A72">
        <w:rPr>
          <w:rFonts w:eastAsia="MS PGothic" w:cs="Tahoma"/>
          <w:sz w:val="18"/>
          <w:lang w:eastAsia="ja-JP"/>
        </w:rPr>
        <w:t xml:space="preserve"> Windows Intune Add-on (Per Device) </w:t>
      </w:r>
      <w:r w:rsidRPr="00FF4A72">
        <w:rPr>
          <w:rFonts w:eastAsia="MS PGothic" w:cs="Tahoma"/>
          <w:sz w:val="18"/>
          <w:lang w:eastAsia="ja-JP"/>
        </w:rPr>
        <w:t>ライセンスを再割り当てすることができます。</w:t>
      </w:r>
      <w:r w:rsidRPr="00FF4A72">
        <w:rPr>
          <w:rFonts w:eastAsia="MS PGothic" w:cs="Tahoma"/>
          <w:sz w:val="18"/>
          <w:lang w:eastAsia="ja-JP"/>
        </w:rPr>
        <w:t xml:space="preserve">Windows Intune Add-on (Per Device) </w:t>
      </w:r>
      <w:r w:rsidRPr="00FF4A72">
        <w:rPr>
          <w:rFonts w:eastAsia="MS PGothic" w:cs="Tahoma"/>
          <w:sz w:val="18"/>
          <w:lang w:eastAsia="ja-JP"/>
        </w:rPr>
        <w:t>ライセンスの再割り当て先となるデバイスには、</w:t>
      </w:r>
      <w:r w:rsidRPr="00FF4A72">
        <w:rPr>
          <w:rFonts w:eastAsia="MS PGothic" w:cs="Tahoma"/>
          <w:sz w:val="18"/>
          <w:lang w:eastAsia="ja-JP"/>
        </w:rPr>
        <w:t xml:space="preserve">Windows Intune Add-on (Per Device) </w:t>
      </w:r>
      <w:r w:rsidRPr="00FF4A72">
        <w:rPr>
          <w:rFonts w:eastAsia="MS PGothic" w:cs="Tahoma"/>
          <w:sz w:val="18"/>
          <w:lang w:eastAsia="ja-JP"/>
        </w:rPr>
        <w:t>ライセンスと同じ加入契約に基づいて購入した、有効な</w:t>
      </w:r>
      <w:r w:rsidRPr="00FF4A72">
        <w:rPr>
          <w:rFonts w:eastAsia="MS PGothic" w:cs="Tahoma"/>
          <w:sz w:val="18"/>
          <w:lang w:eastAsia="ja-JP"/>
        </w:rPr>
        <w:t xml:space="preserve"> Windows </w:t>
      </w:r>
      <w:r w:rsidRPr="00FF4A72">
        <w:rPr>
          <w:rFonts w:eastAsia="MS PGothic" w:cs="Tahoma"/>
          <w:sz w:val="18"/>
          <w:lang w:eastAsia="ja-JP"/>
        </w:rPr>
        <w:t>ソフトウェア</w:t>
      </w:r>
      <w:r w:rsidRPr="00FF4A72">
        <w:rPr>
          <w:rFonts w:eastAsia="MS PGothic" w:cs="Tahoma"/>
          <w:sz w:val="18"/>
          <w:lang w:eastAsia="ja-JP"/>
        </w:rPr>
        <w:t xml:space="preserve"> </w:t>
      </w:r>
      <w:r w:rsidRPr="00FF4A72">
        <w:rPr>
          <w:rFonts w:eastAsia="MS PGothic" w:cs="Tahoma"/>
          <w:sz w:val="18"/>
          <w:lang w:eastAsia="ja-JP"/>
        </w:rPr>
        <w:t>アシュアランスまたは</w:t>
      </w:r>
      <w:r w:rsidRPr="00FF4A72">
        <w:rPr>
          <w:rFonts w:eastAsia="MS PGothic" w:cs="Tahoma"/>
          <w:sz w:val="18"/>
          <w:lang w:eastAsia="ja-JP"/>
        </w:rPr>
        <w:t xml:space="preserve"> Windows VDA </w:t>
      </w:r>
      <w:r w:rsidRPr="00FF4A72">
        <w:rPr>
          <w:rFonts w:eastAsia="MS PGothic" w:cs="Tahoma"/>
          <w:sz w:val="18"/>
          <w:lang w:eastAsia="ja-JP"/>
        </w:rPr>
        <w:t>の有効なライセンスが必要になります。</w:t>
      </w: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spacing w:after="120"/>
        <w:ind w:left="0"/>
        <w:rPr>
          <w:rFonts w:eastAsia="MS PGothic"/>
          <w:lang w:val="en-US" w:eastAsia="ja-JP"/>
        </w:rPr>
      </w:pPr>
    </w:p>
    <w:p w:rsidR="00B341D9" w:rsidRPr="00FF4A72" w:rsidRDefault="00B341D9" w:rsidP="00F066C6">
      <w:pPr>
        <w:pStyle w:val="EndnoteText"/>
        <w:ind w:left="0"/>
        <w:rPr>
          <w:rFonts w:eastAsia="MS PGothic"/>
          <w:lang w:val="en-US" w:eastAsia="ja-JP"/>
        </w:rPr>
      </w:pPr>
    </w:p>
    <w:p w:rsidR="00B341D9" w:rsidRPr="00FF4A72" w:rsidRDefault="00B341D9" w:rsidP="00F066C6">
      <w:pPr>
        <w:pStyle w:val="EndnoteText"/>
        <w:ind w:left="0"/>
        <w:rPr>
          <w:rFonts w:eastAsia="MS PGothic"/>
          <w:lang w:val="en-US" w:eastAsia="ja-JP"/>
        </w:rPr>
      </w:pPr>
    </w:p>
    <w:p w:rsidR="00B341D9" w:rsidRPr="00FF4A72" w:rsidRDefault="00B341D9" w:rsidP="00F066C6">
      <w:pPr>
        <w:pStyle w:val="EndnoteText"/>
        <w:ind w:left="0"/>
        <w:rPr>
          <w:rFonts w:eastAsia="MS PGothic"/>
          <w:lang w:val="en-US" w:eastAsia="ja-JP"/>
        </w:rPr>
      </w:pPr>
    </w:p>
    <w:p w:rsidR="00B341D9" w:rsidRPr="00FF4A72" w:rsidRDefault="00B341D9" w:rsidP="00F066C6">
      <w:pPr>
        <w:pStyle w:val="Heading2"/>
        <w:rPr>
          <w:rFonts w:eastAsia="MS PGothic" w:cs="Tahoma"/>
          <w:lang w:eastAsia="ja-JP"/>
        </w:rPr>
      </w:pPr>
      <w:r w:rsidRPr="00FF4A72">
        <w:rPr>
          <w:rFonts w:eastAsia="MS PGothic" w:cs="Tahoma"/>
          <w:sz w:val="28"/>
          <w:lang w:eastAsia="ja-JP"/>
        </w:rPr>
        <w:t>Servers Pool (</w:t>
      </w:r>
      <w:r w:rsidRPr="00FF4A72">
        <w:rPr>
          <w:rFonts w:eastAsia="MS PGothic" w:cs="Tahoma"/>
          <w:sz w:val="28"/>
          <w:lang w:eastAsia="ja-JP"/>
        </w:rPr>
        <w:t>サーバー製品群</w:t>
      </w:r>
      <w:r w:rsidRPr="00FF4A72">
        <w:rPr>
          <w:rFonts w:eastAsia="MS PGothic" w:cs="Tahoma"/>
          <w:sz w:val="28"/>
          <w:lang w:eastAsia="ja-JP"/>
        </w:rPr>
        <w:t>)</w:t>
      </w:r>
    </w:p>
    <w:p w:rsidR="00B341D9" w:rsidRPr="00FF4A72" w:rsidRDefault="00B341D9" w:rsidP="00F066C6">
      <w:pPr>
        <w:pStyle w:val="Heading2"/>
        <w:rPr>
          <w:rFonts w:eastAsia="MS PGothic" w:cs="Tahoma"/>
        </w:rPr>
      </w:pPr>
    </w:p>
  </w:endnote>
  <w:endnote w:id="35">
    <w:p w:rsidR="00B341D9" w:rsidRPr="00FF4A72" w:rsidRDefault="00B341D9" w:rsidP="005D4311">
      <w:pPr>
        <w:pStyle w:val="EndnoteText"/>
        <w:ind w:left="0"/>
        <w:rPr>
          <w:rFonts w:eastAsia="MS PGothic"/>
          <w:b/>
          <w:bCs/>
          <w:color w:val="FF6600"/>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66400"/>
          <w:sz w:val="22"/>
          <w:lang w:val="en-US" w:eastAsia="ja-JP"/>
        </w:rPr>
        <w:t xml:space="preserve">Bing Maps Public Website Usage Add-On </w:t>
      </w:r>
      <w:r w:rsidRPr="00FF4A72">
        <w:rPr>
          <w:rFonts w:eastAsia="MS PGothic"/>
          <w:b/>
          <w:color w:val="F66400"/>
          <w:sz w:val="22"/>
          <w:lang w:eastAsia="ja-JP"/>
        </w:rPr>
        <w:t>および</w:t>
      </w:r>
      <w:r w:rsidRPr="00FF4A72">
        <w:rPr>
          <w:rFonts w:eastAsia="MS PGothic"/>
          <w:b/>
          <w:color w:val="F66400"/>
          <w:sz w:val="22"/>
          <w:lang w:val="en-US" w:eastAsia="ja-JP"/>
        </w:rPr>
        <w:t xml:space="preserve"> Bing Maps Internal Website Usage Add-On SL</w:t>
      </w:r>
    </w:p>
    <w:p w:rsidR="00B341D9" w:rsidRPr="00FF4A72" w:rsidRDefault="00B341D9" w:rsidP="005D4311">
      <w:pPr>
        <w:pStyle w:val="EndnoteText"/>
        <w:ind w:left="540"/>
        <w:rPr>
          <w:rFonts w:eastAsia="MS PGothic"/>
          <w:lang w:val="en-US" w:eastAsia="ja-JP"/>
        </w:rPr>
      </w:pPr>
    </w:p>
    <w:p w:rsidR="00B341D9" w:rsidRPr="00FF4A72" w:rsidRDefault="00B341D9" w:rsidP="000E537E">
      <w:pPr>
        <w:pStyle w:val="NormalWeb"/>
        <w:spacing w:before="0" w:beforeAutospacing="0" w:after="0" w:afterAutospacing="0"/>
        <w:ind w:left="181"/>
        <w:rPr>
          <w:rFonts w:ascii="Tahoma" w:eastAsia="MS PGothic" w:hAnsi="Tahoma" w:cs="Tahoma"/>
          <w:sz w:val="18"/>
          <w:szCs w:val="18"/>
        </w:rPr>
      </w:pPr>
      <w:r w:rsidRPr="00FF4A72">
        <w:rPr>
          <w:rFonts w:ascii="Tahoma" w:eastAsia="MS PGothic" w:hAnsi="Tahoma" w:cs="Tahoma"/>
          <w:sz w:val="18"/>
          <w:szCs w:val="18"/>
        </w:rPr>
        <w:t xml:space="preserve">Bing Maps Public Website Usage Add-on SL </w:t>
      </w:r>
      <w:r w:rsidRPr="00FF4A72">
        <w:rPr>
          <w:rFonts w:ascii="Tahoma" w:eastAsia="MS PGothic" w:hAnsi="Tahoma" w:cs="Tahoma"/>
          <w:sz w:val="18"/>
          <w:szCs w:val="18"/>
          <w:lang w:val="ja-JP"/>
        </w:rPr>
        <w:t>および</w:t>
      </w:r>
      <w:r w:rsidRPr="00FF4A72">
        <w:rPr>
          <w:rFonts w:ascii="Tahoma" w:eastAsia="MS PGothic" w:hAnsi="Tahoma" w:cs="Tahoma"/>
          <w:sz w:val="18"/>
          <w:szCs w:val="18"/>
        </w:rPr>
        <w:t xml:space="preserve"> Bing Maps Internal Website Usage Add-on SL </w:t>
      </w:r>
      <w:r w:rsidRPr="00FF4A72">
        <w:rPr>
          <w:rFonts w:ascii="Tahoma" w:eastAsia="MS PGothic" w:hAnsi="Tahoma" w:cs="Tahoma"/>
          <w:sz w:val="18"/>
          <w:szCs w:val="18"/>
          <w:lang w:val="ja-JP"/>
        </w:rPr>
        <w:t>はそれぞれ、さまざまな数の有料トランザクション</w:t>
      </w:r>
      <w:r w:rsidRPr="00FF4A72">
        <w:rPr>
          <w:rFonts w:ascii="Tahoma" w:eastAsia="MS PGothic" w:hAnsi="Tahoma" w:cs="Tahoma"/>
          <w:sz w:val="18"/>
          <w:szCs w:val="18"/>
        </w:rPr>
        <w:t xml:space="preserve"> (</w:t>
      </w:r>
      <w:r w:rsidRPr="00FF4A72">
        <w:rPr>
          <w:rFonts w:ascii="Tahoma" w:eastAsia="MS PGothic" w:hAnsi="Tahoma" w:cs="Tahoma"/>
          <w:sz w:val="18"/>
          <w:szCs w:val="18"/>
          <w:lang w:val="ja-JP"/>
        </w:rPr>
        <w:t>以下に定義</w:t>
      </w:r>
      <w:r w:rsidRPr="00FF4A72">
        <w:rPr>
          <w:rFonts w:ascii="Tahoma" w:eastAsia="MS PGothic" w:hAnsi="Tahoma" w:cs="Tahoma"/>
          <w:sz w:val="18"/>
          <w:szCs w:val="18"/>
        </w:rPr>
        <w:t xml:space="preserve">) </w:t>
      </w:r>
      <w:r w:rsidRPr="00FF4A72">
        <w:rPr>
          <w:rFonts w:ascii="Tahoma" w:eastAsia="MS PGothic" w:hAnsi="Tahoma" w:cs="Tahoma"/>
          <w:sz w:val="18"/>
          <w:szCs w:val="18"/>
          <w:lang w:val="ja-JP"/>
        </w:rPr>
        <w:t>から構成されます。「有料トランザクション」とは、以下のいずれかを意味します</w:t>
      </w:r>
      <w:r w:rsidRPr="00FF4A72">
        <w:rPr>
          <w:rFonts w:ascii="Tahoma" w:eastAsia="MS PGothic" w:hAnsi="Tahoma" w:cs="Tahoma"/>
          <w:sz w:val="18"/>
          <w:szCs w:val="18"/>
          <w:lang w:val="ja-JP"/>
        </w:rPr>
        <w:t xml:space="preserve"> (</w:t>
      </w:r>
      <w:r w:rsidRPr="00FF4A72">
        <w:rPr>
          <w:rFonts w:ascii="Tahoma" w:eastAsia="MS PGothic" w:hAnsi="Tahoma" w:cs="Tahoma"/>
          <w:sz w:val="18"/>
          <w:szCs w:val="18"/>
          <w:lang w:val="ja-JP"/>
        </w:rPr>
        <w:t>用語についてはすべて</w:t>
      </w:r>
      <w:r w:rsidRPr="00FF4A72">
        <w:rPr>
          <w:rFonts w:ascii="Tahoma" w:eastAsia="MS PGothic" w:hAnsi="Tahoma" w:cs="Tahoma"/>
          <w:sz w:val="18"/>
          <w:szCs w:val="18"/>
          <w:lang w:val="ja-JP"/>
        </w:rPr>
        <w:t xml:space="preserve"> Bing Maps Platform SDK </w:t>
      </w:r>
      <w:r w:rsidRPr="00FF4A72">
        <w:rPr>
          <w:rFonts w:ascii="Tahoma" w:eastAsia="MS PGothic" w:hAnsi="Tahoma" w:cs="Tahoma"/>
          <w:sz w:val="18"/>
          <w:szCs w:val="18"/>
          <w:lang w:val="ja-JP"/>
        </w:rPr>
        <w:t>または</w:t>
      </w:r>
      <w:r w:rsidRPr="00FF4A72">
        <w:rPr>
          <w:rFonts w:ascii="Tahoma" w:eastAsia="MS PGothic" w:hAnsi="Tahoma" w:cs="Tahoma"/>
          <w:sz w:val="18"/>
          <w:szCs w:val="18"/>
          <w:lang w:val="ja-JP"/>
        </w:rPr>
        <w:t xml:space="preserve"> Microsoft Bing Maps Platform API </w:t>
      </w:r>
      <w:r w:rsidRPr="00FF4A72">
        <w:rPr>
          <w:rFonts w:ascii="Tahoma" w:eastAsia="MS PGothic" w:hAnsi="Tahoma" w:cs="Tahoma"/>
          <w:sz w:val="18"/>
          <w:szCs w:val="18"/>
          <w:lang w:val="ja-JP"/>
        </w:rPr>
        <w:t>の使用条件に規定されています</w:t>
      </w:r>
      <w:r w:rsidRPr="00FF4A72">
        <w:rPr>
          <w:rFonts w:ascii="Tahoma" w:eastAsia="MS PGothic" w:hAnsi="Tahoma" w:cs="Tahoma"/>
          <w:sz w:val="18"/>
          <w:szCs w:val="18"/>
          <w:lang w:val="ja-JP"/>
        </w:rPr>
        <w:t xml:space="preserve">): (a) </w:t>
      </w:r>
      <w:r w:rsidRPr="00FF4A72">
        <w:rPr>
          <w:rFonts w:ascii="Tahoma" w:eastAsia="MS PGothic" w:hAnsi="Tahoma" w:cs="Tahoma"/>
          <w:sz w:val="18"/>
          <w:szCs w:val="18"/>
          <w:lang w:val="ja-JP"/>
        </w:rPr>
        <w:t>本サービスにおける</w:t>
      </w:r>
      <w:r w:rsidRPr="00FF4A72">
        <w:rPr>
          <w:rFonts w:ascii="Tahoma" w:eastAsia="MS PGothic" w:hAnsi="Tahoma" w:cs="Tahoma"/>
          <w:sz w:val="18"/>
          <w:szCs w:val="18"/>
          <w:lang w:val="ja-JP"/>
        </w:rPr>
        <w:t xml:space="preserve"> Imagery</w:t>
      </w:r>
      <w:r w:rsidRPr="00FF4A72">
        <w:rPr>
          <w:rFonts w:ascii="Tahoma" w:eastAsia="MS PGothic" w:hAnsi="Tahoma" w:cs="Tahoma"/>
          <w:sz w:val="18"/>
          <w:szCs w:val="18"/>
          <w:lang w:val="ja-JP"/>
        </w:rPr>
        <w:t>、</w:t>
      </w:r>
      <w:r w:rsidRPr="00FF4A72">
        <w:rPr>
          <w:rFonts w:ascii="Tahoma" w:eastAsia="MS PGothic" w:hAnsi="Tahoma" w:cs="Tahoma"/>
          <w:sz w:val="18"/>
          <w:szCs w:val="18"/>
          <w:lang w:val="ja-JP"/>
        </w:rPr>
        <w:t>Route</w:t>
      </w:r>
      <w:r w:rsidRPr="00FF4A72">
        <w:rPr>
          <w:rFonts w:ascii="Tahoma" w:eastAsia="MS PGothic" w:hAnsi="Tahoma" w:cs="Tahoma"/>
          <w:sz w:val="18"/>
          <w:szCs w:val="18"/>
          <w:lang w:val="ja-JP"/>
        </w:rPr>
        <w:t>、</w:t>
      </w:r>
      <w:r w:rsidRPr="00FF4A72">
        <w:rPr>
          <w:rFonts w:ascii="Tahoma" w:eastAsia="MS PGothic" w:hAnsi="Tahoma" w:cs="Tahoma"/>
          <w:sz w:val="18"/>
          <w:szCs w:val="18"/>
          <w:lang w:val="ja-JP"/>
        </w:rPr>
        <w:t>Geocode</w:t>
      </w:r>
      <w:r w:rsidRPr="00FF4A72">
        <w:rPr>
          <w:rFonts w:ascii="Tahoma" w:eastAsia="MS PGothic" w:hAnsi="Tahoma" w:cs="Tahoma"/>
          <w:sz w:val="18"/>
          <w:szCs w:val="18"/>
          <w:lang w:val="ja-JP"/>
        </w:rPr>
        <w:t>、</w:t>
      </w:r>
      <w:r w:rsidRPr="00FF4A72">
        <w:rPr>
          <w:rFonts w:ascii="Tahoma" w:eastAsia="MS PGothic" w:hAnsi="Tahoma" w:cs="Tahoma"/>
          <w:sz w:val="18"/>
          <w:szCs w:val="18"/>
          <w:lang w:val="ja-JP"/>
        </w:rPr>
        <w:t xml:space="preserve">Spatial </w:t>
      </w:r>
      <w:r w:rsidRPr="00FF4A72">
        <w:rPr>
          <w:rFonts w:ascii="Tahoma" w:eastAsia="MS PGothic" w:hAnsi="Tahoma" w:cs="Tahoma"/>
          <w:sz w:val="18"/>
          <w:szCs w:val="18"/>
          <w:lang w:val="ja-JP"/>
        </w:rPr>
        <w:t>および</w:t>
      </w:r>
      <w:r w:rsidRPr="00FF4A72">
        <w:rPr>
          <w:rFonts w:ascii="Tahoma" w:eastAsia="MS PGothic" w:hAnsi="Tahoma" w:cs="Tahoma"/>
          <w:sz w:val="18"/>
          <w:szCs w:val="18"/>
          <w:lang w:val="ja-JP"/>
        </w:rPr>
        <w:t xml:space="preserve"> Search </w:t>
      </w:r>
      <w:r w:rsidRPr="00FF4A72">
        <w:rPr>
          <w:rFonts w:ascii="Tahoma" w:eastAsia="MS PGothic" w:hAnsi="Tahoma" w:cs="Tahoma"/>
          <w:sz w:val="18"/>
          <w:szCs w:val="18"/>
          <w:lang w:val="ja-JP"/>
        </w:rPr>
        <w:t>を含むがそれらに限定されない</w:t>
      </w:r>
      <w:r w:rsidRPr="00FF4A72">
        <w:rPr>
          <w:rFonts w:ascii="Tahoma" w:eastAsia="MS PGothic" w:hAnsi="Tahoma" w:cs="Tahoma"/>
          <w:sz w:val="18"/>
          <w:szCs w:val="18"/>
          <w:lang w:val="ja-JP"/>
        </w:rPr>
        <w:t xml:space="preserve"> Web </w:t>
      </w:r>
      <w:r w:rsidRPr="00FF4A72">
        <w:rPr>
          <w:rFonts w:ascii="Tahoma" w:eastAsia="MS PGothic" w:hAnsi="Tahoma" w:cs="Tahoma"/>
          <w:sz w:val="18"/>
          <w:szCs w:val="18"/>
          <w:lang w:val="ja-JP"/>
        </w:rPr>
        <w:t>サービス</w:t>
      </w:r>
      <w:r w:rsidRPr="00FF4A72">
        <w:rPr>
          <w:rFonts w:ascii="Tahoma" w:eastAsia="MS PGothic" w:hAnsi="Tahoma" w:cs="Tahoma"/>
          <w:sz w:val="18"/>
          <w:szCs w:val="18"/>
          <w:lang w:val="ja-JP"/>
        </w:rPr>
        <w:t xml:space="preserve"> </w:t>
      </w:r>
      <w:r w:rsidRPr="00FF4A72">
        <w:rPr>
          <w:rFonts w:ascii="Tahoma" w:eastAsia="MS PGothic" w:hAnsi="Tahoma" w:cs="Tahoma"/>
          <w:sz w:val="18"/>
          <w:szCs w:val="18"/>
          <w:lang w:val="ja-JP"/>
        </w:rPr>
        <w:t>メソッド、</w:t>
      </w:r>
      <w:r w:rsidRPr="00FF4A72">
        <w:rPr>
          <w:rFonts w:ascii="Tahoma" w:eastAsia="MS PGothic" w:hAnsi="Tahoma" w:cs="Tahoma"/>
          <w:sz w:val="18"/>
          <w:szCs w:val="18"/>
          <w:lang w:val="ja-JP"/>
        </w:rPr>
        <w:t>(b) Bing Maps AJAX Control API</w:t>
      </w:r>
      <w:r w:rsidRPr="00FF4A72">
        <w:rPr>
          <w:rFonts w:ascii="Tahoma" w:eastAsia="MS PGothic" w:hAnsi="Tahoma" w:cs="Tahoma"/>
          <w:sz w:val="18"/>
          <w:szCs w:val="18"/>
          <w:lang w:val="ja-JP"/>
        </w:rPr>
        <w:t>、</w:t>
      </w:r>
      <w:r w:rsidRPr="00FF4A72">
        <w:rPr>
          <w:rFonts w:ascii="Tahoma" w:eastAsia="MS PGothic" w:hAnsi="Tahoma" w:cs="Tahoma"/>
          <w:sz w:val="18"/>
          <w:szCs w:val="18"/>
          <w:lang w:val="ja-JP"/>
        </w:rPr>
        <w:t xml:space="preserve">Bing Maps Windows Presentation Foundation API Beta </w:t>
      </w:r>
      <w:r w:rsidRPr="00FF4A72">
        <w:rPr>
          <w:rFonts w:ascii="Tahoma" w:eastAsia="MS PGothic" w:hAnsi="Tahoma" w:cs="Tahoma"/>
          <w:sz w:val="18"/>
          <w:szCs w:val="18"/>
          <w:lang w:val="ja-JP"/>
        </w:rPr>
        <w:t>または</w:t>
      </w:r>
      <w:r w:rsidRPr="00FF4A72">
        <w:rPr>
          <w:rFonts w:ascii="Tahoma" w:eastAsia="MS PGothic" w:hAnsi="Tahoma" w:cs="Tahoma"/>
          <w:sz w:val="18"/>
          <w:szCs w:val="18"/>
          <w:lang w:val="ja-JP"/>
        </w:rPr>
        <w:t xml:space="preserve"> Bing Maps Silverlight Control API </w:t>
      </w:r>
      <w:r w:rsidRPr="00FF4A72">
        <w:rPr>
          <w:rFonts w:ascii="Tahoma" w:eastAsia="MS PGothic" w:hAnsi="Tahoma" w:cs="Tahoma"/>
          <w:sz w:val="18"/>
          <w:szCs w:val="18"/>
          <w:lang w:val="ja-JP"/>
        </w:rPr>
        <w:t>内のセッション</w:t>
      </w:r>
      <w:r w:rsidRPr="00FF4A72">
        <w:rPr>
          <w:rFonts w:ascii="Tahoma" w:eastAsia="MS PGothic" w:hAnsi="Tahoma" w:cs="Tahoma"/>
          <w:sz w:val="18"/>
          <w:szCs w:val="18"/>
          <w:lang w:val="ja-JP"/>
        </w:rPr>
        <w:t xml:space="preserve"> (</w:t>
      </w:r>
      <w:r w:rsidRPr="00FF4A72">
        <w:rPr>
          <w:rFonts w:ascii="Tahoma" w:eastAsia="MS PGothic"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FF4A72">
        <w:rPr>
          <w:rFonts w:ascii="Tahoma" w:eastAsia="MS PGothic" w:hAnsi="Tahoma" w:cs="Tahoma"/>
          <w:sz w:val="18"/>
          <w:szCs w:val="18"/>
          <w:lang w:val="ja-JP"/>
        </w:rPr>
        <w:t>)</w:t>
      </w:r>
      <w:r w:rsidRPr="00FF4A72">
        <w:rPr>
          <w:rFonts w:ascii="Tahoma" w:eastAsia="MS PGothic" w:hAnsi="Tahoma" w:cs="Tahoma"/>
          <w:sz w:val="18"/>
          <w:szCs w:val="18"/>
          <w:lang w:val="ja-JP"/>
        </w:rPr>
        <w:t>、および</w:t>
      </w:r>
      <w:r w:rsidRPr="00FF4A72">
        <w:rPr>
          <w:rFonts w:ascii="Tahoma" w:eastAsia="MS PGothic" w:hAnsi="Tahoma" w:cs="Tahoma"/>
          <w:sz w:val="18"/>
          <w:szCs w:val="18"/>
          <w:lang w:val="ja-JP"/>
        </w:rPr>
        <w:t xml:space="preserve"> (c) SDK </w:t>
      </w:r>
      <w:r w:rsidRPr="00FF4A72">
        <w:rPr>
          <w:rFonts w:ascii="Tahoma" w:eastAsia="MS PGothic" w:hAnsi="Tahoma" w:cs="Tahoma"/>
          <w:sz w:val="18"/>
          <w:szCs w:val="18"/>
          <w:lang w:val="ja-JP"/>
        </w:rPr>
        <w:t>に規定される有料のトランザクションとなりうる新しいサービス機能。</w:t>
      </w:r>
    </w:p>
    <w:p w:rsidR="00B341D9" w:rsidRPr="00FF4A72" w:rsidRDefault="00B341D9" w:rsidP="000E537E">
      <w:pPr>
        <w:ind w:left="181"/>
        <w:rPr>
          <w:rFonts w:eastAsia="MS PGothic" w:cs="Tahoma"/>
          <w:sz w:val="18"/>
          <w:szCs w:val="18"/>
          <w:lang w:eastAsia="ja-JP"/>
        </w:rPr>
      </w:pPr>
    </w:p>
    <w:p w:rsidR="00B341D9" w:rsidRPr="00FF4A72" w:rsidRDefault="00B341D9" w:rsidP="000E537E">
      <w:pPr>
        <w:ind w:left="181"/>
        <w:rPr>
          <w:rFonts w:eastAsia="MS PGothic" w:cs="Tahoma"/>
          <w:sz w:val="18"/>
          <w:szCs w:val="18"/>
          <w:lang w:eastAsia="ja-JP"/>
        </w:rPr>
      </w:pPr>
      <w:r w:rsidRPr="00FF4A72">
        <w:rPr>
          <w:rFonts w:eastAsia="MS PGothic" w:cs="Tahoma"/>
          <w:sz w:val="18"/>
          <w:szCs w:val="18"/>
          <w:lang w:val="ja-JP"/>
        </w:rPr>
        <w:t>お客様は、さらに多くの月間の有料トランザクションを必要とされる場合は、複数の</w:t>
      </w:r>
      <w:r w:rsidRPr="00FF4A72">
        <w:rPr>
          <w:rFonts w:eastAsia="MS PGothic" w:cs="Tahoma"/>
          <w:sz w:val="18"/>
          <w:szCs w:val="18"/>
        </w:rPr>
        <w:t xml:space="preserve"> Bing Maps Public Website Usage Add-on SL </w:t>
      </w:r>
      <w:r w:rsidRPr="00FF4A72">
        <w:rPr>
          <w:rFonts w:eastAsia="MS PGothic" w:cs="Tahoma"/>
          <w:sz w:val="18"/>
          <w:szCs w:val="18"/>
          <w:lang w:val="ja-JP"/>
        </w:rPr>
        <w:t>および</w:t>
      </w:r>
      <w:r w:rsidRPr="00FF4A72">
        <w:rPr>
          <w:rFonts w:eastAsia="MS PGothic" w:cs="Tahoma"/>
          <w:sz w:val="18"/>
          <w:szCs w:val="18"/>
        </w:rPr>
        <w:t xml:space="preserve"> Bing Maps Internal Website Usage Add-on SL </w:t>
      </w:r>
      <w:r w:rsidRPr="00FF4A72">
        <w:rPr>
          <w:rFonts w:eastAsia="MS PGothic" w:cs="Tahoma"/>
          <w:sz w:val="18"/>
          <w:szCs w:val="18"/>
          <w:lang w:val="ja-JP"/>
        </w:rPr>
        <w:t>を購入することができます。</w:t>
      </w:r>
      <w:r w:rsidRPr="00FF4A72">
        <w:rPr>
          <w:rFonts w:eastAsia="MS PGothic" w:cs="Tahoma"/>
          <w:sz w:val="18"/>
          <w:szCs w:val="18"/>
          <w:lang w:val="ja-JP" w:eastAsia="ja-JP"/>
        </w:rPr>
        <w:t>ただし、</w:t>
      </w:r>
      <w:r w:rsidRPr="00FF4A72">
        <w:rPr>
          <w:rFonts w:eastAsia="MS PGothic" w:cs="Tahoma"/>
          <w:sz w:val="18"/>
          <w:szCs w:val="18"/>
          <w:lang w:eastAsia="ja-JP"/>
        </w:rPr>
        <w:t xml:space="preserve">Bing Maps Platinum Add-on SL </w:t>
      </w:r>
      <w:r w:rsidRPr="00FF4A72">
        <w:rPr>
          <w:rFonts w:eastAsia="MS PGothic" w:cs="Tahoma"/>
          <w:sz w:val="18"/>
          <w:szCs w:val="18"/>
          <w:lang w:val="ja-JP" w:eastAsia="ja-JP"/>
        </w:rPr>
        <w:t>は例外とします。この</w:t>
      </w:r>
      <w:r w:rsidRPr="00FF4A72">
        <w:rPr>
          <w:rFonts w:eastAsia="MS PGothic" w:cs="Tahoma"/>
          <w:sz w:val="18"/>
          <w:szCs w:val="18"/>
          <w:lang w:eastAsia="ja-JP"/>
        </w:rPr>
        <w:t xml:space="preserve"> SL </w:t>
      </w:r>
      <w:r w:rsidRPr="00FF4A72">
        <w:rPr>
          <w:rFonts w:eastAsia="MS PGothic" w:cs="Tahoma"/>
          <w:sz w:val="18"/>
          <w:szCs w:val="18"/>
          <w:lang w:val="ja-JP" w:eastAsia="ja-JP"/>
        </w:rPr>
        <w:t>を購入できるのは一度だけです。未使用の月間有料トランザクション数は、加入契約の満了日から</w:t>
      </w:r>
      <w:r w:rsidRPr="00FF4A72">
        <w:rPr>
          <w:rFonts w:eastAsia="MS PGothic" w:cs="Tahoma"/>
          <w:sz w:val="18"/>
          <w:szCs w:val="18"/>
          <w:lang w:val="ja-JP" w:eastAsia="ja-JP"/>
        </w:rPr>
        <w:t xml:space="preserve"> 1 </w:t>
      </w:r>
      <w:r w:rsidRPr="00FF4A72">
        <w:rPr>
          <w:rFonts w:eastAsia="MS PGothic"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FF4A72">
        <w:rPr>
          <w:rFonts w:eastAsia="MS PGothic" w:cs="Tahoma"/>
          <w:sz w:val="18"/>
          <w:szCs w:val="18"/>
          <w:lang w:val="ja-JP" w:eastAsia="ja-JP"/>
        </w:rPr>
        <w:t xml:space="preserve">1 </w:t>
      </w:r>
      <w:r w:rsidRPr="00FF4A72">
        <w:rPr>
          <w:rFonts w:eastAsia="MS PGothic"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FF4A72">
        <w:rPr>
          <w:rFonts w:eastAsia="MS PGothic" w:cs="Tahoma"/>
          <w:sz w:val="18"/>
          <w:szCs w:val="18"/>
          <w:lang w:val="ja-JP" w:eastAsia="ja-JP"/>
        </w:rPr>
        <w:t xml:space="preserve"> 30 </w:t>
      </w:r>
      <w:r w:rsidRPr="00FF4A72">
        <w:rPr>
          <w:rFonts w:eastAsia="MS PGothic"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FF4A72">
        <w:rPr>
          <w:rFonts w:eastAsia="MS PGothic" w:cs="Tahoma"/>
          <w:sz w:val="18"/>
          <w:szCs w:val="18"/>
          <w:lang w:val="ja-JP" w:eastAsia="ja-JP"/>
        </w:rPr>
        <w:t xml:space="preserve"> Bing Maps Public Website Usage Add-on SL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Bing Maps Internal Website Usage Add-on SL </w:t>
      </w:r>
      <w:r w:rsidRPr="00FF4A72">
        <w:rPr>
          <w:rFonts w:eastAsia="MS PGothic" w:cs="Tahoma"/>
          <w:sz w:val="18"/>
          <w:szCs w:val="18"/>
          <w:lang w:val="ja-JP" w:eastAsia="ja-JP"/>
        </w:rPr>
        <w:t>を追加購入する必要があります。購入しなかった場合、マイクロソフトはお客様による</w:t>
      </w:r>
      <w:r w:rsidRPr="00FF4A72">
        <w:rPr>
          <w:rFonts w:eastAsia="MS PGothic" w:cs="Tahoma"/>
          <w:sz w:val="18"/>
          <w:szCs w:val="18"/>
          <w:lang w:val="ja-JP" w:eastAsia="ja-JP"/>
        </w:rPr>
        <w:t xml:space="preserve"> Bing Maps </w:t>
      </w:r>
      <w:r w:rsidRPr="00FF4A72">
        <w:rPr>
          <w:rFonts w:eastAsia="MS PGothic" w:cs="Tahoma"/>
          <w:sz w:val="18"/>
          <w:szCs w:val="18"/>
          <w:lang w:val="ja-JP" w:eastAsia="ja-JP"/>
        </w:rPr>
        <w:t>の使用を停止する場合があります。</w:t>
      </w:r>
    </w:p>
    <w:p w:rsidR="00B341D9" w:rsidRPr="00FF4A72" w:rsidRDefault="00B341D9" w:rsidP="000E537E">
      <w:pPr>
        <w:ind w:left="181"/>
        <w:rPr>
          <w:rFonts w:eastAsia="MS PGothic" w:cs="Tahoma"/>
          <w:sz w:val="18"/>
          <w:szCs w:val="18"/>
          <w:lang w:eastAsia="ja-JP"/>
        </w:rPr>
      </w:pPr>
    </w:p>
    <w:p w:rsidR="00B341D9" w:rsidRPr="00FF4A72" w:rsidRDefault="00B341D9" w:rsidP="000E537E">
      <w:pPr>
        <w:spacing w:after="60"/>
        <w:ind w:left="181"/>
        <w:rPr>
          <w:rFonts w:eastAsia="MS PGothic" w:cs="Tahoma"/>
          <w:b/>
          <w:color w:val="000000"/>
          <w:sz w:val="18"/>
          <w:szCs w:val="18"/>
        </w:rPr>
      </w:pPr>
      <w:r w:rsidRPr="00FF4A72">
        <w:rPr>
          <w:rFonts w:eastAsia="MS PGothic" w:cs="Tahoma"/>
          <w:b/>
          <w:color w:val="000000"/>
          <w:sz w:val="18"/>
          <w:szCs w:val="18"/>
        </w:rPr>
        <w:t xml:space="preserve">Bing Maps </w:t>
      </w:r>
      <w:r w:rsidRPr="00FF4A72">
        <w:rPr>
          <w:rFonts w:eastAsia="MS PGothic" w:cs="Tahoma"/>
          <w:b/>
          <w:color w:val="000000"/>
          <w:sz w:val="18"/>
          <w:szCs w:val="18"/>
          <w:lang w:eastAsia="ja-JP"/>
        </w:rPr>
        <w:t>Platinum</w:t>
      </w:r>
      <w:r w:rsidRPr="00FF4A72">
        <w:rPr>
          <w:rFonts w:eastAsia="MS PGothic" w:cs="Tahoma"/>
          <w:b/>
          <w:color w:val="000000"/>
          <w:sz w:val="18"/>
          <w:szCs w:val="18"/>
        </w:rPr>
        <w:t xml:space="preserve"> Add-on SL</w:t>
      </w:r>
    </w:p>
    <w:p w:rsidR="00B341D9" w:rsidRPr="00FF4A72" w:rsidRDefault="00B341D9" w:rsidP="000E537E">
      <w:pPr>
        <w:pStyle w:val="NormalWeb"/>
        <w:spacing w:before="0" w:beforeAutospacing="0" w:after="0" w:afterAutospacing="0"/>
        <w:ind w:left="181"/>
        <w:rPr>
          <w:rFonts w:ascii="Tahoma" w:eastAsia="MS PGothic" w:hAnsi="Tahoma" w:cs="Tahoma"/>
          <w:sz w:val="18"/>
          <w:szCs w:val="18"/>
        </w:rPr>
      </w:pPr>
      <w:r w:rsidRPr="00FF4A72">
        <w:rPr>
          <w:rFonts w:ascii="Tahoma" w:eastAsia="MS PGothic" w:hAnsi="Tahoma" w:cs="Tahoma"/>
          <w:sz w:val="18"/>
          <w:szCs w:val="18"/>
        </w:rPr>
        <w:t xml:space="preserve">Bing Maps Platinum Add-on SL </w:t>
      </w:r>
      <w:r w:rsidRPr="00FF4A72">
        <w:rPr>
          <w:rFonts w:ascii="Tahoma" w:eastAsia="MS PGothic" w:hAnsi="Tahoma" w:cs="Tahoma"/>
          <w:sz w:val="18"/>
          <w:szCs w:val="18"/>
          <w:lang w:val="ja-JP"/>
        </w:rPr>
        <w:t>の</w:t>
      </w:r>
      <w:r w:rsidRPr="00FF4A72">
        <w:rPr>
          <w:rFonts w:ascii="Tahoma" w:eastAsia="MS PGothic" w:hAnsi="Tahoma" w:cs="Tahoma"/>
          <w:sz w:val="18"/>
          <w:szCs w:val="18"/>
        </w:rPr>
        <w:t xml:space="preserve"> 1 </w:t>
      </w:r>
      <w:r w:rsidRPr="00FF4A72">
        <w:rPr>
          <w:rFonts w:ascii="Tahoma" w:eastAsia="MS PGothic" w:hAnsi="Tahoma" w:cs="Tahoma"/>
          <w:sz w:val="18"/>
          <w:szCs w:val="18"/>
          <w:lang w:val="ja-JP"/>
        </w:rPr>
        <w:t>年あたりの有料トランザクションの使用量は、</w:t>
      </w:r>
      <w:r w:rsidRPr="00FF4A72">
        <w:rPr>
          <w:rFonts w:ascii="Tahoma" w:eastAsia="MS PGothic" w:hAnsi="Tahoma" w:cs="Tahoma"/>
          <w:sz w:val="18"/>
          <w:szCs w:val="18"/>
        </w:rPr>
        <w:t xml:space="preserve">4 </w:t>
      </w:r>
      <w:r w:rsidRPr="00FF4A72">
        <w:rPr>
          <w:rFonts w:ascii="Tahoma" w:eastAsia="MS PGothic" w:hAnsi="Tahoma" w:cs="Tahoma"/>
          <w:sz w:val="18"/>
          <w:szCs w:val="18"/>
          <w:lang w:val="ja-JP"/>
        </w:rPr>
        <w:t>億を上限とします。加入契約期間内に有料トランザクション数の使用量の上限である</w:t>
      </w:r>
      <w:r w:rsidRPr="00FF4A72">
        <w:rPr>
          <w:rFonts w:ascii="Tahoma" w:eastAsia="MS PGothic" w:hAnsi="Tahoma" w:cs="Tahoma"/>
          <w:sz w:val="18"/>
          <w:szCs w:val="18"/>
          <w:lang w:val="ja-JP"/>
        </w:rPr>
        <w:t xml:space="preserve"> 4 </w:t>
      </w:r>
      <w:r w:rsidRPr="00FF4A72">
        <w:rPr>
          <w:rFonts w:ascii="Tahoma" w:eastAsia="MS PGothic" w:hAnsi="Tahoma" w:cs="Tahoma"/>
          <w:sz w:val="18"/>
          <w:szCs w:val="18"/>
          <w:lang w:val="ja-JP"/>
        </w:rPr>
        <w:t>億を超えた場合、お客様は、マイクロソフトより通知を受けてから</w:t>
      </w:r>
      <w:r w:rsidRPr="00FF4A72">
        <w:rPr>
          <w:rFonts w:ascii="Tahoma" w:eastAsia="MS PGothic" w:hAnsi="Tahoma" w:cs="Tahoma"/>
          <w:sz w:val="18"/>
          <w:szCs w:val="18"/>
          <w:lang w:val="ja-JP"/>
        </w:rPr>
        <w:t xml:space="preserve"> 60 </w:t>
      </w:r>
      <w:r w:rsidRPr="00FF4A72">
        <w:rPr>
          <w:rFonts w:ascii="Tahoma" w:eastAsia="MS PGothic"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FF4A72">
        <w:rPr>
          <w:rFonts w:ascii="Tahoma" w:eastAsia="MS PGothic" w:hAnsi="Tahoma" w:cs="Tahoma"/>
          <w:sz w:val="18"/>
          <w:szCs w:val="18"/>
          <w:lang w:val="ja-JP"/>
        </w:rPr>
        <w:t xml:space="preserve"> Bing Maps Public Website Usage Add-on SL </w:t>
      </w:r>
      <w:r w:rsidRPr="00FF4A72">
        <w:rPr>
          <w:rFonts w:ascii="Tahoma" w:eastAsia="MS PGothic" w:hAnsi="Tahoma" w:cs="Tahoma"/>
          <w:sz w:val="18"/>
          <w:szCs w:val="18"/>
          <w:lang w:val="ja-JP"/>
        </w:rPr>
        <w:t>または</w:t>
      </w:r>
      <w:r w:rsidRPr="00FF4A72">
        <w:rPr>
          <w:rFonts w:ascii="Tahoma" w:eastAsia="MS PGothic" w:hAnsi="Tahoma" w:cs="Tahoma"/>
          <w:sz w:val="18"/>
          <w:szCs w:val="18"/>
          <w:lang w:val="ja-JP"/>
        </w:rPr>
        <w:t xml:space="preserve"> Bing Maps Internal Website Usage Add-on SL </w:t>
      </w:r>
      <w:r w:rsidRPr="00FF4A72">
        <w:rPr>
          <w:rFonts w:ascii="Tahoma" w:eastAsia="MS PGothic" w:hAnsi="Tahoma" w:cs="Tahoma"/>
          <w:sz w:val="18"/>
          <w:szCs w:val="18"/>
          <w:lang w:val="ja-JP"/>
        </w:rPr>
        <w:t>を追加購入する必要があります。購入しなかった場合、マイクロソフトはお客様による</w:t>
      </w:r>
      <w:r w:rsidRPr="00FF4A72">
        <w:rPr>
          <w:rFonts w:ascii="Tahoma" w:eastAsia="MS PGothic" w:hAnsi="Tahoma" w:cs="Tahoma"/>
          <w:sz w:val="18"/>
          <w:szCs w:val="18"/>
          <w:lang w:val="ja-JP"/>
        </w:rPr>
        <w:t xml:space="preserve"> Bing Maps </w:t>
      </w:r>
      <w:r w:rsidRPr="00FF4A72">
        <w:rPr>
          <w:rFonts w:ascii="Tahoma" w:eastAsia="MS PGothic" w:hAnsi="Tahoma" w:cs="Tahoma"/>
          <w:sz w:val="18"/>
          <w:szCs w:val="18"/>
          <w:lang w:val="ja-JP"/>
        </w:rPr>
        <w:t>の使用を停止する場合があります。</w:t>
      </w:r>
    </w:p>
    <w:p w:rsidR="00B341D9" w:rsidRPr="00FF4A72" w:rsidRDefault="00B341D9" w:rsidP="000E537E">
      <w:pPr>
        <w:pStyle w:val="NormalWeb"/>
        <w:spacing w:before="0" w:beforeAutospacing="0" w:after="0" w:afterAutospacing="0"/>
        <w:ind w:left="181"/>
        <w:rPr>
          <w:rFonts w:ascii="Tahoma" w:eastAsia="MS PGothic" w:hAnsi="Tahoma" w:cs="Tahoma"/>
          <w:sz w:val="18"/>
          <w:szCs w:val="18"/>
        </w:rPr>
      </w:pPr>
    </w:p>
    <w:p w:rsidR="00B341D9" w:rsidRPr="00FF4A72" w:rsidRDefault="00B341D9" w:rsidP="000E537E">
      <w:pPr>
        <w:spacing w:after="60"/>
        <w:ind w:left="181"/>
        <w:rPr>
          <w:rFonts w:eastAsia="MS PGothic" w:cs="Tahoma"/>
          <w:b/>
          <w:color w:val="000000"/>
          <w:sz w:val="18"/>
          <w:szCs w:val="18"/>
          <w:lang w:eastAsia="ja-JP"/>
        </w:rPr>
      </w:pPr>
      <w:r w:rsidRPr="00FF4A72">
        <w:rPr>
          <w:rFonts w:eastAsia="MS PGothic" w:cs="Tahoma"/>
          <w:b/>
          <w:color w:val="000000"/>
          <w:sz w:val="18"/>
          <w:szCs w:val="18"/>
          <w:lang w:val="ja-JP" w:eastAsia="ja-JP"/>
        </w:rPr>
        <w:t xml:space="preserve">Bing Maps </w:t>
      </w:r>
      <w:r w:rsidRPr="00FF4A72">
        <w:rPr>
          <w:rFonts w:eastAsia="MS PGothic" w:cs="Tahoma"/>
          <w:b/>
          <w:color w:val="000000"/>
          <w:sz w:val="18"/>
          <w:szCs w:val="18"/>
          <w:lang w:val="ja-JP" w:eastAsia="ja-JP"/>
        </w:rPr>
        <w:t>カスタマー</w:t>
      </w:r>
      <w:r w:rsidRPr="00FF4A72">
        <w:rPr>
          <w:rFonts w:eastAsia="MS PGothic" w:cs="Tahoma"/>
          <w:b/>
          <w:color w:val="000000"/>
          <w:sz w:val="18"/>
          <w:szCs w:val="18"/>
          <w:lang w:val="ja-JP" w:eastAsia="ja-JP"/>
        </w:rPr>
        <w:t xml:space="preserve"> </w:t>
      </w:r>
      <w:r w:rsidRPr="00FF4A72">
        <w:rPr>
          <w:rFonts w:eastAsia="MS PGothic" w:cs="Tahoma"/>
          <w:b/>
          <w:color w:val="000000"/>
          <w:sz w:val="18"/>
          <w:szCs w:val="18"/>
          <w:lang w:val="ja-JP" w:eastAsia="ja-JP"/>
        </w:rPr>
        <w:t>サポート</w:t>
      </w:r>
    </w:p>
    <w:p w:rsidR="00B341D9" w:rsidRPr="00FF4A72" w:rsidRDefault="00B341D9" w:rsidP="000E537E">
      <w:pPr>
        <w:pStyle w:val="NormalWeb"/>
        <w:spacing w:before="0" w:beforeAutospacing="0" w:after="0" w:afterAutospacing="0"/>
        <w:ind w:left="181"/>
        <w:rPr>
          <w:rFonts w:ascii="Tahoma" w:eastAsia="MS PGothic" w:hAnsi="Tahoma" w:cs="Tahoma"/>
          <w:sz w:val="18"/>
          <w:szCs w:val="18"/>
        </w:rPr>
      </w:pPr>
      <w:r w:rsidRPr="00FF4A72">
        <w:rPr>
          <w:rFonts w:ascii="Tahoma" w:eastAsia="MS PGothic" w:hAnsi="Tahoma" w:cs="Tahoma"/>
          <w:sz w:val="18"/>
          <w:lang w:val="ja-JP"/>
        </w:rPr>
        <w:t>カスタマー</w:t>
      </w:r>
      <w:r w:rsidRPr="00FF4A72">
        <w:rPr>
          <w:rFonts w:ascii="Tahoma" w:eastAsia="MS PGothic" w:hAnsi="Tahoma" w:cs="Tahoma"/>
          <w:sz w:val="18"/>
        </w:rPr>
        <w:t xml:space="preserve"> </w:t>
      </w:r>
      <w:r w:rsidRPr="00FF4A72">
        <w:rPr>
          <w:rFonts w:ascii="Tahoma" w:eastAsia="MS PGothic" w:hAnsi="Tahoma" w:cs="Tahoma"/>
          <w:sz w:val="18"/>
          <w:lang w:val="ja-JP"/>
        </w:rPr>
        <w:t>サポートは、</w:t>
      </w:r>
      <w:r w:rsidRPr="00FF4A72">
        <w:rPr>
          <w:rFonts w:ascii="Tahoma" w:eastAsia="MS PGothic" w:hAnsi="Tahoma" w:cs="Tahoma"/>
          <w:sz w:val="18"/>
        </w:rPr>
        <w:t xml:space="preserve">Bing Maps </w:t>
      </w:r>
      <w:r w:rsidRPr="00FF4A72">
        <w:rPr>
          <w:rFonts w:ascii="Tahoma" w:eastAsia="MS PGothic" w:hAnsi="Tahoma" w:cs="Tahoma"/>
          <w:sz w:val="18"/>
          <w:lang w:val="ja-JP"/>
        </w:rPr>
        <w:t>を購入されたすべてのお客様にご利用いただけます。このサポートについては、</w:t>
      </w:r>
      <w:hyperlink r:id="rId6" w:history="1">
        <w:r w:rsidRPr="00FF4A72">
          <w:rPr>
            <w:rStyle w:val="Hyperlink"/>
            <w:rFonts w:eastAsia="MS PGothic" w:cs="Tahoma"/>
            <w:sz w:val="18"/>
            <w:lang w:val="ja-JP" w:eastAsia="ja-JP"/>
          </w:rPr>
          <w:t>http://www.microsoft.com/maps/support/</w:t>
        </w:r>
      </w:hyperlink>
      <w:r w:rsidRPr="00FF4A72">
        <w:rPr>
          <w:rFonts w:ascii="Tahoma" w:eastAsia="MS PGothic" w:hAnsi="Tahoma" w:cs="Tahoma"/>
          <w:sz w:val="18"/>
          <w:lang w:val="ja-JP"/>
        </w:rPr>
        <w:t xml:space="preserve"> </w:t>
      </w:r>
      <w:r w:rsidRPr="00FF4A72">
        <w:rPr>
          <w:rFonts w:ascii="Tahoma" w:eastAsia="MS PGothic" w:hAnsi="Tahoma" w:cs="Tahoma"/>
          <w:sz w:val="18"/>
          <w:lang w:val="ja-JP"/>
        </w:rPr>
        <w:t>を参照してください。</w:t>
      </w:r>
    </w:p>
    <w:p w:rsidR="00B341D9" w:rsidRPr="00FF4A72" w:rsidRDefault="00B341D9" w:rsidP="000C65D3">
      <w:pPr>
        <w:pStyle w:val="EndnoteText"/>
        <w:ind w:left="181"/>
        <w:rPr>
          <w:rFonts w:eastAsia="MS PGothic"/>
          <w:sz w:val="18"/>
          <w:szCs w:val="18"/>
          <w:lang w:eastAsia="ja-JP"/>
        </w:rPr>
      </w:pPr>
    </w:p>
    <w:p w:rsidR="00B341D9" w:rsidRPr="00FF4A72" w:rsidRDefault="00B341D9" w:rsidP="002003F6">
      <w:pPr>
        <w:spacing w:after="60"/>
        <w:ind w:left="181"/>
        <w:rPr>
          <w:rFonts w:eastAsia="MS PGothic" w:cs="Tahoma"/>
          <w:b/>
          <w:bCs/>
          <w:color w:val="000000"/>
          <w:sz w:val="18"/>
          <w:szCs w:val="18"/>
          <w:lang w:eastAsia="ja-JP"/>
        </w:rPr>
      </w:pPr>
      <w:r w:rsidRPr="00FF4A72">
        <w:rPr>
          <w:rFonts w:eastAsia="MS PGothic" w:cs="Tahoma"/>
          <w:b/>
          <w:bCs/>
          <w:color w:val="000000"/>
          <w:sz w:val="18"/>
          <w:szCs w:val="18"/>
          <w:lang w:eastAsia="ja-JP"/>
        </w:rPr>
        <w:t xml:space="preserve">Bing Maps </w:t>
      </w:r>
      <w:r w:rsidRPr="00FF4A72">
        <w:rPr>
          <w:rFonts w:eastAsia="MS PGothic" w:cs="Tahoma"/>
          <w:b/>
          <w:bCs/>
          <w:color w:val="000000"/>
          <w:sz w:val="18"/>
          <w:szCs w:val="18"/>
          <w:lang w:eastAsia="ja-JP"/>
        </w:rPr>
        <w:t>サービスのアクセス方法</w:t>
      </w:r>
      <w:r w:rsidRPr="00FF4A72">
        <w:rPr>
          <w:rFonts w:eastAsia="MS PGothic" w:cs="Tahoma"/>
          <w:b/>
          <w:bCs/>
          <w:color w:val="000000"/>
          <w:sz w:val="18"/>
          <w:szCs w:val="18"/>
          <w:lang w:eastAsia="ja-JP"/>
        </w:rPr>
        <w:t>:</w:t>
      </w:r>
    </w:p>
    <w:p w:rsidR="00B341D9" w:rsidRPr="00FF4A72" w:rsidRDefault="00B341D9" w:rsidP="000C65D3">
      <w:pPr>
        <w:ind w:left="181"/>
        <w:rPr>
          <w:rFonts w:eastAsia="MS PGothic" w:cs="Tahoma"/>
          <w:lang w:eastAsia="ja-JP"/>
        </w:rPr>
      </w:pPr>
      <w:bookmarkStart w:id="239" w:name="_Hlt367280210"/>
      <w:bookmarkStart w:id="240" w:name="_Hlt367280211"/>
      <w:r w:rsidRPr="00FF4A72">
        <w:rPr>
          <w:rFonts w:eastAsia="MS PGothic" w:cs="Tahoma"/>
          <w:color w:val="000000"/>
          <w:sz w:val="18"/>
          <w:lang w:eastAsia="ja-JP"/>
        </w:rPr>
        <w:t xml:space="preserve">Bing Maps </w:t>
      </w:r>
      <w:r w:rsidRPr="00FF4A72">
        <w:rPr>
          <w:rFonts w:eastAsia="MS PGothic" w:cs="Tahoma"/>
          <w:color w:val="000000"/>
          <w:sz w:val="18"/>
          <w:lang w:val="ja-JP" w:eastAsia="ja-JP"/>
        </w:rPr>
        <w:t>アカウント</w:t>
      </w:r>
      <w:r w:rsidRPr="00FF4A72">
        <w:rPr>
          <w:rFonts w:eastAsia="MS PGothic" w:cs="Tahoma"/>
          <w:color w:val="000000"/>
          <w:sz w:val="18"/>
          <w:lang w:eastAsia="ja-JP"/>
        </w:rPr>
        <w:t xml:space="preserve"> ID </w:t>
      </w:r>
      <w:r w:rsidRPr="00FF4A72">
        <w:rPr>
          <w:rFonts w:eastAsia="MS PGothic" w:cs="Tahoma"/>
          <w:color w:val="000000"/>
          <w:sz w:val="18"/>
          <w:lang w:val="ja-JP" w:eastAsia="ja-JP"/>
        </w:rPr>
        <w:t>は、ボリューム</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ライセンス契約に基づき、</w:t>
      </w:r>
      <w:r w:rsidRPr="00FF4A72">
        <w:rPr>
          <w:rFonts w:eastAsia="MS PGothic" w:cs="Tahoma"/>
          <w:color w:val="000000"/>
          <w:sz w:val="18"/>
          <w:lang w:eastAsia="ja-JP"/>
        </w:rPr>
        <w:t xml:space="preserve">Bing Maps </w:t>
      </w:r>
      <w:r w:rsidRPr="00FF4A72">
        <w:rPr>
          <w:rFonts w:eastAsia="MS PGothic" w:cs="Tahoma"/>
          <w:color w:val="000000"/>
          <w:sz w:val="18"/>
          <w:lang w:val="ja-JP" w:eastAsia="ja-JP"/>
        </w:rPr>
        <w:t>アカウント</w:t>
      </w:r>
      <w:r w:rsidRPr="00FF4A72">
        <w:rPr>
          <w:rFonts w:eastAsia="MS PGothic" w:cs="Tahoma"/>
          <w:color w:val="000000"/>
          <w:sz w:val="18"/>
          <w:lang w:eastAsia="ja-JP"/>
        </w:rPr>
        <w:t xml:space="preserve"> </w:t>
      </w:r>
      <w:r w:rsidRPr="00FF4A72">
        <w:rPr>
          <w:rFonts w:eastAsia="MS PGothic" w:cs="Tahoma"/>
          <w:color w:val="000000"/>
          <w:sz w:val="18"/>
          <w:lang w:val="ja-JP" w:eastAsia="ja-JP"/>
        </w:rPr>
        <w:t>センター</w:t>
      </w:r>
      <w:r w:rsidRPr="00FF4A72">
        <w:rPr>
          <w:rFonts w:eastAsia="MS PGothic" w:cs="Tahoma"/>
          <w:color w:val="000000"/>
          <w:sz w:val="18"/>
          <w:lang w:eastAsia="ja-JP"/>
        </w:rPr>
        <w:t xml:space="preserve"> (</w:t>
      </w:r>
      <w:hyperlink r:id="rId7" w:history="1">
        <w:r w:rsidRPr="00FF4A72">
          <w:rPr>
            <w:rStyle w:val="Hyperlink"/>
            <w:rFonts w:eastAsia="MS PGothic" w:cs="Tahoma"/>
            <w:sz w:val="18"/>
            <w:lang w:eastAsia="ja-JP"/>
          </w:rPr>
          <w:t>https://www.bingmapsportal.com/</w:t>
        </w:r>
      </w:hyperlink>
      <w:r w:rsidRPr="00FF4A72">
        <w:rPr>
          <w:rFonts w:eastAsia="MS PGothic" w:cs="Tahoma"/>
          <w:sz w:val="18"/>
          <w:lang w:eastAsia="ja-JP"/>
        </w:rPr>
        <w:t xml:space="preserve">) </w:t>
      </w:r>
      <w:r w:rsidRPr="00FF4A72">
        <w:rPr>
          <w:rFonts w:eastAsia="MS PGothic" w:cs="Tahoma"/>
          <w:sz w:val="18"/>
          <w:lang w:val="ja-JP" w:eastAsia="ja-JP"/>
        </w:rPr>
        <w:t>から運用アクセス</w:t>
      </w:r>
      <w:r w:rsidRPr="00FF4A72">
        <w:rPr>
          <w:rFonts w:eastAsia="MS PGothic" w:cs="Tahoma"/>
          <w:sz w:val="18"/>
          <w:lang w:eastAsia="ja-JP"/>
        </w:rPr>
        <w:t xml:space="preserve"> </w:t>
      </w:r>
      <w:r w:rsidRPr="00FF4A72">
        <w:rPr>
          <w:rFonts w:eastAsia="MS PGothic" w:cs="Tahoma"/>
          <w:sz w:val="18"/>
          <w:lang w:val="ja-JP" w:eastAsia="ja-JP"/>
        </w:rPr>
        <w:t>プロビジョニング</w:t>
      </w:r>
      <w:r w:rsidRPr="00FF4A72">
        <w:rPr>
          <w:rFonts w:eastAsia="MS PGothic" w:cs="Tahoma"/>
          <w:sz w:val="18"/>
          <w:lang w:eastAsia="ja-JP"/>
        </w:rPr>
        <w:t xml:space="preserve"> </w:t>
      </w:r>
      <w:r w:rsidRPr="00FF4A72">
        <w:rPr>
          <w:rFonts w:eastAsia="MS PGothic" w:cs="Tahoma"/>
          <w:sz w:val="18"/>
          <w:lang w:val="ja-JP" w:eastAsia="ja-JP"/>
        </w:rPr>
        <w:t>フォームを使用してプロビジョニングすることができます。</w:t>
      </w:r>
      <w:r w:rsidRPr="00FF4A72">
        <w:rPr>
          <w:rFonts w:eastAsia="MS PGothic" w:cs="Tahoma"/>
          <w:color w:val="000000"/>
          <w:sz w:val="18"/>
          <w:lang w:val="ja-JP" w:eastAsia="ja-JP"/>
        </w:rPr>
        <w:t xml:space="preserve">Bing Maps </w:t>
      </w:r>
      <w:r w:rsidRPr="00FF4A72">
        <w:rPr>
          <w:rFonts w:eastAsia="MS PGothic" w:cs="Tahoma"/>
          <w:color w:val="000000"/>
          <w:sz w:val="18"/>
          <w:lang w:val="ja-JP" w:eastAsia="ja-JP"/>
        </w:rPr>
        <w:t>アカウント</w:t>
      </w:r>
      <w:r w:rsidRPr="00FF4A72">
        <w:rPr>
          <w:rFonts w:eastAsia="MS PGothic" w:cs="Tahoma"/>
          <w:color w:val="000000"/>
          <w:sz w:val="18"/>
          <w:lang w:val="ja-JP" w:eastAsia="ja-JP"/>
        </w:rPr>
        <w:t xml:space="preserve"> ID </w:t>
      </w:r>
      <w:r w:rsidRPr="00FF4A72">
        <w:rPr>
          <w:rFonts w:eastAsia="MS PGothic" w:cs="Tahoma"/>
          <w:color w:val="000000"/>
          <w:sz w:val="18"/>
          <w:lang w:val="ja-JP" w:eastAsia="ja-JP"/>
        </w:rPr>
        <w:t>の運用アクセスは、ボリューム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w:t>
      </w:r>
      <w:r w:rsidRPr="00FF4A72">
        <w:rPr>
          <w:rFonts w:eastAsia="MS PGothic" w:cs="Tahoma"/>
          <w:color w:val="000000"/>
          <w:sz w:val="18"/>
          <w:lang w:val="ja-JP" w:eastAsia="ja-JP"/>
        </w:rPr>
        <w:t>/</w:t>
      </w:r>
      <w:r w:rsidRPr="00FF4A72">
        <w:rPr>
          <w:rFonts w:eastAsia="MS PGothic" w:cs="Tahoma"/>
          <w:color w:val="000000"/>
          <w:sz w:val="18"/>
          <w:lang w:val="ja-JP" w:eastAsia="ja-JP"/>
        </w:rPr>
        <w:t>加入契約番号を指定して、購入に関連付けられている製品ファミリを選択すると、許諾されます。</w:t>
      </w:r>
    </w:p>
    <w:bookmarkEnd w:id="239"/>
    <w:bookmarkEnd w:id="240"/>
    <w:p w:rsidR="00B341D9" w:rsidRPr="00FF4A72" w:rsidRDefault="00B341D9" w:rsidP="000C65D3">
      <w:pPr>
        <w:pStyle w:val="EndnoteText"/>
        <w:ind w:left="181"/>
        <w:rPr>
          <w:rFonts w:eastAsia="MS PGothic"/>
          <w:sz w:val="18"/>
          <w:lang w:eastAsia="ja-JP"/>
        </w:rPr>
      </w:pPr>
    </w:p>
    <w:p w:rsidR="00B341D9" w:rsidRPr="00FF4A72" w:rsidRDefault="00B341D9" w:rsidP="000C65D3">
      <w:pPr>
        <w:pStyle w:val="NormalWeb"/>
        <w:spacing w:before="0" w:beforeAutospacing="0" w:after="0" w:afterAutospacing="0"/>
        <w:ind w:left="181"/>
        <w:rPr>
          <w:rFonts w:ascii="Tahoma" w:eastAsia="MS PGothic" w:hAnsi="Tahoma" w:cs="Tahoma"/>
        </w:rPr>
      </w:pPr>
      <w:r w:rsidRPr="00FF4A72">
        <w:rPr>
          <w:rFonts w:ascii="Tahoma" w:eastAsia="MS PGothic" w:hAnsi="Tahoma" w:cs="Tahoma"/>
          <w:sz w:val="18"/>
          <w:lang w:val="ja-JP"/>
        </w:rPr>
        <w:t>異なる製品ファミリから購入したサービスごとに、少なくとも</w:t>
      </w:r>
      <w:r w:rsidRPr="00FF4A72">
        <w:rPr>
          <w:rFonts w:ascii="Tahoma" w:eastAsia="MS PGothic" w:hAnsi="Tahoma" w:cs="Tahoma"/>
          <w:sz w:val="18"/>
        </w:rPr>
        <w:t xml:space="preserve"> 1 </w:t>
      </w:r>
      <w:r w:rsidRPr="00FF4A72">
        <w:rPr>
          <w:rFonts w:ascii="Tahoma" w:eastAsia="MS PGothic" w:hAnsi="Tahoma" w:cs="Tahoma"/>
          <w:sz w:val="18"/>
          <w:lang w:val="ja-JP"/>
        </w:rPr>
        <w:t>つの</w:t>
      </w:r>
      <w:r w:rsidRPr="00FF4A72">
        <w:rPr>
          <w:rFonts w:ascii="Tahoma" w:eastAsia="MS PGothic" w:hAnsi="Tahoma" w:cs="Tahoma"/>
          <w:sz w:val="18"/>
        </w:rPr>
        <w:t xml:space="preserve"> Bing Maps </w:t>
      </w:r>
      <w:r w:rsidRPr="00FF4A72">
        <w:rPr>
          <w:rFonts w:ascii="Tahoma" w:eastAsia="MS PGothic" w:hAnsi="Tahoma" w:cs="Tahoma"/>
          <w:sz w:val="18"/>
          <w:lang w:val="ja-JP"/>
        </w:rPr>
        <w:t>アカウント</w:t>
      </w:r>
      <w:r w:rsidRPr="00FF4A72">
        <w:rPr>
          <w:rFonts w:ascii="Tahoma" w:eastAsia="MS PGothic" w:hAnsi="Tahoma" w:cs="Tahoma"/>
          <w:sz w:val="18"/>
        </w:rPr>
        <w:t xml:space="preserve"> ID </w:t>
      </w:r>
      <w:r w:rsidRPr="00FF4A72">
        <w:rPr>
          <w:rFonts w:ascii="Tahoma" w:eastAsia="MS PGothic" w:hAnsi="Tahoma" w:cs="Tahoma"/>
          <w:sz w:val="18"/>
          <w:lang w:val="ja-JP"/>
        </w:rPr>
        <w:t>が必要になります。異なる製品ファミリとは、</w:t>
      </w:r>
      <w:r w:rsidRPr="00FF4A72">
        <w:rPr>
          <w:rFonts w:ascii="Tahoma" w:eastAsia="MS PGothic" w:hAnsi="Tahoma" w:cs="Tahoma"/>
          <w:sz w:val="18"/>
        </w:rPr>
        <w:t>Bing Maps Public Website</w:t>
      </w:r>
      <w:r w:rsidRPr="00FF4A72">
        <w:rPr>
          <w:rFonts w:ascii="Tahoma" w:eastAsia="MS PGothic" w:hAnsi="Tahoma" w:cs="Tahoma"/>
          <w:sz w:val="18"/>
          <w:lang w:val="ja-JP"/>
        </w:rPr>
        <w:t>、</w:t>
      </w:r>
      <w:r w:rsidRPr="00FF4A72">
        <w:rPr>
          <w:rFonts w:ascii="Tahoma" w:eastAsia="MS PGothic" w:hAnsi="Tahoma" w:cs="Tahoma"/>
          <w:sz w:val="18"/>
        </w:rPr>
        <w:t>Bing Maps Internal Website</w:t>
      </w:r>
      <w:r w:rsidRPr="00FF4A72">
        <w:rPr>
          <w:rFonts w:ascii="Tahoma" w:eastAsia="MS PGothic" w:hAnsi="Tahoma" w:cs="Tahoma"/>
          <w:sz w:val="18"/>
          <w:lang w:val="ja-JP"/>
        </w:rPr>
        <w:t>、</w:t>
      </w:r>
      <w:r w:rsidRPr="00FF4A72">
        <w:rPr>
          <w:rFonts w:ascii="Tahoma" w:eastAsia="MS PGothic" w:hAnsi="Tahoma" w:cs="Tahoma"/>
          <w:sz w:val="18"/>
        </w:rPr>
        <w:t>Bing Maps Known User</w:t>
      </w:r>
      <w:r w:rsidRPr="00FF4A72">
        <w:rPr>
          <w:rFonts w:ascii="Tahoma" w:eastAsia="MS PGothic" w:hAnsi="Tahoma" w:cs="Tahoma"/>
          <w:sz w:val="18"/>
          <w:lang w:val="ja-JP"/>
        </w:rPr>
        <w:t>、</w:t>
      </w:r>
      <w:r w:rsidRPr="00FF4A72">
        <w:rPr>
          <w:rFonts w:ascii="Tahoma" w:eastAsia="MS PGothic" w:hAnsi="Tahoma" w:cs="Tahoma"/>
          <w:sz w:val="18"/>
        </w:rPr>
        <w:t xml:space="preserve">Bing Maps Light Known User </w:t>
      </w:r>
      <w:r w:rsidRPr="00FF4A72">
        <w:rPr>
          <w:rFonts w:ascii="Tahoma" w:eastAsia="MS PGothic" w:hAnsi="Tahoma" w:cs="Tahoma"/>
          <w:sz w:val="18"/>
          <w:lang w:val="ja-JP"/>
        </w:rPr>
        <w:t>および</w:t>
      </w:r>
      <w:r w:rsidRPr="00FF4A72">
        <w:rPr>
          <w:rFonts w:ascii="Tahoma" w:eastAsia="MS PGothic" w:hAnsi="Tahoma" w:cs="Tahoma"/>
          <w:sz w:val="18"/>
        </w:rPr>
        <w:t xml:space="preserve"> Bing Maps Mobile Asset Management </w:t>
      </w:r>
      <w:r w:rsidRPr="00FF4A72">
        <w:rPr>
          <w:rFonts w:ascii="Tahoma" w:eastAsia="MS PGothic" w:hAnsi="Tahoma" w:cs="Tahoma"/>
          <w:sz w:val="18"/>
          <w:lang w:val="ja-JP"/>
        </w:rPr>
        <w:t>をいいます。</w:t>
      </w:r>
    </w:p>
    <w:p w:rsidR="00B341D9" w:rsidRPr="00FF4A72" w:rsidRDefault="00B341D9" w:rsidP="000C65D3">
      <w:pPr>
        <w:pStyle w:val="NormalWeb"/>
        <w:spacing w:before="0" w:beforeAutospacing="0" w:after="0" w:afterAutospacing="0"/>
        <w:ind w:left="181"/>
        <w:rPr>
          <w:rFonts w:ascii="Tahoma" w:eastAsia="MS PGothic" w:hAnsi="Tahoma" w:cs="Tahoma"/>
          <w:sz w:val="18"/>
        </w:rPr>
      </w:pPr>
    </w:p>
    <w:p w:rsidR="00B341D9" w:rsidRPr="00FF4A72" w:rsidRDefault="00B341D9" w:rsidP="000C65D3">
      <w:pPr>
        <w:ind w:left="181"/>
        <w:rPr>
          <w:rFonts w:eastAsia="MS PGothic" w:cs="Tahoma"/>
          <w:lang w:eastAsia="ja-JP"/>
        </w:rPr>
      </w:pPr>
      <w:r w:rsidRPr="00FF4A72">
        <w:rPr>
          <w:rFonts w:eastAsia="MS PGothic" w:cs="Tahoma"/>
          <w:sz w:val="18"/>
          <w:lang w:eastAsia="ja-JP"/>
        </w:rPr>
        <w:t xml:space="preserve">Mobile Asset Management </w:t>
      </w:r>
      <w:r w:rsidRPr="00FF4A72">
        <w:rPr>
          <w:rFonts w:eastAsia="MS PGothic" w:cs="Tahoma"/>
          <w:sz w:val="18"/>
          <w:lang w:val="ja-JP" w:eastAsia="ja-JP"/>
        </w:rPr>
        <w:t>製品ファミリには、特別な条件が適用されます。この製品ファミリから購入する場合、地域の組み合わせ</w:t>
      </w:r>
      <w:r w:rsidRPr="00FF4A72">
        <w:rPr>
          <w:rFonts w:eastAsia="MS PGothic" w:cs="Tahoma"/>
          <w:sz w:val="18"/>
          <w:lang w:val="ja-JP" w:eastAsia="ja-JP"/>
        </w:rPr>
        <w:t xml:space="preserve"> (</w:t>
      </w:r>
      <w:r w:rsidRPr="00FF4A72">
        <w:rPr>
          <w:rFonts w:eastAsia="MS PGothic" w:cs="Tahoma"/>
          <w:sz w:val="18"/>
          <w:lang w:val="ja-JP" w:eastAsia="ja-JP"/>
        </w:rPr>
        <w:t>欧州と北米など</w:t>
      </w:r>
      <w:r w:rsidRPr="00FF4A72">
        <w:rPr>
          <w:rFonts w:eastAsia="MS PGothic" w:cs="Tahoma"/>
          <w:sz w:val="18"/>
          <w:lang w:val="ja-JP" w:eastAsia="ja-JP"/>
        </w:rPr>
        <w:t xml:space="preserve">) </w:t>
      </w:r>
      <w:r w:rsidRPr="00FF4A72">
        <w:rPr>
          <w:rFonts w:eastAsia="MS PGothic" w:cs="Tahoma"/>
          <w:sz w:val="18"/>
          <w:lang w:val="ja-JP" w:eastAsia="ja-JP"/>
        </w:rPr>
        <w:t>およびルーティング</w:t>
      </w:r>
      <w:r w:rsidRPr="00FF4A72">
        <w:rPr>
          <w:rFonts w:eastAsia="MS PGothic" w:cs="Tahoma"/>
          <w:sz w:val="18"/>
          <w:lang w:val="ja-JP" w:eastAsia="ja-JP"/>
        </w:rPr>
        <w:t xml:space="preserve"> </w:t>
      </w:r>
      <w:r w:rsidRPr="00FF4A72">
        <w:rPr>
          <w:rFonts w:eastAsia="MS PGothic" w:cs="Tahoma"/>
          <w:sz w:val="18"/>
          <w:lang w:val="ja-JP" w:eastAsia="ja-JP"/>
        </w:rPr>
        <w:t>オプション</w:t>
      </w:r>
      <w:r w:rsidRPr="00FF4A72">
        <w:rPr>
          <w:rFonts w:eastAsia="MS PGothic" w:cs="Tahoma"/>
          <w:sz w:val="18"/>
          <w:lang w:val="ja-JP" w:eastAsia="ja-JP"/>
        </w:rPr>
        <w:t xml:space="preserve"> (</w:t>
      </w:r>
      <w:r w:rsidRPr="00FF4A72">
        <w:rPr>
          <w:rFonts w:eastAsia="MS PGothic" w:cs="Tahoma"/>
          <w:sz w:val="18"/>
          <w:lang w:val="ja-JP" w:eastAsia="ja-JP"/>
        </w:rPr>
        <w:t>ルーティングの有無</w:t>
      </w:r>
      <w:r w:rsidRPr="00FF4A72">
        <w:rPr>
          <w:rFonts w:eastAsia="MS PGothic" w:cs="Tahoma"/>
          <w:sz w:val="18"/>
          <w:lang w:val="ja-JP" w:eastAsia="ja-JP"/>
        </w:rPr>
        <w:t xml:space="preserve">) </w:t>
      </w:r>
      <w:r w:rsidRPr="00FF4A72">
        <w:rPr>
          <w:rFonts w:eastAsia="MS PGothic" w:cs="Tahoma"/>
          <w:sz w:val="18"/>
          <w:lang w:val="ja-JP" w:eastAsia="ja-JP"/>
        </w:rPr>
        <w:t>ごとに、別の</w:t>
      </w:r>
      <w:r w:rsidRPr="00FF4A72">
        <w:rPr>
          <w:rFonts w:eastAsia="MS PGothic" w:cs="Tahoma"/>
          <w:sz w:val="18"/>
          <w:lang w:val="ja-JP" w:eastAsia="ja-JP"/>
        </w:rPr>
        <w:t xml:space="preserve"> Bing Maps </w:t>
      </w:r>
      <w:r w:rsidRPr="00FF4A72">
        <w:rPr>
          <w:rFonts w:eastAsia="MS PGothic" w:cs="Tahoma"/>
          <w:sz w:val="18"/>
          <w:lang w:val="ja-JP" w:eastAsia="ja-JP"/>
        </w:rPr>
        <w:t>アカウント</w:t>
      </w:r>
      <w:r w:rsidRPr="00FF4A72">
        <w:rPr>
          <w:rFonts w:eastAsia="MS PGothic" w:cs="Tahoma"/>
          <w:sz w:val="18"/>
          <w:lang w:val="ja-JP" w:eastAsia="ja-JP"/>
        </w:rPr>
        <w:t xml:space="preserve"> ID </w:t>
      </w:r>
      <w:r w:rsidRPr="00FF4A72">
        <w:rPr>
          <w:rFonts w:eastAsia="MS PGothic" w:cs="Tahoma"/>
          <w:sz w:val="18"/>
          <w:lang w:val="ja-JP" w:eastAsia="ja-JP"/>
        </w:rPr>
        <w:t>が必要になります。たとえば、</w:t>
      </w:r>
      <w:r w:rsidRPr="00FF4A72">
        <w:rPr>
          <w:rFonts w:eastAsia="MS PGothic" w:cs="Tahoma"/>
          <w:color w:val="000000"/>
          <w:sz w:val="18"/>
          <w:lang w:val="ja-JP" w:eastAsia="ja-JP"/>
        </w:rPr>
        <w:t>Bing Maps Mobile Asset Management for North America Without Routing</w:t>
      </w:r>
      <w:r w:rsidRPr="00FF4A72">
        <w:rPr>
          <w:rFonts w:eastAsia="MS PGothic" w:cs="Tahoma"/>
          <w:color w:val="000000"/>
          <w:sz w:val="18"/>
          <w:lang w:val="ja-JP" w:eastAsia="ja-JP"/>
        </w:rPr>
        <w:t>、</w:t>
      </w:r>
      <w:r w:rsidRPr="00FF4A72">
        <w:rPr>
          <w:rFonts w:eastAsia="MS PGothic" w:cs="Tahoma"/>
          <w:color w:val="000000"/>
          <w:sz w:val="18"/>
          <w:lang w:val="ja-JP" w:eastAsia="ja-JP"/>
        </w:rPr>
        <w:t>Bing Maps Mobile Asset Management for Europe Without Routing</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Bing Maps Mobile Asset Management for Europe With Routing </w:t>
      </w:r>
      <w:r w:rsidRPr="00FF4A72">
        <w:rPr>
          <w:rFonts w:eastAsia="MS PGothic" w:cs="Tahoma"/>
          <w:color w:val="000000"/>
          <w:sz w:val="18"/>
          <w:lang w:val="ja-JP" w:eastAsia="ja-JP"/>
        </w:rPr>
        <w:t>を発注するお客様は、地域およびルーティングの選択が異なるため、少なくとも</w:t>
      </w:r>
      <w:r w:rsidRPr="00FF4A72">
        <w:rPr>
          <w:rFonts w:eastAsia="MS PGothic" w:cs="Tahoma"/>
          <w:color w:val="000000"/>
          <w:sz w:val="18"/>
          <w:lang w:val="ja-JP" w:eastAsia="ja-JP"/>
        </w:rPr>
        <w:t xml:space="preserve"> 3 </w:t>
      </w:r>
      <w:r w:rsidRPr="00FF4A72">
        <w:rPr>
          <w:rFonts w:eastAsia="MS PGothic" w:cs="Tahoma"/>
          <w:color w:val="000000"/>
          <w:sz w:val="18"/>
          <w:lang w:val="ja-JP" w:eastAsia="ja-JP"/>
        </w:rPr>
        <w:t>つの</w:t>
      </w:r>
      <w:r w:rsidRPr="00FF4A72">
        <w:rPr>
          <w:rFonts w:eastAsia="MS PGothic" w:cs="Tahoma"/>
          <w:color w:val="000000"/>
          <w:sz w:val="18"/>
          <w:lang w:val="ja-JP" w:eastAsia="ja-JP"/>
        </w:rPr>
        <w:t xml:space="preserve"> Bing Maps </w:t>
      </w:r>
      <w:r w:rsidRPr="00FF4A72">
        <w:rPr>
          <w:rFonts w:eastAsia="MS PGothic" w:cs="Tahoma"/>
          <w:color w:val="000000"/>
          <w:sz w:val="18"/>
          <w:lang w:val="ja-JP" w:eastAsia="ja-JP"/>
        </w:rPr>
        <w:t>アカウント</w:t>
      </w:r>
      <w:r w:rsidRPr="00FF4A72">
        <w:rPr>
          <w:rFonts w:eastAsia="MS PGothic" w:cs="Tahoma"/>
          <w:color w:val="000000"/>
          <w:sz w:val="18"/>
          <w:lang w:val="ja-JP" w:eastAsia="ja-JP"/>
        </w:rPr>
        <w:t xml:space="preserve"> ID </w:t>
      </w:r>
      <w:r w:rsidRPr="00FF4A72">
        <w:rPr>
          <w:rFonts w:eastAsia="MS PGothic" w:cs="Tahoma"/>
          <w:color w:val="000000"/>
          <w:sz w:val="18"/>
          <w:lang w:val="ja-JP" w:eastAsia="ja-JP"/>
        </w:rPr>
        <w:t>が必要になります。</w:t>
      </w:r>
    </w:p>
    <w:p w:rsidR="00B341D9" w:rsidRPr="00FF4A72" w:rsidRDefault="00B341D9" w:rsidP="000C65D3">
      <w:pPr>
        <w:ind w:left="181"/>
        <w:rPr>
          <w:rFonts w:eastAsia="MS PGothic" w:cs="Tahoma"/>
          <w:lang w:eastAsia="ja-JP"/>
        </w:rPr>
      </w:pPr>
    </w:p>
    <w:p w:rsidR="00B341D9" w:rsidRPr="00FF4A72" w:rsidRDefault="00B341D9" w:rsidP="000C65D3">
      <w:pPr>
        <w:ind w:left="181"/>
        <w:rPr>
          <w:rFonts w:eastAsia="MS PGothic" w:cs="Tahoma"/>
          <w:lang w:eastAsia="ja-JP"/>
        </w:rPr>
      </w:pPr>
    </w:p>
    <w:p w:rsidR="00B341D9" w:rsidRPr="00FF4A72" w:rsidRDefault="00B341D9" w:rsidP="000C65D3">
      <w:pPr>
        <w:ind w:left="181"/>
        <w:rPr>
          <w:rFonts w:eastAsia="MS PGothic" w:cs="Tahoma"/>
          <w:lang w:eastAsia="ja-JP"/>
        </w:rPr>
      </w:pPr>
    </w:p>
  </w:endnote>
  <w:endnote w:id="36">
    <w:p w:rsidR="00B341D9" w:rsidRPr="00FF4A72" w:rsidRDefault="00B341D9" w:rsidP="005E2E22">
      <w:pPr>
        <w:rPr>
          <w:rFonts w:eastAsia="MS PGothic" w:cs="Tahoma"/>
          <w:b/>
          <w:sz w:val="28"/>
          <w:szCs w:val="28"/>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BizTalk® Server 2013 Branch</w:t>
      </w:r>
    </w:p>
    <w:p w:rsidR="00B341D9" w:rsidRPr="00FF4A72" w:rsidRDefault="00B341D9" w:rsidP="00920248">
      <w:pPr>
        <w:pStyle w:val="AppendixTableHeadings"/>
        <w:keepNext w:val="0"/>
        <w:spacing w:line="240" w:lineRule="auto"/>
        <w:rPr>
          <w:rFonts w:eastAsia="MS PGothic"/>
          <w:bCs w:val="0"/>
          <w:lang w:val="en-US"/>
        </w:rPr>
      </w:pPr>
    </w:p>
    <w:p w:rsidR="00B341D9" w:rsidRPr="00FF4A72" w:rsidRDefault="00B341D9" w:rsidP="00072D57">
      <w:pPr>
        <w:spacing w:after="60"/>
        <w:ind w:firstLine="181"/>
        <w:rPr>
          <w:rFonts w:eastAsia="MS PGothic" w:cs="Tahoma"/>
          <w:color w:val="000000"/>
          <w:sz w:val="18"/>
          <w:lang w:eastAsia="ja-JP"/>
        </w:rPr>
      </w:pPr>
      <w:r w:rsidRPr="00FF4A72">
        <w:rPr>
          <w:rFonts w:eastAsia="MS PGothic" w:cs="Tahoma"/>
          <w:b/>
          <w:color w:val="000000"/>
          <w:sz w:val="18"/>
          <w:lang w:val="ja-JP" w:eastAsia="ja-JP"/>
        </w:rPr>
        <w:t>ライセンス</w:t>
      </w:r>
      <w:r w:rsidRPr="00FF4A72">
        <w:rPr>
          <w:rFonts w:eastAsia="MS PGothic" w:cs="Tahoma"/>
          <w:b/>
          <w:color w:val="000000"/>
          <w:sz w:val="18"/>
          <w:lang w:eastAsia="ja-JP"/>
        </w:rPr>
        <w:t xml:space="preserve"> </w:t>
      </w:r>
      <w:r w:rsidRPr="00FF4A72">
        <w:rPr>
          <w:rFonts w:eastAsia="MS PGothic" w:cs="Tahoma"/>
          <w:b/>
          <w:color w:val="000000"/>
          <w:sz w:val="18"/>
          <w:lang w:val="ja-JP" w:eastAsia="ja-JP"/>
        </w:rPr>
        <w:t>モデルの変更に付随するライセンス供与</w:t>
      </w:r>
    </w:p>
    <w:p w:rsidR="00B341D9" w:rsidRPr="00FF4A72" w:rsidRDefault="00B341D9" w:rsidP="00072D57">
      <w:pPr>
        <w:ind w:left="181"/>
        <w:rPr>
          <w:rFonts w:eastAsia="MS PGothic" w:cs="Tahoma"/>
          <w:color w:val="000000"/>
          <w:sz w:val="18"/>
          <w:lang w:eastAsia="ja-JP"/>
        </w:rPr>
      </w:pPr>
      <w:r w:rsidRPr="00FF4A72">
        <w:rPr>
          <w:rFonts w:eastAsia="MS PGothic" w:cs="Tahoma"/>
          <w:color w:val="000000"/>
          <w:sz w:val="18"/>
          <w:lang w:eastAsia="ja-JP"/>
        </w:rPr>
        <w:t xml:space="preserve">BizTalk Server 2010 </w:t>
      </w:r>
      <w:r w:rsidRPr="00FF4A72">
        <w:rPr>
          <w:rFonts w:eastAsia="MS PGothic" w:cs="Tahoma"/>
          <w:color w:val="000000"/>
          <w:sz w:val="18"/>
          <w:lang w:val="ja-JP" w:eastAsia="ja-JP"/>
        </w:rPr>
        <w:t>は、プロセッサ単位のライセンス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モデルの下でライセンス供与される最終バージョンの</w:t>
      </w:r>
      <w:r w:rsidRPr="00FF4A72">
        <w:rPr>
          <w:rFonts w:eastAsia="MS PGothic" w:cs="Tahoma"/>
          <w:color w:val="000000"/>
          <w:sz w:val="18"/>
          <w:lang w:eastAsia="ja-JP"/>
        </w:rPr>
        <w:t xml:space="preserve"> BizTalk Server </w:t>
      </w:r>
      <w:r w:rsidRPr="00FF4A72">
        <w:rPr>
          <w:rFonts w:eastAsia="MS PGothic" w:cs="Tahoma"/>
          <w:color w:val="000000"/>
          <w:sz w:val="18"/>
          <w:lang w:val="ja-JP" w:eastAsia="ja-JP"/>
        </w:rPr>
        <w:t>となります。例外として、本製品表の発行時点で</w:t>
      </w:r>
      <w:r w:rsidRPr="00FF4A72">
        <w:rPr>
          <w:rFonts w:eastAsia="MS PGothic" w:cs="Tahoma"/>
          <w:color w:val="000000"/>
          <w:sz w:val="18"/>
          <w:lang w:val="ja-JP" w:eastAsia="ja-JP"/>
        </w:rPr>
        <w:t xml:space="preserve"> BizTalk Server 2010 Branch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「対象ライセンス」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アシュアランスを保有しているボリューム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ライセンスのお客様には、以下のオプションが提供されます。</w:t>
      </w:r>
    </w:p>
    <w:p w:rsidR="00B341D9" w:rsidRPr="00FF4A72" w:rsidRDefault="00B341D9" w:rsidP="00826D83">
      <w:pPr>
        <w:ind w:left="181"/>
        <w:rPr>
          <w:rFonts w:eastAsia="MS PGothic" w:cs="Tahoma"/>
          <w:color w:val="000000"/>
          <w:sz w:val="18"/>
          <w:lang w:eastAsia="ja-JP"/>
        </w:rPr>
      </w:pPr>
    </w:p>
    <w:p w:rsidR="00B341D9" w:rsidRPr="00FF4A72" w:rsidRDefault="00B341D9" w:rsidP="00705F77">
      <w:pPr>
        <w:spacing w:after="60"/>
        <w:ind w:firstLine="181"/>
        <w:rPr>
          <w:rFonts w:eastAsia="MS PGothic" w:cs="Tahoma"/>
          <w:b/>
          <w:color w:val="000000"/>
          <w:sz w:val="18"/>
          <w:lang w:eastAsia="ja-JP"/>
        </w:rPr>
      </w:pPr>
      <w:r w:rsidRPr="00FF4A72">
        <w:rPr>
          <w:rFonts w:eastAsia="MS PGothic" w:cs="Tahoma"/>
          <w:b/>
          <w:color w:val="000000"/>
          <w:sz w:val="18"/>
          <w:lang w:val="ja-JP" w:eastAsia="ja-JP"/>
        </w:rPr>
        <w:t>契約期間中</w:t>
      </w:r>
    </w:p>
    <w:p w:rsidR="00B341D9" w:rsidRPr="00FF4A72" w:rsidRDefault="00B341D9" w:rsidP="00826D83">
      <w:pPr>
        <w:ind w:left="181"/>
        <w:rPr>
          <w:rFonts w:eastAsia="MS PGothic" w:cs="Tahoma"/>
          <w:lang w:eastAsia="ja-JP"/>
        </w:rPr>
      </w:pPr>
      <w:r w:rsidRPr="00FF4A72">
        <w:rPr>
          <w:rFonts w:eastAsia="MS PGothic" w:cs="Tahoma"/>
          <w:color w:val="000000"/>
          <w:sz w:val="18"/>
          <w:lang w:val="ja-JP" w:eastAsia="ja-JP"/>
        </w:rPr>
        <w:t>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アシュアランスの契約期間中に、お客様</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サブスクリプション契約のお客様を含む</w:t>
      </w:r>
      <w:r w:rsidRPr="00FF4A72">
        <w:rPr>
          <w:rFonts w:eastAsia="MS PGothic" w:cs="Tahoma"/>
          <w:color w:val="000000"/>
          <w:sz w:val="18"/>
          <w:lang w:eastAsia="ja-JP"/>
        </w:rPr>
        <w:t xml:space="preserve">) </w:t>
      </w:r>
      <w:r w:rsidRPr="00FF4A72">
        <w:rPr>
          <w:rFonts w:eastAsia="MS PGothic" w:cs="Tahoma"/>
          <w:color w:val="000000"/>
          <w:sz w:val="18"/>
          <w:lang w:val="ja-JP" w:eastAsia="ja-JP"/>
        </w:rPr>
        <w:t>は任意の正規ライセンスの下で、</w:t>
      </w:r>
      <w:r w:rsidRPr="00FF4A72">
        <w:rPr>
          <w:rFonts w:eastAsia="MS PGothic" w:cs="Tahoma"/>
          <w:color w:val="000000"/>
          <w:sz w:val="18"/>
          <w:lang w:eastAsia="ja-JP"/>
        </w:rPr>
        <w:t xml:space="preserve">BizTalk Server 2010 Branch </w:t>
      </w:r>
      <w:r w:rsidRPr="00FF4A72">
        <w:rPr>
          <w:rFonts w:eastAsia="MS PGothic" w:cs="Tahoma"/>
          <w:color w:val="000000"/>
          <w:sz w:val="18"/>
          <w:lang w:val="ja-JP" w:eastAsia="ja-JP"/>
        </w:rPr>
        <w:t>プロセッサ</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ライセンス製品使用権</w:t>
      </w:r>
      <w:r w:rsidRPr="00FF4A72">
        <w:rPr>
          <w:rFonts w:eastAsia="MS PGothic" w:cs="Tahoma"/>
          <w:color w:val="000000"/>
          <w:sz w:val="18"/>
          <w:lang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月の製品使用権に記載</w:t>
      </w:r>
      <w:r w:rsidRPr="00FF4A72">
        <w:rPr>
          <w:rFonts w:eastAsia="MS PGothic" w:cs="Tahoma"/>
          <w:color w:val="000000"/>
          <w:sz w:val="18"/>
          <w:lang w:eastAsia="ja-JP"/>
        </w:rPr>
        <w:t xml:space="preserve">) </w:t>
      </w:r>
      <w:r w:rsidRPr="00FF4A72">
        <w:rPr>
          <w:rFonts w:eastAsia="MS PGothic" w:cs="Tahoma"/>
          <w:color w:val="000000"/>
          <w:sz w:val="18"/>
          <w:lang w:val="ja-JP" w:eastAsia="ja-JP"/>
        </w:rPr>
        <w:t>に従って、</w:t>
      </w:r>
      <w:r w:rsidRPr="00FF4A72">
        <w:rPr>
          <w:rFonts w:eastAsia="MS PGothic" w:cs="Tahoma"/>
          <w:color w:val="000000"/>
          <w:sz w:val="18"/>
          <w:lang w:eastAsia="ja-JP"/>
        </w:rPr>
        <w:t xml:space="preserve">BizTalk Server 2010 Branch </w:t>
      </w:r>
      <w:r w:rsidRPr="00FF4A72">
        <w:rPr>
          <w:rFonts w:eastAsia="MS PGothic" w:cs="Tahoma"/>
          <w:color w:val="000000"/>
          <w:sz w:val="18"/>
          <w:lang w:val="ja-JP" w:eastAsia="ja-JP"/>
        </w:rPr>
        <w:t>を最新バージョンの</w:t>
      </w:r>
      <w:r w:rsidRPr="00FF4A72">
        <w:rPr>
          <w:rFonts w:eastAsia="MS PGothic" w:cs="Tahoma"/>
          <w:color w:val="000000"/>
          <w:sz w:val="18"/>
          <w:lang w:eastAsia="ja-JP"/>
        </w:rPr>
        <w:t xml:space="preserve"> BizTalk Server Branch </w:t>
      </w:r>
      <w:r w:rsidRPr="00FF4A72">
        <w:rPr>
          <w:rFonts w:eastAsia="MS PGothic" w:cs="Tahoma"/>
          <w:color w:val="000000"/>
          <w:sz w:val="18"/>
          <w:lang w:val="ja-JP" w:eastAsia="ja-JP"/>
        </w:rPr>
        <w:t>ソフトウェアにアップグレードして使用することができます。</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spacing w:after="60"/>
        <w:ind w:left="181"/>
        <w:rPr>
          <w:rFonts w:eastAsia="MS PGothic" w:cs="Tahoma"/>
          <w:b/>
          <w:color w:val="000000"/>
          <w:sz w:val="18"/>
          <w:lang w:eastAsia="ja-JP"/>
        </w:rPr>
      </w:pPr>
      <w:r w:rsidRPr="00FF4A72">
        <w:rPr>
          <w:rFonts w:eastAsia="MS PGothic" w:cs="Tahoma"/>
          <w:b/>
          <w:color w:val="000000"/>
          <w:sz w:val="18"/>
          <w:lang w:val="ja-JP" w:eastAsia="ja-JP"/>
        </w:rPr>
        <w:t>最初の更新期間</w:t>
      </w:r>
    </w:p>
    <w:p w:rsidR="00B341D9" w:rsidRPr="00FF4A72" w:rsidRDefault="00B341D9" w:rsidP="00826D83">
      <w:pPr>
        <w:tabs>
          <w:tab w:val="left" w:pos="1800"/>
        </w:tabs>
        <w:spacing w:after="60"/>
        <w:ind w:left="181"/>
        <w:rPr>
          <w:rFonts w:eastAsia="MS PGothic" w:cs="Tahoma"/>
          <w:lang w:eastAsia="ja-JP"/>
        </w:rPr>
      </w:pPr>
      <w:r w:rsidRPr="00FF4A72">
        <w:rPr>
          <w:rFonts w:eastAsia="MS PGothic" w:cs="Tahoma"/>
          <w:color w:val="000000"/>
          <w:sz w:val="18"/>
          <w:lang w:val="ja-JP" w:eastAsia="ja-JP"/>
        </w:rPr>
        <w:t>お客様は</w:t>
      </w:r>
      <w:r w:rsidRPr="00FF4A72">
        <w:rPr>
          <w:rFonts w:eastAsia="MS PGothic" w:cs="Tahoma"/>
          <w:color w:val="000000"/>
          <w:sz w:val="18"/>
          <w:lang w:val="ja-JP"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日以降のソフトウェア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アシュアランスの最初の更新時に、</w:t>
      </w:r>
      <w:r w:rsidRPr="00FF4A72">
        <w:rPr>
          <w:rFonts w:eastAsia="MS PGothic" w:cs="Tahoma"/>
          <w:color w:val="000000"/>
          <w:sz w:val="18"/>
          <w:lang w:val="ja-JP" w:eastAsia="ja-JP"/>
        </w:rPr>
        <w:t xml:space="preserve">BizTalk Server 2010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ライセンスの製品使用権の下で正しくライセンスが供与されたすべてのサーバーについて、基本コア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ライセンスを取得することなく、サーバーに割り当てられた対象プロセッサ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ライセンスの数に次のいずれか大きい方の値を乗算して得られた値に等しい数の</w:t>
      </w:r>
      <w:r w:rsidRPr="00FF4A72">
        <w:rPr>
          <w:rFonts w:eastAsia="MS PGothic" w:cs="Tahoma"/>
          <w:color w:val="000000"/>
          <w:sz w:val="18"/>
          <w:lang w:val="ja-JP" w:eastAsia="ja-JP"/>
        </w:rPr>
        <w:t xml:space="preserve"> BizTalk Server Branch </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アシュアランスを取得することができます。</w:t>
      </w:r>
    </w:p>
    <w:p w:rsidR="00B341D9" w:rsidRPr="00FF4A72" w:rsidRDefault="00B341D9" w:rsidP="000A7002">
      <w:pPr>
        <w:numPr>
          <w:ilvl w:val="3"/>
          <w:numId w:val="79"/>
        </w:numPr>
        <w:spacing w:after="60"/>
        <w:ind w:left="1077" w:hanging="357"/>
        <w:rPr>
          <w:rFonts w:eastAsia="MS PGothic" w:cs="Tahoma"/>
          <w:color w:val="000000"/>
          <w:sz w:val="18"/>
        </w:rPr>
      </w:pPr>
      <w:r w:rsidRPr="00FF4A72">
        <w:rPr>
          <w:rFonts w:eastAsia="MS PGothic" w:cs="Tahoma"/>
          <w:color w:val="000000"/>
          <w:sz w:val="18"/>
          <w:lang w:val="ja-JP"/>
        </w:rPr>
        <w:t>4</w:t>
      </w:r>
      <w:r w:rsidRPr="00FF4A72">
        <w:rPr>
          <w:rFonts w:eastAsia="MS PGothic" w:cs="Tahoma"/>
          <w:color w:val="000000"/>
          <w:sz w:val="18"/>
          <w:lang w:val="ja-JP"/>
        </w:rPr>
        <w:t>、または</w:t>
      </w:r>
    </w:p>
    <w:p w:rsidR="00B341D9" w:rsidRPr="00FF4A72" w:rsidRDefault="00B341D9" w:rsidP="000A7002">
      <w:pPr>
        <w:numPr>
          <w:ilvl w:val="3"/>
          <w:numId w:val="79"/>
        </w:numPr>
        <w:ind w:left="1077" w:hanging="357"/>
        <w:rPr>
          <w:rFonts w:eastAsia="MS PGothic" w:cs="Tahoma"/>
          <w:lang w:eastAsia="ja-JP"/>
        </w:rPr>
      </w:pPr>
      <w:r w:rsidRPr="00FF4A72">
        <w:rPr>
          <w:rFonts w:eastAsia="MS PGothic" w:cs="Tahoma"/>
          <w:color w:val="000000"/>
          <w:sz w:val="18"/>
          <w:lang w:val="ja-JP" w:eastAsia="ja-JP"/>
        </w:rPr>
        <w:t>物理プロセッサあたりの実際のコア数に、適切なコア係数を乗算して得られた値</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物理プロセッサあたりの実際のコア数が</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を超える場合、お客様はサーバー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ライセンス取得済みサーバー上のオペレーティング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システム環境で実行されているライセンス取得済みインスタンス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上で実行されている</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ソフトウェア、およびそのソフトウェアをサポートしている物理ハードウェアの構成に関する記録を、ソフトウェア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アシュアランス更新の直前に</w:t>
      </w:r>
      <w:r w:rsidRPr="00FF4A72">
        <w:rPr>
          <w:rFonts w:eastAsia="MS PGothic" w:cs="Tahoma"/>
          <w:color w:val="000000"/>
          <w:sz w:val="18"/>
          <w:lang w:val="ja-JP" w:eastAsia="ja-JP"/>
        </w:rPr>
        <w:t xml:space="preserve"> Microsoft MAP </w:t>
      </w:r>
      <w:r w:rsidRPr="00FF4A72">
        <w:rPr>
          <w:rFonts w:eastAsia="MS PGothic" w:cs="Tahoma"/>
          <w:color w:val="000000"/>
          <w:sz w:val="18"/>
          <w:lang w:val="ja-JP" w:eastAsia="ja-JP"/>
        </w:rPr>
        <w:t>ツールまたは同等のソフトウェアを使用して保持する必要があります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E73698">
      <w:pPr>
        <w:tabs>
          <w:tab w:val="left" w:pos="1800"/>
        </w:tabs>
        <w:ind w:left="1080"/>
        <w:rPr>
          <w:rFonts w:eastAsia="MS PGothic" w:cs="Tahoma"/>
          <w:color w:val="000000"/>
          <w:sz w:val="18"/>
          <w:lang w:eastAsia="ja-JP"/>
        </w:rPr>
      </w:pPr>
    </w:p>
    <w:p w:rsidR="00B341D9" w:rsidRPr="00FF4A72" w:rsidRDefault="00B341D9" w:rsidP="000F0210">
      <w:pPr>
        <w:ind w:left="181"/>
        <w:rPr>
          <w:rFonts w:eastAsia="MS PGothic" w:cs="Tahoma"/>
          <w:color w:val="000000"/>
          <w:lang w:eastAsia="ja-JP"/>
        </w:rPr>
      </w:pPr>
      <w:r w:rsidRPr="00FF4A72">
        <w:rPr>
          <w:rFonts w:eastAsia="MS PGothic" w:cs="Tahoma"/>
          <w:color w:val="000000"/>
          <w:sz w:val="18"/>
          <w:lang w:val="ja-JP" w:eastAsia="ja-JP"/>
        </w:rPr>
        <w:t>お客様のプロセッサ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ライセンスは、本件に基づきコア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ライセンス用のソフトウェア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アシュアランスを取得した時点で無効になります。</w:t>
      </w:r>
      <w:r w:rsidRPr="00FF4A72">
        <w:rPr>
          <w:rFonts w:eastAsia="MS PGothic" w:cs="Tahoma"/>
          <w:sz w:val="18"/>
          <w:lang w:val="ja-JP" w:eastAsia="ja-JP"/>
        </w:rPr>
        <w:t xml:space="preserve">BizTalk Server </w:t>
      </w:r>
      <w:r w:rsidRPr="00FF4A72">
        <w:rPr>
          <w:rFonts w:eastAsia="MS PGothic" w:cs="Tahoma"/>
          <w:sz w:val="18"/>
          <w:lang w:val="ja-JP" w:eastAsia="ja-JP"/>
        </w:rPr>
        <w:t>コア</w:t>
      </w:r>
      <w:r w:rsidRPr="00FF4A72">
        <w:rPr>
          <w:rFonts w:eastAsia="MS PGothic" w:cs="Tahoma"/>
          <w:sz w:val="18"/>
          <w:lang w:val="ja-JP" w:eastAsia="ja-JP"/>
        </w:rPr>
        <w:t xml:space="preserve"> </w:t>
      </w:r>
      <w:r w:rsidRPr="00FF4A72">
        <w:rPr>
          <w:rFonts w:eastAsia="MS PGothic" w:cs="Tahoma"/>
          <w:sz w:val="18"/>
          <w:lang w:val="ja-JP" w:eastAsia="ja-JP"/>
        </w:rPr>
        <w:t>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アシュアランスを取得するオプションは、サブスクリプション</w:t>
      </w:r>
      <w:r w:rsidRPr="00FF4A72">
        <w:rPr>
          <w:rFonts w:eastAsia="MS PGothic" w:cs="Tahoma"/>
          <w:sz w:val="18"/>
          <w:lang w:val="ja-JP" w:eastAsia="ja-JP"/>
        </w:rPr>
        <w:t xml:space="preserve"> </w:t>
      </w:r>
      <w:r w:rsidRPr="00FF4A72">
        <w:rPr>
          <w:rFonts w:eastAsia="MS PGothic" w:cs="Tahoma"/>
          <w:sz w:val="18"/>
          <w:lang w:val="ja-JP" w:eastAsia="ja-JP"/>
        </w:rPr>
        <w:t>プログラムに基づくソフトウェア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アシュアランスの更新には適用されません。</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tabs>
          <w:tab w:val="left" w:pos="1440"/>
        </w:tabs>
        <w:spacing w:after="60"/>
        <w:ind w:left="181"/>
        <w:rPr>
          <w:rFonts w:eastAsia="MS PGothic" w:cs="Tahoma"/>
          <w:b/>
          <w:color w:val="000000"/>
          <w:sz w:val="18"/>
          <w:lang w:eastAsia="ja-JP"/>
        </w:rPr>
      </w:pPr>
      <w:r w:rsidRPr="00FF4A72">
        <w:rPr>
          <w:rFonts w:eastAsia="MS PGothic" w:cs="Tahoma"/>
          <w:b/>
          <w:color w:val="000000"/>
          <w:sz w:val="18"/>
          <w:lang w:val="ja-JP" w:eastAsia="ja-JP"/>
        </w:rPr>
        <w:t>ソフトウェア</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アシュアランスを更新しないように選択するお客様の場合</w:t>
      </w:r>
    </w:p>
    <w:p w:rsidR="00B341D9" w:rsidRPr="00FF4A72" w:rsidRDefault="00B341D9" w:rsidP="00826D83">
      <w:pPr>
        <w:tabs>
          <w:tab w:val="left" w:pos="1440"/>
        </w:tabs>
        <w:ind w:left="181"/>
        <w:rPr>
          <w:rFonts w:eastAsia="MS PGothic" w:cs="Tahoma"/>
          <w:color w:val="000000"/>
          <w:sz w:val="18"/>
          <w:lang w:eastAsia="ja-JP"/>
        </w:rPr>
      </w:pPr>
      <w:r w:rsidRPr="00FF4A72">
        <w:rPr>
          <w:rFonts w:eastAsia="MS PGothic" w:cs="Tahoma"/>
          <w:color w:val="000000"/>
          <w:sz w:val="18"/>
          <w:lang w:eastAsia="ja-JP"/>
        </w:rPr>
        <w:t xml:space="preserve">Enterprise Subscription </w:t>
      </w:r>
      <w:r w:rsidRPr="00FF4A72">
        <w:rPr>
          <w:rFonts w:eastAsia="MS PGothic" w:cs="Tahoma"/>
          <w:color w:val="000000"/>
          <w:sz w:val="18"/>
          <w:lang w:val="ja-JP" w:eastAsia="ja-JP"/>
        </w:rPr>
        <w:t>または</w:t>
      </w:r>
      <w:r w:rsidRPr="00FF4A72">
        <w:rPr>
          <w:rFonts w:eastAsia="MS PGothic" w:cs="Tahoma"/>
          <w:color w:val="000000"/>
          <w:sz w:val="18"/>
          <w:lang w:eastAsia="ja-JP"/>
        </w:rPr>
        <w:t xml:space="preserve"> Open Value Subscription </w:t>
      </w:r>
      <w:r w:rsidRPr="00FF4A72">
        <w:rPr>
          <w:rFonts w:eastAsia="MS PGothic" w:cs="Tahoma"/>
          <w:color w:val="000000"/>
          <w:sz w:val="18"/>
          <w:lang w:val="ja-JP" w:eastAsia="ja-JP"/>
        </w:rPr>
        <w:t>でプロセッサ</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アシュアランスを更新しないように選択したその他のお客様は、</w:t>
      </w:r>
      <w:r w:rsidRPr="00FF4A72">
        <w:rPr>
          <w:rFonts w:eastAsia="MS PGothic" w:cs="Tahoma"/>
          <w:color w:val="000000"/>
          <w:sz w:val="18"/>
          <w:lang w:eastAsia="ja-JP"/>
        </w:rPr>
        <w:t xml:space="preserve">BizTalk Server 2010 </w:t>
      </w:r>
      <w:r w:rsidRPr="00FF4A72">
        <w:rPr>
          <w:rFonts w:eastAsia="MS PGothic" w:cs="Tahoma"/>
          <w:color w:val="000000"/>
          <w:sz w:val="18"/>
          <w:lang w:val="ja-JP" w:eastAsia="ja-JP"/>
        </w:rPr>
        <w:t>またはかかるライセンスに基づいて提供される</w:t>
      </w:r>
      <w:r w:rsidRPr="00FF4A72">
        <w:rPr>
          <w:rFonts w:eastAsia="MS PGothic" w:cs="Tahoma"/>
          <w:color w:val="000000"/>
          <w:sz w:val="18"/>
          <w:lang w:eastAsia="ja-JP"/>
        </w:rPr>
        <w:t xml:space="preserve"> </w:t>
      </w:r>
      <w:r w:rsidRPr="00FF4A72">
        <w:rPr>
          <w:rFonts w:eastAsia="MS PGothic" w:cs="Tahoma"/>
          <w:color w:val="000000"/>
          <w:sz w:val="18"/>
          <w:lang w:val="ja-JP" w:eastAsia="ja-JP"/>
        </w:rPr>
        <w:t>最新バージョンの</w:t>
      </w:r>
      <w:r w:rsidRPr="00FF4A72">
        <w:rPr>
          <w:rFonts w:eastAsia="MS PGothic" w:cs="Tahoma"/>
          <w:color w:val="000000"/>
          <w:sz w:val="18"/>
          <w:lang w:eastAsia="ja-JP"/>
        </w:rPr>
        <w:t xml:space="preserve"> BizTalk Server </w:t>
      </w:r>
      <w:r w:rsidRPr="00FF4A72">
        <w:rPr>
          <w:rFonts w:eastAsia="MS PGothic" w:cs="Tahoma"/>
          <w:color w:val="000000"/>
          <w:sz w:val="18"/>
          <w:lang w:val="ja-JP" w:eastAsia="ja-JP"/>
        </w:rPr>
        <w:t>を次のように稼働できます。</w:t>
      </w:r>
    </w:p>
    <w:p w:rsidR="00B341D9" w:rsidRPr="00FF4A72" w:rsidRDefault="00B341D9" w:rsidP="00E73698">
      <w:pPr>
        <w:tabs>
          <w:tab w:val="left" w:pos="1440"/>
        </w:tabs>
        <w:ind w:left="720"/>
        <w:rPr>
          <w:rFonts w:eastAsia="MS PGothic" w:cs="Tahoma"/>
          <w:color w:val="000000"/>
          <w:sz w:val="18"/>
          <w:lang w:eastAsia="ja-JP"/>
        </w:rPr>
      </w:pPr>
    </w:p>
    <w:p w:rsidR="00B341D9" w:rsidRPr="00FF4A72" w:rsidRDefault="00B341D9" w:rsidP="000A7002">
      <w:pPr>
        <w:numPr>
          <w:ilvl w:val="0"/>
          <w:numId w:val="80"/>
        </w:numPr>
        <w:spacing w:after="60"/>
        <w:ind w:left="1077" w:hanging="357"/>
        <w:rPr>
          <w:rFonts w:eastAsia="MS PGothic" w:cs="Tahoma"/>
          <w:lang w:eastAsia="ja-JP"/>
        </w:rPr>
      </w:pPr>
      <w:r w:rsidRPr="00FF4A72">
        <w:rPr>
          <w:rFonts w:eastAsia="MS PGothic" w:cs="Tahoma"/>
          <w:b/>
          <w:color w:val="000000"/>
          <w:sz w:val="18"/>
        </w:rPr>
        <w:t xml:space="preserve">BizTalk Server 2010 Branch: </w:t>
      </w:r>
      <w:r w:rsidRPr="00FF4A72">
        <w:rPr>
          <w:rFonts w:eastAsia="MS PGothic" w:cs="Tahoma"/>
          <w:color w:val="000000"/>
          <w:sz w:val="18"/>
          <w:lang w:val="ja-JP"/>
        </w:rPr>
        <w:t>このバージョンのソフトウェアを</w:t>
      </w:r>
      <w:r w:rsidRPr="00FF4A72">
        <w:rPr>
          <w:rFonts w:eastAsia="MS PGothic" w:cs="Tahoma"/>
          <w:color w:val="000000"/>
          <w:sz w:val="18"/>
        </w:rPr>
        <w:t xml:space="preserve"> BizTalk Server 2010 Branch </w:t>
      </w:r>
      <w:r w:rsidRPr="00FF4A72">
        <w:rPr>
          <w:rFonts w:eastAsia="MS PGothic" w:cs="Tahoma"/>
          <w:color w:val="000000"/>
          <w:sz w:val="18"/>
          <w:lang w:val="ja-JP"/>
        </w:rPr>
        <w:t>プロセッサ</w:t>
      </w:r>
      <w:r w:rsidRPr="00FF4A72">
        <w:rPr>
          <w:rFonts w:eastAsia="MS PGothic" w:cs="Tahoma"/>
          <w:color w:val="000000"/>
          <w:sz w:val="18"/>
        </w:rPr>
        <w:t xml:space="preserve"> </w:t>
      </w:r>
      <w:r w:rsidRPr="00FF4A72">
        <w:rPr>
          <w:rFonts w:eastAsia="MS PGothic" w:cs="Tahoma"/>
          <w:color w:val="000000"/>
          <w:sz w:val="18"/>
          <w:lang w:val="ja-JP"/>
        </w:rPr>
        <w:t>ライセンス製品使用権に従って継続して使用します。</w:t>
      </w:r>
      <w:r w:rsidRPr="00FF4A72">
        <w:rPr>
          <w:rFonts w:eastAsia="MS PGothic" w:cs="Tahoma"/>
          <w:color w:val="000000"/>
          <w:sz w:val="18"/>
          <w:lang w:val="ja-JP" w:eastAsia="ja-JP"/>
        </w:rPr>
        <w:t>ただしお客様は、ソフトウェア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アシュアランスによるライセンス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モビリティを利用できなくなるものとします。</w:t>
      </w:r>
    </w:p>
    <w:p w:rsidR="00B341D9" w:rsidRPr="00FF4A72" w:rsidRDefault="00B341D9" w:rsidP="000A7002">
      <w:pPr>
        <w:numPr>
          <w:ilvl w:val="0"/>
          <w:numId w:val="80"/>
        </w:numPr>
        <w:spacing w:after="60"/>
        <w:ind w:left="1077" w:hanging="357"/>
        <w:rPr>
          <w:rFonts w:eastAsia="MS PGothic" w:cs="Tahoma"/>
          <w:lang w:eastAsia="ja-JP"/>
        </w:rPr>
      </w:pPr>
      <w:r w:rsidRPr="00FF4A72">
        <w:rPr>
          <w:rFonts w:eastAsia="MS PGothic" w:cs="Tahoma"/>
          <w:b/>
          <w:color w:val="000000"/>
          <w:sz w:val="18"/>
          <w:lang w:val="ja-JP" w:eastAsia="ja-JP"/>
        </w:rPr>
        <w:t>最新バージョンの</w:t>
      </w:r>
      <w:r w:rsidRPr="00FF4A72">
        <w:rPr>
          <w:rFonts w:eastAsia="MS PGothic" w:cs="Tahoma"/>
          <w:b/>
          <w:color w:val="000000"/>
          <w:sz w:val="18"/>
          <w:lang w:val="ja-JP" w:eastAsia="ja-JP"/>
        </w:rPr>
        <w:t xml:space="preserve"> BizTalk Server Branch: </w:t>
      </w:r>
      <w:r w:rsidRPr="00FF4A72">
        <w:rPr>
          <w:rFonts w:eastAsia="MS PGothic" w:cs="Tahoma"/>
          <w:color w:val="000000"/>
          <w:sz w:val="18"/>
          <w:lang w:val="ja-JP" w:eastAsia="ja-JP"/>
        </w:rPr>
        <w:t>このバージョンのソフトウェアを</w:t>
      </w:r>
      <w:r w:rsidRPr="00FF4A72">
        <w:rPr>
          <w:rFonts w:eastAsia="MS PGothic" w:cs="Tahoma"/>
          <w:color w:val="000000"/>
          <w:sz w:val="18"/>
          <w:lang w:val="ja-JP" w:eastAsia="ja-JP"/>
        </w:rPr>
        <w:t xml:space="preserve"> BizTalk Server 2010 Branch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ライセンス製品使用権に従い、以下を条件として使用します。</w:t>
      </w:r>
    </w:p>
    <w:p w:rsidR="00B341D9" w:rsidRPr="00FF4A72" w:rsidRDefault="00B341D9" w:rsidP="000A7002">
      <w:pPr>
        <w:numPr>
          <w:ilvl w:val="1"/>
          <w:numId w:val="80"/>
        </w:numPr>
        <w:spacing w:after="60"/>
        <w:ind w:left="1434" w:hanging="357"/>
        <w:rPr>
          <w:rFonts w:eastAsia="MS PGothic" w:cs="Tahoma"/>
          <w:lang w:eastAsia="ja-JP"/>
        </w:rPr>
      </w:pPr>
      <w:r w:rsidRPr="00FF4A72">
        <w:rPr>
          <w:rFonts w:eastAsia="MS PGothic" w:cs="Tahoma"/>
          <w:color w:val="000000"/>
          <w:sz w:val="18"/>
          <w:lang w:val="ja-JP" w:eastAsia="ja-JP"/>
        </w:rPr>
        <w:t>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ファーム内のライセンス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モビリティまたはソフトウェア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アシュアランスによるライセンス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モビリティを利用できなくなるものとします。</w:t>
      </w:r>
    </w:p>
    <w:p w:rsidR="00B341D9" w:rsidRPr="00FF4A72" w:rsidRDefault="00B341D9" w:rsidP="000A7002">
      <w:pPr>
        <w:numPr>
          <w:ilvl w:val="1"/>
          <w:numId w:val="80"/>
        </w:numPr>
        <w:spacing w:after="60"/>
        <w:ind w:left="1434" w:hanging="357"/>
        <w:rPr>
          <w:rFonts w:eastAsia="MS PGothic" w:cs="Tahoma"/>
          <w:lang w:eastAsia="ja-JP"/>
        </w:rPr>
      </w:pPr>
      <w:r w:rsidRPr="00FF4A72">
        <w:rPr>
          <w:rFonts w:eastAsia="MS PGothic" w:cs="Tahoma"/>
          <w:color w:val="000000"/>
          <w:sz w:val="18"/>
          <w:lang w:val="ja-JP" w:eastAsia="ja-JP"/>
        </w:rPr>
        <w:t>ライセンスを再割り当てする際は、</w:t>
      </w:r>
      <w:r w:rsidRPr="00FF4A72">
        <w:rPr>
          <w:rFonts w:eastAsia="MS PGothic" w:cs="Tahoma"/>
          <w:color w:val="000000"/>
          <w:sz w:val="18"/>
          <w:lang w:val="ja-JP" w:eastAsia="ja-JP"/>
        </w:rPr>
        <w:t>"</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に関して以下の制約に従うものとします。コア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ライセンス等価は、次のように決定されます。</w:t>
      </w:r>
    </w:p>
    <w:p w:rsidR="00B341D9" w:rsidRPr="00FF4A72" w:rsidRDefault="00B341D9" w:rsidP="000A7002">
      <w:pPr>
        <w:numPr>
          <w:ilvl w:val="2"/>
          <w:numId w:val="80"/>
        </w:numPr>
        <w:spacing w:after="60"/>
        <w:ind w:left="1797" w:hanging="357"/>
        <w:rPr>
          <w:rFonts w:eastAsia="MS PGothic" w:cs="Tahoma"/>
          <w:lang w:eastAsia="ja-JP"/>
        </w:rPr>
      </w:pPr>
      <w:r w:rsidRPr="00FF4A72">
        <w:rPr>
          <w:rFonts w:eastAsia="MS PGothic" w:cs="Tahoma"/>
          <w:color w:val="000000"/>
          <w:sz w:val="18"/>
          <w:lang w:val="ja-JP" w:eastAsia="ja-JP"/>
        </w:rPr>
        <w:t>サーバーに割り当てられたすべての対象ライセンスについて、次のいずれか大きい方の値がコア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ライセンス等価となります。</w:t>
      </w:r>
    </w:p>
    <w:p w:rsidR="00B341D9" w:rsidRPr="00FF4A72" w:rsidRDefault="00B341D9" w:rsidP="000A7002">
      <w:pPr>
        <w:numPr>
          <w:ilvl w:val="4"/>
          <w:numId w:val="81"/>
        </w:numPr>
        <w:spacing w:after="60"/>
        <w:ind w:left="2126" w:hanging="357"/>
        <w:rPr>
          <w:rFonts w:eastAsia="MS PGothic" w:cs="Tahoma"/>
          <w:lang w:eastAsia="ja-JP"/>
        </w:rPr>
      </w:pP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ライセンスあたり</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コア、または</w:t>
      </w:r>
    </w:p>
    <w:p w:rsidR="00B341D9" w:rsidRPr="00FF4A72" w:rsidRDefault="00B341D9" w:rsidP="000A7002">
      <w:pPr>
        <w:numPr>
          <w:ilvl w:val="4"/>
          <w:numId w:val="81"/>
        </w:numPr>
        <w:spacing w:after="60"/>
        <w:ind w:left="2126" w:hanging="357"/>
        <w:rPr>
          <w:rFonts w:eastAsia="MS PGothic" w:cs="Tahoma"/>
          <w:lang w:eastAsia="ja-JP"/>
        </w:rPr>
      </w:pPr>
      <w:r w:rsidRPr="00FF4A72">
        <w:rPr>
          <w:rFonts w:eastAsia="MS PGothic" w:cs="Tahoma"/>
          <w:color w:val="000000"/>
          <w:sz w:val="18"/>
          <w:lang w:val="ja-JP" w:eastAsia="ja-JP"/>
        </w:rPr>
        <w:t>物理プロセッサごとの実際のコア数をベースにしたプロセッサ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ライセンスあたりのコア数に、適切なコア係数を乗算して得られた値</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物理プロセッサあたりの実際のコア数が</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を超える場合、お客様はサーバー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ライセンス取得済みサーバー上のオペレーティング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システム環境で実行されているライセンス取得済みインスタンス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上で実行されている</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ソフトウェア、およびそのソフトウェアをサポートしている物理ハードウェアの構成に関する記録を、ソフトウェア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アシュアランスの期間満了の直前に</w:t>
      </w:r>
      <w:r w:rsidRPr="00FF4A72">
        <w:rPr>
          <w:rFonts w:eastAsia="MS PGothic" w:cs="Tahoma"/>
          <w:color w:val="000000"/>
          <w:sz w:val="18"/>
          <w:lang w:val="ja-JP" w:eastAsia="ja-JP"/>
        </w:rPr>
        <w:t xml:space="preserve"> Microsoft MAP </w:t>
      </w:r>
      <w:r w:rsidRPr="00FF4A72">
        <w:rPr>
          <w:rFonts w:eastAsia="MS PGothic" w:cs="Tahoma"/>
          <w:color w:val="000000"/>
          <w:sz w:val="18"/>
          <w:lang w:val="ja-JP" w:eastAsia="ja-JP"/>
        </w:rPr>
        <w:t>ツールまたは同等のソフトウェアを使用して保持する必要があります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0A7002">
      <w:pPr>
        <w:numPr>
          <w:ilvl w:val="1"/>
          <w:numId w:val="82"/>
        </w:numPr>
        <w:spacing w:after="60"/>
        <w:ind w:left="1077" w:hanging="357"/>
        <w:rPr>
          <w:rFonts w:eastAsia="MS PGothic" w:cs="Tahoma"/>
          <w:color w:val="000000"/>
          <w:lang w:eastAsia="ja-JP"/>
        </w:rPr>
      </w:pPr>
      <w:r w:rsidRPr="00FF4A72">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F4A72">
        <w:rPr>
          <w:rFonts w:eastAsia="MS PGothic" w:cs="Tahoma"/>
          <w:sz w:val="18"/>
          <w:lang w:val="ja-JP" w:eastAsia="ja-JP"/>
        </w:rPr>
        <w:t xml:space="preserve"> </w:t>
      </w:r>
      <w:r w:rsidRPr="00FF4A72">
        <w:rPr>
          <w:rFonts w:eastAsia="MS PGothic" w:cs="Tahoma"/>
          <w:sz w:val="18"/>
          <w:lang w:val="ja-JP" w:eastAsia="ja-JP"/>
        </w:rPr>
        <w:t>ライセンスをサーバーに割り当てる場合、お客様は、既存のライセンスのコア等価を追加の</w:t>
      </w:r>
      <w:r w:rsidRPr="00FF4A72">
        <w:rPr>
          <w:rFonts w:eastAsia="MS PGothic" w:cs="Tahoma"/>
          <w:sz w:val="18"/>
          <w:lang w:val="ja-JP" w:eastAsia="ja-JP"/>
        </w:rPr>
        <w:t xml:space="preserve"> BizTalk Server </w:t>
      </w:r>
      <w:r w:rsidRPr="00FF4A72">
        <w:rPr>
          <w:rFonts w:eastAsia="MS PGothic" w:cs="Tahoma"/>
          <w:sz w:val="18"/>
          <w:lang w:val="ja-JP" w:eastAsia="ja-JP"/>
        </w:rPr>
        <w:t>コア</w:t>
      </w:r>
      <w:r w:rsidRPr="00FF4A72">
        <w:rPr>
          <w:rFonts w:eastAsia="MS PGothic" w:cs="Tahoma"/>
          <w:sz w:val="18"/>
          <w:lang w:val="ja-JP" w:eastAsia="ja-JP"/>
        </w:rPr>
        <w:t xml:space="preserve"> </w:t>
      </w:r>
      <w:r w:rsidRPr="00FF4A72">
        <w:rPr>
          <w:rFonts w:eastAsia="MS PGothic" w:cs="Tahoma"/>
          <w:sz w:val="18"/>
          <w:lang w:val="ja-JP" w:eastAsia="ja-JP"/>
        </w:rPr>
        <w:t>ライセンスと組み合わせることができます。</w:t>
      </w:r>
    </w:p>
    <w:p w:rsidR="00B341D9" w:rsidRPr="00FF4A72" w:rsidRDefault="00B341D9" w:rsidP="000A7002">
      <w:pPr>
        <w:numPr>
          <w:ilvl w:val="1"/>
          <w:numId w:val="82"/>
        </w:numPr>
        <w:ind w:left="1077" w:hanging="357"/>
        <w:rPr>
          <w:rFonts w:eastAsia="MS PGothic" w:cs="Tahoma"/>
          <w:color w:val="000000"/>
          <w:sz w:val="18"/>
          <w:lang w:eastAsia="ja-JP"/>
        </w:rPr>
      </w:pPr>
      <w:r w:rsidRPr="00FF4A72">
        <w:rPr>
          <w:rFonts w:eastAsia="MS PGothic" w:cs="Tahoma"/>
          <w:color w:val="000000"/>
          <w:sz w:val="18"/>
          <w:lang w:val="ja-JP" w:eastAsia="ja-JP"/>
        </w:rPr>
        <w:t>お客様の見なしコア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ライセンス等価は、</w:t>
      </w:r>
      <w:r w:rsidRPr="00FF4A72">
        <w:rPr>
          <w:rFonts w:eastAsia="MS PGothic" w:cs="Tahoma"/>
          <w:color w:val="000000"/>
          <w:sz w:val="18"/>
          <w:lang w:val="ja-JP" w:eastAsia="ja-JP"/>
        </w:rPr>
        <w:t xml:space="preserve">2 </w:t>
      </w:r>
      <w:r w:rsidRPr="00FF4A72">
        <w:rPr>
          <w:rFonts w:eastAsia="MS PGothic" w:cs="Tahoma"/>
          <w:color w:val="000000"/>
          <w:sz w:val="18"/>
          <w:lang w:val="ja-JP" w:eastAsia="ja-JP"/>
        </w:rPr>
        <w:t>つ以上のプロセッサにまたがるコアに対して</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つのプロセッサ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ライセンスを割り当てることができることを示唆するものではありません。</w:t>
      </w:r>
    </w:p>
    <w:p w:rsidR="00B341D9" w:rsidRPr="00FF4A72" w:rsidRDefault="00B341D9" w:rsidP="008F52ED">
      <w:pPr>
        <w:rPr>
          <w:rFonts w:eastAsia="MS PGothic" w:cs="Tahoma"/>
          <w:color w:val="000000"/>
          <w:sz w:val="18"/>
          <w:lang w:eastAsia="ja-JP"/>
        </w:rPr>
      </w:pPr>
    </w:p>
  </w:endnote>
  <w:endnote w:id="37">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B341D9" w:rsidRPr="00FF4A72">
        <w:trPr>
          <w:trHeight w:val="435"/>
        </w:trPr>
        <w:tc>
          <w:tcPr>
            <w:tcW w:w="7845" w:type="dxa"/>
            <w:tcBorders>
              <w:top w:val="single" w:sz="4" w:space="0" w:color="FFFFFF"/>
              <w:bottom w:val="single" w:sz="4" w:space="0" w:color="FFFFFF"/>
            </w:tcBorders>
          </w:tcPr>
          <w:p w:rsidR="00B341D9" w:rsidRPr="00FF4A72" w:rsidRDefault="00B341D9" w:rsidP="005E2E22">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BizTalk® Server 20</w:t>
            </w:r>
            <w:r w:rsidRPr="00FF4A72">
              <w:rPr>
                <w:rFonts w:eastAsia="MS PGothic" w:cs="Tahoma"/>
                <w:color w:val="F66400"/>
                <w:sz w:val="22"/>
                <w:lang w:val="ja-JP"/>
              </w:rPr>
              <w:t>13 Enterprise</w:t>
            </w:r>
          </w:p>
        </w:tc>
        <w:tc>
          <w:tcPr>
            <w:tcW w:w="2672" w:type="dxa"/>
            <w:tcBorders>
              <w:top w:val="single" w:sz="4" w:space="0" w:color="FFFFFF"/>
              <w:bottom w:val="single" w:sz="4" w:space="0" w:color="FFFFFF"/>
            </w:tcBorders>
          </w:tcPr>
          <w:p w:rsidR="00B341D9" w:rsidRPr="00FF4A72" w:rsidRDefault="00B341D9" w:rsidP="00920248">
            <w:pPr>
              <w:pStyle w:val="ProductEndnote"/>
              <w:ind w:left="0" w:firstLine="0"/>
              <w:rPr>
                <w:rFonts w:eastAsia="MS PGothic" w:cs="Tahoma"/>
              </w:rPr>
            </w:pPr>
          </w:p>
        </w:tc>
      </w:tr>
    </w:tbl>
    <w:p w:rsidR="00B341D9" w:rsidRPr="00FF4A72" w:rsidRDefault="00B341D9" w:rsidP="00826D83">
      <w:pPr>
        <w:spacing w:after="60"/>
        <w:ind w:left="181"/>
        <w:rPr>
          <w:rFonts w:eastAsia="MS PGothic" w:cs="Tahoma"/>
          <w:color w:val="000000"/>
          <w:sz w:val="18"/>
          <w:lang w:eastAsia="ja-JP"/>
        </w:rPr>
      </w:pPr>
      <w:r w:rsidRPr="00FF4A72">
        <w:rPr>
          <w:rFonts w:eastAsia="MS PGothic" w:cs="Tahoma"/>
          <w:b/>
          <w:color w:val="000000"/>
          <w:sz w:val="18"/>
          <w:lang w:val="ja-JP" w:eastAsia="ja-JP"/>
        </w:rPr>
        <w:t>ライセンス</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モデルの変更に付随するライセンス供与</w:t>
      </w:r>
    </w:p>
    <w:p w:rsidR="00B341D9" w:rsidRPr="00FF4A72" w:rsidRDefault="00B341D9" w:rsidP="00826D83">
      <w:pPr>
        <w:ind w:left="181"/>
        <w:rPr>
          <w:rFonts w:eastAsia="MS PGothic" w:cs="Tahoma"/>
          <w:lang w:eastAsia="ja-JP"/>
        </w:rPr>
      </w:pPr>
      <w:r w:rsidRPr="00FF4A72">
        <w:rPr>
          <w:rFonts w:eastAsia="MS PGothic" w:cs="Tahoma"/>
          <w:color w:val="000000"/>
          <w:sz w:val="18"/>
          <w:lang w:eastAsia="ja-JP"/>
        </w:rPr>
        <w:t xml:space="preserve">BizTalk Server 2010 </w:t>
      </w:r>
      <w:r w:rsidRPr="00FF4A72">
        <w:rPr>
          <w:rFonts w:eastAsia="MS PGothic" w:cs="Tahoma"/>
          <w:color w:val="000000"/>
          <w:sz w:val="18"/>
          <w:lang w:val="ja-JP" w:eastAsia="ja-JP"/>
        </w:rPr>
        <w:t>は、プロセッサ単位のライセンス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モデルの下でライセンス供与される最終バージョンの</w:t>
      </w:r>
      <w:r w:rsidRPr="00FF4A72">
        <w:rPr>
          <w:rFonts w:eastAsia="MS PGothic" w:cs="Tahoma"/>
          <w:color w:val="000000"/>
          <w:sz w:val="18"/>
          <w:lang w:eastAsia="ja-JP"/>
        </w:rPr>
        <w:t xml:space="preserve"> BizTalk Server </w:t>
      </w:r>
      <w:r w:rsidRPr="00FF4A72">
        <w:rPr>
          <w:rFonts w:eastAsia="MS PGothic" w:cs="Tahoma"/>
          <w:color w:val="000000"/>
          <w:sz w:val="18"/>
          <w:lang w:val="ja-JP" w:eastAsia="ja-JP"/>
        </w:rPr>
        <w:t>となります。例外として、本製品表の発行時点で</w:t>
      </w:r>
      <w:r w:rsidRPr="00FF4A72">
        <w:rPr>
          <w:rFonts w:eastAsia="MS PGothic" w:cs="Tahoma"/>
          <w:color w:val="000000"/>
          <w:sz w:val="18"/>
          <w:lang w:val="ja-JP" w:eastAsia="ja-JP"/>
        </w:rPr>
        <w:t xml:space="preserve"> BizTalk Server 2010 Enterprise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「対象ライセンス」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アシュアランスを保有しているボリューム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ライセンスのお客様には、以下のオプションが提供されます。</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spacing w:after="60"/>
        <w:ind w:left="181"/>
        <w:rPr>
          <w:rFonts w:eastAsia="MS PGothic" w:cs="Tahoma"/>
          <w:b/>
          <w:color w:val="000000"/>
          <w:sz w:val="18"/>
          <w:lang w:eastAsia="ja-JP"/>
        </w:rPr>
      </w:pPr>
      <w:r w:rsidRPr="00FF4A72">
        <w:rPr>
          <w:rFonts w:eastAsia="MS PGothic" w:cs="Tahoma"/>
          <w:b/>
          <w:color w:val="000000"/>
          <w:sz w:val="18"/>
          <w:lang w:val="ja-JP" w:eastAsia="ja-JP"/>
        </w:rPr>
        <w:t>契約期間中</w:t>
      </w:r>
    </w:p>
    <w:p w:rsidR="00B341D9" w:rsidRPr="00FF4A72" w:rsidRDefault="00B341D9" w:rsidP="00826D83">
      <w:pPr>
        <w:ind w:left="181"/>
        <w:rPr>
          <w:rFonts w:eastAsia="MS PGothic" w:cs="Tahoma"/>
          <w:lang w:eastAsia="ja-JP"/>
        </w:rPr>
      </w:pPr>
      <w:r w:rsidRPr="00FF4A72">
        <w:rPr>
          <w:rFonts w:eastAsia="MS PGothic" w:cs="Tahoma"/>
          <w:color w:val="000000"/>
          <w:sz w:val="18"/>
          <w:lang w:val="ja-JP" w:eastAsia="ja-JP"/>
        </w:rPr>
        <w:t>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アシュアランスの契約期間中に、お客様</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サブスクリプション契約のお客様を含む</w:t>
      </w:r>
      <w:r w:rsidRPr="00FF4A72">
        <w:rPr>
          <w:rFonts w:eastAsia="MS PGothic" w:cs="Tahoma"/>
          <w:color w:val="000000"/>
          <w:sz w:val="18"/>
          <w:lang w:eastAsia="ja-JP"/>
        </w:rPr>
        <w:t xml:space="preserve">) </w:t>
      </w:r>
      <w:r w:rsidRPr="00FF4A72">
        <w:rPr>
          <w:rFonts w:eastAsia="MS PGothic" w:cs="Tahoma"/>
          <w:color w:val="000000"/>
          <w:sz w:val="18"/>
          <w:lang w:val="ja-JP" w:eastAsia="ja-JP"/>
        </w:rPr>
        <w:t>は任意の正規ライセンスの下で、</w:t>
      </w:r>
      <w:r w:rsidRPr="00FF4A72">
        <w:rPr>
          <w:rFonts w:eastAsia="MS PGothic" w:cs="Tahoma"/>
          <w:color w:val="000000"/>
          <w:sz w:val="18"/>
          <w:lang w:eastAsia="ja-JP"/>
        </w:rPr>
        <w:t xml:space="preserve">BizTalk Server 2010 Enterprise </w:t>
      </w:r>
      <w:r w:rsidRPr="00FF4A72">
        <w:rPr>
          <w:rFonts w:eastAsia="MS PGothic" w:cs="Tahoma"/>
          <w:color w:val="000000"/>
          <w:sz w:val="18"/>
          <w:lang w:val="ja-JP" w:eastAsia="ja-JP"/>
        </w:rPr>
        <w:t>プロセッサ</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ライセンス製品使用権</w:t>
      </w:r>
      <w:r w:rsidRPr="00FF4A72">
        <w:rPr>
          <w:rFonts w:eastAsia="MS PGothic" w:cs="Tahoma"/>
          <w:color w:val="000000"/>
          <w:sz w:val="18"/>
          <w:lang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月の製品使用権に記載</w:t>
      </w:r>
      <w:r w:rsidRPr="00FF4A72">
        <w:rPr>
          <w:rFonts w:eastAsia="MS PGothic" w:cs="Tahoma"/>
          <w:color w:val="000000"/>
          <w:sz w:val="18"/>
          <w:lang w:eastAsia="ja-JP"/>
        </w:rPr>
        <w:t xml:space="preserve">) </w:t>
      </w:r>
      <w:r w:rsidRPr="00FF4A72">
        <w:rPr>
          <w:rFonts w:eastAsia="MS PGothic" w:cs="Tahoma"/>
          <w:color w:val="000000"/>
          <w:sz w:val="18"/>
          <w:lang w:val="ja-JP" w:eastAsia="ja-JP"/>
        </w:rPr>
        <w:t>に従って、</w:t>
      </w:r>
      <w:r w:rsidRPr="00FF4A72">
        <w:rPr>
          <w:rFonts w:eastAsia="MS PGothic" w:cs="Tahoma"/>
          <w:color w:val="000000"/>
          <w:sz w:val="18"/>
          <w:lang w:eastAsia="ja-JP"/>
        </w:rPr>
        <w:t xml:space="preserve">BizTalk Server 2010 Enterprise </w:t>
      </w:r>
      <w:r w:rsidRPr="00FF4A72">
        <w:rPr>
          <w:rFonts w:eastAsia="MS PGothic" w:cs="Tahoma"/>
          <w:color w:val="000000"/>
          <w:sz w:val="18"/>
          <w:lang w:val="ja-JP" w:eastAsia="ja-JP"/>
        </w:rPr>
        <w:t>を最新バージョンの</w:t>
      </w:r>
      <w:r w:rsidRPr="00FF4A72">
        <w:rPr>
          <w:rFonts w:eastAsia="MS PGothic" w:cs="Tahoma"/>
          <w:color w:val="000000"/>
          <w:sz w:val="18"/>
          <w:lang w:eastAsia="ja-JP"/>
        </w:rPr>
        <w:t xml:space="preserve"> BizTalk Server Enterprise </w:t>
      </w:r>
      <w:r w:rsidRPr="00FF4A72">
        <w:rPr>
          <w:rFonts w:eastAsia="MS PGothic" w:cs="Tahoma"/>
          <w:color w:val="000000"/>
          <w:sz w:val="18"/>
          <w:lang w:val="ja-JP" w:eastAsia="ja-JP"/>
        </w:rPr>
        <w:t>ソフトウェアにアップグレードして使用することができます。</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spacing w:after="60"/>
        <w:ind w:left="181"/>
        <w:rPr>
          <w:rFonts w:eastAsia="MS PGothic" w:cs="Tahoma"/>
          <w:b/>
          <w:color w:val="000000"/>
          <w:sz w:val="18"/>
          <w:lang w:eastAsia="ja-JP"/>
        </w:rPr>
      </w:pPr>
      <w:r w:rsidRPr="00FF4A72">
        <w:rPr>
          <w:rFonts w:eastAsia="MS PGothic" w:cs="Tahoma"/>
          <w:b/>
          <w:color w:val="000000"/>
          <w:sz w:val="18"/>
          <w:lang w:val="ja-JP" w:eastAsia="ja-JP"/>
        </w:rPr>
        <w:t>最初の更新期間</w:t>
      </w:r>
    </w:p>
    <w:p w:rsidR="00B341D9" w:rsidRPr="00FF4A72" w:rsidRDefault="00B341D9" w:rsidP="00826D83">
      <w:pPr>
        <w:tabs>
          <w:tab w:val="left" w:pos="1800"/>
        </w:tabs>
        <w:spacing w:after="60"/>
        <w:ind w:left="181"/>
        <w:rPr>
          <w:rFonts w:eastAsia="MS PGothic" w:cs="Tahoma"/>
          <w:lang w:eastAsia="ja-JP"/>
        </w:rPr>
      </w:pPr>
      <w:r w:rsidRPr="00FF4A72">
        <w:rPr>
          <w:rFonts w:eastAsia="MS PGothic" w:cs="Tahoma"/>
          <w:color w:val="000000"/>
          <w:sz w:val="18"/>
          <w:lang w:val="ja-JP" w:eastAsia="ja-JP"/>
        </w:rPr>
        <w:t>お客様は</w:t>
      </w:r>
      <w:r w:rsidRPr="00FF4A72">
        <w:rPr>
          <w:rFonts w:eastAsia="MS PGothic" w:cs="Tahoma"/>
          <w:color w:val="000000"/>
          <w:sz w:val="18"/>
          <w:lang w:val="ja-JP"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日以降のソフトウェア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アシュアランスの最初の更新時に、</w:t>
      </w:r>
      <w:r w:rsidRPr="00FF4A72">
        <w:rPr>
          <w:rFonts w:eastAsia="MS PGothic" w:cs="Tahoma"/>
          <w:color w:val="000000"/>
          <w:sz w:val="18"/>
          <w:lang w:val="ja-JP" w:eastAsia="ja-JP"/>
        </w:rPr>
        <w:t xml:space="preserve">BizTalk Server 2010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ライセンスの製品使用権の下で正しくライセンスが供与されたすべてのサーバーについて、基本コア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ライセンスを取得することなく、サーバーに割り当てられた対象プロセッサ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ライセンスの数に次のいずれか大きい方の値を乗算して得られた値に等しい数の</w:t>
      </w:r>
      <w:r w:rsidRPr="00FF4A72">
        <w:rPr>
          <w:rFonts w:eastAsia="MS PGothic" w:cs="Tahoma"/>
          <w:color w:val="000000"/>
          <w:sz w:val="18"/>
          <w:lang w:val="ja-JP" w:eastAsia="ja-JP"/>
        </w:rPr>
        <w:t xml:space="preserve"> BizTalk Server Enterprise </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アシュアランスを取得することができます。</w:t>
      </w:r>
    </w:p>
    <w:p w:rsidR="00B341D9" w:rsidRPr="00FF4A72" w:rsidRDefault="00B341D9" w:rsidP="000A7002">
      <w:pPr>
        <w:numPr>
          <w:ilvl w:val="3"/>
          <w:numId w:val="79"/>
        </w:numPr>
        <w:spacing w:after="60"/>
        <w:ind w:left="1077" w:hanging="357"/>
        <w:rPr>
          <w:rFonts w:eastAsia="MS PGothic" w:cs="Tahoma"/>
          <w:color w:val="000000"/>
          <w:sz w:val="18"/>
        </w:rPr>
      </w:pPr>
      <w:r w:rsidRPr="00FF4A72">
        <w:rPr>
          <w:rFonts w:eastAsia="MS PGothic" w:cs="Tahoma"/>
          <w:color w:val="000000"/>
          <w:sz w:val="18"/>
          <w:lang w:val="ja-JP"/>
        </w:rPr>
        <w:t>4</w:t>
      </w:r>
      <w:r w:rsidRPr="00FF4A72">
        <w:rPr>
          <w:rFonts w:eastAsia="MS PGothic" w:cs="Tahoma"/>
          <w:color w:val="000000"/>
          <w:sz w:val="18"/>
          <w:lang w:val="ja-JP"/>
        </w:rPr>
        <w:t>、または</w:t>
      </w:r>
    </w:p>
    <w:p w:rsidR="00B341D9" w:rsidRPr="00FF4A72" w:rsidRDefault="00B341D9" w:rsidP="000A7002">
      <w:pPr>
        <w:numPr>
          <w:ilvl w:val="3"/>
          <w:numId w:val="79"/>
        </w:numPr>
        <w:ind w:left="1077" w:hanging="357"/>
        <w:rPr>
          <w:rFonts w:eastAsia="MS PGothic" w:cs="Tahoma"/>
          <w:lang w:eastAsia="ja-JP"/>
        </w:rPr>
      </w:pPr>
      <w:r w:rsidRPr="00FF4A72">
        <w:rPr>
          <w:rFonts w:eastAsia="MS PGothic" w:cs="Tahoma"/>
          <w:color w:val="000000"/>
          <w:sz w:val="18"/>
          <w:lang w:val="ja-JP" w:eastAsia="ja-JP"/>
        </w:rPr>
        <w:t>物理プロセッサあたりの実際のコア数に、適切なコア係数を乗算して得られた値</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物理プロセッサあたりの実際のコア数が</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を超える場合、お客様はサーバー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ライセンス取得済みサーバー上のオペレーティング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システム環境で実行されているライセンス取得済みインスタンス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上で実行されている</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ソフトウェア、およびそのソフトウェアをサポートしている物理ハードウェアの構成に関する記録を、ソフトウェア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アシュアランス更新の直前に</w:t>
      </w:r>
      <w:r w:rsidRPr="00FF4A72">
        <w:rPr>
          <w:rFonts w:eastAsia="MS PGothic" w:cs="Tahoma"/>
          <w:color w:val="000000"/>
          <w:sz w:val="18"/>
          <w:lang w:val="ja-JP" w:eastAsia="ja-JP"/>
        </w:rPr>
        <w:t xml:space="preserve"> Microsoft MAP </w:t>
      </w:r>
      <w:r w:rsidRPr="00FF4A72">
        <w:rPr>
          <w:rFonts w:eastAsia="MS PGothic" w:cs="Tahoma"/>
          <w:color w:val="000000"/>
          <w:sz w:val="18"/>
          <w:lang w:val="ja-JP" w:eastAsia="ja-JP"/>
        </w:rPr>
        <w:t>ツールまたは同等のソフトウェアを使用して保持する必要があります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0F0210">
      <w:pPr>
        <w:tabs>
          <w:tab w:val="left" w:pos="1800"/>
        </w:tabs>
        <w:ind w:left="1080"/>
        <w:rPr>
          <w:rFonts w:eastAsia="MS PGothic" w:cs="Tahoma"/>
          <w:color w:val="000000"/>
          <w:sz w:val="18"/>
          <w:lang w:eastAsia="ja-JP"/>
        </w:rPr>
      </w:pPr>
    </w:p>
    <w:p w:rsidR="00B341D9" w:rsidRPr="00FF4A72" w:rsidRDefault="00B341D9" w:rsidP="000F0210">
      <w:pPr>
        <w:ind w:left="181"/>
        <w:rPr>
          <w:rFonts w:eastAsia="MS PGothic" w:cs="Tahoma"/>
          <w:color w:val="000000"/>
          <w:lang w:eastAsia="ja-JP"/>
        </w:rPr>
      </w:pPr>
      <w:r w:rsidRPr="00FF4A72">
        <w:rPr>
          <w:rFonts w:eastAsia="MS PGothic" w:cs="Tahoma"/>
          <w:color w:val="000000"/>
          <w:sz w:val="18"/>
          <w:lang w:val="ja-JP" w:eastAsia="ja-JP"/>
        </w:rPr>
        <w:t>お客様のプロセッサ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ライセンスは、本件に基づきコア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ライセンス用のソフトウェア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アシュアランスを取得した時点で無効になります。</w:t>
      </w:r>
      <w:r w:rsidRPr="00FF4A72">
        <w:rPr>
          <w:rFonts w:eastAsia="MS PGothic" w:cs="Tahoma"/>
          <w:sz w:val="18"/>
          <w:lang w:val="ja-JP" w:eastAsia="ja-JP"/>
        </w:rPr>
        <w:t xml:space="preserve">BizTalk Server </w:t>
      </w:r>
      <w:r w:rsidRPr="00FF4A72">
        <w:rPr>
          <w:rFonts w:eastAsia="MS PGothic" w:cs="Tahoma"/>
          <w:sz w:val="18"/>
          <w:lang w:val="ja-JP" w:eastAsia="ja-JP"/>
        </w:rPr>
        <w:t>コア</w:t>
      </w:r>
      <w:r w:rsidRPr="00FF4A72">
        <w:rPr>
          <w:rFonts w:eastAsia="MS PGothic" w:cs="Tahoma"/>
          <w:sz w:val="18"/>
          <w:lang w:val="ja-JP" w:eastAsia="ja-JP"/>
        </w:rPr>
        <w:t xml:space="preserve"> </w:t>
      </w:r>
      <w:r w:rsidRPr="00FF4A72">
        <w:rPr>
          <w:rFonts w:eastAsia="MS PGothic" w:cs="Tahoma"/>
          <w:sz w:val="18"/>
          <w:lang w:val="ja-JP" w:eastAsia="ja-JP"/>
        </w:rPr>
        <w:t>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アシュアランスを取得するオプションは、サブスクリプション</w:t>
      </w:r>
      <w:r w:rsidRPr="00FF4A72">
        <w:rPr>
          <w:rFonts w:eastAsia="MS PGothic" w:cs="Tahoma"/>
          <w:sz w:val="18"/>
          <w:lang w:val="ja-JP" w:eastAsia="ja-JP"/>
        </w:rPr>
        <w:t xml:space="preserve"> </w:t>
      </w:r>
      <w:r w:rsidRPr="00FF4A72">
        <w:rPr>
          <w:rFonts w:eastAsia="MS PGothic" w:cs="Tahoma"/>
          <w:sz w:val="18"/>
          <w:lang w:val="ja-JP" w:eastAsia="ja-JP"/>
        </w:rPr>
        <w:t>プログラムに基づくソフトウェア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アシュアランスの更新には適用されません。</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tabs>
          <w:tab w:val="left" w:pos="1440"/>
        </w:tabs>
        <w:spacing w:after="60"/>
        <w:ind w:left="181"/>
        <w:rPr>
          <w:rFonts w:eastAsia="MS PGothic" w:cs="Tahoma"/>
          <w:b/>
          <w:color w:val="000000"/>
          <w:sz w:val="18"/>
          <w:lang w:eastAsia="ja-JP"/>
        </w:rPr>
      </w:pPr>
      <w:r w:rsidRPr="00FF4A72">
        <w:rPr>
          <w:rFonts w:eastAsia="MS PGothic" w:cs="Tahoma"/>
          <w:b/>
          <w:color w:val="000000"/>
          <w:sz w:val="18"/>
          <w:lang w:val="ja-JP" w:eastAsia="ja-JP"/>
        </w:rPr>
        <w:t>ソフトウェア</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アシュアランスを更新しないように選択するお客様の場合</w:t>
      </w:r>
    </w:p>
    <w:p w:rsidR="00B341D9" w:rsidRPr="00FF4A72" w:rsidRDefault="00B341D9" w:rsidP="00826D83">
      <w:pPr>
        <w:tabs>
          <w:tab w:val="left" w:pos="1440"/>
        </w:tabs>
        <w:ind w:left="181"/>
        <w:rPr>
          <w:rFonts w:eastAsia="MS PGothic" w:cs="Tahoma"/>
          <w:color w:val="000000"/>
          <w:sz w:val="18"/>
          <w:lang w:eastAsia="ja-JP"/>
        </w:rPr>
      </w:pPr>
      <w:r w:rsidRPr="00FF4A72">
        <w:rPr>
          <w:rFonts w:eastAsia="MS PGothic" w:cs="Tahoma"/>
          <w:color w:val="000000"/>
          <w:sz w:val="18"/>
          <w:lang w:eastAsia="ja-JP"/>
        </w:rPr>
        <w:t xml:space="preserve">Enterprise Subscription </w:t>
      </w:r>
      <w:r w:rsidRPr="00FF4A72">
        <w:rPr>
          <w:rFonts w:eastAsia="MS PGothic" w:cs="Tahoma"/>
          <w:color w:val="000000"/>
          <w:sz w:val="18"/>
          <w:lang w:val="ja-JP" w:eastAsia="ja-JP"/>
        </w:rPr>
        <w:t>または</w:t>
      </w:r>
      <w:r w:rsidRPr="00FF4A72">
        <w:rPr>
          <w:rFonts w:eastAsia="MS PGothic" w:cs="Tahoma"/>
          <w:color w:val="000000"/>
          <w:sz w:val="18"/>
          <w:lang w:eastAsia="ja-JP"/>
        </w:rPr>
        <w:t xml:space="preserve"> Open Value Subscription </w:t>
      </w:r>
      <w:r w:rsidRPr="00FF4A72">
        <w:rPr>
          <w:rFonts w:eastAsia="MS PGothic" w:cs="Tahoma"/>
          <w:color w:val="000000"/>
          <w:sz w:val="18"/>
          <w:lang w:val="ja-JP" w:eastAsia="ja-JP"/>
        </w:rPr>
        <w:t>でプロセッサ</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アシュアランスを更新しないように選択したその他のお客様は、</w:t>
      </w:r>
      <w:r w:rsidRPr="00FF4A72">
        <w:rPr>
          <w:rFonts w:eastAsia="MS PGothic" w:cs="Tahoma"/>
          <w:color w:val="000000"/>
          <w:sz w:val="18"/>
          <w:lang w:eastAsia="ja-JP"/>
        </w:rPr>
        <w:t xml:space="preserve">BizTalk Server 2010 </w:t>
      </w:r>
      <w:r w:rsidRPr="00FF4A72">
        <w:rPr>
          <w:rFonts w:eastAsia="MS PGothic" w:cs="Tahoma"/>
          <w:color w:val="000000"/>
          <w:sz w:val="18"/>
          <w:lang w:val="ja-JP" w:eastAsia="ja-JP"/>
        </w:rPr>
        <w:t>またはかかるライセンスに基づいて提供される最新バージョンの</w:t>
      </w:r>
      <w:r w:rsidRPr="00FF4A72">
        <w:rPr>
          <w:rFonts w:eastAsia="MS PGothic" w:cs="Tahoma"/>
          <w:color w:val="000000"/>
          <w:sz w:val="18"/>
          <w:lang w:eastAsia="ja-JP"/>
        </w:rPr>
        <w:t xml:space="preserve"> BizTalk Server </w:t>
      </w:r>
      <w:r w:rsidRPr="00FF4A72">
        <w:rPr>
          <w:rFonts w:eastAsia="MS PGothic" w:cs="Tahoma"/>
          <w:color w:val="000000"/>
          <w:sz w:val="18"/>
          <w:lang w:val="ja-JP" w:eastAsia="ja-JP"/>
        </w:rPr>
        <w:t>を次のように稼働できます。</w:t>
      </w:r>
    </w:p>
    <w:p w:rsidR="00B341D9" w:rsidRPr="00FF4A72" w:rsidRDefault="00B341D9" w:rsidP="00E73698">
      <w:pPr>
        <w:tabs>
          <w:tab w:val="left" w:pos="1440"/>
        </w:tabs>
        <w:ind w:left="720"/>
        <w:rPr>
          <w:rFonts w:eastAsia="MS PGothic" w:cs="Tahoma"/>
          <w:color w:val="000000"/>
          <w:sz w:val="18"/>
          <w:lang w:eastAsia="ja-JP"/>
        </w:rPr>
      </w:pPr>
    </w:p>
    <w:p w:rsidR="00B341D9" w:rsidRPr="00FF4A72" w:rsidRDefault="00B341D9" w:rsidP="000A7002">
      <w:pPr>
        <w:numPr>
          <w:ilvl w:val="0"/>
          <w:numId w:val="80"/>
        </w:numPr>
        <w:spacing w:after="60"/>
        <w:ind w:left="1077" w:hanging="357"/>
        <w:rPr>
          <w:rFonts w:eastAsia="MS PGothic" w:cs="Tahoma"/>
          <w:lang w:eastAsia="ja-JP"/>
        </w:rPr>
      </w:pPr>
      <w:r w:rsidRPr="00FF4A72">
        <w:rPr>
          <w:rFonts w:eastAsia="MS PGothic" w:cs="Tahoma"/>
          <w:b/>
          <w:color w:val="000000"/>
          <w:sz w:val="18"/>
        </w:rPr>
        <w:t xml:space="preserve">BizTalk Server 2010 Enterprise: </w:t>
      </w:r>
      <w:r w:rsidRPr="00FF4A72">
        <w:rPr>
          <w:rFonts w:eastAsia="MS PGothic" w:cs="Tahoma"/>
          <w:color w:val="000000"/>
          <w:sz w:val="18"/>
          <w:lang w:val="ja-JP"/>
        </w:rPr>
        <w:t>このバージョンのソフトウェアを</w:t>
      </w:r>
      <w:r w:rsidRPr="00FF4A72">
        <w:rPr>
          <w:rFonts w:eastAsia="MS PGothic" w:cs="Tahoma"/>
          <w:color w:val="000000"/>
          <w:sz w:val="18"/>
        </w:rPr>
        <w:t xml:space="preserve"> BizTalk Server 2010 Enterprise </w:t>
      </w:r>
      <w:r w:rsidRPr="00FF4A72">
        <w:rPr>
          <w:rFonts w:eastAsia="MS PGothic" w:cs="Tahoma"/>
          <w:color w:val="000000"/>
          <w:sz w:val="18"/>
          <w:lang w:val="ja-JP"/>
        </w:rPr>
        <w:t>プロセッサ</w:t>
      </w:r>
      <w:r w:rsidRPr="00FF4A72">
        <w:rPr>
          <w:rFonts w:eastAsia="MS PGothic" w:cs="Tahoma"/>
          <w:color w:val="000000"/>
          <w:sz w:val="18"/>
        </w:rPr>
        <w:t xml:space="preserve"> </w:t>
      </w:r>
      <w:r w:rsidRPr="00FF4A72">
        <w:rPr>
          <w:rFonts w:eastAsia="MS PGothic" w:cs="Tahoma"/>
          <w:color w:val="000000"/>
          <w:sz w:val="18"/>
          <w:lang w:val="ja-JP"/>
        </w:rPr>
        <w:t>ライセンス製品使用権に従って継続して使用します。</w:t>
      </w:r>
      <w:r w:rsidRPr="00FF4A72">
        <w:rPr>
          <w:rFonts w:eastAsia="MS PGothic" w:cs="Tahoma"/>
          <w:color w:val="000000"/>
          <w:sz w:val="18"/>
          <w:lang w:val="ja-JP" w:eastAsia="ja-JP"/>
        </w:rPr>
        <w:t>ただしお客様は、ソフトウェア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アシュアランスによるライセンス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モビリティを利用できなくなるものとします。</w:t>
      </w:r>
    </w:p>
    <w:p w:rsidR="00B341D9" w:rsidRPr="00FF4A72" w:rsidRDefault="00B341D9" w:rsidP="000A7002">
      <w:pPr>
        <w:numPr>
          <w:ilvl w:val="0"/>
          <w:numId w:val="80"/>
        </w:numPr>
        <w:spacing w:after="60"/>
        <w:ind w:left="1077" w:hanging="357"/>
        <w:rPr>
          <w:rFonts w:eastAsia="MS PGothic" w:cs="Tahoma"/>
        </w:rPr>
      </w:pPr>
      <w:r w:rsidRPr="00FF4A72">
        <w:rPr>
          <w:rFonts w:eastAsia="MS PGothic" w:cs="Tahoma"/>
          <w:b/>
          <w:color w:val="000000"/>
          <w:sz w:val="18"/>
          <w:lang w:eastAsia="ja-JP"/>
        </w:rPr>
        <w:t>最新バージョンの</w:t>
      </w:r>
      <w:r w:rsidRPr="00FF4A72">
        <w:rPr>
          <w:rFonts w:eastAsia="MS PGothic" w:cs="Tahoma"/>
          <w:b/>
          <w:color w:val="000000"/>
          <w:sz w:val="18"/>
          <w:lang w:eastAsia="ja-JP"/>
        </w:rPr>
        <w:t xml:space="preserve"> </w:t>
      </w:r>
      <w:r w:rsidRPr="00FF4A72">
        <w:rPr>
          <w:rFonts w:eastAsia="MS PGothic" w:cs="Tahoma"/>
          <w:b/>
          <w:color w:val="000000"/>
          <w:sz w:val="18"/>
        </w:rPr>
        <w:t xml:space="preserve">BizTalk Server Enterprise: </w:t>
      </w:r>
      <w:r w:rsidRPr="00FF4A72">
        <w:rPr>
          <w:rFonts w:eastAsia="MS PGothic" w:cs="Tahoma"/>
          <w:color w:val="000000"/>
          <w:sz w:val="18"/>
          <w:lang w:val="ja-JP"/>
        </w:rPr>
        <w:t>このバージョンのソフトウェアを</w:t>
      </w:r>
      <w:r w:rsidRPr="00FF4A72">
        <w:rPr>
          <w:rFonts w:eastAsia="MS PGothic" w:cs="Tahoma"/>
          <w:color w:val="000000"/>
          <w:sz w:val="18"/>
        </w:rPr>
        <w:t xml:space="preserve"> BizTalk Server 2010 Enterprise </w:t>
      </w:r>
      <w:r w:rsidRPr="00FF4A72">
        <w:rPr>
          <w:rFonts w:eastAsia="MS PGothic" w:cs="Tahoma"/>
          <w:color w:val="000000"/>
          <w:sz w:val="18"/>
          <w:lang w:val="ja-JP"/>
        </w:rPr>
        <w:t>プロセッサ</w:t>
      </w:r>
      <w:r w:rsidRPr="00FF4A72">
        <w:rPr>
          <w:rFonts w:eastAsia="MS PGothic" w:cs="Tahoma"/>
          <w:color w:val="000000"/>
          <w:sz w:val="18"/>
        </w:rPr>
        <w:t xml:space="preserve"> </w:t>
      </w:r>
      <w:r w:rsidRPr="00FF4A72">
        <w:rPr>
          <w:rFonts w:eastAsia="MS PGothic" w:cs="Tahoma"/>
          <w:color w:val="000000"/>
          <w:sz w:val="18"/>
          <w:lang w:val="ja-JP"/>
        </w:rPr>
        <w:t>ライセンス製品使用権に従い、以下を条件として使用します。</w:t>
      </w:r>
    </w:p>
    <w:p w:rsidR="00B341D9" w:rsidRPr="00FF4A72" w:rsidRDefault="00B341D9" w:rsidP="000A7002">
      <w:pPr>
        <w:numPr>
          <w:ilvl w:val="1"/>
          <w:numId w:val="80"/>
        </w:numPr>
        <w:spacing w:after="60"/>
        <w:ind w:left="1434" w:hanging="357"/>
        <w:rPr>
          <w:rFonts w:eastAsia="MS PGothic" w:cs="Tahoma"/>
          <w:lang w:eastAsia="ja-JP"/>
        </w:rPr>
      </w:pPr>
      <w:r w:rsidRPr="00FF4A72">
        <w:rPr>
          <w:rFonts w:eastAsia="MS PGothic" w:cs="Tahoma"/>
          <w:color w:val="000000"/>
          <w:sz w:val="18"/>
          <w:lang w:val="ja-JP" w:eastAsia="ja-JP"/>
        </w:rPr>
        <w:t>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ファーム内のライセンス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モビリティまたはソフトウェア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アシュアランスによるライセンス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モビリティを利用できなくなるものとします。</w:t>
      </w:r>
    </w:p>
    <w:p w:rsidR="00B341D9" w:rsidRPr="00FF4A72" w:rsidRDefault="00B341D9" w:rsidP="000A7002">
      <w:pPr>
        <w:numPr>
          <w:ilvl w:val="1"/>
          <w:numId w:val="80"/>
        </w:numPr>
        <w:spacing w:after="60"/>
        <w:ind w:left="1434" w:hanging="357"/>
        <w:rPr>
          <w:rFonts w:eastAsia="MS PGothic" w:cs="Tahoma"/>
          <w:lang w:eastAsia="ja-JP"/>
        </w:rPr>
      </w:pPr>
      <w:r w:rsidRPr="00FF4A72">
        <w:rPr>
          <w:rFonts w:eastAsia="MS PGothic" w:cs="Tahoma"/>
          <w:color w:val="000000"/>
          <w:sz w:val="18"/>
          <w:lang w:val="ja-JP" w:eastAsia="ja-JP"/>
        </w:rPr>
        <w:t>ライセンスを再割り当てする際は、</w:t>
      </w:r>
      <w:r w:rsidRPr="00FF4A72">
        <w:rPr>
          <w:rFonts w:eastAsia="MS PGothic" w:cs="Tahoma"/>
          <w:color w:val="000000"/>
          <w:sz w:val="18"/>
          <w:lang w:val="ja-JP" w:eastAsia="ja-JP"/>
        </w:rPr>
        <w:t>"</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に関して以下の制約に従うものとします。コア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ライセンス等価は、次のように決定されます。</w:t>
      </w:r>
    </w:p>
    <w:p w:rsidR="00B341D9" w:rsidRPr="00FF4A72" w:rsidRDefault="00B341D9" w:rsidP="000A7002">
      <w:pPr>
        <w:numPr>
          <w:ilvl w:val="2"/>
          <w:numId w:val="80"/>
        </w:numPr>
        <w:spacing w:after="60"/>
        <w:ind w:left="1797" w:hanging="357"/>
        <w:rPr>
          <w:rFonts w:eastAsia="MS PGothic" w:cs="Tahoma"/>
          <w:lang w:eastAsia="ja-JP"/>
        </w:rPr>
      </w:pPr>
      <w:r w:rsidRPr="00FF4A72">
        <w:rPr>
          <w:rFonts w:eastAsia="MS PGothic" w:cs="Tahoma"/>
          <w:color w:val="000000"/>
          <w:sz w:val="18"/>
          <w:lang w:val="ja-JP" w:eastAsia="ja-JP"/>
        </w:rPr>
        <w:t>サーバーに割り当てられたすべての対象ライセンスについて、次のいずれか大きい方の値がコア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ライセンス等価となります。</w:t>
      </w:r>
    </w:p>
    <w:p w:rsidR="00B341D9" w:rsidRPr="00FF4A72" w:rsidRDefault="00B341D9" w:rsidP="000A7002">
      <w:pPr>
        <w:numPr>
          <w:ilvl w:val="4"/>
          <w:numId w:val="81"/>
        </w:numPr>
        <w:spacing w:after="60"/>
        <w:ind w:left="2126" w:hanging="357"/>
        <w:rPr>
          <w:rFonts w:eastAsia="MS PGothic" w:cs="Tahoma"/>
          <w:lang w:eastAsia="ja-JP"/>
        </w:rPr>
      </w:pP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ライセンスあたり</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コア、または</w:t>
      </w:r>
    </w:p>
    <w:p w:rsidR="00B341D9" w:rsidRPr="00FF4A72" w:rsidRDefault="00B341D9" w:rsidP="000A7002">
      <w:pPr>
        <w:numPr>
          <w:ilvl w:val="4"/>
          <w:numId w:val="81"/>
        </w:numPr>
        <w:spacing w:after="60"/>
        <w:ind w:left="2126" w:hanging="357"/>
        <w:rPr>
          <w:rFonts w:eastAsia="MS PGothic" w:cs="Tahoma"/>
          <w:lang w:eastAsia="ja-JP"/>
        </w:rPr>
      </w:pPr>
      <w:r w:rsidRPr="00FF4A72">
        <w:rPr>
          <w:rFonts w:eastAsia="MS PGothic" w:cs="Tahoma"/>
          <w:color w:val="000000"/>
          <w:sz w:val="18"/>
          <w:lang w:val="ja-JP" w:eastAsia="ja-JP"/>
        </w:rPr>
        <w:t>物理プロセッサごとの実際のコア数をベースにしたプロセッサ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ライセンスあたりのコア数に、適切なコア係数を乗算して得られた値</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物理プロセッサあたりの実際のコア数が</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を超える場合、お客様はサーバー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ライセンス取得済みサーバー上のオペレーティング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システム環境で実行されているライセンス取得済みインスタンス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上で実行されている</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ソフトウェア、およびそのソフトウェアをサポートしている物理ハードウェアの構成に関する記録を、ソフトウェア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アシュアランスの期間満了の直前に</w:t>
      </w:r>
      <w:r w:rsidRPr="00FF4A72">
        <w:rPr>
          <w:rFonts w:eastAsia="MS PGothic" w:cs="Tahoma"/>
          <w:color w:val="000000"/>
          <w:sz w:val="18"/>
          <w:lang w:val="ja-JP" w:eastAsia="ja-JP"/>
        </w:rPr>
        <w:t xml:space="preserve"> Microsoft MAP </w:t>
      </w:r>
      <w:r w:rsidRPr="00FF4A72">
        <w:rPr>
          <w:rFonts w:eastAsia="MS PGothic" w:cs="Tahoma"/>
          <w:color w:val="000000"/>
          <w:sz w:val="18"/>
          <w:lang w:val="ja-JP" w:eastAsia="ja-JP"/>
        </w:rPr>
        <w:t>ツールまたは同等のソフトウェアを使用して保持する必要があります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0A7002">
      <w:pPr>
        <w:numPr>
          <w:ilvl w:val="1"/>
          <w:numId w:val="83"/>
        </w:numPr>
        <w:spacing w:after="60"/>
        <w:ind w:left="1077" w:hanging="357"/>
        <w:rPr>
          <w:rFonts w:eastAsia="MS PGothic" w:cs="Tahoma"/>
          <w:lang w:eastAsia="ja-JP"/>
        </w:rPr>
      </w:pPr>
      <w:r w:rsidRPr="00FF4A72">
        <w:rPr>
          <w:rFonts w:eastAsia="MS PGothic"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ライセンスをサーバーに割り当てる場合、お客様は、既存のライセンスのコア等価を追加の</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ライセンスと組み合わせることができます。</w:t>
      </w:r>
    </w:p>
    <w:p w:rsidR="00B341D9" w:rsidRPr="00FF4A72" w:rsidRDefault="00B341D9" w:rsidP="000A7002">
      <w:pPr>
        <w:numPr>
          <w:ilvl w:val="1"/>
          <w:numId w:val="83"/>
        </w:numPr>
        <w:ind w:left="1077" w:hanging="357"/>
        <w:rPr>
          <w:rFonts w:eastAsia="MS PGothic" w:cs="Tahoma"/>
          <w:color w:val="000000"/>
          <w:sz w:val="18"/>
          <w:lang w:eastAsia="ja-JP"/>
        </w:rPr>
      </w:pPr>
      <w:r w:rsidRPr="00FF4A72">
        <w:rPr>
          <w:rFonts w:eastAsia="MS PGothic" w:cs="Tahoma"/>
          <w:color w:val="000000"/>
          <w:sz w:val="18"/>
          <w:lang w:val="ja-JP" w:eastAsia="ja-JP"/>
        </w:rPr>
        <w:t>お客様の見なしコア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ライセンス等価は、</w:t>
      </w:r>
      <w:r w:rsidRPr="00FF4A72">
        <w:rPr>
          <w:rFonts w:eastAsia="MS PGothic" w:cs="Tahoma"/>
          <w:color w:val="000000"/>
          <w:sz w:val="18"/>
          <w:lang w:val="ja-JP" w:eastAsia="ja-JP"/>
        </w:rPr>
        <w:t xml:space="preserve">2 </w:t>
      </w:r>
      <w:r w:rsidRPr="00FF4A72">
        <w:rPr>
          <w:rFonts w:eastAsia="MS PGothic" w:cs="Tahoma"/>
          <w:color w:val="000000"/>
          <w:sz w:val="18"/>
          <w:lang w:val="ja-JP" w:eastAsia="ja-JP"/>
        </w:rPr>
        <w:t>つ以上のプロセッサにまたがるコアに対して</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つのプロセッサ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ライセンスを割り当てることができることを示唆するものではありません。</w:t>
      </w:r>
    </w:p>
    <w:p w:rsidR="00B341D9" w:rsidRPr="00FF4A72" w:rsidRDefault="00B341D9" w:rsidP="008F52ED">
      <w:pPr>
        <w:rPr>
          <w:rFonts w:eastAsia="MS PGothic" w:cs="Tahoma"/>
          <w:lang w:eastAsia="ja-JP"/>
        </w:rPr>
      </w:pPr>
    </w:p>
  </w:endnote>
  <w:endnote w:id="38">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B341D9" w:rsidRPr="00FF4A72">
        <w:tc>
          <w:tcPr>
            <w:tcW w:w="8388" w:type="dxa"/>
            <w:tcBorders>
              <w:top w:val="single" w:sz="4" w:space="0" w:color="FFFFFF"/>
              <w:bottom w:val="single" w:sz="4" w:space="0" w:color="FFFFFF"/>
            </w:tcBorders>
          </w:tcPr>
          <w:p w:rsidR="00B341D9" w:rsidRPr="00FF4A72" w:rsidRDefault="00B341D9" w:rsidP="00920248">
            <w:pPr>
              <w:pStyle w:val="ProductEndnote"/>
              <w:ind w:left="0" w:firstLine="0"/>
              <w:rPr>
                <w:rFonts w:eastAsia="MS PGothic" w:cs="Tahoma"/>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BizTalk®</w:t>
            </w:r>
            <w:bookmarkStart w:id="275" w:name="Biztalk_Server_2004_Lic"/>
            <w:bookmarkEnd w:id="275"/>
            <w:r w:rsidRPr="00FF4A72">
              <w:rPr>
                <w:rFonts w:eastAsia="MS PGothic" w:cs="Tahoma"/>
                <w:sz w:val="22"/>
              </w:rPr>
              <w:t xml:space="preserve"> Server 20</w:t>
            </w:r>
            <w:r w:rsidRPr="00FF4A72">
              <w:rPr>
                <w:rFonts w:eastAsia="MS PGothic" w:cs="Tahoma"/>
                <w:color w:val="F66400"/>
                <w:sz w:val="22"/>
                <w:lang w:val="ja-JP"/>
              </w:rPr>
              <w:t>13 Standard</w:t>
            </w:r>
          </w:p>
        </w:tc>
        <w:tc>
          <w:tcPr>
            <w:tcW w:w="2808" w:type="dxa"/>
            <w:tcBorders>
              <w:top w:val="single" w:sz="4" w:space="0" w:color="FFFFFF"/>
              <w:bottom w:val="single" w:sz="4" w:space="0" w:color="FFFFFF"/>
            </w:tcBorders>
          </w:tcPr>
          <w:p w:rsidR="00B341D9" w:rsidRPr="00FF4A72" w:rsidRDefault="00B341D9" w:rsidP="00F41126">
            <w:pPr>
              <w:pStyle w:val="ProductEndnote"/>
              <w:ind w:left="0" w:firstLine="0"/>
              <w:rPr>
                <w:rFonts w:eastAsia="MS PGothic" w:cs="Tahoma"/>
              </w:rPr>
            </w:pPr>
            <w:bookmarkStart w:id="276" w:name="BizTalk_2004"/>
            <w:bookmarkEnd w:id="276"/>
          </w:p>
        </w:tc>
      </w:tr>
    </w:tbl>
    <w:p w:rsidR="00B341D9" w:rsidRPr="00FF4A72" w:rsidRDefault="00B341D9" w:rsidP="00826D83">
      <w:pPr>
        <w:spacing w:after="60"/>
        <w:ind w:left="181"/>
        <w:rPr>
          <w:rFonts w:eastAsia="MS PGothic" w:cs="Tahoma"/>
          <w:color w:val="000000"/>
          <w:sz w:val="18"/>
          <w:lang w:eastAsia="ja-JP"/>
        </w:rPr>
      </w:pPr>
      <w:r w:rsidRPr="00FF4A72">
        <w:rPr>
          <w:rFonts w:eastAsia="MS PGothic" w:cs="Tahoma"/>
          <w:b/>
          <w:color w:val="000000"/>
          <w:sz w:val="18"/>
          <w:lang w:val="ja-JP" w:eastAsia="ja-JP"/>
        </w:rPr>
        <w:t>ライセンス</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モデルの変更に付随するライセンス供与</w:t>
      </w:r>
    </w:p>
    <w:p w:rsidR="00B341D9" w:rsidRPr="00FF4A72" w:rsidRDefault="00B341D9" w:rsidP="00826D83">
      <w:pPr>
        <w:ind w:left="181"/>
        <w:rPr>
          <w:rFonts w:eastAsia="MS PGothic" w:cs="Tahoma"/>
          <w:lang w:eastAsia="ja-JP"/>
        </w:rPr>
      </w:pPr>
      <w:r w:rsidRPr="00FF4A72">
        <w:rPr>
          <w:rFonts w:eastAsia="MS PGothic" w:cs="Tahoma"/>
          <w:color w:val="000000"/>
          <w:sz w:val="18"/>
          <w:lang w:eastAsia="ja-JP"/>
        </w:rPr>
        <w:t xml:space="preserve">BizTalk Server 2010 </w:t>
      </w:r>
      <w:r w:rsidRPr="00FF4A72">
        <w:rPr>
          <w:rFonts w:eastAsia="MS PGothic" w:cs="Tahoma"/>
          <w:color w:val="000000"/>
          <w:sz w:val="18"/>
          <w:lang w:val="ja-JP" w:eastAsia="ja-JP"/>
        </w:rPr>
        <w:t>は、プロセッサ単位のライセンス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モデルの下でライセンス供与される最終バージョンの</w:t>
      </w:r>
      <w:r w:rsidRPr="00FF4A72">
        <w:rPr>
          <w:rFonts w:eastAsia="MS PGothic" w:cs="Tahoma"/>
          <w:color w:val="000000"/>
          <w:sz w:val="18"/>
          <w:lang w:eastAsia="ja-JP"/>
        </w:rPr>
        <w:t xml:space="preserve"> BizTalk Server </w:t>
      </w:r>
      <w:r w:rsidRPr="00FF4A72">
        <w:rPr>
          <w:rFonts w:eastAsia="MS PGothic" w:cs="Tahoma"/>
          <w:color w:val="000000"/>
          <w:sz w:val="18"/>
          <w:lang w:val="ja-JP" w:eastAsia="ja-JP"/>
        </w:rPr>
        <w:t>となります。例外として、本製品表の発行時点で</w:t>
      </w:r>
      <w:r w:rsidRPr="00FF4A72">
        <w:rPr>
          <w:rFonts w:eastAsia="MS PGothic" w:cs="Tahoma"/>
          <w:color w:val="000000"/>
          <w:sz w:val="18"/>
          <w:lang w:val="ja-JP" w:eastAsia="ja-JP"/>
        </w:rPr>
        <w:t xml:space="preserve"> BizTalk Server 2010 Standard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「対象ライセンス」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アシュアランスを保有しているボリューム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ライセンスのお客様には、以下のオプションが提供されます。</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spacing w:after="60"/>
        <w:ind w:left="181"/>
        <w:rPr>
          <w:rFonts w:eastAsia="MS PGothic" w:cs="Tahoma"/>
          <w:b/>
          <w:color w:val="000000"/>
          <w:sz w:val="18"/>
          <w:lang w:eastAsia="ja-JP"/>
        </w:rPr>
      </w:pPr>
      <w:r w:rsidRPr="00FF4A72">
        <w:rPr>
          <w:rFonts w:eastAsia="MS PGothic" w:cs="Tahoma"/>
          <w:b/>
          <w:color w:val="000000"/>
          <w:sz w:val="18"/>
          <w:lang w:val="ja-JP" w:eastAsia="ja-JP"/>
        </w:rPr>
        <w:t>契約期間中</w:t>
      </w:r>
    </w:p>
    <w:p w:rsidR="00B341D9" w:rsidRPr="00FF4A72" w:rsidRDefault="00B341D9" w:rsidP="00826D83">
      <w:pPr>
        <w:ind w:left="181"/>
        <w:rPr>
          <w:rFonts w:eastAsia="MS PGothic" w:cs="Tahoma"/>
          <w:lang w:eastAsia="ja-JP"/>
        </w:rPr>
      </w:pPr>
      <w:r w:rsidRPr="00FF4A72">
        <w:rPr>
          <w:rFonts w:eastAsia="MS PGothic" w:cs="Tahoma"/>
          <w:color w:val="000000"/>
          <w:sz w:val="18"/>
          <w:lang w:val="ja-JP" w:eastAsia="ja-JP"/>
        </w:rPr>
        <w:t>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アシュアランスの契約期間中に、お客様</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サブスクリプション契約のお客様を含む</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は任意の正規ライセンスの下で、</w:t>
      </w:r>
      <w:r w:rsidRPr="00FF4A72">
        <w:rPr>
          <w:rFonts w:eastAsia="MS PGothic" w:cs="Tahoma"/>
          <w:color w:val="000000"/>
          <w:sz w:val="18"/>
          <w:lang w:val="ja-JP" w:eastAsia="ja-JP"/>
        </w:rPr>
        <w:t xml:space="preserve">BizTalk Server 2010 Standard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ライセンス製品使用権</w:t>
      </w:r>
      <w:r w:rsidRPr="00FF4A72">
        <w:rPr>
          <w:rFonts w:eastAsia="MS PGothic" w:cs="Tahoma"/>
          <w:color w:val="000000"/>
          <w:sz w:val="18"/>
          <w:lang w:val="ja-JP"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月の製品使用権に記載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に従って、</w:t>
      </w:r>
      <w:r w:rsidRPr="00FF4A72">
        <w:rPr>
          <w:rFonts w:eastAsia="MS PGothic" w:cs="Tahoma"/>
          <w:color w:val="000000"/>
          <w:sz w:val="18"/>
          <w:lang w:val="ja-JP" w:eastAsia="ja-JP"/>
        </w:rPr>
        <w:t xml:space="preserve">BizTalk Server 2010 Standard </w:t>
      </w:r>
      <w:r w:rsidRPr="00FF4A72">
        <w:rPr>
          <w:rFonts w:eastAsia="MS PGothic" w:cs="Tahoma"/>
          <w:color w:val="000000"/>
          <w:sz w:val="18"/>
          <w:lang w:val="ja-JP" w:eastAsia="ja-JP"/>
        </w:rPr>
        <w:t>を最新バージョンの</w:t>
      </w:r>
      <w:r w:rsidRPr="00FF4A72">
        <w:rPr>
          <w:rFonts w:eastAsia="MS PGothic" w:cs="Tahoma"/>
          <w:color w:val="000000"/>
          <w:sz w:val="18"/>
          <w:lang w:val="ja-JP" w:eastAsia="ja-JP"/>
        </w:rPr>
        <w:t xml:space="preserve"> BizTalk Server Standard </w:t>
      </w:r>
      <w:r w:rsidRPr="00FF4A72">
        <w:rPr>
          <w:rFonts w:eastAsia="MS PGothic" w:cs="Tahoma"/>
          <w:color w:val="000000"/>
          <w:sz w:val="18"/>
          <w:lang w:val="ja-JP" w:eastAsia="ja-JP"/>
        </w:rPr>
        <w:t>ソフトウェアにアップグレードして使用することができます。</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spacing w:after="60"/>
        <w:ind w:left="181"/>
        <w:rPr>
          <w:rFonts w:eastAsia="MS PGothic" w:cs="Tahoma"/>
          <w:b/>
          <w:color w:val="000000"/>
          <w:sz w:val="18"/>
          <w:lang w:eastAsia="ja-JP"/>
        </w:rPr>
      </w:pPr>
      <w:r w:rsidRPr="00FF4A72">
        <w:rPr>
          <w:rFonts w:eastAsia="MS PGothic" w:cs="Tahoma"/>
          <w:b/>
          <w:color w:val="000000"/>
          <w:sz w:val="18"/>
          <w:lang w:val="ja-JP" w:eastAsia="ja-JP"/>
        </w:rPr>
        <w:t>最初の更新期間</w:t>
      </w:r>
    </w:p>
    <w:p w:rsidR="00B341D9" w:rsidRPr="00FF4A72" w:rsidRDefault="00B341D9" w:rsidP="00826D83">
      <w:pPr>
        <w:tabs>
          <w:tab w:val="left" w:pos="1800"/>
        </w:tabs>
        <w:spacing w:after="60"/>
        <w:ind w:left="181"/>
        <w:rPr>
          <w:rFonts w:eastAsia="MS PGothic" w:cs="Tahoma"/>
          <w:lang w:eastAsia="ja-JP"/>
        </w:rPr>
      </w:pPr>
      <w:r w:rsidRPr="00FF4A72">
        <w:rPr>
          <w:rFonts w:eastAsia="MS PGothic" w:cs="Tahoma"/>
          <w:color w:val="000000"/>
          <w:sz w:val="18"/>
          <w:lang w:val="ja-JP" w:eastAsia="ja-JP"/>
        </w:rPr>
        <w:t>お客様は</w:t>
      </w:r>
      <w:r w:rsidRPr="00FF4A72">
        <w:rPr>
          <w:rFonts w:eastAsia="MS PGothic" w:cs="Tahoma"/>
          <w:color w:val="000000"/>
          <w:sz w:val="18"/>
          <w:lang w:val="ja-JP"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日以降のソフトウェア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アシュアランスの最初の更新時に、</w:t>
      </w:r>
      <w:r w:rsidRPr="00FF4A72">
        <w:rPr>
          <w:rFonts w:eastAsia="MS PGothic" w:cs="Tahoma"/>
          <w:color w:val="000000"/>
          <w:sz w:val="18"/>
          <w:lang w:val="ja-JP" w:eastAsia="ja-JP"/>
        </w:rPr>
        <w:t xml:space="preserve">BizTalk Server 2010 </w:t>
      </w: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ライセンスの製品使用権の下で正しくライセンスが供与されたすべてのサーバーについて、基本コア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ライセンスを取得することなく、サーバーに割り当てられた対象プロセッサ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ライセンスの数に次のいずれか大きい方の値を乗算して得られた値に等しい数の</w:t>
      </w:r>
      <w:r w:rsidRPr="00FF4A72">
        <w:rPr>
          <w:rFonts w:eastAsia="MS PGothic" w:cs="Tahoma"/>
          <w:color w:val="000000"/>
          <w:sz w:val="18"/>
          <w:lang w:val="ja-JP" w:eastAsia="ja-JP"/>
        </w:rPr>
        <w:t xml:space="preserve"> BizTalk Server Standard </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アシュアランスを取得することができます。</w:t>
      </w:r>
    </w:p>
    <w:p w:rsidR="00B341D9" w:rsidRPr="00FF4A72" w:rsidRDefault="00B341D9" w:rsidP="000A7002">
      <w:pPr>
        <w:numPr>
          <w:ilvl w:val="3"/>
          <w:numId w:val="79"/>
        </w:numPr>
        <w:spacing w:after="60"/>
        <w:ind w:left="1077" w:hanging="357"/>
        <w:rPr>
          <w:rFonts w:eastAsia="MS PGothic" w:cs="Tahoma"/>
          <w:color w:val="000000"/>
          <w:sz w:val="18"/>
        </w:rPr>
      </w:pPr>
      <w:r w:rsidRPr="00FF4A72">
        <w:rPr>
          <w:rFonts w:eastAsia="MS PGothic" w:cs="Tahoma"/>
          <w:color w:val="000000"/>
          <w:sz w:val="18"/>
          <w:lang w:val="ja-JP"/>
        </w:rPr>
        <w:t>4</w:t>
      </w:r>
      <w:r w:rsidRPr="00FF4A72">
        <w:rPr>
          <w:rFonts w:eastAsia="MS PGothic" w:cs="Tahoma"/>
          <w:color w:val="000000"/>
          <w:sz w:val="18"/>
          <w:lang w:val="ja-JP"/>
        </w:rPr>
        <w:t>、または</w:t>
      </w:r>
    </w:p>
    <w:p w:rsidR="00B341D9" w:rsidRPr="00FF4A72" w:rsidRDefault="00B341D9" w:rsidP="000A7002">
      <w:pPr>
        <w:numPr>
          <w:ilvl w:val="3"/>
          <w:numId w:val="79"/>
        </w:numPr>
        <w:ind w:left="1077" w:hanging="357"/>
        <w:rPr>
          <w:rFonts w:eastAsia="MS PGothic" w:cs="Tahoma"/>
          <w:lang w:eastAsia="ja-JP"/>
        </w:rPr>
      </w:pPr>
      <w:r w:rsidRPr="00FF4A72">
        <w:rPr>
          <w:rFonts w:eastAsia="MS PGothic" w:cs="Tahoma"/>
          <w:color w:val="000000"/>
          <w:sz w:val="18"/>
          <w:lang w:val="ja-JP" w:eastAsia="ja-JP"/>
        </w:rPr>
        <w:t>物理プロセッサあたりの実際のコア数に、適切なコア係数を乗算して得られた値</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物理プロセッサあたりの実際のコア数が</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を超える場合、お客様はサーバー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ライセンス取得済みサーバー上のオペレーティング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システム環境で実行されているライセンス取得済みインスタンス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上で実行されている</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ソフトウェア、およびそのソフトウェアをサポートしている物理ハードウェアの構成に関する記録を、ソフトウェア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アシュアランス更新の直前に</w:t>
      </w:r>
      <w:r w:rsidRPr="00FF4A72">
        <w:rPr>
          <w:rFonts w:eastAsia="MS PGothic" w:cs="Tahoma"/>
          <w:color w:val="000000"/>
          <w:sz w:val="18"/>
          <w:lang w:val="ja-JP" w:eastAsia="ja-JP"/>
        </w:rPr>
        <w:t xml:space="preserve"> Microsoft MAP </w:t>
      </w:r>
      <w:r w:rsidRPr="00FF4A72">
        <w:rPr>
          <w:rFonts w:eastAsia="MS PGothic" w:cs="Tahoma"/>
          <w:color w:val="000000"/>
          <w:sz w:val="18"/>
          <w:lang w:val="ja-JP" w:eastAsia="ja-JP"/>
        </w:rPr>
        <w:t>ツールまたは同等のソフトウェアを使用して保持する必要があります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0F0210">
      <w:pPr>
        <w:tabs>
          <w:tab w:val="left" w:pos="1800"/>
        </w:tabs>
        <w:ind w:left="1080"/>
        <w:rPr>
          <w:rFonts w:eastAsia="MS PGothic" w:cs="Tahoma"/>
          <w:color w:val="000000"/>
          <w:sz w:val="18"/>
          <w:lang w:eastAsia="ja-JP"/>
        </w:rPr>
      </w:pPr>
    </w:p>
    <w:p w:rsidR="00B341D9" w:rsidRPr="00FF4A72" w:rsidRDefault="00B341D9" w:rsidP="000F0210">
      <w:pPr>
        <w:ind w:left="181"/>
        <w:rPr>
          <w:rFonts w:eastAsia="MS PGothic" w:cs="Tahoma"/>
          <w:color w:val="000000"/>
          <w:lang w:eastAsia="ja-JP"/>
        </w:rPr>
      </w:pPr>
      <w:r w:rsidRPr="00FF4A72">
        <w:rPr>
          <w:rFonts w:eastAsia="MS PGothic" w:cs="Tahoma"/>
          <w:color w:val="000000"/>
          <w:sz w:val="18"/>
          <w:lang w:val="ja-JP" w:eastAsia="ja-JP"/>
        </w:rPr>
        <w:t>お客様のプロセッサ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ライセンスは、本件に基づきコア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ライセンス用のソフトウェア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アシュアランスを取得した時点で無効になります。</w:t>
      </w:r>
      <w:r w:rsidRPr="00FF4A72">
        <w:rPr>
          <w:rFonts w:eastAsia="MS PGothic" w:cs="Tahoma"/>
          <w:sz w:val="18"/>
          <w:lang w:val="ja-JP" w:eastAsia="ja-JP"/>
        </w:rPr>
        <w:t xml:space="preserve">BizTalk Server </w:t>
      </w:r>
      <w:r w:rsidRPr="00FF4A72">
        <w:rPr>
          <w:rFonts w:eastAsia="MS PGothic" w:cs="Tahoma"/>
          <w:sz w:val="18"/>
          <w:lang w:val="ja-JP" w:eastAsia="ja-JP"/>
        </w:rPr>
        <w:t>コア</w:t>
      </w:r>
      <w:r w:rsidRPr="00FF4A72">
        <w:rPr>
          <w:rFonts w:eastAsia="MS PGothic" w:cs="Tahoma"/>
          <w:sz w:val="18"/>
          <w:lang w:val="ja-JP" w:eastAsia="ja-JP"/>
        </w:rPr>
        <w:t xml:space="preserve"> </w:t>
      </w:r>
      <w:r w:rsidRPr="00FF4A72">
        <w:rPr>
          <w:rFonts w:eastAsia="MS PGothic" w:cs="Tahoma"/>
          <w:sz w:val="18"/>
          <w:lang w:val="ja-JP" w:eastAsia="ja-JP"/>
        </w:rPr>
        <w:t>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アシュアランスを取得するオプションは、サブスクリプション</w:t>
      </w:r>
      <w:r w:rsidRPr="00FF4A72">
        <w:rPr>
          <w:rFonts w:eastAsia="MS PGothic" w:cs="Tahoma"/>
          <w:sz w:val="18"/>
          <w:lang w:val="ja-JP" w:eastAsia="ja-JP"/>
        </w:rPr>
        <w:t xml:space="preserve"> </w:t>
      </w:r>
      <w:r w:rsidRPr="00FF4A72">
        <w:rPr>
          <w:rFonts w:eastAsia="MS PGothic" w:cs="Tahoma"/>
          <w:sz w:val="18"/>
          <w:lang w:val="ja-JP" w:eastAsia="ja-JP"/>
        </w:rPr>
        <w:t>プログラムに基づくソフトウェア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アシュアランスの更新には適用されません。</w:t>
      </w:r>
    </w:p>
    <w:p w:rsidR="00B341D9" w:rsidRPr="00FF4A72" w:rsidRDefault="00B341D9" w:rsidP="00826D83">
      <w:pPr>
        <w:ind w:left="181"/>
        <w:rPr>
          <w:rFonts w:eastAsia="MS PGothic" w:cs="Tahoma"/>
          <w:color w:val="000000"/>
          <w:sz w:val="18"/>
          <w:lang w:eastAsia="ja-JP"/>
        </w:rPr>
      </w:pPr>
    </w:p>
    <w:p w:rsidR="00B341D9" w:rsidRPr="00FF4A72" w:rsidRDefault="00B341D9" w:rsidP="00826D83">
      <w:pPr>
        <w:tabs>
          <w:tab w:val="left" w:pos="1440"/>
        </w:tabs>
        <w:spacing w:after="60"/>
        <w:ind w:left="181"/>
        <w:rPr>
          <w:rFonts w:eastAsia="MS PGothic" w:cs="Tahoma"/>
          <w:b/>
          <w:color w:val="000000"/>
          <w:sz w:val="18"/>
          <w:lang w:eastAsia="ja-JP"/>
        </w:rPr>
      </w:pPr>
      <w:r w:rsidRPr="00FF4A72">
        <w:rPr>
          <w:rFonts w:eastAsia="MS PGothic" w:cs="Tahoma"/>
          <w:b/>
          <w:color w:val="000000"/>
          <w:sz w:val="18"/>
          <w:lang w:val="ja-JP" w:eastAsia="ja-JP"/>
        </w:rPr>
        <w:t>ソフトウェア</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アシュアランスを更新しないように選択するお客様の場合</w:t>
      </w:r>
    </w:p>
    <w:p w:rsidR="00B341D9" w:rsidRPr="00FF4A72" w:rsidRDefault="00B341D9" w:rsidP="00826D83">
      <w:pPr>
        <w:tabs>
          <w:tab w:val="left" w:pos="1440"/>
        </w:tabs>
        <w:ind w:left="181"/>
        <w:rPr>
          <w:rFonts w:eastAsia="MS PGothic" w:cs="Tahoma"/>
          <w:color w:val="000000"/>
          <w:sz w:val="18"/>
          <w:lang w:eastAsia="ja-JP"/>
        </w:rPr>
      </w:pPr>
      <w:r w:rsidRPr="00FF4A72">
        <w:rPr>
          <w:rFonts w:eastAsia="MS PGothic" w:cs="Tahoma"/>
          <w:color w:val="000000"/>
          <w:sz w:val="18"/>
          <w:lang w:eastAsia="ja-JP"/>
        </w:rPr>
        <w:t xml:space="preserve">Enterprise Subscription </w:t>
      </w:r>
      <w:r w:rsidRPr="00FF4A72">
        <w:rPr>
          <w:rFonts w:eastAsia="MS PGothic" w:cs="Tahoma"/>
          <w:color w:val="000000"/>
          <w:sz w:val="18"/>
          <w:lang w:val="ja-JP" w:eastAsia="ja-JP"/>
        </w:rPr>
        <w:t>または</w:t>
      </w:r>
      <w:r w:rsidRPr="00FF4A72">
        <w:rPr>
          <w:rFonts w:eastAsia="MS PGothic" w:cs="Tahoma"/>
          <w:color w:val="000000"/>
          <w:sz w:val="18"/>
          <w:lang w:eastAsia="ja-JP"/>
        </w:rPr>
        <w:t xml:space="preserve"> Open Value Subscription </w:t>
      </w:r>
      <w:r w:rsidRPr="00FF4A72">
        <w:rPr>
          <w:rFonts w:eastAsia="MS PGothic" w:cs="Tahoma"/>
          <w:color w:val="000000"/>
          <w:sz w:val="18"/>
          <w:lang w:val="ja-JP" w:eastAsia="ja-JP"/>
        </w:rPr>
        <w:t>でプロセッサ</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アシュアランスを更新しないように選択したその他のお客様は、</w:t>
      </w:r>
      <w:r w:rsidRPr="00FF4A72">
        <w:rPr>
          <w:rFonts w:eastAsia="MS PGothic" w:cs="Tahoma"/>
          <w:color w:val="000000"/>
          <w:sz w:val="18"/>
          <w:lang w:eastAsia="ja-JP"/>
        </w:rPr>
        <w:t xml:space="preserve">BizTalk Server 2010 </w:t>
      </w:r>
      <w:r w:rsidRPr="00FF4A72">
        <w:rPr>
          <w:rFonts w:eastAsia="MS PGothic" w:cs="Tahoma"/>
          <w:color w:val="000000"/>
          <w:sz w:val="18"/>
          <w:lang w:val="ja-JP" w:eastAsia="ja-JP"/>
        </w:rPr>
        <w:t>またはかかるライセンスに基づく最新バージョンの</w:t>
      </w:r>
      <w:r w:rsidRPr="00FF4A72">
        <w:rPr>
          <w:rFonts w:eastAsia="MS PGothic" w:cs="Tahoma"/>
          <w:color w:val="000000"/>
          <w:sz w:val="18"/>
          <w:lang w:eastAsia="ja-JP"/>
        </w:rPr>
        <w:t xml:space="preserve"> BizTalk Server </w:t>
      </w:r>
      <w:r w:rsidRPr="00FF4A72">
        <w:rPr>
          <w:rFonts w:eastAsia="MS PGothic" w:cs="Tahoma"/>
          <w:color w:val="000000"/>
          <w:sz w:val="18"/>
          <w:lang w:val="ja-JP" w:eastAsia="ja-JP"/>
        </w:rPr>
        <w:t>を次のように稼働できます。</w:t>
      </w:r>
    </w:p>
    <w:p w:rsidR="00B341D9" w:rsidRPr="00FF4A72" w:rsidRDefault="00B341D9" w:rsidP="00E73698">
      <w:pPr>
        <w:tabs>
          <w:tab w:val="left" w:pos="1440"/>
        </w:tabs>
        <w:ind w:left="720"/>
        <w:rPr>
          <w:rFonts w:eastAsia="MS PGothic" w:cs="Tahoma"/>
          <w:color w:val="000000"/>
          <w:sz w:val="18"/>
          <w:lang w:eastAsia="ja-JP"/>
        </w:rPr>
      </w:pPr>
    </w:p>
    <w:p w:rsidR="00B341D9" w:rsidRPr="00FF4A72" w:rsidRDefault="00B341D9" w:rsidP="000A7002">
      <w:pPr>
        <w:numPr>
          <w:ilvl w:val="0"/>
          <w:numId w:val="80"/>
        </w:numPr>
        <w:spacing w:after="60"/>
        <w:ind w:left="1077" w:hanging="357"/>
        <w:rPr>
          <w:rFonts w:eastAsia="MS PGothic" w:cs="Tahoma"/>
          <w:lang w:eastAsia="ja-JP"/>
        </w:rPr>
      </w:pPr>
      <w:r w:rsidRPr="00FF4A72">
        <w:rPr>
          <w:rFonts w:eastAsia="MS PGothic" w:cs="Tahoma"/>
          <w:b/>
          <w:color w:val="000000"/>
          <w:sz w:val="18"/>
        </w:rPr>
        <w:t xml:space="preserve">BizTalk Server 2010 Standard: </w:t>
      </w:r>
      <w:r w:rsidRPr="00FF4A72">
        <w:rPr>
          <w:rFonts w:eastAsia="MS PGothic" w:cs="Tahoma"/>
          <w:color w:val="000000"/>
          <w:sz w:val="18"/>
          <w:lang w:val="ja-JP"/>
        </w:rPr>
        <w:t>このバージョンのソフトウェアを</w:t>
      </w:r>
      <w:r w:rsidRPr="00FF4A72">
        <w:rPr>
          <w:rFonts w:eastAsia="MS PGothic" w:cs="Tahoma"/>
          <w:color w:val="000000"/>
          <w:sz w:val="18"/>
        </w:rPr>
        <w:t xml:space="preserve"> BizTalk Server 2010 Standard </w:t>
      </w:r>
      <w:r w:rsidRPr="00FF4A72">
        <w:rPr>
          <w:rFonts w:eastAsia="MS PGothic" w:cs="Tahoma"/>
          <w:color w:val="000000"/>
          <w:sz w:val="18"/>
          <w:lang w:val="ja-JP"/>
        </w:rPr>
        <w:t>プロセッサ</w:t>
      </w:r>
      <w:r w:rsidRPr="00FF4A72">
        <w:rPr>
          <w:rFonts w:eastAsia="MS PGothic" w:cs="Tahoma"/>
          <w:color w:val="000000"/>
          <w:sz w:val="18"/>
        </w:rPr>
        <w:t xml:space="preserve"> </w:t>
      </w:r>
      <w:r w:rsidRPr="00FF4A72">
        <w:rPr>
          <w:rFonts w:eastAsia="MS PGothic" w:cs="Tahoma"/>
          <w:color w:val="000000"/>
          <w:sz w:val="18"/>
          <w:lang w:val="ja-JP"/>
        </w:rPr>
        <w:t>ライセンス製品使用権に従って継続して使用します。</w:t>
      </w:r>
      <w:r w:rsidRPr="00FF4A72">
        <w:rPr>
          <w:rFonts w:eastAsia="MS PGothic" w:cs="Tahoma"/>
          <w:color w:val="000000"/>
          <w:sz w:val="18"/>
          <w:lang w:val="ja-JP" w:eastAsia="ja-JP"/>
        </w:rPr>
        <w:t>ただしお客様は、ソフトウェア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アシュアランスによるライセンス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モビリティを利用できなくなるものとします。</w:t>
      </w:r>
    </w:p>
    <w:p w:rsidR="00B341D9" w:rsidRPr="00FF4A72" w:rsidRDefault="00B341D9" w:rsidP="000A7002">
      <w:pPr>
        <w:numPr>
          <w:ilvl w:val="0"/>
          <w:numId w:val="80"/>
        </w:numPr>
        <w:spacing w:after="60"/>
        <w:ind w:left="1077" w:hanging="357"/>
        <w:rPr>
          <w:rFonts w:eastAsia="MS PGothic" w:cs="Tahoma"/>
          <w:lang w:eastAsia="ja-JP"/>
        </w:rPr>
      </w:pPr>
      <w:r w:rsidRPr="00FF4A72">
        <w:rPr>
          <w:rFonts w:eastAsia="MS PGothic" w:cs="Tahoma"/>
          <w:b/>
          <w:color w:val="000000"/>
          <w:sz w:val="18"/>
          <w:lang w:eastAsia="ja-JP"/>
        </w:rPr>
        <w:t>最新バージョンの</w:t>
      </w:r>
      <w:r w:rsidRPr="00FF4A72">
        <w:rPr>
          <w:rFonts w:eastAsia="MS PGothic" w:cs="Tahoma"/>
          <w:b/>
          <w:color w:val="000000"/>
          <w:sz w:val="18"/>
          <w:lang w:eastAsia="ja-JP"/>
        </w:rPr>
        <w:t xml:space="preserve"> BizTalk Server Standard: </w:t>
      </w:r>
      <w:r w:rsidRPr="00FF4A72">
        <w:rPr>
          <w:rFonts w:eastAsia="MS PGothic" w:cs="Tahoma"/>
          <w:color w:val="000000"/>
          <w:sz w:val="18"/>
          <w:lang w:val="ja-JP" w:eastAsia="ja-JP"/>
        </w:rPr>
        <w:t>このバージョンのソフトウェアを</w:t>
      </w:r>
      <w:r w:rsidRPr="00FF4A72">
        <w:rPr>
          <w:rFonts w:eastAsia="MS PGothic" w:cs="Tahoma"/>
          <w:color w:val="000000"/>
          <w:sz w:val="18"/>
          <w:lang w:eastAsia="ja-JP"/>
        </w:rPr>
        <w:t xml:space="preserve"> BizTalk Server 2010 Standard </w:t>
      </w:r>
      <w:r w:rsidRPr="00FF4A72">
        <w:rPr>
          <w:rFonts w:eastAsia="MS PGothic" w:cs="Tahoma"/>
          <w:color w:val="000000"/>
          <w:sz w:val="18"/>
          <w:lang w:val="ja-JP" w:eastAsia="ja-JP"/>
        </w:rPr>
        <w:t>プロセッサ</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ライセンス製品使用権に従い、以下を条件として使用します。</w:t>
      </w:r>
    </w:p>
    <w:p w:rsidR="00B341D9" w:rsidRPr="00FF4A72" w:rsidRDefault="00B341D9" w:rsidP="000A7002">
      <w:pPr>
        <w:numPr>
          <w:ilvl w:val="1"/>
          <w:numId w:val="80"/>
        </w:numPr>
        <w:spacing w:after="60"/>
        <w:ind w:left="1434" w:hanging="357"/>
        <w:rPr>
          <w:rFonts w:eastAsia="MS PGothic" w:cs="Tahoma"/>
          <w:lang w:eastAsia="ja-JP"/>
        </w:rPr>
      </w:pPr>
      <w:r w:rsidRPr="00FF4A72">
        <w:rPr>
          <w:rFonts w:eastAsia="MS PGothic" w:cs="Tahoma"/>
          <w:color w:val="000000"/>
          <w:sz w:val="18"/>
          <w:lang w:val="ja-JP" w:eastAsia="ja-JP"/>
        </w:rPr>
        <w:t>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ファーム内のライセンス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モビリティまたはソフトウェア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アシュアランスによるライセンス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モビリティを利用できなくなるものとします。</w:t>
      </w:r>
    </w:p>
    <w:p w:rsidR="00B341D9" w:rsidRPr="00FF4A72" w:rsidRDefault="00B341D9" w:rsidP="000A7002">
      <w:pPr>
        <w:numPr>
          <w:ilvl w:val="1"/>
          <w:numId w:val="80"/>
        </w:numPr>
        <w:spacing w:after="60"/>
        <w:ind w:left="1434" w:hanging="357"/>
        <w:rPr>
          <w:rFonts w:eastAsia="MS PGothic" w:cs="Tahoma"/>
          <w:lang w:eastAsia="ja-JP"/>
        </w:rPr>
      </w:pPr>
      <w:r w:rsidRPr="00FF4A72">
        <w:rPr>
          <w:rFonts w:eastAsia="MS PGothic" w:cs="Tahoma"/>
          <w:color w:val="000000"/>
          <w:sz w:val="18"/>
          <w:lang w:val="ja-JP" w:eastAsia="ja-JP"/>
        </w:rPr>
        <w:t>ライセンスを再割り当てする際は、</w:t>
      </w:r>
      <w:r w:rsidRPr="00FF4A72">
        <w:rPr>
          <w:rFonts w:eastAsia="MS PGothic" w:cs="Tahoma"/>
          <w:color w:val="000000"/>
          <w:sz w:val="18"/>
          <w:lang w:val="ja-JP" w:eastAsia="ja-JP"/>
        </w:rPr>
        <w:t>"</w:t>
      </w:r>
      <w:r w:rsidRPr="00FF4A72">
        <w:rPr>
          <w:rFonts w:eastAsia="MS PGothic" w:cs="Tahoma"/>
          <w:color w:val="000000"/>
          <w:sz w:val="18"/>
          <w:lang w:val="ja-JP" w:eastAsia="ja-JP"/>
        </w:rPr>
        <w:t>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に関して以下の制約に従うものとします。コア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ライセンス等価は、次のように決定されます。</w:t>
      </w:r>
    </w:p>
    <w:p w:rsidR="00B341D9" w:rsidRPr="00FF4A72" w:rsidRDefault="00B341D9" w:rsidP="000A7002">
      <w:pPr>
        <w:numPr>
          <w:ilvl w:val="2"/>
          <w:numId w:val="80"/>
        </w:numPr>
        <w:spacing w:after="60"/>
        <w:ind w:left="1797" w:hanging="357"/>
        <w:rPr>
          <w:rFonts w:eastAsia="MS PGothic" w:cs="Tahoma"/>
          <w:lang w:eastAsia="ja-JP"/>
        </w:rPr>
      </w:pPr>
      <w:r w:rsidRPr="00FF4A72">
        <w:rPr>
          <w:rFonts w:eastAsia="MS PGothic" w:cs="Tahoma"/>
          <w:color w:val="000000"/>
          <w:sz w:val="18"/>
          <w:lang w:val="ja-JP" w:eastAsia="ja-JP"/>
        </w:rPr>
        <w:t>サーバーに割り当てられたすべての対象ライセンスについて、次のいずれか大きい方の値がコア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ライセンス等価となります。</w:t>
      </w:r>
    </w:p>
    <w:p w:rsidR="00B341D9" w:rsidRPr="00FF4A72" w:rsidRDefault="00B341D9" w:rsidP="000A7002">
      <w:pPr>
        <w:numPr>
          <w:ilvl w:val="4"/>
          <w:numId w:val="81"/>
        </w:numPr>
        <w:spacing w:after="60"/>
        <w:ind w:left="2126" w:hanging="357"/>
        <w:rPr>
          <w:rFonts w:eastAsia="MS PGothic" w:cs="Tahoma"/>
          <w:lang w:eastAsia="ja-JP"/>
        </w:rPr>
      </w:pPr>
      <w:r w:rsidRPr="00FF4A72">
        <w:rPr>
          <w:rFonts w:eastAsia="MS PGothic" w:cs="Tahoma"/>
          <w:color w:val="000000"/>
          <w:sz w:val="18"/>
          <w:lang w:val="ja-JP" w:eastAsia="ja-JP"/>
        </w:rPr>
        <w:t>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ライセンスあたり</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コア、または</w:t>
      </w:r>
    </w:p>
    <w:p w:rsidR="00B341D9" w:rsidRPr="00FF4A72" w:rsidRDefault="00B341D9" w:rsidP="000A7002">
      <w:pPr>
        <w:numPr>
          <w:ilvl w:val="4"/>
          <w:numId w:val="81"/>
        </w:numPr>
        <w:spacing w:after="60"/>
        <w:ind w:left="2126" w:hanging="357"/>
        <w:rPr>
          <w:rFonts w:eastAsia="MS PGothic" w:cs="Tahoma"/>
          <w:lang w:eastAsia="ja-JP"/>
        </w:rPr>
      </w:pPr>
      <w:r w:rsidRPr="00FF4A72">
        <w:rPr>
          <w:rFonts w:eastAsia="MS PGothic" w:cs="Tahoma"/>
          <w:color w:val="000000"/>
          <w:sz w:val="18"/>
          <w:lang w:val="ja-JP" w:eastAsia="ja-JP"/>
        </w:rPr>
        <w:t>物理プロセッサごとの実際のコア数をベースにしたプロセッサ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ライセンスあたりのコア数に、適切なコア係数を乗算して得られた値</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物理プロセッサあたりの実際のコア数が</w:t>
      </w:r>
      <w:r w:rsidRPr="00FF4A72">
        <w:rPr>
          <w:rFonts w:eastAsia="MS PGothic" w:cs="Tahoma"/>
          <w:color w:val="000000"/>
          <w:sz w:val="18"/>
          <w:lang w:val="ja-JP" w:eastAsia="ja-JP"/>
        </w:rPr>
        <w:t xml:space="preserve"> 4 </w:t>
      </w:r>
      <w:r w:rsidRPr="00FF4A72">
        <w:rPr>
          <w:rFonts w:eastAsia="MS PGothic" w:cs="Tahoma"/>
          <w:color w:val="000000"/>
          <w:sz w:val="18"/>
          <w:lang w:val="ja-JP" w:eastAsia="ja-JP"/>
        </w:rPr>
        <w:t>を超える場合、お客様はサーバー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ライセンス取得済みサーバー上のオペレーティング</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システム環境で実行されているライセンス取得済みインスタンス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上で実行されている</w:t>
      </w:r>
      <w:r w:rsidRPr="00FF4A72">
        <w:rPr>
          <w:rFonts w:eastAsia="MS PGothic" w:cs="Tahoma"/>
          <w:color w:val="000000"/>
          <w:sz w:val="18"/>
          <w:lang w:val="ja-JP" w:eastAsia="ja-JP"/>
        </w:rPr>
        <w:t xml:space="preserve"> BizTalk Server </w:t>
      </w:r>
      <w:r w:rsidRPr="00FF4A72">
        <w:rPr>
          <w:rFonts w:eastAsia="MS PGothic" w:cs="Tahoma"/>
          <w:color w:val="000000"/>
          <w:sz w:val="18"/>
          <w:lang w:val="ja-JP" w:eastAsia="ja-JP"/>
        </w:rPr>
        <w:t>ソフトウェア、およびそのソフトウェアをサポートしている物理ハードウェアの構成に関する記録を、ソフトウェア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アシュアランスの期間満了の直前に</w:t>
      </w:r>
      <w:r w:rsidRPr="00FF4A72">
        <w:rPr>
          <w:rFonts w:eastAsia="MS PGothic" w:cs="Tahoma"/>
          <w:color w:val="000000"/>
          <w:sz w:val="18"/>
          <w:lang w:val="ja-JP" w:eastAsia="ja-JP"/>
        </w:rPr>
        <w:t xml:space="preserve"> Microsoft MAP </w:t>
      </w:r>
      <w:r w:rsidRPr="00FF4A72">
        <w:rPr>
          <w:rFonts w:eastAsia="MS PGothic" w:cs="Tahoma"/>
          <w:color w:val="000000"/>
          <w:sz w:val="18"/>
          <w:lang w:val="ja-JP" w:eastAsia="ja-JP"/>
        </w:rPr>
        <w:t>ツールまたは同等のソフトウェアを使用して保持する必要があります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0A7002">
      <w:pPr>
        <w:numPr>
          <w:ilvl w:val="1"/>
          <w:numId w:val="82"/>
        </w:numPr>
        <w:spacing w:after="60"/>
        <w:ind w:left="1077" w:hanging="357"/>
        <w:rPr>
          <w:rFonts w:eastAsia="MS PGothic" w:cs="Tahoma"/>
          <w:color w:val="000000"/>
          <w:lang w:eastAsia="ja-JP"/>
        </w:rPr>
      </w:pPr>
      <w:r w:rsidRPr="00FF4A72">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F4A72">
        <w:rPr>
          <w:rFonts w:eastAsia="MS PGothic" w:cs="Tahoma"/>
          <w:sz w:val="18"/>
          <w:lang w:val="ja-JP" w:eastAsia="ja-JP"/>
        </w:rPr>
        <w:t xml:space="preserve"> </w:t>
      </w:r>
      <w:r w:rsidRPr="00FF4A72">
        <w:rPr>
          <w:rFonts w:eastAsia="MS PGothic" w:cs="Tahoma"/>
          <w:sz w:val="18"/>
          <w:lang w:val="ja-JP" w:eastAsia="ja-JP"/>
        </w:rPr>
        <w:t>ライセンスをサーバーに割り当てる場合、お客様は、既存のライセンスのコア等価を追加の</w:t>
      </w:r>
      <w:r w:rsidRPr="00FF4A72">
        <w:rPr>
          <w:rFonts w:eastAsia="MS PGothic" w:cs="Tahoma"/>
          <w:sz w:val="18"/>
          <w:lang w:val="ja-JP" w:eastAsia="ja-JP"/>
        </w:rPr>
        <w:t xml:space="preserve"> BizTalk Server </w:t>
      </w:r>
      <w:r w:rsidRPr="00FF4A72">
        <w:rPr>
          <w:rFonts w:eastAsia="MS PGothic" w:cs="Tahoma"/>
          <w:sz w:val="18"/>
          <w:lang w:val="ja-JP" w:eastAsia="ja-JP"/>
        </w:rPr>
        <w:t>コア</w:t>
      </w:r>
      <w:r w:rsidRPr="00FF4A72">
        <w:rPr>
          <w:rFonts w:eastAsia="MS PGothic" w:cs="Tahoma"/>
          <w:sz w:val="18"/>
          <w:lang w:val="ja-JP" w:eastAsia="ja-JP"/>
        </w:rPr>
        <w:t xml:space="preserve"> </w:t>
      </w:r>
      <w:r w:rsidRPr="00FF4A72">
        <w:rPr>
          <w:rFonts w:eastAsia="MS PGothic" w:cs="Tahoma"/>
          <w:sz w:val="18"/>
          <w:lang w:val="ja-JP" w:eastAsia="ja-JP"/>
        </w:rPr>
        <w:t>ライセンスと組み合わせることができます。</w:t>
      </w:r>
    </w:p>
    <w:p w:rsidR="00B341D9" w:rsidRPr="00FF4A72" w:rsidRDefault="00B341D9" w:rsidP="000A7002">
      <w:pPr>
        <w:numPr>
          <w:ilvl w:val="1"/>
          <w:numId w:val="82"/>
        </w:numPr>
        <w:ind w:left="1077" w:hanging="357"/>
        <w:rPr>
          <w:rFonts w:eastAsia="MS PGothic" w:cs="Tahoma"/>
          <w:color w:val="000000"/>
          <w:sz w:val="18"/>
          <w:lang w:eastAsia="ja-JP"/>
        </w:rPr>
      </w:pPr>
      <w:r w:rsidRPr="00FF4A72">
        <w:rPr>
          <w:rFonts w:eastAsia="MS PGothic" w:cs="Tahoma"/>
          <w:color w:val="000000"/>
          <w:sz w:val="18"/>
          <w:lang w:val="ja-JP" w:eastAsia="ja-JP"/>
        </w:rPr>
        <w:t>お客様の見なしコア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ライセンス等価は、</w:t>
      </w:r>
      <w:r w:rsidRPr="00FF4A72">
        <w:rPr>
          <w:rFonts w:eastAsia="MS PGothic" w:cs="Tahoma"/>
          <w:color w:val="000000"/>
          <w:sz w:val="18"/>
          <w:lang w:val="ja-JP" w:eastAsia="ja-JP"/>
        </w:rPr>
        <w:t xml:space="preserve">2 </w:t>
      </w:r>
      <w:r w:rsidRPr="00FF4A72">
        <w:rPr>
          <w:rFonts w:eastAsia="MS PGothic" w:cs="Tahoma"/>
          <w:color w:val="000000"/>
          <w:sz w:val="18"/>
          <w:lang w:val="ja-JP" w:eastAsia="ja-JP"/>
        </w:rPr>
        <w:t>つ以上のプロセッサにまたがるコアに対して</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つのプロセッサ</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ライセンスを割り当てることができることを示唆するものではありません。</w:t>
      </w:r>
    </w:p>
    <w:p w:rsidR="00B341D9" w:rsidRPr="00FF4A72" w:rsidRDefault="00B341D9" w:rsidP="008F52ED">
      <w:pPr>
        <w:rPr>
          <w:rFonts w:eastAsia="MS PGothic" w:cs="Tahoma"/>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B341D9" w:rsidRPr="00FF4A72">
        <w:tc>
          <w:tcPr>
            <w:tcW w:w="8388" w:type="dxa"/>
            <w:tcBorders>
              <w:top w:val="single" w:sz="4" w:space="0" w:color="FFFFFF"/>
              <w:bottom w:val="single" w:sz="4" w:space="0" w:color="FFFFFF"/>
            </w:tcBorders>
          </w:tcPr>
          <w:p w:rsidR="00B341D9" w:rsidRPr="00FF4A72" w:rsidRDefault="00B341D9" w:rsidP="005E2E22">
            <w:pPr>
              <w:pStyle w:val="ProductEndnote"/>
              <w:ind w:left="0" w:firstLine="0"/>
              <w:rPr>
                <w:rFonts w:eastAsia="MS PGothic" w:cs="Tahoma"/>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sz w:val="22"/>
              </w:rPr>
              <w:t>B</w:t>
            </w:r>
            <w:r w:rsidRPr="00FF4A72">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B341D9" w:rsidRPr="00FF4A72" w:rsidRDefault="00B341D9" w:rsidP="00920248">
            <w:pPr>
              <w:pStyle w:val="ProductEndnote"/>
              <w:ind w:left="0" w:firstLine="0"/>
              <w:rPr>
                <w:rFonts w:eastAsia="MS PGothic" w:cs="Tahoma"/>
              </w:rPr>
            </w:pPr>
          </w:p>
        </w:tc>
      </w:tr>
    </w:tbl>
    <w:p w:rsidR="00B341D9" w:rsidRPr="00FF4A72" w:rsidRDefault="00B341D9" w:rsidP="00317024">
      <w:pPr>
        <w:ind w:left="180"/>
        <w:rPr>
          <w:rFonts w:eastAsia="MS PGothic" w:cs="Tahoma"/>
          <w:sz w:val="18"/>
          <w:szCs w:val="18"/>
          <w:lang w:eastAsia="ja-JP"/>
        </w:rPr>
      </w:pPr>
      <w:r w:rsidRPr="00FF4A72">
        <w:rPr>
          <w:rFonts w:eastAsia="MS PGothic" w:cs="Tahoma"/>
          <w:sz w:val="18"/>
          <w:szCs w:val="18"/>
        </w:rPr>
        <w:t xml:space="preserve">SQL Server 2008 R2 </w:t>
      </w:r>
      <w:r w:rsidRPr="00FF4A72">
        <w:rPr>
          <w:rFonts w:eastAsia="MS PGothic" w:cs="Tahoma"/>
          <w:sz w:val="18"/>
          <w:szCs w:val="18"/>
          <w:lang w:val="ja-JP"/>
        </w:rPr>
        <w:t>および</w:t>
      </w:r>
      <w:r w:rsidRPr="00FF4A72">
        <w:rPr>
          <w:rFonts w:eastAsia="MS PGothic" w:cs="Tahoma"/>
          <w:sz w:val="18"/>
          <w:szCs w:val="18"/>
        </w:rPr>
        <w:t xml:space="preserve"> SharePoint Server 2010 </w:t>
      </w:r>
      <w:r w:rsidRPr="00FF4A72">
        <w:rPr>
          <w:rFonts w:eastAsia="MS PGothic" w:cs="Tahoma"/>
          <w:sz w:val="18"/>
          <w:szCs w:val="18"/>
          <w:lang w:val="ja-JP"/>
        </w:rPr>
        <w:t>が組み込まれた</w:t>
      </w:r>
      <w:r w:rsidRPr="00FF4A72">
        <w:rPr>
          <w:rFonts w:eastAsia="MS PGothic" w:cs="Tahoma"/>
          <w:sz w:val="18"/>
          <w:szCs w:val="18"/>
        </w:rPr>
        <w:t xml:space="preserve"> Business Intelligence Appliance 2012 </w:t>
      </w:r>
      <w:r w:rsidRPr="00FF4A72">
        <w:rPr>
          <w:rFonts w:eastAsia="MS PGothic" w:cs="Tahoma"/>
          <w:sz w:val="18"/>
          <w:szCs w:val="18"/>
          <w:lang w:val="ja-JP"/>
        </w:rPr>
        <w:t>ソフトウェアは、マイクロソフトが認定したハードウェアおよびソフトウェア構成でのみご利用いただけます。</w:t>
      </w:r>
      <w:r w:rsidRPr="00FF4A72">
        <w:rPr>
          <w:rFonts w:eastAsia="MS PGothic"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8" w:tooltip="http://www.microsoft.com/sqlserver/en/us/get-sql-server/how-to-buy.aspx" w:history="1">
        <w:r w:rsidRPr="00FF4A72">
          <w:rPr>
            <w:rStyle w:val="Hyperlink"/>
            <w:rFonts w:eastAsia="MS PGothic" w:cs="Tahoma"/>
            <w:sz w:val="18"/>
            <w:szCs w:val="18"/>
            <w:lang w:val="ja-JP" w:eastAsia="ja-JP"/>
          </w:rPr>
          <w:t>http://www.microsoft.com/sqlserver/en/us/get-sql-server/how-to-buy.aspx</w:t>
        </w:r>
      </w:hyperlink>
      <w:r w:rsidRPr="00FF4A72">
        <w:rPr>
          <w:rFonts w:eastAsia="MS PGothic" w:cs="Tahoma"/>
          <w:sz w:val="18"/>
          <w:szCs w:val="18"/>
          <w:lang w:val="ja-JP" w:eastAsia="ja-JP"/>
        </w:rPr>
        <w:t xml:space="preserve"> </w:t>
      </w:r>
      <w:r w:rsidRPr="00FF4A72">
        <w:rPr>
          <w:rFonts w:eastAsia="MS PGothic" w:cs="Tahoma"/>
          <w:sz w:val="18"/>
          <w:szCs w:val="18"/>
          <w:lang w:val="ja-JP" w:eastAsia="ja-JP"/>
        </w:rPr>
        <w:t>を参照してください。</w:t>
      </w:r>
    </w:p>
    <w:p w:rsidR="00B341D9" w:rsidRPr="00FF4A72" w:rsidRDefault="00B341D9" w:rsidP="00317024">
      <w:pPr>
        <w:ind w:left="180"/>
        <w:rPr>
          <w:rFonts w:eastAsia="MS PGothic" w:cs="Tahoma"/>
          <w:lang w:eastAsia="ja-JP"/>
        </w:rPr>
      </w:pPr>
    </w:p>
  </w:endnote>
  <w:endnote w:id="40">
    <w:p w:rsidR="00B341D9" w:rsidRPr="00FF4A72" w:rsidRDefault="00B341D9" w:rsidP="005E2E22">
      <w:pPr>
        <w:rPr>
          <w:rFonts w:eastAsia="MS PGothic" w:cs="Tahoma"/>
          <w:b/>
          <w:bCs/>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 xml:space="preserve">Core </w:t>
      </w:r>
      <w:r w:rsidRPr="00FF4A72">
        <w:rPr>
          <w:rFonts w:eastAsia="MS PGothic" w:cs="Tahoma"/>
          <w:b/>
          <w:color w:val="F66400"/>
          <w:sz w:val="22"/>
        </w:rPr>
        <w:t>CAL Suite Bridge for Office 365</w:t>
      </w:r>
      <w:r w:rsidRPr="00FF4A72">
        <w:rPr>
          <w:rFonts w:eastAsia="MS PGothic" w:cs="Tahoma"/>
          <w:b/>
          <w:color w:val="F66400"/>
          <w:sz w:val="22"/>
          <w:lang w:eastAsia="ja-JP"/>
        </w:rPr>
        <w:t>、</w:t>
      </w:r>
      <w:r w:rsidRPr="00FF4A72">
        <w:rPr>
          <w:rFonts w:eastAsia="MS PGothic" w:cs="Tahoma"/>
          <w:b/>
          <w:color w:val="F66400"/>
          <w:sz w:val="22"/>
        </w:rPr>
        <w:t>Core CAL Suite Bridge for Office 365 and Windows Intune</w:t>
      </w:r>
      <w:r w:rsidRPr="00FF4A72">
        <w:rPr>
          <w:rFonts w:eastAsia="MS PGothic" w:cs="Tahoma"/>
          <w:b/>
          <w:color w:val="F66400"/>
          <w:sz w:val="22"/>
          <w:lang w:eastAsia="ja-JP"/>
        </w:rPr>
        <w:t>、および</w:t>
      </w:r>
      <w:r w:rsidRPr="00FF4A72">
        <w:rPr>
          <w:rFonts w:eastAsia="MS PGothic" w:cs="Tahoma"/>
          <w:b/>
          <w:color w:val="F66400"/>
          <w:sz w:val="22"/>
        </w:rPr>
        <w:t xml:space="preserve"> Core CAL Suite Bridge for Windows Intune</w:t>
      </w:r>
    </w:p>
    <w:p w:rsidR="00B341D9" w:rsidRPr="00FF4A72" w:rsidRDefault="00B341D9" w:rsidP="00317024">
      <w:pPr>
        <w:pStyle w:val="EndnoteText"/>
        <w:ind w:left="540"/>
        <w:rPr>
          <w:rFonts w:eastAsia="MS PGothic"/>
          <w:sz w:val="18"/>
          <w:szCs w:val="18"/>
          <w:lang w:val="en-US" w:eastAsia="ja-JP"/>
        </w:rPr>
      </w:pPr>
    </w:p>
    <w:p w:rsidR="00B341D9" w:rsidRPr="00FF4A72" w:rsidRDefault="00B341D9" w:rsidP="00B272E4">
      <w:pPr>
        <w:ind w:left="181"/>
        <w:rPr>
          <w:rFonts w:eastAsia="MS PGothic" w:cs="Tahoma"/>
          <w:b/>
          <w:iCs/>
          <w:sz w:val="18"/>
          <w:szCs w:val="18"/>
          <w:lang w:eastAsia="ja-JP"/>
        </w:rPr>
      </w:pPr>
      <w:r w:rsidRPr="00FF4A72">
        <w:rPr>
          <w:rFonts w:eastAsia="MS PGothic" w:cs="Tahoma"/>
          <w:b/>
          <w:iCs/>
          <w:sz w:val="18"/>
          <w:szCs w:val="18"/>
          <w:lang w:eastAsia="ja-JP"/>
        </w:rPr>
        <w:t>定義</w:t>
      </w:r>
    </w:p>
    <w:p w:rsidR="00B341D9" w:rsidRPr="00FF4A72" w:rsidRDefault="00B341D9" w:rsidP="00B272E4">
      <w:pPr>
        <w:ind w:left="181"/>
        <w:rPr>
          <w:rFonts w:eastAsia="MS PGothic" w:cs="Tahoma"/>
          <w:b/>
          <w:iCs/>
          <w:sz w:val="18"/>
          <w:szCs w:val="18"/>
          <w:lang w:eastAsia="ja-JP"/>
        </w:rPr>
      </w:pPr>
      <w:r w:rsidRPr="00FF4A72">
        <w:rPr>
          <w:rFonts w:eastAsia="MS PGothic" w:cs="Tahoma"/>
          <w:sz w:val="18"/>
          <w:szCs w:val="18"/>
          <w:lang w:val="ja-JP" w:eastAsia="ja-JP"/>
        </w:rPr>
        <w:t>「移行」とは、有効なソフトウェア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アシュアランス付きのライセンスとサブスクリプション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ライセンスとの間の転換を意味します。</w:t>
      </w:r>
    </w:p>
    <w:p w:rsidR="00B341D9" w:rsidRPr="00FF4A72" w:rsidRDefault="00B341D9" w:rsidP="00B272E4">
      <w:pPr>
        <w:ind w:left="181"/>
        <w:rPr>
          <w:rFonts w:eastAsia="MS PGothic" w:cs="Tahoma"/>
          <w:b/>
          <w:sz w:val="18"/>
          <w:szCs w:val="18"/>
          <w:lang w:val="ja-JP" w:eastAsia="ja-JP"/>
        </w:rPr>
      </w:pPr>
    </w:p>
    <w:p w:rsidR="00B341D9" w:rsidRPr="00FF4A72" w:rsidRDefault="00B341D9" w:rsidP="00B272E4">
      <w:pPr>
        <w:ind w:left="181"/>
        <w:rPr>
          <w:rFonts w:eastAsia="MS PGothic" w:cs="Tahoma"/>
          <w:b/>
          <w:sz w:val="18"/>
          <w:szCs w:val="18"/>
          <w:lang w:val="ja-JP" w:eastAsia="ja-JP"/>
        </w:rPr>
      </w:pPr>
      <w:r w:rsidRPr="00FF4A72">
        <w:rPr>
          <w:rFonts w:eastAsia="MS PGothic" w:cs="Tahoma"/>
          <w:b/>
          <w:sz w:val="18"/>
          <w:szCs w:val="18"/>
          <w:lang w:val="ja-JP" w:eastAsia="ja-JP"/>
        </w:rPr>
        <w:t>適用される製品使用権</w:t>
      </w:r>
    </w:p>
    <w:p w:rsidR="00B341D9" w:rsidRPr="00FF4A72" w:rsidRDefault="00B341D9" w:rsidP="00B272E4">
      <w:pPr>
        <w:ind w:left="181"/>
        <w:rPr>
          <w:rFonts w:eastAsia="MS PGothic" w:cs="Tahoma"/>
          <w:sz w:val="18"/>
          <w:szCs w:val="18"/>
          <w:lang w:eastAsia="ja-JP"/>
        </w:rPr>
      </w:pP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にはバージョンが存在しません。また、製品使用権は</w:t>
      </w:r>
      <w:r w:rsidRPr="00FF4A72">
        <w:rPr>
          <w:rFonts w:eastAsia="MS PGothic" w:cs="Tahoma"/>
          <w:sz w:val="18"/>
          <w:szCs w:val="18"/>
          <w:lang w:val="ja-JP" w:eastAsia="ja-JP"/>
        </w:rPr>
        <w:t xml:space="preserve"> CAL Suite Bridge </w:t>
      </w:r>
      <w:r w:rsidRPr="00FF4A72">
        <w:rPr>
          <w:rFonts w:eastAsia="MS PGothic" w:cs="Tahoma"/>
          <w:sz w:val="18"/>
          <w:szCs w:val="18"/>
          <w:lang w:val="ja-JP" w:eastAsia="ja-JP"/>
        </w:rPr>
        <w:t>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アシュアランスの有効期間の状況により決定されます。ソフトウェア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のライセンスは、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人のユーザーまたは</w:t>
      </w:r>
      <w:r w:rsidRPr="00FF4A72">
        <w:rPr>
          <w:rFonts w:eastAsia="MS PGothic" w:cs="Tahoma"/>
          <w:sz w:val="18"/>
          <w:szCs w:val="18"/>
          <w:lang w:val="ja-JP" w:eastAsia="ja-JP"/>
        </w:rPr>
        <w:t xml:space="preserve"> 1 </w:t>
      </w:r>
      <w:r w:rsidRPr="00FF4A72">
        <w:rPr>
          <w:rFonts w:eastAsia="MS PGothic" w:cs="Tahoma"/>
          <w:sz w:val="18"/>
          <w:szCs w:val="18"/>
          <w:lang w:val="ja-JP" w:eastAsia="ja-JP"/>
        </w:rPr>
        <w:t>台のデバイスに割り当てなければならない単一のライセンスです。</w:t>
      </w:r>
    </w:p>
    <w:p w:rsidR="00B341D9" w:rsidRPr="00FF4A72" w:rsidRDefault="00B341D9" w:rsidP="00B272E4">
      <w:pPr>
        <w:ind w:left="181"/>
        <w:rPr>
          <w:rFonts w:eastAsia="MS PGothic" w:cs="Tahoma"/>
          <w:b/>
          <w:sz w:val="18"/>
          <w:szCs w:val="18"/>
          <w:lang w:val="ja-JP" w:eastAsia="ja-JP"/>
        </w:rPr>
      </w:pPr>
    </w:p>
    <w:p w:rsidR="00B341D9" w:rsidRPr="00FF4A72" w:rsidRDefault="00B341D9" w:rsidP="00B272E4">
      <w:pPr>
        <w:ind w:left="181"/>
        <w:rPr>
          <w:rFonts w:eastAsia="MS PGothic" w:cs="Tahoma"/>
          <w:b/>
          <w:sz w:val="18"/>
          <w:szCs w:val="18"/>
          <w:lang w:val="ja-JP" w:eastAsia="ja-JP"/>
        </w:rPr>
      </w:pPr>
      <w:r w:rsidRPr="00FF4A72">
        <w:rPr>
          <w:rFonts w:eastAsia="MS PGothic" w:cs="Tahoma"/>
          <w:b/>
          <w:sz w:val="18"/>
          <w:szCs w:val="18"/>
          <w:lang w:val="ja-JP" w:eastAsia="ja-JP"/>
        </w:rPr>
        <w:t>要件</w:t>
      </w:r>
    </w:p>
    <w:p w:rsidR="00B341D9" w:rsidRPr="00FF4A72" w:rsidRDefault="00B341D9" w:rsidP="00B272E4">
      <w:pPr>
        <w:ind w:left="181"/>
        <w:rPr>
          <w:rFonts w:eastAsia="MS PGothic" w:cs="Tahoma"/>
          <w:sz w:val="18"/>
          <w:szCs w:val="18"/>
          <w:lang w:val="ja-JP" w:eastAsia="ja-JP"/>
        </w:rPr>
      </w:pP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は、</w:t>
      </w:r>
      <w:r w:rsidRPr="00FF4A72">
        <w:rPr>
          <w:rFonts w:eastAsia="MS PGothic" w:cs="Tahoma"/>
          <w:sz w:val="18"/>
          <w:szCs w:val="18"/>
          <w:lang w:val="ja-JP" w:eastAsia="ja-JP"/>
        </w:rPr>
        <w:t xml:space="preserve">CAL Suite </w:t>
      </w:r>
      <w:r w:rsidRPr="00FF4A72">
        <w:rPr>
          <w:rFonts w:eastAsia="MS PGothic" w:cs="Tahoma"/>
          <w:sz w:val="18"/>
          <w:szCs w:val="18"/>
          <w:lang w:val="ja-JP" w:eastAsia="ja-JP"/>
        </w:rPr>
        <w:t>から同等の本製品およびオンライン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サービスの組み合わせへと移行する際に必要になる場合があります。移行において</w:t>
      </w:r>
      <w:r w:rsidRPr="00FF4A72">
        <w:rPr>
          <w:rFonts w:eastAsia="MS PGothic" w:cs="Tahoma"/>
          <w:sz w:val="18"/>
          <w:szCs w:val="18"/>
          <w:lang w:val="ja-JP" w:eastAsia="ja-JP"/>
        </w:rPr>
        <w:t xml:space="preserve"> CAL Suite Bridge </w:t>
      </w:r>
      <w:r w:rsidRPr="00FF4A72">
        <w:rPr>
          <w:rFonts w:eastAsia="MS PGothic" w:cs="Tahoma"/>
          <w:sz w:val="18"/>
          <w:szCs w:val="18"/>
          <w:lang w:val="ja-JP" w:eastAsia="ja-JP"/>
        </w:rPr>
        <w:t>が必要で、お客様が対象ライセンスに対する支払を完了している場合、</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のライセンスを購入する必要はありません。代わりに、移行が有効になる加入契約発効日の年次応当日に、</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に対するソフトウェア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アシュアランスを購入することができます。このような状況では、移行比は、</w:t>
      </w:r>
      <w:r w:rsidRPr="00FF4A72">
        <w:rPr>
          <w:rFonts w:eastAsia="MS PGothic" w:cs="Tahoma"/>
          <w:sz w:val="18"/>
          <w:szCs w:val="18"/>
          <w:lang w:val="ja-JP" w:eastAsia="ja-JP"/>
        </w:rPr>
        <w:t xml:space="preserve">CAL Suite </w:t>
      </w: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つに対して、および対象となる</w:t>
      </w:r>
      <w:r w:rsidRPr="00FF4A72">
        <w:rPr>
          <w:rFonts w:eastAsia="MS PGothic" w:cs="Tahoma"/>
          <w:sz w:val="18"/>
          <w:szCs w:val="18"/>
          <w:lang w:val="ja-JP" w:eastAsia="ja-JP"/>
        </w:rPr>
        <w:t xml:space="preserve"> CAL Suite </w:t>
      </w:r>
      <w:r w:rsidRPr="00FF4A72">
        <w:rPr>
          <w:rFonts w:eastAsia="MS PGothic" w:cs="Tahoma"/>
          <w:sz w:val="18"/>
          <w:szCs w:val="18"/>
          <w:lang w:val="ja-JP" w:eastAsia="ja-JP"/>
        </w:rPr>
        <w:t>と同じユーザーまたはデバイス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ライセンスに対して、</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アシュアランスは</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つだけとなる可能性があります。</w:t>
      </w:r>
    </w:p>
    <w:p w:rsidR="00B341D9" w:rsidRPr="00FF4A72" w:rsidRDefault="00B341D9" w:rsidP="00B272E4">
      <w:pPr>
        <w:ind w:left="181"/>
        <w:rPr>
          <w:rFonts w:eastAsia="MS PGothic" w:cs="Tahoma"/>
          <w:sz w:val="18"/>
          <w:szCs w:val="18"/>
          <w:lang w:eastAsia="ja-JP"/>
        </w:rPr>
      </w:pPr>
    </w:p>
    <w:p w:rsidR="00B341D9" w:rsidRPr="00FF4A72" w:rsidRDefault="00B341D9" w:rsidP="00B73469">
      <w:pPr>
        <w:ind w:left="181"/>
        <w:rPr>
          <w:rFonts w:eastAsia="MS PGothic" w:cs="Tahoma"/>
          <w:sz w:val="18"/>
          <w:szCs w:val="18"/>
          <w:lang w:eastAsia="ja-JP"/>
        </w:rPr>
      </w:pP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はエンタープライズ製品であり、当該</w:t>
      </w:r>
      <w:r w:rsidRPr="00FF4A72">
        <w:rPr>
          <w:rFonts w:eastAsia="MS PGothic" w:cs="Tahoma"/>
          <w:sz w:val="18"/>
          <w:szCs w:val="18"/>
          <w:lang w:val="ja-JP" w:eastAsia="ja-JP"/>
        </w:rPr>
        <w:t xml:space="preserve"> CAL Suite Bridge </w:t>
      </w:r>
      <w:r w:rsidRPr="00FF4A72">
        <w:rPr>
          <w:rFonts w:eastAsia="MS PGothic" w:cs="Tahoma"/>
          <w:sz w:val="18"/>
          <w:szCs w:val="18"/>
          <w:lang w:val="ja-JP" w:eastAsia="ja-JP"/>
        </w:rPr>
        <w:t>またはその上位の</w:t>
      </w:r>
      <w:r w:rsidRPr="00FF4A72">
        <w:rPr>
          <w:rFonts w:eastAsia="MS PGothic" w:cs="Tahoma"/>
          <w:sz w:val="18"/>
          <w:szCs w:val="18"/>
          <w:lang w:val="ja-JP" w:eastAsia="ja-JP"/>
        </w:rPr>
        <w:t xml:space="preserve"> CAL Suite </w:t>
      </w:r>
      <w:r w:rsidRPr="00FF4A72">
        <w:rPr>
          <w:rFonts w:eastAsia="MS PGothic" w:cs="Tahoma"/>
          <w:sz w:val="18"/>
          <w:szCs w:val="18"/>
          <w:lang w:val="ja-JP" w:eastAsia="ja-JP"/>
        </w:rPr>
        <w:t>のエンタープライズ全体の要件を満たすため、その対象となるオンライン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サービスと組み合わせてのみ取得することができます。</w:t>
      </w:r>
    </w:p>
    <w:p w:rsidR="00B341D9" w:rsidRPr="00FF4A72" w:rsidRDefault="00B341D9"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B341D9" w:rsidRPr="00FF4A72"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B341D9" w:rsidRPr="00FF4A72" w:rsidRDefault="00B341D9" w:rsidP="005E2E22">
            <w:pPr>
              <w:jc w:val="center"/>
              <w:rPr>
                <w:rFonts w:eastAsia="MS PGothic" w:cs="Tahoma"/>
                <w:b/>
                <w:bCs/>
                <w:color w:val="000000"/>
                <w:sz w:val="18"/>
                <w:szCs w:val="18"/>
                <w:lang w:eastAsia="ja-JP"/>
              </w:rPr>
            </w:pPr>
            <w:r w:rsidRPr="00FF4A72">
              <w:rPr>
                <w:rFonts w:eastAsia="MS PGothic" w:cs="Tahoma"/>
                <w:b/>
                <w:bCs/>
                <w:sz w:val="18"/>
                <w:szCs w:val="18"/>
              </w:rPr>
              <w:t>CAL Suite Bridge</w:t>
            </w:r>
          </w:p>
        </w:tc>
        <w:tc>
          <w:tcPr>
            <w:tcW w:w="1457" w:type="pct"/>
            <w:tcBorders>
              <w:top w:val="single" w:sz="8" w:space="0" w:color="auto"/>
              <w:left w:val="nil"/>
              <w:bottom w:val="single" w:sz="8" w:space="0" w:color="auto"/>
              <w:right w:val="single" w:sz="8" w:space="0" w:color="auto"/>
            </w:tcBorders>
            <w:shd w:val="clear" w:color="auto" w:fill="FABF8F"/>
            <w:vAlign w:val="center"/>
          </w:tcPr>
          <w:p w:rsidR="00B341D9" w:rsidRPr="00FF4A72" w:rsidRDefault="00B341D9" w:rsidP="00920248">
            <w:pPr>
              <w:jc w:val="center"/>
              <w:rPr>
                <w:rFonts w:eastAsia="MS PGothic" w:cs="Tahoma"/>
                <w:b/>
                <w:bCs/>
                <w:color w:val="000000"/>
                <w:sz w:val="18"/>
                <w:szCs w:val="18"/>
                <w:lang w:eastAsia="ja-JP"/>
              </w:rPr>
            </w:pPr>
            <w:r w:rsidRPr="00FF4A72">
              <w:rPr>
                <w:rFonts w:eastAsia="MS PGothic" w:cs="Tahoma"/>
                <w:b/>
                <w:sz w:val="18"/>
                <w:szCs w:val="18"/>
                <w:lang w:val="ja-JP"/>
              </w:rPr>
              <w:t>上位の</w:t>
            </w:r>
            <w:r w:rsidRPr="00FF4A72">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B341D9" w:rsidRPr="00FF4A72" w:rsidRDefault="00B341D9" w:rsidP="00F41126">
            <w:pPr>
              <w:jc w:val="center"/>
              <w:rPr>
                <w:rFonts w:eastAsia="MS PGothic" w:cs="Tahoma"/>
                <w:b/>
                <w:bCs/>
                <w:color w:val="000000"/>
                <w:sz w:val="18"/>
                <w:szCs w:val="18"/>
                <w:lang w:eastAsia="ja-JP"/>
              </w:rPr>
            </w:pPr>
            <w:r w:rsidRPr="00FF4A72">
              <w:rPr>
                <w:rFonts w:eastAsia="MS PGothic" w:cs="Tahoma"/>
                <w:b/>
                <w:sz w:val="18"/>
                <w:szCs w:val="18"/>
                <w:lang w:val="ja-JP" w:eastAsia="ja-JP"/>
              </w:rPr>
              <w:t>対象となるオンライン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サービス</w:t>
            </w:r>
          </w:p>
        </w:tc>
      </w:tr>
      <w:tr w:rsidR="00B341D9" w:rsidRPr="00FF4A72" w:rsidTr="00CC3043">
        <w:trPr>
          <w:trHeight w:val="576"/>
        </w:trPr>
        <w:tc>
          <w:tcPr>
            <w:tcW w:w="1737" w:type="pct"/>
            <w:tcBorders>
              <w:top w:val="nil"/>
              <w:left w:val="single" w:sz="8" w:space="0" w:color="auto"/>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sz w:val="18"/>
              </w:rPr>
              <w:t>Core</w:t>
            </w:r>
            <w:r w:rsidRPr="00FF4A72">
              <w:rPr>
                <w:rFonts w:eastAsia="MS PGothic"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sz w:val="18"/>
                <w:lang w:val="ja-JP"/>
              </w:rPr>
              <w:t>Core</w:t>
            </w:r>
            <w:r w:rsidRPr="00FF4A72">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E1</w:t>
            </w:r>
            <w:r w:rsidRPr="00FF4A72">
              <w:rPr>
                <w:rFonts w:eastAsia="MS PGothic" w:cs="Tahoma"/>
                <w:color w:val="000000"/>
                <w:sz w:val="18"/>
                <w:szCs w:val="18"/>
              </w:rPr>
              <w:t>、または</w:t>
            </w:r>
          </w:p>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E3</w:t>
            </w:r>
            <w:r w:rsidRPr="00FF4A72">
              <w:rPr>
                <w:rFonts w:eastAsia="MS PGothic" w:cs="Tahoma"/>
                <w:color w:val="000000"/>
                <w:sz w:val="18"/>
                <w:szCs w:val="18"/>
              </w:rPr>
              <w:t>、または</w:t>
            </w:r>
          </w:p>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E4</w:t>
            </w:r>
          </w:p>
        </w:tc>
      </w:tr>
      <w:tr w:rsidR="00B341D9" w:rsidRPr="00FF4A72" w:rsidTr="00CC3043">
        <w:trPr>
          <w:trHeight w:val="576"/>
        </w:trPr>
        <w:tc>
          <w:tcPr>
            <w:tcW w:w="1737" w:type="pct"/>
            <w:tcBorders>
              <w:top w:val="nil"/>
              <w:left w:val="single" w:sz="8" w:space="0" w:color="auto"/>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Core CAL Suite Bridge for Office 365 and Windows Intune</w:t>
            </w:r>
          </w:p>
        </w:tc>
        <w:tc>
          <w:tcPr>
            <w:tcW w:w="1457" w:type="pct"/>
            <w:tcBorders>
              <w:top w:val="nil"/>
              <w:left w:val="nil"/>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Core CAL Suite</w:t>
            </w:r>
          </w:p>
        </w:tc>
        <w:tc>
          <w:tcPr>
            <w:tcW w:w="1806" w:type="pct"/>
            <w:tcBorders>
              <w:top w:val="nil"/>
              <w:left w:val="nil"/>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E1 </w:t>
            </w:r>
            <w:r w:rsidRPr="00FF4A72">
              <w:rPr>
                <w:rFonts w:eastAsia="MS PGothic" w:cs="Tahoma"/>
                <w:color w:val="000000"/>
                <w:sz w:val="18"/>
                <w:szCs w:val="18"/>
              </w:rPr>
              <w:t>および</w:t>
            </w:r>
            <w:r w:rsidRPr="00FF4A72">
              <w:rPr>
                <w:rFonts w:eastAsia="MS PGothic" w:cs="Tahoma"/>
                <w:color w:val="000000"/>
                <w:sz w:val="18"/>
                <w:szCs w:val="18"/>
              </w:rPr>
              <w:t xml:space="preserve"> Windows Intune</w:t>
            </w:r>
            <w:r w:rsidRPr="00FF4A72">
              <w:rPr>
                <w:rFonts w:eastAsia="MS PGothic" w:cs="Tahoma"/>
                <w:color w:val="000000"/>
                <w:sz w:val="18"/>
                <w:szCs w:val="18"/>
              </w:rPr>
              <w:t>、または</w:t>
            </w:r>
          </w:p>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E3 </w:t>
            </w:r>
            <w:r w:rsidRPr="00FF4A72">
              <w:rPr>
                <w:rFonts w:eastAsia="MS PGothic" w:cs="Tahoma"/>
                <w:color w:val="000000"/>
                <w:sz w:val="18"/>
                <w:szCs w:val="18"/>
              </w:rPr>
              <w:t>および</w:t>
            </w:r>
            <w:r w:rsidRPr="00FF4A72">
              <w:rPr>
                <w:rFonts w:eastAsia="MS PGothic" w:cs="Tahoma"/>
                <w:color w:val="000000"/>
                <w:sz w:val="18"/>
                <w:szCs w:val="18"/>
              </w:rPr>
              <w:t xml:space="preserve"> Windows Intune</w:t>
            </w:r>
            <w:r w:rsidRPr="00FF4A72">
              <w:rPr>
                <w:rFonts w:eastAsia="MS PGothic" w:cs="Tahoma"/>
                <w:color w:val="000000"/>
                <w:sz w:val="18"/>
                <w:szCs w:val="18"/>
              </w:rPr>
              <w:t>、または</w:t>
            </w:r>
          </w:p>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E4 </w:t>
            </w:r>
            <w:r w:rsidRPr="00FF4A72">
              <w:rPr>
                <w:rFonts w:eastAsia="MS PGothic" w:cs="Tahoma"/>
                <w:color w:val="000000"/>
                <w:sz w:val="18"/>
                <w:szCs w:val="18"/>
                <w:lang w:eastAsia="ja-JP"/>
              </w:rPr>
              <w:t>および</w:t>
            </w:r>
            <w:r w:rsidRPr="00FF4A72">
              <w:rPr>
                <w:rFonts w:eastAsia="MS PGothic" w:cs="Tahoma"/>
                <w:color w:val="000000"/>
                <w:sz w:val="18"/>
                <w:szCs w:val="18"/>
              </w:rPr>
              <w:t xml:space="preserve"> Windows Intune</w:t>
            </w:r>
          </w:p>
        </w:tc>
      </w:tr>
      <w:tr w:rsidR="00B341D9" w:rsidRPr="00FF4A72" w:rsidTr="00CC3043">
        <w:tc>
          <w:tcPr>
            <w:tcW w:w="1737" w:type="pct"/>
            <w:tcBorders>
              <w:top w:val="single" w:sz="8" w:space="0" w:color="auto"/>
              <w:left w:val="single" w:sz="8" w:space="0" w:color="auto"/>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Core CAL Suite Bridge for Windows Intune</w:t>
            </w:r>
          </w:p>
        </w:tc>
        <w:tc>
          <w:tcPr>
            <w:tcW w:w="1457" w:type="pct"/>
            <w:tcBorders>
              <w:top w:val="single" w:sz="8" w:space="0" w:color="auto"/>
              <w:left w:val="nil"/>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Core CAL Suite</w:t>
            </w:r>
          </w:p>
        </w:tc>
        <w:tc>
          <w:tcPr>
            <w:tcW w:w="1806" w:type="pct"/>
            <w:tcBorders>
              <w:top w:val="single" w:sz="8" w:space="0" w:color="auto"/>
              <w:left w:val="nil"/>
              <w:bottom w:val="single" w:sz="8" w:space="0" w:color="auto"/>
              <w:right w:val="single" w:sz="8" w:space="0" w:color="auto"/>
            </w:tcBorders>
          </w:tcPr>
          <w:p w:rsidR="00B341D9" w:rsidRPr="00FF4A72" w:rsidRDefault="00B341D9" w:rsidP="000A7002">
            <w:pPr>
              <w:numPr>
                <w:ilvl w:val="0"/>
                <w:numId w:val="28"/>
              </w:numPr>
              <w:spacing w:before="40" w:after="40"/>
              <w:ind w:left="357" w:hanging="357"/>
              <w:rPr>
                <w:rFonts w:eastAsia="MS PGothic" w:cs="Tahoma"/>
                <w:color w:val="000000"/>
                <w:sz w:val="18"/>
                <w:szCs w:val="18"/>
              </w:rPr>
            </w:pPr>
            <w:r w:rsidRPr="00FF4A72">
              <w:rPr>
                <w:rFonts w:eastAsia="MS PGothic" w:cs="Tahoma"/>
                <w:color w:val="000000"/>
                <w:sz w:val="18"/>
                <w:szCs w:val="18"/>
              </w:rPr>
              <w:t>Windows Intune</w:t>
            </w:r>
          </w:p>
        </w:tc>
      </w:tr>
    </w:tbl>
    <w:p w:rsidR="00B341D9" w:rsidRPr="00FF4A72" w:rsidRDefault="00B341D9">
      <w:pPr>
        <w:rPr>
          <w:rFonts w:eastAsia="MS PGothic" w:cs="Tahoma"/>
        </w:rPr>
      </w:pPr>
    </w:p>
  </w:endnote>
  <w:endnote w:id="41">
    <w:p w:rsidR="00B341D9" w:rsidRPr="00FF4A72" w:rsidRDefault="00B341D9" w:rsidP="00920248">
      <w:pPr>
        <w:rPr>
          <w:rFonts w:eastAsia="MS PGothic" w:cs="Tahoma"/>
          <w:b/>
          <w:bCs/>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Core CAL Suite</w:t>
      </w:r>
    </w:p>
    <w:p w:rsidR="00B341D9" w:rsidRPr="00FF4A72" w:rsidRDefault="00B341D9" w:rsidP="00317024">
      <w:pPr>
        <w:pStyle w:val="EndnoteText"/>
        <w:ind w:left="540"/>
        <w:rPr>
          <w:rFonts w:eastAsia="MS PGothic"/>
          <w:sz w:val="24"/>
          <w:szCs w:val="24"/>
          <w:lang w:eastAsia="ja-JP"/>
        </w:rPr>
      </w:pPr>
    </w:p>
    <w:p w:rsidR="00B341D9" w:rsidRPr="00FF4A72" w:rsidRDefault="00B341D9" w:rsidP="00317024">
      <w:pPr>
        <w:ind w:left="360"/>
        <w:rPr>
          <w:rFonts w:eastAsia="MS PGothic" w:cs="Tahoma"/>
          <w:sz w:val="18"/>
          <w:lang w:eastAsia="ja-JP"/>
        </w:rPr>
      </w:pPr>
      <w:r w:rsidRPr="00FF4A72">
        <w:rPr>
          <w:rFonts w:eastAsia="MS PGothic" w:cs="Tahoma"/>
          <w:color w:val="000000"/>
          <w:sz w:val="18"/>
          <w:szCs w:val="18"/>
          <w:lang w:eastAsia="ja-JP"/>
        </w:rPr>
        <w:t>Core</w:t>
      </w:r>
      <w:r w:rsidRPr="00FF4A72">
        <w:rPr>
          <w:rFonts w:eastAsia="MS PGothic" w:cs="Tahoma"/>
          <w:sz w:val="18"/>
          <w:lang w:eastAsia="ja-JP"/>
        </w:rPr>
        <w:t xml:space="preserve"> CAL </w:t>
      </w:r>
      <w:r w:rsidRPr="00FF4A72">
        <w:rPr>
          <w:rFonts w:eastAsia="MS PGothic" w:cs="Tahoma"/>
          <w:sz w:val="18"/>
          <w:lang w:eastAsia="ja-JP"/>
        </w:rPr>
        <w:t>スイートにはバージョンが存在しません。また、製品使用権は</w:t>
      </w:r>
      <w:r w:rsidRPr="00FF4A72">
        <w:rPr>
          <w:rFonts w:eastAsia="MS PGothic" w:cs="Tahoma"/>
          <w:sz w:val="18"/>
          <w:lang w:eastAsia="ja-JP"/>
        </w:rPr>
        <w:t xml:space="preserve"> Core CAL </w:t>
      </w:r>
      <w:r w:rsidRPr="00FF4A72">
        <w:rPr>
          <w:rFonts w:eastAsia="MS PGothic" w:cs="Tahoma"/>
          <w:sz w:val="18"/>
          <w:lang w:eastAsia="ja-JP"/>
        </w:rPr>
        <w:t>スイート</w:t>
      </w:r>
      <w:r w:rsidRPr="00FF4A72">
        <w:rPr>
          <w:rFonts w:eastAsia="MS PGothic" w:cs="Tahoma"/>
          <w:sz w:val="18"/>
          <w:lang w:eastAsia="ja-JP"/>
        </w:rPr>
        <w:t xml:space="preserve"> </w:t>
      </w:r>
      <w:r w:rsidRPr="00FF4A72">
        <w:rPr>
          <w:rFonts w:eastAsia="MS PGothic" w:cs="Tahoma"/>
          <w:sz w:val="18"/>
          <w:lang w:eastAsia="ja-JP"/>
        </w:rPr>
        <w:t>ソフトウェア</w:t>
      </w:r>
      <w:r w:rsidRPr="00FF4A72">
        <w:rPr>
          <w:rFonts w:eastAsia="MS PGothic" w:cs="Tahoma"/>
          <w:sz w:val="18"/>
          <w:lang w:eastAsia="ja-JP"/>
        </w:rPr>
        <w:t xml:space="preserve"> </w:t>
      </w:r>
      <w:r w:rsidRPr="00FF4A72">
        <w:rPr>
          <w:rFonts w:eastAsia="MS PGothic"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FF4A72">
        <w:rPr>
          <w:rFonts w:eastAsia="MS PGothic" w:cs="Tahoma"/>
          <w:sz w:val="18"/>
          <w:szCs w:val="24"/>
          <w:lang w:val="ja-JP" w:eastAsia="ja-JP"/>
        </w:rPr>
        <w:t xml:space="preserve">2012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10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日の時点で、</w:t>
      </w:r>
      <w:r w:rsidRPr="00FF4A72">
        <w:rPr>
          <w:rFonts w:eastAsia="MS PGothic" w:cs="Tahoma"/>
          <w:sz w:val="18"/>
          <w:szCs w:val="24"/>
          <w:lang w:val="ja-JP" w:eastAsia="ja-JP"/>
        </w:rPr>
        <w:t xml:space="preserve">Core CAL </w:t>
      </w:r>
      <w:r w:rsidRPr="00FF4A72">
        <w:rPr>
          <w:rFonts w:eastAsia="MS PGothic" w:cs="Tahoma"/>
          <w:sz w:val="18"/>
          <w:szCs w:val="24"/>
          <w:lang w:val="ja-JP" w:eastAsia="ja-JP"/>
        </w:rPr>
        <w:t>スイートに対する有効なソフトウェア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アシュアランスをお持ちのお客様には、次に相当する権利が付与されます。</w:t>
      </w:r>
      <w:r w:rsidRPr="00FF4A72">
        <w:rPr>
          <w:rFonts w:eastAsia="MS PGothic" w:cs="Tahoma"/>
          <w:sz w:val="18"/>
          <w:szCs w:val="24"/>
          <w:lang w:val="ja-JP" w:eastAsia="ja-JP"/>
        </w:rPr>
        <w:t>Windows Server 2012 CAL</w:t>
      </w:r>
      <w:r w:rsidRPr="00FF4A72">
        <w:rPr>
          <w:rFonts w:eastAsia="MS PGothic" w:cs="Tahoma"/>
          <w:sz w:val="18"/>
          <w:szCs w:val="24"/>
          <w:lang w:val="ja-JP" w:eastAsia="ja-JP"/>
        </w:rPr>
        <w:t>、</w:t>
      </w:r>
      <w:r w:rsidRPr="00FF4A72">
        <w:rPr>
          <w:rFonts w:eastAsia="MS PGothic" w:cs="Tahoma"/>
          <w:sz w:val="18"/>
          <w:szCs w:val="24"/>
          <w:lang w:val="ja-JP" w:eastAsia="ja-JP"/>
        </w:rPr>
        <w:t>Exchange Server 2013 Standard CAL</w:t>
      </w:r>
      <w:r w:rsidRPr="00FF4A72">
        <w:rPr>
          <w:rFonts w:eastAsia="MS PGothic" w:cs="Tahoma"/>
          <w:sz w:val="18"/>
          <w:szCs w:val="24"/>
          <w:lang w:val="ja-JP" w:eastAsia="ja-JP"/>
        </w:rPr>
        <w:t>、</w:t>
      </w:r>
      <w:r w:rsidRPr="00FF4A72">
        <w:rPr>
          <w:rFonts w:eastAsia="MS PGothic" w:cs="Tahoma"/>
          <w:sz w:val="18"/>
          <w:szCs w:val="24"/>
          <w:lang w:val="ja-JP" w:eastAsia="ja-JP"/>
        </w:rPr>
        <w:t>Lync Server 2013 Standard CAL</w:t>
      </w:r>
      <w:r w:rsidRPr="00FF4A72">
        <w:rPr>
          <w:rFonts w:eastAsia="MS PGothic" w:cs="Tahoma"/>
          <w:sz w:val="18"/>
          <w:szCs w:val="24"/>
          <w:lang w:val="ja-JP" w:eastAsia="ja-JP"/>
        </w:rPr>
        <w:t>、</w:t>
      </w:r>
      <w:r w:rsidRPr="00FF4A72">
        <w:rPr>
          <w:rFonts w:eastAsia="MS PGothic" w:cs="Tahoma"/>
          <w:sz w:val="18"/>
          <w:szCs w:val="24"/>
          <w:lang w:val="ja-JP" w:eastAsia="ja-JP"/>
        </w:rPr>
        <w:t>SharePoint Server 2013 Standard CAL</w:t>
      </w:r>
      <w:r w:rsidRPr="00FF4A72">
        <w:rPr>
          <w:rFonts w:eastAsia="MS PGothic" w:cs="Tahoma"/>
          <w:sz w:val="18"/>
          <w:szCs w:val="24"/>
          <w:lang w:val="ja-JP" w:eastAsia="ja-JP"/>
        </w:rPr>
        <w:t>、</w:t>
      </w:r>
      <w:r w:rsidRPr="00FF4A72">
        <w:rPr>
          <w:rFonts w:eastAsia="MS PGothic" w:cs="Tahoma"/>
          <w:sz w:val="18"/>
          <w:szCs w:val="24"/>
          <w:lang w:val="ja-JP" w:eastAsia="ja-JP"/>
        </w:rPr>
        <w:t>System Center 2012 Configuration Manager Client Management License</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System Center 2012 Endpoint Protection</w:t>
      </w:r>
      <w:r w:rsidRPr="00FF4A72">
        <w:rPr>
          <w:rFonts w:eastAsia="MS PGothic" w:cs="Tahoma"/>
          <w:sz w:val="18"/>
          <w:szCs w:val="24"/>
          <w:lang w:val="ja-JP" w:eastAsia="ja-JP"/>
        </w:rPr>
        <w:t>。</w:t>
      </w:r>
      <w:r w:rsidRPr="00FF4A72">
        <w:rPr>
          <w:rFonts w:eastAsia="MS PGothic" w:cs="Tahoma"/>
          <w:sz w:val="18"/>
          <w:szCs w:val="18"/>
          <w:lang w:val="ja-JP" w:eastAsia="ja-JP"/>
        </w:rPr>
        <w:t xml:space="preserve">Core CAL </w:t>
      </w:r>
      <w:r w:rsidRPr="00FF4A72">
        <w:rPr>
          <w:rFonts w:eastAsia="MS PGothic" w:cs="Tahoma"/>
          <w:sz w:val="18"/>
          <w:szCs w:val="18"/>
          <w:lang w:val="ja-JP" w:eastAsia="ja-JP"/>
        </w:rPr>
        <w:t>スイートのライセンスは、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人のユーザーまたは</w:t>
      </w:r>
      <w:r w:rsidRPr="00FF4A72">
        <w:rPr>
          <w:rFonts w:eastAsia="MS PGothic" w:cs="Tahoma"/>
          <w:sz w:val="18"/>
          <w:szCs w:val="18"/>
          <w:lang w:val="ja-JP" w:eastAsia="ja-JP"/>
        </w:rPr>
        <w:t xml:space="preserve"> 1 </w:t>
      </w:r>
      <w:r w:rsidRPr="00FF4A72">
        <w:rPr>
          <w:rFonts w:eastAsia="MS PGothic" w:cs="Tahoma"/>
          <w:sz w:val="18"/>
          <w:szCs w:val="18"/>
          <w:lang w:val="ja-JP" w:eastAsia="ja-JP"/>
        </w:rPr>
        <w:t>台のデバイスに割り当てなければならない単一のライセンスです。ボリューム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ライセンス契約に規定されているとおり、お客様は</w:t>
      </w:r>
      <w:r w:rsidRPr="00FF4A72">
        <w:rPr>
          <w:rFonts w:eastAsia="MS PGothic" w:cs="Tahoma"/>
          <w:sz w:val="18"/>
          <w:szCs w:val="18"/>
          <w:lang w:val="ja-JP" w:eastAsia="ja-JP"/>
        </w:rPr>
        <w:t xml:space="preserve"> Core CAL </w:t>
      </w:r>
      <w:r w:rsidRPr="00FF4A72">
        <w:rPr>
          <w:rFonts w:eastAsia="MS PGothic" w:cs="Tahoma"/>
          <w:sz w:val="18"/>
          <w:szCs w:val="18"/>
          <w:lang w:val="ja-JP" w:eastAsia="ja-JP"/>
        </w:rPr>
        <w:t>スイートに基づく権利を分割し、</w:t>
      </w:r>
      <w:r w:rsidRPr="00FF4A72">
        <w:rPr>
          <w:rFonts w:eastAsia="MS PGothic" w:cs="Tahoma"/>
          <w:sz w:val="18"/>
          <w:szCs w:val="18"/>
          <w:lang w:val="ja-JP" w:eastAsia="ja-JP"/>
        </w:rPr>
        <w:t xml:space="preserve">2 </w:t>
      </w:r>
      <w:r w:rsidRPr="00FF4A72">
        <w:rPr>
          <w:rFonts w:eastAsia="MS PGothic" w:cs="Tahoma"/>
          <w:sz w:val="18"/>
          <w:szCs w:val="18"/>
          <w:lang w:val="ja-JP" w:eastAsia="ja-JP"/>
        </w:rPr>
        <w:t>人以上のユーザーまたは</w:t>
      </w:r>
      <w:r w:rsidRPr="00FF4A72">
        <w:rPr>
          <w:rFonts w:eastAsia="MS PGothic" w:cs="Tahoma"/>
          <w:sz w:val="18"/>
          <w:szCs w:val="18"/>
          <w:lang w:val="ja-JP" w:eastAsia="ja-JP"/>
        </w:rPr>
        <w:t xml:space="preserve"> 2 </w:t>
      </w:r>
      <w:r w:rsidRPr="00FF4A72">
        <w:rPr>
          <w:rFonts w:eastAsia="MS PGothic" w:cs="Tahoma"/>
          <w:sz w:val="18"/>
          <w:szCs w:val="18"/>
          <w:lang w:val="ja-JP" w:eastAsia="ja-JP"/>
        </w:rPr>
        <w:t>台以上のデバイスが同時に別のコンポーネントにアクセスできるようにすることはできません。</w:t>
      </w:r>
    </w:p>
    <w:p w:rsidR="00B341D9" w:rsidRPr="00FF4A72" w:rsidRDefault="00B341D9" w:rsidP="00317024">
      <w:pPr>
        <w:ind w:left="540"/>
        <w:rPr>
          <w:rFonts w:eastAsia="MS PGothic" w:cs="Tahoma"/>
          <w:sz w:val="18"/>
          <w:lang w:eastAsia="ja-JP"/>
        </w:rPr>
      </w:pPr>
    </w:p>
    <w:p w:rsidR="00B341D9" w:rsidRPr="00FF4A72" w:rsidRDefault="00B341D9" w:rsidP="00EB5A0D">
      <w:pPr>
        <w:ind w:left="357"/>
        <w:rPr>
          <w:rFonts w:eastAsia="MS PGothic" w:cs="Tahoma"/>
          <w:b/>
          <w:color w:val="000000"/>
          <w:sz w:val="18"/>
          <w:szCs w:val="18"/>
          <w:lang w:eastAsia="ja-JP"/>
        </w:rPr>
      </w:pPr>
      <w:r w:rsidRPr="00FF4A72">
        <w:rPr>
          <w:rFonts w:eastAsia="MS PGothic" w:cs="Tahoma"/>
          <w:b/>
          <w:color w:val="000000"/>
          <w:sz w:val="18"/>
          <w:szCs w:val="18"/>
          <w:lang w:eastAsia="ja-JP"/>
        </w:rPr>
        <w:t xml:space="preserve">Student Only CAL (Academic Open License </w:t>
      </w:r>
      <w:r w:rsidRPr="00FF4A72">
        <w:rPr>
          <w:rFonts w:eastAsia="MS PGothic" w:cs="Tahoma"/>
          <w:b/>
          <w:color w:val="000000"/>
          <w:sz w:val="18"/>
          <w:szCs w:val="18"/>
          <w:lang w:eastAsia="ja-JP"/>
        </w:rPr>
        <w:t>および</w:t>
      </w:r>
      <w:r w:rsidRPr="00FF4A72">
        <w:rPr>
          <w:rFonts w:eastAsia="MS PGothic" w:cs="Tahoma"/>
          <w:b/>
          <w:color w:val="000000"/>
          <w:sz w:val="18"/>
          <w:szCs w:val="18"/>
          <w:lang w:eastAsia="ja-JP"/>
        </w:rPr>
        <w:t xml:space="preserve"> Academic Select)</w:t>
      </w: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eastAsia="ja-JP"/>
        </w:rPr>
        <w:t xml:space="preserve">Student Only CAL </w:t>
      </w:r>
      <w:r w:rsidRPr="00FF4A72">
        <w:rPr>
          <w:rFonts w:eastAsia="MS PGothic" w:cs="Tahoma"/>
          <w:color w:val="000000"/>
          <w:sz w:val="18"/>
          <w:szCs w:val="18"/>
          <w:lang w:eastAsia="ja-JP"/>
        </w:rPr>
        <w:t>は、学生個人の</w:t>
      </w:r>
      <w:r w:rsidRPr="00FF4A72">
        <w:rPr>
          <w:rFonts w:eastAsia="MS PGothic" w:cs="Tahoma"/>
          <w:color w:val="000000"/>
          <w:sz w:val="18"/>
          <w:szCs w:val="18"/>
          <w:lang w:eastAsia="ja-JP"/>
        </w:rPr>
        <w:t xml:space="preserve"> PC</w:t>
      </w:r>
      <w:r w:rsidRPr="00FF4A72">
        <w:rPr>
          <w:rFonts w:eastAsia="MS PGothic" w:cs="Tahoma"/>
          <w:color w:val="000000"/>
          <w:sz w:val="18"/>
          <w:szCs w:val="18"/>
          <w:lang w:eastAsia="ja-JP"/>
        </w:rPr>
        <w:t>、または教育機関が所有する学生専用の</w:t>
      </w:r>
      <w:r w:rsidRPr="00FF4A72">
        <w:rPr>
          <w:rFonts w:eastAsia="MS PGothic" w:cs="Tahoma"/>
          <w:color w:val="000000"/>
          <w:sz w:val="18"/>
          <w:szCs w:val="18"/>
          <w:lang w:eastAsia="ja-JP"/>
        </w:rPr>
        <w:t xml:space="preserve"> PC </w:t>
      </w:r>
      <w:r w:rsidRPr="00FF4A72">
        <w:rPr>
          <w:rFonts w:eastAsia="MS PGothic" w:cs="Tahoma"/>
          <w:color w:val="000000"/>
          <w:sz w:val="18"/>
          <w:szCs w:val="18"/>
          <w:lang w:eastAsia="ja-JP"/>
        </w:rPr>
        <w:t>のみを対象としており、研究室や教室での使用を目的としたものではありません。</w:t>
      </w:r>
    </w:p>
    <w:p w:rsidR="00B341D9" w:rsidRPr="00FF4A72" w:rsidRDefault="00B341D9" w:rsidP="00317024">
      <w:pPr>
        <w:ind w:left="360"/>
        <w:rPr>
          <w:rFonts w:eastAsia="MS PGothic" w:cs="Tahoma"/>
        </w:rPr>
      </w:pPr>
    </w:p>
  </w:endnote>
  <w:endnote w:id="42">
    <w:p w:rsidR="00B341D9" w:rsidRPr="00FF4A72" w:rsidRDefault="00B341D9" w:rsidP="00920248">
      <w:pPr>
        <w:rPr>
          <w:rFonts w:eastAsia="MS PGothic" w:cs="Tahoma"/>
          <w:b/>
          <w:bCs/>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C</w:t>
      </w:r>
      <w:r w:rsidRPr="00FF4A72">
        <w:rPr>
          <w:rFonts w:eastAsia="MS PGothic" w:cs="Tahoma"/>
          <w:b/>
          <w:bCs/>
          <w:color w:val="F66400"/>
          <w:sz w:val="22"/>
          <w:lang w:eastAsia="ja-JP"/>
        </w:rPr>
        <w:t>ore Infrastructure Server Suite Standard</w:t>
      </w:r>
    </w:p>
    <w:p w:rsidR="00B341D9" w:rsidRPr="00FF4A72" w:rsidRDefault="00B341D9" w:rsidP="00F41126">
      <w:pPr>
        <w:rPr>
          <w:rFonts w:eastAsia="MS PGothic" w:cs="Tahoma"/>
          <w:sz w:val="18"/>
          <w:szCs w:val="18"/>
          <w:lang w:eastAsia="ja-JP"/>
        </w:rPr>
      </w:pPr>
    </w:p>
    <w:p w:rsidR="00B341D9" w:rsidRPr="00FF4A72" w:rsidRDefault="00B341D9" w:rsidP="00317024">
      <w:pPr>
        <w:ind w:left="360"/>
        <w:rPr>
          <w:rFonts w:eastAsia="MS PGothic" w:cs="Tahoma"/>
          <w:b/>
          <w:sz w:val="18"/>
        </w:rPr>
      </w:pPr>
      <w:r w:rsidRPr="00FF4A72">
        <w:rPr>
          <w:rFonts w:eastAsia="MS PGothic" w:cs="Tahoma"/>
          <w:b/>
          <w:sz w:val="18"/>
          <w:lang w:val="ja-JP"/>
        </w:rPr>
        <w:t>新規ライセンス</w:t>
      </w:r>
      <w:r w:rsidRPr="00FF4A72">
        <w:rPr>
          <w:rFonts w:eastAsia="MS PGothic" w:cs="Tahoma"/>
          <w:b/>
          <w:sz w:val="18"/>
        </w:rPr>
        <w:t xml:space="preserve"> </w:t>
      </w:r>
      <w:r w:rsidRPr="00FF4A72">
        <w:rPr>
          <w:rFonts w:eastAsia="MS PGothic" w:cs="Tahoma"/>
          <w:b/>
          <w:sz w:val="18"/>
          <w:lang w:val="ja-JP"/>
        </w:rPr>
        <w:t>モデルへの移行</w:t>
      </w:r>
    </w:p>
    <w:p w:rsidR="00B341D9" w:rsidRPr="00FF4A72" w:rsidRDefault="00B341D9" w:rsidP="00317024">
      <w:pPr>
        <w:ind w:left="360"/>
        <w:rPr>
          <w:rFonts w:eastAsia="MS PGothic" w:cs="Tahoma"/>
          <w:sz w:val="18"/>
          <w:lang w:val="ja-JP" w:eastAsia="ja-JP"/>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4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日をもって</w:t>
      </w:r>
      <w:r w:rsidRPr="00FF4A72">
        <w:rPr>
          <w:rFonts w:eastAsia="MS PGothic" w:cs="Tahoma"/>
          <w:sz w:val="18"/>
        </w:rPr>
        <w:t xml:space="preserve"> CIS </w:t>
      </w:r>
      <w:r w:rsidRPr="00FF4A72">
        <w:rPr>
          <w:rFonts w:eastAsia="MS PGothic" w:cs="Tahoma"/>
          <w:sz w:val="18"/>
          <w:lang w:val="ja-JP"/>
        </w:rPr>
        <w:t>のライセンス</w:t>
      </w:r>
      <w:r w:rsidRPr="00FF4A72">
        <w:rPr>
          <w:rFonts w:eastAsia="MS PGothic" w:cs="Tahoma"/>
          <w:sz w:val="18"/>
        </w:rPr>
        <w:t xml:space="preserve"> </w:t>
      </w:r>
      <w:r w:rsidRPr="00FF4A72">
        <w:rPr>
          <w:rFonts w:eastAsia="MS PGothic" w:cs="Tahoma"/>
          <w:sz w:val="18"/>
          <w:lang w:val="ja-JP"/>
        </w:rPr>
        <w:t>モデルは変更されました。</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日以降に発効する新規加入契約に基づいて取得したライセンスでは、最大</w:t>
      </w:r>
      <w:r w:rsidRPr="00FF4A72">
        <w:rPr>
          <w:rFonts w:eastAsia="MS PGothic" w:cs="Tahoma"/>
          <w:sz w:val="18"/>
          <w:lang w:val="ja-JP" w:eastAsia="ja-JP"/>
        </w:rPr>
        <w:t xml:space="preserve"> 2 </w:t>
      </w:r>
      <w:r w:rsidRPr="00FF4A72">
        <w:rPr>
          <w:rFonts w:eastAsia="MS PGothic" w:cs="Tahoma"/>
          <w:sz w:val="18"/>
          <w:lang w:val="ja-JP" w:eastAsia="ja-JP"/>
        </w:rPr>
        <w:t>つの物理プロセッサにライセンスを割り当てることができます。</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lang w:eastAsia="ja-JP"/>
        </w:rPr>
      </w:pP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日時点に加入契約</w:t>
      </w:r>
      <w:r w:rsidRPr="00FF4A72">
        <w:rPr>
          <w:rFonts w:eastAsia="MS PGothic" w:cs="Tahoma"/>
          <w:sz w:val="18"/>
          <w:lang w:val="ja-JP" w:eastAsia="ja-JP"/>
        </w:rPr>
        <w:t xml:space="preserve"> (2012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日以前に発効</w:t>
      </w:r>
      <w:r w:rsidRPr="00FF4A72">
        <w:rPr>
          <w:rFonts w:eastAsia="MS PGothic" w:cs="Tahoma"/>
          <w:sz w:val="18"/>
          <w:lang w:val="ja-JP" w:eastAsia="ja-JP"/>
        </w:rPr>
        <w:t xml:space="preserve">) </w:t>
      </w:r>
      <w:r w:rsidRPr="00FF4A72">
        <w:rPr>
          <w:rFonts w:eastAsia="MS PGothic" w:cs="Tahoma"/>
          <w:sz w:val="18"/>
          <w:lang w:val="ja-JP" w:eastAsia="ja-JP"/>
        </w:rPr>
        <w:t>を締結済みのお客様は、引き続き、ライセンスごとに</w:t>
      </w:r>
      <w:r w:rsidRPr="00FF4A72">
        <w:rPr>
          <w:rFonts w:eastAsia="MS PGothic" w:cs="Tahoma"/>
          <w:sz w:val="18"/>
          <w:lang w:val="ja-JP" w:eastAsia="ja-JP"/>
        </w:rPr>
        <w:t xml:space="preserve"> 1 </w:t>
      </w:r>
      <w:r w:rsidRPr="00FF4A72">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B341D9" w:rsidRPr="00FF4A72" w:rsidRDefault="00B341D9" w:rsidP="00317024">
      <w:pPr>
        <w:pStyle w:val="24"/>
        <w:ind w:left="360"/>
        <w:contextualSpacing w:val="0"/>
        <w:rPr>
          <w:rFonts w:ascii="Tahoma" w:eastAsia="MS PGothic" w:hAnsi="Tahoma" w:cs="Tahoma"/>
          <w:sz w:val="18"/>
          <w:lang w:val="ja-JP" w:eastAsia="ja-JP"/>
        </w:rPr>
      </w:pPr>
    </w:p>
    <w:p w:rsidR="00B341D9" w:rsidRPr="00FF4A72" w:rsidRDefault="00B341D9" w:rsidP="00317024">
      <w:pPr>
        <w:pStyle w:val="24"/>
        <w:ind w:left="360"/>
        <w:contextualSpacing w:val="0"/>
        <w:rPr>
          <w:rFonts w:ascii="Tahoma" w:eastAsia="MS PGothic" w:hAnsi="Tahoma" w:cs="Tahoma"/>
          <w:lang w:eastAsia="ja-JP"/>
        </w:rPr>
      </w:pPr>
      <w:r w:rsidRPr="00FF4A72">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FF4A72">
        <w:rPr>
          <w:rFonts w:ascii="Tahoma" w:eastAsia="MS PGothic" w:hAnsi="Tahoma" w:cs="Tahoma"/>
          <w:sz w:val="18"/>
          <w:lang w:val="ja-JP" w:eastAsia="ja-JP"/>
        </w:rPr>
        <w:t xml:space="preserve"> 1:1 </w:t>
      </w:r>
      <w:r w:rsidRPr="00FF4A72">
        <w:rPr>
          <w:rFonts w:ascii="Tahoma" w:eastAsia="MS PGothic" w:hAnsi="Tahoma" w:cs="Tahoma"/>
          <w:sz w:val="18"/>
          <w:lang w:val="ja-JP" w:eastAsia="ja-JP"/>
        </w:rPr>
        <w:t>の割合で同等であると見なされます。更新時にお客様は、ソフトウェア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アシュアランスを新規モデルに基づくライセンスに更新することができます。</w:t>
      </w:r>
    </w:p>
    <w:p w:rsidR="00B341D9" w:rsidRPr="00FF4A72" w:rsidRDefault="00B341D9" w:rsidP="00317024">
      <w:pPr>
        <w:ind w:left="360"/>
        <w:rPr>
          <w:rFonts w:eastAsia="MS PGothic" w:cs="Tahoma"/>
          <w:b/>
          <w:sz w:val="18"/>
          <w:u w:val="single"/>
          <w:lang w:val="ja-JP" w:eastAsia="ja-JP"/>
        </w:rPr>
      </w:pPr>
    </w:p>
    <w:p w:rsidR="00B341D9" w:rsidRPr="00FF4A72" w:rsidRDefault="00B341D9" w:rsidP="00317024">
      <w:pPr>
        <w:ind w:left="360"/>
        <w:rPr>
          <w:rFonts w:eastAsia="MS PGothic" w:cs="Tahoma"/>
          <w:b/>
          <w:sz w:val="18"/>
          <w:u w:val="single"/>
          <w:lang w:val="ja-JP" w:eastAsia="ja-JP"/>
        </w:rPr>
      </w:pPr>
    </w:p>
    <w:p w:rsidR="00B341D9" w:rsidRPr="00FF4A72" w:rsidRDefault="00B341D9" w:rsidP="00317024">
      <w:pPr>
        <w:ind w:left="360"/>
        <w:rPr>
          <w:rFonts w:eastAsia="MS PGothic" w:cs="Tahoma"/>
          <w:b/>
          <w:sz w:val="18"/>
          <w:lang w:eastAsia="ja-JP"/>
        </w:rPr>
      </w:pPr>
      <w:r w:rsidRPr="00FF4A72">
        <w:rPr>
          <w:rFonts w:eastAsia="MS PGothic" w:cs="Tahoma"/>
          <w:b/>
          <w:sz w:val="18"/>
          <w:lang w:val="ja-JP" w:eastAsia="ja-JP"/>
        </w:rPr>
        <w:t xml:space="preserve">Windows Server </w:t>
      </w:r>
      <w:r w:rsidRPr="00FF4A72">
        <w:rPr>
          <w:rFonts w:eastAsia="MS PGothic" w:cs="Tahoma"/>
          <w:b/>
          <w:sz w:val="18"/>
          <w:lang w:val="ja-JP" w:eastAsia="ja-JP"/>
        </w:rPr>
        <w:t>の新しいバージョンのリリース</w:t>
      </w:r>
    </w:p>
    <w:p w:rsidR="00B341D9" w:rsidRPr="00FF4A72" w:rsidRDefault="00B341D9" w:rsidP="00317024">
      <w:pPr>
        <w:ind w:left="360"/>
        <w:rPr>
          <w:rFonts w:eastAsia="MS PGothic" w:cs="Tahoma"/>
          <w:sz w:val="18"/>
          <w:lang w:eastAsia="ja-JP"/>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9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日の時点で有効なソフトウェア</w:t>
      </w:r>
      <w:r w:rsidRPr="00FF4A72">
        <w:rPr>
          <w:rFonts w:eastAsia="MS PGothic" w:cs="Tahoma"/>
          <w:sz w:val="18"/>
        </w:rPr>
        <w:t xml:space="preserve"> </w:t>
      </w:r>
      <w:r w:rsidRPr="00FF4A72">
        <w:rPr>
          <w:rFonts w:eastAsia="MS PGothic" w:cs="Tahoma"/>
          <w:sz w:val="18"/>
          <w:lang w:val="ja-JP"/>
        </w:rPr>
        <w:t>アシュアランスが付帯する</w:t>
      </w:r>
      <w:r w:rsidRPr="00FF4A72">
        <w:rPr>
          <w:rFonts w:eastAsia="MS PGothic" w:cs="Tahoma"/>
          <w:sz w:val="18"/>
        </w:rPr>
        <w:t xml:space="preserve"> Core Infrastructure Server Suite Standard </w:t>
      </w:r>
      <w:r w:rsidRPr="00FF4A72">
        <w:rPr>
          <w:rFonts w:eastAsia="MS PGothic" w:cs="Tahoma"/>
          <w:sz w:val="18"/>
          <w:lang w:val="ja-JP"/>
        </w:rPr>
        <w:t>ライセンスをお持ちのお客様は、</w:t>
      </w:r>
      <w:r w:rsidRPr="00FF4A72">
        <w:rPr>
          <w:rFonts w:eastAsia="MS PGothic" w:cs="Tahoma"/>
          <w:sz w:val="18"/>
        </w:rPr>
        <w:t xml:space="preserve">Core Infrastructure Server Suite Standard </w:t>
      </w:r>
      <w:r w:rsidRPr="00FF4A72">
        <w:rPr>
          <w:rFonts w:eastAsia="MS PGothic" w:cs="Tahoma"/>
          <w:sz w:val="18"/>
          <w:lang w:val="ja-JP"/>
        </w:rPr>
        <w:t>製品使用権に従って、次の製品を使用する権利を有します。</w:t>
      </w:r>
    </w:p>
    <w:p w:rsidR="00B341D9" w:rsidRPr="00FF4A72" w:rsidRDefault="00B341D9" w:rsidP="00317024">
      <w:pPr>
        <w:ind w:left="180"/>
        <w:rPr>
          <w:rFonts w:eastAsia="MS PGothic" w:cs="Tahoma"/>
          <w:sz w:val="18"/>
          <w:lang w:eastAsia="ja-JP"/>
        </w:rPr>
      </w:pPr>
    </w:p>
    <w:p w:rsidR="00B341D9" w:rsidRPr="00FF4A72" w:rsidRDefault="00B341D9" w:rsidP="000A7002">
      <w:pPr>
        <w:numPr>
          <w:ilvl w:val="0"/>
          <w:numId w:val="28"/>
        </w:numPr>
        <w:ind w:left="1080"/>
        <w:rPr>
          <w:rFonts w:eastAsia="MS PGothic" w:cs="Tahoma"/>
          <w:sz w:val="18"/>
        </w:rPr>
      </w:pPr>
      <w:r w:rsidRPr="00FF4A72">
        <w:rPr>
          <w:rFonts w:eastAsia="MS PGothic" w:cs="Tahoma"/>
          <w:sz w:val="18"/>
          <w:lang w:val="ja-JP"/>
        </w:rPr>
        <w:t>Windows Server 2012 Standard</w:t>
      </w:r>
    </w:p>
    <w:p w:rsidR="00B341D9" w:rsidRPr="00FF4A72" w:rsidRDefault="00B341D9" w:rsidP="000A7002">
      <w:pPr>
        <w:numPr>
          <w:ilvl w:val="0"/>
          <w:numId w:val="28"/>
        </w:numPr>
        <w:ind w:left="1080"/>
        <w:rPr>
          <w:rFonts w:eastAsia="MS PGothic" w:cs="Tahoma"/>
          <w:sz w:val="18"/>
        </w:rPr>
      </w:pPr>
      <w:r w:rsidRPr="00FF4A72">
        <w:rPr>
          <w:rFonts w:eastAsia="MS PGothic" w:cs="Tahoma"/>
          <w:sz w:val="18"/>
          <w:lang w:val="ja-JP"/>
        </w:rPr>
        <w:t>System Center 2012 Standard</w:t>
      </w:r>
    </w:p>
    <w:p w:rsidR="00B341D9" w:rsidRPr="00FF4A72" w:rsidRDefault="00B341D9" w:rsidP="00317024">
      <w:pPr>
        <w:tabs>
          <w:tab w:val="left" w:pos="1440"/>
          <w:tab w:val="left" w:pos="3510"/>
        </w:tabs>
        <w:ind w:left="720"/>
        <w:rPr>
          <w:rFonts w:eastAsia="MS PGothic" w:cs="Tahoma"/>
          <w:sz w:val="18"/>
        </w:rPr>
      </w:pPr>
    </w:p>
    <w:p w:rsidR="00B341D9" w:rsidRPr="00FF4A72" w:rsidRDefault="00B341D9" w:rsidP="00317024">
      <w:pPr>
        <w:ind w:left="360"/>
        <w:rPr>
          <w:rFonts w:eastAsia="MS PGothic" w:cs="Tahoma"/>
          <w:sz w:val="18"/>
          <w:lang w:eastAsia="ja-JP"/>
        </w:rPr>
      </w:pPr>
      <w:r w:rsidRPr="00FF4A72">
        <w:rPr>
          <w:rFonts w:eastAsia="MS PGothic" w:cs="Tahoma"/>
          <w:sz w:val="18"/>
        </w:rPr>
        <w:t xml:space="preserve">Core Infrastructure Server Suite Standard </w:t>
      </w:r>
      <w:r w:rsidRPr="00FF4A72">
        <w:rPr>
          <w:rFonts w:eastAsia="MS PGothic" w:cs="Tahoma"/>
          <w:sz w:val="18"/>
          <w:lang w:val="ja-JP"/>
        </w:rPr>
        <w:t>が正しくライセンス許諾された任意のサーバーについては、</w:t>
      </w:r>
      <w:r w:rsidRPr="00FF4A72">
        <w:rPr>
          <w:rFonts w:eastAsia="MS PGothic" w:cs="Tahoma"/>
          <w:sz w:val="18"/>
        </w:rPr>
        <w:t>Windows Server Standard</w:t>
      </w:r>
      <w:r w:rsidRPr="00FF4A72">
        <w:rPr>
          <w:rFonts w:eastAsia="MS PGothic" w:cs="Tahoma"/>
          <w:sz w:val="18"/>
          <w:lang w:eastAsia="ja-JP"/>
        </w:rPr>
        <w:t xml:space="preserve"> </w:t>
      </w:r>
      <w:r w:rsidRPr="00FF4A72">
        <w:rPr>
          <w:rFonts w:eastAsia="MS PGothic" w:cs="Tahoma"/>
          <w:sz w:val="18"/>
          <w:lang w:val="ja-JP"/>
        </w:rPr>
        <w:t>の代わりに</w:t>
      </w:r>
      <w:r w:rsidRPr="00FF4A72">
        <w:rPr>
          <w:rFonts w:eastAsia="MS PGothic" w:cs="Tahoma"/>
          <w:sz w:val="18"/>
        </w:rPr>
        <w:t xml:space="preserve"> Windows Server 2008 R2 Enterprise </w:t>
      </w:r>
      <w:r w:rsidRPr="00FF4A72">
        <w:rPr>
          <w:rFonts w:eastAsia="MS PGothic" w:cs="Tahoma"/>
          <w:sz w:val="18"/>
          <w:lang w:val="ja-JP"/>
        </w:rPr>
        <w:t>のインスタンスを実行できます。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b/>
          <w:sz w:val="18"/>
        </w:rPr>
      </w:pPr>
      <w:r w:rsidRPr="00FF4A72">
        <w:rPr>
          <w:rFonts w:eastAsia="MS PGothic" w:cs="Tahoma"/>
          <w:b/>
          <w:sz w:val="18"/>
        </w:rPr>
        <w:t xml:space="preserve">Windows Server Standard/System Center Standard </w:t>
      </w:r>
      <w:r w:rsidRPr="00FF4A72">
        <w:rPr>
          <w:rFonts w:eastAsia="MS PGothic" w:cs="Tahoma"/>
          <w:b/>
          <w:sz w:val="18"/>
          <w:lang w:val="ja-JP"/>
        </w:rPr>
        <w:t>のお客様および</w:t>
      </w:r>
      <w:r w:rsidRPr="00FF4A72">
        <w:rPr>
          <w:rFonts w:eastAsia="MS PGothic" w:cs="Tahoma"/>
          <w:b/>
          <w:sz w:val="18"/>
        </w:rPr>
        <w:t xml:space="preserve"> Windows Server Enterprise/System Center Standard </w:t>
      </w:r>
      <w:r w:rsidRPr="00FF4A72">
        <w:rPr>
          <w:rFonts w:eastAsia="MS PGothic" w:cs="Tahoma"/>
          <w:b/>
          <w:sz w:val="18"/>
          <w:lang w:val="ja-JP"/>
        </w:rPr>
        <w:t>のお客様を対象としたソフトウェア</w:t>
      </w:r>
      <w:r w:rsidRPr="00FF4A72">
        <w:rPr>
          <w:rFonts w:eastAsia="MS PGothic" w:cs="Tahoma"/>
          <w:b/>
          <w:sz w:val="18"/>
        </w:rPr>
        <w:t xml:space="preserve"> </w:t>
      </w:r>
      <w:r w:rsidRPr="00FF4A72">
        <w:rPr>
          <w:rFonts w:eastAsia="MS PGothic" w:cs="Tahoma"/>
          <w:b/>
          <w:sz w:val="18"/>
          <w:lang w:val="ja-JP"/>
        </w:rPr>
        <w:t>アシュアランス更新特典</w:t>
      </w:r>
    </w:p>
    <w:p w:rsidR="00B341D9" w:rsidRPr="00FF4A72" w:rsidRDefault="00B341D9" w:rsidP="00317024">
      <w:pPr>
        <w:ind w:left="360"/>
        <w:rPr>
          <w:rFonts w:eastAsia="MS PGothic" w:cs="Tahoma"/>
          <w:sz w:val="18"/>
          <w:lang w:eastAsia="ja-JP"/>
        </w:rPr>
      </w:pPr>
      <w:r w:rsidRPr="00FF4A72">
        <w:rPr>
          <w:rFonts w:eastAsia="MS PGothic" w:cs="Tahoma"/>
          <w:sz w:val="18"/>
          <w:lang w:val="ja-JP"/>
        </w:rPr>
        <w:t>下の表</w:t>
      </w:r>
      <w:r w:rsidRPr="00FF4A72">
        <w:rPr>
          <w:rFonts w:eastAsia="MS PGothic" w:cs="Tahoma"/>
          <w:sz w:val="18"/>
        </w:rPr>
        <w:t xml:space="preserve"> A </w:t>
      </w:r>
      <w:r w:rsidRPr="00FF4A72">
        <w:rPr>
          <w:rFonts w:eastAsia="MS PGothic" w:cs="Tahoma"/>
          <w:sz w:val="18"/>
          <w:lang w:val="ja-JP"/>
        </w:rPr>
        <w:t>の全製品に対する有効なソフトウェア</w:t>
      </w:r>
      <w:r w:rsidRPr="00FF4A72">
        <w:rPr>
          <w:rFonts w:eastAsia="MS PGothic" w:cs="Tahoma"/>
          <w:sz w:val="18"/>
        </w:rPr>
        <w:t xml:space="preserve"> </w:t>
      </w:r>
      <w:r w:rsidRPr="00FF4A72">
        <w:rPr>
          <w:rFonts w:eastAsia="MS PGothic" w:cs="Tahoma"/>
          <w:sz w:val="18"/>
          <w:lang w:val="ja-JP"/>
        </w:rPr>
        <w:t>アシュアランスが付帯したライセンスをお持ちのお客様は、その契約期間の満了時に、基となる</w:t>
      </w:r>
      <w:r w:rsidRPr="00FF4A72">
        <w:rPr>
          <w:rFonts w:eastAsia="MS PGothic" w:cs="Tahoma"/>
          <w:sz w:val="18"/>
        </w:rPr>
        <w:t xml:space="preserve"> Core Infrastructure Server Suite Standard </w:t>
      </w:r>
      <w:r w:rsidRPr="00FF4A72">
        <w:rPr>
          <w:rFonts w:eastAsia="MS PGothic" w:cs="Tahoma"/>
          <w:sz w:val="18"/>
          <w:lang w:val="ja-JP"/>
        </w:rPr>
        <w:t>ライセンスを取得することなく、</w:t>
      </w:r>
      <w:r w:rsidRPr="00FF4A72">
        <w:rPr>
          <w:rFonts w:eastAsia="MS PGothic" w:cs="Tahoma"/>
          <w:sz w:val="18"/>
        </w:rPr>
        <w:t xml:space="preserve">Core Infrastructure Server Suite Standard </w:t>
      </w:r>
      <w:r w:rsidRPr="00FF4A72">
        <w:rPr>
          <w:rFonts w:eastAsia="MS PGothic" w:cs="Tahoma"/>
          <w:sz w:val="18"/>
          <w:lang w:val="ja-JP"/>
        </w:rPr>
        <w:t>に対するソフトウェア</w:t>
      </w:r>
      <w:r w:rsidRPr="00FF4A72">
        <w:rPr>
          <w:rFonts w:eastAsia="MS PGothic" w:cs="Tahoma"/>
          <w:sz w:val="18"/>
        </w:rPr>
        <w:t xml:space="preserve"> </w:t>
      </w:r>
      <w:r w:rsidRPr="00FF4A72">
        <w:rPr>
          <w:rFonts w:eastAsia="MS PGothic" w:cs="Tahoma"/>
          <w:sz w:val="18"/>
          <w:lang w:val="ja-JP"/>
        </w:rPr>
        <w:t>アシュアランスを取得することができます。</w:t>
      </w:r>
    </w:p>
    <w:p w:rsidR="00B341D9" w:rsidRPr="00FF4A72" w:rsidRDefault="00B341D9"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B341D9" w:rsidRPr="00FF4A72" w:rsidTr="00B55DF5">
        <w:trPr>
          <w:jc w:val="center"/>
        </w:trPr>
        <w:tc>
          <w:tcPr>
            <w:tcW w:w="3618" w:type="dxa"/>
            <w:shd w:val="clear" w:color="auto" w:fill="FABF8F"/>
          </w:tcPr>
          <w:p w:rsidR="00B341D9" w:rsidRPr="00FF4A72" w:rsidRDefault="00B341D9" w:rsidP="00B55DF5">
            <w:pPr>
              <w:tabs>
                <w:tab w:val="left" w:pos="3120"/>
                <w:tab w:val="center" w:pos="3591"/>
              </w:tabs>
              <w:spacing w:before="40" w:after="40"/>
              <w:jc w:val="center"/>
              <w:rPr>
                <w:rFonts w:eastAsia="MS PGothic" w:cs="Tahoma"/>
              </w:rPr>
            </w:pPr>
            <w:r w:rsidRPr="00FF4A72">
              <w:rPr>
                <w:rFonts w:eastAsia="MS PGothic" w:cs="Tahoma"/>
                <w:b/>
                <w:sz w:val="18"/>
                <w:lang w:val="ja-JP"/>
              </w:rPr>
              <w:t>表</w:t>
            </w:r>
            <w:r w:rsidRPr="00FF4A72">
              <w:rPr>
                <w:rFonts w:eastAsia="MS PGothic" w:cs="Tahoma"/>
                <w:b/>
                <w:sz w:val="18"/>
                <w:lang w:val="ja-JP"/>
              </w:rPr>
              <w:t xml:space="preserve"> A</w:t>
            </w:r>
          </w:p>
        </w:tc>
      </w:tr>
      <w:tr w:rsidR="00B341D9" w:rsidRPr="00FF4A72" w:rsidTr="00B55DF5">
        <w:trPr>
          <w:jc w:val="center"/>
        </w:trPr>
        <w:tc>
          <w:tcPr>
            <w:tcW w:w="3618" w:type="dxa"/>
            <w:vAlign w:val="center"/>
          </w:tcPr>
          <w:p w:rsidR="00B341D9" w:rsidRPr="00FF4A72" w:rsidRDefault="00B341D9" w:rsidP="00B55DF5">
            <w:pPr>
              <w:spacing w:before="40" w:after="40"/>
              <w:rPr>
                <w:rFonts w:eastAsia="MS PGothic" w:cs="Tahoma"/>
                <w:sz w:val="18"/>
              </w:rPr>
            </w:pPr>
            <w:r w:rsidRPr="00FF4A72">
              <w:rPr>
                <w:rFonts w:eastAsia="MS PGothic" w:cs="Tahoma"/>
                <w:sz w:val="18"/>
                <w:lang w:val="ja-JP"/>
              </w:rPr>
              <w:t>Windows Server Standard</w:t>
            </w:r>
          </w:p>
        </w:tc>
      </w:tr>
      <w:tr w:rsidR="00B341D9" w:rsidRPr="00FF4A72" w:rsidTr="00B55DF5">
        <w:trPr>
          <w:jc w:val="center"/>
        </w:trPr>
        <w:tc>
          <w:tcPr>
            <w:tcW w:w="3618" w:type="dxa"/>
            <w:vAlign w:val="center"/>
          </w:tcPr>
          <w:p w:rsidR="00B341D9" w:rsidRPr="00FF4A72" w:rsidRDefault="00B341D9" w:rsidP="00B55DF5">
            <w:pPr>
              <w:spacing w:before="40" w:after="40"/>
              <w:rPr>
                <w:rFonts w:eastAsia="MS PGothic" w:cs="Tahoma"/>
                <w:sz w:val="18"/>
              </w:rPr>
            </w:pPr>
            <w:r w:rsidRPr="00FF4A72">
              <w:rPr>
                <w:rFonts w:eastAsia="MS PGothic" w:cs="Tahoma"/>
                <w:sz w:val="18"/>
                <w:lang w:val="ja-JP"/>
              </w:rPr>
              <w:t>System Center Standard</w:t>
            </w:r>
          </w:p>
        </w:tc>
      </w:tr>
    </w:tbl>
    <w:p w:rsidR="00B341D9" w:rsidRPr="00FF4A72" w:rsidRDefault="00B341D9" w:rsidP="00317024">
      <w:pPr>
        <w:rPr>
          <w:rFonts w:eastAsia="MS PGothic" w:cs="Tahoma"/>
          <w:sz w:val="18"/>
        </w:rPr>
      </w:pPr>
    </w:p>
    <w:p w:rsidR="00B341D9" w:rsidRPr="00FF4A72" w:rsidRDefault="00B341D9" w:rsidP="00317024">
      <w:pPr>
        <w:ind w:left="360"/>
        <w:rPr>
          <w:rFonts w:eastAsia="MS PGothic" w:cs="Tahoma"/>
          <w:lang w:eastAsia="ja-JP"/>
        </w:rPr>
      </w:pPr>
      <w:r w:rsidRPr="00FF4A72">
        <w:rPr>
          <w:rFonts w:eastAsia="MS PGothic" w:cs="Tahoma"/>
          <w:sz w:val="18"/>
          <w:lang w:val="ja-JP" w:eastAsia="ja-JP"/>
        </w:rPr>
        <w:t>お客様は、上記の表</w:t>
      </w:r>
      <w:r w:rsidRPr="00FF4A72">
        <w:rPr>
          <w:rFonts w:eastAsia="MS PGothic" w:cs="Tahoma"/>
          <w:sz w:val="18"/>
          <w:lang w:val="ja-JP" w:eastAsia="ja-JP"/>
        </w:rPr>
        <w:t xml:space="preserve"> A </w:t>
      </w:r>
      <w:r w:rsidRPr="00FF4A72">
        <w:rPr>
          <w:rFonts w:eastAsia="MS PGothic" w:cs="Tahoma"/>
          <w:sz w:val="18"/>
          <w:lang w:val="ja-JP" w:eastAsia="ja-JP"/>
        </w:rPr>
        <w:t>の各正規ライセンスのいずれか</w:t>
      </w:r>
      <w:r w:rsidRPr="00FF4A72">
        <w:rPr>
          <w:rFonts w:eastAsia="MS PGothic" w:cs="Tahoma"/>
          <w:sz w:val="18"/>
          <w:lang w:val="ja-JP" w:eastAsia="ja-JP"/>
        </w:rPr>
        <w:t xml:space="preserve"> 1 </w:t>
      </w:r>
      <w:r w:rsidRPr="00FF4A72">
        <w:rPr>
          <w:rFonts w:eastAsia="MS PGothic" w:cs="Tahoma"/>
          <w:sz w:val="18"/>
          <w:lang w:val="ja-JP" w:eastAsia="ja-JP"/>
        </w:rPr>
        <w:t>つから構成されるセットごとに、</w:t>
      </w:r>
      <w:r w:rsidRPr="00FF4A72">
        <w:rPr>
          <w:rFonts w:eastAsia="MS PGothic" w:cs="Tahoma"/>
          <w:sz w:val="18"/>
          <w:lang w:val="ja-JP" w:eastAsia="ja-JP"/>
        </w:rPr>
        <w:t xml:space="preserve">Core Infrastructure Server Suite Standard </w:t>
      </w:r>
      <w:r w:rsidRPr="00FF4A72">
        <w:rPr>
          <w:rFonts w:eastAsia="MS PGothic" w:cs="Tahoma"/>
          <w:sz w:val="18"/>
          <w:lang w:val="ja-JP" w:eastAsia="ja-JP"/>
        </w:rPr>
        <w:t>の</w:t>
      </w:r>
      <w:r w:rsidRPr="00FF4A72">
        <w:rPr>
          <w:rFonts w:eastAsia="MS PGothic" w:cs="Tahoma"/>
          <w:sz w:val="18"/>
          <w:lang w:val="ja-JP" w:eastAsia="ja-JP"/>
        </w:rPr>
        <w:t xml:space="preserve"> 1 </w:t>
      </w:r>
      <w:r w:rsidRPr="00FF4A72">
        <w:rPr>
          <w:rFonts w:eastAsia="MS PGothic" w:cs="Tahoma"/>
          <w:sz w:val="18"/>
          <w:lang w:val="ja-JP" w:eastAsia="ja-JP"/>
        </w:rPr>
        <w:t>つのライセンスに対するソフトウェア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アシュアランスを取得できます。</w:t>
      </w:r>
    </w:p>
    <w:p w:rsidR="00B341D9" w:rsidRPr="00FF4A72" w:rsidRDefault="00B341D9" w:rsidP="00317024">
      <w:pPr>
        <w:ind w:left="360"/>
        <w:rPr>
          <w:rFonts w:eastAsia="MS PGothic" w:cs="Tahoma"/>
          <w:sz w:val="18"/>
          <w:lang w:val="ja-JP" w:eastAsia="ja-JP"/>
        </w:rPr>
      </w:pPr>
    </w:p>
    <w:p w:rsidR="00B341D9" w:rsidRPr="00FF4A72" w:rsidRDefault="00B341D9" w:rsidP="00317024">
      <w:pPr>
        <w:ind w:left="360"/>
        <w:rPr>
          <w:rFonts w:eastAsia="MS PGothic" w:cs="Tahoma"/>
          <w:sz w:val="18"/>
          <w:lang w:val="ja-JP" w:eastAsia="ja-JP"/>
        </w:rPr>
      </w:pPr>
      <w:r w:rsidRPr="00FF4A72">
        <w:rPr>
          <w:rFonts w:eastAsia="MS PGothic" w:cs="Tahoma"/>
          <w:sz w:val="18"/>
          <w:lang w:val="ja-JP" w:eastAsia="ja-JP"/>
        </w:rPr>
        <w:t>本件に基づき</w:t>
      </w:r>
      <w:r w:rsidRPr="00FF4A72">
        <w:rPr>
          <w:rFonts w:eastAsia="MS PGothic" w:cs="Tahoma"/>
          <w:sz w:val="18"/>
          <w:lang w:val="ja-JP" w:eastAsia="ja-JP"/>
        </w:rPr>
        <w:t xml:space="preserve"> Core Infrastructure Server Suite Standard </w:t>
      </w:r>
      <w:r w:rsidRPr="00FF4A72">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アシュアランスは、この特典の対象になりません。</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b/>
          <w:sz w:val="18"/>
        </w:rPr>
      </w:pPr>
      <w:r w:rsidRPr="00FF4A72">
        <w:rPr>
          <w:rFonts w:eastAsia="MS PGothic" w:cs="Tahoma"/>
          <w:b/>
          <w:sz w:val="18"/>
        </w:rPr>
        <w:t xml:space="preserve">Windows Server Standard </w:t>
      </w:r>
      <w:r w:rsidRPr="00FF4A72">
        <w:rPr>
          <w:rFonts w:eastAsia="MS PGothic" w:cs="Tahoma"/>
          <w:b/>
          <w:sz w:val="18"/>
          <w:lang w:val="ja-JP"/>
        </w:rPr>
        <w:t>または</w:t>
      </w:r>
      <w:r w:rsidRPr="00FF4A72">
        <w:rPr>
          <w:rFonts w:eastAsia="MS PGothic" w:cs="Tahoma"/>
          <w:b/>
          <w:sz w:val="18"/>
        </w:rPr>
        <w:t xml:space="preserve"> System Center Standard </w:t>
      </w:r>
      <w:r w:rsidRPr="00FF4A72">
        <w:rPr>
          <w:rFonts w:eastAsia="MS PGothic" w:cs="Tahoma"/>
          <w:b/>
          <w:sz w:val="18"/>
          <w:lang w:val="ja-JP"/>
        </w:rPr>
        <w:t>から</w:t>
      </w:r>
      <w:r w:rsidRPr="00FF4A72">
        <w:rPr>
          <w:rFonts w:eastAsia="MS PGothic" w:cs="Tahoma"/>
          <w:b/>
          <w:sz w:val="18"/>
        </w:rPr>
        <w:t xml:space="preserve"> Core Infrastructure Server Suite Standard </w:t>
      </w:r>
      <w:r w:rsidRPr="00FF4A72">
        <w:rPr>
          <w:rFonts w:eastAsia="MS PGothic" w:cs="Tahoma"/>
          <w:b/>
          <w:sz w:val="18"/>
          <w:lang w:val="ja-JP"/>
        </w:rPr>
        <w:t>へのステップアップ</w:t>
      </w: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お客様は、適切な</w:t>
      </w:r>
      <w:r w:rsidRPr="00FF4A72">
        <w:rPr>
          <w:rFonts w:eastAsia="MS PGothic" w:cs="Tahoma"/>
          <w:sz w:val="18"/>
        </w:rPr>
        <w:t xml:space="preserve"> Core Infrastructure Server Suite Standard </w:t>
      </w:r>
      <w:r w:rsidRPr="00FF4A72">
        <w:rPr>
          <w:rFonts w:eastAsia="MS PGothic" w:cs="Tahoma"/>
          <w:sz w:val="18"/>
          <w:lang w:val="ja-JP"/>
        </w:rPr>
        <w:t>のステップアップ</w:t>
      </w:r>
      <w:r w:rsidRPr="00FF4A72">
        <w:rPr>
          <w:rFonts w:eastAsia="MS PGothic" w:cs="Tahoma"/>
          <w:sz w:val="18"/>
        </w:rPr>
        <w:t xml:space="preserve"> </w:t>
      </w:r>
      <w:r w:rsidRPr="00FF4A72">
        <w:rPr>
          <w:rFonts w:eastAsia="MS PGothic" w:cs="Tahoma"/>
          <w:sz w:val="18"/>
          <w:lang w:val="ja-JP"/>
        </w:rPr>
        <w:t>ライセンスを取得することによって、</w:t>
      </w:r>
      <w:r w:rsidRPr="00FF4A72">
        <w:rPr>
          <w:rFonts w:eastAsia="MS PGothic" w:cs="Tahoma"/>
          <w:sz w:val="18"/>
        </w:rPr>
        <w:t xml:space="preserve">Windows Server Standard </w:t>
      </w:r>
      <w:r w:rsidRPr="00FF4A72">
        <w:rPr>
          <w:rFonts w:eastAsia="MS PGothic" w:cs="Tahoma"/>
          <w:sz w:val="18"/>
          <w:lang w:val="ja-JP"/>
        </w:rPr>
        <w:t>または</w:t>
      </w:r>
      <w:r w:rsidRPr="00FF4A72">
        <w:rPr>
          <w:rFonts w:eastAsia="MS PGothic" w:cs="Tahoma"/>
          <w:sz w:val="18"/>
        </w:rPr>
        <w:t xml:space="preserve"> System Center Standard </w:t>
      </w:r>
      <w:r w:rsidRPr="00FF4A72">
        <w:rPr>
          <w:rFonts w:eastAsia="MS PGothic" w:cs="Tahoma"/>
          <w:sz w:val="18"/>
          <w:lang w:val="ja-JP"/>
        </w:rPr>
        <w:t>から</w:t>
      </w:r>
      <w:r w:rsidRPr="00FF4A72">
        <w:rPr>
          <w:rFonts w:eastAsia="MS PGothic" w:cs="Tahoma"/>
          <w:sz w:val="18"/>
        </w:rPr>
        <w:t xml:space="preserve"> Core Infrastructure Server Suite Standard </w:t>
      </w:r>
      <w:r w:rsidRPr="00FF4A72">
        <w:rPr>
          <w:rFonts w:eastAsia="MS PGothic" w:cs="Tahoma"/>
          <w:sz w:val="18"/>
          <w:lang w:val="ja-JP"/>
        </w:rPr>
        <w:t>にステップアップすることができます。</w:t>
      </w:r>
      <w:r w:rsidRPr="00FF4A72">
        <w:rPr>
          <w:rFonts w:eastAsia="MS PGothic" w:cs="Tahoma"/>
          <w:sz w:val="18"/>
          <w:lang w:val="ja-JP" w:eastAsia="ja-JP"/>
        </w:rPr>
        <w:t>ステップアップ</w:t>
      </w:r>
      <w:r w:rsidRPr="00FF4A72">
        <w:rPr>
          <w:rFonts w:eastAsia="MS PGothic" w:cs="Tahoma"/>
          <w:sz w:val="18"/>
          <w:lang w:val="ja-JP" w:eastAsia="ja-JP"/>
        </w:rPr>
        <w:t xml:space="preserve"> </w:t>
      </w:r>
      <w:r w:rsidRPr="00FF4A72">
        <w:rPr>
          <w:rFonts w:eastAsia="MS PGothic" w:cs="Tahoma"/>
          <w:sz w:val="18"/>
          <w:lang w:val="ja-JP" w:eastAsia="ja-JP"/>
        </w:rPr>
        <w:t>ライセンスを取得するには、</w:t>
      </w:r>
      <w:r w:rsidRPr="00FF4A72">
        <w:rPr>
          <w:rFonts w:eastAsia="MS PGothic" w:cs="Tahoma"/>
          <w:sz w:val="18"/>
          <w:lang w:val="ja-JP" w:eastAsia="ja-JP"/>
        </w:rPr>
        <w:t xml:space="preserve">Windows Server Standard </w:t>
      </w:r>
      <w:r w:rsidRPr="00FF4A72">
        <w:rPr>
          <w:rFonts w:eastAsia="MS PGothic" w:cs="Tahoma"/>
          <w:sz w:val="18"/>
          <w:lang w:val="ja-JP" w:eastAsia="ja-JP"/>
        </w:rPr>
        <w:t>ライセンスまたは</w:t>
      </w:r>
      <w:r w:rsidRPr="00FF4A72">
        <w:rPr>
          <w:rFonts w:eastAsia="MS PGothic" w:cs="Tahoma"/>
          <w:sz w:val="18"/>
          <w:lang w:val="ja-JP" w:eastAsia="ja-JP"/>
        </w:rPr>
        <w:t xml:space="preserve"> System Center Standard </w:t>
      </w:r>
      <w:r w:rsidRPr="00FF4A72">
        <w:rPr>
          <w:rFonts w:eastAsia="MS PGothic" w:cs="Tahoma"/>
          <w:sz w:val="18"/>
          <w:lang w:val="ja-JP" w:eastAsia="ja-JP"/>
        </w:rPr>
        <w:t>ライセンスに対して有効なソフトウェア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アシュアランスを保有している必要があります。</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お客様は、お持ちの正規</w:t>
      </w:r>
      <w:r w:rsidRPr="00FF4A72">
        <w:rPr>
          <w:rFonts w:eastAsia="MS PGothic" w:cs="Tahoma"/>
          <w:sz w:val="18"/>
        </w:rPr>
        <w:t xml:space="preserve"> Windows Server Standard </w:t>
      </w:r>
      <w:r w:rsidRPr="00FF4A72">
        <w:rPr>
          <w:rFonts w:eastAsia="MS PGothic" w:cs="Tahoma"/>
          <w:sz w:val="18"/>
          <w:lang w:val="ja-JP"/>
        </w:rPr>
        <w:t>ライセンスごとに、</w:t>
      </w:r>
      <w:r w:rsidRPr="00FF4A72">
        <w:rPr>
          <w:rFonts w:eastAsia="MS PGothic" w:cs="Tahoma"/>
          <w:sz w:val="18"/>
        </w:rPr>
        <w:t xml:space="preserve">Core Infrastructure Server Suite Standard </w:t>
      </w:r>
      <w:r w:rsidRPr="00FF4A72">
        <w:rPr>
          <w:rFonts w:eastAsia="MS PGothic" w:cs="Tahoma"/>
          <w:sz w:val="18"/>
          <w:lang w:val="ja-JP"/>
        </w:rPr>
        <w:t>用の</w:t>
      </w:r>
      <w:r w:rsidRPr="00FF4A72">
        <w:rPr>
          <w:rFonts w:eastAsia="MS PGothic" w:cs="Tahoma"/>
          <w:sz w:val="18"/>
        </w:rPr>
        <w:t xml:space="preserve"> 1 </w:t>
      </w:r>
      <w:r w:rsidRPr="00FF4A72">
        <w:rPr>
          <w:rFonts w:eastAsia="MS PGothic" w:cs="Tahoma"/>
          <w:sz w:val="18"/>
          <w:lang w:val="ja-JP"/>
        </w:rPr>
        <w:t>つのステップアップ</w:t>
      </w:r>
      <w:r w:rsidRPr="00FF4A72">
        <w:rPr>
          <w:rFonts w:eastAsia="MS PGothic" w:cs="Tahoma"/>
          <w:sz w:val="18"/>
        </w:rPr>
        <w:t xml:space="preserve"> </w:t>
      </w:r>
      <w:r w:rsidRPr="00FF4A72">
        <w:rPr>
          <w:rFonts w:eastAsia="MS PGothic" w:cs="Tahoma"/>
          <w:sz w:val="18"/>
          <w:lang w:val="ja-JP"/>
        </w:rPr>
        <w:t>ライセンスを取得することができます。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お客様は、お持ちの正規</w:t>
      </w:r>
      <w:r w:rsidRPr="00FF4A72">
        <w:rPr>
          <w:rFonts w:eastAsia="MS PGothic" w:cs="Tahoma"/>
          <w:sz w:val="18"/>
        </w:rPr>
        <w:t xml:space="preserve"> System Center Standard </w:t>
      </w:r>
      <w:r w:rsidRPr="00FF4A72">
        <w:rPr>
          <w:rFonts w:eastAsia="MS PGothic" w:cs="Tahoma"/>
          <w:sz w:val="18"/>
          <w:lang w:val="ja-JP"/>
        </w:rPr>
        <w:t>ライセンスごとに、</w:t>
      </w:r>
      <w:r w:rsidRPr="00FF4A72">
        <w:rPr>
          <w:rFonts w:eastAsia="MS PGothic" w:cs="Tahoma"/>
          <w:sz w:val="18"/>
        </w:rPr>
        <w:t xml:space="preserve">Core Infrastructure Server Suite Standard </w:t>
      </w:r>
      <w:r w:rsidRPr="00FF4A72">
        <w:rPr>
          <w:rFonts w:eastAsia="MS PGothic" w:cs="Tahoma"/>
          <w:sz w:val="18"/>
          <w:lang w:val="ja-JP"/>
        </w:rPr>
        <w:t>用の</w:t>
      </w:r>
      <w:r w:rsidRPr="00FF4A72">
        <w:rPr>
          <w:rFonts w:eastAsia="MS PGothic" w:cs="Tahoma"/>
          <w:sz w:val="18"/>
        </w:rPr>
        <w:t xml:space="preserve"> 1 </w:t>
      </w:r>
      <w:r w:rsidRPr="00FF4A72">
        <w:rPr>
          <w:rFonts w:eastAsia="MS PGothic" w:cs="Tahoma"/>
          <w:sz w:val="18"/>
          <w:lang w:val="ja-JP"/>
        </w:rPr>
        <w:t>つのステップアップ</w:t>
      </w:r>
      <w:r w:rsidRPr="00FF4A72">
        <w:rPr>
          <w:rFonts w:eastAsia="MS PGothic" w:cs="Tahoma"/>
          <w:sz w:val="18"/>
        </w:rPr>
        <w:t xml:space="preserve"> </w:t>
      </w:r>
      <w:r w:rsidRPr="00FF4A72">
        <w:rPr>
          <w:rFonts w:eastAsia="MS PGothic" w:cs="Tahoma"/>
          <w:sz w:val="18"/>
          <w:lang w:val="ja-JP"/>
        </w:rPr>
        <w:t>ライセンスを取得することができます。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b/>
          <w:lang w:eastAsia="ja-JP"/>
        </w:rPr>
      </w:pPr>
      <w:r w:rsidRPr="00FF4A72">
        <w:rPr>
          <w:rFonts w:eastAsia="MS PGothic" w:cs="Tahoma"/>
          <w:sz w:val="18"/>
          <w:lang w:val="ja-JP" w:eastAsia="ja-JP"/>
        </w:rPr>
        <w:t>お客様が</w:t>
      </w:r>
      <w:r w:rsidRPr="00FF4A72">
        <w:rPr>
          <w:rFonts w:eastAsia="MS PGothic" w:cs="Tahoma"/>
          <w:sz w:val="18"/>
          <w:lang w:val="ja-JP" w:eastAsia="ja-JP"/>
        </w:rPr>
        <w:t xml:space="preserve"> Core Infrastructure Server Suite Standard </w:t>
      </w:r>
      <w:r w:rsidRPr="00FF4A72">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FF4A72">
        <w:rPr>
          <w:rFonts w:eastAsia="MS PGothic" w:cs="Tahoma"/>
          <w:sz w:val="18"/>
          <w:lang w:val="ja-JP" w:eastAsia="ja-JP"/>
        </w:rPr>
        <w:t xml:space="preserve"> Core Infrastructure Server Suite Standard </w:t>
      </w:r>
      <w:r w:rsidRPr="00FF4A72">
        <w:rPr>
          <w:rFonts w:eastAsia="MS PGothic" w:cs="Tahoma"/>
          <w:sz w:val="18"/>
          <w:lang w:val="ja-JP" w:eastAsia="ja-JP"/>
        </w:rPr>
        <w:t>ライセンスは、基となる正規の製品ライセンスより優先されます。</w:t>
      </w:r>
    </w:p>
    <w:p w:rsidR="00B341D9" w:rsidRPr="00FF4A72" w:rsidRDefault="00B341D9"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B341D9" w:rsidRPr="00FF4A72" w:rsidTr="00B55DF5">
        <w:trPr>
          <w:tblHeader/>
          <w:jc w:val="center"/>
        </w:trPr>
        <w:tc>
          <w:tcPr>
            <w:tcW w:w="3677" w:type="dxa"/>
            <w:shd w:val="clear" w:color="auto" w:fill="FABF8F"/>
            <w:tcMar>
              <w:top w:w="0" w:type="dxa"/>
              <w:left w:w="108" w:type="dxa"/>
              <w:bottom w:w="0" w:type="dxa"/>
              <w:right w:w="108" w:type="dxa"/>
            </w:tcMar>
          </w:tcPr>
          <w:p w:rsidR="00B341D9" w:rsidRPr="00FF4A72" w:rsidRDefault="00B341D9" w:rsidP="00B55DF5">
            <w:pPr>
              <w:spacing w:before="40" w:after="40"/>
              <w:jc w:val="center"/>
              <w:rPr>
                <w:rFonts w:eastAsia="MS PGothic" w:cs="Tahoma"/>
                <w:b/>
                <w:sz w:val="18"/>
              </w:rPr>
            </w:pPr>
            <w:r w:rsidRPr="00FF4A72">
              <w:rPr>
                <w:rFonts w:eastAsia="MS PGothic" w:cs="Tahoma"/>
                <w:b/>
                <w:sz w:val="18"/>
                <w:lang w:val="ja-JP"/>
              </w:rPr>
              <w:t>対象製品</w:t>
            </w:r>
          </w:p>
        </w:tc>
        <w:tc>
          <w:tcPr>
            <w:tcW w:w="3694" w:type="dxa"/>
            <w:shd w:val="clear" w:color="auto" w:fill="FABF8F"/>
            <w:tcMar>
              <w:top w:w="0" w:type="dxa"/>
              <w:left w:w="108" w:type="dxa"/>
              <w:bottom w:w="0" w:type="dxa"/>
              <w:right w:w="108" w:type="dxa"/>
            </w:tcMar>
          </w:tcPr>
          <w:p w:rsidR="00B341D9" w:rsidRPr="00FF4A72" w:rsidRDefault="00B341D9" w:rsidP="00B55DF5">
            <w:pPr>
              <w:spacing w:before="40" w:after="40"/>
              <w:jc w:val="center"/>
              <w:rPr>
                <w:rFonts w:eastAsia="MS PGothic" w:cs="Tahoma"/>
                <w:b/>
                <w:sz w:val="18"/>
              </w:rPr>
            </w:pPr>
            <w:r w:rsidRPr="00FF4A72">
              <w:rPr>
                <w:rFonts w:eastAsia="MS PGothic" w:cs="Tahoma"/>
                <w:b/>
                <w:sz w:val="18"/>
                <w:lang w:val="ja-JP"/>
              </w:rPr>
              <w:t>ステップアップ後</w:t>
            </w:r>
          </w:p>
        </w:tc>
      </w:tr>
      <w:tr w:rsidR="00B341D9" w:rsidRPr="00FF4A72" w:rsidTr="00B55DF5">
        <w:trPr>
          <w:jc w:val="center"/>
        </w:trPr>
        <w:tc>
          <w:tcPr>
            <w:tcW w:w="3677" w:type="dxa"/>
            <w:tcMar>
              <w:top w:w="0" w:type="dxa"/>
              <w:left w:w="108" w:type="dxa"/>
              <w:bottom w:w="0" w:type="dxa"/>
              <w:right w:w="108" w:type="dxa"/>
            </w:tcMar>
          </w:tcPr>
          <w:p w:rsidR="00B341D9" w:rsidRPr="00FF4A72" w:rsidRDefault="00B341D9" w:rsidP="00B55DF5">
            <w:pPr>
              <w:spacing w:before="40" w:after="40"/>
              <w:rPr>
                <w:rFonts w:eastAsia="MS PGothic" w:cs="Tahoma"/>
                <w:sz w:val="18"/>
              </w:rPr>
            </w:pPr>
            <w:r w:rsidRPr="00FF4A72">
              <w:rPr>
                <w:rFonts w:eastAsia="MS PGothic" w:cs="Tahoma"/>
                <w:sz w:val="18"/>
                <w:lang w:val="ja-JP"/>
              </w:rPr>
              <w:t>Windows Server Standard</w:t>
            </w:r>
          </w:p>
        </w:tc>
        <w:tc>
          <w:tcPr>
            <w:tcW w:w="3694" w:type="dxa"/>
            <w:tcMar>
              <w:top w:w="0" w:type="dxa"/>
              <w:left w:w="108" w:type="dxa"/>
              <w:bottom w:w="0" w:type="dxa"/>
              <w:right w:w="108" w:type="dxa"/>
            </w:tcMar>
          </w:tcPr>
          <w:p w:rsidR="00B341D9" w:rsidRPr="00FF4A72" w:rsidRDefault="00B341D9" w:rsidP="00B55DF5">
            <w:pPr>
              <w:spacing w:before="40" w:after="40"/>
              <w:rPr>
                <w:rFonts w:eastAsia="MS PGothic" w:cs="Tahoma"/>
                <w:sz w:val="18"/>
                <w:lang w:val="fr-FR"/>
              </w:rPr>
            </w:pPr>
            <w:r w:rsidRPr="00FF4A72">
              <w:rPr>
                <w:rFonts w:eastAsia="MS PGothic" w:cs="Tahoma"/>
                <w:sz w:val="18"/>
              </w:rPr>
              <w:t>Core Infrastructure Server Suite Standard</w:t>
            </w:r>
          </w:p>
        </w:tc>
      </w:tr>
      <w:tr w:rsidR="00B341D9" w:rsidRPr="00FF4A72" w:rsidTr="00B55DF5">
        <w:trPr>
          <w:jc w:val="center"/>
        </w:trPr>
        <w:tc>
          <w:tcPr>
            <w:tcW w:w="3677" w:type="dxa"/>
            <w:tcMar>
              <w:top w:w="0" w:type="dxa"/>
              <w:left w:w="108" w:type="dxa"/>
              <w:bottom w:w="0" w:type="dxa"/>
              <w:right w:w="108" w:type="dxa"/>
            </w:tcMar>
          </w:tcPr>
          <w:p w:rsidR="00B341D9" w:rsidRPr="00FF4A72" w:rsidRDefault="00B341D9" w:rsidP="00B55DF5">
            <w:pPr>
              <w:spacing w:before="40" w:after="40"/>
              <w:rPr>
                <w:rFonts w:eastAsia="MS PGothic" w:cs="Tahoma"/>
                <w:sz w:val="18"/>
              </w:rPr>
            </w:pPr>
            <w:r w:rsidRPr="00FF4A72">
              <w:rPr>
                <w:rFonts w:eastAsia="MS PGothic" w:cs="Tahoma"/>
                <w:sz w:val="18"/>
                <w:lang w:val="ja-JP"/>
              </w:rPr>
              <w:t>System Center Standard</w:t>
            </w:r>
          </w:p>
        </w:tc>
        <w:tc>
          <w:tcPr>
            <w:tcW w:w="3694" w:type="dxa"/>
            <w:tcMar>
              <w:top w:w="0" w:type="dxa"/>
              <w:left w:w="108" w:type="dxa"/>
              <w:bottom w:w="0" w:type="dxa"/>
              <w:right w:w="108" w:type="dxa"/>
            </w:tcMar>
          </w:tcPr>
          <w:p w:rsidR="00B341D9" w:rsidRPr="00FF4A72" w:rsidRDefault="00B341D9" w:rsidP="00B55DF5">
            <w:pPr>
              <w:spacing w:before="40" w:after="40"/>
              <w:rPr>
                <w:rFonts w:eastAsia="MS PGothic" w:cs="Tahoma"/>
                <w:sz w:val="18"/>
                <w:lang w:val="fr-FR"/>
              </w:rPr>
            </w:pPr>
            <w:r w:rsidRPr="00FF4A72">
              <w:rPr>
                <w:rFonts w:eastAsia="MS PGothic" w:cs="Tahoma"/>
                <w:sz w:val="18"/>
              </w:rPr>
              <w:t>Core Infrastructure Server Suite Standard</w:t>
            </w:r>
          </w:p>
        </w:tc>
      </w:tr>
    </w:tbl>
    <w:p w:rsidR="00B341D9" w:rsidRPr="00FF4A72" w:rsidRDefault="00B341D9">
      <w:pPr>
        <w:rPr>
          <w:rFonts w:eastAsia="MS PGothic" w:cs="Tahoma"/>
          <w:lang w:eastAsia="ja-JP"/>
        </w:rPr>
      </w:pPr>
    </w:p>
    <w:p w:rsidR="00B341D9" w:rsidRPr="00FF4A72" w:rsidRDefault="00B341D9">
      <w:pPr>
        <w:rPr>
          <w:rFonts w:eastAsia="MS PGothic" w:cs="Tahoma"/>
          <w:lang w:eastAsia="ja-JP"/>
        </w:rPr>
      </w:pPr>
    </w:p>
    <w:p w:rsidR="00B341D9" w:rsidRPr="00FF4A72" w:rsidRDefault="00B341D9">
      <w:pPr>
        <w:rPr>
          <w:rFonts w:eastAsia="MS PGothic" w:cs="Tahoma"/>
          <w:lang w:eastAsia="ja-JP"/>
        </w:rPr>
      </w:pPr>
    </w:p>
    <w:p w:rsidR="00B341D9" w:rsidRPr="00FF4A72" w:rsidRDefault="00B341D9">
      <w:pPr>
        <w:rPr>
          <w:rFonts w:eastAsia="MS PGothic" w:cs="Tahoma"/>
        </w:rPr>
      </w:pPr>
    </w:p>
  </w:endnote>
  <w:endnote w:id="43">
    <w:p w:rsidR="00B341D9" w:rsidRPr="00FF4A72" w:rsidRDefault="00B341D9" w:rsidP="00920248">
      <w:pPr>
        <w:rPr>
          <w:rFonts w:eastAsia="MS PGothic" w:cs="Tahoma"/>
          <w:b/>
          <w:bCs/>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C</w:t>
      </w:r>
      <w:r w:rsidRPr="00FF4A72">
        <w:rPr>
          <w:rFonts w:eastAsia="MS PGothic" w:cs="Tahoma"/>
          <w:b/>
          <w:bCs/>
          <w:color w:val="F66400"/>
          <w:sz w:val="22"/>
        </w:rPr>
        <w:t>ore Infrastructure Server Suite Enterprise</w:t>
      </w:r>
    </w:p>
    <w:p w:rsidR="00B341D9" w:rsidRPr="00FF4A72" w:rsidRDefault="00B341D9" w:rsidP="00F41126">
      <w:pPr>
        <w:ind w:firstLine="540"/>
        <w:rPr>
          <w:rFonts w:eastAsia="MS PGothic" w:cs="Tahoma"/>
          <w:sz w:val="24"/>
          <w:szCs w:val="24"/>
          <w:lang w:eastAsia="ja-JP"/>
        </w:rPr>
      </w:pPr>
    </w:p>
    <w:p w:rsidR="00B341D9" w:rsidRPr="00FF4A72" w:rsidRDefault="00B341D9" w:rsidP="00317024">
      <w:pPr>
        <w:ind w:left="360"/>
        <w:rPr>
          <w:rFonts w:eastAsia="MS PGothic" w:cs="Tahoma"/>
          <w:sz w:val="18"/>
          <w:szCs w:val="18"/>
          <w:lang w:eastAsia="ja-JP"/>
        </w:rPr>
      </w:pPr>
      <w:r w:rsidRPr="00FF4A72">
        <w:rPr>
          <w:rFonts w:eastAsia="MS PGothic" w:cs="Tahoma"/>
          <w:sz w:val="18"/>
          <w:szCs w:val="24"/>
          <w:lang w:eastAsia="ja-JP"/>
        </w:rPr>
        <w:t xml:space="preserve">2012 </w:t>
      </w:r>
      <w:r w:rsidRPr="00FF4A72">
        <w:rPr>
          <w:rFonts w:eastAsia="MS PGothic" w:cs="Tahoma"/>
          <w:sz w:val="18"/>
          <w:szCs w:val="24"/>
          <w:lang w:val="ja-JP" w:eastAsia="ja-JP"/>
        </w:rPr>
        <w:t>年</w:t>
      </w:r>
      <w:r w:rsidRPr="00FF4A72">
        <w:rPr>
          <w:rFonts w:eastAsia="MS PGothic" w:cs="Tahoma"/>
          <w:sz w:val="18"/>
          <w:szCs w:val="24"/>
          <w:lang w:eastAsia="ja-JP"/>
        </w:rPr>
        <w:t xml:space="preserve"> 4 </w:t>
      </w:r>
      <w:r w:rsidRPr="00FF4A72">
        <w:rPr>
          <w:rFonts w:eastAsia="MS PGothic" w:cs="Tahoma"/>
          <w:sz w:val="18"/>
          <w:szCs w:val="24"/>
          <w:lang w:val="ja-JP" w:eastAsia="ja-JP"/>
        </w:rPr>
        <w:t>月</w:t>
      </w:r>
      <w:r w:rsidRPr="00FF4A72">
        <w:rPr>
          <w:rFonts w:eastAsia="MS PGothic" w:cs="Tahoma"/>
          <w:sz w:val="18"/>
          <w:szCs w:val="24"/>
          <w:lang w:eastAsia="ja-JP"/>
        </w:rPr>
        <w:t xml:space="preserve"> 1 </w:t>
      </w:r>
      <w:r w:rsidRPr="00FF4A72">
        <w:rPr>
          <w:rFonts w:eastAsia="MS PGothic" w:cs="Tahoma"/>
          <w:sz w:val="18"/>
          <w:szCs w:val="24"/>
          <w:lang w:val="ja-JP" w:eastAsia="ja-JP"/>
        </w:rPr>
        <w:t>日付けで、マイクロソフトは</w:t>
      </w:r>
      <w:r w:rsidRPr="00FF4A72">
        <w:rPr>
          <w:rFonts w:eastAsia="MS PGothic" w:cs="Tahoma"/>
          <w:sz w:val="18"/>
          <w:szCs w:val="24"/>
          <w:lang w:eastAsia="ja-JP"/>
        </w:rPr>
        <w:t xml:space="preserve"> Core Infrastructure Server Suite Enterprise </w:t>
      </w:r>
      <w:r w:rsidRPr="00FF4A72">
        <w:rPr>
          <w:rFonts w:eastAsia="MS PGothic" w:cs="Tahoma"/>
          <w:sz w:val="18"/>
          <w:szCs w:val="24"/>
          <w:lang w:val="ja-JP" w:eastAsia="ja-JP"/>
        </w:rPr>
        <w:t>の販売を中止します。</w:t>
      </w:r>
      <w:r w:rsidRPr="00FF4A72">
        <w:rPr>
          <w:rFonts w:eastAsia="MS PGothic" w:cs="Tahoma"/>
          <w:sz w:val="18"/>
          <w:szCs w:val="24"/>
          <w:lang w:eastAsia="ja-JP"/>
        </w:rPr>
        <w:t xml:space="preserve">2012 </w:t>
      </w:r>
      <w:r w:rsidRPr="00FF4A72">
        <w:rPr>
          <w:rFonts w:eastAsia="MS PGothic" w:cs="Tahoma"/>
          <w:sz w:val="18"/>
          <w:szCs w:val="24"/>
          <w:lang w:val="ja-JP" w:eastAsia="ja-JP"/>
        </w:rPr>
        <w:t>年</w:t>
      </w:r>
      <w:r w:rsidRPr="00FF4A72">
        <w:rPr>
          <w:rFonts w:eastAsia="MS PGothic" w:cs="Tahoma"/>
          <w:sz w:val="18"/>
          <w:szCs w:val="24"/>
          <w:lang w:eastAsia="ja-JP"/>
        </w:rPr>
        <w:t xml:space="preserve"> 4 </w:t>
      </w:r>
      <w:r w:rsidRPr="00FF4A72">
        <w:rPr>
          <w:rFonts w:eastAsia="MS PGothic" w:cs="Tahoma"/>
          <w:sz w:val="18"/>
          <w:szCs w:val="24"/>
          <w:lang w:val="ja-JP" w:eastAsia="ja-JP"/>
        </w:rPr>
        <w:t>月</w:t>
      </w:r>
      <w:r w:rsidRPr="00FF4A72">
        <w:rPr>
          <w:rFonts w:eastAsia="MS PGothic" w:cs="Tahoma"/>
          <w:sz w:val="18"/>
          <w:szCs w:val="24"/>
          <w:lang w:eastAsia="ja-JP"/>
        </w:rPr>
        <w:t xml:space="preserve"> 1 </w:t>
      </w:r>
      <w:r w:rsidRPr="00FF4A72">
        <w:rPr>
          <w:rFonts w:eastAsia="MS PGothic" w:cs="Tahoma"/>
          <w:sz w:val="18"/>
          <w:szCs w:val="24"/>
          <w:lang w:val="ja-JP" w:eastAsia="ja-JP"/>
        </w:rPr>
        <w:t>日の時点で有効なソフトウェア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アシュアランスが付帯する</w:t>
      </w:r>
      <w:r w:rsidRPr="00FF4A72">
        <w:rPr>
          <w:rFonts w:eastAsia="MS PGothic" w:cs="Tahoma"/>
          <w:sz w:val="18"/>
          <w:szCs w:val="24"/>
          <w:lang w:eastAsia="ja-JP"/>
        </w:rPr>
        <w:t xml:space="preserve"> Core Infrastructure Server Suite Enterprise </w:t>
      </w:r>
      <w:r w:rsidRPr="00FF4A72">
        <w:rPr>
          <w:rFonts w:eastAsia="MS PGothic" w:cs="Tahoma"/>
          <w:sz w:val="18"/>
          <w:szCs w:val="24"/>
          <w:lang w:val="ja-JP" w:eastAsia="ja-JP"/>
        </w:rPr>
        <w:t>をお持ちのお客様は、その日付の時点でソフトウェア</w:t>
      </w:r>
      <w:r w:rsidRPr="00FF4A72">
        <w:rPr>
          <w:rFonts w:eastAsia="MS PGothic" w:cs="Tahoma"/>
          <w:sz w:val="18"/>
          <w:szCs w:val="24"/>
          <w:lang w:eastAsia="ja-JP"/>
        </w:rPr>
        <w:t xml:space="preserve"> </w:t>
      </w:r>
      <w:r w:rsidRPr="00FF4A72">
        <w:rPr>
          <w:rFonts w:eastAsia="MS PGothic" w:cs="Tahoma"/>
          <w:sz w:val="18"/>
          <w:szCs w:val="24"/>
          <w:lang w:val="ja-JP" w:eastAsia="ja-JP"/>
        </w:rPr>
        <w:t>アシュアランスが付帯する</w:t>
      </w:r>
      <w:r w:rsidRPr="00FF4A72">
        <w:rPr>
          <w:rFonts w:eastAsia="MS PGothic" w:cs="Tahoma"/>
          <w:sz w:val="18"/>
          <w:szCs w:val="24"/>
          <w:lang w:eastAsia="ja-JP"/>
        </w:rPr>
        <w:t xml:space="preserve"> Core Infrastructure Server Suite Enterprise </w:t>
      </w:r>
      <w:r w:rsidRPr="00FF4A72">
        <w:rPr>
          <w:rFonts w:eastAsia="MS PGothic" w:cs="Tahoma"/>
          <w:sz w:val="18"/>
          <w:szCs w:val="24"/>
          <w:lang w:val="ja-JP" w:eastAsia="ja-JP"/>
        </w:rPr>
        <w:t>ライセンスごとに</w:t>
      </w:r>
      <w:r w:rsidRPr="00FF4A72">
        <w:rPr>
          <w:rFonts w:eastAsia="MS PGothic" w:cs="Tahoma"/>
          <w:sz w:val="18"/>
          <w:szCs w:val="24"/>
          <w:lang w:eastAsia="ja-JP"/>
        </w:rPr>
        <w:t xml:space="preserve"> Core Infrastructure Server Standard </w:t>
      </w:r>
      <w:r w:rsidRPr="00FF4A72">
        <w:rPr>
          <w:rFonts w:eastAsia="MS PGothic" w:cs="Tahoma"/>
          <w:sz w:val="18"/>
          <w:szCs w:val="24"/>
          <w:lang w:val="ja-JP" w:eastAsia="ja-JP"/>
        </w:rPr>
        <w:t>ライセンスが</w:t>
      </w:r>
      <w:r w:rsidRPr="00FF4A72">
        <w:rPr>
          <w:rFonts w:eastAsia="MS PGothic" w:cs="Tahoma"/>
          <w:sz w:val="18"/>
          <w:szCs w:val="24"/>
          <w:lang w:eastAsia="ja-JP"/>
        </w:rPr>
        <w:t xml:space="preserve"> 1 </w:t>
      </w:r>
      <w:r w:rsidRPr="00FF4A72">
        <w:rPr>
          <w:rFonts w:eastAsia="MS PGothic" w:cs="Tahoma"/>
          <w:sz w:val="18"/>
          <w:szCs w:val="24"/>
          <w:lang w:val="ja-JP" w:eastAsia="ja-JP"/>
        </w:rPr>
        <w:t>つ付与されます。本件に基づき付与される</w:t>
      </w:r>
      <w:r w:rsidRPr="00FF4A72">
        <w:rPr>
          <w:rFonts w:eastAsia="MS PGothic" w:cs="Tahoma"/>
          <w:sz w:val="18"/>
          <w:szCs w:val="24"/>
          <w:lang w:val="ja-JP" w:eastAsia="ja-JP"/>
        </w:rPr>
        <w:t xml:space="preserve"> Core Infrastructure Server Suite Standard </w:t>
      </w:r>
      <w:r w:rsidRPr="00FF4A72">
        <w:rPr>
          <w:rFonts w:eastAsia="MS PGothic" w:cs="Tahoma"/>
          <w:sz w:val="18"/>
          <w:szCs w:val="24"/>
          <w:lang w:val="ja-JP" w:eastAsia="ja-JP"/>
        </w:rPr>
        <w:t>ライセンスには、正規</w:t>
      </w:r>
      <w:r w:rsidRPr="00FF4A72">
        <w:rPr>
          <w:rFonts w:eastAsia="MS PGothic" w:cs="Tahoma"/>
          <w:sz w:val="18"/>
          <w:szCs w:val="24"/>
          <w:lang w:val="ja-JP" w:eastAsia="ja-JP"/>
        </w:rPr>
        <w:t xml:space="preserve"> Core Infrastructure Server Suite Enterprise </w:t>
      </w:r>
      <w:r w:rsidRPr="00FF4A72">
        <w:rPr>
          <w:rFonts w:eastAsia="MS PGothic" w:cs="Tahoma"/>
          <w:sz w:val="18"/>
          <w:szCs w:val="24"/>
          <w:lang w:val="ja-JP" w:eastAsia="ja-JP"/>
        </w:rPr>
        <w:t>ライセンスの有効期間満了と共に無効になるソフトウェア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アシュアランスが含まれています。本件に基づき</w:t>
      </w:r>
      <w:r w:rsidRPr="00FF4A72">
        <w:rPr>
          <w:rFonts w:eastAsia="MS PGothic" w:cs="Tahoma"/>
          <w:sz w:val="18"/>
          <w:szCs w:val="24"/>
          <w:lang w:val="ja-JP" w:eastAsia="ja-JP"/>
        </w:rPr>
        <w:t xml:space="preserve"> Core Infrastructure Server Suite Standard </w:t>
      </w:r>
      <w:r w:rsidRPr="00FF4A72">
        <w:rPr>
          <w:rFonts w:eastAsia="MS PGothic" w:cs="Tahoma"/>
          <w:sz w:val="18"/>
          <w:szCs w:val="24"/>
          <w:lang w:val="ja-JP" w:eastAsia="ja-JP"/>
        </w:rPr>
        <w:t>を使用するお客様は、対象ライセンスに基づいてソフトウェアを使用できなくなります。本件に基づく</w:t>
      </w:r>
      <w:r w:rsidRPr="00FF4A72">
        <w:rPr>
          <w:rFonts w:eastAsia="MS PGothic" w:cs="Tahoma"/>
          <w:sz w:val="18"/>
          <w:szCs w:val="24"/>
          <w:lang w:val="ja-JP" w:eastAsia="ja-JP"/>
        </w:rPr>
        <w:t xml:space="preserve"> Core Infrastructure Server Suite Standard </w:t>
      </w:r>
      <w:r w:rsidRPr="00FF4A72">
        <w:rPr>
          <w:rFonts w:eastAsia="MS PGothic"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B341D9" w:rsidRPr="00FF4A72" w:rsidRDefault="00B341D9" w:rsidP="00317024">
      <w:pPr>
        <w:ind w:left="360"/>
        <w:rPr>
          <w:rFonts w:eastAsia="MS PGothic" w:cs="Tahoma"/>
          <w:lang w:eastAsia="ja-JP"/>
        </w:rPr>
      </w:pPr>
    </w:p>
  </w:endnote>
  <w:endnote w:id="44">
    <w:p w:rsidR="00B341D9" w:rsidRPr="00FF4A72" w:rsidRDefault="00B341D9" w:rsidP="00920248">
      <w:pPr>
        <w:rPr>
          <w:rFonts w:eastAsia="MS PGothic" w:cs="Tahoma"/>
          <w:b/>
          <w:bCs/>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C</w:t>
      </w:r>
      <w:r w:rsidRPr="00FF4A72">
        <w:rPr>
          <w:rFonts w:eastAsia="MS PGothic" w:cs="Tahoma"/>
          <w:b/>
          <w:bCs/>
          <w:color w:val="F66400"/>
          <w:sz w:val="22"/>
        </w:rPr>
        <w:t>ore Infrastructure Server Suite Datacenter</w:t>
      </w:r>
    </w:p>
    <w:p w:rsidR="00B341D9" w:rsidRPr="00FF4A72" w:rsidRDefault="00B341D9" w:rsidP="00F41126">
      <w:pPr>
        <w:pStyle w:val="FootnoteText"/>
        <w:rPr>
          <w:rFonts w:eastAsia="MS PGothic" w:cs="Tahoma"/>
        </w:rPr>
      </w:pPr>
    </w:p>
    <w:p w:rsidR="00B341D9" w:rsidRPr="00FF4A72" w:rsidRDefault="00B341D9" w:rsidP="00317024">
      <w:pPr>
        <w:ind w:left="360"/>
        <w:rPr>
          <w:rFonts w:eastAsia="MS PGothic" w:cs="Tahoma"/>
          <w:b/>
          <w:sz w:val="18"/>
        </w:rPr>
      </w:pPr>
      <w:r w:rsidRPr="00FF4A72">
        <w:rPr>
          <w:rFonts w:eastAsia="MS PGothic" w:cs="Tahoma"/>
          <w:b/>
          <w:sz w:val="18"/>
          <w:lang w:val="ja-JP"/>
        </w:rPr>
        <w:t>新しい特典と移行</w:t>
      </w:r>
    </w:p>
    <w:p w:rsidR="00B341D9" w:rsidRPr="00FF4A72" w:rsidRDefault="00B341D9" w:rsidP="00317024">
      <w:pPr>
        <w:ind w:left="360"/>
        <w:rPr>
          <w:rFonts w:eastAsia="MS PGothic" w:cs="Tahoma"/>
          <w:sz w:val="18"/>
          <w:lang w:val="ja-JP" w:eastAsia="ja-JP"/>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4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日をもって</w:t>
      </w:r>
      <w:r w:rsidRPr="00FF4A72">
        <w:rPr>
          <w:rFonts w:eastAsia="MS PGothic" w:cs="Tahoma"/>
          <w:sz w:val="18"/>
        </w:rPr>
        <w:t xml:space="preserve"> CIS </w:t>
      </w:r>
      <w:r w:rsidRPr="00FF4A72">
        <w:rPr>
          <w:rFonts w:eastAsia="MS PGothic" w:cs="Tahoma"/>
          <w:sz w:val="18"/>
          <w:lang w:val="ja-JP"/>
        </w:rPr>
        <w:t>のライセンス</w:t>
      </w:r>
      <w:r w:rsidRPr="00FF4A72">
        <w:rPr>
          <w:rFonts w:eastAsia="MS PGothic" w:cs="Tahoma"/>
          <w:sz w:val="18"/>
        </w:rPr>
        <w:t xml:space="preserve"> </w:t>
      </w:r>
      <w:r w:rsidRPr="00FF4A72">
        <w:rPr>
          <w:rFonts w:eastAsia="MS PGothic" w:cs="Tahoma"/>
          <w:sz w:val="18"/>
          <w:lang w:val="ja-JP"/>
        </w:rPr>
        <w:t>モデルは変更されました。</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日以降に発効する新規加入契約に基づいて取得したライセンスでは、最大</w:t>
      </w:r>
      <w:r w:rsidRPr="00FF4A72">
        <w:rPr>
          <w:rFonts w:eastAsia="MS PGothic" w:cs="Tahoma"/>
          <w:sz w:val="18"/>
          <w:lang w:val="ja-JP" w:eastAsia="ja-JP"/>
        </w:rPr>
        <w:t xml:space="preserve"> 2 </w:t>
      </w:r>
      <w:r w:rsidRPr="00FF4A72">
        <w:rPr>
          <w:rFonts w:eastAsia="MS PGothic" w:cs="Tahoma"/>
          <w:sz w:val="18"/>
          <w:lang w:val="ja-JP" w:eastAsia="ja-JP"/>
        </w:rPr>
        <w:t>つの物理プロセッサにライセンスを割り当てることができます。</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sz w:val="18"/>
          <w:lang w:val="ja-JP" w:eastAsia="ja-JP"/>
        </w:rPr>
      </w:pP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日時点に加入契約</w:t>
      </w:r>
      <w:r w:rsidRPr="00FF4A72">
        <w:rPr>
          <w:rFonts w:eastAsia="MS PGothic" w:cs="Tahoma"/>
          <w:sz w:val="18"/>
          <w:lang w:val="ja-JP" w:eastAsia="ja-JP"/>
        </w:rPr>
        <w:t xml:space="preserve"> (2012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日以前に発効</w:t>
      </w:r>
      <w:r w:rsidRPr="00FF4A72">
        <w:rPr>
          <w:rFonts w:eastAsia="MS PGothic" w:cs="Tahoma"/>
          <w:sz w:val="18"/>
          <w:lang w:val="ja-JP" w:eastAsia="ja-JP"/>
        </w:rPr>
        <w:t xml:space="preserve">) </w:t>
      </w:r>
      <w:r w:rsidRPr="00FF4A72">
        <w:rPr>
          <w:rFonts w:eastAsia="MS PGothic" w:cs="Tahoma"/>
          <w:sz w:val="18"/>
          <w:lang w:val="ja-JP" w:eastAsia="ja-JP"/>
        </w:rPr>
        <w:t>を締結済みのお客様は、引き続き、ライセンスごとに</w:t>
      </w:r>
      <w:r w:rsidRPr="00FF4A72">
        <w:rPr>
          <w:rFonts w:eastAsia="MS PGothic" w:cs="Tahoma"/>
          <w:sz w:val="18"/>
          <w:lang w:val="ja-JP" w:eastAsia="ja-JP"/>
        </w:rPr>
        <w:t xml:space="preserve"> 1 </w:t>
      </w:r>
      <w:r w:rsidRPr="00FF4A72">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B341D9" w:rsidRPr="00FF4A72" w:rsidRDefault="00B341D9" w:rsidP="00317024">
      <w:pPr>
        <w:ind w:left="360"/>
        <w:rPr>
          <w:rFonts w:eastAsia="MS PGothic" w:cs="Tahoma"/>
          <w:lang w:eastAsia="ja-JP"/>
        </w:rPr>
      </w:pPr>
    </w:p>
    <w:p w:rsidR="00B341D9" w:rsidRPr="00FF4A72" w:rsidRDefault="00B341D9" w:rsidP="00317024">
      <w:pPr>
        <w:pStyle w:val="24"/>
        <w:ind w:left="360"/>
        <w:contextualSpacing w:val="0"/>
        <w:rPr>
          <w:rFonts w:ascii="Tahoma" w:eastAsia="MS PGothic" w:hAnsi="Tahoma" w:cs="Tahoma"/>
          <w:sz w:val="18"/>
          <w:lang w:val="ja-JP" w:eastAsia="ja-JP"/>
        </w:rPr>
      </w:pPr>
      <w:r w:rsidRPr="00FF4A72">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FF4A72">
        <w:rPr>
          <w:rFonts w:ascii="Tahoma" w:eastAsia="MS PGothic" w:hAnsi="Tahoma" w:cs="Tahoma"/>
          <w:sz w:val="18"/>
          <w:lang w:val="ja-JP" w:eastAsia="ja-JP"/>
        </w:rPr>
        <w:t xml:space="preserve"> 2:1 </w:t>
      </w:r>
      <w:r w:rsidRPr="00FF4A72">
        <w:rPr>
          <w:rFonts w:ascii="Tahoma" w:eastAsia="MS PGothic" w:hAnsi="Tahoma" w:cs="Tahoma"/>
          <w:sz w:val="18"/>
          <w:lang w:val="ja-JP" w:eastAsia="ja-JP"/>
        </w:rPr>
        <w:t>の割合で同等であると見なされます。つまり、旧モデルに基づく</w:t>
      </w:r>
      <w:r w:rsidRPr="00FF4A72">
        <w:rPr>
          <w:rFonts w:ascii="Tahoma" w:eastAsia="MS PGothic" w:hAnsi="Tahoma" w:cs="Tahoma"/>
          <w:sz w:val="18"/>
          <w:lang w:val="ja-JP" w:eastAsia="ja-JP"/>
        </w:rPr>
        <w:t xml:space="preserve"> 2 </w:t>
      </w:r>
      <w:r w:rsidRPr="00FF4A72">
        <w:rPr>
          <w:rFonts w:ascii="Tahoma" w:eastAsia="MS PGothic" w:hAnsi="Tahoma" w:cs="Tahoma"/>
          <w:sz w:val="18"/>
          <w:lang w:val="ja-JP" w:eastAsia="ja-JP"/>
        </w:rPr>
        <w:t>つのライセンスが、新規モデルに基づく</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つのライセンスと同等であることになります。更新時にお客様は、ソフトウェア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アシュアランスを新規モデルに基づくライセンスに更新することができます。</w:t>
      </w:r>
    </w:p>
    <w:p w:rsidR="00B341D9" w:rsidRPr="00FF4A72" w:rsidRDefault="00B341D9" w:rsidP="00317024">
      <w:pPr>
        <w:ind w:left="360"/>
        <w:rPr>
          <w:rFonts w:eastAsia="MS PGothic" w:cs="Tahoma"/>
          <w:b/>
          <w:sz w:val="18"/>
          <w:lang w:val="ja-JP" w:eastAsia="ja-JP"/>
        </w:rPr>
      </w:pPr>
    </w:p>
    <w:p w:rsidR="00B341D9" w:rsidRPr="00FF4A72" w:rsidRDefault="00B341D9" w:rsidP="00317024">
      <w:pPr>
        <w:ind w:left="360"/>
        <w:rPr>
          <w:rFonts w:eastAsia="MS PGothic" w:cs="Tahoma"/>
          <w:b/>
          <w:sz w:val="18"/>
          <w:lang w:eastAsia="ja-JP"/>
        </w:rPr>
      </w:pPr>
      <w:r w:rsidRPr="00FF4A72">
        <w:rPr>
          <w:rFonts w:eastAsia="MS PGothic" w:cs="Tahoma"/>
          <w:b/>
          <w:sz w:val="18"/>
          <w:lang w:val="ja-JP" w:eastAsia="ja-JP"/>
        </w:rPr>
        <w:t xml:space="preserve">Windows Server </w:t>
      </w:r>
      <w:r w:rsidRPr="00FF4A72">
        <w:rPr>
          <w:rFonts w:eastAsia="MS PGothic" w:cs="Tahoma"/>
          <w:b/>
          <w:sz w:val="18"/>
          <w:lang w:val="ja-JP" w:eastAsia="ja-JP"/>
        </w:rPr>
        <w:t>の新しいバージョンのリリース</w:t>
      </w:r>
    </w:p>
    <w:p w:rsidR="00B341D9" w:rsidRPr="00FF4A72" w:rsidRDefault="00B341D9" w:rsidP="00317024">
      <w:pPr>
        <w:ind w:left="360"/>
        <w:rPr>
          <w:rFonts w:eastAsia="MS PGothic" w:cs="Tahoma"/>
          <w:sz w:val="18"/>
          <w:lang w:eastAsia="ja-JP"/>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9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日の時点で有効なソフトウェア</w:t>
      </w:r>
      <w:r w:rsidRPr="00FF4A72">
        <w:rPr>
          <w:rFonts w:eastAsia="MS PGothic" w:cs="Tahoma"/>
          <w:sz w:val="18"/>
        </w:rPr>
        <w:t xml:space="preserve"> </w:t>
      </w:r>
      <w:r w:rsidRPr="00FF4A72">
        <w:rPr>
          <w:rFonts w:eastAsia="MS PGothic" w:cs="Tahoma"/>
          <w:sz w:val="18"/>
          <w:lang w:val="ja-JP"/>
        </w:rPr>
        <w:t>アシュアランスが付帯する</w:t>
      </w:r>
      <w:r w:rsidRPr="00FF4A72">
        <w:rPr>
          <w:rFonts w:eastAsia="MS PGothic" w:cs="Tahoma"/>
          <w:sz w:val="18"/>
        </w:rPr>
        <w:t xml:space="preserve"> Core Infrastructure Server Suite Datacenter </w:t>
      </w:r>
      <w:r w:rsidRPr="00FF4A72">
        <w:rPr>
          <w:rFonts w:eastAsia="MS PGothic" w:cs="Tahoma"/>
          <w:sz w:val="18"/>
          <w:lang w:val="ja-JP"/>
        </w:rPr>
        <w:t>ライセンスをお持ちのお客様は、</w:t>
      </w:r>
      <w:r w:rsidRPr="00FF4A72">
        <w:rPr>
          <w:rFonts w:eastAsia="MS PGothic" w:cs="Tahoma"/>
          <w:sz w:val="18"/>
        </w:rPr>
        <w:t xml:space="preserve">Core Infrastructure Server Suite Datacenter </w:t>
      </w:r>
      <w:r w:rsidRPr="00FF4A72">
        <w:rPr>
          <w:rFonts w:eastAsia="MS PGothic" w:cs="Tahoma"/>
          <w:sz w:val="18"/>
          <w:lang w:val="ja-JP"/>
        </w:rPr>
        <w:t>製品使用権に従って、次の製品を使用する権利を有します。</w:t>
      </w:r>
    </w:p>
    <w:p w:rsidR="00B341D9" w:rsidRPr="00FF4A72" w:rsidRDefault="00B341D9" w:rsidP="00317024">
      <w:pPr>
        <w:ind w:left="360"/>
        <w:rPr>
          <w:rFonts w:eastAsia="MS PGothic" w:cs="Tahoma"/>
          <w:sz w:val="18"/>
          <w:lang w:eastAsia="ja-JP"/>
        </w:rPr>
      </w:pPr>
    </w:p>
    <w:p w:rsidR="00B341D9" w:rsidRPr="00FF4A72" w:rsidRDefault="00B341D9" w:rsidP="00851C47">
      <w:pPr>
        <w:numPr>
          <w:ilvl w:val="0"/>
          <w:numId w:val="29"/>
        </w:numPr>
        <w:rPr>
          <w:rFonts w:eastAsia="MS PGothic" w:cs="Tahoma"/>
          <w:sz w:val="18"/>
        </w:rPr>
      </w:pPr>
      <w:r w:rsidRPr="00FF4A72">
        <w:rPr>
          <w:rFonts w:eastAsia="MS PGothic" w:cs="Tahoma"/>
          <w:sz w:val="18"/>
          <w:lang w:val="ja-JP"/>
        </w:rPr>
        <w:t>Windows Server 2012 Datacenter</w:t>
      </w:r>
    </w:p>
    <w:p w:rsidR="00B341D9" w:rsidRPr="00FF4A72" w:rsidRDefault="00B341D9" w:rsidP="00851C47">
      <w:pPr>
        <w:numPr>
          <w:ilvl w:val="0"/>
          <w:numId w:val="29"/>
        </w:numPr>
        <w:rPr>
          <w:rFonts w:eastAsia="MS PGothic" w:cs="Tahoma"/>
          <w:sz w:val="18"/>
        </w:rPr>
      </w:pPr>
      <w:r w:rsidRPr="00FF4A72">
        <w:rPr>
          <w:rFonts w:eastAsia="MS PGothic" w:cs="Tahoma"/>
          <w:sz w:val="18"/>
          <w:lang w:val="ja-JP"/>
        </w:rPr>
        <w:t>System Center 2012 Datacenter</w:t>
      </w:r>
    </w:p>
    <w:p w:rsidR="00B341D9" w:rsidRPr="00FF4A72" w:rsidRDefault="00B341D9" w:rsidP="00317024">
      <w:pPr>
        <w:ind w:left="360"/>
        <w:rPr>
          <w:rFonts w:eastAsia="MS PGothic" w:cs="Tahoma"/>
          <w:b/>
          <w:sz w:val="18"/>
          <w:u w:val="single"/>
          <w:lang w:val="ja-JP" w:eastAsia="ja-JP"/>
        </w:rPr>
      </w:pPr>
    </w:p>
    <w:p w:rsidR="00B341D9" w:rsidRPr="00FF4A72" w:rsidRDefault="00B341D9" w:rsidP="00317024">
      <w:pPr>
        <w:ind w:left="360"/>
        <w:rPr>
          <w:rFonts w:eastAsia="MS PGothic" w:cs="Tahoma"/>
          <w:b/>
          <w:sz w:val="18"/>
        </w:rPr>
      </w:pPr>
      <w:r w:rsidRPr="00FF4A72">
        <w:rPr>
          <w:rFonts w:eastAsia="MS PGothic" w:cs="Tahoma"/>
          <w:b/>
          <w:sz w:val="18"/>
          <w:lang w:val="ja-JP"/>
        </w:rPr>
        <w:t xml:space="preserve">Windows Server Datacenter </w:t>
      </w:r>
      <w:r w:rsidRPr="00FF4A72">
        <w:rPr>
          <w:rFonts w:eastAsia="MS PGothic" w:cs="Tahoma"/>
          <w:b/>
          <w:sz w:val="18"/>
          <w:lang w:val="ja-JP"/>
        </w:rPr>
        <w:t>および</w:t>
      </w:r>
      <w:r w:rsidRPr="00FF4A72">
        <w:rPr>
          <w:rFonts w:eastAsia="MS PGothic" w:cs="Tahoma"/>
          <w:b/>
          <w:sz w:val="18"/>
          <w:lang w:val="ja-JP"/>
        </w:rPr>
        <w:t xml:space="preserve"> System Center Datacenter </w:t>
      </w:r>
      <w:r w:rsidRPr="00FF4A72">
        <w:rPr>
          <w:rFonts w:eastAsia="MS PGothic" w:cs="Tahoma"/>
          <w:b/>
          <w:sz w:val="18"/>
          <w:lang w:val="ja-JP"/>
        </w:rPr>
        <w:t>のお客様を対象としたソフトウェア</w:t>
      </w:r>
      <w:r w:rsidRPr="00FF4A72">
        <w:rPr>
          <w:rFonts w:eastAsia="MS PGothic" w:cs="Tahoma"/>
          <w:b/>
          <w:sz w:val="18"/>
          <w:lang w:val="ja-JP"/>
        </w:rPr>
        <w:t xml:space="preserve"> </w:t>
      </w:r>
      <w:r w:rsidRPr="00FF4A72">
        <w:rPr>
          <w:rFonts w:eastAsia="MS PGothic" w:cs="Tahoma"/>
          <w:b/>
          <w:sz w:val="18"/>
          <w:lang w:val="ja-JP"/>
        </w:rPr>
        <w:t>アシュアランス更新特典</w:t>
      </w:r>
    </w:p>
    <w:p w:rsidR="00B341D9" w:rsidRPr="00FF4A72" w:rsidRDefault="00B341D9" w:rsidP="00317024">
      <w:pPr>
        <w:ind w:left="360"/>
        <w:rPr>
          <w:rFonts w:eastAsia="MS PGothic" w:cs="Tahoma"/>
          <w:sz w:val="18"/>
        </w:rPr>
      </w:pPr>
      <w:r w:rsidRPr="00FF4A72">
        <w:rPr>
          <w:rFonts w:eastAsia="MS PGothic" w:cs="Tahoma"/>
          <w:sz w:val="18"/>
          <w:lang w:val="ja-JP"/>
        </w:rPr>
        <w:t>下の表</w:t>
      </w:r>
      <w:r w:rsidRPr="00FF4A72">
        <w:rPr>
          <w:rFonts w:eastAsia="MS PGothic" w:cs="Tahoma"/>
          <w:sz w:val="18"/>
        </w:rPr>
        <w:t xml:space="preserve"> C </w:t>
      </w:r>
      <w:r w:rsidRPr="00FF4A72">
        <w:rPr>
          <w:rFonts w:eastAsia="MS PGothic" w:cs="Tahoma"/>
          <w:sz w:val="18"/>
          <w:lang w:val="ja-JP"/>
        </w:rPr>
        <w:t>の全製品に対する有効なソフトウェア</w:t>
      </w:r>
      <w:r w:rsidRPr="00FF4A72">
        <w:rPr>
          <w:rFonts w:eastAsia="MS PGothic" w:cs="Tahoma"/>
          <w:sz w:val="18"/>
        </w:rPr>
        <w:t xml:space="preserve"> </w:t>
      </w:r>
      <w:r w:rsidRPr="00FF4A72">
        <w:rPr>
          <w:rFonts w:eastAsia="MS PGothic" w:cs="Tahoma"/>
          <w:sz w:val="18"/>
          <w:lang w:val="ja-JP"/>
        </w:rPr>
        <w:t>アシュアランスが付帯したライセンスをお持ちのお客様は、その契約期間の満了時に、基となる</w:t>
      </w:r>
      <w:r w:rsidRPr="00FF4A72">
        <w:rPr>
          <w:rFonts w:eastAsia="MS PGothic" w:cs="Tahoma"/>
          <w:sz w:val="18"/>
        </w:rPr>
        <w:t xml:space="preserve"> Core Infrastructure Server Suite Datacenter </w:t>
      </w:r>
      <w:r w:rsidRPr="00FF4A72">
        <w:rPr>
          <w:rFonts w:eastAsia="MS PGothic" w:cs="Tahoma"/>
          <w:sz w:val="18"/>
          <w:lang w:val="ja-JP"/>
        </w:rPr>
        <w:t>ライセンスを取得することなく、</w:t>
      </w:r>
      <w:r w:rsidRPr="00FF4A72">
        <w:rPr>
          <w:rFonts w:eastAsia="MS PGothic" w:cs="Tahoma"/>
          <w:sz w:val="18"/>
        </w:rPr>
        <w:t xml:space="preserve">Core Infrastructure Server Suite Datacenter </w:t>
      </w:r>
      <w:r w:rsidRPr="00FF4A72">
        <w:rPr>
          <w:rFonts w:eastAsia="MS PGothic" w:cs="Tahoma"/>
          <w:sz w:val="18"/>
          <w:lang w:val="ja-JP"/>
        </w:rPr>
        <w:t>に対するソフトウェア</w:t>
      </w:r>
      <w:r w:rsidRPr="00FF4A72">
        <w:rPr>
          <w:rFonts w:eastAsia="MS PGothic" w:cs="Tahoma"/>
          <w:sz w:val="18"/>
        </w:rPr>
        <w:t xml:space="preserve"> </w:t>
      </w:r>
      <w:r w:rsidRPr="00FF4A72">
        <w:rPr>
          <w:rFonts w:eastAsia="MS PGothic" w:cs="Tahoma"/>
          <w:sz w:val="18"/>
          <w:lang w:val="ja-JP"/>
        </w:rPr>
        <w:t>アシュアランスを取得することができます。</w:t>
      </w:r>
    </w:p>
    <w:p w:rsidR="00B341D9" w:rsidRPr="00FF4A72" w:rsidRDefault="00B341D9"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B341D9" w:rsidRPr="00FF4A72" w:rsidTr="00B55DF5">
        <w:trPr>
          <w:jc w:val="center"/>
        </w:trPr>
        <w:tc>
          <w:tcPr>
            <w:tcW w:w="3618" w:type="dxa"/>
            <w:shd w:val="clear" w:color="auto" w:fill="FABF8F"/>
          </w:tcPr>
          <w:p w:rsidR="00B341D9" w:rsidRPr="00FF4A72" w:rsidRDefault="00B341D9" w:rsidP="00B55DF5">
            <w:pPr>
              <w:spacing w:before="40" w:after="40"/>
              <w:jc w:val="center"/>
              <w:rPr>
                <w:rFonts w:eastAsia="MS PGothic" w:cs="Tahoma"/>
                <w:b/>
                <w:sz w:val="18"/>
              </w:rPr>
            </w:pPr>
            <w:r w:rsidRPr="00FF4A72">
              <w:rPr>
                <w:rFonts w:eastAsia="MS PGothic" w:cs="Tahoma"/>
                <w:b/>
                <w:sz w:val="18"/>
                <w:lang w:val="ja-JP"/>
              </w:rPr>
              <w:t>表</w:t>
            </w:r>
            <w:r w:rsidRPr="00FF4A72">
              <w:rPr>
                <w:rFonts w:eastAsia="MS PGothic" w:cs="Tahoma"/>
                <w:b/>
                <w:sz w:val="18"/>
                <w:lang w:val="ja-JP"/>
              </w:rPr>
              <w:t xml:space="preserve"> C</w:t>
            </w:r>
          </w:p>
        </w:tc>
      </w:tr>
      <w:tr w:rsidR="00B341D9" w:rsidRPr="00FF4A72" w:rsidTr="00B55DF5">
        <w:trPr>
          <w:jc w:val="center"/>
        </w:trPr>
        <w:tc>
          <w:tcPr>
            <w:tcW w:w="3618" w:type="dxa"/>
            <w:vAlign w:val="center"/>
          </w:tcPr>
          <w:p w:rsidR="00B341D9" w:rsidRPr="00FF4A72" w:rsidRDefault="00B341D9" w:rsidP="00B55DF5">
            <w:pPr>
              <w:spacing w:before="40" w:after="40"/>
              <w:rPr>
                <w:rFonts w:eastAsia="MS PGothic" w:cs="Tahoma"/>
                <w:sz w:val="18"/>
              </w:rPr>
            </w:pPr>
            <w:r w:rsidRPr="00FF4A72">
              <w:rPr>
                <w:rFonts w:eastAsia="MS PGothic" w:cs="Tahoma"/>
                <w:sz w:val="18"/>
                <w:lang w:val="ja-JP"/>
              </w:rPr>
              <w:t>Windows Server Datacenter</w:t>
            </w:r>
          </w:p>
        </w:tc>
      </w:tr>
      <w:tr w:rsidR="00B341D9" w:rsidRPr="00FF4A72" w:rsidTr="00B55DF5">
        <w:trPr>
          <w:jc w:val="center"/>
        </w:trPr>
        <w:tc>
          <w:tcPr>
            <w:tcW w:w="3618" w:type="dxa"/>
            <w:vAlign w:val="center"/>
          </w:tcPr>
          <w:p w:rsidR="00B341D9" w:rsidRPr="00FF4A72" w:rsidRDefault="00B341D9" w:rsidP="00B55DF5">
            <w:pPr>
              <w:spacing w:before="40" w:after="40"/>
              <w:rPr>
                <w:rFonts w:eastAsia="MS PGothic" w:cs="Tahoma"/>
                <w:sz w:val="18"/>
              </w:rPr>
            </w:pPr>
            <w:r w:rsidRPr="00FF4A72">
              <w:rPr>
                <w:rFonts w:eastAsia="MS PGothic" w:cs="Tahoma"/>
                <w:sz w:val="18"/>
                <w:lang w:val="ja-JP"/>
              </w:rPr>
              <w:t>System Center Datacenter</w:t>
            </w:r>
          </w:p>
        </w:tc>
      </w:tr>
    </w:tbl>
    <w:p w:rsidR="00B341D9" w:rsidRPr="00FF4A72" w:rsidRDefault="00B341D9" w:rsidP="00317024">
      <w:pPr>
        <w:rPr>
          <w:rFonts w:eastAsia="MS PGothic" w:cs="Tahoma"/>
          <w:sz w:val="18"/>
        </w:rPr>
      </w:pP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w:t>
      </w:r>
      <w:r w:rsidRPr="00FF4A72">
        <w:rPr>
          <w:rFonts w:eastAsia="MS PGothic" w:cs="Tahoma"/>
          <w:sz w:val="18"/>
        </w:rPr>
        <w:t xml:space="preserve">1 </w:t>
      </w:r>
      <w:r w:rsidRPr="00FF4A72">
        <w:rPr>
          <w:rFonts w:eastAsia="MS PGothic" w:cs="Tahoma"/>
          <w:sz w:val="18"/>
          <w:lang w:val="ja-JP"/>
        </w:rPr>
        <w:t>つの正規</w:t>
      </w:r>
      <w:r w:rsidRPr="00FF4A72">
        <w:rPr>
          <w:rFonts w:eastAsia="MS PGothic" w:cs="Tahoma"/>
          <w:sz w:val="18"/>
        </w:rPr>
        <w:t xml:space="preserve"> Windows Server Datacenter </w:t>
      </w:r>
      <w:r w:rsidRPr="00FF4A72">
        <w:rPr>
          <w:rFonts w:eastAsia="MS PGothic" w:cs="Tahoma"/>
          <w:sz w:val="18"/>
          <w:lang w:val="ja-JP"/>
        </w:rPr>
        <w:t>ライセンスおよび</w:t>
      </w:r>
      <w:r w:rsidRPr="00FF4A72">
        <w:rPr>
          <w:rFonts w:eastAsia="MS PGothic" w:cs="Tahoma"/>
          <w:sz w:val="18"/>
        </w:rPr>
        <w:t xml:space="preserve"> 1 </w:t>
      </w:r>
      <w:r w:rsidRPr="00FF4A72">
        <w:rPr>
          <w:rFonts w:eastAsia="MS PGothic" w:cs="Tahoma"/>
          <w:sz w:val="18"/>
          <w:lang w:val="ja-JP"/>
        </w:rPr>
        <w:t>つの正規</w:t>
      </w:r>
      <w:r w:rsidRPr="00FF4A72">
        <w:rPr>
          <w:rFonts w:eastAsia="MS PGothic" w:cs="Tahoma"/>
          <w:sz w:val="18"/>
        </w:rPr>
        <w:t xml:space="preserve"> System Center Datacenter </w:t>
      </w:r>
      <w:r w:rsidRPr="00FF4A72">
        <w:rPr>
          <w:rFonts w:eastAsia="MS PGothic" w:cs="Tahoma"/>
          <w:sz w:val="18"/>
          <w:lang w:val="ja-JP"/>
        </w:rPr>
        <w:t>ライセンスから構成されるセットごとに、</w:t>
      </w:r>
      <w:r w:rsidRPr="00FF4A72">
        <w:rPr>
          <w:rFonts w:eastAsia="MS PGothic" w:cs="Tahoma"/>
          <w:sz w:val="18"/>
        </w:rPr>
        <w:t xml:space="preserve">Core Infrastructure Server Suite Datacenter </w:t>
      </w:r>
      <w:r w:rsidRPr="00FF4A72">
        <w:rPr>
          <w:rFonts w:eastAsia="MS PGothic" w:cs="Tahoma"/>
          <w:sz w:val="18"/>
          <w:lang w:val="ja-JP"/>
        </w:rPr>
        <w:t>の</w:t>
      </w:r>
      <w:r w:rsidRPr="00FF4A72">
        <w:rPr>
          <w:rFonts w:eastAsia="MS PGothic" w:cs="Tahoma"/>
          <w:sz w:val="18"/>
        </w:rPr>
        <w:t xml:space="preserve"> 1 </w:t>
      </w:r>
      <w:r w:rsidRPr="00FF4A72">
        <w:rPr>
          <w:rFonts w:eastAsia="MS PGothic" w:cs="Tahoma"/>
          <w:sz w:val="18"/>
          <w:lang w:val="ja-JP"/>
        </w:rPr>
        <w:t>つのライセンスに対するソフトウェア</w:t>
      </w:r>
      <w:r w:rsidRPr="00FF4A72">
        <w:rPr>
          <w:rFonts w:eastAsia="MS PGothic" w:cs="Tahoma"/>
          <w:sz w:val="18"/>
        </w:rPr>
        <w:t xml:space="preserve"> </w:t>
      </w:r>
      <w:r w:rsidRPr="00FF4A72">
        <w:rPr>
          <w:rFonts w:eastAsia="MS PGothic" w:cs="Tahoma"/>
          <w:sz w:val="18"/>
          <w:lang w:val="ja-JP"/>
        </w:rPr>
        <w:t>アシュアランスを取得できます。</w:t>
      </w:r>
      <w:r w:rsidRPr="00FF4A72">
        <w:rPr>
          <w:rFonts w:eastAsia="MS PGothic" w:cs="Tahoma"/>
          <w:sz w:val="18"/>
          <w:lang w:val="ja-JP" w:eastAsia="ja-JP"/>
        </w:rPr>
        <w:t>本件に基づき</w:t>
      </w:r>
      <w:r w:rsidRPr="00FF4A72">
        <w:rPr>
          <w:rFonts w:eastAsia="MS PGothic" w:cs="Tahoma"/>
          <w:sz w:val="18"/>
          <w:lang w:eastAsia="ja-JP"/>
        </w:rPr>
        <w:t xml:space="preserve"> Core Infrastructure Server Suite Datacenter </w:t>
      </w:r>
      <w:r w:rsidRPr="00FF4A72">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アシュアランスは、この特典の対象になりません。</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b/>
          <w:sz w:val="18"/>
        </w:rPr>
      </w:pPr>
      <w:r w:rsidRPr="00FF4A72">
        <w:rPr>
          <w:rFonts w:eastAsia="MS PGothic" w:cs="Tahoma"/>
          <w:b/>
          <w:sz w:val="18"/>
        </w:rPr>
        <w:t xml:space="preserve">Windows Server Datacenter </w:t>
      </w:r>
      <w:r w:rsidRPr="00FF4A72">
        <w:rPr>
          <w:rFonts w:eastAsia="MS PGothic" w:cs="Tahoma"/>
          <w:b/>
          <w:sz w:val="18"/>
          <w:lang w:val="ja-JP"/>
        </w:rPr>
        <w:t>または</w:t>
      </w:r>
      <w:r w:rsidRPr="00FF4A72">
        <w:rPr>
          <w:rFonts w:eastAsia="MS PGothic" w:cs="Tahoma"/>
          <w:b/>
          <w:sz w:val="18"/>
        </w:rPr>
        <w:t xml:space="preserve"> System Center Datacenter </w:t>
      </w:r>
      <w:r w:rsidRPr="00FF4A72">
        <w:rPr>
          <w:rFonts w:eastAsia="MS PGothic" w:cs="Tahoma"/>
          <w:b/>
          <w:sz w:val="18"/>
          <w:lang w:val="ja-JP"/>
        </w:rPr>
        <w:t>から</w:t>
      </w:r>
      <w:r w:rsidRPr="00FF4A72">
        <w:rPr>
          <w:rFonts w:eastAsia="MS PGothic" w:cs="Tahoma"/>
          <w:b/>
          <w:sz w:val="18"/>
        </w:rPr>
        <w:t xml:space="preserve"> Core Infrastructure Server Suite Datacenter </w:t>
      </w:r>
      <w:r w:rsidRPr="00FF4A72">
        <w:rPr>
          <w:rFonts w:eastAsia="MS PGothic" w:cs="Tahoma"/>
          <w:b/>
          <w:sz w:val="18"/>
          <w:lang w:val="ja-JP"/>
        </w:rPr>
        <w:t>へのステップアップ</w:t>
      </w: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お客様は、適切な</w:t>
      </w:r>
      <w:r w:rsidRPr="00FF4A72">
        <w:rPr>
          <w:rFonts w:eastAsia="MS PGothic" w:cs="Tahoma"/>
          <w:sz w:val="18"/>
        </w:rPr>
        <w:t xml:space="preserve"> Core Infrastructure Server Suite Datacenter </w:t>
      </w:r>
      <w:r w:rsidRPr="00FF4A72">
        <w:rPr>
          <w:rFonts w:eastAsia="MS PGothic" w:cs="Tahoma"/>
          <w:sz w:val="18"/>
          <w:lang w:val="ja-JP"/>
        </w:rPr>
        <w:t>のステップアップ</w:t>
      </w:r>
      <w:r w:rsidRPr="00FF4A72">
        <w:rPr>
          <w:rFonts w:eastAsia="MS PGothic" w:cs="Tahoma"/>
          <w:sz w:val="18"/>
        </w:rPr>
        <w:t xml:space="preserve"> </w:t>
      </w:r>
      <w:r w:rsidRPr="00FF4A72">
        <w:rPr>
          <w:rFonts w:eastAsia="MS PGothic" w:cs="Tahoma"/>
          <w:sz w:val="18"/>
          <w:lang w:val="ja-JP"/>
        </w:rPr>
        <w:t>ライセンスを取得することによって、</w:t>
      </w:r>
      <w:r w:rsidRPr="00FF4A72">
        <w:rPr>
          <w:rFonts w:eastAsia="MS PGothic" w:cs="Tahoma"/>
          <w:sz w:val="18"/>
        </w:rPr>
        <w:t xml:space="preserve">Windows Server Datacenter </w:t>
      </w:r>
      <w:r w:rsidRPr="00FF4A72">
        <w:rPr>
          <w:rFonts w:eastAsia="MS PGothic" w:cs="Tahoma"/>
          <w:sz w:val="18"/>
          <w:lang w:val="ja-JP"/>
        </w:rPr>
        <w:t>または</w:t>
      </w:r>
      <w:r w:rsidRPr="00FF4A72">
        <w:rPr>
          <w:rFonts w:eastAsia="MS PGothic" w:cs="Tahoma"/>
          <w:sz w:val="18"/>
        </w:rPr>
        <w:t xml:space="preserve"> System Center Datacenter </w:t>
      </w:r>
      <w:r w:rsidRPr="00FF4A72">
        <w:rPr>
          <w:rFonts w:eastAsia="MS PGothic" w:cs="Tahoma"/>
          <w:sz w:val="18"/>
          <w:lang w:val="ja-JP"/>
        </w:rPr>
        <w:t>から</w:t>
      </w:r>
      <w:r w:rsidRPr="00FF4A72">
        <w:rPr>
          <w:rFonts w:eastAsia="MS PGothic" w:cs="Tahoma"/>
          <w:sz w:val="18"/>
        </w:rPr>
        <w:t xml:space="preserve"> Core Infrastructure Server Suite Datacenter </w:t>
      </w:r>
      <w:r w:rsidRPr="00FF4A72">
        <w:rPr>
          <w:rFonts w:eastAsia="MS PGothic" w:cs="Tahoma"/>
          <w:sz w:val="18"/>
          <w:lang w:val="ja-JP"/>
        </w:rPr>
        <w:t>にステップアップすることができます。</w:t>
      </w:r>
      <w:r w:rsidRPr="00FF4A72">
        <w:rPr>
          <w:rFonts w:eastAsia="MS PGothic" w:cs="Tahoma"/>
          <w:sz w:val="18"/>
          <w:lang w:val="ja-JP" w:eastAsia="ja-JP"/>
        </w:rPr>
        <w:t>ステップアップ</w:t>
      </w:r>
      <w:r w:rsidRPr="00FF4A72">
        <w:rPr>
          <w:rFonts w:eastAsia="MS PGothic" w:cs="Tahoma"/>
          <w:sz w:val="18"/>
          <w:lang w:val="ja-JP" w:eastAsia="ja-JP"/>
        </w:rPr>
        <w:t xml:space="preserve"> </w:t>
      </w:r>
      <w:r w:rsidRPr="00FF4A72">
        <w:rPr>
          <w:rFonts w:eastAsia="MS PGothic" w:cs="Tahoma"/>
          <w:sz w:val="18"/>
          <w:lang w:val="ja-JP" w:eastAsia="ja-JP"/>
        </w:rPr>
        <w:t>ライセンスを取得するには、</w:t>
      </w:r>
      <w:r w:rsidRPr="00FF4A72">
        <w:rPr>
          <w:rFonts w:eastAsia="MS PGothic" w:cs="Tahoma"/>
          <w:sz w:val="18"/>
          <w:lang w:val="ja-JP" w:eastAsia="ja-JP"/>
        </w:rPr>
        <w:t xml:space="preserve">Windows Server Datacenter </w:t>
      </w:r>
      <w:r w:rsidRPr="00FF4A72">
        <w:rPr>
          <w:rFonts w:eastAsia="MS PGothic" w:cs="Tahoma"/>
          <w:sz w:val="18"/>
          <w:lang w:val="ja-JP" w:eastAsia="ja-JP"/>
        </w:rPr>
        <w:t>または</w:t>
      </w:r>
      <w:r w:rsidRPr="00FF4A72">
        <w:rPr>
          <w:rFonts w:eastAsia="MS PGothic" w:cs="Tahoma"/>
          <w:sz w:val="18"/>
          <w:lang w:val="ja-JP" w:eastAsia="ja-JP"/>
        </w:rPr>
        <w:t xml:space="preserve"> System Center Datacenter </w:t>
      </w:r>
      <w:r w:rsidRPr="00FF4A72">
        <w:rPr>
          <w:rFonts w:eastAsia="MS PGothic" w:cs="Tahoma"/>
          <w:sz w:val="18"/>
          <w:lang w:val="ja-JP" w:eastAsia="ja-JP"/>
        </w:rPr>
        <w:t>ライセンスに対して有効なソフトウェア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アシュアランスを保有している必要があります。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お客様は、お持ちの</w:t>
      </w:r>
      <w:r w:rsidRPr="00FF4A72">
        <w:rPr>
          <w:rFonts w:eastAsia="MS PGothic" w:cs="Tahoma"/>
          <w:sz w:val="18"/>
          <w:lang w:val="ja-JP" w:eastAsia="ja-JP"/>
        </w:rPr>
        <w:t>正規</w:t>
      </w:r>
      <w:r w:rsidRPr="00FF4A72">
        <w:rPr>
          <w:rFonts w:eastAsia="MS PGothic" w:cs="Tahoma"/>
          <w:sz w:val="18"/>
        </w:rPr>
        <w:t xml:space="preserve"> Windows Server Datacenter </w:t>
      </w:r>
      <w:r w:rsidRPr="00FF4A72">
        <w:rPr>
          <w:rFonts w:eastAsia="MS PGothic" w:cs="Tahoma"/>
          <w:sz w:val="18"/>
          <w:lang w:val="ja-JP"/>
        </w:rPr>
        <w:t>ライセンスごとに、</w:t>
      </w:r>
      <w:r w:rsidRPr="00FF4A72">
        <w:rPr>
          <w:rFonts w:eastAsia="MS PGothic" w:cs="Tahoma"/>
          <w:sz w:val="18"/>
        </w:rPr>
        <w:t xml:space="preserve">Core Infrastructure Server Suite Datacenter </w:t>
      </w:r>
      <w:r w:rsidRPr="00FF4A72">
        <w:rPr>
          <w:rFonts w:eastAsia="MS PGothic" w:cs="Tahoma"/>
          <w:sz w:val="18"/>
          <w:lang w:val="ja-JP"/>
        </w:rPr>
        <w:t>用の</w:t>
      </w:r>
      <w:r w:rsidRPr="00FF4A72">
        <w:rPr>
          <w:rFonts w:eastAsia="MS PGothic" w:cs="Tahoma"/>
          <w:sz w:val="18"/>
        </w:rPr>
        <w:t xml:space="preserve"> 1 </w:t>
      </w:r>
      <w:r w:rsidRPr="00FF4A72">
        <w:rPr>
          <w:rFonts w:eastAsia="MS PGothic" w:cs="Tahoma"/>
          <w:sz w:val="18"/>
          <w:lang w:val="ja-JP"/>
        </w:rPr>
        <w:t>つのステップアップ</w:t>
      </w:r>
      <w:r w:rsidRPr="00FF4A72">
        <w:rPr>
          <w:rFonts w:eastAsia="MS PGothic" w:cs="Tahoma"/>
          <w:sz w:val="18"/>
        </w:rPr>
        <w:t xml:space="preserve"> </w:t>
      </w:r>
      <w:r w:rsidRPr="00FF4A72">
        <w:rPr>
          <w:rFonts w:eastAsia="MS PGothic" w:cs="Tahoma"/>
          <w:sz w:val="18"/>
          <w:lang w:val="ja-JP"/>
        </w:rPr>
        <w:t>ライセンスを取得することができます。</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val="ja-JP"/>
        </w:rPr>
        <w:t>お客様は、お持ちの正規</w:t>
      </w:r>
      <w:r w:rsidRPr="00FF4A72">
        <w:rPr>
          <w:rFonts w:eastAsia="MS PGothic" w:cs="Tahoma"/>
          <w:sz w:val="18"/>
        </w:rPr>
        <w:t xml:space="preserve"> System Center Datacenter </w:t>
      </w:r>
      <w:r w:rsidRPr="00FF4A72">
        <w:rPr>
          <w:rFonts w:eastAsia="MS PGothic" w:cs="Tahoma"/>
          <w:sz w:val="18"/>
          <w:lang w:val="ja-JP"/>
        </w:rPr>
        <w:t>ライセンスごとに、</w:t>
      </w:r>
      <w:r w:rsidRPr="00FF4A72">
        <w:rPr>
          <w:rFonts w:eastAsia="MS PGothic" w:cs="Tahoma"/>
          <w:sz w:val="18"/>
        </w:rPr>
        <w:t xml:space="preserve">Core Infrastructure Server Suite Datacenter </w:t>
      </w:r>
      <w:r w:rsidRPr="00FF4A72">
        <w:rPr>
          <w:rFonts w:eastAsia="MS PGothic" w:cs="Tahoma"/>
          <w:sz w:val="18"/>
          <w:lang w:val="ja-JP"/>
        </w:rPr>
        <w:t>用の</w:t>
      </w:r>
      <w:r w:rsidRPr="00FF4A72">
        <w:rPr>
          <w:rFonts w:eastAsia="MS PGothic" w:cs="Tahoma"/>
          <w:sz w:val="18"/>
        </w:rPr>
        <w:t xml:space="preserve"> 1 </w:t>
      </w:r>
      <w:r w:rsidRPr="00FF4A72">
        <w:rPr>
          <w:rFonts w:eastAsia="MS PGothic" w:cs="Tahoma"/>
          <w:sz w:val="18"/>
          <w:lang w:val="ja-JP"/>
        </w:rPr>
        <w:t>つのステップアップ</w:t>
      </w:r>
      <w:r w:rsidRPr="00FF4A72">
        <w:rPr>
          <w:rFonts w:eastAsia="MS PGothic" w:cs="Tahoma"/>
          <w:sz w:val="18"/>
        </w:rPr>
        <w:t xml:space="preserve"> </w:t>
      </w:r>
      <w:r w:rsidRPr="00FF4A72">
        <w:rPr>
          <w:rFonts w:eastAsia="MS PGothic" w:cs="Tahoma"/>
          <w:sz w:val="18"/>
          <w:lang w:val="ja-JP"/>
        </w:rPr>
        <w:t>ライセンスを取得することができます。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sz w:val="18"/>
          <w:lang w:val="ja-JP" w:eastAsia="ja-JP"/>
        </w:rPr>
      </w:pPr>
      <w:r w:rsidRPr="00FF4A72">
        <w:rPr>
          <w:rFonts w:eastAsia="MS PGothic" w:cs="Tahoma"/>
          <w:sz w:val="18"/>
          <w:lang w:val="ja-JP" w:eastAsia="ja-JP"/>
        </w:rPr>
        <w:t>お客様が</w:t>
      </w:r>
      <w:r w:rsidRPr="00FF4A72">
        <w:rPr>
          <w:rFonts w:eastAsia="MS PGothic" w:cs="Tahoma"/>
          <w:sz w:val="18"/>
          <w:lang w:val="ja-JP" w:eastAsia="ja-JP"/>
        </w:rPr>
        <w:t xml:space="preserve"> Core Infrastructure Server Suite Datacenter </w:t>
      </w:r>
      <w:r w:rsidRPr="00FF4A72">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FF4A72">
        <w:rPr>
          <w:rFonts w:eastAsia="MS PGothic" w:cs="Tahoma"/>
          <w:sz w:val="18"/>
          <w:lang w:val="ja-JP" w:eastAsia="ja-JP"/>
        </w:rPr>
        <w:t xml:space="preserve"> Core Infrastructure Server Suite Datacenter </w:t>
      </w:r>
      <w:r w:rsidRPr="00FF4A72">
        <w:rPr>
          <w:rFonts w:eastAsia="MS PGothic" w:cs="Tahoma"/>
          <w:sz w:val="18"/>
          <w:lang w:val="ja-JP" w:eastAsia="ja-JP"/>
        </w:rPr>
        <w:t>ライセンスは、基となる正規の製品ライセンスより優先されます。</w:t>
      </w:r>
    </w:p>
    <w:p w:rsidR="00B341D9" w:rsidRPr="00FF4A72" w:rsidRDefault="00B341D9"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B341D9" w:rsidRPr="00FF4A72" w:rsidTr="00B55DF5">
        <w:trPr>
          <w:tblHeader/>
          <w:jc w:val="center"/>
        </w:trPr>
        <w:tc>
          <w:tcPr>
            <w:tcW w:w="3544" w:type="dxa"/>
            <w:shd w:val="clear" w:color="auto" w:fill="FABF8F"/>
            <w:tcMar>
              <w:top w:w="0" w:type="dxa"/>
              <w:left w:w="108" w:type="dxa"/>
              <w:bottom w:w="0" w:type="dxa"/>
              <w:right w:w="108" w:type="dxa"/>
            </w:tcMar>
          </w:tcPr>
          <w:p w:rsidR="00B341D9" w:rsidRPr="00FF4A72" w:rsidRDefault="00B341D9" w:rsidP="00B55DF5">
            <w:pPr>
              <w:spacing w:before="40" w:after="40"/>
              <w:jc w:val="center"/>
              <w:rPr>
                <w:rFonts w:eastAsia="MS PGothic" w:cs="Tahoma"/>
                <w:b/>
                <w:sz w:val="18"/>
              </w:rPr>
            </w:pPr>
            <w:r w:rsidRPr="00FF4A72">
              <w:rPr>
                <w:rFonts w:eastAsia="MS PGothic" w:cs="Tahoma"/>
                <w:b/>
                <w:sz w:val="18"/>
                <w:lang w:val="ja-JP"/>
              </w:rPr>
              <w:t>対象製品</w:t>
            </w:r>
          </w:p>
        </w:tc>
        <w:tc>
          <w:tcPr>
            <w:tcW w:w="3685" w:type="dxa"/>
            <w:shd w:val="clear" w:color="auto" w:fill="FABF8F"/>
            <w:tcMar>
              <w:top w:w="0" w:type="dxa"/>
              <w:left w:w="108" w:type="dxa"/>
              <w:bottom w:w="0" w:type="dxa"/>
              <w:right w:w="108" w:type="dxa"/>
            </w:tcMar>
          </w:tcPr>
          <w:p w:rsidR="00B341D9" w:rsidRPr="00FF4A72" w:rsidRDefault="00B341D9" w:rsidP="00B55DF5">
            <w:pPr>
              <w:spacing w:before="40" w:after="40"/>
              <w:jc w:val="center"/>
              <w:rPr>
                <w:rFonts w:eastAsia="MS PGothic" w:cs="Tahoma"/>
                <w:b/>
                <w:sz w:val="18"/>
              </w:rPr>
            </w:pPr>
            <w:r w:rsidRPr="00FF4A72">
              <w:rPr>
                <w:rFonts w:eastAsia="MS PGothic" w:cs="Tahoma"/>
                <w:b/>
                <w:sz w:val="18"/>
                <w:lang w:val="ja-JP"/>
              </w:rPr>
              <w:t>ステップアップ後</w:t>
            </w:r>
          </w:p>
        </w:tc>
      </w:tr>
      <w:tr w:rsidR="00B341D9" w:rsidRPr="00FF4A72" w:rsidTr="00B55DF5">
        <w:trPr>
          <w:jc w:val="center"/>
        </w:trPr>
        <w:tc>
          <w:tcPr>
            <w:tcW w:w="3544" w:type="dxa"/>
            <w:tcMar>
              <w:top w:w="0" w:type="dxa"/>
              <w:left w:w="108" w:type="dxa"/>
              <w:bottom w:w="0" w:type="dxa"/>
              <w:right w:w="108" w:type="dxa"/>
            </w:tcMar>
          </w:tcPr>
          <w:p w:rsidR="00B341D9" w:rsidRPr="00FF4A72" w:rsidRDefault="00B341D9" w:rsidP="00B55DF5">
            <w:pPr>
              <w:spacing w:before="40" w:after="40"/>
              <w:rPr>
                <w:rFonts w:eastAsia="MS PGothic" w:cs="Tahoma"/>
                <w:sz w:val="18"/>
              </w:rPr>
            </w:pPr>
            <w:r w:rsidRPr="00FF4A72">
              <w:rPr>
                <w:rFonts w:eastAsia="MS PGothic" w:cs="Tahoma"/>
                <w:sz w:val="18"/>
                <w:lang w:val="ja-JP"/>
              </w:rPr>
              <w:t>Windows Server Datacenter</w:t>
            </w:r>
          </w:p>
        </w:tc>
        <w:tc>
          <w:tcPr>
            <w:tcW w:w="3685" w:type="dxa"/>
            <w:tcMar>
              <w:top w:w="0" w:type="dxa"/>
              <w:left w:w="108" w:type="dxa"/>
              <w:bottom w:w="0" w:type="dxa"/>
              <w:right w:w="108" w:type="dxa"/>
            </w:tcMar>
          </w:tcPr>
          <w:p w:rsidR="00B341D9" w:rsidRPr="00FF4A72" w:rsidRDefault="00B341D9" w:rsidP="00B55DF5">
            <w:pPr>
              <w:spacing w:before="40" w:after="40"/>
              <w:rPr>
                <w:rFonts w:eastAsia="MS PGothic" w:cs="Tahoma"/>
                <w:sz w:val="18"/>
                <w:lang w:val="fr-FR"/>
              </w:rPr>
            </w:pPr>
            <w:r w:rsidRPr="00FF4A72">
              <w:rPr>
                <w:rFonts w:eastAsia="MS PGothic" w:cs="Tahoma"/>
                <w:sz w:val="18"/>
              </w:rPr>
              <w:t>Core Infrastructure Server Suite Datacenter</w:t>
            </w:r>
          </w:p>
        </w:tc>
      </w:tr>
      <w:tr w:rsidR="00B341D9" w:rsidRPr="00FF4A72" w:rsidTr="00B55DF5">
        <w:trPr>
          <w:jc w:val="center"/>
        </w:trPr>
        <w:tc>
          <w:tcPr>
            <w:tcW w:w="3544" w:type="dxa"/>
            <w:tcMar>
              <w:top w:w="0" w:type="dxa"/>
              <w:left w:w="108" w:type="dxa"/>
              <w:bottom w:w="0" w:type="dxa"/>
              <w:right w:w="108" w:type="dxa"/>
            </w:tcMar>
          </w:tcPr>
          <w:p w:rsidR="00B341D9" w:rsidRPr="00FF4A72" w:rsidRDefault="00B341D9" w:rsidP="00B55DF5">
            <w:pPr>
              <w:spacing w:before="40" w:after="40"/>
              <w:rPr>
                <w:rFonts w:eastAsia="MS PGothic" w:cs="Tahoma"/>
                <w:sz w:val="18"/>
              </w:rPr>
            </w:pPr>
            <w:r w:rsidRPr="00FF4A72">
              <w:rPr>
                <w:rFonts w:eastAsia="MS PGothic" w:cs="Tahoma"/>
                <w:sz w:val="18"/>
                <w:lang w:val="ja-JP"/>
              </w:rPr>
              <w:t>System Center Datacenter</w:t>
            </w:r>
          </w:p>
        </w:tc>
        <w:tc>
          <w:tcPr>
            <w:tcW w:w="3685" w:type="dxa"/>
            <w:tcMar>
              <w:top w:w="0" w:type="dxa"/>
              <w:left w:w="108" w:type="dxa"/>
              <w:bottom w:w="0" w:type="dxa"/>
              <w:right w:w="108" w:type="dxa"/>
            </w:tcMar>
          </w:tcPr>
          <w:p w:rsidR="00B341D9" w:rsidRPr="00FF4A72" w:rsidRDefault="00B341D9" w:rsidP="00B55DF5">
            <w:pPr>
              <w:spacing w:before="40" w:after="40"/>
              <w:rPr>
                <w:rFonts w:eastAsia="MS PGothic" w:cs="Tahoma"/>
                <w:sz w:val="18"/>
                <w:lang w:val="fr-FR"/>
              </w:rPr>
            </w:pPr>
            <w:r w:rsidRPr="00FF4A72">
              <w:rPr>
                <w:rFonts w:eastAsia="MS PGothic" w:cs="Tahoma"/>
                <w:sz w:val="18"/>
              </w:rPr>
              <w:t>Core Infrastructure Server Suite Datacenter</w:t>
            </w:r>
          </w:p>
        </w:tc>
      </w:tr>
    </w:tbl>
    <w:p w:rsidR="00B341D9" w:rsidRPr="00FF4A72" w:rsidRDefault="00B341D9">
      <w:pPr>
        <w:rPr>
          <w:rFonts w:eastAsia="MS PGothic" w:cs="Tahoma"/>
        </w:rPr>
      </w:pPr>
    </w:p>
  </w:endnote>
  <w:endnote w:id="45">
    <w:p w:rsidR="00B341D9" w:rsidRPr="00FF4A72" w:rsidRDefault="00B341D9" w:rsidP="00B05B7D">
      <w:pPr>
        <w:rPr>
          <w:rFonts w:eastAsia="MS PGothic" w:cs="Tahoma"/>
          <w:b/>
          <w:bCs/>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A6500"/>
          <w:sz w:val="22"/>
        </w:rPr>
        <w:t>Duet Enterprise 2.0</w:t>
      </w:r>
    </w:p>
    <w:p w:rsidR="00B341D9" w:rsidRPr="00FF4A72" w:rsidRDefault="00B341D9" w:rsidP="00B05B7D">
      <w:pPr>
        <w:pStyle w:val="FootnoteText"/>
        <w:rPr>
          <w:rFonts w:eastAsia="MS PGothic" w:cs="Tahoma"/>
        </w:rPr>
      </w:pPr>
    </w:p>
    <w:p w:rsidR="00B341D9" w:rsidRPr="00FF4A72" w:rsidRDefault="00B341D9" w:rsidP="00B05B7D">
      <w:pPr>
        <w:ind w:left="357"/>
        <w:rPr>
          <w:rFonts w:eastAsia="MS PGothic" w:cs="Tahoma"/>
        </w:rPr>
      </w:pPr>
      <w:r w:rsidRPr="00FF4A72">
        <w:rPr>
          <w:rFonts w:eastAsia="MS PGothic" w:cs="Tahoma"/>
          <w:color w:val="000000"/>
          <w:sz w:val="18"/>
        </w:rPr>
        <w:t xml:space="preserve">Duet Enterprise 2.0 </w:t>
      </w:r>
      <w:r w:rsidRPr="00FF4A72">
        <w:rPr>
          <w:rFonts w:eastAsia="MS PGothic" w:cs="Tahoma"/>
          <w:color w:val="000000"/>
          <w:sz w:val="18"/>
          <w:lang w:val="ja-JP"/>
        </w:rPr>
        <w:t>は</w:t>
      </w:r>
      <w:r w:rsidRPr="00FF4A72">
        <w:rPr>
          <w:rFonts w:eastAsia="MS PGothic" w:cs="Tahoma"/>
          <w:color w:val="000000"/>
          <w:sz w:val="18"/>
        </w:rPr>
        <w:t xml:space="preserve"> Duet Enterprise for Microsoft SharePoint and SAP 1.0 </w:t>
      </w:r>
      <w:r w:rsidRPr="00FF4A72">
        <w:rPr>
          <w:rFonts w:eastAsia="MS PGothic" w:cs="Tahoma"/>
          <w:color w:val="000000"/>
          <w:sz w:val="18"/>
          <w:lang w:val="ja-JP"/>
        </w:rPr>
        <w:t>の最新バージョンです。</w:t>
      </w:r>
      <w:r w:rsidRPr="00FF4A72">
        <w:rPr>
          <w:rFonts w:eastAsia="MS PGothic" w:cs="Tahoma"/>
          <w:color w:val="000000"/>
          <w:sz w:val="18"/>
        </w:rPr>
        <w:t xml:space="preserve">2012 </w:t>
      </w:r>
      <w:r w:rsidRPr="00FF4A72">
        <w:rPr>
          <w:rFonts w:eastAsia="MS PGothic" w:cs="Tahoma"/>
          <w:color w:val="000000"/>
          <w:sz w:val="18"/>
          <w:lang w:val="ja-JP"/>
        </w:rPr>
        <w:t>年</w:t>
      </w:r>
      <w:r w:rsidRPr="00FF4A72">
        <w:rPr>
          <w:rFonts w:eastAsia="MS PGothic" w:cs="Tahoma"/>
          <w:color w:val="000000"/>
          <w:sz w:val="18"/>
        </w:rPr>
        <w:t xml:space="preserve"> 11 </w:t>
      </w:r>
      <w:r w:rsidRPr="00FF4A72">
        <w:rPr>
          <w:rFonts w:eastAsia="MS PGothic" w:cs="Tahoma"/>
          <w:color w:val="000000"/>
          <w:sz w:val="18"/>
          <w:lang w:val="ja-JP"/>
        </w:rPr>
        <w:t>月</w:t>
      </w:r>
      <w:r w:rsidRPr="00FF4A72">
        <w:rPr>
          <w:rFonts w:eastAsia="MS PGothic" w:cs="Tahoma"/>
          <w:color w:val="000000"/>
          <w:sz w:val="18"/>
        </w:rPr>
        <w:t xml:space="preserve"> 30 </w:t>
      </w:r>
      <w:r w:rsidRPr="00FF4A72">
        <w:rPr>
          <w:rFonts w:eastAsia="MS PGothic" w:cs="Tahoma"/>
          <w:color w:val="000000"/>
          <w:sz w:val="18"/>
          <w:lang w:val="ja-JP"/>
        </w:rPr>
        <w:t>日の時点で</w:t>
      </w:r>
      <w:r w:rsidRPr="00FF4A72">
        <w:rPr>
          <w:rFonts w:eastAsia="MS PGothic" w:cs="Tahoma"/>
          <w:color w:val="000000"/>
          <w:sz w:val="18"/>
        </w:rPr>
        <w:t xml:space="preserve"> Duet Enterprise for Microsoft SharePoint and SAP 1.0 </w:t>
      </w:r>
      <w:r w:rsidRPr="00FF4A72">
        <w:rPr>
          <w:rFonts w:eastAsia="MS PGothic" w:cs="Tahoma"/>
          <w:color w:val="000000"/>
          <w:sz w:val="18"/>
          <w:lang w:val="ja-JP"/>
        </w:rPr>
        <w:t>の有効なソフトウェア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アシュアランスをお持ちのお客様は、</w:t>
      </w:r>
      <w:r w:rsidRPr="00FF4A72">
        <w:rPr>
          <w:rFonts w:eastAsia="MS PGothic" w:cs="Tahoma"/>
          <w:color w:val="000000"/>
          <w:sz w:val="18"/>
        </w:rPr>
        <w:t xml:space="preserve">Duet Enterprise 2.0 </w:t>
      </w:r>
      <w:r w:rsidRPr="00FF4A72">
        <w:rPr>
          <w:rFonts w:eastAsia="MS PGothic" w:cs="Tahoma"/>
          <w:color w:val="000000"/>
          <w:sz w:val="18"/>
          <w:lang w:val="ja-JP"/>
        </w:rPr>
        <w:t>にアップグレードし、対応するライセンスを取得した</w:t>
      </w:r>
      <w:r w:rsidRPr="00FF4A72">
        <w:rPr>
          <w:rFonts w:eastAsia="MS PGothic" w:cs="Tahoma"/>
          <w:color w:val="000000"/>
          <w:sz w:val="18"/>
        </w:rPr>
        <w:t xml:space="preserve"> Duet Enterprise for SharePoint and SAP 1.0 </w:t>
      </w:r>
      <w:r w:rsidRPr="00FF4A72">
        <w:rPr>
          <w:rFonts w:eastAsia="MS PGothic" w:cs="Tahoma"/>
          <w:color w:val="000000"/>
          <w:sz w:val="18"/>
          <w:lang w:val="ja-JP"/>
        </w:rPr>
        <w:t>の代わりに使用することができます。</w:t>
      </w:r>
    </w:p>
    <w:p w:rsidR="00B341D9" w:rsidRPr="00FF4A72" w:rsidRDefault="00B341D9" w:rsidP="00B05B7D">
      <w:pPr>
        <w:ind w:left="357"/>
        <w:rPr>
          <w:rFonts w:eastAsia="MS PGothic" w:cs="Tahoma"/>
          <w:sz w:val="18"/>
          <w:lang w:eastAsia="ja-JP"/>
        </w:rPr>
      </w:pPr>
    </w:p>
    <w:p w:rsidR="00B341D9" w:rsidRPr="00FF4A72" w:rsidRDefault="00B341D9" w:rsidP="00B05B7D">
      <w:pPr>
        <w:ind w:left="357"/>
        <w:rPr>
          <w:rFonts w:eastAsia="MS PGothic" w:cs="Tahoma"/>
          <w:sz w:val="18"/>
          <w:lang w:eastAsia="ja-JP"/>
        </w:rPr>
      </w:pPr>
      <w:r w:rsidRPr="00FF4A72">
        <w:rPr>
          <w:rFonts w:eastAsia="MS PGothic" w:cs="Tahoma"/>
          <w:color w:val="000000"/>
          <w:sz w:val="18"/>
          <w:u w:val="single"/>
          <w:lang w:val="ja-JP" w:eastAsia="ja-JP"/>
        </w:rPr>
        <w:t xml:space="preserve">Duet Enterprise 2.0 </w:t>
      </w:r>
      <w:r w:rsidRPr="00FF4A72">
        <w:rPr>
          <w:rFonts w:eastAsia="MS PGothic" w:cs="Tahoma"/>
          <w:color w:val="000000"/>
          <w:sz w:val="18"/>
          <w:u w:val="single"/>
          <w:lang w:val="ja-JP" w:eastAsia="ja-JP"/>
        </w:rPr>
        <w:t>の取得</w:t>
      </w:r>
    </w:p>
    <w:p w:rsidR="00B341D9" w:rsidRPr="00FF4A72" w:rsidRDefault="00B341D9" w:rsidP="00B05B7D">
      <w:pPr>
        <w:ind w:left="357"/>
        <w:rPr>
          <w:rFonts w:eastAsia="MS PGothic" w:cs="Tahoma"/>
          <w:lang w:eastAsia="ja-JP"/>
        </w:rPr>
      </w:pPr>
      <w:r w:rsidRPr="00FF4A72">
        <w:rPr>
          <w:rFonts w:eastAsia="MS PGothic" w:cs="Tahoma"/>
          <w:color w:val="000000"/>
          <w:sz w:val="18"/>
          <w:lang w:val="ja-JP" w:eastAsia="ja-JP"/>
        </w:rPr>
        <w:t xml:space="preserve">Duet Enterprise 2.0 </w:t>
      </w:r>
      <w:r w:rsidRPr="00FF4A72">
        <w:rPr>
          <w:rFonts w:eastAsia="MS PGothic" w:cs="Tahoma"/>
          <w:color w:val="000000"/>
          <w:sz w:val="18"/>
          <w:lang w:val="ja-JP" w:eastAsia="ja-JP"/>
        </w:rPr>
        <w:t>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センターでは提供されません。</w:t>
      </w:r>
      <w:r w:rsidRPr="00FF4A72">
        <w:rPr>
          <w:rFonts w:eastAsia="MS PGothic" w:cs="Tahoma"/>
          <w:color w:val="000000"/>
          <w:sz w:val="18"/>
          <w:lang w:val="ja-JP" w:eastAsia="ja-JP"/>
        </w:rPr>
        <w:t xml:space="preserve">Duet Enterprise 2.0 </w:t>
      </w:r>
      <w:r w:rsidRPr="00FF4A72">
        <w:rPr>
          <w:rFonts w:eastAsia="MS PGothic" w:cs="Tahoma"/>
          <w:color w:val="000000"/>
          <w:sz w:val="18"/>
          <w:lang w:val="ja-JP" w:eastAsia="ja-JP"/>
        </w:rPr>
        <w:t>の利用資格をお持ちの既存のお客様には、</w:t>
      </w:r>
      <w:r w:rsidRPr="00FF4A72">
        <w:rPr>
          <w:rFonts w:eastAsia="MS PGothic" w:cs="Tahoma"/>
          <w:color w:val="000000"/>
          <w:sz w:val="18"/>
          <w:lang w:val="ja-JP" w:eastAsia="ja-JP"/>
        </w:rPr>
        <w:t xml:space="preserve">Microsoft Connect </w:t>
      </w:r>
      <w:r w:rsidRPr="00FF4A72">
        <w:rPr>
          <w:rFonts w:eastAsia="MS PGothic" w:cs="Tahoma"/>
          <w:color w:val="000000"/>
          <w:sz w:val="18"/>
          <w:lang w:val="ja-JP" w:eastAsia="ja-JP"/>
        </w:rPr>
        <w:t>からソフトウェアを取得する方法を記載した通知が別途送付されます。</w:t>
      </w:r>
    </w:p>
    <w:p w:rsidR="00B341D9" w:rsidRPr="00FF4A72" w:rsidRDefault="00B341D9" w:rsidP="00B05B7D">
      <w:pPr>
        <w:ind w:left="357"/>
        <w:rPr>
          <w:rFonts w:eastAsia="MS PGothic" w:cs="Tahoma"/>
          <w:lang w:eastAsia="ja-JP"/>
        </w:rPr>
      </w:pPr>
    </w:p>
  </w:endnote>
  <w:endnote w:id="46">
    <w:p w:rsidR="00B341D9" w:rsidRPr="00FF4A72" w:rsidRDefault="00B341D9" w:rsidP="00920248">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bCs/>
          <w:color w:val="FF6600"/>
          <w:sz w:val="22"/>
          <w:szCs w:val="24"/>
        </w:rPr>
        <w:t>Enterprise</w:t>
      </w:r>
      <w:r w:rsidRPr="00FF4A72">
        <w:rPr>
          <w:rFonts w:eastAsia="MS PGothic" w:cs="Tahoma"/>
          <w:b/>
          <w:bCs/>
          <w:color w:val="FF6600"/>
          <w:sz w:val="22"/>
          <w:szCs w:val="24"/>
          <w:lang w:eastAsia="ja-JP"/>
        </w:rPr>
        <w:t xml:space="preserve"> CAL</w:t>
      </w:r>
      <w:r w:rsidRPr="00FF4A72">
        <w:rPr>
          <w:rFonts w:eastAsia="MS PGothic" w:cs="Tahoma"/>
          <w:b/>
          <w:bCs/>
          <w:color w:val="FF6600"/>
          <w:sz w:val="22"/>
          <w:szCs w:val="24"/>
        </w:rPr>
        <w:t xml:space="preserve"> </w:t>
      </w:r>
      <w:r w:rsidRPr="00FF4A72">
        <w:rPr>
          <w:rFonts w:eastAsia="MS PGothic" w:cs="Tahoma"/>
          <w:b/>
          <w:color w:val="F66400"/>
          <w:sz w:val="22"/>
        </w:rPr>
        <w:t>Suite Bridge for Office 365</w:t>
      </w:r>
      <w:r w:rsidRPr="00FF4A72">
        <w:rPr>
          <w:rFonts w:eastAsia="MS PGothic" w:cs="Tahoma"/>
          <w:b/>
          <w:color w:val="F66400"/>
          <w:sz w:val="22"/>
          <w:lang w:eastAsia="ja-JP"/>
        </w:rPr>
        <w:t>、</w:t>
      </w:r>
      <w:r w:rsidRPr="00FF4A72">
        <w:rPr>
          <w:rFonts w:eastAsia="MS PGothic" w:cs="Tahoma"/>
          <w:b/>
          <w:color w:val="F66400"/>
          <w:sz w:val="22"/>
        </w:rPr>
        <w:t>Enterprise CAL Suite Bridge for Office 365 and Windows</w:t>
      </w:r>
      <w:r w:rsidRPr="00FF4A72">
        <w:rPr>
          <w:rFonts w:eastAsia="MS PGothic" w:cs="Tahoma"/>
          <w:b/>
          <w:color w:val="F66400"/>
          <w:sz w:val="22"/>
          <w:lang w:eastAsia="ja-JP"/>
        </w:rPr>
        <w:t xml:space="preserve"> </w:t>
      </w:r>
      <w:r w:rsidRPr="00FF4A72">
        <w:rPr>
          <w:rFonts w:eastAsia="MS PGothic" w:cs="Tahoma"/>
          <w:b/>
          <w:color w:val="F66400"/>
          <w:sz w:val="22"/>
        </w:rPr>
        <w:t>Intune</w:t>
      </w:r>
      <w:r w:rsidRPr="00FF4A72">
        <w:rPr>
          <w:rFonts w:eastAsia="MS PGothic" w:cs="Tahoma"/>
          <w:b/>
          <w:color w:val="F66400"/>
          <w:sz w:val="22"/>
          <w:lang w:eastAsia="ja-JP"/>
        </w:rPr>
        <w:t>、および</w:t>
      </w:r>
      <w:r w:rsidRPr="00FF4A72">
        <w:rPr>
          <w:rFonts w:eastAsia="MS PGothic" w:cs="Tahoma"/>
          <w:b/>
          <w:color w:val="F66400"/>
          <w:sz w:val="22"/>
        </w:rPr>
        <w:t xml:space="preserve"> Enterprise CAL Suite Bridge for Windows Intune</w:t>
      </w:r>
    </w:p>
    <w:p w:rsidR="00B341D9" w:rsidRPr="00FF4A72" w:rsidRDefault="00B341D9" w:rsidP="00F41126">
      <w:pPr>
        <w:rPr>
          <w:rFonts w:eastAsia="MS PGothic" w:cs="Tahoma"/>
          <w:sz w:val="18"/>
          <w:szCs w:val="24"/>
        </w:rPr>
      </w:pPr>
    </w:p>
    <w:p w:rsidR="00B341D9" w:rsidRPr="00FF4A72" w:rsidRDefault="00B341D9" w:rsidP="00AC666F">
      <w:pPr>
        <w:pStyle w:val="exceptionbody"/>
        <w:spacing w:after="0" w:line="240" w:lineRule="auto"/>
        <w:ind w:left="357"/>
        <w:rPr>
          <w:rFonts w:ascii="Tahoma" w:eastAsia="MS PGothic" w:hAnsi="Tahoma"/>
          <w:color w:val="auto"/>
          <w:lang w:val="ja-JP"/>
        </w:rPr>
      </w:pPr>
      <w:r w:rsidRPr="00FF4A72">
        <w:rPr>
          <w:rFonts w:ascii="Tahoma" w:eastAsia="MS PGothic" w:hAnsi="Tahoma"/>
          <w:b/>
          <w:color w:val="auto"/>
          <w:lang w:val="ja-JP"/>
        </w:rPr>
        <w:t>定義</w:t>
      </w:r>
    </w:p>
    <w:p w:rsidR="00B341D9" w:rsidRPr="00FF4A72" w:rsidRDefault="00B341D9" w:rsidP="00AC666F">
      <w:pPr>
        <w:pStyle w:val="exceptionbody"/>
        <w:spacing w:after="0" w:line="240" w:lineRule="auto"/>
        <w:ind w:left="357"/>
        <w:rPr>
          <w:rFonts w:ascii="Tahoma" w:eastAsia="MS PGothic" w:hAnsi="Tahoma"/>
          <w:color w:val="auto"/>
          <w:lang w:val="ja-JP"/>
        </w:rPr>
      </w:pPr>
      <w:r w:rsidRPr="00FF4A72">
        <w:rPr>
          <w:rFonts w:ascii="Tahoma" w:eastAsia="MS PGothic" w:hAnsi="Tahoma"/>
          <w:color w:val="auto"/>
          <w:lang w:val="ja-JP"/>
        </w:rPr>
        <w:t>「移行」とは、有効なソフトウェア</w:t>
      </w:r>
      <w:r w:rsidRPr="00FF4A72">
        <w:rPr>
          <w:rFonts w:ascii="Tahoma" w:eastAsia="MS PGothic" w:hAnsi="Tahoma"/>
          <w:color w:val="auto"/>
          <w:lang w:val="ja-JP"/>
        </w:rPr>
        <w:t xml:space="preserve"> </w:t>
      </w:r>
      <w:r w:rsidRPr="00FF4A72">
        <w:rPr>
          <w:rFonts w:ascii="Tahoma" w:eastAsia="MS PGothic" w:hAnsi="Tahoma"/>
          <w:color w:val="auto"/>
          <w:lang w:val="ja-JP"/>
        </w:rPr>
        <w:t>アシュアランス付きのライセンスとサブスクリプション</w:t>
      </w:r>
      <w:r w:rsidRPr="00FF4A72">
        <w:rPr>
          <w:rFonts w:ascii="Tahoma" w:eastAsia="MS PGothic" w:hAnsi="Tahoma"/>
          <w:color w:val="auto"/>
          <w:lang w:val="ja-JP"/>
        </w:rPr>
        <w:t xml:space="preserve"> </w:t>
      </w:r>
      <w:r w:rsidRPr="00FF4A72">
        <w:rPr>
          <w:rFonts w:ascii="Tahoma" w:eastAsia="MS PGothic" w:hAnsi="Tahoma"/>
          <w:color w:val="auto"/>
          <w:lang w:val="ja-JP"/>
        </w:rPr>
        <w:t>ライセンスとの間の転換を意味します。</w:t>
      </w:r>
    </w:p>
    <w:p w:rsidR="00B341D9" w:rsidRPr="00FF4A72" w:rsidRDefault="00B341D9" w:rsidP="00AC666F">
      <w:pPr>
        <w:pStyle w:val="exceptionbody"/>
        <w:spacing w:after="0" w:line="240" w:lineRule="auto"/>
        <w:ind w:left="357"/>
        <w:rPr>
          <w:rFonts w:ascii="Tahoma" w:eastAsia="MS PGothic" w:hAnsi="Tahoma"/>
          <w:b/>
          <w:iCs w:val="0"/>
          <w:color w:val="auto"/>
        </w:rPr>
      </w:pPr>
    </w:p>
    <w:p w:rsidR="00B341D9" w:rsidRPr="00FF4A72" w:rsidRDefault="00B341D9" w:rsidP="00AC666F">
      <w:pPr>
        <w:ind w:left="357"/>
        <w:rPr>
          <w:rFonts w:eastAsia="MS PGothic" w:cs="Tahoma"/>
          <w:b/>
          <w:sz w:val="18"/>
          <w:szCs w:val="18"/>
          <w:lang w:val="ja-JP" w:eastAsia="ja-JP"/>
        </w:rPr>
      </w:pPr>
      <w:r w:rsidRPr="00FF4A72">
        <w:rPr>
          <w:rFonts w:eastAsia="MS PGothic" w:cs="Tahoma"/>
          <w:b/>
          <w:sz w:val="18"/>
          <w:szCs w:val="18"/>
          <w:lang w:val="ja-JP" w:eastAsia="ja-JP"/>
        </w:rPr>
        <w:t>適用される製品使用権</w:t>
      </w:r>
    </w:p>
    <w:p w:rsidR="00B341D9" w:rsidRPr="00FF4A72" w:rsidRDefault="00B341D9" w:rsidP="00AC666F">
      <w:pPr>
        <w:ind w:left="357"/>
        <w:rPr>
          <w:rFonts w:eastAsia="MS PGothic" w:cs="Tahoma"/>
          <w:sz w:val="18"/>
          <w:szCs w:val="18"/>
          <w:lang w:eastAsia="ja-JP"/>
        </w:rPr>
      </w:pP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にはバージョンが存在しません。また、製品使用権は</w:t>
      </w:r>
      <w:r w:rsidRPr="00FF4A72">
        <w:rPr>
          <w:rFonts w:eastAsia="MS PGothic" w:cs="Tahoma"/>
          <w:sz w:val="18"/>
          <w:szCs w:val="18"/>
          <w:lang w:val="ja-JP" w:eastAsia="ja-JP"/>
        </w:rPr>
        <w:t xml:space="preserve"> CAL Suite Bridge </w:t>
      </w:r>
      <w:r w:rsidRPr="00FF4A72">
        <w:rPr>
          <w:rFonts w:eastAsia="MS PGothic" w:cs="Tahoma"/>
          <w:sz w:val="18"/>
          <w:szCs w:val="18"/>
          <w:lang w:val="ja-JP" w:eastAsia="ja-JP"/>
        </w:rPr>
        <w:t>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アシュアランスの有効期間の状況により決定されます。ソフトウェア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のライセンスは、</w:t>
      </w:r>
      <w:r w:rsidRPr="00FF4A72">
        <w:rPr>
          <w:rFonts w:eastAsia="MS PGothic" w:cs="Tahoma"/>
          <w:sz w:val="18"/>
          <w:szCs w:val="18"/>
          <w:lang w:val="ja-JP" w:eastAsia="ja-JP"/>
        </w:rPr>
        <w:t xml:space="preserve">1 </w:t>
      </w:r>
      <w:r w:rsidRPr="00FF4A72">
        <w:rPr>
          <w:rFonts w:eastAsia="MS PGothic" w:cs="Tahoma"/>
          <w:sz w:val="18"/>
          <w:szCs w:val="18"/>
          <w:lang w:val="ja-JP" w:eastAsia="ja-JP"/>
        </w:rPr>
        <w:t>人のユーザーまたは</w:t>
      </w:r>
      <w:r w:rsidRPr="00FF4A72">
        <w:rPr>
          <w:rFonts w:eastAsia="MS PGothic" w:cs="Tahoma"/>
          <w:sz w:val="18"/>
          <w:szCs w:val="18"/>
          <w:lang w:val="ja-JP" w:eastAsia="ja-JP"/>
        </w:rPr>
        <w:t xml:space="preserve"> 1 </w:t>
      </w:r>
      <w:r w:rsidRPr="00FF4A72">
        <w:rPr>
          <w:rFonts w:eastAsia="MS PGothic" w:cs="Tahoma"/>
          <w:sz w:val="18"/>
          <w:szCs w:val="18"/>
          <w:lang w:val="ja-JP" w:eastAsia="ja-JP"/>
        </w:rPr>
        <w:t>台のデバイスに割り当てなければならない単一のライセンスです。</w:t>
      </w:r>
    </w:p>
    <w:p w:rsidR="00B341D9" w:rsidRPr="00FF4A72" w:rsidRDefault="00B341D9" w:rsidP="00AC666F">
      <w:pPr>
        <w:ind w:left="357"/>
        <w:rPr>
          <w:rFonts w:eastAsia="MS PGothic" w:cs="Tahoma"/>
          <w:sz w:val="18"/>
          <w:szCs w:val="18"/>
          <w:u w:val="single"/>
          <w:lang w:val="ja-JP" w:eastAsia="ja-JP"/>
        </w:rPr>
      </w:pPr>
    </w:p>
    <w:p w:rsidR="00B341D9" w:rsidRPr="00FF4A72" w:rsidRDefault="00B341D9" w:rsidP="00AC666F">
      <w:pPr>
        <w:ind w:left="357"/>
        <w:rPr>
          <w:rFonts w:eastAsia="MS PGothic" w:cs="Tahoma"/>
          <w:b/>
          <w:sz w:val="18"/>
          <w:szCs w:val="18"/>
          <w:lang w:val="ja-JP" w:eastAsia="ja-JP"/>
        </w:rPr>
      </w:pPr>
      <w:r w:rsidRPr="00FF4A72">
        <w:rPr>
          <w:rFonts w:eastAsia="MS PGothic" w:cs="Tahoma"/>
          <w:b/>
          <w:sz w:val="18"/>
          <w:szCs w:val="18"/>
          <w:lang w:val="ja-JP" w:eastAsia="ja-JP"/>
        </w:rPr>
        <w:t>要件</w:t>
      </w:r>
    </w:p>
    <w:p w:rsidR="00B341D9" w:rsidRPr="00FF4A72" w:rsidRDefault="00B341D9" w:rsidP="00AC666F">
      <w:pPr>
        <w:ind w:left="357"/>
        <w:rPr>
          <w:rFonts w:eastAsia="MS PGothic" w:cs="Tahoma"/>
          <w:sz w:val="18"/>
          <w:szCs w:val="18"/>
          <w:lang w:val="ja-JP" w:eastAsia="ja-JP"/>
        </w:rPr>
      </w:pP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は、</w:t>
      </w:r>
      <w:r w:rsidRPr="00FF4A72">
        <w:rPr>
          <w:rFonts w:eastAsia="MS PGothic" w:cs="Tahoma"/>
          <w:sz w:val="18"/>
          <w:szCs w:val="18"/>
          <w:lang w:val="ja-JP" w:eastAsia="ja-JP"/>
        </w:rPr>
        <w:t xml:space="preserve">CAL Suite </w:t>
      </w:r>
      <w:r w:rsidRPr="00FF4A72">
        <w:rPr>
          <w:rFonts w:eastAsia="MS PGothic" w:cs="Tahoma"/>
          <w:sz w:val="18"/>
          <w:szCs w:val="18"/>
          <w:lang w:val="ja-JP" w:eastAsia="ja-JP"/>
        </w:rPr>
        <w:t>から同等の本製品およびオンライン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サービスの組み合わせへと移行する際に必要になる場合があります。移行において</w:t>
      </w:r>
      <w:r w:rsidRPr="00FF4A72">
        <w:rPr>
          <w:rFonts w:eastAsia="MS PGothic" w:cs="Tahoma"/>
          <w:sz w:val="18"/>
          <w:szCs w:val="18"/>
          <w:lang w:val="ja-JP" w:eastAsia="ja-JP"/>
        </w:rPr>
        <w:t xml:space="preserve"> CAL Suite Bridge </w:t>
      </w:r>
      <w:r w:rsidRPr="00FF4A72">
        <w:rPr>
          <w:rFonts w:eastAsia="MS PGothic" w:cs="Tahoma"/>
          <w:sz w:val="18"/>
          <w:szCs w:val="18"/>
          <w:lang w:val="ja-JP" w:eastAsia="ja-JP"/>
        </w:rPr>
        <w:t>が必要で、お客様が対象ライセンスに対する支払を完了している場合、</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のライセンスを購入する必要はありません。代わりに、移行が有効になる加入契約発効日の年次応当日に、</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に対するソフトウェア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アシュアランスを購入することができます。このような状況では、移行比は、</w:t>
      </w:r>
      <w:r w:rsidRPr="00FF4A72">
        <w:rPr>
          <w:rFonts w:eastAsia="MS PGothic" w:cs="Tahoma"/>
          <w:sz w:val="18"/>
          <w:szCs w:val="18"/>
          <w:lang w:val="ja-JP" w:eastAsia="ja-JP"/>
        </w:rPr>
        <w:t xml:space="preserve">CAL Suite </w:t>
      </w: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つに対して、および対象となる</w:t>
      </w:r>
      <w:r w:rsidRPr="00FF4A72">
        <w:rPr>
          <w:rFonts w:eastAsia="MS PGothic" w:cs="Tahoma"/>
          <w:sz w:val="18"/>
          <w:szCs w:val="18"/>
          <w:lang w:val="ja-JP" w:eastAsia="ja-JP"/>
        </w:rPr>
        <w:t xml:space="preserve"> CAL Suite </w:t>
      </w:r>
      <w:r w:rsidRPr="00FF4A72">
        <w:rPr>
          <w:rFonts w:eastAsia="MS PGothic" w:cs="Tahoma"/>
          <w:sz w:val="18"/>
          <w:szCs w:val="18"/>
          <w:lang w:val="ja-JP" w:eastAsia="ja-JP"/>
        </w:rPr>
        <w:t>と同じユーザーまたはデバイス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ライセンスに対して、</w:t>
      </w: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アシュアランスは</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つだけとなる可能性があります。</w:t>
      </w:r>
    </w:p>
    <w:p w:rsidR="00B341D9" w:rsidRPr="00FF4A72" w:rsidRDefault="00B341D9" w:rsidP="00AC666F">
      <w:pPr>
        <w:ind w:left="357"/>
        <w:rPr>
          <w:rFonts w:eastAsia="MS PGothic" w:cs="Tahoma"/>
          <w:sz w:val="18"/>
          <w:szCs w:val="18"/>
          <w:lang w:eastAsia="ja-JP"/>
        </w:rPr>
      </w:pPr>
    </w:p>
    <w:p w:rsidR="00B341D9" w:rsidRPr="00FF4A72" w:rsidRDefault="00B341D9" w:rsidP="00AC666F">
      <w:pPr>
        <w:ind w:left="357"/>
        <w:rPr>
          <w:rFonts w:eastAsia="MS PGothic" w:cs="Tahoma"/>
          <w:sz w:val="18"/>
          <w:szCs w:val="18"/>
          <w:lang w:eastAsia="ja-JP"/>
        </w:rPr>
      </w:pPr>
      <w:r w:rsidRPr="00FF4A72">
        <w:rPr>
          <w:rFonts w:eastAsia="MS PGothic" w:cs="Tahoma"/>
          <w:sz w:val="18"/>
          <w:szCs w:val="18"/>
          <w:lang w:val="ja-JP" w:eastAsia="ja-JP"/>
        </w:rPr>
        <w:t xml:space="preserve">CAL Suite Bridge </w:t>
      </w:r>
      <w:r w:rsidRPr="00FF4A72">
        <w:rPr>
          <w:rFonts w:eastAsia="MS PGothic" w:cs="Tahoma"/>
          <w:sz w:val="18"/>
          <w:szCs w:val="18"/>
          <w:lang w:val="ja-JP" w:eastAsia="ja-JP"/>
        </w:rPr>
        <w:t>はエンタープライズ製品であり、当該</w:t>
      </w:r>
      <w:r w:rsidRPr="00FF4A72">
        <w:rPr>
          <w:rFonts w:eastAsia="MS PGothic" w:cs="Tahoma"/>
          <w:sz w:val="18"/>
          <w:szCs w:val="18"/>
          <w:lang w:val="ja-JP" w:eastAsia="ja-JP"/>
        </w:rPr>
        <w:t xml:space="preserve"> CAL Suite Bridge </w:t>
      </w:r>
      <w:r w:rsidRPr="00FF4A72">
        <w:rPr>
          <w:rFonts w:eastAsia="MS PGothic" w:cs="Tahoma"/>
          <w:sz w:val="18"/>
          <w:szCs w:val="18"/>
          <w:lang w:val="ja-JP" w:eastAsia="ja-JP"/>
        </w:rPr>
        <w:t>またはその上位の</w:t>
      </w:r>
      <w:r w:rsidRPr="00FF4A72">
        <w:rPr>
          <w:rFonts w:eastAsia="MS PGothic" w:cs="Tahoma"/>
          <w:sz w:val="18"/>
          <w:szCs w:val="18"/>
          <w:lang w:val="ja-JP" w:eastAsia="ja-JP"/>
        </w:rPr>
        <w:t xml:space="preserve"> CAL Suite </w:t>
      </w:r>
      <w:r w:rsidRPr="00FF4A72">
        <w:rPr>
          <w:rFonts w:eastAsia="MS PGothic" w:cs="Tahoma"/>
          <w:sz w:val="18"/>
          <w:szCs w:val="18"/>
          <w:lang w:val="ja-JP" w:eastAsia="ja-JP"/>
        </w:rPr>
        <w:t>のエンタープライズ全体の要件を満たすため、その対象となるオンライン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サービスと組み合わせてのみ取得することができます。</w:t>
      </w:r>
    </w:p>
    <w:p w:rsidR="00B341D9" w:rsidRPr="00FF4A72" w:rsidRDefault="00B341D9" w:rsidP="00317024">
      <w:pPr>
        <w:ind w:left="360"/>
        <w:rPr>
          <w:rFonts w:eastAsia="MS PGothic" w:cs="Tahoma"/>
          <w:sz w:val="18"/>
          <w:szCs w:val="18"/>
          <w:lang w:eastAsia="ja-JP"/>
        </w:rPr>
      </w:pPr>
    </w:p>
    <w:p w:rsidR="00B341D9" w:rsidRPr="00FF4A72" w:rsidRDefault="00B341D9"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B341D9" w:rsidRPr="00FF4A72"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B341D9" w:rsidRPr="00FF4A72" w:rsidRDefault="00B341D9" w:rsidP="00B55DF5">
            <w:pPr>
              <w:spacing w:before="40" w:after="40"/>
              <w:jc w:val="center"/>
              <w:rPr>
                <w:rFonts w:eastAsia="MS PGothic" w:cs="Tahoma"/>
                <w:b/>
                <w:bCs/>
                <w:color w:val="000000"/>
                <w:sz w:val="18"/>
                <w:szCs w:val="18"/>
                <w:lang w:eastAsia="ja-JP"/>
              </w:rPr>
            </w:pPr>
            <w:r w:rsidRPr="00FF4A72">
              <w:rPr>
                <w:rFonts w:eastAsia="MS PGothic" w:cs="Tahoma"/>
                <w:b/>
                <w:bCs/>
                <w:sz w:val="18"/>
                <w:szCs w:val="18"/>
              </w:rPr>
              <w:t>CAL Suite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B341D9" w:rsidRPr="00FF4A72" w:rsidRDefault="00B341D9" w:rsidP="00B55DF5">
            <w:pPr>
              <w:spacing w:before="40" w:after="40"/>
              <w:jc w:val="center"/>
              <w:rPr>
                <w:rFonts w:eastAsia="MS PGothic" w:cs="Tahoma"/>
                <w:b/>
                <w:bCs/>
                <w:color w:val="000000"/>
                <w:sz w:val="18"/>
                <w:szCs w:val="18"/>
                <w:lang w:eastAsia="ja-JP"/>
              </w:rPr>
            </w:pPr>
            <w:r w:rsidRPr="00FF4A72">
              <w:rPr>
                <w:rFonts w:eastAsia="MS PGothic" w:cs="Tahoma"/>
                <w:b/>
                <w:sz w:val="18"/>
                <w:szCs w:val="18"/>
                <w:lang w:val="ja-JP"/>
              </w:rPr>
              <w:t>上位の</w:t>
            </w:r>
            <w:r w:rsidRPr="00FF4A72">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B341D9" w:rsidRPr="00FF4A72" w:rsidRDefault="00B341D9" w:rsidP="00B55DF5">
            <w:pPr>
              <w:spacing w:before="40" w:after="40"/>
              <w:jc w:val="center"/>
              <w:rPr>
                <w:rFonts w:eastAsia="MS PGothic" w:cs="Tahoma"/>
                <w:b/>
                <w:bCs/>
                <w:color w:val="000000"/>
                <w:sz w:val="18"/>
                <w:szCs w:val="18"/>
                <w:lang w:eastAsia="ja-JP"/>
              </w:rPr>
            </w:pPr>
            <w:r w:rsidRPr="00FF4A72">
              <w:rPr>
                <w:rFonts w:eastAsia="MS PGothic" w:cs="Tahoma"/>
                <w:b/>
                <w:sz w:val="18"/>
                <w:szCs w:val="18"/>
                <w:lang w:val="ja-JP" w:eastAsia="ja-JP"/>
              </w:rPr>
              <w:t>対象となるオンライン</w:t>
            </w:r>
            <w:r w:rsidRPr="00FF4A72">
              <w:rPr>
                <w:rFonts w:eastAsia="MS PGothic" w:cs="Tahoma"/>
                <w:b/>
                <w:sz w:val="18"/>
                <w:szCs w:val="18"/>
                <w:lang w:val="ja-JP" w:eastAsia="ja-JP"/>
              </w:rPr>
              <w:t xml:space="preserve"> </w:t>
            </w:r>
            <w:r w:rsidRPr="00FF4A72">
              <w:rPr>
                <w:rFonts w:eastAsia="MS PGothic" w:cs="Tahoma"/>
                <w:b/>
                <w:sz w:val="18"/>
                <w:szCs w:val="18"/>
                <w:lang w:val="ja-JP" w:eastAsia="ja-JP"/>
              </w:rPr>
              <w:t>サービス</w:t>
            </w:r>
          </w:p>
        </w:tc>
      </w:tr>
      <w:tr w:rsidR="00B341D9" w:rsidRPr="00FF4A72" w:rsidTr="00091331">
        <w:trPr>
          <w:trHeight w:val="495"/>
          <w:jc w:val="center"/>
        </w:trPr>
        <w:tc>
          <w:tcPr>
            <w:tcW w:w="1710" w:type="pct"/>
            <w:tcBorders>
              <w:top w:val="nil"/>
              <w:left w:val="single" w:sz="8" w:space="0" w:color="auto"/>
              <w:bottom w:val="single" w:sz="4" w:space="0" w:color="6F7073"/>
              <w:right w:val="single" w:sz="8" w:space="0" w:color="auto"/>
            </w:tcBorders>
          </w:tcPr>
          <w:p w:rsidR="00B341D9" w:rsidRPr="00FF4A72" w:rsidRDefault="00B341D9" w:rsidP="000A7002">
            <w:pPr>
              <w:numPr>
                <w:ilvl w:val="0"/>
                <w:numId w:val="34"/>
              </w:numPr>
              <w:spacing w:before="40" w:after="40"/>
              <w:ind w:left="357" w:hanging="357"/>
              <w:rPr>
                <w:rFonts w:eastAsia="MS PGothic" w:cs="Tahoma"/>
                <w:sz w:val="18"/>
                <w:szCs w:val="18"/>
              </w:rPr>
            </w:pPr>
            <w:r w:rsidRPr="00FF4A72">
              <w:rPr>
                <w:rFonts w:eastAsia="MS PGothic" w:cs="Tahoma"/>
                <w:color w:val="000000"/>
                <w:sz w:val="18"/>
                <w:szCs w:val="18"/>
              </w:rPr>
              <w:t>Enterprise CAL Suite Bridge for Office 365</w:t>
            </w:r>
          </w:p>
        </w:tc>
        <w:tc>
          <w:tcPr>
            <w:tcW w:w="1463" w:type="pct"/>
            <w:tcBorders>
              <w:top w:val="nil"/>
              <w:left w:val="nil"/>
              <w:bottom w:val="single" w:sz="4" w:space="0" w:color="6F7073"/>
              <w:right w:val="single" w:sz="8" w:space="0" w:color="auto"/>
            </w:tcBorders>
          </w:tcPr>
          <w:p w:rsidR="00B341D9" w:rsidRPr="00FF4A72" w:rsidRDefault="00B341D9" w:rsidP="000A7002">
            <w:pPr>
              <w:numPr>
                <w:ilvl w:val="0"/>
                <w:numId w:val="34"/>
              </w:numPr>
              <w:spacing w:before="40" w:after="40"/>
              <w:ind w:left="357" w:hanging="357"/>
              <w:rPr>
                <w:rFonts w:eastAsia="MS PGothic" w:cs="Tahoma"/>
                <w:sz w:val="18"/>
                <w:szCs w:val="18"/>
              </w:rPr>
            </w:pPr>
            <w:r w:rsidRPr="00FF4A72">
              <w:rPr>
                <w:rFonts w:eastAsia="MS PGothic" w:cs="Tahoma"/>
                <w:color w:val="000000"/>
                <w:sz w:val="18"/>
                <w:szCs w:val="18"/>
              </w:rPr>
              <w:t>Enterprise CAL Suite</w:t>
            </w:r>
          </w:p>
        </w:tc>
        <w:tc>
          <w:tcPr>
            <w:tcW w:w="1827" w:type="pct"/>
            <w:tcBorders>
              <w:top w:val="nil"/>
              <w:left w:val="nil"/>
              <w:bottom w:val="single" w:sz="4" w:space="0" w:color="6F7073"/>
              <w:right w:val="single" w:sz="8" w:space="0" w:color="auto"/>
            </w:tcBorders>
          </w:tcPr>
          <w:p w:rsidR="00B341D9" w:rsidRPr="00FF4A72" w:rsidRDefault="00B341D9" w:rsidP="000A7002">
            <w:pPr>
              <w:numPr>
                <w:ilvl w:val="0"/>
                <w:numId w:val="34"/>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E3</w:t>
            </w:r>
            <w:r w:rsidRPr="00FF4A72">
              <w:rPr>
                <w:rFonts w:eastAsia="MS PGothic" w:cs="Tahoma"/>
                <w:color w:val="000000"/>
                <w:sz w:val="18"/>
                <w:szCs w:val="18"/>
                <w:lang w:eastAsia="ja-JP"/>
              </w:rPr>
              <w:t>、または</w:t>
            </w:r>
          </w:p>
          <w:p w:rsidR="00B341D9" w:rsidRPr="00FF4A72" w:rsidRDefault="00B341D9" w:rsidP="000A7002">
            <w:pPr>
              <w:numPr>
                <w:ilvl w:val="0"/>
                <w:numId w:val="34"/>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E4</w:t>
            </w:r>
          </w:p>
        </w:tc>
      </w:tr>
      <w:tr w:rsidR="00B341D9" w:rsidRPr="00FF4A72"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B341D9" w:rsidRPr="00FF4A72" w:rsidRDefault="00B341D9" w:rsidP="000A7002">
            <w:pPr>
              <w:numPr>
                <w:ilvl w:val="0"/>
                <w:numId w:val="34"/>
              </w:numPr>
              <w:spacing w:before="40" w:after="40"/>
              <w:ind w:left="357" w:hanging="357"/>
              <w:rPr>
                <w:rFonts w:eastAsia="MS PGothic" w:cs="Tahoma"/>
                <w:color w:val="000000"/>
                <w:sz w:val="18"/>
                <w:szCs w:val="18"/>
              </w:rPr>
            </w:pPr>
            <w:r w:rsidRPr="00FF4A72">
              <w:rPr>
                <w:rFonts w:eastAsia="MS PGothic"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B341D9" w:rsidRPr="00FF4A72" w:rsidRDefault="00B341D9" w:rsidP="000A7002">
            <w:pPr>
              <w:numPr>
                <w:ilvl w:val="0"/>
                <w:numId w:val="34"/>
              </w:numPr>
              <w:spacing w:before="40" w:after="40"/>
              <w:ind w:left="357" w:hanging="357"/>
              <w:rPr>
                <w:rFonts w:eastAsia="MS PGothic" w:cs="Tahoma"/>
                <w:sz w:val="18"/>
                <w:szCs w:val="18"/>
              </w:rPr>
            </w:pPr>
            <w:r w:rsidRPr="00FF4A72">
              <w:rPr>
                <w:rFonts w:eastAsia="MS PGothic" w:cs="Tahoma"/>
                <w:color w:val="000000"/>
                <w:sz w:val="18"/>
                <w:szCs w:val="18"/>
              </w:rPr>
              <w:t>Enterprise CAL Suite</w:t>
            </w:r>
          </w:p>
        </w:tc>
        <w:tc>
          <w:tcPr>
            <w:tcW w:w="1827" w:type="pct"/>
            <w:tcBorders>
              <w:top w:val="single" w:sz="4" w:space="0" w:color="6F7073"/>
              <w:left w:val="nil"/>
              <w:bottom w:val="single" w:sz="4" w:space="0" w:color="6F7073"/>
              <w:right w:val="single" w:sz="8" w:space="0" w:color="auto"/>
            </w:tcBorders>
          </w:tcPr>
          <w:p w:rsidR="00B341D9" w:rsidRPr="00FF4A72" w:rsidRDefault="00B341D9" w:rsidP="000A7002">
            <w:pPr>
              <w:numPr>
                <w:ilvl w:val="0"/>
                <w:numId w:val="34"/>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E3 </w:t>
            </w:r>
            <w:r w:rsidRPr="00FF4A72">
              <w:rPr>
                <w:rFonts w:eastAsia="MS PGothic" w:cs="Tahoma"/>
                <w:color w:val="000000"/>
                <w:sz w:val="18"/>
                <w:szCs w:val="18"/>
                <w:lang w:eastAsia="ja-JP"/>
              </w:rPr>
              <w:t>および</w:t>
            </w:r>
            <w:r w:rsidRPr="00FF4A72">
              <w:rPr>
                <w:rFonts w:eastAsia="MS PGothic" w:cs="Tahoma"/>
                <w:color w:val="000000"/>
                <w:sz w:val="18"/>
                <w:szCs w:val="18"/>
              </w:rPr>
              <w:t xml:space="preserve"> Windows</w:t>
            </w:r>
            <w:r w:rsidRPr="00FF4A72">
              <w:rPr>
                <w:rFonts w:eastAsia="MS PGothic" w:cs="Tahoma"/>
                <w:color w:val="000000"/>
                <w:sz w:val="18"/>
                <w:szCs w:val="18"/>
                <w:lang w:eastAsia="ja-JP"/>
              </w:rPr>
              <w:t xml:space="preserve"> </w:t>
            </w:r>
            <w:r w:rsidRPr="00FF4A72">
              <w:rPr>
                <w:rFonts w:eastAsia="MS PGothic" w:cs="Tahoma"/>
                <w:color w:val="000000"/>
                <w:sz w:val="18"/>
                <w:szCs w:val="18"/>
              </w:rPr>
              <w:t>Intune</w:t>
            </w:r>
            <w:r w:rsidRPr="00FF4A72">
              <w:rPr>
                <w:rFonts w:eastAsia="MS PGothic" w:cs="Tahoma"/>
                <w:color w:val="000000"/>
                <w:sz w:val="18"/>
                <w:szCs w:val="18"/>
                <w:lang w:eastAsia="ja-JP"/>
              </w:rPr>
              <w:t>、または</w:t>
            </w:r>
          </w:p>
          <w:p w:rsidR="00B341D9" w:rsidRPr="00FF4A72" w:rsidRDefault="00B341D9" w:rsidP="000A7002">
            <w:pPr>
              <w:numPr>
                <w:ilvl w:val="0"/>
                <w:numId w:val="34"/>
              </w:numPr>
              <w:spacing w:before="40" w:after="40"/>
              <w:ind w:left="357" w:hanging="357"/>
              <w:rPr>
                <w:rFonts w:eastAsia="MS PGothic" w:cs="Tahoma"/>
                <w:color w:val="000000"/>
                <w:sz w:val="18"/>
                <w:szCs w:val="18"/>
              </w:rPr>
            </w:pPr>
            <w:r w:rsidRPr="00FF4A72">
              <w:rPr>
                <w:rFonts w:eastAsia="MS PGothic" w:cs="Tahoma"/>
                <w:color w:val="000000"/>
                <w:sz w:val="18"/>
                <w:szCs w:val="18"/>
              </w:rPr>
              <w:t xml:space="preserve">Office 365 </w:t>
            </w:r>
            <w:r w:rsidRPr="00FF4A72">
              <w:rPr>
                <w:rFonts w:eastAsia="MS PGothic" w:cs="Tahoma"/>
                <w:color w:val="000000"/>
                <w:sz w:val="18"/>
                <w:szCs w:val="18"/>
                <w:lang w:eastAsia="ja-JP"/>
              </w:rPr>
              <w:t>Enterprise</w:t>
            </w:r>
            <w:r w:rsidRPr="00FF4A72">
              <w:rPr>
                <w:rFonts w:eastAsia="MS PGothic" w:cs="Tahoma"/>
                <w:color w:val="000000"/>
                <w:sz w:val="18"/>
                <w:szCs w:val="18"/>
              </w:rPr>
              <w:t xml:space="preserve"> E4 </w:t>
            </w:r>
            <w:r w:rsidRPr="00FF4A72">
              <w:rPr>
                <w:rFonts w:eastAsia="MS PGothic" w:cs="Tahoma"/>
                <w:color w:val="000000"/>
                <w:sz w:val="18"/>
                <w:szCs w:val="18"/>
                <w:lang w:eastAsia="ja-JP"/>
              </w:rPr>
              <w:t>および</w:t>
            </w:r>
            <w:r w:rsidRPr="00FF4A72">
              <w:rPr>
                <w:rFonts w:eastAsia="MS PGothic" w:cs="Tahoma"/>
                <w:color w:val="000000"/>
                <w:sz w:val="18"/>
                <w:szCs w:val="18"/>
              </w:rPr>
              <w:t xml:space="preserve"> Windows Intune</w:t>
            </w:r>
          </w:p>
        </w:tc>
      </w:tr>
      <w:tr w:rsidR="00B341D9" w:rsidRPr="00FF4A72" w:rsidTr="00091331">
        <w:trPr>
          <w:jc w:val="center"/>
        </w:trPr>
        <w:tc>
          <w:tcPr>
            <w:tcW w:w="1710" w:type="pct"/>
            <w:tcBorders>
              <w:top w:val="nil"/>
              <w:left w:val="single" w:sz="8" w:space="0" w:color="auto"/>
              <w:bottom w:val="single" w:sz="8" w:space="0" w:color="auto"/>
              <w:right w:val="single" w:sz="8" w:space="0" w:color="auto"/>
            </w:tcBorders>
          </w:tcPr>
          <w:p w:rsidR="00B341D9" w:rsidRPr="00FF4A72" w:rsidRDefault="00B341D9" w:rsidP="000A7002">
            <w:pPr>
              <w:numPr>
                <w:ilvl w:val="0"/>
                <w:numId w:val="34"/>
              </w:numPr>
              <w:spacing w:before="40" w:after="40"/>
              <w:ind w:left="357" w:hanging="357"/>
              <w:rPr>
                <w:rFonts w:eastAsia="MS PGothic" w:cs="Tahoma"/>
                <w:color w:val="000000"/>
                <w:sz w:val="18"/>
                <w:szCs w:val="18"/>
                <w:lang w:eastAsia="ja-JP"/>
              </w:rPr>
            </w:pPr>
            <w:r w:rsidRPr="00FF4A72">
              <w:rPr>
                <w:rFonts w:eastAsia="MS PGothic" w:cs="Tahoma"/>
                <w:color w:val="000000"/>
                <w:sz w:val="18"/>
                <w:szCs w:val="18"/>
              </w:rPr>
              <w:t>Enterprise</w:t>
            </w:r>
            <w:r w:rsidRPr="00FF4A72">
              <w:rPr>
                <w:rFonts w:eastAsia="MS PGothic" w:cs="Tahoma"/>
                <w:sz w:val="18"/>
                <w:szCs w:val="18"/>
              </w:rPr>
              <w:t xml:space="preserve"> CAL Suite Bridge for Windows Intune</w:t>
            </w:r>
          </w:p>
        </w:tc>
        <w:tc>
          <w:tcPr>
            <w:tcW w:w="1463" w:type="pct"/>
            <w:tcBorders>
              <w:top w:val="nil"/>
              <w:left w:val="nil"/>
              <w:bottom w:val="single" w:sz="8" w:space="0" w:color="auto"/>
              <w:right w:val="single" w:sz="8" w:space="0" w:color="auto"/>
            </w:tcBorders>
          </w:tcPr>
          <w:p w:rsidR="00B341D9" w:rsidRPr="00FF4A72" w:rsidRDefault="00B341D9" w:rsidP="000A7002">
            <w:pPr>
              <w:numPr>
                <w:ilvl w:val="0"/>
                <w:numId w:val="34"/>
              </w:numPr>
              <w:spacing w:before="40" w:after="40"/>
              <w:ind w:left="357" w:hanging="357"/>
              <w:rPr>
                <w:rFonts w:eastAsia="MS PGothic" w:cs="Tahoma"/>
                <w:color w:val="000000"/>
                <w:sz w:val="18"/>
                <w:szCs w:val="18"/>
                <w:lang w:eastAsia="ja-JP"/>
              </w:rPr>
            </w:pPr>
            <w:r w:rsidRPr="00FF4A72">
              <w:rPr>
                <w:rFonts w:eastAsia="MS PGothic" w:cs="Tahoma"/>
                <w:color w:val="000000"/>
                <w:sz w:val="18"/>
                <w:szCs w:val="18"/>
              </w:rPr>
              <w:t>Enterprise</w:t>
            </w:r>
            <w:r w:rsidRPr="00FF4A72">
              <w:rPr>
                <w:rFonts w:eastAsia="MS PGothic" w:cs="Tahoma"/>
                <w:sz w:val="18"/>
                <w:szCs w:val="18"/>
              </w:rPr>
              <w:t xml:space="preserve"> CAL Suite</w:t>
            </w:r>
          </w:p>
        </w:tc>
        <w:tc>
          <w:tcPr>
            <w:tcW w:w="1827" w:type="pct"/>
            <w:tcBorders>
              <w:top w:val="nil"/>
              <w:left w:val="nil"/>
              <w:bottom w:val="single" w:sz="8" w:space="0" w:color="auto"/>
              <w:right w:val="single" w:sz="8" w:space="0" w:color="auto"/>
            </w:tcBorders>
          </w:tcPr>
          <w:p w:rsidR="00B341D9" w:rsidRPr="00FF4A72" w:rsidRDefault="00B341D9" w:rsidP="000A7002">
            <w:pPr>
              <w:numPr>
                <w:ilvl w:val="0"/>
                <w:numId w:val="34"/>
              </w:numPr>
              <w:spacing w:before="40" w:after="40"/>
              <w:ind w:left="357" w:hanging="357"/>
              <w:rPr>
                <w:rFonts w:eastAsia="MS PGothic" w:cs="Tahoma"/>
                <w:color w:val="000000"/>
                <w:sz w:val="18"/>
                <w:szCs w:val="18"/>
              </w:rPr>
            </w:pPr>
            <w:r w:rsidRPr="00FF4A72">
              <w:rPr>
                <w:rFonts w:eastAsia="MS PGothic" w:cs="Tahoma"/>
                <w:color w:val="000000"/>
                <w:sz w:val="18"/>
                <w:szCs w:val="18"/>
              </w:rPr>
              <w:t>Windows Intune</w:t>
            </w:r>
          </w:p>
        </w:tc>
      </w:tr>
    </w:tbl>
    <w:p w:rsidR="00B341D9" w:rsidRPr="00FF4A72" w:rsidRDefault="00B341D9">
      <w:pPr>
        <w:rPr>
          <w:rFonts w:eastAsia="MS PGothic" w:cs="Tahoma"/>
        </w:rPr>
      </w:pPr>
    </w:p>
  </w:endnote>
  <w:endnote w:id="47">
    <w:p w:rsidR="00B341D9" w:rsidRPr="00FF4A72" w:rsidRDefault="00B341D9" w:rsidP="00920248">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bCs/>
          <w:color w:val="FF6600"/>
          <w:sz w:val="22"/>
          <w:szCs w:val="24"/>
        </w:rPr>
        <w:t>Enterprise</w:t>
      </w:r>
      <w:r w:rsidRPr="00FF4A72">
        <w:rPr>
          <w:rFonts w:eastAsia="MS PGothic" w:cs="Tahoma"/>
          <w:b/>
          <w:bCs/>
          <w:color w:val="FF6600"/>
          <w:sz w:val="22"/>
          <w:szCs w:val="24"/>
          <w:lang w:eastAsia="ja-JP"/>
        </w:rPr>
        <w:t xml:space="preserve"> CAL</w:t>
      </w:r>
      <w:r w:rsidRPr="00FF4A72">
        <w:rPr>
          <w:rFonts w:eastAsia="MS PGothic" w:cs="Tahoma"/>
          <w:b/>
          <w:bCs/>
          <w:color w:val="FF6600"/>
          <w:sz w:val="22"/>
          <w:szCs w:val="24"/>
        </w:rPr>
        <w:t xml:space="preserve"> Suite</w:t>
      </w:r>
    </w:p>
    <w:p w:rsidR="00B341D9" w:rsidRPr="00FF4A72" w:rsidRDefault="00B341D9" w:rsidP="00F41126">
      <w:pPr>
        <w:rPr>
          <w:rFonts w:eastAsia="MS PGothic" w:cs="Tahoma"/>
          <w:sz w:val="18"/>
          <w:szCs w:val="18"/>
        </w:rPr>
      </w:pPr>
    </w:p>
    <w:p w:rsidR="00B341D9" w:rsidRPr="00FF4A72" w:rsidRDefault="00B341D9">
      <w:pPr>
        <w:ind w:left="357"/>
        <w:rPr>
          <w:rFonts w:eastAsia="MS PGothic" w:cs="Tahoma"/>
          <w:sz w:val="18"/>
          <w:lang w:val="ja-JP" w:eastAsia="ja-JP"/>
        </w:rPr>
      </w:pPr>
      <w:r w:rsidRPr="00FF4A72">
        <w:rPr>
          <w:rFonts w:eastAsia="MS PGothic" w:cs="Tahoma"/>
          <w:sz w:val="18"/>
          <w:lang w:val="ja-JP" w:eastAsia="ja-JP"/>
        </w:rPr>
        <w:t xml:space="preserve">Enterprise CAL </w:t>
      </w:r>
      <w:r w:rsidRPr="00FF4A72">
        <w:rPr>
          <w:rFonts w:eastAsia="MS PGothic" w:cs="Tahoma"/>
          <w:sz w:val="18"/>
          <w:lang w:val="ja-JP" w:eastAsia="ja-JP"/>
        </w:rPr>
        <w:t>スイートにはバージョンが存在しません。また、製品使用権は</w:t>
      </w:r>
      <w:r w:rsidRPr="00FF4A72">
        <w:rPr>
          <w:rFonts w:eastAsia="MS PGothic" w:cs="Tahoma"/>
          <w:sz w:val="18"/>
          <w:lang w:val="ja-JP" w:eastAsia="ja-JP"/>
        </w:rPr>
        <w:t xml:space="preserve"> Enterprise CAL </w:t>
      </w:r>
      <w:r w:rsidRPr="00FF4A72">
        <w:rPr>
          <w:rFonts w:eastAsia="MS PGothic" w:cs="Tahoma"/>
          <w:sz w:val="18"/>
          <w:lang w:val="ja-JP" w:eastAsia="ja-JP"/>
        </w:rPr>
        <w:t>スイート</w:t>
      </w:r>
      <w:r w:rsidRPr="00FF4A72">
        <w:rPr>
          <w:rFonts w:eastAsia="MS PGothic" w:cs="Tahoma"/>
          <w:sz w:val="18"/>
          <w:lang w:val="ja-JP" w:eastAsia="ja-JP"/>
        </w:rPr>
        <w:t xml:space="preserve">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FF4A72">
        <w:rPr>
          <w:rFonts w:eastAsia="MS PGothic" w:cs="Tahoma"/>
          <w:sz w:val="18"/>
          <w:lang w:val="ja-JP" w:eastAsia="ja-JP"/>
        </w:rPr>
        <w:t xml:space="preserve"> </w:t>
      </w:r>
      <w:r w:rsidRPr="00FF4A72">
        <w:rPr>
          <w:rFonts w:eastAsia="MS PGothic" w:cs="Tahoma"/>
          <w:sz w:val="18"/>
          <w:lang w:val="ja-JP" w:eastAsia="ja-JP"/>
        </w:rPr>
        <w:t>サービスに関連する権利は、</w:t>
      </w:r>
      <w:r w:rsidRPr="00FF4A72">
        <w:rPr>
          <w:rFonts w:eastAsia="MS PGothic" w:cs="Tahoma"/>
          <w:sz w:val="18"/>
          <w:lang w:val="ja-JP" w:eastAsia="ja-JP"/>
        </w:rPr>
        <w:t xml:space="preserve">Enterprise CAL </w:t>
      </w:r>
      <w:r w:rsidRPr="00FF4A72">
        <w:rPr>
          <w:rFonts w:eastAsia="MS PGothic" w:cs="Tahoma"/>
          <w:sz w:val="18"/>
          <w:lang w:val="ja-JP" w:eastAsia="ja-JP"/>
        </w:rPr>
        <w:t>スイートが永続的であるかどうかにかかわらず、ソフトウェア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アシュアランスの有効期間満了と同時に消滅します。</w:t>
      </w: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日の時点で、</w:t>
      </w:r>
      <w:r w:rsidRPr="00FF4A72">
        <w:rPr>
          <w:rFonts w:eastAsia="MS PGothic" w:cs="Tahoma"/>
          <w:sz w:val="18"/>
          <w:lang w:val="ja-JP" w:eastAsia="ja-JP"/>
        </w:rPr>
        <w:t xml:space="preserve">Enterprise CAL </w:t>
      </w:r>
      <w:r w:rsidRPr="00FF4A72">
        <w:rPr>
          <w:rFonts w:eastAsia="MS PGothic" w:cs="Tahoma"/>
          <w:sz w:val="18"/>
          <w:lang w:val="ja-JP" w:eastAsia="ja-JP"/>
        </w:rPr>
        <w:t>スイートのライセンスに対する有効なソフトウェア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アシュアランスをお持ちのお客様には、次に相当する権利が付与されます。</w:t>
      </w:r>
      <w:r w:rsidRPr="00FF4A72">
        <w:rPr>
          <w:rFonts w:eastAsia="MS PGothic" w:cs="Tahoma"/>
          <w:sz w:val="18"/>
          <w:lang w:val="ja-JP" w:eastAsia="ja-JP"/>
        </w:rPr>
        <w:t xml:space="preserve">Core CAL </w:t>
      </w:r>
      <w:r w:rsidRPr="00FF4A72">
        <w:rPr>
          <w:rFonts w:eastAsia="MS PGothic" w:cs="Tahoma"/>
          <w:sz w:val="18"/>
          <w:lang w:val="ja-JP" w:eastAsia="ja-JP"/>
        </w:rPr>
        <w:t>スイートの最新のコンポーネントすべて、</w:t>
      </w:r>
      <w:r w:rsidRPr="00FF4A72">
        <w:rPr>
          <w:rFonts w:eastAsia="MS PGothic" w:cs="Tahoma"/>
          <w:sz w:val="18"/>
          <w:lang w:val="ja-JP" w:eastAsia="ja-JP"/>
        </w:rPr>
        <w:t>Exchange Enterprise CAL with Services 2013</w:t>
      </w:r>
      <w:r w:rsidRPr="00FF4A72">
        <w:rPr>
          <w:rFonts w:eastAsia="MS PGothic" w:cs="Tahoma"/>
          <w:sz w:val="18"/>
          <w:lang w:val="ja-JP" w:eastAsia="ja-JP"/>
        </w:rPr>
        <w:t>、</w:t>
      </w:r>
      <w:r w:rsidRPr="00FF4A72">
        <w:rPr>
          <w:rFonts w:eastAsia="MS PGothic" w:cs="Tahoma"/>
          <w:sz w:val="18"/>
          <w:lang w:val="ja-JP" w:eastAsia="ja-JP"/>
        </w:rPr>
        <w:t>Exchange Online Archiving for Exchange Server</w:t>
      </w:r>
      <w:r w:rsidRPr="00FF4A72">
        <w:rPr>
          <w:rFonts w:eastAsia="MS PGothic" w:cs="Tahoma"/>
          <w:sz w:val="18"/>
          <w:lang w:val="ja-JP" w:eastAsia="ja-JP"/>
        </w:rPr>
        <w:t>、</w:t>
      </w:r>
      <w:r w:rsidRPr="00FF4A72">
        <w:rPr>
          <w:rFonts w:eastAsia="MS PGothic" w:cs="Tahoma"/>
          <w:sz w:val="18"/>
          <w:lang w:val="ja-JP" w:eastAsia="ja-JP"/>
        </w:rPr>
        <w:t>SharePoint Server Enterprise CAL 2013</w:t>
      </w:r>
      <w:r w:rsidRPr="00FF4A72">
        <w:rPr>
          <w:rFonts w:eastAsia="MS PGothic" w:cs="Tahoma"/>
          <w:sz w:val="18"/>
          <w:lang w:val="ja-JP" w:eastAsia="ja-JP"/>
        </w:rPr>
        <w:t>、</w:t>
      </w:r>
      <w:r w:rsidRPr="00FF4A72">
        <w:rPr>
          <w:rFonts w:eastAsia="MS PGothic" w:cs="Tahoma"/>
          <w:sz w:val="18"/>
          <w:lang w:val="ja-JP" w:eastAsia="ja-JP"/>
        </w:rPr>
        <w:t>Lync Server Enterprise CAL 2013</w:t>
      </w:r>
      <w:r w:rsidRPr="00FF4A72">
        <w:rPr>
          <w:rFonts w:eastAsia="MS PGothic" w:cs="Tahoma"/>
          <w:sz w:val="18"/>
          <w:lang w:val="ja-JP" w:eastAsia="ja-JP"/>
        </w:rPr>
        <w:t>、</w:t>
      </w:r>
      <w:r w:rsidRPr="00FF4A72">
        <w:rPr>
          <w:rFonts w:eastAsia="MS PGothic" w:cs="Tahoma"/>
          <w:sz w:val="18"/>
          <w:lang w:val="ja-JP" w:eastAsia="ja-JP"/>
        </w:rPr>
        <w:t>Windows Server 2012 Active Directory Rights Management Services CAL</w:t>
      </w:r>
      <w:r w:rsidRPr="00FF4A72">
        <w:rPr>
          <w:rFonts w:eastAsia="MS PGothic" w:cs="Tahoma"/>
          <w:sz w:val="18"/>
          <w:lang w:val="ja-JP" w:eastAsia="ja-JP"/>
        </w:rPr>
        <w:t>、</w:t>
      </w:r>
      <w:r w:rsidRPr="00FF4A72">
        <w:rPr>
          <w:rFonts w:eastAsia="MS PGothic" w:cs="Tahoma"/>
          <w:sz w:val="18"/>
          <w:lang w:val="ja-JP" w:eastAsia="ja-JP"/>
        </w:rPr>
        <w:t xml:space="preserve">System Center 2012 Client Management Suite </w:t>
      </w:r>
      <w:r w:rsidRPr="00FF4A72">
        <w:rPr>
          <w:rFonts w:eastAsia="MS PGothic" w:cs="Tahoma"/>
          <w:sz w:val="18"/>
          <w:lang w:val="ja-JP" w:eastAsia="ja-JP"/>
        </w:rPr>
        <w:t>の最新のコンポーネントすべて。</w:t>
      </w:r>
      <w:r w:rsidRPr="00FF4A72">
        <w:rPr>
          <w:rFonts w:eastAsia="MS PGothic" w:cs="Tahoma"/>
          <w:sz w:val="18"/>
          <w:lang w:val="ja-JP" w:eastAsia="ja-JP"/>
        </w:rPr>
        <w:t xml:space="preserve">Enterprise CAL </w:t>
      </w:r>
      <w:r w:rsidRPr="00FF4A72">
        <w:rPr>
          <w:rFonts w:eastAsia="MS PGothic" w:cs="Tahoma"/>
          <w:sz w:val="18"/>
          <w:lang w:val="ja-JP" w:eastAsia="ja-JP"/>
        </w:rPr>
        <w:t>スイートのライセンスは、</w:t>
      </w:r>
      <w:r w:rsidRPr="00FF4A72">
        <w:rPr>
          <w:rFonts w:eastAsia="MS PGothic" w:cs="Tahoma"/>
          <w:sz w:val="18"/>
          <w:lang w:val="ja-JP" w:eastAsia="ja-JP"/>
        </w:rPr>
        <w:t xml:space="preserve">1 </w:t>
      </w:r>
      <w:r w:rsidRPr="00FF4A72">
        <w:rPr>
          <w:rFonts w:eastAsia="MS PGothic" w:cs="Tahoma"/>
          <w:sz w:val="18"/>
          <w:lang w:val="ja-JP" w:eastAsia="ja-JP"/>
        </w:rPr>
        <w:t>人のユーザーまたは</w:t>
      </w:r>
      <w:r w:rsidRPr="00FF4A72">
        <w:rPr>
          <w:rFonts w:eastAsia="MS PGothic" w:cs="Tahoma"/>
          <w:sz w:val="18"/>
          <w:lang w:val="ja-JP" w:eastAsia="ja-JP"/>
        </w:rPr>
        <w:t xml:space="preserve"> 1 </w:t>
      </w:r>
      <w:r w:rsidRPr="00FF4A72">
        <w:rPr>
          <w:rFonts w:eastAsia="MS PGothic" w:cs="Tahoma"/>
          <w:sz w:val="18"/>
          <w:lang w:val="ja-JP" w:eastAsia="ja-JP"/>
        </w:rPr>
        <w:t>台のデバイスに割り当てなければならない単一のライセンスです。ボリューム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ライセンス契約に規定されているとおり、お客様は</w:t>
      </w:r>
      <w:r w:rsidRPr="00FF4A72">
        <w:rPr>
          <w:rFonts w:eastAsia="MS PGothic" w:cs="Tahoma"/>
          <w:sz w:val="18"/>
          <w:lang w:val="ja-JP" w:eastAsia="ja-JP"/>
        </w:rPr>
        <w:t xml:space="preserve"> Enterprise CAL </w:t>
      </w:r>
      <w:r w:rsidRPr="00FF4A72">
        <w:rPr>
          <w:rFonts w:eastAsia="MS PGothic" w:cs="Tahoma"/>
          <w:sz w:val="18"/>
          <w:lang w:val="ja-JP" w:eastAsia="ja-JP"/>
        </w:rPr>
        <w:t>スイートに基づく権利を分割し、</w:t>
      </w:r>
      <w:r w:rsidRPr="00FF4A72">
        <w:rPr>
          <w:rFonts w:eastAsia="MS PGothic" w:cs="Tahoma"/>
          <w:sz w:val="18"/>
          <w:lang w:val="ja-JP" w:eastAsia="ja-JP"/>
        </w:rPr>
        <w:t xml:space="preserve">2 </w:t>
      </w:r>
      <w:r w:rsidRPr="00FF4A72">
        <w:rPr>
          <w:rFonts w:eastAsia="MS PGothic" w:cs="Tahoma"/>
          <w:sz w:val="18"/>
          <w:lang w:val="ja-JP" w:eastAsia="ja-JP"/>
        </w:rPr>
        <w:t>人以上のユーザーまたは</w:t>
      </w:r>
      <w:r w:rsidRPr="00FF4A72">
        <w:rPr>
          <w:rFonts w:eastAsia="MS PGothic" w:cs="Tahoma"/>
          <w:sz w:val="18"/>
          <w:lang w:val="ja-JP" w:eastAsia="ja-JP"/>
        </w:rPr>
        <w:t xml:space="preserve"> 2 </w:t>
      </w:r>
      <w:r w:rsidRPr="00FF4A72">
        <w:rPr>
          <w:rFonts w:eastAsia="MS PGothic" w:cs="Tahoma"/>
          <w:sz w:val="18"/>
          <w:lang w:val="ja-JP" w:eastAsia="ja-JP"/>
        </w:rPr>
        <w:t>台以上のデバイスが同時に別のコンポーネントにアクセスできるようにすることはできません。</w:t>
      </w:r>
    </w:p>
    <w:p w:rsidR="00B341D9" w:rsidRPr="00FF4A72" w:rsidRDefault="00B341D9" w:rsidP="00705F77">
      <w:pPr>
        <w:rPr>
          <w:rFonts w:eastAsia="MS PGothic" w:cs="Tahoma"/>
          <w:sz w:val="18"/>
          <w:lang w:eastAsia="ja-JP"/>
        </w:rPr>
      </w:pPr>
    </w:p>
    <w:p w:rsidR="00B341D9" w:rsidRPr="00FF4A72" w:rsidRDefault="00B341D9" w:rsidP="00662271">
      <w:pPr>
        <w:ind w:left="357"/>
        <w:rPr>
          <w:rFonts w:eastAsia="MS PGothic" w:cs="Tahoma"/>
          <w:b/>
          <w:sz w:val="18"/>
          <w:lang w:eastAsia="ja-JP"/>
        </w:rPr>
      </w:pPr>
      <w:r w:rsidRPr="00FF4A72">
        <w:rPr>
          <w:rFonts w:eastAsia="MS PGothic" w:cs="Tahoma"/>
          <w:b/>
          <w:sz w:val="18"/>
          <w:lang w:eastAsia="ja-JP"/>
        </w:rPr>
        <w:t xml:space="preserve">Enterprise CAL Suite </w:t>
      </w:r>
      <w:r w:rsidRPr="00FF4A72">
        <w:rPr>
          <w:rFonts w:eastAsia="MS PGothic" w:cs="Tahoma"/>
          <w:b/>
          <w:sz w:val="18"/>
          <w:lang w:val="ja-JP" w:eastAsia="ja-JP"/>
        </w:rPr>
        <w:t>に含まれるオンライン</w:t>
      </w:r>
      <w:r w:rsidRPr="00FF4A72">
        <w:rPr>
          <w:rFonts w:eastAsia="MS PGothic" w:cs="Tahoma"/>
          <w:b/>
          <w:sz w:val="18"/>
          <w:lang w:eastAsia="ja-JP"/>
        </w:rPr>
        <w:t xml:space="preserve"> </w:t>
      </w:r>
      <w:r w:rsidRPr="00FF4A72">
        <w:rPr>
          <w:rFonts w:eastAsia="MS PGothic" w:cs="Tahoma"/>
          <w:b/>
          <w:sz w:val="18"/>
          <w:lang w:val="ja-JP" w:eastAsia="ja-JP"/>
        </w:rPr>
        <w:t>サービス</w:t>
      </w:r>
    </w:p>
    <w:p w:rsidR="00B341D9" w:rsidRPr="00FF4A72" w:rsidRDefault="00B341D9" w:rsidP="00662271">
      <w:pPr>
        <w:ind w:left="357"/>
        <w:rPr>
          <w:rFonts w:eastAsia="MS PGothic" w:cs="Tahoma"/>
          <w:b/>
          <w:sz w:val="18"/>
          <w:lang w:eastAsia="ja-JP"/>
        </w:rPr>
      </w:pPr>
    </w:p>
    <w:p w:rsidR="00B341D9" w:rsidRPr="00FF4A72" w:rsidRDefault="00B341D9" w:rsidP="00662271">
      <w:pPr>
        <w:ind w:left="357"/>
        <w:rPr>
          <w:rFonts w:eastAsia="MS PGothic" w:cs="Tahoma"/>
          <w:sz w:val="18"/>
          <w:lang w:eastAsia="ja-JP"/>
        </w:rPr>
      </w:pPr>
      <w:r w:rsidRPr="00FF4A72">
        <w:rPr>
          <w:rFonts w:eastAsia="MS PGothic" w:cs="Tahoma"/>
          <w:sz w:val="18"/>
        </w:rPr>
        <w:t xml:space="preserve">2013 </w:t>
      </w:r>
      <w:r w:rsidRPr="00FF4A72">
        <w:rPr>
          <w:rFonts w:eastAsia="MS PGothic" w:cs="Tahoma"/>
          <w:sz w:val="18"/>
          <w:lang w:val="ja-JP"/>
        </w:rPr>
        <w:t>年</w:t>
      </w:r>
      <w:r w:rsidRPr="00FF4A72">
        <w:rPr>
          <w:rFonts w:eastAsia="MS PGothic" w:cs="Tahoma"/>
          <w:sz w:val="18"/>
        </w:rPr>
        <w:t xml:space="preserve"> 4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日の時点で、ソフトウェア</w:t>
      </w:r>
      <w:r w:rsidRPr="00FF4A72">
        <w:rPr>
          <w:rFonts w:eastAsia="MS PGothic" w:cs="Tahoma"/>
          <w:sz w:val="18"/>
        </w:rPr>
        <w:t xml:space="preserve"> </w:t>
      </w:r>
      <w:r w:rsidRPr="00FF4A72">
        <w:rPr>
          <w:rFonts w:eastAsia="MS PGothic" w:cs="Tahoma"/>
          <w:sz w:val="18"/>
          <w:lang w:val="ja-JP"/>
        </w:rPr>
        <w:t>アシュアランスが有効な</w:t>
      </w:r>
      <w:r w:rsidRPr="00FF4A72">
        <w:rPr>
          <w:rFonts w:eastAsia="MS PGothic" w:cs="Tahoma"/>
          <w:sz w:val="18"/>
        </w:rPr>
        <w:t xml:space="preserve"> Enterprise CAL </w:t>
      </w:r>
      <w:r w:rsidRPr="00FF4A72">
        <w:rPr>
          <w:rFonts w:eastAsia="MS PGothic" w:cs="Tahoma"/>
          <w:sz w:val="18"/>
          <w:lang w:val="ja-JP"/>
        </w:rPr>
        <w:t>スイートのライセンスには、</w:t>
      </w:r>
      <w:r w:rsidRPr="00FF4A72">
        <w:rPr>
          <w:rFonts w:eastAsia="MS PGothic" w:cs="Tahoma"/>
          <w:sz w:val="18"/>
        </w:rPr>
        <w:t>Exchange Online Archiving for Exchange Server</w:t>
      </w:r>
      <w:r w:rsidRPr="00FF4A72">
        <w:rPr>
          <w:rFonts w:eastAsia="MS PGothic" w:cs="Tahoma"/>
          <w:sz w:val="18"/>
          <w:lang w:val="ja-JP"/>
        </w:rPr>
        <w:t>、</w:t>
      </w:r>
      <w:r w:rsidRPr="00FF4A72">
        <w:rPr>
          <w:rFonts w:eastAsia="MS PGothic" w:cs="Tahoma"/>
          <w:sz w:val="18"/>
        </w:rPr>
        <w:t>Data Loss Prevention</w:t>
      </w:r>
      <w:r w:rsidRPr="00FF4A72">
        <w:rPr>
          <w:rFonts w:eastAsia="MS PGothic" w:cs="Tahoma"/>
          <w:sz w:val="18"/>
          <w:lang w:val="ja-JP"/>
        </w:rPr>
        <w:t>、および</w:t>
      </w:r>
      <w:r w:rsidRPr="00FF4A72">
        <w:rPr>
          <w:rFonts w:eastAsia="MS PGothic" w:cs="Tahoma"/>
          <w:sz w:val="18"/>
        </w:rPr>
        <w:t xml:space="preserve"> Exchange Online Protection </w:t>
      </w:r>
      <w:r w:rsidRPr="00FF4A72">
        <w:rPr>
          <w:rFonts w:eastAsia="MS PGothic" w:cs="Tahoma"/>
          <w:sz w:val="18"/>
          <w:lang w:val="ja-JP"/>
        </w:rPr>
        <w:t>に対する権利が含まれます。</w:t>
      </w:r>
    </w:p>
    <w:p w:rsidR="00B341D9" w:rsidRPr="00FF4A72" w:rsidRDefault="00B341D9" w:rsidP="00662271">
      <w:pPr>
        <w:ind w:left="357"/>
        <w:rPr>
          <w:rFonts w:eastAsia="MS PGothic" w:cs="Tahoma"/>
          <w:sz w:val="18"/>
          <w:lang w:eastAsia="ja-JP"/>
        </w:rPr>
      </w:pPr>
    </w:p>
    <w:p w:rsidR="00B341D9" w:rsidRPr="00FF4A72" w:rsidRDefault="00B341D9" w:rsidP="00662271">
      <w:pPr>
        <w:ind w:left="357"/>
        <w:rPr>
          <w:rFonts w:eastAsia="MS PGothic" w:cs="Tahoma"/>
          <w:lang w:eastAsia="ja-JP"/>
        </w:rPr>
      </w:pPr>
      <w:r w:rsidRPr="00FF4A72">
        <w:rPr>
          <w:rFonts w:eastAsia="MS PGothic" w:cs="Tahoma"/>
          <w:sz w:val="18"/>
          <w:u w:val="single"/>
          <w:lang w:val="ja-JP" w:eastAsia="ja-JP"/>
        </w:rPr>
        <w:t>各国での提供状況</w:t>
      </w:r>
      <w:r w:rsidRPr="00FF4A72">
        <w:rPr>
          <w:rFonts w:eastAsia="MS PGothic" w:cs="Tahoma"/>
          <w:sz w:val="18"/>
          <w:lang w:eastAsia="ja-JP"/>
        </w:rPr>
        <w:t xml:space="preserve">: </w:t>
      </w:r>
      <w:r w:rsidRPr="00FF4A72">
        <w:rPr>
          <w:rFonts w:eastAsia="MS PGothic" w:cs="Tahoma"/>
          <w:sz w:val="18"/>
          <w:lang w:val="ja-JP" w:eastAsia="ja-JP"/>
        </w:rPr>
        <w:t>これらのオンライン</w:t>
      </w:r>
      <w:r w:rsidRPr="00FF4A72">
        <w:rPr>
          <w:rFonts w:eastAsia="MS PGothic" w:cs="Tahoma"/>
          <w:sz w:val="18"/>
          <w:lang w:eastAsia="ja-JP"/>
        </w:rPr>
        <w:t xml:space="preserve"> </w:t>
      </w:r>
      <w:r w:rsidRPr="00FF4A72">
        <w:rPr>
          <w:rFonts w:eastAsia="MS PGothic" w:cs="Tahoma"/>
          <w:sz w:val="18"/>
          <w:lang w:val="ja-JP" w:eastAsia="ja-JP"/>
        </w:rPr>
        <w:t>サービスは、</w:t>
      </w:r>
      <w:r w:rsidRPr="00FF4A72">
        <w:rPr>
          <w:rFonts w:eastAsia="MS PGothic" w:cs="Tahoma"/>
          <w:sz w:val="18"/>
          <w:lang w:eastAsia="ja-JP"/>
        </w:rPr>
        <w:t xml:space="preserve">Office 365 </w:t>
      </w:r>
      <w:r w:rsidRPr="00FF4A72">
        <w:rPr>
          <w:rFonts w:eastAsia="MS PGothic" w:cs="Tahoma"/>
          <w:sz w:val="18"/>
          <w:lang w:val="ja-JP" w:eastAsia="ja-JP"/>
        </w:rPr>
        <w:t>が提供されている国</w:t>
      </w:r>
      <w:r w:rsidRPr="00FF4A72">
        <w:rPr>
          <w:rFonts w:eastAsia="MS PGothic" w:cs="Tahoma"/>
          <w:sz w:val="18"/>
          <w:lang w:eastAsia="ja-JP"/>
        </w:rPr>
        <w:t xml:space="preserve"> (</w:t>
      </w:r>
      <w:hyperlink r:id="rId9" w:anchor="international" w:history="1">
        <w:r w:rsidRPr="00FF4A72">
          <w:rPr>
            <w:rStyle w:val="Hyperlink"/>
            <w:rFonts w:eastAsia="MS PGothic" w:cs="Tahoma"/>
            <w:sz w:val="18"/>
            <w:lang w:eastAsia="ja-JP"/>
          </w:rPr>
          <w:t>http://www.microsoft.com/online/faq.aspx#international</w:t>
        </w:r>
      </w:hyperlink>
      <w:r w:rsidRPr="00FF4A72">
        <w:rPr>
          <w:rFonts w:eastAsia="MS PGothic" w:cs="Tahoma"/>
          <w:color w:val="5B9BD5"/>
          <w:sz w:val="18"/>
          <w:lang w:eastAsia="ja-JP"/>
        </w:rPr>
        <w:t xml:space="preserve"> </w:t>
      </w:r>
      <w:r w:rsidRPr="00FF4A72">
        <w:rPr>
          <w:rFonts w:eastAsia="MS PGothic" w:cs="Tahoma"/>
          <w:sz w:val="18"/>
          <w:lang w:val="ja-JP" w:eastAsia="ja-JP"/>
        </w:rPr>
        <w:t>を参照</w:t>
      </w:r>
      <w:r w:rsidRPr="00FF4A72">
        <w:rPr>
          <w:rFonts w:eastAsia="MS PGothic" w:cs="Tahoma"/>
          <w:sz w:val="18"/>
          <w:lang w:eastAsia="ja-JP"/>
        </w:rPr>
        <w:t xml:space="preserve">) </w:t>
      </w:r>
      <w:r w:rsidRPr="00FF4A72">
        <w:rPr>
          <w:rFonts w:eastAsia="MS PGothic" w:cs="Tahoma"/>
          <w:sz w:val="18"/>
          <w:lang w:val="ja-JP" w:eastAsia="ja-JP"/>
        </w:rPr>
        <w:t>でのみ利用可能です。</w:t>
      </w:r>
    </w:p>
    <w:p w:rsidR="00B341D9" w:rsidRPr="00FF4A72" w:rsidRDefault="00B341D9" w:rsidP="00662271">
      <w:pPr>
        <w:ind w:left="357"/>
        <w:rPr>
          <w:rFonts w:eastAsia="MS PGothic" w:cs="Tahoma"/>
          <w:sz w:val="18"/>
          <w:lang w:eastAsia="ja-JP"/>
        </w:rPr>
      </w:pPr>
    </w:p>
    <w:p w:rsidR="00B341D9" w:rsidRPr="00FF4A72" w:rsidRDefault="00B341D9" w:rsidP="00662271">
      <w:pPr>
        <w:ind w:left="357"/>
        <w:rPr>
          <w:rFonts w:eastAsia="MS PGothic" w:cs="Tahoma"/>
          <w:sz w:val="18"/>
          <w:lang w:val="ja-JP" w:eastAsia="ja-JP"/>
        </w:rPr>
      </w:pPr>
      <w:r w:rsidRPr="00FF4A72">
        <w:rPr>
          <w:rFonts w:eastAsia="MS PGothic" w:cs="Tahoma"/>
          <w:sz w:val="18"/>
          <w:u w:val="single"/>
          <w:lang w:val="ja-JP" w:eastAsia="ja-JP"/>
        </w:rPr>
        <w:t>プロビジョニング</w:t>
      </w:r>
      <w:r w:rsidRPr="00FF4A72">
        <w:rPr>
          <w:rFonts w:eastAsia="MS PGothic" w:cs="Tahoma"/>
          <w:sz w:val="18"/>
          <w:lang w:val="ja-JP" w:eastAsia="ja-JP"/>
        </w:rPr>
        <w:t xml:space="preserve">: </w:t>
      </w:r>
      <w:r w:rsidRPr="00FF4A72">
        <w:rPr>
          <w:rFonts w:eastAsia="MS PGothic" w:cs="Tahoma"/>
          <w:sz w:val="18"/>
          <w:lang w:val="ja-JP" w:eastAsia="ja-JP"/>
        </w:rPr>
        <w:t>これらのサービスの試用を開始するには、各サービスのアクティベーションに必要なプロビジョニング</w:t>
      </w:r>
      <w:r w:rsidRPr="00FF4A72">
        <w:rPr>
          <w:rFonts w:eastAsia="MS PGothic" w:cs="Tahoma"/>
          <w:sz w:val="18"/>
          <w:lang w:val="ja-JP" w:eastAsia="ja-JP"/>
        </w:rPr>
        <w:t xml:space="preserve"> </w:t>
      </w:r>
      <w:r w:rsidRPr="00FF4A72">
        <w:rPr>
          <w:rFonts w:eastAsia="MS PGothic" w:cs="Tahoma"/>
          <w:sz w:val="18"/>
          <w:lang w:val="ja-JP" w:eastAsia="ja-JP"/>
        </w:rPr>
        <w:t>プロセスを開始できる、担当のマイクロソフト</w:t>
      </w:r>
      <w:r w:rsidRPr="00FF4A72">
        <w:rPr>
          <w:rFonts w:eastAsia="MS PGothic" w:cs="Tahoma"/>
          <w:sz w:val="18"/>
          <w:lang w:val="ja-JP" w:eastAsia="ja-JP"/>
        </w:rPr>
        <w:t xml:space="preserve"> </w:t>
      </w:r>
      <w:r w:rsidRPr="00FF4A72">
        <w:rPr>
          <w:rFonts w:eastAsia="MS PGothic" w:cs="Tahoma"/>
          <w:sz w:val="18"/>
          <w:lang w:val="ja-JP" w:eastAsia="ja-JP"/>
        </w:rPr>
        <w:t>パートナーに連絡する必要があります。</w:t>
      </w:r>
    </w:p>
    <w:p w:rsidR="00B341D9" w:rsidRPr="00FF4A72" w:rsidRDefault="00B341D9" w:rsidP="00662271">
      <w:pPr>
        <w:ind w:left="357"/>
        <w:rPr>
          <w:rFonts w:eastAsia="MS PGothic" w:cs="Tahoma"/>
          <w:sz w:val="18"/>
          <w:lang w:eastAsia="ja-JP"/>
        </w:rPr>
      </w:pPr>
    </w:p>
    <w:p w:rsidR="00B341D9" w:rsidRPr="00FF4A72" w:rsidRDefault="00B341D9" w:rsidP="00662271">
      <w:pPr>
        <w:ind w:left="357"/>
        <w:rPr>
          <w:rFonts w:eastAsia="MS PGothic" w:cs="Tahoma"/>
          <w:sz w:val="18"/>
          <w:lang w:eastAsia="ja-JP"/>
        </w:rPr>
      </w:pPr>
      <w:r w:rsidRPr="00FF4A72">
        <w:rPr>
          <w:rFonts w:eastAsia="MS PGothic" w:cs="Tahoma"/>
          <w:sz w:val="18"/>
          <w:u w:val="single"/>
          <w:lang w:eastAsia="ja-JP"/>
        </w:rPr>
        <w:t>追加条件</w:t>
      </w:r>
      <w:r w:rsidRPr="00FF4A72">
        <w:rPr>
          <w:rFonts w:eastAsia="MS PGothic" w:cs="Tahoma"/>
          <w:sz w:val="18"/>
          <w:lang w:eastAsia="ja-JP"/>
        </w:rPr>
        <w:t xml:space="preserve">: Enterprise CAL </w:t>
      </w:r>
      <w:r w:rsidRPr="00FF4A72">
        <w:rPr>
          <w:rFonts w:eastAsia="MS PGothic" w:cs="Tahoma"/>
          <w:sz w:val="18"/>
          <w:lang w:eastAsia="ja-JP"/>
        </w:rPr>
        <w:t>スイートに含まれるオンライン</w:t>
      </w:r>
      <w:r w:rsidRPr="00FF4A72">
        <w:rPr>
          <w:rFonts w:eastAsia="MS PGothic" w:cs="Tahoma"/>
          <w:sz w:val="18"/>
          <w:lang w:eastAsia="ja-JP"/>
        </w:rPr>
        <w:t xml:space="preserve"> </w:t>
      </w:r>
      <w:r w:rsidRPr="00FF4A72">
        <w:rPr>
          <w:rFonts w:eastAsia="MS PGothic" w:cs="Tahoma"/>
          <w:sz w:val="18"/>
          <w:lang w:eastAsia="ja-JP"/>
        </w:rPr>
        <w:t>サービスのお客様による購入および使</w:t>
      </w:r>
      <w:r w:rsidRPr="00FF4A72">
        <w:rPr>
          <w:rFonts w:eastAsia="MS PGothic" w:cs="Tahoma"/>
          <w:sz w:val="18"/>
          <w:szCs w:val="18"/>
          <w:lang w:eastAsia="ja-JP"/>
        </w:rPr>
        <w:t>用には、</w:t>
      </w:r>
      <w:hyperlink w:anchor="Section_10" w:history="1">
        <w:r w:rsidRPr="00FF4A72">
          <w:rPr>
            <w:rStyle w:val="Hyperlink"/>
            <w:rFonts w:eastAsia="MS PGothic" w:cs="Tahoma"/>
            <w:sz w:val="18"/>
            <w:szCs w:val="18"/>
            <w:lang w:eastAsia="ja-JP"/>
          </w:rPr>
          <w:t>セクション</w:t>
        </w:r>
        <w:r w:rsidRPr="00FF4A72">
          <w:rPr>
            <w:rStyle w:val="Hyperlink"/>
            <w:rFonts w:eastAsia="MS PGothic" w:cs="Tahoma"/>
            <w:sz w:val="18"/>
            <w:szCs w:val="18"/>
            <w:lang w:eastAsia="ja-JP"/>
          </w:rPr>
          <w:t xml:space="preserve"> 10</w:t>
        </w:r>
      </w:hyperlink>
      <w:r w:rsidRPr="00FF4A72">
        <w:rPr>
          <w:rFonts w:eastAsia="MS PGothic" w:cs="Tahoma"/>
          <w:sz w:val="18"/>
          <w:szCs w:val="18"/>
          <w:lang w:eastAsia="ja-JP"/>
        </w:rPr>
        <w:t xml:space="preserve"> </w:t>
      </w:r>
      <w:r w:rsidRPr="00FF4A72">
        <w:rPr>
          <w:rFonts w:eastAsia="MS PGothic" w:cs="Tahoma"/>
          <w:sz w:val="18"/>
          <w:lang w:eastAsia="ja-JP"/>
        </w:rPr>
        <w:t>の追加条件が適用されます。</w:t>
      </w:r>
    </w:p>
    <w:p w:rsidR="00B341D9" w:rsidRPr="00FF4A72" w:rsidRDefault="00B341D9" w:rsidP="001D1841">
      <w:pPr>
        <w:ind w:left="357"/>
        <w:rPr>
          <w:rFonts w:eastAsia="MS PGothic" w:cs="Tahoma"/>
          <w:lang w:eastAsia="ja-JP"/>
        </w:rPr>
      </w:pPr>
    </w:p>
    <w:p w:rsidR="00B341D9" w:rsidRPr="00FF4A72" w:rsidRDefault="00B341D9" w:rsidP="00826375">
      <w:pPr>
        <w:ind w:left="357"/>
        <w:rPr>
          <w:rFonts w:eastAsia="MS PGothic" w:cs="Tahoma"/>
          <w:b/>
          <w:color w:val="000000"/>
          <w:sz w:val="18"/>
          <w:lang w:eastAsia="ja-JP"/>
        </w:rPr>
      </w:pPr>
      <w:r w:rsidRPr="00FF4A72">
        <w:rPr>
          <w:rFonts w:eastAsia="MS PGothic" w:cs="Tahoma"/>
          <w:b/>
          <w:color w:val="000000"/>
          <w:sz w:val="18"/>
        </w:rPr>
        <w:t>Forefront Unified Access Gateway 2010</w:t>
      </w:r>
    </w:p>
    <w:p w:rsidR="00B341D9" w:rsidRPr="00FF4A72" w:rsidRDefault="00B341D9" w:rsidP="00826375">
      <w:pPr>
        <w:ind w:left="357"/>
        <w:rPr>
          <w:rFonts w:eastAsia="MS PGothic" w:cs="Tahoma"/>
          <w:b/>
          <w:color w:val="000000"/>
          <w:sz w:val="18"/>
          <w:lang w:eastAsia="ja-JP"/>
        </w:rPr>
      </w:pPr>
    </w:p>
    <w:p w:rsidR="00B341D9" w:rsidRPr="00FF4A72" w:rsidRDefault="00B341D9" w:rsidP="00343D69">
      <w:pPr>
        <w:ind w:left="357"/>
        <w:rPr>
          <w:rFonts w:eastAsia="MS PGothic" w:cs="Tahoma"/>
          <w:b/>
          <w:lang w:eastAsia="ja-JP"/>
        </w:rPr>
      </w:pPr>
      <w:r w:rsidRPr="00FF4A72">
        <w:rPr>
          <w:rFonts w:eastAsia="MS PGothic" w:cs="Tahoma"/>
          <w:sz w:val="18"/>
          <w:u w:val="single"/>
          <w:lang w:val="ja-JP" w:eastAsia="ja-JP"/>
        </w:rPr>
        <w:t>補正発注の権利</w:t>
      </w:r>
      <w:r w:rsidRPr="00FF4A72">
        <w:rPr>
          <w:rFonts w:eastAsia="MS PGothic" w:cs="Tahoma"/>
          <w:sz w:val="18"/>
          <w:lang w:eastAsia="ja-JP"/>
        </w:rPr>
        <w:t xml:space="preserve">: </w:t>
      </w:r>
      <w:r w:rsidRPr="00FF4A72">
        <w:rPr>
          <w:rFonts w:eastAsia="MS PGothic" w:cs="Tahoma"/>
          <w:color w:val="000000"/>
          <w:sz w:val="18"/>
          <w:lang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日時点の</w:t>
      </w:r>
      <w:r w:rsidRPr="00FF4A72">
        <w:rPr>
          <w:rFonts w:eastAsia="MS PGothic" w:cs="Tahoma"/>
          <w:color w:val="000000"/>
          <w:sz w:val="18"/>
          <w:lang w:eastAsia="ja-JP"/>
        </w:rPr>
        <w:t xml:space="preserve"> Forefront Unified Access Gateway 2010 </w:t>
      </w:r>
      <w:r w:rsidRPr="00FF4A72">
        <w:rPr>
          <w:rFonts w:eastAsia="MS PGothic" w:cs="Tahoma"/>
          <w:color w:val="000000"/>
          <w:sz w:val="18"/>
          <w:lang w:val="ja-JP" w:eastAsia="ja-JP"/>
        </w:rPr>
        <w:t>の製品使用権説明書の規定にかかわらず、対象となるお客様については、</w:t>
      </w:r>
      <w:r w:rsidRPr="00FF4A72">
        <w:rPr>
          <w:rFonts w:eastAsia="MS PGothic" w:cs="Tahoma"/>
          <w:color w:val="000000"/>
          <w:sz w:val="18"/>
          <w:lang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日以降に補正発注の権利に基づいて取得した</w:t>
      </w:r>
      <w:r w:rsidRPr="00FF4A72">
        <w:rPr>
          <w:rFonts w:eastAsia="MS PGothic" w:cs="Tahoma"/>
          <w:color w:val="000000"/>
          <w:sz w:val="18"/>
          <w:lang w:eastAsia="ja-JP"/>
        </w:rPr>
        <w:t xml:space="preserve"> Enterprise CAL </w:t>
      </w:r>
      <w:r w:rsidRPr="00FF4A72">
        <w:rPr>
          <w:rFonts w:eastAsia="MS PGothic" w:cs="Tahoma"/>
          <w:color w:val="000000"/>
          <w:sz w:val="18"/>
          <w:lang w:val="ja-JP" w:eastAsia="ja-JP"/>
        </w:rPr>
        <w:t>スイート</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ライセンスによって、</w:t>
      </w:r>
      <w:r w:rsidRPr="00FF4A72">
        <w:rPr>
          <w:rFonts w:eastAsia="MS PGothic" w:cs="Tahoma"/>
          <w:color w:val="000000"/>
          <w:sz w:val="18"/>
          <w:lang w:eastAsia="ja-JP"/>
        </w:rPr>
        <w:t xml:space="preserve">Forefront Unified Access Gateway 2010 </w:t>
      </w:r>
      <w:r w:rsidRPr="00FF4A72">
        <w:rPr>
          <w:rFonts w:eastAsia="MS PGothic" w:cs="Tahoma"/>
          <w:color w:val="000000"/>
          <w:sz w:val="18"/>
          <w:lang w:val="ja-JP" w:eastAsia="ja-JP"/>
        </w:rPr>
        <w:t>へのアクセスが許可されます。「対象となるお客様」とは、最初に</w:t>
      </w:r>
      <w:r w:rsidRPr="00FF4A72">
        <w:rPr>
          <w:rFonts w:eastAsia="MS PGothic" w:cs="Tahoma"/>
          <w:color w:val="000000"/>
          <w:sz w:val="18"/>
          <w:lang w:val="ja-JP" w:eastAsia="ja-JP"/>
        </w:rPr>
        <w:t xml:space="preserve"> 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日より前に</w:t>
      </w:r>
      <w:r w:rsidRPr="00FF4A72">
        <w:rPr>
          <w:rFonts w:eastAsia="MS PGothic" w:cs="Tahoma"/>
          <w:color w:val="000000"/>
          <w:sz w:val="18"/>
          <w:lang w:val="ja-JP" w:eastAsia="ja-JP"/>
        </w:rPr>
        <w:t xml:space="preserve"> Enterprise CAL </w:t>
      </w:r>
      <w:r w:rsidRPr="00FF4A72">
        <w:rPr>
          <w:rFonts w:eastAsia="MS PGothic" w:cs="Tahoma"/>
          <w:color w:val="000000"/>
          <w:sz w:val="18"/>
          <w:lang w:val="ja-JP" w:eastAsia="ja-JP"/>
        </w:rPr>
        <w:t>スイートを取得し、かつ、同じ加入契約または</w:t>
      </w:r>
      <w:r w:rsidRPr="00FF4A72">
        <w:rPr>
          <w:rFonts w:eastAsia="MS PGothic" w:cs="Tahoma"/>
          <w:color w:val="000000"/>
          <w:sz w:val="18"/>
          <w:lang w:val="ja-JP" w:eastAsia="ja-JP"/>
        </w:rPr>
        <w:t xml:space="preserve"> OVS </w:t>
      </w:r>
      <w:r w:rsidRPr="00FF4A72">
        <w:rPr>
          <w:rFonts w:eastAsia="MS PGothic" w:cs="Tahoma"/>
          <w:color w:val="000000"/>
          <w:sz w:val="18"/>
          <w:lang w:val="ja-JP" w:eastAsia="ja-JP"/>
        </w:rPr>
        <w:t>契約の条件の下で、補正発注に基づいて</w:t>
      </w:r>
      <w:r w:rsidRPr="00FF4A72">
        <w:rPr>
          <w:rFonts w:eastAsia="MS PGothic" w:cs="Tahoma"/>
          <w:color w:val="000000"/>
          <w:sz w:val="18"/>
          <w:lang w:val="ja-JP" w:eastAsia="ja-JP"/>
        </w:rPr>
        <w:t xml:space="preserve"> 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日以降に追加ライセンスを取得する権利を持つ、エンタープライズもしくはエンタープライズ</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サブスクリプション加入契約のお客様、</w:t>
      </w:r>
      <w:r w:rsidRPr="00FF4A72">
        <w:rPr>
          <w:rFonts w:eastAsia="MS PGothic" w:cs="Tahoma"/>
          <w:color w:val="000000"/>
          <w:sz w:val="18"/>
          <w:lang w:val="ja-JP" w:eastAsia="ja-JP"/>
        </w:rPr>
        <w:t xml:space="preserve">Open Value Subscription (OVS) </w:t>
      </w:r>
      <w:r w:rsidRPr="00FF4A72">
        <w:rPr>
          <w:rFonts w:eastAsia="MS PGothic" w:cs="Tahoma"/>
          <w:color w:val="000000"/>
          <w:sz w:val="18"/>
          <w:lang w:val="ja-JP" w:eastAsia="ja-JP"/>
        </w:rPr>
        <w:t>のお客様もしくは</w:t>
      </w:r>
      <w:r w:rsidRPr="00FF4A72">
        <w:rPr>
          <w:rFonts w:eastAsia="MS PGothic" w:cs="Tahoma"/>
          <w:color w:val="000000"/>
          <w:sz w:val="18"/>
          <w:lang w:val="ja-JP" w:eastAsia="ja-JP"/>
        </w:rPr>
        <w:t xml:space="preserve"> Enrollment for Education Solutions </w:t>
      </w:r>
      <w:r w:rsidRPr="00FF4A72">
        <w:rPr>
          <w:rFonts w:eastAsia="MS PGothic" w:cs="Tahoma"/>
          <w:color w:val="000000"/>
          <w:sz w:val="18"/>
          <w:lang w:val="ja-JP" w:eastAsia="ja-JP"/>
        </w:rPr>
        <w:t>のお客様をいいます。この例外は、</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日以降に、対象となるお客様の初回更新より前に補正発注の権利に基づいて取得したライセンスにのみ適用されます。</w:t>
      </w:r>
      <w:r w:rsidRPr="00FF4A72">
        <w:rPr>
          <w:rFonts w:eastAsia="MS PGothic" w:cs="Tahoma"/>
          <w:color w:val="000000"/>
          <w:sz w:val="18"/>
          <w:lang w:val="ja-JP" w:eastAsia="ja-JP"/>
        </w:rPr>
        <w:t xml:space="preserve">Forefront Protection Suite </w:t>
      </w:r>
      <w:r w:rsidRPr="00FF4A72">
        <w:rPr>
          <w:rFonts w:eastAsia="MS PGothic" w:cs="Tahoma"/>
          <w:color w:val="000000"/>
          <w:sz w:val="18"/>
          <w:lang w:val="ja-JP" w:eastAsia="ja-JP"/>
        </w:rPr>
        <w:t>に含まれるコンポーネントに関する、</w:t>
      </w:r>
      <w:r w:rsidRPr="00FF4A72">
        <w:rPr>
          <w:rFonts w:eastAsia="MS PGothic" w:cs="Tahoma"/>
          <w:color w:val="000000"/>
          <w:sz w:val="18"/>
          <w:lang w:val="ja-JP" w:eastAsia="ja-JP"/>
        </w:rPr>
        <w:t xml:space="preserve">Enterprise CAL </w:t>
      </w:r>
      <w:r w:rsidRPr="00FF4A72">
        <w:rPr>
          <w:rFonts w:eastAsia="MS PGothic" w:cs="Tahoma"/>
          <w:color w:val="000000"/>
          <w:sz w:val="18"/>
          <w:lang w:val="ja-JP" w:eastAsia="ja-JP"/>
        </w:rPr>
        <w:t>スイートに基づく拡張された使用権については、以下の「</w:t>
      </w:r>
      <w:r w:rsidRPr="00FF4A72">
        <w:rPr>
          <w:rFonts w:eastAsia="MS PGothic" w:cs="Tahoma"/>
          <w:color w:val="000000"/>
          <w:sz w:val="18"/>
          <w:lang w:val="ja-JP" w:eastAsia="ja-JP"/>
        </w:rPr>
        <w:t xml:space="preserve">Forefront </w:t>
      </w:r>
      <w:r w:rsidRPr="00FF4A72">
        <w:rPr>
          <w:rFonts w:eastAsia="MS PGothic" w:cs="Tahoma"/>
          <w:color w:val="000000"/>
          <w:sz w:val="18"/>
          <w:lang w:val="ja-JP" w:eastAsia="ja-JP"/>
        </w:rPr>
        <w:t>製品の拡張された使用権」を参照してください</w:t>
      </w:r>
      <w:r w:rsidRPr="00FF4A72">
        <w:rPr>
          <w:rFonts w:eastAsia="MS PGothic" w:cs="Tahoma"/>
          <w:color w:val="000000"/>
          <w:sz w:val="18"/>
          <w:lang w:val="ja-JP" w:eastAsia="ja-JP"/>
        </w:rPr>
        <w:t xml:space="preserve"> (2012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30 </w:t>
      </w:r>
      <w:r w:rsidRPr="00FF4A72">
        <w:rPr>
          <w:rFonts w:eastAsia="MS PGothic" w:cs="Tahoma"/>
          <w:color w:val="000000"/>
          <w:sz w:val="18"/>
          <w:lang w:val="ja-JP" w:eastAsia="ja-JP"/>
        </w:rPr>
        <w:t>日までは</w:t>
      </w:r>
      <w:r w:rsidRPr="00FF4A72">
        <w:rPr>
          <w:rFonts w:eastAsia="MS PGothic" w:cs="Tahoma"/>
          <w:color w:val="000000"/>
          <w:sz w:val="18"/>
          <w:lang w:val="ja-JP" w:eastAsia="ja-JP"/>
        </w:rPr>
        <w:t xml:space="preserve"> Enterprise CAL </w:t>
      </w:r>
      <w:r w:rsidRPr="00FF4A72">
        <w:rPr>
          <w:rFonts w:eastAsia="MS PGothic" w:cs="Tahoma"/>
          <w:color w:val="000000"/>
          <w:sz w:val="18"/>
          <w:lang w:val="ja-JP" w:eastAsia="ja-JP"/>
        </w:rPr>
        <w:t>スイートに含まれます</w:t>
      </w:r>
      <w:r w:rsidRPr="00FF4A72">
        <w:rPr>
          <w:rFonts w:eastAsia="MS PGothic" w:cs="Tahoma"/>
          <w:color w:val="000000"/>
          <w:sz w:val="18"/>
          <w:lang w:val="ja-JP" w:eastAsia="ja-JP"/>
        </w:rPr>
        <w:t>)</w:t>
      </w:r>
      <w:r w:rsidRPr="00FF4A72">
        <w:rPr>
          <w:rFonts w:eastAsia="MS PGothic" w:cs="Tahoma"/>
          <w:color w:val="000000"/>
          <w:sz w:val="18"/>
          <w:lang w:val="ja-JP" w:eastAsia="ja-JP"/>
        </w:rPr>
        <w:t>。</w:t>
      </w:r>
    </w:p>
    <w:p w:rsidR="00B341D9" w:rsidRPr="00FF4A72" w:rsidRDefault="00B341D9" w:rsidP="00826375">
      <w:pPr>
        <w:spacing w:after="60"/>
        <w:ind w:left="720"/>
        <w:rPr>
          <w:rFonts w:eastAsia="MS PGothic" w:cs="Tahoma"/>
          <w:b/>
          <w:color w:val="000000"/>
          <w:sz w:val="18"/>
          <w:lang w:eastAsia="ja-JP"/>
        </w:rPr>
      </w:pPr>
    </w:p>
    <w:p w:rsidR="00B341D9" w:rsidRPr="00FF4A72" w:rsidRDefault="00B341D9" w:rsidP="00A80310">
      <w:pPr>
        <w:ind w:left="357"/>
        <w:rPr>
          <w:rFonts w:eastAsia="MS PGothic" w:cs="Tahoma"/>
          <w:sz w:val="18"/>
          <w:lang w:val="ja-JP" w:eastAsia="ja-JP"/>
        </w:rPr>
      </w:pPr>
      <w:r w:rsidRPr="00FF4A72">
        <w:rPr>
          <w:rFonts w:eastAsia="MS PGothic" w:cs="Tahoma"/>
          <w:sz w:val="18"/>
          <w:u w:val="single"/>
          <w:lang w:eastAsia="ja-JP"/>
        </w:rPr>
        <w:t>ソフトウェア</w:t>
      </w:r>
      <w:r w:rsidRPr="00FF4A72">
        <w:rPr>
          <w:rFonts w:eastAsia="MS PGothic" w:cs="Tahoma"/>
          <w:sz w:val="18"/>
          <w:u w:val="single"/>
          <w:lang w:eastAsia="ja-JP"/>
        </w:rPr>
        <w:t xml:space="preserve"> </w:t>
      </w:r>
      <w:r w:rsidRPr="00FF4A72">
        <w:rPr>
          <w:rFonts w:eastAsia="MS PGothic" w:cs="Tahoma"/>
          <w:sz w:val="18"/>
          <w:u w:val="single"/>
          <w:lang w:eastAsia="ja-JP"/>
        </w:rPr>
        <w:t>アシュアランス</w:t>
      </w:r>
      <w:r w:rsidRPr="00FF4A72">
        <w:rPr>
          <w:rFonts w:eastAsia="MS PGothic" w:cs="Tahoma"/>
          <w:sz w:val="18"/>
          <w:u w:val="single"/>
          <w:lang w:eastAsia="ja-JP"/>
        </w:rPr>
        <w:t xml:space="preserve"> </w:t>
      </w:r>
      <w:r w:rsidRPr="00FF4A72">
        <w:rPr>
          <w:rFonts w:eastAsia="MS PGothic" w:cs="Tahoma"/>
          <w:sz w:val="18"/>
          <w:u w:val="single"/>
        </w:rPr>
        <w:t>–</w:t>
      </w:r>
      <w:r w:rsidRPr="00FF4A72">
        <w:rPr>
          <w:rFonts w:eastAsia="MS PGothic" w:cs="Tahoma"/>
          <w:sz w:val="18"/>
          <w:u w:val="single"/>
          <w:lang w:eastAsia="ja-JP"/>
        </w:rPr>
        <w:t xml:space="preserve"> Enterprise CAL </w:t>
      </w:r>
      <w:r w:rsidRPr="00FF4A72">
        <w:rPr>
          <w:rFonts w:eastAsia="MS PGothic" w:cs="Tahoma"/>
          <w:sz w:val="18"/>
          <w:u w:val="single"/>
          <w:lang w:val="ja-JP" w:eastAsia="ja-JP"/>
        </w:rPr>
        <w:t>スイート以外での</w:t>
      </w:r>
      <w:r w:rsidRPr="00FF4A72">
        <w:rPr>
          <w:rFonts w:eastAsia="MS PGothic" w:cs="Tahoma"/>
          <w:sz w:val="18"/>
          <w:u w:val="single"/>
          <w:lang w:eastAsia="ja-JP"/>
        </w:rPr>
        <w:t xml:space="preserve"> Forefront Unified Access Gateway </w:t>
      </w:r>
      <w:r w:rsidRPr="00FF4A72">
        <w:rPr>
          <w:rFonts w:eastAsia="MS PGothic" w:cs="Tahoma"/>
          <w:sz w:val="18"/>
          <w:u w:val="single"/>
          <w:lang w:val="ja-JP" w:eastAsia="ja-JP"/>
        </w:rPr>
        <w:t>のソフトウェア</w:t>
      </w:r>
      <w:r w:rsidRPr="00FF4A72">
        <w:rPr>
          <w:rFonts w:eastAsia="MS PGothic" w:cs="Tahoma"/>
          <w:sz w:val="18"/>
          <w:u w:val="single"/>
          <w:lang w:eastAsia="ja-JP"/>
        </w:rPr>
        <w:t xml:space="preserve"> </w:t>
      </w:r>
      <w:r w:rsidRPr="00FF4A72">
        <w:rPr>
          <w:rFonts w:eastAsia="MS PGothic" w:cs="Tahoma"/>
          <w:sz w:val="18"/>
          <w:u w:val="single"/>
          <w:lang w:val="ja-JP" w:eastAsia="ja-JP"/>
        </w:rPr>
        <w:t>アシュアランスの更新</w:t>
      </w:r>
      <w:r w:rsidRPr="00FF4A72">
        <w:rPr>
          <w:rFonts w:eastAsia="MS PGothic" w:cs="Tahoma"/>
          <w:sz w:val="18"/>
          <w:lang w:eastAsia="ja-JP"/>
        </w:rPr>
        <w:t xml:space="preserve">: </w:t>
      </w:r>
      <w:r w:rsidRPr="00FF4A72">
        <w:rPr>
          <w:rFonts w:eastAsia="MS PGothic" w:cs="Tahoma"/>
          <w:color w:val="000000"/>
          <w:sz w:val="18"/>
          <w:lang w:eastAsia="ja-JP"/>
        </w:rPr>
        <w:t>2012</w:t>
      </w:r>
      <w:r w:rsidRPr="00FF4A72">
        <w:rPr>
          <w:rFonts w:eastAsia="MS PGothic" w:cs="Tahoma"/>
          <w:sz w:val="18"/>
          <w:lang w:eastAsia="ja-JP"/>
        </w:rPr>
        <w:t xml:space="preserve"> </w:t>
      </w:r>
      <w:r w:rsidRPr="00FF4A72">
        <w:rPr>
          <w:rFonts w:eastAsia="MS PGothic" w:cs="Tahoma"/>
          <w:sz w:val="18"/>
          <w:lang w:val="ja-JP" w:eastAsia="ja-JP"/>
        </w:rPr>
        <w:t>年</w:t>
      </w:r>
      <w:r w:rsidRPr="00FF4A72">
        <w:rPr>
          <w:rFonts w:eastAsia="MS PGothic" w:cs="Tahoma"/>
          <w:sz w:val="18"/>
          <w:lang w:eastAsia="ja-JP"/>
        </w:rPr>
        <w:t xml:space="preserve"> 12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日以降のソフトウェア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アシュアランスの初回更新の時点で、</w:t>
      </w: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12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日より前に取得したライセンス、または上記の補正発注の権利に基づいて</w:t>
      </w:r>
      <w:r w:rsidRPr="00FF4A72">
        <w:rPr>
          <w:rFonts w:eastAsia="MS PGothic" w:cs="Tahoma"/>
          <w:sz w:val="18"/>
          <w:lang w:eastAsia="ja-JP"/>
        </w:rPr>
        <w:t xml:space="preserve">) </w:t>
      </w:r>
      <w:r w:rsidRPr="00FF4A72">
        <w:rPr>
          <w:rFonts w:eastAsia="MS PGothic" w:cs="Tahoma"/>
          <w:sz w:val="18"/>
          <w:lang w:val="ja-JP" w:eastAsia="ja-JP"/>
        </w:rPr>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アシュアランスの対象となる</w:t>
      </w:r>
      <w:r w:rsidRPr="00FF4A72">
        <w:rPr>
          <w:rFonts w:eastAsia="MS PGothic" w:cs="Tahoma"/>
          <w:sz w:val="18"/>
          <w:lang w:eastAsia="ja-JP"/>
        </w:rPr>
        <w:t xml:space="preserve"> Enterprise CAL </w:t>
      </w:r>
      <w:r w:rsidRPr="00FF4A72">
        <w:rPr>
          <w:rFonts w:eastAsia="MS PGothic" w:cs="Tahoma"/>
          <w:sz w:val="18"/>
          <w:lang w:val="ja-JP" w:eastAsia="ja-JP"/>
        </w:rPr>
        <w:t>スイート</w:t>
      </w:r>
      <w:r w:rsidRPr="00FF4A72">
        <w:rPr>
          <w:rFonts w:eastAsia="MS PGothic" w:cs="Tahoma"/>
          <w:sz w:val="18"/>
          <w:lang w:eastAsia="ja-JP"/>
        </w:rPr>
        <w:t xml:space="preserve"> </w:t>
      </w:r>
      <w:r w:rsidRPr="00FF4A72">
        <w:rPr>
          <w:rFonts w:eastAsia="MS PGothic" w:cs="Tahoma"/>
          <w:sz w:val="18"/>
          <w:lang w:val="ja-JP" w:eastAsia="ja-JP"/>
        </w:rPr>
        <w:t>ライセンスの下での</w:t>
      </w:r>
      <w:r w:rsidRPr="00FF4A72">
        <w:rPr>
          <w:rFonts w:eastAsia="MS PGothic" w:cs="Tahoma"/>
          <w:sz w:val="18"/>
          <w:lang w:eastAsia="ja-JP"/>
        </w:rPr>
        <w:t xml:space="preserve"> Forefront Unified Access Gateway </w:t>
      </w:r>
      <w:r w:rsidRPr="00FF4A72">
        <w:rPr>
          <w:rFonts w:eastAsia="MS PGothic" w:cs="Tahoma"/>
          <w:sz w:val="18"/>
          <w:lang w:val="ja-JP" w:eastAsia="ja-JP"/>
        </w:rPr>
        <w:t>の使用を許諾されているお客様は、最初に</w:t>
      </w:r>
      <w:r w:rsidRPr="00FF4A72">
        <w:rPr>
          <w:rFonts w:eastAsia="MS PGothic" w:cs="Tahoma"/>
          <w:sz w:val="18"/>
          <w:lang w:eastAsia="ja-JP"/>
        </w:rPr>
        <w:t xml:space="preserve"> Forefront Unified Access Gateway </w:t>
      </w:r>
      <w:r w:rsidRPr="00FF4A72">
        <w:rPr>
          <w:rFonts w:eastAsia="MS PGothic" w:cs="Tahoma"/>
          <w:sz w:val="18"/>
          <w:lang w:val="ja-JP" w:eastAsia="ja-JP"/>
        </w:rPr>
        <w:t>のライセンスを別途取得しなくても、</w:t>
      </w:r>
      <w:r w:rsidRPr="00FF4A72">
        <w:rPr>
          <w:rFonts w:eastAsia="MS PGothic" w:cs="Tahoma"/>
          <w:sz w:val="18"/>
          <w:lang w:eastAsia="ja-JP"/>
        </w:rPr>
        <w:t xml:space="preserve">Enterprise CAL </w:t>
      </w:r>
      <w:r w:rsidRPr="00FF4A72">
        <w:rPr>
          <w:rFonts w:eastAsia="MS PGothic" w:cs="Tahoma"/>
          <w:sz w:val="18"/>
          <w:lang w:val="ja-JP" w:eastAsia="ja-JP"/>
        </w:rPr>
        <w:t>スイートとは別に</w:t>
      </w:r>
      <w:r w:rsidRPr="00FF4A72">
        <w:rPr>
          <w:rFonts w:eastAsia="MS PGothic" w:cs="Tahoma"/>
          <w:sz w:val="18"/>
          <w:lang w:eastAsia="ja-JP"/>
        </w:rPr>
        <w:t xml:space="preserve"> Forefront Unified Access Gateway </w:t>
      </w:r>
      <w:r w:rsidRPr="00FF4A72">
        <w:rPr>
          <w:rFonts w:eastAsia="MS PGothic" w:cs="Tahoma"/>
          <w:sz w:val="18"/>
          <w:lang w:val="ja-JP" w:eastAsia="ja-JP"/>
        </w:rPr>
        <w:t>のソフトウェア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アシュアランスを取得することができます。</w:t>
      </w:r>
      <w:r w:rsidRPr="00FF4A72">
        <w:rPr>
          <w:rFonts w:eastAsia="MS PGothic" w:cs="Tahoma"/>
          <w:sz w:val="18"/>
          <w:lang w:val="ja-JP" w:eastAsia="ja-JP"/>
        </w:rPr>
        <w:t xml:space="preserve">Forefront Unified Access Gateway </w:t>
      </w:r>
      <w:r w:rsidRPr="00FF4A72">
        <w:rPr>
          <w:rFonts w:eastAsia="MS PGothic" w:cs="Tahoma"/>
          <w:sz w:val="18"/>
          <w:lang w:val="ja-JP" w:eastAsia="ja-JP"/>
        </w:rPr>
        <w:t>を取得するためのこの特典は、更新の直前にお客様が保有していたソフトウェア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アシュアランス付きの</w:t>
      </w:r>
      <w:r w:rsidRPr="00FF4A72">
        <w:rPr>
          <w:rFonts w:eastAsia="MS PGothic" w:cs="Tahoma"/>
          <w:sz w:val="18"/>
          <w:lang w:val="ja-JP" w:eastAsia="ja-JP"/>
        </w:rPr>
        <w:t xml:space="preserve"> Enterprise CAL </w:t>
      </w:r>
      <w:r w:rsidRPr="00FF4A72">
        <w:rPr>
          <w:rFonts w:eastAsia="MS PGothic" w:cs="Tahoma"/>
          <w:sz w:val="18"/>
          <w:lang w:val="ja-JP" w:eastAsia="ja-JP"/>
        </w:rPr>
        <w:t>スイート</w:t>
      </w:r>
      <w:r w:rsidRPr="00FF4A72">
        <w:rPr>
          <w:rFonts w:eastAsia="MS PGothic" w:cs="Tahoma"/>
          <w:sz w:val="18"/>
          <w:lang w:val="ja-JP" w:eastAsia="ja-JP"/>
        </w:rPr>
        <w:t xml:space="preserve"> </w:t>
      </w:r>
      <w:r w:rsidRPr="00FF4A72">
        <w:rPr>
          <w:rFonts w:eastAsia="MS PGothic" w:cs="Tahoma"/>
          <w:sz w:val="18"/>
          <w:lang w:val="ja-JP" w:eastAsia="ja-JP"/>
        </w:rPr>
        <w:t>ライセンスの合計数を上限とするライセンス数について有効です。</w:t>
      </w:r>
    </w:p>
    <w:p w:rsidR="00B341D9" w:rsidRPr="00FF4A72" w:rsidRDefault="00B341D9" w:rsidP="00826375">
      <w:pPr>
        <w:ind w:left="360"/>
        <w:rPr>
          <w:rFonts w:eastAsia="MS PGothic" w:cs="Tahoma"/>
          <w:b/>
          <w:color w:val="000000"/>
          <w:sz w:val="18"/>
          <w:lang w:val="ja-JP" w:eastAsia="ja-JP"/>
        </w:rPr>
      </w:pPr>
    </w:p>
    <w:p w:rsidR="00B341D9" w:rsidRPr="00FF4A72" w:rsidRDefault="00B341D9" w:rsidP="00091331">
      <w:pPr>
        <w:ind w:left="360"/>
        <w:rPr>
          <w:rFonts w:eastAsia="MS PGothic" w:cs="Tahoma"/>
          <w:b/>
          <w:color w:val="000000"/>
          <w:sz w:val="18"/>
          <w:lang w:eastAsia="ja-JP"/>
        </w:rPr>
      </w:pPr>
      <w:r w:rsidRPr="00FF4A72">
        <w:rPr>
          <w:rFonts w:eastAsia="MS PGothic" w:cs="Tahoma"/>
          <w:b/>
          <w:color w:val="000000"/>
          <w:sz w:val="18"/>
          <w:lang w:val="ja-JP" w:eastAsia="ja-JP"/>
        </w:rPr>
        <w:t xml:space="preserve">Forefront </w:t>
      </w:r>
      <w:r w:rsidRPr="00FF4A72">
        <w:rPr>
          <w:rFonts w:eastAsia="MS PGothic" w:cs="Tahoma"/>
          <w:b/>
          <w:color w:val="000000"/>
          <w:sz w:val="18"/>
          <w:lang w:val="ja-JP" w:eastAsia="ja-JP"/>
        </w:rPr>
        <w:t>製品の拡張された使用権</w:t>
      </w:r>
    </w:p>
    <w:p w:rsidR="00B341D9" w:rsidRPr="00FF4A72" w:rsidRDefault="00B341D9" w:rsidP="00091331">
      <w:pPr>
        <w:ind w:left="360"/>
        <w:rPr>
          <w:rFonts w:eastAsia="MS PGothic" w:cs="Tahoma"/>
          <w:u w:val="single"/>
          <w:lang w:eastAsia="ja-JP"/>
        </w:rPr>
      </w:pP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30 </w:t>
      </w:r>
      <w:r w:rsidRPr="00FF4A72">
        <w:rPr>
          <w:rFonts w:eastAsia="MS PGothic" w:cs="Tahoma"/>
          <w:color w:val="000000"/>
          <w:sz w:val="18"/>
          <w:lang w:val="ja-JP" w:eastAsia="ja-JP"/>
        </w:rPr>
        <w:t>日の時点で</w:t>
      </w:r>
      <w:r w:rsidRPr="00FF4A72">
        <w:rPr>
          <w:rFonts w:eastAsia="MS PGothic" w:cs="Tahoma"/>
          <w:color w:val="000000"/>
          <w:sz w:val="18"/>
          <w:lang w:val="ja-JP" w:eastAsia="ja-JP"/>
        </w:rPr>
        <w:t xml:space="preserve"> Enterprise CAL </w:t>
      </w:r>
      <w:r w:rsidRPr="00FF4A72">
        <w:rPr>
          <w:rFonts w:eastAsia="MS PGothic" w:cs="Tahoma"/>
          <w:color w:val="000000"/>
          <w:sz w:val="18"/>
          <w:lang w:val="ja-JP" w:eastAsia="ja-JP"/>
        </w:rPr>
        <w:t>スイートの有効なソフトウェア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アシュアランスをお持ちのお客様は、かかるソフトウェア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アシュアランスの満了または更新まで、引き続き</w:t>
      </w:r>
      <w:r w:rsidRPr="00FF4A72">
        <w:rPr>
          <w:rFonts w:eastAsia="MS PGothic" w:cs="Tahoma"/>
          <w:color w:val="000000"/>
          <w:sz w:val="18"/>
          <w:lang w:val="ja-JP" w:eastAsia="ja-JP"/>
        </w:rPr>
        <w:t xml:space="preserve"> Forefront Protection Suite </w:t>
      </w:r>
      <w:r w:rsidRPr="00FF4A72">
        <w:rPr>
          <w:rFonts w:eastAsia="MS PGothic" w:cs="Tahoma"/>
          <w:color w:val="000000"/>
          <w:sz w:val="18"/>
          <w:lang w:val="ja-JP" w:eastAsia="ja-JP"/>
        </w:rPr>
        <w:t>のコンポーネント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以前の</w:t>
      </w:r>
      <w:r w:rsidRPr="00FF4A72">
        <w:rPr>
          <w:rFonts w:eastAsia="MS PGothic" w:cs="Tahoma"/>
          <w:color w:val="000000"/>
          <w:sz w:val="18"/>
          <w:lang w:val="ja-JP" w:eastAsia="ja-JP"/>
        </w:rPr>
        <w:t xml:space="preserve"> Enterprise CAL </w:t>
      </w:r>
      <w:r w:rsidRPr="00FF4A72">
        <w:rPr>
          <w:rFonts w:eastAsia="MS PGothic" w:cs="Tahoma"/>
          <w:color w:val="000000"/>
          <w:sz w:val="18"/>
          <w:lang w:val="ja-JP" w:eastAsia="ja-JP"/>
        </w:rPr>
        <w:t>スイートの一部</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を使用することができます。かかるお客様は、</w:t>
      </w:r>
      <w:r w:rsidRPr="00FF4A72">
        <w:rPr>
          <w:rFonts w:eastAsia="MS PGothic" w:cs="Tahoma"/>
          <w:color w:val="000000"/>
          <w:sz w:val="18"/>
          <w:lang w:val="ja-JP" w:eastAsia="ja-JP"/>
        </w:rPr>
        <w:t xml:space="preserve">2015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31 </w:t>
      </w:r>
      <w:r w:rsidRPr="00FF4A72">
        <w:rPr>
          <w:rFonts w:eastAsia="MS PGothic" w:cs="Tahoma"/>
          <w:color w:val="000000"/>
          <w:sz w:val="18"/>
          <w:lang w:val="ja-JP" w:eastAsia="ja-JP"/>
        </w:rPr>
        <w:t>日まで引き続き、スイートの</w:t>
      </w:r>
      <w:r w:rsidRPr="00FF4A72">
        <w:rPr>
          <w:rFonts w:eastAsia="MS PGothic" w:cs="Tahoma"/>
          <w:color w:val="000000"/>
          <w:sz w:val="18"/>
          <w:lang w:val="ja-JP" w:eastAsia="ja-JP"/>
        </w:rPr>
        <w:t xml:space="preserve"> Forefront for Office Communications Server</w:t>
      </w:r>
      <w:r w:rsidRPr="00FF4A72">
        <w:rPr>
          <w:rFonts w:eastAsia="MS PGothic" w:cs="Tahoma"/>
          <w:color w:val="000000"/>
          <w:sz w:val="18"/>
          <w:lang w:val="ja-JP" w:eastAsia="ja-JP"/>
        </w:rPr>
        <w:t>、</w:t>
      </w:r>
      <w:r w:rsidRPr="00FF4A72">
        <w:rPr>
          <w:rFonts w:eastAsia="MS PGothic" w:cs="Tahoma"/>
          <w:color w:val="000000"/>
          <w:sz w:val="18"/>
          <w:lang w:val="ja-JP" w:eastAsia="ja-JP"/>
        </w:rPr>
        <w:t>Forefront Protection 2010 for Exchange Server</w:t>
      </w:r>
      <w:r w:rsidRPr="00FF4A72">
        <w:rPr>
          <w:rFonts w:eastAsia="MS PGothic" w:cs="Tahoma"/>
          <w:color w:val="000000"/>
          <w:sz w:val="18"/>
          <w:lang w:val="ja-JP" w:eastAsia="ja-JP"/>
        </w:rPr>
        <w:t>、</w:t>
      </w:r>
      <w:r w:rsidRPr="00FF4A72">
        <w:rPr>
          <w:rFonts w:eastAsia="MS PGothic" w:cs="Tahoma"/>
          <w:color w:val="000000"/>
          <w:sz w:val="18"/>
          <w:lang w:val="ja-JP" w:eastAsia="ja-JP"/>
        </w:rPr>
        <w:t xml:space="preserve">Forefront Threat Management Gateway Web Protection Service </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Forefront Protection 2010 for SharePoint Server </w:t>
      </w:r>
      <w:r w:rsidRPr="00FF4A72">
        <w:rPr>
          <w:rFonts w:eastAsia="MS PGothic" w:cs="Tahoma"/>
          <w:color w:val="000000"/>
          <w:sz w:val="18"/>
          <w:lang w:val="ja-JP" w:eastAsia="ja-JP"/>
        </w:rPr>
        <w:t>の各コンポーネントも使用することができます。これらの条件は、</w:t>
      </w:r>
      <w:r w:rsidRPr="00FF4A72">
        <w:rPr>
          <w:rFonts w:eastAsia="MS PGothic" w:cs="Tahoma"/>
          <w:color w:val="000000"/>
          <w:sz w:val="18"/>
          <w:lang w:val="ja-JP" w:eastAsia="ja-JP"/>
        </w:rPr>
        <w:t xml:space="preserve">2015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31 </w:t>
      </w:r>
      <w:r w:rsidRPr="00FF4A72">
        <w:rPr>
          <w:rFonts w:eastAsia="MS PGothic" w:cs="Tahoma"/>
          <w:color w:val="000000"/>
          <w:sz w:val="18"/>
          <w:lang w:val="ja-JP" w:eastAsia="ja-JP"/>
        </w:rPr>
        <w:t>日より前にこれらのお客様が取得した以降の</w:t>
      </w:r>
      <w:r w:rsidRPr="00FF4A72">
        <w:rPr>
          <w:rFonts w:eastAsia="MS PGothic" w:cs="Tahoma"/>
          <w:color w:val="000000"/>
          <w:sz w:val="18"/>
          <w:lang w:val="ja-JP" w:eastAsia="ja-JP"/>
        </w:rPr>
        <w:t xml:space="preserve"> Enterprise CAL </w:t>
      </w:r>
      <w:r w:rsidRPr="00FF4A72">
        <w:rPr>
          <w:rFonts w:eastAsia="MS PGothic" w:cs="Tahoma"/>
          <w:color w:val="000000"/>
          <w:sz w:val="18"/>
          <w:lang w:val="ja-JP" w:eastAsia="ja-JP"/>
        </w:rPr>
        <w:t>スイート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ライセンスにも適用されます。オンライン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コンポーネントの継続的な使用には、お客様のボリューム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サービスの製品使用権、ならびに本製品表の条項および条件が引き続き適用されます。</w:t>
      </w:r>
    </w:p>
    <w:p w:rsidR="00B341D9" w:rsidRPr="00FF4A72" w:rsidRDefault="00B341D9" w:rsidP="00091331">
      <w:pPr>
        <w:ind w:left="720"/>
        <w:rPr>
          <w:rFonts w:eastAsia="MS PGothic" w:cs="Tahoma"/>
          <w:color w:val="000000"/>
          <w:sz w:val="18"/>
          <w:u w:val="single"/>
          <w:lang w:eastAsia="ja-JP"/>
        </w:rPr>
      </w:pPr>
    </w:p>
    <w:p w:rsidR="00B341D9" w:rsidRPr="00FF4A72" w:rsidRDefault="00B341D9" w:rsidP="00091331">
      <w:pPr>
        <w:ind w:left="357"/>
        <w:rPr>
          <w:rFonts w:eastAsia="MS PGothic" w:cs="Tahoma"/>
          <w:b/>
          <w:sz w:val="18"/>
          <w:lang w:eastAsia="ja-JP"/>
        </w:rPr>
      </w:pPr>
      <w:r w:rsidRPr="00FF4A72">
        <w:rPr>
          <w:rFonts w:eastAsia="MS PGothic" w:cs="Tahoma"/>
          <w:b/>
          <w:color w:val="000000"/>
          <w:sz w:val="18"/>
          <w:szCs w:val="18"/>
          <w:lang w:eastAsia="ja-JP"/>
        </w:rPr>
        <w:t xml:space="preserve">Forefront Protection </w:t>
      </w:r>
      <w:r w:rsidRPr="00FF4A72">
        <w:rPr>
          <w:rFonts w:eastAsia="MS PGothic" w:cs="Tahoma"/>
          <w:b/>
          <w:color w:val="000000"/>
          <w:sz w:val="18"/>
          <w:szCs w:val="18"/>
          <w:lang w:eastAsia="ja-JP"/>
        </w:rPr>
        <w:t>スイート</w:t>
      </w:r>
    </w:p>
    <w:p w:rsidR="00B341D9" w:rsidRPr="00FF4A72" w:rsidRDefault="00B341D9" w:rsidP="00317024">
      <w:pPr>
        <w:ind w:left="360"/>
        <w:rPr>
          <w:rFonts w:eastAsia="MS PGothic" w:cs="Tahoma"/>
          <w:color w:val="000000"/>
          <w:sz w:val="18"/>
          <w:lang w:eastAsia="ja-JP"/>
        </w:rPr>
      </w:pPr>
      <w:r w:rsidRPr="00FF4A72">
        <w:rPr>
          <w:rFonts w:eastAsia="MS PGothic" w:cs="Tahoma"/>
          <w:sz w:val="18"/>
          <w:lang w:eastAsia="ja-JP"/>
        </w:rPr>
        <w:t xml:space="preserve">Forefront Protection </w:t>
      </w:r>
      <w:r w:rsidRPr="00FF4A72">
        <w:rPr>
          <w:rFonts w:eastAsia="MS PGothic" w:cs="Tahoma"/>
          <w:sz w:val="18"/>
          <w:lang w:val="ja-JP" w:eastAsia="ja-JP"/>
        </w:rPr>
        <w:t>スイートのサブスクリプションは、以下のオンライン</w:t>
      </w:r>
      <w:r w:rsidRPr="00FF4A72">
        <w:rPr>
          <w:rFonts w:eastAsia="MS PGothic" w:cs="Tahoma"/>
          <w:sz w:val="18"/>
          <w:lang w:eastAsia="ja-JP"/>
        </w:rPr>
        <w:t xml:space="preserve"> </w:t>
      </w:r>
      <w:r w:rsidRPr="00FF4A72">
        <w:rPr>
          <w:rFonts w:eastAsia="MS PGothic" w:cs="Tahoma"/>
          <w:sz w:val="18"/>
          <w:lang w:val="ja-JP" w:eastAsia="ja-JP"/>
        </w:rPr>
        <w:t>サービスで構成されます。</w:t>
      </w:r>
      <w:r w:rsidRPr="00FF4A72">
        <w:rPr>
          <w:rFonts w:eastAsia="MS PGothic" w:cs="Tahoma"/>
          <w:color w:val="000000"/>
          <w:sz w:val="18"/>
          <w:szCs w:val="18"/>
          <w:lang w:eastAsia="ja-JP"/>
        </w:rPr>
        <w:t>System Center 2012 Endpoint Protection</w:t>
      </w:r>
      <w:r w:rsidRPr="00FF4A72">
        <w:rPr>
          <w:rFonts w:eastAsia="MS PGothic" w:cs="Tahoma"/>
          <w:color w:val="000000"/>
          <w:sz w:val="18"/>
          <w:szCs w:val="18"/>
          <w:lang w:eastAsia="ja-JP"/>
        </w:rPr>
        <w:t>、</w:t>
      </w:r>
      <w:r w:rsidRPr="00FF4A72">
        <w:rPr>
          <w:rFonts w:eastAsia="MS PGothic" w:cs="Tahoma"/>
          <w:color w:val="000000"/>
          <w:sz w:val="18"/>
          <w:szCs w:val="18"/>
          <w:lang w:eastAsia="ja-JP"/>
        </w:rPr>
        <w:t>Forefront for Office Communications Server (</w:t>
      </w:r>
      <w:r w:rsidRPr="00FF4A72">
        <w:rPr>
          <w:rFonts w:eastAsia="MS PGothic" w:cs="Tahoma"/>
          <w:color w:val="000000"/>
          <w:sz w:val="18"/>
          <w:szCs w:val="18"/>
          <w:lang w:eastAsia="ja-JP"/>
        </w:rPr>
        <w:t>以前の</w:t>
      </w:r>
      <w:r w:rsidRPr="00FF4A72">
        <w:rPr>
          <w:rFonts w:eastAsia="MS PGothic" w:cs="Tahoma"/>
          <w:color w:val="000000"/>
          <w:sz w:val="18"/>
          <w:szCs w:val="18"/>
          <w:lang w:eastAsia="ja-JP"/>
        </w:rPr>
        <w:t xml:space="preserve"> Antigen for Instant Messaging)</w:t>
      </w:r>
      <w:r w:rsidRPr="00FF4A72">
        <w:rPr>
          <w:rFonts w:eastAsia="MS PGothic" w:cs="Tahoma"/>
          <w:color w:val="000000"/>
          <w:sz w:val="18"/>
          <w:szCs w:val="18"/>
          <w:lang w:eastAsia="ja-JP"/>
        </w:rPr>
        <w:t>、</w:t>
      </w:r>
      <w:r w:rsidRPr="00FF4A72">
        <w:rPr>
          <w:rFonts w:eastAsia="MS PGothic" w:cs="Tahoma"/>
          <w:color w:val="000000"/>
          <w:sz w:val="18"/>
          <w:szCs w:val="18"/>
          <w:lang w:eastAsia="ja-JP"/>
        </w:rPr>
        <w:t>Forefront Online Protection for Exchange (</w:t>
      </w:r>
      <w:r w:rsidRPr="00FF4A72">
        <w:rPr>
          <w:rFonts w:eastAsia="MS PGothic" w:cs="Tahoma"/>
          <w:color w:val="000000"/>
          <w:sz w:val="18"/>
          <w:szCs w:val="18"/>
          <w:lang w:eastAsia="ja-JP"/>
        </w:rPr>
        <w:t>以前の</w:t>
      </w:r>
      <w:r w:rsidRPr="00FF4A72">
        <w:rPr>
          <w:rFonts w:eastAsia="MS PGothic" w:cs="Tahoma"/>
          <w:color w:val="000000"/>
          <w:sz w:val="18"/>
          <w:szCs w:val="18"/>
          <w:lang w:eastAsia="ja-JP"/>
        </w:rPr>
        <w:t xml:space="preserve"> Exchange Hosted Filtering)</w:t>
      </w:r>
      <w:r w:rsidRPr="00FF4A72">
        <w:rPr>
          <w:rFonts w:eastAsia="MS PGothic" w:cs="Tahoma"/>
          <w:color w:val="000000"/>
          <w:sz w:val="18"/>
          <w:szCs w:val="18"/>
          <w:lang w:eastAsia="ja-JP"/>
        </w:rPr>
        <w:t>、</w:t>
      </w:r>
      <w:r w:rsidRPr="00FF4A72">
        <w:rPr>
          <w:rFonts w:eastAsia="MS PGothic" w:cs="Tahoma"/>
          <w:color w:val="000000"/>
          <w:sz w:val="18"/>
          <w:szCs w:val="18"/>
          <w:lang w:eastAsia="ja-JP"/>
        </w:rPr>
        <w:t>Forefront Protection 2010 for Exchange Server</w:t>
      </w:r>
      <w:r w:rsidRPr="00FF4A72">
        <w:rPr>
          <w:rFonts w:eastAsia="MS PGothic" w:cs="Tahoma"/>
          <w:color w:val="000000"/>
          <w:sz w:val="18"/>
          <w:szCs w:val="18"/>
          <w:lang w:eastAsia="ja-JP"/>
        </w:rPr>
        <w:t>、</w:t>
      </w:r>
      <w:r w:rsidRPr="00FF4A72">
        <w:rPr>
          <w:rFonts w:eastAsia="MS PGothic" w:cs="Tahoma"/>
          <w:color w:val="000000"/>
          <w:sz w:val="18"/>
          <w:lang w:eastAsia="ja-JP"/>
        </w:rPr>
        <w:t>Forefront Threat Management Gateway Web Protection Service</w:t>
      </w:r>
      <w:r w:rsidRPr="00FF4A72">
        <w:rPr>
          <w:rFonts w:eastAsia="MS PGothic" w:cs="Tahoma"/>
          <w:color w:val="000000"/>
          <w:sz w:val="18"/>
          <w:lang w:eastAsia="ja-JP"/>
        </w:rPr>
        <w:t>、</w:t>
      </w:r>
      <w:r w:rsidRPr="00FF4A72">
        <w:rPr>
          <w:rFonts w:eastAsia="MS PGothic" w:cs="Tahoma"/>
          <w:color w:val="000000"/>
          <w:sz w:val="18"/>
          <w:szCs w:val="18"/>
          <w:lang w:eastAsia="ja-JP"/>
        </w:rPr>
        <w:t>および</w:t>
      </w:r>
      <w:r w:rsidRPr="00FF4A72">
        <w:rPr>
          <w:rFonts w:eastAsia="MS PGothic" w:cs="Tahoma"/>
          <w:color w:val="000000"/>
          <w:sz w:val="18"/>
          <w:szCs w:val="18"/>
          <w:lang w:eastAsia="ja-JP"/>
        </w:rPr>
        <w:t xml:space="preserve"> Forefront Protection 2010 for SharePoint Server</w:t>
      </w:r>
    </w:p>
    <w:p w:rsidR="00B341D9" w:rsidRPr="00FF4A72" w:rsidRDefault="00B341D9" w:rsidP="00317024">
      <w:pPr>
        <w:ind w:left="360"/>
        <w:rPr>
          <w:rFonts w:eastAsia="MS PGothic" w:cs="Tahoma"/>
          <w:color w:val="000000"/>
          <w:sz w:val="18"/>
          <w:lang w:eastAsia="ja-JP"/>
        </w:rPr>
      </w:pPr>
    </w:p>
    <w:p w:rsidR="00B341D9" w:rsidRPr="00FF4A72" w:rsidRDefault="00B341D9" w:rsidP="00C52084">
      <w:pPr>
        <w:ind w:left="357"/>
        <w:rPr>
          <w:rFonts w:eastAsia="MS PGothic" w:cs="Tahoma"/>
          <w:b/>
          <w:bCs/>
          <w:sz w:val="18"/>
          <w:lang w:eastAsia="ja-JP"/>
        </w:rPr>
      </w:pPr>
      <w:r w:rsidRPr="00FF4A72">
        <w:rPr>
          <w:rFonts w:eastAsia="MS PGothic" w:cs="Tahoma"/>
          <w:b/>
          <w:color w:val="000000"/>
          <w:sz w:val="18"/>
          <w:szCs w:val="18"/>
          <w:lang w:eastAsia="ja-JP"/>
        </w:rPr>
        <w:t xml:space="preserve">Student Only CAL (Academic Open License </w:t>
      </w:r>
      <w:r w:rsidRPr="00FF4A72">
        <w:rPr>
          <w:rFonts w:eastAsia="MS PGothic" w:cs="Tahoma"/>
          <w:b/>
          <w:color w:val="000000"/>
          <w:sz w:val="18"/>
          <w:szCs w:val="18"/>
          <w:lang w:eastAsia="ja-JP"/>
        </w:rPr>
        <w:t>および</w:t>
      </w:r>
      <w:r w:rsidRPr="00FF4A72">
        <w:rPr>
          <w:rFonts w:eastAsia="MS PGothic" w:cs="Tahoma"/>
          <w:b/>
          <w:color w:val="000000"/>
          <w:sz w:val="18"/>
          <w:szCs w:val="18"/>
          <w:lang w:eastAsia="ja-JP"/>
        </w:rPr>
        <w:t xml:space="preserve"> Academic Select)</w:t>
      </w:r>
    </w:p>
    <w:p w:rsidR="00B341D9" w:rsidRPr="00FF4A72" w:rsidRDefault="00B341D9" w:rsidP="00317024">
      <w:pPr>
        <w:ind w:left="360"/>
        <w:rPr>
          <w:rFonts w:eastAsia="MS PGothic" w:cs="Tahoma"/>
          <w:sz w:val="18"/>
          <w:lang w:eastAsia="ja-JP"/>
        </w:rPr>
      </w:pPr>
      <w:r w:rsidRPr="00FF4A72">
        <w:rPr>
          <w:rFonts w:eastAsia="MS PGothic" w:cs="Tahoma"/>
          <w:sz w:val="18"/>
          <w:lang w:eastAsia="ja-JP"/>
        </w:rPr>
        <w:t xml:space="preserve">Student Only CAL </w:t>
      </w:r>
      <w:r w:rsidRPr="00FF4A72">
        <w:rPr>
          <w:rFonts w:eastAsia="MS PGothic" w:cs="Tahoma"/>
          <w:sz w:val="18"/>
          <w:lang w:val="ja-JP" w:eastAsia="ja-JP"/>
        </w:rPr>
        <w:t>は、学生個人の</w:t>
      </w:r>
      <w:r w:rsidRPr="00FF4A72">
        <w:rPr>
          <w:rFonts w:eastAsia="MS PGothic" w:cs="Tahoma"/>
          <w:sz w:val="18"/>
          <w:lang w:eastAsia="ja-JP"/>
        </w:rPr>
        <w:t xml:space="preserve"> PC</w:t>
      </w:r>
      <w:r w:rsidRPr="00FF4A72">
        <w:rPr>
          <w:rFonts w:eastAsia="MS PGothic" w:cs="Tahoma"/>
          <w:sz w:val="18"/>
          <w:lang w:val="ja-JP" w:eastAsia="ja-JP"/>
        </w:rPr>
        <w:t>、または教育機関が所有する学生専用の</w:t>
      </w:r>
      <w:r w:rsidRPr="00FF4A72">
        <w:rPr>
          <w:rFonts w:eastAsia="MS PGothic" w:cs="Tahoma"/>
          <w:sz w:val="18"/>
          <w:lang w:eastAsia="ja-JP"/>
        </w:rPr>
        <w:t xml:space="preserve"> PC </w:t>
      </w:r>
      <w:r w:rsidRPr="00FF4A72">
        <w:rPr>
          <w:rFonts w:eastAsia="MS PGothic" w:cs="Tahoma"/>
          <w:sz w:val="18"/>
          <w:lang w:val="ja-JP" w:eastAsia="ja-JP"/>
        </w:rPr>
        <w:t>のみを対象としており、研究室や教室での使用を目的としたものではありません。</w:t>
      </w:r>
    </w:p>
    <w:p w:rsidR="00B341D9" w:rsidRPr="00FF4A72" w:rsidRDefault="00B341D9" w:rsidP="00317024">
      <w:pPr>
        <w:ind w:left="360"/>
        <w:rPr>
          <w:rFonts w:eastAsia="MS PGothic" w:cs="Tahoma"/>
        </w:rPr>
      </w:pPr>
    </w:p>
  </w:endnote>
  <w:endnote w:id="48">
    <w:p w:rsidR="00B341D9" w:rsidRPr="00FF4A72" w:rsidRDefault="00B341D9" w:rsidP="001D36C2">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bCs/>
          <w:color w:val="FF6600"/>
          <w:sz w:val="22"/>
          <w:szCs w:val="24"/>
        </w:rPr>
        <w:t xml:space="preserve">Exchange </w:t>
      </w:r>
      <w:r w:rsidRPr="00FF4A72">
        <w:rPr>
          <w:rFonts w:eastAsia="MS PGothic" w:cs="Tahoma"/>
          <w:b/>
          <w:color w:val="F66400"/>
          <w:sz w:val="22"/>
        </w:rPr>
        <w:t>Enterprise CAL with Services 2013</w:t>
      </w:r>
    </w:p>
    <w:p w:rsidR="00B341D9" w:rsidRPr="00FF4A72" w:rsidRDefault="00B341D9" w:rsidP="001D36C2">
      <w:pPr>
        <w:rPr>
          <w:rFonts w:eastAsia="MS PGothic" w:cs="Tahoma"/>
          <w:sz w:val="24"/>
          <w:szCs w:val="24"/>
        </w:rPr>
      </w:pPr>
    </w:p>
    <w:p w:rsidR="00B341D9" w:rsidRPr="00FF4A72" w:rsidRDefault="00B341D9" w:rsidP="00CF05F6">
      <w:pPr>
        <w:ind w:left="357"/>
        <w:rPr>
          <w:rFonts w:eastAsia="MS PGothic" w:cs="Tahoma"/>
          <w:b/>
          <w:sz w:val="18"/>
          <w:szCs w:val="18"/>
        </w:rPr>
      </w:pPr>
      <w:r w:rsidRPr="00FF4A72">
        <w:rPr>
          <w:rFonts w:eastAsia="MS PGothic" w:cs="Tahoma"/>
          <w:b/>
          <w:sz w:val="18"/>
          <w:szCs w:val="18"/>
        </w:rPr>
        <w:t xml:space="preserve">Exchange Enterprise CAL with Services 2013 </w:t>
      </w:r>
      <w:r w:rsidRPr="00FF4A72">
        <w:rPr>
          <w:rFonts w:eastAsia="MS PGothic" w:cs="Tahoma"/>
          <w:b/>
          <w:sz w:val="18"/>
          <w:szCs w:val="18"/>
        </w:rPr>
        <w:t>に含まれるオンライン</w:t>
      </w:r>
      <w:r w:rsidRPr="00FF4A72">
        <w:rPr>
          <w:rFonts w:eastAsia="MS PGothic" w:cs="Tahoma"/>
          <w:b/>
          <w:sz w:val="18"/>
          <w:szCs w:val="18"/>
        </w:rPr>
        <w:t xml:space="preserve"> </w:t>
      </w:r>
      <w:r w:rsidRPr="00FF4A72">
        <w:rPr>
          <w:rFonts w:eastAsia="MS PGothic" w:cs="Tahoma"/>
          <w:b/>
          <w:sz w:val="18"/>
          <w:szCs w:val="18"/>
        </w:rPr>
        <w:t>サービス</w:t>
      </w:r>
    </w:p>
    <w:p w:rsidR="00B341D9" w:rsidRPr="00FF4A72" w:rsidRDefault="00B341D9" w:rsidP="00CF05F6">
      <w:pPr>
        <w:ind w:left="357"/>
        <w:rPr>
          <w:rFonts w:eastAsia="MS PGothic" w:cs="Tahoma"/>
          <w:sz w:val="18"/>
          <w:szCs w:val="18"/>
          <w:lang w:eastAsia="ja-JP"/>
        </w:rPr>
      </w:pPr>
      <w:r w:rsidRPr="00FF4A72">
        <w:rPr>
          <w:rFonts w:eastAsia="MS PGothic" w:cs="Tahoma"/>
          <w:sz w:val="18"/>
          <w:szCs w:val="18"/>
        </w:rPr>
        <w:t xml:space="preserve">2013 </w:t>
      </w:r>
      <w:r w:rsidRPr="00FF4A72">
        <w:rPr>
          <w:rFonts w:eastAsia="MS PGothic" w:cs="Tahoma"/>
          <w:sz w:val="18"/>
          <w:szCs w:val="18"/>
        </w:rPr>
        <w:t>年</w:t>
      </w:r>
      <w:r w:rsidRPr="00FF4A72">
        <w:rPr>
          <w:rFonts w:eastAsia="MS PGothic" w:cs="Tahoma"/>
          <w:sz w:val="18"/>
          <w:szCs w:val="18"/>
        </w:rPr>
        <w:t xml:space="preserve"> 4 </w:t>
      </w:r>
      <w:r w:rsidRPr="00FF4A72">
        <w:rPr>
          <w:rFonts w:eastAsia="MS PGothic" w:cs="Tahoma"/>
          <w:sz w:val="18"/>
          <w:szCs w:val="18"/>
        </w:rPr>
        <w:t>月</w:t>
      </w:r>
      <w:r w:rsidRPr="00FF4A72">
        <w:rPr>
          <w:rFonts w:eastAsia="MS PGothic" w:cs="Tahoma"/>
          <w:sz w:val="18"/>
          <w:szCs w:val="18"/>
        </w:rPr>
        <w:t xml:space="preserve"> 1 </w:t>
      </w:r>
      <w:r w:rsidRPr="00FF4A72">
        <w:rPr>
          <w:rFonts w:eastAsia="MS PGothic" w:cs="Tahoma"/>
          <w:sz w:val="18"/>
          <w:szCs w:val="18"/>
        </w:rPr>
        <w:t>日の時点で、ソフトウェア</w:t>
      </w:r>
      <w:r w:rsidRPr="00FF4A72">
        <w:rPr>
          <w:rFonts w:eastAsia="MS PGothic" w:cs="Tahoma"/>
          <w:sz w:val="18"/>
          <w:szCs w:val="18"/>
        </w:rPr>
        <w:t xml:space="preserve"> </w:t>
      </w:r>
      <w:r w:rsidRPr="00FF4A72">
        <w:rPr>
          <w:rFonts w:eastAsia="MS PGothic" w:cs="Tahoma"/>
          <w:sz w:val="18"/>
          <w:szCs w:val="18"/>
        </w:rPr>
        <w:t>アシュアランスが有効な</w:t>
      </w:r>
      <w:r w:rsidRPr="00FF4A72">
        <w:rPr>
          <w:rFonts w:eastAsia="MS PGothic" w:cs="Tahoma"/>
          <w:sz w:val="18"/>
          <w:szCs w:val="18"/>
        </w:rPr>
        <w:t xml:space="preserve"> Exchange Enterprise CAL with Services 2013 </w:t>
      </w:r>
      <w:r w:rsidRPr="00FF4A72">
        <w:rPr>
          <w:rFonts w:eastAsia="MS PGothic" w:cs="Tahoma"/>
          <w:sz w:val="18"/>
          <w:szCs w:val="18"/>
        </w:rPr>
        <w:t>のライセンスには、</w:t>
      </w:r>
      <w:r w:rsidRPr="00FF4A72">
        <w:rPr>
          <w:rFonts w:eastAsia="MS PGothic" w:cs="Tahoma"/>
          <w:sz w:val="18"/>
          <w:szCs w:val="18"/>
        </w:rPr>
        <w:t xml:space="preserve">Data Loss Prevention </w:t>
      </w:r>
      <w:r w:rsidRPr="00FF4A72">
        <w:rPr>
          <w:rFonts w:eastAsia="MS PGothic" w:cs="Tahoma"/>
          <w:sz w:val="18"/>
          <w:szCs w:val="18"/>
        </w:rPr>
        <w:t>および</w:t>
      </w:r>
      <w:r w:rsidRPr="00FF4A72">
        <w:rPr>
          <w:rFonts w:eastAsia="MS PGothic" w:cs="Tahoma"/>
          <w:sz w:val="18"/>
          <w:szCs w:val="18"/>
        </w:rPr>
        <w:t xml:space="preserve"> Exchange Online Protection </w:t>
      </w:r>
      <w:r w:rsidRPr="00FF4A72">
        <w:rPr>
          <w:rFonts w:eastAsia="MS PGothic" w:cs="Tahoma"/>
          <w:sz w:val="18"/>
          <w:szCs w:val="18"/>
        </w:rPr>
        <w:t>に対する権利が含まれます。</w:t>
      </w:r>
    </w:p>
    <w:p w:rsidR="00B341D9" w:rsidRPr="00FF4A72" w:rsidRDefault="00B341D9" w:rsidP="00CF05F6">
      <w:pPr>
        <w:ind w:left="357"/>
        <w:rPr>
          <w:rFonts w:eastAsia="MS PGothic" w:cs="Tahoma"/>
          <w:sz w:val="18"/>
          <w:szCs w:val="18"/>
          <w:lang w:eastAsia="ja-JP"/>
        </w:rPr>
      </w:pPr>
    </w:p>
    <w:p w:rsidR="00B341D9" w:rsidRPr="00FF4A72" w:rsidRDefault="00B341D9" w:rsidP="00CF05F6">
      <w:pPr>
        <w:ind w:left="357"/>
        <w:rPr>
          <w:rFonts w:eastAsia="MS PGothic" w:cs="Tahoma"/>
          <w:sz w:val="18"/>
          <w:szCs w:val="18"/>
          <w:lang w:eastAsia="ja-JP"/>
        </w:rPr>
      </w:pPr>
      <w:r w:rsidRPr="00FF4A72">
        <w:rPr>
          <w:rFonts w:eastAsia="MS PGothic" w:cs="Tahoma"/>
          <w:sz w:val="18"/>
          <w:u w:val="single"/>
          <w:lang w:val="ja-JP" w:eastAsia="ja-JP"/>
        </w:rPr>
        <w:t>各国での提供状況</w:t>
      </w:r>
      <w:r w:rsidRPr="00FF4A72">
        <w:rPr>
          <w:rFonts w:eastAsia="MS PGothic" w:cs="Tahoma"/>
          <w:sz w:val="18"/>
          <w:lang w:eastAsia="ja-JP"/>
        </w:rPr>
        <w:t xml:space="preserve">: </w:t>
      </w:r>
      <w:r w:rsidRPr="00FF4A72">
        <w:rPr>
          <w:rFonts w:eastAsia="MS PGothic" w:cs="Tahoma"/>
          <w:sz w:val="18"/>
          <w:lang w:val="ja-JP" w:eastAsia="ja-JP"/>
        </w:rPr>
        <w:t>これらのオンライン</w:t>
      </w:r>
      <w:r w:rsidRPr="00FF4A72">
        <w:rPr>
          <w:rFonts w:eastAsia="MS PGothic" w:cs="Tahoma"/>
          <w:sz w:val="18"/>
          <w:lang w:eastAsia="ja-JP"/>
        </w:rPr>
        <w:t xml:space="preserve"> </w:t>
      </w:r>
      <w:r w:rsidRPr="00FF4A72">
        <w:rPr>
          <w:rFonts w:eastAsia="MS PGothic" w:cs="Tahoma"/>
          <w:sz w:val="18"/>
          <w:lang w:val="ja-JP" w:eastAsia="ja-JP"/>
        </w:rPr>
        <w:t>サービスは、</w:t>
      </w:r>
      <w:r w:rsidRPr="00FF4A72">
        <w:rPr>
          <w:rFonts w:eastAsia="MS PGothic" w:cs="Tahoma"/>
          <w:sz w:val="18"/>
          <w:lang w:eastAsia="ja-JP"/>
        </w:rPr>
        <w:t xml:space="preserve">Office 365 </w:t>
      </w:r>
      <w:r w:rsidRPr="00FF4A72">
        <w:rPr>
          <w:rFonts w:eastAsia="MS PGothic" w:cs="Tahoma"/>
          <w:sz w:val="18"/>
          <w:lang w:val="ja-JP" w:eastAsia="ja-JP"/>
        </w:rPr>
        <w:t>が提供されている国</w:t>
      </w:r>
      <w:r w:rsidRPr="00FF4A72">
        <w:rPr>
          <w:rFonts w:eastAsia="MS PGothic" w:cs="Tahoma"/>
          <w:sz w:val="18"/>
          <w:lang w:eastAsia="ja-JP"/>
        </w:rPr>
        <w:t xml:space="preserve"> (</w:t>
      </w:r>
      <w:hyperlink r:id="rId10" w:anchor="international" w:history="1">
        <w:r w:rsidRPr="00FF4A72">
          <w:rPr>
            <w:rStyle w:val="Hyperlink"/>
            <w:rFonts w:eastAsia="MS PGothic" w:cs="Tahoma"/>
            <w:sz w:val="18"/>
            <w:lang w:eastAsia="ja-JP"/>
          </w:rPr>
          <w:t>http://www.microsoft.com/online/faq.aspx#international</w:t>
        </w:r>
      </w:hyperlink>
      <w:r w:rsidRPr="00FF4A72">
        <w:rPr>
          <w:rFonts w:eastAsia="MS PGothic" w:cs="Tahoma"/>
          <w:color w:val="5B9BD5"/>
          <w:sz w:val="18"/>
          <w:lang w:eastAsia="ja-JP"/>
        </w:rPr>
        <w:t xml:space="preserve"> </w:t>
      </w:r>
      <w:r w:rsidRPr="00FF4A72">
        <w:rPr>
          <w:rFonts w:eastAsia="MS PGothic" w:cs="Tahoma"/>
          <w:sz w:val="18"/>
          <w:lang w:val="ja-JP" w:eastAsia="ja-JP"/>
        </w:rPr>
        <w:t>を参照</w:t>
      </w:r>
      <w:r w:rsidRPr="00FF4A72">
        <w:rPr>
          <w:rFonts w:eastAsia="MS PGothic" w:cs="Tahoma"/>
          <w:sz w:val="18"/>
          <w:lang w:eastAsia="ja-JP"/>
        </w:rPr>
        <w:t xml:space="preserve">) </w:t>
      </w:r>
      <w:r w:rsidRPr="00FF4A72">
        <w:rPr>
          <w:rFonts w:eastAsia="MS PGothic" w:cs="Tahoma"/>
          <w:sz w:val="18"/>
          <w:lang w:val="ja-JP" w:eastAsia="ja-JP"/>
        </w:rPr>
        <w:t>でのみ利用可能です。</w:t>
      </w:r>
    </w:p>
    <w:p w:rsidR="00B341D9" w:rsidRPr="00FF4A72" w:rsidRDefault="00B341D9" w:rsidP="00CF05F6">
      <w:pPr>
        <w:ind w:left="357"/>
        <w:rPr>
          <w:rFonts w:eastAsia="MS PGothic" w:cs="Tahoma"/>
          <w:sz w:val="18"/>
          <w:szCs w:val="18"/>
          <w:lang w:eastAsia="ja-JP"/>
        </w:rPr>
      </w:pPr>
    </w:p>
    <w:p w:rsidR="00B341D9" w:rsidRPr="00FF4A72" w:rsidRDefault="00B341D9" w:rsidP="00CF05F6">
      <w:pPr>
        <w:ind w:left="357"/>
        <w:rPr>
          <w:rFonts w:eastAsia="MS PGothic" w:cs="Tahoma"/>
          <w:sz w:val="18"/>
          <w:szCs w:val="18"/>
          <w:lang w:eastAsia="ja-JP"/>
        </w:rPr>
      </w:pPr>
      <w:r w:rsidRPr="00FF4A72">
        <w:rPr>
          <w:rFonts w:eastAsia="MS PGothic" w:cs="Tahoma"/>
          <w:sz w:val="18"/>
          <w:szCs w:val="18"/>
          <w:u w:val="single"/>
          <w:lang w:eastAsia="ja-JP"/>
        </w:rPr>
        <w:t>プロビジョニング</w:t>
      </w:r>
      <w:r w:rsidRPr="00FF4A72">
        <w:rPr>
          <w:rFonts w:eastAsia="MS PGothic" w:cs="Tahoma"/>
          <w:sz w:val="18"/>
          <w:szCs w:val="18"/>
          <w:lang w:eastAsia="ja-JP"/>
        </w:rPr>
        <w:t xml:space="preserve">: </w:t>
      </w:r>
      <w:r w:rsidRPr="00FF4A72">
        <w:rPr>
          <w:rFonts w:eastAsia="MS PGothic" w:cs="Tahoma"/>
          <w:sz w:val="18"/>
          <w:szCs w:val="18"/>
          <w:lang w:eastAsia="ja-JP"/>
        </w:rPr>
        <w:t>これらのサービスの試用を開始するには、各サービスのアクティベーションに必要なプロビジョニング</w:t>
      </w:r>
      <w:r w:rsidRPr="00FF4A72">
        <w:rPr>
          <w:rFonts w:eastAsia="MS PGothic" w:cs="Tahoma"/>
          <w:sz w:val="18"/>
          <w:szCs w:val="18"/>
          <w:lang w:eastAsia="ja-JP"/>
        </w:rPr>
        <w:t xml:space="preserve"> </w:t>
      </w:r>
      <w:r w:rsidRPr="00FF4A72">
        <w:rPr>
          <w:rFonts w:eastAsia="MS PGothic" w:cs="Tahoma"/>
          <w:sz w:val="18"/>
          <w:szCs w:val="18"/>
          <w:lang w:eastAsia="ja-JP"/>
        </w:rPr>
        <w:t>プロセスを開始できる、担当のマイクロソフト</w:t>
      </w:r>
      <w:r w:rsidRPr="00FF4A72">
        <w:rPr>
          <w:rFonts w:eastAsia="MS PGothic" w:cs="Tahoma"/>
          <w:sz w:val="18"/>
          <w:szCs w:val="18"/>
          <w:lang w:eastAsia="ja-JP"/>
        </w:rPr>
        <w:t xml:space="preserve"> </w:t>
      </w:r>
      <w:r w:rsidRPr="00FF4A72">
        <w:rPr>
          <w:rFonts w:eastAsia="MS PGothic" w:cs="Tahoma"/>
          <w:sz w:val="18"/>
          <w:szCs w:val="18"/>
          <w:lang w:eastAsia="ja-JP"/>
        </w:rPr>
        <w:t>パートナーに連絡する必要があります。</w:t>
      </w:r>
    </w:p>
    <w:p w:rsidR="00B341D9" w:rsidRPr="00FF4A72" w:rsidRDefault="00B341D9" w:rsidP="00CF05F6">
      <w:pPr>
        <w:ind w:left="357"/>
        <w:rPr>
          <w:rFonts w:eastAsia="MS PGothic" w:cs="Tahoma"/>
          <w:sz w:val="18"/>
          <w:szCs w:val="18"/>
          <w:lang w:eastAsia="ja-JP"/>
        </w:rPr>
      </w:pPr>
    </w:p>
    <w:p w:rsidR="00B341D9" w:rsidRPr="00FF4A72" w:rsidRDefault="00B341D9" w:rsidP="00CF05F6">
      <w:pPr>
        <w:ind w:left="357"/>
        <w:rPr>
          <w:rFonts w:eastAsia="MS PGothic" w:cs="Tahoma"/>
          <w:bCs/>
          <w:iCs/>
          <w:snapToGrid w:val="0"/>
          <w:sz w:val="18"/>
          <w:szCs w:val="18"/>
          <w:lang w:eastAsia="ja-JP"/>
        </w:rPr>
      </w:pPr>
      <w:r w:rsidRPr="00FF4A72">
        <w:rPr>
          <w:rFonts w:eastAsia="MS PGothic" w:cs="Tahoma"/>
          <w:sz w:val="18"/>
          <w:szCs w:val="18"/>
          <w:u w:val="single"/>
        </w:rPr>
        <w:t>追加条件</w:t>
      </w:r>
      <w:r w:rsidRPr="00FF4A72">
        <w:rPr>
          <w:rFonts w:eastAsia="MS PGothic" w:cs="Tahoma"/>
          <w:sz w:val="18"/>
          <w:szCs w:val="18"/>
        </w:rPr>
        <w:t>:</w:t>
      </w:r>
      <w:r w:rsidRPr="00FF4A72">
        <w:rPr>
          <w:rFonts w:eastAsia="MS PGothic" w:cs="Tahoma"/>
          <w:sz w:val="18"/>
          <w:szCs w:val="18"/>
          <w:lang w:eastAsia="ja-JP"/>
        </w:rPr>
        <w:t xml:space="preserve"> Exchange Enterprise CAL with Services 2013 </w:t>
      </w:r>
      <w:r w:rsidRPr="00FF4A72">
        <w:rPr>
          <w:rFonts w:eastAsia="MS PGothic" w:cs="Tahoma"/>
          <w:sz w:val="18"/>
          <w:szCs w:val="18"/>
          <w:lang w:eastAsia="ja-JP"/>
        </w:rPr>
        <w:t>に含まれるオンライン</w:t>
      </w:r>
      <w:r w:rsidRPr="00FF4A72">
        <w:rPr>
          <w:rFonts w:eastAsia="MS PGothic" w:cs="Tahoma"/>
          <w:sz w:val="18"/>
          <w:szCs w:val="18"/>
          <w:lang w:eastAsia="ja-JP"/>
        </w:rPr>
        <w:t xml:space="preserve"> </w:t>
      </w:r>
      <w:r w:rsidRPr="00FF4A72">
        <w:rPr>
          <w:rFonts w:eastAsia="MS PGothic" w:cs="Tahoma"/>
          <w:sz w:val="18"/>
          <w:szCs w:val="18"/>
          <w:lang w:eastAsia="ja-JP"/>
        </w:rPr>
        <w:t>サービスのお客様による購入および使用には、</w:t>
      </w:r>
      <w:hyperlink w:anchor="Section_10" w:history="1">
        <w:r w:rsidRPr="00FF4A72">
          <w:rPr>
            <w:rStyle w:val="Hyperlink"/>
            <w:rFonts w:eastAsia="MS PGothic" w:cs="Tahoma"/>
            <w:sz w:val="18"/>
            <w:szCs w:val="18"/>
          </w:rPr>
          <w:t>セクション</w:t>
        </w:r>
        <w:r w:rsidRPr="00FF4A72">
          <w:rPr>
            <w:rStyle w:val="Hyperlink"/>
            <w:rFonts w:eastAsia="MS PGothic" w:cs="Tahoma"/>
            <w:sz w:val="18"/>
            <w:szCs w:val="18"/>
          </w:rPr>
          <w:t xml:space="preserve"> 10</w:t>
        </w:r>
      </w:hyperlink>
      <w:r w:rsidRPr="00FF4A72">
        <w:rPr>
          <w:rFonts w:eastAsia="MS PGothic" w:cs="Tahoma"/>
          <w:sz w:val="18"/>
          <w:szCs w:val="18"/>
        </w:rPr>
        <w:t xml:space="preserve"> </w:t>
      </w:r>
      <w:r w:rsidRPr="00FF4A72">
        <w:rPr>
          <w:rFonts w:eastAsia="MS PGothic" w:cs="Tahoma"/>
          <w:sz w:val="18"/>
          <w:szCs w:val="18"/>
          <w:lang w:eastAsia="ja-JP"/>
        </w:rPr>
        <w:t>の追加条件が適用されます。</w:t>
      </w:r>
    </w:p>
    <w:p w:rsidR="00B341D9" w:rsidRPr="00FF4A72" w:rsidRDefault="00B341D9" w:rsidP="00CF05F6">
      <w:pPr>
        <w:ind w:left="357"/>
        <w:rPr>
          <w:rFonts w:eastAsia="MS PGothic" w:cs="Tahoma"/>
        </w:rPr>
      </w:pPr>
    </w:p>
  </w:endnote>
  <w:endnote w:id="49">
    <w:p w:rsidR="00B341D9" w:rsidRPr="00FF4A72" w:rsidRDefault="00B341D9" w:rsidP="00920248">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bCs/>
          <w:color w:val="FF6600"/>
          <w:sz w:val="22"/>
          <w:szCs w:val="24"/>
        </w:rPr>
        <w:t xml:space="preserve">Exchange </w:t>
      </w:r>
      <w:r w:rsidRPr="00FF4A72">
        <w:rPr>
          <w:rFonts w:eastAsia="MS PGothic" w:cs="Tahoma"/>
          <w:b/>
          <w:bCs/>
          <w:color w:val="FF6600"/>
          <w:sz w:val="22"/>
          <w:szCs w:val="24"/>
          <w:lang w:eastAsia="ja-JP"/>
        </w:rPr>
        <w:t xml:space="preserve">Online </w:t>
      </w:r>
      <w:r w:rsidRPr="00FF4A72">
        <w:rPr>
          <w:rFonts w:eastAsia="MS PGothic" w:cs="Tahoma"/>
          <w:b/>
          <w:bCs/>
          <w:color w:val="FF6600"/>
          <w:sz w:val="22"/>
          <w:szCs w:val="24"/>
        </w:rPr>
        <w:t>Archiv</w:t>
      </w:r>
      <w:r w:rsidRPr="00FF4A72">
        <w:rPr>
          <w:rFonts w:eastAsia="MS PGothic" w:cs="Tahoma"/>
          <w:b/>
          <w:bCs/>
          <w:color w:val="FF6600"/>
          <w:sz w:val="22"/>
          <w:szCs w:val="24"/>
          <w:lang w:eastAsia="ja-JP"/>
        </w:rPr>
        <w:t>ing</w:t>
      </w:r>
      <w:r w:rsidRPr="00FF4A72">
        <w:rPr>
          <w:rFonts w:eastAsia="MS PGothic" w:cs="Tahoma"/>
          <w:b/>
          <w:color w:val="F26200"/>
          <w:sz w:val="22"/>
        </w:rPr>
        <w:t xml:space="preserve"> for Exchange Server</w:t>
      </w:r>
      <w:r w:rsidRPr="00FF4A72">
        <w:rPr>
          <w:rFonts w:eastAsia="MS PGothic" w:cs="Tahoma"/>
          <w:b/>
          <w:bCs/>
          <w:color w:val="FF6600"/>
          <w:sz w:val="22"/>
          <w:szCs w:val="24"/>
          <w:lang w:eastAsia="ja-JP"/>
        </w:rPr>
        <w:t xml:space="preserve"> (User SL)</w:t>
      </w:r>
    </w:p>
    <w:p w:rsidR="00B341D9" w:rsidRPr="00FF4A72" w:rsidRDefault="00B341D9" w:rsidP="00F41126">
      <w:pPr>
        <w:rPr>
          <w:rFonts w:eastAsia="MS PGothic" w:cs="Tahoma"/>
          <w:sz w:val="24"/>
          <w:szCs w:val="24"/>
        </w:rPr>
      </w:pPr>
    </w:p>
    <w:p w:rsidR="00B341D9" w:rsidRPr="00FF4A72" w:rsidRDefault="00B341D9" w:rsidP="00317024">
      <w:pPr>
        <w:ind w:left="360"/>
        <w:rPr>
          <w:rFonts w:eastAsia="MS PGothic" w:cs="Tahoma"/>
          <w:iCs/>
          <w:sz w:val="18"/>
          <w:szCs w:val="18"/>
          <w:lang w:eastAsia="ja-JP"/>
        </w:rPr>
      </w:pPr>
      <w:r w:rsidRPr="00FF4A72">
        <w:rPr>
          <w:rFonts w:eastAsia="MS PGothic" w:cs="Tahoma"/>
          <w:sz w:val="18"/>
        </w:rPr>
        <w:t>Exchange Online Archiving</w:t>
      </w:r>
      <w:r w:rsidRPr="00FF4A72">
        <w:rPr>
          <w:rFonts w:eastAsia="MS PGothic" w:cs="Tahoma"/>
          <w:sz w:val="18"/>
          <w:szCs w:val="18"/>
        </w:rPr>
        <w:t xml:space="preserve"> for Exchange Server</w:t>
      </w:r>
      <w:r w:rsidRPr="00FF4A72">
        <w:rPr>
          <w:rFonts w:eastAsia="MS PGothic" w:cs="Tahoma"/>
          <w:sz w:val="18"/>
        </w:rPr>
        <w:t xml:space="preserve"> </w:t>
      </w:r>
      <w:r w:rsidRPr="00FF4A72">
        <w:rPr>
          <w:rFonts w:eastAsia="MS PGothic" w:cs="Tahoma"/>
          <w:sz w:val="18"/>
          <w:lang w:val="ja-JP"/>
        </w:rPr>
        <w:t>は、</w:t>
      </w:r>
      <w:r w:rsidRPr="00FF4A72">
        <w:rPr>
          <w:rFonts w:eastAsia="MS PGothic" w:cs="Tahoma"/>
          <w:sz w:val="18"/>
        </w:rPr>
        <w:t xml:space="preserve">Exchange Hosted Archive </w:t>
      </w:r>
      <w:r w:rsidRPr="00FF4A72">
        <w:rPr>
          <w:rFonts w:eastAsia="MS PGothic" w:cs="Tahoma"/>
          <w:sz w:val="18"/>
          <w:lang w:val="ja-JP"/>
        </w:rPr>
        <w:t>の後継となるオンライン</w:t>
      </w:r>
      <w:r w:rsidRPr="00FF4A72">
        <w:rPr>
          <w:rFonts w:eastAsia="MS PGothic" w:cs="Tahoma"/>
          <w:sz w:val="18"/>
        </w:rPr>
        <w:t xml:space="preserve"> </w:t>
      </w:r>
      <w:r w:rsidRPr="00FF4A72">
        <w:rPr>
          <w:rFonts w:eastAsia="MS PGothic" w:cs="Tahoma"/>
          <w:sz w:val="18"/>
          <w:lang w:val="ja-JP"/>
        </w:rPr>
        <w:t>サービスです。</w:t>
      </w:r>
    </w:p>
    <w:p w:rsidR="00B341D9" w:rsidRPr="00FF4A72" w:rsidRDefault="00B341D9" w:rsidP="00317024">
      <w:pPr>
        <w:ind w:left="360"/>
        <w:rPr>
          <w:rFonts w:eastAsia="MS PGothic" w:cs="Tahoma"/>
          <w:iCs/>
          <w:sz w:val="18"/>
          <w:szCs w:val="18"/>
          <w:lang w:eastAsia="ja-JP"/>
        </w:rPr>
      </w:pPr>
    </w:p>
    <w:p w:rsidR="00B341D9" w:rsidRPr="00FF4A72" w:rsidRDefault="00B341D9" w:rsidP="00317024">
      <w:pPr>
        <w:ind w:left="360"/>
        <w:rPr>
          <w:rFonts w:eastAsia="MS PGothic" w:cs="Tahoma"/>
          <w:sz w:val="18"/>
          <w:szCs w:val="24"/>
          <w:lang w:eastAsia="ja-JP"/>
        </w:rPr>
      </w:pPr>
      <w:r w:rsidRPr="00FF4A72">
        <w:rPr>
          <w:rFonts w:eastAsia="MS PGothic" w:cs="Tahoma"/>
          <w:sz w:val="18"/>
          <w:szCs w:val="24"/>
          <w:lang w:val="ja-JP"/>
        </w:rPr>
        <w:t>お客様が</w:t>
      </w:r>
      <w:r w:rsidRPr="00FF4A72">
        <w:rPr>
          <w:rFonts w:eastAsia="MS PGothic" w:cs="Tahoma"/>
          <w:sz w:val="18"/>
          <w:szCs w:val="24"/>
        </w:rPr>
        <w:t xml:space="preserve"> Exchange Hosted Archive </w:t>
      </w:r>
      <w:r w:rsidRPr="00FF4A72">
        <w:rPr>
          <w:rFonts w:eastAsia="MS PGothic" w:cs="Tahoma"/>
          <w:sz w:val="18"/>
          <w:szCs w:val="24"/>
          <w:lang w:val="ja-JP"/>
        </w:rPr>
        <w:t>から</w:t>
      </w:r>
      <w:r w:rsidRPr="00FF4A72">
        <w:rPr>
          <w:rFonts w:eastAsia="MS PGothic" w:cs="Tahoma"/>
          <w:sz w:val="18"/>
          <w:szCs w:val="24"/>
        </w:rPr>
        <w:t xml:space="preserve"> Exchange Online Archiving</w:t>
      </w:r>
      <w:r w:rsidRPr="00FF4A72">
        <w:rPr>
          <w:rFonts w:eastAsia="MS PGothic" w:cs="Tahoma"/>
          <w:sz w:val="18"/>
          <w:szCs w:val="18"/>
        </w:rPr>
        <w:t xml:space="preserve"> for Exchange Server</w:t>
      </w:r>
      <w:r w:rsidRPr="00FF4A72">
        <w:rPr>
          <w:rFonts w:eastAsia="MS PGothic" w:cs="Tahoma"/>
          <w:sz w:val="18"/>
          <w:szCs w:val="24"/>
        </w:rPr>
        <w:t xml:space="preserve"> </w:t>
      </w:r>
      <w:r w:rsidRPr="00FF4A72">
        <w:rPr>
          <w:rFonts w:eastAsia="MS PGothic" w:cs="Tahoma"/>
          <w:sz w:val="18"/>
          <w:szCs w:val="24"/>
          <w:lang w:val="ja-JP"/>
        </w:rPr>
        <w:t>へと更新し、まだ</w:t>
      </w:r>
      <w:r w:rsidRPr="00FF4A72">
        <w:rPr>
          <w:rFonts w:eastAsia="MS PGothic" w:cs="Tahoma"/>
          <w:sz w:val="18"/>
          <w:szCs w:val="24"/>
        </w:rPr>
        <w:t xml:space="preserve"> Exchange Online Archiving</w:t>
      </w:r>
      <w:r w:rsidRPr="00FF4A72">
        <w:rPr>
          <w:rFonts w:eastAsia="MS PGothic" w:cs="Tahoma"/>
          <w:sz w:val="18"/>
          <w:szCs w:val="18"/>
        </w:rPr>
        <w:t xml:space="preserve"> for Exchange Server</w:t>
      </w:r>
      <w:r w:rsidRPr="00FF4A72">
        <w:rPr>
          <w:rFonts w:eastAsia="MS PGothic" w:cs="Tahoma"/>
          <w:sz w:val="18"/>
          <w:szCs w:val="24"/>
        </w:rPr>
        <w:t xml:space="preserve"> </w:t>
      </w:r>
      <w:r w:rsidRPr="00FF4A72">
        <w:rPr>
          <w:rFonts w:eastAsia="MS PGothic" w:cs="Tahoma"/>
          <w:sz w:val="18"/>
          <w:szCs w:val="24"/>
          <w:lang w:val="ja-JP"/>
        </w:rPr>
        <w:t>に移行していない場合、ライセンスを取得したユーザーは、</w:t>
      </w:r>
      <w:r w:rsidRPr="00FF4A72">
        <w:rPr>
          <w:rFonts w:eastAsia="MS PGothic" w:cs="Tahoma"/>
          <w:sz w:val="18"/>
          <w:szCs w:val="24"/>
        </w:rPr>
        <w:t>Exchange Online Archiving</w:t>
      </w:r>
      <w:r w:rsidRPr="00FF4A72">
        <w:rPr>
          <w:rFonts w:eastAsia="MS PGothic" w:cs="Tahoma"/>
          <w:sz w:val="18"/>
          <w:szCs w:val="18"/>
        </w:rPr>
        <w:t xml:space="preserve"> for Exchange Server</w:t>
      </w:r>
      <w:r w:rsidRPr="00FF4A72">
        <w:rPr>
          <w:rFonts w:eastAsia="MS PGothic" w:cs="Tahoma"/>
          <w:sz w:val="18"/>
          <w:szCs w:val="24"/>
        </w:rPr>
        <w:t xml:space="preserve"> </w:t>
      </w:r>
      <w:r w:rsidRPr="00FF4A72">
        <w:rPr>
          <w:rFonts w:eastAsia="MS PGothic" w:cs="Tahoma"/>
          <w:sz w:val="18"/>
          <w:szCs w:val="24"/>
          <w:lang w:val="ja-JP"/>
        </w:rPr>
        <w:t>への移行または</w:t>
      </w:r>
      <w:r w:rsidRPr="00FF4A72">
        <w:rPr>
          <w:rFonts w:eastAsia="MS PGothic" w:cs="Tahoma"/>
          <w:sz w:val="18"/>
          <w:szCs w:val="24"/>
        </w:rPr>
        <w:t xml:space="preserve"> Exchange Online Archiving</w:t>
      </w:r>
      <w:r w:rsidRPr="00FF4A72">
        <w:rPr>
          <w:rFonts w:eastAsia="MS PGothic" w:cs="Tahoma"/>
          <w:sz w:val="18"/>
          <w:szCs w:val="18"/>
        </w:rPr>
        <w:t xml:space="preserve"> for Exchange Server</w:t>
      </w:r>
      <w:r w:rsidRPr="00FF4A72">
        <w:rPr>
          <w:rFonts w:eastAsia="MS PGothic" w:cs="Tahoma"/>
          <w:sz w:val="18"/>
          <w:szCs w:val="24"/>
        </w:rPr>
        <w:t xml:space="preserve"> </w:t>
      </w:r>
      <w:r w:rsidRPr="00FF4A72">
        <w:rPr>
          <w:rFonts w:eastAsia="MS PGothic" w:cs="Tahoma"/>
          <w:sz w:val="18"/>
          <w:szCs w:val="24"/>
          <w:lang w:val="ja-JP"/>
        </w:rPr>
        <w:t>サブスクリプションの期間満了のいずれか早い時点まで、</w:t>
      </w:r>
      <w:r w:rsidRPr="00FF4A72">
        <w:rPr>
          <w:rFonts w:eastAsia="MS PGothic" w:cs="Tahoma"/>
          <w:sz w:val="18"/>
          <w:szCs w:val="24"/>
        </w:rPr>
        <w:t xml:space="preserve">2011 </w:t>
      </w:r>
      <w:r w:rsidRPr="00FF4A72">
        <w:rPr>
          <w:rFonts w:eastAsia="MS PGothic" w:cs="Tahoma"/>
          <w:sz w:val="18"/>
          <w:szCs w:val="24"/>
          <w:lang w:val="ja-JP"/>
        </w:rPr>
        <w:t>年</w:t>
      </w:r>
      <w:r w:rsidRPr="00FF4A72">
        <w:rPr>
          <w:rFonts w:eastAsia="MS PGothic" w:cs="Tahoma"/>
          <w:sz w:val="18"/>
          <w:szCs w:val="24"/>
        </w:rPr>
        <w:t xml:space="preserve"> 3 </w:t>
      </w:r>
      <w:r w:rsidRPr="00FF4A72">
        <w:rPr>
          <w:rFonts w:eastAsia="MS PGothic" w:cs="Tahoma"/>
          <w:sz w:val="18"/>
          <w:szCs w:val="24"/>
          <w:lang w:val="ja-JP"/>
        </w:rPr>
        <w:t>月のマイクロソフト製品使用権説明書の規定に従い、引き続き</w:t>
      </w:r>
      <w:r w:rsidRPr="00FF4A72">
        <w:rPr>
          <w:rFonts w:eastAsia="MS PGothic" w:cs="Tahoma"/>
          <w:sz w:val="18"/>
          <w:szCs w:val="24"/>
        </w:rPr>
        <w:t xml:space="preserve"> Exchange Hosted Archive </w:t>
      </w:r>
      <w:r w:rsidRPr="00FF4A72">
        <w:rPr>
          <w:rFonts w:eastAsia="MS PGothic" w:cs="Tahoma"/>
          <w:sz w:val="18"/>
          <w:szCs w:val="24"/>
          <w:lang w:val="ja-JP"/>
        </w:rPr>
        <w:t>サービスを使用できます。</w:t>
      </w:r>
    </w:p>
    <w:p w:rsidR="00B341D9" w:rsidRPr="00FF4A72" w:rsidRDefault="00B341D9" w:rsidP="00317024">
      <w:pPr>
        <w:ind w:left="360"/>
        <w:rPr>
          <w:rFonts w:eastAsia="MS PGothic" w:cs="Tahoma"/>
          <w:color w:val="000000"/>
          <w:sz w:val="18"/>
          <w:szCs w:val="24"/>
          <w:u w:val="single"/>
          <w:lang w:eastAsia="ja-JP"/>
        </w:rPr>
      </w:pPr>
    </w:p>
    <w:p w:rsidR="00B341D9" w:rsidRPr="00FF4A72" w:rsidRDefault="00B341D9" w:rsidP="00317024">
      <w:pPr>
        <w:ind w:left="360"/>
        <w:rPr>
          <w:rFonts w:eastAsia="MS PGothic" w:cs="Tahoma"/>
          <w:color w:val="000000"/>
          <w:sz w:val="18"/>
          <w:szCs w:val="24"/>
          <w:u w:val="single"/>
          <w:lang w:val="ja-JP" w:eastAsia="ja-JP"/>
        </w:rPr>
      </w:pPr>
      <w:r w:rsidRPr="00FF4A72">
        <w:rPr>
          <w:rFonts w:eastAsia="MS PGothic" w:cs="Tahoma"/>
          <w:b/>
          <w:color w:val="000000"/>
          <w:sz w:val="18"/>
          <w:szCs w:val="24"/>
          <w:lang w:val="ja-JP" w:eastAsia="ja-JP"/>
        </w:rPr>
        <w:t>政府機関コミュニティ</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クラウド</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米国のみ</w:t>
      </w:r>
      <w:r w:rsidRPr="00FF4A72">
        <w:rPr>
          <w:rFonts w:eastAsia="MS PGothic" w:cs="Tahoma"/>
          <w:b/>
          <w:color w:val="000000"/>
          <w:sz w:val="18"/>
          <w:szCs w:val="24"/>
          <w:lang w:val="ja-JP" w:eastAsia="ja-JP"/>
        </w:rPr>
        <w:t>)</w:t>
      </w:r>
    </w:p>
    <w:p w:rsidR="00B341D9" w:rsidRPr="00FF4A72" w:rsidRDefault="00B341D9" w:rsidP="00317024">
      <w:pPr>
        <w:ind w:left="360"/>
        <w:rPr>
          <w:rFonts w:eastAsia="MS PGothic" w:cs="Tahoma"/>
          <w:color w:val="000000"/>
          <w:sz w:val="18"/>
          <w:szCs w:val="24"/>
          <w:lang w:val="ja-JP" w:eastAsia="ja-JP"/>
        </w:rPr>
      </w:pP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製品ファミリの一部のオンライン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w:t>
      </w:r>
      <w:r w:rsidRPr="00FF4A72">
        <w:rPr>
          <w:rFonts w:eastAsia="MS PGothic" w:cs="Tahoma"/>
          <w:color w:val="000000"/>
          <w:sz w:val="18"/>
          <w:szCs w:val="24"/>
          <w:lang w:val="ja-JP" w:eastAsia="ja-JP"/>
        </w:rPr>
        <w:t xml:space="preserve"> (Exchange Online Archiving</w:t>
      </w:r>
      <w:r w:rsidRPr="00FF4A72">
        <w:rPr>
          <w:rFonts w:eastAsia="MS PGothic" w:cs="Tahoma"/>
          <w:sz w:val="18"/>
          <w:szCs w:val="18"/>
          <w:lang w:eastAsia="ja-JP"/>
        </w:rPr>
        <w:t xml:space="preserve"> for Exchange Server</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を含む</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は、政府機関コミュニティ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サービスおよび非政府機関コミュニティ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サービスは、特定の非政府機関コミュニティ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サービスと同じドメインに展開することはできません。この制限は、</w:t>
      </w: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製品ファミリに含まれる</w:t>
      </w:r>
      <w:r w:rsidRPr="00FF4A72">
        <w:rPr>
          <w:rFonts w:eastAsia="MS PGothic" w:cs="Tahoma"/>
          <w:color w:val="000000"/>
          <w:sz w:val="18"/>
          <w:szCs w:val="24"/>
          <w:lang w:val="ja-JP" w:eastAsia="ja-JP"/>
        </w:rPr>
        <w:t xml:space="preserve"> Exchange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SharePoint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Lync Online </w:t>
      </w:r>
      <w:r w:rsidRPr="00FF4A72">
        <w:rPr>
          <w:rFonts w:eastAsia="MS PGothic" w:cs="Tahoma"/>
          <w:color w:val="000000"/>
          <w:sz w:val="18"/>
          <w:szCs w:val="24"/>
          <w:lang w:val="ja-JP" w:eastAsia="ja-JP"/>
        </w:rPr>
        <w:t>などのすべてのオンライン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サービスにも適用されます。</w:t>
      </w:r>
    </w:p>
    <w:p w:rsidR="00B341D9" w:rsidRPr="00FF4A72" w:rsidRDefault="00B341D9" w:rsidP="00317024">
      <w:pPr>
        <w:ind w:left="360"/>
        <w:rPr>
          <w:rFonts w:eastAsia="MS PGothic" w:cs="Tahoma"/>
          <w:color w:val="000000"/>
          <w:sz w:val="18"/>
          <w:szCs w:val="24"/>
          <w:lang w:val="ja-JP" w:eastAsia="ja-JP"/>
        </w:rPr>
      </w:pPr>
    </w:p>
    <w:p w:rsidR="00B341D9" w:rsidRPr="00FF4A72" w:rsidRDefault="00B341D9" w:rsidP="00317024">
      <w:pPr>
        <w:ind w:left="360"/>
        <w:rPr>
          <w:rFonts w:eastAsia="MS PGothic" w:cs="Tahoma"/>
          <w:sz w:val="18"/>
          <w:szCs w:val="24"/>
          <w:lang w:eastAsia="ja-JP"/>
        </w:rPr>
      </w:pPr>
      <w:r w:rsidRPr="00FF4A72">
        <w:rPr>
          <w:rFonts w:eastAsia="MS PGothic" w:cs="Tahoma"/>
          <w:color w:val="000000"/>
          <w:sz w:val="18"/>
          <w:szCs w:val="24"/>
          <w:lang w:val="ja-JP" w:eastAsia="ja-JP"/>
        </w:rPr>
        <w:t>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クラウドでプロビジョニングされたオンライン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サービスを購入するためには、米国の政府機関向けエンタープライズ加入契約またはエンタープライズ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サブスクリプション加入契約の当事者でなければなりません。政府機関コミュニティ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サービスの使用権は、標準のマルチテナント使用権と同等の使用権です。政府機関コミュニティ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サービスは、現時点ではライセンス予約およびライセンス移行の対象ではありません。</w:t>
      </w:r>
    </w:p>
    <w:p w:rsidR="00B341D9" w:rsidRPr="00FF4A72" w:rsidRDefault="00B341D9" w:rsidP="00317024">
      <w:pPr>
        <w:ind w:left="360"/>
        <w:rPr>
          <w:rFonts w:eastAsia="MS PGothic" w:cs="Tahoma"/>
          <w:lang w:eastAsia="ja-JP"/>
        </w:rPr>
      </w:pPr>
    </w:p>
  </w:endnote>
  <w:endnote w:id="50">
    <w:p w:rsidR="00B341D9" w:rsidRPr="00FF4A72" w:rsidRDefault="00B341D9" w:rsidP="001D36C2">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bCs/>
          <w:color w:val="FF6600"/>
          <w:sz w:val="22"/>
          <w:szCs w:val="24"/>
        </w:rPr>
        <w:t xml:space="preserve">Exchange </w:t>
      </w:r>
      <w:r w:rsidRPr="00FF4A72">
        <w:rPr>
          <w:rFonts w:eastAsia="MS PGothic" w:cs="Tahoma"/>
          <w:b/>
          <w:bCs/>
          <w:color w:val="FF6600"/>
          <w:sz w:val="22"/>
          <w:szCs w:val="24"/>
          <w:lang w:eastAsia="ja-JP"/>
        </w:rPr>
        <w:t xml:space="preserve">Online </w:t>
      </w:r>
      <w:r w:rsidRPr="00FF4A72">
        <w:rPr>
          <w:rFonts w:eastAsia="MS PGothic" w:cs="Tahoma"/>
          <w:b/>
          <w:bCs/>
          <w:color w:val="FF6600"/>
          <w:sz w:val="22"/>
          <w:szCs w:val="24"/>
        </w:rPr>
        <w:t>Archiv</w:t>
      </w:r>
      <w:r w:rsidRPr="00FF4A72">
        <w:rPr>
          <w:rFonts w:eastAsia="MS PGothic" w:cs="Tahoma"/>
          <w:b/>
          <w:bCs/>
          <w:color w:val="FF6600"/>
          <w:sz w:val="22"/>
          <w:szCs w:val="24"/>
          <w:lang w:eastAsia="ja-JP"/>
        </w:rPr>
        <w:t>ing</w:t>
      </w:r>
      <w:r w:rsidRPr="00FF4A72">
        <w:rPr>
          <w:rFonts w:eastAsia="MS PGothic" w:cs="Tahoma"/>
          <w:b/>
          <w:color w:val="F26200"/>
          <w:sz w:val="22"/>
        </w:rPr>
        <w:t xml:space="preserve"> for Exchange Server A</w:t>
      </w:r>
      <w:r w:rsidRPr="00FF4A72">
        <w:rPr>
          <w:rFonts w:eastAsia="MS PGothic" w:cs="Tahoma"/>
          <w:b/>
          <w:bCs/>
          <w:color w:val="FF6600"/>
          <w:sz w:val="22"/>
          <w:szCs w:val="24"/>
          <w:lang w:eastAsia="ja-JP"/>
        </w:rPr>
        <w:t xml:space="preserve"> (User SL)</w:t>
      </w:r>
    </w:p>
    <w:p w:rsidR="00B341D9" w:rsidRPr="00FF4A72" w:rsidRDefault="00B341D9" w:rsidP="001D36C2">
      <w:pPr>
        <w:rPr>
          <w:rFonts w:eastAsia="MS PGothic" w:cs="Tahoma"/>
          <w:sz w:val="24"/>
          <w:szCs w:val="24"/>
        </w:rPr>
      </w:pPr>
    </w:p>
    <w:p w:rsidR="00B341D9" w:rsidRPr="00FF4A72" w:rsidRDefault="00B341D9" w:rsidP="00CF05F6">
      <w:pPr>
        <w:ind w:left="357"/>
        <w:rPr>
          <w:rFonts w:eastAsia="MS PGothic" w:cs="Tahoma"/>
          <w:sz w:val="18"/>
          <w:szCs w:val="18"/>
          <w:lang w:eastAsia="ja-JP"/>
        </w:rPr>
      </w:pPr>
      <w:r w:rsidRPr="00FF4A72">
        <w:rPr>
          <w:rFonts w:eastAsia="MS PGothic" w:cs="Tahoma"/>
          <w:sz w:val="18"/>
          <w:szCs w:val="18"/>
        </w:rPr>
        <w:t xml:space="preserve">Enrollment for Education Solutions </w:t>
      </w:r>
      <w:r w:rsidRPr="00FF4A72">
        <w:rPr>
          <w:rFonts w:eastAsia="MS PGothic" w:cs="Tahoma"/>
          <w:sz w:val="18"/>
          <w:szCs w:val="18"/>
        </w:rPr>
        <w:t>または</w:t>
      </w:r>
      <w:r w:rsidRPr="00FF4A72">
        <w:rPr>
          <w:rFonts w:eastAsia="MS PGothic" w:cs="Tahoma"/>
          <w:sz w:val="18"/>
          <w:szCs w:val="18"/>
        </w:rPr>
        <w:t xml:space="preserve"> Open Value Subscription Agreement for Education Solutions </w:t>
      </w:r>
      <w:r w:rsidRPr="00FF4A72">
        <w:rPr>
          <w:rFonts w:eastAsia="MS PGothic" w:cs="Tahoma"/>
          <w:sz w:val="18"/>
          <w:szCs w:val="18"/>
        </w:rPr>
        <w:t>を締結していて、対象組織全体数および学生数について</w:t>
      </w:r>
      <w:r w:rsidRPr="00FF4A72">
        <w:rPr>
          <w:rFonts w:eastAsia="MS PGothic" w:cs="Tahoma"/>
          <w:sz w:val="18"/>
          <w:szCs w:val="18"/>
        </w:rPr>
        <w:t xml:space="preserve"> Enterprise CAL </w:t>
      </w:r>
      <w:r w:rsidRPr="00FF4A72">
        <w:rPr>
          <w:rFonts w:eastAsia="MS PGothic" w:cs="Tahoma"/>
          <w:sz w:val="18"/>
          <w:szCs w:val="18"/>
        </w:rPr>
        <w:t>スイートのライセンスをお持ちの教育機関のお客様には、その対象組織全体数および学生数に含まれるすべてのユーザーについて、対応する数の</w:t>
      </w:r>
      <w:r w:rsidRPr="00FF4A72">
        <w:rPr>
          <w:rFonts w:eastAsia="MS PGothic" w:cs="Tahoma"/>
          <w:sz w:val="18"/>
          <w:szCs w:val="18"/>
        </w:rPr>
        <w:t xml:space="preserve"> Exchange Online Archiving for Exchange Server A User SL </w:t>
      </w:r>
      <w:r w:rsidRPr="00FF4A72">
        <w:rPr>
          <w:rFonts w:eastAsia="MS PGothic" w:cs="Tahoma"/>
          <w:sz w:val="18"/>
          <w:szCs w:val="18"/>
        </w:rPr>
        <w:t>が許諾されます。</w:t>
      </w:r>
      <w:r w:rsidRPr="00FF4A72">
        <w:rPr>
          <w:rFonts w:eastAsia="MS PGothic" w:cs="Tahoma"/>
          <w:sz w:val="18"/>
          <w:szCs w:val="18"/>
          <w:lang w:eastAsia="ja-JP"/>
        </w:rPr>
        <w:t>プロビジョニングのガイダンスについては、</w:t>
      </w:r>
      <w:r w:rsidRPr="00FF4A72">
        <w:rPr>
          <w:rFonts w:eastAsia="MS PGothic" w:cs="Tahoma"/>
          <w:sz w:val="18"/>
          <w:szCs w:val="18"/>
          <w:lang w:eastAsia="ja-JP"/>
        </w:rPr>
        <w:t xml:space="preserve">Enterprise CAL </w:t>
      </w:r>
      <w:r w:rsidRPr="00FF4A72">
        <w:rPr>
          <w:rFonts w:eastAsia="MS PGothic" w:cs="Tahoma"/>
          <w:sz w:val="18"/>
          <w:szCs w:val="18"/>
          <w:lang w:eastAsia="ja-JP"/>
        </w:rPr>
        <w:t>スイートの製品メモを参照してください。</w:t>
      </w:r>
    </w:p>
    <w:p w:rsidR="00B341D9" w:rsidRPr="00FF4A72" w:rsidRDefault="00B341D9" w:rsidP="00CF05F6">
      <w:pPr>
        <w:ind w:left="357"/>
        <w:rPr>
          <w:rFonts w:eastAsia="MS PGothic" w:cs="Tahoma"/>
          <w:lang w:eastAsia="ja-JP"/>
        </w:rPr>
      </w:pPr>
    </w:p>
  </w:endnote>
  <w:endnote w:id="51">
    <w:p w:rsidR="00B341D9" w:rsidRPr="00FF4A72" w:rsidRDefault="00B341D9" w:rsidP="00920248">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rPr>
        <w:t xml:space="preserve"> </w:t>
      </w:r>
      <w:r w:rsidRPr="00FF4A72">
        <w:rPr>
          <w:rFonts w:eastAsia="MS PGothic" w:cs="Tahoma"/>
          <w:b/>
          <w:bCs/>
          <w:color w:val="FF6600"/>
          <w:sz w:val="22"/>
          <w:szCs w:val="24"/>
        </w:rPr>
        <w:t>Exchange Hosted Archive (User SL)</w:t>
      </w:r>
      <w:r w:rsidRPr="00FF4A72">
        <w:rPr>
          <w:rFonts w:eastAsia="MS PGothic" w:cs="Tahoma"/>
          <w:b/>
          <w:bCs/>
          <w:color w:val="FF6600"/>
          <w:sz w:val="22"/>
          <w:szCs w:val="24"/>
        </w:rPr>
        <w:t>、</w:t>
      </w:r>
      <w:r w:rsidRPr="00FF4A72">
        <w:rPr>
          <w:rFonts w:eastAsia="MS PGothic" w:cs="Tahoma"/>
          <w:b/>
          <w:bCs/>
          <w:color w:val="FF6600"/>
          <w:sz w:val="22"/>
          <w:szCs w:val="24"/>
        </w:rPr>
        <w:t>Exchange Hosted Archive Extra Storage (Add-on SL)</w:t>
      </w:r>
    </w:p>
    <w:p w:rsidR="00B341D9" w:rsidRPr="00FF4A72" w:rsidRDefault="00B341D9" w:rsidP="00F41126">
      <w:pPr>
        <w:rPr>
          <w:rFonts w:eastAsia="MS PGothic" w:cs="Tahoma"/>
          <w:sz w:val="24"/>
          <w:szCs w:val="24"/>
        </w:rPr>
      </w:pPr>
    </w:p>
    <w:p w:rsidR="00B341D9" w:rsidRPr="00FF4A72" w:rsidRDefault="00B341D9" w:rsidP="00317024">
      <w:pPr>
        <w:ind w:left="360"/>
        <w:rPr>
          <w:rFonts w:eastAsia="MS PGothic" w:cs="Tahoma"/>
          <w:b/>
          <w:bCs/>
          <w:iCs/>
          <w:sz w:val="18"/>
          <w:szCs w:val="18"/>
          <w:lang w:val="ja-JP" w:eastAsia="ja-JP"/>
        </w:rPr>
      </w:pPr>
      <w:r w:rsidRPr="00FF4A72">
        <w:rPr>
          <w:rFonts w:eastAsia="MS PGothic" w:cs="Tahoma"/>
          <w:b/>
          <w:bCs/>
          <w:iCs/>
          <w:sz w:val="18"/>
          <w:szCs w:val="18"/>
          <w:lang w:val="ja-JP" w:eastAsia="ja-JP"/>
        </w:rPr>
        <w:t xml:space="preserve">Exchange Hosted Archive </w:t>
      </w:r>
      <w:r w:rsidRPr="00FF4A72">
        <w:rPr>
          <w:rFonts w:eastAsia="MS PGothic" w:cs="Tahoma"/>
          <w:b/>
          <w:bCs/>
          <w:iCs/>
          <w:sz w:val="18"/>
          <w:szCs w:val="18"/>
          <w:lang w:val="ja-JP" w:eastAsia="ja-JP"/>
        </w:rPr>
        <w:t>のお客様の</w:t>
      </w:r>
      <w:r w:rsidRPr="00FF4A72">
        <w:rPr>
          <w:rFonts w:eastAsia="MS PGothic" w:cs="Tahoma"/>
          <w:b/>
          <w:bCs/>
          <w:iCs/>
          <w:sz w:val="18"/>
          <w:szCs w:val="18"/>
          <w:lang w:val="ja-JP" w:eastAsia="ja-JP"/>
        </w:rPr>
        <w:t xml:space="preserve"> 2011 </w:t>
      </w:r>
      <w:r w:rsidRPr="00FF4A72">
        <w:rPr>
          <w:rFonts w:eastAsia="MS PGothic" w:cs="Tahoma"/>
          <w:b/>
          <w:bCs/>
          <w:iCs/>
          <w:sz w:val="18"/>
          <w:szCs w:val="18"/>
          <w:lang w:val="ja-JP" w:eastAsia="ja-JP"/>
        </w:rPr>
        <w:t>年</w:t>
      </w:r>
      <w:r w:rsidRPr="00FF4A72">
        <w:rPr>
          <w:rFonts w:eastAsia="MS PGothic" w:cs="Tahoma"/>
          <w:b/>
          <w:bCs/>
          <w:iCs/>
          <w:sz w:val="18"/>
          <w:szCs w:val="18"/>
          <w:lang w:val="ja-JP" w:eastAsia="ja-JP"/>
        </w:rPr>
        <w:t xml:space="preserve"> 5 </w:t>
      </w:r>
      <w:r w:rsidRPr="00FF4A72">
        <w:rPr>
          <w:rFonts w:eastAsia="MS PGothic" w:cs="Tahoma"/>
          <w:b/>
          <w:bCs/>
          <w:iCs/>
          <w:sz w:val="18"/>
          <w:szCs w:val="18"/>
          <w:lang w:val="ja-JP" w:eastAsia="ja-JP"/>
        </w:rPr>
        <w:t>月</w:t>
      </w:r>
      <w:r w:rsidRPr="00FF4A72">
        <w:rPr>
          <w:rFonts w:eastAsia="MS PGothic" w:cs="Tahoma"/>
          <w:b/>
          <w:bCs/>
          <w:iCs/>
          <w:sz w:val="18"/>
          <w:szCs w:val="18"/>
          <w:lang w:val="ja-JP" w:eastAsia="ja-JP"/>
        </w:rPr>
        <w:t xml:space="preserve"> 1 </w:t>
      </w:r>
      <w:r w:rsidRPr="00FF4A72">
        <w:rPr>
          <w:rFonts w:eastAsia="MS PGothic" w:cs="Tahoma"/>
          <w:b/>
          <w:bCs/>
          <w:iCs/>
          <w:sz w:val="18"/>
          <w:szCs w:val="18"/>
          <w:lang w:val="ja-JP" w:eastAsia="ja-JP"/>
        </w:rPr>
        <w:t>日以降のライセンス取得方法</w:t>
      </w:r>
    </w:p>
    <w:p w:rsidR="00B341D9" w:rsidRPr="00FF4A72" w:rsidRDefault="00B341D9" w:rsidP="00317024">
      <w:pPr>
        <w:ind w:left="360"/>
        <w:rPr>
          <w:rFonts w:eastAsia="MS PGothic" w:cs="Tahoma"/>
          <w:iCs/>
          <w:sz w:val="18"/>
          <w:szCs w:val="18"/>
          <w:lang w:val="ja-JP" w:eastAsia="ja-JP"/>
        </w:rPr>
      </w:pPr>
      <w:r w:rsidRPr="00FF4A72">
        <w:rPr>
          <w:rFonts w:eastAsia="MS PGothic" w:cs="Tahoma"/>
          <w:iCs/>
          <w:sz w:val="18"/>
          <w:szCs w:val="18"/>
          <w:lang w:val="ja-JP" w:eastAsia="ja-JP"/>
        </w:rPr>
        <w:t>お客様が購入済みの</w:t>
      </w:r>
      <w:r w:rsidRPr="00FF4A72">
        <w:rPr>
          <w:rFonts w:eastAsia="MS PGothic" w:cs="Tahoma"/>
          <w:iCs/>
          <w:sz w:val="18"/>
          <w:szCs w:val="18"/>
          <w:lang w:val="ja-JP" w:eastAsia="ja-JP"/>
        </w:rPr>
        <w:t xml:space="preserve"> 2011 </w:t>
      </w:r>
      <w:r w:rsidRPr="00FF4A72">
        <w:rPr>
          <w:rFonts w:eastAsia="MS PGothic" w:cs="Tahoma"/>
          <w:iCs/>
          <w:sz w:val="18"/>
          <w:szCs w:val="18"/>
          <w:lang w:val="ja-JP" w:eastAsia="ja-JP"/>
        </w:rPr>
        <w:t>年</w:t>
      </w:r>
      <w:r w:rsidRPr="00FF4A72">
        <w:rPr>
          <w:rFonts w:eastAsia="MS PGothic" w:cs="Tahoma"/>
          <w:iCs/>
          <w:sz w:val="18"/>
          <w:szCs w:val="18"/>
          <w:lang w:val="ja-JP" w:eastAsia="ja-JP"/>
        </w:rPr>
        <w:t xml:space="preserve"> 5 </w:t>
      </w:r>
      <w:r w:rsidRPr="00FF4A72">
        <w:rPr>
          <w:rFonts w:eastAsia="MS PGothic" w:cs="Tahoma"/>
          <w:iCs/>
          <w:sz w:val="18"/>
          <w:szCs w:val="18"/>
          <w:lang w:val="ja-JP" w:eastAsia="ja-JP"/>
        </w:rPr>
        <w:t>月</w:t>
      </w:r>
      <w:r w:rsidRPr="00FF4A72">
        <w:rPr>
          <w:rFonts w:eastAsia="MS PGothic" w:cs="Tahoma"/>
          <w:iCs/>
          <w:sz w:val="18"/>
          <w:szCs w:val="18"/>
          <w:lang w:val="ja-JP" w:eastAsia="ja-JP"/>
        </w:rPr>
        <w:t xml:space="preserve"> 1 </w:t>
      </w:r>
      <w:r w:rsidRPr="00FF4A72">
        <w:rPr>
          <w:rFonts w:eastAsia="MS PGothic" w:cs="Tahoma"/>
          <w:iCs/>
          <w:sz w:val="18"/>
          <w:szCs w:val="18"/>
          <w:lang w:val="ja-JP" w:eastAsia="ja-JP"/>
        </w:rPr>
        <w:t>日時点で有効な</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対象ライセンス</w:t>
      </w:r>
      <w:r w:rsidRPr="00FF4A72">
        <w:rPr>
          <w:rFonts w:eastAsia="MS PGothic" w:cs="Tahoma"/>
          <w:iCs/>
          <w:sz w:val="18"/>
          <w:szCs w:val="18"/>
          <w:lang w:val="ja-JP" w:eastAsia="ja-JP"/>
        </w:rPr>
        <w:t xml:space="preserve">") Exchange Hosted Archive (EHA) </w:t>
      </w:r>
      <w:r w:rsidRPr="00FF4A72">
        <w:rPr>
          <w:rFonts w:eastAsia="MS PGothic" w:cs="Tahoma"/>
          <w:iCs/>
          <w:sz w:val="18"/>
          <w:szCs w:val="18"/>
          <w:lang w:val="ja-JP" w:eastAsia="ja-JP"/>
        </w:rPr>
        <w:t>ライセンス数の</w:t>
      </w:r>
      <w:r w:rsidRPr="00FF4A72">
        <w:rPr>
          <w:rFonts w:eastAsia="MS PGothic" w:cs="Tahoma"/>
          <w:iCs/>
          <w:sz w:val="18"/>
          <w:szCs w:val="18"/>
          <w:lang w:val="ja-JP" w:eastAsia="ja-JP"/>
        </w:rPr>
        <w:t xml:space="preserve"> 15% </w:t>
      </w:r>
      <w:r w:rsidRPr="00FF4A72">
        <w:rPr>
          <w:rFonts w:eastAsia="MS PGothic" w:cs="Tahoma"/>
          <w:iCs/>
          <w:sz w:val="18"/>
          <w:szCs w:val="18"/>
          <w:lang w:val="ja-JP" w:eastAsia="ja-JP"/>
        </w:rPr>
        <w:t>が、追加ライセンス</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無償ライセンス</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FF4A72">
        <w:rPr>
          <w:rFonts w:eastAsia="MS PGothic" w:cs="Tahoma"/>
          <w:iCs/>
          <w:sz w:val="18"/>
          <w:szCs w:val="18"/>
          <w:lang w:val="ja-JP" w:eastAsia="ja-JP"/>
        </w:rPr>
        <w:t xml:space="preserve"> EHA </w:t>
      </w:r>
      <w:r w:rsidRPr="00FF4A72">
        <w:rPr>
          <w:rFonts w:eastAsia="MS PGothic" w:cs="Tahoma"/>
          <w:iCs/>
          <w:sz w:val="18"/>
          <w:szCs w:val="18"/>
          <w:lang w:val="ja-JP" w:eastAsia="ja-JP"/>
        </w:rPr>
        <w:t>から以下の移行表に示す後継のオンライン</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サービスに移行するまでの期間に対応しています。無償ライセンスの期間満了後も後継のオンライン</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サービスを継続して使用するには、お客様は、そのオンライン</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サービスにアクセスするかまたは使用するユーザーの合計数に一致する数のライセンスを発注する必要があります。</w:t>
      </w:r>
    </w:p>
    <w:p w:rsidR="00B341D9" w:rsidRPr="00FF4A72" w:rsidRDefault="00B341D9" w:rsidP="00317024">
      <w:pPr>
        <w:ind w:left="360"/>
        <w:rPr>
          <w:rFonts w:eastAsia="MS PGothic" w:cs="Tahoma"/>
          <w:iCs/>
          <w:sz w:val="18"/>
          <w:szCs w:val="18"/>
          <w:lang w:val="ja-JP" w:eastAsia="ja-JP"/>
        </w:rPr>
      </w:pPr>
    </w:p>
    <w:p w:rsidR="00B341D9" w:rsidRPr="00FF4A72" w:rsidRDefault="00B341D9" w:rsidP="00317024">
      <w:pPr>
        <w:ind w:left="360"/>
        <w:rPr>
          <w:rFonts w:eastAsia="MS PGothic" w:cs="Tahoma"/>
          <w:b/>
          <w:iCs/>
          <w:sz w:val="18"/>
          <w:szCs w:val="18"/>
          <w:lang w:val="ja-JP" w:eastAsia="ja-JP"/>
        </w:rPr>
      </w:pPr>
      <w:r w:rsidRPr="00FF4A72">
        <w:rPr>
          <w:rFonts w:eastAsia="MS PGothic" w:cs="Tahoma"/>
          <w:b/>
          <w:bCs/>
          <w:iCs/>
          <w:sz w:val="18"/>
          <w:szCs w:val="18"/>
          <w:lang w:val="ja-JP" w:eastAsia="ja-JP"/>
        </w:rPr>
        <w:t xml:space="preserve">Exchange Hosted Archive </w:t>
      </w:r>
      <w:r w:rsidRPr="00FF4A72">
        <w:rPr>
          <w:rFonts w:eastAsia="MS PGothic" w:cs="Tahoma"/>
          <w:b/>
          <w:bCs/>
          <w:iCs/>
          <w:sz w:val="18"/>
          <w:szCs w:val="18"/>
          <w:lang w:val="ja-JP" w:eastAsia="ja-JP"/>
        </w:rPr>
        <w:t>のお客様に対する移行時のライセンス付与</w:t>
      </w:r>
    </w:p>
    <w:p w:rsidR="00B341D9" w:rsidRPr="00FF4A72" w:rsidRDefault="00B341D9" w:rsidP="00317024">
      <w:pPr>
        <w:ind w:left="360"/>
        <w:rPr>
          <w:rFonts w:eastAsia="MS PGothic" w:cs="Tahoma"/>
          <w:iCs/>
          <w:sz w:val="18"/>
          <w:szCs w:val="18"/>
          <w:lang w:val="ja-JP" w:eastAsia="ja-JP"/>
        </w:rPr>
      </w:pPr>
      <w:r w:rsidRPr="00FF4A72">
        <w:rPr>
          <w:rFonts w:eastAsia="MS PGothic" w:cs="Tahoma"/>
          <w:iCs/>
          <w:sz w:val="18"/>
          <w:szCs w:val="18"/>
          <w:lang w:val="ja-JP" w:eastAsia="ja-JP"/>
        </w:rPr>
        <w:t>後継のオンライン</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サービスに移行する</w:t>
      </w:r>
      <w:r w:rsidRPr="00FF4A72">
        <w:rPr>
          <w:rFonts w:eastAsia="MS PGothic" w:cs="Tahoma"/>
          <w:iCs/>
          <w:sz w:val="18"/>
          <w:szCs w:val="18"/>
          <w:lang w:val="ja-JP" w:eastAsia="ja-JP"/>
        </w:rPr>
        <w:t xml:space="preserve"> EHA </w:t>
      </w:r>
      <w:r w:rsidRPr="00FF4A72">
        <w:rPr>
          <w:rFonts w:eastAsia="MS PGothic" w:cs="Tahoma"/>
          <w:iCs/>
          <w:sz w:val="18"/>
          <w:szCs w:val="18"/>
          <w:lang w:val="ja-JP" w:eastAsia="ja-JP"/>
        </w:rPr>
        <w:t>のお客様には、後継のオンライン</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サービスのための交換用ライセンスが、以下の表に示す対象の</w:t>
      </w:r>
      <w:r w:rsidRPr="00FF4A72">
        <w:rPr>
          <w:rFonts w:eastAsia="MS PGothic" w:cs="Tahoma"/>
          <w:iCs/>
          <w:sz w:val="18"/>
          <w:szCs w:val="18"/>
          <w:lang w:val="ja-JP" w:eastAsia="ja-JP"/>
        </w:rPr>
        <w:t xml:space="preserve"> EHA </w:t>
      </w:r>
      <w:r w:rsidRPr="00FF4A72">
        <w:rPr>
          <w:rFonts w:eastAsia="MS PGothic" w:cs="Tahoma"/>
          <w:iCs/>
          <w:sz w:val="18"/>
          <w:szCs w:val="18"/>
          <w:lang w:val="ja-JP" w:eastAsia="ja-JP"/>
        </w:rPr>
        <w:t>ライセンスおよび無償</w:t>
      </w:r>
      <w:r w:rsidRPr="00FF4A72">
        <w:rPr>
          <w:rFonts w:eastAsia="MS PGothic" w:cs="Tahoma"/>
          <w:iCs/>
          <w:sz w:val="18"/>
          <w:szCs w:val="18"/>
          <w:lang w:val="ja-JP" w:eastAsia="ja-JP"/>
        </w:rPr>
        <w:t xml:space="preserve"> EHA </w:t>
      </w:r>
      <w:r w:rsidRPr="00FF4A72">
        <w:rPr>
          <w:rFonts w:eastAsia="MS PGothic" w:cs="Tahoma"/>
          <w:iCs/>
          <w:sz w:val="18"/>
          <w:szCs w:val="18"/>
          <w:lang w:val="ja-JP" w:eastAsia="ja-JP"/>
        </w:rPr>
        <w:t>ライセンスの合計数に一致する数だけ付与されます。それらの交換用ライセンスは、</w:t>
      </w:r>
      <w:r w:rsidRPr="00FF4A72">
        <w:rPr>
          <w:rFonts w:eastAsia="MS PGothic" w:cs="Tahoma"/>
          <w:iCs/>
          <w:sz w:val="18"/>
          <w:szCs w:val="18"/>
          <w:lang w:val="ja-JP" w:eastAsia="ja-JP"/>
        </w:rPr>
        <w:t xml:space="preserve">EHA </w:t>
      </w:r>
      <w:r w:rsidRPr="00FF4A72">
        <w:rPr>
          <w:rFonts w:eastAsia="MS PGothic" w:cs="Tahoma"/>
          <w:iCs/>
          <w:sz w:val="18"/>
          <w:szCs w:val="18"/>
          <w:lang w:val="ja-JP" w:eastAsia="ja-JP"/>
        </w:rPr>
        <w:t>から後継のオンライン</w:t>
      </w:r>
      <w:r w:rsidRPr="00FF4A72">
        <w:rPr>
          <w:rFonts w:eastAsia="MS PGothic" w:cs="Tahoma"/>
          <w:iCs/>
          <w:sz w:val="18"/>
          <w:szCs w:val="18"/>
          <w:lang w:val="ja-JP" w:eastAsia="ja-JP"/>
        </w:rPr>
        <w:t xml:space="preserve"> </w:t>
      </w:r>
      <w:r w:rsidRPr="00FF4A72">
        <w:rPr>
          <w:rFonts w:eastAsia="MS PGothic" w:cs="Tahoma"/>
          <w:iCs/>
          <w:sz w:val="18"/>
          <w:szCs w:val="18"/>
          <w:lang w:val="ja-JP" w:eastAsia="ja-JP"/>
        </w:rPr>
        <w:t>サービスへの移行期間に対応する、サブスクリプション期間の満了時に期限切れになります。</w:t>
      </w:r>
    </w:p>
    <w:p w:rsidR="00B341D9" w:rsidRPr="00FF4A72" w:rsidRDefault="00B341D9" w:rsidP="00317024">
      <w:pPr>
        <w:ind w:left="360"/>
        <w:rPr>
          <w:rFonts w:eastAsia="MS PGothic" w:cs="Tahoma"/>
          <w:iCs/>
          <w:sz w:val="18"/>
          <w:szCs w:val="18"/>
          <w:lang w:val="ja-JP" w:eastAsia="ja-JP"/>
        </w:rPr>
      </w:pPr>
    </w:p>
    <w:p w:rsidR="00B341D9" w:rsidRPr="00FF4A72" w:rsidRDefault="00B341D9" w:rsidP="005924F4">
      <w:pPr>
        <w:ind w:left="360"/>
        <w:rPr>
          <w:rFonts w:eastAsia="MS PGothic" w:cs="Tahoma"/>
          <w:sz w:val="18"/>
          <w:szCs w:val="24"/>
          <w:lang w:val="ja-JP" w:eastAsia="ja-JP"/>
        </w:rPr>
      </w:pPr>
      <w:r w:rsidRPr="00FF4A72">
        <w:rPr>
          <w:rFonts w:eastAsia="MS PGothic" w:cs="Tahoma"/>
          <w:iCs/>
          <w:sz w:val="18"/>
          <w:szCs w:val="18"/>
          <w:lang w:val="ja-JP" w:eastAsia="ja-JP"/>
        </w:rPr>
        <w:t>この移行特典で付与される</w:t>
      </w:r>
      <w:r w:rsidRPr="00FF4A72">
        <w:rPr>
          <w:rFonts w:eastAsia="MS PGothic" w:cs="Tahoma"/>
          <w:iCs/>
          <w:sz w:val="18"/>
          <w:szCs w:val="18"/>
          <w:lang w:val="ja-JP" w:eastAsia="ja-JP"/>
        </w:rPr>
        <w:t xml:space="preserve"> Exchange Online Plan 2 User SL </w:t>
      </w:r>
      <w:r w:rsidRPr="00FF4A72">
        <w:rPr>
          <w:rFonts w:eastAsia="MS PGothic" w:cs="Tahoma"/>
          <w:iCs/>
          <w:sz w:val="18"/>
          <w:szCs w:val="18"/>
          <w:lang w:val="ja-JP" w:eastAsia="ja-JP"/>
        </w:rPr>
        <w:t>は、対応する</w:t>
      </w:r>
      <w:r w:rsidRPr="00FF4A72">
        <w:rPr>
          <w:rFonts w:eastAsia="MS PGothic" w:cs="Tahoma"/>
          <w:iCs/>
          <w:sz w:val="18"/>
          <w:szCs w:val="18"/>
          <w:lang w:val="ja-JP" w:eastAsia="ja-JP"/>
        </w:rPr>
        <w:t xml:space="preserve"> Exchange Online Standard</w:t>
      </w:r>
      <w:r w:rsidRPr="00FF4A72">
        <w:rPr>
          <w:rFonts w:eastAsia="MS PGothic" w:cs="Tahoma"/>
          <w:iCs/>
          <w:sz w:val="18"/>
          <w:szCs w:val="18"/>
          <w:lang w:val="ja-JP" w:eastAsia="ja-JP"/>
        </w:rPr>
        <w:t>、</w:t>
      </w:r>
      <w:r w:rsidRPr="00FF4A72">
        <w:rPr>
          <w:rFonts w:eastAsia="MS PGothic" w:cs="Tahoma"/>
          <w:iCs/>
          <w:sz w:val="18"/>
          <w:szCs w:val="18"/>
          <w:lang w:val="ja-JP" w:eastAsia="ja-JP"/>
        </w:rPr>
        <w:t>Exchange Online Plan 2</w:t>
      </w:r>
      <w:r w:rsidRPr="00FF4A72">
        <w:rPr>
          <w:rFonts w:eastAsia="MS PGothic" w:cs="Tahoma"/>
          <w:iCs/>
          <w:sz w:val="18"/>
          <w:szCs w:val="18"/>
          <w:lang w:val="ja-JP" w:eastAsia="ja-JP"/>
        </w:rPr>
        <w:t>、</w:t>
      </w:r>
      <w:r w:rsidRPr="00FF4A72">
        <w:rPr>
          <w:rFonts w:eastAsia="MS PGothic" w:cs="Tahoma"/>
          <w:iCs/>
          <w:sz w:val="18"/>
          <w:szCs w:val="18"/>
          <w:lang w:val="ja-JP" w:eastAsia="ja-JP"/>
        </w:rPr>
        <w:t>BPOS Standard</w:t>
      </w:r>
      <w:r w:rsidRPr="00FF4A72">
        <w:rPr>
          <w:rFonts w:eastAsia="MS PGothic" w:cs="Tahoma"/>
          <w:iCs/>
          <w:sz w:val="18"/>
          <w:szCs w:val="18"/>
          <w:lang w:val="ja-JP" w:eastAsia="ja-JP"/>
        </w:rPr>
        <w:t>、</w:t>
      </w:r>
      <w:r w:rsidRPr="00FF4A72">
        <w:rPr>
          <w:rFonts w:eastAsia="MS PGothic" w:cs="Tahoma"/>
          <w:iCs/>
          <w:sz w:val="18"/>
          <w:szCs w:val="18"/>
          <w:lang w:val="ja-JP" w:eastAsia="ja-JP"/>
        </w:rPr>
        <w:t>Office 365 Enterprise E1</w:t>
      </w:r>
      <w:r w:rsidRPr="00FF4A72">
        <w:rPr>
          <w:rFonts w:eastAsia="MS PGothic" w:cs="Tahoma"/>
          <w:iCs/>
          <w:sz w:val="18"/>
          <w:szCs w:val="18"/>
          <w:lang w:val="ja-JP" w:eastAsia="ja-JP"/>
        </w:rPr>
        <w:t>、</w:t>
      </w:r>
      <w:r w:rsidRPr="00FF4A72">
        <w:rPr>
          <w:rFonts w:eastAsia="MS PGothic" w:cs="Tahoma"/>
          <w:iCs/>
          <w:sz w:val="18"/>
          <w:szCs w:val="18"/>
          <w:lang w:val="ja-JP" w:eastAsia="ja-JP"/>
        </w:rPr>
        <w:t>BPOS Deskless</w:t>
      </w:r>
      <w:r w:rsidRPr="00FF4A72">
        <w:rPr>
          <w:rFonts w:eastAsia="MS PGothic" w:cs="Tahoma"/>
          <w:iCs/>
          <w:sz w:val="18"/>
          <w:szCs w:val="18"/>
          <w:lang w:val="ja-JP" w:eastAsia="ja-JP"/>
        </w:rPr>
        <w:t>、</w:t>
      </w:r>
      <w:r w:rsidRPr="00FF4A72">
        <w:rPr>
          <w:rFonts w:eastAsia="MS PGothic" w:cs="Tahoma"/>
          <w:iCs/>
          <w:sz w:val="18"/>
          <w:szCs w:val="18"/>
          <w:lang w:val="ja-JP" w:eastAsia="ja-JP"/>
        </w:rPr>
        <w:t>Exchange Online Deskless</w:t>
      </w:r>
      <w:r w:rsidRPr="00FF4A72">
        <w:rPr>
          <w:rFonts w:eastAsia="MS PGothic" w:cs="Tahoma"/>
          <w:iCs/>
          <w:sz w:val="18"/>
          <w:szCs w:val="18"/>
          <w:lang w:val="ja-JP" w:eastAsia="ja-JP"/>
        </w:rPr>
        <w:t>、または</w:t>
      </w:r>
      <w:r w:rsidRPr="00FF4A72">
        <w:rPr>
          <w:rFonts w:eastAsia="MS PGothic" w:cs="Tahoma"/>
          <w:iCs/>
          <w:sz w:val="18"/>
          <w:szCs w:val="18"/>
          <w:lang w:val="ja-JP" w:eastAsia="ja-JP"/>
        </w:rPr>
        <w:t xml:space="preserve"> Exchange Online Kiosk USL </w:t>
      </w:r>
      <w:r w:rsidRPr="00FF4A72">
        <w:rPr>
          <w:rFonts w:eastAsia="MS PGothic" w:cs="Tahoma"/>
          <w:iCs/>
          <w:sz w:val="18"/>
          <w:szCs w:val="18"/>
          <w:lang w:val="ja-JP" w:eastAsia="ja-JP"/>
        </w:rPr>
        <w:t>が割り当てられるユーザーに割り当てられる必要があります。対応する</w:t>
      </w:r>
      <w:r w:rsidRPr="00FF4A72">
        <w:rPr>
          <w:rFonts w:eastAsia="MS PGothic" w:cs="Tahoma"/>
          <w:iCs/>
          <w:sz w:val="18"/>
          <w:szCs w:val="18"/>
          <w:lang w:val="ja-JP" w:eastAsia="ja-JP"/>
        </w:rPr>
        <w:t xml:space="preserve"> USL </w:t>
      </w:r>
      <w:r w:rsidRPr="00FF4A72">
        <w:rPr>
          <w:rFonts w:eastAsia="MS PGothic" w:cs="Tahoma"/>
          <w:iCs/>
          <w:sz w:val="18"/>
          <w:szCs w:val="18"/>
          <w:lang w:val="ja-JP" w:eastAsia="ja-JP"/>
        </w:rPr>
        <w:t>が新しいユーザーに再割り当てされる場合には、同じ新規ユーザーにも</w:t>
      </w:r>
      <w:r w:rsidRPr="00FF4A72">
        <w:rPr>
          <w:rFonts w:eastAsia="MS PGothic" w:cs="Tahoma"/>
          <w:iCs/>
          <w:sz w:val="18"/>
          <w:szCs w:val="18"/>
          <w:lang w:val="ja-JP" w:eastAsia="ja-JP"/>
        </w:rPr>
        <w:t xml:space="preserve"> Exchange Online Plan 2 </w:t>
      </w:r>
      <w:r w:rsidRPr="00FF4A72">
        <w:rPr>
          <w:rFonts w:eastAsia="MS PGothic" w:cs="Tahoma"/>
          <w:iCs/>
          <w:sz w:val="18"/>
          <w:szCs w:val="18"/>
          <w:lang w:val="ja-JP" w:eastAsia="ja-JP"/>
        </w:rPr>
        <w:t>が再割り当てされなければなりません。</w:t>
      </w:r>
    </w:p>
    <w:p w:rsidR="00B341D9" w:rsidRPr="00FF4A72" w:rsidRDefault="00B341D9"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B341D9" w:rsidRPr="00FF4A72" w:rsidTr="00C3094D">
        <w:trPr>
          <w:jc w:val="center"/>
        </w:trPr>
        <w:tc>
          <w:tcPr>
            <w:tcW w:w="8319" w:type="dxa"/>
            <w:gridSpan w:val="2"/>
            <w:shd w:val="clear" w:color="auto" w:fill="FABF8F"/>
          </w:tcPr>
          <w:p w:rsidR="00B341D9" w:rsidRPr="00FF4A72" w:rsidRDefault="00B341D9" w:rsidP="00C3094D">
            <w:pPr>
              <w:spacing w:before="40" w:after="40"/>
              <w:jc w:val="center"/>
              <w:rPr>
                <w:rFonts w:eastAsia="MS PGothic" w:cs="Tahoma"/>
                <w:b/>
                <w:iCs/>
                <w:color w:val="000000"/>
                <w:sz w:val="18"/>
                <w:szCs w:val="18"/>
                <w:lang w:eastAsia="ja-JP"/>
              </w:rPr>
            </w:pPr>
            <w:r w:rsidRPr="00FF4A72">
              <w:rPr>
                <w:rFonts w:eastAsia="MS PGothic" w:cs="Tahoma"/>
                <w:b/>
                <w:bCs/>
                <w:iCs/>
                <w:sz w:val="18"/>
                <w:szCs w:val="18"/>
                <w:lang w:val="ja-JP" w:eastAsia="ja-JP"/>
              </w:rPr>
              <w:t>移行時に付与されるライセンス</w:t>
            </w:r>
          </w:p>
        </w:tc>
      </w:tr>
      <w:tr w:rsidR="00B341D9" w:rsidRPr="00FF4A72" w:rsidTr="00C3094D">
        <w:trPr>
          <w:jc w:val="center"/>
        </w:trPr>
        <w:tc>
          <w:tcPr>
            <w:tcW w:w="4350" w:type="dxa"/>
          </w:tcPr>
          <w:p w:rsidR="00B341D9" w:rsidRPr="00FF4A72" w:rsidRDefault="00B341D9" w:rsidP="00C3094D">
            <w:pPr>
              <w:spacing w:before="40" w:after="40"/>
              <w:jc w:val="center"/>
              <w:rPr>
                <w:rFonts w:eastAsia="MS PGothic" w:cs="Tahoma"/>
                <w:iCs/>
                <w:color w:val="000000"/>
                <w:sz w:val="18"/>
                <w:szCs w:val="18"/>
                <w:lang w:eastAsia="ja-JP"/>
              </w:rPr>
            </w:pPr>
            <w:r w:rsidRPr="00FF4A72">
              <w:rPr>
                <w:rFonts w:eastAsia="MS PGothic" w:cs="Tahoma"/>
                <w:iCs/>
                <w:sz w:val="18"/>
                <w:szCs w:val="18"/>
                <w:lang w:val="ja-JP" w:eastAsia="ja-JP"/>
              </w:rPr>
              <w:t>対象ライセンス</w:t>
            </w:r>
          </w:p>
        </w:tc>
        <w:tc>
          <w:tcPr>
            <w:tcW w:w="3969" w:type="dxa"/>
          </w:tcPr>
          <w:p w:rsidR="00B341D9" w:rsidRPr="00FF4A72" w:rsidRDefault="00B341D9" w:rsidP="00C3094D">
            <w:pPr>
              <w:spacing w:before="40" w:after="40"/>
              <w:jc w:val="center"/>
              <w:rPr>
                <w:rFonts w:eastAsia="MS PGothic" w:cs="Tahoma"/>
                <w:iCs/>
                <w:color w:val="000000"/>
                <w:sz w:val="18"/>
                <w:szCs w:val="18"/>
                <w:lang w:eastAsia="ja-JP"/>
              </w:rPr>
            </w:pPr>
            <w:r w:rsidRPr="00FF4A72">
              <w:rPr>
                <w:rFonts w:eastAsia="MS PGothic" w:cs="Tahoma"/>
                <w:iCs/>
                <w:sz w:val="18"/>
                <w:szCs w:val="18"/>
                <w:lang w:val="ja-JP" w:eastAsia="ja-JP"/>
              </w:rPr>
              <w:t>付与されるライセンス</w:t>
            </w:r>
          </w:p>
        </w:tc>
      </w:tr>
      <w:tr w:rsidR="00B341D9" w:rsidRPr="00FF4A72" w:rsidTr="00C3094D">
        <w:trPr>
          <w:jc w:val="center"/>
        </w:trPr>
        <w:tc>
          <w:tcPr>
            <w:tcW w:w="4350" w:type="dxa"/>
          </w:tcPr>
          <w:p w:rsidR="00B341D9" w:rsidRPr="00FF4A72" w:rsidRDefault="00B341D9" w:rsidP="000A7002">
            <w:pPr>
              <w:numPr>
                <w:ilvl w:val="0"/>
                <w:numId w:val="34"/>
              </w:numPr>
              <w:spacing w:before="40" w:after="40"/>
              <w:ind w:left="357" w:hanging="357"/>
              <w:rPr>
                <w:rFonts w:eastAsia="MS PGothic" w:cs="Tahoma"/>
                <w:iCs/>
                <w:color w:val="000000"/>
                <w:sz w:val="18"/>
                <w:szCs w:val="18"/>
              </w:rPr>
            </w:pPr>
            <w:r w:rsidRPr="00FF4A72">
              <w:rPr>
                <w:rFonts w:eastAsia="MS PGothic" w:cs="Tahoma"/>
                <w:iCs/>
                <w:sz w:val="18"/>
                <w:szCs w:val="18"/>
              </w:rPr>
              <w:t>E</w:t>
            </w:r>
            <w:r w:rsidRPr="00FF4A72">
              <w:rPr>
                <w:rFonts w:eastAsia="MS PGothic" w:cs="Tahoma"/>
                <w:iCs/>
                <w:color w:val="000000"/>
                <w:sz w:val="18"/>
                <w:szCs w:val="18"/>
              </w:rPr>
              <w:t>HA User SL (</w:t>
            </w:r>
            <w:r w:rsidRPr="00FF4A72">
              <w:rPr>
                <w:rFonts w:eastAsia="MS PGothic" w:cs="Tahoma"/>
                <w:iCs/>
                <w:color w:val="000000"/>
                <w:sz w:val="18"/>
                <w:szCs w:val="18"/>
              </w:rPr>
              <w:t>自社運用の</w:t>
            </w:r>
            <w:r w:rsidRPr="00FF4A72">
              <w:rPr>
                <w:rFonts w:eastAsia="MS PGothic" w:cs="Tahoma"/>
                <w:iCs/>
                <w:color w:val="000000"/>
                <w:sz w:val="18"/>
                <w:szCs w:val="18"/>
              </w:rPr>
              <w:t xml:space="preserve"> Exchange CAL </w:t>
            </w:r>
            <w:r w:rsidRPr="00FF4A72">
              <w:rPr>
                <w:rFonts w:eastAsia="MS PGothic" w:cs="Tahoma"/>
                <w:iCs/>
                <w:color w:val="000000"/>
                <w:sz w:val="18"/>
                <w:szCs w:val="18"/>
              </w:rPr>
              <w:t>と組み合わせて使用される</w:t>
            </w:r>
            <w:r w:rsidRPr="00FF4A72">
              <w:rPr>
                <w:rFonts w:eastAsia="MS PGothic" w:cs="Tahoma"/>
                <w:iCs/>
                <w:color w:val="000000"/>
                <w:sz w:val="18"/>
                <w:szCs w:val="18"/>
              </w:rPr>
              <w:t>)</w:t>
            </w:r>
          </w:p>
          <w:p w:rsidR="00B341D9" w:rsidRPr="00FF4A72" w:rsidRDefault="00B341D9" w:rsidP="000A7002">
            <w:pPr>
              <w:numPr>
                <w:ilvl w:val="0"/>
                <w:numId w:val="34"/>
              </w:numPr>
              <w:spacing w:before="40" w:after="40"/>
              <w:ind w:left="357" w:hanging="357"/>
              <w:rPr>
                <w:rFonts w:eastAsia="MS PGothic" w:cs="Tahoma"/>
                <w:iCs/>
                <w:color w:val="000000"/>
                <w:sz w:val="18"/>
                <w:szCs w:val="18"/>
              </w:rPr>
            </w:pPr>
            <w:r w:rsidRPr="00FF4A72">
              <w:rPr>
                <w:rFonts w:eastAsia="MS PGothic" w:cs="Tahoma"/>
                <w:iCs/>
                <w:color w:val="000000"/>
                <w:sz w:val="18"/>
                <w:szCs w:val="18"/>
              </w:rPr>
              <w:t>EHA User SL (Exchange Online Standard</w:t>
            </w:r>
            <w:r w:rsidRPr="00FF4A72">
              <w:rPr>
                <w:rFonts w:eastAsia="MS PGothic" w:cs="Tahoma"/>
                <w:iCs/>
                <w:color w:val="000000"/>
                <w:sz w:val="18"/>
                <w:szCs w:val="18"/>
              </w:rPr>
              <w:t>、</w:t>
            </w:r>
            <w:r w:rsidRPr="00FF4A72">
              <w:rPr>
                <w:rFonts w:eastAsia="MS PGothic" w:cs="Tahoma"/>
                <w:iCs/>
                <w:color w:val="000000"/>
                <w:sz w:val="18"/>
                <w:szCs w:val="18"/>
              </w:rPr>
              <w:t>Exchange Online Plan 2</w:t>
            </w:r>
            <w:r w:rsidRPr="00FF4A72">
              <w:rPr>
                <w:rFonts w:eastAsia="MS PGothic" w:cs="Tahoma"/>
                <w:iCs/>
                <w:color w:val="000000"/>
                <w:sz w:val="18"/>
                <w:szCs w:val="18"/>
              </w:rPr>
              <w:t>、</w:t>
            </w:r>
            <w:r w:rsidRPr="00FF4A72">
              <w:rPr>
                <w:rFonts w:eastAsia="MS PGothic" w:cs="Tahoma"/>
                <w:iCs/>
                <w:color w:val="000000"/>
                <w:sz w:val="18"/>
                <w:szCs w:val="18"/>
              </w:rPr>
              <w:t>BPOS Standard</w:t>
            </w:r>
            <w:r w:rsidRPr="00FF4A72">
              <w:rPr>
                <w:rFonts w:eastAsia="MS PGothic" w:cs="Tahoma"/>
                <w:iCs/>
                <w:color w:val="000000"/>
                <w:sz w:val="18"/>
                <w:szCs w:val="18"/>
              </w:rPr>
              <w:t>、</w:t>
            </w:r>
            <w:r w:rsidRPr="00FF4A72">
              <w:rPr>
                <w:rFonts w:eastAsia="MS PGothic" w:cs="Tahoma"/>
                <w:iCs/>
                <w:color w:val="000000"/>
                <w:sz w:val="18"/>
                <w:szCs w:val="18"/>
              </w:rPr>
              <w:t>Office 365 E1</w:t>
            </w:r>
            <w:r w:rsidRPr="00FF4A72">
              <w:rPr>
                <w:rFonts w:eastAsia="MS PGothic" w:cs="Tahoma"/>
                <w:iCs/>
                <w:color w:val="000000"/>
                <w:sz w:val="18"/>
                <w:szCs w:val="18"/>
              </w:rPr>
              <w:t>、</w:t>
            </w:r>
            <w:r w:rsidRPr="00FF4A72">
              <w:rPr>
                <w:rFonts w:eastAsia="MS PGothic" w:cs="Tahoma"/>
                <w:iCs/>
                <w:color w:val="000000"/>
                <w:sz w:val="18"/>
                <w:szCs w:val="18"/>
              </w:rPr>
              <w:t>BPOS Deskless</w:t>
            </w:r>
            <w:r w:rsidRPr="00FF4A72">
              <w:rPr>
                <w:rFonts w:eastAsia="MS PGothic" w:cs="Tahoma"/>
                <w:iCs/>
                <w:color w:val="000000"/>
                <w:sz w:val="18"/>
                <w:szCs w:val="18"/>
              </w:rPr>
              <w:t>、</w:t>
            </w:r>
            <w:r w:rsidRPr="00FF4A72">
              <w:rPr>
                <w:rFonts w:eastAsia="MS PGothic" w:cs="Tahoma"/>
                <w:iCs/>
                <w:color w:val="000000"/>
                <w:sz w:val="18"/>
                <w:szCs w:val="18"/>
              </w:rPr>
              <w:t>Exchange Online Deskless</w:t>
            </w:r>
            <w:r w:rsidRPr="00FF4A72">
              <w:rPr>
                <w:rFonts w:eastAsia="MS PGothic" w:cs="Tahoma"/>
                <w:iCs/>
                <w:color w:val="000000"/>
                <w:sz w:val="18"/>
                <w:szCs w:val="18"/>
              </w:rPr>
              <w:t>、または</w:t>
            </w:r>
            <w:r w:rsidRPr="00FF4A72">
              <w:rPr>
                <w:rFonts w:eastAsia="MS PGothic" w:cs="Tahoma"/>
                <w:iCs/>
                <w:color w:val="000000"/>
                <w:sz w:val="18"/>
                <w:szCs w:val="18"/>
              </w:rPr>
              <w:t xml:space="preserve"> Exchange Online Ki</w:t>
            </w:r>
            <w:r w:rsidRPr="00FF4A72">
              <w:rPr>
                <w:rFonts w:eastAsia="MS PGothic" w:cs="Tahoma"/>
                <w:iCs/>
                <w:sz w:val="18"/>
                <w:szCs w:val="18"/>
              </w:rPr>
              <w:t xml:space="preserve">osk </w:t>
            </w:r>
            <w:r w:rsidRPr="00FF4A72">
              <w:rPr>
                <w:rFonts w:eastAsia="MS PGothic" w:cs="Tahoma"/>
                <w:iCs/>
                <w:sz w:val="18"/>
                <w:szCs w:val="18"/>
                <w:lang w:val="ja-JP"/>
              </w:rPr>
              <w:t>の</w:t>
            </w:r>
            <w:r w:rsidRPr="00FF4A72">
              <w:rPr>
                <w:rFonts w:eastAsia="MS PGothic" w:cs="Tahoma"/>
                <w:iCs/>
                <w:sz w:val="18"/>
                <w:szCs w:val="18"/>
              </w:rPr>
              <w:t xml:space="preserve"> USL </w:t>
            </w:r>
            <w:r w:rsidRPr="00FF4A72">
              <w:rPr>
                <w:rFonts w:eastAsia="MS PGothic" w:cs="Tahoma"/>
                <w:iCs/>
                <w:sz w:val="18"/>
                <w:szCs w:val="18"/>
                <w:lang w:val="ja-JP"/>
              </w:rPr>
              <w:t>と組み合わせて使用される</w:t>
            </w:r>
            <w:r w:rsidRPr="00FF4A72">
              <w:rPr>
                <w:rFonts w:eastAsia="MS PGothic" w:cs="Tahoma"/>
                <w:iCs/>
                <w:sz w:val="18"/>
                <w:szCs w:val="18"/>
              </w:rPr>
              <w:t>)</w:t>
            </w:r>
          </w:p>
        </w:tc>
        <w:tc>
          <w:tcPr>
            <w:tcW w:w="3969" w:type="dxa"/>
          </w:tcPr>
          <w:p w:rsidR="00B341D9" w:rsidRPr="00FF4A72" w:rsidRDefault="00B341D9" w:rsidP="000A7002">
            <w:pPr>
              <w:numPr>
                <w:ilvl w:val="0"/>
                <w:numId w:val="34"/>
              </w:numPr>
              <w:spacing w:before="40" w:after="40"/>
              <w:ind w:left="357" w:hanging="357"/>
              <w:rPr>
                <w:rFonts w:eastAsia="MS PGothic" w:cs="Tahoma"/>
                <w:iCs/>
                <w:color w:val="000000"/>
                <w:sz w:val="18"/>
                <w:szCs w:val="18"/>
              </w:rPr>
            </w:pPr>
            <w:r w:rsidRPr="00FF4A72">
              <w:rPr>
                <w:rFonts w:eastAsia="MS PGothic" w:cs="Tahoma"/>
                <w:iCs/>
                <w:color w:val="000000"/>
                <w:sz w:val="18"/>
                <w:szCs w:val="18"/>
              </w:rPr>
              <w:t>Exchange Online Plan 2 User SL</w:t>
            </w:r>
          </w:p>
        </w:tc>
      </w:tr>
    </w:tbl>
    <w:p w:rsidR="00B341D9" w:rsidRPr="00FF4A72" w:rsidRDefault="00B341D9" w:rsidP="005E2E22">
      <w:pPr>
        <w:pStyle w:val="Char"/>
        <w:spacing w:after="0" w:line="240" w:lineRule="auto"/>
        <w:rPr>
          <w:rFonts w:eastAsia="MS PGothic" w:cs="Tahoma"/>
          <w:lang w:eastAsia="ja-JP"/>
        </w:rPr>
      </w:pPr>
    </w:p>
    <w:p w:rsidR="00B341D9" w:rsidRPr="00FF4A72" w:rsidRDefault="00B341D9" w:rsidP="005E2E22">
      <w:pPr>
        <w:pStyle w:val="Char"/>
        <w:spacing w:after="0" w:line="240" w:lineRule="auto"/>
        <w:rPr>
          <w:rFonts w:eastAsia="MS PGothic" w:cs="Tahoma"/>
          <w:lang w:eastAsia="ja-JP"/>
        </w:rPr>
      </w:pPr>
    </w:p>
    <w:p w:rsidR="00B341D9" w:rsidRPr="00FF4A72" w:rsidRDefault="00B341D9" w:rsidP="00317024">
      <w:pPr>
        <w:ind w:left="360"/>
        <w:contextualSpacing/>
        <w:rPr>
          <w:rFonts w:eastAsia="MS PGothic" w:cs="Tahoma"/>
          <w:b/>
          <w:sz w:val="18"/>
          <w:szCs w:val="18"/>
          <w:lang w:eastAsia="ja-JP"/>
        </w:rPr>
      </w:pPr>
      <w:r w:rsidRPr="00FF4A72">
        <w:rPr>
          <w:rFonts w:eastAsia="MS PGothic" w:cs="Tahoma"/>
          <w:b/>
          <w:sz w:val="18"/>
          <w:szCs w:val="18"/>
        </w:rPr>
        <w:t xml:space="preserve">Business Productivity Online Subscription (BPOS) </w:t>
      </w:r>
      <w:r w:rsidRPr="00FF4A72">
        <w:rPr>
          <w:rFonts w:eastAsia="MS PGothic" w:cs="Tahoma"/>
          <w:b/>
          <w:sz w:val="18"/>
          <w:szCs w:val="18"/>
          <w:lang w:val="ja-JP"/>
        </w:rPr>
        <w:t>および</w:t>
      </w:r>
      <w:r w:rsidRPr="00FF4A72">
        <w:rPr>
          <w:rFonts w:eastAsia="MS PGothic" w:cs="Tahoma"/>
          <w:b/>
          <w:sz w:val="18"/>
          <w:szCs w:val="18"/>
        </w:rPr>
        <w:t xml:space="preserve"> Exchange Online Standard </w:t>
      </w:r>
      <w:r w:rsidRPr="00FF4A72">
        <w:rPr>
          <w:rFonts w:eastAsia="MS PGothic" w:cs="Tahoma"/>
          <w:b/>
          <w:sz w:val="18"/>
          <w:szCs w:val="18"/>
          <w:lang w:val="ja-JP"/>
        </w:rPr>
        <w:t>のサブスクリプションが有効な</w:t>
      </w:r>
      <w:r w:rsidRPr="00FF4A72">
        <w:rPr>
          <w:rFonts w:eastAsia="MS PGothic" w:cs="Tahoma"/>
          <w:b/>
          <w:sz w:val="18"/>
          <w:szCs w:val="18"/>
        </w:rPr>
        <w:t xml:space="preserve"> Exchange Hosted Archive (EHA) </w:t>
      </w:r>
      <w:r w:rsidRPr="00FF4A72">
        <w:rPr>
          <w:rFonts w:eastAsia="MS PGothic" w:cs="Tahoma"/>
          <w:b/>
          <w:sz w:val="18"/>
          <w:szCs w:val="18"/>
          <w:lang w:val="ja-JP"/>
        </w:rPr>
        <w:t>の継続使用</w:t>
      </w:r>
    </w:p>
    <w:p w:rsidR="00B341D9" w:rsidRPr="00FF4A72" w:rsidRDefault="00B341D9" w:rsidP="00317024">
      <w:pPr>
        <w:ind w:left="360"/>
        <w:contextualSpacing/>
        <w:rPr>
          <w:rFonts w:eastAsia="MS PGothic" w:cs="Tahoma"/>
          <w:color w:val="000000"/>
          <w:sz w:val="18"/>
          <w:szCs w:val="18"/>
          <w:lang w:eastAsia="ja-JP"/>
        </w:rPr>
      </w:pPr>
      <w:r w:rsidRPr="00FF4A72">
        <w:rPr>
          <w:rFonts w:eastAsia="MS PGothic" w:cs="Tahoma"/>
          <w:sz w:val="18"/>
          <w:szCs w:val="18"/>
          <w:lang w:val="ja-JP"/>
        </w:rPr>
        <w:t>まだ</w:t>
      </w:r>
      <w:r w:rsidRPr="00FF4A72">
        <w:rPr>
          <w:rFonts w:eastAsia="MS PGothic" w:cs="Tahoma"/>
          <w:sz w:val="18"/>
          <w:szCs w:val="18"/>
        </w:rPr>
        <w:t xml:space="preserve"> Office 365 </w:t>
      </w:r>
      <w:r w:rsidRPr="00FF4A72">
        <w:rPr>
          <w:rFonts w:eastAsia="MS PGothic" w:cs="Tahoma"/>
          <w:sz w:val="18"/>
          <w:szCs w:val="18"/>
          <w:lang w:val="ja-JP"/>
        </w:rPr>
        <w:t>に移行されていないお客様の、</w:t>
      </w:r>
      <w:r w:rsidRPr="00FF4A72">
        <w:rPr>
          <w:rFonts w:eastAsia="MS PGothic" w:cs="Tahoma"/>
          <w:sz w:val="18"/>
          <w:szCs w:val="18"/>
        </w:rPr>
        <w:t xml:space="preserve">BPOS </w:t>
      </w:r>
      <w:r w:rsidRPr="00FF4A72">
        <w:rPr>
          <w:rFonts w:eastAsia="MS PGothic" w:cs="Tahoma"/>
          <w:sz w:val="18"/>
          <w:szCs w:val="18"/>
          <w:lang w:val="ja-JP"/>
        </w:rPr>
        <w:t>または</w:t>
      </w:r>
      <w:r w:rsidRPr="00FF4A72">
        <w:rPr>
          <w:rFonts w:eastAsia="MS PGothic" w:cs="Tahoma"/>
          <w:sz w:val="18"/>
          <w:szCs w:val="18"/>
        </w:rPr>
        <w:t xml:space="preserve"> Exchange Online Standard </w:t>
      </w:r>
      <w:r w:rsidRPr="00FF4A72">
        <w:rPr>
          <w:rFonts w:eastAsia="MS PGothic" w:cs="Tahoma"/>
          <w:sz w:val="18"/>
          <w:szCs w:val="18"/>
          <w:lang w:val="ja-JP"/>
        </w:rPr>
        <w:t>上に現在展開されている既存の</w:t>
      </w:r>
      <w:r w:rsidRPr="00FF4A72">
        <w:rPr>
          <w:rFonts w:eastAsia="MS PGothic" w:cs="Tahoma"/>
          <w:sz w:val="18"/>
          <w:szCs w:val="18"/>
        </w:rPr>
        <w:t xml:space="preserve"> EHA </w:t>
      </w:r>
      <w:r w:rsidRPr="00FF4A72">
        <w:rPr>
          <w:rFonts w:eastAsia="MS PGothic" w:cs="Tahoma"/>
          <w:sz w:val="18"/>
          <w:szCs w:val="18"/>
          <w:lang w:val="ja-JP"/>
        </w:rPr>
        <w:t>サブスクリプションの有効期限が迫っている場合、お客様は、</w:t>
      </w:r>
      <w:r w:rsidRPr="00FF4A72">
        <w:rPr>
          <w:rFonts w:eastAsia="MS PGothic" w:cs="Tahoma"/>
          <w:sz w:val="18"/>
          <w:szCs w:val="18"/>
        </w:rPr>
        <w:t xml:space="preserve">EHA </w:t>
      </w:r>
      <w:r w:rsidRPr="00FF4A72">
        <w:rPr>
          <w:rFonts w:eastAsia="MS PGothic" w:cs="Tahoma"/>
          <w:sz w:val="18"/>
          <w:szCs w:val="18"/>
          <w:lang w:val="ja-JP"/>
        </w:rPr>
        <w:t>サブスクリプションの期間満了後、</w:t>
      </w:r>
      <w:r w:rsidRPr="00FF4A72">
        <w:rPr>
          <w:rFonts w:eastAsia="MS PGothic" w:cs="Tahoma"/>
          <w:sz w:val="18"/>
          <w:szCs w:val="18"/>
        </w:rPr>
        <w:t xml:space="preserve">(i) Office 365 </w:t>
      </w:r>
      <w:r w:rsidRPr="00FF4A72">
        <w:rPr>
          <w:rFonts w:eastAsia="MS PGothic" w:cs="Tahoma"/>
          <w:sz w:val="18"/>
          <w:szCs w:val="18"/>
          <w:lang w:val="ja-JP"/>
        </w:rPr>
        <w:t>への移行または</w:t>
      </w:r>
      <w:r w:rsidRPr="00FF4A72">
        <w:rPr>
          <w:rFonts w:eastAsia="MS PGothic" w:cs="Tahoma"/>
          <w:sz w:val="18"/>
          <w:szCs w:val="18"/>
        </w:rPr>
        <w:t xml:space="preserve"> (ii) BPOS </w:t>
      </w:r>
      <w:r w:rsidRPr="00FF4A72">
        <w:rPr>
          <w:rFonts w:eastAsia="MS PGothic" w:cs="Tahoma"/>
          <w:sz w:val="18"/>
          <w:szCs w:val="18"/>
          <w:lang w:val="ja-JP"/>
        </w:rPr>
        <w:t>もしくは</w:t>
      </w:r>
      <w:r w:rsidRPr="00FF4A72">
        <w:rPr>
          <w:rFonts w:eastAsia="MS PGothic" w:cs="Tahoma"/>
          <w:sz w:val="18"/>
          <w:szCs w:val="18"/>
        </w:rPr>
        <w:t xml:space="preserve"> Exchange Online Standard </w:t>
      </w:r>
      <w:r w:rsidRPr="00FF4A72">
        <w:rPr>
          <w:rFonts w:eastAsia="MS PGothic" w:cs="Tahoma"/>
          <w:sz w:val="18"/>
          <w:szCs w:val="18"/>
          <w:lang w:val="ja-JP"/>
        </w:rPr>
        <w:t>のサブスクリプションの期間満了のいずれか早い時点まで、引き続き</w:t>
      </w:r>
      <w:r w:rsidRPr="00FF4A72">
        <w:rPr>
          <w:rFonts w:eastAsia="MS PGothic" w:cs="Tahoma"/>
          <w:sz w:val="18"/>
          <w:szCs w:val="18"/>
        </w:rPr>
        <w:t xml:space="preserve"> EHA </w:t>
      </w:r>
      <w:r w:rsidRPr="00FF4A72">
        <w:rPr>
          <w:rFonts w:eastAsia="MS PGothic" w:cs="Tahoma"/>
          <w:sz w:val="18"/>
          <w:szCs w:val="18"/>
          <w:lang w:val="ja-JP"/>
        </w:rPr>
        <w:t>を使用することができます。</w:t>
      </w:r>
      <w:r w:rsidRPr="00FF4A72">
        <w:rPr>
          <w:rFonts w:eastAsia="MS PGothic" w:cs="Tahoma"/>
          <w:sz w:val="18"/>
          <w:szCs w:val="18"/>
          <w:lang w:val="ja-JP" w:eastAsia="ja-JP"/>
        </w:rPr>
        <w:t>本件に基づくお客様による</w:t>
      </w:r>
      <w:r w:rsidRPr="00FF4A72">
        <w:rPr>
          <w:rFonts w:eastAsia="MS PGothic" w:cs="Tahoma"/>
          <w:sz w:val="18"/>
          <w:szCs w:val="18"/>
          <w:lang w:val="ja-JP" w:eastAsia="ja-JP"/>
        </w:rPr>
        <w:t xml:space="preserve"> EHA </w:t>
      </w:r>
      <w:r w:rsidRPr="00FF4A72">
        <w:rPr>
          <w:rFonts w:eastAsia="MS PGothic" w:cs="Tahoma"/>
          <w:sz w:val="18"/>
          <w:szCs w:val="18"/>
          <w:lang w:val="ja-JP" w:eastAsia="ja-JP"/>
        </w:rPr>
        <w:t>の使用には、お客様のボリューム</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ライセンス契約の条項および条件、ならびに</w:t>
      </w:r>
      <w:r w:rsidRPr="00FF4A72">
        <w:rPr>
          <w:rFonts w:eastAsia="MS PGothic" w:cs="Tahoma"/>
          <w:sz w:val="18"/>
          <w:szCs w:val="18"/>
          <w:lang w:val="ja-JP" w:eastAsia="ja-JP"/>
        </w:rPr>
        <w:t xml:space="preserve"> 2011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1 </w:t>
      </w:r>
      <w:r w:rsidRPr="00FF4A72">
        <w:rPr>
          <w:rFonts w:eastAsia="MS PGothic" w:cs="Tahoma"/>
          <w:sz w:val="18"/>
          <w:szCs w:val="18"/>
          <w:lang w:val="ja-JP" w:eastAsia="ja-JP"/>
        </w:rPr>
        <w:t>月の製品使用権説明書に規定された</w:t>
      </w:r>
      <w:r w:rsidRPr="00FF4A72">
        <w:rPr>
          <w:rFonts w:eastAsia="MS PGothic" w:cs="Tahoma"/>
          <w:sz w:val="18"/>
          <w:szCs w:val="18"/>
          <w:lang w:val="ja-JP" w:eastAsia="ja-JP"/>
        </w:rPr>
        <w:t xml:space="preserve"> EHA </w:t>
      </w:r>
      <w:r w:rsidRPr="00FF4A72">
        <w:rPr>
          <w:rFonts w:eastAsia="MS PGothic" w:cs="Tahoma"/>
          <w:sz w:val="18"/>
          <w:szCs w:val="18"/>
          <w:lang w:val="ja-JP" w:eastAsia="ja-JP"/>
        </w:rPr>
        <w:t>の使用条件が適用されます。お客様は、有効期限が迫っている</w:t>
      </w:r>
      <w:r w:rsidRPr="00FF4A72">
        <w:rPr>
          <w:rFonts w:eastAsia="MS PGothic" w:cs="Tahoma"/>
          <w:sz w:val="18"/>
          <w:szCs w:val="18"/>
          <w:lang w:val="ja-JP" w:eastAsia="ja-JP"/>
        </w:rPr>
        <w:t xml:space="preserve"> EHA </w:t>
      </w:r>
      <w:r w:rsidRPr="00FF4A72">
        <w:rPr>
          <w:rFonts w:eastAsia="MS PGothic" w:cs="Tahoma"/>
          <w:sz w:val="18"/>
          <w:szCs w:val="18"/>
          <w:lang w:val="ja-JP" w:eastAsia="ja-JP"/>
        </w:rPr>
        <w:t>ユーザーまたはデバイス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ライセンスごとに、一時的な</w:t>
      </w:r>
      <w:r w:rsidRPr="00FF4A72">
        <w:rPr>
          <w:rFonts w:eastAsia="MS PGothic" w:cs="Tahoma"/>
          <w:sz w:val="18"/>
          <w:szCs w:val="18"/>
          <w:lang w:val="ja-JP" w:eastAsia="ja-JP"/>
        </w:rPr>
        <w:t xml:space="preserve"> EHA </w:t>
      </w:r>
      <w:r w:rsidRPr="00FF4A72">
        <w:rPr>
          <w:rFonts w:eastAsia="MS PGothic" w:cs="Tahoma"/>
          <w:sz w:val="18"/>
          <w:szCs w:val="18"/>
          <w:lang w:val="ja-JP" w:eastAsia="ja-JP"/>
        </w:rPr>
        <w:t>ユーザーまたはデバイス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つ保有しているものと見なされます。これらの一時的な</w:t>
      </w:r>
      <w:r w:rsidRPr="00FF4A72">
        <w:rPr>
          <w:rFonts w:eastAsia="MS PGothic" w:cs="Tahoma"/>
          <w:sz w:val="18"/>
          <w:szCs w:val="18"/>
          <w:lang w:val="ja-JP" w:eastAsia="ja-JP"/>
        </w:rPr>
        <w:t xml:space="preserve"> EHA </w:t>
      </w:r>
      <w:r w:rsidRPr="00FF4A72">
        <w:rPr>
          <w:rFonts w:eastAsia="MS PGothic" w:cs="Tahoma"/>
          <w:sz w:val="18"/>
          <w:szCs w:val="18"/>
          <w:lang w:val="ja-JP" w:eastAsia="ja-JP"/>
        </w:rPr>
        <w:t>ユーザーおよびデバイス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ライセンスは、</w:t>
      </w:r>
      <w:r w:rsidRPr="00FF4A72">
        <w:rPr>
          <w:rFonts w:eastAsia="MS PGothic" w:cs="Tahoma"/>
          <w:sz w:val="18"/>
          <w:szCs w:val="18"/>
          <w:lang w:val="ja-JP" w:eastAsia="ja-JP"/>
        </w:rPr>
        <w:t xml:space="preserve">BPOS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Exchange Online Standard </w:t>
      </w:r>
      <w:r w:rsidRPr="00FF4A72">
        <w:rPr>
          <w:rFonts w:eastAsia="MS PGothic" w:cs="Tahoma"/>
          <w:sz w:val="18"/>
          <w:szCs w:val="18"/>
          <w:lang w:val="ja-JP" w:eastAsia="ja-JP"/>
        </w:rPr>
        <w:t>ライセンスが割り当てられているユーザーとデバイスにのみ割り当てることができます。</w:t>
      </w:r>
      <w:r w:rsidRPr="00FF4A72">
        <w:rPr>
          <w:rFonts w:eastAsia="MS PGothic" w:cs="Tahoma"/>
          <w:sz w:val="18"/>
          <w:szCs w:val="18"/>
          <w:lang w:val="ja-JP" w:eastAsia="ja-JP"/>
        </w:rPr>
        <w:t xml:space="preserve">EHA </w:t>
      </w:r>
      <w:r w:rsidRPr="00FF4A72">
        <w:rPr>
          <w:rFonts w:eastAsia="MS PGothic" w:cs="Tahoma"/>
          <w:sz w:val="18"/>
          <w:szCs w:val="18"/>
          <w:lang w:val="ja-JP" w:eastAsia="ja-JP"/>
        </w:rPr>
        <w:t>のライセンスは何ら保証のない「現状有姿」で提供されます。</w:t>
      </w:r>
    </w:p>
    <w:p w:rsidR="00B341D9" w:rsidRPr="00FF4A72" w:rsidRDefault="00B341D9" w:rsidP="00317024">
      <w:pPr>
        <w:ind w:left="360"/>
        <w:contextualSpacing/>
        <w:rPr>
          <w:rFonts w:eastAsia="MS PGothic" w:cs="Tahoma"/>
          <w:lang w:eastAsia="ja-JP"/>
        </w:rPr>
      </w:pPr>
    </w:p>
  </w:endnote>
  <w:endnote w:id="52">
    <w:p w:rsidR="00B341D9" w:rsidRPr="00FF4A72" w:rsidRDefault="00B341D9" w:rsidP="00090239">
      <w:pPr>
        <w:pStyle w:val="EndnoteText"/>
        <w:tabs>
          <w:tab w:val="center" w:pos="5306"/>
        </w:tabs>
        <w:ind w:left="0"/>
        <w:rPr>
          <w:rFonts w:eastAsia="MS PGothic"/>
          <w:color w:val="FF6600"/>
          <w:sz w:val="22"/>
          <w:lang w:val="en-US" w:eastAsia="ja-JP"/>
        </w:rPr>
      </w:pPr>
      <w:r w:rsidRPr="00FF4A72">
        <w:rPr>
          <w:rStyle w:val="EndnoteReference"/>
          <w:rFonts w:ascii="Tahoma" w:eastAsia="MS PGothic" w:hAnsi="Tahoma" w:cs="Tahoma"/>
        </w:rPr>
        <w:endnoteRef/>
      </w:r>
      <w:r w:rsidRPr="00FF4A72">
        <w:rPr>
          <w:rStyle w:val="EndnoteReference"/>
          <w:rFonts w:ascii="Tahoma" w:eastAsia="MS PGothic" w:hAnsi="Tahoma" w:cs="Tahoma"/>
          <w:lang w:eastAsia="ja-JP"/>
        </w:rPr>
        <w:t xml:space="preserve"> </w:t>
      </w:r>
      <w:r w:rsidRPr="00FF4A72">
        <w:rPr>
          <w:rFonts w:eastAsia="MS PGothic"/>
          <w:b/>
          <w:color w:val="FF6600"/>
          <w:sz w:val="22"/>
          <w:lang w:val="en-US" w:eastAsia="ja-JP"/>
        </w:rPr>
        <w:t xml:space="preserve">Exchange Hosted Encryption </w:t>
      </w:r>
      <w:r w:rsidRPr="00FF4A72">
        <w:rPr>
          <w:rFonts w:eastAsia="MS PGothic"/>
          <w:b/>
          <w:color w:val="FF6600"/>
          <w:sz w:val="22"/>
          <w:lang w:val="en-US"/>
        </w:rPr>
        <w:t>(</w:t>
      </w:r>
      <w:r w:rsidRPr="00FF4A72">
        <w:rPr>
          <w:rFonts w:eastAsia="MS PGothic"/>
          <w:b/>
          <w:color w:val="FF6600"/>
          <w:sz w:val="22"/>
          <w:lang w:val="en-US" w:eastAsia="ja-JP"/>
        </w:rPr>
        <w:t>User</w:t>
      </w:r>
      <w:r w:rsidRPr="00FF4A72">
        <w:rPr>
          <w:rFonts w:eastAsia="MS PGothic"/>
          <w:b/>
          <w:color w:val="FF6600"/>
          <w:sz w:val="22"/>
          <w:lang w:val="en-US"/>
        </w:rPr>
        <w:t xml:space="preserve"> SL)</w:t>
      </w:r>
    </w:p>
    <w:p w:rsidR="00B341D9" w:rsidRPr="00FF4A72" w:rsidRDefault="00B341D9" w:rsidP="00CD07E8">
      <w:pPr>
        <w:pStyle w:val="EndnoteText"/>
        <w:tabs>
          <w:tab w:val="center" w:pos="5306"/>
        </w:tabs>
        <w:ind w:left="0"/>
        <w:rPr>
          <w:rFonts w:eastAsia="MS PGothic"/>
          <w:color w:val="FF6600"/>
          <w:lang w:val="en-US"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val="ja-JP" w:eastAsia="ja-JP"/>
        </w:rPr>
        <w:t>初回発注後に発注を行う際には、お客様は同じ有効な</w:t>
      </w:r>
      <w:r w:rsidRPr="00FF4A72">
        <w:rPr>
          <w:rFonts w:eastAsia="MS PGothic" w:cs="Tahoma"/>
          <w:sz w:val="18"/>
          <w:lang w:eastAsia="ja-JP"/>
        </w:rPr>
        <w:t xml:space="preserve"> Select Agreement </w:t>
      </w:r>
      <w:r w:rsidRPr="00FF4A72">
        <w:rPr>
          <w:rFonts w:eastAsia="MS PGothic" w:cs="Tahoma"/>
          <w:sz w:val="18"/>
          <w:lang w:val="ja-JP" w:eastAsia="ja-JP"/>
        </w:rPr>
        <w:t>加入契約、</w:t>
      </w:r>
      <w:r w:rsidRPr="00FF4A72">
        <w:rPr>
          <w:rFonts w:eastAsia="MS PGothic" w:cs="Tahoma"/>
          <w:sz w:val="18"/>
          <w:lang w:eastAsia="ja-JP"/>
        </w:rPr>
        <w:t xml:space="preserve">Enterprise Agreement </w:t>
      </w:r>
      <w:r w:rsidRPr="00FF4A72">
        <w:rPr>
          <w:rFonts w:eastAsia="MS PGothic" w:cs="Tahoma"/>
          <w:sz w:val="18"/>
          <w:lang w:val="ja-JP" w:eastAsia="ja-JP"/>
        </w:rPr>
        <w:t>加入契約、または</w:t>
      </w:r>
      <w:r w:rsidRPr="00FF4A72">
        <w:rPr>
          <w:rFonts w:eastAsia="MS PGothic" w:cs="Tahoma"/>
          <w:sz w:val="18"/>
          <w:lang w:eastAsia="ja-JP"/>
        </w:rPr>
        <w:t xml:space="preserve"> Open Value </w:t>
      </w:r>
      <w:r w:rsidRPr="00FF4A72">
        <w:rPr>
          <w:rFonts w:eastAsia="MS PGothic" w:cs="Tahoma"/>
          <w:sz w:val="18"/>
          <w:lang w:val="ja-JP" w:eastAsia="ja-JP"/>
        </w:rPr>
        <w:t>契約を使用する必要があります。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szCs w:val="24"/>
          <w:lang w:val="ja-JP" w:eastAsia="ja-JP"/>
        </w:rPr>
        <w:t>オンライン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サービスの価格と支払条件については、「</w:t>
      </w:r>
      <w:hyperlink w:anchor="Section_10" w:history="1">
        <w:r w:rsidRPr="00FF4A72">
          <w:rPr>
            <w:rStyle w:val="Hyperlink"/>
            <w:rFonts w:eastAsia="MS PGothic" w:cs="Tahoma"/>
            <w:sz w:val="18"/>
            <w:szCs w:val="24"/>
            <w:lang w:val="ja-JP" w:eastAsia="ja-JP"/>
          </w:rPr>
          <w:t>セクション</w:t>
        </w:r>
        <w:r w:rsidRPr="00FF4A72">
          <w:rPr>
            <w:rStyle w:val="Hyperlink"/>
            <w:rFonts w:eastAsia="MS PGothic" w:cs="Tahoma"/>
            <w:sz w:val="18"/>
            <w:szCs w:val="24"/>
            <w:lang w:val="ja-JP" w:eastAsia="ja-JP"/>
          </w:rPr>
          <w:t xml:space="preserve"> 10</w:t>
        </w:r>
      </w:hyperlink>
      <w:r w:rsidRPr="00FF4A72">
        <w:rPr>
          <w:rFonts w:eastAsia="MS PGothic" w:cs="Tahoma"/>
          <w:sz w:val="18"/>
          <w:szCs w:val="24"/>
          <w:lang w:val="ja-JP" w:eastAsia="ja-JP"/>
        </w:rPr>
        <w:t>」を参照してください。</w:t>
      </w:r>
    </w:p>
    <w:p w:rsidR="00B341D9" w:rsidRPr="00FF4A72" w:rsidRDefault="00B341D9" w:rsidP="00317024">
      <w:pPr>
        <w:ind w:left="360"/>
        <w:rPr>
          <w:rFonts w:eastAsia="MS PGothic" w:cs="Tahoma"/>
          <w:lang w:eastAsia="ja-JP"/>
        </w:rPr>
      </w:pPr>
    </w:p>
  </w:endnote>
  <w:endnote w:id="53">
    <w:p w:rsidR="00B341D9" w:rsidRPr="00FF4A72" w:rsidRDefault="00B341D9" w:rsidP="00920248">
      <w:pPr>
        <w:pStyle w:val="EndnoteText"/>
        <w:tabs>
          <w:tab w:val="center" w:pos="5306"/>
        </w:tabs>
        <w:ind w:left="0"/>
        <w:rPr>
          <w:rFonts w:eastAsia="MS PGothic"/>
          <w:color w:val="FF6600"/>
          <w:sz w:val="22"/>
          <w:lang w:val="en-US" w:eastAsia="ja-JP"/>
        </w:rPr>
      </w:pPr>
      <w:r w:rsidRPr="00FF4A72">
        <w:rPr>
          <w:rStyle w:val="EndnoteReference"/>
          <w:rFonts w:ascii="Tahoma" w:eastAsia="MS PGothic" w:hAnsi="Tahoma" w:cs="Tahoma"/>
        </w:rPr>
        <w:endnoteRef/>
      </w:r>
      <w:r w:rsidRPr="00FF4A72">
        <w:rPr>
          <w:rStyle w:val="EndnoteReference"/>
          <w:rFonts w:ascii="Tahoma" w:eastAsia="MS PGothic" w:hAnsi="Tahoma" w:cs="Tahoma"/>
          <w:lang w:eastAsia="ja-JP"/>
        </w:rPr>
        <w:t xml:space="preserve"> </w:t>
      </w:r>
      <w:r w:rsidRPr="00FF4A72">
        <w:rPr>
          <w:rFonts w:eastAsia="MS PGothic"/>
          <w:b/>
          <w:color w:val="FF6600"/>
          <w:sz w:val="22"/>
          <w:lang w:val="en-US" w:eastAsia="ja-JP"/>
        </w:rPr>
        <w:t xml:space="preserve">Exchange Online Kiosk </w:t>
      </w:r>
      <w:r w:rsidRPr="00FF4A72">
        <w:rPr>
          <w:rFonts w:eastAsia="MS PGothic"/>
          <w:b/>
          <w:color w:val="FF6600"/>
          <w:sz w:val="22"/>
          <w:lang w:val="en-US"/>
        </w:rPr>
        <w:t>(</w:t>
      </w:r>
      <w:r w:rsidRPr="00FF4A72">
        <w:rPr>
          <w:rFonts w:eastAsia="MS PGothic"/>
          <w:b/>
          <w:color w:val="FF6600"/>
          <w:sz w:val="22"/>
          <w:lang w:val="en-US" w:eastAsia="ja-JP"/>
        </w:rPr>
        <w:t>User</w:t>
      </w:r>
      <w:r w:rsidRPr="00FF4A72">
        <w:rPr>
          <w:rFonts w:eastAsia="MS PGothic"/>
          <w:b/>
          <w:color w:val="FF6600"/>
          <w:sz w:val="22"/>
          <w:lang w:val="en-US"/>
        </w:rPr>
        <w:t xml:space="preserve"> SL)</w:t>
      </w:r>
    </w:p>
    <w:p w:rsidR="00B341D9" w:rsidRPr="00FF4A72" w:rsidRDefault="00B341D9" w:rsidP="00F41126">
      <w:pPr>
        <w:pStyle w:val="EndnoteText"/>
        <w:tabs>
          <w:tab w:val="center" w:pos="5306"/>
        </w:tabs>
        <w:ind w:left="0"/>
        <w:rPr>
          <w:rFonts w:eastAsia="MS PGothic"/>
          <w:color w:val="FF6600"/>
          <w:lang w:val="en-US" w:eastAsia="ja-JP"/>
        </w:rPr>
      </w:pPr>
    </w:p>
    <w:p w:rsidR="00B341D9" w:rsidRPr="00FF4A72" w:rsidRDefault="00B341D9" w:rsidP="00317024">
      <w:pPr>
        <w:ind w:left="360"/>
        <w:contextualSpacing/>
        <w:rPr>
          <w:rFonts w:eastAsia="MS PGothic" w:cs="Tahoma"/>
          <w:color w:val="000000"/>
          <w:sz w:val="18"/>
          <w:szCs w:val="18"/>
          <w:lang w:eastAsia="ja-JP"/>
        </w:rPr>
      </w:pPr>
      <w:r w:rsidRPr="00FF4A72">
        <w:rPr>
          <w:rFonts w:eastAsia="MS PGothic" w:cs="Tahoma"/>
          <w:color w:val="000000"/>
          <w:sz w:val="18"/>
          <w:szCs w:val="24"/>
          <w:lang w:val="ja-JP" w:eastAsia="ja-JP"/>
        </w:rPr>
        <w:t>お客様のボリューム</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ライセンス契約の内容にかかわらず、</w:t>
      </w:r>
      <w:r w:rsidRPr="00FF4A72">
        <w:rPr>
          <w:rFonts w:eastAsia="MS PGothic" w:cs="Tahoma"/>
          <w:sz w:val="18"/>
          <w:szCs w:val="24"/>
          <w:lang w:val="ja-JP" w:eastAsia="ja-JP"/>
        </w:rPr>
        <w:t>ボリューム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ライセンス契約上の「対象ユーザー」には、</w:t>
      </w:r>
      <w:r w:rsidRPr="00FF4A72">
        <w:rPr>
          <w:rFonts w:eastAsia="MS PGothic" w:cs="Tahoma"/>
          <w:color w:val="000000"/>
          <w:sz w:val="18"/>
          <w:szCs w:val="24"/>
          <w:lang w:val="ja-JP" w:eastAsia="ja-JP"/>
        </w:rPr>
        <w:t xml:space="preserve">Exchange Online Kiosk </w:t>
      </w:r>
      <w:r w:rsidRPr="00FF4A72">
        <w:rPr>
          <w:rFonts w:eastAsia="MS PGothic" w:cs="Tahoma"/>
          <w:color w:val="000000"/>
          <w:sz w:val="18"/>
          <w:szCs w:val="24"/>
          <w:lang w:val="ja-JP" w:eastAsia="ja-JP"/>
        </w:rPr>
        <w:t>のライセンスをお持ちのユーザーは含まれません。</w:t>
      </w:r>
    </w:p>
    <w:p w:rsidR="00B341D9" w:rsidRPr="00FF4A72" w:rsidRDefault="00B341D9" w:rsidP="00317024">
      <w:pPr>
        <w:ind w:left="180"/>
        <w:rPr>
          <w:rFonts w:eastAsia="MS PGothic" w:cs="Tahoma"/>
          <w:color w:val="000000"/>
          <w:sz w:val="18"/>
          <w:szCs w:val="18"/>
          <w:lang w:eastAsia="ja-JP"/>
        </w:rPr>
      </w:pPr>
    </w:p>
    <w:p w:rsidR="00B341D9" w:rsidRPr="00FF4A72" w:rsidRDefault="00B341D9" w:rsidP="00317024">
      <w:pPr>
        <w:ind w:left="360"/>
        <w:contextualSpacing/>
        <w:rPr>
          <w:rFonts w:eastAsia="MS PGothic" w:cs="Tahoma"/>
          <w:color w:val="000000"/>
          <w:sz w:val="18"/>
          <w:szCs w:val="18"/>
        </w:rPr>
      </w:pPr>
      <w:r w:rsidRPr="00FF4A72">
        <w:rPr>
          <w:rFonts w:eastAsia="MS PGothic" w:cs="Tahoma"/>
          <w:color w:val="000000"/>
          <w:sz w:val="18"/>
          <w:szCs w:val="24"/>
        </w:rPr>
        <w:t xml:space="preserve">Exchange Online Kiosk </w:t>
      </w:r>
      <w:r w:rsidRPr="00FF4A72">
        <w:rPr>
          <w:rFonts w:eastAsia="MS PGothic" w:cs="Tahoma"/>
          <w:color w:val="000000"/>
          <w:sz w:val="18"/>
          <w:szCs w:val="24"/>
          <w:lang w:val="ja-JP"/>
        </w:rPr>
        <w:t>は、以前は</w:t>
      </w:r>
      <w:r w:rsidRPr="00FF4A72">
        <w:rPr>
          <w:rFonts w:eastAsia="MS PGothic" w:cs="Tahoma"/>
          <w:color w:val="000000"/>
          <w:sz w:val="18"/>
          <w:szCs w:val="24"/>
        </w:rPr>
        <w:t xml:space="preserve"> Exchange Online Deskless Worker </w:t>
      </w:r>
      <w:r w:rsidRPr="00FF4A72">
        <w:rPr>
          <w:rFonts w:eastAsia="MS PGothic" w:cs="Tahoma"/>
          <w:color w:val="000000"/>
          <w:sz w:val="18"/>
          <w:szCs w:val="24"/>
          <w:lang w:val="ja-JP"/>
        </w:rPr>
        <w:t>と呼ばれていました。</w:t>
      </w:r>
    </w:p>
    <w:p w:rsidR="00B341D9" w:rsidRPr="00FF4A72" w:rsidRDefault="00B341D9" w:rsidP="00317024">
      <w:pPr>
        <w:ind w:left="180"/>
        <w:rPr>
          <w:rFonts w:eastAsia="MS PGothic" w:cs="Tahoma"/>
          <w:color w:val="000000"/>
          <w:sz w:val="18"/>
          <w:szCs w:val="18"/>
        </w:rPr>
      </w:pPr>
    </w:p>
    <w:p w:rsidR="00B341D9" w:rsidRPr="00FF4A72" w:rsidRDefault="00B341D9" w:rsidP="00317024">
      <w:pPr>
        <w:ind w:left="360"/>
        <w:contextualSpacing/>
        <w:rPr>
          <w:rFonts w:eastAsia="MS PGothic" w:cs="Tahoma"/>
          <w:b/>
          <w:color w:val="000000"/>
          <w:sz w:val="18"/>
          <w:szCs w:val="24"/>
          <w:lang w:eastAsia="ja-JP"/>
        </w:rPr>
      </w:pPr>
      <w:r w:rsidRPr="00FF4A72">
        <w:rPr>
          <w:rFonts w:eastAsia="MS PGothic" w:cs="Tahoma"/>
          <w:b/>
          <w:color w:val="000000"/>
          <w:sz w:val="18"/>
          <w:szCs w:val="24"/>
          <w:lang w:val="ja-JP" w:eastAsia="ja-JP"/>
        </w:rPr>
        <w:t>政府機関コミュニティ</w:t>
      </w:r>
      <w:r w:rsidRPr="00FF4A72">
        <w:rPr>
          <w:rFonts w:eastAsia="MS PGothic" w:cs="Tahoma"/>
          <w:b/>
          <w:color w:val="000000"/>
          <w:sz w:val="18"/>
          <w:szCs w:val="24"/>
          <w:lang w:eastAsia="ja-JP"/>
        </w:rPr>
        <w:t xml:space="preserve"> </w:t>
      </w:r>
      <w:r w:rsidRPr="00FF4A72">
        <w:rPr>
          <w:rFonts w:eastAsia="MS PGothic" w:cs="Tahoma"/>
          <w:b/>
          <w:color w:val="000000"/>
          <w:sz w:val="18"/>
          <w:szCs w:val="24"/>
          <w:lang w:val="ja-JP" w:eastAsia="ja-JP"/>
        </w:rPr>
        <w:t>クラウド</w:t>
      </w:r>
      <w:r w:rsidRPr="00FF4A72">
        <w:rPr>
          <w:rFonts w:eastAsia="MS PGothic" w:cs="Tahoma"/>
          <w:b/>
          <w:color w:val="000000"/>
          <w:sz w:val="18"/>
          <w:szCs w:val="24"/>
          <w:lang w:eastAsia="ja-JP"/>
        </w:rPr>
        <w:t xml:space="preserve"> (</w:t>
      </w:r>
      <w:r w:rsidRPr="00FF4A72">
        <w:rPr>
          <w:rFonts w:eastAsia="MS PGothic" w:cs="Tahoma"/>
          <w:b/>
          <w:color w:val="000000"/>
          <w:sz w:val="18"/>
          <w:szCs w:val="24"/>
          <w:lang w:val="ja-JP" w:eastAsia="ja-JP"/>
        </w:rPr>
        <w:t>米国のみ</w:t>
      </w:r>
      <w:r w:rsidRPr="00FF4A72">
        <w:rPr>
          <w:rFonts w:eastAsia="MS PGothic" w:cs="Tahoma"/>
          <w:b/>
          <w:color w:val="000000"/>
          <w:sz w:val="18"/>
          <w:szCs w:val="24"/>
          <w:lang w:eastAsia="ja-JP"/>
        </w:rPr>
        <w:t>)</w:t>
      </w:r>
    </w:p>
    <w:p w:rsidR="00B341D9" w:rsidRPr="00FF4A72" w:rsidRDefault="00B341D9" w:rsidP="00317024">
      <w:pPr>
        <w:ind w:left="360"/>
        <w:contextualSpacing/>
        <w:rPr>
          <w:rFonts w:eastAsia="MS PGothic" w:cs="Tahoma"/>
          <w:color w:val="000000"/>
          <w:sz w:val="18"/>
          <w:szCs w:val="24"/>
          <w:lang w:val="ja-JP" w:eastAsia="ja-JP"/>
        </w:rPr>
      </w:pP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製品ファミリの一部のオンライン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w:t>
      </w:r>
      <w:r w:rsidRPr="00FF4A72">
        <w:rPr>
          <w:rFonts w:eastAsia="MS PGothic" w:cs="Tahoma"/>
          <w:color w:val="000000"/>
          <w:sz w:val="18"/>
          <w:szCs w:val="24"/>
          <w:lang w:val="ja-JP" w:eastAsia="ja-JP"/>
        </w:rPr>
        <w:t xml:space="preserve"> (Exchange Online Kiosk </w:t>
      </w:r>
      <w:r w:rsidRPr="00FF4A72">
        <w:rPr>
          <w:rFonts w:eastAsia="MS PGothic" w:cs="Tahoma"/>
          <w:color w:val="000000"/>
          <w:sz w:val="18"/>
          <w:szCs w:val="24"/>
          <w:lang w:val="ja-JP" w:eastAsia="ja-JP"/>
        </w:rPr>
        <w:t>を含む</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は、政府機関コミュニティ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サービスおよび非政府機関コミュニティ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サービスは、特定の非政府機関コミュニティ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サービスと同じドメインに展開することはできません。この制限は、</w:t>
      </w: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製品ファミリに含まれる</w:t>
      </w:r>
      <w:r w:rsidRPr="00FF4A72">
        <w:rPr>
          <w:rFonts w:eastAsia="MS PGothic" w:cs="Tahoma"/>
          <w:color w:val="000000"/>
          <w:sz w:val="18"/>
          <w:szCs w:val="24"/>
          <w:lang w:val="ja-JP" w:eastAsia="ja-JP"/>
        </w:rPr>
        <w:t xml:space="preserve"> Exchange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SharePoint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Lync Online </w:t>
      </w:r>
      <w:r w:rsidRPr="00FF4A72">
        <w:rPr>
          <w:rFonts w:eastAsia="MS PGothic" w:cs="Tahoma"/>
          <w:color w:val="000000"/>
          <w:sz w:val="18"/>
          <w:szCs w:val="24"/>
          <w:lang w:val="ja-JP" w:eastAsia="ja-JP"/>
        </w:rPr>
        <w:t>などのすべてのオンライン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サービスにも適用されます。</w:t>
      </w:r>
    </w:p>
    <w:p w:rsidR="00B341D9" w:rsidRPr="00FF4A72" w:rsidRDefault="00B341D9" w:rsidP="00317024">
      <w:pPr>
        <w:ind w:left="360"/>
        <w:contextualSpacing/>
        <w:rPr>
          <w:rFonts w:eastAsia="MS PGothic" w:cs="Tahoma"/>
          <w:color w:val="000000"/>
          <w:sz w:val="18"/>
          <w:szCs w:val="24"/>
          <w:lang w:val="ja-JP" w:eastAsia="ja-JP"/>
        </w:rPr>
      </w:pPr>
    </w:p>
    <w:p w:rsidR="00B341D9" w:rsidRPr="00FF4A72" w:rsidRDefault="00B341D9" w:rsidP="0000411C">
      <w:pPr>
        <w:ind w:left="360"/>
        <w:contextualSpacing/>
        <w:rPr>
          <w:rFonts w:eastAsia="MS PGothic" w:cs="Tahoma"/>
          <w:color w:val="000000"/>
          <w:sz w:val="18"/>
          <w:szCs w:val="18"/>
          <w:lang w:eastAsia="ja-JP"/>
        </w:rPr>
      </w:pPr>
      <w:r w:rsidRPr="00FF4A72">
        <w:rPr>
          <w:rFonts w:eastAsia="MS PGothic" w:cs="Tahoma"/>
          <w:color w:val="000000"/>
          <w:sz w:val="18"/>
          <w:szCs w:val="24"/>
          <w:lang w:val="ja-JP" w:eastAsia="ja-JP"/>
        </w:rPr>
        <w:t>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クラウドでプロビジョニングされたオンライン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サービスを購入するためには、米国の政府機関向けエンタープライズ加入契約またはエンタープライズ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サブスクリプション加入契約の当事者でなければなりません。政府機関コミュニティ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サービスの使用権は、標準のマルチテナント使用権と同等の使用権です。</w:t>
      </w:r>
    </w:p>
    <w:p w:rsidR="00B341D9" w:rsidRPr="00FF4A72" w:rsidRDefault="00B341D9" w:rsidP="0000411C">
      <w:pPr>
        <w:ind w:left="360"/>
        <w:contextualSpacing/>
        <w:rPr>
          <w:rFonts w:eastAsia="MS PGothic" w:cs="Tahoma"/>
          <w:lang w:eastAsia="ja-JP"/>
        </w:rPr>
      </w:pPr>
    </w:p>
  </w:endnote>
  <w:endnote w:id="54">
    <w:p w:rsidR="00B341D9" w:rsidRPr="00FF4A72" w:rsidRDefault="00B341D9" w:rsidP="002C79B6">
      <w:pPr>
        <w:pStyle w:val="EndnoteText"/>
        <w:tabs>
          <w:tab w:val="center" w:pos="5306"/>
        </w:tabs>
        <w:ind w:left="0"/>
        <w:rPr>
          <w:rFonts w:eastAsia="MS PGothic"/>
          <w:color w:val="FF6600"/>
          <w:sz w:val="22"/>
          <w:lang w:val="en-US" w:eastAsia="ja-JP"/>
        </w:rPr>
      </w:pPr>
      <w:r w:rsidRPr="00FF4A72">
        <w:rPr>
          <w:rStyle w:val="EndnoteReference"/>
          <w:rFonts w:ascii="Tahoma" w:eastAsia="MS PGothic" w:hAnsi="Tahoma" w:cs="Tahoma"/>
        </w:rPr>
        <w:endnoteRef/>
      </w:r>
      <w:r w:rsidRPr="00FF4A72">
        <w:rPr>
          <w:rStyle w:val="EndnoteReference"/>
          <w:rFonts w:ascii="Tahoma" w:eastAsia="MS PGothic" w:hAnsi="Tahoma" w:cs="Tahoma"/>
          <w:lang w:eastAsia="ja-JP"/>
        </w:rPr>
        <w:t xml:space="preserve"> </w:t>
      </w:r>
      <w:r w:rsidRPr="00FF4A72">
        <w:rPr>
          <w:rFonts w:eastAsia="MS PGothic"/>
          <w:b/>
          <w:color w:val="FF6600"/>
          <w:sz w:val="22"/>
          <w:lang w:val="en-US" w:eastAsia="ja-JP"/>
        </w:rPr>
        <w:t xml:space="preserve">Exchange Online </w:t>
      </w:r>
      <w:r w:rsidRPr="00FF4A72">
        <w:rPr>
          <w:rFonts w:eastAsia="MS PGothic"/>
          <w:b/>
          <w:color w:val="FF6600"/>
          <w:sz w:val="22"/>
          <w:lang w:val="en-US" w:eastAsia="ja-JP"/>
        </w:rPr>
        <w:t>プラン</w:t>
      </w:r>
      <w:r w:rsidRPr="00FF4A72">
        <w:rPr>
          <w:rFonts w:eastAsia="MS PGothic"/>
          <w:b/>
          <w:color w:val="FF6600"/>
          <w:sz w:val="22"/>
          <w:lang w:val="en-US" w:eastAsia="ja-JP"/>
        </w:rPr>
        <w:t xml:space="preserve"> 1</w:t>
      </w:r>
    </w:p>
    <w:p w:rsidR="00B341D9" w:rsidRPr="00FF4A72" w:rsidRDefault="00B341D9" w:rsidP="002C79B6">
      <w:pPr>
        <w:pStyle w:val="EndnoteText"/>
        <w:tabs>
          <w:tab w:val="center" w:pos="5306"/>
        </w:tabs>
        <w:ind w:left="0"/>
        <w:rPr>
          <w:rFonts w:eastAsia="MS PGothic"/>
          <w:color w:val="FF6600"/>
          <w:lang w:val="en-US" w:eastAsia="ja-JP"/>
        </w:rPr>
      </w:pPr>
    </w:p>
    <w:p w:rsidR="00B341D9" w:rsidRPr="00FF4A72" w:rsidRDefault="00B341D9" w:rsidP="002C79B6">
      <w:pPr>
        <w:ind w:left="360"/>
        <w:contextualSpacing/>
        <w:rPr>
          <w:rFonts w:eastAsia="MS PGothic" w:cs="Tahoma"/>
          <w:sz w:val="18"/>
          <w:szCs w:val="18"/>
        </w:rPr>
      </w:pPr>
      <w:r w:rsidRPr="00FF4A72">
        <w:rPr>
          <w:rFonts w:eastAsia="MS PGothic" w:cs="Tahoma"/>
          <w:sz w:val="18"/>
          <w:szCs w:val="24"/>
        </w:rPr>
        <w:t xml:space="preserve">Exchange Online </w:t>
      </w:r>
      <w:r w:rsidRPr="00FF4A72">
        <w:rPr>
          <w:rFonts w:eastAsia="MS PGothic" w:cs="Tahoma"/>
          <w:sz w:val="18"/>
          <w:szCs w:val="24"/>
          <w:lang w:val="ja-JP"/>
        </w:rPr>
        <w:t>プラン</w:t>
      </w:r>
      <w:r w:rsidRPr="00FF4A72">
        <w:rPr>
          <w:rFonts w:eastAsia="MS PGothic" w:cs="Tahoma"/>
          <w:sz w:val="18"/>
          <w:szCs w:val="24"/>
        </w:rPr>
        <w:t xml:space="preserve"> 1 </w:t>
      </w:r>
      <w:r w:rsidRPr="00FF4A72">
        <w:rPr>
          <w:rFonts w:eastAsia="MS PGothic" w:cs="Tahoma"/>
          <w:sz w:val="18"/>
          <w:szCs w:val="24"/>
          <w:lang w:val="ja-JP"/>
        </w:rPr>
        <w:t>は、以前は</w:t>
      </w:r>
      <w:r w:rsidRPr="00FF4A72">
        <w:rPr>
          <w:rFonts w:eastAsia="MS PGothic" w:cs="Tahoma"/>
          <w:sz w:val="18"/>
          <w:szCs w:val="24"/>
        </w:rPr>
        <w:t xml:space="preserve"> Exchange Online Standard </w:t>
      </w:r>
      <w:r w:rsidRPr="00FF4A72">
        <w:rPr>
          <w:rFonts w:eastAsia="MS PGothic" w:cs="Tahoma"/>
          <w:sz w:val="18"/>
          <w:szCs w:val="24"/>
          <w:lang w:val="ja-JP"/>
        </w:rPr>
        <w:t>と呼ばれていました。</w:t>
      </w:r>
    </w:p>
    <w:p w:rsidR="00B341D9" w:rsidRPr="00FF4A72" w:rsidRDefault="00B341D9" w:rsidP="002C79B6">
      <w:pPr>
        <w:ind w:left="360"/>
        <w:contextualSpacing/>
        <w:rPr>
          <w:rFonts w:eastAsia="MS PGothic" w:cs="Tahoma"/>
          <w:sz w:val="18"/>
          <w:szCs w:val="18"/>
        </w:rPr>
      </w:pPr>
    </w:p>
    <w:p w:rsidR="00B341D9" w:rsidRPr="00FF4A72" w:rsidRDefault="00B341D9" w:rsidP="002C79B6">
      <w:pPr>
        <w:ind w:left="360"/>
        <w:contextualSpacing/>
        <w:rPr>
          <w:rFonts w:eastAsia="MS PGothic" w:cs="Tahoma"/>
          <w:color w:val="000000"/>
          <w:sz w:val="18"/>
          <w:szCs w:val="24"/>
          <w:lang w:eastAsia="ja-JP"/>
        </w:rPr>
      </w:pPr>
      <w:r w:rsidRPr="00FF4A72">
        <w:rPr>
          <w:rFonts w:eastAsia="MS PGothic" w:cs="Tahoma"/>
          <w:color w:val="000000"/>
          <w:sz w:val="18"/>
          <w:szCs w:val="24"/>
          <w:lang w:val="ja-JP" w:eastAsia="ja-JP"/>
        </w:rPr>
        <w:t>製品使用権説明書の内容にかかわらず、</w:t>
      </w:r>
      <w:r w:rsidRPr="00FF4A72">
        <w:rPr>
          <w:rFonts w:eastAsia="MS PGothic" w:cs="Tahoma"/>
          <w:color w:val="000000"/>
          <w:sz w:val="18"/>
          <w:szCs w:val="24"/>
          <w:lang w:eastAsia="ja-JP"/>
        </w:rPr>
        <w:t xml:space="preserve">Campus </w:t>
      </w:r>
      <w:r w:rsidRPr="00FF4A72">
        <w:rPr>
          <w:rFonts w:eastAsia="MS PGothic" w:cs="Tahoma"/>
          <w:color w:val="000000"/>
          <w:sz w:val="18"/>
          <w:szCs w:val="24"/>
          <w:lang w:val="ja-JP" w:eastAsia="ja-JP"/>
        </w:rPr>
        <w:t>および</w:t>
      </w:r>
      <w:r w:rsidRPr="00FF4A72">
        <w:rPr>
          <w:rFonts w:eastAsia="MS PGothic" w:cs="Tahoma"/>
          <w:color w:val="000000"/>
          <w:sz w:val="18"/>
          <w:szCs w:val="24"/>
          <w:lang w:eastAsia="ja-JP"/>
        </w:rPr>
        <w:t xml:space="preserve"> School Agreement </w:t>
      </w:r>
      <w:r w:rsidRPr="00FF4A72">
        <w:rPr>
          <w:rFonts w:eastAsia="MS PGothic" w:cs="Tahoma"/>
          <w:color w:val="000000"/>
          <w:sz w:val="18"/>
          <w:szCs w:val="24"/>
          <w:lang w:val="ja-JP" w:eastAsia="ja-JP"/>
        </w:rPr>
        <w:t>に基づいて取得した</w:t>
      </w:r>
      <w:r w:rsidRPr="00FF4A72">
        <w:rPr>
          <w:rFonts w:eastAsia="MS PGothic" w:cs="Tahoma"/>
          <w:color w:val="000000"/>
          <w:sz w:val="18"/>
          <w:szCs w:val="24"/>
          <w:lang w:eastAsia="ja-JP"/>
        </w:rPr>
        <w:t xml:space="preserve"> Exchange Online Plan 1 User SL </w:t>
      </w:r>
      <w:r w:rsidRPr="00FF4A72">
        <w:rPr>
          <w:rFonts w:eastAsia="MS PGothic" w:cs="Tahoma"/>
          <w:color w:val="000000"/>
          <w:sz w:val="18"/>
          <w:szCs w:val="24"/>
          <w:lang w:val="ja-JP" w:eastAsia="ja-JP"/>
        </w:rPr>
        <w:t>では、</w:t>
      </w:r>
      <w:r w:rsidRPr="00FF4A72">
        <w:rPr>
          <w:rFonts w:eastAsia="MS PGothic" w:cs="Tahoma"/>
          <w:color w:val="000000"/>
          <w:sz w:val="18"/>
          <w:szCs w:val="24"/>
          <w:lang w:eastAsia="ja-JP"/>
        </w:rPr>
        <w:t xml:space="preserve">Exchange Server </w:t>
      </w:r>
      <w:r w:rsidRPr="00FF4A72">
        <w:rPr>
          <w:rFonts w:eastAsia="MS PGothic" w:cs="Tahoma"/>
          <w:color w:val="000000"/>
          <w:sz w:val="18"/>
          <w:szCs w:val="24"/>
          <w:lang w:val="ja-JP" w:eastAsia="ja-JP"/>
        </w:rPr>
        <w:t>にアクセスすることはできません。</w:t>
      </w:r>
    </w:p>
    <w:p w:rsidR="00B341D9" w:rsidRPr="00FF4A72" w:rsidRDefault="00B341D9" w:rsidP="002C79B6">
      <w:pPr>
        <w:ind w:left="360"/>
        <w:contextualSpacing/>
        <w:rPr>
          <w:rFonts w:eastAsia="MS PGothic" w:cs="Tahoma"/>
          <w:color w:val="000000"/>
          <w:sz w:val="18"/>
          <w:szCs w:val="24"/>
          <w:lang w:eastAsia="ja-JP"/>
        </w:rPr>
      </w:pPr>
    </w:p>
    <w:p w:rsidR="00B341D9" w:rsidRPr="00FF4A72" w:rsidRDefault="00B341D9" w:rsidP="002C79B6">
      <w:pPr>
        <w:ind w:left="360"/>
        <w:contextualSpacing/>
        <w:rPr>
          <w:rFonts w:eastAsia="MS PGothic" w:cs="Tahoma"/>
          <w:b/>
          <w:color w:val="000000"/>
          <w:sz w:val="18"/>
          <w:szCs w:val="24"/>
          <w:lang w:val="ja-JP" w:eastAsia="ja-JP"/>
        </w:rPr>
      </w:pPr>
      <w:r w:rsidRPr="00FF4A72">
        <w:rPr>
          <w:rFonts w:eastAsia="MS PGothic" w:cs="Tahoma"/>
          <w:b/>
          <w:color w:val="000000"/>
          <w:sz w:val="18"/>
          <w:szCs w:val="24"/>
          <w:lang w:val="ja-JP" w:eastAsia="ja-JP"/>
        </w:rPr>
        <w:t>政府機関コミュニティ</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クラウド</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米国のみ</w:t>
      </w:r>
      <w:r w:rsidRPr="00FF4A72">
        <w:rPr>
          <w:rFonts w:eastAsia="MS PGothic" w:cs="Tahoma"/>
          <w:b/>
          <w:color w:val="000000"/>
          <w:sz w:val="18"/>
          <w:szCs w:val="24"/>
          <w:lang w:val="ja-JP" w:eastAsia="ja-JP"/>
        </w:rPr>
        <w:t>)</w:t>
      </w:r>
    </w:p>
    <w:p w:rsidR="00B341D9" w:rsidRPr="00FF4A72" w:rsidRDefault="00B341D9" w:rsidP="002C79B6">
      <w:pPr>
        <w:ind w:left="360"/>
        <w:contextualSpacing/>
        <w:rPr>
          <w:rFonts w:eastAsia="MS PGothic" w:cs="Tahoma"/>
          <w:color w:val="000000"/>
          <w:sz w:val="18"/>
          <w:szCs w:val="24"/>
          <w:lang w:val="ja-JP" w:eastAsia="ja-JP"/>
        </w:rPr>
      </w:pP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製品ファミリの一部のオンライン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w:t>
      </w:r>
      <w:r w:rsidRPr="00FF4A72">
        <w:rPr>
          <w:rFonts w:eastAsia="MS PGothic" w:cs="Tahoma"/>
          <w:color w:val="000000"/>
          <w:sz w:val="18"/>
          <w:szCs w:val="24"/>
          <w:lang w:val="ja-JP" w:eastAsia="ja-JP"/>
        </w:rPr>
        <w:t xml:space="preserve"> (Exchange Online </w:t>
      </w:r>
      <w:r w:rsidRPr="00FF4A72">
        <w:rPr>
          <w:rFonts w:eastAsia="MS PGothic" w:cs="Tahoma"/>
          <w:color w:val="000000"/>
          <w:sz w:val="18"/>
          <w:szCs w:val="24"/>
          <w:lang w:val="ja-JP" w:eastAsia="ja-JP"/>
        </w:rPr>
        <w:t>プラン</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を含む</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は、政府機関コミュニティ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サービスおよび非政府機関コミュニティ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サービスは、特定の非政府機関コミュニティ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サービスと同じドメインに展開することはできません。この制限は、</w:t>
      </w: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製品ファミリに含まれる</w:t>
      </w:r>
      <w:r w:rsidRPr="00FF4A72">
        <w:rPr>
          <w:rFonts w:eastAsia="MS PGothic" w:cs="Tahoma"/>
          <w:color w:val="000000"/>
          <w:sz w:val="18"/>
          <w:szCs w:val="24"/>
          <w:lang w:val="ja-JP" w:eastAsia="ja-JP"/>
        </w:rPr>
        <w:t xml:space="preserve"> Exchange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SharePoint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Lync Online </w:t>
      </w:r>
      <w:r w:rsidRPr="00FF4A72">
        <w:rPr>
          <w:rFonts w:eastAsia="MS PGothic" w:cs="Tahoma"/>
          <w:color w:val="000000"/>
          <w:sz w:val="18"/>
          <w:szCs w:val="24"/>
          <w:lang w:val="ja-JP" w:eastAsia="ja-JP"/>
        </w:rPr>
        <w:t>などのすべてのオンライン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サービスにも適用されます。</w:t>
      </w:r>
    </w:p>
    <w:p w:rsidR="00B341D9" w:rsidRPr="00FF4A72" w:rsidRDefault="00B341D9" w:rsidP="002C79B6">
      <w:pPr>
        <w:ind w:left="360"/>
        <w:contextualSpacing/>
        <w:rPr>
          <w:rFonts w:eastAsia="MS PGothic" w:cs="Tahoma"/>
          <w:color w:val="000000"/>
          <w:sz w:val="18"/>
          <w:szCs w:val="24"/>
          <w:lang w:val="ja-JP" w:eastAsia="ja-JP"/>
        </w:rPr>
      </w:pPr>
    </w:p>
    <w:p w:rsidR="00B341D9" w:rsidRPr="00FF4A72" w:rsidRDefault="00B341D9" w:rsidP="002C79B6">
      <w:pPr>
        <w:ind w:left="360"/>
        <w:contextualSpacing/>
        <w:rPr>
          <w:rFonts w:eastAsia="MS PGothic" w:cs="Tahoma"/>
          <w:sz w:val="18"/>
          <w:szCs w:val="18"/>
          <w:lang w:eastAsia="ja-JP"/>
        </w:rPr>
      </w:pPr>
      <w:r w:rsidRPr="00FF4A72">
        <w:rPr>
          <w:rFonts w:eastAsia="MS PGothic" w:cs="Tahoma"/>
          <w:color w:val="000000"/>
          <w:sz w:val="18"/>
          <w:szCs w:val="24"/>
          <w:lang w:val="ja-JP" w:eastAsia="ja-JP"/>
        </w:rPr>
        <w:t>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クラウドでプロビジョニングされたオンライン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サービスを購入するためには、米国の政府機関向けエンタープライズ加入契約またはエンタープライズ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サブスクリプション加入契約の当事者でなければなりません。政府機関コミュニティ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サービスの使用権は、標準のマルチテナント使用権と同等の使用権です。</w:t>
      </w:r>
    </w:p>
    <w:p w:rsidR="00B341D9" w:rsidRPr="00FF4A72" w:rsidRDefault="00B341D9" w:rsidP="002C79B6">
      <w:pPr>
        <w:ind w:left="360"/>
        <w:contextualSpacing/>
        <w:rPr>
          <w:rFonts w:eastAsia="MS PGothic" w:cs="Tahoma"/>
          <w:lang w:eastAsia="ja-JP"/>
        </w:rPr>
      </w:pPr>
    </w:p>
  </w:endnote>
  <w:endnote w:id="55">
    <w:p w:rsidR="00B341D9" w:rsidRPr="00FF4A72" w:rsidRDefault="00B341D9" w:rsidP="00920248">
      <w:pPr>
        <w:pStyle w:val="EndnoteText"/>
        <w:tabs>
          <w:tab w:val="center" w:pos="5306"/>
        </w:tabs>
        <w:ind w:left="0"/>
        <w:rPr>
          <w:rFonts w:eastAsia="MS PGothic"/>
          <w:color w:val="FF6600"/>
          <w:sz w:val="22"/>
          <w:lang w:val="en-US" w:eastAsia="ja-JP"/>
        </w:rPr>
      </w:pPr>
      <w:r w:rsidRPr="00FF4A72">
        <w:rPr>
          <w:rStyle w:val="EndnoteReference"/>
          <w:rFonts w:ascii="Tahoma" w:eastAsia="MS PGothic" w:hAnsi="Tahoma" w:cs="Tahoma"/>
        </w:rPr>
        <w:endnoteRef/>
      </w:r>
      <w:r w:rsidRPr="00FF4A72">
        <w:rPr>
          <w:rStyle w:val="EndnoteReference"/>
          <w:rFonts w:ascii="Tahoma" w:eastAsia="MS PGothic" w:hAnsi="Tahoma" w:cs="Tahoma"/>
          <w:lang w:eastAsia="ja-JP"/>
        </w:rPr>
        <w:t xml:space="preserve"> </w:t>
      </w:r>
      <w:r w:rsidRPr="00FF4A72">
        <w:rPr>
          <w:rFonts w:eastAsia="MS PGothic"/>
          <w:b/>
          <w:color w:val="FF6600"/>
          <w:sz w:val="22"/>
          <w:lang w:val="en-US" w:eastAsia="ja-JP"/>
        </w:rPr>
        <w:t xml:space="preserve">Exchange Online </w:t>
      </w:r>
      <w:r w:rsidRPr="00FF4A72">
        <w:rPr>
          <w:rFonts w:eastAsia="MS PGothic"/>
          <w:b/>
          <w:color w:val="FF6600"/>
          <w:sz w:val="22"/>
          <w:lang w:val="en-US" w:eastAsia="ja-JP"/>
        </w:rPr>
        <w:t>プラン</w:t>
      </w:r>
      <w:r w:rsidRPr="00FF4A72">
        <w:rPr>
          <w:rFonts w:eastAsia="MS PGothic"/>
          <w:b/>
          <w:color w:val="FF6600"/>
          <w:sz w:val="22"/>
          <w:lang w:val="en-US" w:eastAsia="ja-JP"/>
        </w:rPr>
        <w:t xml:space="preserve"> 2</w:t>
      </w:r>
    </w:p>
    <w:p w:rsidR="00B341D9" w:rsidRPr="00FF4A72" w:rsidRDefault="00B341D9" w:rsidP="00F41126">
      <w:pPr>
        <w:pStyle w:val="EndnoteText"/>
        <w:tabs>
          <w:tab w:val="center" w:pos="5306"/>
        </w:tabs>
        <w:ind w:left="0"/>
        <w:rPr>
          <w:rFonts w:eastAsia="MS PGothic"/>
          <w:color w:val="FF6600"/>
          <w:lang w:val="en-US" w:eastAsia="ja-JP"/>
        </w:rPr>
      </w:pPr>
    </w:p>
    <w:p w:rsidR="00B341D9" w:rsidRPr="00FF4A72" w:rsidRDefault="00B341D9" w:rsidP="00317024">
      <w:pPr>
        <w:ind w:left="360"/>
        <w:contextualSpacing/>
        <w:rPr>
          <w:rFonts w:eastAsia="MS PGothic" w:cs="Tahoma"/>
          <w:sz w:val="18"/>
          <w:szCs w:val="18"/>
        </w:rPr>
      </w:pPr>
      <w:r w:rsidRPr="00FF4A72">
        <w:rPr>
          <w:rFonts w:eastAsia="MS PGothic" w:cs="Tahoma"/>
          <w:sz w:val="18"/>
        </w:rPr>
        <w:t xml:space="preserve">Exchange Online </w:t>
      </w:r>
      <w:r w:rsidRPr="00FF4A72">
        <w:rPr>
          <w:rFonts w:eastAsia="MS PGothic" w:cs="Tahoma"/>
          <w:sz w:val="18"/>
          <w:lang w:val="ja-JP"/>
        </w:rPr>
        <w:t>プラン</w:t>
      </w:r>
      <w:r w:rsidRPr="00FF4A72">
        <w:rPr>
          <w:rFonts w:eastAsia="MS PGothic" w:cs="Tahoma"/>
          <w:sz w:val="18"/>
        </w:rPr>
        <w:t xml:space="preserve"> 2 </w:t>
      </w:r>
      <w:r w:rsidRPr="00FF4A72">
        <w:rPr>
          <w:rFonts w:eastAsia="MS PGothic" w:cs="Tahoma"/>
          <w:sz w:val="18"/>
          <w:lang w:val="ja-JP"/>
        </w:rPr>
        <w:t>は、</w:t>
      </w:r>
      <w:r w:rsidRPr="00FF4A72">
        <w:rPr>
          <w:rFonts w:eastAsia="MS PGothic" w:cs="Tahoma"/>
          <w:sz w:val="18"/>
        </w:rPr>
        <w:t xml:space="preserve">Exchange Hosted Archive </w:t>
      </w:r>
      <w:r w:rsidRPr="00FF4A72">
        <w:rPr>
          <w:rFonts w:eastAsia="MS PGothic" w:cs="Tahoma"/>
          <w:sz w:val="18"/>
          <w:lang w:val="ja-JP"/>
        </w:rPr>
        <w:t>の後継となるオンライン</w:t>
      </w:r>
      <w:r w:rsidRPr="00FF4A72">
        <w:rPr>
          <w:rFonts w:eastAsia="MS PGothic" w:cs="Tahoma"/>
          <w:sz w:val="18"/>
        </w:rPr>
        <w:t xml:space="preserve"> </w:t>
      </w:r>
      <w:r w:rsidRPr="00FF4A72">
        <w:rPr>
          <w:rFonts w:eastAsia="MS PGothic" w:cs="Tahoma"/>
          <w:sz w:val="18"/>
          <w:lang w:val="ja-JP"/>
        </w:rPr>
        <w:t>サービスです。</w:t>
      </w:r>
    </w:p>
    <w:p w:rsidR="00B341D9" w:rsidRPr="00FF4A72" w:rsidRDefault="00B341D9" w:rsidP="00317024">
      <w:pPr>
        <w:ind w:left="360"/>
        <w:contextualSpacing/>
        <w:rPr>
          <w:rFonts w:eastAsia="MS PGothic" w:cs="Tahoma"/>
          <w:sz w:val="18"/>
          <w:szCs w:val="18"/>
        </w:rPr>
      </w:pPr>
    </w:p>
    <w:p w:rsidR="00B341D9" w:rsidRPr="00FF4A72" w:rsidRDefault="00B341D9" w:rsidP="00317024">
      <w:pPr>
        <w:ind w:left="360"/>
        <w:contextualSpacing/>
        <w:rPr>
          <w:rFonts w:eastAsia="MS PGothic" w:cs="Tahoma"/>
          <w:sz w:val="18"/>
          <w:szCs w:val="24"/>
          <w:lang w:eastAsia="ja-JP"/>
        </w:rPr>
      </w:pPr>
      <w:r w:rsidRPr="00FF4A72">
        <w:rPr>
          <w:rFonts w:eastAsia="MS PGothic" w:cs="Tahoma"/>
          <w:sz w:val="18"/>
          <w:szCs w:val="24"/>
          <w:lang w:val="ja-JP"/>
        </w:rPr>
        <w:t>お客様が</w:t>
      </w:r>
      <w:r w:rsidRPr="00FF4A72">
        <w:rPr>
          <w:rFonts w:eastAsia="MS PGothic" w:cs="Tahoma"/>
          <w:sz w:val="18"/>
          <w:szCs w:val="24"/>
        </w:rPr>
        <w:t xml:space="preserve"> Exchange Hosted Archive </w:t>
      </w:r>
      <w:r w:rsidRPr="00FF4A72">
        <w:rPr>
          <w:rFonts w:eastAsia="MS PGothic" w:cs="Tahoma"/>
          <w:sz w:val="18"/>
          <w:szCs w:val="24"/>
          <w:lang w:val="ja-JP"/>
        </w:rPr>
        <w:t>から</w:t>
      </w:r>
      <w:r w:rsidRPr="00FF4A72">
        <w:rPr>
          <w:rFonts w:eastAsia="MS PGothic" w:cs="Tahoma"/>
          <w:sz w:val="18"/>
          <w:szCs w:val="24"/>
        </w:rPr>
        <w:t xml:space="preserve"> Exchange Online </w:t>
      </w:r>
      <w:r w:rsidRPr="00FF4A72">
        <w:rPr>
          <w:rFonts w:eastAsia="MS PGothic" w:cs="Tahoma"/>
          <w:sz w:val="18"/>
          <w:szCs w:val="24"/>
          <w:lang w:val="ja-JP"/>
        </w:rPr>
        <w:t>プラン</w:t>
      </w:r>
      <w:r w:rsidRPr="00FF4A72">
        <w:rPr>
          <w:rFonts w:eastAsia="MS PGothic" w:cs="Tahoma"/>
          <w:sz w:val="18"/>
          <w:szCs w:val="24"/>
        </w:rPr>
        <w:t xml:space="preserve"> 2 </w:t>
      </w:r>
      <w:r w:rsidRPr="00FF4A72">
        <w:rPr>
          <w:rFonts w:eastAsia="MS PGothic" w:cs="Tahoma"/>
          <w:sz w:val="18"/>
          <w:szCs w:val="24"/>
          <w:lang w:val="ja-JP"/>
        </w:rPr>
        <w:t>へと更新し、まだ</w:t>
      </w:r>
      <w:r w:rsidRPr="00FF4A72">
        <w:rPr>
          <w:rFonts w:eastAsia="MS PGothic" w:cs="Tahoma"/>
          <w:sz w:val="18"/>
          <w:szCs w:val="24"/>
        </w:rPr>
        <w:t xml:space="preserve"> Exchange Online </w:t>
      </w:r>
      <w:r w:rsidRPr="00FF4A72">
        <w:rPr>
          <w:rFonts w:eastAsia="MS PGothic" w:cs="Tahoma"/>
          <w:sz w:val="18"/>
          <w:szCs w:val="24"/>
          <w:lang w:val="ja-JP"/>
        </w:rPr>
        <w:t>プラン</w:t>
      </w:r>
      <w:r w:rsidRPr="00FF4A72">
        <w:rPr>
          <w:rFonts w:eastAsia="MS PGothic" w:cs="Tahoma"/>
          <w:sz w:val="18"/>
          <w:szCs w:val="24"/>
        </w:rPr>
        <w:t xml:space="preserve"> 2 </w:t>
      </w:r>
      <w:r w:rsidRPr="00FF4A72">
        <w:rPr>
          <w:rFonts w:eastAsia="MS PGothic" w:cs="Tahoma"/>
          <w:sz w:val="18"/>
          <w:szCs w:val="24"/>
          <w:lang w:val="ja-JP"/>
        </w:rPr>
        <w:t>に移行していない場合、ライセンスを取得したユーザーは、</w:t>
      </w:r>
      <w:r w:rsidRPr="00FF4A72">
        <w:rPr>
          <w:rFonts w:eastAsia="MS PGothic" w:cs="Tahoma"/>
          <w:sz w:val="18"/>
          <w:szCs w:val="24"/>
        </w:rPr>
        <w:t xml:space="preserve">Exchange Online </w:t>
      </w:r>
      <w:r w:rsidRPr="00FF4A72">
        <w:rPr>
          <w:rFonts w:eastAsia="MS PGothic" w:cs="Tahoma"/>
          <w:sz w:val="18"/>
          <w:szCs w:val="24"/>
          <w:lang w:val="ja-JP"/>
        </w:rPr>
        <w:t>プラン</w:t>
      </w:r>
      <w:r w:rsidRPr="00FF4A72">
        <w:rPr>
          <w:rFonts w:eastAsia="MS PGothic" w:cs="Tahoma"/>
          <w:sz w:val="18"/>
          <w:szCs w:val="24"/>
        </w:rPr>
        <w:t xml:space="preserve"> 2 </w:t>
      </w:r>
      <w:r w:rsidRPr="00FF4A72">
        <w:rPr>
          <w:rFonts w:eastAsia="MS PGothic" w:cs="Tahoma"/>
          <w:sz w:val="18"/>
          <w:szCs w:val="24"/>
          <w:lang w:val="ja-JP"/>
        </w:rPr>
        <w:t>への移行または</w:t>
      </w:r>
      <w:r w:rsidRPr="00FF4A72">
        <w:rPr>
          <w:rFonts w:eastAsia="MS PGothic" w:cs="Tahoma"/>
          <w:sz w:val="18"/>
          <w:szCs w:val="24"/>
        </w:rPr>
        <w:t xml:space="preserve"> Exchange Online </w:t>
      </w:r>
      <w:r w:rsidRPr="00FF4A72">
        <w:rPr>
          <w:rFonts w:eastAsia="MS PGothic" w:cs="Tahoma"/>
          <w:sz w:val="18"/>
          <w:szCs w:val="24"/>
          <w:lang w:val="ja-JP"/>
        </w:rPr>
        <w:t>プラン</w:t>
      </w:r>
      <w:r w:rsidRPr="00FF4A72">
        <w:rPr>
          <w:rFonts w:eastAsia="MS PGothic" w:cs="Tahoma"/>
          <w:sz w:val="18"/>
          <w:szCs w:val="24"/>
        </w:rPr>
        <w:t xml:space="preserve"> 2 </w:t>
      </w:r>
      <w:r w:rsidRPr="00FF4A72">
        <w:rPr>
          <w:rFonts w:eastAsia="MS PGothic" w:cs="Tahoma"/>
          <w:sz w:val="18"/>
          <w:szCs w:val="24"/>
          <w:lang w:val="ja-JP"/>
        </w:rPr>
        <w:t>サブスクリプションの期間満了のいずれか早い時点まで、</w:t>
      </w:r>
      <w:r w:rsidRPr="00FF4A72">
        <w:rPr>
          <w:rFonts w:eastAsia="MS PGothic" w:cs="Tahoma"/>
          <w:sz w:val="18"/>
          <w:szCs w:val="24"/>
        </w:rPr>
        <w:t xml:space="preserve">2011 </w:t>
      </w:r>
      <w:r w:rsidRPr="00FF4A72">
        <w:rPr>
          <w:rFonts w:eastAsia="MS PGothic" w:cs="Tahoma"/>
          <w:sz w:val="18"/>
          <w:szCs w:val="24"/>
          <w:lang w:val="ja-JP"/>
        </w:rPr>
        <w:t>年</w:t>
      </w:r>
      <w:r w:rsidRPr="00FF4A72">
        <w:rPr>
          <w:rFonts w:eastAsia="MS PGothic" w:cs="Tahoma"/>
          <w:sz w:val="18"/>
          <w:szCs w:val="24"/>
        </w:rPr>
        <w:t xml:space="preserve"> 3 </w:t>
      </w:r>
      <w:r w:rsidRPr="00FF4A72">
        <w:rPr>
          <w:rFonts w:eastAsia="MS PGothic" w:cs="Tahoma"/>
          <w:sz w:val="18"/>
          <w:szCs w:val="24"/>
          <w:lang w:val="ja-JP"/>
        </w:rPr>
        <w:t>月のマイクロソフト製品使用権説明書の規定に従い、引き続き</w:t>
      </w:r>
      <w:r w:rsidRPr="00FF4A72">
        <w:rPr>
          <w:rFonts w:eastAsia="MS PGothic" w:cs="Tahoma"/>
          <w:sz w:val="18"/>
          <w:szCs w:val="24"/>
        </w:rPr>
        <w:t xml:space="preserve"> Exchange Hosted Archive </w:t>
      </w:r>
      <w:r w:rsidRPr="00FF4A72">
        <w:rPr>
          <w:rFonts w:eastAsia="MS PGothic" w:cs="Tahoma"/>
          <w:sz w:val="18"/>
          <w:szCs w:val="24"/>
          <w:lang w:val="ja-JP"/>
        </w:rPr>
        <w:t>サービスを使用できます。</w:t>
      </w:r>
    </w:p>
    <w:p w:rsidR="00B341D9" w:rsidRPr="00FF4A72" w:rsidRDefault="00B341D9" w:rsidP="00317024">
      <w:pPr>
        <w:ind w:left="360"/>
        <w:contextualSpacing/>
        <w:rPr>
          <w:rFonts w:eastAsia="MS PGothic" w:cs="Tahoma"/>
          <w:sz w:val="18"/>
          <w:szCs w:val="24"/>
          <w:lang w:eastAsia="ja-JP"/>
        </w:rPr>
      </w:pPr>
    </w:p>
    <w:p w:rsidR="00B341D9" w:rsidRPr="00FF4A72" w:rsidRDefault="00B341D9" w:rsidP="00317024">
      <w:pPr>
        <w:ind w:left="360"/>
        <w:contextualSpacing/>
        <w:rPr>
          <w:rFonts w:eastAsia="MS PGothic" w:cs="Tahoma"/>
          <w:b/>
          <w:color w:val="000000"/>
          <w:sz w:val="18"/>
          <w:szCs w:val="24"/>
          <w:lang w:val="ja-JP" w:eastAsia="ja-JP"/>
        </w:rPr>
      </w:pPr>
      <w:r w:rsidRPr="00FF4A72">
        <w:rPr>
          <w:rFonts w:eastAsia="MS PGothic" w:cs="Tahoma"/>
          <w:b/>
          <w:color w:val="000000"/>
          <w:sz w:val="18"/>
          <w:szCs w:val="24"/>
          <w:lang w:val="ja-JP" w:eastAsia="ja-JP"/>
        </w:rPr>
        <w:t>政府機関コミュニティ</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クラウド</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米国のみ</w:t>
      </w:r>
      <w:r w:rsidRPr="00FF4A72">
        <w:rPr>
          <w:rFonts w:eastAsia="MS PGothic" w:cs="Tahoma"/>
          <w:b/>
          <w:color w:val="000000"/>
          <w:sz w:val="18"/>
          <w:szCs w:val="24"/>
          <w:lang w:val="ja-JP" w:eastAsia="ja-JP"/>
        </w:rPr>
        <w:t>)</w:t>
      </w:r>
    </w:p>
    <w:p w:rsidR="00B341D9" w:rsidRPr="00FF4A72" w:rsidRDefault="00B341D9" w:rsidP="00317024">
      <w:pPr>
        <w:ind w:left="360"/>
        <w:contextualSpacing/>
        <w:rPr>
          <w:rFonts w:eastAsia="MS PGothic" w:cs="Tahoma"/>
          <w:color w:val="000000"/>
          <w:sz w:val="18"/>
          <w:szCs w:val="24"/>
          <w:lang w:val="ja-JP" w:eastAsia="ja-JP"/>
        </w:rPr>
      </w:pP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製品ファミリの一部のオンライン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w:t>
      </w:r>
      <w:r w:rsidRPr="00FF4A72">
        <w:rPr>
          <w:rFonts w:eastAsia="MS PGothic" w:cs="Tahoma"/>
          <w:color w:val="000000"/>
          <w:sz w:val="18"/>
          <w:szCs w:val="24"/>
          <w:lang w:val="ja-JP" w:eastAsia="ja-JP"/>
        </w:rPr>
        <w:t xml:space="preserve"> (Exchange Online </w:t>
      </w:r>
      <w:r w:rsidRPr="00FF4A72">
        <w:rPr>
          <w:rFonts w:eastAsia="MS PGothic" w:cs="Tahoma"/>
          <w:color w:val="000000"/>
          <w:sz w:val="18"/>
          <w:szCs w:val="24"/>
          <w:lang w:val="ja-JP" w:eastAsia="ja-JP"/>
        </w:rPr>
        <w:t>プラン</w:t>
      </w:r>
      <w:r w:rsidRPr="00FF4A72">
        <w:rPr>
          <w:rFonts w:eastAsia="MS PGothic" w:cs="Tahoma"/>
          <w:color w:val="000000"/>
          <w:sz w:val="18"/>
          <w:szCs w:val="24"/>
          <w:lang w:val="ja-JP" w:eastAsia="ja-JP"/>
        </w:rPr>
        <w:t xml:space="preserve"> 2 </w:t>
      </w:r>
      <w:r w:rsidRPr="00FF4A72">
        <w:rPr>
          <w:rFonts w:eastAsia="MS PGothic" w:cs="Tahoma"/>
          <w:color w:val="000000"/>
          <w:sz w:val="18"/>
          <w:szCs w:val="24"/>
          <w:lang w:val="ja-JP" w:eastAsia="ja-JP"/>
        </w:rPr>
        <w:t>を含む</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は、政府機関コミュニティ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サービスおよび非政府機関コミュニティ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サービスは、特定の非政府機関コミュニティ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サービスと同じドメインに展開することはできません。この制限は、</w:t>
      </w: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製品ファミリに含まれる</w:t>
      </w:r>
      <w:r w:rsidRPr="00FF4A72">
        <w:rPr>
          <w:rFonts w:eastAsia="MS PGothic" w:cs="Tahoma"/>
          <w:color w:val="000000"/>
          <w:sz w:val="18"/>
          <w:szCs w:val="24"/>
          <w:lang w:val="ja-JP" w:eastAsia="ja-JP"/>
        </w:rPr>
        <w:t xml:space="preserve"> Exchange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SharePoint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Lync Online </w:t>
      </w:r>
      <w:r w:rsidRPr="00FF4A72">
        <w:rPr>
          <w:rFonts w:eastAsia="MS PGothic" w:cs="Tahoma"/>
          <w:color w:val="000000"/>
          <w:sz w:val="18"/>
          <w:szCs w:val="24"/>
          <w:lang w:val="ja-JP" w:eastAsia="ja-JP"/>
        </w:rPr>
        <w:t>などのすべてのオンライン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サービスにも適用されます。</w:t>
      </w:r>
    </w:p>
    <w:p w:rsidR="00B341D9" w:rsidRPr="00FF4A72" w:rsidRDefault="00B341D9" w:rsidP="00317024">
      <w:pPr>
        <w:ind w:left="360"/>
        <w:contextualSpacing/>
        <w:rPr>
          <w:rFonts w:eastAsia="MS PGothic" w:cs="Tahoma"/>
          <w:color w:val="000000"/>
          <w:sz w:val="18"/>
          <w:szCs w:val="24"/>
          <w:lang w:val="ja-JP" w:eastAsia="ja-JP"/>
        </w:rPr>
      </w:pPr>
    </w:p>
    <w:p w:rsidR="00B341D9" w:rsidRPr="00FF4A72" w:rsidRDefault="00B341D9" w:rsidP="00317024">
      <w:pPr>
        <w:ind w:left="360"/>
        <w:contextualSpacing/>
        <w:rPr>
          <w:rFonts w:eastAsia="MS PGothic" w:cs="Tahoma"/>
          <w:sz w:val="18"/>
          <w:szCs w:val="18"/>
          <w:lang w:eastAsia="ja-JP"/>
        </w:rPr>
      </w:pPr>
      <w:r w:rsidRPr="00FF4A72">
        <w:rPr>
          <w:rFonts w:eastAsia="MS PGothic" w:cs="Tahoma"/>
          <w:color w:val="000000"/>
          <w:sz w:val="18"/>
          <w:szCs w:val="24"/>
          <w:lang w:val="ja-JP" w:eastAsia="ja-JP"/>
        </w:rPr>
        <w:t>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クラウドでプロビジョニングされたオンライン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サービスを購入するためには、米国の政府機関向けエンタープライズ加入契約またはエンタープライズ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サブスクリプション加入契約の当事者でなければなりません。政府機関コミュニティ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サービスの使用権は、標準のマルチテナント使用権と同等の使用権です。</w:t>
      </w:r>
    </w:p>
    <w:p w:rsidR="00B341D9" w:rsidRPr="00FF4A72" w:rsidRDefault="00B341D9" w:rsidP="00317024">
      <w:pPr>
        <w:ind w:left="360"/>
        <w:contextualSpacing/>
        <w:rPr>
          <w:rFonts w:eastAsia="MS PGothic" w:cs="Tahoma"/>
          <w:lang w:eastAsia="ja-JP"/>
        </w:rPr>
      </w:pPr>
    </w:p>
  </w:endnote>
  <w:endnote w:id="56">
    <w:p w:rsidR="00B341D9" w:rsidRPr="00FF4A72" w:rsidRDefault="00B341D9" w:rsidP="00473860">
      <w:pPr>
        <w:pStyle w:val="EndnoteText"/>
        <w:tabs>
          <w:tab w:val="center" w:pos="5306"/>
        </w:tabs>
        <w:ind w:left="0"/>
        <w:rPr>
          <w:rFonts w:eastAsia="MS PGothic"/>
          <w:color w:val="FF6600"/>
          <w:sz w:val="22"/>
          <w:lang w:val="en-US" w:eastAsia="ja-JP"/>
        </w:rPr>
      </w:pPr>
      <w:r w:rsidRPr="00FF4A72">
        <w:rPr>
          <w:rStyle w:val="EndnoteReference"/>
          <w:rFonts w:ascii="Tahoma" w:eastAsia="MS PGothic" w:hAnsi="Tahoma" w:cs="Tahoma"/>
        </w:rPr>
        <w:endnoteRef/>
      </w:r>
      <w:r w:rsidRPr="00FF4A72">
        <w:rPr>
          <w:rStyle w:val="EndnoteReference"/>
          <w:rFonts w:ascii="Tahoma" w:eastAsia="MS PGothic" w:hAnsi="Tahoma" w:cs="Tahoma"/>
          <w:lang w:eastAsia="ja-JP"/>
        </w:rPr>
        <w:t xml:space="preserve"> </w:t>
      </w:r>
      <w:r w:rsidRPr="00FF4A72">
        <w:rPr>
          <w:rFonts w:eastAsia="MS PGothic"/>
          <w:b/>
          <w:color w:val="FF6600"/>
          <w:sz w:val="22"/>
          <w:lang w:val="en-US" w:eastAsia="ja-JP"/>
        </w:rPr>
        <w:t xml:space="preserve">Exchange </w:t>
      </w:r>
      <w:r w:rsidRPr="00FF4A72">
        <w:rPr>
          <w:rFonts w:eastAsia="MS PGothic"/>
          <w:b/>
          <w:snapToGrid w:val="0"/>
          <w:color w:val="F66400"/>
          <w:sz w:val="22"/>
          <w:lang w:val="en-US"/>
        </w:rPr>
        <w:t>Online Protection (User SL)</w:t>
      </w:r>
    </w:p>
    <w:p w:rsidR="00B341D9" w:rsidRPr="00FF4A72" w:rsidRDefault="00B341D9" w:rsidP="00473860">
      <w:pPr>
        <w:pStyle w:val="EndnoteText"/>
        <w:tabs>
          <w:tab w:val="center" w:pos="5306"/>
        </w:tabs>
        <w:ind w:left="0"/>
        <w:rPr>
          <w:rFonts w:eastAsia="MS PGothic"/>
          <w:color w:val="FF6600"/>
          <w:lang w:val="en-US" w:eastAsia="ja-JP"/>
        </w:rPr>
      </w:pPr>
    </w:p>
    <w:p w:rsidR="00B341D9" w:rsidRPr="00FF4A72" w:rsidRDefault="00B341D9" w:rsidP="00473860">
      <w:pPr>
        <w:ind w:left="360"/>
        <w:contextualSpacing/>
        <w:rPr>
          <w:rFonts w:eastAsia="MS PGothic" w:cs="Tahoma"/>
          <w:snapToGrid w:val="0"/>
          <w:sz w:val="18"/>
          <w:szCs w:val="18"/>
          <w:lang w:val="ja-JP" w:eastAsia="ja-JP"/>
        </w:rPr>
      </w:pPr>
      <w:r w:rsidRPr="00FF4A72">
        <w:rPr>
          <w:rFonts w:eastAsia="MS PGothic" w:cs="Tahoma"/>
          <w:snapToGrid w:val="0"/>
          <w:sz w:val="18"/>
          <w:szCs w:val="18"/>
          <w:lang w:val="ja-JP" w:eastAsia="ja-JP"/>
        </w:rPr>
        <w:t>このオンライン</w:t>
      </w:r>
      <w:r w:rsidRPr="00FF4A72">
        <w:rPr>
          <w:rFonts w:eastAsia="MS PGothic" w:cs="Tahoma"/>
          <w:snapToGrid w:val="0"/>
          <w:sz w:val="18"/>
          <w:szCs w:val="18"/>
          <w:lang w:val="ja-JP" w:eastAsia="ja-JP"/>
        </w:rPr>
        <w:t xml:space="preserve"> </w:t>
      </w:r>
      <w:r w:rsidRPr="00FF4A72">
        <w:rPr>
          <w:rFonts w:eastAsia="MS PGothic" w:cs="Tahoma"/>
          <w:snapToGrid w:val="0"/>
          <w:sz w:val="18"/>
          <w:szCs w:val="18"/>
          <w:lang w:val="ja-JP" w:eastAsia="ja-JP"/>
        </w:rPr>
        <w:t>サービスはドメインごとに提供されているため、対象となるドメインのすべてのユーザーにユーザー</w:t>
      </w:r>
      <w:r w:rsidRPr="00FF4A72">
        <w:rPr>
          <w:rFonts w:eastAsia="MS PGothic" w:cs="Tahoma"/>
          <w:snapToGrid w:val="0"/>
          <w:sz w:val="18"/>
          <w:szCs w:val="18"/>
          <w:lang w:val="ja-JP" w:eastAsia="ja-JP"/>
        </w:rPr>
        <w:t xml:space="preserve"> SL </w:t>
      </w:r>
      <w:r w:rsidRPr="00FF4A72">
        <w:rPr>
          <w:rFonts w:eastAsia="MS PGothic"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FF4A72">
        <w:rPr>
          <w:rFonts w:eastAsia="MS PGothic" w:cs="Tahoma"/>
          <w:snapToGrid w:val="0"/>
          <w:sz w:val="18"/>
          <w:szCs w:val="18"/>
          <w:lang w:val="ja-JP" w:eastAsia="ja-JP"/>
        </w:rPr>
        <w:t xml:space="preserve"> SL </w:t>
      </w:r>
      <w:r w:rsidRPr="00FF4A72">
        <w:rPr>
          <w:rFonts w:eastAsia="MS PGothic" w:cs="Tahoma"/>
          <w:snapToGrid w:val="0"/>
          <w:sz w:val="18"/>
          <w:szCs w:val="18"/>
          <w:lang w:val="ja-JP" w:eastAsia="ja-JP"/>
        </w:rPr>
        <w:t>は、対象となるサブドメインのユーザーに対してのみ必要となります。</w:t>
      </w:r>
    </w:p>
    <w:p w:rsidR="00B341D9" w:rsidRPr="00FF4A72" w:rsidRDefault="00B341D9" w:rsidP="00473860">
      <w:pPr>
        <w:ind w:left="360"/>
        <w:contextualSpacing/>
        <w:rPr>
          <w:rFonts w:eastAsia="MS PGothic" w:cs="Tahoma"/>
          <w:snapToGrid w:val="0"/>
          <w:sz w:val="18"/>
          <w:szCs w:val="18"/>
          <w:lang w:val="ja-JP" w:eastAsia="ja-JP"/>
        </w:rPr>
      </w:pPr>
    </w:p>
    <w:p w:rsidR="00B341D9" w:rsidRPr="00FF4A72" w:rsidRDefault="00B341D9" w:rsidP="00473860">
      <w:pPr>
        <w:ind w:left="360"/>
        <w:contextualSpacing/>
        <w:rPr>
          <w:rFonts w:eastAsia="MS PGothic" w:cs="Tahoma"/>
          <w:sz w:val="18"/>
          <w:szCs w:val="18"/>
          <w:lang w:eastAsia="ja-JP"/>
        </w:rPr>
      </w:pPr>
      <w:r w:rsidRPr="00FF4A72">
        <w:rPr>
          <w:rFonts w:eastAsia="MS PGothic" w:cs="Tahoma"/>
          <w:sz w:val="18"/>
          <w:szCs w:val="18"/>
          <w:lang w:eastAsia="ja-JP"/>
        </w:rPr>
        <w:t xml:space="preserve">Enrollment for Education Solutions </w:t>
      </w:r>
      <w:r w:rsidRPr="00FF4A72">
        <w:rPr>
          <w:rFonts w:eastAsia="MS PGothic" w:cs="Tahoma"/>
          <w:sz w:val="18"/>
          <w:szCs w:val="18"/>
          <w:lang w:eastAsia="ja-JP"/>
        </w:rPr>
        <w:t>または</w:t>
      </w:r>
      <w:r w:rsidRPr="00FF4A72">
        <w:rPr>
          <w:rFonts w:eastAsia="MS PGothic" w:cs="Tahoma"/>
          <w:sz w:val="18"/>
          <w:szCs w:val="18"/>
          <w:lang w:eastAsia="ja-JP"/>
        </w:rPr>
        <w:t xml:space="preserve"> Open Value Subscription Agreement for Education Solutions </w:t>
      </w:r>
      <w:r w:rsidRPr="00FF4A72">
        <w:rPr>
          <w:rFonts w:eastAsia="MS PGothic" w:cs="Tahoma"/>
          <w:sz w:val="18"/>
          <w:szCs w:val="18"/>
          <w:lang w:eastAsia="ja-JP"/>
        </w:rPr>
        <w:t>を締結していて、ソフトウェア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アシュアランスが有効な</w:t>
      </w:r>
      <w:r w:rsidRPr="00FF4A72">
        <w:rPr>
          <w:rFonts w:eastAsia="MS PGothic" w:cs="Tahoma"/>
          <w:sz w:val="18"/>
          <w:szCs w:val="18"/>
          <w:lang w:eastAsia="ja-JP"/>
        </w:rPr>
        <w:t xml:space="preserve"> Enterprise CAL </w:t>
      </w:r>
      <w:r w:rsidRPr="00FF4A72">
        <w:rPr>
          <w:rFonts w:eastAsia="MS PGothic" w:cs="Tahoma"/>
          <w:sz w:val="18"/>
          <w:szCs w:val="18"/>
          <w:lang w:eastAsia="ja-JP"/>
        </w:rPr>
        <w:t>スイートまたは</w:t>
      </w:r>
      <w:r w:rsidRPr="00FF4A72">
        <w:rPr>
          <w:rFonts w:eastAsia="MS PGothic" w:cs="Tahoma"/>
          <w:sz w:val="18"/>
          <w:szCs w:val="18"/>
          <w:lang w:eastAsia="ja-JP"/>
        </w:rPr>
        <w:t xml:space="preserve"> Exchange Enterprise CAL with Services </w:t>
      </w:r>
      <w:r w:rsidRPr="00FF4A72">
        <w:rPr>
          <w:rFonts w:eastAsia="MS PGothic" w:cs="Tahoma"/>
          <w:sz w:val="18"/>
          <w:szCs w:val="18"/>
          <w:lang w:eastAsia="ja-JP"/>
        </w:rPr>
        <w:t>のライセンスをお持ちの教育機関のお客様には、お持ちの</w:t>
      </w:r>
      <w:r w:rsidRPr="00FF4A72">
        <w:rPr>
          <w:rFonts w:eastAsia="MS PGothic" w:cs="Tahoma"/>
          <w:sz w:val="18"/>
          <w:szCs w:val="18"/>
          <w:lang w:eastAsia="ja-JP"/>
        </w:rPr>
        <w:t xml:space="preserve"> Enterprise CAL </w:t>
      </w:r>
      <w:r w:rsidRPr="00FF4A72">
        <w:rPr>
          <w:rFonts w:eastAsia="MS PGothic" w:cs="Tahoma"/>
          <w:sz w:val="18"/>
          <w:szCs w:val="18"/>
          <w:lang w:eastAsia="ja-JP"/>
        </w:rPr>
        <w:t>スイートまたは</w:t>
      </w:r>
      <w:r w:rsidRPr="00FF4A72">
        <w:rPr>
          <w:rFonts w:eastAsia="MS PGothic" w:cs="Tahoma"/>
          <w:sz w:val="18"/>
          <w:szCs w:val="18"/>
          <w:lang w:eastAsia="ja-JP"/>
        </w:rPr>
        <w:t xml:space="preserve"> Exchange Enterprise CAL with Services </w:t>
      </w:r>
      <w:r w:rsidRPr="00FF4A72">
        <w:rPr>
          <w:rFonts w:eastAsia="MS PGothic" w:cs="Tahoma"/>
          <w:sz w:val="18"/>
          <w:szCs w:val="18"/>
          <w:lang w:eastAsia="ja-JP"/>
        </w:rPr>
        <w:t>のライセンスの数に関係なく、</w:t>
      </w:r>
      <w:r w:rsidRPr="00FF4A72">
        <w:rPr>
          <w:rFonts w:eastAsia="MS PGothic" w:cs="Tahoma"/>
          <w:sz w:val="18"/>
          <w:szCs w:val="18"/>
          <w:lang w:eastAsia="ja-JP"/>
        </w:rPr>
        <w:t xml:space="preserve">Exchange Online Protection </w:t>
      </w:r>
      <w:r w:rsidRPr="00FF4A72">
        <w:rPr>
          <w:rFonts w:eastAsia="MS PGothic" w:cs="Tahoma"/>
          <w:sz w:val="18"/>
          <w:szCs w:val="18"/>
          <w:lang w:eastAsia="ja-JP"/>
        </w:rPr>
        <w:t>の完全なライセンスが許諾されます。プロビジョニングのガイダンスについては、</w:t>
      </w:r>
      <w:r w:rsidRPr="00FF4A72">
        <w:rPr>
          <w:rFonts w:eastAsia="MS PGothic" w:cs="Tahoma"/>
          <w:sz w:val="18"/>
          <w:szCs w:val="18"/>
          <w:lang w:eastAsia="ja-JP"/>
        </w:rPr>
        <w:t xml:space="preserve">Enterprise CAL </w:t>
      </w:r>
      <w:r w:rsidRPr="00FF4A72">
        <w:rPr>
          <w:rFonts w:eastAsia="MS PGothic" w:cs="Tahoma"/>
          <w:sz w:val="18"/>
          <w:szCs w:val="18"/>
          <w:lang w:eastAsia="ja-JP"/>
        </w:rPr>
        <w:t>スイートまたは</w:t>
      </w:r>
      <w:r w:rsidRPr="00FF4A72">
        <w:rPr>
          <w:rFonts w:eastAsia="MS PGothic" w:cs="Tahoma"/>
          <w:sz w:val="18"/>
          <w:szCs w:val="18"/>
          <w:lang w:eastAsia="ja-JP"/>
        </w:rPr>
        <w:t xml:space="preserve"> Exchange Enterprise CAL with Services </w:t>
      </w:r>
      <w:r w:rsidRPr="00FF4A72">
        <w:rPr>
          <w:rFonts w:eastAsia="MS PGothic" w:cs="Tahoma"/>
          <w:sz w:val="18"/>
          <w:szCs w:val="18"/>
          <w:lang w:eastAsia="ja-JP"/>
        </w:rPr>
        <w:t>の製品メモを参照してください。</w:t>
      </w:r>
    </w:p>
    <w:p w:rsidR="00B341D9" w:rsidRPr="00FF4A72" w:rsidRDefault="00B341D9" w:rsidP="00473860">
      <w:pPr>
        <w:ind w:left="360"/>
        <w:contextualSpacing/>
        <w:rPr>
          <w:rFonts w:eastAsia="MS PGothic" w:cs="Tahoma"/>
          <w:lang w:eastAsia="ja-JP"/>
        </w:rPr>
      </w:pPr>
    </w:p>
  </w:endnote>
  <w:endnote w:id="57">
    <w:p w:rsidR="00B341D9" w:rsidRPr="00FF4A72" w:rsidRDefault="00B341D9" w:rsidP="005E2E22">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 xml:space="preserve">Exchange Server 2013 Enterprise </w:t>
      </w:r>
      <w:r w:rsidRPr="00FF4A72">
        <w:rPr>
          <w:rFonts w:eastAsia="MS PGothic" w:cs="Tahoma"/>
          <w:b/>
          <w:color w:val="FF6600"/>
          <w:sz w:val="22"/>
          <w:szCs w:val="24"/>
          <w:lang w:eastAsia="ja-JP"/>
        </w:rPr>
        <w:t>および</w:t>
      </w:r>
      <w:r w:rsidRPr="00FF4A72">
        <w:rPr>
          <w:rFonts w:eastAsia="MS PGothic" w:cs="Tahoma"/>
          <w:b/>
          <w:color w:val="FF6600"/>
          <w:sz w:val="22"/>
          <w:szCs w:val="24"/>
          <w:lang w:eastAsia="ja-JP"/>
        </w:rPr>
        <w:t xml:space="preserve"> Standard Edition</w:t>
      </w:r>
    </w:p>
    <w:p w:rsidR="00B341D9" w:rsidRPr="00FF4A72" w:rsidRDefault="00B341D9" w:rsidP="00920248">
      <w:pPr>
        <w:pStyle w:val="Char"/>
        <w:spacing w:after="0" w:line="240" w:lineRule="auto"/>
        <w:rPr>
          <w:rFonts w:eastAsia="MS PGothic" w:cs="Tahoma"/>
          <w:lang w:eastAsia="ja-JP"/>
        </w:rPr>
      </w:pPr>
    </w:p>
    <w:p w:rsidR="00B341D9" w:rsidRPr="00FF4A72" w:rsidRDefault="00B341D9" w:rsidP="00B569E8">
      <w:pPr>
        <w:ind w:left="360"/>
        <w:contextualSpacing/>
        <w:rPr>
          <w:rFonts w:eastAsia="MS PGothic" w:cs="Tahoma"/>
          <w:color w:val="000000"/>
          <w:sz w:val="18"/>
          <w:szCs w:val="18"/>
        </w:rPr>
      </w:pPr>
      <w:r w:rsidRPr="00FF4A72">
        <w:rPr>
          <w:rFonts w:eastAsia="MS PGothic" w:cs="Tahoma"/>
          <w:color w:val="000000"/>
          <w:sz w:val="18"/>
          <w:szCs w:val="18"/>
        </w:rPr>
        <w:t xml:space="preserve">Exchange Server 2013 </w:t>
      </w:r>
      <w:r w:rsidRPr="00FF4A72">
        <w:rPr>
          <w:rFonts w:eastAsia="MS PGothic" w:cs="Tahoma"/>
          <w:color w:val="000000"/>
          <w:sz w:val="18"/>
          <w:szCs w:val="18"/>
          <w:lang w:val="ja-JP"/>
        </w:rPr>
        <w:t>は</w:t>
      </w:r>
      <w:r w:rsidRPr="00FF4A72">
        <w:rPr>
          <w:rFonts w:eastAsia="MS PGothic" w:cs="Tahoma"/>
          <w:color w:val="000000"/>
          <w:sz w:val="18"/>
          <w:szCs w:val="18"/>
        </w:rPr>
        <w:t xml:space="preserve"> Exchange Server </w:t>
      </w:r>
      <w:r w:rsidRPr="00FF4A72">
        <w:rPr>
          <w:rFonts w:eastAsia="MS PGothic" w:cs="Tahoma"/>
          <w:color w:val="000000"/>
          <w:sz w:val="18"/>
          <w:szCs w:val="18"/>
          <w:lang w:val="ja-JP"/>
        </w:rPr>
        <w:t>の最新バージョンです。</w:t>
      </w:r>
    </w:p>
    <w:p w:rsidR="00B341D9" w:rsidRPr="00FF4A72" w:rsidRDefault="00B341D9" w:rsidP="004C1A69">
      <w:pPr>
        <w:ind w:left="720"/>
        <w:rPr>
          <w:rFonts w:eastAsia="MS PGothic" w:cs="Tahoma"/>
          <w:color w:val="000000"/>
          <w:sz w:val="18"/>
          <w:szCs w:val="18"/>
          <w:u w:val="single"/>
          <w:lang w:eastAsia="ja-JP"/>
        </w:rPr>
      </w:pPr>
    </w:p>
    <w:p w:rsidR="00B341D9" w:rsidRPr="00FF4A72" w:rsidRDefault="00B341D9" w:rsidP="00B569E8">
      <w:pPr>
        <w:ind w:left="360"/>
        <w:contextualSpacing/>
        <w:rPr>
          <w:rFonts w:eastAsia="MS PGothic" w:cs="Tahoma"/>
          <w:b/>
          <w:color w:val="000000"/>
          <w:sz w:val="18"/>
          <w:szCs w:val="18"/>
        </w:rPr>
      </w:pPr>
      <w:r w:rsidRPr="00FF4A72">
        <w:rPr>
          <w:rFonts w:eastAsia="MS PGothic" w:cs="Tahoma"/>
          <w:b/>
          <w:color w:val="000000"/>
          <w:sz w:val="18"/>
          <w:szCs w:val="18"/>
        </w:rPr>
        <w:t xml:space="preserve">Exchange Server 2010 External Connector </w:t>
      </w:r>
      <w:r w:rsidRPr="00FF4A72">
        <w:rPr>
          <w:rFonts w:eastAsia="MS PGothic" w:cs="Tahoma"/>
          <w:b/>
          <w:color w:val="000000"/>
          <w:sz w:val="18"/>
          <w:szCs w:val="18"/>
          <w:lang w:val="ja-JP"/>
        </w:rPr>
        <w:t>のお客様に対するライセンス付与</w:t>
      </w:r>
    </w:p>
    <w:p w:rsidR="00B341D9" w:rsidRPr="00FF4A72" w:rsidRDefault="00B341D9" w:rsidP="004951E1">
      <w:pPr>
        <w:ind w:left="360"/>
        <w:contextualSpacing/>
        <w:rPr>
          <w:rFonts w:eastAsia="MS PGothic" w:cs="Tahoma"/>
          <w:color w:val="000000"/>
          <w:sz w:val="18"/>
          <w:szCs w:val="18"/>
          <w:lang w:eastAsia="ja-JP"/>
        </w:rPr>
      </w:pPr>
      <w:r w:rsidRPr="00FF4A72">
        <w:rPr>
          <w:rFonts w:eastAsia="MS PGothic" w:cs="Tahoma"/>
          <w:color w:val="000000"/>
          <w:sz w:val="18"/>
          <w:szCs w:val="18"/>
        </w:rPr>
        <w:t xml:space="preserve">Exchange Server 2010 External Connector </w:t>
      </w:r>
      <w:r w:rsidRPr="00FF4A72">
        <w:rPr>
          <w:rFonts w:eastAsia="MS PGothic" w:cs="Tahoma"/>
          <w:color w:val="000000"/>
          <w:sz w:val="18"/>
          <w:szCs w:val="18"/>
          <w:lang w:val="ja-JP"/>
        </w:rPr>
        <w:t>ライセンスの</w:t>
      </w:r>
      <w:r w:rsidRPr="00FF4A72">
        <w:rPr>
          <w:rFonts w:eastAsia="MS PGothic" w:cs="Tahoma"/>
          <w:color w:val="000000"/>
          <w:sz w:val="18"/>
          <w:szCs w:val="18"/>
        </w:rPr>
        <w:t xml:space="preserve"> 2010 </w:t>
      </w:r>
      <w:r w:rsidRPr="00FF4A72">
        <w:rPr>
          <w:rFonts w:eastAsia="MS PGothic" w:cs="Tahoma"/>
          <w:color w:val="000000"/>
          <w:sz w:val="18"/>
          <w:szCs w:val="18"/>
          <w:lang w:val="ja-JP"/>
        </w:rPr>
        <w:t>バージョンは、このライセンスの最後のバージョンです。</w:t>
      </w:r>
      <w:r w:rsidRPr="00FF4A72">
        <w:rPr>
          <w:rFonts w:eastAsia="MS PGothic" w:cs="Tahoma"/>
          <w:color w:val="000000"/>
          <w:sz w:val="18"/>
          <w:szCs w:val="18"/>
          <w:lang w:val="ja-JP" w:eastAsia="ja-JP"/>
        </w:rPr>
        <w:t>この点を踏まえ、</w:t>
      </w:r>
      <w:r w:rsidRPr="00FF4A72">
        <w:rPr>
          <w:rFonts w:eastAsia="MS PGothic" w:cs="Tahoma"/>
          <w:color w:val="000000"/>
          <w:sz w:val="18"/>
          <w:szCs w:val="18"/>
          <w:lang w:val="ja-JP" w:eastAsia="ja-JP"/>
        </w:rPr>
        <w:t xml:space="preserve">2012 </w:t>
      </w:r>
      <w:r w:rsidRPr="00FF4A72">
        <w:rPr>
          <w:rFonts w:eastAsia="MS PGothic" w:cs="Tahoma"/>
          <w:color w:val="000000"/>
          <w:sz w:val="18"/>
          <w:szCs w:val="18"/>
          <w:lang w:val="ja-JP" w:eastAsia="ja-JP"/>
        </w:rPr>
        <w:t>年</w:t>
      </w:r>
      <w:r w:rsidRPr="00FF4A72">
        <w:rPr>
          <w:rFonts w:eastAsia="MS PGothic" w:cs="Tahoma"/>
          <w:color w:val="000000"/>
          <w:sz w:val="18"/>
          <w:szCs w:val="18"/>
          <w:lang w:val="ja-JP" w:eastAsia="ja-JP"/>
        </w:rPr>
        <w:t xml:space="preserve"> 10 </w:t>
      </w:r>
      <w:r w:rsidRPr="00FF4A72">
        <w:rPr>
          <w:rFonts w:eastAsia="MS PGothic" w:cs="Tahoma"/>
          <w:color w:val="000000"/>
          <w:sz w:val="18"/>
          <w:szCs w:val="18"/>
          <w:lang w:val="ja-JP" w:eastAsia="ja-JP"/>
        </w:rPr>
        <w:t>月</w:t>
      </w:r>
      <w:r w:rsidRPr="00FF4A72">
        <w:rPr>
          <w:rFonts w:eastAsia="MS PGothic" w:cs="Tahoma"/>
          <w:color w:val="000000"/>
          <w:sz w:val="18"/>
          <w:szCs w:val="18"/>
          <w:lang w:val="ja-JP" w:eastAsia="ja-JP"/>
        </w:rPr>
        <w:t xml:space="preserve"> 1 </w:t>
      </w:r>
      <w:r w:rsidRPr="00FF4A72">
        <w:rPr>
          <w:rFonts w:eastAsia="MS PGothic" w:cs="Tahoma"/>
          <w:color w:val="000000"/>
          <w:sz w:val="18"/>
          <w:szCs w:val="18"/>
          <w:lang w:val="ja-JP" w:eastAsia="ja-JP"/>
        </w:rPr>
        <w:t>日の時点でソフトウェア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アシュアランスが有効な</w:t>
      </w:r>
      <w:r w:rsidRPr="00FF4A72">
        <w:rPr>
          <w:rFonts w:eastAsia="MS PGothic" w:cs="Tahoma"/>
          <w:color w:val="000000"/>
          <w:sz w:val="18"/>
          <w:szCs w:val="18"/>
          <w:lang w:val="ja-JP" w:eastAsia="ja-JP"/>
        </w:rPr>
        <w:t xml:space="preserve"> Exchange Server 2010 External Connector </w:t>
      </w:r>
      <w:r w:rsidRPr="00FF4A72">
        <w:rPr>
          <w:rFonts w:eastAsia="MS PGothic" w:cs="Tahoma"/>
          <w:color w:val="000000"/>
          <w:sz w:val="18"/>
          <w:szCs w:val="18"/>
          <w:lang w:val="ja-JP" w:eastAsia="ja-JP"/>
        </w:rPr>
        <w:t>ライセンスをお持ちのお客様には、以下のライセンスが付与されます。</w:t>
      </w:r>
    </w:p>
    <w:p w:rsidR="00B341D9" w:rsidRPr="00FF4A72" w:rsidRDefault="00B341D9"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B341D9" w:rsidRPr="00FF4A72" w:rsidTr="00B569E8">
        <w:trPr>
          <w:trHeight w:val="332"/>
        </w:trPr>
        <w:tc>
          <w:tcPr>
            <w:tcW w:w="4500" w:type="dxa"/>
            <w:shd w:val="clear" w:color="auto" w:fill="FABF8F"/>
          </w:tcPr>
          <w:p w:rsidR="00B341D9" w:rsidRPr="00FF4A72" w:rsidRDefault="00B341D9" w:rsidP="00C3094D">
            <w:pPr>
              <w:spacing w:before="40" w:after="40"/>
              <w:rPr>
                <w:rFonts w:eastAsia="MS PGothic" w:cs="Tahoma"/>
                <w:sz w:val="18"/>
                <w:szCs w:val="18"/>
              </w:rPr>
            </w:pPr>
            <w:r w:rsidRPr="00FF4A72">
              <w:rPr>
                <w:rFonts w:eastAsia="MS PGothic" w:cs="Tahoma"/>
                <w:b/>
                <w:color w:val="000000"/>
                <w:sz w:val="18"/>
                <w:szCs w:val="18"/>
                <w:lang w:val="ja-JP"/>
              </w:rPr>
              <w:t>対象ライセンス</w:t>
            </w:r>
          </w:p>
        </w:tc>
        <w:tc>
          <w:tcPr>
            <w:tcW w:w="3780" w:type="dxa"/>
            <w:shd w:val="clear" w:color="auto" w:fill="FABF8F"/>
          </w:tcPr>
          <w:p w:rsidR="00B341D9" w:rsidRPr="00FF4A72" w:rsidRDefault="00B341D9" w:rsidP="00C3094D">
            <w:pPr>
              <w:spacing w:before="40" w:after="40"/>
              <w:rPr>
                <w:rFonts w:eastAsia="MS PGothic" w:cs="Tahoma"/>
                <w:sz w:val="18"/>
                <w:szCs w:val="18"/>
                <w:lang w:eastAsia="ja-JP"/>
              </w:rPr>
            </w:pPr>
            <w:r w:rsidRPr="00FF4A72">
              <w:rPr>
                <w:rFonts w:eastAsia="MS PGothic" w:cs="Tahoma"/>
                <w:b/>
                <w:color w:val="000000"/>
                <w:sz w:val="18"/>
                <w:szCs w:val="18"/>
                <w:lang w:val="ja-JP" w:eastAsia="ja-JP"/>
              </w:rPr>
              <w:t>無償のライセンスおよび特典</w:t>
            </w:r>
          </w:p>
        </w:tc>
      </w:tr>
      <w:tr w:rsidR="00B341D9" w:rsidRPr="00FF4A72" w:rsidTr="00B569E8">
        <w:trPr>
          <w:trHeight w:val="70"/>
        </w:trPr>
        <w:tc>
          <w:tcPr>
            <w:tcW w:w="4500" w:type="dxa"/>
          </w:tcPr>
          <w:p w:rsidR="00B341D9" w:rsidRPr="00FF4A72" w:rsidRDefault="00B341D9" w:rsidP="00C3094D">
            <w:pPr>
              <w:spacing w:before="40" w:after="40"/>
              <w:rPr>
                <w:rFonts w:eastAsia="MS PGothic" w:cs="Tahoma"/>
                <w:sz w:val="18"/>
                <w:szCs w:val="18"/>
              </w:rPr>
            </w:pPr>
            <w:r w:rsidRPr="00FF4A72">
              <w:rPr>
                <w:rFonts w:eastAsia="MS PGothic" w:cs="Tahoma"/>
                <w:color w:val="000000"/>
                <w:sz w:val="18"/>
                <w:szCs w:val="18"/>
                <w:lang w:val="ja-JP"/>
              </w:rPr>
              <w:t xml:space="preserve">2012 </w:t>
            </w:r>
            <w:r w:rsidRPr="00FF4A72">
              <w:rPr>
                <w:rFonts w:eastAsia="MS PGothic" w:cs="Tahoma"/>
                <w:color w:val="000000"/>
                <w:sz w:val="18"/>
                <w:szCs w:val="18"/>
                <w:lang w:val="ja-JP"/>
              </w:rPr>
              <w:t>年</w:t>
            </w:r>
            <w:r w:rsidRPr="00FF4A72">
              <w:rPr>
                <w:rFonts w:eastAsia="MS PGothic" w:cs="Tahoma"/>
                <w:color w:val="000000"/>
                <w:sz w:val="18"/>
                <w:szCs w:val="18"/>
                <w:lang w:val="ja-JP"/>
              </w:rPr>
              <w:t xml:space="preserve"> 1</w:t>
            </w:r>
            <w:r w:rsidRPr="00FF4A72">
              <w:rPr>
                <w:rFonts w:eastAsia="MS PGothic" w:cs="Tahoma"/>
                <w:color w:val="000000"/>
                <w:sz w:val="18"/>
                <w:szCs w:val="18"/>
                <w:lang w:val="ja-JP" w:eastAsia="ja-JP"/>
              </w:rPr>
              <w:t>0</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月</w:t>
            </w:r>
            <w:r w:rsidRPr="00FF4A72">
              <w:rPr>
                <w:rFonts w:eastAsia="MS PGothic" w:cs="Tahoma"/>
                <w:color w:val="000000"/>
                <w:sz w:val="18"/>
                <w:szCs w:val="18"/>
                <w:lang w:val="ja-JP"/>
              </w:rPr>
              <w:t xml:space="preserve"> 1 </w:t>
            </w:r>
            <w:r w:rsidRPr="00FF4A72">
              <w:rPr>
                <w:rFonts w:eastAsia="MS PGothic" w:cs="Tahoma"/>
                <w:color w:val="000000"/>
                <w:sz w:val="18"/>
                <w:szCs w:val="18"/>
                <w:lang w:val="ja-JP"/>
              </w:rPr>
              <w:t>日の時点でソフトウェア</w:t>
            </w:r>
            <w:r w:rsidRPr="00FF4A72">
              <w:rPr>
                <w:rFonts w:eastAsia="MS PGothic" w:cs="Tahoma"/>
                <w:color w:val="000000"/>
                <w:sz w:val="18"/>
                <w:szCs w:val="18"/>
                <w:lang w:val="ja-JP"/>
              </w:rPr>
              <w:t xml:space="preserve"> </w:t>
            </w:r>
            <w:r w:rsidRPr="00FF4A72">
              <w:rPr>
                <w:rFonts w:eastAsia="MS PGothic" w:cs="Tahoma"/>
                <w:color w:val="000000"/>
                <w:sz w:val="18"/>
                <w:szCs w:val="18"/>
                <w:lang w:val="ja-JP"/>
              </w:rPr>
              <w:t>アシュアランスが有効な</w:t>
            </w:r>
            <w:r w:rsidRPr="00FF4A72">
              <w:rPr>
                <w:rFonts w:eastAsia="MS PGothic" w:cs="Tahoma"/>
                <w:color w:val="000000"/>
                <w:sz w:val="18"/>
                <w:szCs w:val="18"/>
                <w:lang w:val="ja-JP"/>
              </w:rPr>
              <w:t xml:space="preserve"> Exchange Server 2010 External Connector</w:t>
            </w:r>
          </w:p>
        </w:tc>
        <w:tc>
          <w:tcPr>
            <w:tcW w:w="3780" w:type="dxa"/>
          </w:tcPr>
          <w:p w:rsidR="00B341D9" w:rsidRPr="00FF4A72" w:rsidRDefault="00B341D9" w:rsidP="00C3094D">
            <w:pPr>
              <w:spacing w:before="40" w:after="40"/>
              <w:rPr>
                <w:rFonts w:eastAsia="MS PGothic" w:cs="Tahoma"/>
                <w:sz w:val="18"/>
                <w:szCs w:val="18"/>
              </w:rPr>
            </w:pPr>
            <w:r w:rsidRPr="00FF4A72">
              <w:rPr>
                <w:rFonts w:eastAsia="MS PGothic" w:cs="Tahoma"/>
                <w:color w:val="000000"/>
                <w:sz w:val="18"/>
                <w:szCs w:val="18"/>
                <w:lang w:val="ja-JP"/>
              </w:rPr>
              <w:t xml:space="preserve">Exchange Server 2013 Enterprise </w:t>
            </w:r>
            <w:r w:rsidRPr="00FF4A72">
              <w:rPr>
                <w:rFonts w:eastAsia="MS PGothic" w:cs="Tahoma"/>
                <w:color w:val="000000"/>
                <w:sz w:val="18"/>
                <w:szCs w:val="18"/>
                <w:lang w:val="ja-JP"/>
              </w:rPr>
              <w:t>ライセンス</w:t>
            </w:r>
          </w:p>
        </w:tc>
      </w:tr>
    </w:tbl>
    <w:p w:rsidR="00B341D9" w:rsidRPr="00FF4A72" w:rsidRDefault="00B341D9" w:rsidP="004C1A69">
      <w:pPr>
        <w:ind w:left="720"/>
        <w:rPr>
          <w:rFonts w:eastAsia="MS PGothic" w:cs="Tahoma"/>
          <w:color w:val="000000"/>
          <w:sz w:val="18"/>
          <w:szCs w:val="18"/>
        </w:rPr>
      </w:pPr>
    </w:p>
    <w:p w:rsidR="00B341D9" w:rsidRPr="00FF4A72" w:rsidRDefault="00B341D9" w:rsidP="00B569E8">
      <w:pPr>
        <w:ind w:left="360"/>
        <w:contextualSpacing/>
        <w:rPr>
          <w:rFonts w:eastAsia="MS PGothic" w:cs="Tahoma"/>
          <w:color w:val="000000"/>
          <w:sz w:val="18"/>
          <w:szCs w:val="18"/>
          <w:lang w:eastAsia="ja-JP"/>
        </w:rPr>
      </w:pPr>
      <w:r w:rsidRPr="00FF4A72">
        <w:rPr>
          <w:rFonts w:eastAsia="MS PGothic" w:cs="Tahoma"/>
          <w:color w:val="000000"/>
          <w:sz w:val="18"/>
          <w:szCs w:val="18"/>
          <w:lang w:val="ja-JP" w:eastAsia="ja-JP"/>
        </w:rPr>
        <w:t>上記のライセンス付与には、以下の条項および条件が適用されます。</w:t>
      </w:r>
    </w:p>
    <w:p w:rsidR="00B341D9" w:rsidRPr="00FF4A72" w:rsidRDefault="00B341D9" w:rsidP="004C1A69">
      <w:pPr>
        <w:ind w:left="720"/>
        <w:rPr>
          <w:rFonts w:eastAsia="MS PGothic" w:cs="Tahoma"/>
          <w:color w:val="000000"/>
          <w:sz w:val="18"/>
          <w:szCs w:val="18"/>
          <w:lang w:eastAsia="ja-JP"/>
        </w:rPr>
      </w:pPr>
    </w:p>
    <w:p w:rsidR="00B341D9" w:rsidRPr="00FF4A72" w:rsidRDefault="00B341D9" w:rsidP="000A7002">
      <w:pPr>
        <w:numPr>
          <w:ilvl w:val="0"/>
          <w:numId w:val="65"/>
        </w:numPr>
        <w:ind w:left="720"/>
        <w:rPr>
          <w:rFonts w:eastAsia="MS PGothic" w:cs="Tahoma"/>
          <w:color w:val="000000"/>
          <w:sz w:val="18"/>
          <w:szCs w:val="18"/>
          <w:lang w:eastAsia="ja-JP"/>
        </w:rPr>
      </w:pPr>
      <w:r w:rsidRPr="00FF4A72">
        <w:rPr>
          <w:rFonts w:eastAsia="MS PGothic" w:cs="Tahoma"/>
          <w:color w:val="000000"/>
          <w:sz w:val="18"/>
          <w:szCs w:val="18"/>
          <w:u w:val="single"/>
          <w:lang w:val="ja-JP" w:eastAsia="ja-JP"/>
        </w:rPr>
        <w:t>移行方法</w:t>
      </w:r>
      <w:r w:rsidRPr="00FF4A72">
        <w:rPr>
          <w:rFonts w:eastAsia="MS PGothic" w:cs="Tahoma"/>
          <w:color w:val="000000"/>
          <w:sz w:val="18"/>
          <w:szCs w:val="18"/>
          <w:lang w:val="ja-JP" w:eastAsia="ja-JP"/>
        </w:rPr>
        <w:t xml:space="preserve">: </w:t>
      </w:r>
      <w:r w:rsidRPr="00FF4A72">
        <w:rPr>
          <w:rFonts w:eastAsia="MS PGothic" w:cs="Tahoma"/>
          <w:sz w:val="18"/>
          <w:szCs w:val="18"/>
          <w:lang w:val="ja-JP" w:eastAsia="ja-JP"/>
        </w:rPr>
        <w:t xml:space="preserve">2012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10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日の時点、および</w:t>
      </w:r>
      <w:r w:rsidRPr="00FF4A72">
        <w:rPr>
          <w:rFonts w:eastAsia="MS PGothic" w:cs="Tahoma"/>
          <w:sz w:val="18"/>
          <w:szCs w:val="18"/>
          <w:lang w:val="ja-JP" w:eastAsia="ja-JP"/>
        </w:rPr>
        <w:t xml:space="preserve"> Exchange Server 2013 </w:t>
      </w:r>
      <w:r w:rsidRPr="00FF4A72">
        <w:rPr>
          <w:rFonts w:eastAsia="MS PGothic" w:cs="Tahoma"/>
          <w:sz w:val="18"/>
          <w:szCs w:val="18"/>
          <w:lang w:val="ja-JP" w:eastAsia="ja-JP"/>
        </w:rPr>
        <w:t>のリリース時に該当する対象ライセンスの有効なソフトウェア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アシュアランスをお持ちのお客様は、無償のライセンスに基づいて</w:t>
      </w:r>
      <w:r w:rsidRPr="00FF4A72">
        <w:rPr>
          <w:rFonts w:eastAsia="MS PGothic" w:cs="Tahoma"/>
          <w:sz w:val="18"/>
          <w:szCs w:val="18"/>
          <w:lang w:val="ja-JP" w:eastAsia="ja-JP"/>
        </w:rPr>
        <w:t xml:space="preserve"> Exchange Server 2013 </w:t>
      </w:r>
      <w:r w:rsidRPr="00FF4A72">
        <w:rPr>
          <w:rFonts w:eastAsia="MS PGothic" w:cs="Tahoma"/>
          <w:sz w:val="18"/>
          <w:szCs w:val="18"/>
          <w:lang w:val="ja-JP" w:eastAsia="ja-JP"/>
        </w:rPr>
        <w:t>ソフトウェアにアップグレードし、対応する対象</w:t>
      </w:r>
      <w:r w:rsidRPr="00FF4A72">
        <w:rPr>
          <w:rFonts w:eastAsia="MS PGothic" w:cs="Tahoma"/>
          <w:sz w:val="18"/>
          <w:szCs w:val="18"/>
          <w:lang w:val="ja-JP" w:eastAsia="ja-JP"/>
        </w:rPr>
        <w:t xml:space="preserve"> External Connector </w:t>
      </w:r>
      <w:r w:rsidRPr="00FF4A72">
        <w:rPr>
          <w:rFonts w:eastAsia="MS PGothic" w:cs="Tahoma"/>
          <w:sz w:val="18"/>
          <w:szCs w:val="18"/>
          <w:lang w:val="ja-JP" w:eastAsia="ja-JP"/>
        </w:rPr>
        <w:t>ライセンスに基づく</w:t>
      </w:r>
      <w:r w:rsidRPr="00FF4A72">
        <w:rPr>
          <w:rFonts w:eastAsia="MS PGothic" w:cs="Tahoma"/>
          <w:sz w:val="18"/>
          <w:szCs w:val="18"/>
          <w:lang w:val="ja-JP" w:eastAsia="ja-JP"/>
        </w:rPr>
        <w:t xml:space="preserve"> Exchange Server 2010 </w:t>
      </w:r>
      <w:r w:rsidRPr="00FF4A72">
        <w:rPr>
          <w:rFonts w:eastAsia="MS PGothic" w:cs="Tahoma"/>
          <w:sz w:val="18"/>
          <w:szCs w:val="18"/>
          <w:lang w:val="ja-JP" w:eastAsia="ja-JP"/>
        </w:rPr>
        <w:t>ソフトウェアの代わりに使用することができます。</w:t>
      </w:r>
    </w:p>
    <w:p w:rsidR="00B341D9" w:rsidRPr="00FF4A72" w:rsidRDefault="00B341D9" w:rsidP="00B569E8">
      <w:pPr>
        <w:ind w:left="720"/>
        <w:rPr>
          <w:rFonts w:eastAsia="MS PGothic" w:cs="Tahoma"/>
          <w:color w:val="000000"/>
          <w:sz w:val="18"/>
          <w:szCs w:val="18"/>
          <w:lang w:eastAsia="ja-JP"/>
        </w:rPr>
      </w:pPr>
    </w:p>
    <w:p w:rsidR="00B341D9" w:rsidRPr="00FF4A72" w:rsidRDefault="00B341D9" w:rsidP="000A7002">
      <w:pPr>
        <w:numPr>
          <w:ilvl w:val="0"/>
          <w:numId w:val="65"/>
        </w:numPr>
        <w:ind w:left="720"/>
        <w:rPr>
          <w:rFonts w:eastAsia="MS PGothic" w:cs="Tahoma"/>
          <w:color w:val="000000"/>
          <w:sz w:val="18"/>
          <w:szCs w:val="18"/>
          <w:lang w:eastAsia="ja-JP"/>
        </w:rPr>
      </w:pPr>
      <w:r w:rsidRPr="00FF4A72">
        <w:rPr>
          <w:rFonts w:eastAsia="MS PGothic" w:cs="Tahoma"/>
          <w:color w:val="000000"/>
          <w:sz w:val="18"/>
          <w:szCs w:val="18"/>
          <w:u w:val="single"/>
          <w:lang w:val="ja-JP" w:eastAsia="ja-JP"/>
        </w:rPr>
        <w:t>使用権</w:t>
      </w:r>
      <w:r w:rsidRPr="00FF4A72">
        <w:rPr>
          <w:rFonts w:eastAsia="MS PGothic" w:cs="Tahoma"/>
          <w:color w:val="000000"/>
          <w:sz w:val="18"/>
          <w:szCs w:val="18"/>
          <w:lang w:val="ja-JP" w:eastAsia="ja-JP"/>
        </w:rPr>
        <w:t xml:space="preserve">: </w:t>
      </w:r>
      <w:r w:rsidRPr="00FF4A72">
        <w:rPr>
          <w:rFonts w:eastAsia="MS PGothic"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FF4A72">
        <w:rPr>
          <w:rFonts w:eastAsia="MS PGothic" w:cs="Tahoma"/>
          <w:color w:val="000000"/>
          <w:sz w:val="18"/>
          <w:szCs w:val="18"/>
          <w:lang w:val="ja-JP" w:eastAsia="ja-JP"/>
        </w:rPr>
        <w:t>かかるソフトウェアの使用は、当該ソフトウェアの使用権、ならびにお客様のボリューム</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ライセンス契約の条項および条件によって規定されます。</w:t>
      </w:r>
      <w:r w:rsidRPr="00FF4A72">
        <w:rPr>
          <w:rFonts w:eastAsia="MS PGothic" w:cs="Tahoma"/>
          <w:sz w:val="18"/>
          <w:szCs w:val="18"/>
          <w:lang w:val="ja-JP" w:eastAsia="ja-JP"/>
        </w:rPr>
        <w:t>本件に基づく無償のライセンスの下でのソフトウェアの使用権は、この製品の使用条件と、対応する対象ライセンスおよびソフトウェア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アシュアランスの証明によって証明されます。</w:t>
      </w:r>
    </w:p>
    <w:p w:rsidR="00B341D9" w:rsidRPr="00FF4A72" w:rsidRDefault="00B341D9" w:rsidP="00B569E8">
      <w:pPr>
        <w:ind w:left="720" w:hanging="360"/>
        <w:rPr>
          <w:rFonts w:eastAsia="MS PGothic" w:cs="Tahoma"/>
          <w:color w:val="000000"/>
          <w:sz w:val="18"/>
          <w:szCs w:val="18"/>
          <w:u w:val="single"/>
          <w:lang w:eastAsia="ja-JP"/>
        </w:rPr>
      </w:pPr>
    </w:p>
    <w:p w:rsidR="00B341D9" w:rsidRPr="00FF4A72" w:rsidRDefault="00B341D9" w:rsidP="000A7002">
      <w:pPr>
        <w:numPr>
          <w:ilvl w:val="0"/>
          <w:numId w:val="63"/>
        </w:numPr>
        <w:ind w:left="720"/>
        <w:rPr>
          <w:rFonts w:eastAsia="MS PGothic" w:cs="Tahoma"/>
          <w:color w:val="000000"/>
          <w:sz w:val="18"/>
          <w:szCs w:val="18"/>
          <w:lang w:eastAsia="ja-JP"/>
        </w:rPr>
      </w:pPr>
      <w:r w:rsidRPr="00FF4A72">
        <w:rPr>
          <w:rFonts w:eastAsia="MS PGothic" w:cs="Tahoma"/>
          <w:color w:val="000000"/>
          <w:sz w:val="18"/>
          <w:szCs w:val="18"/>
          <w:u w:val="single"/>
          <w:lang w:val="ja-JP" w:eastAsia="ja-JP"/>
        </w:rPr>
        <w:t>ライセンスおよびソフトウェア</w:t>
      </w:r>
      <w:r w:rsidRPr="00FF4A72">
        <w:rPr>
          <w:rFonts w:eastAsia="MS PGothic" w:cs="Tahoma"/>
          <w:color w:val="000000"/>
          <w:sz w:val="18"/>
          <w:szCs w:val="18"/>
          <w:u w:val="single"/>
          <w:lang w:val="ja-JP" w:eastAsia="ja-JP"/>
        </w:rPr>
        <w:t xml:space="preserve"> </w:t>
      </w:r>
      <w:r w:rsidRPr="00FF4A72">
        <w:rPr>
          <w:rFonts w:eastAsia="MS PGothic" w:cs="Tahoma"/>
          <w:color w:val="000000"/>
          <w:sz w:val="18"/>
          <w:szCs w:val="18"/>
          <w:u w:val="single"/>
          <w:lang w:val="ja-JP" w:eastAsia="ja-JP"/>
        </w:rPr>
        <w:t>アシュアランス</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無償のライセンスにはソフトウェア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アシュアランスが含まれます。無償のライセンスに対するソフトウェア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アシュアランスは、対象ライセンスの満了と共に終了します。対象ライセンスのソフトウェア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アシュアランスの期間満了時に、お客様は、新しいライセンスを別個に取得することなく無償のライセンスに対するソフトウェア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アシュアランスを更新できます。</w:t>
      </w:r>
    </w:p>
    <w:p w:rsidR="00B341D9" w:rsidRPr="00FF4A72" w:rsidRDefault="00B341D9" w:rsidP="00B569E8">
      <w:pPr>
        <w:ind w:left="720" w:hanging="360"/>
        <w:rPr>
          <w:rFonts w:eastAsia="MS PGothic" w:cs="Tahoma"/>
          <w:color w:val="000000"/>
          <w:sz w:val="18"/>
          <w:szCs w:val="18"/>
          <w:lang w:eastAsia="ja-JP"/>
        </w:rPr>
      </w:pPr>
    </w:p>
    <w:p w:rsidR="00B341D9" w:rsidRPr="00FF4A72" w:rsidRDefault="00B341D9" w:rsidP="000A7002">
      <w:pPr>
        <w:numPr>
          <w:ilvl w:val="0"/>
          <w:numId w:val="66"/>
        </w:numPr>
        <w:ind w:left="720"/>
        <w:rPr>
          <w:rFonts w:eastAsia="MS PGothic" w:cs="Tahoma"/>
          <w:color w:val="000000"/>
          <w:sz w:val="18"/>
          <w:szCs w:val="18"/>
        </w:rPr>
      </w:pPr>
      <w:r w:rsidRPr="00FF4A72">
        <w:rPr>
          <w:rFonts w:eastAsia="MS PGothic" w:cs="Tahoma"/>
          <w:color w:val="000000"/>
          <w:sz w:val="18"/>
          <w:szCs w:val="18"/>
          <w:u w:val="single"/>
          <w:lang w:val="ja-JP"/>
        </w:rPr>
        <w:t>補正発注</w:t>
      </w:r>
      <w:r w:rsidRPr="00FF4A72">
        <w:rPr>
          <w:rFonts w:eastAsia="MS PGothic" w:cs="Tahoma"/>
          <w:color w:val="000000"/>
          <w:sz w:val="18"/>
          <w:szCs w:val="18"/>
        </w:rPr>
        <w:t xml:space="preserve">: </w:t>
      </w:r>
      <w:r w:rsidRPr="00FF4A72">
        <w:rPr>
          <w:rFonts w:eastAsia="MS PGothic" w:cs="Tahoma"/>
          <w:color w:val="000000"/>
          <w:sz w:val="18"/>
          <w:szCs w:val="18"/>
          <w:lang w:val="ja-JP"/>
        </w:rPr>
        <w:t>前述のようにこれらの無償のライセンスおよび権利の対象となる</w:t>
      </w:r>
      <w:r w:rsidRPr="00FF4A72">
        <w:rPr>
          <w:rFonts w:eastAsia="MS PGothic" w:cs="Tahoma"/>
          <w:color w:val="000000"/>
          <w:sz w:val="18"/>
          <w:szCs w:val="18"/>
        </w:rPr>
        <w:t xml:space="preserve"> Enterprise Agreement </w:t>
      </w:r>
      <w:r w:rsidRPr="00FF4A72">
        <w:rPr>
          <w:rFonts w:eastAsia="MS PGothic" w:cs="Tahoma"/>
          <w:color w:val="000000"/>
          <w:sz w:val="18"/>
          <w:szCs w:val="18"/>
          <w:lang w:val="ja-JP"/>
        </w:rPr>
        <w:t>のお客様については、お客様の年次補正発注の一環として取得された</w:t>
      </w:r>
      <w:r w:rsidRPr="00FF4A72">
        <w:rPr>
          <w:rFonts w:eastAsia="MS PGothic" w:cs="Tahoma"/>
          <w:color w:val="000000"/>
          <w:sz w:val="18"/>
          <w:szCs w:val="18"/>
        </w:rPr>
        <w:t xml:space="preserve"> Exchange Server 2010 External Connector </w:t>
      </w:r>
      <w:r w:rsidRPr="00FF4A72">
        <w:rPr>
          <w:rFonts w:eastAsia="MS PGothic" w:cs="Tahoma"/>
          <w:color w:val="000000"/>
          <w:sz w:val="18"/>
          <w:szCs w:val="18"/>
          <w:lang w:val="ja-JP"/>
        </w:rPr>
        <w:t>ライセンスも、対象ライセンスとなります。</w:t>
      </w:r>
    </w:p>
    <w:p w:rsidR="00B341D9" w:rsidRPr="00FF4A72" w:rsidRDefault="00B341D9" w:rsidP="00B569E8">
      <w:pPr>
        <w:ind w:left="720"/>
        <w:rPr>
          <w:rFonts w:eastAsia="MS PGothic" w:cs="Tahoma"/>
          <w:color w:val="000000"/>
          <w:sz w:val="18"/>
          <w:szCs w:val="18"/>
        </w:rPr>
      </w:pPr>
    </w:p>
    <w:p w:rsidR="00B341D9" w:rsidRPr="00FF4A72" w:rsidRDefault="00B341D9" w:rsidP="000A7002">
      <w:pPr>
        <w:numPr>
          <w:ilvl w:val="0"/>
          <w:numId w:val="66"/>
        </w:numPr>
        <w:ind w:left="720"/>
        <w:rPr>
          <w:rFonts w:eastAsia="MS PGothic" w:cs="Tahoma"/>
          <w:color w:val="000000"/>
          <w:sz w:val="18"/>
          <w:szCs w:val="18"/>
          <w:lang w:eastAsia="ja-JP"/>
        </w:rPr>
      </w:pPr>
      <w:r w:rsidRPr="00FF4A72">
        <w:rPr>
          <w:rFonts w:eastAsia="MS PGothic" w:cs="Tahoma"/>
          <w:color w:val="000000"/>
          <w:sz w:val="18"/>
          <w:szCs w:val="18"/>
          <w:u w:val="single"/>
          <w:lang w:val="ja-JP"/>
        </w:rPr>
        <w:t>サブスクリプション契約</w:t>
      </w:r>
      <w:r w:rsidRPr="00FF4A72">
        <w:rPr>
          <w:rFonts w:eastAsia="MS PGothic" w:cs="Tahoma"/>
          <w:color w:val="000000"/>
          <w:sz w:val="18"/>
          <w:szCs w:val="18"/>
        </w:rPr>
        <w:t xml:space="preserve">: </w:t>
      </w:r>
      <w:r w:rsidRPr="00FF4A72">
        <w:rPr>
          <w:rFonts w:eastAsia="MS PGothic" w:cs="Tahoma"/>
          <w:sz w:val="18"/>
          <w:szCs w:val="18"/>
        </w:rPr>
        <w:t>Enterprise Subscription</w:t>
      </w:r>
      <w:r w:rsidRPr="00FF4A72">
        <w:rPr>
          <w:rFonts w:eastAsia="MS PGothic" w:cs="Tahoma"/>
          <w:sz w:val="18"/>
          <w:szCs w:val="18"/>
          <w:lang w:val="ja-JP"/>
        </w:rPr>
        <w:t>、</w:t>
      </w:r>
      <w:r w:rsidRPr="00FF4A72">
        <w:rPr>
          <w:rFonts w:eastAsia="MS PGothic" w:cs="Tahoma"/>
          <w:sz w:val="18"/>
          <w:szCs w:val="18"/>
        </w:rPr>
        <w:t>Open Value Subscription</w:t>
      </w:r>
      <w:r w:rsidRPr="00FF4A72">
        <w:rPr>
          <w:rFonts w:eastAsia="MS PGothic" w:cs="Tahoma"/>
          <w:sz w:val="18"/>
          <w:szCs w:val="18"/>
          <w:lang w:val="ja-JP"/>
        </w:rPr>
        <w:t>、</w:t>
      </w:r>
      <w:r w:rsidRPr="00FF4A72">
        <w:rPr>
          <w:rFonts w:eastAsia="MS PGothic" w:cs="Tahoma"/>
          <w:sz w:val="18"/>
          <w:szCs w:val="18"/>
        </w:rPr>
        <w:t>Campus Agreement</w:t>
      </w:r>
      <w:r w:rsidRPr="00FF4A72">
        <w:rPr>
          <w:rFonts w:eastAsia="MS PGothic" w:cs="Tahoma"/>
          <w:sz w:val="18"/>
          <w:szCs w:val="18"/>
          <w:lang w:val="ja-JP"/>
        </w:rPr>
        <w:t>、</w:t>
      </w:r>
      <w:r w:rsidRPr="00FF4A72">
        <w:rPr>
          <w:rFonts w:eastAsia="MS PGothic" w:cs="Tahoma"/>
          <w:sz w:val="18"/>
          <w:szCs w:val="18"/>
        </w:rPr>
        <w:t>School Agreement</w:t>
      </w:r>
      <w:r w:rsidRPr="00FF4A72">
        <w:rPr>
          <w:rFonts w:eastAsia="MS PGothic" w:cs="Tahoma"/>
          <w:sz w:val="18"/>
          <w:szCs w:val="18"/>
          <w:lang w:val="ja-JP"/>
        </w:rPr>
        <w:t>、</w:t>
      </w:r>
      <w:r w:rsidRPr="00FF4A72">
        <w:rPr>
          <w:rFonts w:eastAsia="MS PGothic" w:cs="Tahoma"/>
          <w:sz w:val="18"/>
          <w:szCs w:val="18"/>
        </w:rPr>
        <w:t>Enrollment for Education Solutions</w:t>
      </w:r>
      <w:r w:rsidRPr="00FF4A72">
        <w:rPr>
          <w:rFonts w:eastAsia="MS PGothic" w:cs="Tahoma"/>
          <w:sz w:val="18"/>
          <w:szCs w:val="18"/>
          <w:lang w:val="ja-JP"/>
        </w:rPr>
        <w:t>、および</w:t>
      </w:r>
      <w:r w:rsidRPr="00FF4A72">
        <w:rPr>
          <w:rFonts w:eastAsia="MS PGothic" w:cs="Tahoma"/>
          <w:sz w:val="18"/>
          <w:szCs w:val="18"/>
        </w:rPr>
        <w:t xml:space="preserve"> Open Value Subscription – Education Solutions </w:t>
      </w:r>
      <w:r w:rsidRPr="00FF4A72">
        <w:rPr>
          <w:rFonts w:eastAsia="MS PGothic" w:cs="Tahoma"/>
          <w:sz w:val="18"/>
          <w:szCs w:val="18"/>
          <w:lang w:val="ja-JP"/>
        </w:rPr>
        <w:t>については、現在の加入契約の有効期間</w:t>
      </w:r>
      <w:r w:rsidRPr="00FF4A72">
        <w:rPr>
          <w:rFonts w:eastAsia="MS PGothic" w:cs="Tahoma"/>
          <w:sz w:val="18"/>
          <w:szCs w:val="18"/>
        </w:rPr>
        <w:t xml:space="preserve"> (Open Value </w:t>
      </w:r>
      <w:r w:rsidRPr="00FF4A72">
        <w:rPr>
          <w:rFonts w:eastAsia="MS PGothic" w:cs="Tahoma"/>
          <w:sz w:val="18"/>
          <w:szCs w:val="18"/>
          <w:lang w:val="ja-JP"/>
        </w:rPr>
        <w:t>の場合は契約の有効期間</w:t>
      </w:r>
      <w:r w:rsidRPr="00FF4A72">
        <w:rPr>
          <w:rFonts w:eastAsia="MS PGothic" w:cs="Tahoma"/>
          <w:sz w:val="18"/>
          <w:szCs w:val="18"/>
        </w:rPr>
        <w:t xml:space="preserve">) </w:t>
      </w:r>
      <w:r w:rsidRPr="00FF4A72">
        <w:rPr>
          <w:rFonts w:eastAsia="MS PGothic" w:cs="Tahoma"/>
          <w:sz w:val="18"/>
          <w:szCs w:val="18"/>
          <w:lang w:val="ja-JP"/>
        </w:rPr>
        <w:t>が終了するまで、同一の条件下で一時的に同じ権利が付与されます。</w:t>
      </w:r>
      <w:r w:rsidRPr="00FF4A72">
        <w:rPr>
          <w:rFonts w:eastAsia="MS PGothic"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B569E8">
      <w:pPr>
        <w:ind w:left="720"/>
        <w:rPr>
          <w:rFonts w:eastAsia="MS PGothic" w:cs="Tahoma"/>
          <w:color w:val="000000"/>
          <w:sz w:val="18"/>
          <w:szCs w:val="18"/>
          <w:lang w:eastAsia="ja-JP"/>
        </w:rPr>
      </w:pPr>
    </w:p>
    <w:p w:rsidR="00B341D9" w:rsidRPr="00FF4A72" w:rsidRDefault="00B341D9" w:rsidP="000A7002">
      <w:pPr>
        <w:numPr>
          <w:ilvl w:val="0"/>
          <w:numId w:val="67"/>
        </w:numPr>
        <w:ind w:left="720"/>
        <w:rPr>
          <w:rFonts w:eastAsia="MS PGothic" w:cs="Tahoma"/>
          <w:sz w:val="18"/>
          <w:szCs w:val="18"/>
        </w:rPr>
      </w:pPr>
      <w:r w:rsidRPr="00FF4A72">
        <w:rPr>
          <w:rFonts w:eastAsia="MS PGothic" w:cs="Tahoma"/>
          <w:sz w:val="18"/>
          <w:szCs w:val="18"/>
          <w:u w:val="single"/>
        </w:rPr>
        <w:t xml:space="preserve">Campus Agreement </w:t>
      </w:r>
      <w:r w:rsidRPr="00FF4A72">
        <w:rPr>
          <w:rFonts w:eastAsia="MS PGothic" w:cs="Tahoma"/>
          <w:sz w:val="18"/>
          <w:szCs w:val="18"/>
          <w:u w:val="single"/>
          <w:lang w:val="ja-JP"/>
        </w:rPr>
        <w:t>および</w:t>
      </w:r>
      <w:r w:rsidRPr="00FF4A72">
        <w:rPr>
          <w:rFonts w:eastAsia="MS PGothic" w:cs="Tahoma"/>
          <w:sz w:val="18"/>
          <w:szCs w:val="18"/>
          <w:u w:val="single"/>
        </w:rPr>
        <w:t xml:space="preserve"> School Agreement </w:t>
      </w:r>
      <w:r w:rsidRPr="00FF4A72">
        <w:rPr>
          <w:rFonts w:eastAsia="MS PGothic" w:cs="Tahoma"/>
          <w:sz w:val="18"/>
          <w:szCs w:val="18"/>
          <w:u w:val="single"/>
          <w:lang w:val="ja-JP"/>
        </w:rPr>
        <w:t>の移行</w:t>
      </w:r>
      <w:r w:rsidRPr="00FF4A72">
        <w:rPr>
          <w:rFonts w:eastAsia="MS PGothic" w:cs="Tahoma"/>
          <w:sz w:val="18"/>
          <w:szCs w:val="18"/>
        </w:rPr>
        <w:t xml:space="preserve">: Campus Agreement </w:t>
      </w:r>
      <w:r w:rsidRPr="00FF4A72">
        <w:rPr>
          <w:rFonts w:eastAsia="MS PGothic" w:cs="Tahoma"/>
          <w:sz w:val="18"/>
          <w:szCs w:val="18"/>
          <w:lang w:val="ja-JP"/>
        </w:rPr>
        <w:t>および</w:t>
      </w:r>
      <w:r w:rsidRPr="00FF4A72">
        <w:rPr>
          <w:rFonts w:eastAsia="MS PGothic" w:cs="Tahoma"/>
          <w:sz w:val="18"/>
          <w:szCs w:val="18"/>
        </w:rPr>
        <w:t xml:space="preserve"> School Agreement </w:t>
      </w:r>
      <w:r w:rsidRPr="00FF4A72">
        <w:rPr>
          <w:rFonts w:eastAsia="MS PGothic" w:cs="Tahoma"/>
          <w:sz w:val="18"/>
          <w:szCs w:val="18"/>
          <w:lang w:val="ja-JP"/>
        </w:rPr>
        <w:t>から</w:t>
      </w:r>
      <w:r w:rsidRPr="00FF4A72">
        <w:rPr>
          <w:rFonts w:eastAsia="MS PGothic" w:cs="Tahoma"/>
          <w:sz w:val="18"/>
          <w:szCs w:val="18"/>
        </w:rPr>
        <w:t xml:space="preserve"> Enrollment for Education Solutions </w:t>
      </w:r>
      <w:r w:rsidRPr="00FF4A72">
        <w:rPr>
          <w:rFonts w:eastAsia="MS PGothic" w:cs="Tahoma"/>
          <w:sz w:val="18"/>
          <w:szCs w:val="18"/>
          <w:lang w:val="ja-JP"/>
        </w:rPr>
        <w:t>または</w:t>
      </w:r>
      <w:r w:rsidRPr="00FF4A72">
        <w:rPr>
          <w:rFonts w:eastAsia="MS PGothic" w:cs="Tahoma"/>
          <w:sz w:val="18"/>
          <w:szCs w:val="18"/>
        </w:rPr>
        <w:t xml:space="preserve"> Open Value Subscription – Education Solutions </w:t>
      </w:r>
      <w:r w:rsidRPr="00FF4A72">
        <w:rPr>
          <w:rFonts w:eastAsia="MS PGothic" w:cs="Tahoma"/>
          <w:sz w:val="18"/>
          <w:szCs w:val="18"/>
          <w:lang w:val="ja-JP"/>
        </w:rPr>
        <w:t>契約のいずれかに契約期間中に移行するお客様については、お客様がサブスクリプションを保持されている限り、以下の権利が付与されます。</w:t>
      </w:r>
    </w:p>
    <w:p w:rsidR="00B341D9" w:rsidRPr="00FF4A72" w:rsidRDefault="00B341D9" w:rsidP="000A7002">
      <w:pPr>
        <w:pStyle w:val="24"/>
        <w:numPr>
          <w:ilvl w:val="0"/>
          <w:numId w:val="64"/>
        </w:numPr>
        <w:ind w:left="1434" w:hanging="357"/>
        <w:rPr>
          <w:rFonts w:ascii="Tahoma" w:eastAsia="MS PGothic" w:hAnsi="Tahoma" w:cs="Tahoma"/>
          <w:sz w:val="18"/>
          <w:szCs w:val="18"/>
        </w:rPr>
      </w:pPr>
      <w:r w:rsidRPr="00FF4A72">
        <w:rPr>
          <w:rFonts w:ascii="Tahoma" w:eastAsia="MS PGothic" w:hAnsi="Tahoma" w:cs="Tahoma"/>
          <w:sz w:val="18"/>
          <w:szCs w:val="18"/>
        </w:rPr>
        <w:t xml:space="preserve">Enrollment for Education Solutions </w:t>
      </w:r>
      <w:r w:rsidRPr="00FF4A72">
        <w:rPr>
          <w:rFonts w:ascii="Tahoma" w:eastAsia="MS PGothic" w:hAnsi="Tahoma" w:cs="Tahoma"/>
          <w:sz w:val="18"/>
          <w:szCs w:val="18"/>
          <w:lang w:val="ja-JP"/>
        </w:rPr>
        <w:t>または</w:t>
      </w:r>
      <w:r w:rsidRPr="00FF4A72">
        <w:rPr>
          <w:rFonts w:ascii="Tahoma" w:eastAsia="MS PGothic" w:hAnsi="Tahoma" w:cs="Tahoma"/>
          <w:sz w:val="18"/>
          <w:szCs w:val="18"/>
        </w:rPr>
        <w:t xml:space="preserve"> Open Value Subscription – Education Solutions </w:t>
      </w:r>
      <w:r w:rsidRPr="00FF4A72">
        <w:rPr>
          <w:rFonts w:ascii="Tahoma" w:eastAsia="MS PGothic" w:hAnsi="Tahoma" w:cs="Tahoma"/>
          <w:sz w:val="18"/>
          <w:szCs w:val="18"/>
          <w:lang w:val="ja-JP"/>
        </w:rPr>
        <w:t>契約がそれぞれ終了するまで、同一の条件下で一時的に同じ権利が付与されます</w:t>
      </w:r>
      <w:r w:rsidRPr="00FF4A72">
        <w:rPr>
          <w:rFonts w:ascii="Tahoma" w:eastAsia="MS PGothic" w:hAnsi="Tahoma" w:cs="Tahoma"/>
          <w:sz w:val="18"/>
          <w:szCs w:val="18"/>
          <w:lang w:val="ja-JP" w:eastAsia="ja-JP"/>
        </w:rPr>
        <w:t>。</w:t>
      </w:r>
    </w:p>
    <w:p w:rsidR="00B341D9" w:rsidRPr="00FF4A72" w:rsidRDefault="00B341D9" w:rsidP="000A7002">
      <w:pPr>
        <w:pStyle w:val="24"/>
        <w:numPr>
          <w:ilvl w:val="0"/>
          <w:numId w:val="64"/>
        </w:numPr>
        <w:ind w:left="1434" w:hanging="357"/>
        <w:rPr>
          <w:rFonts w:ascii="Tahoma" w:eastAsia="MS PGothic" w:hAnsi="Tahoma" w:cs="Tahoma"/>
          <w:color w:val="000000"/>
          <w:sz w:val="18"/>
          <w:szCs w:val="18"/>
          <w:lang w:eastAsia="ja-JP"/>
        </w:rPr>
      </w:pPr>
      <w:r w:rsidRPr="00FF4A72">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8F52ED">
      <w:pPr>
        <w:pStyle w:val="24"/>
        <w:rPr>
          <w:rFonts w:ascii="Tahoma" w:eastAsia="MS PGothic" w:hAnsi="Tahoma" w:cs="Tahoma"/>
          <w:lang w:eastAsia="ja-JP"/>
        </w:rPr>
      </w:pPr>
    </w:p>
  </w:endnote>
  <w:endnote w:id="58">
    <w:p w:rsidR="00B341D9" w:rsidRPr="00FF4A72" w:rsidRDefault="00B341D9" w:rsidP="009F2180">
      <w:pPr>
        <w:rPr>
          <w:rFonts w:eastAsia="MS PGothic" w:cs="Tahoma"/>
          <w:b/>
          <w:bCs/>
          <w:color w:val="F9A535"/>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Exchange Server 2010 Standard CAL</w:t>
      </w:r>
    </w:p>
    <w:p w:rsidR="00B341D9" w:rsidRPr="00FF4A72" w:rsidRDefault="00B341D9" w:rsidP="009F2180">
      <w:pPr>
        <w:ind w:left="360"/>
        <w:rPr>
          <w:rFonts w:eastAsia="MS PGothic" w:cs="Tahoma"/>
          <w:b/>
          <w:bCs/>
          <w:lang w:eastAsia="ja-JP"/>
        </w:rPr>
      </w:pPr>
    </w:p>
    <w:p w:rsidR="00B341D9" w:rsidRPr="00FF4A72" w:rsidRDefault="00B341D9" w:rsidP="009F2180">
      <w:pPr>
        <w:ind w:left="360"/>
        <w:rPr>
          <w:rFonts w:eastAsia="MS PGothic" w:cs="Tahoma"/>
          <w:b/>
          <w:bCs/>
          <w:color w:val="000000"/>
          <w:sz w:val="18"/>
          <w:lang w:eastAsia="ja-JP"/>
        </w:rPr>
      </w:pPr>
      <w:r w:rsidRPr="00FF4A72">
        <w:rPr>
          <w:rFonts w:eastAsia="MS PGothic" w:cs="Tahoma"/>
          <w:b/>
          <w:sz w:val="18"/>
          <w:lang w:eastAsia="ja-JP"/>
        </w:rPr>
        <w:t xml:space="preserve">Exchange Server 2010 Standard CAL </w:t>
      </w:r>
      <w:r w:rsidRPr="00FF4A72">
        <w:rPr>
          <w:rFonts w:eastAsia="MS PGothic" w:cs="Tahoma"/>
          <w:b/>
          <w:sz w:val="18"/>
          <w:lang w:val="ja-JP" w:eastAsia="ja-JP"/>
        </w:rPr>
        <w:t>でライセンスを取得済みの「管理された既定フォルダー」</w:t>
      </w:r>
    </w:p>
    <w:p w:rsidR="00B341D9" w:rsidRPr="00FF4A72" w:rsidRDefault="00B341D9" w:rsidP="00C46DCE">
      <w:pPr>
        <w:ind w:left="360"/>
        <w:rPr>
          <w:rFonts w:eastAsia="MS PGothic" w:cs="Tahoma"/>
          <w:b/>
          <w:bCs/>
          <w:lang w:eastAsia="ja-JP"/>
        </w:rPr>
      </w:pPr>
      <w:r w:rsidRPr="00FF4A72">
        <w:rPr>
          <w:rFonts w:eastAsia="MS PGothic" w:cs="Tahoma"/>
          <w:sz w:val="18"/>
          <w:lang w:eastAsia="ja-JP"/>
        </w:rPr>
        <w:t xml:space="preserve">Exchange Server 2010 </w:t>
      </w:r>
      <w:r w:rsidRPr="00FF4A72">
        <w:rPr>
          <w:rFonts w:eastAsia="MS PGothic" w:cs="Tahoma"/>
          <w:sz w:val="18"/>
          <w:lang w:val="ja-JP" w:eastAsia="ja-JP"/>
        </w:rPr>
        <w:t>の「管理された既定フォルダー」機能へのアクセス権は、</w:t>
      </w:r>
      <w:r w:rsidRPr="00FF4A72">
        <w:rPr>
          <w:rFonts w:eastAsia="MS PGothic" w:cs="Tahoma"/>
          <w:sz w:val="18"/>
          <w:lang w:eastAsia="ja-JP"/>
        </w:rPr>
        <w:t xml:space="preserve">Exchange Server 2010 Standard CAL </w:t>
      </w:r>
      <w:r w:rsidRPr="00FF4A72">
        <w:rPr>
          <w:rFonts w:eastAsia="MS PGothic" w:cs="Tahoma"/>
          <w:sz w:val="18"/>
          <w:lang w:val="ja-JP" w:eastAsia="ja-JP"/>
        </w:rPr>
        <w:t>または同等の</w:t>
      </w:r>
      <w:r w:rsidRPr="00FF4A72">
        <w:rPr>
          <w:rFonts w:eastAsia="MS PGothic" w:cs="Tahoma"/>
          <w:sz w:val="18"/>
          <w:lang w:eastAsia="ja-JP"/>
        </w:rPr>
        <w:t xml:space="preserve"> CAL </w:t>
      </w:r>
      <w:r w:rsidRPr="00FF4A72">
        <w:rPr>
          <w:rFonts w:eastAsia="MS PGothic" w:cs="Tahoma"/>
          <w:sz w:val="18"/>
          <w:lang w:val="ja-JP" w:eastAsia="ja-JP"/>
        </w:rPr>
        <w:t>に基づいて提供されます。</w:t>
      </w:r>
      <w:r w:rsidRPr="00FF4A72">
        <w:rPr>
          <w:rFonts w:eastAsia="MS PGothic" w:cs="Tahoma"/>
          <w:sz w:val="18"/>
          <w:lang w:val="ja-JP" w:eastAsia="ja-JP"/>
        </w:rPr>
        <w:t xml:space="preserve">Exchange Server 2010 Enterprise CAL </w:t>
      </w:r>
      <w:r w:rsidRPr="00FF4A72">
        <w:rPr>
          <w:rFonts w:eastAsia="MS PGothic" w:cs="Tahoma"/>
          <w:sz w:val="18"/>
          <w:lang w:val="ja-JP" w:eastAsia="ja-JP"/>
        </w:rPr>
        <w:t>または同等の</w:t>
      </w:r>
      <w:r w:rsidRPr="00FF4A72">
        <w:rPr>
          <w:rFonts w:eastAsia="MS PGothic" w:cs="Tahoma"/>
          <w:sz w:val="18"/>
          <w:lang w:val="ja-JP" w:eastAsia="ja-JP"/>
        </w:rPr>
        <w:t xml:space="preserve"> CAL </w:t>
      </w:r>
      <w:r w:rsidRPr="00FF4A72">
        <w:rPr>
          <w:rFonts w:eastAsia="MS PGothic" w:cs="Tahoma"/>
          <w:sz w:val="18"/>
          <w:lang w:val="ja-JP" w:eastAsia="ja-JP"/>
        </w:rPr>
        <w:t>は、「管理されたカスタム</w:t>
      </w:r>
      <w:r w:rsidRPr="00FF4A72">
        <w:rPr>
          <w:rFonts w:eastAsia="MS PGothic" w:cs="Tahoma"/>
          <w:sz w:val="18"/>
          <w:lang w:val="ja-JP" w:eastAsia="ja-JP"/>
        </w:rPr>
        <w:t xml:space="preserve"> </w:t>
      </w:r>
      <w:r w:rsidRPr="00FF4A72">
        <w:rPr>
          <w:rFonts w:eastAsia="MS PGothic" w:cs="Tahoma"/>
          <w:sz w:val="18"/>
          <w:lang w:val="ja-JP" w:eastAsia="ja-JP"/>
        </w:rPr>
        <w:t>フォルダー」機能にアクセスする場合は必要になりますが、「管理された既定フォルダー」機能にアクセスする場合は不要です。</w:t>
      </w:r>
    </w:p>
    <w:p w:rsidR="00B341D9" w:rsidRPr="00FF4A72" w:rsidRDefault="00B341D9" w:rsidP="009F2180">
      <w:pPr>
        <w:ind w:left="360"/>
        <w:rPr>
          <w:rFonts w:eastAsia="MS PGothic" w:cs="Tahoma"/>
          <w:b/>
          <w:bCs/>
          <w:lang w:eastAsia="ja-JP"/>
        </w:rPr>
      </w:pPr>
    </w:p>
    <w:p w:rsidR="00B341D9" w:rsidRPr="00FF4A72" w:rsidRDefault="00B341D9" w:rsidP="009F2180">
      <w:pPr>
        <w:ind w:left="360"/>
        <w:rPr>
          <w:rFonts w:eastAsia="MS PGothic" w:cs="Tahoma"/>
          <w:b/>
          <w:sz w:val="18"/>
        </w:rPr>
      </w:pPr>
      <w:r w:rsidRPr="00FF4A72">
        <w:rPr>
          <w:rFonts w:eastAsia="MS PGothic" w:cs="Tahoma"/>
          <w:b/>
          <w:sz w:val="18"/>
        </w:rPr>
        <w:t xml:space="preserve">Exchange Server 2010 Standard CAL </w:t>
      </w:r>
      <w:r w:rsidRPr="00FF4A72">
        <w:rPr>
          <w:rFonts w:eastAsia="MS PGothic" w:cs="Tahoma"/>
          <w:b/>
          <w:sz w:val="18"/>
          <w:lang w:val="ja-JP"/>
        </w:rPr>
        <w:t>でライセンスを取得済みのマルチメールボックス検索</w:t>
      </w:r>
    </w:p>
    <w:p w:rsidR="00B341D9" w:rsidRPr="00FF4A72" w:rsidRDefault="00B341D9" w:rsidP="009F2180">
      <w:pPr>
        <w:ind w:left="360"/>
        <w:rPr>
          <w:rFonts w:eastAsia="MS PGothic" w:cs="Tahoma"/>
          <w:lang w:eastAsia="ja-JP"/>
        </w:rPr>
      </w:pPr>
      <w:r w:rsidRPr="00FF4A72">
        <w:rPr>
          <w:rFonts w:eastAsia="MS PGothic" w:cs="Tahoma"/>
          <w:sz w:val="18"/>
        </w:rPr>
        <w:t xml:space="preserve">Exchange Server 2010 </w:t>
      </w:r>
      <w:r w:rsidRPr="00FF4A72">
        <w:rPr>
          <w:rFonts w:eastAsia="MS PGothic" w:cs="Tahoma"/>
          <w:sz w:val="18"/>
          <w:lang w:val="ja-JP"/>
        </w:rPr>
        <w:t>のメールボックスのクロス検索機能にアクセスする権利が</w:t>
      </w:r>
      <w:r w:rsidRPr="00FF4A72">
        <w:rPr>
          <w:rFonts w:eastAsia="MS PGothic" w:cs="Tahoma"/>
          <w:sz w:val="18"/>
        </w:rPr>
        <w:t xml:space="preserve"> Exchange Server 2010 Standard </w:t>
      </w:r>
      <w:r w:rsidRPr="00FF4A72">
        <w:rPr>
          <w:rFonts w:eastAsia="MS PGothic" w:cs="Tahoma"/>
          <w:sz w:val="18"/>
          <w:lang w:val="ja-JP"/>
        </w:rPr>
        <w:t>および同等の</w:t>
      </w:r>
      <w:r w:rsidRPr="00FF4A72">
        <w:rPr>
          <w:rFonts w:eastAsia="MS PGothic" w:cs="Tahoma"/>
          <w:sz w:val="18"/>
        </w:rPr>
        <w:t xml:space="preserve"> CAL </w:t>
      </w:r>
      <w:r w:rsidRPr="00FF4A72">
        <w:rPr>
          <w:rFonts w:eastAsia="MS PGothic" w:cs="Tahoma"/>
          <w:sz w:val="18"/>
          <w:lang w:val="ja-JP"/>
        </w:rPr>
        <w:t>に基づいて提供されるため、それに応じて</w:t>
      </w:r>
      <w:r w:rsidRPr="00FF4A72">
        <w:rPr>
          <w:rFonts w:eastAsia="MS PGothic" w:cs="Tahoma"/>
          <w:sz w:val="18"/>
        </w:rPr>
        <w:t xml:space="preserve"> Exchange Server 2010 </w:t>
      </w:r>
      <w:r w:rsidRPr="00FF4A72">
        <w:rPr>
          <w:rFonts w:eastAsia="MS PGothic" w:cs="Tahoma"/>
          <w:sz w:val="18"/>
          <w:lang w:val="ja-JP"/>
        </w:rPr>
        <w:t>の使用権を更新しました。</w:t>
      </w:r>
      <w:r w:rsidRPr="00FF4A72">
        <w:rPr>
          <w:rFonts w:eastAsia="MS PGothic" w:cs="Tahoma"/>
          <w:sz w:val="18"/>
          <w:lang w:val="ja-JP" w:eastAsia="ja-JP"/>
        </w:rPr>
        <w:t>この更新は、すべての</w:t>
      </w:r>
      <w:r w:rsidRPr="00FF4A72">
        <w:rPr>
          <w:rFonts w:eastAsia="MS PGothic" w:cs="Tahoma"/>
          <w:sz w:val="18"/>
          <w:lang w:val="ja-JP" w:eastAsia="ja-JP"/>
        </w:rPr>
        <w:t xml:space="preserve"> Exchange Server 2010 </w:t>
      </w:r>
      <w:r w:rsidRPr="00FF4A72">
        <w:rPr>
          <w:rFonts w:eastAsia="MS PGothic" w:cs="Tahoma"/>
          <w:sz w:val="18"/>
          <w:lang w:val="ja-JP" w:eastAsia="ja-JP"/>
        </w:rPr>
        <w:t>ライセンスに適用されます。</w:t>
      </w:r>
    </w:p>
    <w:p w:rsidR="00B341D9" w:rsidRPr="00FF4A72" w:rsidRDefault="00B341D9" w:rsidP="009F2180">
      <w:pPr>
        <w:ind w:left="360"/>
        <w:rPr>
          <w:rFonts w:eastAsia="MS PGothic" w:cs="Tahoma"/>
          <w:b/>
          <w:bCs/>
          <w:lang w:eastAsia="ja-JP"/>
        </w:rPr>
      </w:pPr>
    </w:p>
    <w:p w:rsidR="00B341D9" w:rsidRPr="00FF4A72" w:rsidRDefault="00B341D9" w:rsidP="009F2180">
      <w:pPr>
        <w:ind w:left="360"/>
        <w:rPr>
          <w:rFonts w:eastAsia="MS PGothic" w:cs="Tahoma"/>
          <w:b/>
          <w:sz w:val="18"/>
          <w:lang w:eastAsia="ja-JP"/>
        </w:rPr>
      </w:pPr>
      <w:r w:rsidRPr="00FF4A72">
        <w:rPr>
          <w:rFonts w:eastAsia="MS PGothic" w:cs="Tahoma"/>
          <w:b/>
          <w:sz w:val="18"/>
          <w:lang w:eastAsia="ja-JP"/>
        </w:rPr>
        <w:t xml:space="preserve">Student Only CAL (Academic Open License </w:t>
      </w:r>
      <w:r w:rsidRPr="00FF4A72">
        <w:rPr>
          <w:rFonts w:eastAsia="MS PGothic" w:cs="Tahoma"/>
          <w:b/>
          <w:sz w:val="18"/>
          <w:lang w:eastAsia="ja-JP"/>
        </w:rPr>
        <w:t>および</w:t>
      </w:r>
      <w:r w:rsidRPr="00FF4A72">
        <w:rPr>
          <w:rFonts w:eastAsia="MS PGothic" w:cs="Tahoma"/>
          <w:b/>
          <w:sz w:val="18"/>
          <w:lang w:eastAsia="ja-JP"/>
        </w:rPr>
        <w:t xml:space="preserve"> Academic Select)</w:t>
      </w:r>
    </w:p>
    <w:p w:rsidR="00B341D9" w:rsidRPr="00FF4A72" w:rsidRDefault="00B341D9" w:rsidP="009F2180">
      <w:pPr>
        <w:ind w:left="360"/>
        <w:rPr>
          <w:rFonts w:eastAsia="MS PGothic" w:cs="Tahoma"/>
          <w:sz w:val="18"/>
          <w:lang w:eastAsia="ja-JP"/>
        </w:rPr>
      </w:pPr>
      <w:r w:rsidRPr="00FF4A72">
        <w:rPr>
          <w:rFonts w:eastAsia="MS PGothic" w:cs="Tahoma"/>
          <w:sz w:val="18"/>
          <w:lang w:eastAsia="ja-JP"/>
        </w:rPr>
        <w:t xml:space="preserve">Student Only CAL </w:t>
      </w:r>
      <w:r w:rsidRPr="00FF4A72">
        <w:rPr>
          <w:rFonts w:eastAsia="MS PGothic" w:cs="Tahoma"/>
          <w:sz w:val="18"/>
          <w:lang w:val="ja-JP" w:eastAsia="ja-JP"/>
        </w:rPr>
        <w:t>は、学生個人の</w:t>
      </w:r>
      <w:r w:rsidRPr="00FF4A72">
        <w:rPr>
          <w:rFonts w:eastAsia="MS PGothic" w:cs="Tahoma"/>
          <w:sz w:val="18"/>
          <w:lang w:eastAsia="ja-JP"/>
        </w:rPr>
        <w:t xml:space="preserve"> PC</w:t>
      </w:r>
      <w:r w:rsidRPr="00FF4A72">
        <w:rPr>
          <w:rFonts w:eastAsia="MS PGothic" w:cs="Tahoma"/>
          <w:sz w:val="18"/>
          <w:lang w:val="ja-JP" w:eastAsia="ja-JP"/>
        </w:rPr>
        <w:t>、または教育機関が所有する学生専用の</w:t>
      </w:r>
      <w:r w:rsidRPr="00FF4A72">
        <w:rPr>
          <w:rFonts w:eastAsia="MS PGothic" w:cs="Tahoma"/>
          <w:sz w:val="18"/>
          <w:lang w:eastAsia="ja-JP"/>
        </w:rPr>
        <w:t xml:space="preserve"> PC </w:t>
      </w:r>
      <w:r w:rsidRPr="00FF4A72">
        <w:rPr>
          <w:rFonts w:eastAsia="MS PGothic" w:cs="Tahoma"/>
          <w:sz w:val="18"/>
          <w:lang w:val="ja-JP" w:eastAsia="ja-JP"/>
        </w:rPr>
        <w:t>のみを対象としており、研究室や教室での使用を目的としたものではありません。</w:t>
      </w:r>
    </w:p>
    <w:p w:rsidR="00B341D9" w:rsidRPr="00FF4A72" w:rsidRDefault="00B341D9" w:rsidP="009F2180">
      <w:pPr>
        <w:ind w:left="360"/>
        <w:rPr>
          <w:rFonts w:eastAsia="MS PGothic" w:cs="Tahoma"/>
          <w:lang w:eastAsia="ja-JP"/>
        </w:rPr>
      </w:pPr>
    </w:p>
    <w:p w:rsidR="00B341D9" w:rsidRPr="00FF4A72" w:rsidRDefault="00B341D9" w:rsidP="009F2180">
      <w:pPr>
        <w:ind w:left="360"/>
        <w:rPr>
          <w:rFonts w:eastAsia="MS PGothic" w:cs="Tahoma"/>
          <w:lang w:eastAsia="ja-JP"/>
        </w:rPr>
      </w:pPr>
    </w:p>
    <w:p w:rsidR="00B341D9" w:rsidRPr="00FF4A72" w:rsidRDefault="00B341D9" w:rsidP="009F2180">
      <w:pPr>
        <w:ind w:left="360"/>
        <w:rPr>
          <w:rFonts w:eastAsia="MS PGothic" w:cs="Tahoma"/>
          <w:lang w:eastAsia="ja-JP"/>
        </w:rPr>
      </w:pPr>
    </w:p>
    <w:p w:rsidR="00B341D9" w:rsidRPr="00FF4A72" w:rsidRDefault="00B341D9" w:rsidP="009F2180">
      <w:pPr>
        <w:ind w:left="360"/>
        <w:rPr>
          <w:rFonts w:eastAsia="MS PGothic" w:cs="Tahoma"/>
        </w:rPr>
      </w:pPr>
    </w:p>
  </w:endnote>
  <w:endnote w:id="59">
    <w:p w:rsidR="00B341D9" w:rsidRPr="00FF4A72" w:rsidRDefault="00B341D9" w:rsidP="00920248">
      <w:pPr>
        <w:rPr>
          <w:rFonts w:eastAsia="MS PGothic" w:cs="Tahoma"/>
          <w:b/>
          <w:bCs/>
          <w:color w:val="F9A535"/>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Forefront Endpoint Protection</w:t>
      </w:r>
    </w:p>
    <w:p w:rsidR="00B341D9" w:rsidRPr="00FF4A72" w:rsidRDefault="00B341D9" w:rsidP="00317024">
      <w:pPr>
        <w:ind w:left="360"/>
        <w:rPr>
          <w:rFonts w:eastAsia="MS PGothic" w:cs="Tahoma"/>
          <w:b/>
          <w:bCs/>
          <w:lang w:eastAsia="ja-JP"/>
        </w:rPr>
      </w:pPr>
    </w:p>
    <w:p w:rsidR="00B341D9" w:rsidRPr="00FF4A72" w:rsidRDefault="00B341D9" w:rsidP="00317024">
      <w:pPr>
        <w:ind w:left="360"/>
        <w:rPr>
          <w:rFonts w:eastAsia="MS PGothic" w:cs="Tahoma"/>
          <w:sz w:val="18"/>
          <w:szCs w:val="18"/>
          <w:lang w:val="ja-JP" w:eastAsia="ja-JP"/>
        </w:rPr>
      </w:pPr>
      <w:r w:rsidRPr="00FF4A72">
        <w:rPr>
          <w:rFonts w:eastAsia="MS PGothic" w:cs="Tahoma"/>
          <w:sz w:val="18"/>
          <w:szCs w:val="18"/>
          <w:lang w:eastAsia="ja-JP"/>
        </w:rPr>
        <w:t xml:space="preserve">2012 </w:t>
      </w:r>
      <w:r w:rsidRPr="00FF4A72">
        <w:rPr>
          <w:rFonts w:eastAsia="MS PGothic" w:cs="Tahoma"/>
          <w:sz w:val="18"/>
          <w:szCs w:val="18"/>
          <w:lang w:val="ja-JP" w:eastAsia="ja-JP"/>
        </w:rPr>
        <w:t>年</w:t>
      </w:r>
      <w:r w:rsidRPr="00FF4A72">
        <w:rPr>
          <w:rFonts w:eastAsia="MS PGothic" w:cs="Tahoma"/>
          <w:sz w:val="18"/>
          <w:szCs w:val="18"/>
          <w:lang w:eastAsia="ja-JP"/>
        </w:rPr>
        <w:t xml:space="preserve"> 4 </w:t>
      </w:r>
      <w:r w:rsidRPr="00FF4A72">
        <w:rPr>
          <w:rFonts w:eastAsia="MS PGothic" w:cs="Tahoma"/>
          <w:sz w:val="18"/>
          <w:szCs w:val="18"/>
          <w:lang w:val="ja-JP" w:eastAsia="ja-JP"/>
        </w:rPr>
        <w:t>月</w:t>
      </w:r>
      <w:r w:rsidRPr="00FF4A72">
        <w:rPr>
          <w:rFonts w:eastAsia="MS PGothic" w:cs="Tahoma"/>
          <w:sz w:val="18"/>
          <w:szCs w:val="18"/>
          <w:lang w:eastAsia="ja-JP"/>
        </w:rPr>
        <w:t xml:space="preserve"> 1 </w:t>
      </w:r>
      <w:r w:rsidRPr="00FF4A72">
        <w:rPr>
          <w:rFonts w:eastAsia="MS PGothic" w:cs="Tahoma"/>
          <w:sz w:val="18"/>
          <w:szCs w:val="18"/>
          <w:lang w:val="ja-JP" w:eastAsia="ja-JP"/>
        </w:rPr>
        <w:t>日より、クライアント保護サービスとしての</w:t>
      </w:r>
      <w:r w:rsidRPr="00FF4A72">
        <w:rPr>
          <w:rFonts w:eastAsia="MS PGothic" w:cs="Tahoma"/>
          <w:sz w:val="18"/>
          <w:szCs w:val="18"/>
          <w:lang w:eastAsia="ja-JP"/>
        </w:rPr>
        <w:t xml:space="preserve"> Forefront Endpoint Protection </w:t>
      </w:r>
      <w:r w:rsidRPr="00FF4A72">
        <w:rPr>
          <w:rFonts w:eastAsia="MS PGothic" w:cs="Tahoma"/>
          <w:sz w:val="18"/>
          <w:szCs w:val="18"/>
          <w:lang w:val="ja-JP" w:eastAsia="ja-JP"/>
        </w:rPr>
        <w:t>は</w:t>
      </w:r>
      <w:r w:rsidRPr="00FF4A72">
        <w:rPr>
          <w:rFonts w:eastAsia="MS PGothic" w:cs="Tahoma"/>
          <w:sz w:val="18"/>
          <w:szCs w:val="18"/>
          <w:lang w:eastAsia="ja-JP"/>
        </w:rPr>
        <w:t xml:space="preserve"> System Center 2012 Endpoint Protection </w:t>
      </w:r>
      <w:r w:rsidRPr="00FF4A72">
        <w:rPr>
          <w:rFonts w:eastAsia="MS PGothic" w:cs="Tahoma"/>
          <w:sz w:val="18"/>
          <w:szCs w:val="18"/>
          <w:lang w:val="ja-JP" w:eastAsia="ja-JP"/>
        </w:rPr>
        <w:t>に置き換えられます。</w:t>
      </w:r>
      <w:r w:rsidRPr="00FF4A72">
        <w:rPr>
          <w:rFonts w:eastAsia="MS PGothic" w:cs="Tahoma"/>
          <w:sz w:val="18"/>
          <w:szCs w:val="18"/>
          <w:lang w:val="ja-JP" w:eastAsia="ja-JP"/>
        </w:rPr>
        <w:t xml:space="preserve">System Center 2012 Endpoint Protection </w:t>
      </w:r>
      <w:r w:rsidRPr="00FF4A72">
        <w:rPr>
          <w:rFonts w:eastAsia="MS PGothic" w:cs="Tahoma"/>
          <w:sz w:val="18"/>
          <w:szCs w:val="18"/>
          <w:lang w:val="ja-JP" w:eastAsia="ja-JP"/>
        </w:rPr>
        <w:t>はスタンドアロンのサービスであり、クライアント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デバイスの保護のみを目的とした使用権が提供されます。サーバー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デバイスの保護を目的とした使用権は、</w:t>
      </w:r>
      <w:r w:rsidRPr="00FF4A72">
        <w:rPr>
          <w:rFonts w:eastAsia="MS PGothic" w:cs="Tahoma"/>
          <w:sz w:val="18"/>
          <w:szCs w:val="18"/>
          <w:lang w:val="ja-JP" w:eastAsia="ja-JP"/>
        </w:rPr>
        <w:t xml:space="preserve">System Center 2012 Standard </w:t>
      </w:r>
      <w:r w:rsidRPr="00FF4A72">
        <w:rPr>
          <w:rFonts w:eastAsia="MS PGothic" w:cs="Tahoma"/>
          <w:sz w:val="18"/>
          <w:szCs w:val="18"/>
          <w:lang w:val="ja-JP" w:eastAsia="ja-JP"/>
        </w:rPr>
        <w:t>ライセンスまたは</w:t>
      </w:r>
      <w:r w:rsidRPr="00FF4A72">
        <w:rPr>
          <w:rFonts w:eastAsia="MS PGothic" w:cs="Tahoma"/>
          <w:sz w:val="18"/>
          <w:szCs w:val="18"/>
          <w:lang w:val="ja-JP" w:eastAsia="ja-JP"/>
        </w:rPr>
        <w:t xml:space="preserve"> Datacenter </w:t>
      </w:r>
      <w:r w:rsidRPr="00FF4A72">
        <w:rPr>
          <w:rFonts w:eastAsia="MS PGothic" w:cs="Tahoma"/>
          <w:sz w:val="18"/>
          <w:szCs w:val="18"/>
          <w:lang w:val="ja-JP" w:eastAsia="ja-JP"/>
        </w:rPr>
        <w:t>管理ライセンスの購入を通してのみ取得することができます。</w:t>
      </w:r>
    </w:p>
    <w:p w:rsidR="00B341D9" w:rsidRPr="00FF4A72" w:rsidRDefault="00B341D9" w:rsidP="00317024">
      <w:pPr>
        <w:ind w:left="360"/>
        <w:rPr>
          <w:rFonts w:eastAsia="MS PGothic" w:cs="Tahoma"/>
          <w:sz w:val="18"/>
          <w:szCs w:val="18"/>
          <w:lang w:val="ja-JP" w:eastAsia="ja-JP"/>
        </w:rPr>
      </w:pPr>
    </w:p>
    <w:p w:rsidR="00B341D9" w:rsidRPr="00FF4A72" w:rsidRDefault="00B341D9" w:rsidP="00317024">
      <w:pPr>
        <w:ind w:left="360"/>
        <w:rPr>
          <w:rFonts w:eastAsia="MS PGothic" w:cs="Tahoma"/>
          <w:sz w:val="18"/>
          <w:szCs w:val="18"/>
          <w:lang w:val="ja-JP" w:eastAsia="ja-JP"/>
        </w:rPr>
      </w:pPr>
      <w:r w:rsidRPr="00FF4A72">
        <w:rPr>
          <w:rFonts w:eastAsia="MS PGothic" w:cs="Tahoma"/>
          <w:sz w:val="18"/>
          <w:szCs w:val="18"/>
          <w:lang w:val="ja-JP" w:eastAsia="ja-JP"/>
        </w:rPr>
        <w:t>有効な</w:t>
      </w:r>
      <w:r w:rsidRPr="00FF4A72">
        <w:rPr>
          <w:rFonts w:eastAsia="MS PGothic" w:cs="Tahoma"/>
          <w:sz w:val="18"/>
          <w:szCs w:val="18"/>
          <w:lang w:val="ja-JP" w:eastAsia="ja-JP"/>
        </w:rPr>
        <w:t xml:space="preserve"> Forefront Endpoint Protection </w:t>
      </w:r>
      <w:r w:rsidRPr="00FF4A72">
        <w:rPr>
          <w:rFonts w:eastAsia="MS PGothic" w:cs="Tahoma"/>
          <w:sz w:val="18"/>
          <w:szCs w:val="18"/>
          <w:lang w:val="ja-JP" w:eastAsia="ja-JP"/>
        </w:rPr>
        <w:t>サブスクリプションを保有し、クライアント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デバイスの保護を目的としてサービスを利用しているユーザーは、同じ目的のために</w:t>
      </w:r>
      <w:r w:rsidRPr="00FF4A72">
        <w:rPr>
          <w:rFonts w:eastAsia="MS PGothic" w:cs="Tahoma"/>
          <w:sz w:val="18"/>
          <w:szCs w:val="18"/>
          <w:lang w:val="ja-JP" w:eastAsia="ja-JP"/>
        </w:rPr>
        <w:t xml:space="preserve"> System Center 2012 Endpoint Protection </w:t>
      </w:r>
      <w:r w:rsidRPr="00FF4A72">
        <w:rPr>
          <w:rFonts w:eastAsia="MS PGothic" w:cs="Tahoma"/>
          <w:sz w:val="18"/>
          <w:szCs w:val="18"/>
          <w:lang w:val="ja-JP" w:eastAsia="ja-JP"/>
        </w:rPr>
        <w:t>にアップグレードすることができます。</w:t>
      </w:r>
    </w:p>
    <w:p w:rsidR="00B341D9" w:rsidRPr="00FF4A72" w:rsidRDefault="00B341D9" w:rsidP="00317024">
      <w:pPr>
        <w:ind w:left="360"/>
        <w:rPr>
          <w:rFonts w:eastAsia="MS PGothic" w:cs="Tahoma"/>
          <w:sz w:val="18"/>
          <w:szCs w:val="18"/>
          <w:lang w:val="ja-JP" w:eastAsia="ja-JP"/>
        </w:rPr>
      </w:pPr>
    </w:p>
    <w:p w:rsidR="00B341D9" w:rsidRPr="00FF4A72" w:rsidRDefault="00B341D9" w:rsidP="00317024">
      <w:pPr>
        <w:ind w:left="360"/>
        <w:rPr>
          <w:rFonts w:eastAsia="MS PGothic" w:cs="Tahoma"/>
          <w:sz w:val="18"/>
          <w:szCs w:val="18"/>
          <w:lang w:val="ja-JP" w:eastAsia="ja-JP"/>
        </w:rPr>
      </w:pPr>
      <w:r w:rsidRPr="00FF4A72">
        <w:rPr>
          <w:rFonts w:eastAsia="MS PGothic" w:cs="Tahoma"/>
          <w:sz w:val="18"/>
          <w:szCs w:val="18"/>
          <w:lang w:val="ja-JP" w:eastAsia="ja-JP"/>
        </w:rPr>
        <w:t>有効な</w:t>
      </w:r>
      <w:r w:rsidRPr="00FF4A72">
        <w:rPr>
          <w:rFonts w:eastAsia="MS PGothic" w:cs="Tahoma"/>
          <w:sz w:val="18"/>
          <w:szCs w:val="18"/>
          <w:lang w:val="ja-JP" w:eastAsia="ja-JP"/>
        </w:rPr>
        <w:t xml:space="preserve"> Forefront Endpoint Protection </w:t>
      </w:r>
      <w:r w:rsidRPr="00FF4A72">
        <w:rPr>
          <w:rFonts w:eastAsia="MS PGothic" w:cs="Tahoma"/>
          <w:sz w:val="18"/>
          <w:szCs w:val="18"/>
          <w:lang w:val="ja-JP" w:eastAsia="ja-JP"/>
        </w:rPr>
        <w:t>サブスクリプションを保有し、サーバー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デバイスの保護を目的としてサービスを利用しているユーザーは、引き続き</w:t>
      </w:r>
      <w:r w:rsidRPr="00FF4A72">
        <w:rPr>
          <w:rFonts w:eastAsia="MS PGothic" w:cs="Tahoma"/>
          <w:sz w:val="18"/>
          <w:szCs w:val="18"/>
          <w:lang w:val="ja-JP" w:eastAsia="ja-JP"/>
        </w:rPr>
        <w:t xml:space="preserve"> Forefront Endpoint Protection </w:t>
      </w:r>
      <w:r w:rsidRPr="00FF4A72">
        <w:rPr>
          <w:rFonts w:eastAsia="MS PGothic" w:cs="Tahoma"/>
          <w:sz w:val="18"/>
          <w:szCs w:val="18"/>
          <w:lang w:val="ja-JP" w:eastAsia="ja-JP"/>
        </w:rPr>
        <w:t>サービスを使用できます。</w:t>
      </w:r>
    </w:p>
    <w:p w:rsidR="00B341D9" w:rsidRPr="00FF4A72" w:rsidRDefault="00B341D9" w:rsidP="00317024">
      <w:pPr>
        <w:ind w:left="360"/>
        <w:rPr>
          <w:rFonts w:eastAsia="MS PGothic" w:cs="Tahoma"/>
          <w:sz w:val="18"/>
          <w:szCs w:val="18"/>
          <w:lang w:val="ja-JP" w:eastAsia="ja-JP"/>
        </w:rPr>
      </w:pPr>
    </w:p>
    <w:p w:rsidR="00B341D9" w:rsidRPr="00FF4A72" w:rsidRDefault="00B341D9" w:rsidP="00317024">
      <w:pPr>
        <w:ind w:left="360"/>
        <w:rPr>
          <w:rFonts w:eastAsia="MS PGothic" w:cs="Tahoma"/>
          <w:sz w:val="18"/>
          <w:lang w:eastAsia="ja-JP"/>
        </w:rPr>
      </w:pPr>
      <w:r w:rsidRPr="00FF4A72">
        <w:rPr>
          <w:rFonts w:eastAsia="MS PGothic" w:cs="Tahoma"/>
          <w:sz w:val="18"/>
          <w:szCs w:val="18"/>
          <w:lang w:val="ja-JP" w:eastAsia="ja-JP"/>
        </w:rPr>
        <w:t xml:space="preserve">System Center Configuration Manager 2007 R2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R3 </w:t>
      </w:r>
      <w:r w:rsidRPr="00FF4A72">
        <w:rPr>
          <w:rFonts w:eastAsia="MS PGothic" w:cs="Tahoma"/>
          <w:sz w:val="18"/>
          <w:szCs w:val="18"/>
          <w:lang w:val="ja-JP" w:eastAsia="ja-JP"/>
        </w:rPr>
        <w:t>は、</w:t>
      </w:r>
      <w:r w:rsidRPr="00FF4A72">
        <w:rPr>
          <w:rFonts w:eastAsia="MS PGothic" w:cs="Tahoma"/>
          <w:sz w:val="18"/>
          <w:szCs w:val="18"/>
          <w:lang w:val="ja-JP" w:eastAsia="ja-JP"/>
        </w:rPr>
        <w:t xml:space="preserve">Forefront Endpoint Protection 2010 </w:t>
      </w:r>
      <w:r w:rsidRPr="00FF4A72">
        <w:rPr>
          <w:rFonts w:eastAsia="MS PGothic" w:cs="Tahoma"/>
          <w:sz w:val="18"/>
          <w:szCs w:val="18"/>
          <w:lang w:val="ja-JP" w:eastAsia="ja-JP"/>
        </w:rPr>
        <w:t>向けの管理コンソールです。お客様は、</w:t>
      </w:r>
      <w:r w:rsidRPr="00FF4A72">
        <w:rPr>
          <w:rFonts w:eastAsia="MS PGothic" w:cs="Tahoma"/>
          <w:sz w:val="18"/>
          <w:szCs w:val="18"/>
          <w:lang w:val="ja-JP" w:eastAsia="ja-JP"/>
        </w:rPr>
        <w:t xml:space="preserve">Forefront Endpoint Protection 2010 </w:t>
      </w:r>
      <w:r w:rsidRPr="00FF4A72">
        <w:rPr>
          <w:rFonts w:eastAsia="MS PGothic" w:cs="Tahoma"/>
          <w:sz w:val="18"/>
          <w:szCs w:val="18"/>
          <w:lang w:val="ja-JP" w:eastAsia="ja-JP"/>
        </w:rPr>
        <w:t>を管理するには、</w:t>
      </w:r>
      <w:r w:rsidRPr="00FF4A72">
        <w:rPr>
          <w:rFonts w:eastAsia="MS PGothic" w:cs="Tahoma"/>
          <w:sz w:val="18"/>
          <w:szCs w:val="18"/>
          <w:lang w:val="ja-JP" w:eastAsia="ja-JP"/>
        </w:rPr>
        <w:t xml:space="preserve">System Center Configuration Manager 2007 R2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R3 </w:t>
      </w:r>
      <w:r w:rsidRPr="00FF4A72">
        <w:rPr>
          <w:rFonts w:eastAsia="MS PGothic" w:cs="Tahoma"/>
          <w:sz w:val="18"/>
          <w:szCs w:val="18"/>
          <w:lang w:val="ja-JP" w:eastAsia="ja-JP"/>
        </w:rPr>
        <w:t>のライセンスを取得する必要があります。</w:t>
      </w:r>
      <w:r w:rsidRPr="00FF4A72">
        <w:rPr>
          <w:rFonts w:eastAsia="MS PGothic" w:cs="Tahoma"/>
          <w:sz w:val="18"/>
          <w:szCs w:val="18"/>
          <w:lang w:val="ja-JP" w:eastAsia="ja-JP"/>
        </w:rPr>
        <w:t xml:space="preserve">Forefront Endpoint Protection 2010 </w:t>
      </w:r>
      <w:r w:rsidRPr="00FF4A72">
        <w:rPr>
          <w:rFonts w:eastAsia="MS PGothic" w:cs="Tahoma"/>
          <w:sz w:val="18"/>
          <w:szCs w:val="18"/>
          <w:lang w:val="ja-JP" w:eastAsia="ja-JP"/>
        </w:rPr>
        <w:t>は、</w:t>
      </w:r>
      <w:r w:rsidRPr="00FF4A72">
        <w:rPr>
          <w:rFonts w:eastAsia="MS PGothic" w:cs="Tahoma"/>
          <w:sz w:val="18"/>
          <w:szCs w:val="18"/>
          <w:lang w:val="ja-JP" w:eastAsia="ja-JP"/>
        </w:rPr>
        <w:t xml:space="preserve">System Center Configuration Manager </w:t>
      </w:r>
      <w:r w:rsidRPr="00FF4A72">
        <w:rPr>
          <w:rFonts w:eastAsia="MS PGothic" w:cs="Tahoma"/>
          <w:sz w:val="18"/>
          <w:szCs w:val="18"/>
          <w:lang w:val="ja-JP" w:eastAsia="ja-JP"/>
        </w:rPr>
        <w:t>のライセンスを取得せずに、管理されていない状態で使用することもできます。</w:t>
      </w:r>
    </w:p>
    <w:p w:rsidR="00B341D9" w:rsidRPr="00FF4A72" w:rsidRDefault="00B341D9" w:rsidP="00317024">
      <w:pPr>
        <w:ind w:left="360"/>
        <w:rPr>
          <w:rFonts w:eastAsia="MS PGothic" w:cs="Tahoma"/>
          <w:sz w:val="18"/>
          <w:szCs w:val="18"/>
          <w:u w:val="single"/>
          <w:lang w:val="ja-JP" w:eastAsia="ja-JP"/>
        </w:rPr>
      </w:pPr>
    </w:p>
    <w:p w:rsidR="00B341D9" w:rsidRPr="00FF4A72" w:rsidRDefault="00B341D9" w:rsidP="0000411C">
      <w:pPr>
        <w:widowControl w:val="0"/>
        <w:ind w:left="357"/>
        <w:rPr>
          <w:rFonts w:eastAsia="MS PGothic" w:cs="Tahoma"/>
          <w:b/>
          <w:bCs/>
          <w:color w:val="000000"/>
          <w:sz w:val="18"/>
          <w:lang w:eastAsia="ja-JP"/>
        </w:rPr>
      </w:pPr>
      <w:r w:rsidRPr="00FF4A72">
        <w:rPr>
          <w:rFonts w:eastAsia="MS PGothic" w:cs="Tahoma"/>
          <w:b/>
          <w:sz w:val="18"/>
          <w:szCs w:val="18"/>
          <w:lang w:val="ja-JP" w:eastAsia="ja-JP"/>
        </w:rPr>
        <w:t>自宅使用</w:t>
      </w:r>
    </w:p>
    <w:p w:rsidR="00B341D9" w:rsidRPr="00FF4A72" w:rsidRDefault="00B341D9" w:rsidP="0000411C">
      <w:pPr>
        <w:widowControl w:val="0"/>
        <w:ind w:left="357"/>
        <w:rPr>
          <w:rFonts w:eastAsia="MS PGothic" w:cs="Tahoma"/>
          <w:sz w:val="18"/>
          <w:lang w:eastAsia="ja-JP"/>
        </w:rPr>
      </w:pPr>
      <w:r w:rsidRPr="00FF4A72">
        <w:rPr>
          <w:rFonts w:eastAsia="MS PGothic" w:cs="Tahoma"/>
          <w:sz w:val="18"/>
          <w:szCs w:val="18"/>
          <w:lang w:val="ja-JP" w:eastAsia="ja-JP"/>
        </w:rPr>
        <w:t xml:space="preserve">Forefront Endpoint Protection 2010 </w:t>
      </w:r>
      <w:r w:rsidRPr="00FF4A72">
        <w:rPr>
          <w:rFonts w:eastAsia="MS PGothic" w:cs="Tahoma"/>
          <w:sz w:val="18"/>
          <w:szCs w:val="18"/>
          <w:lang w:val="ja-JP" w:eastAsia="ja-JP"/>
        </w:rPr>
        <w:t>の現行のユーザー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ライセンスをお持ちのお客様は、自宅使用プログラムの対象となります。</w:t>
      </w:r>
    </w:p>
    <w:p w:rsidR="00B341D9" w:rsidRPr="00FF4A72" w:rsidRDefault="00B341D9" w:rsidP="0000411C">
      <w:pPr>
        <w:widowControl w:val="0"/>
        <w:ind w:left="357"/>
        <w:rPr>
          <w:rFonts w:eastAsia="MS PGothic" w:cs="Tahoma"/>
          <w:lang w:eastAsia="ja-JP"/>
        </w:rPr>
      </w:pPr>
    </w:p>
  </w:endnote>
  <w:endnote w:id="60">
    <w:p w:rsidR="00B341D9" w:rsidRPr="00FF4A72" w:rsidRDefault="00B341D9" w:rsidP="00920248">
      <w:pPr>
        <w:pStyle w:val="EndnoteText"/>
        <w:tabs>
          <w:tab w:val="center" w:pos="5306"/>
        </w:tabs>
        <w:ind w:left="0"/>
        <w:rPr>
          <w:rStyle w:val="ProductEndnoteChar"/>
          <w:rFonts w:ascii="Tahoma" w:eastAsia="MS PGothic" w:hAnsi="Tahoma"/>
          <w:b w:val="0"/>
          <w:color w:val="FF8029"/>
          <w:sz w:val="22"/>
          <w:szCs w:val="24"/>
          <w:lang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66400"/>
          <w:sz w:val="22"/>
          <w:lang w:val="en-US"/>
        </w:rPr>
        <w:t>Forefront Identity Manager 2010</w:t>
      </w:r>
      <w:r w:rsidRPr="00FF4A72">
        <w:rPr>
          <w:rFonts w:eastAsia="MS PGothic"/>
          <w:b/>
          <w:color w:val="F66400"/>
          <w:sz w:val="22"/>
          <w:lang w:val="en-US" w:eastAsia="ja-JP"/>
        </w:rPr>
        <w:t xml:space="preserve"> R2</w:t>
      </w:r>
    </w:p>
    <w:p w:rsidR="00B341D9" w:rsidRPr="00FF4A72" w:rsidRDefault="00B341D9" w:rsidP="00317024">
      <w:pPr>
        <w:ind w:left="360"/>
        <w:rPr>
          <w:rFonts w:eastAsia="MS PGothic" w:cs="Tahoma"/>
          <w:color w:val="000000"/>
          <w:sz w:val="18"/>
          <w:szCs w:val="18"/>
          <w:u w:val="single"/>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szCs w:val="18"/>
          <w:lang w:eastAsia="ja-JP"/>
        </w:rPr>
        <w:t>バージョン</w:t>
      </w:r>
    </w:p>
    <w:p w:rsidR="00B341D9" w:rsidRPr="00FF4A72" w:rsidRDefault="00B341D9" w:rsidP="00317024">
      <w:pPr>
        <w:ind w:left="360"/>
        <w:rPr>
          <w:rFonts w:eastAsia="MS PGothic" w:cs="Tahoma"/>
          <w:color w:val="000000"/>
          <w:sz w:val="18"/>
          <w:szCs w:val="18"/>
        </w:rPr>
      </w:pPr>
      <w:r w:rsidRPr="00FF4A72">
        <w:rPr>
          <w:rFonts w:eastAsia="MS PGothic" w:cs="Tahoma"/>
          <w:color w:val="000000"/>
          <w:sz w:val="18"/>
          <w:szCs w:val="24"/>
        </w:rPr>
        <w:t xml:space="preserve">Forefront Identity Manager 2010 R2 </w:t>
      </w:r>
      <w:r w:rsidRPr="00FF4A72">
        <w:rPr>
          <w:rFonts w:eastAsia="MS PGothic" w:cs="Tahoma"/>
          <w:color w:val="000000"/>
          <w:sz w:val="18"/>
          <w:szCs w:val="24"/>
          <w:lang w:val="ja-JP"/>
        </w:rPr>
        <w:t>は、</w:t>
      </w:r>
      <w:r w:rsidRPr="00FF4A72">
        <w:rPr>
          <w:rFonts w:eastAsia="MS PGothic" w:cs="Tahoma"/>
          <w:color w:val="000000"/>
          <w:sz w:val="18"/>
          <w:szCs w:val="24"/>
        </w:rPr>
        <w:t xml:space="preserve">Forefront Identity Manager 2010 </w:t>
      </w:r>
      <w:r w:rsidRPr="00FF4A72">
        <w:rPr>
          <w:rFonts w:eastAsia="MS PGothic" w:cs="Tahoma"/>
          <w:color w:val="000000"/>
          <w:sz w:val="18"/>
          <w:szCs w:val="24"/>
          <w:lang w:val="ja-JP"/>
        </w:rPr>
        <w:t>の次期バージョンです。</w:t>
      </w:r>
    </w:p>
    <w:p w:rsidR="00B341D9" w:rsidRPr="00FF4A72" w:rsidRDefault="00B341D9" w:rsidP="00317024">
      <w:pPr>
        <w:ind w:left="360"/>
        <w:rPr>
          <w:rFonts w:eastAsia="MS PGothic" w:cs="Tahoma"/>
        </w:rPr>
      </w:pPr>
    </w:p>
  </w:endnote>
  <w:endnote w:id="61">
    <w:p w:rsidR="00B341D9" w:rsidRPr="00FF4A72" w:rsidRDefault="00B341D9" w:rsidP="005E2E22">
      <w:pPr>
        <w:pStyle w:val="EndnoteText"/>
        <w:tabs>
          <w:tab w:val="center" w:pos="5306"/>
        </w:tabs>
        <w:ind w:left="0"/>
        <w:rPr>
          <w:rStyle w:val="ProductEndnoteChar"/>
          <w:rFonts w:ascii="Tahoma" w:eastAsia="MS PGothic" w:hAnsi="Tahoma"/>
          <w:b w:val="0"/>
          <w:color w:val="FF8029"/>
          <w:sz w:val="22"/>
          <w:szCs w:val="24"/>
          <w:lang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66400"/>
          <w:sz w:val="22"/>
          <w:lang w:val="en-US"/>
        </w:rPr>
        <w:t>Forefront Identity Manager 2010</w:t>
      </w:r>
      <w:r w:rsidRPr="00FF4A72">
        <w:rPr>
          <w:rFonts w:eastAsia="MS PGothic"/>
          <w:b/>
          <w:color w:val="F26200"/>
          <w:sz w:val="22"/>
          <w:szCs w:val="22"/>
          <w:lang w:val="en-US"/>
        </w:rPr>
        <w:t xml:space="preserve"> – Windows Live Edition</w:t>
      </w:r>
    </w:p>
    <w:p w:rsidR="00B341D9" w:rsidRPr="00FF4A72" w:rsidRDefault="00B341D9" w:rsidP="00317024">
      <w:pPr>
        <w:ind w:left="360"/>
        <w:rPr>
          <w:rFonts w:eastAsia="MS PGothic" w:cs="Tahoma"/>
          <w:color w:val="000000"/>
          <w:sz w:val="18"/>
          <w:szCs w:val="18"/>
          <w:u w:val="single"/>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szCs w:val="18"/>
          <w:lang w:eastAsia="ja-JP"/>
        </w:rPr>
        <w:t>バージョン</w:t>
      </w:r>
    </w:p>
    <w:p w:rsidR="00B341D9" w:rsidRPr="00FF4A72" w:rsidRDefault="00B341D9" w:rsidP="00317024">
      <w:pPr>
        <w:ind w:left="360"/>
        <w:rPr>
          <w:rFonts w:eastAsia="MS PGothic" w:cs="Tahoma"/>
          <w:color w:val="000000"/>
          <w:sz w:val="18"/>
          <w:szCs w:val="18"/>
        </w:rPr>
      </w:pPr>
      <w:r w:rsidRPr="00FF4A72">
        <w:rPr>
          <w:rFonts w:eastAsia="MS PGothic" w:cs="Tahoma"/>
          <w:sz w:val="18"/>
          <w:szCs w:val="18"/>
        </w:rPr>
        <w:t xml:space="preserve">Forefront Identity Manager 2010 – Windows Live Edition </w:t>
      </w:r>
      <w:r w:rsidRPr="00FF4A72">
        <w:rPr>
          <w:rFonts w:eastAsia="MS PGothic" w:cs="Tahoma"/>
          <w:sz w:val="18"/>
          <w:szCs w:val="18"/>
          <w:lang w:val="ja-JP"/>
        </w:rPr>
        <w:t>は、</w:t>
      </w:r>
      <w:r w:rsidRPr="00FF4A72">
        <w:rPr>
          <w:rFonts w:eastAsia="MS PGothic" w:cs="Tahoma"/>
          <w:sz w:val="18"/>
          <w:szCs w:val="18"/>
        </w:rPr>
        <w:t xml:space="preserve">Identity Lifecycle Manager 2007 – Windows Live Edition </w:t>
      </w:r>
      <w:r w:rsidRPr="00FF4A72">
        <w:rPr>
          <w:rFonts w:eastAsia="MS PGothic" w:cs="Tahoma"/>
          <w:sz w:val="18"/>
          <w:szCs w:val="18"/>
          <w:lang w:val="ja-JP"/>
        </w:rPr>
        <w:t>の次期バージョンです</w:t>
      </w:r>
      <w:r w:rsidRPr="00FF4A72">
        <w:rPr>
          <w:rFonts w:eastAsia="MS PGothic" w:cs="Tahoma"/>
          <w:sz w:val="18"/>
          <w:lang w:val="ja-JP"/>
        </w:rPr>
        <w:t>。</w:t>
      </w:r>
    </w:p>
    <w:p w:rsidR="00B341D9" w:rsidRPr="00FF4A72" w:rsidRDefault="00B341D9" w:rsidP="00317024">
      <w:pPr>
        <w:ind w:left="360"/>
        <w:rPr>
          <w:rFonts w:eastAsia="MS PGothic" w:cs="Tahoma"/>
        </w:rPr>
      </w:pPr>
    </w:p>
  </w:endnote>
  <w:endnote w:id="62">
    <w:p w:rsidR="00B341D9" w:rsidRPr="00FF4A72" w:rsidRDefault="00B341D9" w:rsidP="00DB5915">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Forefront</w:t>
      </w:r>
      <w:r w:rsidRPr="00FF4A72">
        <w:rPr>
          <w:rFonts w:eastAsia="MS PGothic"/>
          <w:b/>
          <w:color w:val="F66400"/>
          <w:sz w:val="22"/>
          <w:lang w:val="en-US"/>
        </w:rPr>
        <w:t xml:space="preserve"> Online Protection for Exchange (Device </w:t>
      </w:r>
      <w:r w:rsidRPr="00FF4A72">
        <w:rPr>
          <w:rFonts w:eastAsia="MS PGothic"/>
          <w:b/>
          <w:color w:val="F66400"/>
          <w:sz w:val="22"/>
          <w:lang w:val="en-US"/>
        </w:rPr>
        <w:t>および</w:t>
      </w:r>
      <w:r w:rsidRPr="00FF4A72">
        <w:rPr>
          <w:rFonts w:eastAsia="MS PGothic"/>
          <w:b/>
          <w:color w:val="F66400"/>
          <w:sz w:val="22"/>
          <w:lang w:val="en-US"/>
        </w:rPr>
        <w:t xml:space="preserve"> User SL)</w:t>
      </w:r>
    </w:p>
    <w:p w:rsidR="00B341D9" w:rsidRPr="00FF4A72" w:rsidRDefault="00B341D9" w:rsidP="00CB0DA0">
      <w:pPr>
        <w:pStyle w:val="EndnoteText"/>
        <w:ind w:left="540"/>
        <w:rPr>
          <w:rFonts w:eastAsia="MS PGothic"/>
          <w:lang w:val="en-US" w:eastAsia="ja-JP"/>
        </w:rPr>
      </w:pPr>
    </w:p>
    <w:p w:rsidR="00B341D9" w:rsidRPr="00FF4A72" w:rsidRDefault="00B341D9" w:rsidP="00173C69">
      <w:pPr>
        <w:spacing w:line="276" w:lineRule="auto"/>
        <w:ind w:left="357"/>
        <w:rPr>
          <w:rFonts w:eastAsia="MS PGothic" w:cs="Tahoma"/>
          <w:bCs/>
          <w:color w:val="000000"/>
          <w:sz w:val="18"/>
          <w:szCs w:val="18"/>
          <w:lang w:eastAsia="ja-JP"/>
        </w:rPr>
      </w:pPr>
      <w:r w:rsidRPr="00FF4A72">
        <w:rPr>
          <w:rFonts w:eastAsia="MS PGothic" w:cs="Tahoma"/>
          <w:bCs/>
          <w:color w:val="000000"/>
          <w:sz w:val="18"/>
          <w:szCs w:val="18"/>
        </w:rPr>
        <w:t>Forefront Online Security for Exchange (</w:t>
      </w:r>
      <w:r w:rsidRPr="00FF4A72">
        <w:rPr>
          <w:rFonts w:eastAsia="MS PGothic" w:cs="Tahoma"/>
          <w:bCs/>
          <w:color w:val="000000"/>
          <w:sz w:val="18"/>
          <w:szCs w:val="18"/>
        </w:rPr>
        <w:t>以前の</w:t>
      </w:r>
      <w:r w:rsidRPr="00FF4A72">
        <w:rPr>
          <w:rFonts w:eastAsia="MS PGothic" w:cs="Tahoma"/>
          <w:bCs/>
          <w:color w:val="000000"/>
          <w:sz w:val="18"/>
          <w:szCs w:val="18"/>
        </w:rPr>
        <w:t xml:space="preserve"> Exchange Hosted Filtering) </w:t>
      </w:r>
      <w:r w:rsidRPr="00FF4A72">
        <w:rPr>
          <w:rFonts w:eastAsia="MS PGothic" w:cs="Tahoma"/>
          <w:bCs/>
          <w:color w:val="000000"/>
          <w:sz w:val="18"/>
          <w:szCs w:val="18"/>
        </w:rPr>
        <w:t>の場合、初回発注後に発注を行う際には、お客様は同じ有効な</w:t>
      </w:r>
      <w:r w:rsidRPr="00FF4A72">
        <w:rPr>
          <w:rFonts w:eastAsia="MS PGothic" w:cs="Tahoma"/>
          <w:bCs/>
          <w:color w:val="000000"/>
          <w:sz w:val="18"/>
          <w:szCs w:val="18"/>
        </w:rPr>
        <w:t xml:space="preserve"> Select Agreement </w:t>
      </w:r>
      <w:r w:rsidRPr="00FF4A72">
        <w:rPr>
          <w:rFonts w:eastAsia="MS PGothic" w:cs="Tahoma"/>
          <w:bCs/>
          <w:color w:val="000000"/>
          <w:sz w:val="18"/>
          <w:szCs w:val="18"/>
        </w:rPr>
        <w:t>加入契約、</w:t>
      </w:r>
      <w:r w:rsidRPr="00FF4A72">
        <w:rPr>
          <w:rFonts w:eastAsia="MS PGothic" w:cs="Tahoma"/>
          <w:bCs/>
          <w:color w:val="000000"/>
          <w:sz w:val="18"/>
          <w:szCs w:val="18"/>
        </w:rPr>
        <w:t xml:space="preserve">Enterprise Agreement </w:t>
      </w:r>
      <w:r w:rsidRPr="00FF4A72">
        <w:rPr>
          <w:rFonts w:eastAsia="MS PGothic" w:cs="Tahoma"/>
          <w:bCs/>
          <w:color w:val="000000"/>
          <w:sz w:val="18"/>
          <w:szCs w:val="18"/>
        </w:rPr>
        <w:t>加入契約、または</w:t>
      </w:r>
      <w:r w:rsidRPr="00FF4A72">
        <w:rPr>
          <w:rFonts w:eastAsia="MS PGothic" w:cs="Tahoma"/>
          <w:bCs/>
          <w:color w:val="000000"/>
          <w:sz w:val="18"/>
          <w:szCs w:val="18"/>
        </w:rPr>
        <w:t xml:space="preserve"> Open Value </w:t>
      </w:r>
      <w:r w:rsidRPr="00FF4A72">
        <w:rPr>
          <w:rFonts w:eastAsia="MS PGothic" w:cs="Tahoma"/>
          <w:bCs/>
          <w:color w:val="000000"/>
          <w:sz w:val="18"/>
          <w:szCs w:val="18"/>
        </w:rPr>
        <w:t>契約を使用する必要があります。</w:t>
      </w:r>
    </w:p>
    <w:p w:rsidR="00B341D9" w:rsidRPr="00FF4A72" w:rsidRDefault="00B341D9" w:rsidP="00173C69">
      <w:pPr>
        <w:spacing w:line="276" w:lineRule="auto"/>
        <w:ind w:left="357"/>
        <w:rPr>
          <w:rFonts w:eastAsia="MS PGothic" w:cs="Tahoma"/>
          <w:bCs/>
          <w:color w:val="000000"/>
          <w:sz w:val="18"/>
          <w:szCs w:val="18"/>
          <w:lang w:eastAsia="ja-JP"/>
        </w:rPr>
      </w:pPr>
    </w:p>
    <w:p w:rsidR="00B341D9" w:rsidRPr="00FF4A72" w:rsidRDefault="00B341D9" w:rsidP="00173C69">
      <w:pPr>
        <w:ind w:left="357"/>
        <w:rPr>
          <w:rFonts w:eastAsia="MS PGothic" w:cs="Tahoma"/>
          <w:bCs/>
          <w:color w:val="000000"/>
          <w:sz w:val="18"/>
          <w:szCs w:val="18"/>
          <w:lang w:eastAsia="ja-JP"/>
        </w:rPr>
      </w:pPr>
      <w:r w:rsidRPr="00FF4A72">
        <w:rPr>
          <w:rFonts w:eastAsia="MS PGothic" w:cs="Tahoma"/>
          <w:bCs/>
          <w:color w:val="000000"/>
          <w:sz w:val="18"/>
          <w:szCs w:val="18"/>
          <w:lang w:eastAsia="ja-JP"/>
        </w:rPr>
        <w:t>このオンライン</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サービスはドメインごとに提供されているため、対象となるドメインのすべてのユーザー</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またはデバイス</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にユーザー</w:t>
      </w:r>
      <w:r w:rsidRPr="00FF4A72">
        <w:rPr>
          <w:rFonts w:eastAsia="MS PGothic" w:cs="Tahoma"/>
          <w:bCs/>
          <w:color w:val="000000"/>
          <w:sz w:val="18"/>
          <w:szCs w:val="18"/>
          <w:lang w:eastAsia="ja-JP"/>
        </w:rPr>
        <w:t xml:space="preserve"> SL (</w:t>
      </w:r>
      <w:r w:rsidRPr="00FF4A72">
        <w:rPr>
          <w:rFonts w:eastAsia="MS PGothic" w:cs="Tahoma"/>
          <w:bCs/>
          <w:color w:val="000000"/>
          <w:sz w:val="18"/>
          <w:szCs w:val="18"/>
          <w:lang w:eastAsia="ja-JP"/>
        </w:rPr>
        <w:t>またはデバイス</w:t>
      </w:r>
      <w:r w:rsidRPr="00FF4A72">
        <w:rPr>
          <w:rFonts w:eastAsia="MS PGothic" w:cs="Tahoma"/>
          <w:bCs/>
          <w:color w:val="000000"/>
          <w:sz w:val="18"/>
          <w:szCs w:val="18"/>
          <w:lang w:eastAsia="ja-JP"/>
        </w:rPr>
        <w:t xml:space="preserve"> SL) </w:t>
      </w:r>
      <w:r w:rsidRPr="00FF4A72">
        <w:rPr>
          <w:rFonts w:eastAsia="MS PGothic" w:cs="Tahoma"/>
          <w:bCs/>
          <w:color w:val="000000"/>
          <w:sz w:val="18"/>
          <w:szCs w:val="18"/>
          <w:lang w:eastAsia="ja-JP"/>
        </w:rPr>
        <w:t>が必要となります。ユーザー</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またはデバイス</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の一部のみをサービスの対象とする場合は、サブドメインを作成し、サービスを提供する対象を限定することができます。ユーザー</w:t>
      </w:r>
      <w:r w:rsidRPr="00FF4A72">
        <w:rPr>
          <w:rFonts w:eastAsia="MS PGothic" w:cs="Tahoma"/>
          <w:bCs/>
          <w:color w:val="000000"/>
          <w:sz w:val="18"/>
          <w:szCs w:val="18"/>
          <w:lang w:eastAsia="ja-JP"/>
        </w:rPr>
        <w:t xml:space="preserve"> SL (</w:t>
      </w:r>
      <w:r w:rsidRPr="00FF4A72">
        <w:rPr>
          <w:rFonts w:eastAsia="MS PGothic" w:cs="Tahoma"/>
          <w:bCs/>
          <w:color w:val="000000"/>
          <w:sz w:val="18"/>
          <w:szCs w:val="18"/>
          <w:lang w:eastAsia="ja-JP"/>
        </w:rPr>
        <w:t>またはデバイス</w:t>
      </w:r>
      <w:r w:rsidRPr="00FF4A72">
        <w:rPr>
          <w:rFonts w:eastAsia="MS PGothic" w:cs="Tahoma"/>
          <w:bCs/>
          <w:color w:val="000000"/>
          <w:sz w:val="18"/>
          <w:szCs w:val="18"/>
          <w:lang w:eastAsia="ja-JP"/>
        </w:rPr>
        <w:t xml:space="preserve"> SL) </w:t>
      </w:r>
      <w:r w:rsidRPr="00FF4A72">
        <w:rPr>
          <w:rFonts w:eastAsia="MS PGothic" w:cs="Tahoma"/>
          <w:bCs/>
          <w:color w:val="000000"/>
          <w:sz w:val="18"/>
          <w:szCs w:val="18"/>
          <w:lang w:eastAsia="ja-JP"/>
        </w:rPr>
        <w:t>は、対象となるサブドメインのユーザー</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またはデバイス</w:t>
      </w:r>
      <w:r w:rsidRPr="00FF4A72">
        <w:rPr>
          <w:rFonts w:eastAsia="MS PGothic" w:cs="Tahoma"/>
          <w:bCs/>
          <w:color w:val="000000"/>
          <w:sz w:val="18"/>
          <w:szCs w:val="18"/>
          <w:lang w:eastAsia="ja-JP"/>
        </w:rPr>
        <w:t xml:space="preserve">) </w:t>
      </w:r>
      <w:r w:rsidRPr="00FF4A72">
        <w:rPr>
          <w:rFonts w:eastAsia="MS PGothic" w:cs="Tahoma"/>
          <w:bCs/>
          <w:color w:val="000000"/>
          <w:sz w:val="18"/>
          <w:szCs w:val="18"/>
          <w:lang w:eastAsia="ja-JP"/>
        </w:rPr>
        <w:t>に対してのみ必要となります。</w:t>
      </w:r>
    </w:p>
    <w:p w:rsidR="00B341D9" w:rsidRPr="00FF4A72" w:rsidRDefault="00B341D9" w:rsidP="00173C69">
      <w:pPr>
        <w:ind w:left="357"/>
        <w:rPr>
          <w:rFonts w:eastAsia="MS PGothic" w:cs="Tahoma"/>
          <w:bCs/>
          <w:color w:val="000000"/>
          <w:sz w:val="18"/>
          <w:szCs w:val="18"/>
          <w:lang w:eastAsia="ja-JP"/>
        </w:rPr>
      </w:pPr>
    </w:p>
    <w:p w:rsidR="00B341D9" w:rsidRPr="00FF4A72" w:rsidRDefault="00B341D9" w:rsidP="00173C69">
      <w:pPr>
        <w:pStyle w:val="PlainText"/>
        <w:ind w:left="357"/>
        <w:rPr>
          <w:rFonts w:ascii="Tahoma" w:eastAsia="MS PGothic" w:hAnsi="Tahoma" w:cs="Tahoma"/>
          <w:bCs/>
          <w:color w:val="000000"/>
          <w:sz w:val="18"/>
          <w:szCs w:val="18"/>
          <w:lang w:eastAsia="ja-JP"/>
        </w:rPr>
      </w:pPr>
      <w:r w:rsidRPr="00FF4A72">
        <w:rPr>
          <w:rFonts w:ascii="Tahoma" w:eastAsia="MS PGothic" w:hAnsi="Tahoma" w:cs="Tahoma"/>
          <w:bCs/>
          <w:color w:val="000000"/>
          <w:sz w:val="18"/>
          <w:szCs w:val="18"/>
          <w:lang w:eastAsia="ja-JP"/>
        </w:rPr>
        <w:t>オンライン</w:t>
      </w:r>
      <w:r w:rsidRPr="00FF4A72">
        <w:rPr>
          <w:rFonts w:ascii="Tahoma" w:eastAsia="MS PGothic" w:hAnsi="Tahoma" w:cs="Tahoma"/>
          <w:bCs/>
          <w:color w:val="000000"/>
          <w:sz w:val="18"/>
          <w:szCs w:val="18"/>
          <w:lang w:eastAsia="ja-JP"/>
        </w:rPr>
        <w:t xml:space="preserve"> </w:t>
      </w:r>
      <w:r w:rsidRPr="00FF4A72">
        <w:rPr>
          <w:rFonts w:ascii="Tahoma" w:eastAsia="MS PGothic" w:hAnsi="Tahoma" w:cs="Tahoma"/>
          <w:bCs/>
          <w:color w:val="000000"/>
          <w:sz w:val="18"/>
          <w:szCs w:val="18"/>
          <w:lang w:eastAsia="ja-JP"/>
        </w:rPr>
        <w:t>サービスの価格と支払条件については、「</w:t>
      </w:r>
      <w:hyperlink w:anchor="Section_10" w:history="1">
        <w:r w:rsidRPr="00FF4A72">
          <w:rPr>
            <w:rStyle w:val="Hyperlink"/>
            <w:rFonts w:eastAsia="MS PGothic" w:cs="Tahoma"/>
            <w:sz w:val="18"/>
            <w:szCs w:val="18"/>
            <w:lang w:eastAsia="ja-JP"/>
          </w:rPr>
          <w:t>セクション</w:t>
        </w:r>
        <w:r w:rsidRPr="00FF4A72">
          <w:rPr>
            <w:rStyle w:val="Hyperlink"/>
            <w:rFonts w:eastAsia="MS PGothic" w:cs="Tahoma"/>
            <w:sz w:val="18"/>
            <w:szCs w:val="18"/>
            <w:lang w:eastAsia="ja-JP"/>
          </w:rPr>
          <w:t xml:space="preserve"> 10</w:t>
        </w:r>
      </w:hyperlink>
      <w:r w:rsidRPr="00FF4A72">
        <w:rPr>
          <w:rFonts w:ascii="Tahoma" w:eastAsia="MS PGothic" w:hAnsi="Tahoma" w:cs="Tahoma"/>
          <w:bCs/>
          <w:color w:val="000000"/>
          <w:sz w:val="18"/>
          <w:szCs w:val="18"/>
          <w:lang w:eastAsia="ja-JP"/>
        </w:rPr>
        <w:t>」を参照してください。</w:t>
      </w:r>
    </w:p>
    <w:p w:rsidR="00B341D9" w:rsidRPr="00FF4A72" w:rsidRDefault="00B341D9" w:rsidP="00173C69">
      <w:pPr>
        <w:pStyle w:val="PlainText"/>
        <w:ind w:left="357"/>
        <w:rPr>
          <w:rFonts w:ascii="Tahoma" w:eastAsia="MS PGothic" w:hAnsi="Tahoma" w:cs="Tahoma"/>
          <w:lang w:eastAsia="ja-JP"/>
        </w:rPr>
      </w:pPr>
    </w:p>
  </w:endnote>
  <w:endnote w:id="63">
    <w:p w:rsidR="00B341D9" w:rsidRPr="00FF4A72" w:rsidRDefault="00B341D9" w:rsidP="00DB5915">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 xml:space="preserve">Forefront Protection 2010 for Exchange Server (Device </w:t>
      </w:r>
      <w:r w:rsidRPr="00FF4A72">
        <w:rPr>
          <w:rFonts w:eastAsia="MS PGothic"/>
          <w:b/>
          <w:color w:val="FF6600"/>
          <w:sz w:val="22"/>
          <w:szCs w:val="22"/>
          <w:lang w:eastAsia="ja-JP"/>
        </w:rPr>
        <w:t>および</w:t>
      </w:r>
      <w:r w:rsidRPr="00FF4A72">
        <w:rPr>
          <w:rFonts w:eastAsia="MS PGothic"/>
          <w:b/>
          <w:color w:val="FF6600"/>
          <w:sz w:val="22"/>
          <w:lang w:val="en-US" w:eastAsia="ja-JP"/>
        </w:rPr>
        <w:t xml:space="preserve"> User SL)</w:t>
      </w:r>
      <w:r w:rsidRPr="00FF4A72">
        <w:rPr>
          <w:rFonts w:eastAsia="MS PGothic"/>
          <w:b/>
          <w:color w:val="FF6600"/>
          <w:sz w:val="22"/>
          <w:lang w:eastAsia="ja-JP"/>
        </w:rPr>
        <w:t>、</w:t>
      </w:r>
      <w:r w:rsidRPr="00FF4A72">
        <w:rPr>
          <w:rFonts w:eastAsia="MS PGothic"/>
          <w:b/>
          <w:color w:val="F66400"/>
          <w:sz w:val="22"/>
          <w:lang w:val="en-US" w:eastAsia="ja-JP"/>
        </w:rPr>
        <w:t xml:space="preserve">Forefront Protection 2010 for SharePoint (Device </w:t>
      </w:r>
      <w:r w:rsidRPr="00FF4A72">
        <w:rPr>
          <w:rFonts w:eastAsia="MS PGothic"/>
          <w:b/>
          <w:color w:val="F66400"/>
          <w:sz w:val="22"/>
          <w:lang w:eastAsia="ja-JP"/>
        </w:rPr>
        <w:t>および</w:t>
      </w:r>
      <w:r w:rsidRPr="00FF4A72">
        <w:rPr>
          <w:rFonts w:eastAsia="MS PGothic"/>
          <w:b/>
          <w:color w:val="F66400"/>
          <w:sz w:val="22"/>
          <w:lang w:val="en-US" w:eastAsia="ja-JP"/>
        </w:rPr>
        <w:t xml:space="preserve"> User SL)</w:t>
      </w:r>
      <w:r w:rsidRPr="00FF4A72">
        <w:rPr>
          <w:rFonts w:eastAsia="MS PGothic"/>
          <w:b/>
          <w:color w:val="F66400"/>
          <w:sz w:val="22"/>
          <w:lang w:eastAsia="ja-JP"/>
        </w:rPr>
        <w:t>、および</w:t>
      </w:r>
      <w:r w:rsidRPr="00FF4A72">
        <w:rPr>
          <w:rFonts w:eastAsia="MS PGothic"/>
          <w:b/>
          <w:color w:val="F66400"/>
          <w:sz w:val="22"/>
          <w:lang w:val="en-US" w:eastAsia="ja-JP"/>
        </w:rPr>
        <w:t xml:space="preserve"> Forefront Protection 2010 for Internet Sites (Add-on SL)</w:t>
      </w:r>
    </w:p>
    <w:p w:rsidR="00B341D9" w:rsidRPr="00FF4A72" w:rsidRDefault="00B341D9" w:rsidP="00317024">
      <w:pPr>
        <w:pStyle w:val="EndnoteText"/>
        <w:ind w:left="540"/>
        <w:rPr>
          <w:rFonts w:eastAsia="MS PGothic"/>
          <w:lang w:val="en-US" w:eastAsia="ja-JP"/>
        </w:rPr>
      </w:pPr>
    </w:p>
    <w:p w:rsidR="00B341D9" w:rsidRPr="00FF4A72" w:rsidRDefault="00B341D9" w:rsidP="00317024">
      <w:pPr>
        <w:ind w:left="360"/>
        <w:rPr>
          <w:rFonts w:eastAsia="MS PGothic" w:cs="Tahoma"/>
          <w:color w:val="000000"/>
          <w:sz w:val="18"/>
          <w:lang w:eastAsia="ja-JP"/>
        </w:rPr>
      </w:pPr>
      <w:r w:rsidRPr="00FF4A72">
        <w:rPr>
          <w:rFonts w:eastAsia="MS PGothic" w:cs="Tahoma"/>
          <w:color w:val="000000"/>
          <w:sz w:val="18"/>
          <w:lang w:eastAsia="ja-JP"/>
        </w:rPr>
        <w:t xml:space="preserve">Forefront Protection 2010 for SharePoint </w:t>
      </w:r>
      <w:r w:rsidRPr="00FF4A72">
        <w:rPr>
          <w:rFonts w:eastAsia="MS PGothic" w:cs="Tahoma"/>
          <w:color w:val="000000"/>
          <w:sz w:val="18"/>
          <w:lang w:val="ja-JP" w:eastAsia="ja-JP"/>
        </w:rPr>
        <w:t>および</w:t>
      </w:r>
      <w:r w:rsidRPr="00FF4A72">
        <w:rPr>
          <w:rFonts w:eastAsia="MS PGothic" w:cs="Tahoma"/>
          <w:color w:val="000000"/>
          <w:sz w:val="18"/>
          <w:lang w:eastAsia="ja-JP"/>
        </w:rPr>
        <w:t xml:space="preserve"> Forefront Protection 2010 for Exchange Server </w:t>
      </w:r>
      <w:r w:rsidRPr="00FF4A72">
        <w:rPr>
          <w:rFonts w:eastAsia="MS PGothic" w:cs="Tahoma"/>
          <w:color w:val="000000"/>
          <w:sz w:val="18"/>
          <w:lang w:val="ja-JP" w:eastAsia="ja-JP"/>
        </w:rPr>
        <w:t>は、</w:t>
      </w:r>
      <w:r w:rsidRPr="00FF4A72">
        <w:rPr>
          <w:rFonts w:eastAsia="MS PGothic" w:cs="Tahoma"/>
          <w:color w:val="000000"/>
          <w:sz w:val="18"/>
          <w:lang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日をもってご利用いただけなくなります。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30 </w:t>
      </w:r>
      <w:r w:rsidRPr="00FF4A72">
        <w:rPr>
          <w:rFonts w:eastAsia="MS PGothic" w:cs="Tahoma"/>
          <w:color w:val="000000"/>
          <w:sz w:val="18"/>
          <w:lang w:val="ja-JP" w:eastAsia="ja-JP"/>
        </w:rPr>
        <w:t>日の時点でオンライン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サービスの有効なサブスクリプションをお持ちの既存のお客様は、</w:t>
      </w:r>
      <w:r w:rsidRPr="00FF4A72">
        <w:rPr>
          <w:rFonts w:eastAsia="MS PGothic" w:cs="Tahoma"/>
          <w:color w:val="000000"/>
          <w:sz w:val="18"/>
          <w:lang w:val="ja-JP" w:eastAsia="ja-JP"/>
        </w:rPr>
        <w:t xml:space="preserve">2015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31 </w:t>
      </w:r>
      <w:r w:rsidRPr="00FF4A72">
        <w:rPr>
          <w:rFonts w:eastAsia="MS PGothic" w:cs="Tahoma"/>
          <w:color w:val="000000"/>
          <w:sz w:val="18"/>
          <w:lang w:val="ja-JP" w:eastAsia="ja-JP"/>
        </w:rPr>
        <w:t>日まで引き続きオンライン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サービスを使用できます。</w:t>
      </w:r>
      <w:r w:rsidRPr="00FF4A72">
        <w:rPr>
          <w:rFonts w:eastAsia="MS PGothic" w:cs="Tahoma"/>
          <w:sz w:val="18"/>
          <w:lang w:val="ja-JP" w:eastAsia="ja-JP"/>
        </w:rPr>
        <w:t>既存のお客様は、追加のユーザー</w:t>
      </w:r>
      <w:r w:rsidRPr="00FF4A72">
        <w:rPr>
          <w:rFonts w:eastAsia="MS PGothic" w:cs="Tahoma"/>
          <w:sz w:val="18"/>
          <w:lang w:val="ja-JP" w:eastAsia="ja-JP"/>
        </w:rPr>
        <w:t xml:space="preserve">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ライセンスを発注することなく、必要に応じて新規ユーザーを追加することもできます。</w:t>
      </w:r>
      <w:r w:rsidRPr="00FF4A72">
        <w:rPr>
          <w:rFonts w:eastAsia="MS PGothic" w:cs="Tahoma"/>
          <w:color w:val="000000"/>
          <w:sz w:val="18"/>
          <w:lang w:val="ja-JP" w:eastAsia="ja-JP"/>
        </w:rPr>
        <w:t>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サービスの継続的な使用には、お客様のボリューム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サービスの製品使用権、ならびに本製品表の条項および条件が引き続き適用されます。</w:t>
      </w:r>
    </w:p>
    <w:p w:rsidR="00B341D9" w:rsidRPr="00FF4A72" w:rsidRDefault="00B341D9" w:rsidP="00317024">
      <w:pPr>
        <w:ind w:left="360"/>
        <w:rPr>
          <w:rFonts w:eastAsia="MS PGothic" w:cs="Tahoma"/>
          <w:color w:val="000000"/>
          <w:sz w:val="18"/>
          <w:lang w:eastAsia="ja-JP"/>
        </w:rPr>
      </w:pPr>
    </w:p>
    <w:p w:rsidR="00B341D9" w:rsidRPr="00FF4A72" w:rsidRDefault="00B341D9" w:rsidP="00317024">
      <w:pPr>
        <w:ind w:left="360"/>
        <w:rPr>
          <w:rFonts w:eastAsia="MS PGothic" w:cs="Tahoma"/>
          <w:b/>
          <w:sz w:val="18"/>
          <w:lang w:eastAsia="ja-JP"/>
        </w:rPr>
      </w:pPr>
      <w:r w:rsidRPr="00FF4A72">
        <w:rPr>
          <w:rFonts w:eastAsia="MS PGothic" w:cs="Tahoma"/>
          <w:b/>
          <w:sz w:val="18"/>
          <w:lang w:eastAsia="ja-JP"/>
        </w:rPr>
        <w:t xml:space="preserve">Forefront Protection 2010 for Exchange Server </w:t>
      </w:r>
      <w:r w:rsidRPr="00FF4A72">
        <w:rPr>
          <w:rFonts w:eastAsia="MS PGothic" w:cs="Tahoma"/>
          <w:b/>
          <w:sz w:val="18"/>
          <w:lang w:val="ja-JP" w:eastAsia="ja-JP"/>
        </w:rPr>
        <w:t>の移行権</w:t>
      </w:r>
    </w:p>
    <w:p w:rsidR="00B341D9" w:rsidRPr="00FF4A72" w:rsidRDefault="00B341D9" w:rsidP="00317024">
      <w:pPr>
        <w:ind w:left="360"/>
        <w:rPr>
          <w:rFonts w:eastAsia="MS PGothic" w:cs="Tahoma"/>
          <w:sz w:val="18"/>
          <w:lang w:eastAsia="ja-JP"/>
        </w:rPr>
      </w:pPr>
      <w:r w:rsidRPr="00FF4A72">
        <w:rPr>
          <w:rFonts w:eastAsia="MS PGothic" w:cs="Tahoma"/>
          <w:sz w:val="18"/>
          <w:lang w:eastAsia="ja-JP"/>
        </w:rPr>
        <w:t xml:space="preserve">Forefront Protection 2010 for Exchange Server </w:t>
      </w:r>
      <w:r w:rsidRPr="00FF4A72">
        <w:rPr>
          <w:rFonts w:eastAsia="MS PGothic" w:cs="Tahoma"/>
          <w:sz w:val="18"/>
          <w:lang w:val="ja-JP" w:eastAsia="ja-JP"/>
        </w:rPr>
        <w:t>のライセンスを取得されたボリューム</w:t>
      </w:r>
      <w:r w:rsidRPr="00FF4A72">
        <w:rPr>
          <w:rFonts w:eastAsia="MS PGothic" w:cs="Tahoma"/>
          <w:sz w:val="18"/>
          <w:lang w:eastAsia="ja-JP"/>
        </w:rPr>
        <w:t xml:space="preserve"> </w:t>
      </w:r>
      <w:r w:rsidRPr="00FF4A72">
        <w:rPr>
          <w:rFonts w:eastAsia="MS PGothic" w:cs="Tahoma"/>
          <w:sz w:val="18"/>
          <w:lang w:val="ja-JP" w:eastAsia="ja-JP"/>
        </w:rPr>
        <w:t>ライセンスのお客様は、</w:t>
      </w:r>
      <w:r w:rsidRPr="00FF4A72">
        <w:rPr>
          <w:rFonts w:eastAsia="MS PGothic" w:cs="Tahoma"/>
          <w:sz w:val="18"/>
          <w:lang w:eastAsia="ja-JP"/>
        </w:rPr>
        <w:t xml:space="preserve">Forefront Protection 2010 for </w:t>
      </w:r>
      <w:r w:rsidRPr="00FF4A72">
        <w:rPr>
          <w:rFonts w:eastAsia="MS PGothic" w:cs="Tahoma"/>
          <w:sz w:val="18"/>
          <w:szCs w:val="18"/>
          <w:lang w:eastAsia="ja-JP"/>
        </w:rPr>
        <w:t>Exchange</w:t>
      </w:r>
      <w:r w:rsidRPr="00FF4A72">
        <w:rPr>
          <w:rFonts w:eastAsia="MS PGothic" w:cs="Tahoma"/>
          <w:sz w:val="18"/>
          <w:lang w:eastAsia="ja-JP"/>
        </w:rPr>
        <w:t xml:space="preserve"> Server </w:t>
      </w:r>
      <w:r w:rsidRPr="00FF4A72">
        <w:rPr>
          <w:rFonts w:eastAsia="MS PGothic" w:cs="Tahoma"/>
          <w:sz w:val="18"/>
          <w:lang w:val="ja-JP" w:eastAsia="ja-JP"/>
        </w:rPr>
        <w:t>に代えて、</w:t>
      </w:r>
      <w:r w:rsidRPr="00FF4A72">
        <w:rPr>
          <w:rFonts w:eastAsia="MS PGothic" w:cs="Tahoma"/>
          <w:sz w:val="18"/>
          <w:lang w:eastAsia="ja-JP"/>
        </w:rPr>
        <w:t>Antigen for Exchange</w:t>
      </w:r>
      <w:r w:rsidRPr="00FF4A72">
        <w:rPr>
          <w:rFonts w:eastAsia="MS PGothic" w:cs="Tahoma"/>
          <w:sz w:val="18"/>
          <w:lang w:val="ja-JP" w:eastAsia="ja-JP"/>
        </w:rPr>
        <w:t>、</w:t>
      </w:r>
      <w:r w:rsidRPr="00FF4A72">
        <w:rPr>
          <w:rFonts w:eastAsia="MS PGothic" w:cs="Tahoma"/>
          <w:sz w:val="18"/>
          <w:lang w:eastAsia="ja-JP"/>
        </w:rPr>
        <w:t>Antigen for SMTP Gateways</w:t>
      </w:r>
      <w:r w:rsidRPr="00FF4A72">
        <w:rPr>
          <w:rFonts w:eastAsia="MS PGothic" w:cs="Tahoma"/>
          <w:sz w:val="18"/>
          <w:lang w:val="ja-JP" w:eastAsia="ja-JP"/>
        </w:rPr>
        <w:t>、および</w:t>
      </w:r>
      <w:r w:rsidRPr="00FF4A72">
        <w:rPr>
          <w:rFonts w:eastAsia="MS PGothic" w:cs="Tahoma"/>
          <w:sz w:val="18"/>
          <w:lang w:eastAsia="ja-JP"/>
        </w:rPr>
        <w:t xml:space="preserve"> Antigen Spam Manager </w:t>
      </w:r>
      <w:r w:rsidRPr="00FF4A72">
        <w:rPr>
          <w:rFonts w:eastAsia="MS PGothic" w:cs="Tahoma"/>
          <w:sz w:val="18"/>
          <w:lang w:val="ja-JP" w:eastAsia="ja-JP"/>
        </w:rPr>
        <w:t>を使用することができます。</w:t>
      </w:r>
      <w:r w:rsidRPr="00FF4A72">
        <w:rPr>
          <w:rFonts w:eastAsia="MS PGothic" w:cs="Tahoma"/>
          <w:sz w:val="18"/>
          <w:lang w:eastAsia="ja-JP"/>
        </w:rPr>
        <w:t>Antigen for Exchange</w:t>
      </w:r>
      <w:r w:rsidRPr="00FF4A72">
        <w:rPr>
          <w:rFonts w:eastAsia="MS PGothic" w:cs="Tahoma"/>
          <w:sz w:val="18"/>
          <w:lang w:val="ja-JP" w:eastAsia="ja-JP"/>
        </w:rPr>
        <w:t>、</w:t>
      </w:r>
      <w:r w:rsidRPr="00FF4A72">
        <w:rPr>
          <w:rFonts w:eastAsia="MS PGothic" w:cs="Tahoma"/>
          <w:sz w:val="18"/>
          <w:lang w:eastAsia="ja-JP"/>
        </w:rPr>
        <w:t>Antigen for SMTP Gateways</w:t>
      </w:r>
      <w:r w:rsidRPr="00FF4A72">
        <w:rPr>
          <w:rFonts w:eastAsia="MS PGothic" w:cs="Tahoma"/>
          <w:sz w:val="18"/>
          <w:lang w:val="ja-JP" w:eastAsia="ja-JP"/>
        </w:rPr>
        <w:t>、および</w:t>
      </w:r>
      <w:r w:rsidRPr="00FF4A72">
        <w:rPr>
          <w:rFonts w:eastAsia="MS PGothic" w:cs="Tahoma"/>
          <w:sz w:val="18"/>
          <w:lang w:eastAsia="ja-JP"/>
        </w:rPr>
        <w:t xml:space="preserve"> Antigen Spam Manager </w:t>
      </w:r>
      <w:r w:rsidRPr="00FF4A72">
        <w:rPr>
          <w:rFonts w:eastAsia="MS PGothic" w:cs="Tahoma"/>
          <w:sz w:val="18"/>
          <w:lang w:val="ja-JP" w:eastAsia="ja-JP"/>
        </w:rPr>
        <w:t>の使用は、お客様とのライセンス契約ならびに</w:t>
      </w:r>
      <w:r w:rsidRPr="00FF4A72">
        <w:rPr>
          <w:rFonts w:eastAsia="MS PGothic" w:cs="Tahoma"/>
          <w:sz w:val="18"/>
          <w:lang w:eastAsia="ja-JP"/>
        </w:rPr>
        <w:t xml:space="preserve"> Forefront Protection 2010 for Exchange Server </w:t>
      </w:r>
      <w:r w:rsidRPr="00FF4A72">
        <w:rPr>
          <w:rFonts w:eastAsia="MS PGothic" w:cs="Tahoma"/>
          <w:sz w:val="18"/>
          <w:lang w:val="ja-JP" w:eastAsia="ja-JP"/>
        </w:rPr>
        <w:t>の使用権によって規定されます。お客様の</w:t>
      </w:r>
      <w:r w:rsidRPr="00FF4A72">
        <w:rPr>
          <w:rFonts w:eastAsia="MS PGothic" w:cs="Tahoma"/>
          <w:sz w:val="18"/>
          <w:lang w:eastAsia="ja-JP"/>
        </w:rPr>
        <w:t xml:space="preserve"> Antigen for Exchange</w:t>
      </w:r>
      <w:r w:rsidRPr="00FF4A72">
        <w:rPr>
          <w:rFonts w:eastAsia="MS PGothic" w:cs="Tahoma"/>
          <w:sz w:val="18"/>
          <w:lang w:val="ja-JP" w:eastAsia="ja-JP"/>
        </w:rPr>
        <w:t>、</w:t>
      </w:r>
      <w:r w:rsidRPr="00FF4A72">
        <w:rPr>
          <w:rFonts w:eastAsia="MS PGothic" w:cs="Tahoma"/>
          <w:sz w:val="18"/>
          <w:lang w:eastAsia="ja-JP"/>
        </w:rPr>
        <w:t>Antigen for SMTP Gateways</w:t>
      </w:r>
      <w:r w:rsidRPr="00FF4A72">
        <w:rPr>
          <w:rFonts w:eastAsia="MS PGothic" w:cs="Tahoma"/>
          <w:sz w:val="18"/>
          <w:lang w:val="ja-JP" w:eastAsia="ja-JP"/>
        </w:rPr>
        <w:t>、および</w:t>
      </w:r>
      <w:r w:rsidRPr="00FF4A72">
        <w:rPr>
          <w:rFonts w:eastAsia="MS PGothic" w:cs="Tahoma"/>
          <w:sz w:val="18"/>
          <w:lang w:eastAsia="ja-JP"/>
        </w:rPr>
        <w:t xml:space="preserve"> Antigen Spam Manager </w:t>
      </w:r>
      <w:r w:rsidRPr="00FF4A72">
        <w:rPr>
          <w:rFonts w:eastAsia="MS PGothic" w:cs="Tahoma"/>
          <w:sz w:val="18"/>
          <w:lang w:val="ja-JP" w:eastAsia="ja-JP"/>
        </w:rPr>
        <w:t>の使用権は、</w:t>
      </w:r>
      <w:r w:rsidRPr="00FF4A72">
        <w:rPr>
          <w:rFonts w:eastAsia="MS PGothic" w:cs="Tahoma"/>
          <w:sz w:val="18"/>
          <w:lang w:eastAsia="ja-JP"/>
        </w:rPr>
        <w:t xml:space="preserve">Forefront Protection 2010 for Exchange Server </w:t>
      </w:r>
      <w:r w:rsidRPr="00FF4A72">
        <w:rPr>
          <w:rFonts w:eastAsia="MS PGothic" w:cs="Tahoma"/>
          <w:sz w:val="18"/>
          <w:lang w:val="ja-JP" w:eastAsia="ja-JP"/>
        </w:rPr>
        <w:t>ライセンスに基づく権利の期間満了と共に消滅します。</w:t>
      </w:r>
    </w:p>
    <w:p w:rsidR="00B341D9" w:rsidRPr="00FF4A72" w:rsidRDefault="00B341D9" w:rsidP="00317024">
      <w:pPr>
        <w:pStyle w:val="EndnoteText"/>
        <w:ind w:left="540"/>
        <w:rPr>
          <w:rFonts w:eastAsia="MS PGothic"/>
          <w:sz w:val="18"/>
          <w:lang w:eastAsia="ja-JP"/>
        </w:rPr>
      </w:pPr>
    </w:p>
    <w:p w:rsidR="00B341D9" w:rsidRPr="00FF4A72" w:rsidRDefault="00B341D9" w:rsidP="00317024">
      <w:pPr>
        <w:ind w:left="360"/>
        <w:rPr>
          <w:rFonts w:eastAsia="MS PGothic" w:cs="Tahoma"/>
          <w:color w:val="000000"/>
          <w:sz w:val="18"/>
          <w:lang w:eastAsia="ja-JP"/>
        </w:rPr>
      </w:pPr>
      <w:r w:rsidRPr="00FF4A72">
        <w:rPr>
          <w:rFonts w:eastAsia="MS PGothic" w:cs="Tahoma"/>
          <w:sz w:val="18"/>
          <w:lang w:eastAsia="ja-JP"/>
        </w:rPr>
        <w:t xml:space="preserve">* Forefront Protection 2010 </w:t>
      </w:r>
      <w:r w:rsidRPr="00FF4A72">
        <w:rPr>
          <w:rFonts w:eastAsia="MS PGothic" w:cs="Tahoma"/>
          <w:sz w:val="18"/>
          <w:lang w:val="ja-JP" w:eastAsia="ja-JP"/>
        </w:rPr>
        <w:t>の代わりに</w:t>
      </w:r>
      <w:r w:rsidRPr="00FF4A72">
        <w:rPr>
          <w:rFonts w:eastAsia="MS PGothic" w:cs="Tahoma"/>
          <w:sz w:val="18"/>
          <w:lang w:eastAsia="ja-JP"/>
        </w:rPr>
        <w:t xml:space="preserve"> Antigen </w:t>
      </w:r>
      <w:r w:rsidRPr="00FF4A72">
        <w:rPr>
          <w:rFonts w:eastAsia="MS PGothic" w:cs="Tahoma"/>
          <w:sz w:val="18"/>
          <w:lang w:val="ja-JP" w:eastAsia="ja-JP"/>
        </w:rPr>
        <w:t>を使用する権利は、最初に</w:t>
      </w:r>
      <w:r w:rsidRPr="00FF4A72">
        <w:rPr>
          <w:rFonts w:eastAsia="MS PGothic" w:cs="Tahoma"/>
          <w:sz w:val="18"/>
          <w:lang w:eastAsia="ja-JP"/>
        </w:rPr>
        <w:t xml:space="preserve"> Antigen </w:t>
      </w:r>
      <w:r w:rsidRPr="00FF4A72">
        <w:rPr>
          <w:rFonts w:eastAsia="MS PGothic" w:cs="Tahoma"/>
          <w:sz w:val="18"/>
          <w:lang w:val="ja-JP" w:eastAsia="ja-JP"/>
        </w:rPr>
        <w:t>サービスの</w:t>
      </w:r>
      <w:r w:rsidRPr="00FF4A72">
        <w:rPr>
          <w:rFonts w:eastAsia="MS PGothic" w:cs="Tahoma"/>
          <w:sz w:val="18"/>
          <w:lang w:eastAsia="ja-JP"/>
        </w:rPr>
        <w:t xml:space="preserve"> 1 </w:t>
      </w:r>
      <w:r w:rsidRPr="00FF4A72">
        <w:rPr>
          <w:rFonts w:eastAsia="MS PGothic" w:cs="Tahoma"/>
          <w:sz w:val="18"/>
          <w:lang w:val="ja-JP" w:eastAsia="ja-JP"/>
        </w:rPr>
        <w:t>つまたは複数のライセンスを取得し、</w:t>
      </w:r>
      <w:r w:rsidRPr="00FF4A72">
        <w:rPr>
          <w:rFonts w:eastAsia="MS PGothic" w:cs="Tahoma"/>
          <w:sz w:val="18"/>
          <w:lang w:eastAsia="ja-JP"/>
        </w:rPr>
        <w:t xml:space="preserve">Forefront Protection 2010 for Exchange Server </w:t>
      </w:r>
      <w:r w:rsidRPr="00FF4A72">
        <w:rPr>
          <w:rFonts w:eastAsia="MS PGothic" w:cs="Tahoma"/>
          <w:sz w:val="18"/>
          <w:lang w:val="ja-JP" w:eastAsia="ja-JP"/>
        </w:rPr>
        <w:t>に移行されたお客様には適用されません。たとえば、</w:t>
      </w:r>
      <w:r w:rsidRPr="00FF4A72">
        <w:rPr>
          <w:rFonts w:eastAsia="MS PGothic" w:cs="Tahoma"/>
          <w:sz w:val="18"/>
          <w:lang w:eastAsia="ja-JP"/>
        </w:rPr>
        <w:t xml:space="preserve">Antigen for Exchange </w:t>
      </w:r>
      <w:r w:rsidRPr="00FF4A72">
        <w:rPr>
          <w:rFonts w:eastAsia="MS PGothic" w:cs="Tahoma"/>
          <w:sz w:val="18"/>
          <w:lang w:val="ja-JP" w:eastAsia="ja-JP"/>
        </w:rPr>
        <w:t>のライセンスを取得されたお客様は、</w:t>
      </w:r>
      <w:r w:rsidRPr="00FF4A72">
        <w:rPr>
          <w:rFonts w:eastAsia="MS PGothic" w:cs="Tahoma"/>
          <w:sz w:val="18"/>
          <w:lang w:eastAsia="ja-JP"/>
        </w:rPr>
        <w:t xml:space="preserve">Forefront Protection 2010 for Exchange Server </w:t>
      </w:r>
      <w:r w:rsidRPr="00FF4A72">
        <w:rPr>
          <w:rFonts w:eastAsia="MS PGothic" w:cs="Tahoma"/>
          <w:sz w:val="18"/>
          <w:lang w:val="ja-JP" w:eastAsia="ja-JP"/>
        </w:rPr>
        <w:t>への移行権を利用して、</w:t>
      </w:r>
      <w:r w:rsidRPr="00FF4A72">
        <w:rPr>
          <w:rFonts w:eastAsia="MS PGothic" w:cs="Tahoma"/>
          <w:sz w:val="18"/>
          <w:lang w:eastAsia="ja-JP"/>
        </w:rPr>
        <w:t xml:space="preserve">Antigen for Exchange </w:t>
      </w:r>
      <w:r w:rsidRPr="00FF4A72">
        <w:rPr>
          <w:rFonts w:eastAsia="MS PGothic" w:cs="Tahoma"/>
          <w:sz w:val="18"/>
          <w:lang w:val="ja-JP" w:eastAsia="ja-JP"/>
        </w:rPr>
        <w:t>ライセンスに基づいて</w:t>
      </w:r>
      <w:r w:rsidRPr="00FF4A72">
        <w:rPr>
          <w:rFonts w:eastAsia="MS PGothic" w:cs="Tahoma"/>
          <w:sz w:val="18"/>
          <w:lang w:eastAsia="ja-JP"/>
        </w:rPr>
        <w:t xml:space="preserve"> Antigen for SMTP Gateways </w:t>
      </w:r>
      <w:r w:rsidRPr="00FF4A72">
        <w:rPr>
          <w:rFonts w:eastAsia="MS PGothic" w:cs="Tahoma"/>
          <w:sz w:val="18"/>
          <w:lang w:val="ja-JP" w:eastAsia="ja-JP"/>
        </w:rPr>
        <w:t>または</w:t>
      </w:r>
      <w:r w:rsidRPr="00FF4A72">
        <w:rPr>
          <w:rFonts w:eastAsia="MS PGothic" w:cs="Tahoma"/>
          <w:sz w:val="18"/>
          <w:lang w:eastAsia="ja-JP"/>
        </w:rPr>
        <w:t xml:space="preserve"> Antigen Spam Manager </w:t>
      </w:r>
      <w:r w:rsidRPr="00FF4A72">
        <w:rPr>
          <w:rFonts w:eastAsia="MS PGothic" w:cs="Tahoma"/>
          <w:sz w:val="18"/>
          <w:lang w:val="ja-JP" w:eastAsia="ja-JP"/>
        </w:rPr>
        <w:t>を使用することはできません。</w:t>
      </w:r>
    </w:p>
    <w:p w:rsidR="00B341D9" w:rsidRPr="00FF4A72" w:rsidRDefault="00B341D9" w:rsidP="00317024">
      <w:pPr>
        <w:ind w:left="360"/>
        <w:rPr>
          <w:rFonts w:eastAsia="MS PGothic" w:cs="Tahoma"/>
          <w:sz w:val="18"/>
          <w:u w:val="single"/>
          <w:lang w:eastAsia="ja-JP"/>
        </w:rPr>
      </w:pPr>
    </w:p>
    <w:p w:rsidR="00B341D9" w:rsidRPr="00FF4A72" w:rsidRDefault="00B341D9" w:rsidP="00317024">
      <w:pPr>
        <w:ind w:left="360"/>
        <w:rPr>
          <w:rFonts w:eastAsia="MS PGothic" w:cs="Tahoma"/>
          <w:b/>
          <w:sz w:val="18"/>
          <w:lang w:eastAsia="ja-JP"/>
        </w:rPr>
      </w:pPr>
      <w:r w:rsidRPr="00FF4A72">
        <w:rPr>
          <w:rFonts w:eastAsia="MS PGothic" w:cs="Tahoma"/>
          <w:b/>
          <w:sz w:val="18"/>
          <w:lang w:eastAsia="ja-JP"/>
        </w:rPr>
        <w:t xml:space="preserve">Forefront Protection 2010 for SharePoint </w:t>
      </w:r>
      <w:r w:rsidRPr="00FF4A72">
        <w:rPr>
          <w:rFonts w:eastAsia="MS PGothic" w:cs="Tahoma"/>
          <w:b/>
          <w:sz w:val="18"/>
          <w:lang w:val="ja-JP" w:eastAsia="ja-JP"/>
        </w:rPr>
        <w:t>のダウングレード権</w:t>
      </w:r>
    </w:p>
    <w:p w:rsidR="00B341D9" w:rsidRPr="00FF4A72" w:rsidRDefault="00B341D9" w:rsidP="00317024">
      <w:pPr>
        <w:ind w:left="360"/>
        <w:rPr>
          <w:rFonts w:eastAsia="MS PGothic" w:cs="Tahoma"/>
          <w:sz w:val="18"/>
          <w:lang w:eastAsia="ja-JP"/>
        </w:rPr>
      </w:pPr>
      <w:r w:rsidRPr="00FF4A72">
        <w:rPr>
          <w:rFonts w:eastAsia="MS PGothic" w:cs="Tahoma"/>
          <w:sz w:val="18"/>
          <w:lang w:eastAsia="ja-JP"/>
        </w:rPr>
        <w:t xml:space="preserve">Forefront Protection 2010 for SharePoint </w:t>
      </w:r>
      <w:r w:rsidRPr="00FF4A72">
        <w:rPr>
          <w:rFonts w:eastAsia="MS PGothic" w:cs="Tahoma"/>
          <w:sz w:val="18"/>
          <w:lang w:val="ja-JP" w:eastAsia="ja-JP"/>
        </w:rPr>
        <w:t>のライセンスを取得されたボリューム</w:t>
      </w:r>
      <w:r w:rsidRPr="00FF4A72">
        <w:rPr>
          <w:rFonts w:eastAsia="MS PGothic" w:cs="Tahoma"/>
          <w:sz w:val="18"/>
          <w:lang w:eastAsia="ja-JP"/>
        </w:rPr>
        <w:t xml:space="preserve"> </w:t>
      </w:r>
      <w:r w:rsidRPr="00FF4A72">
        <w:rPr>
          <w:rFonts w:eastAsia="MS PGothic" w:cs="Tahoma"/>
          <w:sz w:val="18"/>
          <w:lang w:val="ja-JP" w:eastAsia="ja-JP"/>
        </w:rPr>
        <w:t>ライセンスのお客様は、</w:t>
      </w:r>
      <w:r w:rsidRPr="00FF4A72">
        <w:rPr>
          <w:rFonts w:eastAsia="MS PGothic" w:cs="Tahoma"/>
          <w:sz w:val="18"/>
          <w:lang w:eastAsia="ja-JP"/>
        </w:rPr>
        <w:t xml:space="preserve">Forefront Protection 2010 for SharePoint </w:t>
      </w:r>
      <w:r w:rsidRPr="00FF4A72">
        <w:rPr>
          <w:rFonts w:eastAsia="MS PGothic" w:cs="Tahoma"/>
          <w:sz w:val="18"/>
          <w:lang w:val="ja-JP" w:eastAsia="ja-JP"/>
        </w:rPr>
        <w:t>のライセンスに代えて、</w:t>
      </w:r>
      <w:r w:rsidRPr="00FF4A72">
        <w:rPr>
          <w:rFonts w:eastAsia="MS PGothic" w:cs="Tahoma"/>
          <w:sz w:val="18"/>
          <w:lang w:eastAsia="ja-JP"/>
        </w:rPr>
        <w:t xml:space="preserve">Antigen for SharePoint </w:t>
      </w:r>
      <w:r w:rsidRPr="00FF4A72">
        <w:rPr>
          <w:rFonts w:eastAsia="MS PGothic" w:cs="Tahoma"/>
          <w:sz w:val="18"/>
          <w:lang w:val="ja-JP" w:eastAsia="ja-JP"/>
        </w:rPr>
        <w:t>を使用することができます。</w:t>
      </w:r>
      <w:r w:rsidRPr="00FF4A72">
        <w:rPr>
          <w:rFonts w:eastAsia="MS PGothic" w:cs="Tahoma"/>
          <w:sz w:val="18"/>
          <w:lang w:eastAsia="ja-JP"/>
        </w:rPr>
        <w:t xml:space="preserve">Antigen for SharePoint </w:t>
      </w:r>
      <w:r w:rsidRPr="00FF4A72">
        <w:rPr>
          <w:rFonts w:eastAsia="MS PGothic" w:cs="Tahoma"/>
          <w:sz w:val="18"/>
          <w:lang w:val="ja-JP" w:eastAsia="ja-JP"/>
        </w:rPr>
        <w:t>の使用は、お客様とのライセンス契約ならびに</w:t>
      </w:r>
      <w:r w:rsidRPr="00FF4A72">
        <w:rPr>
          <w:rFonts w:eastAsia="MS PGothic" w:cs="Tahoma"/>
          <w:sz w:val="18"/>
          <w:lang w:eastAsia="ja-JP"/>
        </w:rPr>
        <w:t xml:space="preserve"> Forefront Protection 2010 for SharePoint </w:t>
      </w:r>
      <w:r w:rsidRPr="00FF4A72">
        <w:rPr>
          <w:rFonts w:eastAsia="MS PGothic" w:cs="Tahoma"/>
          <w:sz w:val="18"/>
          <w:lang w:val="ja-JP" w:eastAsia="ja-JP"/>
        </w:rPr>
        <w:t>の使用権によって規定されます。お客様の</w:t>
      </w:r>
      <w:r w:rsidRPr="00FF4A72">
        <w:rPr>
          <w:rFonts w:eastAsia="MS PGothic" w:cs="Tahoma"/>
          <w:sz w:val="18"/>
          <w:lang w:eastAsia="ja-JP"/>
        </w:rPr>
        <w:t xml:space="preserve"> Antigen for SharePoint </w:t>
      </w:r>
      <w:r w:rsidRPr="00FF4A72">
        <w:rPr>
          <w:rFonts w:eastAsia="MS PGothic" w:cs="Tahoma"/>
          <w:sz w:val="18"/>
          <w:lang w:val="ja-JP" w:eastAsia="ja-JP"/>
        </w:rPr>
        <w:t>の使用権は、</w:t>
      </w:r>
      <w:r w:rsidRPr="00FF4A72">
        <w:rPr>
          <w:rFonts w:eastAsia="MS PGothic" w:cs="Tahoma"/>
          <w:sz w:val="18"/>
          <w:lang w:eastAsia="ja-JP"/>
        </w:rPr>
        <w:t xml:space="preserve">Forefront Protection 2010 for SharePoint </w:t>
      </w:r>
      <w:r w:rsidRPr="00FF4A72">
        <w:rPr>
          <w:rFonts w:eastAsia="MS PGothic" w:cs="Tahoma"/>
          <w:sz w:val="18"/>
          <w:lang w:val="ja-JP" w:eastAsia="ja-JP"/>
        </w:rPr>
        <w:t>ライセンスに基づく権利の期間満了と共に消滅します。</w:t>
      </w:r>
    </w:p>
    <w:p w:rsidR="00B341D9" w:rsidRPr="00FF4A72" w:rsidRDefault="00B341D9" w:rsidP="00317024">
      <w:pPr>
        <w:pStyle w:val="EndnoteText"/>
        <w:ind w:left="540"/>
        <w:rPr>
          <w:rFonts w:eastAsia="MS PGothic"/>
          <w:sz w:val="18"/>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eastAsia="ja-JP"/>
        </w:rPr>
        <w:t xml:space="preserve">Forefront for Exchange External Connector Add-on SL </w:t>
      </w:r>
      <w:r w:rsidRPr="00FF4A72">
        <w:rPr>
          <w:rFonts w:eastAsia="MS PGothic" w:cs="Tahoma"/>
          <w:sz w:val="18"/>
          <w:lang w:eastAsia="ja-JP"/>
        </w:rPr>
        <w:t>または</w:t>
      </w:r>
      <w:r w:rsidRPr="00FF4A72">
        <w:rPr>
          <w:rFonts w:eastAsia="MS PGothic" w:cs="Tahoma"/>
          <w:sz w:val="18"/>
          <w:lang w:eastAsia="ja-JP"/>
        </w:rPr>
        <w:t xml:space="preserve"> Forefront Security for SharePoint for Internet Sites Add-on SL </w:t>
      </w:r>
      <w:r w:rsidRPr="00FF4A72">
        <w:rPr>
          <w:rFonts w:eastAsia="MS PGothic" w:cs="Tahoma"/>
          <w:sz w:val="18"/>
          <w:lang w:eastAsia="ja-JP"/>
        </w:rPr>
        <w:t>を通じてライセンスを取得した場合を除き、保護されたサーバーにアクセスするすべてのユーザー</w:t>
      </w:r>
      <w:r w:rsidRPr="00FF4A72">
        <w:rPr>
          <w:rFonts w:eastAsia="MS PGothic" w:cs="Tahoma"/>
          <w:sz w:val="18"/>
          <w:lang w:eastAsia="ja-JP"/>
        </w:rPr>
        <w:t xml:space="preserve"> (</w:t>
      </w:r>
      <w:r w:rsidRPr="00FF4A72">
        <w:rPr>
          <w:rFonts w:eastAsia="MS PGothic" w:cs="Tahoma"/>
          <w:sz w:val="18"/>
          <w:lang w:eastAsia="ja-JP"/>
        </w:rPr>
        <w:t>またはデバイス</w:t>
      </w:r>
      <w:r w:rsidRPr="00FF4A72">
        <w:rPr>
          <w:rFonts w:eastAsia="MS PGothic" w:cs="Tahoma"/>
          <w:sz w:val="18"/>
          <w:lang w:eastAsia="ja-JP"/>
        </w:rPr>
        <w:t xml:space="preserve">) </w:t>
      </w:r>
      <w:r w:rsidRPr="00FF4A72">
        <w:rPr>
          <w:rFonts w:eastAsia="MS PGothic" w:cs="Tahoma"/>
          <w:sz w:val="18"/>
          <w:lang w:eastAsia="ja-JP"/>
        </w:rPr>
        <w:t>にはユーザー</w:t>
      </w:r>
      <w:r w:rsidRPr="00FF4A72">
        <w:rPr>
          <w:rFonts w:eastAsia="MS PGothic" w:cs="Tahoma"/>
          <w:sz w:val="18"/>
          <w:lang w:eastAsia="ja-JP"/>
        </w:rPr>
        <w:t xml:space="preserve"> SL (</w:t>
      </w:r>
      <w:r w:rsidRPr="00FF4A72">
        <w:rPr>
          <w:rFonts w:eastAsia="MS PGothic" w:cs="Tahoma"/>
          <w:sz w:val="18"/>
          <w:lang w:eastAsia="ja-JP"/>
        </w:rPr>
        <w:t>またはデバイス</w:t>
      </w:r>
      <w:r w:rsidRPr="00FF4A72">
        <w:rPr>
          <w:rFonts w:eastAsia="MS PGothic" w:cs="Tahoma"/>
          <w:sz w:val="18"/>
          <w:lang w:eastAsia="ja-JP"/>
        </w:rPr>
        <w:t xml:space="preserve"> SL) </w:t>
      </w:r>
      <w:r w:rsidRPr="00FF4A72">
        <w:rPr>
          <w:rFonts w:eastAsia="MS PGothic" w:cs="Tahoma"/>
          <w:sz w:val="18"/>
          <w:lang w:eastAsia="ja-JP"/>
        </w:rPr>
        <w:t>が必要となります。</w:t>
      </w:r>
    </w:p>
    <w:p w:rsidR="00B341D9" w:rsidRPr="00FF4A72" w:rsidRDefault="00B341D9" w:rsidP="00317024">
      <w:pPr>
        <w:pStyle w:val="EndnoteText"/>
        <w:ind w:left="540"/>
        <w:rPr>
          <w:rFonts w:eastAsia="MS PGothic"/>
          <w:sz w:val="18"/>
          <w:lang w:eastAsia="ja-JP"/>
        </w:rPr>
      </w:pPr>
    </w:p>
    <w:p w:rsidR="00B341D9" w:rsidRPr="00FF4A72" w:rsidRDefault="00B341D9" w:rsidP="00317024">
      <w:pPr>
        <w:ind w:left="360"/>
        <w:rPr>
          <w:rFonts w:eastAsia="MS PGothic" w:cs="Tahoma"/>
          <w:sz w:val="18"/>
          <w:lang w:eastAsia="ja-JP"/>
        </w:rPr>
      </w:pPr>
      <w:r w:rsidRPr="00FF4A72">
        <w:rPr>
          <w:rFonts w:eastAsia="MS PGothic" w:cs="Tahoma"/>
          <w:sz w:val="18"/>
          <w:lang w:eastAsia="ja-JP"/>
        </w:rPr>
        <w:t>オンライン</w:t>
      </w:r>
      <w:r w:rsidRPr="00FF4A72">
        <w:rPr>
          <w:rFonts w:eastAsia="MS PGothic" w:cs="Tahoma"/>
          <w:sz w:val="18"/>
          <w:lang w:eastAsia="ja-JP"/>
        </w:rPr>
        <w:t xml:space="preserve"> </w:t>
      </w:r>
      <w:r w:rsidRPr="00FF4A72">
        <w:rPr>
          <w:rFonts w:eastAsia="MS PGothic" w:cs="Tahoma"/>
          <w:sz w:val="18"/>
          <w:lang w:eastAsia="ja-JP"/>
        </w:rPr>
        <w:t>サービスの価格と支払条件については、「</w:t>
      </w:r>
      <w:hyperlink w:anchor="Section_10" w:history="1">
        <w:r w:rsidRPr="00FF4A72">
          <w:rPr>
            <w:rStyle w:val="Hyperlink"/>
            <w:rFonts w:eastAsia="MS PGothic" w:cs="Tahoma"/>
            <w:sz w:val="18"/>
            <w:lang w:eastAsia="ja-JP"/>
          </w:rPr>
          <w:t>セクション</w:t>
        </w:r>
        <w:r w:rsidRPr="00FF4A72">
          <w:rPr>
            <w:rStyle w:val="Hyperlink"/>
            <w:rFonts w:eastAsia="MS PGothic" w:cs="Tahoma"/>
            <w:sz w:val="18"/>
            <w:lang w:eastAsia="ja-JP"/>
          </w:rPr>
          <w:t xml:space="preserve"> 10</w:t>
        </w:r>
      </w:hyperlink>
      <w:r w:rsidRPr="00FF4A72">
        <w:rPr>
          <w:rFonts w:eastAsia="MS PGothic" w:cs="Tahoma"/>
          <w:sz w:val="18"/>
          <w:lang w:eastAsia="ja-JP"/>
        </w:rPr>
        <w:t>」を参照してください。</w:t>
      </w:r>
    </w:p>
    <w:p w:rsidR="00B341D9" w:rsidRPr="00FF4A72" w:rsidRDefault="00B341D9" w:rsidP="00317024">
      <w:pPr>
        <w:ind w:left="360"/>
        <w:rPr>
          <w:rFonts w:eastAsia="MS PGothic" w:cs="Tahoma"/>
          <w:lang w:eastAsia="ja-JP"/>
        </w:rPr>
      </w:pPr>
    </w:p>
  </w:endnote>
  <w:endnote w:id="64">
    <w:p w:rsidR="00B341D9" w:rsidRPr="00FF4A72" w:rsidRDefault="00B341D9" w:rsidP="00920248">
      <w:pPr>
        <w:rPr>
          <w:rFonts w:eastAsia="MS PGothic" w:cs="Tahoma"/>
          <w:b/>
          <w:bCs/>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Forefront Protection Suite (Device &amp; User)</w:t>
      </w:r>
    </w:p>
    <w:p w:rsidR="00B341D9" w:rsidRPr="00FF4A72" w:rsidRDefault="00B341D9" w:rsidP="00F41126">
      <w:pPr>
        <w:rPr>
          <w:rFonts w:eastAsia="MS PGothic" w:cs="Tahoma"/>
          <w:sz w:val="24"/>
          <w:szCs w:val="24"/>
          <w:lang w:eastAsia="ja-JP"/>
        </w:rPr>
      </w:pPr>
    </w:p>
    <w:p w:rsidR="00B341D9" w:rsidRPr="00FF4A72" w:rsidRDefault="00B341D9" w:rsidP="00C23A93">
      <w:pPr>
        <w:ind w:left="360"/>
        <w:rPr>
          <w:rFonts w:eastAsia="MS PGothic" w:cs="Tahoma"/>
          <w:lang w:eastAsia="ja-JP"/>
        </w:rPr>
      </w:pPr>
      <w:r w:rsidRPr="00FF4A72">
        <w:rPr>
          <w:rFonts w:eastAsia="MS PGothic" w:cs="Tahoma"/>
          <w:color w:val="000000"/>
          <w:sz w:val="18"/>
          <w:lang w:val="ja-JP" w:eastAsia="ja-JP"/>
        </w:rPr>
        <w:t xml:space="preserve">Forefront Protection Suite </w:t>
      </w:r>
      <w:r w:rsidRPr="00FF4A72">
        <w:rPr>
          <w:rFonts w:eastAsia="MS PGothic" w:cs="Tahoma"/>
          <w:color w:val="000000"/>
          <w:sz w:val="18"/>
          <w:lang w:val="ja-JP" w:eastAsia="ja-JP"/>
        </w:rPr>
        <w:t>は、</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日をもってご利用いただけなくなります。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30 </w:t>
      </w:r>
      <w:r w:rsidRPr="00FF4A72">
        <w:rPr>
          <w:rFonts w:eastAsia="MS PGothic" w:cs="Tahoma"/>
          <w:color w:val="000000"/>
          <w:sz w:val="18"/>
          <w:lang w:val="ja-JP" w:eastAsia="ja-JP"/>
        </w:rPr>
        <w:t>日の時点でオンライン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サービスの有効なサブスクリプションをお持ちのお客様は、サブスクリプションの満了まで、引き続きオンライン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コンポーネントを使用できます。かかるお客様は、</w:t>
      </w:r>
      <w:r w:rsidRPr="00FF4A72">
        <w:rPr>
          <w:rFonts w:eastAsia="MS PGothic" w:cs="Tahoma"/>
          <w:color w:val="000000"/>
          <w:sz w:val="18"/>
          <w:lang w:val="ja-JP" w:eastAsia="ja-JP"/>
        </w:rPr>
        <w:t xml:space="preserve">2015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31 </w:t>
      </w:r>
      <w:r w:rsidRPr="00FF4A72">
        <w:rPr>
          <w:rFonts w:eastAsia="MS PGothic" w:cs="Tahoma"/>
          <w:color w:val="000000"/>
          <w:sz w:val="18"/>
          <w:lang w:val="ja-JP" w:eastAsia="ja-JP"/>
        </w:rPr>
        <w:t>日まで引き続き、スイートの</w:t>
      </w:r>
      <w:r w:rsidRPr="00FF4A72">
        <w:rPr>
          <w:rFonts w:eastAsia="MS PGothic" w:cs="Tahoma"/>
          <w:color w:val="000000"/>
          <w:sz w:val="18"/>
          <w:lang w:val="ja-JP" w:eastAsia="ja-JP"/>
        </w:rPr>
        <w:t xml:space="preserve"> Forefront Security for Office Communications Server</w:t>
      </w:r>
      <w:r w:rsidRPr="00FF4A72">
        <w:rPr>
          <w:rFonts w:eastAsia="MS PGothic" w:cs="Tahoma"/>
          <w:color w:val="000000"/>
          <w:sz w:val="18"/>
          <w:lang w:val="ja-JP" w:eastAsia="ja-JP"/>
        </w:rPr>
        <w:t>、</w:t>
      </w:r>
      <w:r w:rsidRPr="00FF4A72">
        <w:rPr>
          <w:rFonts w:eastAsia="MS PGothic" w:cs="Tahoma"/>
          <w:color w:val="000000"/>
          <w:sz w:val="18"/>
          <w:lang w:val="ja-JP" w:eastAsia="ja-JP"/>
        </w:rPr>
        <w:t>Forefront Protection 2010 for Exchange Server</w:t>
      </w:r>
      <w:r w:rsidRPr="00FF4A72">
        <w:rPr>
          <w:rFonts w:eastAsia="MS PGothic" w:cs="Tahoma"/>
          <w:color w:val="000000"/>
          <w:sz w:val="18"/>
          <w:lang w:val="ja-JP" w:eastAsia="ja-JP"/>
        </w:rPr>
        <w:t>、</w:t>
      </w:r>
      <w:r w:rsidRPr="00FF4A72">
        <w:rPr>
          <w:rFonts w:eastAsia="MS PGothic" w:cs="Tahoma"/>
          <w:color w:val="000000"/>
          <w:sz w:val="18"/>
          <w:lang w:val="ja-JP" w:eastAsia="ja-JP"/>
        </w:rPr>
        <w:t xml:space="preserve">Forefront Threat Management Gateway Web Protection Service </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Forefront Protection 2010 for SharePoint Server </w:t>
      </w:r>
      <w:r w:rsidRPr="00FF4A72">
        <w:rPr>
          <w:rFonts w:eastAsia="MS PGothic" w:cs="Tahoma"/>
          <w:color w:val="000000"/>
          <w:sz w:val="18"/>
          <w:lang w:val="ja-JP" w:eastAsia="ja-JP"/>
        </w:rPr>
        <w:t>の各コンポーネントも使用することができます。オンライン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コンポーネントの継続的な使用には、お客様のボリューム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サービスの製品使用権、ならびに本製品表の条項および条件が引き続き適用されます。</w:t>
      </w:r>
    </w:p>
    <w:p w:rsidR="00B341D9" w:rsidRPr="00FF4A72" w:rsidRDefault="00B341D9" w:rsidP="00317024">
      <w:pPr>
        <w:ind w:left="360"/>
        <w:rPr>
          <w:rFonts w:eastAsia="MS PGothic" w:cs="Tahoma"/>
          <w:sz w:val="18"/>
          <w:lang w:eastAsia="ja-JP"/>
        </w:rPr>
      </w:pPr>
    </w:p>
    <w:p w:rsidR="00B341D9" w:rsidRPr="00FF4A72" w:rsidRDefault="00B341D9" w:rsidP="00317024">
      <w:pPr>
        <w:ind w:left="360"/>
        <w:rPr>
          <w:rFonts w:eastAsia="MS PGothic" w:cs="Tahoma"/>
          <w:sz w:val="18"/>
          <w:lang w:val="ja-JP" w:eastAsia="ja-JP"/>
        </w:rPr>
      </w:pPr>
      <w:r w:rsidRPr="00FF4A72">
        <w:rPr>
          <w:rFonts w:eastAsia="MS PGothic" w:cs="Tahoma"/>
          <w:sz w:val="18"/>
          <w:lang w:eastAsia="ja-JP"/>
        </w:rPr>
        <w:t xml:space="preserve">Forefront Protection Suite </w:t>
      </w:r>
      <w:r w:rsidRPr="00FF4A72">
        <w:rPr>
          <w:rFonts w:eastAsia="MS PGothic" w:cs="Tahoma"/>
          <w:sz w:val="18"/>
          <w:lang w:val="ja-JP" w:eastAsia="ja-JP"/>
        </w:rPr>
        <w:t>のサブスクリプションは、以下のオンライン</w:t>
      </w:r>
      <w:r w:rsidRPr="00FF4A72">
        <w:rPr>
          <w:rFonts w:eastAsia="MS PGothic" w:cs="Tahoma"/>
          <w:sz w:val="18"/>
          <w:lang w:eastAsia="ja-JP"/>
        </w:rPr>
        <w:t xml:space="preserve"> </w:t>
      </w:r>
      <w:r w:rsidRPr="00FF4A72">
        <w:rPr>
          <w:rFonts w:eastAsia="MS PGothic" w:cs="Tahoma"/>
          <w:sz w:val="18"/>
          <w:lang w:val="ja-JP" w:eastAsia="ja-JP"/>
        </w:rPr>
        <w:t>サービスで構成されます。</w:t>
      </w:r>
    </w:p>
    <w:p w:rsidR="00B341D9" w:rsidRPr="00FF4A72" w:rsidRDefault="00B341D9" w:rsidP="00317024">
      <w:pPr>
        <w:ind w:left="360"/>
        <w:rPr>
          <w:rFonts w:eastAsia="MS PGothic" w:cs="Tahoma"/>
          <w:color w:val="000000"/>
          <w:sz w:val="18"/>
          <w:lang w:eastAsia="ja-JP"/>
        </w:rPr>
      </w:pPr>
      <w:r w:rsidRPr="00FF4A72">
        <w:rPr>
          <w:rFonts w:eastAsia="MS PGothic" w:cs="Tahoma"/>
          <w:color w:val="000000"/>
          <w:sz w:val="18"/>
          <w:lang w:eastAsia="ja-JP"/>
        </w:rPr>
        <w:t>Forefront Endpoint Protection</w:t>
      </w:r>
      <w:r w:rsidRPr="00FF4A72">
        <w:rPr>
          <w:rFonts w:eastAsia="MS PGothic" w:cs="Tahoma"/>
          <w:color w:val="000000"/>
          <w:sz w:val="18"/>
          <w:lang w:eastAsia="ja-JP"/>
        </w:rPr>
        <w:t>、</w:t>
      </w:r>
      <w:r w:rsidRPr="00FF4A72">
        <w:rPr>
          <w:rFonts w:eastAsia="MS PGothic" w:cs="Tahoma"/>
          <w:color w:val="000000"/>
          <w:sz w:val="18"/>
          <w:lang w:eastAsia="ja-JP"/>
        </w:rPr>
        <w:t>Forefront for Office Communications Server (</w:t>
      </w:r>
      <w:r w:rsidRPr="00FF4A72">
        <w:rPr>
          <w:rFonts w:eastAsia="MS PGothic" w:cs="Tahoma"/>
          <w:color w:val="000000"/>
          <w:sz w:val="18"/>
          <w:lang w:eastAsia="ja-JP"/>
        </w:rPr>
        <w:t>以前の</w:t>
      </w:r>
      <w:r w:rsidRPr="00FF4A72">
        <w:rPr>
          <w:rFonts w:eastAsia="MS PGothic" w:cs="Tahoma"/>
          <w:color w:val="000000"/>
          <w:sz w:val="18"/>
          <w:lang w:eastAsia="ja-JP"/>
        </w:rPr>
        <w:t xml:space="preserve"> Antigen for Instant Messaging)</w:t>
      </w:r>
      <w:r w:rsidRPr="00FF4A72">
        <w:rPr>
          <w:rFonts w:eastAsia="MS PGothic" w:cs="Tahoma"/>
          <w:color w:val="000000"/>
          <w:sz w:val="18"/>
          <w:lang w:eastAsia="ja-JP"/>
        </w:rPr>
        <w:t>、</w:t>
      </w:r>
      <w:r w:rsidRPr="00FF4A72">
        <w:rPr>
          <w:rFonts w:eastAsia="MS PGothic" w:cs="Tahoma"/>
          <w:color w:val="000000"/>
          <w:sz w:val="18"/>
          <w:lang w:eastAsia="ja-JP"/>
        </w:rPr>
        <w:t>Forefront Online Protection for Exchange (</w:t>
      </w:r>
      <w:r w:rsidRPr="00FF4A72">
        <w:rPr>
          <w:rFonts w:eastAsia="MS PGothic" w:cs="Tahoma"/>
          <w:color w:val="000000"/>
          <w:sz w:val="18"/>
          <w:lang w:eastAsia="ja-JP"/>
        </w:rPr>
        <w:t>以前の</w:t>
      </w:r>
      <w:r w:rsidRPr="00FF4A72">
        <w:rPr>
          <w:rFonts w:eastAsia="MS PGothic" w:cs="Tahoma"/>
          <w:color w:val="000000"/>
          <w:sz w:val="18"/>
          <w:lang w:eastAsia="ja-JP"/>
        </w:rPr>
        <w:t xml:space="preserve"> Exchange Hosted Filtering)</w:t>
      </w:r>
      <w:r w:rsidRPr="00FF4A72">
        <w:rPr>
          <w:rFonts w:eastAsia="MS PGothic" w:cs="Tahoma"/>
          <w:color w:val="000000"/>
          <w:sz w:val="18"/>
          <w:lang w:eastAsia="ja-JP"/>
        </w:rPr>
        <w:t>、</w:t>
      </w:r>
      <w:r w:rsidRPr="00FF4A72">
        <w:rPr>
          <w:rFonts w:eastAsia="MS PGothic" w:cs="Tahoma"/>
          <w:color w:val="000000"/>
          <w:sz w:val="18"/>
          <w:lang w:eastAsia="ja-JP"/>
        </w:rPr>
        <w:t>Forefront Protection 2010 for Exchange Server</w:t>
      </w:r>
      <w:r w:rsidRPr="00FF4A72">
        <w:rPr>
          <w:rFonts w:eastAsia="MS PGothic" w:cs="Tahoma"/>
          <w:color w:val="000000"/>
          <w:sz w:val="18"/>
          <w:lang w:eastAsia="ja-JP"/>
        </w:rPr>
        <w:t>、</w:t>
      </w:r>
      <w:r w:rsidRPr="00FF4A72">
        <w:rPr>
          <w:rFonts w:eastAsia="MS PGothic" w:cs="Tahoma"/>
          <w:color w:val="000000"/>
          <w:sz w:val="18"/>
          <w:lang w:eastAsia="ja-JP"/>
        </w:rPr>
        <w:t xml:space="preserve">Forefront Threat Management Gateway Web Protection Service </w:t>
      </w:r>
      <w:r w:rsidRPr="00FF4A72">
        <w:rPr>
          <w:rFonts w:eastAsia="MS PGothic" w:cs="Tahoma"/>
          <w:color w:val="000000"/>
          <w:sz w:val="18"/>
          <w:lang w:eastAsia="ja-JP"/>
        </w:rPr>
        <w:t>および</w:t>
      </w:r>
      <w:r w:rsidRPr="00FF4A72">
        <w:rPr>
          <w:rFonts w:eastAsia="MS PGothic" w:cs="Tahoma"/>
          <w:color w:val="000000"/>
          <w:sz w:val="18"/>
          <w:lang w:eastAsia="ja-JP"/>
        </w:rPr>
        <w:t xml:space="preserve"> Forefront Protection 2010 for SharePoint Server</w:t>
      </w:r>
      <w:r w:rsidRPr="00FF4A72">
        <w:rPr>
          <w:rFonts w:eastAsia="MS PGothic" w:cs="Tahoma"/>
          <w:color w:val="000000"/>
          <w:sz w:val="18"/>
          <w:lang w:eastAsia="ja-JP"/>
        </w:rPr>
        <w:t>。</w:t>
      </w:r>
    </w:p>
    <w:p w:rsidR="00B341D9" w:rsidRPr="00FF4A72" w:rsidRDefault="00B341D9" w:rsidP="00317024">
      <w:pPr>
        <w:ind w:left="360"/>
        <w:rPr>
          <w:rFonts w:eastAsia="MS PGothic" w:cs="Tahoma"/>
          <w:color w:val="000000"/>
          <w:sz w:val="18"/>
          <w:lang w:eastAsia="ja-JP"/>
        </w:rPr>
      </w:pPr>
    </w:p>
    <w:p w:rsidR="00B341D9" w:rsidRPr="00FF4A72" w:rsidRDefault="00B341D9" w:rsidP="00317024">
      <w:pPr>
        <w:ind w:left="360"/>
        <w:rPr>
          <w:rFonts w:eastAsia="MS PGothic" w:cs="Tahoma"/>
          <w:sz w:val="18"/>
          <w:lang w:val="ja-JP" w:eastAsia="ja-JP"/>
        </w:rPr>
      </w:pPr>
      <w:r w:rsidRPr="00FF4A72">
        <w:rPr>
          <w:rFonts w:eastAsia="MS PGothic" w:cs="Tahoma"/>
          <w:sz w:val="18"/>
          <w:lang w:val="ja-JP" w:eastAsia="ja-JP"/>
        </w:rPr>
        <w:t>オンライン</w:t>
      </w:r>
      <w:r w:rsidRPr="00FF4A72">
        <w:rPr>
          <w:rFonts w:eastAsia="MS PGothic" w:cs="Tahoma"/>
          <w:sz w:val="18"/>
          <w:lang w:val="ja-JP" w:eastAsia="ja-JP"/>
        </w:rPr>
        <w:t xml:space="preserve"> </w:t>
      </w:r>
      <w:r w:rsidRPr="00FF4A72">
        <w:rPr>
          <w:rFonts w:eastAsia="MS PGothic" w:cs="Tahoma"/>
          <w:sz w:val="18"/>
          <w:lang w:val="ja-JP" w:eastAsia="ja-JP"/>
        </w:rPr>
        <w:t>サービスの価格と支払条件については、「</w:t>
      </w:r>
      <w:hyperlink w:anchor="Section_5" w:history="1">
        <w:r w:rsidRPr="00FF4A72">
          <w:rPr>
            <w:rStyle w:val="Hyperlink"/>
            <w:rFonts w:eastAsia="MS PGothic" w:cs="Tahoma"/>
            <w:sz w:val="18"/>
            <w:lang w:eastAsia="ja-JP"/>
          </w:rPr>
          <w:t>セクション</w:t>
        </w:r>
        <w:r w:rsidRPr="00FF4A72">
          <w:rPr>
            <w:rStyle w:val="Hyperlink"/>
            <w:rFonts w:eastAsia="MS PGothic" w:cs="Tahoma"/>
            <w:sz w:val="18"/>
            <w:lang w:eastAsia="ja-JP"/>
          </w:rPr>
          <w:t xml:space="preserve"> 5</w:t>
        </w:r>
      </w:hyperlink>
      <w:r w:rsidRPr="00FF4A72">
        <w:rPr>
          <w:rFonts w:eastAsia="MS PGothic" w:cs="Tahoma"/>
          <w:sz w:val="18"/>
          <w:lang w:val="ja-JP" w:eastAsia="ja-JP"/>
        </w:rPr>
        <w:t>」を参照してください。</w:t>
      </w:r>
    </w:p>
    <w:p w:rsidR="00B341D9" w:rsidRPr="00FF4A72" w:rsidRDefault="00B341D9" w:rsidP="00317024">
      <w:pPr>
        <w:ind w:left="360"/>
        <w:rPr>
          <w:rFonts w:eastAsia="MS PGothic" w:cs="Tahoma"/>
          <w:lang w:eastAsia="ja-JP"/>
        </w:rPr>
      </w:pPr>
    </w:p>
  </w:endnote>
  <w:endnote w:id="65">
    <w:p w:rsidR="00B341D9" w:rsidRPr="00FF4A72" w:rsidRDefault="00B341D9" w:rsidP="00920248">
      <w:pPr>
        <w:pStyle w:val="EndnoteText"/>
        <w:ind w:left="0"/>
        <w:rPr>
          <w:rFonts w:eastAsia="MS PGothic"/>
          <w:b/>
          <w:bCs/>
          <w:color w:val="FF6600"/>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F6600"/>
          <w:sz w:val="22"/>
          <w:lang w:val="en-US" w:eastAsia="ja-JP"/>
        </w:rPr>
        <w:t xml:space="preserve">Forefront Security for Office Communications Server (User </w:t>
      </w:r>
      <w:r w:rsidRPr="00FF4A72">
        <w:rPr>
          <w:rFonts w:eastAsia="MS PGothic"/>
          <w:b/>
          <w:bCs/>
          <w:color w:val="FF6600"/>
          <w:sz w:val="22"/>
          <w:lang w:eastAsia="ja-JP"/>
        </w:rPr>
        <w:t>および</w:t>
      </w:r>
      <w:r w:rsidRPr="00FF4A72">
        <w:rPr>
          <w:rFonts w:eastAsia="MS PGothic"/>
          <w:b/>
          <w:bCs/>
          <w:color w:val="FF6600"/>
          <w:sz w:val="22"/>
          <w:lang w:val="en-US" w:eastAsia="ja-JP"/>
        </w:rPr>
        <w:t xml:space="preserve"> Device SL)</w:t>
      </w:r>
    </w:p>
    <w:p w:rsidR="00B341D9" w:rsidRPr="00FF4A72" w:rsidRDefault="00B341D9" w:rsidP="00317024">
      <w:pPr>
        <w:pStyle w:val="EndnoteText"/>
        <w:ind w:left="540"/>
        <w:rPr>
          <w:rFonts w:eastAsia="MS PGothic"/>
          <w:bCs/>
          <w:color w:val="000000"/>
          <w:sz w:val="18"/>
          <w:lang w:val="en-US" w:eastAsia="ja-JP"/>
        </w:rPr>
      </w:pPr>
    </w:p>
    <w:p w:rsidR="00B341D9" w:rsidRPr="00FF4A72" w:rsidRDefault="00B341D9" w:rsidP="00317024">
      <w:pPr>
        <w:ind w:left="360"/>
        <w:rPr>
          <w:rFonts w:eastAsia="MS PGothic" w:cs="Tahoma"/>
          <w:color w:val="000000"/>
          <w:sz w:val="18"/>
          <w:lang w:val="ja-JP" w:eastAsia="ja-JP"/>
        </w:rPr>
      </w:pPr>
      <w:r w:rsidRPr="00FF4A72">
        <w:rPr>
          <w:rFonts w:eastAsia="MS PGothic" w:cs="Tahoma"/>
          <w:color w:val="000000"/>
          <w:sz w:val="18"/>
          <w:lang w:eastAsia="ja-JP"/>
        </w:rPr>
        <w:t>Forefront Security for Office Communications Server</w:t>
      </w:r>
      <w:r w:rsidRPr="00FF4A72">
        <w:rPr>
          <w:rFonts w:eastAsia="MS PGothic" w:cs="Tahoma"/>
          <w:sz w:val="18"/>
          <w:lang w:eastAsia="ja-JP"/>
        </w:rPr>
        <w:t xml:space="preserve"> </w:t>
      </w:r>
      <w:r w:rsidRPr="00FF4A72">
        <w:rPr>
          <w:rFonts w:eastAsia="MS PGothic" w:cs="Tahoma"/>
          <w:sz w:val="18"/>
          <w:lang w:val="ja-JP" w:eastAsia="ja-JP"/>
        </w:rPr>
        <w:t>は、</w:t>
      </w: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12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日をもってご利用いただけなくなります。</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11 </w:t>
      </w:r>
      <w:r w:rsidRPr="00FF4A72">
        <w:rPr>
          <w:rFonts w:eastAsia="MS PGothic" w:cs="Tahoma"/>
          <w:sz w:val="18"/>
          <w:lang w:val="ja-JP" w:eastAsia="ja-JP"/>
        </w:rPr>
        <w:t>月</w:t>
      </w:r>
      <w:r w:rsidRPr="00FF4A72">
        <w:rPr>
          <w:rFonts w:eastAsia="MS PGothic" w:cs="Tahoma"/>
          <w:sz w:val="18"/>
          <w:lang w:val="ja-JP" w:eastAsia="ja-JP"/>
        </w:rPr>
        <w:t xml:space="preserve"> 30 </w:t>
      </w:r>
      <w:r w:rsidRPr="00FF4A72">
        <w:rPr>
          <w:rFonts w:eastAsia="MS PGothic" w:cs="Tahoma"/>
          <w:sz w:val="18"/>
          <w:lang w:val="ja-JP" w:eastAsia="ja-JP"/>
        </w:rPr>
        <w:t>日の時点でオンライン</w:t>
      </w:r>
      <w:r w:rsidRPr="00FF4A72">
        <w:rPr>
          <w:rFonts w:eastAsia="MS PGothic" w:cs="Tahoma"/>
          <w:sz w:val="18"/>
          <w:lang w:val="ja-JP" w:eastAsia="ja-JP"/>
        </w:rPr>
        <w:t xml:space="preserve"> </w:t>
      </w:r>
      <w:r w:rsidRPr="00FF4A72">
        <w:rPr>
          <w:rFonts w:eastAsia="MS PGothic" w:cs="Tahoma"/>
          <w:sz w:val="18"/>
          <w:lang w:val="ja-JP" w:eastAsia="ja-JP"/>
        </w:rPr>
        <w:t>サービスの有効なサブスクリプションをお持ちのお客様は、</w:t>
      </w:r>
      <w:r w:rsidRPr="00FF4A72">
        <w:rPr>
          <w:rFonts w:eastAsia="MS PGothic" w:cs="Tahoma"/>
          <w:sz w:val="18"/>
          <w:lang w:val="ja-JP" w:eastAsia="ja-JP"/>
        </w:rPr>
        <w:t xml:space="preserve">2015 </w:t>
      </w:r>
      <w:r w:rsidRPr="00FF4A72">
        <w:rPr>
          <w:rFonts w:eastAsia="MS PGothic" w:cs="Tahoma"/>
          <w:sz w:val="18"/>
          <w:lang w:val="ja-JP" w:eastAsia="ja-JP"/>
        </w:rPr>
        <w:t>年</w:t>
      </w:r>
      <w:r w:rsidRPr="00FF4A72">
        <w:rPr>
          <w:rFonts w:eastAsia="MS PGothic" w:cs="Tahoma"/>
          <w:sz w:val="18"/>
          <w:lang w:val="ja-JP" w:eastAsia="ja-JP"/>
        </w:rPr>
        <w:t xml:space="preserve"> 12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日まで引き続きオンライン</w:t>
      </w:r>
      <w:r w:rsidRPr="00FF4A72">
        <w:rPr>
          <w:rFonts w:eastAsia="MS PGothic" w:cs="Tahoma"/>
          <w:sz w:val="18"/>
          <w:lang w:val="ja-JP" w:eastAsia="ja-JP"/>
        </w:rPr>
        <w:t xml:space="preserve"> </w:t>
      </w:r>
      <w:r w:rsidRPr="00FF4A72">
        <w:rPr>
          <w:rFonts w:eastAsia="MS PGothic" w:cs="Tahoma"/>
          <w:sz w:val="18"/>
          <w:lang w:val="ja-JP" w:eastAsia="ja-JP"/>
        </w:rPr>
        <w:t>サービスを使用できます。既存のお客様は、追加のユーザー</w:t>
      </w:r>
      <w:r w:rsidRPr="00FF4A72">
        <w:rPr>
          <w:rFonts w:eastAsia="MS PGothic" w:cs="Tahoma"/>
          <w:sz w:val="18"/>
          <w:lang w:val="ja-JP" w:eastAsia="ja-JP"/>
        </w:rPr>
        <w:t xml:space="preserve">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ライセンスを発注することなく、必要に応じて新規ユーザーを追加することもできます。</w:t>
      </w:r>
      <w:r w:rsidRPr="00FF4A72">
        <w:rPr>
          <w:rFonts w:eastAsia="MS PGothic" w:cs="Tahoma"/>
          <w:color w:val="000000"/>
          <w:sz w:val="18"/>
          <w:lang w:val="ja-JP" w:eastAsia="ja-JP"/>
        </w:rPr>
        <w:t>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サービスの継続的な使用には、お客様のボリューム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サービスの製品使用権、ならびに本製品表の条項および条件が引き続き適用されます。</w:t>
      </w:r>
    </w:p>
    <w:p w:rsidR="00B341D9" w:rsidRPr="00FF4A72" w:rsidRDefault="00B341D9" w:rsidP="00317024">
      <w:pPr>
        <w:ind w:left="360"/>
        <w:rPr>
          <w:rFonts w:eastAsia="MS PGothic" w:cs="Tahoma"/>
          <w:color w:val="000000"/>
          <w:sz w:val="18"/>
          <w:lang w:val="ja-JP" w:eastAsia="ja-JP"/>
        </w:rPr>
      </w:pPr>
    </w:p>
    <w:p w:rsidR="00B341D9" w:rsidRPr="00FF4A72" w:rsidRDefault="00B341D9" w:rsidP="00317024">
      <w:pPr>
        <w:ind w:left="360"/>
        <w:rPr>
          <w:rFonts w:eastAsia="MS PGothic" w:cs="Tahoma"/>
          <w:bCs/>
          <w:color w:val="000000"/>
          <w:sz w:val="18"/>
          <w:lang w:eastAsia="ja-JP"/>
        </w:rPr>
      </w:pPr>
      <w:r w:rsidRPr="00FF4A72">
        <w:rPr>
          <w:rFonts w:eastAsia="MS PGothic" w:cs="Tahoma"/>
          <w:sz w:val="18"/>
          <w:szCs w:val="18"/>
          <w:lang w:eastAsia="ja-JP"/>
        </w:rPr>
        <w:t>保護されたサーバーにアクセスするすべてのユーザー</w:t>
      </w:r>
      <w:r w:rsidRPr="00FF4A72">
        <w:rPr>
          <w:rFonts w:eastAsia="MS PGothic" w:cs="Tahoma"/>
          <w:sz w:val="18"/>
          <w:szCs w:val="18"/>
          <w:lang w:eastAsia="ja-JP"/>
        </w:rPr>
        <w:t xml:space="preserve"> (</w:t>
      </w:r>
      <w:r w:rsidRPr="00FF4A72">
        <w:rPr>
          <w:rFonts w:eastAsia="MS PGothic" w:cs="Tahoma"/>
          <w:sz w:val="18"/>
          <w:szCs w:val="18"/>
          <w:lang w:eastAsia="ja-JP"/>
        </w:rPr>
        <w:t>またはデバイス</w:t>
      </w:r>
      <w:r w:rsidRPr="00FF4A72">
        <w:rPr>
          <w:rFonts w:eastAsia="MS PGothic" w:cs="Tahoma"/>
          <w:sz w:val="18"/>
          <w:szCs w:val="18"/>
          <w:lang w:eastAsia="ja-JP"/>
        </w:rPr>
        <w:t xml:space="preserve">) </w:t>
      </w:r>
      <w:r w:rsidRPr="00FF4A72">
        <w:rPr>
          <w:rFonts w:eastAsia="MS PGothic" w:cs="Tahoma"/>
          <w:sz w:val="18"/>
          <w:szCs w:val="18"/>
          <w:lang w:eastAsia="ja-JP"/>
        </w:rPr>
        <w:t>に、ユーザー</w:t>
      </w:r>
      <w:r w:rsidRPr="00FF4A72">
        <w:rPr>
          <w:rFonts w:eastAsia="MS PGothic" w:cs="Tahoma"/>
          <w:sz w:val="18"/>
          <w:szCs w:val="18"/>
          <w:lang w:eastAsia="ja-JP"/>
        </w:rPr>
        <w:t xml:space="preserve"> SL (</w:t>
      </w:r>
      <w:r w:rsidRPr="00FF4A72">
        <w:rPr>
          <w:rFonts w:eastAsia="MS PGothic" w:cs="Tahoma"/>
          <w:sz w:val="18"/>
          <w:szCs w:val="18"/>
          <w:lang w:eastAsia="ja-JP"/>
        </w:rPr>
        <w:t>またはデバイス</w:t>
      </w:r>
      <w:r w:rsidRPr="00FF4A72">
        <w:rPr>
          <w:rFonts w:eastAsia="MS PGothic" w:cs="Tahoma"/>
          <w:sz w:val="18"/>
          <w:szCs w:val="18"/>
          <w:lang w:eastAsia="ja-JP"/>
        </w:rPr>
        <w:t xml:space="preserve"> SL) </w:t>
      </w:r>
      <w:r w:rsidRPr="00FF4A72">
        <w:rPr>
          <w:rFonts w:eastAsia="MS PGothic" w:cs="Tahoma"/>
          <w:sz w:val="18"/>
          <w:szCs w:val="18"/>
          <w:lang w:eastAsia="ja-JP"/>
        </w:rPr>
        <w:t>が必要です。このオンライン</w:t>
      </w:r>
      <w:r w:rsidRPr="00FF4A72">
        <w:rPr>
          <w:rFonts w:eastAsia="MS PGothic" w:cs="Tahoma"/>
          <w:sz w:val="18"/>
          <w:szCs w:val="18"/>
          <w:lang w:eastAsia="ja-JP"/>
        </w:rPr>
        <w:t xml:space="preserve"> </w:t>
      </w:r>
      <w:r w:rsidRPr="00FF4A72">
        <w:rPr>
          <w:rFonts w:eastAsia="MS PGothic" w:cs="Tahoma"/>
          <w:sz w:val="18"/>
          <w:szCs w:val="18"/>
          <w:lang w:eastAsia="ja-JP"/>
        </w:rPr>
        <w:t>サービスは、以前は</w:t>
      </w:r>
      <w:r w:rsidRPr="00FF4A72">
        <w:rPr>
          <w:rFonts w:eastAsia="MS PGothic" w:cs="Tahoma"/>
          <w:sz w:val="18"/>
          <w:szCs w:val="18"/>
          <w:lang w:eastAsia="ja-JP"/>
        </w:rPr>
        <w:t xml:space="preserve"> Antigen for Instant Messaging </w:t>
      </w:r>
      <w:r w:rsidRPr="00FF4A72">
        <w:rPr>
          <w:rFonts w:eastAsia="MS PGothic" w:cs="Tahoma"/>
          <w:sz w:val="18"/>
          <w:szCs w:val="18"/>
          <w:lang w:eastAsia="ja-JP"/>
        </w:rPr>
        <w:t>と呼ばれていました。</w:t>
      </w:r>
    </w:p>
    <w:p w:rsidR="00B341D9" w:rsidRPr="00FF4A72" w:rsidRDefault="00B341D9" w:rsidP="00317024">
      <w:pPr>
        <w:ind w:left="360"/>
        <w:rPr>
          <w:rFonts w:eastAsia="MS PGothic" w:cs="Tahoma"/>
          <w:lang w:eastAsia="ja-JP"/>
        </w:rPr>
      </w:pPr>
    </w:p>
  </w:endnote>
  <w:endnote w:id="66">
    <w:p w:rsidR="00B341D9" w:rsidRPr="00FF4A72" w:rsidRDefault="00B341D9" w:rsidP="00B95639">
      <w:pPr>
        <w:pStyle w:val="EndnoteText"/>
        <w:tabs>
          <w:tab w:val="center" w:pos="5306"/>
        </w:tabs>
        <w:ind w:left="0"/>
        <w:rPr>
          <w:rFonts w:eastAsia="MS PGothic"/>
          <w:b/>
          <w:sz w:val="22"/>
          <w:szCs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66400"/>
          <w:sz w:val="22"/>
          <w:lang w:val="en-US" w:eastAsia="ja-JP"/>
        </w:rPr>
        <w:t>Forefront Threat Management Gateway Web Protection Service</w:t>
      </w:r>
    </w:p>
    <w:p w:rsidR="00B341D9" w:rsidRPr="00FF4A72" w:rsidRDefault="00B341D9" w:rsidP="00B95639">
      <w:pPr>
        <w:rPr>
          <w:rFonts w:eastAsia="MS PGothic" w:cs="Tahoma"/>
          <w:lang w:eastAsia="ja-JP"/>
        </w:rPr>
      </w:pPr>
    </w:p>
    <w:p w:rsidR="00B341D9" w:rsidRPr="00FF4A72" w:rsidRDefault="00B341D9" w:rsidP="00B95639">
      <w:pPr>
        <w:ind w:left="360"/>
        <w:rPr>
          <w:rFonts w:eastAsia="MS PGothic" w:cs="Tahoma"/>
          <w:sz w:val="18"/>
          <w:lang w:eastAsia="ja-JP"/>
        </w:rPr>
      </w:pPr>
      <w:r w:rsidRPr="00FF4A72">
        <w:rPr>
          <w:rFonts w:eastAsia="MS PGothic" w:cs="Tahoma"/>
          <w:color w:val="000000"/>
          <w:sz w:val="18"/>
          <w:lang w:val="ja-JP" w:eastAsia="ja-JP"/>
        </w:rPr>
        <w:t xml:space="preserve">Forefront Threat Management Gateway Web Protection Service </w:t>
      </w:r>
      <w:r w:rsidRPr="00FF4A72">
        <w:rPr>
          <w:rFonts w:eastAsia="MS PGothic" w:cs="Tahoma"/>
          <w:color w:val="000000"/>
          <w:sz w:val="18"/>
          <w:lang w:val="ja-JP" w:eastAsia="ja-JP"/>
        </w:rPr>
        <w:t>は、</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日をもってご利用いただけなくなります。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30 </w:t>
      </w:r>
      <w:r w:rsidRPr="00FF4A72">
        <w:rPr>
          <w:rFonts w:eastAsia="MS PGothic" w:cs="Tahoma"/>
          <w:color w:val="000000"/>
          <w:sz w:val="18"/>
          <w:lang w:val="ja-JP" w:eastAsia="ja-JP"/>
        </w:rPr>
        <w:t>日の時点でオンライン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サービスの有効なサブスクリプションをお持ちのお客様は、</w:t>
      </w:r>
      <w:r w:rsidRPr="00FF4A72">
        <w:rPr>
          <w:rFonts w:eastAsia="MS PGothic" w:cs="Tahoma"/>
          <w:color w:val="000000"/>
          <w:sz w:val="18"/>
          <w:lang w:val="ja-JP" w:eastAsia="ja-JP"/>
        </w:rPr>
        <w:t xml:space="preserve">2015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31 </w:t>
      </w:r>
      <w:r w:rsidRPr="00FF4A72">
        <w:rPr>
          <w:rFonts w:eastAsia="MS PGothic" w:cs="Tahoma"/>
          <w:color w:val="000000"/>
          <w:sz w:val="18"/>
          <w:lang w:val="ja-JP" w:eastAsia="ja-JP"/>
        </w:rPr>
        <w:t>日まで引き続きオンライン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サービスを使用できます。オンライン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サービスの継続的な使用には、お客様のボリューム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サービスの製品使用権、ならびに本製品表の条項および条件が引き続き適用されます。</w:t>
      </w:r>
    </w:p>
    <w:p w:rsidR="00B341D9" w:rsidRPr="00FF4A72" w:rsidRDefault="00B341D9" w:rsidP="00B95639">
      <w:pPr>
        <w:ind w:left="360"/>
        <w:rPr>
          <w:rFonts w:eastAsia="MS PGothic" w:cs="Tahoma"/>
          <w:lang w:eastAsia="ja-JP"/>
        </w:rPr>
      </w:pPr>
    </w:p>
  </w:endnote>
  <w:endnote w:id="67">
    <w:p w:rsidR="00B341D9" w:rsidRPr="00FF4A72" w:rsidRDefault="00B341D9" w:rsidP="00920248">
      <w:pPr>
        <w:pStyle w:val="EndnoteText"/>
        <w:tabs>
          <w:tab w:val="center" w:pos="5306"/>
        </w:tabs>
        <w:ind w:left="0"/>
        <w:rPr>
          <w:rFonts w:eastAsia="MS PGothic"/>
          <w:b/>
          <w:sz w:val="22"/>
          <w:szCs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66400"/>
          <w:sz w:val="22"/>
          <w:lang w:val="en-US" w:eastAsia="ja-JP"/>
        </w:rPr>
        <w:t>Forefront Unified Access Gateway 2010</w:t>
      </w:r>
    </w:p>
    <w:p w:rsidR="00B341D9" w:rsidRPr="00FF4A72" w:rsidRDefault="00B341D9" w:rsidP="00F41126">
      <w:pPr>
        <w:rPr>
          <w:rFonts w:eastAsia="MS PGothic" w:cs="Tahoma"/>
          <w:lang w:eastAsia="ja-JP"/>
        </w:rPr>
      </w:pPr>
    </w:p>
    <w:p w:rsidR="00B341D9" w:rsidRPr="00FF4A72" w:rsidRDefault="00B341D9" w:rsidP="002872D9">
      <w:pPr>
        <w:ind w:left="357"/>
        <w:rPr>
          <w:rFonts w:eastAsia="MS PGothic" w:cs="Tahoma"/>
          <w:lang w:eastAsia="ja-JP"/>
        </w:rPr>
      </w:pPr>
      <w:r w:rsidRPr="00FF4A72">
        <w:rPr>
          <w:rFonts w:eastAsia="MS PGothic" w:cs="Tahoma"/>
          <w:color w:val="000000"/>
          <w:sz w:val="18"/>
          <w:lang w:eastAsia="ja-JP"/>
        </w:rPr>
        <w:t xml:space="preserve">Forefront Unified Access Gateway </w:t>
      </w:r>
      <w:r w:rsidRPr="00FF4A72">
        <w:rPr>
          <w:rFonts w:eastAsia="MS PGothic" w:cs="Tahoma"/>
          <w:color w:val="000000"/>
          <w:sz w:val="18"/>
          <w:lang w:val="ja-JP" w:eastAsia="ja-JP"/>
        </w:rPr>
        <w:t>の</w:t>
      </w:r>
      <w:r w:rsidRPr="00FF4A72">
        <w:rPr>
          <w:rFonts w:eastAsia="MS PGothic" w:cs="Tahoma"/>
          <w:color w:val="000000"/>
          <w:sz w:val="18"/>
          <w:lang w:eastAsia="ja-JP"/>
        </w:rPr>
        <w:t xml:space="preserve"> 2010 </w:t>
      </w:r>
      <w:r w:rsidRPr="00FF4A72">
        <w:rPr>
          <w:rFonts w:eastAsia="MS PGothic" w:cs="Tahoma"/>
          <w:color w:val="000000"/>
          <w:sz w:val="18"/>
          <w:lang w:val="ja-JP" w:eastAsia="ja-JP"/>
        </w:rPr>
        <w:t>バージョンは、この製品の最後のバージョンです。</w:t>
      </w:r>
      <w:r w:rsidRPr="00FF4A72">
        <w:rPr>
          <w:rFonts w:eastAsia="MS PGothic" w:cs="Tahoma"/>
          <w:color w:val="000000"/>
          <w:sz w:val="18"/>
          <w:lang w:eastAsia="ja-JP"/>
        </w:rPr>
        <w:t xml:space="preserve">2013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日の時点でソフトウェア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アシュアランスが有効な</w:t>
      </w:r>
      <w:r w:rsidRPr="00FF4A72">
        <w:rPr>
          <w:rFonts w:eastAsia="MS PGothic" w:cs="Tahoma"/>
          <w:color w:val="000000"/>
          <w:sz w:val="18"/>
          <w:lang w:eastAsia="ja-JP"/>
        </w:rPr>
        <w:t xml:space="preserve"> Forefront Unified Access Gateway 2010 </w:t>
      </w:r>
      <w:r w:rsidRPr="00FF4A72">
        <w:rPr>
          <w:rFonts w:eastAsia="MS PGothic" w:cs="Tahoma"/>
          <w:color w:val="000000"/>
          <w:sz w:val="18"/>
          <w:lang w:val="ja-JP" w:eastAsia="ja-JP"/>
        </w:rPr>
        <w:t>のサーバー</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ライセンスをお持ちのお客様には、以下のライセンスが付与されます。</w:t>
      </w:r>
    </w:p>
    <w:p w:rsidR="00B341D9" w:rsidRPr="00FF4A72" w:rsidRDefault="00B341D9" w:rsidP="002872D9">
      <w:pPr>
        <w:ind w:left="720"/>
        <w:rPr>
          <w:rFonts w:eastAsia="MS PGothic" w:cs="Tahoma"/>
          <w:bCs/>
          <w:color w:val="000000"/>
          <w:sz w:val="18"/>
          <w:szCs w:val="18"/>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4598"/>
      </w:tblGrid>
      <w:tr w:rsidR="00B341D9" w:rsidRPr="00FF4A72" w:rsidTr="00A57505">
        <w:trPr>
          <w:trHeight w:val="332"/>
        </w:trPr>
        <w:tc>
          <w:tcPr>
            <w:tcW w:w="4500" w:type="dxa"/>
            <w:tcBorders>
              <w:top w:val="single" w:sz="4" w:space="0" w:color="000000"/>
              <w:left w:val="single" w:sz="4" w:space="0" w:color="000000"/>
              <w:bottom w:val="single" w:sz="4" w:space="0" w:color="000000"/>
              <w:right w:val="single" w:sz="4" w:space="0" w:color="000000"/>
            </w:tcBorders>
            <w:shd w:val="clear" w:color="auto" w:fill="FABF8F"/>
          </w:tcPr>
          <w:p w:rsidR="00B341D9" w:rsidRPr="00FF4A72" w:rsidRDefault="00B341D9" w:rsidP="002872D9">
            <w:pPr>
              <w:keepNext/>
              <w:keepLines/>
              <w:spacing w:before="60" w:after="60"/>
              <w:rPr>
                <w:rFonts w:eastAsia="MS PGothic" w:cs="Tahoma"/>
              </w:rPr>
            </w:pPr>
            <w:r w:rsidRPr="00FF4A72">
              <w:rPr>
                <w:rFonts w:eastAsia="MS PGothic" w:cs="Tahoma"/>
                <w:b/>
                <w:color w:val="000000"/>
                <w:sz w:val="18"/>
                <w:lang w:val="ja-JP"/>
              </w:rPr>
              <w:t>対象ライセンス</w:t>
            </w:r>
          </w:p>
        </w:tc>
        <w:tc>
          <w:tcPr>
            <w:tcW w:w="4598" w:type="dxa"/>
            <w:tcBorders>
              <w:top w:val="single" w:sz="4" w:space="0" w:color="000000"/>
              <w:left w:val="single" w:sz="4" w:space="0" w:color="000000"/>
              <w:bottom w:val="single" w:sz="4" w:space="0" w:color="000000"/>
              <w:right w:val="single" w:sz="4" w:space="0" w:color="000000"/>
            </w:tcBorders>
            <w:shd w:val="clear" w:color="auto" w:fill="FABF8F"/>
          </w:tcPr>
          <w:p w:rsidR="00B341D9" w:rsidRPr="00FF4A72" w:rsidRDefault="00B341D9" w:rsidP="002872D9">
            <w:pPr>
              <w:keepNext/>
              <w:keepLines/>
              <w:spacing w:before="60" w:after="60"/>
              <w:rPr>
                <w:rFonts w:eastAsia="MS PGothic" w:cs="Tahoma"/>
              </w:rPr>
            </w:pPr>
            <w:r w:rsidRPr="00FF4A72">
              <w:rPr>
                <w:rFonts w:eastAsia="MS PGothic" w:cs="Tahoma"/>
                <w:b/>
                <w:color w:val="000000"/>
                <w:sz w:val="18"/>
                <w:lang w:val="ja-JP"/>
              </w:rPr>
              <w:t>無償のライセンス</w:t>
            </w:r>
          </w:p>
        </w:tc>
      </w:tr>
      <w:tr w:rsidR="00B341D9" w:rsidRPr="00FF4A72" w:rsidTr="00A57505">
        <w:trPr>
          <w:trHeight w:val="70"/>
        </w:trPr>
        <w:tc>
          <w:tcPr>
            <w:tcW w:w="4500" w:type="dxa"/>
            <w:tcBorders>
              <w:top w:val="single" w:sz="4" w:space="0" w:color="000000"/>
              <w:left w:val="single" w:sz="4" w:space="0" w:color="000000"/>
              <w:bottom w:val="single" w:sz="4" w:space="0" w:color="000000"/>
              <w:right w:val="single" w:sz="4" w:space="0" w:color="000000"/>
            </w:tcBorders>
          </w:tcPr>
          <w:p w:rsidR="00B341D9" w:rsidRPr="00FF4A72" w:rsidRDefault="00B341D9" w:rsidP="002872D9">
            <w:pPr>
              <w:keepNext/>
              <w:keepLines/>
              <w:rPr>
                <w:rFonts w:eastAsia="MS PGothic" w:cs="Tahoma"/>
              </w:rPr>
            </w:pPr>
            <w:r w:rsidRPr="00FF4A72">
              <w:rPr>
                <w:rFonts w:eastAsia="MS PGothic" w:cs="Tahoma"/>
                <w:color w:val="000000"/>
                <w:sz w:val="18"/>
              </w:rPr>
              <w:t xml:space="preserve">2013 </w:t>
            </w:r>
            <w:r w:rsidRPr="00FF4A72">
              <w:rPr>
                <w:rFonts w:eastAsia="MS PGothic" w:cs="Tahoma"/>
                <w:color w:val="000000"/>
                <w:sz w:val="18"/>
                <w:lang w:val="ja-JP"/>
              </w:rPr>
              <w:t>年</w:t>
            </w:r>
            <w:r w:rsidRPr="00FF4A72">
              <w:rPr>
                <w:rFonts w:eastAsia="MS PGothic" w:cs="Tahoma"/>
                <w:color w:val="000000"/>
                <w:sz w:val="18"/>
              </w:rPr>
              <w:t xml:space="preserve"> 12 </w:t>
            </w:r>
            <w:r w:rsidRPr="00FF4A72">
              <w:rPr>
                <w:rFonts w:eastAsia="MS PGothic" w:cs="Tahoma"/>
                <w:color w:val="000000"/>
                <w:sz w:val="18"/>
                <w:lang w:val="ja-JP"/>
              </w:rPr>
              <w:t>月</w:t>
            </w:r>
            <w:r w:rsidRPr="00FF4A72">
              <w:rPr>
                <w:rFonts w:eastAsia="MS PGothic" w:cs="Tahoma"/>
                <w:color w:val="000000"/>
                <w:sz w:val="18"/>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アシュアランスが有効な</w:t>
            </w:r>
            <w:r w:rsidRPr="00FF4A72">
              <w:rPr>
                <w:rFonts w:eastAsia="MS PGothic" w:cs="Tahoma"/>
                <w:color w:val="000000"/>
                <w:sz w:val="18"/>
              </w:rPr>
              <w:t xml:space="preserve"> Forefront Unified Access Gateway 2010 </w:t>
            </w:r>
            <w:r w:rsidRPr="00FF4A72">
              <w:rPr>
                <w:rFonts w:eastAsia="MS PGothic" w:cs="Tahoma"/>
                <w:color w:val="000000"/>
                <w:sz w:val="18"/>
                <w:lang w:eastAsia="ja-JP"/>
              </w:rPr>
              <w:br/>
            </w:r>
            <w:r w:rsidRPr="00FF4A72">
              <w:rPr>
                <w:rFonts w:eastAsia="MS PGothic" w:cs="Tahoma"/>
                <w:color w:val="000000"/>
                <w:sz w:val="18"/>
                <w:lang w:val="ja-JP"/>
              </w:rPr>
              <w:t>サーバー</w:t>
            </w:r>
            <w:r w:rsidRPr="00FF4A72">
              <w:rPr>
                <w:rFonts w:eastAsia="MS PGothic" w:cs="Tahoma"/>
                <w:color w:val="000000"/>
                <w:sz w:val="18"/>
              </w:rPr>
              <w:t xml:space="preserve"> </w:t>
            </w:r>
            <w:r w:rsidRPr="00FF4A72">
              <w:rPr>
                <w:rFonts w:eastAsia="MS PGothic" w:cs="Tahoma"/>
                <w:color w:val="000000"/>
                <w:sz w:val="18"/>
                <w:lang w:val="ja-JP"/>
              </w:rPr>
              <w:t>ライセンス</w:t>
            </w:r>
          </w:p>
        </w:tc>
        <w:tc>
          <w:tcPr>
            <w:tcW w:w="4598" w:type="dxa"/>
            <w:tcBorders>
              <w:top w:val="single" w:sz="4" w:space="0" w:color="000000"/>
              <w:left w:val="single" w:sz="4" w:space="0" w:color="000000"/>
              <w:bottom w:val="single" w:sz="4" w:space="0" w:color="000000"/>
              <w:right w:val="single" w:sz="4" w:space="0" w:color="000000"/>
            </w:tcBorders>
          </w:tcPr>
          <w:p w:rsidR="00B341D9" w:rsidRPr="00FF4A72" w:rsidRDefault="00B341D9" w:rsidP="002872D9">
            <w:pPr>
              <w:keepNext/>
              <w:keepLines/>
              <w:rPr>
                <w:rFonts w:eastAsia="MS PGothic" w:cs="Tahoma"/>
              </w:rPr>
            </w:pPr>
            <w:r w:rsidRPr="00FF4A72">
              <w:rPr>
                <w:rFonts w:eastAsia="MS PGothic" w:cs="Tahoma"/>
                <w:color w:val="000000"/>
                <w:sz w:val="18"/>
                <w:lang w:val="ja-JP"/>
              </w:rPr>
              <w:t xml:space="preserve">Windows Server 2012 R2 Standard </w:t>
            </w:r>
            <w:r w:rsidRPr="00FF4A72">
              <w:rPr>
                <w:rFonts w:eastAsia="MS PGothic" w:cs="Tahoma"/>
                <w:color w:val="000000"/>
                <w:sz w:val="18"/>
                <w:lang w:val="ja-JP"/>
              </w:rPr>
              <w:t>サーバー</w:t>
            </w:r>
            <w:r w:rsidRPr="00FF4A72">
              <w:rPr>
                <w:rFonts w:eastAsia="MS PGothic" w:cs="Tahoma"/>
                <w:color w:val="000000"/>
                <w:sz w:val="18"/>
                <w:lang w:val="ja-JP"/>
              </w:rPr>
              <w:t xml:space="preserve"> </w:t>
            </w:r>
            <w:r w:rsidRPr="00FF4A72">
              <w:rPr>
                <w:rFonts w:eastAsia="MS PGothic" w:cs="Tahoma"/>
                <w:color w:val="000000"/>
                <w:sz w:val="18"/>
                <w:lang w:val="ja-JP"/>
              </w:rPr>
              <w:t>ライセンスを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p>
        </w:tc>
      </w:tr>
    </w:tbl>
    <w:p w:rsidR="00B341D9" w:rsidRPr="00FF4A72" w:rsidRDefault="00B341D9" w:rsidP="002872D9">
      <w:pPr>
        <w:ind w:left="720"/>
        <w:rPr>
          <w:rFonts w:eastAsia="MS PGothic" w:cs="Tahoma"/>
          <w:bCs/>
          <w:color w:val="000000"/>
          <w:sz w:val="18"/>
          <w:szCs w:val="18"/>
        </w:rPr>
      </w:pPr>
    </w:p>
    <w:p w:rsidR="00B341D9" w:rsidRPr="00FF4A72" w:rsidRDefault="00B341D9" w:rsidP="006F67C3">
      <w:pPr>
        <w:ind w:left="357"/>
        <w:rPr>
          <w:rFonts w:eastAsia="MS PGothic" w:cs="Tahoma"/>
          <w:color w:val="000000"/>
          <w:sz w:val="18"/>
          <w:lang w:eastAsia="ja-JP"/>
        </w:rPr>
      </w:pPr>
      <w:r w:rsidRPr="00FF4A72">
        <w:rPr>
          <w:rFonts w:eastAsia="MS PGothic" w:cs="Tahoma"/>
          <w:color w:val="000000"/>
          <w:sz w:val="18"/>
          <w:lang w:val="ja-JP" w:eastAsia="ja-JP"/>
        </w:rPr>
        <w:t>以下の条項および条件が適用されます。</w:t>
      </w:r>
    </w:p>
    <w:p w:rsidR="00B341D9" w:rsidRPr="00FF4A72" w:rsidRDefault="00B341D9" w:rsidP="006F67C3">
      <w:pPr>
        <w:ind w:left="720"/>
        <w:rPr>
          <w:rFonts w:eastAsia="MS PGothic" w:cs="Tahoma"/>
          <w:color w:val="000000"/>
          <w:sz w:val="18"/>
          <w:szCs w:val="18"/>
          <w:lang w:eastAsia="ja-JP"/>
        </w:rPr>
      </w:pPr>
    </w:p>
    <w:p w:rsidR="00B341D9" w:rsidRPr="00FF4A72" w:rsidRDefault="00B341D9" w:rsidP="006F67C3">
      <w:pPr>
        <w:numPr>
          <w:ilvl w:val="0"/>
          <w:numId w:val="110"/>
        </w:numPr>
        <w:spacing w:after="60"/>
        <w:ind w:left="1077" w:hanging="357"/>
        <w:rPr>
          <w:rFonts w:eastAsia="MS PGothic" w:cs="Tahoma"/>
          <w:lang w:eastAsia="ja-JP"/>
        </w:rPr>
      </w:pPr>
      <w:r w:rsidRPr="00FF4A72">
        <w:rPr>
          <w:rFonts w:eastAsia="MS PGothic" w:cs="Tahoma"/>
          <w:color w:val="000000"/>
          <w:sz w:val="18"/>
          <w:u w:val="single"/>
          <w:lang w:val="ja-JP" w:eastAsia="ja-JP"/>
        </w:rPr>
        <w:t>ライセンス取得方法</w:t>
      </w:r>
      <w:r w:rsidRPr="00FF4A72">
        <w:rPr>
          <w:rFonts w:eastAsia="MS PGothic" w:cs="Tahoma"/>
          <w:color w:val="000000"/>
          <w:sz w:val="18"/>
          <w:lang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12 </w:t>
      </w:r>
      <w:r w:rsidRPr="00FF4A72">
        <w:rPr>
          <w:rFonts w:eastAsia="MS PGothic" w:cs="Tahoma"/>
          <w:color w:val="000000"/>
          <w:sz w:val="18"/>
          <w:lang w:val="ja-JP" w:eastAsia="ja-JP"/>
        </w:rPr>
        <w:t>月</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日の時点で対象ライセンスの有効なソフトウェア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アシュアランスをお持ちの場合、対象ライセンスごとに</w:t>
      </w:r>
      <w:r w:rsidRPr="00FF4A72">
        <w:rPr>
          <w:rFonts w:eastAsia="MS PGothic" w:cs="Tahoma"/>
          <w:color w:val="000000"/>
          <w:sz w:val="18"/>
          <w:lang w:eastAsia="ja-JP"/>
        </w:rPr>
        <w:t xml:space="preserve"> 1 </w:t>
      </w:r>
      <w:r w:rsidRPr="00FF4A72">
        <w:rPr>
          <w:rFonts w:eastAsia="MS PGothic" w:cs="Tahoma"/>
          <w:color w:val="000000"/>
          <w:sz w:val="18"/>
          <w:lang w:val="ja-JP" w:eastAsia="ja-JP"/>
        </w:rPr>
        <w:t>つの無償ライセンスが付与されます。</w:t>
      </w:r>
    </w:p>
    <w:p w:rsidR="00B341D9" w:rsidRPr="00FF4A72" w:rsidRDefault="00B341D9" w:rsidP="006F67C3">
      <w:pPr>
        <w:numPr>
          <w:ilvl w:val="0"/>
          <w:numId w:val="110"/>
        </w:numPr>
        <w:spacing w:after="60"/>
        <w:ind w:left="1077" w:hanging="357"/>
        <w:rPr>
          <w:rFonts w:eastAsia="MS PGothic" w:cs="Tahoma"/>
          <w:lang w:eastAsia="ja-JP"/>
        </w:rPr>
      </w:pPr>
      <w:r w:rsidRPr="00FF4A72">
        <w:rPr>
          <w:rFonts w:eastAsia="MS PGothic" w:cs="Tahoma"/>
          <w:color w:val="000000"/>
          <w:sz w:val="18"/>
          <w:u w:val="single"/>
          <w:lang w:val="ja-JP" w:eastAsia="ja-JP"/>
        </w:rPr>
        <w:t>使用権</w:t>
      </w:r>
      <w:r w:rsidRPr="00FF4A72">
        <w:rPr>
          <w:rFonts w:eastAsia="MS PGothic" w:cs="Tahoma"/>
          <w:color w:val="000000"/>
          <w:sz w:val="18"/>
          <w:lang w:eastAsia="ja-JP"/>
        </w:rPr>
        <w:t xml:space="preserve">: </w:t>
      </w:r>
      <w:r w:rsidRPr="00FF4A72">
        <w:rPr>
          <w:rFonts w:eastAsia="MS PGothic" w:cs="Tahoma"/>
          <w:sz w:val="18"/>
          <w:lang w:val="ja-JP" w:eastAsia="ja-JP"/>
        </w:rPr>
        <w:t>無償のライセンスに基づくソフトウェアの使用権は、対象ライセンスに基づくソフトウェアの使用権の有効期間満了と共に消滅します。</w:t>
      </w:r>
      <w:r w:rsidRPr="00FF4A72">
        <w:rPr>
          <w:rFonts w:eastAsia="MS PGothic" w:cs="Tahoma"/>
          <w:color w:val="000000"/>
          <w:sz w:val="18"/>
          <w:lang w:val="ja-JP" w:eastAsia="ja-JP"/>
        </w:rPr>
        <w:t>無償のライセンスに基づくかかるソフトウェアの使用は、当該ソフトウェアの使用権、ならびにお客様のボリューム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ライセンス契約の条項および条件によって規定されます。</w:t>
      </w:r>
      <w:r w:rsidRPr="00FF4A72">
        <w:rPr>
          <w:rFonts w:eastAsia="MS PGothic" w:cs="Tahoma"/>
          <w:sz w:val="18"/>
          <w:lang w:val="ja-JP" w:eastAsia="ja-JP"/>
        </w:rPr>
        <w:t>無償のライセンスに基づくソフトウェアの使用権は、この製品の使用条件と、対応する対象ライセンスおよびソフトウェア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アシュアランスの証明によって証明されます。</w:t>
      </w:r>
    </w:p>
    <w:p w:rsidR="00B341D9" w:rsidRPr="00FF4A72" w:rsidRDefault="00B341D9" w:rsidP="006F67C3">
      <w:pPr>
        <w:numPr>
          <w:ilvl w:val="0"/>
          <w:numId w:val="111"/>
        </w:numPr>
        <w:ind w:left="1077" w:hanging="357"/>
        <w:rPr>
          <w:rFonts w:eastAsia="MS PGothic" w:cs="Tahoma"/>
          <w:lang w:eastAsia="ja-JP"/>
        </w:rPr>
      </w:pPr>
      <w:r w:rsidRPr="00FF4A72">
        <w:rPr>
          <w:rFonts w:eastAsia="MS PGothic" w:cs="Tahoma"/>
          <w:color w:val="000000"/>
          <w:sz w:val="18"/>
          <w:u w:val="single"/>
          <w:lang w:val="ja-JP" w:eastAsia="ja-JP"/>
        </w:rPr>
        <w:t>ライセンスおよびソフトウェア</w:t>
      </w:r>
      <w:r w:rsidRPr="00FF4A72">
        <w:rPr>
          <w:rFonts w:eastAsia="MS PGothic" w:cs="Tahoma"/>
          <w:color w:val="000000"/>
          <w:sz w:val="18"/>
          <w:u w:val="single"/>
          <w:lang w:val="ja-JP" w:eastAsia="ja-JP"/>
        </w:rPr>
        <w:t xml:space="preserve"> </w:t>
      </w:r>
      <w:r w:rsidRPr="00FF4A72">
        <w:rPr>
          <w:rFonts w:eastAsia="MS PGothic" w:cs="Tahoma"/>
          <w:color w:val="000000"/>
          <w:sz w:val="18"/>
          <w:u w:val="single"/>
          <w:lang w:val="ja-JP" w:eastAsia="ja-JP"/>
        </w:rPr>
        <w:t>アシュアランス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無償のライセンスにはソフトウェア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アシュアランスが含まれます。無償のライセンスに対するソフトウェア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アシュアランスは、対象ライセンスの満了と共に終了します。対象ライセンスのソフトウェア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アシュアランスを更新できます。</w:t>
      </w:r>
    </w:p>
    <w:p w:rsidR="00B341D9" w:rsidRPr="00FF4A72" w:rsidRDefault="00B341D9" w:rsidP="006F67C3">
      <w:pPr>
        <w:ind w:left="720"/>
        <w:rPr>
          <w:rFonts w:eastAsia="MS PGothic" w:cs="Tahoma"/>
          <w:color w:val="000000"/>
          <w:sz w:val="18"/>
          <w:szCs w:val="18"/>
          <w:lang w:eastAsia="ja-JP"/>
        </w:rPr>
      </w:pPr>
    </w:p>
    <w:p w:rsidR="00B341D9" w:rsidRPr="00FF4A72" w:rsidRDefault="00B341D9" w:rsidP="006F67C3">
      <w:pPr>
        <w:ind w:left="357"/>
        <w:rPr>
          <w:rFonts w:eastAsia="MS PGothic" w:cs="Tahoma"/>
          <w:lang w:eastAsia="ja-JP"/>
        </w:rPr>
      </w:pPr>
      <w:r w:rsidRPr="00FF4A72">
        <w:rPr>
          <w:rFonts w:eastAsia="MS PGothic" w:cs="Tahoma"/>
          <w:sz w:val="18"/>
          <w:u w:val="single"/>
          <w:lang w:val="ja-JP"/>
        </w:rPr>
        <w:t>ソフトウェア</w:t>
      </w:r>
      <w:r w:rsidRPr="00FF4A72">
        <w:rPr>
          <w:rFonts w:eastAsia="MS PGothic" w:cs="Tahoma"/>
          <w:sz w:val="18"/>
          <w:u w:val="single"/>
        </w:rPr>
        <w:t xml:space="preserve"> </w:t>
      </w:r>
      <w:r w:rsidRPr="00FF4A72">
        <w:rPr>
          <w:rFonts w:eastAsia="MS PGothic" w:cs="Tahoma"/>
          <w:sz w:val="18"/>
          <w:u w:val="single"/>
          <w:lang w:val="ja-JP"/>
        </w:rPr>
        <w:t>アシュアランスをお持ちのお客様に対する</w:t>
      </w:r>
      <w:r w:rsidRPr="00FF4A72">
        <w:rPr>
          <w:rFonts w:eastAsia="MS PGothic" w:cs="Tahoma"/>
          <w:sz w:val="18"/>
          <w:u w:val="single"/>
        </w:rPr>
        <w:t xml:space="preserve"> Forefront Unified Access Gateway </w:t>
      </w:r>
      <w:r w:rsidRPr="00FF4A72">
        <w:rPr>
          <w:rFonts w:eastAsia="MS PGothic" w:cs="Tahoma"/>
          <w:sz w:val="18"/>
          <w:u w:val="single"/>
          <w:lang w:val="ja-JP"/>
        </w:rPr>
        <w:t>のライセンスの免除</w:t>
      </w:r>
      <w:r w:rsidRPr="00FF4A72">
        <w:rPr>
          <w:rFonts w:eastAsia="MS PGothic" w:cs="Tahoma"/>
          <w:sz w:val="18"/>
        </w:rPr>
        <w:t xml:space="preserve">: </w:t>
      </w:r>
      <w:r w:rsidRPr="00FF4A72">
        <w:rPr>
          <w:rFonts w:eastAsia="MS PGothic" w:cs="Tahoma"/>
          <w:color w:val="000000"/>
          <w:sz w:val="18"/>
        </w:rPr>
        <w:t xml:space="preserve">2013 </w:t>
      </w:r>
      <w:r w:rsidRPr="00FF4A72">
        <w:rPr>
          <w:rFonts w:eastAsia="MS PGothic" w:cs="Tahoma"/>
          <w:color w:val="000000"/>
          <w:sz w:val="18"/>
          <w:lang w:val="ja-JP"/>
        </w:rPr>
        <w:t>年</w:t>
      </w:r>
      <w:r w:rsidRPr="00FF4A72">
        <w:rPr>
          <w:rFonts w:eastAsia="MS PGothic" w:cs="Tahoma"/>
          <w:color w:val="000000"/>
          <w:sz w:val="18"/>
        </w:rPr>
        <w:t xml:space="preserve"> 12 </w:t>
      </w:r>
      <w:r w:rsidRPr="00FF4A72">
        <w:rPr>
          <w:rFonts w:eastAsia="MS PGothic" w:cs="Tahoma"/>
          <w:color w:val="000000"/>
          <w:sz w:val="18"/>
          <w:lang w:val="ja-JP"/>
        </w:rPr>
        <w:t>月</w:t>
      </w:r>
      <w:r w:rsidRPr="00FF4A72">
        <w:rPr>
          <w:rFonts w:eastAsia="MS PGothic" w:cs="Tahoma"/>
          <w:color w:val="000000"/>
          <w:sz w:val="18"/>
        </w:rPr>
        <w:t xml:space="preserve"> 1 </w:t>
      </w:r>
      <w:r w:rsidRPr="00FF4A72">
        <w:rPr>
          <w:rFonts w:eastAsia="MS PGothic" w:cs="Tahoma"/>
          <w:color w:val="000000"/>
          <w:sz w:val="18"/>
          <w:lang w:val="ja-JP"/>
        </w:rPr>
        <w:t>日の時点で</w:t>
      </w:r>
      <w:r w:rsidRPr="00FF4A72">
        <w:rPr>
          <w:rFonts w:eastAsia="MS PGothic" w:cs="Tahoma"/>
          <w:color w:val="000000"/>
          <w:sz w:val="18"/>
        </w:rPr>
        <w:t xml:space="preserve"> Forefront Unified Access Gateway 2010 </w:t>
      </w:r>
      <w:r w:rsidRPr="00FF4A72">
        <w:rPr>
          <w:rFonts w:eastAsia="MS PGothic" w:cs="Tahoma"/>
          <w:color w:val="000000"/>
          <w:sz w:val="18"/>
          <w:lang w:val="ja-JP"/>
        </w:rPr>
        <w:t>または</w:t>
      </w:r>
      <w:r w:rsidRPr="00FF4A72">
        <w:rPr>
          <w:rFonts w:eastAsia="MS PGothic" w:cs="Tahoma"/>
          <w:color w:val="000000"/>
          <w:sz w:val="18"/>
        </w:rPr>
        <w:t xml:space="preserve"> Forefront Unified Access Gateway 2010 CAL </w:t>
      </w:r>
      <w:r w:rsidRPr="00FF4A72">
        <w:rPr>
          <w:rFonts w:eastAsia="MS PGothic" w:cs="Tahoma"/>
          <w:color w:val="000000"/>
          <w:sz w:val="18"/>
          <w:lang w:val="ja-JP"/>
        </w:rPr>
        <w:t>に対する有効なソフトウェア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アシュアランスをお持ちのお客様は、</w:t>
      </w:r>
      <w:r w:rsidRPr="00FF4A72">
        <w:rPr>
          <w:rFonts w:eastAsia="MS PGothic" w:cs="Tahoma"/>
          <w:color w:val="000000"/>
          <w:sz w:val="18"/>
        </w:rPr>
        <w:t xml:space="preserve">Forefront Unified Access Gateway 2010 </w:t>
      </w:r>
      <w:r w:rsidRPr="00FF4A72">
        <w:rPr>
          <w:rFonts w:eastAsia="MS PGothic" w:cs="Tahoma"/>
          <w:color w:val="000000"/>
          <w:sz w:val="18"/>
          <w:lang w:val="ja-JP"/>
        </w:rPr>
        <w:t>ライセンスを追加発注しなくても、新しいサーバー</w:t>
      </w:r>
      <w:r w:rsidRPr="00FF4A72">
        <w:rPr>
          <w:rFonts w:eastAsia="MS PGothic" w:cs="Tahoma"/>
          <w:color w:val="000000"/>
          <w:sz w:val="18"/>
        </w:rPr>
        <w:t xml:space="preserve"> </w:t>
      </w:r>
      <w:r w:rsidRPr="00FF4A72">
        <w:rPr>
          <w:rFonts w:eastAsia="MS PGothic" w:cs="Tahoma"/>
          <w:color w:val="000000"/>
          <w:sz w:val="18"/>
          <w:lang w:val="ja-JP"/>
        </w:rPr>
        <w:t>インスタンス、ユーザーおよびデバイスを追加することができます。</w:t>
      </w:r>
      <w:r w:rsidRPr="00FF4A72">
        <w:rPr>
          <w:rFonts w:eastAsia="MS PGothic" w:cs="Tahoma"/>
          <w:color w:val="000000"/>
          <w:sz w:val="18"/>
          <w:lang w:val="ja-JP" w:eastAsia="ja-JP"/>
        </w:rPr>
        <w:t>ソフトウェアの継続的な使用には、お客様のボリューム</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ライセンス契約の条項および条件、ソフトウェアの製品使用権、ならびに本製品表の条項および条件が引き続き適用されます。</w:t>
      </w:r>
    </w:p>
    <w:p w:rsidR="00B341D9" w:rsidRPr="00FF4A72" w:rsidRDefault="00B341D9" w:rsidP="006F67C3">
      <w:pPr>
        <w:ind w:left="357"/>
        <w:rPr>
          <w:rFonts w:eastAsia="MS PGothic" w:cs="Tahoma"/>
          <w:bCs/>
          <w:color w:val="000000"/>
          <w:sz w:val="18"/>
          <w:szCs w:val="18"/>
          <w:lang w:eastAsia="ja-JP"/>
        </w:rPr>
      </w:pPr>
    </w:p>
    <w:p w:rsidR="00B341D9" w:rsidRPr="00FF4A72" w:rsidRDefault="00B341D9" w:rsidP="006F67C3">
      <w:pPr>
        <w:ind w:left="357"/>
        <w:rPr>
          <w:rFonts w:eastAsia="MS PGothic" w:cs="Tahoma"/>
          <w:lang w:eastAsia="ja-JP"/>
        </w:rPr>
      </w:pPr>
      <w:r w:rsidRPr="00FF4A72">
        <w:rPr>
          <w:rFonts w:eastAsia="MS PGothic" w:cs="Tahoma"/>
          <w:color w:val="000000"/>
          <w:sz w:val="18"/>
          <w:u w:val="single"/>
          <w:lang w:val="ja-JP"/>
        </w:rPr>
        <w:t>サブスクリプションのお客様に対する</w:t>
      </w:r>
      <w:r w:rsidRPr="00FF4A72">
        <w:rPr>
          <w:rFonts w:eastAsia="MS PGothic" w:cs="Tahoma"/>
          <w:color w:val="000000"/>
          <w:sz w:val="18"/>
          <w:u w:val="single"/>
        </w:rPr>
        <w:t xml:space="preserve"> Forefront Unified Access Gateway </w:t>
      </w:r>
      <w:r w:rsidRPr="00FF4A72">
        <w:rPr>
          <w:rFonts w:eastAsia="MS PGothic" w:cs="Tahoma"/>
          <w:color w:val="000000"/>
          <w:sz w:val="18"/>
          <w:u w:val="single"/>
          <w:lang w:val="ja-JP"/>
        </w:rPr>
        <w:t>のライセンスの免除</w:t>
      </w:r>
      <w:r w:rsidRPr="00FF4A72">
        <w:rPr>
          <w:rFonts w:eastAsia="MS PGothic" w:cs="Tahoma"/>
          <w:color w:val="000000"/>
          <w:sz w:val="18"/>
        </w:rPr>
        <w:t xml:space="preserve">: 2013 </w:t>
      </w:r>
      <w:r w:rsidRPr="00FF4A72">
        <w:rPr>
          <w:rFonts w:eastAsia="MS PGothic" w:cs="Tahoma"/>
          <w:color w:val="000000"/>
          <w:sz w:val="18"/>
          <w:lang w:val="ja-JP"/>
        </w:rPr>
        <w:t>年</w:t>
      </w:r>
      <w:r w:rsidRPr="00FF4A72">
        <w:rPr>
          <w:rFonts w:eastAsia="MS PGothic" w:cs="Tahoma"/>
          <w:color w:val="000000"/>
          <w:sz w:val="18"/>
        </w:rPr>
        <w:t xml:space="preserve"> 12 </w:t>
      </w:r>
      <w:r w:rsidRPr="00FF4A72">
        <w:rPr>
          <w:rFonts w:eastAsia="MS PGothic" w:cs="Tahoma"/>
          <w:color w:val="000000"/>
          <w:sz w:val="18"/>
          <w:lang w:val="ja-JP"/>
        </w:rPr>
        <w:t>月</w:t>
      </w:r>
      <w:r w:rsidRPr="00FF4A72">
        <w:rPr>
          <w:rFonts w:eastAsia="MS PGothic" w:cs="Tahoma"/>
          <w:color w:val="000000"/>
          <w:sz w:val="18"/>
        </w:rPr>
        <w:t xml:space="preserve"> 1 </w:t>
      </w:r>
      <w:r w:rsidRPr="00FF4A72">
        <w:rPr>
          <w:rFonts w:eastAsia="MS PGothic" w:cs="Tahoma"/>
          <w:color w:val="000000"/>
          <w:sz w:val="18"/>
          <w:lang w:val="ja-JP"/>
        </w:rPr>
        <w:t>日の時点で</w:t>
      </w:r>
      <w:r w:rsidRPr="00FF4A72">
        <w:rPr>
          <w:rFonts w:eastAsia="MS PGothic" w:cs="Tahoma"/>
          <w:color w:val="000000"/>
          <w:sz w:val="18"/>
        </w:rPr>
        <w:t xml:space="preserve"> Enterprise Subscription</w:t>
      </w:r>
      <w:r w:rsidRPr="00FF4A72">
        <w:rPr>
          <w:rFonts w:eastAsia="MS PGothic" w:cs="Tahoma"/>
          <w:color w:val="000000"/>
          <w:sz w:val="18"/>
          <w:lang w:val="ja-JP"/>
        </w:rPr>
        <w:t>、</w:t>
      </w:r>
      <w:r w:rsidRPr="00FF4A72">
        <w:rPr>
          <w:rFonts w:eastAsia="MS PGothic" w:cs="Tahoma"/>
          <w:color w:val="000000"/>
          <w:sz w:val="18"/>
        </w:rPr>
        <w:t>Open Value Subscription</w:t>
      </w:r>
      <w:r w:rsidRPr="00FF4A72">
        <w:rPr>
          <w:rFonts w:eastAsia="MS PGothic" w:cs="Tahoma"/>
          <w:color w:val="000000"/>
          <w:sz w:val="18"/>
          <w:lang w:val="ja-JP"/>
        </w:rPr>
        <w:t>、</w:t>
      </w:r>
      <w:r w:rsidRPr="00FF4A72">
        <w:rPr>
          <w:rFonts w:eastAsia="MS PGothic" w:cs="Tahoma"/>
          <w:color w:val="000000"/>
          <w:sz w:val="18"/>
        </w:rPr>
        <w:t xml:space="preserve">Campus </w:t>
      </w:r>
      <w:r w:rsidRPr="00FF4A72">
        <w:rPr>
          <w:rFonts w:eastAsia="MS PGothic" w:cs="Tahoma"/>
          <w:color w:val="000000"/>
          <w:sz w:val="18"/>
          <w:lang w:val="ja-JP"/>
        </w:rPr>
        <w:t>および</w:t>
      </w:r>
      <w:r w:rsidRPr="00FF4A72">
        <w:rPr>
          <w:rFonts w:eastAsia="MS PGothic" w:cs="Tahoma"/>
          <w:color w:val="000000"/>
          <w:sz w:val="18"/>
        </w:rPr>
        <w:t xml:space="preserve"> School</w:t>
      </w:r>
      <w:r w:rsidRPr="00FF4A72">
        <w:rPr>
          <w:rFonts w:eastAsia="MS PGothic" w:cs="Tahoma"/>
          <w:color w:val="000000"/>
          <w:sz w:val="18"/>
          <w:lang w:val="ja-JP"/>
        </w:rPr>
        <w:t>、</w:t>
      </w:r>
      <w:r w:rsidRPr="00FF4A72">
        <w:rPr>
          <w:rFonts w:eastAsia="MS PGothic" w:cs="Tahoma"/>
          <w:color w:val="000000"/>
          <w:sz w:val="18"/>
        </w:rPr>
        <w:t>Enrollment for Education Solutions</w:t>
      </w:r>
      <w:r w:rsidRPr="00FF4A72">
        <w:rPr>
          <w:rFonts w:eastAsia="MS PGothic" w:cs="Tahoma"/>
          <w:color w:val="000000"/>
          <w:sz w:val="18"/>
          <w:lang w:val="ja-JP"/>
        </w:rPr>
        <w:t>、または</w:t>
      </w:r>
      <w:r w:rsidRPr="00FF4A72">
        <w:rPr>
          <w:rFonts w:eastAsia="MS PGothic" w:cs="Tahoma"/>
          <w:color w:val="000000"/>
          <w:sz w:val="18"/>
        </w:rPr>
        <w:t xml:space="preserve"> Open Value Subscription—Education Solutions </w:t>
      </w:r>
      <w:r w:rsidRPr="00FF4A72">
        <w:rPr>
          <w:rFonts w:eastAsia="MS PGothic" w:cs="Tahoma"/>
          <w:color w:val="000000"/>
          <w:sz w:val="18"/>
          <w:lang w:val="ja-JP"/>
        </w:rPr>
        <w:t>の各契約で</w:t>
      </w:r>
      <w:r w:rsidRPr="00FF4A72">
        <w:rPr>
          <w:rFonts w:eastAsia="MS PGothic" w:cs="Tahoma"/>
          <w:color w:val="000000"/>
          <w:sz w:val="18"/>
        </w:rPr>
        <w:t xml:space="preserve"> Forefront Unified Access Gateway 2010 </w:t>
      </w:r>
      <w:r w:rsidRPr="00FF4A72">
        <w:rPr>
          <w:rFonts w:eastAsia="MS PGothic" w:cs="Tahoma"/>
          <w:color w:val="000000"/>
          <w:sz w:val="18"/>
          <w:lang w:val="ja-JP"/>
        </w:rPr>
        <w:t>または</w:t>
      </w:r>
      <w:r w:rsidRPr="00FF4A72">
        <w:rPr>
          <w:rFonts w:eastAsia="MS PGothic" w:cs="Tahoma"/>
          <w:color w:val="000000"/>
          <w:sz w:val="18"/>
        </w:rPr>
        <w:t xml:space="preserve"> Forefront Unified Access Gateway 2010 CAL </w:t>
      </w:r>
      <w:r w:rsidRPr="00FF4A72">
        <w:rPr>
          <w:rFonts w:eastAsia="MS PGothic" w:cs="Tahoma"/>
          <w:color w:val="000000"/>
          <w:sz w:val="18"/>
          <w:lang w:val="ja-JP"/>
        </w:rPr>
        <w:t>を保有しているお客様は、ライセンスを追加発注しなくても、新しいサーバー</w:t>
      </w:r>
      <w:r w:rsidRPr="00FF4A72">
        <w:rPr>
          <w:rFonts w:eastAsia="MS PGothic" w:cs="Tahoma"/>
          <w:color w:val="000000"/>
          <w:sz w:val="18"/>
        </w:rPr>
        <w:t xml:space="preserve"> </w:t>
      </w:r>
      <w:r w:rsidRPr="00FF4A72">
        <w:rPr>
          <w:rFonts w:eastAsia="MS PGothic" w:cs="Tahoma"/>
          <w:color w:val="000000"/>
          <w:sz w:val="18"/>
          <w:lang w:val="ja-JP"/>
        </w:rPr>
        <w:t>インスタンス、ユーザーおよびデバイスを追加することができます。</w:t>
      </w:r>
      <w:r w:rsidRPr="00FF4A72">
        <w:rPr>
          <w:rFonts w:eastAsia="MS PGothic" w:cs="Tahoma"/>
          <w:color w:val="000000"/>
          <w:sz w:val="18"/>
          <w:lang w:val="ja-JP" w:eastAsia="ja-JP"/>
        </w:rPr>
        <w:t>ソフトウェアの継続的な使用には、お客様のボリューム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ソフトウェアの製品使用権、ならびに本製品表の条項および条件が引き続き適用されます。これらの権利は、お客様のライセンス契約の満了をもって永続的なものになります。</w:t>
      </w:r>
    </w:p>
    <w:p w:rsidR="00B341D9" w:rsidRPr="00FF4A72" w:rsidRDefault="00B341D9" w:rsidP="00317024">
      <w:pPr>
        <w:ind w:left="360"/>
        <w:rPr>
          <w:rFonts w:eastAsia="MS PGothic" w:cs="Tahoma"/>
          <w:lang w:eastAsia="ja-JP"/>
        </w:rPr>
      </w:pPr>
    </w:p>
  </w:endnote>
  <w:endnote w:id="68">
    <w:p w:rsidR="00B341D9" w:rsidRPr="00FF4A72" w:rsidRDefault="00B341D9" w:rsidP="00920248">
      <w:pPr>
        <w:rPr>
          <w:rFonts w:eastAsia="MS PGothic" w:cs="Tahoma"/>
          <w:b/>
          <w:bCs/>
          <w:color w:val="FF8E1D"/>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4"/>
          <w:lang w:eastAsia="ja-JP"/>
        </w:rPr>
        <w:t>HPC Pack 2008 R2 Enterprise</w:t>
      </w:r>
    </w:p>
    <w:p w:rsidR="00B341D9" w:rsidRPr="00FF4A72" w:rsidRDefault="00B341D9" w:rsidP="00317024">
      <w:pPr>
        <w:pStyle w:val="EndnoteText"/>
        <w:ind w:left="540"/>
        <w:rPr>
          <w:rFonts w:eastAsia="MS PGothic"/>
          <w:lang w:val="en-US" w:eastAsia="ja-JP"/>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szCs w:val="18"/>
        </w:rPr>
        <w:t xml:space="preserve">HPC Pack Enterprise </w:t>
      </w:r>
      <w:r w:rsidRPr="00FF4A72">
        <w:rPr>
          <w:rFonts w:eastAsia="MS PGothic" w:cs="Tahoma"/>
          <w:b/>
          <w:color w:val="000000"/>
          <w:sz w:val="18"/>
          <w:szCs w:val="18"/>
          <w:lang w:val="ja-JP"/>
        </w:rPr>
        <w:t>の提供終了に付随するライセンス供与</w:t>
      </w:r>
    </w:p>
    <w:p w:rsidR="00B341D9" w:rsidRPr="00FF4A72" w:rsidRDefault="00B341D9" w:rsidP="00317024">
      <w:pPr>
        <w:ind w:left="360"/>
        <w:rPr>
          <w:rFonts w:eastAsia="MS PGothic" w:cs="Tahoma"/>
          <w:sz w:val="18"/>
          <w:szCs w:val="18"/>
          <w:lang w:eastAsia="ja-JP"/>
        </w:rPr>
      </w:pPr>
      <w:r w:rsidRPr="00FF4A72">
        <w:rPr>
          <w:rFonts w:eastAsia="MS PGothic" w:cs="Tahoma"/>
          <w:color w:val="000000"/>
          <w:sz w:val="18"/>
          <w:szCs w:val="18"/>
        </w:rPr>
        <w:t xml:space="preserve">HPC Pack 2008 R2 Enterprise </w:t>
      </w:r>
      <w:r w:rsidRPr="00FF4A72">
        <w:rPr>
          <w:rFonts w:eastAsia="MS PGothic" w:cs="Tahoma"/>
          <w:color w:val="000000"/>
          <w:sz w:val="18"/>
          <w:szCs w:val="18"/>
          <w:lang w:val="ja-JP"/>
        </w:rPr>
        <w:t>は、ボリューム</w:t>
      </w:r>
      <w:r w:rsidRPr="00FF4A72">
        <w:rPr>
          <w:rFonts w:eastAsia="MS PGothic" w:cs="Tahoma"/>
          <w:color w:val="000000"/>
          <w:sz w:val="18"/>
          <w:szCs w:val="18"/>
        </w:rPr>
        <w:t xml:space="preserve"> </w:t>
      </w:r>
      <w:r w:rsidRPr="00FF4A72">
        <w:rPr>
          <w:rFonts w:eastAsia="MS PGothic" w:cs="Tahoma"/>
          <w:color w:val="000000"/>
          <w:sz w:val="18"/>
          <w:szCs w:val="18"/>
          <w:lang w:val="ja-JP"/>
        </w:rPr>
        <w:t>ライセンスで販売される</w:t>
      </w:r>
      <w:r w:rsidRPr="00FF4A72">
        <w:rPr>
          <w:rFonts w:eastAsia="MS PGothic" w:cs="Tahoma"/>
          <w:color w:val="000000"/>
          <w:sz w:val="18"/>
          <w:szCs w:val="18"/>
        </w:rPr>
        <w:t xml:space="preserve"> HPC Pack Enterprise </w:t>
      </w:r>
      <w:r w:rsidRPr="00FF4A72">
        <w:rPr>
          <w:rFonts w:eastAsia="MS PGothic" w:cs="Tahoma"/>
          <w:color w:val="000000"/>
          <w:sz w:val="18"/>
          <w:szCs w:val="18"/>
          <w:lang w:val="ja-JP"/>
        </w:rPr>
        <w:t>の最後のバージョンとなります。</w:t>
      </w:r>
      <w:r w:rsidRPr="00FF4A72">
        <w:rPr>
          <w:rFonts w:eastAsia="MS PGothic" w:cs="Tahoma"/>
          <w:color w:val="000000"/>
          <w:sz w:val="18"/>
          <w:szCs w:val="18"/>
          <w:lang w:val="ja-JP" w:eastAsia="ja-JP"/>
        </w:rPr>
        <w:t>今後のバージョンは無償でダウンロードできます。</w:t>
      </w:r>
      <w:r w:rsidRPr="00FF4A72">
        <w:rPr>
          <w:rFonts w:eastAsia="MS PGothic" w:cs="Tahoma"/>
          <w:color w:val="000000"/>
          <w:sz w:val="18"/>
          <w:szCs w:val="18"/>
          <w:lang w:val="ja-JP" w:eastAsia="ja-JP"/>
        </w:rPr>
        <w:t xml:space="preserve">2012 </w:t>
      </w:r>
      <w:r w:rsidRPr="00FF4A72">
        <w:rPr>
          <w:rFonts w:eastAsia="MS PGothic" w:cs="Tahoma"/>
          <w:color w:val="000000"/>
          <w:sz w:val="18"/>
          <w:szCs w:val="18"/>
          <w:lang w:val="ja-JP" w:eastAsia="ja-JP"/>
        </w:rPr>
        <w:t>年</w:t>
      </w:r>
      <w:r w:rsidRPr="00FF4A72">
        <w:rPr>
          <w:rFonts w:eastAsia="MS PGothic" w:cs="Tahoma"/>
          <w:color w:val="000000"/>
          <w:sz w:val="18"/>
          <w:szCs w:val="18"/>
          <w:lang w:val="ja-JP" w:eastAsia="ja-JP"/>
        </w:rPr>
        <w:t xml:space="preserve"> 9 </w:t>
      </w:r>
      <w:r w:rsidRPr="00FF4A72">
        <w:rPr>
          <w:rFonts w:eastAsia="MS PGothic" w:cs="Tahoma"/>
          <w:color w:val="000000"/>
          <w:sz w:val="18"/>
          <w:szCs w:val="18"/>
          <w:lang w:val="ja-JP" w:eastAsia="ja-JP"/>
        </w:rPr>
        <w:t>月</w:t>
      </w:r>
      <w:r w:rsidRPr="00FF4A72">
        <w:rPr>
          <w:rFonts w:eastAsia="MS PGothic" w:cs="Tahoma"/>
          <w:color w:val="000000"/>
          <w:sz w:val="18"/>
          <w:szCs w:val="18"/>
          <w:lang w:val="ja-JP" w:eastAsia="ja-JP"/>
        </w:rPr>
        <w:t xml:space="preserve"> 1 </w:t>
      </w:r>
      <w:r w:rsidRPr="00FF4A72">
        <w:rPr>
          <w:rFonts w:eastAsia="MS PGothic" w:cs="Tahoma"/>
          <w:color w:val="000000"/>
          <w:sz w:val="18"/>
          <w:szCs w:val="18"/>
          <w:lang w:val="ja-JP" w:eastAsia="ja-JP"/>
        </w:rPr>
        <w:t>日またはボリューム</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サービス</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センターで</w:t>
      </w:r>
      <w:r w:rsidRPr="00FF4A72">
        <w:rPr>
          <w:rFonts w:eastAsia="MS PGothic" w:cs="Tahoma"/>
          <w:color w:val="000000"/>
          <w:sz w:val="18"/>
          <w:szCs w:val="18"/>
          <w:lang w:val="ja-JP" w:eastAsia="ja-JP"/>
        </w:rPr>
        <w:t xml:space="preserve"> Windows Server 2012 </w:t>
      </w:r>
      <w:r w:rsidRPr="00FF4A72">
        <w:rPr>
          <w:rFonts w:eastAsia="MS PGothic" w:cs="Tahoma"/>
          <w:color w:val="000000"/>
          <w:sz w:val="18"/>
          <w:szCs w:val="18"/>
          <w:lang w:val="ja-JP" w:eastAsia="ja-JP"/>
        </w:rPr>
        <w:t>が最初にダウンロード可能になった時点のいずれか早い方の時点で</w:t>
      </w:r>
      <w:r w:rsidRPr="00FF4A72">
        <w:rPr>
          <w:rFonts w:eastAsia="MS PGothic" w:cs="Tahoma"/>
          <w:color w:val="000000"/>
          <w:sz w:val="18"/>
          <w:szCs w:val="18"/>
          <w:lang w:val="ja-JP" w:eastAsia="ja-JP"/>
        </w:rPr>
        <w:t xml:space="preserve"> HPC Pack 2008 R2 Enterprise </w:t>
      </w:r>
      <w:r w:rsidRPr="00FF4A72">
        <w:rPr>
          <w:rFonts w:eastAsia="MS PGothic" w:cs="Tahoma"/>
          <w:color w:val="000000"/>
          <w:sz w:val="18"/>
          <w:szCs w:val="18"/>
          <w:lang w:val="ja-JP" w:eastAsia="ja-JP"/>
        </w:rPr>
        <w:t>ライセンス</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以下「対象ライセンス」といいます</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の有効なソフトウェア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アシュアランスをお持ちのボリューム</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ライセンスのお客様は、</w:t>
      </w:r>
      <w:r w:rsidRPr="00FF4A72">
        <w:rPr>
          <w:rFonts w:eastAsia="MS PGothic" w:cs="Tahoma"/>
          <w:sz w:val="18"/>
          <w:szCs w:val="18"/>
          <w:lang w:val="ja-JP" w:eastAsia="ja-JP"/>
        </w:rPr>
        <w:t xml:space="preserve">Windows Server 2012 Standard </w:t>
      </w:r>
      <w:r w:rsidRPr="00FF4A72">
        <w:rPr>
          <w:rFonts w:eastAsia="MS PGothic" w:cs="Tahoma"/>
          <w:sz w:val="18"/>
          <w:szCs w:val="18"/>
          <w:lang w:val="ja-JP" w:eastAsia="ja-JP"/>
        </w:rPr>
        <w:t>ソフトウェアを使用することができます。かかる使用を容易にするために、お客様がお持ちの対象ライセンス</w:t>
      </w:r>
      <w:r w:rsidRPr="00FF4A72">
        <w:rPr>
          <w:rFonts w:eastAsia="MS PGothic" w:cs="Tahoma"/>
          <w:sz w:val="18"/>
          <w:szCs w:val="18"/>
          <w:lang w:val="ja-JP" w:eastAsia="ja-JP"/>
        </w:rPr>
        <w:t xml:space="preserve"> 2 </w:t>
      </w:r>
      <w:r w:rsidRPr="00FF4A72">
        <w:rPr>
          <w:rFonts w:eastAsia="MS PGothic" w:cs="Tahoma"/>
          <w:sz w:val="18"/>
          <w:szCs w:val="18"/>
          <w:lang w:val="ja-JP" w:eastAsia="ja-JP"/>
        </w:rPr>
        <w:t>つにつき、お客様には、</w:t>
      </w:r>
      <w:r w:rsidRPr="00FF4A72">
        <w:rPr>
          <w:rFonts w:eastAsia="MS PGothic" w:cs="Tahoma"/>
          <w:sz w:val="18"/>
          <w:szCs w:val="18"/>
          <w:lang w:val="ja-JP" w:eastAsia="ja-JP"/>
        </w:rPr>
        <w:t xml:space="preserve">Windows Server 2012 </w:t>
      </w:r>
      <w:r w:rsidRPr="00FF4A72">
        <w:rPr>
          <w:rFonts w:eastAsia="MS PGothic" w:cs="Tahoma"/>
          <w:sz w:val="18"/>
          <w:szCs w:val="18"/>
          <w:lang w:val="ja-JP" w:eastAsia="ja-JP"/>
        </w:rPr>
        <w:t>の提供開始時に、</w:t>
      </w:r>
      <w:r w:rsidRPr="00FF4A72">
        <w:rPr>
          <w:rFonts w:eastAsia="MS PGothic" w:cs="Tahoma"/>
          <w:sz w:val="18"/>
          <w:szCs w:val="18"/>
          <w:lang w:val="ja-JP" w:eastAsia="ja-JP"/>
        </w:rPr>
        <w:t xml:space="preserve">1 </w:t>
      </w:r>
      <w:r w:rsidRPr="00FF4A72">
        <w:rPr>
          <w:rFonts w:eastAsia="MS PGothic" w:cs="Tahoma"/>
          <w:sz w:val="18"/>
          <w:szCs w:val="18"/>
          <w:lang w:val="ja-JP" w:eastAsia="ja-JP"/>
        </w:rPr>
        <w:t>つの</w:t>
      </w:r>
      <w:r w:rsidRPr="00FF4A72">
        <w:rPr>
          <w:rFonts w:eastAsia="MS PGothic" w:cs="Tahoma"/>
          <w:sz w:val="18"/>
          <w:szCs w:val="18"/>
          <w:lang w:val="ja-JP" w:eastAsia="ja-JP"/>
        </w:rPr>
        <w:t xml:space="preserve"> Windows Server 2012 Standard </w:t>
      </w:r>
      <w:r w:rsidRPr="00FF4A72">
        <w:rPr>
          <w:rFonts w:eastAsia="MS PGothic" w:cs="Tahoma"/>
          <w:sz w:val="18"/>
          <w:szCs w:val="18"/>
          <w:lang w:val="ja-JP" w:eastAsia="ja-JP"/>
        </w:rPr>
        <w:t>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ライセンスが付与されたと見なされます。</w:t>
      </w:r>
    </w:p>
    <w:p w:rsidR="00B341D9" w:rsidRPr="00FF4A72" w:rsidRDefault="00B341D9" w:rsidP="00317024">
      <w:pPr>
        <w:ind w:left="360"/>
        <w:rPr>
          <w:rFonts w:eastAsia="MS PGothic" w:cs="Tahoma"/>
          <w:sz w:val="18"/>
          <w:szCs w:val="18"/>
          <w:lang w:eastAsia="ja-JP"/>
        </w:rPr>
      </w:pPr>
    </w:p>
    <w:p w:rsidR="00B341D9" w:rsidRPr="00FF4A72" w:rsidRDefault="00B341D9" w:rsidP="000A7002">
      <w:pPr>
        <w:numPr>
          <w:ilvl w:val="0"/>
          <w:numId w:val="46"/>
        </w:numPr>
        <w:tabs>
          <w:tab w:val="clear" w:pos="360"/>
        </w:tabs>
        <w:ind w:left="1434" w:hanging="357"/>
        <w:contextualSpacing/>
        <w:rPr>
          <w:rFonts w:eastAsia="MS PGothic" w:cs="Tahoma"/>
          <w:sz w:val="18"/>
          <w:szCs w:val="18"/>
          <w:lang w:eastAsia="ja-JP"/>
        </w:rPr>
      </w:pPr>
      <w:r w:rsidRPr="00FF4A72">
        <w:rPr>
          <w:rFonts w:eastAsia="MS PGothic" w:cs="Tahoma"/>
          <w:color w:val="000000"/>
          <w:sz w:val="18"/>
          <w:szCs w:val="18"/>
          <w:lang w:val="ja-JP" w:eastAsia="ja-JP"/>
        </w:rPr>
        <w:t>お客様は、奇数の</w:t>
      </w:r>
      <w:r w:rsidRPr="00FF4A72">
        <w:rPr>
          <w:rFonts w:eastAsia="MS PGothic" w:cs="Tahoma"/>
          <w:color w:val="000000"/>
          <w:sz w:val="18"/>
          <w:szCs w:val="18"/>
          <w:lang w:val="ja-JP" w:eastAsia="ja-JP"/>
        </w:rPr>
        <w:t xml:space="preserve"> HPC Pack Enterprise </w:t>
      </w:r>
      <w:r w:rsidRPr="00FF4A72">
        <w:rPr>
          <w:rFonts w:eastAsia="MS PGothic" w:cs="Tahoma"/>
          <w:color w:val="000000"/>
          <w:sz w:val="18"/>
          <w:szCs w:val="18"/>
          <w:lang w:val="ja-JP" w:eastAsia="ja-JP"/>
        </w:rPr>
        <w:t>ライセンスをお持ちの場合、付与された数を判断するには、次の偶数に切り上げる必要があります。たとえば、</w:t>
      </w:r>
      <w:r w:rsidRPr="00FF4A72">
        <w:rPr>
          <w:rFonts w:eastAsia="MS PGothic" w:cs="Tahoma"/>
          <w:color w:val="000000"/>
          <w:sz w:val="18"/>
          <w:szCs w:val="18"/>
          <w:lang w:val="ja-JP" w:eastAsia="ja-JP"/>
        </w:rPr>
        <w:t xml:space="preserve">HPC Pack Enterprise </w:t>
      </w:r>
      <w:r w:rsidRPr="00FF4A72">
        <w:rPr>
          <w:rFonts w:eastAsia="MS PGothic" w:cs="Tahoma"/>
          <w:color w:val="000000"/>
          <w:sz w:val="18"/>
          <w:szCs w:val="18"/>
          <w:lang w:val="ja-JP" w:eastAsia="ja-JP"/>
        </w:rPr>
        <w:t>ライセンスを</w:t>
      </w:r>
      <w:r w:rsidRPr="00FF4A72">
        <w:rPr>
          <w:rFonts w:eastAsia="MS PGothic" w:cs="Tahoma"/>
          <w:color w:val="000000"/>
          <w:sz w:val="18"/>
          <w:szCs w:val="18"/>
          <w:lang w:val="ja-JP" w:eastAsia="ja-JP"/>
        </w:rPr>
        <w:t xml:space="preserve"> 3 </w:t>
      </w:r>
      <w:r w:rsidRPr="00FF4A72">
        <w:rPr>
          <w:rFonts w:eastAsia="MS PGothic" w:cs="Tahoma"/>
          <w:color w:val="000000"/>
          <w:sz w:val="18"/>
          <w:szCs w:val="18"/>
          <w:lang w:val="ja-JP" w:eastAsia="ja-JP"/>
        </w:rPr>
        <w:t>ライセンスお持ちのお客様は、</w:t>
      </w:r>
      <w:r w:rsidRPr="00FF4A72">
        <w:rPr>
          <w:rFonts w:eastAsia="MS PGothic" w:cs="Tahoma"/>
          <w:color w:val="000000"/>
          <w:sz w:val="18"/>
          <w:szCs w:val="18"/>
          <w:lang w:val="ja-JP" w:eastAsia="ja-JP"/>
        </w:rPr>
        <w:t xml:space="preserve">Windows Server 2012 Standard </w:t>
      </w:r>
      <w:r w:rsidRPr="00FF4A72">
        <w:rPr>
          <w:rFonts w:eastAsia="MS PGothic" w:cs="Tahoma"/>
          <w:color w:val="000000"/>
          <w:sz w:val="18"/>
          <w:szCs w:val="18"/>
          <w:lang w:val="ja-JP" w:eastAsia="ja-JP"/>
        </w:rPr>
        <w:t>ライセンスを合計で</w:t>
      </w:r>
      <w:r w:rsidRPr="00FF4A72">
        <w:rPr>
          <w:rFonts w:eastAsia="MS PGothic" w:cs="Tahoma"/>
          <w:color w:val="000000"/>
          <w:sz w:val="18"/>
          <w:szCs w:val="18"/>
          <w:lang w:val="ja-JP" w:eastAsia="ja-JP"/>
        </w:rPr>
        <w:t xml:space="preserve"> 2 </w:t>
      </w:r>
      <w:r w:rsidRPr="00FF4A72">
        <w:rPr>
          <w:rFonts w:eastAsia="MS PGothic" w:cs="Tahoma"/>
          <w:color w:val="000000"/>
          <w:sz w:val="18"/>
          <w:szCs w:val="18"/>
          <w:lang w:val="ja-JP" w:eastAsia="ja-JP"/>
        </w:rPr>
        <w:t>ライセンス付与されたと見なされます。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szCs w:val="18"/>
          <w:lang w:val="ja-JP" w:eastAsia="ja-JP"/>
        </w:rPr>
      </w:pPr>
      <w:r w:rsidRPr="00FF4A72">
        <w:rPr>
          <w:rFonts w:eastAsia="MS PGothic" w:cs="Tahoma"/>
          <w:color w:val="000000"/>
          <w:sz w:val="18"/>
          <w:szCs w:val="18"/>
          <w:lang w:val="ja-JP" w:eastAsia="ja-JP"/>
        </w:rPr>
        <w:t>本件を通じて付与されたライセンスにはソフトウェア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アシュアランスが含まれています。かかるソフトウェア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アシュアランスは、対象ライセンスの満了と共に終了します。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szCs w:val="18"/>
          <w:lang w:val="ja-JP" w:eastAsia="ja-JP"/>
        </w:rPr>
      </w:pPr>
      <w:r w:rsidRPr="00FF4A72">
        <w:rPr>
          <w:rFonts w:eastAsia="MS PGothic"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szCs w:val="18"/>
          <w:lang w:val="ja-JP" w:eastAsia="ja-JP"/>
        </w:rPr>
      </w:pPr>
      <w:r w:rsidRPr="00FF4A72">
        <w:rPr>
          <w:rFonts w:eastAsia="MS PGothic" w:cs="Tahoma"/>
          <w:color w:val="000000"/>
          <w:sz w:val="18"/>
          <w:szCs w:val="18"/>
          <w:lang w:val="ja-JP" w:eastAsia="ja-JP"/>
        </w:rPr>
        <w:t>本件に基づく</w:t>
      </w:r>
      <w:r w:rsidRPr="00FF4A72">
        <w:rPr>
          <w:rFonts w:eastAsia="MS PGothic" w:cs="Tahoma"/>
          <w:color w:val="000000"/>
          <w:sz w:val="18"/>
          <w:szCs w:val="18"/>
          <w:lang w:val="ja-JP" w:eastAsia="ja-JP"/>
        </w:rPr>
        <w:t xml:space="preserve"> Windows Server 2012 Standard </w:t>
      </w:r>
      <w:r w:rsidRPr="00FF4A72">
        <w:rPr>
          <w:rFonts w:eastAsia="MS PGothic" w:cs="Tahoma"/>
          <w:color w:val="000000"/>
          <w:sz w:val="18"/>
          <w:szCs w:val="18"/>
          <w:lang w:val="ja-JP" w:eastAsia="ja-JP"/>
        </w:rPr>
        <w:t>へのアップグレード時に、お客様の既存の</w:t>
      </w:r>
      <w:r w:rsidRPr="00FF4A72">
        <w:rPr>
          <w:rFonts w:eastAsia="MS PGothic" w:cs="Tahoma"/>
          <w:color w:val="000000"/>
          <w:sz w:val="18"/>
          <w:szCs w:val="18"/>
          <w:lang w:val="ja-JP" w:eastAsia="ja-JP"/>
        </w:rPr>
        <w:t xml:space="preserve"> HPC Pack Enterprise </w:t>
      </w:r>
      <w:r w:rsidRPr="00FF4A72">
        <w:rPr>
          <w:rFonts w:eastAsia="MS PGothic" w:cs="Tahoma"/>
          <w:color w:val="000000"/>
          <w:sz w:val="18"/>
          <w:szCs w:val="18"/>
          <w:lang w:val="ja-JP" w:eastAsia="ja-JP"/>
        </w:rPr>
        <w:t>ライセンスは、有効なまま維持されます。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szCs w:val="18"/>
          <w:lang w:val="ja-JP" w:eastAsia="ja-JP"/>
        </w:rPr>
      </w:pPr>
      <w:r w:rsidRPr="00FF4A72">
        <w:rPr>
          <w:rFonts w:eastAsia="MS PGothic" w:cs="Tahoma"/>
          <w:color w:val="000000"/>
          <w:sz w:val="18"/>
          <w:szCs w:val="18"/>
          <w:lang w:val="ja-JP" w:eastAsia="ja-JP"/>
        </w:rPr>
        <w:t>Enterprise</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Enterprise Subscription</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Open Value Subscription</w:t>
      </w:r>
      <w:r w:rsidRPr="00FF4A72">
        <w:rPr>
          <w:rFonts w:eastAsia="MS PGothic" w:cs="Tahoma"/>
          <w:color w:val="000000"/>
          <w:sz w:val="18"/>
          <w:szCs w:val="18"/>
          <w:lang w:val="ja-JP" w:eastAsia="ja-JP"/>
        </w:rPr>
        <w:t>、または</w:t>
      </w:r>
      <w:r w:rsidRPr="00FF4A72">
        <w:rPr>
          <w:rFonts w:eastAsia="MS PGothic" w:cs="Tahoma"/>
          <w:color w:val="000000"/>
          <w:sz w:val="18"/>
          <w:szCs w:val="18"/>
          <w:lang w:val="ja-JP" w:eastAsia="ja-JP"/>
        </w:rPr>
        <w:t xml:space="preserve"> Enrollment for Education Solutions </w:t>
      </w:r>
      <w:r w:rsidRPr="00FF4A72">
        <w:rPr>
          <w:rFonts w:eastAsia="MS PGothic" w:cs="Tahoma"/>
          <w:color w:val="000000"/>
          <w:sz w:val="18"/>
          <w:szCs w:val="18"/>
          <w:lang w:val="ja-JP" w:eastAsia="ja-JP"/>
        </w:rPr>
        <w:t>のお客様の定期的な補正発注プロセスの一環として、同じ加入契約条件の下で取得された</w:t>
      </w:r>
      <w:r w:rsidRPr="00FF4A72">
        <w:rPr>
          <w:rFonts w:eastAsia="MS PGothic" w:cs="Tahoma"/>
          <w:color w:val="000000"/>
          <w:sz w:val="18"/>
          <w:szCs w:val="18"/>
          <w:lang w:val="ja-JP" w:eastAsia="ja-JP"/>
        </w:rPr>
        <w:t xml:space="preserve"> HPC Pack 2008 R2 Enterprise </w:t>
      </w:r>
      <w:r w:rsidRPr="00FF4A72">
        <w:rPr>
          <w:rFonts w:eastAsia="MS PGothic" w:cs="Tahoma"/>
          <w:color w:val="000000"/>
          <w:sz w:val="18"/>
          <w:szCs w:val="18"/>
          <w:lang w:val="ja-JP" w:eastAsia="ja-JP"/>
        </w:rPr>
        <w:t>ライセンスも、上記の措置のための対象ライセンスになります。</w:t>
      </w:r>
    </w:p>
    <w:p w:rsidR="00B341D9" w:rsidRPr="00FF4A72" w:rsidRDefault="00B341D9" w:rsidP="000A7002">
      <w:pPr>
        <w:numPr>
          <w:ilvl w:val="0"/>
          <w:numId w:val="46"/>
        </w:numPr>
        <w:tabs>
          <w:tab w:val="clear" w:pos="360"/>
        </w:tabs>
        <w:ind w:left="1434" w:hanging="357"/>
        <w:contextualSpacing/>
        <w:rPr>
          <w:rFonts w:eastAsia="MS PGothic" w:cs="Tahoma"/>
          <w:sz w:val="18"/>
          <w:szCs w:val="18"/>
          <w:lang w:eastAsia="ja-JP"/>
        </w:rPr>
      </w:pPr>
      <w:r w:rsidRPr="00FF4A72">
        <w:rPr>
          <w:rFonts w:eastAsia="MS PGothic" w:cs="Tahoma"/>
          <w:color w:val="000000"/>
          <w:sz w:val="18"/>
          <w:szCs w:val="18"/>
          <w:lang w:val="ja-JP" w:eastAsia="ja-JP"/>
        </w:rPr>
        <w:t xml:space="preserve">Windows Server 2012 Standard </w:t>
      </w:r>
      <w:r w:rsidRPr="00FF4A72">
        <w:rPr>
          <w:rFonts w:eastAsia="MS PGothic" w:cs="Tahoma"/>
          <w:color w:val="000000"/>
          <w:sz w:val="18"/>
          <w:szCs w:val="18"/>
          <w:lang w:val="ja-JP" w:eastAsia="ja-JP"/>
        </w:rPr>
        <w:t>ライセンスの付与および当該バージョンへのアップグレードにかかわらず、対象ライセンスおよびソフトウェア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アシュアランスについて支払うべき金額の支払義務は、引き続き完全な効力を有します。</w:t>
      </w:r>
    </w:p>
    <w:p w:rsidR="00B341D9" w:rsidRPr="00FF4A72" w:rsidRDefault="00B341D9" w:rsidP="00AC666F">
      <w:pPr>
        <w:contextualSpacing/>
        <w:rPr>
          <w:rFonts w:eastAsia="MS PGothic" w:cs="Tahoma"/>
          <w:color w:val="000000"/>
          <w:sz w:val="18"/>
          <w:szCs w:val="18"/>
          <w:lang w:val="ja-JP" w:eastAsia="ja-JP"/>
        </w:rPr>
      </w:pPr>
    </w:p>
    <w:p w:rsidR="00B341D9" w:rsidRPr="00FF4A72" w:rsidRDefault="00B341D9" w:rsidP="00AC666F">
      <w:pPr>
        <w:ind w:left="360"/>
        <w:contextualSpacing/>
        <w:rPr>
          <w:rFonts w:eastAsia="MS PGothic" w:cs="Tahoma"/>
          <w:b/>
          <w:sz w:val="18"/>
          <w:szCs w:val="18"/>
          <w:lang w:val="ja-JP" w:eastAsia="ja-JP"/>
        </w:rPr>
      </w:pPr>
      <w:r w:rsidRPr="00FF4A72">
        <w:rPr>
          <w:rFonts w:eastAsia="MS PGothic" w:cs="Tahoma"/>
          <w:b/>
          <w:sz w:val="18"/>
          <w:szCs w:val="18"/>
          <w:lang w:val="ja-JP" w:eastAsia="ja-JP"/>
        </w:rPr>
        <w:t>高性能コンピューティング</w:t>
      </w:r>
      <w:r w:rsidRPr="00FF4A72">
        <w:rPr>
          <w:rFonts w:eastAsia="MS PGothic" w:cs="Tahoma"/>
          <w:b/>
          <w:sz w:val="18"/>
          <w:szCs w:val="18"/>
          <w:lang w:val="ja-JP" w:eastAsia="ja-JP"/>
        </w:rPr>
        <w:t xml:space="preserve"> (HPC) </w:t>
      </w:r>
      <w:r w:rsidRPr="00FF4A72">
        <w:rPr>
          <w:rFonts w:eastAsia="MS PGothic" w:cs="Tahoma"/>
          <w:b/>
          <w:sz w:val="18"/>
          <w:szCs w:val="18"/>
          <w:lang w:val="ja-JP" w:eastAsia="ja-JP"/>
        </w:rPr>
        <w:t>のための</w:t>
      </w:r>
      <w:r w:rsidRPr="00FF4A72">
        <w:rPr>
          <w:rFonts w:eastAsia="MS PGothic" w:cs="Tahoma"/>
          <w:b/>
          <w:sz w:val="18"/>
          <w:szCs w:val="18"/>
          <w:lang w:val="ja-JP" w:eastAsia="ja-JP"/>
        </w:rPr>
        <w:t xml:space="preserve"> Windows Server 2012 </w:t>
      </w:r>
      <w:r w:rsidRPr="00FF4A72">
        <w:rPr>
          <w:rFonts w:eastAsia="MS PGothic" w:cs="Tahoma"/>
          <w:b/>
          <w:sz w:val="18"/>
          <w:szCs w:val="18"/>
          <w:lang w:val="ja-JP" w:eastAsia="ja-JP"/>
        </w:rPr>
        <w:t>の使用に関する追加情報</w:t>
      </w:r>
    </w:p>
    <w:p w:rsidR="00B341D9" w:rsidRPr="00FF4A72" w:rsidRDefault="00B341D9" w:rsidP="00AC666F">
      <w:pPr>
        <w:ind w:left="360"/>
        <w:contextualSpacing/>
        <w:rPr>
          <w:rFonts w:eastAsia="MS PGothic" w:cs="Tahoma"/>
          <w:sz w:val="18"/>
          <w:szCs w:val="18"/>
          <w:lang w:eastAsia="ja-JP"/>
        </w:rPr>
      </w:pPr>
      <w:r w:rsidRPr="00FF4A72">
        <w:rPr>
          <w:rFonts w:eastAsia="MS PGothic" w:cs="Tahoma"/>
          <w:sz w:val="18"/>
          <w:szCs w:val="18"/>
          <w:lang w:val="ja-JP" w:eastAsia="ja-JP"/>
        </w:rPr>
        <w:t xml:space="preserve">Windows Server 2012 Standard </w:t>
      </w:r>
      <w:r w:rsidRPr="00FF4A72">
        <w:rPr>
          <w:rFonts w:eastAsia="MS PGothic" w:cs="Tahoma"/>
          <w:sz w:val="18"/>
          <w:szCs w:val="18"/>
          <w:lang w:val="ja-JP" w:eastAsia="ja-JP"/>
        </w:rPr>
        <w:t>または</w:t>
      </w:r>
      <w:r w:rsidRPr="00FF4A72">
        <w:rPr>
          <w:rFonts w:eastAsia="MS PGothic" w:cs="Tahoma"/>
          <w:sz w:val="18"/>
          <w:szCs w:val="18"/>
          <w:lang w:val="ja-JP" w:eastAsia="ja-JP"/>
        </w:rPr>
        <w:t xml:space="preserve"> Datacenter </w:t>
      </w:r>
      <w:r w:rsidRPr="00FF4A72">
        <w:rPr>
          <w:rFonts w:eastAsia="MS PGothic" w:cs="Tahoma"/>
          <w:sz w:val="18"/>
          <w:szCs w:val="18"/>
          <w:lang w:val="ja-JP" w:eastAsia="ja-JP"/>
        </w:rPr>
        <w:t>を高性能コンピューティングのために使用する場合、本ソフトウェアへのアクセスに</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は不要です。「高性能コンピューティング</w:t>
      </w:r>
      <w:r w:rsidRPr="00FF4A72">
        <w:rPr>
          <w:rFonts w:eastAsia="MS PGothic" w:cs="Tahoma"/>
          <w:sz w:val="18"/>
          <w:szCs w:val="18"/>
          <w:lang w:val="ja-JP" w:eastAsia="ja-JP"/>
        </w:rPr>
        <w:t xml:space="preserve"> (HPC) </w:t>
      </w:r>
      <w:r w:rsidRPr="00FF4A72">
        <w:rPr>
          <w:rFonts w:eastAsia="MS PGothic" w:cs="Tahoma"/>
          <w:sz w:val="18"/>
          <w:szCs w:val="18"/>
          <w:lang w:val="ja-JP" w:eastAsia="ja-JP"/>
        </w:rPr>
        <w:t>ワークロード」とは、サーバー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ソフトウェアがクラスター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ノードを実行するために</w:t>
      </w:r>
      <w:r w:rsidRPr="00FF4A72">
        <w:rPr>
          <w:rFonts w:eastAsia="MS PGothic" w:cs="Tahoma"/>
          <w:sz w:val="18"/>
          <w:szCs w:val="18"/>
          <w:u w:val="single"/>
          <w:lang w:val="ja-JP" w:eastAsia="ja-JP"/>
        </w:rPr>
        <w:t>使用され</w:t>
      </w:r>
      <w:r w:rsidRPr="00FF4A72">
        <w:rPr>
          <w:rFonts w:eastAsia="MS PGothic" w:cs="Tahoma"/>
          <w:sz w:val="18"/>
          <w:szCs w:val="18"/>
          <w:lang w:val="ja-JP" w:eastAsia="ja-JP"/>
        </w:rPr>
        <w:t>、かつ、クラスター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ノードでのセキュリティ、ストレージ、パフォーマンスの強化、およびシステム管理に必要な場合に、クラスター</w:t>
      </w:r>
      <w:r w:rsidRPr="00FF4A72">
        <w:rPr>
          <w:rFonts w:eastAsia="MS PGothic" w:cs="Tahoma"/>
          <w:sz w:val="18"/>
          <w:szCs w:val="18"/>
          <w:lang w:val="ja-JP" w:eastAsia="ja-JP"/>
        </w:rPr>
        <w:t xml:space="preserve"> HPC </w:t>
      </w:r>
      <w:r w:rsidRPr="00FF4A72">
        <w:rPr>
          <w:rFonts w:eastAsia="MS PGothic"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B341D9" w:rsidRPr="00FF4A72" w:rsidRDefault="00B341D9" w:rsidP="00AC666F">
      <w:pPr>
        <w:ind w:left="360"/>
        <w:contextualSpacing/>
        <w:rPr>
          <w:rFonts w:eastAsia="MS PGothic" w:cs="Tahoma"/>
          <w:lang w:eastAsia="ja-JP"/>
        </w:rPr>
      </w:pPr>
    </w:p>
  </w:endnote>
  <w:endnote w:id="69">
    <w:p w:rsidR="00B341D9" w:rsidRPr="00FF4A72" w:rsidRDefault="00B341D9" w:rsidP="002C79B6">
      <w:pPr>
        <w:pStyle w:val="ProductEndnote"/>
        <w:spacing w:after="0"/>
        <w:ind w:left="0"/>
        <w:rPr>
          <w:rFonts w:eastAsia="MS PGothic" w:cs="Tahoma"/>
          <w:sz w:val="22"/>
          <w:szCs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sz w:val="22"/>
          <w:lang w:eastAsia="ja-JP"/>
        </w:rPr>
        <w:t>L</w:t>
      </w:r>
      <w:r w:rsidRPr="00FF4A72">
        <w:rPr>
          <w:rFonts w:eastAsia="MS PGothic" w:cs="Tahoma"/>
          <w:sz w:val="22"/>
          <w:szCs w:val="22"/>
          <w:lang w:eastAsia="ja-JP"/>
        </w:rPr>
        <w:t xml:space="preserve">ync Online </w:t>
      </w:r>
      <w:r w:rsidRPr="00FF4A72">
        <w:rPr>
          <w:rFonts w:eastAsia="MS PGothic" w:cs="Tahoma"/>
          <w:sz w:val="22"/>
          <w:szCs w:val="22"/>
          <w:lang w:eastAsia="ja-JP"/>
        </w:rPr>
        <w:t>プラン</w:t>
      </w:r>
      <w:r w:rsidRPr="00FF4A72">
        <w:rPr>
          <w:rFonts w:eastAsia="MS PGothic" w:cs="Tahoma"/>
          <w:sz w:val="22"/>
          <w:szCs w:val="22"/>
          <w:lang w:eastAsia="ja-JP"/>
        </w:rPr>
        <w:t xml:space="preserve"> 1</w:t>
      </w:r>
      <w:r w:rsidRPr="00FF4A72">
        <w:rPr>
          <w:rFonts w:eastAsia="MS PGothic" w:cs="Tahoma"/>
          <w:sz w:val="22"/>
          <w:szCs w:val="22"/>
          <w:lang w:eastAsia="ja-JP"/>
        </w:rPr>
        <w:t>、</w:t>
      </w:r>
      <w:r w:rsidRPr="00FF4A72">
        <w:rPr>
          <w:rFonts w:eastAsia="MS PGothic" w:cs="Tahoma"/>
          <w:sz w:val="22"/>
          <w:szCs w:val="22"/>
          <w:lang w:eastAsia="ja-JP"/>
        </w:rPr>
        <w:t>2</w:t>
      </w:r>
      <w:r w:rsidRPr="00FF4A72">
        <w:rPr>
          <w:rFonts w:eastAsia="MS PGothic" w:cs="Tahoma"/>
          <w:sz w:val="22"/>
          <w:szCs w:val="22"/>
          <w:lang w:eastAsia="ja-JP"/>
        </w:rPr>
        <w:t>、および</w:t>
      </w:r>
      <w:r w:rsidRPr="00FF4A72">
        <w:rPr>
          <w:rFonts w:eastAsia="MS PGothic" w:cs="Tahoma"/>
          <w:sz w:val="22"/>
          <w:szCs w:val="22"/>
          <w:lang w:eastAsia="ja-JP"/>
        </w:rPr>
        <w:t xml:space="preserve"> 3</w:t>
      </w:r>
    </w:p>
    <w:p w:rsidR="00B341D9" w:rsidRPr="00FF4A72" w:rsidRDefault="00B341D9" w:rsidP="002C79B6">
      <w:pPr>
        <w:pStyle w:val="EndnoteText"/>
        <w:ind w:left="540"/>
        <w:rPr>
          <w:rFonts w:eastAsia="MS PGothic"/>
          <w:sz w:val="18"/>
          <w:szCs w:val="18"/>
          <w:lang w:val="en-US" w:eastAsia="ja-JP"/>
        </w:rPr>
      </w:pPr>
    </w:p>
    <w:p w:rsidR="00B341D9" w:rsidRPr="00FF4A72" w:rsidRDefault="00B341D9" w:rsidP="002C79B6">
      <w:pPr>
        <w:ind w:left="360"/>
        <w:rPr>
          <w:rFonts w:eastAsia="MS PGothic" w:cs="Tahoma"/>
          <w:color w:val="000000"/>
          <w:sz w:val="18"/>
          <w:szCs w:val="24"/>
          <w:lang w:val="ja-JP" w:eastAsia="ja-JP"/>
        </w:rPr>
      </w:pP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プラン</w:t>
      </w:r>
      <w:r w:rsidRPr="00FF4A72">
        <w:rPr>
          <w:rFonts w:eastAsia="MS PGothic" w:cs="Tahoma"/>
          <w:snapToGrid w:val="0"/>
          <w:color w:val="000000"/>
          <w:sz w:val="18"/>
          <w:lang w:val="ja-JP" w:eastAsia="ja-JP"/>
        </w:rPr>
        <w:t xml:space="preserve"> 1 </w:t>
      </w:r>
      <w:r w:rsidRPr="00FF4A72">
        <w:rPr>
          <w:rFonts w:eastAsia="MS PGothic" w:cs="Tahoma"/>
          <w:snapToGrid w:val="0"/>
          <w:color w:val="000000"/>
          <w:sz w:val="18"/>
          <w:lang w:val="ja-JP" w:eastAsia="ja-JP"/>
        </w:rPr>
        <w:t>およびプラン</w:t>
      </w:r>
      <w:r w:rsidRPr="00FF4A72">
        <w:rPr>
          <w:rFonts w:eastAsia="MS PGothic" w:cs="Tahoma"/>
          <w:snapToGrid w:val="0"/>
          <w:color w:val="000000"/>
          <w:sz w:val="18"/>
          <w:lang w:val="ja-JP" w:eastAsia="ja-JP"/>
        </w:rPr>
        <w:t xml:space="preserve"> 2 </w:t>
      </w:r>
      <w:r w:rsidRPr="00FF4A72">
        <w:rPr>
          <w:rFonts w:eastAsia="MS PGothic" w:cs="Tahoma"/>
          <w:snapToGrid w:val="0"/>
          <w:color w:val="000000"/>
          <w:sz w:val="18"/>
          <w:lang w:val="ja-JP" w:eastAsia="ja-JP"/>
        </w:rPr>
        <w:t>では、</w:t>
      </w: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プラン</w:t>
      </w:r>
      <w:r w:rsidRPr="00FF4A72">
        <w:rPr>
          <w:rFonts w:eastAsia="MS PGothic" w:cs="Tahoma"/>
          <w:snapToGrid w:val="0"/>
          <w:color w:val="000000"/>
          <w:sz w:val="18"/>
          <w:lang w:val="ja-JP" w:eastAsia="ja-JP"/>
        </w:rPr>
        <w:t xml:space="preserve"> 1 </w:t>
      </w:r>
      <w:r w:rsidRPr="00FF4A72">
        <w:rPr>
          <w:rFonts w:eastAsia="MS PGothic" w:cs="Tahoma"/>
          <w:snapToGrid w:val="0"/>
          <w:color w:val="000000"/>
          <w:sz w:val="18"/>
          <w:lang w:val="ja-JP" w:eastAsia="ja-JP"/>
        </w:rPr>
        <w:t>およびプラン</w:t>
      </w:r>
      <w:r w:rsidRPr="00FF4A72">
        <w:rPr>
          <w:rFonts w:eastAsia="MS PGothic" w:cs="Tahoma"/>
          <w:snapToGrid w:val="0"/>
          <w:color w:val="000000"/>
          <w:sz w:val="18"/>
          <w:lang w:val="ja-JP" w:eastAsia="ja-JP"/>
        </w:rPr>
        <w:t xml:space="preserve"> 2 </w:t>
      </w:r>
      <w:r w:rsidRPr="00FF4A72">
        <w:rPr>
          <w:rFonts w:eastAsia="MS PGothic" w:cs="Tahoma"/>
          <w:snapToGrid w:val="0"/>
          <w:color w:val="000000"/>
          <w:sz w:val="18"/>
          <w:lang w:val="ja-JP" w:eastAsia="ja-JP"/>
        </w:rPr>
        <w:t>の完全な機能セットにアクセスするには、</w:t>
      </w:r>
      <w:r w:rsidRPr="00FF4A72">
        <w:rPr>
          <w:rFonts w:eastAsia="MS PGothic" w:cs="Tahoma"/>
          <w:snapToGrid w:val="0"/>
          <w:color w:val="000000"/>
          <w:sz w:val="18"/>
          <w:lang w:val="ja-JP" w:eastAsia="ja-JP"/>
        </w:rPr>
        <w:t>Microsoft Lync 2013 (</w:t>
      </w:r>
      <w:r w:rsidRPr="00FF4A72">
        <w:rPr>
          <w:rFonts w:eastAsia="MS PGothic" w:cs="Tahoma"/>
          <w:snapToGrid w:val="0"/>
          <w:color w:val="000000"/>
          <w:sz w:val="18"/>
          <w:lang w:val="ja-JP" w:eastAsia="ja-JP"/>
        </w:rPr>
        <w:t>または</w:t>
      </w:r>
      <w:r w:rsidRPr="00FF4A72">
        <w:rPr>
          <w:rFonts w:eastAsia="MS PGothic" w:cs="Tahoma"/>
          <w:snapToGrid w:val="0"/>
          <w:color w:val="000000"/>
          <w:sz w:val="18"/>
          <w:lang w:val="ja-JP" w:eastAsia="ja-JP"/>
        </w:rPr>
        <w:t xml:space="preserve"> Lync for Mac 2011) </w:t>
      </w:r>
      <w:r w:rsidRPr="00FF4A72">
        <w:rPr>
          <w:rFonts w:eastAsia="MS PGothic" w:cs="Tahoma"/>
          <w:snapToGrid w:val="0"/>
          <w:color w:val="000000"/>
          <w:sz w:val="18"/>
          <w:lang w:val="ja-JP" w:eastAsia="ja-JP"/>
        </w:rPr>
        <w:t>を別途購入してインストールする必要があります。</w:t>
      </w: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のライセンスを取得したお客様には期間を限定して、</w:t>
      </w: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の試用版または有料サブスクリプション</w:t>
      </w:r>
      <w:r w:rsidRPr="00FF4A72">
        <w:rPr>
          <w:rFonts w:eastAsia="MS PGothic" w:cs="Tahoma"/>
          <w:snapToGrid w:val="0"/>
          <w:color w:val="000000"/>
          <w:sz w:val="18"/>
          <w:lang w:val="ja-JP" w:eastAsia="ja-JP"/>
        </w:rPr>
        <w:t xml:space="preserve"> </w:t>
      </w:r>
      <w:r w:rsidRPr="00FF4A72">
        <w:rPr>
          <w:rFonts w:eastAsia="MS PGothic" w:cs="Tahoma"/>
          <w:snapToGrid w:val="0"/>
          <w:color w:val="000000"/>
          <w:sz w:val="18"/>
          <w:lang w:val="ja-JP" w:eastAsia="ja-JP"/>
        </w:rPr>
        <w:t>ライセンスごとに、</w:t>
      </w:r>
      <w:r w:rsidRPr="00FF4A72">
        <w:rPr>
          <w:rFonts w:eastAsia="MS PGothic" w:cs="Tahoma"/>
          <w:snapToGrid w:val="0"/>
          <w:color w:val="000000"/>
          <w:sz w:val="18"/>
          <w:lang w:val="ja-JP" w:eastAsia="ja-JP"/>
        </w:rPr>
        <w:t xml:space="preserve">Lync for Mac 2011 </w:t>
      </w:r>
      <w:r w:rsidRPr="00FF4A72">
        <w:rPr>
          <w:rFonts w:eastAsia="MS PGothic" w:cs="Tahoma"/>
          <w:snapToGrid w:val="0"/>
          <w:color w:val="000000"/>
          <w:sz w:val="18"/>
          <w:lang w:val="ja-JP" w:eastAsia="ja-JP"/>
        </w:rPr>
        <w:t>のライセンス取得済みコピーが</w:t>
      </w:r>
      <w:r w:rsidRPr="00FF4A72">
        <w:rPr>
          <w:rFonts w:eastAsia="MS PGothic" w:cs="Tahoma"/>
          <w:snapToGrid w:val="0"/>
          <w:color w:val="000000"/>
          <w:sz w:val="18"/>
          <w:lang w:val="ja-JP" w:eastAsia="ja-JP"/>
        </w:rPr>
        <w:t xml:space="preserve"> 1 </w:t>
      </w:r>
      <w:r w:rsidRPr="00FF4A72">
        <w:rPr>
          <w:rFonts w:eastAsia="MS PGothic" w:cs="Tahoma"/>
          <w:snapToGrid w:val="0"/>
          <w:color w:val="000000"/>
          <w:sz w:val="18"/>
          <w:lang w:val="ja-JP" w:eastAsia="ja-JP"/>
        </w:rPr>
        <w:t>つ無料で提供されます。このソフトウェアは</w:t>
      </w:r>
      <w:r w:rsidRPr="00FF4A72">
        <w:rPr>
          <w:rFonts w:eastAsia="MS PGothic" w:cs="Tahoma"/>
          <w:snapToGrid w:val="0"/>
          <w:color w:val="000000"/>
          <w:sz w:val="18"/>
          <w:lang w:val="ja-JP" w:eastAsia="ja-JP"/>
        </w:rPr>
        <w:t xml:space="preserve"> Lync Online </w:t>
      </w:r>
      <w:r w:rsidRPr="00FF4A72">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FF4A72">
        <w:rPr>
          <w:rFonts w:eastAsia="MS PGothic" w:cs="Tahoma"/>
          <w:snapToGrid w:val="0"/>
          <w:color w:val="000000"/>
          <w:sz w:val="18"/>
          <w:lang w:val="ja-JP" w:eastAsia="ja-JP"/>
        </w:rPr>
        <w:t xml:space="preserve"> </w:t>
      </w:r>
      <w:r w:rsidRPr="00FF4A72">
        <w:rPr>
          <w:rFonts w:eastAsia="MS PGothic" w:cs="Tahoma"/>
          <w:snapToGrid w:val="0"/>
          <w:color w:val="000000"/>
          <w:sz w:val="18"/>
          <w:lang w:val="ja-JP" w:eastAsia="ja-JP"/>
        </w:rPr>
        <w:t>ライセンスの期間満了または</w:t>
      </w:r>
      <w:r w:rsidRPr="00FF4A72">
        <w:rPr>
          <w:rFonts w:eastAsia="MS PGothic" w:cs="Tahoma"/>
          <w:snapToGrid w:val="0"/>
          <w:color w:val="000000"/>
          <w:sz w:val="18"/>
          <w:lang w:val="ja-JP" w:eastAsia="ja-JP"/>
        </w:rPr>
        <w:t xml:space="preserve"> Lync Online </w:t>
      </w:r>
      <w:r w:rsidRPr="00FF4A72">
        <w:rPr>
          <w:rFonts w:eastAsia="MS PGothic" w:cs="Tahoma"/>
          <w:snapToGrid w:val="0"/>
          <w:color w:val="000000"/>
          <w:sz w:val="18"/>
          <w:lang w:val="ja-JP" w:eastAsia="ja-JP"/>
        </w:rPr>
        <w:t>の次のメジャー</w:t>
      </w:r>
      <w:r w:rsidRPr="00FF4A72">
        <w:rPr>
          <w:rFonts w:eastAsia="MS PGothic" w:cs="Tahoma"/>
          <w:snapToGrid w:val="0"/>
          <w:color w:val="000000"/>
          <w:sz w:val="18"/>
          <w:lang w:val="ja-JP" w:eastAsia="ja-JP"/>
        </w:rPr>
        <w:t xml:space="preserve"> </w:t>
      </w:r>
      <w:r w:rsidRPr="00FF4A72">
        <w:rPr>
          <w:rFonts w:eastAsia="MS PGothic" w:cs="Tahoma"/>
          <w:snapToGrid w:val="0"/>
          <w:color w:val="000000"/>
          <w:sz w:val="18"/>
          <w:lang w:val="ja-JP" w:eastAsia="ja-JP"/>
        </w:rPr>
        <w:t>バージョンへの移行の、いずれかの早い日付をもって終了します。お客様は、</w:t>
      </w:r>
      <w:r w:rsidRPr="00FF4A72">
        <w:rPr>
          <w:rFonts w:eastAsia="MS PGothic" w:cs="Tahoma"/>
          <w:snapToGrid w:val="0"/>
          <w:color w:val="000000"/>
          <w:sz w:val="18"/>
          <w:lang w:val="ja-JP" w:eastAsia="ja-JP"/>
        </w:rPr>
        <w:t xml:space="preserve">Windows </w:t>
      </w:r>
      <w:r w:rsidRPr="00FF4A72">
        <w:rPr>
          <w:rFonts w:eastAsia="MS PGothic" w:cs="Tahoma"/>
          <w:snapToGrid w:val="0"/>
          <w:color w:val="000000"/>
          <w:sz w:val="18"/>
          <w:lang w:val="ja-JP" w:eastAsia="ja-JP"/>
        </w:rPr>
        <w:t>ベースのエンド</w:t>
      </w:r>
      <w:r w:rsidRPr="00FF4A72">
        <w:rPr>
          <w:rFonts w:eastAsia="MS PGothic" w:cs="Tahoma"/>
          <w:snapToGrid w:val="0"/>
          <w:color w:val="000000"/>
          <w:sz w:val="18"/>
          <w:lang w:val="ja-JP" w:eastAsia="ja-JP"/>
        </w:rPr>
        <w:t xml:space="preserve"> </w:t>
      </w:r>
      <w:r w:rsidRPr="00FF4A72">
        <w:rPr>
          <w:rFonts w:eastAsia="MS PGothic" w:cs="Tahoma"/>
          <w:snapToGrid w:val="0"/>
          <w:color w:val="000000"/>
          <w:sz w:val="18"/>
          <w:lang w:val="ja-JP" w:eastAsia="ja-JP"/>
        </w:rPr>
        <w:t>ユーザー用に、無料の</w:t>
      </w:r>
      <w:r w:rsidRPr="00FF4A72">
        <w:rPr>
          <w:rFonts w:eastAsia="MS PGothic" w:cs="Tahoma"/>
          <w:snapToGrid w:val="0"/>
          <w:color w:val="000000"/>
          <w:sz w:val="18"/>
          <w:lang w:val="ja-JP" w:eastAsia="ja-JP"/>
        </w:rPr>
        <w:t xml:space="preserve"> Lync Basic 2013 </w:t>
      </w:r>
      <w:r w:rsidRPr="00FF4A72">
        <w:rPr>
          <w:rFonts w:eastAsia="MS PGothic" w:cs="Tahoma"/>
          <w:snapToGrid w:val="0"/>
          <w:color w:val="000000"/>
          <w:sz w:val="18"/>
          <w:lang w:val="ja-JP" w:eastAsia="ja-JP"/>
        </w:rPr>
        <w:t>クライアントを使用することができます。</w:t>
      </w:r>
    </w:p>
    <w:p w:rsidR="00B341D9" w:rsidRPr="00FF4A72" w:rsidRDefault="00B341D9" w:rsidP="002C79B6">
      <w:pPr>
        <w:ind w:left="360"/>
        <w:rPr>
          <w:rFonts w:eastAsia="MS PGothic" w:cs="Tahoma"/>
          <w:color w:val="000000"/>
          <w:sz w:val="18"/>
          <w:szCs w:val="24"/>
          <w:lang w:val="ja-JP" w:eastAsia="ja-JP"/>
        </w:rPr>
      </w:pPr>
    </w:p>
    <w:p w:rsidR="00B341D9" w:rsidRPr="00FF4A72" w:rsidRDefault="00B341D9" w:rsidP="002C79B6">
      <w:pPr>
        <w:ind w:left="360"/>
        <w:rPr>
          <w:rFonts w:eastAsia="MS PGothic" w:cs="Tahoma"/>
          <w:b/>
          <w:color w:val="000000"/>
          <w:sz w:val="18"/>
          <w:szCs w:val="18"/>
          <w:lang w:eastAsia="ja-JP"/>
        </w:rPr>
      </w:pPr>
      <w:r w:rsidRPr="00FF4A72">
        <w:rPr>
          <w:rFonts w:eastAsia="MS PGothic" w:cs="Tahoma"/>
          <w:b/>
          <w:color w:val="000000"/>
          <w:sz w:val="18"/>
          <w:szCs w:val="24"/>
          <w:lang w:val="ja-JP" w:eastAsia="ja-JP"/>
        </w:rPr>
        <w:t>政府機関コミュニティ</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クラウド</w:t>
      </w:r>
      <w:r w:rsidRPr="00FF4A72">
        <w:rPr>
          <w:rFonts w:eastAsia="MS PGothic" w:cs="Tahoma"/>
          <w:b/>
          <w:color w:val="000000"/>
          <w:sz w:val="18"/>
          <w:szCs w:val="24"/>
          <w:lang w:val="ja-JP" w:eastAsia="ja-JP"/>
        </w:rPr>
        <w:t xml:space="preserve"> (</w:t>
      </w:r>
      <w:r w:rsidRPr="00FF4A72">
        <w:rPr>
          <w:rFonts w:eastAsia="MS PGothic" w:cs="Tahoma"/>
          <w:b/>
          <w:color w:val="000000"/>
          <w:sz w:val="18"/>
          <w:szCs w:val="24"/>
          <w:lang w:val="ja-JP" w:eastAsia="ja-JP"/>
        </w:rPr>
        <w:t>米国のみ</w:t>
      </w:r>
      <w:r w:rsidRPr="00FF4A72">
        <w:rPr>
          <w:rFonts w:eastAsia="MS PGothic" w:cs="Tahoma"/>
          <w:b/>
          <w:color w:val="000000"/>
          <w:sz w:val="18"/>
          <w:szCs w:val="24"/>
          <w:lang w:val="ja-JP" w:eastAsia="ja-JP"/>
        </w:rPr>
        <w:t>)</w:t>
      </w:r>
    </w:p>
    <w:p w:rsidR="00B341D9" w:rsidRPr="00FF4A72" w:rsidRDefault="00B341D9" w:rsidP="002C79B6">
      <w:pPr>
        <w:ind w:left="360"/>
        <w:rPr>
          <w:rFonts w:eastAsia="MS PGothic" w:cs="Tahoma"/>
          <w:color w:val="000000"/>
          <w:sz w:val="18"/>
          <w:szCs w:val="24"/>
          <w:lang w:val="ja-JP" w:eastAsia="ja-JP"/>
        </w:rPr>
      </w:pP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製品ファミリの一部のオンライン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w:t>
      </w:r>
      <w:r w:rsidRPr="00FF4A72">
        <w:rPr>
          <w:rFonts w:eastAsia="MS PGothic" w:cs="Tahoma"/>
          <w:color w:val="000000"/>
          <w:sz w:val="18"/>
          <w:szCs w:val="24"/>
          <w:lang w:val="ja-JP" w:eastAsia="ja-JP"/>
        </w:rPr>
        <w:t xml:space="preserve"> (Lync Online </w:t>
      </w:r>
      <w:r w:rsidRPr="00FF4A72">
        <w:rPr>
          <w:rFonts w:eastAsia="MS PGothic" w:cs="Tahoma"/>
          <w:color w:val="000000"/>
          <w:sz w:val="18"/>
          <w:szCs w:val="24"/>
          <w:lang w:val="ja-JP" w:eastAsia="ja-JP"/>
        </w:rPr>
        <w:t>プラン</w:t>
      </w:r>
      <w:r w:rsidRPr="00FF4A72">
        <w:rPr>
          <w:rFonts w:eastAsia="MS PGothic" w:cs="Tahoma"/>
          <w:color w:val="000000"/>
          <w:sz w:val="18"/>
          <w:szCs w:val="24"/>
          <w:lang w:val="ja-JP" w:eastAsia="ja-JP"/>
        </w:rPr>
        <w:t xml:space="preserve"> 1</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2</w:t>
      </w:r>
      <w:r w:rsidRPr="00FF4A72">
        <w:rPr>
          <w:rFonts w:eastAsia="MS PGothic" w:cs="Tahoma"/>
          <w:color w:val="000000"/>
          <w:sz w:val="18"/>
          <w:szCs w:val="24"/>
          <w:lang w:val="ja-JP" w:eastAsia="ja-JP"/>
        </w:rPr>
        <w:t>、および</w:t>
      </w:r>
      <w:r w:rsidRPr="00FF4A72">
        <w:rPr>
          <w:rFonts w:eastAsia="MS PGothic" w:cs="Tahoma"/>
          <w:color w:val="000000"/>
          <w:sz w:val="18"/>
          <w:szCs w:val="24"/>
          <w:lang w:val="ja-JP" w:eastAsia="ja-JP"/>
        </w:rPr>
        <w:t xml:space="preserve"> 3 </w:t>
      </w:r>
      <w:r w:rsidRPr="00FF4A72">
        <w:rPr>
          <w:rFonts w:eastAsia="MS PGothic" w:cs="Tahoma"/>
          <w:color w:val="000000"/>
          <w:sz w:val="18"/>
          <w:szCs w:val="24"/>
          <w:lang w:val="ja-JP" w:eastAsia="ja-JP"/>
        </w:rPr>
        <w:t>を含む</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は、政府機関コミュニティ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サービスおよび非政府機関コミュニティ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サービスは、特定の非政府機関コミュニティ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サービスと同じドメインに展開することはできません。この制限は、</w:t>
      </w:r>
      <w:r w:rsidRPr="00FF4A72">
        <w:rPr>
          <w:rFonts w:eastAsia="MS PGothic" w:cs="Tahoma"/>
          <w:color w:val="000000"/>
          <w:sz w:val="18"/>
          <w:szCs w:val="24"/>
          <w:lang w:val="ja-JP" w:eastAsia="ja-JP"/>
        </w:rPr>
        <w:t xml:space="preserve">Office 365 </w:t>
      </w:r>
      <w:r w:rsidRPr="00FF4A72">
        <w:rPr>
          <w:rFonts w:eastAsia="MS PGothic" w:cs="Tahoma"/>
          <w:color w:val="000000"/>
          <w:sz w:val="18"/>
          <w:szCs w:val="24"/>
          <w:lang w:val="ja-JP" w:eastAsia="ja-JP"/>
        </w:rPr>
        <w:t>製品ファミリに含まれる</w:t>
      </w:r>
      <w:r w:rsidRPr="00FF4A72">
        <w:rPr>
          <w:rFonts w:eastAsia="MS PGothic" w:cs="Tahoma"/>
          <w:color w:val="000000"/>
          <w:sz w:val="18"/>
          <w:szCs w:val="24"/>
          <w:lang w:val="ja-JP" w:eastAsia="ja-JP"/>
        </w:rPr>
        <w:t xml:space="preserve"> Exchange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SharePoint Online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Lync Online </w:t>
      </w:r>
      <w:r w:rsidRPr="00FF4A72">
        <w:rPr>
          <w:rFonts w:eastAsia="MS PGothic" w:cs="Tahoma"/>
          <w:color w:val="000000"/>
          <w:sz w:val="18"/>
          <w:szCs w:val="24"/>
          <w:lang w:val="ja-JP" w:eastAsia="ja-JP"/>
        </w:rPr>
        <w:t>などのすべてのオンライン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サービスにも適用されます。</w:t>
      </w:r>
    </w:p>
    <w:p w:rsidR="00B341D9" w:rsidRPr="00FF4A72" w:rsidRDefault="00B341D9" w:rsidP="002C79B6">
      <w:pPr>
        <w:ind w:left="360"/>
        <w:rPr>
          <w:rFonts w:eastAsia="MS PGothic" w:cs="Tahoma"/>
          <w:color w:val="000000"/>
          <w:sz w:val="18"/>
          <w:szCs w:val="24"/>
          <w:lang w:val="ja-JP" w:eastAsia="ja-JP"/>
        </w:rPr>
      </w:pPr>
    </w:p>
    <w:p w:rsidR="00B341D9" w:rsidRPr="00FF4A72" w:rsidRDefault="00B341D9" w:rsidP="002C79B6">
      <w:pPr>
        <w:ind w:left="360"/>
        <w:rPr>
          <w:rFonts w:eastAsia="MS PGothic" w:cs="Tahoma"/>
          <w:color w:val="000000"/>
          <w:sz w:val="18"/>
          <w:szCs w:val="18"/>
          <w:lang w:eastAsia="ja-JP"/>
        </w:rPr>
      </w:pPr>
      <w:r w:rsidRPr="00FF4A72">
        <w:rPr>
          <w:rFonts w:eastAsia="MS PGothic" w:cs="Tahoma"/>
          <w:color w:val="000000"/>
          <w:sz w:val="18"/>
          <w:szCs w:val="24"/>
          <w:lang w:val="ja-JP" w:eastAsia="ja-JP"/>
        </w:rPr>
        <w:t>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クラウドでプロビジョニングされたオンライン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クラウドとして指定されたオンライン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サービスを購入するためには、米国の政府機関向けエンタープライズ加入契約またはエンタープライズ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サブスクリプション加入契約の当事者でなければなりません。政府機関コミュニティ</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クラウド</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サービスの使用権は、標準のマルチテナント使用権と同等の使用権です。</w:t>
      </w:r>
    </w:p>
    <w:p w:rsidR="00B341D9" w:rsidRPr="00FF4A72" w:rsidRDefault="00B341D9" w:rsidP="002C79B6">
      <w:pPr>
        <w:ind w:left="360"/>
        <w:rPr>
          <w:rFonts w:eastAsia="MS PGothic" w:cs="Tahoma"/>
          <w:lang w:eastAsia="ja-JP"/>
        </w:rPr>
      </w:pPr>
    </w:p>
  </w:endnote>
  <w:endnote w:id="70">
    <w:p w:rsidR="00B341D9" w:rsidRPr="00FF4A72" w:rsidRDefault="00B341D9" w:rsidP="00920248">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8029"/>
          <w:sz w:val="22"/>
          <w:szCs w:val="24"/>
          <w:lang w:eastAsia="ja-JP"/>
        </w:rPr>
        <w:t>Lync Server 2013</w:t>
      </w:r>
    </w:p>
    <w:p w:rsidR="00B341D9" w:rsidRPr="00FF4A72" w:rsidRDefault="00B341D9" w:rsidP="00317024">
      <w:pPr>
        <w:ind w:left="360"/>
        <w:rPr>
          <w:rFonts w:eastAsia="MS PGothic" w:cs="Tahoma"/>
          <w:sz w:val="18"/>
          <w:szCs w:val="18"/>
        </w:rPr>
      </w:pPr>
    </w:p>
    <w:p w:rsidR="00B341D9" w:rsidRPr="00FF4A72" w:rsidRDefault="00B341D9" w:rsidP="003D3AA9">
      <w:pPr>
        <w:ind w:left="360"/>
        <w:rPr>
          <w:rFonts w:eastAsia="MS PGothic" w:cs="Tahoma"/>
          <w:color w:val="000000"/>
          <w:sz w:val="18"/>
          <w:szCs w:val="18"/>
          <w:lang w:eastAsia="ja-JP"/>
        </w:rPr>
      </w:pPr>
      <w:r w:rsidRPr="00FF4A72">
        <w:rPr>
          <w:rFonts w:eastAsia="MS PGothic" w:cs="Tahoma"/>
          <w:color w:val="000000"/>
          <w:sz w:val="18"/>
        </w:rPr>
        <w:t xml:space="preserve">Lync Server 2013 </w:t>
      </w:r>
      <w:r w:rsidRPr="00FF4A72">
        <w:rPr>
          <w:rFonts w:eastAsia="MS PGothic" w:cs="Tahoma"/>
          <w:color w:val="000000"/>
          <w:sz w:val="18"/>
          <w:lang w:val="ja-JP"/>
        </w:rPr>
        <w:t>は</w:t>
      </w:r>
      <w:r w:rsidRPr="00FF4A72">
        <w:rPr>
          <w:rFonts w:eastAsia="MS PGothic" w:cs="Tahoma"/>
          <w:color w:val="000000"/>
          <w:sz w:val="18"/>
        </w:rPr>
        <w:t xml:space="preserve"> Lync Server </w:t>
      </w:r>
      <w:r w:rsidRPr="00FF4A72">
        <w:rPr>
          <w:rFonts w:eastAsia="MS PGothic" w:cs="Tahoma"/>
          <w:color w:val="000000"/>
          <w:sz w:val="18"/>
          <w:lang w:val="ja-JP"/>
        </w:rPr>
        <w:t>の最新バージョンです。</w:t>
      </w:r>
      <w:r w:rsidRPr="00FF4A72">
        <w:rPr>
          <w:rFonts w:eastAsia="MS PGothic" w:cs="Tahoma"/>
          <w:color w:val="000000"/>
          <w:sz w:val="18"/>
          <w:lang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10 </w:t>
      </w:r>
      <w:r w:rsidRPr="00FF4A72">
        <w:rPr>
          <w:rFonts w:eastAsia="MS PGothic" w:cs="Tahoma"/>
          <w:color w:val="000000"/>
          <w:sz w:val="18"/>
          <w:lang w:val="ja-JP" w:eastAsia="ja-JP"/>
        </w:rPr>
        <w:t>月</w:t>
      </w:r>
      <w:r w:rsidRPr="00FF4A72">
        <w:rPr>
          <w:rFonts w:eastAsia="MS PGothic" w:cs="Tahoma"/>
          <w:color w:val="000000"/>
          <w:sz w:val="18"/>
          <w:lang w:eastAsia="ja-JP"/>
        </w:rPr>
        <w:t xml:space="preserve"> 1 </w:t>
      </w:r>
      <w:r w:rsidRPr="00FF4A72">
        <w:rPr>
          <w:rFonts w:eastAsia="MS PGothic" w:cs="Tahoma"/>
          <w:color w:val="000000"/>
          <w:sz w:val="18"/>
          <w:lang w:val="ja-JP" w:eastAsia="ja-JP"/>
        </w:rPr>
        <w:t>日の時点で</w:t>
      </w:r>
      <w:r w:rsidRPr="00FF4A72">
        <w:rPr>
          <w:rFonts w:eastAsia="MS PGothic" w:cs="Tahoma"/>
          <w:color w:val="000000"/>
          <w:sz w:val="18"/>
          <w:lang w:eastAsia="ja-JP"/>
        </w:rPr>
        <w:t xml:space="preserve"> Lync Server 2010 Standard </w:t>
      </w:r>
      <w:r w:rsidRPr="00FF4A72">
        <w:rPr>
          <w:rFonts w:eastAsia="MS PGothic" w:cs="Tahoma"/>
          <w:color w:val="000000"/>
          <w:sz w:val="18"/>
          <w:lang w:val="ja-JP" w:eastAsia="ja-JP"/>
        </w:rPr>
        <w:t>または</w:t>
      </w:r>
      <w:r w:rsidRPr="00FF4A72">
        <w:rPr>
          <w:rFonts w:eastAsia="MS PGothic" w:cs="Tahoma"/>
          <w:color w:val="000000"/>
          <w:sz w:val="18"/>
          <w:lang w:eastAsia="ja-JP"/>
        </w:rPr>
        <w:t xml:space="preserve"> Enterprise </w:t>
      </w:r>
      <w:r w:rsidRPr="00FF4A72">
        <w:rPr>
          <w:rFonts w:eastAsia="MS PGothic" w:cs="Tahoma"/>
          <w:color w:val="000000"/>
          <w:sz w:val="18"/>
          <w:lang w:val="ja-JP" w:eastAsia="ja-JP"/>
        </w:rPr>
        <w:t>の有効なソフトウェア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アシュアランスをお持ちのお客様は、</w:t>
      </w:r>
      <w:r w:rsidRPr="00FF4A72">
        <w:rPr>
          <w:rFonts w:eastAsia="MS PGothic" w:cs="Tahoma"/>
          <w:color w:val="000000"/>
          <w:sz w:val="18"/>
          <w:lang w:eastAsia="ja-JP"/>
        </w:rPr>
        <w:t xml:space="preserve">Lync Server 2013 </w:t>
      </w:r>
      <w:r w:rsidRPr="00FF4A72">
        <w:rPr>
          <w:rFonts w:eastAsia="MS PGothic" w:cs="Tahoma"/>
          <w:color w:val="000000"/>
          <w:sz w:val="18"/>
          <w:lang w:val="ja-JP" w:eastAsia="ja-JP"/>
        </w:rPr>
        <w:t>にアップグレードし、対応するライセンスを取得した</w:t>
      </w:r>
      <w:r w:rsidRPr="00FF4A72">
        <w:rPr>
          <w:rFonts w:eastAsia="MS PGothic" w:cs="Tahoma"/>
          <w:color w:val="000000"/>
          <w:sz w:val="18"/>
          <w:lang w:eastAsia="ja-JP"/>
        </w:rPr>
        <w:t xml:space="preserve"> Lync Server 2010 </w:t>
      </w:r>
      <w:r w:rsidRPr="00FF4A72">
        <w:rPr>
          <w:rFonts w:eastAsia="MS PGothic" w:cs="Tahoma"/>
          <w:color w:val="000000"/>
          <w:sz w:val="18"/>
          <w:lang w:val="ja-JP" w:eastAsia="ja-JP"/>
        </w:rPr>
        <w:t>の代わりに使用することができます。</w:t>
      </w:r>
    </w:p>
    <w:p w:rsidR="00B341D9" w:rsidRPr="00FF4A72" w:rsidRDefault="00B341D9" w:rsidP="002E20C4">
      <w:pPr>
        <w:ind w:left="720"/>
        <w:rPr>
          <w:rFonts w:eastAsia="MS PGothic" w:cs="Tahoma"/>
          <w:color w:val="000000"/>
          <w:sz w:val="18"/>
          <w:szCs w:val="18"/>
          <w:lang w:eastAsia="ja-JP"/>
        </w:rPr>
      </w:pPr>
    </w:p>
    <w:p w:rsidR="00B341D9" w:rsidRPr="00FF4A72" w:rsidRDefault="00B341D9" w:rsidP="003D3AA9">
      <w:pPr>
        <w:ind w:left="360"/>
        <w:rPr>
          <w:rFonts w:eastAsia="MS PGothic" w:cs="Tahoma"/>
          <w:color w:val="000000"/>
          <w:sz w:val="18"/>
          <w:szCs w:val="18"/>
        </w:rPr>
      </w:pPr>
      <w:r w:rsidRPr="00FF4A72">
        <w:rPr>
          <w:rFonts w:eastAsia="MS PGothic" w:cs="Tahoma"/>
          <w:color w:val="000000"/>
          <w:sz w:val="18"/>
          <w:lang w:val="ja-JP"/>
        </w:rPr>
        <w:t xml:space="preserve">Lync Server 2013 CAL </w:t>
      </w:r>
      <w:r w:rsidRPr="00FF4A72">
        <w:rPr>
          <w:rFonts w:eastAsia="MS PGothic" w:cs="Tahoma"/>
          <w:color w:val="000000"/>
          <w:sz w:val="18"/>
          <w:lang w:val="ja-JP"/>
        </w:rPr>
        <w:t>は</w:t>
      </w:r>
      <w:r w:rsidRPr="00FF4A72">
        <w:rPr>
          <w:rFonts w:eastAsia="MS PGothic" w:cs="Tahoma"/>
          <w:color w:val="000000"/>
          <w:sz w:val="18"/>
          <w:lang w:val="ja-JP"/>
        </w:rPr>
        <w:t xml:space="preserve"> Lync Server 2010 CAL </w:t>
      </w:r>
      <w:r w:rsidRPr="00FF4A72">
        <w:rPr>
          <w:rFonts w:eastAsia="MS PGothic" w:cs="Tahoma"/>
          <w:color w:val="000000"/>
          <w:sz w:val="18"/>
          <w:lang w:val="ja-JP"/>
        </w:rPr>
        <w:t>の後継バージョンです。</w:t>
      </w:r>
    </w:p>
    <w:p w:rsidR="00B341D9" w:rsidRPr="00FF4A72" w:rsidRDefault="00B341D9"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B341D9" w:rsidRPr="00FF4A72" w:rsidTr="003D3AA9">
        <w:trPr>
          <w:trHeight w:val="332"/>
        </w:trPr>
        <w:tc>
          <w:tcPr>
            <w:tcW w:w="4500" w:type="dxa"/>
            <w:shd w:val="clear" w:color="auto" w:fill="FABF8F"/>
          </w:tcPr>
          <w:p w:rsidR="00B341D9" w:rsidRPr="00FF4A72" w:rsidRDefault="00B341D9" w:rsidP="00C3094D">
            <w:pPr>
              <w:spacing w:before="40" w:after="40"/>
              <w:rPr>
                <w:rFonts w:eastAsia="MS PGothic" w:cs="Tahoma"/>
                <w:b/>
                <w:color w:val="000000"/>
                <w:sz w:val="18"/>
                <w:szCs w:val="18"/>
              </w:rPr>
            </w:pPr>
            <w:r w:rsidRPr="00FF4A72">
              <w:rPr>
                <w:rFonts w:eastAsia="MS PGothic" w:cs="Tahoma"/>
                <w:b/>
                <w:color w:val="000000"/>
                <w:sz w:val="18"/>
                <w:szCs w:val="18"/>
              </w:rPr>
              <w:t>Lync Server 2010 CAL</w:t>
            </w:r>
          </w:p>
        </w:tc>
        <w:tc>
          <w:tcPr>
            <w:tcW w:w="3600" w:type="dxa"/>
            <w:shd w:val="clear" w:color="auto" w:fill="FABF8F"/>
          </w:tcPr>
          <w:p w:rsidR="00B341D9" w:rsidRPr="00FF4A72" w:rsidRDefault="00B341D9" w:rsidP="00C3094D">
            <w:pPr>
              <w:spacing w:before="40" w:after="40"/>
              <w:rPr>
                <w:rFonts w:eastAsia="MS PGothic" w:cs="Tahoma"/>
                <w:b/>
                <w:color w:val="000000"/>
                <w:sz w:val="18"/>
                <w:szCs w:val="18"/>
              </w:rPr>
            </w:pPr>
            <w:r w:rsidRPr="00FF4A72">
              <w:rPr>
                <w:rFonts w:eastAsia="MS PGothic" w:cs="Tahoma"/>
                <w:b/>
                <w:color w:val="000000"/>
                <w:sz w:val="18"/>
                <w:lang w:val="ja-JP"/>
              </w:rPr>
              <w:t>後継バージョン</w:t>
            </w:r>
          </w:p>
        </w:tc>
      </w:tr>
      <w:tr w:rsidR="00B341D9" w:rsidRPr="00FF4A72" w:rsidTr="003D3AA9">
        <w:trPr>
          <w:trHeight w:val="70"/>
        </w:trPr>
        <w:tc>
          <w:tcPr>
            <w:tcW w:w="4500" w:type="dxa"/>
          </w:tcPr>
          <w:p w:rsidR="00B341D9" w:rsidRPr="00FF4A72" w:rsidRDefault="00B341D9" w:rsidP="00C3094D">
            <w:pPr>
              <w:spacing w:before="40" w:after="40"/>
              <w:rPr>
                <w:rFonts w:eastAsia="MS PGothic" w:cs="Tahoma"/>
                <w:color w:val="000000"/>
                <w:sz w:val="18"/>
                <w:szCs w:val="18"/>
                <w:lang w:eastAsia="ja-JP"/>
              </w:rPr>
            </w:pPr>
            <w:r w:rsidRPr="00FF4A72">
              <w:rPr>
                <w:rFonts w:eastAsia="MS PGothic" w:cs="Tahoma"/>
                <w:color w:val="000000"/>
                <w:sz w:val="18"/>
                <w:szCs w:val="18"/>
              </w:rPr>
              <w:t>Lync Server 2010 Plus CAL</w:t>
            </w:r>
          </w:p>
        </w:tc>
        <w:tc>
          <w:tcPr>
            <w:tcW w:w="3600" w:type="dxa"/>
          </w:tcPr>
          <w:p w:rsidR="00B341D9" w:rsidRPr="00FF4A72" w:rsidRDefault="00B341D9" w:rsidP="00C3094D">
            <w:pPr>
              <w:spacing w:before="40" w:after="40"/>
              <w:rPr>
                <w:rFonts w:eastAsia="MS PGothic" w:cs="Tahoma"/>
                <w:color w:val="000000"/>
                <w:sz w:val="18"/>
                <w:szCs w:val="18"/>
              </w:rPr>
            </w:pPr>
            <w:r w:rsidRPr="00FF4A72">
              <w:rPr>
                <w:rFonts w:eastAsia="MS PGothic" w:cs="Tahoma"/>
                <w:color w:val="000000"/>
                <w:sz w:val="18"/>
                <w:szCs w:val="18"/>
              </w:rPr>
              <w:t>Lync Server 2013 Plus CAL</w:t>
            </w:r>
          </w:p>
        </w:tc>
      </w:tr>
      <w:tr w:rsidR="00B341D9" w:rsidRPr="00FF4A72" w:rsidTr="003D3AA9">
        <w:trPr>
          <w:trHeight w:val="70"/>
        </w:trPr>
        <w:tc>
          <w:tcPr>
            <w:tcW w:w="4500" w:type="dxa"/>
          </w:tcPr>
          <w:p w:rsidR="00B341D9" w:rsidRPr="00FF4A72" w:rsidRDefault="00B341D9" w:rsidP="00C3094D">
            <w:pPr>
              <w:spacing w:before="40" w:after="40"/>
              <w:rPr>
                <w:rFonts w:eastAsia="MS PGothic" w:cs="Tahoma"/>
                <w:color w:val="000000"/>
                <w:sz w:val="18"/>
                <w:szCs w:val="18"/>
                <w:lang w:eastAsia="ja-JP"/>
              </w:rPr>
            </w:pPr>
            <w:r w:rsidRPr="00FF4A72">
              <w:rPr>
                <w:rFonts w:eastAsia="MS PGothic" w:cs="Tahoma"/>
                <w:color w:val="000000"/>
                <w:sz w:val="18"/>
                <w:szCs w:val="18"/>
              </w:rPr>
              <w:t>Lync Server 2010 Enterprise CAL</w:t>
            </w:r>
          </w:p>
        </w:tc>
        <w:tc>
          <w:tcPr>
            <w:tcW w:w="3600" w:type="dxa"/>
          </w:tcPr>
          <w:p w:rsidR="00B341D9" w:rsidRPr="00FF4A72" w:rsidRDefault="00B341D9" w:rsidP="00C3094D">
            <w:pPr>
              <w:spacing w:before="40" w:after="40"/>
              <w:rPr>
                <w:rFonts w:eastAsia="MS PGothic" w:cs="Tahoma"/>
                <w:color w:val="000000"/>
                <w:sz w:val="18"/>
                <w:szCs w:val="18"/>
              </w:rPr>
            </w:pPr>
            <w:r w:rsidRPr="00FF4A72">
              <w:rPr>
                <w:rFonts w:eastAsia="MS PGothic" w:cs="Tahoma"/>
                <w:color w:val="000000"/>
                <w:sz w:val="18"/>
                <w:szCs w:val="18"/>
              </w:rPr>
              <w:t>Lync Server 2013 Enterprise CAL</w:t>
            </w:r>
          </w:p>
        </w:tc>
      </w:tr>
      <w:tr w:rsidR="00B341D9" w:rsidRPr="00FF4A72" w:rsidTr="003D3AA9">
        <w:trPr>
          <w:trHeight w:val="70"/>
        </w:trPr>
        <w:tc>
          <w:tcPr>
            <w:tcW w:w="4500" w:type="dxa"/>
          </w:tcPr>
          <w:p w:rsidR="00B341D9" w:rsidRPr="00FF4A72" w:rsidRDefault="00B341D9" w:rsidP="00C3094D">
            <w:pPr>
              <w:spacing w:before="40" w:after="40"/>
              <w:rPr>
                <w:rFonts w:eastAsia="MS PGothic" w:cs="Tahoma"/>
                <w:color w:val="000000"/>
                <w:sz w:val="18"/>
                <w:szCs w:val="18"/>
                <w:lang w:eastAsia="ja-JP"/>
              </w:rPr>
            </w:pPr>
            <w:r w:rsidRPr="00FF4A72">
              <w:rPr>
                <w:rFonts w:eastAsia="MS PGothic" w:cs="Tahoma"/>
                <w:color w:val="000000"/>
                <w:sz w:val="18"/>
                <w:szCs w:val="18"/>
              </w:rPr>
              <w:t>Lync Server 2010 Standard CAL</w:t>
            </w:r>
          </w:p>
        </w:tc>
        <w:tc>
          <w:tcPr>
            <w:tcW w:w="3600" w:type="dxa"/>
          </w:tcPr>
          <w:p w:rsidR="00B341D9" w:rsidRPr="00FF4A72" w:rsidRDefault="00B341D9" w:rsidP="00C3094D">
            <w:pPr>
              <w:spacing w:before="40" w:after="40"/>
              <w:rPr>
                <w:rFonts w:eastAsia="MS PGothic" w:cs="Tahoma"/>
                <w:color w:val="000000"/>
                <w:sz w:val="18"/>
                <w:szCs w:val="18"/>
              </w:rPr>
            </w:pPr>
            <w:r w:rsidRPr="00FF4A72">
              <w:rPr>
                <w:rFonts w:eastAsia="MS PGothic" w:cs="Tahoma"/>
                <w:color w:val="000000"/>
                <w:sz w:val="18"/>
                <w:szCs w:val="18"/>
              </w:rPr>
              <w:t>Lync Server 2013 Standard CAL</w:t>
            </w:r>
          </w:p>
        </w:tc>
      </w:tr>
    </w:tbl>
    <w:p w:rsidR="00B341D9" w:rsidRPr="00FF4A72" w:rsidRDefault="00B341D9" w:rsidP="002E20C4">
      <w:pPr>
        <w:ind w:left="720"/>
        <w:rPr>
          <w:rFonts w:eastAsia="MS PGothic" w:cs="Tahoma"/>
          <w:color w:val="000000"/>
          <w:sz w:val="18"/>
          <w:szCs w:val="18"/>
          <w:u w:val="single"/>
        </w:rPr>
      </w:pPr>
    </w:p>
    <w:p w:rsidR="00B341D9" w:rsidRPr="00FF4A72" w:rsidRDefault="00B341D9" w:rsidP="003D3AA9">
      <w:pPr>
        <w:ind w:left="360"/>
        <w:rPr>
          <w:rFonts w:eastAsia="MS PGothic" w:cs="Tahoma"/>
          <w:b/>
          <w:color w:val="000000"/>
          <w:sz w:val="18"/>
          <w:szCs w:val="18"/>
          <w:lang w:eastAsia="ja-JP"/>
        </w:rPr>
      </w:pPr>
      <w:r w:rsidRPr="00FF4A72">
        <w:rPr>
          <w:rFonts w:eastAsia="MS PGothic" w:cs="Tahoma"/>
          <w:b/>
          <w:color w:val="000000"/>
          <w:sz w:val="18"/>
        </w:rPr>
        <w:t>Lync Server 2010 Enterprise External Connector</w:t>
      </w:r>
      <w:r w:rsidRPr="00FF4A72">
        <w:rPr>
          <w:rFonts w:eastAsia="MS PGothic" w:cs="Tahoma"/>
          <w:b/>
          <w:color w:val="000000"/>
          <w:sz w:val="18"/>
          <w:lang w:val="ja-JP"/>
        </w:rPr>
        <w:t>、</w:t>
      </w:r>
      <w:r w:rsidRPr="00FF4A72">
        <w:rPr>
          <w:rFonts w:eastAsia="MS PGothic" w:cs="Tahoma"/>
          <w:b/>
          <w:color w:val="000000"/>
          <w:sz w:val="18"/>
        </w:rPr>
        <w:t>Lync Server 2010 Plus External Connector</w:t>
      </w:r>
      <w:r w:rsidRPr="00FF4A72">
        <w:rPr>
          <w:rFonts w:eastAsia="MS PGothic" w:cs="Tahoma"/>
          <w:b/>
          <w:color w:val="000000"/>
          <w:sz w:val="18"/>
          <w:lang w:val="ja-JP"/>
        </w:rPr>
        <w:t>、および</w:t>
      </w:r>
      <w:r w:rsidRPr="00FF4A72">
        <w:rPr>
          <w:rFonts w:eastAsia="MS PGothic" w:cs="Tahoma"/>
          <w:b/>
          <w:color w:val="000000"/>
          <w:sz w:val="18"/>
        </w:rPr>
        <w:t xml:space="preserve"> Lync Server 2010 Standard External Connector </w:t>
      </w:r>
      <w:r w:rsidRPr="00FF4A72">
        <w:rPr>
          <w:rFonts w:eastAsia="MS PGothic" w:cs="Tahoma"/>
          <w:b/>
          <w:color w:val="000000"/>
          <w:sz w:val="18"/>
          <w:lang w:val="ja-JP"/>
        </w:rPr>
        <w:t>のお客様に対するライセンス付与</w:t>
      </w:r>
    </w:p>
    <w:p w:rsidR="00B341D9" w:rsidRPr="00FF4A72" w:rsidRDefault="00B341D9" w:rsidP="003D3AA9">
      <w:pPr>
        <w:ind w:left="360"/>
        <w:rPr>
          <w:rFonts w:eastAsia="MS PGothic" w:cs="Tahoma"/>
          <w:color w:val="000000"/>
          <w:sz w:val="18"/>
          <w:szCs w:val="18"/>
        </w:rPr>
      </w:pPr>
      <w:r w:rsidRPr="00FF4A72">
        <w:rPr>
          <w:rFonts w:eastAsia="MS PGothic" w:cs="Tahoma"/>
          <w:color w:val="000000"/>
          <w:sz w:val="18"/>
        </w:rPr>
        <w:t>Lync Server Enterprise External Connector</w:t>
      </w:r>
      <w:r w:rsidRPr="00FF4A72">
        <w:rPr>
          <w:rFonts w:eastAsia="MS PGothic" w:cs="Tahoma"/>
          <w:color w:val="000000"/>
          <w:sz w:val="18"/>
          <w:lang w:val="ja-JP"/>
        </w:rPr>
        <w:t>、</w:t>
      </w:r>
      <w:r w:rsidRPr="00FF4A72">
        <w:rPr>
          <w:rFonts w:eastAsia="MS PGothic" w:cs="Tahoma"/>
          <w:color w:val="000000"/>
          <w:sz w:val="18"/>
        </w:rPr>
        <w:t>Lync Server Plus External Connector</w:t>
      </w:r>
      <w:r w:rsidRPr="00FF4A72">
        <w:rPr>
          <w:rFonts w:eastAsia="MS PGothic" w:cs="Tahoma"/>
          <w:color w:val="000000"/>
          <w:sz w:val="18"/>
          <w:lang w:val="ja-JP"/>
        </w:rPr>
        <w:t>、および</w:t>
      </w:r>
      <w:r w:rsidRPr="00FF4A72">
        <w:rPr>
          <w:rFonts w:eastAsia="MS PGothic" w:cs="Tahoma"/>
          <w:color w:val="000000"/>
          <w:sz w:val="18"/>
        </w:rPr>
        <w:t xml:space="preserve"> Lync Server Standard External Connector </w:t>
      </w:r>
      <w:r w:rsidRPr="00FF4A72">
        <w:rPr>
          <w:rFonts w:eastAsia="MS PGothic" w:cs="Tahoma"/>
          <w:color w:val="000000"/>
          <w:sz w:val="18"/>
          <w:lang w:val="ja-JP"/>
        </w:rPr>
        <w:t>の</w:t>
      </w:r>
      <w:r w:rsidRPr="00FF4A72">
        <w:rPr>
          <w:rFonts w:eastAsia="MS PGothic" w:cs="Tahoma"/>
          <w:color w:val="000000"/>
          <w:sz w:val="18"/>
        </w:rPr>
        <w:t xml:space="preserve"> 2010 </w:t>
      </w:r>
      <w:r w:rsidRPr="00FF4A72">
        <w:rPr>
          <w:rFonts w:eastAsia="MS PGothic" w:cs="Tahoma"/>
          <w:color w:val="000000"/>
          <w:sz w:val="18"/>
          <w:lang w:val="ja-JP"/>
        </w:rPr>
        <w:t>バージョンは、これらのライセンスの最後のバージョンです。この点を踏まえ、</w:t>
      </w:r>
      <w:r w:rsidRPr="00FF4A72">
        <w:rPr>
          <w:rFonts w:eastAsia="MS PGothic" w:cs="Tahoma"/>
          <w:color w:val="000000"/>
          <w:sz w:val="18"/>
        </w:rPr>
        <w:t xml:space="preserve">2012 </w:t>
      </w:r>
      <w:r w:rsidRPr="00FF4A72">
        <w:rPr>
          <w:rFonts w:eastAsia="MS PGothic" w:cs="Tahoma"/>
          <w:color w:val="000000"/>
          <w:sz w:val="18"/>
          <w:lang w:val="ja-JP"/>
        </w:rPr>
        <w:t>年</w:t>
      </w:r>
      <w:r w:rsidRPr="00FF4A72">
        <w:rPr>
          <w:rFonts w:eastAsia="MS PGothic" w:cs="Tahoma"/>
          <w:color w:val="000000"/>
          <w:sz w:val="18"/>
        </w:rPr>
        <w:t xml:space="preserve"> 1</w:t>
      </w:r>
      <w:r w:rsidRPr="00FF4A72">
        <w:rPr>
          <w:rFonts w:eastAsia="MS PGothic" w:cs="Tahoma"/>
          <w:color w:val="000000"/>
          <w:sz w:val="18"/>
          <w:lang w:eastAsia="ja-JP"/>
        </w:rPr>
        <w:t>0</w:t>
      </w:r>
      <w:r w:rsidRPr="00FF4A72">
        <w:rPr>
          <w:rFonts w:eastAsia="MS PGothic" w:cs="Tahoma"/>
          <w:color w:val="000000"/>
          <w:sz w:val="18"/>
        </w:rPr>
        <w:t xml:space="preserve"> </w:t>
      </w:r>
      <w:r w:rsidRPr="00FF4A72">
        <w:rPr>
          <w:rFonts w:eastAsia="MS PGothic" w:cs="Tahoma"/>
          <w:color w:val="000000"/>
          <w:sz w:val="18"/>
          <w:lang w:val="ja-JP"/>
        </w:rPr>
        <w:t>月</w:t>
      </w:r>
      <w:r w:rsidRPr="00FF4A72">
        <w:rPr>
          <w:rFonts w:eastAsia="MS PGothic" w:cs="Tahoma"/>
          <w:color w:val="000000"/>
          <w:sz w:val="18"/>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アシュアランスが有効な</w:t>
      </w:r>
      <w:r w:rsidRPr="00FF4A72">
        <w:rPr>
          <w:rFonts w:eastAsia="MS PGothic" w:cs="Tahoma"/>
          <w:color w:val="000000"/>
          <w:sz w:val="18"/>
        </w:rPr>
        <w:t xml:space="preserve"> Lync Server 2010 Enterprise External Connector</w:t>
      </w:r>
      <w:r w:rsidRPr="00FF4A72">
        <w:rPr>
          <w:rFonts w:eastAsia="MS PGothic" w:cs="Tahoma"/>
          <w:color w:val="000000"/>
          <w:sz w:val="18"/>
          <w:lang w:val="ja-JP"/>
        </w:rPr>
        <w:t>、</w:t>
      </w:r>
      <w:r w:rsidRPr="00FF4A72">
        <w:rPr>
          <w:rFonts w:eastAsia="MS PGothic" w:cs="Tahoma"/>
          <w:color w:val="000000"/>
          <w:sz w:val="18"/>
        </w:rPr>
        <w:t>Lync Server 2010 Plus External Connector</w:t>
      </w:r>
      <w:r w:rsidRPr="00FF4A72">
        <w:rPr>
          <w:rFonts w:eastAsia="MS PGothic" w:cs="Tahoma"/>
          <w:color w:val="000000"/>
          <w:sz w:val="18"/>
          <w:lang w:val="ja-JP"/>
        </w:rPr>
        <w:t>、または</w:t>
      </w:r>
      <w:r w:rsidRPr="00FF4A72">
        <w:rPr>
          <w:rFonts w:eastAsia="MS PGothic" w:cs="Tahoma"/>
          <w:color w:val="000000"/>
          <w:sz w:val="18"/>
        </w:rPr>
        <w:t xml:space="preserve"> Lync Server 2010 Standard External Connector </w:t>
      </w:r>
      <w:r w:rsidRPr="00FF4A72">
        <w:rPr>
          <w:rFonts w:eastAsia="MS PGothic" w:cs="Tahoma"/>
          <w:color w:val="000000"/>
          <w:sz w:val="18"/>
          <w:lang w:val="ja-JP"/>
        </w:rPr>
        <w:t>のライセンスをお持ちのお客様には、以下のライセンスが付与されます。</w:t>
      </w:r>
    </w:p>
    <w:p w:rsidR="00B341D9" w:rsidRPr="00FF4A72" w:rsidRDefault="00B341D9"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B341D9" w:rsidRPr="00FF4A72" w:rsidTr="003D3AA9">
        <w:trPr>
          <w:trHeight w:val="332"/>
        </w:trPr>
        <w:tc>
          <w:tcPr>
            <w:tcW w:w="4500" w:type="dxa"/>
            <w:shd w:val="clear" w:color="auto" w:fill="FABF8F"/>
          </w:tcPr>
          <w:p w:rsidR="00B341D9" w:rsidRPr="00FF4A72" w:rsidRDefault="00B341D9" w:rsidP="00C3094D">
            <w:pPr>
              <w:spacing w:before="40" w:after="40"/>
              <w:rPr>
                <w:rFonts w:eastAsia="MS PGothic" w:cs="Tahoma"/>
              </w:rPr>
            </w:pPr>
            <w:r w:rsidRPr="00FF4A72">
              <w:rPr>
                <w:rFonts w:eastAsia="MS PGothic" w:cs="Tahoma"/>
                <w:b/>
                <w:color w:val="000000"/>
                <w:sz w:val="18"/>
                <w:lang w:val="ja-JP"/>
              </w:rPr>
              <w:t>対象ライセンス</w:t>
            </w:r>
          </w:p>
        </w:tc>
        <w:tc>
          <w:tcPr>
            <w:tcW w:w="3600" w:type="dxa"/>
            <w:shd w:val="clear" w:color="auto" w:fill="FABF8F"/>
          </w:tcPr>
          <w:p w:rsidR="00B341D9" w:rsidRPr="00FF4A72" w:rsidRDefault="00B341D9" w:rsidP="00C3094D">
            <w:pPr>
              <w:spacing w:before="40" w:after="40"/>
              <w:rPr>
                <w:rFonts w:eastAsia="MS PGothic" w:cs="Tahoma"/>
                <w:lang w:eastAsia="ja-JP"/>
              </w:rPr>
            </w:pPr>
            <w:r w:rsidRPr="00FF4A72">
              <w:rPr>
                <w:rFonts w:eastAsia="MS PGothic" w:cs="Tahoma"/>
                <w:b/>
                <w:color w:val="000000"/>
                <w:sz w:val="18"/>
                <w:lang w:val="ja-JP" w:eastAsia="ja-JP"/>
              </w:rPr>
              <w:t>無償のライセンスおよび特典</w:t>
            </w:r>
          </w:p>
        </w:tc>
      </w:tr>
      <w:tr w:rsidR="00B341D9" w:rsidRPr="00FF4A72" w:rsidTr="003D3AA9">
        <w:trPr>
          <w:trHeight w:val="70"/>
        </w:trPr>
        <w:tc>
          <w:tcPr>
            <w:tcW w:w="45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2012 </w:t>
            </w:r>
            <w:r w:rsidRPr="00FF4A72">
              <w:rPr>
                <w:rFonts w:eastAsia="MS PGothic" w:cs="Tahoma"/>
                <w:color w:val="000000"/>
                <w:sz w:val="18"/>
                <w:lang w:val="ja-JP"/>
              </w:rPr>
              <w:t>年</w:t>
            </w:r>
            <w:r w:rsidRPr="00FF4A72">
              <w:rPr>
                <w:rFonts w:eastAsia="MS PGothic" w:cs="Tahoma"/>
                <w:color w:val="000000"/>
                <w:sz w:val="18"/>
                <w:lang w:val="ja-JP"/>
              </w:rPr>
              <w:t xml:space="preserve"> 1</w:t>
            </w:r>
            <w:r w:rsidRPr="00FF4A72">
              <w:rPr>
                <w:rFonts w:eastAsia="MS PGothic" w:cs="Tahoma"/>
                <w:color w:val="000000"/>
                <w:sz w:val="18"/>
                <w:lang w:val="ja-JP" w:eastAsia="ja-JP"/>
              </w:rPr>
              <w:t>0</w:t>
            </w:r>
            <w:r w:rsidRPr="00FF4A72">
              <w:rPr>
                <w:rFonts w:eastAsia="MS PGothic" w:cs="Tahoma"/>
                <w:color w:val="000000"/>
                <w:sz w:val="18"/>
                <w:lang w:val="ja-JP"/>
              </w:rPr>
              <w:t xml:space="preserve"> </w:t>
            </w:r>
            <w:r w:rsidRPr="00FF4A72">
              <w:rPr>
                <w:rFonts w:eastAsia="MS PGothic" w:cs="Tahoma"/>
                <w:color w:val="000000"/>
                <w:sz w:val="18"/>
                <w:lang w:val="ja-JP"/>
              </w:rPr>
              <w:t>月</w:t>
            </w:r>
            <w:r w:rsidRPr="00FF4A72">
              <w:rPr>
                <w:rFonts w:eastAsia="MS PGothic" w:cs="Tahoma"/>
                <w:color w:val="000000"/>
                <w:sz w:val="18"/>
                <w:lang w:val="ja-JP"/>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lang w:val="ja-JP"/>
              </w:rPr>
              <w:t xml:space="preserve"> </w:t>
            </w:r>
            <w:r w:rsidRPr="00FF4A72">
              <w:rPr>
                <w:rFonts w:eastAsia="MS PGothic" w:cs="Tahoma"/>
                <w:color w:val="000000"/>
                <w:sz w:val="18"/>
                <w:lang w:val="ja-JP"/>
              </w:rPr>
              <w:t>アシュアランスが有効な</w:t>
            </w:r>
            <w:r w:rsidRPr="00FF4A72">
              <w:rPr>
                <w:rFonts w:eastAsia="MS PGothic" w:cs="Tahoma"/>
                <w:color w:val="000000"/>
                <w:sz w:val="18"/>
                <w:lang w:val="ja-JP"/>
              </w:rPr>
              <w:t xml:space="preserve"> Lync Server 2010 Enterprise External Connector</w:t>
            </w:r>
          </w:p>
        </w:tc>
        <w:tc>
          <w:tcPr>
            <w:tcW w:w="36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Lync Server 2013 </w:t>
            </w:r>
            <w:r w:rsidRPr="00FF4A72">
              <w:rPr>
                <w:rFonts w:eastAsia="MS PGothic" w:cs="Tahoma"/>
                <w:color w:val="000000"/>
                <w:sz w:val="18"/>
                <w:lang w:val="ja-JP"/>
              </w:rPr>
              <w:t>ライセンス</w:t>
            </w:r>
          </w:p>
        </w:tc>
      </w:tr>
      <w:tr w:rsidR="00B341D9" w:rsidRPr="00FF4A72" w:rsidTr="003D3AA9">
        <w:trPr>
          <w:trHeight w:val="70"/>
        </w:trPr>
        <w:tc>
          <w:tcPr>
            <w:tcW w:w="45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2012 </w:t>
            </w:r>
            <w:r w:rsidRPr="00FF4A72">
              <w:rPr>
                <w:rFonts w:eastAsia="MS PGothic" w:cs="Tahoma"/>
                <w:color w:val="000000"/>
                <w:sz w:val="18"/>
                <w:lang w:val="ja-JP"/>
              </w:rPr>
              <w:t>年</w:t>
            </w:r>
            <w:r w:rsidRPr="00FF4A72">
              <w:rPr>
                <w:rFonts w:eastAsia="MS PGothic" w:cs="Tahoma"/>
                <w:color w:val="000000"/>
                <w:sz w:val="18"/>
                <w:lang w:val="ja-JP"/>
              </w:rPr>
              <w:t xml:space="preserve"> 1</w:t>
            </w:r>
            <w:r w:rsidRPr="00FF4A72">
              <w:rPr>
                <w:rFonts w:eastAsia="MS PGothic" w:cs="Tahoma"/>
                <w:color w:val="000000"/>
                <w:sz w:val="18"/>
                <w:lang w:val="ja-JP" w:eastAsia="ja-JP"/>
              </w:rPr>
              <w:t>0</w:t>
            </w:r>
            <w:r w:rsidRPr="00FF4A72">
              <w:rPr>
                <w:rFonts w:eastAsia="MS PGothic" w:cs="Tahoma"/>
                <w:color w:val="000000"/>
                <w:sz w:val="18"/>
                <w:lang w:val="ja-JP"/>
              </w:rPr>
              <w:t xml:space="preserve"> </w:t>
            </w:r>
            <w:r w:rsidRPr="00FF4A72">
              <w:rPr>
                <w:rFonts w:eastAsia="MS PGothic" w:cs="Tahoma"/>
                <w:color w:val="000000"/>
                <w:sz w:val="18"/>
                <w:lang w:val="ja-JP"/>
              </w:rPr>
              <w:t>月</w:t>
            </w:r>
            <w:r w:rsidRPr="00FF4A72">
              <w:rPr>
                <w:rFonts w:eastAsia="MS PGothic" w:cs="Tahoma"/>
                <w:color w:val="000000"/>
                <w:sz w:val="18"/>
                <w:lang w:val="ja-JP"/>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lang w:val="ja-JP"/>
              </w:rPr>
              <w:t xml:space="preserve"> </w:t>
            </w:r>
            <w:r w:rsidRPr="00FF4A72">
              <w:rPr>
                <w:rFonts w:eastAsia="MS PGothic" w:cs="Tahoma"/>
                <w:color w:val="000000"/>
                <w:sz w:val="18"/>
                <w:lang w:val="ja-JP"/>
              </w:rPr>
              <w:t>アシュアランスが有効な</w:t>
            </w:r>
            <w:r w:rsidRPr="00FF4A72">
              <w:rPr>
                <w:rFonts w:eastAsia="MS PGothic" w:cs="Tahoma"/>
                <w:color w:val="000000"/>
                <w:sz w:val="18"/>
                <w:lang w:val="ja-JP"/>
              </w:rPr>
              <w:t xml:space="preserve"> Lync Server 2010 Plus External Connector</w:t>
            </w:r>
          </w:p>
        </w:tc>
        <w:tc>
          <w:tcPr>
            <w:tcW w:w="36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Lync Server 2013 </w:t>
            </w:r>
            <w:r w:rsidRPr="00FF4A72">
              <w:rPr>
                <w:rFonts w:eastAsia="MS PGothic" w:cs="Tahoma"/>
                <w:color w:val="000000"/>
                <w:sz w:val="18"/>
                <w:lang w:val="ja-JP"/>
              </w:rPr>
              <w:t>ライセンス</w:t>
            </w:r>
          </w:p>
        </w:tc>
      </w:tr>
      <w:tr w:rsidR="00B341D9" w:rsidRPr="00FF4A72" w:rsidTr="003D3AA9">
        <w:trPr>
          <w:trHeight w:val="70"/>
        </w:trPr>
        <w:tc>
          <w:tcPr>
            <w:tcW w:w="45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2012 </w:t>
            </w:r>
            <w:r w:rsidRPr="00FF4A72">
              <w:rPr>
                <w:rFonts w:eastAsia="MS PGothic" w:cs="Tahoma"/>
                <w:color w:val="000000"/>
                <w:sz w:val="18"/>
                <w:lang w:val="ja-JP"/>
              </w:rPr>
              <w:t>年</w:t>
            </w:r>
            <w:r w:rsidRPr="00FF4A72">
              <w:rPr>
                <w:rFonts w:eastAsia="MS PGothic" w:cs="Tahoma"/>
                <w:color w:val="000000"/>
                <w:sz w:val="18"/>
                <w:lang w:val="ja-JP"/>
              </w:rPr>
              <w:t xml:space="preserve"> 1</w:t>
            </w:r>
            <w:r w:rsidRPr="00FF4A72">
              <w:rPr>
                <w:rFonts w:eastAsia="MS PGothic" w:cs="Tahoma"/>
                <w:color w:val="000000"/>
                <w:sz w:val="18"/>
                <w:lang w:val="ja-JP" w:eastAsia="ja-JP"/>
              </w:rPr>
              <w:t>0</w:t>
            </w:r>
            <w:r w:rsidRPr="00FF4A72">
              <w:rPr>
                <w:rFonts w:eastAsia="MS PGothic" w:cs="Tahoma"/>
                <w:color w:val="000000"/>
                <w:sz w:val="18"/>
                <w:lang w:val="ja-JP"/>
              </w:rPr>
              <w:t xml:space="preserve"> </w:t>
            </w:r>
            <w:r w:rsidRPr="00FF4A72">
              <w:rPr>
                <w:rFonts w:eastAsia="MS PGothic" w:cs="Tahoma"/>
                <w:color w:val="000000"/>
                <w:sz w:val="18"/>
                <w:lang w:val="ja-JP"/>
              </w:rPr>
              <w:t>月</w:t>
            </w:r>
            <w:r w:rsidRPr="00FF4A72">
              <w:rPr>
                <w:rFonts w:eastAsia="MS PGothic" w:cs="Tahoma"/>
                <w:color w:val="000000"/>
                <w:sz w:val="18"/>
                <w:lang w:val="ja-JP"/>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lang w:val="ja-JP"/>
              </w:rPr>
              <w:t xml:space="preserve"> </w:t>
            </w:r>
            <w:r w:rsidRPr="00FF4A72">
              <w:rPr>
                <w:rFonts w:eastAsia="MS PGothic" w:cs="Tahoma"/>
                <w:color w:val="000000"/>
                <w:sz w:val="18"/>
                <w:lang w:val="ja-JP"/>
              </w:rPr>
              <w:t>アシュアランスが有効な</w:t>
            </w:r>
            <w:r w:rsidRPr="00FF4A72">
              <w:rPr>
                <w:rFonts w:eastAsia="MS PGothic" w:cs="Tahoma"/>
                <w:color w:val="000000"/>
                <w:sz w:val="18"/>
                <w:lang w:val="ja-JP"/>
              </w:rPr>
              <w:t xml:space="preserve"> Lync Server 2010 Standard External Connector</w:t>
            </w:r>
          </w:p>
        </w:tc>
        <w:tc>
          <w:tcPr>
            <w:tcW w:w="36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Lync Server 2013 </w:t>
            </w:r>
            <w:r w:rsidRPr="00FF4A72">
              <w:rPr>
                <w:rFonts w:eastAsia="MS PGothic" w:cs="Tahoma"/>
                <w:color w:val="000000"/>
                <w:sz w:val="18"/>
                <w:lang w:val="ja-JP"/>
              </w:rPr>
              <w:t>ライセンス</w:t>
            </w:r>
          </w:p>
        </w:tc>
      </w:tr>
    </w:tbl>
    <w:p w:rsidR="00B341D9" w:rsidRPr="00FF4A72" w:rsidRDefault="00B341D9" w:rsidP="002E20C4">
      <w:pPr>
        <w:ind w:left="720"/>
        <w:jc w:val="both"/>
        <w:rPr>
          <w:rFonts w:eastAsia="MS PGothic" w:cs="Tahoma"/>
          <w:color w:val="000000"/>
          <w:sz w:val="18"/>
          <w:szCs w:val="18"/>
        </w:rPr>
      </w:pPr>
    </w:p>
    <w:p w:rsidR="00B341D9" w:rsidRPr="00FF4A72" w:rsidRDefault="00B341D9" w:rsidP="003D3AA9">
      <w:pPr>
        <w:ind w:left="360"/>
        <w:rPr>
          <w:rFonts w:eastAsia="MS PGothic" w:cs="Tahoma"/>
          <w:color w:val="000000"/>
          <w:sz w:val="18"/>
          <w:szCs w:val="18"/>
          <w:lang w:eastAsia="ja-JP"/>
        </w:rPr>
      </w:pPr>
      <w:r w:rsidRPr="00FF4A72">
        <w:rPr>
          <w:rFonts w:eastAsia="MS PGothic" w:cs="Tahoma"/>
          <w:color w:val="000000"/>
          <w:sz w:val="18"/>
          <w:lang w:val="ja-JP" w:eastAsia="ja-JP"/>
        </w:rPr>
        <w:t>上記のライセンス付与には、以下の条項および条件が適用されます。</w:t>
      </w:r>
    </w:p>
    <w:p w:rsidR="00B341D9" w:rsidRPr="00FF4A72" w:rsidRDefault="00B341D9" w:rsidP="002E20C4">
      <w:pPr>
        <w:ind w:left="720"/>
        <w:rPr>
          <w:rFonts w:eastAsia="MS PGothic" w:cs="Tahoma"/>
          <w:color w:val="000000"/>
          <w:sz w:val="18"/>
          <w:szCs w:val="18"/>
          <w:lang w:eastAsia="ja-JP"/>
        </w:rPr>
      </w:pPr>
    </w:p>
    <w:p w:rsidR="00B341D9" w:rsidRPr="00FF4A72" w:rsidRDefault="00B341D9" w:rsidP="000A7002">
      <w:pPr>
        <w:numPr>
          <w:ilvl w:val="0"/>
          <w:numId w:val="65"/>
        </w:numPr>
        <w:ind w:left="720"/>
        <w:rPr>
          <w:rFonts w:eastAsia="MS PGothic" w:cs="Tahoma"/>
          <w:color w:val="000000"/>
          <w:sz w:val="18"/>
          <w:szCs w:val="18"/>
          <w:lang w:eastAsia="ja-JP"/>
        </w:rPr>
      </w:pPr>
      <w:r w:rsidRPr="00FF4A72">
        <w:rPr>
          <w:rFonts w:eastAsia="MS PGothic" w:cs="Tahoma"/>
          <w:color w:val="000000"/>
          <w:sz w:val="18"/>
          <w:u w:val="single"/>
          <w:lang w:val="ja-JP" w:eastAsia="ja-JP"/>
        </w:rPr>
        <w:t>移行方法</w:t>
      </w:r>
      <w:r w:rsidRPr="00FF4A72">
        <w:rPr>
          <w:rFonts w:eastAsia="MS PGothic" w:cs="Tahoma"/>
          <w:color w:val="000000"/>
          <w:sz w:val="18"/>
          <w:lang w:val="ja-JP" w:eastAsia="ja-JP"/>
        </w:rPr>
        <w:t xml:space="preserve">: 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10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日の時点、および</w:t>
      </w:r>
      <w:r w:rsidRPr="00FF4A72">
        <w:rPr>
          <w:rFonts w:eastAsia="MS PGothic" w:cs="Tahoma"/>
          <w:color w:val="000000"/>
          <w:sz w:val="18"/>
          <w:lang w:val="ja-JP" w:eastAsia="ja-JP"/>
        </w:rPr>
        <w:t xml:space="preserve"> Lync Server 2013 </w:t>
      </w:r>
      <w:r w:rsidRPr="00FF4A72">
        <w:rPr>
          <w:rFonts w:eastAsia="MS PGothic" w:cs="Tahoma"/>
          <w:color w:val="000000"/>
          <w:sz w:val="18"/>
          <w:lang w:val="ja-JP" w:eastAsia="ja-JP"/>
        </w:rPr>
        <w:t>のリリース時に該当する対象ライセンスの有効なソフトウェア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アシュアランスをお持ちのお客様は、無償のライセンスに基づいて</w:t>
      </w:r>
      <w:r w:rsidRPr="00FF4A72">
        <w:rPr>
          <w:rFonts w:eastAsia="MS PGothic" w:cs="Tahoma"/>
          <w:color w:val="000000"/>
          <w:sz w:val="18"/>
          <w:lang w:val="ja-JP" w:eastAsia="ja-JP"/>
        </w:rPr>
        <w:t xml:space="preserve"> Lync Server 2013 </w:t>
      </w:r>
      <w:r w:rsidRPr="00FF4A72">
        <w:rPr>
          <w:rFonts w:eastAsia="MS PGothic" w:cs="Tahoma"/>
          <w:color w:val="000000"/>
          <w:sz w:val="18"/>
          <w:lang w:val="ja-JP" w:eastAsia="ja-JP"/>
        </w:rPr>
        <w:t>ソフトウェアにアップグレードし、対応する対象</w:t>
      </w:r>
      <w:r w:rsidRPr="00FF4A72">
        <w:rPr>
          <w:rFonts w:eastAsia="MS PGothic" w:cs="Tahoma"/>
          <w:color w:val="000000"/>
          <w:sz w:val="18"/>
          <w:lang w:val="ja-JP" w:eastAsia="ja-JP"/>
        </w:rPr>
        <w:t xml:space="preserve"> External Connector </w:t>
      </w:r>
      <w:r w:rsidRPr="00FF4A72">
        <w:rPr>
          <w:rFonts w:eastAsia="MS PGothic" w:cs="Tahoma"/>
          <w:color w:val="000000"/>
          <w:sz w:val="18"/>
          <w:lang w:val="ja-JP" w:eastAsia="ja-JP"/>
        </w:rPr>
        <w:t>ライセンスに基づく</w:t>
      </w:r>
      <w:r w:rsidRPr="00FF4A72">
        <w:rPr>
          <w:rFonts w:eastAsia="MS PGothic" w:cs="Tahoma"/>
          <w:color w:val="000000"/>
          <w:sz w:val="18"/>
          <w:lang w:val="ja-JP" w:eastAsia="ja-JP"/>
        </w:rPr>
        <w:t xml:space="preserve"> Lync Server 2010 </w:t>
      </w:r>
      <w:r w:rsidRPr="00FF4A72">
        <w:rPr>
          <w:rFonts w:eastAsia="MS PGothic" w:cs="Tahoma"/>
          <w:color w:val="000000"/>
          <w:sz w:val="18"/>
          <w:lang w:val="ja-JP" w:eastAsia="ja-JP"/>
        </w:rPr>
        <w:t>ソフトウェアの代わりに使用することができます。</w:t>
      </w:r>
    </w:p>
    <w:p w:rsidR="00B341D9" w:rsidRPr="00FF4A72" w:rsidRDefault="00B341D9" w:rsidP="003D3AA9">
      <w:pPr>
        <w:ind w:left="720"/>
        <w:rPr>
          <w:rFonts w:eastAsia="MS PGothic" w:cs="Tahoma"/>
          <w:color w:val="000000"/>
          <w:sz w:val="18"/>
          <w:szCs w:val="18"/>
          <w:lang w:eastAsia="ja-JP"/>
        </w:rPr>
      </w:pPr>
    </w:p>
    <w:p w:rsidR="00B341D9" w:rsidRPr="00FF4A72" w:rsidRDefault="00B341D9" w:rsidP="000A7002">
      <w:pPr>
        <w:numPr>
          <w:ilvl w:val="0"/>
          <w:numId w:val="65"/>
        </w:numPr>
        <w:ind w:left="720"/>
        <w:rPr>
          <w:rFonts w:eastAsia="MS PGothic" w:cs="Tahoma"/>
          <w:color w:val="000000"/>
          <w:sz w:val="18"/>
          <w:szCs w:val="18"/>
          <w:lang w:eastAsia="ja-JP"/>
        </w:rPr>
      </w:pPr>
      <w:r w:rsidRPr="00FF4A72">
        <w:rPr>
          <w:rFonts w:eastAsia="MS PGothic" w:cs="Tahoma"/>
          <w:color w:val="000000"/>
          <w:sz w:val="18"/>
          <w:u w:val="single"/>
          <w:lang w:val="ja-JP" w:eastAsia="ja-JP"/>
        </w:rPr>
        <w:t>使用権</w:t>
      </w:r>
      <w:r w:rsidRPr="00FF4A72">
        <w:rPr>
          <w:rFonts w:eastAsia="MS PGothic" w:cs="Tahoma"/>
          <w:color w:val="000000"/>
          <w:sz w:val="18"/>
          <w:lang w:val="ja-JP" w:eastAsia="ja-JP"/>
        </w:rPr>
        <w:t xml:space="preserve">: </w:t>
      </w:r>
      <w:r w:rsidRPr="00FF4A72">
        <w:rPr>
          <w:rFonts w:eastAsia="MS PGothic" w:cs="Tahoma"/>
          <w:sz w:val="18"/>
          <w:lang w:val="ja-JP" w:eastAsia="ja-JP"/>
        </w:rPr>
        <w:t>本件に基づく無償のライセンスの下でのソフトウェアの使用権は、対象ライセンスに基づくソフトウェアの使用権の有効期間満了と共に消滅します。</w:t>
      </w:r>
      <w:r w:rsidRPr="00FF4A72">
        <w:rPr>
          <w:rFonts w:eastAsia="MS PGothic" w:cs="Tahoma"/>
          <w:color w:val="000000"/>
          <w:sz w:val="18"/>
          <w:lang w:val="ja-JP" w:eastAsia="ja-JP"/>
        </w:rPr>
        <w:t>かかるソフトウェアの使用は、当該ソフトウェアの使用権、ならびにお客様のボリューム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ライセンス契約の条項および条件によって規定されます。</w:t>
      </w:r>
      <w:r w:rsidRPr="00FF4A72">
        <w:rPr>
          <w:rFonts w:eastAsia="MS PGothic" w:cs="Tahoma"/>
          <w:sz w:val="18"/>
          <w:lang w:val="ja-JP" w:eastAsia="ja-JP"/>
        </w:rPr>
        <w:t>本件に基づく無償のライセンスの下でのソフトウェアの使用権は、この製品の使用条件と、対応する対象ライセンスおよびソフトウェア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アシュアランスの証明によって証明されます。</w:t>
      </w:r>
    </w:p>
    <w:p w:rsidR="00B341D9" w:rsidRPr="00FF4A72" w:rsidRDefault="00B341D9" w:rsidP="003D3AA9">
      <w:pPr>
        <w:ind w:left="720" w:hanging="360"/>
        <w:rPr>
          <w:rFonts w:eastAsia="MS PGothic" w:cs="Tahoma"/>
          <w:color w:val="000000"/>
          <w:sz w:val="18"/>
          <w:szCs w:val="18"/>
          <w:u w:val="single"/>
          <w:lang w:eastAsia="ja-JP"/>
        </w:rPr>
      </w:pPr>
    </w:p>
    <w:p w:rsidR="00B341D9" w:rsidRPr="00FF4A72" w:rsidRDefault="00B341D9" w:rsidP="000A7002">
      <w:pPr>
        <w:numPr>
          <w:ilvl w:val="0"/>
          <w:numId w:val="63"/>
        </w:numPr>
        <w:ind w:left="720"/>
        <w:rPr>
          <w:rFonts w:eastAsia="MS PGothic" w:cs="Tahoma"/>
          <w:color w:val="000000"/>
          <w:sz w:val="18"/>
          <w:szCs w:val="18"/>
          <w:lang w:eastAsia="ja-JP"/>
        </w:rPr>
      </w:pPr>
      <w:r w:rsidRPr="00FF4A72">
        <w:rPr>
          <w:rFonts w:eastAsia="MS PGothic" w:cs="Tahoma"/>
          <w:color w:val="000000"/>
          <w:sz w:val="18"/>
          <w:u w:val="single"/>
          <w:lang w:val="ja-JP" w:eastAsia="ja-JP"/>
        </w:rPr>
        <w:t>ライセンスおよびソフトウェア</w:t>
      </w:r>
      <w:r w:rsidRPr="00FF4A72">
        <w:rPr>
          <w:rFonts w:eastAsia="MS PGothic" w:cs="Tahoma"/>
          <w:color w:val="000000"/>
          <w:sz w:val="18"/>
          <w:u w:val="single"/>
          <w:lang w:val="ja-JP" w:eastAsia="ja-JP"/>
        </w:rPr>
        <w:t xml:space="preserve"> </w:t>
      </w:r>
      <w:r w:rsidRPr="00FF4A72">
        <w:rPr>
          <w:rFonts w:eastAsia="MS PGothic" w:cs="Tahoma"/>
          <w:color w:val="000000"/>
          <w:sz w:val="18"/>
          <w:u w:val="single"/>
          <w:lang w:val="ja-JP" w:eastAsia="ja-JP"/>
        </w:rPr>
        <w:t>アシュアランス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無償のライセンスにはソフトウェア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アシュアランスが含まれます。無償のライセンスに対するソフトウェア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アシュアランスは、対象ライセンスの満了と共に終了します。対象ライセンスのソフトウェア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アシュアランスを更新できます。</w:t>
      </w:r>
    </w:p>
    <w:p w:rsidR="00B341D9" w:rsidRPr="00FF4A72" w:rsidRDefault="00B341D9" w:rsidP="003D3AA9">
      <w:pPr>
        <w:ind w:left="720" w:hanging="360"/>
        <w:rPr>
          <w:rFonts w:eastAsia="MS PGothic" w:cs="Tahoma"/>
          <w:color w:val="000000"/>
          <w:sz w:val="18"/>
          <w:szCs w:val="18"/>
          <w:lang w:eastAsia="ja-JP"/>
        </w:rPr>
      </w:pPr>
    </w:p>
    <w:p w:rsidR="00B341D9" w:rsidRPr="00FF4A72" w:rsidRDefault="00B341D9" w:rsidP="000A7002">
      <w:pPr>
        <w:numPr>
          <w:ilvl w:val="0"/>
          <w:numId w:val="66"/>
        </w:numPr>
        <w:ind w:left="720"/>
        <w:rPr>
          <w:rFonts w:eastAsia="MS PGothic" w:cs="Tahoma"/>
          <w:color w:val="000000"/>
          <w:sz w:val="18"/>
          <w:szCs w:val="18"/>
        </w:rPr>
      </w:pPr>
      <w:r w:rsidRPr="00FF4A72">
        <w:rPr>
          <w:rFonts w:eastAsia="MS PGothic" w:cs="Tahoma"/>
          <w:color w:val="000000"/>
          <w:sz w:val="18"/>
          <w:u w:val="single"/>
          <w:lang w:val="ja-JP"/>
        </w:rPr>
        <w:t>補正発注</w:t>
      </w:r>
      <w:r w:rsidRPr="00FF4A72">
        <w:rPr>
          <w:rFonts w:eastAsia="MS PGothic" w:cs="Tahoma"/>
          <w:color w:val="000000"/>
          <w:sz w:val="18"/>
        </w:rPr>
        <w:t xml:space="preserve">: </w:t>
      </w:r>
      <w:r w:rsidRPr="00FF4A72">
        <w:rPr>
          <w:rFonts w:eastAsia="MS PGothic" w:cs="Tahoma"/>
          <w:color w:val="000000"/>
          <w:sz w:val="18"/>
          <w:lang w:val="ja-JP"/>
        </w:rPr>
        <w:t>前述のようにこれらの無償のライセンスおよび権利の対象となる</w:t>
      </w:r>
      <w:r w:rsidRPr="00FF4A72">
        <w:rPr>
          <w:rFonts w:eastAsia="MS PGothic" w:cs="Tahoma"/>
          <w:color w:val="000000"/>
          <w:sz w:val="18"/>
        </w:rPr>
        <w:t xml:space="preserve"> Enterprise Agreement </w:t>
      </w:r>
      <w:r w:rsidRPr="00FF4A72">
        <w:rPr>
          <w:rFonts w:eastAsia="MS PGothic" w:cs="Tahoma"/>
          <w:color w:val="000000"/>
          <w:sz w:val="18"/>
          <w:lang w:val="ja-JP"/>
        </w:rPr>
        <w:t>のお客様については、お客様の年次補正発注の一環として取得された</w:t>
      </w:r>
      <w:r w:rsidRPr="00FF4A72">
        <w:rPr>
          <w:rFonts w:eastAsia="MS PGothic" w:cs="Tahoma"/>
          <w:color w:val="000000"/>
          <w:sz w:val="18"/>
        </w:rPr>
        <w:t xml:space="preserve"> Lync Server 2010 Enterprise External Connector</w:t>
      </w:r>
      <w:r w:rsidRPr="00FF4A72">
        <w:rPr>
          <w:rFonts w:eastAsia="MS PGothic" w:cs="Tahoma"/>
          <w:color w:val="000000"/>
          <w:sz w:val="18"/>
          <w:lang w:val="ja-JP"/>
        </w:rPr>
        <w:t>、</w:t>
      </w:r>
      <w:r w:rsidRPr="00FF4A72">
        <w:rPr>
          <w:rFonts w:eastAsia="MS PGothic" w:cs="Tahoma"/>
          <w:color w:val="000000"/>
          <w:sz w:val="18"/>
        </w:rPr>
        <w:t>Lync Server 2010 Plus External Connector</w:t>
      </w:r>
      <w:r w:rsidRPr="00FF4A72">
        <w:rPr>
          <w:rFonts w:eastAsia="MS PGothic" w:cs="Tahoma"/>
          <w:color w:val="000000"/>
          <w:sz w:val="18"/>
          <w:lang w:val="ja-JP"/>
        </w:rPr>
        <w:t>、および</w:t>
      </w:r>
      <w:r w:rsidRPr="00FF4A72">
        <w:rPr>
          <w:rFonts w:eastAsia="MS PGothic" w:cs="Tahoma"/>
          <w:color w:val="000000"/>
          <w:sz w:val="18"/>
        </w:rPr>
        <w:t xml:space="preserve"> Lync Server 2010 Standard External Connector </w:t>
      </w:r>
      <w:r w:rsidRPr="00FF4A72">
        <w:rPr>
          <w:rFonts w:eastAsia="MS PGothic" w:cs="Tahoma"/>
          <w:color w:val="000000"/>
          <w:sz w:val="18"/>
          <w:lang w:val="ja-JP"/>
        </w:rPr>
        <w:t>のライセンスも、対象ライセンスとなります。</w:t>
      </w:r>
    </w:p>
    <w:p w:rsidR="00B341D9" w:rsidRPr="00FF4A72" w:rsidRDefault="00B341D9" w:rsidP="003D3AA9">
      <w:pPr>
        <w:ind w:left="720"/>
        <w:rPr>
          <w:rFonts w:eastAsia="MS PGothic" w:cs="Tahoma"/>
          <w:color w:val="000000"/>
          <w:sz w:val="18"/>
          <w:szCs w:val="18"/>
        </w:rPr>
      </w:pPr>
    </w:p>
    <w:p w:rsidR="00B341D9" w:rsidRPr="00FF4A72" w:rsidRDefault="00B341D9" w:rsidP="000A7002">
      <w:pPr>
        <w:numPr>
          <w:ilvl w:val="0"/>
          <w:numId w:val="66"/>
        </w:numPr>
        <w:ind w:left="720"/>
        <w:rPr>
          <w:rFonts w:eastAsia="MS PGothic" w:cs="Tahoma"/>
          <w:color w:val="000000"/>
          <w:sz w:val="18"/>
          <w:szCs w:val="18"/>
          <w:lang w:eastAsia="ja-JP"/>
        </w:rPr>
      </w:pPr>
      <w:r w:rsidRPr="00FF4A72">
        <w:rPr>
          <w:rFonts w:eastAsia="MS PGothic" w:cs="Tahoma"/>
          <w:color w:val="000000"/>
          <w:sz w:val="18"/>
          <w:u w:val="single"/>
          <w:lang w:val="ja-JP"/>
        </w:rPr>
        <w:t>サブスクリプション契約</w:t>
      </w:r>
      <w:r w:rsidRPr="00FF4A72">
        <w:rPr>
          <w:rFonts w:eastAsia="MS PGothic" w:cs="Tahoma"/>
          <w:color w:val="000000"/>
          <w:sz w:val="18"/>
        </w:rPr>
        <w:t xml:space="preserve">: </w:t>
      </w:r>
      <w:r w:rsidRPr="00FF4A72">
        <w:rPr>
          <w:rFonts w:eastAsia="MS PGothic" w:cs="Tahoma"/>
          <w:sz w:val="18"/>
        </w:rPr>
        <w:t>Enterprise Subscription</w:t>
      </w:r>
      <w:r w:rsidRPr="00FF4A72">
        <w:rPr>
          <w:rFonts w:eastAsia="MS PGothic" w:cs="Tahoma"/>
          <w:sz w:val="18"/>
          <w:lang w:val="ja-JP"/>
        </w:rPr>
        <w:t>、</w:t>
      </w:r>
      <w:r w:rsidRPr="00FF4A72">
        <w:rPr>
          <w:rFonts w:eastAsia="MS PGothic" w:cs="Tahoma"/>
          <w:sz w:val="18"/>
        </w:rPr>
        <w:t>Open Value Subscription</w:t>
      </w:r>
      <w:r w:rsidRPr="00FF4A72">
        <w:rPr>
          <w:rFonts w:eastAsia="MS PGothic" w:cs="Tahoma"/>
          <w:sz w:val="18"/>
          <w:lang w:val="ja-JP"/>
        </w:rPr>
        <w:t>、</w:t>
      </w:r>
      <w:r w:rsidRPr="00FF4A72">
        <w:rPr>
          <w:rFonts w:eastAsia="MS PGothic" w:cs="Tahoma"/>
          <w:sz w:val="18"/>
        </w:rPr>
        <w:t>Campus Agreement</w:t>
      </w:r>
      <w:r w:rsidRPr="00FF4A72">
        <w:rPr>
          <w:rFonts w:eastAsia="MS PGothic" w:cs="Tahoma"/>
          <w:sz w:val="18"/>
          <w:lang w:val="ja-JP"/>
        </w:rPr>
        <w:t>、</w:t>
      </w:r>
      <w:r w:rsidRPr="00FF4A72">
        <w:rPr>
          <w:rFonts w:eastAsia="MS PGothic" w:cs="Tahoma"/>
          <w:sz w:val="18"/>
        </w:rPr>
        <w:t>School Agreement</w:t>
      </w:r>
      <w:r w:rsidRPr="00FF4A72">
        <w:rPr>
          <w:rFonts w:eastAsia="MS PGothic" w:cs="Tahoma"/>
          <w:sz w:val="18"/>
          <w:lang w:val="ja-JP"/>
        </w:rPr>
        <w:t>、</w:t>
      </w:r>
      <w:r w:rsidRPr="00FF4A72">
        <w:rPr>
          <w:rFonts w:eastAsia="MS PGothic" w:cs="Tahoma"/>
          <w:sz w:val="18"/>
        </w:rPr>
        <w:t>Enrollment for Education Solutions</w:t>
      </w:r>
      <w:r w:rsidRPr="00FF4A72">
        <w:rPr>
          <w:rFonts w:eastAsia="MS PGothic" w:cs="Tahoma"/>
          <w:sz w:val="18"/>
          <w:lang w:val="ja-JP"/>
        </w:rPr>
        <w:t>、および</w:t>
      </w:r>
      <w:r w:rsidRPr="00FF4A72">
        <w:rPr>
          <w:rFonts w:eastAsia="MS PGothic" w:cs="Tahoma"/>
          <w:sz w:val="18"/>
        </w:rPr>
        <w:t xml:space="preserve"> Open Value Subscription – Education Solutions </w:t>
      </w:r>
      <w:r w:rsidRPr="00FF4A72">
        <w:rPr>
          <w:rFonts w:eastAsia="MS PGothic" w:cs="Tahoma"/>
          <w:sz w:val="18"/>
          <w:lang w:val="ja-JP"/>
        </w:rPr>
        <w:t>については、現在の加入契約の有効期間</w:t>
      </w:r>
      <w:r w:rsidRPr="00FF4A72">
        <w:rPr>
          <w:rFonts w:eastAsia="MS PGothic" w:cs="Tahoma"/>
          <w:sz w:val="18"/>
        </w:rPr>
        <w:t xml:space="preserve"> (Open Value </w:t>
      </w:r>
      <w:r w:rsidRPr="00FF4A72">
        <w:rPr>
          <w:rFonts w:eastAsia="MS PGothic" w:cs="Tahoma"/>
          <w:sz w:val="18"/>
          <w:lang w:val="ja-JP"/>
        </w:rPr>
        <w:t>の場合は契約の有効期間</w:t>
      </w:r>
      <w:r w:rsidRPr="00FF4A72">
        <w:rPr>
          <w:rFonts w:eastAsia="MS PGothic" w:cs="Tahoma"/>
          <w:sz w:val="18"/>
        </w:rPr>
        <w:t xml:space="preserve">) </w:t>
      </w:r>
      <w:r w:rsidRPr="00FF4A72">
        <w:rPr>
          <w:rFonts w:eastAsia="MS PGothic" w:cs="Tahoma"/>
          <w:sz w:val="18"/>
          <w:lang w:val="ja-JP"/>
        </w:rPr>
        <w:t>が終了するまで、同一の条件下で一時的に同じ権利が付与されます。</w:t>
      </w:r>
      <w:r w:rsidRPr="00FF4A72">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3D3AA9">
      <w:pPr>
        <w:ind w:left="720"/>
        <w:rPr>
          <w:rFonts w:eastAsia="MS PGothic" w:cs="Tahoma"/>
          <w:color w:val="000000"/>
          <w:sz w:val="18"/>
          <w:szCs w:val="18"/>
          <w:lang w:eastAsia="ja-JP"/>
        </w:rPr>
      </w:pPr>
    </w:p>
    <w:p w:rsidR="00B341D9" w:rsidRPr="00FF4A72" w:rsidRDefault="00B341D9" w:rsidP="000A7002">
      <w:pPr>
        <w:numPr>
          <w:ilvl w:val="0"/>
          <w:numId w:val="67"/>
        </w:numPr>
        <w:ind w:left="720"/>
        <w:rPr>
          <w:rFonts w:eastAsia="MS PGothic" w:cs="Tahoma"/>
          <w:sz w:val="18"/>
          <w:szCs w:val="18"/>
        </w:rPr>
      </w:pPr>
      <w:r w:rsidRPr="00FF4A72">
        <w:rPr>
          <w:rFonts w:eastAsia="MS PGothic" w:cs="Tahoma"/>
          <w:sz w:val="18"/>
          <w:u w:val="single"/>
        </w:rPr>
        <w:t xml:space="preserve">Campus Agreement </w:t>
      </w:r>
      <w:r w:rsidRPr="00FF4A72">
        <w:rPr>
          <w:rFonts w:eastAsia="MS PGothic" w:cs="Tahoma"/>
          <w:sz w:val="18"/>
          <w:u w:val="single"/>
          <w:lang w:val="ja-JP"/>
        </w:rPr>
        <w:t>および</w:t>
      </w:r>
      <w:r w:rsidRPr="00FF4A72">
        <w:rPr>
          <w:rFonts w:eastAsia="MS PGothic" w:cs="Tahoma"/>
          <w:sz w:val="18"/>
          <w:u w:val="single"/>
        </w:rPr>
        <w:t xml:space="preserve"> School Agreement </w:t>
      </w:r>
      <w:r w:rsidRPr="00FF4A72">
        <w:rPr>
          <w:rFonts w:eastAsia="MS PGothic" w:cs="Tahoma"/>
          <w:sz w:val="18"/>
          <w:u w:val="single"/>
          <w:lang w:val="ja-JP"/>
        </w:rPr>
        <w:t>の移行</w:t>
      </w:r>
      <w:r w:rsidRPr="00FF4A72">
        <w:rPr>
          <w:rFonts w:eastAsia="MS PGothic" w:cs="Tahoma"/>
          <w:sz w:val="18"/>
        </w:rPr>
        <w:t xml:space="preserve">: Campus Agreement </w:t>
      </w:r>
      <w:r w:rsidRPr="00FF4A72">
        <w:rPr>
          <w:rFonts w:eastAsia="MS PGothic" w:cs="Tahoma"/>
          <w:sz w:val="18"/>
          <w:lang w:val="ja-JP"/>
        </w:rPr>
        <w:t>および</w:t>
      </w:r>
      <w:r w:rsidRPr="00FF4A72">
        <w:rPr>
          <w:rFonts w:eastAsia="MS PGothic" w:cs="Tahoma"/>
          <w:sz w:val="18"/>
        </w:rPr>
        <w:t xml:space="preserve"> School Agreement </w:t>
      </w:r>
      <w:r w:rsidRPr="00FF4A72">
        <w:rPr>
          <w:rFonts w:eastAsia="MS PGothic" w:cs="Tahoma"/>
          <w:sz w:val="18"/>
          <w:lang w:val="ja-JP"/>
        </w:rPr>
        <w:t>から</w:t>
      </w:r>
      <w:r w:rsidRPr="00FF4A72">
        <w:rPr>
          <w:rFonts w:eastAsia="MS PGothic" w:cs="Tahoma"/>
          <w:sz w:val="18"/>
        </w:rPr>
        <w:t xml:space="preserve"> Enrollment for Education Solutions </w:t>
      </w:r>
      <w:r w:rsidRPr="00FF4A72">
        <w:rPr>
          <w:rFonts w:eastAsia="MS PGothic" w:cs="Tahoma"/>
          <w:sz w:val="18"/>
          <w:lang w:val="ja-JP"/>
        </w:rPr>
        <w:t>または</w:t>
      </w:r>
      <w:r w:rsidRPr="00FF4A72">
        <w:rPr>
          <w:rFonts w:eastAsia="MS PGothic" w:cs="Tahoma"/>
          <w:sz w:val="18"/>
        </w:rPr>
        <w:t xml:space="preserve"> Open Value Subscription – Education Solutions </w:t>
      </w:r>
      <w:r w:rsidRPr="00FF4A72">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B341D9" w:rsidRPr="00FF4A72" w:rsidRDefault="00B341D9" w:rsidP="000A7002">
      <w:pPr>
        <w:pStyle w:val="24"/>
        <w:numPr>
          <w:ilvl w:val="0"/>
          <w:numId w:val="64"/>
        </w:numPr>
        <w:ind w:left="1434" w:hanging="357"/>
        <w:rPr>
          <w:rFonts w:ascii="Tahoma" w:eastAsia="MS PGothic" w:hAnsi="Tahoma" w:cs="Tahoma"/>
          <w:sz w:val="18"/>
          <w:szCs w:val="18"/>
        </w:rPr>
      </w:pPr>
      <w:r w:rsidRPr="00FF4A72">
        <w:rPr>
          <w:rFonts w:ascii="Tahoma" w:eastAsia="MS PGothic" w:hAnsi="Tahoma" w:cs="Tahoma"/>
          <w:sz w:val="18"/>
        </w:rPr>
        <w:t xml:space="preserve">Enrollment for Education Solutions </w:t>
      </w:r>
      <w:r w:rsidRPr="00FF4A72">
        <w:rPr>
          <w:rFonts w:ascii="Tahoma" w:eastAsia="MS PGothic" w:hAnsi="Tahoma" w:cs="Tahoma"/>
          <w:sz w:val="18"/>
          <w:lang w:val="ja-JP"/>
        </w:rPr>
        <w:t>または</w:t>
      </w:r>
      <w:r w:rsidRPr="00FF4A72">
        <w:rPr>
          <w:rFonts w:ascii="Tahoma" w:eastAsia="MS PGothic" w:hAnsi="Tahoma" w:cs="Tahoma"/>
          <w:sz w:val="18"/>
        </w:rPr>
        <w:t xml:space="preserve"> Open Value Subscription – Education Solutions </w:t>
      </w:r>
      <w:r w:rsidRPr="00FF4A72">
        <w:rPr>
          <w:rFonts w:ascii="Tahoma" w:eastAsia="MS PGothic" w:hAnsi="Tahoma" w:cs="Tahoma"/>
          <w:sz w:val="18"/>
          <w:lang w:val="ja-JP"/>
        </w:rPr>
        <w:t>契約がそれぞれ終了するまで、同一の条件下で一時的に同じ権利が付与されます。</w:t>
      </w:r>
    </w:p>
    <w:p w:rsidR="00B341D9" w:rsidRPr="00FF4A72" w:rsidRDefault="00B341D9" w:rsidP="000A7002">
      <w:pPr>
        <w:pStyle w:val="24"/>
        <w:numPr>
          <w:ilvl w:val="0"/>
          <w:numId w:val="64"/>
        </w:numPr>
        <w:ind w:left="1434" w:hanging="357"/>
        <w:rPr>
          <w:rFonts w:ascii="Tahoma" w:eastAsia="MS PGothic" w:hAnsi="Tahoma" w:cs="Tahoma"/>
          <w:color w:val="000000"/>
          <w:sz w:val="18"/>
          <w:szCs w:val="18"/>
          <w:lang w:eastAsia="ja-JP"/>
        </w:rPr>
      </w:pPr>
      <w:bookmarkStart w:id="379" w:name="_66_Lync_Server"/>
      <w:bookmarkEnd w:id="379"/>
      <w:r w:rsidRPr="00FF4A72">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8F52ED">
      <w:pPr>
        <w:pStyle w:val="24"/>
        <w:rPr>
          <w:rFonts w:ascii="Tahoma" w:eastAsia="MS PGothic" w:hAnsi="Tahoma" w:cs="Tahoma"/>
          <w:lang w:eastAsia="ja-JP"/>
        </w:rPr>
      </w:pPr>
    </w:p>
  </w:endnote>
  <w:endnote w:id="71">
    <w:p w:rsidR="00B341D9" w:rsidRPr="00FF4A72" w:rsidRDefault="00B341D9" w:rsidP="00920248">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Microsoft Dynamics AX 2012 R2</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b/>
          <w:sz w:val="18"/>
          <w:szCs w:val="18"/>
          <w:u w:val="single"/>
          <w:lang w:eastAsia="ja-JP"/>
        </w:rPr>
      </w:pPr>
      <w:r w:rsidRPr="00FF4A72">
        <w:rPr>
          <w:rFonts w:eastAsia="MS PGothic" w:cs="Tahoma"/>
          <w:b/>
          <w:sz w:val="18"/>
          <w:lang w:val="ja-JP" w:eastAsia="ja-JP"/>
        </w:rPr>
        <w:t>ローカリゼーションおよび翻訳</w:t>
      </w:r>
    </w:p>
    <w:p w:rsidR="00B341D9" w:rsidRPr="00FF4A72" w:rsidRDefault="00B341D9" w:rsidP="00346174">
      <w:pPr>
        <w:ind w:left="360"/>
        <w:rPr>
          <w:rFonts w:eastAsia="MS PGothic" w:cs="Tahoma"/>
          <w:color w:val="000000"/>
          <w:sz w:val="18"/>
          <w:szCs w:val="18"/>
          <w:lang w:val="ja-JP" w:eastAsia="ja-JP"/>
        </w:rPr>
      </w:pPr>
      <w:r w:rsidRPr="00FF4A72">
        <w:rPr>
          <w:rFonts w:eastAsia="MS PGothic" w:cs="Tahoma"/>
          <w:color w:val="000000"/>
          <w:sz w:val="18"/>
          <w:szCs w:val="18"/>
          <w:lang w:val="ja-JP" w:eastAsia="ja-JP"/>
        </w:rPr>
        <w:t xml:space="preserve">Microsoft Dynamics AX </w:t>
      </w:r>
      <w:r w:rsidRPr="00FF4A72">
        <w:rPr>
          <w:rFonts w:eastAsia="MS PGothic"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1" w:history="1">
        <w:r w:rsidRPr="00FF4A72">
          <w:rPr>
            <w:rStyle w:val="Hyperlink"/>
            <w:rFonts w:eastAsia="MS PGothic" w:cs="Tahoma"/>
            <w:sz w:val="18"/>
            <w:szCs w:val="18"/>
            <w:lang w:val="ja-JP" w:eastAsia="ja-JP"/>
          </w:rPr>
          <w:t>http://www.microsoft.com/en-us/dynamics/erp-buy-ax-software.aspx</w:t>
        </w:r>
      </w:hyperlink>
      <w:r w:rsidRPr="00FF4A72">
        <w:rPr>
          <w:rFonts w:eastAsia="MS PGothic" w:cs="Tahoma"/>
          <w:sz w:val="18"/>
          <w:szCs w:val="18"/>
          <w:lang w:eastAsia="ja-JP"/>
        </w:rPr>
        <w:t xml:space="preserve"> </w:t>
      </w:r>
      <w:r w:rsidRPr="00FF4A72">
        <w:rPr>
          <w:rFonts w:eastAsia="MS PGothic" w:cs="Tahoma"/>
          <w:color w:val="000000"/>
          <w:sz w:val="18"/>
          <w:szCs w:val="18"/>
          <w:lang w:val="ja-JP" w:eastAsia="ja-JP"/>
        </w:rPr>
        <w:t>を参照してください。</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本ソフトウェアを介して利用可能なオンライン</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サービスを含みます</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のローカライズ</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明示的か黙示的かを問わず</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ind w:left="360"/>
        <w:rPr>
          <w:rFonts w:eastAsia="MS PGothic" w:cs="Tahoma"/>
          <w:b/>
          <w:sz w:val="18"/>
          <w:szCs w:val="18"/>
        </w:rPr>
      </w:pPr>
      <w:r w:rsidRPr="00FF4A72">
        <w:rPr>
          <w:rFonts w:eastAsia="MS PGothic" w:cs="Tahoma"/>
          <w:b/>
          <w:sz w:val="18"/>
          <w:szCs w:val="18"/>
        </w:rPr>
        <w:t xml:space="preserve">CAL </w:t>
      </w:r>
      <w:r w:rsidRPr="00FF4A72">
        <w:rPr>
          <w:rFonts w:eastAsia="MS PGothic" w:cs="Tahoma"/>
          <w:b/>
          <w:sz w:val="18"/>
          <w:szCs w:val="18"/>
          <w:lang w:val="ja-JP"/>
        </w:rPr>
        <w:t>使用権</w:t>
      </w:r>
    </w:p>
    <w:p w:rsidR="00B341D9" w:rsidRPr="00FF4A72" w:rsidRDefault="00B341D9" w:rsidP="009439BE">
      <w:pPr>
        <w:tabs>
          <w:tab w:val="num" w:pos="900"/>
        </w:tabs>
        <w:ind w:left="360"/>
        <w:rPr>
          <w:rFonts w:eastAsia="MS PGothic" w:cs="Tahoma"/>
          <w:sz w:val="18"/>
          <w:szCs w:val="18"/>
          <w:lang w:eastAsia="ja-JP"/>
        </w:rPr>
      </w:pPr>
      <w:r w:rsidRPr="00FF4A72">
        <w:rPr>
          <w:rFonts w:eastAsia="MS PGothic" w:cs="Tahoma"/>
          <w:sz w:val="18"/>
          <w:szCs w:val="18"/>
          <w:lang w:val="ja-JP"/>
        </w:rPr>
        <w:t>各</w:t>
      </w:r>
      <w:r w:rsidRPr="00FF4A72">
        <w:rPr>
          <w:rFonts w:eastAsia="MS PGothic" w:cs="Tahoma"/>
          <w:sz w:val="18"/>
          <w:szCs w:val="18"/>
        </w:rPr>
        <w:t xml:space="preserve"> Microsoft Dynamics AX 2012 R2 CAL </w:t>
      </w:r>
      <w:r w:rsidRPr="00FF4A72">
        <w:rPr>
          <w:rFonts w:eastAsia="MS PGothic" w:cs="Tahoma"/>
          <w:sz w:val="18"/>
          <w:szCs w:val="18"/>
          <w:lang w:val="ja-JP"/>
        </w:rPr>
        <w:t>の下で許可されている用途を以下に示します。</w:t>
      </w:r>
    </w:p>
    <w:p w:rsidR="00B341D9" w:rsidRPr="00FF4A72" w:rsidRDefault="00B341D9" w:rsidP="005E2E22">
      <w:pPr>
        <w:ind w:firstLine="540"/>
        <w:rPr>
          <w:rFonts w:eastAsia="MS PGothic" w:cs="Tahoma"/>
          <w:sz w:val="18"/>
          <w:szCs w:val="18"/>
          <w:lang w:eastAsia="ja-JP"/>
        </w:rPr>
      </w:pPr>
    </w:p>
    <w:p w:rsidR="00B341D9" w:rsidRPr="00FF4A72" w:rsidRDefault="00B341D9"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FF4A72">
        <w:rPr>
          <w:rFonts w:eastAsia="MS PGothic" w:cs="Tahoma"/>
          <w:b/>
          <w:sz w:val="18"/>
          <w:szCs w:val="18"/>
        </w:rPr>
        <w:t>Self-Serve CAL (Base CAL)</w:t>
      </w:r>
    </w:p>
    <w:p w:rsidR="00B341D9" w:rsidRPr="00FF4A72" w:rsidRDefault="00B341D9" w:rsidP="002F2008">
      <w:pPr>
        <w:numPr>
          <w:ilvl w:val="1"/>
          <w:numId w:val="58"/>
        </w:numPr>
        <w:autoSpaceDE w:val="0"/>
        <w:autoSpaceDN w:val="0"/>
        <w:adjustRightInd w:val="0"/>
        <w:ind w:left="1077" w:right="720" w:hanging="357"/>
        <w:rPr>
          <w:rFonts w:eastAsia="MS PGothic" w:cs="Tahoma"/>
          <w:sz w:val="18"/>
          <w:szCs w:val="18"/>
        </w:rPr>
      </w:pPr>
      <w:r w:rsidRPr="00FF4A72">
        <w:rPr>
          <w:rFonts w:eastAsia="MS PGothic" w:cs="Tahoma"/>
          <w:sz w:val="18"/>
          <w:szCs w:val="18"/>
          <w:lang w:val="ja-JP"/>
        </w:rPr>
        <w:t>経費精算書の作成</w:t>
      </w:r>
    </w:p>
    <w:p w:rsidR="00B341D9" w:rsidRPr="00FF4A72" w:rsidRDefault="00B341D9" w:rsidP="002F2008">
      <w:pPr>
        <w:numPr>
          <w:ilvl w:val="1"/>
          <w:numId w:val="58"/>
        </w:numPr>
        <w:autoSpaceDE w:val="0"/>
        <w:autoSpaceDN w:val="0"/>
        <w:adjustRightInd w:val="0"/>
        <w:ind w:left="1077" w:right="720" w:hanging="357"/>
        <w:rPr>
          <w:rFonts w:eastAsia="MS PGothic" w:cs="Tahoma"/>
          <w:sz w:val="18"/>
          <w:szCs w:val="18"/>
          <w:lang w:eastAsia="ja-JP"/>
        </w:rPr>
      </w:pPr>
      <w:r w:rsidRPr="00FF4A72">
        <w:rPr>
          <w:rFonts w:eastAsia="MS PGothic" w:cs="Tahoma"/>
          <w:sz w:val="18"/>
          <w:szCs w:val="18"/>
          <w:lang w:val="ja-JP" w:eastAsia="ja-JP"/>
        </w:rPr>
        <w:t>特典の登録などの個人データの管理</w:t>
      </w:r>
    </w:p>
    <w:p w:rsidR="00B341D9" w:rsidRPr="00FF4A72" w:rsidRDefault="00B341D9" w:rsidP="002F2008">
      <w:pPr>
        <w:numPr>
          <w:ilvl w:val="1"/>
          <w:numId w:val="58"/>
        </w:numPr>
        <w:autoSpaceDE w:val="0"/>
        <w:autoSpaceDN w:val="0"/>
        <w:adjustRightInd w:val="0"/>
        <w:ind w:left="1077" w:right="720" w:hanging="357"/>
        <w:rPr>
          <w:rFonts w:eastAsia="MS PGothic" w:cs="Tahoma"/>
          <w:sz w:val="18"/>
          <w:szCs w:val="18"/>
          <w:lang w:eastAsia="ja-JP"/>
        </w:rPr>
      </w:pPr>
      <w:r w:rsidRPr="00FF4A72">
        <w:rPr>
          <w:rFonts w:eastAsia="MS PGothic" w:cs="Tahoma"/>
          <w:sz w:val="18"/>
          <w:szCs w:val="18"/>
          <w:lang w:val="ja-JP" w:eastAsia="ja-JP"/>
        </w:rPr>
        <w:t>時間および出退勤登録などの時間および出勤入力の実行</w:t>
      </w:r>
    </w:p>
    <w:p w:rsidR="00B341D9" w:rsidRPr="00FF4A72" w:rsidRDefault="00B341D9" w:rsidP="002F2008">
      <w:pPr>
        <w:numPr>
          <w:ilvl w:val="1"/>
          <w:numId w:val="58"/>
        </w:numPr>
        <w:autoSpaceDE w:val="0"/>
        <w:autoSpaceDN w:val="0"/>
        <w:adjustRightInd w:val="0"/>
        <w:ind w:left="1077" w:right="720" w:hanging="357"/>
        <w:rPr>
          <w:rFonts w:eastAsia="MS PGothic" w:cs="Tahoma"/>
          <w:sz w:val="18"/>
          <w:szCs w:val="18"/>
          <w:lang w:eastAsia="ja-JP"/>
        </w:rPr>
      </w:pPr>
      <w:r w:rsidRPr="00FF4A72">
        <w:rPr>
          <w:rFonts w:eastAsia="MS PGothic" w:cs="Tahoma"/>
          <w:sz w:val="18"/>
          <w:szCs w:val="18"/>
          <w:lang w:val="ja-JP" w:eastAsia="ja-JP"/>
        </w:rPr>
        <w:t>従業員のサービス請求の入力</w:t>
      </w:r>
    </w:p>
    <w:p w:rsidR="00B341D9" w:rsidRPr="00FF4A72" w:rsidRDefault="00B341D9" w:rsidP="002F2008">
      <w:pPr>
        <w:numPr>
          <w:ilvl w:val="1"/>
          <w:numId w:val="58"/>
        </w:numPr>
        <w:autoSpaceDE w:val="0"/>
        <w:autoSpaceDN w:val="0"/>
        <w:adjustRightInd w:val="0"/>
        <w:ind w:left="1077" w:right="720" w:hanging="357"/>
        <w:rPr>
          <w:rFonts w:eastAsia="MS PGothic" w:cs="Tahoma"/>
          <w:sz w:val="18"/>
          <w:szCs w:val="18"/>
          <w:lang w:eastAsia="ja-JP"/>
        </w:rPr>
      </w:pPr>
      <w:r w:rsidRPr="00FF4A72">
        <w:rPr>
          <w:rFonts w:eastAsia="MS PGothic"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FF4A72">
        <w:rPr>
          <w:rFonts w:eastAsia="MS PGothic" w:cs="Tahoma"/>
          <w:sz w:val="18"/>
          <w:szCs w:val="18"/>
          <w:lang w:eastAsia="ja-JP"/>
        </w:rPr>
        <w:br/>
      </w:r>
    </w:p>
    <w:p w:rsidR="00B341D9" w:rsidRPr="00FF4A72" w:rsidRDefault="00B341D9"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FF4A72">
        <w:rPr>
          <w:rFonts w:eastAsia="MS PGothic" w:cs="Tahoma"/>
          <w:b/>
          <w:sz w:val="18"/>
        </w:rPr>
        <w:t>Task CAL (Self-Serve CAL + Task Additive CAL)</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lang w:val="ja-JP"/>
        </w:rPr>
        <w:t xml:space="preserve">Self-Serve CAL </w:t>
      </w:r>
      <w:r w:rsidRPr="00FF4A72">
        <w:rPr>
          <w:rFonts w:eastAsia="MS PGothic" w:cs="Tahoma"/>
          <w:sz w:val="18"/>
          <w:lang w:val="ja-JP"/>
        </w:rPr>
        <w:t>の使用権を含む</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szCs w:val="18"/>
          <w:lang w:val="ja-JP" w:eastAsia="ja-JP"/>
        </w:rPr>
        <w:t>支払い請求可能な時期の入力</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szCs w:val="18"/>
          <w:lang w:val="ja-JP" w:eastAsia="ja-JP"/>
        </w:rPr>
        <w:t>支払い請求可能な経費の入力</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szCs w:val="18"/>
          <w:lang w:val="ja-JP" w:eastAsia="ja-JP"/>
        </w:rPr>
        <w:t>業績、年次確認、目標設定、およびコンピテンシーの管理</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szCs w:val="18"/>
          <w:lang w:val="ja-JP" w:eastAsia="ja-JP"/>
        </w:rPr>
        <w:t>小売</w:t>
      </w:r>
      <w:r w:rsidRPr="00FF4A72">
        <w:rPr>
          <w:rFonts w:eastAsia="MS PGothic" w:cs="Tahoma"/>
          <w:sz w:val="18"/>
          <w:szCs w:val="18"/>
          <w:lang w:val="ja-JP" w:eastAsia="ja-JP"/>
        </w:rPr>
        <w:t xml:space="preserve"> POS </w:t>
      </w:r>
      <w:r w:rsidRPr="00FF4A72">
        <w:rPr>
          <w:rFonts w:eastAsia="MS PGothic" w:cs="Tahoma"/>
          <w:sz w:val="18"/>
          <w:szCs w:val="18"/>
          <w:lang w:val="ja-JP" w:eastAsia="ja-JP"/>
        </w:rPr>
        <w:t>デバイスの運用</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szCs w:val="18"/>
          <w:lang w:val="ja-JP" w:eastAsia="ja-JP"/>
        </w:rPr>
        <w:t>間接的な調達に関する仕入先請求書の承認</w:t>
      </w:r>
    </w:p>
    <w:p w:rsidR="00B341D9" w:rsidRPr="00FF4A72" w:rsidRDefault="00B341D9" w:rsidP="002F2008">
      <w:pPr>
        <w:numPr>
          <w:ilvl w:val="1"/>
          <w:numId w:val="68"/>
        </w:numPr>
        <w:ind w:left="1077" w:right="720" w:hanging="357"/>
        <w:rPr>
          <w:rFonts w:eastAsia="MS PGothic" w:cs="Tahoma"/>
          <w:sz w:val="18"/>
          <w:szCs w:val="18"/>
          <w:lang w:eastAsia="ja-JP"/>
        </w:rPr>
      </w:pPr>
      <w:r w:rsidRPr="00FF4A72">
        <w:rPr>
          <w:rFonts w:eastAsia="MS PGothic" w:cs="Tahoma"/>
          <w:sz w:val="18"/>
          <w:szCs w:val="18"/>
          <w:lang w:val="ja-JP" w:eastAsia="ja-JP"/>
        </w:rPr>
        <w:t xml:space="preserve">Task CAL </w:t>
      </w:r>
      <w:r w:rsidRPr="00FF4A72">
        <w:rPr>
          <w:rFonts w:eastAsia="MS PGothic" w:cs="Tahoma"/>
          <w:sz w:val="18"/>
          <w:szCs w:val="18"/>
          <w:lang w:val="ja-JP" w:eastAsia="ja-JP"/>
        </w:rPr>
        <w:t>ユーザーはワークフローの承認を行うことはできません。</w:t>
      </w:r>
    </w:p>
    <w:p w:rsidR="00B341D9" w:rsidRPr="00FF4A72" w:rsidRDefault="00B341D9" w:rsidP="00317024">
      <w:pPr>
        <w:autoSpaceDE w:val="0"/>
        <w:autoSpaceDN w:val="0"/>
        <w:adjustRightInd w:val="0"/>
        <w:ind w:left="900" w:right="720"/>
        <w:rPr>
          <w:rFonts w:eastAsia="MS PGothic" w:cs="Tahoma"/>
          <w:sz w:val="18"/>
          <w:szCs w:val="18"/>
          <w:lang w:eastAsia="ja-JP"/>
        </w:rPr>
      </w:pPr>
    </w:p>
    <w:p w:rsidR="00B341D9" w:rsidRPr="00FF4A72" w:rsidRDefault="00B341D9"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FF4A72">
        <w:rPr>
          <w:rFonts w:eastAsia="MS PGothic" w:cs="Tahoma"/>
          <w:b/>
          <w:sz w:val="18"/>
        </w:rPr>
        <w:t>Functional CAL (Task CAL + Functional Additive CAL)</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lang w:val="ja-JP"/>
        </w:rPr>
        <w:t xml:space="preserve">Task CAL </w:t>
      </w:r>
      <w:r w:rsidRPr="00FF4A72">
        <w:rPr>
          <w:rFonts w:eastAsia="MS PGothic" w:cs="Tahoma"/>
          <w:sz w:val="18"/>
          <w:lang w:val="ja-JP"/>
        </w:rPr>
        <w:t>の使用権を含む</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運用または製造サイクルでの作業現場の管理</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プロジェクトとリソースの管理</w:t>
      </w:r>
    </w:p>
    <w:p w:rsidR="00B341D9" w:rsidRPr="00FF4A72" w:rsidRDefault="00B341D9" w:rsidP="002F2008">
      <w:pPr>
        <w:numPr>
          <w:ilvl w:val="1"/>
          <w:numId w:val="69"/>
        </w:numPr>
        <w:ind w:left="1140" w:right="720" w:hanging="420"/>
        <w:rPr>
          <w:rFonts w:eastAsia="MS PGothic" w:cs="Tahoma"/>
          <w:sz w:val="18"/>
          <w:szCs w:val="18"/>
        </w:rPr>
      </w:pPr>
      <w:r w:rsidRPr="00FF4A72">
        <w:rPr>
          <w:rFonts w:eastAsia="MS PGothic" w:cs="Tahoma"/>
          <w:sz w:val="18"/>
          <w:szCs w:val="18"/>
          <w:lang w:val="ja-JP"/>
        </w:rPr>
        <w:t>人事サイクルの管理</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予算振替および組織的な要求の管理</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申請者または従業員のマスター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データ</w:t>
      </w:r>
      <w:r w:rsidRPr="00FF4A72">
        <w:rPr>
          <w:rFonts w:eastAsia="MS PGothic" w:cs="Tahoma"/>
          <w:sz w:val="18"/>
          <w:szCs w:val="18"/>
          <w:lang w:val="ja-JP" w:eastAsia="ja-JP"/>
        </w:rPr>
        <w:t xml:space="preserve"> </w:t>
      </w:r>
      <w:r w:rsidRPr="00FF4A72">
        <w:rPr>
          <w:rFonts w:eastAsia="MS PGothic" w:cs="Tahoma"/>
          <w:sz w:val="18"/>
          <w:szCs w:val="18"/>
          <w:lang w:val="ja-JP" w:eastAsia="ja-JP"/>
        </w:rPr>
        <w:t>レコードの作成</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ジョブまたは職位の要求の作成</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顧客に関する請求書の承認のエスカレーションまたは要求</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提供されたサービスに対する仕入先請求書または伝票の承認</w:t>
      </w:r>
    </w:p>
    <w:p w:rsidR="00B341D9" w:rsidRPr="00FF4A72" w:rsidRDefault="00B341D9" w:rsidP="002F2008">
      <w:pPr>
        <w:numPr>
          <w:ilvl w:val="1"/>
          <w:numId w:val="69"/>
        </w:numPr>
        <w:ind w:left="1140" w:right="720" w:hanging="420"/>
        <w:rPr>
          <w:rFonts w:eastAsia="MS PGothic" w:cs="Tahoma"/>
          <w:sz w:val="18"/>
          <w:szCs w:val="18"/>
          <w:lang w:eastAsia="ja-JP"/>
        </w:rPr>
      </w:pPr>
      <w:r w:rsidRPr="00FF4A72">
        <w:rPr>
          <w:rFonts w:eastAsia="MS PGothic" w:cs="Tahoma"/>
          <w:sz w:val="18"/>
          <w:szCs w:val="18"/>
          <w:lang w:val="ja-JP" w:eastAsia="ja-JP"/>
        </w:rPr>
        <w:t>顧客、仕入先、製品在庫またはカタログに関するマスター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データ</w:t>
      </w:r>
      <w:r w:rsidRPr="00FF4A72">
        <w:rPr>
          <w:rFonts w:eastAsia="MS PGothic" w:cs="Tahoma"/>
          <w:sz w:val="18"/>
          <w:szCs w:val="18"/>
          <w:lang w:val="ja-JP" w:eastAsia="ja-JP"/>
        </w:rPr>
        <w:t xml:space="preserve"> </w:t>
      </w:r>
      <w:r w:rsidRPr="00FF4A72">
        <w:rPr>
          <w:rFonts w:eastAsia="MS PGothic" w:cs="Tahoma"/>
          <w:sz w:val="18"/>
          <w:szCs w:val="18"/>
          <w:lang w:val="ja-JP" w:eastAsia="ja-JP"/>
        </w:rPr>
        <w:t>レコードの作成と管理</w:t>
      </w:r>
    </w:p>
    <w:p w:rsidR="00B341D9" w:rsidRPr="00FF4A72" w:rsidRDefault="00B341D9" w:rsidP="002F2008">
      <w:pPr>
        <w:numPr>
          <w:ilvl w:val="1"/>
          <w:numId w:val="69"/>
        </w:numPr>
        <w:ind w:left="1140" w:right="720" w:hanging="420"/>
        <w:rPr>
          <w:rFonts w:eastAsia="MS PGothic" w:cs="Tahoma"/>
          <w:sz w:val="18"/>
          <w:szCs w:val="18"/>
        </w:rPr>
      </w:pPr>
      <w:r w:rsidRPr="00FF4A72">
        <w:rPr>
          <w:rFonts w:eastAsia="MS PGothic" w:cs="Tahoma"/>
          <w:sz w:val="18"/>
          <w:szCs w:val="18"/>
          <w:lang w:val="ja-JP"/>
        </w:rPr>
        <w:t xml:space="preserve">Self-Serve CAL </w:t>
      </w:r>
      <w:r w:rsidRPr="00FF4A72">
        <w:rPr>
          <w:rFonts w:eastAsia="MS PGothic" w:cs="Tahoma"/>
          <w:sz w:val="18"/>
          <w:szCs w:val="18"/>
          <w:lang w:val="ja-JP"/>
        </w:rPr>
        <w:t>または</w:t>
      </w:r>
      <w:r w:rsidRPr="00FF4A72">
        <w:rPr>
          <w:rFonts w:eastAsia="MS PGothic" w:cs="Tahoma"/>
          <w:sz w:val="18"/>
          <w:szCs w:val="18"/>
          <w:lang w:val="ja-JP"/>
        </w:rPr>
        <w:t xml:space="preserve"> Task CAL </w:t>
      </w:r>
      <w:r w:rsidRPr="00FF4A72">
        <w:rPr>
          <w:rFonts w:eastAsia="MS PGothic" w:cs="Tahoma"/>
          <w:sz w:val="18"/>
          <w:szCs w:val="18"/>
          <w:lang w:val="ja-JP"/>
        </w:rPr>
        <w:t>ユーザーからの要求の承認</w:t>
      </w:r>
    </w:p>
    <w:p w:rsidR="00B341D9" w:rsidRPr="00FF4A72" w:rsidRDefault="00B341D9" w:rsidP="00317024">
      <w:pPr>
        <w:autoSpaceDE w:val="0"/>
        <w:autoSpaceDN w:val="0"/>
        <w:adjustRightInd w:val="0"/>
        <w:ind w:left="900" w:right="720" w:hanging="360"/>
        <w:rPr>
          <w:rFonts w:eastAsia="MS PGothic" w:cs="Tahoma"/>
          <w:sz w:val="18"/>
          <w:szCs w:val="18"/>
        </w:rPr>
      </w:pPr>
    </w:p>
    <w:p w:rsidR="00B341D9" w:rsidRPr="00FF4A72" w:rsidRDefault="00B341D9"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FF4A72">
        <w:rPr>
          <w:rFonts w:eastAsia="MS PGothic" w:cs="Tahoma"/>
          <w:b/>
          <w:sz w:val="18"/>
        </w:rPr>
        <w:t>Enterprise CAL (Functional CAL + Enterprise Additive CAL)</w:t>
      </w:r>
    </w:p>
    <w:p w:rsidR="00B341D9" w:rsidRPr="00FF4A72" w:rsidRDefault="00B341D9" w:rsidP="002F2008">
      <w:pPr>
        <w:numPr>
          <w:ilvl w:val="1"/>
          <w:numId w:val="70"/>
        </w:numPr>
        <w:ind w:left="1151" w:right="720" w:hanging="431"/>
        <w:rPr>
          <w:rFonts w:eastAsia="MS PGothic" w:cs="Tahoma"/>
          <w:sz w:val="18"/>
          <w:szCs w:val="18"/>
        </w:rPr>
      </w:pPr>
      <w:r w:rsidRPr="00FF4A72">
        <w:rPr>
          <w:rFonts w:eastAsia="MS PGothic" w:cs="Tahoma"/>
          <w:sz w:val="18"/>
          <w:szCs w:val="18"/>
          <w:lang w:val="ja-JP"/>
        </w:rPr>
        <w:t>すべての使用権</w:t>
      </w:r>
    </w:p>
    <w:p w:rsidR="00B341D9" w:rsidRPr="00FF4A72" w:rsidRDefault="00B341D9" w:rsidP="00317024">
      <w:pPr>
        <w:autoSpaceDE w:val="0"/>
        <w:autoSpaceDN w:val="0"/>
        <w:adjustRightInd w:val="0"/>
        <w:ind w:left="540" w:right="720"/>
        <w:rPr>
          <w:rFonts w:eastAsia="MS PGothic" w:cs="Tahoma"/>
          <w:sz w:val="18"/>
          <w:szCs w:val="18"/>
        </w:rPr>
      </w:pPr>
    </w:p>
    <w:p w:rsidR="00B341D9" w:rsidRPr="00FF4A72" w:rsidRDefault="00B341D9" w:rsidP="00317024">
      <w:pPr>
        <w:autoSpaceDE w:val="0"/>
        <w:autoSpaceDN w:val="0"/>
        <w:adjustRightInd w:val="0"/>
        <w:ind w:left="360"/>
        <w:rPr>
          <w:rFonts w:eastAsia="MS PGothic" w:cs="Tahoma"/>
          <w:sz w:val="18"/>
          <w:szCs w:val="18"/>
          <w:lang w:eastAsia="ja-JP"/>
        </w:rPr>
      </w:pPr>
      <w:r w:rsidRPr="00FF4A72">
        <w:rPr>
          <w:rFonts w:eastAsia="MS PGothic" w:cs="Tahoma"/>
          <w:sz w:val="18"/>
          <w:szCs w:val="18"/>
          <w:lang w:val="ja-JP" w:eastAsia="ja-JP"/>
        </w:rPr>
        <w:t>必要な</w:t>
      </w:r>
      <w:r w:rsidRPr="00FF4A72">
        <w:rPr>
          <w:rFonts w:eastAsia="MS PGothic" w:cs="Tahoma"/>
          <w:sz w:val="18"/>
          <w:szCs w:val="18"/>
          <w:lang w:eastAsia="ja-JP"/>
        </w:rPr>
        <w:t xml:space="preserve"> CAL </w:t>
      </w:r>
      <w:r w:rsidRPr="00FF4A72">
        <w:rPr>
          <w:rFonts w:eastAsia="MS PGothic" w:cs="Tahoma"/>
          <w:sz w:val="18"/>
          <w:szCs w:val="18"/>
          <w:lang w:val="ja-JP" w:eastAsia="ja-JP"/>
        </w:rPr>
        <w:t>の詳細については、</w:t>
      </w:r>
      <w:hyperlink r:id="rId12" w:history="1">
        <w:r w:rsidRPr="00FF4A72">
          <w:rPr>
            <w:rStyle w:val="Hyperlink"/>
            <w:rFonts w:eastAsia="MS PGothic" w:cs="Tahoma"/>
            <w:sz w:val="18"/>
            <w:szCs w:val="18"/>
            <w:lang w:val="ja-JP" w:eastAsia="ja-JP"/>
          </w:rPr>
          <w:t>http://www.microsoft.com/en-us/dynamics/erp-buy-ax-software.aspx</w:t>
        </w:r>
      </w:hyperlink>
      <w:r w:rsidRPr="00FF4A72">
        <w:rPr>
          <w:rFonts w:eastAsia="MS PGothic" w:cs="Tahoma"/>
          <w:sz w:val="18"/>
          <w:szCs w:val="18"/>
          <w:lang w:eastAsia="ja-JP"/>
        </w:rPr>
        <w:t xml:space="preserve"> </w:t>
      </w:r>
      <w:r w:rsidRPr="00FF4A72">
        <w:rPr>
          <w:rFonts w:eastAsia="MS PGothic" w:cs="Tahoma"/>
          <w:sz w:val="18"/>
          <w:szCs w:val="18"/>
          <w:lang w:val="ja-JP" w:eastAsia="ja-JP"/>
        </w:rPr>
        <w:t>を参照してください。</w:t>
      </w:r>
    </w:p>
    <w:p w:rsidR="00B341D9" w:rsidRPr="00FF4A72" w:rsidRDefault="00B341D9" w:rsidP="00317024">
      <w:pPr>
        <w:autoSpaceDE w:val="0"/>
        <w:autoSpaceDN w:val="0"/>
        <w:adjustRightInd w:val="0"/>
        <w:ind w:left="360"/>
        <w:rPr>
          <w:rFonts w:eastAsia="MS PGothic" w:cs="Tahoma"/>
          <w:sz w:val="18"/>
          <w:szCs w:val="18"/>
          <w:lang w:eastAsia="ja-JP"/>
        </w:rPr>
      </w:pPr>
    </w:p>
    <w:p w:rsidR="00B341D9" w:rsidRPr="00FF4A72" w:rsidRDefault="00B341D9" w:rsidP="002B2928">
      <w:pPr>
        <w:autoSpaceDE w:val="0"/>
        <w:autoSpaceDN w:val="0"/>
        <w:adjustRightInd w:val="0"/>
        <w:ind w:left="360"/>
        <w:rPr>
          <w:rFonts w:eastAsia="MS PGothic" w:cs="Tahoma"/>
          <w:b/>
          <w:sz w:val="18"/>
          <w:lang w:eastAsia="ja-JP"/>
        </w:rPr>
      </w:pPr>
      <w:r w:rsidRPr="00FF4A72">
        <w:rPr>
          <w:rFonts w:eastAsia="MS PGothic" w:cs="Tahoma"/>
          <w:b/>
          <w:sz w:val="18"/>
          <w:lang w:val="ja-JP" w:eastAsia="ja-JP"/>
        </w:rPr>
        <w:t>追加の使用条件</w:t>
      </w:r>
    </w:p>
    <w:p w:rsidR="00B341D9" w:rsidRPr="00FF4A72" w:rsidRDefault="00B341D9" w:rsidP="0000411C">
      <w:pPr>
        <w:autoSpaceDE w:val="0"/>
        <w:autoSpaceDN w:val="0"/>
        <w:adjustRightInd w:val="0"/>
        <w:ind w:left="360"/>
        <w:rPr>
          <w:rFonts w:eastAsia="MS PGothic" w:cs="Tahoma"/>
          <w:sz w:val="18"/>
          <w:szCs w:val="18"/>
          <w:lang w:eastAsia="ja-JP"/>
        </w:rPr>
      </w:pPr>
      <w:r w:rsidRPr="00FF4A72">
        <w:rPr>
          <w:rFonts w:eastAsia="MS PGothic" w:cs="Tahoma"/>
          <w:sz w:val="18"/>
          <w:szCs w:val="24"/>
          <w:lang w:val="ja-JP" w:eastAsia="ja-JP"/>
        </w:rPr>
        <w:t>お客様による</w:t>
      </w:r>
      <w:r w:rsidRPr="00FF4A72">
        <w:rPr>
          <w:rFonts w:eastAsia="MS PGothic" w:cs="Tahoma"/>
          <w:sz w:val="18"/>
          <w:szCs w:val="24"/>
          <w:lang w:val="ja-JP" w:eastAsia="ja-JP"/>
        </w:rPr>
        <w:t xml:space="preserve"> e </w:t>
      </w:r>
      <w:r w:rsidRPr="00FF4A72">
        <w:rPr>
          <w:rFonts w:eastAsia="MS PGothic" w:cs="Tahoma"/>
          <w:sz w:val="18"/>
          <w:szCs w:val="24"/>
          <w:lang w:val="ja-JP" w:eastAsia="ja-JP"/>
        </w:rPr>
        <w:t>コマース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コンポーネント、</w:t>
      </w:r>
      <w:r w:rsidRPr="00FF4A72">
        <w:rPr>
          <w:rFonts w:eastAsia="MS PGothic" w:cs="Tahoma"/>
          <w:sz w:val="18"/>
          <w:szCs w:val="24"/>
          <w:lang w:val="ja-JP" w:eastAsia="ja-JP"/>
        </w:rPr>
        <w:t>Point of Sale (</w:t>
      </w:r>
      <w:r w:rsidRPr="00FF4A72">
        <w:rPr>
          <w:rFonts w:eastAsia="MS PGothic" w:cs="Tahoma"/>
          <w:sz w:val="18"/>
          <w:szCs w:val="24"/>
          <w:lang w:val="ja-JP" w:eastAsia="ja-JP"/>
        </w:rPr>
        <w:t>販売時点管理</w:t>
      </w:r>
      <w:r w:rsidRPr="00FF4A72">
        <w:rPr>
          <w:rFonts w:eastAsia="MS PGothic" w:cs="Tahoma"/>
          <w:sz w:val="18"/>
          <w:szCs w:val="24"/>
          <w:lang w:val="ja-JP" w:eastAsia="ja-JP"/>
        </w:rPr>
        <w:t xml:space="preserve">) </w:t>
      </w:r>
      <w:r w:rsidRPr="00FF4A72">
        <w:rPr>
          <w:rFonts w:eastAsia="MS PGothic" w:cs="Tahoma"/>
          <w:sz w:val="18"/>
          <w:szCs w:val="24"/>
          <w:lang w:val="ja-JP" w:eastAsia="ja-JP"/>
        </w:rPr>
        <w:t>コンポーネント、および同様の</w:t>
      </w:r>
      <w:r w:rsidRPr="00FF4A72">
        <w:rPr>
          <w:rFonts w:eastAsia="MS PGothic" w:cs="Tahoma"/>
          <w:sz w:val="18"/>
          <w:szCs w:val="24"/>
          <w:lang w:val="ja-JP" w:eastAsia="ja-JP"/>
        </w:rPr>
        <w:t xml:space="preserve"> Microsoft Dynamics AX 2012 R2 </w:t>
      </w:r>
      <w:r w:rsidRPr="00FF4A72">
        <w:rPr>
          <w:rFonts w:eastAsia="MS PGothic" w:cs="Tahoma"/>
          <w:sz w:val="18"/>
          <w:szCs w:val="24"/>
          <w:lang w:val="ja-JP" w:eastAsia="ja-JP"/>
        </w:rPr>
        <w:t>の更新プログラムおよび追加物の使用には、</w:t>
      </w:r>
      <w:hyperlink r:id="rId13" w:history="1">
        <w:r w:rsidRPr="00FF4A72">
          <w:rPr>
            <w:rStyle w:val="Hyperlink"/>
            <w:rFonts w:eastAsia="MS PGothic" w:cs="Tahoma"/>
            <w:sz w:val="18"/>
            <w:szCs w:val="18"/>
            <w:lang w:val="ja-JP" w:eastAsia="ja-JP"/>
          </w:rPr>
          <w:t>http://www.microsoft.com/en-us/dynamics/erp-buy-ax-software.aspx</w:t>
        </w:r>
      </w:hyperlink>
      <w:r w:rsidRPr="00FF4A72">
        <w:rPr>
          <w:rFonts w:eastAsia="MS PGothic" w:cs="Tahoma"/>
          <w:sz w:val="18"/>
          <w:szCs w:val="18"/>
          <w:lang w:eastAsia="ja-JP"/>
        </w:rPr>
        <w:t xml:space="preserve"> </w:t>
      </w:r>
      <w:r w:rsidRPr="00FF4A72">
        <w:rPr>
          <w:rFonts w:eastAsia="MS PGothic" w:cs="Tahoma"/>
          <w:sz w:val="18"/>
          <w:szCs w:val="24"/>
          <w:lang w:val="ja-JP" w:eastAsia="ja-JP"/>
        </w:rPr>
        <w:t>で参照可能な追加の使用条件が適用されます。</w:t>
      </w:r>
    </w:p>
    <w:p w:rsidR="00B341D9" w:rsidRPr="00FF4A72" w:rsidRDefault="00B341D9" w:rsidP="0000411C">
      <w:pPr>
        <w:autoSpaceDE w:val="0"/>
        <w:autoSpaceDN w:val="0"/>
        <w:adjustRightInd w:val="0"/>
        <w:ind w:left="360"/>
        <w:rPr>
          <w:rFonts w:eastAsia="MS PGothic" w:cs="Tahoma"/>
          <w:lang w:eastAsia="ja-JP"/>
        </w:rPr>
      </w:pPr>
    </w:p>
  </w:endnote>
  <w:endnote w:id="72">
    <w:p w:rsidR="00B341D9" w:rsidRPr="00FF4A72" w:rsidRDefault="00B341D9" w:rsidP="005E2E22">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Microsoft Dynamics CRM 2013</w:t>
      </w:r>
    </w:p>
    <w:p w:rsidR="00B341D9" w:rsidRPr="00FF4A72" w:rsidRDefault="00B341D9" w:rsidP="00317024">
      <w:pPr>
        <w:ind w:left="360"/>
        <w:rPr>
          <w:rFonts w:eastAsia="MS PGothic" w:cs="Tahoma"/>
          <w:lang w:eastAsia="ja-JP"/>
        </w:rPr>
      </w:pPr>
    </w:p>
    <w:p w:rsidR="00B341D9" w:rsidRPr="00FF4A72" w:rsidRDefault="00B341D9" w:rsidP="0067245A">
      <w:pPr>
        <w:spacing w:after="120"/>
        <w:ind w:left="360"/>
        <w:rPr>
          <w:rFonts w:eastAsia="MS PGothic" w:cs="Tahoma"/>
          <w:color w:val="000000"/>
          <w:sz w:val="18"/>
          <w:lang w:eastAsia="ja-JP"/>
        </w:rPr>
      </w:pPr>
      <w:r w:rsidRPr="00FF4A72">
        <w:rPr>
          <w:rFonts w:eastAsia="MS PGothic" w:cs="Tahoma"/>
          <w:b/>
          <w:color w:val="000000"/>
          <w:sz w:val="18"/>
          <w:lang w:val="ja-JP" w:eastAsia="ja-JP"/>
        </w:rPr>
        <w:t>提供開始およびプレリリース版の使用権に関する通知事項</w:t>
      </w:r>
    </w:p>
    <w:p w:rsidR="00B341D9" w:rsidRPr="00FF4A72" w:rsidRDefault="00B341D9" w:rsidP="0067245A">
      <w:pPr>
        <w:ind w:left="357"/>
        <w:rPr>
          <w:rFonts w:eastAsia="MS PGothic" w:cs="Tahoma"/>
          <w:color w:val="000000"/>
          <w:sz w:val="18"/>
          <w:lang w:val="ja-JP" w:eastAsia="ja-JP"/>
        </w:rPr>
      </w:pPr>
      <w:r w:rsidRPr="00FF4A72">
        <w:rPr>
          <w:rFonts w:eastAsia="MS PGothic" w:cs="Tahoma"/>
          <w:color w:val="000000"/>
          <w:sz w:val="18"/>
          <w:lang w:eastAsia="ja-JP"/>
        </w:rPr>
        <w:t xml:space="preserve">Microsoft Dynamics CRM 2013 </w:t>
      </w:r>
      <w:r w:rsidRPr="00FF4A72">
        <w:rPr>
          <w:rFonts w:eastAsia="MS PGothic" w:cs="Tahoma"/>
          <w:color w:val="000000"/>
          <w:sz w:val="18"/>
          <w:lang w:val="ja-JP" w:eastAsia="ja-JP"/>
        </w:rPr>
        <w:t>は、</w:t>
      </w:r>
      <w:r w:rsidRPr="00FF4A72">
        <w:rPr>
          <w:rFonts w:eastAsia="MS PGothic" w:cs="Tahoma"/>
          <w:color w:val="000000"/>
          <w:sz w:val="18"/>
          <w:lang w:eastAsia="ja-JP"/>
        </w:rPr>
        <w:t>2013</w:t>
      </w:r>
      <w:r w:rsidRPr="00FF4A72">
        <w:rPr>
          <w:rFonts w:eastAsia="MS PGothic" w:cs="Tahoma"/>
          <w:color w:val="000000"/>
          <w:sz w:val="18"/>
          <w:lang w:val="ja-JP" w:eastAsia="ja-JP"/>
        </w:rPr>
        <w:t>年</w:t>
      </w:r>
      <w:r w:rsidRPr="00FF4A72">
        <w:rPr>
          <w:rFonts w:eastAsia="MS PGothic" w:cs="Tahoma"/>
          <w:color w:val="000000"/>
          <w:sz w:val="18"/>
          <w:lang w:eastAsia="ja-JP"/>
        </w:rPr>
        <w:t xml:space="preserve"> 10</w:t>
      </w:r>
      <w:r w:rsidRPr="00FF4A72">
        <w:rPr>
          <w:rFonts w:eastAsia="MS PGothic" w:cs="Tahoma"/>
          <w:color w:val="000000"/>
          <w:sz w:val="18"/>
          <w:lang w:val="ja-JP" w:eastAsia="ja-JP"/>
        </w:rPr>
        <w:t>月</w:t>
      </w:r>
      <w:r w:rsidRPr="00FF4A72">
        <w:rPr>
          <w:rFonts w:eastAsia="MS PGothic" w:cs="Tahoma"/>
          <w:color w:val="000000"/>
          <w:sz w:val="18"/>
          <w:lang w:eastAsia="ja-JP"/>
        </w:rPr>
        <w:t xml:space="preserve">/11 </w:t>
      </w:r>
      <w:r w:rsidRPr="00FF4A72">
        <w:rPr>
          <w:rFonts w:eastAsia="MS PGothic" w:cs="Tahoma"/>
          <w:color w:val="000000"/>
          <w:sz w:val="18"/>
          <w:lang w:val="ja-JP" w:eastAsia="ja-JP"/>
        </w:rPr>
        <w:t>月の後半に、ボリューム</w:t>
      </w:r>
      <w:r w:rsidRPr="00FF4A72">
        <w:rPr>
          <w:rFonts w:eastAsia="MS PGothic" w:cs="Tahoma"/>
          <w:color w:val="000000"/>
          <w:sz w:val="18"/>
          <w:lang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eastAsia="ja-JP"/>
        </w:rPr>
        <w:t xml:space="preserve"> </w:t>
      </w:r>
      <w:r w:rsidRPr="00FF4A72">
        <w:rPr>
          <w:rFonts w:eastAsia="MS PGothic" w:cs="Tahoma"/>
          <w:color w:val="000000"/>
          <w:sz w:val="18"/>
          <w:lang w:val="ja-JP" w:eastAsia="ja-JP"/>
        </w:rPr>
        <w:t>センターにおいてダウンロードによる提供を開始する予定です。</w:t>
      </w:r>
      <w:r w:rsidRPr="00FF4A72">
        <w:rPr>
          <w:rFonts w:eastAsia="MS PGothic" w:cs="Tahoma"/>
          <w:color w:val="000000"/>
          <w:sz w:val="18"/>
          <w:lang w:val="ja-JP" w:eastAsia="ja-JP"/>
        </w:rPr>
        <w:t xml:space="preserve">Microsoft Dynamics CRM Server 2013 </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Microsoft Dynamics CRM Workgroup Server 2013 </w:t>
      </w:r>
      <w:r w:rsidRPr="00FF4A72">
        <w:rPr>
          <w:rFonts w:eastAsia="MS PGothic" w:cs="Tahoma"/>
          <w:color w:val="000000"/>
          <w:sz w:val="18"/>
          <w:lang w:val="ja-JP" w:eastAsia="ja-JP"/>
        </w:rPr>
        <w:t>の有効なライセンスをお持ちの新規および既存のお客様は、以前のバージョンを使用する権利に基づき、</w:t>
      </w:r>
      <w:r w:rsidRPr="00FF4A72">
        <w:rPr>
          <w:rFonts w:eastAsia="MS PGothic" w:cs="Tahoma"/>
          <w:color w:val="000000"/>
          <w:sz w:val="18"/>
          <w:lang w:val="ja-JP" w:eastAsia="ja-JP"/>
        </w:rPr>
        <w:t xml:space="preserve">Microsoft Dynamics CRM Server 2011 </w:t>
      </w:r>
      <w:r w:rsidRPr="00FF4A72">
        <w:rPr>
          <w:rFonts w:eastAsia="MS PGothic" w:cs="Tahoma"/>
          <w:color w:val="000000"/>
          <w:sz w:val="18"/>
          <w:lang w:val="ja-JP" w:eastAsia="ja-JP"/>
        </w:rPr>
        <w:t>および</w:t>
      </w:r>
      <w:r w:rsidRPr="00FF4A72">
        <w:rPr>
          <w:rFonts w:eastAsia="MS PGothic" w:cs="Tahoma"/>
          <w:color w:val="000000"/>
          <w:sz w:val="18"/>
          <w:lang w:val="ja-JP" w:eastAsia="ja-JP"/>
        </w:rPr>
        <w:t xml:space="preserve"> Microsoft Dynamics CRM Workgroup Server 2011 </w:t>
      </w:r>
      <w:r w:rsidRPr="00FF4A72">
        <w:rPr>
          <w:rFonts w:eastAsia="MS PGothic" w:cs="Tahoma"/>
          <w:color w:val="000000"/>
          <w:sz w:val="18"/>
          <w:lang w:val="ja-JP" w:eastAsia="ja-JP"/>
        </w:rPr>
        <w:t>をそれぞれダウンロードして使用することができます。</w:t>
      </w:r>
    </w:p>
    <w:p w:rsidR="00B341D9" w:rsidRPr="00FF4A72" w:rsidRDefault="00B341D9" w:rsidP="0067245A">
      <w:pPr>
        <w:ind w:left="357"/>
        <w:rPr>
          <w:rFonts w:eastAsia="MS PGothic" w:cs="Tahoma"/>
          <w:lang w:eastAsia="ja-JP"/>
        </w:rPr>
      </w:pPr>
    </w:p>
    <w:p w:rsidR="00B341D9" w:rsidRPr="00FF4A72" w:rsidRDefault="00B341D9" w:rsidP="00317024">
      <w:pPr>
        <w:spacing w:after="120"/>
        <w:ind w:left="360"/>
        <w:rPr>
          <w:rFonts w:eastAsia="MS PGothic" w:cs="Tahoma"/>
          <w:b/>
          <w:bCs/>
          <w:color w:val="000000"/>
          <w:sz w:val="18"/>
          <w:szCs w:val="18"/>
          <w:lang w:eastAsia="ja-JP"/>
        </w:rPr>
      </w:pPr>
      <w:r w:rsidRPr="00FF4A72">
        <w:rPr>
          <w:rFonts w:eastAsia="MS PGothic" w:cs="Tahoma"/>
          <w:b/>
          <w:color w:val="000000"/>
          <w:sz w:val="18"/>
          <w:szCs w:val="18"/>
          <w:lang w:val="ja-JP" w:eastAsia="ja-JP"/>
        </w:rPr>
        <w:t xml:space="preserve">Microsoft Dynamics CRM 2013 </w:t>
      </w:r>
      <w:r w:rsidRPr="00FF4A72">
        <w:rPr>
          <w:rFonts w:eastAsia="MS PGothic" w:cs="Tahoma"/>
          <w:b/>
          <w:color w:val="000000"/>
          <w:sz w:val="18"/>
          <w:szCs w:val="18"/>
          <w:lang w:val="ja-JP" w:eastAsia="ja-JP"/>
        </w:rPr>
        <w:t>のソフトウェア</w:t>
      </w:r>
      <w:r w:rsidRPr="00FF4A72">
        <w:rPr>
          <w:rFonts w:eastAsia="MS PGothic" w:cs="Tahoma"/>
          <w:b/>
          <w:color w:val="000000"/>
          <w:sz w:val="18"/>
          <w:szCs w:val="18"/>
          <w:lang w:val="ja-JP" w:eastAsia="ja-JP"/>
        </w:rPr>
        <w:t xml:space="preserve"> </w:t>
      </w:r>
      <w:r w:rsidRPr="00FF4A72">
        <w:rPr>
          <w:rFonts w:eastAsia="MS PGothic" w:cs="Tahoma"/>
          <w:b/>
          <w:color w:val="000000"/>
          <w:sz w:val="18"/>
          <w:szCs w:val="18"/>
          <w:lang w:val="ja-JP" w:eastAsia="ja-JP"/>
        </w:rPr>
        <w:t>アシュアランスの移行方法</w:t>
      </w: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val="ja-JP" w:eastAsia="ja-JP"/>
        </w:rPr>
        <w:t xml:space="preserve">Microsoft Dynamics CRM 2013 </w:t>
      </w:r>
      <w:r w:rsidRPr="00FF4A72">
        <w:rPr>
          <w:rFonts w:eastAsia="MS PGothic" w:cs="Tahoma"/>
          <w:color w:val="000000"/>
          <w:sz w:val="18"/>
          <w:szCs w:val="18"/>
          <w:lang w:val="ja-JP" w:eastAsia="ja-JP"/>
        </w:rPr>
        <w:t>ライセンスを購入し、</w:t>
      </w:r>
      <w:r w:rsidRPr="00FF4A72">
        <w:rPr>
          <w:rFonts w:eastAsia="MS PGothic" w:cs="Tahoma"/>
          <w:color w:val="000000"/>
          <w:sz w:val="18"/>
          <w:szCs w:val="18"/>
          <w:lang w:val="ja-JP" w:eastAsia="ja-JP"/>
        </w:rPr>
        <w:t xml:space="preserve">2013 </w:t>
      </w:r>
      <w:r w:rsidRPr="00FF4A72">
        <w:rPr>
          <w:rFonts w:eastAsia="MS PGothic" w:cs="Tahoma"/>
          <w:color w:val="000000"/>
          <w:sz w:val="18"/>
          <w:szCs w:val="18"/>
          <w:lang w:val="ja-JP" w:eastAsia="ja-JP"/>
        </w:rPr>
        <w:t>年</w:t>
      </w:r>
      <w:r w:rsidRPr="00FF4A72">
        <w:rPr>
          <w:rFonts w:eastAsia="MS PGothic" w:cs="Tahoma"/>
          <w:color w:val="000000"/>
          <w:sz w:val="18"/>
          <w:szCs w:val="18"/>
          <w:lang w:val="ja-JP" w:eastAsia="ja-JP"/>
        </w:rPr>
        <w:t xml:space="preserve"> 10 </w:t>
      </w:r>
      <w:r w:rsidRPr="00FF4A72">
        <w:rPr>
          <w:rFonts w:eastAsia="MS PGothic" w:cs="Tahoma"/>
          <w:color w:val="000000"/>
          <w:sz w:val="18"/>
          <w:szCs w:val="18"/>
          <w:lang w:val="ja-JP" w:eastAsia="ja-JP"/>
        </w:rPr>
        <w:t>月</w:t>
      </w:r>
      <w:r w:rsidRPr="00FF4A72">
        <w:rPr>
          <w:rFonts w:eastAsia="MS PGothic" w:cs="Tahoma"/>
          <w:color w:val="000000"/>
          <w:sz w:val="18"/>
          <w:szCs w:val="18"/>
          <w:lang w:val="ja-JP" w:eastAsia="ja-JP"/>
        </w:rPr>
        <w:t xml:space="preserve"> 1 </w:t>
      </w:r>
      <w:r w:rsidRPr="00FF4A72">
        <w:rPr>
          <w:rFonts w:eastAsia="MS PGothic" w:cs="Tahoma"/>
          <w:color w:val="000000"/>
          <w:sz w:val="18"/>
          <w:szCs w:val="18"/>
          <w:lang w:val="ja-JP" w:eastAsia="ja-JP"/>
        </w:rPr>
        <w:t>日時点またはそれ以降にこれらのライセンスに対する有効なソフトウェア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アシュアランスをお持ちのお客様は、これらのライセンスを以下のようにアップグレードすることができます。</w:t>
      </w:r>
    </w:p>
    <w:p w:rsidR="00B341D9" w:rsidRPr="00FF4A72" w:rsidRDefault="00B341D9"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47"/>
      </w:tblGrid>
      <w:tr w:rsidR="00B341D9" w:rsidRPr="00FF4A72" w:rsidTr="000031A8">
        <w:trPr>
          <w:jc w:val="center"/>
        </w:trPr>
        <w:tc>
          <w:tcPr>
            <w:tcW w:w="4764" w:type="dxa"/>
            <w:tcBorders>
              <w:top w:val="single" w:sz="4" w:space="0" w:color="000000"/>
            </w:tcBorders>
            <w:shd w:val="clear" w:color="auto" w:fill="FABF8F"/>
          </w:tcPr>
          <w:p w:rsidR="00B341D9" w:rsidRPr="00FF4A72" w:rsidRDefault="00B341D9" w:rsidP="0067245A">
            <w:pPr>
              <w:jc w:val="center"/>
              <w:rPr>
                <w:rFonts w:eastAsia="MS PGothic" w:cs="Tahoma"/>
              </w:rPr>
            </w:pPr>
            <w:r w:rsidRPr="00FF4A72">
              <w:rPr>
                <w:rFonts w:eastAsia="MS PGothic" w:cs="Tahoma"/>
                <w:b/>
                <w:color w:val="000000"/>
                <w:sz w:val="18"/>
                <w:lang w:val="ja-JP"/>
              </w:rPr>
              <w:t>対象となる</w:t>
            </w:r>
            <w:r w:rsidRPr="00FF4A72">
              <w:rPr>
                <w:rFonts w:eastAsia="MS PGothic" w:cs="Tahoma"/>
                <w:b/>
                <w:color w:val="000000"/>
                <w:sz w:val="18"/>
                <w:lang w:val="ja-JP"/>
              </w:rPr>
              <w:t xml:space="preserve"> Microsoft Dynamics CRM 2011 </w:t>
            </w:r>
            <w:r w:rsidRPr="00FF4A72">
              <w:rPr>
                <w:rFonts w:eastAsia="MS PGothic" w:cs="Tahoma"/>
                <w:b/>
                <w:color w:val="000000"/>
                <w:sz w:val="18"/>
                <w:lang w:val="ja-JP"/>
              </w:rPr>
              <w:t>ライセンス</w:t>
            </w:r>
          </w:p>
        </w:tc>
        <w:tc>
          <w:tcPr>
            <w:tcW w:w="4947" w:type="dxa"/>
            <w:tcBorders>
              <w:top w:val="single" w:sz="4" w:space="0" w:color="000000"/>
            </w:tcBorders>
            <w:shd w:val="clear" w:color="auto" w:fill="FABF8F"/>
          </w:tcPr>
          <w:p w:rsidR="00B341D9" w:rsidRPr="00FF4A72" w:rsidRDefault="00B341D9" w:rsidP="0067245A">
            <w:pPr>
              <w:jc w:val="center"/>
              <w:rPr>
                <w:rFonts w:eastAsia="MS PGothic" w:cs="Tahoma"/>
                <w:lang w:eastAsia="ja-JP"/>
              </w:rPr>
            </w:pPr>
            <w:r w:rsidRPr="00FF4A72">
              <w:rPr>
                <w:rFonts w:eastAsia="MS PGothic" w:cs="Tahoma"/>
                <w:b/>
                <w:color w:val="000000"/>
                <w:sz w:val="18"/>
                <w:lang w:val="ja-JP" w:eastAsia="ja-JP"/>
              </w:rPr>
              <w:t>対応する</w:t>
            </w:r>
            <w:r w:rsidRPr="00FF4A72">
              <w:rPr>
                <w:rFonts w:eastAsia="MS PGothic" w:cs="Tahoma"/>
                <w:b/>
                <w:color w:val="000000"/>
                <w:sz w:val="18"/>
                <w:lang w:val="ja-JP" w:eastAsia="ja-JP"/>
              </w:rPr>
              <w:t xml:space="preserve"> CRM 2013 </w:t>
            </w:r>
            <w:r w:rsidRPr="00FF4A72">
              <w:rPr>
                <w:rFonts w:eastAsia="MS PGothic" w:cs="Tahoma"/>
                <w:b/>
                <w:color w:val="000000"/>
                <w:sz w:val="18"/>
                <w:lang w:val="ja-JP" w:eastAsia="ja-JP"/>
              </w:rPr>
              <w:t>ライセンス</w:t>
            </w:r>
          </w:p>
        </w:tc>
      </w:tr>
      <w:tr w:rsidR="00B341D9" w:rsidRPr="00FF4A72" w:rsidTr="000031A8">
        <w:trPr>
          <w:jc w:val="center"/>
        </w:trPr>
        <w:tc>
          <w:tcPr>
            <w:tcW w:w="4764" w:type="dxa"/>
            <w:shd w:val="clear" w:color="auto" w:fill="FFFFFF"/>
          </w:tcPr>
          <w:p w:rsidR="00B341D9" w:rsidRPr="00FF4A72" w:rsidRDefault="00B341D9" w:rsidP="0067245A">
            <w:pPr>
              <w:rPr>
                <w:rFonts w:eastAsia="MS PGothic" w:cs="Tahoma"/>
              </w:rPr>
            </w:pPr>
            <w:r w:rsidRPr="00FF4A72">
              <w:rPr>
                <w:rFonts w:eastAsia="MS PGothic" w:cs="Tahoma"/>
                <w:color w:val="000000"/>
                <w:sz w:val="18"/>
                <w:lang w:val="ja-JP"/>
              </w:rPr>
              <w:t xml:space="preserve">Microsoft Dynamics CRM 2011 Server </w:t>
            </w:r>
            <w:r w:rsidRPr="00FF4A72">
              <w:rPr>
                <w:rFonts w:eastAsia="MS PGothic" w:cs="Tahoma"/>
                <w:color w:val="000000"/>
                <w:sz w:val="18"/>
                <w:lang w:val="ja-JP"/>
              </w:rPr>
              <w:t>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p>
        </w:tc>
        <w:tc>
          <w:tcPr>
            <w:tcW w:w="4947" w:type="dxa"/>
            <w:shd w:val="clear" w:color="auto" w:fill="FFFFFF"/>
          </w:tcPr>
          <w:p w:rsidR="00B341D9" w:rsidRPr="00FF4A72" w:rsidRDefault="00B341D9" w:rsidP="0067245A">
            <w:pPr>
              <w:rPr>
                <w:rFonts w:eastAsia="MS PGothic" w:cs="Tahoma"/>
              </w:rPr>
            </w:pPr>
            <w:r w:rsidRPr="00FF4A72">
              <w:rPr>
                <w:rFonts w:eastAsia="MS PGothic" w:cs="Tahoma"/>
                <w:color w:val="000000"/>
                <w:sz w:val="18"/>
                <w:lang w:val="ja-JP"/>
              </w:rPr>
              <w:t xml:space="preserve">Microsoft Dynamics CRM Server 2013 </w:t>
            </w:r>
            <w:r w:rsidRPr="00FF4A72">
              <w:rPr>
                <w:rFonts w:eastAsia="MS PGothic" w:cs="Tahoma"/>
                <w:color w:val="000000"/>
                <w:sz w:val="18"/>
                <w:lang w:val="ja-JP"/>
              </w:rPr>
              <w:t>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p>
        </w:tc>
      </w:tr>
      <w:tr w:rsidR="00B341D9" w:rsidRPr="00FF4A72" w:rsidTr="000031A8">
        <w:trPr>
          <w:jc w:val="center"/>
        </w:trPr>
        <w:tc>
          <w:tcPr>
            <w:tcW w:w="4764" w:type="dxa"/>
            <w:shd w:val="clear" w:color="auto" w:fill="FFFFFF"/>
          </w:tcPr>
          <w:p w:rsidR="00B341D9" w:rsidRPr="00FF4A72" w:rsidRDefault="00B341D9" w:rsidP="0067245A">
            <w:pPr>
              <w:rPr>
                <w:rFonts w:eastAsia="MS PGothic" w:cs="Tahoma"/>
              </w:rPr>
            </w:pPr>
            <w:r w:rsidRPr="00FF4A72">
              <w:rPr>
                <w:rFonts w:eastAsia="MS PGothic" w:cs="Tahoma"/>
                <w:color w:val="000000"/>
                <w:sz w:val="18"/>
              </w:rPr>
              <w:t xml:space="preserve">Microsoft Dynamics CRM Workgroup Server 2011 </w:t>
            </w:r>
            <w:r w:rsidRPr="00FF4A72">
              <w:rPr>
                <w:rFonts w:eastAsia="MS PGothic" w:cs="Tahoma"/>
                <w:color w:val="000000"/>
                <w:sz w:val="18"/>
                <w:lang w:val="ja-JP"/>
              </w:rPr>
              <w:t>を</w:t>
            </w:r>
            <w:r w:rsidRPr="00FF4A72">
              <w:rPr>
                <w:rFonts w:eastAsia="MS PGothic" w:cs="Tahoma"/>
                <w:color w:val="000000"/>
                <w:sz w:val="18"/>
              </w:rPr>
              <w:t xml:space="preserve"> </w:t>
            </w:r>
            <w:r w:rsidRPr="00FF4A72">
              <w:rPr>
                <w:rFonts w:eastAsia="MS PGothic" w:cs="Tahoma"/>
                <w:color w:val="000000"/>
                <w:sz w:val="18"/>
                <w:lang w:eastAsia="ja-JP"/>
              </w:rPr>
              <w:br/>
            </w:r>
            <w:r w:rsidRPr="00FF4A72">
              <w:rPr>
                <w:rFonts w:eastAsia="MS PGothic" w:cs="Tahoma"/>
                <w:color w:val="000000"/>
                <w:sz w:val="18"/>
              </w:rPr>
              <w:t xml:space="preserve">1 </w:t>
            </w:r>
            <w:r w:rsidRPr="00FF4A72">
              <w:rPr>
                <w:rFonts w:eastAsia="MS PGothic" w:cs="Tahoma"/>
                <w:color w:val="000000"/>
                <w:sz w:val="18"/>
                <w:lang w:val="ja-JP"/>
              </w:rPr>
              <w:t>ライセンス</w:t>
            </w:r>
          </w:p>
        </w:tc>
        <w:tc>
          <w:tcPr>
            <w:tcW w:w="4947" w:type="dxa"/>
            <w:shd w:val="clear" w:color="auto" w:fill="FFFFFF"/>
          </w:tcPr>
          <w:p w:rsidR="00B341D9" w:rsidRPr="00FF4A72" w:rsidRDefault="00B341D9" w:rsidP="0067245A">
            <w:pPr>
              <w:rPr>
                <w:rFonts w:eastAsia="MS PGothic" w:cs="Tahoma"/>
              </w:rPr>
            </w:pPr>
            <w:r w:rsidRPr="00FF4A72">
              <w:rPr>
                <w:rFonts w:eastAsia="MS PGothic" w:cs="Tahoma"/>
                <w:color w:val="000000"/>
                <w:sz w:val="18"/>
              </w:rPr>
              <w:t xml:space="preserve">Microsoft Dynamics CRM Workgroup Server 2013 </w:t>
            </w:r>
            <w:r w:rsidRPr="00FF4A72">
              <w:rPr>
                <w:rFonts w:eastAsia="MS PGothic" w:cs="Tahoma"/>
                <w:color w:val="000000"/>
                <w:sz w:val="18"/>
                <w:lang w:val="ja-JP"/>
              </w:rPr>
              <w:t>を</w:t>
            </w:r>
            <w:r w:rsidRPr="00FF4A72">
              <w:rPr>
                <w:rFonts w:eastAsia="MS PGothic" w:cs="Tahoma"/>
                <w:color w:val="000000"/>
                <w:sz w:val="18"/>
              </w:rPr>
              <w:t xml:space="preserve"> </w:t>
            </w:r>
            <w:r w:rsidRPr="00FF4A72">
              <w:rPr>
                <w:rFonts w:eastAsia="MS PGothic" w:cs="Tahoma"/>
                <w:color w:val="000000"/>
                <w:sz w:val="18"/>
                <w:lang w:eastAsia="ja-JP"/>
              </w:rPr>
              <w:br/>
            </w:r>
            <w:r w:rsidRPr="00FF4A72">
              <w:rPr>
                <w:rFonts w:eastAsia="MS PGothic" w:cs="Tahoma"/>
                <w:color w:val="000000"/>
                <w:sz w:val="18"/>
              </w:rPr>
              <w:t xml:space="preserve">1 </w:t>
            </w:r>
            <w:r w:rsidRPr="00FF4A72">
              <w:rPr>
                <w:rFonts w:eastAsia="MS PGothic" w:cs="Tahoma"/>
                <w:color w:val="000000"/>
                <w:sz w:val="18"/>
                <w:lang w:val="ja-JP"/>
              </w:rPr>
              <w:t>ライセンス</w:t>
            </w:r>
          </w:p>
        </w:tc>
      </w:tr>
      <w:tr w:rsidR="00B341D9" w:rsidRPr="00FF4A72" w:rsidTr="000031A8">
        <w:trPr>
          <w:jc w:val="center"/>
        </w:trPr>
        <w:tc>
          <w:tcPr>
            <w:tcW w:w="4764" w:type="dxa"/>
            <w:shd w:val="clear" w:color="auto" w:fill="FFFFFF"/>
          </w:tcPr>
          <w:p w:rsidR="00B341D9" w:rsidRPr="00FF4A72" w:rsidRDefault="00B341D9" w:rsidP="0067245A">
            <w:pPr>
              <w:rPr>
                <w:rFonts w:eastAsia="MS PGothic" w:cs="Tahoma"/>
              </w:rPr>
            </w:pPr>
            <w:r w:rsidRPr="00FF4A72">
              <w:rPr>
                <w:rFonts w:eastAsia="MS PGothic" w:cs="Tahoma"/>
                <w:color w:val="000000"/>
                <w:sz w:val="18"/>
              </w:rPr>
              <w:t xml:space="preserve">Microsoft Dynamics CRM 2011 Employee Self Service CAL </w:t>
            </w:r>
            <w:r w:rsidRPr="00FF4A72">
              <w:rPr>
                <w:rFonts w:eastAsia="MS PGothic" w:cs="Tahoma"/>
                <w:color w:val="000000"/>
                <w:sz w:val="18"/>
                <w:lang w:val="ja-JP"/>
              </w:rPr>
              <w:t>を</w:t>
            </w:r>
            <w:r w:rsidRPr="00FF4A72">
              <w:rPr>
                <w:rFonts w:eastAsia="MS PGothic" w:cs="Tahoma"/>
                <w:color w:val="000000"/>
                <w:sz w:val="18"/>
              </w:rPr>
              <w:t xml:space="preserve"> 1 </w:t>
            </w:r>
            <w:r w:rsidRPr="00FF4A72">
              <w:rPr>
                <w:rFonts w:eastAsia="MS PGothic" w:cs="Tahoma"/>
                <w:color w:val="000000"/>
                <w:sz w:val="18"/>
                <w:lang w:val="ja-JP"/>
              </w:rPr>
              <w:t>ライセンス</w:t>
            </w:r>
          </w:p>
        </w:tc>
        <w:tc>
          <w:tcPr>
            <w:tcW w:w="4947" w:type="dxa"/>
            <w:shd w:val="clear" w:color="auto" w:fill="FFFFFF"/>
          </w:tcPr>
          <w:p w:rsidR="00B341D9" w:rsidRPr="00FF4A72" w:rsidRDefault="00B341D9" w:rsidP="0067245A">
            <w:pPr>
              <w:rPr>
                <w:rFonts w:eastAsia="MS PGothic" w:cs="Tahoma"/>
                <w:sz w:val="18"/>
              </w:rPr>
            </w:pPr>
            <w:r w:rsidRPr="00FF4A72">
              <w:rPr>
                <w:rFonts w:eastAsia="MS PGothic" w:cs="Tahoma"/>
                <w:sz w:val="18"/>
              </w:rPr>
              <w:t xml:space="preserve">Microsoft Dynamics CRM 2013 Essential CAL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w:t>
            </w:r>
            <w:r w:rsidRPr="00FF4A72">
              <w:rPr>
                <w:rFonts w:eastAsia="MS PGothic" w:cs="Tahoma"/>
                <w:sz w:val="18"/>
                <w:lang w:eastAsia="ja-JP"/>
              </w:rPr>
              <w:br/>
            </w:r>
            <w:r w:rsidRPr="00FF4A72">
              <w:rPr>
                <w:rFonts w:eastAsia="MS PGothic" w:cs="Tahoma"/>
                <w:b/>
                <w:sz w:val="18"/>
                <w:lang w:val="ja-JP"/>
              </w:rPr>
              <w:t>または</w:t>
            </w:r>
          </w:p>
          <w:p w:rsidR="00B341D9" w:rsidRPr="00FF4A72" w:rsidRDefault="00B341D9" w:rsidP="0067245A">
            <w:pPr>
              <w:rPr>
                <w:rFonts w:eastAsia="MS PGothic" w:cs="Tahoma"/>
              </w:rPr>
            </w:pPr>
            <w:r w:rsidRPr="00FF4A72">
              <w:rPr>
                <w:rFonts w:eastAsia="MS PGothic" w:cs="Tahoma"/>
                <w:sz w:val="18"/>
              </w:rPr>
              <w:t xml:space="preserve">Microsoft Dynamics CRM 2013 Essential CAL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ライセンスおよび</w:t>
            </w:r>
            <w:r w:rsidRPr="00FF4A72">
              <w:rPr>
                <w:rFonts w:eastAsia="MS PGothic" w:cs="Tahoma"/>
                <w:color w:val="000000"/>
                <w:sz w:val="18"/>
              </w:rPr>
              <w:t xml:space="preserve"> </w:t>
            </w:r>
            <w:r w:rsidRPr="00FF4A72">
              <w:rPr>
                <w:rFonts w:eastAsia="MS PGothic" w:cs="Tahoma"/>
                <w:sz w:val="18"/>
              </w:rPr>
              <w:t xml:space="preserve">Microsoft Dynamics CRM 2013 Basic Use Additive CAL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w:t>
            </w:r>
          </w:p>
        </w:tc>
      </w:tr>
      <w:tr w:rsidR="00B341D9" w:rsidRPr="00FF4A72" w:rsidTr="000031A8">
        <w:trPr>
          <w:jc w:val="center"/>
        </w:trPr>
        <w:tc>
          <w:tcPr>
            <w:tcW w:w="4764" w:type="dxa"/>
            <w:shd w:val="clear" w:color="auto" w:fill="FFFFFF"/>
          </w:tcPr>
          <w:p w:rsidR="00B341D9" w:rsidRPr="00FF4A72" w:rsidRDefault="00B341D9" w:rsidP="0067245A">
            <w:pPr>
              <w:rPr>
                <w:rFonts w:eastAsia="MS PGothic" w:cs="Tahoma"/>
              </w:rPr>
            </w:pPr>
            <w:r w:rsidRPr="00FF4A72">
              <w:rPr>
                <w:rFonts w:eastAsia="MS PGothic" w:cs="Tahoma"/>
                <w:color w:val="000000"/>
                <w:sz w:val="18"/>
              </w:rPr>
              <w:t xml:space="preserve">Microsoft Dynamics CRM 2011 Limited Use Additive CAL </w:t>
            </w:r>
            <w:r w:rsidRPr="00FF4A72">
              <w:rPr>
                <w:rFonts w:eastAsia="MS PGothic" w:cs="Tahoma"/>
                <w:color w:val="000000"/>
                <w:sz w:val="18"/>
                <w:lang w:val="ja-JP"/>
              </w:rPr>
              <w:t>を</w:t>
            </w:r>
            <w:r w:rsidRPr="00FF4A72">
              <w:rPr>
                <w:rFonts w:eastAsia="MS PGothic" w:cs="Tahoma"/>
                <w:color w:val="000000"/>
                <w:sz w:val="18"/>
              </w:rPr>
              <w:t xml:space="preserve"> 1 </w:t>
            </w:r>
            <w:r w:rsidRPr="00FF4A72">
              <w:rPr>
                <w:rFonts w:eastAsia="MS PGothic" w:cs="Tahoma"/>
                <w:color w:val="000000"/>
                <w:sz w:val="18"/>
                <w:lang w:val="ja-JP"/>
              </w:rPr>
              <w:t>ライセンス</w:t>
            </w:r>
          </w:p>
        </w:tc>
        <w:tc>
          <w:tcPr>
            <w:tcW w:w="4947" w:type="dxa"/>
            <w:shd w:val="clear" w:color="auto" w:fill="FFFFFF"/>
          </w:tcPr>
          <w:p w:rsidR="00B341D9" w:rsidRPr="00FF4A72" w:rsidRDefault="00B341D9" w:rsidP="0067245A">
            <w:pPr>
              <w:rPr>
                <w:rFonts w:eastAsia="MS PGothic" w:cs="Tahoma"/>
              </w:rPr>
            </w:pPr>
            <w:r w:rsidRPr="00FF4A72">
              <w:rPr>
                <w:rFonts w:eastAsia="MS PGothic" w:cs="Tahoma"/>
                <w:sz w:val="18"/>
              </w:rPr>
              <w:t xml:space="preserve">Microsoft Dynamics CRM 2013 Basic Use Additive CAL </w:t>
            </w:r>
            <w:r w:rsidRPr="00FF4A72">
              <w:rPr>
                <w:rFonts w:eastAsia="MS PGothic" w:cs="Tahoma"/>
                <w:sz w:val="18"/>
                <w:lang w:val="ja-JP"/>
              </w:rPr>
              <w:t>を</w:t>
            </w:r>
            <w:r w:rsidRPr="00FF4A72">
              <w:rPr>
                <w:rFonts w:eastAsia="MS PGothic" w:cs="Tahoma"/>
                <w:sz w:val="18"/>
              </w:rPr>
              <w:t xml:space="preserve"> </w:t>
            </w:r>
            <w:r w:rsidRPr="00FF4A72">
              <w:rPr>
                <w:rFonts w:eastAsia="MS PGothic" w:cs="Tahoma"/>
                <w:sz w:val="18"/>
                <w:lang w:eastAsia="ja-JP"/>
              </w:rPr>
              <w:br/>
            </w:r>
            <w:r w:rsidRPr="00FF4A72">
              <w:rPr>
                <w:rFonts w:eastAsia="MS PGothic" w:cs="Tahoma"/>
                <w:sz w:val="18"/>
              </w:rPr>
              <w:t xml:space="preserve">1 </w:t>
            </w:r>
            <w:r w:rsidRPr="00FF4A72">
              <w:rPr>
                <w:rFonts w:eastAsia="MS PGothic" w:cs="Tahoma"/>
                <w:sz w:val="18"/>
                <w:lang w:val="ja-JP"/>
              </w:rPr>
              <w:t>ライセンス</w:t>
            </w:r>
          </w:p>
        </w:tc>
      </w:tr>
      <w:tr w:rsidR="00B341D9" w:rsidRPr="00FF4A72" w:rsidTr="000031A8">
        <w:trPr>
          <w:jc w:val="center"/>
        </w:trPr>
        <w:tc>
          <w:tcPr>
            <w:tcW w:w="4764" w:type="dxa"/>
            <w:shd w:val="clear" w:color="auto" w:fill="FFFFFF"/>
          </w:tcPr>
          <w:p w:rsidR="00B341D9" w:rsidRPr="00FF4A72" w:rsidRDefault="00B341D9" w:rsidP="0067245A">
            <w:pPr>
              <w:rPr>
                <w:rFonts w:eastAsia="MS PGothic" w:cs="Tahoma"/>
              </w:rPr>
            </w:pPr>
            <w:r w:rsidRPr="00FF4A72">
              <w:rPr>
                <w:rFonts w:eastAsia="MS PGothic" w:cs="Tahoma"/>
                <w:color w:val="000000"/>
                <w:sz w:val="18"/>
              </w:rPr>
              <w:t xml:space="preserve">Microsoft Dynamics CRM 2011 Full Use Additive CAL </w:t>
            </w:r>
            <w:r w:rsidRPr="00FF4A72">
              <w:rPr>
                <w:rFonts w:eastAsia="MS PGothic" w:cs="Tahoma"/>
                <w:color w:val="000000"/>
                <w:sz w:val="18"/>
                <w:lang w:val="ja-JP"/>
              </w:rPr>
              <w:t>を</w:t>
            </w:r>
            <w:r w:rsidRPr="00FF4A72">
              <w:rPr>
                <w:rFonts w:eastAsia="MS PGothic" w:cs="Tahoma"/>
                <w:color w:val="000000"/>
                <w:sz w:val="18"/>
              </w:rPr>
              <w:t xml:space="preserve"> </w:t>
            </w:r>
            <w:r w:rsidRPr="00FF4A72">
              <w:rPr>
                <w:rFonts w:eastAsia="MS PGothic" w:cs="Tahoma"/>
                <w:color w:val="000000"/>
                <w:sz w:val="18"/>
                <w:lang w:eastAsia="ja-JP"/>
              </w:rPr>
              <w:br/>
            </w:r>
            <w:r w:rsidRPr="00FF4A72">
              <w:rPr>
                <w:rFonts w:eastAsia="MS PGothic" w:cs="Tahoma"/>
                <w:color w:val="000000"/>
                <w:sz w:val="18"/>
              </w:rPr>
              <w:t xml:space="preserve">1 </w:t>
            </w:r>
            <w:r w:rsidRPr="00FF4A72">
              <w:rPr>
                <w:rFonts w:eastAsia="MS PGothic" w:cs="Tahoma"/>
                <w:color w:val="000000"/>
                <w:sz w:val="18"/>
                <w:lang w:val="ja-JP"/>
              </w:rPr>
              <w:t>ライセンス</w:t>
            </w:r>
          </w:p>
        </w:tc>
        <w:tc>
          <w:tcPr>
            <w:tcW w:w="4947" w:type="dxa"/>
            <w:shd w:val="clear" w:color="auto" w:fill="FFFFFF"/>
          </w:tcPr>
          <w:p w:rsidR="00B341D9" w:rsidRPr="00FF4A72" w:rsidRDefault="00B341D9" w:rsidP="0067245A">
            <w:pPr>
              <w:rPr>
                <w:rFonts w:eastAsia="MS PGothic" w:cs="Tahoma"/>
              </w:rPr>
            </w:pPr>
            <w:r w:rsidRPr="00FF4A72">
              <w:rPr>
                <w:rFonts w:eastAsia="MS PGothic" w:cs="Tahoma"/>
                <w:sz w:val="18"/>
              </w:rPr>
              <w:t xml:space="preserve">Microsoft Dynamics CRM 2013 Professional Use Additive CAL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w:t>
            </w:r>
          </w:p>
        </w:tc>
      </w:tr>
      <w:tr w:rsidR="00B341D9" w:rsidRPr="00FF4A72" w:rsidTr="000031A8">
        <w:trPr>
          <w:jc w:val="center"/>
        </w:trPr>
        <w:tc>
          <w:tcPr>
            <w:tcW w:w="4764" w:type="dxa"/>
            <w:tcBorders>
              <w:bottom w:val="single" w:sz="4" w:space="0" w:color="000000"/>
            </w:tcBorders>
            <w:shd w:val="clear" w:color="auto" w:fill="FFFFFF"/>
          </w:tcPr>
          <w:p w:rsidR="00B341D9" w:rsidRPr="00FF4A72" w:rsidRDefault="00B341D9" w:rsidP="0067245A">
            <w:pPr>
              <w:rPr>
                <w:rFonts w:eastAsia="MS PGothic" w:cs="Tahoma"/>
              </w:rPr>
            </w:pPr>
            <w:r w:rsidRPr="00FF4A72">
              <w:rPr>
                <w:rFonts w:eastAsia="MS PGothic" w:cs="Tahoma"/>
                <w:color w:val="000000"/>
                <w:sz w:val="18"/>
              </w:rPr>
              <w:t xml:space="preserve">Microsoft Dynamics CRM 2011 External Connector </w:t>
            </w:r>
            <w:r w:rsidRPr="00FF4A72">
              <w:rPr>
                <w:rFonts w:eastAsia="MS PGothic" w:cs="Tahoma"/>
                <w:color w:val="000000"/>
                <w:sz w:val="18"/>
                <w:lang w:val="ja-JP"/>
              </w:rPr>
              <w:t>を</w:t>
            </w:r>
            <w:r w:rsidRPr="00FF4A72">
              <w:rPr>
                <w:rFonts w:eastAsia="MS PGothic" w:cs="Tahoma"/>
                <w:color w:val="000000"/>
                <w:sz w:val="18"/>
              </w:rPr>
              <w:t xml:space="preserve"> </w:t>
            </w:r>
            <w:r w:rsidRPr="00FF4A72">
              <w:rPr>
                <w:rFonts w:eastAsia="MS PGothic" w:cs="Tahoma"/>
                <w:color w:val="000000"/>
                <w:sz w:val="18"/>
                <w:lang w:eastAsia="ja-JP"/>
              </w:rPr>
              <w:br/>
            </w:r>
            <w:r w:rsidRPr="00FF4A72">
              <w:rPr>
                <w:rFonts w:eastAsia="MS PGothic" w:cs="Tahoma"/>
                <w:color w:val="000000"/>
                <w:sz w:val="18"/>
              </w:rPr>
              <w:t xml:space="preserve">1 </w:t>
            </w:r>
            <w:r w:rsidRPr="00FF4A72">
              <w:rPr>
                <w:rFonts w:eastAsia="MS PGothic" w:cs="Tahoma"/>
                <w:color w:val="000000"/>
                <w:sz w:val="18"/>
                <w:lang w:val="ja-JP"/>
              </w:rPr>
              <w:t>ライセンス</w:t>
            </w:r>
          </w:p>
        </w:tc>
        <w:tc>
          <w:tcPr>
            <w:tcW w:w="4947" w:type="dxa"/>
            <w:tcBorders>
              <w:bottom w:val="single" w:sz="4" w:space="0" w:color="000000"/>
            </w:tcBorders>
            <w:shd w:val="clear" w:color="auto" w:fill="FFFFFF"/>
          </w:tcPr>
          <w:p w:rsidR="00B341D9" w:rsidRPr="00FF4A72" w:rsidRDefault="00B341D9" w:rsidP="0067245A">
            <w:pPr>
              <w:rPr>
                <w:rFonts w:eastAsia="MS PGothic" w:cs="Tahoma"/>
                <w:lang w:eastAsia="ja-JP"/>
              </w:rPr>
            </w:pPr>
            <w:r w:rsidRPr="00FF4A72">
              <w:rPr>
                <w:rFonts w:eastAsia="MS PGothic" w:cs="Tahoma"/>
                <w:color w:val="000000"/>
                <w:sz w:val="18"/>
                <w:lang w:val="ja-JP" w:eastAsia="ja-JP"/>
              </w:rPr>
              <w:t>なし。エクスターナル</w:t>
            </w:r>
            <w:r w:rsidRPr="00FF4A72">
              <w:rPr>
                <w:rFonts w:eastAsia="MS PGothic" w:cs="Tahoma"/>
                <w:color w:val="000000"/>
                <w:sz w:val="18"/>
                <w:lang w:eastAsia="ja-JP"/>
              </w:rPr>
              <w:t xml:space="preserve"> </w:t>
            </w:r>
            <w:r w:rsidRPr="00FF4A72">
              <w:rPr>
                <w:rFonts w:eastAsia="MS PGothic" w:cs="Tahoma"/>
                <w:color w:val="000000"/>
                <w:sz w:val="18"/>
                <w:lang w:val="ja-JP" w:eastAsia="ja-JP"/>
              </w:rPr>
              <w:t>コネクタの使用権は、</w:t>
            </w:r>
            <w:r w:rsidRPr="00FF4A72">
              <w:rPr>
                <w:rFonts w:eastAsia="MS PGothic" w:cs="Tahoma"/>
                <w:color w:val="000000"/>
                <w:sz w:val="18"/>
                <w:lang w:eastAsia="ja-JP"/>
              </w:rPr>
              <w:t xml:space="preserve">CRM 2013 Server </w:t>
            </w:r>
            <w:r w:rsidRPr="00FF4A72">
              <w:rPr>
                <w:rFonts w:eastAsia="MS PGothic" w:cs="Tahoma"/>
                <w:color w:val="000000"/>
                <w:sz w:val="18"/>
                <w:lang w:val="ja-JP" w:eastAsia="ja-JP"/>
              </w:rPr>
              <w:t>ライセンスに含まれています。</w:t>
            </w:r>
          </w:p>
        </w:tc>
      </w:tr>
    </w:tbl>
    <w:p w:rsidR="00B341D9" w:rsidRPr="00FF4A72" w:rsidRDefault="00B341D9" w:rsidP="00317024">
      <w:pPr>
        <w:ind w:left="360"/>
        <w:rPr>
          <w:rFonts w:eastAsia="MS PGothic" w:cs="Tahoma"/>
          <w:color w:val="000000"/>
          <w:sz w:val="18"/>
          <w:szCs w:val="18"/>
          <w:bdr w:val="none" w:sz="0" w:space="0" w:color="auto" w:frame="1"/>
          <w:lang w:eastAsia="ja-JP"/>
        </w:rPr>
      </w:pPr>
    </w:p>
    <w:p w:rsidR="00B341D9" w:rsidRPr="00FF4A72" w:rsidRDefault="00B341D9" w:rsidP="0067245A">
      <w:pPr>
        <w:ind w:left="360"/>
        <w:rPr>
          <w:rFonts w:eastAsia="MS PGothic" w:cs="Tahoma"/>
          <w:lang w:eastAsia="ja-JP"/>
        </w:rPr>
      </w:pPr>
      <w:r w:rsidRPr="00FF4A72">
        <w:rPr>
          <w:rFonts w:eastAsia="MS PGothic" w:cs="Tahoma"/>
          <w:color w:val="000000"/>
          <w:sz w:val="18"/>
          <w:lang w:val="ja-JP" w:eastAsia="ja-JP"/>
        </w:rPr>
        <w:t>お客様の</w:t>
      </w:r>
      <w:r w:rsidRPr="00FF4A72">
        <w:rPr>
          <w:rFonts w:eastAsia="MS PGothic" w:cs="Tahoma"/>
          <w:color w:val="000000"/>
          <w:sz w:val="18"/>
          <w:lang w:eastAsia="ja-JP"/>
        </w:rPr>
        <w:t xml:space="preserve"> Microsoft Dynamics CRM 2013 </w:t>
      </w:r>
      <w:r w:rsidRPr="00FF4A72">
        <w:rPr>
          <w:rFonts w:eastAsia="MS PGothic" w:cs="Tahoma"/>
          <w:color w:val="000000"/>
          <w:sz w:val="18"/>
          <w:lang w:val="ja-JP" w:eastAsia="ja-JP"/>
        </w:rPr>
        <w:t>ソフトウェアの使用権は、この製品の使用条件と、対応する</w:t>
      </w:r>
      <w:r w:rsidRPr="00FF4A72">
        <w:rPr>
          <w:rFonts w:eastAsia="MS PGothic" w:cs="Tahoma"/>
          <w:color w:val="000000"/>
          <w:sz w:val="18"/>
          <w:lang w:eastAsia="ja-JP"/>
        </w:rPr>
        <w:t xml:space="preserve"> Microsoft Dynamics CRM 2013 </w:t>
      </w:r>
      <w:r w:rsidRPr="00FF4A72">
        <w:rPr>
          <w:rFonts w:eastAsia="MS PGothic" w:cs="Tahoma"/>
          <w:color w:val="000000"/>
          <w:sz w:val="18"/>
          <w:lang w:val="ja-JP" w:eastAsia="ja-JP"/>
        </w:rPr>
        <w:t>のライセンスおよびソフトウェア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アシュアランスの証明によって証明されます。この移行時のライセンス付与に基づくお客様の</w:t>
      </w:r>
      <w:r w:rsidRPr="00FF4A72">
        <w:rPr>
          <w:rFonts w:eastAsia="MS PGothic" w:cs="Tahoma"/>
          <w:color w:val="000000"/>
          <w:sz w:val="18"/>
          <w:lang w:val="ja-JP" w:eastAsia="ja-JP"/>
        </w:rPr>
        <w:t xml:space="preserve"> Microsoft Dynamics CRM 2013 </w:t>
      </w:r>
      <w:r w:rsidRPr="00FF4A72">
        <w:rPr>
          <w:rFonts w:eastAsia="MS PGothic" w:cs="Tahoma"/>
          <w:color w:val="000000"/>
          <w:sz w:val="18"/>
          <w:lang w:val="ja-JP" w:eastAsia="ja-JP"/>
        </w:rPr>
        <w:t>ソフトウェアの使用権は、ボリューム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ライセンス契約の条項および条件に従います。</w:t>
      </w:r>
      <w:r w:rsidRPr="00FF4A72">
        <w:rPr>
          <w:rFonts w:eastAsia="MS PGothic" w:cs="Tahoma"/>
          <w:sz w:val="18"/>
          <w:lang w:val="ja-JP" w:eastAsia="ja-JP"/>
        </w:rPr>
        <w:t>この権利は、対応する正規の</w:t>
      </w:r>
      <w:r w:rsidRPr="00FF4A72">
        <w:rPr>
          <w:rFonts w:eastAsia="MS PGothic" w:cs="Tahoma"/>
          <w:sz w:val="18"/>
          <w:lang w:val="ja-JP" w:eastAsia="ja-JP"/>
        </w:rPr>
        <w:t xml:space="preserve"> Microsoft Dynamics CRM 2011 </w:t>
      </w:r>
      <w:r w:rsidRPr="00FF4A72">
        <w:rPr>
          <w:rFonts w:eastAsia="MS PGothic" w:cs="Tahoma"/>
          <w:sz w:val="18"/>
          <w:lang w:val="ja-JP" w:eastAsia="ja-JP"/>
        </w:rPr>
        <w:t>ライセンスに基づき、</w:t>
      </w:r>
      <w:r w:rsidRPr="00FF4A72">
        <w:rPr>
          <w:rFonts w:eastAsia="MS PGothic" w:cs="Tahoma"/>
          <w:sz w:val="18"/>
          <w:lang w:val="ja-JP" w:eastAsia="ja-JP"/>
        </w:rPr>
        <w:t xml:space="preserve">Microsoft Dynamics CRM 2011 </w:t>
      </w:r>
      <w:r w:rsidRPr="00FF4A72">
        <w:rPr>
          <w:rFonts w:eastAsia="MS PGothic" w:cs="Tahoma"/>
          <w:sz w:val="18"/>
          <w:lang w:val="ja-JP" w:eastAsia="ja-JP"/>
        </w:rPr>
        <w:t>の使用権の期間満了または終了と共に消滅します。</w:t>
      </w:r>
      <w:r w:rsidRPr="00FF4A72">
        <w:rPr>
          <w:rFonts w:eastAsia="MS PGothic" w:cs="Tahoma"/>
          <w:color w:val="000000"/>
          <w:sz w:val="18"/>
          <w:lang w:val="ja-JP" w:eastAsia="ja-JP"/>
        </w:rPr>
        <w:t xml:space="preserve">Microsoft Dynamics CRM 2011 </w:t>
      </w:r>
      <w:r w:rsidRPr="00FF4A72">
        <w:rPr>
          <w:rFonts w:eastAsia="MS PGothic" w:cs="Tahoma"/>
          <w:color w:val="000000"/>
          <w:sz w:val="18"/>
          <w:lang w:val="ja-JP" w:eastAsia="ja-JP"/>
        </w:rPr>
        <w:t>ライセンスの</w:t>
      </w:r>
      <w:r w:rsidRPr="00FF4A72">
        <w:rPr>
          <w:rFonts w:eastAsia="MS PGothic" w:cs="Tahoma"/>
          <w:color w:val="000000"/>
          <w:sz w:val="18"/>
          <w:lang w:val="ja-JP" w:eastAsia="ja-JP"/>
        </w:rPr>
        <w:t xml:space="preserve"> SA </w:t>
      </w:r>
      <w:r w:rsidRPr="00FF4A72">
        <w:rPr>
          <w:rFonts w:eastAsia="MS PGothic" w:cs="Tahoma"/>
          <w:color w:val="000000"/>
          <w:sz w:val="18"/>
          <w:lang w:val="ja-JP" w:eastAsia="ja-JP"/>
        </w:rPr>
        <w:t>期間満了時に、お客様は付与された</w:t>
      </w:r>
      <w:r w:rsidRPr="00FF4A72">
        <w:rPr>
          <w:rFonts w:eastAsia="MS PGothic" w:cs="Tahoma"/>
          <w:color w:val="000000"/>
          <w:sz w:val="18"/>
          <w:lang w:val="ja-JP" w:eastAsia="ja-JP"/>
        </w:rPr>
        <w:t xml:space="preserve"> Microsoft Dynamics CRM 2013 </w:t>
      </w:r>
      <w:r w:rsidRPr="00FF4A72">
        <w:rPr>
          <w:rFonts w:eastAsia="MS PGothic" w:cs="Tahoma"/>
          <w:color w:val="000000"/>
          <w:sz w:val="18"/>
          <w:lang w:val="ja-JP" w:eastAsia="ja-JP"/>
        </w:rPr>
        <w:t>ライセンスに対する</w:t>
      </w:r>
      <w:r w:rsidRPr="00FF4A72">
        <w:rPr>
          <w:rFonts w:eastAsia="MS PGothic" w:cs="Tahoma"/>
          <w:color w:val="000000"/>
          <w:sz w:val="18"/>
          <w:lang w:val="ja-JP" w:eastAsia="ja-JP"/>
        </w:rPr>
        <w:t xml:space="preserve"> SA </w:t>
      </w:r>
      <w:r w:rsidRPr="00FF4A72">
        <w:rPr>
          <w:rFonts w:eastAsia="MS PGothic" w:cs="Tahoma"/>
          <w:color w:val="000000"/>
          <w:sz w:val="18"/>
          <w:lang w:val="ja-JP" w:eastAsia="ja-JP"/>
        </w:rPr>
        <w:t>を更新することができます。</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pStyle w:val="EndnoteText"/>
        <w:ind w:left="360"/>
        <w:rPr>
          <w:rFonts w:eastAsia="MS PGothic"/>
          <w:bCs/>
          <w:sz w:val="18"/>
          <w:szCs w:val="18"/>
          <w:lang w:val="en-US" w:eastAsia="ja-JP"/>
        </w:rPr>
      </w:pPr>
      <w:r w:rsidRPr="00FF4A72">
        <w:rPr>
          <w:rFonts w:eastAsia="MS PGothic"/>
          <w:sz w:val="18"/>
          <w:szCs w:val="18"/>
          <w:lang w:eastAsia="ja-JP"/>
        </w:rPr>
        <w:t>前述のようにこれらの無償のライセンスおよび権利の対象となる</w:t>
      </w:r>
      <w:r w:rsidRPr="00FF4A72">
        <w:rPr>
          <w:rFonts w:eastAsia="MS PGothic"/>
          <w:sz w:val="18"/>
          <w:szCs w:val="18"/>
          <w:lang w:eastAsia="ja-JP"/>
        </w:rPr>
        <w:t xml:space="preserve"> Enterprise Agreement </w:t>
      </w:r>
      <w:r w:rsidRPr="00FF4A72">
        <w:rPr>
          <w:rFonts w:eastAsia="MS PGothic"/>
          <w:sz w:val="18"/>
          <w:szCs w:val="18"/>
          <w:lang w:eastAsia="ja-JP"/>
        </w:rPr>
        <w:t>のお客様については、現在の加入契約期間中にお客様の年次補正発注の一部として購入した</w:t>
      </w:r>
      <w:r w:rsidRPr="00FF4A72">
        <w:rPr>
          <w:rFonts w:eastAsia="MS PGothic"/>
          <w:sz w:val="18"/>
          <w:szCs w:val="18"/>
          <w:lang w:eastAsia="ja-JP"/>
        </w:rPr>
        <w:t xml:space="preserve"> Microsoft Dynamics CRM 2011 </w:t>
      </w:r>
      <w:r w:rsidRPr="00FF4A72">
        <w:rPr>
          <w:rFonts w:eastAsia="MS PGothic"/>
          <w:sz w:val="18"/>
          <w:szCs w:val="18"/>
          <w:lang w:eastAsia="ja-JP"/>
        </w:rPr>
        <w:t>ライセンスも、対象ライセンスとなります。</w:t>
      </w:r>
    </w:p>
    <w:p w:rsidR="00B341D9" w:rsidRPr="00FF4A72" w:rsidRDefault="00B341D9" w:rsidP="00317024">
      <w:pPr>
        <w:pStyle w:val="EndnoteText"/>
        <w:ind w:left="360"/>
        <w:rPr>
          <w:rFonts w:eastAsia="MS PGothic"/>
          <w:bCs/>
          <w:color w:val="000000"/>
          <w:sz w:val="18"/>
          <w:szCs w:val="18"/>
          <w:lang w:val="en-US" w:eastAsia="ja-JP"/>
        </w:rPr>
      </w:pPr>
    </w:p>
    <w:p w:rsidR="00B341D9" w:rsidRPr="00FF4A72" w:rsidRDefault="00B341D9" w:rsidP="00317024">
      <w:pPr>
        <w:pStyle w:val="EndnoteText"/>
        <w:ind w:left="360"/>
        <w:rPr>
          <w:rFonts w:eastAsia="MS PGothic"/>
          <w:bCs/>
          <w:color w:val="000000"/>
          <w:sz w:val="18"/>
          <w:szCs w:val="18"/>
          <w:highlight w:val="yellow"/>
          <w:lang w:val="en-US" w:eastAsia="ja-JP"/>
        </w:rPr>
      </w:pPr>
      <w:r w:rsidRPr="00FF4A72">
        <w:rPr>
          <w:rFonts w:eastAsia="MS PGothic"/>
          <w:sz w:val="18"/>
          <w:szCs w:val="18"/>
          <w:lang w:val="en-US"/>
        </w:rPr>
        <w:t>Enterprise Subscription Agreement</w:t>
      </w:r>
      <w:r w:rsidRPr="00FF4A72">
        <w:rPr>
          <w:rFonts w:eastAsia="MS PGothic"/>
          <w:sz w:val="18"/>
          <w:szCs w:val="18"/>
        </w:rPr>
        <w:t>、</w:t>
      </w:r>
      <w:r w:rsidRPr="00FF4A72">
        <w:rPr>
          <w:rFonts w:eastAsia="MS PGothic"/>
          <w:sz w:val="18"/>
          <w:szCs w:val="18"/>
          <w:lang w:val="en-US"/>
        </w:rPr>
        <w:t>Campus Agreement</w:t>
      </w:r>
      <w:r w:rsidRPr="00FF4A72">
        <w:rPr>
          <w:rFonts w:eastAsia="MS PGothic"/>
          <w:sz w:val="18"/>
          <w:szCs w:val="18"/>
        </w:rPr>
        <w:t>、</w:t>
      </w:r>
      <w:r w:rsidRPr="00FF4A72">
        <w:rPr>
          <w:rFonts w:eastAsia="MS PGothic"/>
          <w:sz w:val="18"/>
          <w:szCs w:val="18"/>
          <w:lang w:val="en-US"/>
        </w:rPr>
        <w:t>School Agreement</w:t>
      </w:r>
      <w:r w:rsidRPr="00FF4A72">
        <w:rPr>
          <w:rFonts w:eastAsia="MS PGothic"/>
          <w:sz w:val="18"/>
          <w:szCs w:val="18"/>
        </w:rPr>
        <w:t>、および</w:t>
      </w:r>
      <w:r w:rsidRPr="00FF4A72">
        <w:rPr>
          <w:rFonts w:eastAsia="MS PGothic"/>
          <w:sz w:val="18"/>
          <w:szCs w:val="18"/>
          <w:lang w:val="en-US"/>
        </w:rPr>
        <w:t xml:space="preserve"> Open Value Subscription Agreement </w:t>
      </w:r>
      <w:r w:rsidRPr="00FF4A72">
        <w:rPr>
          <w:rFonts w:eastAsia="MS PGothic"/>
          <w:sz w:val="18"/>
          <w:szCs w:val="18"/>
        </w:rPr>
        <w:t>については、当該期間中ライセンスおよびソフトウェア</w:t>
      </w:r>
      <w:r w:rsidRPr="00FF4A72">
        <w:rPr>
          <w:rFonts w:eastAsia="MS PGothic"/>
          <w:sz w:val="18"/>
          <w:szCs w:val="18"/>
          <w:lang w:val="en-US"/>
        </w:rPr>
        <w:t xml:space="preserve"> </w:t>
      </w:r>
      <w:r w:rsidRPr="00FF4A72">
        <w:rPr>
          <w:rFonts w:eastAsia="MS PGothic"/>
          <w:sz w:val="18"/>
          <w:szCs w:val="18"/>
        </w:rPr>
        <w:t>アシュアランスが有効でお客様がサブスクリプションを保持されている限り、ライセンス加入契約の有効期間が終了するまで一時的に同じ権利が付与されます。</w:t>
      </w:r>
      <w:r w:rsidRPr="00FF4A72">
        <w:rPr>
          <w:rFonts w:eastAsia="MS PGothic"/>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23566A">
      <w:pPr>
        <w:spacing w:after="60"/>
        <w:ind w:left="357"/>
        <w:rPr>
          <w:rFonts w:eastAsia="MS PGothic" w:cs="Tahoma"/>
          <w:lang w:eastAsia="ja-JP"/>
        </w:rPr>
      </w:pPr>
      <w:r w:rsidRPr="00FF4A72">
        <w:rPr>
          <w:rFonts w:eastAsia="MS PGothic" w:cs="Tahoma"/>
          <w:b/>
          <w:sz w:val="18"/>
        </w:rPr>
        <w:t xml:space="preserve">Microsoft Dynamics CRM 2013 </w:t>
      </w:r>
      <w:r w:rsidRPr="00FF4A72">
        <w:rPr>
          <w:rFonts w:eastAsia="MS PGothic" w:cs="Tahoma"/>
          <w:b/>
          <w:sz w:val="18"/>
          <w:lang w:val="ja-JP"/>
        </w:rPr>
        <w:t>のダウングレード権</w:t>
      </w:r>
    </w:p>
    <w:p w:rsidR="00B341D9" w:rsidRPr="00FF4A72" w:rsidRDefault="00B341D9" w:rsidP="0023566A">
      <w:pPr>
        <w:ind w:left="357"/>
        <w:rPr>
          <w:rFonts w:eastAsia="MS PGothic" w:cs="Tahoma"/>
          <w:lang w:eastAsia="ja-JP"/>
        </w:rPr>
      </w:pPr>
      <w:r w:rsidRPr="00FF4A72">
        <w:rPr>
          <w:rFonts w:eastAsia="MS PGothic" w:cs="Tahoma"/>
          <w:sz w:val="18"/>
        </w:rPr>
        <w:t xml:space="preserve">Microsoft Dynamics CRM 2013 </w:t>
      </w:r>
      <w:r w:rsidRPr="00FF4A72">
        <w:rPr>
          <w:rFonts w:eastAsia="MS PGothic" w:cs="Tahoma"/>
          <w:sz w:val="18"/>
          <w:lang w:val="ja-JP"/>
        </w:rPr>
        <w:t>のライセンスをお持ちのお客様は、</w:t>
      </w:r>
      <w:r w:rsidRPr="00FF4A72">
        <w:rPr>
          <w:rFonts w:eastAsia="MS PGothic" w:cs="Tahoma"/>
          <w:sz w:val="18"/>
        </w:rPr>
        <w:t xml:space="preserve">Microsoft Dynamics CRM 2013 </w:t>
      </w:r>
      <w:r w:rsidRPr="00FF4A72">
        <w:rPr>
          <w:rFonts w:eastAsia="MS PGothic" w:cs="Tahoma"/>
          <w:sz w:val="18"/>
          <w:lang w:val="ja-JP"/>
        </w:rPr>
        <w:t>の代わりに</w:t>
      </w:r>
      <w:r w:rsidRPr="00FF4A72">
        <w:rPr>
          <w:rFonts w:eastAsia="MS PGothic" w:cs="Tahoma"/>
          <w:sz w:val="18"/>
        </w:rPr>
        <w:t xml:space="preserve"> Microsoft Dynamics CRM 2011 </w:t>
      </w:r>
      <w:r w:rsidRPr="00FF4A72">
        <w:rPr>
          <w:rFonts w:eastAsia="MS PGothic" w:cs="Tahoma"/>
          <w:sz w:val="18"/>
          <w:lang w:val="ja-JP"/>
        </w:rPr>
        <w:t>を使用することができます。</w:t>
      </w:r>
      <w:r w:rsidRPr="00FF4A72">
        <w:rPr>
          <w:rFonts w:eastAsia="MS PGothic" w:cs="Tahoma"/>
          <w:sz w:val="18"/>
          <w:lang w:val="ja-JP" w:eastAsia="ja-JP"/>
        </w:rPr>
        <w:t>この</w:t>
      </w:r>
      <w:r w:rsidRPr="00FF4A72">
        <w:rPr>
          <w:rFonts w:eastAsia="MS PGothic" w:cs="Tahoma"/>
          <w:sz w:val="18"/>
          <w:lang w:val="ja-JP" w:eastAsia="ja-JP"/>
        </w:rPr>
        <w:t xml:space="preserve"> Microsoft Dynamics CRM 2013 </w:t>
      </w:r>
      <w:r w:rsidRPr="00FF4A72">
        <w:rPr>
          <w:rFonts w:eastAsia="MS PGothic" w:cs="Tahoma"/>
          <w:sz w:val="18"/>
          <w:lang w:val="ja-JP" w:eastAsia="ja-JP"/>
        </w:rPr>
        <w:t>のライセンスは、以下のように</w:t>
      </w:r>
      <w:r w:rsidRPr="00FF4A72">
        <w:rPr>
          <w:rFonts w:eastAsia="MS PGothic" w:cs="Tahoma"/>
          <w:sz w:val="18"/>
          <w:lang w:val="ja-JP" w:eastAsia="ja-JP"/>
        </w:rPr>
        <w:t xml:space="preserve"> CRM 2011 </w:t>
      </w:r>
      <w:r w:rsidRPr="00FF4A72">
        <w:rPr>
          <w:rFonts w:eastAsia="MS PGothic" w:cs="Tahoma"/>
          <w:sz w:val="18"/>
          <w:lang w:val="ja-JP" w:eastAsia="ja-JP"/>
        </w:rPr>
        <w:t>のライセンスとして展開することができます。</w:t>
      </w:r>
    </w:p>
    <w:p w:rsidR="00B341D9" w:rsidRPr="00FF4A72" w:rsidRDefault="00B341D9" w:rsidP="00317024">
      <w:pPr>
        <w:ind w:left="540"/>
        <w:rPr>
          <w:rFonts w:eastAsia="MS PGothic" w:cs="Tahoma"/>
          <w:sz w:val="18"/>
          <w:szCs w:val="18"/>
          <w:lang w:eastAsia="ja-JP"/>
        </w:rPr>
      </w:pPr>
    </w:p>
    <w:tbl>
      <w:tblPr>
        <w:tblW w:w="9780" w:type="dxa"/>
        <w:tblInd w:w="534" w:type="dxa"/>
        <w:tblCellMar>
          <w:left w:w="0" w:type="dxa"/>
          <w:right w:w="0" w:type="dxa"/>
        </w:tblCellMar>
        <w:tblLook w:val="00A0" w:firstRow="1" w:lastRow="0" w:firstColumn="1" w:lastColumn="0" w:noHBand="0" w:noVBand="0"/>
      </w:tblPr>
      <w:tblGrid>
        <w:gridCol w:w="4819"/>
        <w:gridCol w:w="4961"/>
      </w:tblGrid>
      <w:tr w:rsidR="00B341D9" w:rsidRPr="00FF4A72" w:rsidTr="004D35B8">
        <w:tc>
          <w:tcPr>
            <w:tcW w:w="48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341D9" w:rsidRPr="00FF4A72" w:rsidRDefault="00B341D9" w:rsidP="004D35B8">
            <w:pPr>
              <w:keepNext/>
              <w:jc w:val="center"/>
              <w:rPr>
                <w:rFonts w:eastAsia="MS PGothic" w:cs="Tahoma"/>
              </w:rPr>
            </w:pPr>
            <w:r w:rsidRPr="00FF4A72">
              <w:rPr>
                <w:rFonts w:eastAsia="MS PGothic" w:cs="Tahoma"/>
                <w:b/>
                <w:sz w:val="18"/>
                <w:lang w:val="ja-JP"/>
              </w:rPr>
              <w:t>対象となる</w:t>
            </w:r>
            <w:r w:rsidRPr="00FF4A72">
              <w:rPr>
                <w:rFonts w:eastAsia="MS PGothic" w:cs="Tahoma"/>
                <w:b/>
                <w:sz w:val="18"/>
              </w:rPr>
              <w:t xml:space="preserve"> Microsoft Dynamics CRM 2013 </w:t>
            </w:r>
            <w:r w:rsidRPr="00FF4A72">
              <w:rPr>
                <w:rFonts w:eastAsia="MS PGothic" w:cs="Tahoma"/>
                <w:b/>
                <w:sz w:val="18"/>
                <w:lang w:val="ja-JP"/>
              </w:rPr>
              <w:t>ライセンス</w:t>
            </w:r>
          </w:p>
        </w:tc>
        <w:tc>
          <w:tcPr>
            <w:tcW w:w="4961" w:type="dxa"/>
            <w:tcBorders>
              <w:top w:val="single" w:sz="8" w:space="0" w:color="000000"/>
              <w:left w:val="nil"/>
              <w:bottom w:val="single" w:sz="8" w:space="0" w:color="000000"/>
              <w:right w:val="single" w:sz="8" w:space="0" w:color="auto"/>
            </w:tcBorders>
            <w:shd w:val="clear" w:color="auto" w:fill="FABF8F"/>
          </w:tcPr>
          <w:p w:rsidR="00B341D9" w:rsidRPr="00FF4A72" w:rsidRDefault="00B341D9" w:rsidP="004D35B8">
            <w:pPr>
              <w:jc w:val="center"/>
              <w:rPr>
                <w:rFonts w:eastAsia="MS PGothic" w:cs="Tahoma"/>
              </w:rPr>
            </w:pPr>
            <w:r w:rsidRPr="00FF4A72">
              <w:rPr>
                <w:rFonts w:eastAsia="MS PGothic" w:cs="Tahoma"/>
                <w:b/>
                <w:sz w:val="18"/>
                <w:lang w:val="ja-JP"/>
              </w:rPr>
              <w:t>対応する</w:t>
            </w:r>
            <w:r w:rsidRPr="00FF4A72">
              <w:rPr>
                <w:rFonts w:eastAsia="MS PGothic" w:cs="Tahoma"/>
                <w:b/>
                <w:sz w:val="18"/>
              </w:rPr>
              <w:t xml:space="preserve"> Microsoft Dynamics CRM 2011 </w:t>
            </w:r>
            <w:r w:rsidRPr="00FF4A72">
              <w:rPr>
                <w:rFonts w:eastAsia="MS PGothic" w:cs="Tahoma"/>
                <w:b/>
                <w:sz w:val="18"/>
                <w:lang w:val="ja-JP"/>
              </w:rPr>
              <w:t>ライセンス</w:t>
            </w:r>
          </w:p>
        </w:tc>
      </w:tr>
      <w:tr w:rsidR="00B341D9" w:rsidRPr="00FF4A72"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341D9" w:rsidRPr="00FF4A72" w:rsidRDefault="00B341D9" w:rsidP="00232C6F">
            <w:pPr>
              <w:keepNext/>
              <w:rPr>
                <w:rFonts w:eastAsia="MS PGothic" w:cs="Tahoma"/>
              </w:rPr>
            </w:pPr>
            <w:r w:rsidRPr="00FF4A72">
              <w:rPr>
                <w:rFonts w:eastAsia="MS PGothic" w:cs="Tahoma"/>
                <w:color w:val="000000"/>
                <w:sz w:val="18"/>
              </w:rPr>
              <w:t>Microsoft Dynamics CRM Server 2013</w:t>
            </w:r>
          </w:p>
        </w:tc>
        <w:tc>
          <w:tcPr>
            <w:tcW w:w="4961" w:type="dxa"/>
            <w:tcBorders>
              <w:top w:val="nil"/>
              <w:left w:val="nil"/>
              <w:bottom w:val="single" w:sz="8" w:space="0" w:color="000000"/>
              <w:right w:val="single" w:sz="8" w:space="0" w:color="000000"/>
            </w:tcBorders>
            <w:vAlign w:val="center"/>
          </w:tcPr>
          <w:p w:rsidR="00B341D9" w:rsidRPr="00FF4A72" w:rsidRDefault="00B341D9" w:rsidP="004D35B8">
            <w:pPr>
              <w:pStyle w:val="ColorfulList-Accent11"/>
              <w:spacing w:line="281" w:lineRule="auto"/>
              <w:ind w:left="108" w:right="164"/>
              <w:rPr>
                <w:rFonts w:ascii="Tahoma" w:eastAsia="MS PGothic" w:hAnsi="Tahoma" w:cs="Tahoma"/>
              </w:rPr>
            </w:pPr>
            <w:r w:rsidRPr="00FF4A72">
              <w:rPr>
                <w:rFonts w:ascii="Tahoma" w:eastAsia="MS PGothic" w:hAnsi="Tahoma" w:cs="Tahoma"/>
                <w:color w:val="000000"/>
                <w:kern w:val="2"/>
                <w:sz w:val="18"/>
              </w:rPr>
              <w:t>Microsoft Dynamics CRM 2011 Server</w:t>
            </w:r>
          </w:p>
        </w:tc>
      </w:tr>
      <w:tr w:rsidR="00B341D9" w:rsidRPr="00FF4A72"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341D9" w:rsidRPr="00FF4A72" w:rsidRDefault="00B341D9" w:rsidP="00232C6F">
            <w:pPr>
              <w:keepNext/>
              <w:rPr>
                <w:rFonts w:eastAsia="MS PGothic" w:cs="Tahoma"/>
              </w:rPr>
            </w:pPr>
            <w:r w:rsidRPr="00FF4A72">
              <w:rPr>
                <w:rFonts w:eastAsia="MS PGothic" w:cs="Tahoma"/>
                <w:color w:val="000000"/>
                <w:sz w:val="18"/>
              </w:rPr>
              <w:t>Microsoft Dynamics CRM Workgroup Server 2013</w:t>
            </w:r>
          </w:p>
        </w:tc>
        <w:tc>
          <w:tcPr>
            <w:tcW w:w="4961" w:type="dxa"/>
            <w:tcBorders>
              <w:top w:val="nil"/>
              <w:left w:val="nil"/>
              <w:bottom w:val="single" w:sz="8" w:space="0" w:color="000000"/>
              <w:right w:val="single" w:sz="8" w:space="0" w:color="000000"/>
            </w:tcBorders>
            <w:vAlign w:val="center"/>
          </w:tcPr>
          <w:p w:rsidR="00B341D9" w:rsidRPr="00FF4A72" w:rsidRDefault="00B341D9" w:rsidP="004D35B8">
            <w:pPr>
              <w:pStyle w:val="ColorfulList-Accent11"/>
              <w:spacing w:line="281" w:lineRule="auto"/>
              <w:ind w:left="108" w:right="164"/>
              <w:rPr>
                <w:rFonts w:ascii="Tahoma" w:eastAsia="MS PGothic" w:hAnsi="Tahoma" w:cs="Tahoma"/>
              </w:rPr>
            </w:pPr>
            <w:r w:rsidRPr="00FF4A72">
              <w:rPr>
                <w:rFonts w:ascii="Tahoma" w:eastAsia="MS PGothic" w:hAnsi="Tahoma" w:cs="Tahoma"/>
                <w:color w:val="000000"/>
                <w:kern w:val="2"/>
                <w:sz w:val="18"/>
              </w:rPr>
              <w:t>Microsoft Dynamics CRM Workgroup Server 2011</w:t>
            </w:r>
          </w:p>
        </w:tc>
      </w:tr>
      <w:tr w:rsidR="00B341D9" w:rsidRPr="00FF4A72"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341D9" w:rsidRPr="00FF4A72" w:rsidRDefault="00B341D9" w:rsidP="00232C6F">
            <w:pPr>
              <w:keepNext/>
              <w:rPr>
                <w:rFonts w:eastAsia="MS PGothic" w:cs="Tahoma"/>
              </w:rPr>
            </w:pPr>
            <w:r w:rsidRPr="00FF4A72">
              <w:rPr>
                <w:rFonts w:eastAsia="MS PGothic" w:cs="Tahoma"/>
                <w:sz w:val="18"/>
              </w:rPr>
              <w:t>Microsoft Dynamics CRM 2013 Essential CAL</w:t>
            </w:r>
          </w:p>
        </w:tc>
        <w:tc>
          <w:tcPr>
            <w:tcW w:w="4961" w:type="dxa"/>
            <w:tcBorders>
              <w:top w:val="nil"/>
              <w:left w:val="nil"/>
              <w:bottom w:val="single" w:sz="8" w:space="0" w:color="000000"/>
              <w:right w:val="single" w:sz="8" w:space="0" w:color="000000"/>
            </w:tcBorders>
            <w:vAlign w:val="center"/>
          </w:tcPr>
          <w:p w:rsidR="00B341D9" w:rsidRPr="00FF4A72" w:rsidRDefault="00B341D9" w:rsidP="004D35B8">
            <w:pPr>
              <w:pStyle w:val="ColorfulList-Accent11"/>
              <w:spacing w:line="281" w:lineRule="auto"/>
              <w:ind w:left="108" w:right="164"/>
              <w:rPr>
                <w:rFonts w:ascii="Tahoma" w:eastAsia="MS PGothic" w:hAnsi="Tahoma" w:cs="Tahoma"/>
              </w:rPr>
            </w:pPr>
            <w:r w:rsidRPr="00FF4A72">
              <w:rPr>
                <w:rFonts w:ascii="Tahoma" w:eastAsia="MS PGothic" w:hAnsi="Tahoma" w:cs="Tahoma"/>
                <w:kern w:val="2"/>
                <w:sz w:val="18"/>
              </w:rPr>
              <w:t>Microsoft Dynamics CRM 2011 Employee Self Service CAL</w:t>
            </w:r>
          </w:p>
        </w:tc>
      </w:tr>
      <w:tr w:rsidR="00B341D9" w:rsidRPr="00FF4A72"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341D9" w:rsidRPr="00FF4A72" w:rsidRDefault="00B341D9" w:rsidP="00232C6F">
            <w:pPr>
              <w:rPr>
                <w:rFonts w:eastAsia="MS PGothic" w:cs="Tahoma"/>
              </w:rPr>
            </w:pPr>
            <w:r w:rsidRPr="00FF4A72">
              <w:rPr>
                <w:rFonts w:eastAsia="MS PGothic" w:cs="Tahoma"/>
                <w:sz w:val="18"/>
              </w:rPr>
              <w:t>Microsoft Dynamics CRM 2013 Basic Use Additive CAL</w:t>
            </w:r>
          </w:p>
        </w:tc>
        <w:tc>
          <w:tcPr>
            <w:tcW w:w="4961" w:type="dxa"/>
            <w:tcBorders>
              <w:top w:val="nil"/>
              <w:left w:val="nil"/>
              <w:bottom w:val="single" w:sz="8" w:space="0" w:color="000000"/>
              <w:right w:val="single" w:sz="8" w:space="0" w:color="000000"/>
            </w:tcBorders>
            <w:vAlign w:val="center"/>
          </w:tcPr>
          <w:p w:rsidR="00B341D9" w:rsidRPr="00FF4A72" w:rsidRDefault="00B341D9" w:rsidP="004D35B8">
            <w:pPr>
              <w:pStyle w:val="ColorfulList-Accent11"/>
              <w:spacing w:line="281" w:lineRule="auto"/>
              <w:ind w:left="108" w:right="164"/>
              <w:rPr>
                <w:rFonts w:ascii="Tahoma" w:eastAsia="MS PGothic" w:hAnsi="Tahoma" w:cs="Tahoma"/>
              </w:rPr>
            </w:pPr>
            <w:r w:rsidRPr="00FF4A72">
              <w:rPr>
                <w:rFonts w:ascii="Tahoma" w:eastAsia="MS PGothic" w:hAnsi="Tahoma" w:cs="Tahoma"/>
                <w:color w:val="000000"/>
                <w:kern w:val="2"/>
                <w:sz w:val="18"/>
              </w:rPr>
              <w:t>Microsoft Dynamics CRM 2011 Limited Use Additive CAL</w:t>
            </w:r>
          </w:p>
        </w:tc>
      </w:tr>
      <w:tr w:rsidR="00B341D9" w:rsidRPr="00FF4A72" w:rsidTr="004D35B8">
        <w:trPr>
          <w:trHeight w:val="340"/>
        </w:trPr>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341D9" w:rsidRPr="00FF4A72" w:rsidRDefault="00B341D9" w:rsidP="00232C6F">
            <w:pPr>
              <w:rPr>
                <w:rFonts w:eastAsia="MS PGothic" w:cs="Tahoma"/>
              </w:rPr>
            </w:pPr>
            <w:r w:rsidRPr="00FF4A72">
              <w:rPr>
                <w:rFonts w:eastAsia="MS PGothic" w:cs="Tahoma"/>
                <w:sz w:val="18"/>
              </w:rPr>
              <w:t>Microsoft Dynamics CRM 2013 Professional Use Additive CAL</w:t>
            </w:r>
          </w:p>
        </w:tc>
        <w:tc>
          <w:tcPr>
            <w:tcW w:w="4961" w:type="dxa"/>
            <w:tcBorders>
              <w:top w:val="nil"/>
              <w:left w:val="nil"/>
              <w:bottom w:val="single" w:sz="8" w:space="0" w:color="000000"/>
              <w:right w:val="single" w:sz="8" w:space="0" w:color="000000"/>
            </w:tcBorders>
          </w:tcPr>
          <w:p w:rsidR="00B341D9" w:rsidRPr="00FF4A72" w:rsidRDefault="00B341D9" w:rsidP="004D35B8">
            <w:pPr>
              <w:pStyle w:val="ColorfulList-Accent11"/>
              <w:spacing w:line="281" w:lineRule="auto"/>
              <w:ind w:left="108" w:right="164"/>
              <w:rPr>
                <w:rFonts w:ascii="Tahoma" w:eastAsia="MS PGothic" w:hAnsi="Tahoma" w:cs="Tahoma"/>
              </w:rPr>
            </w:pPr>
            <w:r w:rsidRPr="00FF4A72">
              <w:rPr>
                <w:rFonts w:ascii="Tahoma" w:eastAsia="MS PGothic" w:hAnsi="Tahoma" w:cs="Tahoma"/>
                <w:color w:val="000000"/>
                <w:kern w:val="2"/>
                <w:sz w:val="18"/>
              </w:rPr>
              <w:t>Microsoft Dynamics CRM 2011 Full Use Additive CAL</w:t>
            </w:r>
          </w:p>
        </w:tc>
      </w:tr>
    </w:tbl>
    <w:p w:rsidR="00B341D9" w:rsidRPr="00FF4A72" w:rsidRDefault="00B341D9" w:rsidP="00317024">
      <w:pPr>
        <w:ind w:left="360"/>
        <w:rPr>
          <w:rFonts w:eastAsia="MS PGothic" w:cs="Tahoma"/>
          <w:b/>
          <w:sz w:val="18"/>
          <w:szCs w:val="18"/>
          <w:u w:val="single"/>
          <w:lang w:eastAsia="ja-JP"/>
        </w:rPr>
      </w:pPr>
    </w:p>
    <w:p w:rsidR="00B341D9" w:rsidRPr="00FF4A72" w:rsidRDefault="00B341D9" w:rsidP="00317024">
      <w:pPr>
        <w:ind w:left="360"/>
        <w:rPr>
          <w:rFonts w:eastAsia="MS PGothic" w:cs="Tahoma"/>
          <w:b/>
          <w:sz w:val="18"/>
          <w:szCs w:val="18"/>
          <w:lang w:eastAsia="ja-JP"/>
        </w:rPr>
      </w:pPr>
      <w:r w:rsidRPr="00FF4A72">
        <w:rPr>
          <w:rFonts w:eastAsia="MS PGothic" w:cs="Tahoma"/>
          <w:b/>
          <w:sz w:val="18"/>
          <w:szCs w:val="18"/>
          <w:lang w:eastAsia="ja-JP"/>
        </w:rPr>
        <w:t>クライアント</w:t>
      </w:r>
      <w:r w:rsidRPr="00FF4A72">
        <w:rPr>
          <w:rFonts w:eastAsia="MS PGothic" w:cs="Tahoma"/>
          <w:b/>
          <w:sz w:val="18"/>
          <w:szCs w:val="18"/>
          <w:lang w:eastAsia="ja-JP"/>
        </w:rPr>
        <w:t xml:space="preserve"> </w:t>
      </w:r>
      <w:r w:rsidRPr="00FF4A72">
        <w:rPr>
          <w:rFonts w:eastAsia="MS PGothic" w:cs="Tahoma"/>
          <w:b/>
          <w:sz w:val="18"/>
          <w:szCs w:val="18"/>
          <w:lang w:eastAsia="ja-JP"/>
        </w:rPr>
        <w:t>アクセス</w:t>
      </w:r>
      <w:r w:rsidRPr="00FF4A72">
        <w:rPr>
          <w:rFonts w:eastAsia="MS PGothic" w:cs="Tahoma"/>
          <w:b/>
          <w:sz w:val="18"/>
          <w:szCs w:val="18"/>
          <w:lang w:eastAsia="ja-JP"/>
        </w:rPr>
        <w:t xml:space="preserve"> </w:t>
      </w:r>
      <w:r w:rsidRPr="00FF4A72">
        <w:rPr>
          <w:rFonts w:eastAsia="MS PGothic" w:cs="Tahoma"/>
          <w:b/>
          <w:sz w:val="18"/>
          <w:szCs w:val="18"/>
          <w:lang w:eastAsia="ja-JP"/>
        </w:rPr>
        <w:t>ライセンスのオプション</w:t>
      </w:r>
    </w:p>
    <w:p w:rsidR="00B341D9" w:rsidRPr="00FF4A72" w:rsidRDefault="00B341D9" w:rsidP="00317024">
      <w:pPr>
        <w:ind w:left="360"/>
        <w:rPr>
          <w:rFonts w:eastAsia="MS PGothic" w:cs="Tahoma"/>
          <w:sz w:val="18"/>
          <w:szCs w:val="18"/>
          <w:u w:val="single"/>
          <w:lang w:eastAsia="ja-JP"/>
        </w:rPr>
      </w:pPr>
    </w:p>
    <w:p w:rsidR="00B341D9" w:rsidRPr="00FF4A72" w:rsidRDefault="00B341D9" w:rsidP="00317024">
      <w:pPr>
        <w:ind w:left="360"/>
        <w:rPr>
          <w:rFonts w:eastAsia="MS PGothic" w:cs="Tahoma"/>
          <w:sz w:val="18"/>
          <w:szCs w:val="18"/>
          <w:lang w:eastAsia="ja-JP"/>
        </w:rPr>
      </w:pPr>
      <w:r w:rsidRPr="00FF4A72">
        <w:rPr>
          <w:rFonts w:eastAsia="MS PGothic" w:cs="Tahoma"/>
          <w:sz w:val="18"/>
          <w:szCs w:val="18"/>
          <w:lang w:val="ja-JP" w:eastAsia="ja-JP"/>
        </w:rPr>
        <w:t>各</w:t>
      </w:r>
      <w:r w:rsidRPr="00FF4A72">
        <w:rPr>
          <w:rFonts w:eastAsia="MS PGothic" w:cs="Tahoma"/>
          <w:sz w:val="18"/>
          <w:szCs w:val="18"/>
          <w:lang w:eastAsia="ja-JP"/>
        </w:rPr>
        <w:t xml:space="preserve"> Microsoft Dynamics CRM 2013 CAL </w:t>
      </w:r>
      <w:r w:rsidRPr="00FF4A72">
        <w:rPr>
          <w:rFonts w:eastAsia="MS PGothic" w:cs="Tahoma"/>
          <w:sz w:val="18"/>
          <w:szCs w:val="18"/>
          <w:lang w:val="ja-JP" w:eastAsia="ja-JP"/>
        </w:rPr>
        <w:t>の下で許可されている用途を下の表に示します。</w:t>
      </w:r>
      <w:r w:rsidRPr="00FF4A72">
        <w:rPr>
          <w:rFonts w:eastAsia="MS PGothic" w:cs="Tahoma"/>
          <w:sz w:val="18"/>
          <w:szCs w:val="18"/>
          <w:lang w:eastAsia="ja-JP"/>
        </w:rPr>
        <w:t xml:space="preserve">Limited CAL </w:t>
      </w:r>
      <w:r w:rsidRPr="00FF4A72">
        <w:rPr>
          <w:rFonts w:eastAsia="MS PGothic" w:cs="Tahoma"/>
          <w:sz w:val="18"/>
          <w:szCs w:val="18"/>
          <w:lang w:val="ja-JP" w:eastAsia="ja-JP"/>
        </w:rPr>
        <w:t>および</w:t>
      </w:r>
      <w:r w:rsidRPr="00FF4A72">
        <w:rPr>
          <w:rFonts w:eastAsia="MS PGothic" w:cs="Tahoma"/>
          <w:sz w:val="18"/>
          <w:szCs w:val="18"/>
          <w:lang w:eastAsia="ja-JP"/>
        </w:rPr>
        <w:t xml:space="preserve"> Full CAL </w:t>
      </w:r>
      <w:r w:rsidRPr="00FF4A72">
        <w:rPr>
          <w:rFonts w:eastAsia="MS PGothic" w:cs="Tahoma"/>
          <w:sz w:val="18"/>
          <w:szCs w:val="18"/>
          <w:lang w:val="ja-JP" w:eastAsia="ja-JP"/>
        </w:rPr>
        <w:t>は、複数のライセンスを含むサービスです。</w:t>
      </w:r>
    </w:p>
    <w:p w:rsidR="00B341D9" w:rsidRPr="00FF4A72" w:rsidRDefault="00B341D9" w:rsidP="00082143">
      <w:pPr>
        <w:ind w:left="720"/>
        <w:rPr>
          <w:rFonts w:eastAsia="MS PGothic" w:cs="Tahoma"/>
          <w:color w:val="000000"/>
        </w:rPr>
      </w:pPr>
    </w:p>
    <w:tbl>
      <w:tblPr>
        <w:tblW w:w="9639" w:type="dxa"/>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1"/>
        <w:gridCol w:w="934"/>
        <w:gridCol w:w="850"/>
        <w:gridCol w:w="851"/>
        <w:gridCol w:w="425"/>
        <w:gridCol w:w="1984"/>
        <w:gridCol w:w="993"/>
        <w:gridCol w:w="850"/>
        <w:gridCol w:w="851"/>
      </w:tblGrid>
      <w:tr w:rsidR="00B341D9" w:rsidRPr="00FF4A72" w:rsidTr="000B796F">
        <w:trPr>
          <w:cantSplit/>
          <w:trHeight w:val="303"/>
          <w:tblHeader/>
        </w:trPr>
        <w:tc>
          <w:tcPr>
            <w:tcW w:w="1901" w:type="dxa"/>
            <w:tcBorders>
              <w:top w:val="single" w:sz="4" w:space="0" w:color="FFFFFF"/>
              <w:left w:val="single" w:sz="4" w:space="0" w:color="FFFFFF"/>
              <w:bottom w:val="single" w:sz="4" w:space="0" w:color="FFFFFF"/>
              <w:right w:val="single" w:sz="4" w:space="0" w:color="FFFFFF"/>
            </w:tcBorders>
            <w:shd w:val="clear" w:color="auto" w:fill="000090"/>
            <w:noWrap/>
            <w:tcMar>
              <w:left w:w="72" w:type="dxa"/>
              <w:right w:w="72" w:type="dxa"/>
            </w:tcMar>
            <w:vAlign w:val="center"/>
          </w:tcPr>
          <w:p w:rsidR="00B341D9" w:rsidRPr="00FF4A72" w:rsidRDefault="00B341D9" w:rsidP="002A71A8">
            <w:pPr>
              <w:spacing w:before="20" w:after="20"/>
              <w:rPr>
                <w:rFonts w:eastAsia="MS PGothic" w:cs="Tahoma"/>
                <w:b/>
                <w:bCs/>
                <w:color w:val="FFFFFF"/>
                <w:sz w:val="16"/>
                <w:szCs w:val="16"/>
              </w:rPr>
            </w:pPr>
            <w:r w:rsidRPr="00FF4A72">
              <w:rPr>
                <w:rFonts w:eastAsia="MS PGothic" w:cs="Tahoma"/>
                <w:b/>
                <w:snapToGrid w:val="0"/>
                <w:color w:val="FFFFFF"/>
                <w:sz w:val="16"/>
                <w:lang w:val="ja-JP"/>
              </w:rPr>
              <w:t>使用権</w:t>
            </w:r>
          </w:p>
        </w:tc>
        <w:tc>
          <w:tcPr>
            <w:tcW w:w="934"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341D9" w:rsidRPr="00FF4A72" w:rsidRDefault="00B341D9" w:rsidP="002A71A8">
            <w:pPr>
              <w:spacing w:before="20" w:after="20"/>
              <w:jc w:val="center"/>
              <w:rPr>
                <w:rFonts w:eastAsia="MS PGothic" w:cs="Tahoma"/>
                <w:b/>
                <w:bCs/>
                <w:color w:val="FFFFFF"/>
                <w:sz w:val="12"/>
                <w:szCs w:val="10"/>
              </w:rPr>
            </w:pPr>
            <w:r w:rsidRPr="00FF4A72">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341D9" w:rsidRPr="00FF4A72" w:rsidRDefault="00B341D9" w:rsidP="002A71A8">
            <w:pPr>
              <w:spacing w:before="20" w:after="20"/>
              <w:jc w:val="center"/>
              <w:rPr>
                <w:rFonts w:eastAsia="MS PGothic" w:cs="Tahoma"/>
                <w:b/>
                <w:bCs/>
                <w:color w:val="FFFFFF"/>
                <w:sz w:val="12"/>
                <w:szCs w:val="10"/>
              </w:rPr>
            </w:pPr>
            <w:r w:rsidRPr="00FF4A72">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B341D9" w:rsidRPr="00FF4A72" w:rsidRDefault="00B341D9" w:rsidP="002A71A8">
            <w:pPr>
              <w:spacing w:before="20" w:after="20"/>
              <w:jc w:val="center"/>
              <w:rPr>
                <w:rFonts w:eastAsia="MS PGothic" w:cs="Tahoma"/>
                <w:b/>
                <w:bCs/>
                <w:color w:val="FFFFFF"/>
                <w:sz w:val="12"/>
                <w:szCs w:val="10"/>
              </w:rPr>
            </w:pPr>
            <w:r w:rsidRPr="00FF4A72">
              <w:rPr>
                <w:rFonts w:eastAsia="MS PGothic" w:cs="Tahoma"/>
                <w:b/>
                <w:bCs/>
                <w:color w:val="FFFFFF"/>
                <w:sz w:val="12"/>
                <w:szCs w:val="10"/>
              </w:rPr>
              <w:t>Essential</w:t>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b/>
                <w:bCs/>
                <w:color w:val="FFFFFF"/>
                <w:sz w:val="16"/>
                <w:szCs w:val="16"/>
              </w:rPr>
            </w:pPr>
          </w:p>
        </w:tc>
        <w:tc>
          <w:tcPr>
            <w:tcW w:w="1984" w:type="dxa"/>
            <w:tcBorders>
              <w:top w:val="single" w:sz="4" w:space="0" w:color="FFFFFF"/>
              <w:left w:val="nil"/>
              <w:bottom w:val="single" w:sz="4" w:space="0" w:color="FFFFFF"/>
              <w:right w:val="single" w:sz="4" w:space="0" w:color="FFFFFF"/>
            </w:tcBorders>
            <w:shd w:val="clear" w:color="auto" w:fill="000090"/>
            <w:tcMar>
              <w:left w:w="72" w:type="dxa"/>
              <w:right w:w="72" w:type="dxa"/>
            </w:tcMar>
            <w:vAlign w:val="center"/>
          </w:tcPr>
          <w:p w:rsidR="00B341D9" w:rsidRPr="00FF4A72" w:rsidRDefault="00B341D9" w:rsidP="002A71A8">
            <w:pPr>
              <w:spacing w:before="20" w:after="20"/>
              <w:rPr>
                <w:rFonts w:eastAsia="MS PGothic" w:cs="Tahoma"/>
                <w:bCs/>
                <w:color w:val="FFFFFF"/>
                <w:sz w:val="16"/>
                <w:szCs w:val="16"/>
              </w:rPr>
            </w:pPr>
            <w:r w:rsidRPr="00FF4A72">
              <w:rPr>
                <w:rFonts w:eastAsia="MS PGothic" w:cs="Tahoma"/>
                <w:b/>
                <w:snapToGrid w:val="0"/>
                <w:color w:val="FFFFFF"/>
                <w:sz w:val="16"/>
                <w:lang w:val="ja-JP"/>
              </w:rPr>
              <w:t>使用権</w:t>
            </w:r>
          </w:p>
        </w:tc>
        <w:tc>
          <w:tcPr>
            <w:tcW w:w="993"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341D9" w:rsidRPr="00FF4A72" w:rsidRDefault="00B341D9" w:rsidP="002A71A8">
            <w:pPr>
              <w:spacing w:before="20" w:after="20"/>
              <w:jc w:val="center"/>
              <w:rPr>
                <w:rFonts w:eastAsia="MS PGothic" w:cs="Tahoma"/>
                <w:b/>
                <w:bCs/>
                <w:color w:val="FFFFFF"/>
                <w:sz w:val="12"/>
                <w:szCs w:val="16"/>
              </w:rPr>
            </w:pPr>
            <w:r w:rsidRPr="00FF4A72">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341D9" w:rsidRPr="00FF4A72" w:rsidRDefault="00B341D9" w:rsidP="002A71A8">
            <w:pPr>
              <w:spacing w:before="20" w:after="20"/>
              <w:jc w:val="center"/>
              <w:rPr>
                <w:rFonts w:eastAsia="MS PGothic" w:cs="Tahoma"/>
                <w:b/>
                <w:bCs/>
                <w:color w:val="FFFFFF"/>
                <w:sz w:val="12"/>
                <w:szCs w:val="16"/>
              </w:rPr>
            </w:pPr>
            <w:r w:rsidRPr="00FF4A72">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B341D9" w:rsidRPr="00FF4A72" w:rsidRDefault="00B341D9" w:rsidP="002A71A8">
            <w:pPr>
              <w:spacing w:before="20" w:after="20"/>
              <w:jc w:val="center"/>
              <w:rPr>
                <w:rFonts w:eastAsia="MS PGothic" w:cs="Tahoma"/>
                <w:b/>
                <w:bCs/>
                <w:color w:val="FFFFFF"/>
                <w:sz w:val="12"/>
                <w:szCs w:val="16"/>
              </w:rPr>
            </w:pPr>
            <w:r w:rsidRPr="00FF4A72">
              <w:rPr>
                <w:rFonts w:eastAsia="MS PGothic" w:cs="Tahoma"/>
                <w:b/>
                <w:bCs/>
                <w:color w:val="FFFFFF"/>
                <w:sz w:val="12"/>
                <w:szCs w:val="10"/>
              </w:rPr>
              <w:t>Essential</w:t>
            </w:r>
          </w:p>
        </w:tc>
      </w:tr>
      <w:tr w:rsidR="00B341D9" w:rsidRPr="00FF4A72" w:rsidTr="000B796F">
        <w:trPr>
          <w:cantSplit/>
          <w:trHeight w:val="172"/>
        </w:trPr>
        <w:tc>
          <w:tcPr>
            <w:tcW w:w="1901" w:type="dxa"/>
            <w:tcBorders>
              <w:top w:val="single" w:sz="4" w:space="0" w:color="FFFFFF"/>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お知らせの表示</w:t>
            </w:r>
          </w:p>
        </w:tc>
        <w:tc>
          <w:tcPr>
            <w:tcW w:w="934" w:type="dxa"/>
            <w:tcBorders>
              <w:top w:val="single" w:sz="4" w:space="0" w:color="FFFFFF"/>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FFFFFF"/>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取引先担当者</w:t>
            </w:r>
          </w:p>
        </w:tc>
        <w:tc>
          <w:tcPr>
            <w:tcW w:w="993" w:type="dxa"/>
            <w:tcBorders>
              <w:top w:val="single" w:sz="4" w:space="0" w:color="FFFFFF"/>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保存されているビューの管理</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2"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潜在顧客のスコアリング、ルーティング、割り当て</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レコード間の関連付けの使用</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7"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85725"/>
                  <wp:effectExtent l="19050" t="0" r="0" b="0"/>
                  <wp:docPr id="18"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19"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潜在顧客の獲得</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2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2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個人用ビューの作成</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22"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23"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2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取引先企業の顧客間関係の追加または削除</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高度な検索の検索結果</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29"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営業案件と取引先企業の関連付け</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3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3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検索</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3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34"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見込みありとして潜在顧客を取引先企業に変換</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3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3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キュー</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アイテムの使用</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37"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85725"/>
                  <wp:effectExtent l="19050" t="0" r="0" b="0"/>
                  <wp:docPr id="3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39"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取引先企業</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 xml:space="preserve">Microsoft Excel </w:t>
            </w:r>
            <w:r w:rsidRPr="00FF4A72">
              <w:rPr>
                <w:rFonts w:eastAsia="MS PGothic" w:cs="Tahoma"/>
                <w:color w:val="000000"/>
                <w:sz w:val="16"/>
                <w:szCs w:val="16"/>
                <w:lang w:val="ja-JP" w:eastAsia="ja-JP"/>
              </w:rPr>
              <w:t>へのデータのエクスポート</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データの一括インポート</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差し込み印刷の実行</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監査の構成</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49"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ダイアログの開始</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50"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85725"/>
                  <wp:effectExtent l="19050" t="0" r="0" b="0"/>
                  <wp:docPr id="51"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52"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重複データ検出ルールの構成</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5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オンデマンド</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プロセスとして実行</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5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sz w:val="12"/>
                <w:szCs w:val="16"/>
                <w:lang w:eastAsia="ja-JP"/>
              </w:rPr>
              <w:drawing>
                <wp:inline distT="0" distB="0" distL="0" distR="0">
                  <wp:extent cx="171450" cy="85725"/>
                  <wp:effectExtent l="19050" t="0" r="0" b="0"/>
                  <wp:docPr id="55"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56"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エンティティ間の関連付けの定義</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57"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自動化ワークフローの実行</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3825" cy="85725"/>
                  <wp:effectExtent l="19050" t="0" r="9525" b="0"/>
                  <wp:docPr id="58"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sz w:val="12"/>
                <w:szCs w:val="16"/>
              </w:rPr>
            </w:pPr>
            <w:r>
              <w:rPr>
                <w:rFonts w:eastAsia="MS PGothic" w:cs="Tahoma"/>
                <w:noProof/>
                <w:sz w:val="12"/>
                <w:szCs w:val="16"/>
                <w:lang w:eastAsia="ja-JP"/>
              </w:rPr>
              <w:drawing>
                <wp:inline distT="0" distB="0" distL="0" distR="0">
                  <wp:extent cx="171450" cy="85725"/>
                  <wp:effectExtent l="19050" t="0" r="0" b="0"/>
                  <wp:docPr id="5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sz w:val="12"/>
                <w:szCs w:val="16"/>
                <w:lang w:eastAsia="ja-JP"/>
              </w:rPr>
              <w:drawing>
                <wp:inline distT="0" distB="0" distL="0" distR="0">
                  <wp:extent cx="171450" cy="85725"/>
                  <wp:effectExtent l="19050" t="0" r="0" b="0"/>
                  <wp:docPr id="60"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キューの定義と構成</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1"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記事の読み取り</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4"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ダイアログの定義と構成</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メモ</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6"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7"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8"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ワークフローの定義と構成</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6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活動管理</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システム</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レポート、システム</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グラフ、およびシステム</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ダッシュボード</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73"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 xml:space="preserve">Yammer </w:t>
            </w:r>
            <w:r w:rsidRPr="00FF4A72">
              <w:rPr>
                <w:rFonts w:eastAsia="MS PGothic" w:cs="Tahoma"/>
                <w:color w:val="000000"/>
                <w:sz w:val="16"/>
                <w:szCs w:val="16"/>
                <w:lang w:val="ja-JP" w:eastAsia="ja-JP"/>
              </w:rPr>
              <w:t>コラボレーション</w:t>
            </w:r>
            <w:r w:rsidRPr="00FF4A72">
              <w:rPr>
                <w:rFonts w:eastAsia="MS PGothic" w:cs="Tahoma"/>
                <w:color w:val="000000"/>
                <w:sz w:val="16"/>
                <w:szCs w:val="16"/>
                <w:lang w:val="ja-JP" w:eastAsia="ja-JP"/>
              </w:rPr>
              <w:t>**</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4"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6"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フォームとビューのカスタマイズ</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77"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活動後フィード</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8"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79"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0"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 xml:space="preserve">Microsoft Dynamics CRM </w:t>
            </w:r>
            <w:r w:rsidRPr="00FF4A72">
              <w:rPr>
                <w:rFonts w:eastAsia="MS PGothic" w:cs="Tahoma"/>
                <w:color w:val="000000"/>
                <w:sz w:val="16"/>
                <w:szCs w:val="16"/>
                <w:lang w:val="ja-JP" w:eastAsia="ja-JP"/>
              </w:rPr>
              <w:t>フォーム、エンティティおよびフィールドの作成</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81"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活動フィードの追跡</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2"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4"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 xml:space="preserve">CRM </w:t>
            </w:r>
            <w:r w:rsidRPr="00FF4A72">
              <w:rPr>
                <w:rFonts w:eastAsia="MS PGothic" w:cs="Tahoma"/>
                <w:color w:val="000000"/>
                <w:sz w:val="16"/>
                <w:szCs w:val="16"/>
                <w:lang w:val="ja-JP"/>
              </w:rPr>
              <w:t>の管理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85"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共有カレンダー</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6"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7"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88"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記事テンプレート</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89"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カスタム</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エンティティ</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レコードの書き込み</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1"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2"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記事の作成と公開</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3"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カスタム</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アプリケーション</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5"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6"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目標管理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7"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rPr>
              <w:t>Microsoft Dynamics CRM Mobile Express</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8"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9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0"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契約テンプレート</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sz w:val="12"/>
                <w:szCs w:val="16"/>
              </w:rPr>
            </w:pPr>
            <w:r>
              <w:rPr>
                <w:rFonts w:eastAsia="MS PGothic" w:cs="Tahoma"/>
                <w:noProof/>
                <w:color w:val="000000"/>
                <w:sz w:val="12"/>
                <w:szCs w:val="16"/>
                <w:lang w:eastAsia="ja-JP"/>
              </w:rPr>
              <w:drawing>
                <wp:inline distT="0" distB="0" distL="0" distR="0">
                  <wp:extent cx="123825" cy="85725"/>
                  <wp:effectExtent l="19050" t="0" r="9525" b="0"/>
                  <wp:docPr id="101"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rPr>
              <w:t>Microsoft Dynamics CRM for iPad &amp; Windows 8</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2"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3"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4"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契約管理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05"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rPr>
              <w:t>Microsoft Dynamics CRM for Outlook</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0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担当地域管理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09"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 xml:space="preserve">Microsoft Dynamics CRM Web </w:t>
            </w:r>
            <w:r w:rsidRPr="00FF4A72">
              <w:rPr>
                <w:rFonts w:eastAsia="MS PGothic" w:cs="Tahoma"/>
                <w:color w:val="000000"/>
                <w:sz w:val="16"/>
                <w:szCs w:val="16"/>
                <w:lang w:val="ja-JP"/>
              </w:rPr>
              <w:t>アプリケーション</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営業資料</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3"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ユーザー</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レポート、ユーザー</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グラフ、およびユーザー</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ダッシュボードの管理</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4"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5"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見積もり管理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6"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レポートの実行</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価格表</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19"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レポートの作成、更新、カスタマイズ</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製品の追跡</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22"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お知らせの作成と更新</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受注管理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25"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 xml:space="preserve">Microsoft Dynamics CRM </w:t>
            </w:r>
            <w:r w:rsidRPr="00FF4A72">
              <w:rPr>
                <w:rFonts w:eastAsia="MS PGothic" w:cs="Tahoma"/>
                <w:color w:val="000000"/>
                <w:sz w:val="16"/>
                <w:szCs w:val="16"/>
                <w:lang w:val="ja-JP" w:eastAsia="ja-JP"/>
              </w:rPr>
              <w:t>アプリケーション</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請求書管理</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28"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ユーザー</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ダッシュボード</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29"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競合企業の追跡</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1"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ユーザー</w:t>
            </w:r>
            <w:r w:rsidRPr="00FF4A72">
              <w:rPr>
                <w:rFonts w:eastAsia="MS PGothic" w:cs="Tahoma"/>
                <w:color w:val="000000"/>
                <w:sz w:val="16"/>
                <w:szCs w:val="16"/>
                <w:lang w:val="ja-JP"/>
              </w:rPr>
              <w:t xml:space="preserve"> </w:t>
            </w:r>
            <w:r w:rsidRPr="00FF4A72">
              <w:rPr>
                <w:rFonts w:eastAsia="MS PGothic" w:cs="Tahoma"/>
                <w:color w:val="000000"/>
                <w:sz w:val="16"/>
                <w:szCs w:val="16"/>
                <w:lang w:val="ja-JP"/>
              </w:rPr>
              <w:t>グラフ</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32"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3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見込みありとして潜在顧客を営業案件に変換</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4"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sz w:val="16"/>
                <w:szCs w:val="16"/>
                <w:lang w:val="ja-JP"/>
              </w:rPr>
              <w:t xml:space="preserve">Customer Care Accelerator (CCA) </w:t>
            </w:r>
            <w:r w:rsidRPr="00FF4A72">
              <w:rPr>
                <w:rFonts w:eastAsia="MS PGothic" w:cs="Tahoma"/>
                <w:sz w:val="16"/>
                <w:szCs w:val="16"/>
                <w:lang w:val="ja-JP"/>
              </w:rPr>
              <w:t>フレームワーク</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5"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活動を営業案件に変換</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7"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活動をサポート案件に変換</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3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営業案件の追跡</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40"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サポート案件管理</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3825" cy="85725"/>
                  <wp:effectExtent l="19050" t="0" r="9525" b="0"/>
                  <wp:docPr id="1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sz w:val="12"/>
                <w:szCs w:val="16"/>
              </w:rPr>
            </w:pPr>
            <w:r>
              <w:rPr>
                <w:rFonts w:eastAsia="MS PGothic" w:cs="Tahoma"/>
                <w:noProof/>
                <w:color w:val="000000"/>
                <w:sz w:val="12"/>
                <w:szCs w:val="16"/>
                <w:lang w:eastAsia="ja-JP"/>
              </w:rPr>
              <w:drawing>
                <wp:inline distT="0" distB="0" distL="0" distR="0">
                  <wp:extent cx="123825" cy="85725"/>
                  <wp:effectExtent l="19050" t="0" r="9525" b="0"/>
                  <wp:docPr id="14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マーケティング</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リスト</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43"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取引先担当者の顧客間関係の追加または削除</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4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4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rPr>
            </w:pPr>
            <w:r w:rsidRPr="00FF4A72">
              <w:rPr>
                <w:rFonts w:eastAsia="MS PGothic" w:cs="Tahoma"/>
                <w:color w:val="000000"/>
                <w:sz w:val="16"/>
                <w:szCs w:val="16"/>
                <w:lang w:val="ja-JP"/>
              </w:rPr>
              <w:t>簡易キャンペーン</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46"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営業案件と取引先担当者の関連付け</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4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sz w:val="12"/>
                <w:szCs w:val="16"/>
              </w:rPr>
            </w:pPr>
            <w:r>
              <w:rPr>
                <w:rFonts w:eastAsia="MS PGothic" w:cs="Tahoma"/>
                <w:noProof/>
                <w:color w:val="000000"/>
                <w:sz w:val="12"/>
                <w:szCs w:val="16"/>
                <w:lang w:eastAsia="ja-JP"/>
              </w:rPr>
              <w:drawing>
                <wp:inline distT="0" distB="0" distL="0" distR="0">
                  <wp:extent cx="123825" cy="85725"/>
                  <wp:effectExtent l="19050" t="0" r="9525" b="0"/>
                  <wp:docPr id="14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マーケティング</w:t>
            </w:r>
            <w:r w:rsidRPr="00FF4A72">
              <w:rPr>
                <w:rFonts w:eastAsia="MS PGothic" w:cs="Tahoma"/>
                <w:color w:val="000000"/>
                <w:sz w:val="16"/>
                <w:szCs w:val="16"/>
                <w:lang w:val="ja-JP" w:eastAsia="ja-JP"/>
              </w:rPr>
              <w:t xml:space="preserve"> </w:t>
            </w:r>
            <w:r w:rsidRPr="00FF4A72">
              <w:rPr>
                <w:rFonts w:eastAsia="MS PGothic" w:cs="Tahoma"/>
                <w:color w:val="000000"/>
                <w:sz w:val="16"/>
                <w:szCs w:val="16"/>
                <w:lang w:val="ja-JP" w:eastAsia="ja-JP"/>
              </w:rPr>
              <w:t>キャンペーン</w:t>
            </w: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49"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r w:rsidR="00B341D9" w:rsidRPr="00FF4A72"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341D9" w:rsidRPr="00FF4A72" w:rsidRDefault="00B341D9" w:rsidP="000B796F">
            <w:pPr>
              <w:widowControl w:val="0"/>
              <w:snapToGrid w:val="0"/>
              <w:spacing w:before="20" w:after="20"/>
              <w:rPr>
                <w:rFonts w:eastAsia="MS PGothic" w:cs="Tahoma"/>
                <w:kern w:val="2"/>
                <w:sz w:val="16"/>
                <w:szCs w:val="16"/>
                <w:lang w:eastAsia="ja-JP"/>
              </w:rPr>
            </w:pPr>
            <w:r w:rsidRPr="00FF4A72">
              <w:rPr>
                <w:rFonts w:eastAsia="MS PGothic" w:cs="Tahoma"/>
                <w:color w:val="000000"/>
                <w:sz w:val="16"/>
                <w:szCs w:val="16"/>
                <w:lang w:val="ja-JP" w:eastAsia="ja-JP"/>
              </w:rPr>
              <w:t>見込みありとして潜在顧客を取引先担当者に変換</w:t>
            </w:r>
          </w:p>
        </w:tc>
        <w:tc>
          <w:tcPr>
            <w:tcW w:w="934"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5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center"/>
              <w:rPr>
                <w:rFonts w:eastAsia="MS PGothic" w:cs="Tahoma"/>
                <w:noProof/>
                <w:color w:val="000000"/>
                <w:sz w:val="12"/>
                <w:szCs w:val="16"/>
              </w:rPr>
            </w:pPr>
            <w:r>
              <w:rPr>
                <w:rFonts w:eastAsia="MS PGothic" w:cs="Tahoma"/>
                <w:noProof/>
                <w:color w:val="000000"/>
                <w:sz w:val="12"/>
                <w:szCs w:val="16"/>
                <w:lang w:eastAsia="ja-JP"/>
              </w:rPr>
              <w:drawing>
                <wp:inline distT="0" distB="0" distL="0" distR="0">
                  <wp:extent cx="123825" cy="85725"/>
                  <wp:effectExtent l="19050" t="0" r="9525" b="0"/>
                  <wp:docPr id="15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341D9" w:rsidRPr="00FF4A72" w:rsidRDefault="00B341D9"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341D9" w:rsidRPr="00FF4A72" w:rsidRDefault="00B341D9" w:rsidP="002A71A8">
            <w:pPr>
              <w:spacing w:before="20" w:after="20"/>
              <w:rPr>
                <w:rFonts w:eastAsia="MS PGothic" w:cs="Tahoma"/>
                <w:noProof/>
                <w:color w:val="000000"/>
                <w:sz w:val="13"/>
                <w:szCs w:val="13"/>
              </w:rPr>
            </w:pPr>
          </w:p>
        </w:tc>
        <w:tc>
          <w:tcPr>
            <w:tcW w:w="993" w:type="dxa"/>
            <w:tcBorders>
              <w:top w:val="single" w:sz="4" w:space="0" w:color="9BBB59"/>
              <w:left w:val="nil"/>
              <w:bottom w:val="single" w:sz="4" w:space="0" w:color="9BBB59"/>
              <w:right w:val="nil"/>
            </w:tcBorders>
            <w:vAlign w:val="center"/>
          </w:tcPr>
          <w:p w:rsidR="00B341D9" w:rsidRPr="00FF4A72" w:rsidRDefault="00B341D9" w:rsidP="002A71A8">
            <w:pPr>
              <w:spacing w:before="20" w:after="20"/>
              <w:jc w:val="right"/>
              <w:rPr>
                <w:rFonts w:eastAsia="MS PGothic" w:cs="Tahoma"/>
                <w:noProof/>
                <w:color w:val="000000"/>
                <w:sz w:val="12"/>
                <w:szCs w:val="16"/>
              </w:rPr>
            </w:pPr>
          </w:p>
        </w:tc>
        <w:tc>
          <w:tcPr>
            <w:tcW w:w="850"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B341D9" w:rsidRPr="00FF4A72" w:rsidRDefault="00B341D9" w:rsidP="002A71A8">
            <w:pPr>
              <w:spacing w:before="20" w:after="20"/>
              <w:jc w:val="center"/>
              <w:rPr>
                <w:rFonts w:eastAsia="MS PGothic" w:cs="Tahoma"/>
                <w:noProof/>
                <w:color w:val="000000"/>
                <w:sz w:val="14"/>
                <w:szCs w:val="16"/>
              </w:rPr>
            </w:pPr>
          </w:p>
        </w:tc>
      </w:tr>
    </w:tbl>
    <w:p w:rsidR="00B341D9" w:rsidRPr="00FF4A72" w:rsidRDefault="00B341D9" w:rsidP="00082143">
      <w:pPr>
        <w:spacing w:before="80"/>
        <w:ind w:left="900"/>
        <w:rPr>
          <w:rFonts w:eastAsia="MS PGothic" w:cs="Tahoma"/>
          <w:sz w:val="12"/>
          <w:lang w:eastAsia="ja-JP"/>
        </w:rPr>
      </w:pPr>
      <w:r w:rsidRPr="00FF4A72">
        <w:rPr>
          <w:rFonts w:eastAsia="MS PGothic" w:cs="Tahoma"/>
          <w:color w:val="000000"/>
          <w:sz w:val="12"/>
          <w:lang w:eastAsia="ja-JP"/>
        </w:rPr>
        <w:t>*</w:t>
      </w:r>
      <w:r w:rsidRPr="00FF4A72">
        <w:rPr>
          <w:rFonts w:eastAsia="MS PGothic" w:cs="Tahoma"/>
          <w:snapToGrid w:val="0"/>
          <w:color w:val="000000"/>
          <w:sz w:val="12"/>
          <w:lang w:val="ja-JP" w:eastAsia="ja-JP"/>
        </w:rPr>
        <w:t>使用権に含まれるエンティティに対応したレコードに対してのみ、操作を実行できます。</w:t>
      </w:r>
    </w:p>
    <w:p w:rsidR="00B341D9" w:rsidRPr="00FF4A72" w:rsidRDefault="00B341D9" w:rsidP="00082143">
      <w:pPr>
        <w:ind w:left="900"/>
        <w:rPr>
          <w:rFonts w:eastAsia="MS PGothic" w:cs="Tahoma"/>
          <w:color w:val="000000"/>
        </w:rPr>
      </w:pPr>
      <w:r w:rsidRPr="00FF4A72">
        <w:rPr>
          <w:rFonts w:eastAsia="MS PGothic" w:cs="Tahoma"/>
          <w:snapToGrid w:val="0"/>
          <w:color w:val="000000"/>
          <w:sz w:val="12"/>
        </w:rPr>
        <w:t xml:space="preserve">**Microsoft Dynamics CRM </w:t>
      </w:r>
      <w:r w:rsidRPr="00FF4A72">
        <w:rPr>
          <w:rFonts w:eastAsia="MS PGothic" w:cs="Tahoma"/>
          <w:snapToGrid w:val="0"/>
          <w:color w:val="000000"/>
          <w:sz w:val="12"/>
          <w:lang w:val="ja-JP"/>
        </w:rPr>
        <w:t>アプリケーション内での</w:t>
      </w:r>
      <w:r w:rsidRPr="00FF4A72">
        <w:rPr>
          <w:rFonts w:eastAsia="MS PGothic" w:cs="Tahoma"/>
          <w:snapToGrid w:val="0"/>
          <w:color w:val="000000"/>
          <w:sz w:val="12"/>
        </w:rPr>
        <w:t xml:space="preserve"> Yammer </w:t>
      </w:r>
      <w:r w:rsidRPr="00FF4A72">
        <w:rPr>
          <w:rFonts w:eastAsia="MS PGothic" w:cs="Tahoma"/>
          <w:snapToGrid w:val="0"/>
          <w:color w:val="000000"/>
          <w:sz w:val="12"/>
          <w:lang w:val="ja-JP"/>
        </w:rPr>
        <w:t>の使用には、</w:t>
      </w:r>
      <w:r w:rsidRPr="00FF4A72">
        <w:rPr>
          <w:rFonts w:eastAsia="MS PGothic" w:cs="Tahoma"/>
          <w:snapToGrid w:val="0"/>
          <w:color w:val="000000"/>
          <w:sz w:val="12"/>
        </w:rPr>
        <w:t>(</w:t>
      </w:r>
      <w:r w:rsidRPr="00FF4A72">
        <w:rPr>
          <w:rFonts w:eastAsia="MS PGothic" w:cs="Tahoma"/>
          <w:snapToGrid w:val="0"/>
          <w:color w:val="000000"/>
          <w:sz w:val="12"/>
          <w:lang w:val="ja-JP"/>
        </w:rPr>
        <w:t>別途取得する</w:t>
      </w:r>
      <w:r w:rsidRPr="00FF4A72">
        <w:rPr>
          <w:rFonts w:eastAsia="MS PGothic" w:cs="Tahoma"/>
          <w:snapToGrid w:val="0"/>
          <w:color w:val="000000"/>
          <w:sz w:val="12"/>
        </w:rPr>
        <w:t xml:space="preserve">) Yammer Enterprise </w:t>
      </w:r>
      <w:r w:rsidRPr="00FF4A72">
        <w:rPr>
          <w:rFonts w:eastAsia="MS PGothic" w:cs="Tahoma"/>
          <w:snapToGrid w:val="0"/>
          <w:color w:val="000000"/>
          <w:sz w:val="12"/>
          <w:lang w:val="ja-JP"/>
        </w:rPr>
        <w:t>ライセンスが必要です。</w:t>
      </w:r>
    </w:p>
    <w:p w:rsidR="00B341D9" w:rsidRPr="00FF4A72" w:rsidRDefault="00B341D9" w:rsidP="00082143">
      <w:pPr>
        <w:ind w:left="900"/>
        <w:rPr>
          <w:rFonts w:eastAsia="MS PGothic" w:cs="Tahoma"/>
        </w:rPr>
      </w:pPr>
    </w:p>
  </w:endnote>
  <w:endnote w:id="73">
    <w:p w:rsidR="00B341D9" w:rsidRPr="00FF4A72" w:rsidRDefault="00B341D9" w:rsidP="000946DB">
      <w:pPr>
        <w:rPr>
          <w:rFonts w:eastAsia="MS PGothic" w:cs="Tahoma"/>
          <w:b/>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snapToGrid w:val="0"/>
          <w:color w:val="FF6600"/>
          <w:sz w:val="22"/>
          <w:lang w:eastAsia="ja-JP"/>
        </w:rPr>
        <w:t xml:space="preserve">Microsoft Dynamics CRM 2011 </w:t>
      </w:r>
      <w:r w:rsidRPr="00FF4A72">
        <w:rPr>
          <w:rFonts w:eastAsia="MS PGothic" w:cs="Tahoma"/>
          <w:b/>
          <w:color w:val="F66400"/>
          <w:sz w:val="22"/>
          <w:szCs w:val="24"/>
        </w:rPr>
        <w:t>External Connector</w:t>
      </w:r>
    </w:p>
    <w:p w:rsidR="00B341D9" w:rsidRPr="00FF4A72" w:rsidRDefault="00B341D9" w:rsidP="000946DB">
      <w:pPr>
        <w:ind w:left="360"/>
        <w:rPr>
          <w:rFonts w:eastAsia="MS PGothic" w:cs="Tahoma"/>
          <w:lang w:eastAsia="ja-JP"/>
        </w:rPr>
      </w:pPr>
    </w:p>
    <w:p w:rsidR="00B341D9" w:rsidRPr="00FF4A72" w:rsidRDefault="00B341D9" w:rsidP="00FB0BF2">
      <w:pPr>
        <w:ind w:left="357"/>
        <w:rPr>
          <w:rFonts w:eastAsia="MS PGothic" w:cs="Tahoma"/>
          <w:b/>
          <w:color w:val="000000"/>
          <w:sz w:val="18"/>
        </w:rPr>
      </w:pPr>
      <w:r w:rsidRPr="00FF4A72">
        <w:rPr>
          <w:rFonts w:eastAsia="MS PGothic" w:cs="Tahoma"/>
          <w:b/>
          <w:color w:val="000000"/>
          <w:sz w:val="18"/>
        </w:rPr>
        <w:t xml:space="preserve">Microsoft Dynamics CRM 2011 External Connector </w:t>
      </w:r>
      <w:r w:rsidRPr="00FF4A72">
        <w:rPr>
          <w:rFonts w:eastAsia="MS PGothic" w:cs="Tahoma"/>
          <w:b/>
          <w:color w:val="000000"/>
          <w:sz w:val="18"/>
          <w:lang w:val="ja-JP"/>
        </w:rPr>
        <w:t>の提供終了に伴うライセンス付与</w:t>
      </w:r>
    </w:p>
    <w:p w:rsidR="00B341D9" w:rsidRPr="00FF4A72" w:rsidRDefault="00B341D9" w:rsidP="00FB0BF2">
      <w:pPr>
        <w:ind w:left="357"/>
        <w:rPr>
          <w:rFonts w:eastAsia="MS PGothic" w:cs="Tahoma"/>
        </w:rPr>
      </w:pPr>
      <w:r w:rsidRPr="00FF4A72">
        <w:rPr>
          <w:rFonts w:eastAsia="MS PGothic" w:cs="Tahoma"/>
          <w:color w:val="000000"/>
          <w:sz w:val="18"/>
        </w:rPr>
        <w:t xml:space="preserve">Microsoft Dynamics CRM 2011 External Connector </w:t>
      </w:r>
      <w:r w:rsidRPr="00FF4A72">
        <w:rPr>
          <w:rFonts w:eastAsia="MS PGothic" w:cs="Tahoma"/>
          <w:color w:val="000000"/>
          <w:sz w:val="18"/>
          <w:lang w:val="ja-JP"/>
        </w:rPr>
        <w:t>は</w:t>
      </w:r>
      <w:r w:rsidRPr="00FF4A72">
        <w:rPr>
          <w:rFonts w:eastAsia="MS PGothic" w:cs="Tahoma"/>
          <w:color w:val="000000"/>
          <w:sz w:val="18"/>
        </w:rPr>
        <w:t xml:space="preserve"> Microsoft Dynamics CRM External Connector </w:t>
      </w:r>
      <w:r w:rsidRPr="00FF4A72">
        <w:rPr>
          <w:rFonts w:eastAsia="MS PGothic" w:cs="Tahoma"/>
          <w:color w:val="000000"/>
          <w:sz w:val="18"/>
          <w:lang w:val="ja-JP"/>
        </w:rPr>
        <w:t>の最期のバージョンです。</w:t>
      </w:r>
      <w:r w:rsidRPr="00FF4A72">
        <w:rPr>
          <w:rFonts w:eastAsia="MS PGothic" w:cs="Tahoma"/>
          <w:color w:val="000000"/>
          <w:sz w:val="18"/>
        </w:rPr>
        <w:t xml:space="preserve">2013 </w:t>
      </w:r>
      <w:r w:rsidRPr="00FF4A72">
        <w:rPr>
          <w:rFonts w:eastAsia="MS PGothic" w:cs="Tahoma"/>
          <w:color w:val="000000"/>
          <w:sz w:val="18"/>
          <w:lang w:val="ja-JP"/>
        </w:rPr>
        <w:t>年</w:t>
      </w:r>
      <w:r w:rsidRPr="00FF4A72">
        <w:rPr>
          <w:rFonts w:eastAsia="MS PGothic" w:cs="Tahoma"/>
          <w:color w:val="000000"/>
          <w:sz w:val="18"/>
        </w:rPr>
        <w:t xml:space="preserve"> 10 </w:t>
      </w:r>
      <w:r w:rsidRPr="00FF4A72">
        <w:rPr>
          <w:rFonts w:eastAsia="MS PGothic" w:cs="Tahoma"/>
          <w:color w:val="000000"/>
          <w:sz w:val="18"/>
          <w:lang w:val="ja-JP"/>
        </w:rPr>
        <w:t>月</w:t>
      </w:r>
      <w:r w:rsidRPr="00FF4A72">
        <w:rPr>
          <w:rFonts w:eastAsia="MS PGothic" w:cs="Tahoma"/>
          <w:color w:val="000000"/>
          <w:sz w:val="18"/>
        </w:rPr>
        <w:t xml:space="preserve"> 1 </w:t>
      </w:r>
      <w:r w:rsidRPr="00FF4A72">
        <w:rPr>
          <w:rFonts w:eastAsia="MS PGothic" w:cs="Tahoma"/>
          <w:color w:val="000000"/>
          <w:sz w:val="18"/>
          <w:lang w:val="ja-JP"/>
        </w:rPr>
        <w:t>日時点またはそれ以降に</w:t>
      </w:r>
      <w:r w:rsidRPr="00FF4A72">
        <w:rPr>
          <w:rFonts w:eastAsia="MS PGothic" w:cs="Tahoma"/>
          <w:color w:val="000000"/>
          <w:sz w:val="18"/>
        </w:rPr>
        <w:t xml:space="preserve"> Microsoft Dynamics CRM 2011 External Connector </w:t>
      </w:r>
      <w:r w:rsidRPr="00FF4A72">
        <w:rPr>
          <w:rFonts w:eastAsia="MS PGothic" w:cs="Tahoma"/>
          <w:color w:val="000000"/>
          <w:sz w:val="18"/>
          <w:lang w:val="ja-JP"/>
        </w:rPr>
        <w:t>ライセンス</w:t>
      </w:r>
      <w:r w:rsidRPr="00FF4A72">
        <w:rPr>
          <w:rFonts w:eastAsia="MS PGothic" w:cs="Tahoma"/>
          <w:color w:val="000000"/>
          <w:sz w:val="18"/>
        </w:rPr>
        <w:t xml:space="preserve"> (</w:t>
      </w:r>
      <w:r w:rsidRPr="00FF4A72">
        <w:rPr>
          <w:rFonts w:eastAsia="MS PGothic" w:cs="Tahoma"/>
          <w:color w:val="000000"/>
          <w:sz w:val="18"/>
          <w:lang w:val="ja-JP"/>
        </w:rPr>
        <w:t>以下「対象ライセンス」といいます</w:t>
      </w:r>
      <w:r w:rsidRPr="00FF4A72">
        <w:rPr>
          <w:rFonts w:eastAsia="MS PGothic" w:cs="Tahoma"/>
          <w:color w:val="000000"/>
          <w:sz w:val="18"/>
        </w:rPr>
        <w:t xml:space="preserve">) </w:t>
      </w:r>
      <w:r w:rsidRPr="00FF4A72">
        <w:rPr>
          <w:rFonts w:eastAsia="MS PGothic" w:cs="Tahoma"/>
          <w:color w:val="000000"/>
          <w:sz w:val="18"/>
          <w:lang w:val="ja-JP"/>
        </w:rPr>
        <w:t>に対する有効なソフトウェアをお持ちのボリューム</w:t>
      </w:r>
      <w:r w:rsidRPr="00FF4A72">
        <w:rPr>
          <w:rFonts w:eastAsia="MS PGothic" w:cs="Tahoma"/>
          <w:color w:val="000000"/>
          <w:sz w:val="18"/>
        </w:rPr>
        <w:t xml:space="preserve"> </w:t>
      </w:r>
      <w:r w:rsidRPr="00FF4A72">
        <w:rPr>
          <w:rFonts w:eastAsia="MS PGothic" w:cs="Tahoma"/>
          <w:color w:val="000000"/>
          <w:sz w:val="18"/>
          <w:lang w:val="ja-JP"/>
        </w:rPr>
        <w:t>ライセンスのお客様には、対象となる</w:t>
      </w:r>
      <w:r w:rsidRPr="00FF4A72">
        <w:rPr>
          <w:rFonts w:eastAsia="MS PGothic" w:cs="Tahoma"/>
          <w:color w:val="000000"/>
          <w:sz w:val="18"/>
        </w:rPr>
        <w:t xml:space="preserve"> Microsoft Dynamics CRM 2011 External Connector </w:t>
      </w:r>
      <w:r w:rsidRPr="00FF4A72">
        <w:rPr>
          <w:rFonts w:eastAsia="MS PGothic" w:cs="Tahoma"/>
          <w:color w:val="000000"/>
          <w:sz w:val="18"/>
          <w:lang w:val="ja-JP"/>
        </w:rPr>
        <w:t>ライセンスごとに</w:t>
      </w:r>
      <w:r w:rsidRPr="00FF4A72">
        <w:rPr>
          <w:rFonts w:eastAsia="MS PGothic" w:cs="Tahoma"/>
          <w:color w:val="000000"/>
          <w:sz w:val="18"/>
        </w:rPr>
        <w:t xml:space="preserve"> Microsoft Dynamics CRM 2013 Server </w:t>
      </w:r>
      <w:r w:rsidRPr="00FF4A72">
        <w:rPr>
          <w:rFonts w:eastAsia="MS PGothic" w:cs="Tahoma"/>
          <w:color w:val="000000"/>
          <w:sz w:val="18"/>
          <w:lang w:val="ja-JP"/>
        </w:rPr>
        <w:t>のライセンスが</w:t>
      </w:r>
      <w:r w:rsidRPr="00FF4A72">
        <w:rPr>
          <w:rFonts w:eastAsia="MS PGothic" w:cs="Tahoma"/>
          <w:color w:val="000000"/>
          <w:sz w:val="18"/>
        </w:rPr>
        <w:t xml:space="preserve"> 1 </w:t>
      </w:r>
      <w:r w:rsidRPr="00FF4A72">
        <w:rPr>
          <w:rFonts w:eastAsia="MS PGothic" w:cs="Tahoma"/>
          <w:color w:val="000000"/>
          <w:sz w:val="18"/>
          <w:lang w:val="ja-JP"/>
        </w:rPr>
        <w:t>ライセンス付与されます。</w:t>
      </w:r>
    </w:p>
    <w:p w:rsidR="00B341D9" w:rsidRPr="00FF4A72" w:rsidRDefault="00B341D9" w:rsidP="00FB0BF2">
      <w:pPr>
        <w:pStyle w:val="msonormalcxspmiddle"/>
        <w:spacing w:before="0" w:beforeAutospacing="0" w:after="0" w:afterAutospacing="0" w:line="276" w:lineRule="auto"/>
        <w:ind w:left="357"/>
        <w:contextualSpacing/>
        <w:rPr>
          <w:rFonts w:ascii="Tahoma" w:eastAsia="MS PGothic" w:hAnsi="Tahoma" w:cs="Tahoma"/>
          <w:sz w:val="18"/>
        </w:rPr>
      </w:pPr>
    </w:p>
    <w:p w:rsidR="00B341D9" w:rsidRPr="00FF4A72" w:rsidRDefault="00B341D9" w:rsidP="00FB0BF2">
      <w:pPr>
        <w:ind w:left="357"/>
        <w:rPr>
          <w:rFonts w:eastAsia="MS PGothic" w:cs="Tahoma"/>
          <w:lang w:eastAsia="ja-JP"/>
        </w:rPr>
      </w:pPr>
      <w:r w:rsidRPr="00FF4A72">
        <w:rPr>
          <w:rFonts w:eastAsia="MS PGothic" w:cs="Tahoma"/>
          <w:sz w:val="18"/>
          <w:lang w:val="ja-JP" w:eastAsia="ja-JP"/>
        </w:rPr>
        <w:t>上記の措置に含まれるソフトウェア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アシュアランスは、対象ライセンスの対応するソフトウェア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アシュアランスの期間満了と共に終了します。対象ライセンスに対するソフトウェア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アシュアランスの期間満了時に、お客様は付与されたライセンスに対するソフトウェア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アシュアランスを更新することができます。</w:t>
      </w:r>
    </w:p>
    <w:p w:rsidR="00B341D9" w:rsidRPr="00FF4A72" w:rsidRDefault="00B341D9" w:rsidP="00FB0BF2">
      <w:pPr>
        <w:pStyle w:val="24"/>
        <w:ind w:left="357"/>
        <w:rPr>
          <w:rFonts w:ascii="Tahoma" w:eastAsia="MS PGothic" w:hAnsi="Tahoma" w:cs="Tahoma"/>
          <w:sz w:val="18"/>
          <w:lang w:eastAsia="ja-JP"/>
        </w:rPr>
      </w:pPr>
    </w:p>
    <w:p w:rsidR="00B341D9" w:rsidRPr="00FF4A72" w:rsidRDefault="00B341D9" w:rsidP="00FB0BF2">
      <w:pPr>
        <w:pStyle w:val="24"/>
        <w:ind w:left="357"/>
        <w:rPr>
          <w:rFonts w:ascii="Tahoma" w:eastAsia="MS PGothic" w:hAnsi="Tahoma" w:cs="Tahoma"/>
          <w:sz w:val="18"/>
          <w:lang w:eastAsia="ja-JP"/>
        </w:rPr>
      </w:pPr>
      <w:r w:rsidRPr="00FF4A72">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FB0BF2">
      <w:pPr>
        <w:pStyle w:val="24"/>
        <w:ind w:left="357"/>
        <w:rPr>
          <w:rFonts w:ascii="Tahoma" w:eastAsia="MS PGothic" w:hAnsi="Tahoma" w:cs="Tahoma"/>
          <w:sz w:val="18"/>
          <w:lang w:eastAsia="ja-JP"/>
        </w:rPr>
      </w:pPr>
    </w:p>
    <w:p w:rsidR="00B341D9" w:rsidRPr="00FF4A72" w:rsidRDefault="00B341D9" w:rsidP="00FB0BF2">
      <w:pPr>
        <w:pStyle w:val="24"/>
        <w:ind w:left="357"/>
        <w:rPr>
          <w:rFonts w:ascii="Tahoma" w:eastAsia="MS PGothic" w:hAnsi="Tahoma" w:cs="Tahoma"/>
          <w:sz w:val="18"/>
        </w:rPr>
      </w:pPr>
      <w:r w:rsidRPr="00FF4A72">
        <w:rPr>
          <w:rFonts w:ascii="Tahoma" w:eastAsia="MS PGothic" w:hAnsi="Tahoma" w:cs="Tahoma"/>
          <w:sz w:val="18"/>
        </w:rPr>
        <w:t>Enterprise Subscription</w:t>
      </w:r>
      <w:r w:rsidRPr="00FF4A72">
        <w:rPr>
          <w:rFonts w:ascii="Tahoma" w:eastAsia="MS PGothic" w:hAnsi="Tahoma" w:cs="Tahoma"/>
          <w:sz w:val="18"/>
          <w:lang w:val="ja-JP"/>
        </w:rPr>
        <w:t>、</w:t>
      </w:r>
      <w:r w:rsidRPr="00FF4A72">
        <w:rPr>
          <w:rFonts w:ascii="Tahoma" w:eastAsia="MS PGothic" w:hAnsi="Tahoma" w:cs="Tahoma"/>
          <w:sz w:val="18"/>
        </w:rPr>
        <w:t xml:space="preserve">Campus </w:t>
      </w:r>
      <w:r w:rsidRPr="00FF4A72">
        <w:rPr>
          <w:rFonts w:ascii="Tahoma" w:eastAsia="MS PGothic" w:hAnsi="Tahoma" w:cs="Tahoma"/>
          <w:sz w:val="18"/>
          <w:lang w:val="ja-JP"/>
        </w:rPr>
        <w:t>および</w:t>
      </w:r>
      <w:r w:rsidRPr="00FF4A72">
        <w:rPr>
          <w:rFonts w:ascii="Tahoma" w:eastAsia="MS PGothic" w:hAnsi="Tahoma" w:cs="Tahoma"/>
          <w:sz w:val="18"/>
        </w:rPr>
        <w:t xml:space="preserve"> School Subscription </w:t>
      </w:r>
      <w:r w:rsidRPr="00FF4A72">
        <w:rPr>
          <w:rFonts w:ascii="Tahoma" w:eastAsia="MS PGothic" w:hAnsi="Tahoma" w:cs="Tahoma"/>
          <w:sz w:val="18"/>
          <w:lang w:val="ja-JP"/>
        </w:rPr>
        <w:t>ならびに</w:t>
      </w:r>
      <w:r w:rsidRPr="00FF4A72">
        <w:rPr>
          <w:rFonts w:ascii="Tahoma" w:eastAsia="MS PGothic" w:hAnsi="Tahoma" w:cs="Tahoma"/>
          <w:sz w:val="18"/>
        </w:rPr>
        <w:t xml:space="preserve"> Open Value Subscription </w:t>
      </w:r>
      <w:r w:rsidRPr="00FF4A72">
        <w:rPr>
          <w:rFonts w:ascii="Tahoma" w:eastAsia="MS PGothic" w:hAnsi="Tahoma" w:cs="Tahoma"/>
          <w:sz w:val="18"/>
          <w:lang w:val="ja-JP"/>
        </w:rPr>
        <w:t>に基づいて取得した対象ライセンスごとに、お客様は、その時点の価格で</w:t>
      </w:r>
      <w:r w:rsidRPr="00FF4A72">
        <w:rPr>
          <w:rFonts w:ascii="Tahoma" w:eastAsia="MS PGothic" w:hAnsi="Tahoma" w:cs="Tahoma"/>
          <w:sz w:val="18"/>
        </w:rPr>
        <w:t xml:space="preserve"> Microsoft Dynamics CRM 2013 Server </w:t>
      </w:r>
      <w:r w:rsidRPr="00FF4A72">
        <w:rPr>
          <w:rFonts w:ascii="Tahoma" w:eastAsia="MS PGothic" w:hAnsi="Tahoma" w:cs="Tahoma"/>
          <w:sz w:val="18"/>
          <w:lang w:val="ja-JP"/>
        </w:rPr>
        <w:t>ライセンスを</w:t>
      </w:r>
      <w:r w:rsidRPr="00FF4A72">
        <w:rPr>
          <w:rFonts w:ascii="Tahoma" w:eastAsia="MS PGothic" w:hAnsi="Tahoma" w:cs="Tahoma"/>
          <w:sz w:val="18"/>
        </w:rPr>
        <w:t xml:space="preserve"> 1 </w:t>
      </w:r>
      <w:r w:rsidRPr="00FF4A72">
        <w:rPr>
          <w:rFonts w:ascii="Tahoma" w:eastAsia="MS PGothic" w:hAnsi="Tahoma" w:cs="Tahoma"/>
          <w:sz w:val="18"/>
          <w:lang w:val="ja-JP"/>
        </w:rPr>
        <w:t>ライセンス買い取ることができます。</w:t>
      </w:r>
    </w:p>
    <w:p w:rsidR="00B341D9" w:rsidRPr="00FF4A72" w:rsidRDefault="00B341D9" w:rsidP="00FB0BF2">
      <w:pPr>
        <w:ind w:left="357"/>
        <w:rPr>
          <w:rFonts w:eastAsia="MS PGothic" w:cs="Tahoma"/>
          <w:sz w:val="18"/>
        </w:rPr>
      </w:pPr>
    </w:p>
    <w:p w:rsidR="00B341D9" w:rsidRPr="00FF4A72" w:rsidRDefault="00B341D9" w:rsidP="00FB0BF2">
      <w:pPr>
        <w:ind w:left="357"/>
        <w:rPr>
          <w:rFonts w:eastAsia="MS PGothic" w:cs="Tahoma"/>
          <w:lang w:eastAsia="ja-JP"/>
        </w:rPr>
      </w:pPr>
      <w:r w:rsidRPr="00FF4A72">
        <w:rPr>
          <w:rFonts w:eastAsia="MS PGothic" w:cs="Tahoma"/>
          <w:sz w:val="18"/>
          <w:lang w:val="ja-JP"/>
        </w:rPr>
        <w:t>本件に基づいて提供された</w:t>
      </w:r>
      <w:r w:rsidRPr="00FF4A72">
        <w:rPr>
          <w:rFonts w:eastAsia="MS PGothic" w:cs="Tahoma"/>
          <w:sz w:val="18"/>
        </w:rPr>
        <w:t xml:space="preserve"> Microsoft Dynamics CRM 2013 Server </w:t>
      </w:r>
      <w:r w:rsidRPr="00FF4A72">
        <w:rPr>
          <w:rFonts w:eastAsia="MS PGothic" w:cs="Tahoma"/>
          <w:sz w:val="18"/>
          <w:lang w:val="ja-JP"/>
        </w:rPr>
        <w:t>ライセンスへのアップグレード時に、お客様の既存の</w:t>
      </w:r>
      <w:r w:rsidRPr="00FF4A72">
        <w:rPr>
          <w:rFonts w:eastAsia="MS PGothic" w:cs="Tahoma"/>
          <w:sz w:val="18"/>
        </w:rPr>
        <w:t xml:space="preserve"> Microsoft Dynamics CRM 2011 External Connector </w:t>
      </w:r>
      <w:r w:rsidRPr="00FF4A72">
        <w:rPr>
          <w:rFonts w:eastAsia="MS PGothic" w:cs="Tahoma"/>
          <w:sz w:val="18"/>
          <w:lang w:val="ja-JP"/>
        </w:rPr>
        <w:t>対象ライセンスは無効になります。</w:t>
      </w:r>
    </w:p>
    <w:p w:rsidR="00B341D9" w:rsidRPr="00FF4A72" w:rsidRDefault="00B341D9" w:rsidP="000946DB">
      <w:pPr>
        <w:ind w:left="360"/>
        <w:rPr>
          <w:rFonts w:eastAsia="MS PGothic" w:cs="Tahoma"/>
        </w:rPr>
      </w:pPr>
    </w:p>
  </w:endnote>
  <w:endnote w:id="74">
    <w:p w:rsidR="00B341D9" w:rsidRPr="00FF4A72" w:rsidRDefault="00B341D9" w:rsidP="00301E3F">
      <w:pPr>
        <w:rPr>
          <w:rFonts w:eastAsia="MS PGothic" w:cs="Tahoma"/>
          <w:b/>
          <w:sz w:val="22"/>
          <w:lang w:eastAsia="ja-JP"/>
        </w:rPr>
      </w:pPr>
      <w:r w:rsidRPr="00FF4A72">
        <w:rPr>
          <w:rStyle w:val="EndnoteReference"/>
          <w:rFonts w:ascii="Tahoma" w:eastAsia="MS PGothic" w:hAnsi="Tahoma" w:cs="Tahoma"/>
        </w:rPr>
        <w:endnoteRef/>
      </w:r>
      <w:r w:rsidRPr="00FF4A72">
        <w:rPr>
          <w:rFonts w:eastAsia="MS PGothic" w:cs="Tahoma"/>
          <w:color w:val="FF0000"/>
          <w:vertAlign w:val="superscript"/>
          <w:lang w:eastAsia="ja-JP"/>
        </w:rPr>
        <w:t xml:space="preserve"> </w:t>
      </w:r>
      <w:r w:rsidRPr="00FF4A72">
        <w:rPr>
          <w:rFonts w:eastAsia="MS PGothic" w:cs="Tahoma"/>
          <w:b/>
          <w:snapToGrid w:val="0"/>
          <w:color w:val="FF6600"/>
          <w:sz w:val="22"/>
          <w:lang w:eastAsia="ja-JP"/>
        </w:rPr>
        <w:t>Microsoft Dynamics CRM Online</w:t>
      </w:r>
    </w:p>
    <w:p w:rsidR="00B341D9" w:rsidRPr="00FF4A72" w:rsidRDefault="00B341D9" w:rsidP="00301E3F">
      <w:pPr>
        <w:ind w:left="360"/>
        <w:rPr>
          <w:rFonts w:eastAsia="MS PGothic" w:cs="Tahoma"/>
          <w:sz w:val="18"/>
          <w:szCs w:val="18"/>
          <w:lang w:eastAsia="ja-JP"/>
        </w:rPr>
      </w:pPr>
    </w:p>
    <w:p w:rsidR="00B341D9" w:rsidRPr="00FF4A72" w:rsidRDefault="00B341D9" w:rsidP="00CC7437">
      <w:pPr>
        <w:ind w:left="357"/>
        <w:rPr>
          <w:rFonts w:eastAsia="MS PGothic" w:cs="Tahoma"/>
          <w:b/>
          <w:color w:val="000000"/>
          <w:sz w:val="18"/>
          <w:szCs w:val="18"/>
        </w:rPr>
      </w:pPr>
      <w:r w:rsidRPr="00FF4A72">
        <w:rPr>
          <w:rFonts w:eastAsia="MS PGothic" w:cs="Tahoma"/>
          <w:b/>
          <w:color w:val="000000"/>
          <w:sz w:val="18"/>
          <w:szCs w:val="18"/>
          <w:lang w:val="ja-JP"/>
        </w:rPr>
        <w:t xml:space="preserve">Microsoft Dynamics CRM Online </w:t>
      </w:r>
      <w:r w:rsidRPr="00FF4A72">
        <w:rPr>
          <w:rFonts w:eastAsia="MS PGothic" w:cs="Tahoma"/>
          <w:b/>
          <w:color w:val="000000"/>
          <w:sz w:val="18"/>
          <w:szCs w:val="18"/>
          <w:lang w:val="ja-JP"/>
        </w:rPr>
        <w:t>をご利用いただける国</w:t>
      </w:r>
    </w:p>
    <w:p w:rsidR="00B341D9" w:rsidRPr="00FF4A72" w:rsidRDefault="00B341D9" w:rsidP="00F56946">
      <w:pPr>
        <w:ind w:left="357"/>
        <w:rPr>
          <w:rFonts w:eastAsia="MS PGothic" w:cs="Tahoma"/>
          <w:color w:val="000000"/>
          <w:szCs w:val="18"/>
          <w:u w:val="single"/>
        </w:rPr>
      </w:pPr>
    </w:p>
    <w:tbl>
      <w:tblPr>
        <w:tblW w:w="8020" w:type="dxa"/>
        <w:tblInd w:w="567" w:type="dxa"/>
        <w:tblCellMar>
          <w:left w:w="0" w:type="dxa"/>
          <w:right w:w="0" w:type="dxa"/>
        </w:tblCellMar>
        <w:tblLook w:val="00A0" w:firstRow="1" w:lastRow="0" w:firstColumn="1" w:lastColumn="0" w:noHBand="0" w:noVBand="0"/>
      </w:tblPr>
      <w:tblGrid>
        <w:gridCol w:w="2680"/>
        <w:gridCol w:w="2670"/>
        <w:gridCol w:w="2670"/>
      </w:tblGrid>
      <w:tr w:rsidR="00B341D9" w:rsidRPr="00FF4A72" w:rsidTr="00CC743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b/>
                <w:sz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tcPr>
          <w:p w:rsidR="00B341D9" w:rsidRPr="00FF4A72" w:rsidRDefault="00B341D9" w:rsidP="00723EA1">
            <w:pPr>
              <w:keepNext/>
              <w:jc w:val="center"/>
              <w:rPr>
                <w:rFonts w:eastAsia="MS PGothic" w:cs="Tahoma"/>
              </w:rPr>
            </w:pPr>
            <w:r w:rsidRPr="00FF4A72">
              <w:rPr>
                <w:rFonts w:eastAsia="MS PGothic" w:cs="Tahoma"/>
                <w:b/>
                <w:sz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B341D9" w:rsidRPr="00FF4A72" w:rsidRDefault="00B341D9" w:rsidP="00723EA1">
            <w:pPr>
              <w:keepNext/>
              <w:jc w:val="center"/>
              <w:rPr>
                <w:rFonts w:eastAsia="MS PGothic" w:cs="Tahoma"/>
              </w:rPr>
            </w:pPr>
            <w:r w:rsidRPr="00FF4A72">
              <w:rPr>
                <w:rFonts w:eastAsia="MS PGothic" w:cs="Tahoma"/>
                <w:b/>
                <w:sz w:val="18"/>
                <w:lang w:val="ja-JP"/>
              </w:rPr>
              <w:t>アジア太平洋地域</w:t>
            </w:r>
          </w:p>
        </w:tc>
      </w:tr>
      <w:tr w:rsidR="00B341D9" w:rsidRPr="00FF4A72" w:rsidTr="00CC743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ブラジル</w:t>
            </w:r>
          </w:p>
        </w:tc>
        <w:tc>
          <w:tcPr>
            <w:tcW w:w="2670" w:type="dxa"/>
            <w:tcBorders>
              <w:top w:val="nil"/>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オーストリア</w:t>
            </w:r>
          </w:p>
        </w:tc>
        <w:tc>
          <w:tcPr>
            <w:tcW w:w="2670" w:type="dxa"/>
            <w:tcBorders>
              <w:top w:val="nil"/>
              <w:left w:val="single" w:sz="4" w:space="0" w:color="auto"/>
              <w:bottom w:val="single" w:sz="4" w:space="0" w:color="000000"/>
              <w:right w:val="single" w:sz="8"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オーストラリア</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カナダ</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香港</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コロンビア</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インド</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コスタリカ</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日本</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チリ</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韓国</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メキシコ</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マレーシア</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ペルー</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723EA1">
            <w:pPr>
              <w:keepNext/>
              <w:spacing w:before="100" w:beforeAutospacing="1" w:after="100" w:afterAutospacing="1" w:line="280" w:lineRule="auto"/>
              <w:contextualSpacing/>
              <w:jc w:val="center"/>
              <w:rPr>
                <w:rFonts w:eastAsia="MS PGothic" w:cs="Tahoma"/>
              </w:rPr>
            </w:pPr>
            <w:r w:rsidRPr="00FF4A72">
              <w:rPr>
                <w:rFonts w:eastAsia="MS PGothic" w:cs="Tahoma"/>
                <w:sz w:val="18"/>
                <w:lang w:val="ja-JP"/>
              </w:rPr>
              <w:t>ニュージーランド</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プエルトリコ</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ドイツ</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80" w:lineRule="auto"/>
              <w:contextualSpacing/>
              <w:jc w:val="center"/>
              <w:rPr>
                <w:rFonts w:eastAsia="MS PGothic" w:cs="Tahoma"/>
                <w:lang w:eastAsia="ja-JP"/>
              </w:rPr>
            </w:pPr>
            <w:r w:rsidRPr="00FF4A72">
              <w:rPr>
                <w:rFonts w:eastAsia="MS PGothic" w:cs="Tahoma"/>
                <w:color w:val="000000"/>
                <w:sz w:val="18"/>
                <w:lang w:val="ja-JP"/>
              </w:rPr>
              <w:t>シンガポール</w:t>
            </w: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lang w:eastAsia="ja-JP"/>
              </w:rPr>
            </w:pPr>
            <w:r w:rsidRPr="00FF4A72">
              <w:rPr>
                <w:rFonts w:eastAsia="MS PGothic" w:cs="Tahoma"/>
                <w:sz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rPr>
            </w:pPr>
            <w:r w:rsidRPr="00FF4A72">
              <w:rPr>
                <w:rFonts w:eastAsia="MS PGothic" w:cs="Tahoma"/>
                <w:sz w:val="18"/>
                <w:lang w:val="ja-JP"/>
              </w:rPr>
              <w:t>米国</w:t>
            </w: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ロシア</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スイス</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r w:rsidR="00B341D9" w:rsidRPr="00FF4A72"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341D9" w:rsidRPr="00FF4A72" w:rsidRDefault="00B341D9"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341D9" w:rsidRPr="00FF4A72" w:rsidRDefault="00B341D9" w:rsidP="00723EA1">
            <w:pPr>
              <w:pStyle w:val="ColorfulList-Accent11"/>
              <w:keepNext/>
              <w:spacing w:line="280" w:lineRule="auto"/>
              <w:ind w:left="0"/>
              <w:jc w:val="center"/>
              <w:rPr>
                <w:rFonts w:ascii="Tahoma" w:eastAsia="MS PGothic" w:hAnsi="Tahoma" w:cs="Tahoma"/>
              </w:rPr>
            </w:pPr>
            <w:r w:rsidRPr="00FF4A72">
              <w:rPr>
                <w:rFonts w:ascii="Tahoma" w:eastAsia="MS PGothic" w:hAnsi="Tahoma" w:cs="Tahoma"/>
                <w:kern w:val="2"/>
                <w:sz w:val="18"/>
                <w:lang w:val="ja-JP"/>
              </w:rPr>
              <w:t>英国</w:t>
            </w:r>
          </w:p>
        </w:tc>
        <w:tc>
          <w:tcPr>
            <w:tcW w:w="2670" w:type="dxa"/>
            <w:tcBorders>
              <w:top w:val="single" w:sz="4" w:space="0" w:color="000000"/>
              <w:left w:val="single" w:sz="4" w:space="0" w:color="auto"/>
              <w:bottom w:val="single" w:sz="4" w:space="0" w:color="000000"/>
              <w:right w:val="single" w:sz="4" w:space="0" w:color="000000"/>
            </w:tcBorders>
          </w:tcPr>
          <w:p w:rsidR="00B341D9" w:rsidRPr="00FF4A72" w:rsidRDefault="00B341D9" w:rsidP="00B86A75">
            <w:pPr>
              <w:keepNext/>
              <w:spacing w:before="100" w:beforeAutospacing="1" w:after="100" w:afterAutospacing="1" w:line="276" w:lineRule="auto"/>
              <w:contextualSpacing/>
              <w:jc w:val="center"/>
              <w:rPr>
                <w:rFonts w:eastAsia="MS PGothic" w:cs="Tahoma"/>
                <w:color w:val="000000"/>
                <w:sz w:val="18"/>
              </w:rPr>
            </w:pPr>
          </w:p>
        </w:tc>
      </w:tr>
    </w:tbl>
    <w:p w:rsidR="00B341D9" w:rsidRPr="00FF4A72" w:rsidRDefault="00B341D9" w:rsidP="00F56946">
      <w:pPr>
        <w:ind w:left="540"/>
        <w:rPr>
          <w:rFonts w:eastAsia="MS PGothic" w:cs="Tahoma"/>
          <w:bCs/>
          <w:color w:val="000000"/>
          <w:sz w:val="2"/>
          <w:szCs w:val="18"/>
          <w:u w:val="single"/>
        </w:rPr>
      </w:pPr>
    </w:p>
    <w:p w:rsidR="00B341D9" w:rsidRPr="00FF4A72" w:rsidRDefault="00B341D9" w:rsidP="00F56946">
      <w:pPr>
        <w:ind w:left="540"/>
        <w:rPr>
          <w:rFonts w:eastAsia="MS PGothic" w:cs="Tahoma"/>
          <w:bCs/>
          <w:color w:val="000000"/>
          <w:sz w:val="18"/>
          <w:szCs w:val="18"/>
          <w:u w:val="single"/>
        </w:rPr>
      </w:pPr>
    </w:p>
    <w:p w:rsidR="00B341D9" w:rsidRPr="00FF4A72" w:rsidRDefault="00B341D9" w:rsidP="00CC7437">
      <w:pPr>
        <w:ind w:left="357"/>
        <w:rPr>
          <w:rFonts w:eastAsia="MS PGothic" w:cs="Tahoma"/>
          <w:b/>
          <w:color w:val="000000"/>
          <w:sz w:val="18"/>
        </w:rPr>
      </w:pPr>
      <w:r w:rsidRPr="00FF4A72">
        <w:rPr>
          <w:rFonts w:eastAsia="MS PGothic" w:cs="Tahoma"/>
          <w:b/>
          <w:color w:val="000000"/>
          <w:sz w:val="18"/>
        </w:rPr>
        <w:t>Campus and School Agreement (CASA)</w:t>
      </w:r>
    </w:p>
    <w:p w:rsidR="00B341D9" w:rsidRPr="00FF4A72" w:rsidRDefault="00B341D9" w:rsidP="00CC7437">
      <w:pPr>
        <w:ind w:left="357"/>
        <w:rPr>
          <w:rFonts w:eastAsia="MS PGothic" w:cs="Tahoma"/>
          <w:lang w:eastAsia="ja-JP"/>
        </w:rPr>
      </w:pPr>
      <w:r w:rsidRPr="00FF4A72">
        <w:rPr>
          <w:rFonts w:eastAsia="MS PGothic" w:cs="Tahoma"/>
          <w:color w:val="000000"/>
          <w:sz w:val="18"/>
        </w:rPr>
        <w:t xml:space="preserve">Campus Agreement </w:t>
      </w:r>
      <w:r w:rsidRPr="00FF4A72">
        <w:rPr>
          <w:rFonts w:eastAsia="MS PGothic" w:cs="Tahoma"/>
          <w:color w:val="000000"/>
          <w:sz w:val="18"/>
          <w:lang w:val="ja-JP"/>
        </w:rPr>
        <w:t>および</w:t>
      </w:r>
      <w:r w:rsidRPr="00FF4A72">
        <w:rPr>
          <w:rFonts w:eastAsia="MS PGothic" w:cs="Tahoma"/>
          <w:color w:val="000000"/>
          <w:sz w:val="18"/>
        </w:rPr>
        <w:t xml:space="preserve"> School Agreement </w:t>
      </w:r>
      <w:r w:rsidRPr="00FF4A72">
        <w:rPr>
          <w:rFonts w:eastAsia="MS PGothic" w:cs="Tahoma"/>
          <w:color w:val="000000"/>
          <w:sz w:val="18"/>
          <w:lang w:val="ja-JP"/>
        </w:rPr>
        <w:t>で販売される</w:t>
      </w:r>
      <w:r w:rsidRPr="00FF4A72">
        <w:rPr>
          <w:rFonts w:eastAsia="MS PGothic" w:cs="Tahoma"/>
          <w:color w:val="000000"/>
          <w:sz w:val="18"/>
        </w:rPr>
        <w:t xml:space="preserve"> Microsoft Dynamics CRM Online </w:t>
      </w:r>
      <w:r w:rsidRPr="00FF4A72">
        <w:rPr>
          <w:rFonts w:eastAsia="MS PGothic" w:cs="Tahoma"/>
          <w:color w:val="000000"/>
          <w:sz w:val="18"/>
          <w:lang w:val="ja-JP"/>
        </w:rPr>
        <w:t>のサブスクリプション</w:t>
      </w:r>
      <w:r w:rsidRPr="00FF4A72">
        <w:rPr>
          <w:rFonts w:eastAsia="MS PGothic" w:cs="Tahoma"/>
          <w:color w:val="000000"/>
          <w:sz w:val="18"/>
        </w:rPr>
        <w:t xml:space="preserve"> </w:t>
      </w:r>
      <w:r w:rsidRPr="00FF4A72">
        <w:rPr>
          <w:rFonts w:eastAsia="MS PGothic" w:cs="Tahoma"/>
          <w:color w:val="000000"/>
          <w:sz w:val="18"/>
          <w:lang w:val="ja-JP"/>
        </w:rPr>
        <w:t>ライセンスは、全教育機関ベース、または非全教育機関ベースで取得できます。</w:t>
      </w:r>
      <w:r w:rsidRPr="00FF4A72">
        <w:rPr>
          <w:rFonts w:eastAsia="MS PGothic" w:cs="Tahoma"/>
          <w:color w:val="000000"/>
          <w:sz w:val="18"/>
          <w:lang w:val="ja-JP" w:eastAsia="ja-JP"/>
        </w:rPr>
        <w:t>サブスクリプション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ライセンスは、ユーザーごとに取得する必要があります。</w:t>
      </w:r>
      <w:r w:rsidRPr="00FF4A72">
        <w:rPr>
          <w:rFonts w:eastAsia="MS PGothic" w:cs="Tahoma"/>
          <w:color w:val="000000"/>
          <w:sz w:val="18"/>
          <w:lang w:val="ja-JP" w:eastAsia="ja-JP"/>
        </w:rPr>
        <w:t xml:space="preserve">Microsoft Dynamics CRM Online </w:t>
      </w:r>
      <w:r w:rsidRPr="00FF4A72">
        <w:rPr>
          <w:rFonts w:eastAsia="MS PGothic" w:cs="Tahoma"/>
          <w:color w:val="000000"/>
          <w:sz w:val="18"/>
          <w:lang w:val="ja-JP" w:eastAsia="ja-JP"/>
        </w:rPr>
        <w:t>にアクセスするためのユーザー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ライセンスがさらに必要になった場合は、同じ数のユーザー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ライセンスを発注する必要があります。</w:t>
      </w:r>
    </w:p>
    <w:p w:rsidR="00B341D9" w:rsidRPr="00FF4A72" w:rsidRDefault="00B341D9" w:rsidP="00CC7437">
      <w:pPr>
        <w:ind w:left="357"/>
        <w:rPr>
          <w:rFonts w:eastAsia="MS PGothic" w:cs="Tahoma"/>
          <w:b/>
          <w:sz w:val="18"/>
          <w:lang w:eastAsia="ja-JP"/>
        </w:rPr>
      </w:pPr>
    </w:p>
    <w:p w:rsidR="00B341D9" w:rsidRPr="00FF4A72" w:rsidRDefault="00B341D9" w:rsidP="00CC7437">
      <w:pPr>
        <w:ind w:left="357"/>
        <w:rPr>
          <w:rFonts w:eastAsia="MS PGothic" w:cs="Tahoma"/>
          <w:b/>
          <w:sz w:val="18"/>
          <w:lang w:eastAsia="ja-JP"/>
        </w:rPr>
      </w:pPr>
      <w:r w:rsidRPr="00FF4A72">
        <w:rPr>
          <w:rFonts w:eastAsia="MS PGothic" w:cs="Tahoma"/>
          <w:b/>
          <w:sz w:val="18"/>
        </w:rPr>
        <w:t xml:space="preserve">Microsoft Dynamics CRM Online– Microsoft Dynamics Marketing Online </w:t>
      </w:r>
      <w:r w:rsidRPr="00FF4A72">
        <w:rPr>
          <w:rFonts w:eastAsia="MS PGothic" w:cs="Tahoma"/>
          <w:b/>
          <w:sz w:val="18"/>
          <w:lang w:val="ja-JP"/>
        </w:rPr>
        <w:t>の統合の許可</w:t>
      </w:r>
    </w:p>
    <w:p w:rsidR="00B341D9" w:rsidRDefault="00B341D9" w:rsidP="00CC7437">
      <w:pPr>
        <w:ind w:left="357"/>
        <w:rPr>
          <w:rFonts w:eastAsia="MS PGothic" w:cs="Tahoma"/>
          <w:sz w:val="18"/>
          <w:lang w:val="ja-JP" w:eastAsia="ja-JP"/>
        </w:rPr>
      </w:pPr>
      <w:r w:rsidRPr="00FF4A72">
        <w:rPr>
          <w:rFonts w:eastAsia="MS PGothic" w:cs="Tahoma"/>
          <w:sz w:val="18"/>
          <w:lang w:val="ja-JP"/>
        </w:rPr>
        <w:t>以下のライセンスの免除は、顧客データの同期のみを目的として、</w:t>
      </w:r>
      <w:r w:rsidRPr="00FF4A72">
        <w:rPr>
          <w:rFonts w:eastAsia="MS PGothic" w:cs="Tahoma"/>
          <w:sz w:val="18"/>
        </w:rPr>
        <w:t xml:space="preserve">MarketingPilot Connector for Microsoft Dynamics CRM </w:t>
      </w:r>
      <w:r w:rsidRPr="00FF4A72">
        <w:rPr>
          <w:rFonts w:eastAsia="MS PGothic" w:cs="Tahoma"/>
          <w:sz w:val="18"/>
          <w:lang w:val="ja-JP"/>
        </w:rPr>
        <w:t>ソフトウェアを通じて直接または間接的に</w:t>
      </w:r>
      <w:r w:rsidRPr="00FF4A72">
        <w:rPr>
          <w:rFonts w:eastAsia="MS PGothic" w:cs="Tahoma"/>
          <w:sz w:val="18"/>
        </w:rPr>
        <w:t xml:space="preserve"> Microsoft Dynamics CRM Online </w:t>
      </w:r>
      <w:r w:rsidRPr="00FF4A72">
        <w:rPr>
          <w:rFonts w:eastAsia="MS PGothic" w:cs="Tahoma"/>
          <w:sz w:val="18"/>
          <w:lang w:val="ja-JP"/>
        </w:rPr>
        <w:t>サービスにアクセスする、有効なメンテナンス</w:t>
      </w:r>
      <w:r w:rsidRPr="00FF4A72">
        <w:rPr>
          <w:rFonts w:eastAsia="MS PGothic" w:cs="Tahoma"/>
          <w:sz w:val="18"/>
        </w:rPr>
        <w:t xml:space="preserve"> </w:t>
      </w:r>
      <w:r w:rsidRPr="00FF4A72">
        <w:rPr>
          <w:rFonts w:eastAsia="MS PGothic" w:cs="Tahoma"/>
          <w:sz w:val="18"/>
          <w:lang w:val="ja-JP"/>
        </w:rPr>
        <w:t>サポートおよびアップグレード</w:t>
      </w:r>
      <w:r w:rsidRPr="00FF4A72">
        <w:rPr>
          <w:rFonts w:eastAsia="MS PGothic" w:cs="Tahoma"/>
          <w:sz w:val="18"/>
        </w:rPr>
        <w:t xml:space="preserve"> </w:t>
      </w:r>
      <w:r w:rsidRPr="00FF4A72">
        <w:rPr>
          <w:rFonts w:eastAsia="MS PGothic" w:cs="Tahoma"/>
          <w:sz w:val="18"/>
          <w:lang w:val="ja-JP"/>
        </w:rPr>
        <w:t>オプションを保有する</w:t>
      </w:r>
      <w:r w:rsidRPr="00FF4A72">
        <w:rPr>
          <w:rFonts w:eastAsia="MS PGothic" w:cs="Tahoma"/>
          <w:sz w:val="18"/>
        </w:rPr>
        <w:t xml:space="preserve"> Microsoft Dynamics Marketing Online </w:t>
      </w:r>
      <w:r w:rsidRPr="00FF4A72">
        <w:rPr>
          <w:rFonts w:eastAsia="MS PGothic" w:cs="Tahoma"/>
          <w:sz w:val="18"/>
          <w:lang w:val="ja-JP"/>
        </w:rPr>
        <w:t>ライセンスを取得したユーザーに適用されます。</w:t>
      </w:r>
      <w:r w:rsidRPr="00FF4A72">
        <w:rPr>
          <w:rFonts w:eastAsia="MS PGothic" w:cs="Tahoma"/>
          <w:sz w:val="18"/>
          <w:lang w:val="ja-JP" w:eastAsia="ja-JP"/>
        </w:rPr>
        <w:t>かかるユーザーに</w:t>
      </w:r>
      <w:r w:rsidRPr="00FF4A72">
        <w:rPr>
          <w:rFonts w:eastAsia="MS PGothic" w:cs="Tahoma"/>
          <w:sz w:val="18"/>
          <w:lang w:val="ja-JP" w:eastAsia="ja-JP"/>
        </w:rPr>
        <w:t xml:space="preserve"> Microsoft Dynamics CRM Online USL </w:t>
      </w:r>
      <w:r w:rsidRPr="00FF4A72">
        <w:rPr>
          <w:rFonts w:eastAsia="MS PGothic" w:cs="Tahoma"/>
          <w:sz w:val="18"/>
          <w:lang w:val="ja-JP" w:eastAsia="ja-JP"/>
        </w:rPr>
        <w:t>は必要ありません。この免除は</w:t>
      </w:r>
      <w:r w:rsidRPr="00FF4A72">
        <w:rPr>
          <w:rFonts w:eastAsia="MS PGothic" w:cs="Tahoma"/>
          <w:sz w:val="18"/>
          <w:lang w:val="ja-JP" w:eastAsia="ja-JP"/>
        </w:rPr>
        <w:t xml:space="preserve"> 2014 </w:t>
      </w:r>
      <w:r w:rsidRPr="00FF4A72">
        <w:rPr>
          <w:rFonts w:eastAsia="MS PGothic" w:cs="Tahoma"/>
          <w:sz w:val="18"/>
          <w:lang w:val="ja-JP" w:eastAsia="ja-JP"/>
        </w:rPr>
        <w:t>年</w:t>
      </w:r>
      <w:r w:rsidRPr="00FF4A72">
        <w:rPr>
          <w:rFonts w:eastAsia="MS PGothic" w:cs="Tahoma"/>
          <w:sz w:val="18"/>
          <w:lang w:val="ja-JP" w:eastAsia="ja-JP"/>
        </w:rPr>
        <w:t xml:space="preserve"> 6 </w:t>
      </w:r>
      <w:r w:rsidRPr="00FF4A72">
        <w:rPr>
          <w:rFonts w:eastAsia="MS PGothic" w:cs="Tahoma"/>
          <w:sz w:val="18"/>
          <w:lang w:val="ja-JP" w:eastAsia="ja-JP"/>
        </w:rPr>
        <w:t>月</w:t>
      </w:r>
      <w:r w:rsidRPr="00FF4A72">
        <w:rPr>
          <w:rFonts w:eastAsia="MS PGothic" w:cs="Tahoma"/>
          <w:sz w:val="18"/>
          <w:lang w:val="ja-JP" w:eastAsia="ja-JP"/>
        </w:rPr>
        <w:t xml:space="preserve"> 30 </w:t>
      </w:r>
      <w:r w:rsidRPr="00FF4A72">
        <w:rPr>
          <w:rFonts w:eastAsia="MS PGothic" w:cs="Tahoma"/>
          <w:sz w:val="18"/>
          <w:lang w:val="ja-JP" w:eastAsia="ja-JP"/>
        </w:rPr>
        <w:t>日まで有効であり、その日以降、マイクロソフトは適切な</w:t>
      </w:r>
      <w:r w:rsidRPr="00FF4A72">
        <w:rPr>
          <w:rFonts w:eastAsia="MS PGothic" w:cs="Tahoma"/>
          <w:sz w:val="18"/>
          <w:lang w:val="ja-JP" w:eastAsia="ja-JP"/>
        </w:rPr>
        <w:t xml:space="preserve"> USL </w:t>
      </w:r>
      <w:r w:rsidRPr="00FF4A72">
        <w:rPr>
          <w:rFonts w:eastAsia="MS PGothic" w:cs="Tahoma"/>
          <w:sz w:val="18"/>
          <w:lang w:val="ja-JP" w:eastAsia="ja-JP"/>
        </w:rPr>
        <w:t>を要求する権利を有します。</w:t>
      </w:r>
    </w:p>
    <w:p w:rsidR="00B341D9" w:rsidRDefault="00B341D9" w:rsidP="00CC7437">
      <w:pPr>
        <w:ind w:left="357"/>
        <w:rPr>
          <w:rFonts w:eastAsia="MS PGothic" w:cs="Tahoma"/>
          <w:sz w:val="18"/>
          <w:lang w:val="ja-JP" w:eastAsia="ja-JP"/>
        </w:rPr>
      </w:pPr>
    </w:p>
    <w:p w:rsidR="00B341D9" w:rsidRDefault="00B341D9" w:rsidP="001F2BC8">
      <w:pPr>
        <w:ind w:left="357"/>
        <w:rPr>
          <w:rFonts w:eastAsia="MS PGothic" w:cs="Tahoma"/>
          <w:b/>
          <w:iCs/>
          <w:sz w:val="18"/>
          <w:szCs w:val="18"/>
          <w:lang w:eastAsia="ja-JP"/>
        </w:rPr>
      </w:pPr>
      <w:r w:rsidRPr="0098165B">
        <w:rPr>
          <w:rFonts w:eastAsia="MS PGothic" w:cs="Tahoma"/>
          <w:b/>
          <w:iCs/>
          <w:sz w:val="18"/>
          <w:szCs w:val="18"/>
          <w:lang w:val="ja-JP" w:eastAsia="ja-JP"/>
        </w:rPr>
        <w:t>ソフトウェア</w:t>
      </w:r>
      <w:r w:rsidRPr="0098165B">
        <w:rPr>
          <w:rFonts w:eastAsia="MS PGothic" w:cs="Tahoma"/>
          <w:b/>
          <w:iCs/>
          <w:sz w:val="18"/>
          <w:szCs w:val="18"/>
          <w:lang w:eastAsia="ja-JP"/>
        </w:rPr>
        <w:t xml:space="preserve"> </w:t>
      </w:r>
      <w:r w:rsidRPr="0098165B">
        <w:rPr>
          <w:rFonts w:eastAsia="MS PGothic" w:cs="Tahoma"/>
          <w:b/>
          <w:iCs/>
          <w:sz w:val="18"/>
          <w:szCs w:val="18"/>
          <w:lang w:val="ja-JP" w:eastAsia="ja-JP"/>
        </w:rPr>
        <w:t>アシュアランス</w:t>
      </w:r>
      <w:r>
        <w:rPr>
          <w:rFonts w:eastAsia="MS PGothic" w:cs="Tahoma" w:hint="eastAsia"/>
          <w:b/>
          <w:iCs/>
          <w:sz w:val="18"/>
          <w:szCs w:val="18"/>
          <w:lang w:val="ja-JP" w:eastAsia="ja-JP"/>
        </w:rPr>
        <w:t>をお持ち</w:t>
      </w:r>
      <w:r w:rsidRPr="0098165B">
        <w:rPr>
          <w:rFonts w:eastAsia="MS PGothic" w:cs="Tahoma"/>
          <w:b/>
          <w:iCs/>
          <w:sz w:val="18"/>
          <w:szCs w:val="18"/>
          <w:lang w:val="ja-JP" w:eastAsia="ja-JP"/>
        </w:rPr>
        <w:t>のお客様に提供される</w:t>
      </w:r>
      <w:r w:rsidRPr="0098165B">
        <w:rPr>
          <w:rFonts w:eastAsia="MS PGothic" w:cs="Tahoma"/>
          <w:b/>
          <w:iCs/>
          <w:sz w:val="18"/>
          <w:szCs w:val="18"/>
          <w:lang w:eastAsia="ja-JP"/>
        </w:rPr>
        <w:t xml:space="preserve"> USL </w:t>
      </w:r>
      <w:r w:rsidRPr="0098165B">
        <w:rPr>
          <w:rFonts w:eastAsia="MS PGothic" w:cs="Tahoma"/>
          <w:b/>
          <w:iCs/>
          <w:sz w:val="18"/>
          <w:szCs w:val="18"/>
          <w:lang w:val="ja-JP" w:eastAsia="ja-JP"/>
        </w:rPr>
        <w:t>およびその対象</w:t>
      </w:r>
      <w:r w:rsidRPr="0098165B">
        <w:rPr>
          <w:rFonts w:eastAsia="MS PGothic" w:cs="Tahoma"/>
          <w:b/>
          <w:iCs/>
          <w:sz w:val="18"/>
          <w:szCs w:val="18"/>
          <w:lang w:eastAsia="ja-JP"/>
        </w:rPr>
        <w:t xml:space="preserve"> CAL</w:t>
      </w:r>
    </w:p>
    <w:p w:rsidR="00B341D9" w:rsidRDefault="00B341D9" w:rsidP="001F2BC8">
      <w:pPr>
        <w:ind w:left="357"/>
        <w:rPr>
          <w:rFonts w:eastAsia="MS PGothic" w:cs="Tahoma"/>
          <w:b/>
          <w:iCs/>
          <w:sz w:val="18"/>
          <w:szCs w:val="18"/>
          <w:lang w:eastAsia="ja-JP"/>
        </w:rPr>
      </w:pPr>
    </w:p>
    <w:tbl>
      <w:tblPr>
        <w:tblW w:w="8720" w:type="dxa"/>
        <w:tblInd w:w="700" w:type="dxa"/>
        <w:tblCellMar>
          <w:left w:w="0" w:type="dxa"/>
          <w:right w:w="0" w:type="dxa"/>
        </w:tblCellMar>
        <w:tblLook w:val="04A0" w:firstRow="1" w:lastRow="0" w:firstColumn="1" w:lastColumn="0" w:noHBand="0" w:noVBand="1"/>
      </w:tblPr>
      <w:tblGrid>
        <w:gridCol w:w="3685"/>
        <w:gridCol w:w="5035"/>
      </w:tblGrid>
      <w:tr w:rsidR="00B341D9" w:rsidRPr="004F6ECA" w:rsidTr="00D61D0D">
        <w:trPr>
          <w:cantSplit/>
          <w:trHeight w:val="207"/>
          <w:tblHeader/>
        </w:trPr>
        <w:tc>
          <w:tcPr>
            <w:tcW w:w="3685"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hideMark/>
          </w:tcPr>
          <w:p w:rsidR="00B341D9" w:rsidRPr="004F6ECA" w:rsidRDefault="00B341D9" w:rsidP="004F6ECA">
            <w:pPr>
              <w:jc w:val="center"/>
              <w:rPr>
                <w:rFonts w:cs="Tahoma"/>
                <w:b/>
                <w:bCs/>
                <w:color w:val="000000"/>
                <w:lang w:eastAsia="ja-JP"/>
              </w:rPr>
            </w:pPr>
            <w:r w:rsidRPr="0098165B">
              <w:rPr>
                <w:rFonts w:eastAsia="MS PGothic" w:cs="Tahoma"/>
                <w:b/>
                <w:color w:val="000000"/>
                <w:sz w:val="18"/>
                <w:szCs w:val="18"/>
                <w:lang w:val="ja-JP" w:eastAsia="ja-JP"/>
              </w:rPr>
              <w:t>ソフトウェア</w:t>
            </w:r>
            <w:r w:rsidRPr="0098165B">
              <w:rPr>
                <w:rFonts w:eastAsia="MS PGothic" w:cs="Tahoma"/>
                <w:b/>
                <w:color w:val="000000"/>
                <w:sz w:val="18"/>
                <w:szCs w:val="18"/>
                <w:lang w:val="ja-JP" w:eastAsia="ja-JP"/>
              </w:rPr>
              <w:t xml:space="preserve"> </w:t>
            </w:r>
            <w:r w:rsidRPr="0098165B">
              <w:rPr>
                <w:rFonts w:eastAsia="MS PGothic" w:cs="Tahoma"/>
                <w:b/>
                <w:color w:val="000000"/>
                <w:sz w:val="18"/>
                <w:szCs w:val="18"/>
                <w:lang w:val="ja-JP" w:eastAsia="ja-JP"/>
              </w:rPr>
              <w:t>アシュアランス用</w:t>
            </w:r>
            <w:r w:rsidRPr="0098165B">
              <w:rPr>
                <w:rFonts w:eastAsia="MS PGothic" w:cs="Tahoma"/>
                <w:b/>
                <w:color w:val="000000"/>
                <w:sz w:val="18"/>
                <w:szCs w:val="18"/>
                <w:lang w:val="ja-JP" w:eastAsia="ja-JP"/>
              </w:rPr>
              <w:t xml:space="preserve"> USL</w:t>
            </w:r>
          </w:p>
        </w:tc>
        <w:tc>
          <w:tcPr>
            <w:tcW w:w="5035"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hideMark/>
          </w:tcPr>
          <w:p w:rsidR="00B341D9" w:rsidRPr="004F6ECA" w:rsidRDefault="00B341D9" w:rsidP="004F6ECA">
            <w:pPr>
              <w:jc w:val="center"/>
              <w:rPr>
                <w:rFonts w:cs="Tahoma"/>
                <w:b/>
                <w:bCs/>
                <w:color w:val="000000"/>
                <w:sz w:val="22"/>
                <w:szCs w:val="22"/>
              </w:rPr>
            </w:pPr>
            <w:r w:rsidRPr="0098165B">
              <w:rPr>
                <w:rFonts w:eastAsia="MS PGothic" w:cs="Tahoma"/>
                <w:b/>
                <w:color w:val="000000"/>
                <w:sz w:val="18"/>
                <w:szCs w:val="18"/>
                <w:lang w:val="ja-JP"/>
              </w:rPr>
              <w:t>対象</w:t>
            </w:r>
            <w:r w:rsidRPr="0098165B">
              <w:rPr>
                <w:rFonts w:eastAsia="MS PGothic" w:cs="Tahoma"/>
                <w:b/>
                <w:color w:val="000000"/>
                <w:sz w:val="18"/>
                <w:szCs w:val="18"/>
                <w:lang w:val="ja-JP"/>
              </w:rPr>
              <w:t xml:space="preserve"> CAL</w:t>
            </w:r>
          </w:p>
        </w:tc>
      </w:tr>
      <w:tr w:rsidR="00B341D9" w:rsidRPr="004F6ECA" w:rsidTr="00D61D0D">
        <w:tc>
          <w:tcPr>
            <w:tcW w:w="368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rsidR="00B341D9" w:rsidRPr="004F6ECA" w:rsidRDefault="00B341D9" w:rsidP="004F6ECA">
            <w:pPr>
              <w:rPr>
                <w:rFonts w:cs="Tahoma"/>
                <w:sz w:val="18"/>
                <w:szCs w:val="18"/>
              </w:rPr>
            </w:pPr>
            <w:r w:rsidRPr="004F6ECA">
              <w:rPr>
                <w:rFonts w:cs="Tahoma"/>
                <w:sz w:val="18"/>
                <w:szCs w:val="18"/>
              </w:rPr>
              <w:t>Dynamics CRM Online Essentials USL</w:t>
            </w:r>
          </w:p>
        </w:tc>
        <w:tc>
          <w:tcPr>
            <w:tcW w:w="503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rsidR="00B341D9" w:rsidRPr="004F6ECA" w:rsidRDefault="00B341D9" w:rsidP="004F6ECA">
            <w:pPr>
              <w:ind w:left="-25"/>
              <w:jc w:val="both"/>
              <w:rPr>
                <w:rFonts w:cs="Tahoma"/>
                <w:sz w:val="18"/>
                <w:szCs w:val="18"/>
              </w:rPr>
            </w:pPr>
            <w:r w:rsidRPr="004F6ECA">
              <w:rPr>
                <w:rFonts w:cs="Tahoma"/>
                <w:sz w:val="18"/>
                <w:szCs w:val="18"/>
              </w:rPr>
              <w:t>Microsoft Dyanmics CRM 2013 Essentials CAL</w:t>
            </w:r>
          </w:p>
        </w:tc>
      </w:tr>
      <w:tr w:rsidR="00B341D9" w:rsidRPr="004F6ECA" w:rsidTr="00D61D0D">
        <w:tc>
          <w:tcPr>
            <w:tcW w:w="368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B341D9" w:rsidRPr="004F6ECA" w:rsidRDefault="00B341D9" w:rsidP="004F6ECA">
            <w:pPr>
              <w:rPr>
                <w:rFonts w:cs="Tahoma"/>
                <w:sz w:val="18"/>
                <w:szCs w:val="18"/>
              </w:rPr>
            </w:pPr>
            <w:r w:rsidRPr="004F6ECA">
              <w:rPr>
                <w:rFonts w:cs="Tahoma"/>
                <w:sz w:val="18"/>
                <w:szCs w:val="18"/>
              </w:rPr>
              <w:t>Dynamics CRM Online Basic USL</w:t>
            </w:r>
          </w:p>
        </w:tc>
        <w:tc>
          <w:tcPr>
            <w:tcW w:w="503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B341D9" w:rsidRPr="004F6ECA" w:rsidRDefault="00B341D9" w:rsidP="004F6ECA">
            <w:pPr>
              <w:ind w:left="-25"/>
              <w:jc w:val="both"/>
              <w:rPr>
                <w:rFonts w:cs="Tahoma"/>
                <w:sz w:val="18"/>
                <w:szCs w:val="18"/>
              </w:rPr>
            </w:pPr>
            <w:r w:rsidRPr="004F6ECA">
              <w:rPr>
                <w:rFonts w:cs="Tahoma"/>
                <w:sz w:val="18"/>
                <w:szCs w:val="18"/>
              </w:rPr>
              <w:t xml:space="preserve">Microsoft Dyanmics CRM 2013 Basic CAL, </w:t>
            </w:r>
            <w:r w:rsidR="000A7CDB" w:rsidRPr="00D61D0D">
              <w:rPr>
                <w:rFonts w:ascii="MS PGothic" w:eastAsia="MS PGothic" w:hAnsi="MS PGothic" w:cs="Tahoma" w:hint="eastAsia"/>
                <w:sz w:val="18"/>
                <w:szCs w:val="18"/>
                <w:lang w:eastAsia="ja-JP"/>
              </w:rPr>
              <w:t>または</w:t>
            </w:r>
          </w:p>
          <w:p w:rsidR="00B341D9" w:rsidRPr="004F6ECA" w:rsidRDefault="00B341D9" w:rsidP="004F6ECA">
            <w:pPr>
              <w:ind w:left="-25"/>
              <w:jc w:val="both"/>
              <w:rPr>
                <w:rFonts w:cs="Tahoma"/>
                <w:sz w:val="18"/>
                <w:szCs w:val="18"/>
              </w:rPr>
            </w:pPr>
            <w:r w:rsidRPr="004F6ECA">
              <w:rPr>
                <w:rFonts w:cs="Tahoma"/>
                <w:sz w:val="18"/>
                <w:szCs w:val="18"/>
              </w:rPr>
              <w:t>Microsoft Dyanmics CRM 2013 Basic Use Additive CAL</w:t>
            </w:r>
          </w:p>
        </w:tc>
      </w:tr>
      <w:tr w:rsidR="00B341D9" w:rsidRPr="004F6ECA" w:rsidTr="00D61D0D">
        <w:tc>
          <w:tcPr>
            <w:tcW w:w="368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B341D9" w:rsidRPr="004F6ECA" w:rsidRDefault="00B341D9" w:rsidP="004F6ECA">
            <w:pPr>
              <w:rPr>
                <w:rFonts w:cs="Tahoma"/>
                <w:sz w:val="18"/>
                <w:szCs w:val="18"/>
              </w:rPr>
            </w:pPr>
            <w:r w:rsidRPr="004F6ECA">
              <w:rPr>
                <w:rFonts w:cs="Tahoma"/>
                <w:sz w:val="18"/>
                <w:szCs w:val="18"/>
              </w:rPr>
              <w:t>Dynamics CRM Online Professional USL</w:t>
            </w:r>
          </w:p>
        </w:tc>
        <w:tc>
          <w:tcPr>
            <w:tcW w:w="503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rsidR="00B341D9" w:rsidRPr="004F6ECA" w:rsidRDefault="00B341D9" w:rsidP="004F6ECA">
            <w:pPr>
              <w:ind w:left="-25"/>
              <w:jc w:val="both"/>
              <w:rPr>
                <w:rFonts w:cs="Tahoma"/>
                <w:sz w:val="18"/>
                <w:szCs w:val="18"/>
              </w:rPr>
            </w:pPr>
            <w:r w:rsidRPr="004F6ECA">
              <w:rPr>
                <w:rFonts w:cs="Tahoma"/>
                <w:sz w:val="18"/>
                <w:szCs w:val="18"/>
              </w:rPr>
              <w:t xml:space="preserve">Microsoft Dyanmics CRM 2013 Professional CAL, </w:t>
            </w:r>
            <w:r w:rsidR="000A7CDB" w:rsidRPr="00D61D0D">
              <w:rPr>
                <w:rFonts w:ascii="MS PGothic" w:eastAsia="MS PGothic" w:hAnsi="MS PGothic" w:cs="Tahoma" w:hint="eastAsia"/>
                <w:sz w:val="18"/>
                <w:szCs w:val="18"/>
                <w:lang w:eastAsia="ja-JP"/>
              </w:rPr>
              <w:t>または</w:t>
            </w:r>
          </w:p>
          <w:p w:rsidR="00B341D9" w:rsidRPr="004F6ECA" w:rsidRDefault="00B341D9" w:rsidP="004F6ECA">
            <w:pPr>
              <w:ind w:left="-25"/>
              <w:jc w:val="both"/>
              <w:rPr>
                <w:rFonts w:cs="Tahoma"/>
                <w:sz w:val="18"/>
                <w:szCs w:val="18"/>
              </w:rPr>
            </w:pPr>
            <w:r w:rsidRPr="004F6ECA">
              <w:rPr>
                <w:rFonts w:cs="Tahoma"/>
                <w:sz w:val="18"/>
                <w:szCs w:val="18"/>
              </w:rPr>
              <w:t>Microsoft Dyanmics CRM 2013 Professional Use Additive CAL</w:t>
            </w:r>
          </w:p>
        </w:tc>
      </w:tr>
    </w:tbl>
    <w:p w:rsidR="00B341D9" w:rsidRPr="0098165B" w:rsidRDefault="00B341D9" w:rsidP="001F2BC8">
      <w:pPr>
        <w:rPr>
          <w:rFonts w:eastAsia="MS PGothic" w:cs="Tahoma"/>
          <w:b/>
          <w:sz w:val="18"/>
          <w:szCs w:val="18"/>
          <w:lang w:eastAsia="ja-JP"/>
        </w:rPr>
      </w:pPr>
    </w:p>
    <w:p w:rsidR="00B341D9" w:rsidRPr="00FF4A72" w:rsidRDefault="00B341D9" w:rsidP="00D61D0D">
      <w:pPr>
        <w:rPr>
          <w:rFonts w:eastAsia="MS PGothic" w:cs="Tahoma"/>
          <w:lang w:eastAsia="ja-JP"/>
        </w:rPr>
      </w:pPr>
      <w:bookmarkStart w:id="419" w:name="_66_Microsoft_Dynamics"/>
      <w:bookmarkStart w:id="420" w:name="_71_Microsoft_Dynamics"/>
      <w:bookmarkStart w:id="421" w:name="_74_Microsoft_Dynamics"/>
      <w:bookmarkEnd w:id="419"/>
      <w:bookmarkEnd w:id="420"/>
      <w:bookmarkEnd w:id="421"/>
    </w:p>
  </w:endnote>
  <w:endnote w:id="75">
    <w:p w:rsidR="00B341D9" w:rsidRPr="00FF4A72" w:rsidRDefault="00B341D9" w:rsidP="00317024">
      <w:pPr>
        <w:pStyle w:val="ProductEndnote"/>
        <w:spacing w:after="0"/>
        <w:ind w:left="0"/>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Pr>
          <w:rFonts w:eastAsia="MS PGothic" w:cs="Tahoma" w:hint="eastAsia"/>
          <w:sz w:val="22"/>
          <w:lang w:eastAsia="ja-JP"/>
        </w:rPr>
        <w:t>Microsoft L</w:t>
      </w:r>
      <w:r w:rsidRPr="00FF4A72">
        <w:rPr>
          <w:rFonts w:eastAsia="MS PGothic" w:cs="Tahoma"/>
          <w:sz w:val="22"/>
          <w:lang w:eastAsia="ja-JP"/>
        </w:rPr>
        <w:t>earning MCP Exam Vouchers</w:t>
      </w:r>
    </w:p>
    <w:p w:rsidR="00B341D9" w:rsidRPr="00FF4A72" w:rsidRDefault="00B341D9" w:rsidP="00317024">
      <w:pPr>
        <w:pStyle w:val="EndnoteText"/>
        <w:ind w:left="540"/>
        <w:rPr>
          <w:rFonts w:eastAsia="MS PGothic"/>
          <w:lang w:val="en-US" w:eastAsia="ja-JP"/>
        </w:rPr>
      </w:pPr>
    </w:p>
    <w:p w:rsidR="00B341D9" w:rsidRPr="00FF4A72" w:rsidRDefault="00B341D9" w:rsidP="00317024">
      <w:pPr>
        <w:pStyle w:val="EndnoteText"/>
        <w:ind w:left="360"/>
        <w:rPr>
          <w:rFonts w:eastAsia="MS PGothic"/>
          <w:sz w:val="18"/>
          <w:lang w:eastAsia="ja-JP"/>
        </w:rPr>
      </w:pPr>
      <w:r w:rsidRPr="00FF4A72">
        <w:rPr>
          <w:rFonts w:eastAsia="MS PGothic"/>
          <w:sz w:val="18"/>
          <w:szCs w:val="18"/>
          <w:lang w:eastAsia="ja-JP"/>
        </w:rPr>
        <w:t>すべての受講券は一括して配布され、購入日から</w:t>
      </w:r>
      <w:r w:rsidRPr="00FF4A72">
        <w:rPr>
          <w:rFonts w:eastAsia="MS PGothic"/>
          <w:sz w:val="18"/>
          <w:szCs w:val="18"/>
          <w:lang w:val="en-US" w:eastAsia="ja-JP"/>
        </w:rPr>
        <w:t xml:space="preserve"> 12 </w:t>
      </w:r>
      <w:r w:rsidRPr="00FF4A72">
        <w:rPr>
          <w:rFonts w:eastAsia="MS PGothic"/>
          <w:sz w:val="18"/>
          <w:szCs w:val="18"/>
          <w:lang w:eastAsia="ja-JP"/>
        </w:rPr>
        <w:t>か月以内であればいつでも使用できます。</w:t>
      </w:r>
      <w:r w:rsidRPr="00FF4A72">
        <w:rPr>
          <w:rFonts w:eastAsia="MS PGothic"/>
          <w:sz w:val="18"/>
          <w:lang w:eastAsia="ja-JP"/>
        </w:rPr>
        <w:t>オンライン</w:t>
      </w:r>
      <w:r w:rsidRPr="00FF4A72">
        <w:rPr>
          <w:rFonts w:eastAsia="MS PGothic"/>
          <w:sz w:val="18"/>
          <w:lang w:eastAsia="ja-JP"/>
        </w:rPr>
        <w:t xml:space="preserve"> </w:t>
      </w:r>
      <w:r w:rsidRPr="00FF4A72">
        <w:rPr>
          <w:rFonts w:eastAsia="MS PGothic"/>
          <w:sz w:val="18"/>
          <w:lang w:eastAsia="ja-JP"/>
        </w:rPr>
        <w:t>サービスの価格と支払条件については、「</w:t>
      </w:r>
      <w:hyperlink w:anchor="Section_10" w:history="1">
        <w:r w:rsidRPr="00FF4A72">
          <w:rPr>
            <w:rStyle w:val="Hyperlink"/>
            <w:rFonts w:eastAsia="MS PGothic" w:cs="Tahoma"/>
            <w:sz w:val="18"/>
            <w:lang w:eastAsia="ja-JP"/>
          </w:rPr>
          <w:t>セクション</w:t>
        </w:r>
        <w:r w:rsidRPr="00FF4A72">
          <w:rPr>
            <w:rStyle w:val="Hyperlink"/>
            <w:rFonts w:eastAsia="MS PGothic" w:cs="Tahoma"/>
            <w:sz w:val="18"/>
            <w:lang w:eastAsia="ja-JP"/>
          </w:rPr>
          <w:t xml:space="preserve"> 10</w:t>
        </w:r>
      </w:hyperlink>
      <w:r w:rsidRPr="00FF4A72">
        <w:rPr>
          <w:rFonts w:eastAsia="MS PGothic"/>
          <w:sz w:val="18"/>
          <w:lang w:eastAsia="ja-JP"/>
        </w:rPr>
        <w:t>」を参照してください。</w:t>
      </w:r>
    </w:p>
    <w:p w:rsidR="00B341D9" w:rsidRPr="00FF4A72" w:rsidRDefault="00B341D9" w:rsidP="006B0E32">
      <w:pPr>
        <w:pStyle w:val="EndnoteText"/>
        <w:ind w:left="0"/>
        <w:rPr>
          <w:rFonts w:eastAsia="MS PGothic"/>
          <w:sz w:val="18"/>
          <w:lang w:eastAsia="ja-JP"/>
        </w:rPr>
      </w:pPr>
    </w:p>
    <w:p w:rsidR="00B341D9" w:rsidRPr="00FF4A72" w:rsidRDefault="00B341D9" w:rsidP="00403542">
      <w:pPr>
        <w:ind w:left="357"/>
        <w:rPr>
          <w:rFonts w:eastAsia="MS PGothic" w:cs="Tahoma"/>
          <w:b/>
          <w:color w:val="000000"/>
          <w:sz w:val="18"/>
          <w:lang w:eastAsia="ja-JP"/>
        </w:rPr>
      </w:pPr>
      <w:r w:rsidRPr="00FF4A72">
        <w:rPr>
          <w:rFonts w:eastAsia="MS PGothic" w:cs="Tahoma"/>
          <w:b/>
          <w:color w:val="000000"/>
          <w:sz w:val="18"/>
          <w:lang w:val="ja-JP" w:eastAsia="ja-JP"/>
        </w:rPr>
        <w:t xml:space="preserve">Microsoft Office Specialist (MOS) Certification Exam Site </w:t>
      </w:r>
      <w:r w:rsidRPr="00FF4A72">
        <w:rPr>
          <w:rFonts w:eastAsia="MS PGothic" w:cs="Tahoma"/>
          <w:b/>
          <w:color w:val="000000"/>
          <w:sz w:val="18"/>
          <w:lang w:val="ja-JP" w:eastAsia="ja-JP"/>
        </w:rPr>
        <w:t>ライセンス</w:t>
      </w:r>
    </w:p>
    <w:p w:rsidR="00B341D9" w:rsidRPr="00FF4A72" w:rsidRDefault="00B341D9" w:rsidP="00403542">
      <w:pPr>
        <w:ind w:left="357"/>
        <w:rPr>
          <w:rFonts w:eastAsia="MS PGothic" w:cs="Tahoma"/>
          <w:lang w:eastAsia="ja-JP"/>
        </w:rPr>
      </w:pPr>
      <w:r w:rsidRPr="00FF4A72">
        <w:rPr>
          <w:rFonts w:eastAsia="MS PGothic" w:cs="Tahoma"/>
          <w:sz w:val="18"/>
          <w:lang w:val="ja-JP" w:eastAsia="ja-JP"/>
        </w:rPr>
        <w:t>このサイト</w:t>
      </w:r>
      <w:r w:rsidRPr="00FF4A72">
        <w:rPr>
          <w:rFonts w:eastAsia="MS PGothic" w:cs="Tahoma"/>
          <w:sz w:val="18"/>
          <w:lang w:val="ja-JP" w:eastAsia="ja-JP"/>
        </w:rPr>
        <w:t xml:space="preserve"> </w:t>
      </w:r>
      <w:r w:rsidRPr="00FF4A72">
        <w:rPr>
          <w:rFonts w:eastAsia="MS PGothic" w:cs="Tahoma"/>
          <w:sz w:val="18"/>
          <w:lang w:val="ja-JP" w:eastAsia="ja-JP"/>
        </w:rPr>
        <w:t>ライセンスを利用するには、</w:t>
      </w:r>
      <w:r w:rsidRPr="00FF4A72">
        <w:rPr>
          <w:rFonts w:eastAsia="MS PGothic" w:cs="Tahoma"/>
          <w:sz w:val="18"/>
          <w:lang w:val="ja-JP" w:eastAsia="ja-JP"/>
        </w:rPr>
        <w:t xml:space="preserve">Certiport </w:t>
      </w:r>
      <w:r w:rsidRPr="00FF4A72">
        <w:rPr>
          <w:rFonts w:eastAsia="MS PGothic" w:cs="Tahoma"/>
          <w:sz w:val="18"/>
          <w:lang w:val="ja-JP" w:eastAsia="ja-JP"/>
        </w:rPr>
        <w:t>認定試験センターである必要があります。</w:t>
      </w:r>
      <w:r w:rsidRPr="00FF4A72">
        <w:rPr>
          <w:rFonts w:eastAsia="MS PGothic" w:cs="Tahoma"/>
          <w:sz w:val="18"/>
          <w:lang w:val="ja-JP" w:eastAsia="ja-JP"/>
        </w:rPr>
        <w:t xml:space="preserve">Certiport </w:t>
      </w:r>
      <w:r w:rsidRPr="00FF4A72">
        <w:rPr>
          <w:rFonts w:eastAsia="MS PGothic" w:cs="Tahoma"/>
          <w:sz w:val="18"/>
          <w:lang w:val="ja-JP" w:eastAsia="ja-JP"/>
        </w:rPr>
        <w:t>認定試験センターではない場合、サイト</w:t>
      </w:r>
      <w:r w:rsidRPr="00FF4A72">
        <w:rPr>
          <w:rFonts w:eastAsia="MS PGothic" w:cs="Tahoma"/>
          <w:sz w:val="18"/>
          <w:lang w:val="ja-JP" w:eastAsia="ja-JP"/>
        </w:rPr>
        <w:t xml:space="preserve"> </w:t>
      </w:r>
      <w:r w:rsidRPr="00FF4A72">
        <w:rPr>
          <w:rFonts w:eastAsia="MS PGothic" w:cs="Tahoma"/>
          <w:sz w:val="18"/>
          <w:lang w:val="ja-JP" w:eastAsia="ja-JP"/>
        </w:rPr>
        <w:t>ライセンスを使用する前に、</w:t>
      </w:r>
      <w:r w:rsidRPr="00FF4A72">
        <w:rPr>
          <w:rFonts w:eastAsia="MS PGothic" w:cs="Tahoma"/>
          <w:sz w:val="18"/>
          <w:lang w:val="ja-JP" w:eastAsia="ja-JP"/>
        </w:rPr>
        <w:t xml:space="preserve">Certiport </w:t>
      </w:r>
      <w:r w:rsidRPr="00FF4A72">
        <w:rPr>
          <w:rFonts w:eastAsia="MS PGothic" w:cs="Tahoma"/>
          <w:sz w:val="18"/>
          <w:lang w:val="ja-JP" w:eastAsia="ja-JP"/>
        </w:rPr>
        <w:t>試験センターになるための手続きを行う必要があります。サイト</w:t>
      </w:r>
      <w:r w:rsidRPr="00FF4A72">
        <w:rPr>
          <w:rFonts w:eastAsia="MS PGothic" w:cs="Tahoma"/>
          <w:sz w:val="18"/>
          <w:lang w:val="ja-JP" w:eastAsia="ja-JP"/>
        </w:rPr>
        <w:t xml:space="preserve"> </w:t>
      </w:r>
      <w:r w:rsidRPr="00FF4A72">
        <w:rPr>
          <w:rFonts w:eastAsia="MS PGothic" w:cs="Tahoma"/>
          <w:sz w:val="18"/>
          <w:lang w:val="ja-JP" w:eastAsia="ja-JP"/>
        </w:rPr>
        <w:t>ライセンスは、購入日から</w:t>
      </w:r>
      <w:r w:rsidRPr="00FF4A72">
        <w:rPr>
          <w:rFonts w:eastAsia="MS PGothic" w:cs="Tahoma"/>
          <w:sz w:val="18"/>
          <w:lang w:val="ja-JP" w:eastAsia="ja-JP"/>
        </w:rPr>
        <w:t xml:space="preserve"> 12 </w:t>
      </w:r>
      <w:r w:rsidRPr="00FF4A72">
        <w:rPr>
          <w:rFonts w:eastAsia="MS PGothic" w:cs="Tahoma"/>
          <w:sz w:val="18"/>
          <w:lang w:val="ja-JP" w:eastAsia="ja-JP"/>
        </w:rPr>
        <w:t>か月が経過した時点で自動的に終了します。未使用の認定試験は失効します。</w:t>
      </w:r>
    </w:p>
    <w:p w:rsidR="00B341D9" w:rsidRPr="00FF4A72" w:rsidRDefault="00B341D9" w:rsidP="00403542">
      <w:pPr>
        <w:pStyle w:val="EndnoteText"/>
        <w:ind w:left="357"/>
        <w:rPr>
          <w:rFonts w:eastAsia="MS PGothic"/>
          <w:b/>
          <w:sz w:val="18"/>
          <w:lang w:eastAsia="ja-JP"/>
        </w:rPr>
      </w:pPr>
    </w:p>
    <w:p w:rsidR="00B341D9" w:rsidRPr="00FF4A72" w:rsidRDefault="00B341D9" w:rsidP="00403542">
      <w:pPr>
        <w:ind w:left="357"/>
        <w:rPr>
          <w:rFonts w:eastAsia="MS PGothic" w:cs="Tahoma"/>
          <w:b/>
          <w:sz w:val="18"/>
          <w:lang w:eastAsia="ja-JP"/>
        </w:rPr>
      </w:pPr>
      <w:r w:rsidRPr="00FF4A72">
        <w:rPr>
          <w:rFonts w:eastAsia="MS PGothic" w:cs="Tahoma"/>
          <w:b/>
          <w:sz w:val="18"/>
          <w:lang w:val="ja-JP" w:eastAsia="ja-JP"/>
        </w:rPr>
        <w:t xml:space="preserve">Microsoft Technology Associate (MTA) Certification Exam Site </w:t>
      </w:r>
      <w:r w:rsidRPr="00FF4A72">
        <w:rPr>
          <w:rFonts w:eastAsia="MS PGothic" w:cs="Tahoma"/>
          <w:b/>
          <w:sz w:val="18"/>
          <w:lang w:val="ja-JP" w:eastAsia="ja-JP"/>
        </w:rPr>
        <w:t>ライセンス</w:t>
      </w:r>
    </w:p>
    <w:p w:rsidR="00B341D9" w:rsidRPr="00FF4A72" w:rsidRDefault="00B341D9" w:rsidP="00403542">
      <w:pPr>
        <w:pStyle w:val="EndnoteText"/>
        <w:ind w:left="357"/>
        <w:rPr>
          <w:rFonts w:eastAsia="MS PGothic"/>
          <w:sz w:val="18"/>
          <w:lang w:eastAsia="ja-JP"/>
        </w:rPr>
      </w:pPr>
      <w:r w:rsidRPr="00FF4A72">
        <w:rPr>
          <w:rFonts w:eastAsia="MS PGothic"/>
          <w:sz w:val="18"/>
          <w:lang w:eastAsia="ja-JP"/>
        </w:rPr>
        <w:t>このサイト</w:t>
      </w:r>
      <w:r w:rsidRPr="00FF4A72">
        <w:rPr>
          <w:rFonts w:eastAsia="MS PGothic"/>
          <w:sz w:val="18"/>
          <w:lang w:eastAsia="ja-JP"/>
        </w:rPr>
        <w:t xml:space="preserve"> </w:t>
      </w:r>
      <w:r w:rsidRPr="00FF4A72">
        <w:rPr>
          <w:rFonts w:eastAsia="MS PGothic"/>
          <w:sz w:val="18"/>
          <w:lang w:eastAsia="ja-JP"/>
        </w:rPr>
        <w:t>ライセンスを利用するには、</w:t>
      </w:r>
      <w:r w:rsidRPr="00FF4A72">
        <w:rPr>
          <w:rFonts w:eastAsia="MS PGothic"/>
          <w:sz w:val="18"/>
          <w:lang w:eastAsia="ja-JP"/>
        </w:rPr>
        <w:t xml:space="preserve">Certiport </w:t>
      </w:r>
      <w:r w:rsidRPr="00FF4A72">
        <w:rPr>
          <w:rFonts w:eastAsia="MS PGothic"/>
          <w:sz w:val="18"/>
          <w:lang w:eastAsia="ja-JP"/>
        </w:rPr>
        <w:t>認定試験センターである必要があります。</w:t>
      </w:r>
      <w:r w:rsidRPr="00FF4A72">
        <w:rPr>
          <w:rFonts w:eastAsia="MS PGothic"/>
          <w:sz w:val="18"/>
          <w:lang w:eastAsia="ja-JP"/>
        </w:rPr>
        <w:t xml:space="preserve">Certiport </w:t>
      </w:r>
      <w:r w:rsidRPr="00FF4A72">
        <w:rPr>
          <w:rFonts w:eastAsia="MS PGothic"/>
          <w:sz w:val="18"/>
          <w:lang w:eastAsia="ja-JP"/>
        </w:rPr>
        <w:t>認定試験センターではない場合、サイト</w:t>
      </w:r>
      <w:r w:rsidRPr="00FF4A72">
        <w:rPr>
          <w:rFonts w:eastAsia="MS PGothic"/>
          <w:sz w:val="18"/>
          <w:lang w:eastAsia="ja-JP"/>
        </w:rPr>
        <w:t xml:space="preserve"> </w:t>
      </w:r>
      <w:r w:rsidRPr="00FF4A72">
        <w:rPr>
          <w:rFonts w:eastAsia="MS PGothic"/>
          <w:sz w:val="18"/>
          <w:lang w:eastAsia="ja-JP"/>
        </w:rPr>
        <w:t>ライセンスを使用する前に、</w:t>
      </w:r>
      <w:r w:rsidRPr="00FF4A72">
        <w:rPr>
          <w:rFonts w:eastAsia="MS PGothic"/>
          <w:sz w:val="18"/>
          <w:lang w:eastAsia="ja-JP"/>
        </w:rPr>
        <w:t xml:space="preserve">Certiport </w:t>
      </w:r>
      <w:r w:rsidRPr="00FF4A72">
        <w:rPr>
          <w:rFonts w:eastAsia="MS PGothic"/>
          <w:sz w:val="18"/>
          <w:lang w:eastAsia="ja-JP"/>
        </w:rPr>
        <w:t>試験センターになるための手続きを行う必</w:t>
      </w:r>
      <w:r w:rsidRPr="00FF4A72">
        <w:rPr>
          <w:rFonts w:eastAsia="MS PGothic"/>
          <w:color w:val="000000"/>
          <w:sz w:val="18"/>
          <w:lang w:eastAsia="ja-JP"/>
        </w:rPr>
        <w:t>要があります。サイト</w:t>
      </w:r>
      <w:r w:rsidRPr="00FF4A72">
        <w:rPr>
          <w:rFonts w:eastAsia="MS PGothic"/>
          <w:color w:val="000000"/>
          <w:sz w:val="18"/>
          <w:lang w:eastAsia="ja-JP"/>
        </w:rPr>
        <w:t xml:space="preserve"> </w:t>
      </w:r>
      <w:r w:rsidRPr="00FF4A72">
        <w:rPr>
          <w:rFonts w:eastAsia="MS PGothic"/>
          <w:color w:val="000000"/>
          <w:sz w:val="18"/>
          <w:lang w:eastAsia="ja-JP"/>
        </w:rPr>
        <w:t>ライセンスは、購入日から</w:t>
      </w:r>
      <w:r w:rsidRPr="00FF4A72">
        <w:rPr>
          <w:rFonts w:eastAsia="MS PGothic"/>
          <w:color w:val="000000"/>
          <w:sz w:val="18"/>
          <w:lang w:eastAsia="ja-JP"/>
        </w:rPr>
        <w:t xml:space="preserve"> 12 </w:t>
      </w:r>
      <w:r w:rsidRPr="00FF4A72">
        <w:rPr>
          <w:rFonts w:eastAsia="MS PGothic"/>
          <w:color w:val="000000"/>
          <w:sz w:val="18"/>
          <w:lang w:eastAsia="ja-JP"/>
        </w:rPr>
        <w:t>か月が経過した時点で自動的に終了します。未使用の認定試験は失効します。</w:t>
      </w:r>
    </w:p>
    <w:p w:rsidR="00B341D9" w:rsidRPr="00FF4A72" w:rsidRDefault="00B341D9" w:rsidP="00403542">
      <w:pPr>
        <w:pStyle w:val="EndnoteText"/>
        <w:ind w:left="357"/>
        <w:rPr>
          <w:rFonts w:eastAsia="MS PGothic"/>
          <w:lang w:eastAsia="ja-JP"/>
        </w:rPr>
      </w:pPr>
    </w:p>
  </w:endnote>
  <w:endnote w:id="76">
    <w:p w:rsidR="00B341D9" w:rsidRPr="00FF4A72" w:rsidRDefault="00B341D9" w:rsidP="004434E3">
      <w:pPr>
        <w:rPr>
          <w:rFonts w:eastAsia="MS PGothic" w:cs="Tahoma"/>
          <w:b/>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O</w:t>
      </w:r>
      <w:r>
        <w:rPr>
          <w:rFonts w:eastAsia="MS PGothic" w:cs="Tahoma"/>
          <w:b/>
          <w:color w:val="FF6600"/>
          <w:sz w:val="22"/>
          <w:szCs w:val="22"/>
          <w:lang w:eastAsia="ja-JP"/>
        </w:rPr>
        <w:t xml:space="preserve">ffice 365 Enterprise </w:t>
      </w:r>
      <w:r>
        <w:rPr>
          <w:rFonts w:eastAsia="MS PGothic" w:cs="Tahoma" w:hint="eastAsia"/>
          <w:b/>
          <w:color w:val="FF6600"/>
          <w:sz w:val="22"/>
          <w:szCs w:val="22"/>
          <w:lang w:eastAsia="ja-JP"/>
        </w:rPr>
        <w:t>E</w:t>
      </w:r>
      <w:r w:rsidRPr="00FF4A72">
        <w:rPr>
          <w:rFonts w:eastAsia="MS PGothic" w:cs="Tahoma"/>
          <w:b/>
          <w:color w:val="FF6600"/>
          <w:sz w:val="22"/>
          <w:szCs w:val="22"/>
          <w:lang w:eastAsia="ja-JP"/>
        </w:rPr>
        <w:t>1 (User SL)</w:t>
      </w:r>
    </w:p>
    <w:p w:rsidR="00B341D9" w:rsidRPr="00FF4A72" w:rsidRDefault="00B341D9" w:rsidP="004434E3">
      <w:pPr>
        <w:ind w:left="360"/>
        <w:rPr>
          <w:rFonts w:eastAsia="MS PGothic" w:cs="Tahoma"/>
          <w:lang w:eastAsia="ja-JP"/>
        </w:rPr>
      </w:pPr>
    </w:p>
    <w:p w:rsidR="00B341D9" w:rsidRPr="0098165B" w:rsidRDefault="00B341D9" w:rsidP="001F2BC8">
      <w:pPr>
        <w:ind w:left="357"/>
        <w:rPr>
          <w:rFonts w:eastAsia="MS PGothic" w:cs="Tahoma"/>
          <w:sz w:val="18"/>
          <w:szCs w:val="18"/>
          <w:lang w:eastAsia="ja-JP"/>
        </w:rPr>
      </w:pPr>
      <w:r w:rsidRPr="0098165B">
        <w:rPr>
          <w:rFonts w:eastAsia="MS PGothic" w:cs="Tahoma"/>
          <w:color w:val="000000"/>
          <w:sz w:val="18"/>
          <w:szCs w:val="18"/>
          <w:lang w:eastAsia="ja-JP"/>
        </w:rPr>
        <w:t xml:space="preserve">Office 365 Enterprise E1 </w:t>
      </w:r>
      <w:r w:rsidRPr="0098165B">
        <w:rPr>
          <w:rFonts w:eastAsia="MS PGothic" w:cs="Tahoma"/>
          <w:color w:val="000000"/>
          <w:sz w:val="18"/>
          <w:szCs w:val="18"/>
          <w:lang w:val="ja-JP" w:eastAsia="ja-JP"/>
        </w:rPr>
        <w:t>は、以前は</w:t>
      </w:r>
      <w:r w:rsidRPr="0098165B">
        <w:rPr>
          <w:rFonts w:eastAsia="MS PGothic" w:cs="Tahoma"/>
          <w:color w:val="000000"/>
          <w:sz w:val="18"/>
          <w:szCs w:val="18"/>
          <w:lang w:eastAsia="ja-JP"/>
        </w:rPr>
        <w:t xml:space="preserve"> Business Productivity Online Standard Suite (BPOS Standard) </w:t>
      </w:r>
      <w:r w:rsidRPr="0098165B">
        <w:rPr>
          <w:rFonts w:eastAsia="MS PGothic" w:cs="Tahoma"/>
          <w:color w:val="000000"/>
          <w:sz w:val="18"/>
          <w:szCs w:val="18"/>
          <w:lang w:val="ja-JP" w:eastAsia="ja-JP"/>
        </w:rPr>
        <w:t>と呼ばれていました。これにより、</w:t>
      </w:r>
      <w:r w:rsidRPr="0098165B">
        <w:rPr>
          <w:rFonts w:eastAsia="MS PGothic" w:cs="Tahoma"/>
          <w:color w:val="000000"/>
          <w:sz w:val="18"/>
          <w:szCs w:val="18"/>
          <w:lang w:eastAsia="ja-JP"/>
        </w:rPr>
        <w:t xml:space="preserve">Exchange Online </w:t>
      </w:r>
      <w:r w:rsidRPr="0098165B">
        <w:rPr>
          <w:rFonts w:eastAsia="MS PGothic" w:cs="Tahoma"/>
          <w:color w:val="000000"/>
          <w:sz w:val="18"/>
          <w:szCs w:val="18"/>
          <w:lang w:val="ja-JP" w:eastAsia="ja-JP"/>
        </w:rPr>
        <w:t>プラン</w:t>
      </w:r>
      <w:r w:rsidRPr="0098165B">
        <w:rPr>
          <w:rFonts w:eastAsia="MS PGothic" w:cs="Tahoma"/>
          <w:color w:val="000000"/>
          <w:sz w:val="18"/>
          <w:szCs w:val="18"/>
          <w:lang w:eastAsia="ja-JP"/>
        </w:rPr>
        <w:t xml:space="preserve"> 1</w:t>
      </w:r>
      <w:r w:rsidRPr="0098165B">
        <w:rPr>
          <w:rFonts w:eastAsia="MS PGothic" w:cs="Tahoma"/>
          <w:color w:val="000000"/>
          <w:sz w:val="18"/>
          <w:szCs w:val="18"/>
          <w:lang w:val="ja-JP" w:eastAsia="ja-JP"/>
        </w:rPr>
        <w:t>、</w:t>
      </w:r>
      <w:r w:rsidRPr="0098165B">
        <w:rPr>
          <w:rFonts w:eastAsia="MS PGothic" w:cs="Tahoma"/>
          <w:color w:val="000000"/>
          <w:sz w:val="18"/>
          <w:szCs w:val="18"/>
          <w:lang w:eastAsia="ja-JP"/>
        </w:rPr>
        <w:t xml:space="preserve">SharePoint Online </w:t>
      </w:r>
      <w:r w:rsidRPr="0098165B">
        <w:rPr>
          <w:rFonts w:eastAsia="MS PGothic" w:cs="Tahoma"/>
          <w:color w:val="000000"/>
          <w:sz w:val="18"/>
          <w:szCs w:val="18"/>
          <w:lang w:val="ja-JP" w:eastAsia="ja-JP"/>
        </w:rPr>
        <w:t>プラン</w:t>
      </w:r>
      <w:r w:rsidRPr="0098165B">
        <w:rPr>
          <w:rFonts w:eastAsia="MS PGothic" w:cs="Tahoma"/>
          <w:color w:val="000000"/>
          <w:sz w:val="18"/>
          <w:szCs w:val="18"/>
          <w:lang w:eastAsia="ja-JP"/>
        </w:rPr>
        <w:t xml:space="preserve"> 1</w:t>
      </w:r>
      <w:r w:rsidRPr="0098165B">
        <w:rPr>
          <w:rFonts w:eastAsia="MS PGothic" w:cs="Tahoma"/>
          <w:color w:val="000000"/>
          <w:sz w:val="18"/>
          <w:szCs w:val="18"/>
          <w:lang w:val="ja-JP" w:eastAsia="ja-JP"/>
        </w:rPr>
        <w:t>、</w:t>
      </w:r>
      <w:r w:rsidRPr="0098165B">
        <w:rPr>
          <w:rFonts w:eastAsia="MS PGothic" w:cs="Tahoma"/>
          <w:color w:val="000000"/>
          <w:sz w:val="18"/>
          <w:szCs w:val="18"/>
          <w:lang w:eastAsia="ja-JP"/>
        </w:rPr>
        <w:t xml:space="preserve">Lync Online </w:t>
      </w:r>
      <w:r w:rsidRPr="0098165B">
        <w:rPr>
          <w:rFonts w:eastAsia="MS PGothic" w:cs="Tahoma"/>
          <w:color w:val="000000"/>
          <w:sz w:val="18"/>
          <w:szCs w:val="18"/>
          <w:lang w:val="ja-JP" w:eastAsia="ja-JP"/>
        </w:rPr>
        <w:t>プラン</w:t>
      </w:r>
      <w:r w:rsidRPr="0098165B">
        <w:rPr>
          <w:rFonts w:eastAsia="MS PGothic" w:cs="Tahoma"/>
          <w:color w:val="000000"/>
          <w:sz w:val="18"/>
          <w:szCs w:val="18"/>
          <w:lang w:eastAsia="ja-JP"/>
        </w:rPr>
        <w:t xml:space="preserve"> 2</w:t>
      </w:r>
      <w:r w:rsidRPr="0098165B">
        <w:rPr>
          <w:rFonts w:eastAsia="MS PGothic" w:cs="Tahoma"/>
          <w:color w:val="000000"/>
          <w:sz w:val="18"/>
          <w:szCs w:val="18"/>
          <w:lang w:val="ja-JP" w:eastAsia="ja-JP"/>
        </w:rPr>
        <w:t>、</w:t>
      </w:r>
      <w:r w:rsidRPr="0098165B">
        <w:rPr>
          <w:rFonts w:eastAsia="MS PGothic" w:cs="Tahoma"/>
          <w:color w:val="000000"/>
          <w:sz w:val="18"/>
          <w:szCs w:val="18"/>
          <w:lang w:eastAsia="ja-JP"/>
        </w:rPr>
        <w:t xml:space="preserve">Office Web </w:t>
      </w:r>
      <w:r w:rsidRPr="0098165B">
        <w:rPr>
          <w:rFonts w:eastAsia="MS PGothic" w:cs="Tahoma"/>
          <w:color w:val="000000"/>
          <w:sz w:val="18"/>
          <w:szCs w:val="18"/>
          <w:lang w:val="ja-JP" w:eastAsia="ja-JP"/>
        </w:rPr>
        <w:t>アプリケーション、および</w:t>
      </w:r>
      <w:r w:rsidRPr="0098165B">
        <w:rPr>
          <w:rFonts w:eastAsia="MS PGothic" w:cs="Tahoma"/>
          <w:color w:val="000000"/>
          <w:sz w:val="18"/>
          <w:szCs w:val="18"/>
          <w:lang w:eastAsia="ja-JP"/>
        </w:rPr>
        <w:t xml:space="preserve"> Yammer Enterprise </w:t>
      </w:r>
      <w:r w:rsidRPr="0098165B">
        <w:rPr>
          <w:rFonts w:eastAsia="MS PGothic" w:cs="Tahoma"/>
          <w:color w:val="000000"/>
          <w:sz w:val="18"/>
          <w:szCs w:val="18"/>
          <w:lang w:val="ja-JP" w:eastAsia="ja-JP"/>
        </w:rPr>
        <w:t>にアクセスすることができます。この一覧は変更されることがあります。</w:t>
      </w:r>
      <w:r w:rsidRPr="0098165B">
        <w:rPr>
          <w:rFonts w:eastAsia="MS PGothic" w:cs="Tahoma"/>
          <w:color w:val="000000"/>
          <w:sz w:val="18"/>
          <w:szCs w:val="18"/>
          <w:lang w:val="ja-JP" w:eastAsia="ja-JP"/>
        </w:rPr>
        <w:t xml:space="preserve">Office 365 Enterprise E1 </w:t>
      </w:r>
      <w:r w:rsidRPr="0098165B">
        <w:rPr>
          <w:rFonts w:eastAsia="MS PGothic" w:cs="Tahoma"/>
          <w:color w:val="000000"/>
          <w:sz w:val="18"/>
          <w:szCs w:val="18"/>
          <w:lang w:val="ja-JP" w:eastAsia="ja-JP"/>
        </w:rPr>
        <w:t>の使用条件とこの製品メモとの間に矛盾がある場合は、現行の製品使用権説明書の規定が適用されます。</w:t>
      </w:r>
    </w:p>
    <w:p w:rsidR="00B341D9" w:rsidRPr="0098165B" w:rsidRDefault="00B341D9" w:rsidP="001F2BC8">
      <w:pPr>
        <w:ind w:left="357"/>
        <w:rPr>
          <w:rFonts w:eastAsia="MS PGothic" w:cs="Tahoma"/>
          <w:color w:val="000000"/>
          <w:sz w:val="18"/>
          <w:szCs w:val="18"/>
          <w:lang w:eastAsia="ja-JP"/>
        </w:rPr>
      </w:pPr>
    </w:p>
    <w:p w:rsidR="00B341D9" w:rsidRPr="0098165B" w:rsidRDefault="00B341D9" w:rsidP="001F2BC8">
      <w:pPr>
        <w:ind w:left="357"/>
        <w:rPr>
          <w:rFonts w:eastAsia="MS PGothic" w:cs="Tahoma"/>
          <w:sz w:val="18"/>
          <w:szCs w:val="18"/>
          <w:lang w:eastAsia="ja-JP"/>
        </w:rPr>
      </w:pPr>
      <w:r w:rsidRPr="0098165B">
        <w:rPr>
          <w:rFonts w:eastAsia="MS PGothic" w:cs="Tahoma"/>
          <w:color w:val="000000"/>
          <w:sz w:val="18"/>
          <w:szCs w:val="18"/>
          <w:lang w:eastAsia="ja-JP"/>
        </w:rPr>
        <w:t xml:space="preserve">Lync Online </w:t>
      </w:r>
      <w:r w:rsidRPr="0098165B">
        <w:rPr>
          <w:rFonts w:eastAsia="MS PGothic" w:cs="Tahoma"/>
          <w:color w:val="000000"/>
          <w:sz w:val="18"/>
          <w:szCs w:val="18"/>
          <w:lang w:val="ja-JP" w:eastAsia="ja-JP"/>
        </w:rPr>
        <w:t>プラン</w:t>
      </w:r>
      <w:r w:rsidRPr="0098165B">
        <w:rPr>
          <w:rFonts w:eastAsia="MS PGothic" w:cs="Tahoma"/>
          <w:color w:val="000000"/>
          <w:sz w:val="18"/>
          <w:szCs w:val="18"/>
          <w:lang w:eastAsia="ja-JP"/>
        </w:rPr>
        <w:t xml:space="preserve"> 1 </w:t>
      </w:r>
      <w:r w:rsidRPr="0098165B">
        <w:rPr>
          <w:rFonts w:eastAsia="MS PGothic" w:cs="Tahoma"/>
          <w:color w:val="000000"/>
          <w:sz w:val="18"/>
          <w:szCs w:val="18"/>
          <w:lang w:val="ja-JP" w:eastAsia="ja-JP"/>
        </w:rPr>
        <w:t>およびプラン</w:t>
      </w:r>
      <w:r w:rsidRPr="0098165B">
        <w:rPr>
          <w:rFonts w:eastAsia="MS PGothic" w:cs="Tahoma"/>
          <w:color w:val="000000"/>
          <w:sz w:val="18"/>
          <w:szCs w:val="18"/>
          <w:lang w:eastAsia="ja-JP"/>
        </w:rPr>
        <w:t xml:space="preserve"> 2 </w:t>
      </w:r>
      <w:r w:rsidRPr="0098165B">
        <w:rPr>
          <w:rFonts w:eastAsia="MS PGothic" w:cs="Tahoma"/>
          <w:color w:val="000000"/>
          <w:sz w:val="18"/>
          <w:szCs w:val="18"/>
          <w:lang w:val="ja-JP" w:eastAsia="ja-JP"/>
        </w:rPr>
        <w:t>では、</w:t>
      </w:r>
      <w:r w:rsidRPr="0098165B">
        <w:rPr>
          <w:rFonts w:eastAsia="MS PGothic" w:cs="Tahoma"/>
          <w:color w:val="000000"/>
          <w:sz w:val="18"/>
          <w:szCs w:val="18"/>
          <w:lang w:eastAsia="ja-JP"/>
        </w:rPr>
        <w:t xml:space="preserve">Lync Online </w:t>
      </w:r>
      <w:r w:rsidRPr="0098165B">
        <w:rPr>
          <w:rFonts w:eastAsia="MS PGothic" w:cs="Tahoma"/>
          <w:color w:val="000000"/>
          <w:sz w:val="18"/>
          <w:szCs w:val="18"/>
          <w:lang w:val="ja-JP" w:eastAsia="ja-JP"/>
        </w:rPr>
        <w:t>プラン</w:t>
      </w:r>
      <w:r w:rsidRPr="0098165B">
        <w:rPr>
          <w:rFonts w:eastAsia="MS PGothic" w:cs="Tahoma"/>
          <w:color w:val="000000"/>
          <w:sz w:val="18"/>
          <w:szCs w:val="18"/>
          <w:lang w:eastAsia="ja-JP"/>
        </w:rPr>
        <w:t xml:space="preserve"> 1 </w:t>
      </w:r>
      <w:r w:rsidRPr="0098165B">
        <w:rPr>
          <w:rFonts w:eastAsia="MS PGothic" w:cs="Tahoma"/>
          <w:color w:val="000000"/>
          <w:sz w:val="18"/>
          <w:szCs w:val="18"/>
          <w:lang w:val="ja-JP" w:eastAsia="ja-JP"/>
        </w:rPr>
        <w:t>およびプラン</w:t>
      </w:r>
      <w:r w:rsidRPr="0098165B">
        <w:rPr>
          <w:rFonts w:eastAsia="MS PGothic" w:cs="Tahoma"/>
          <w:color w:val="000000"/>
          <w:sz w:val="18"/>
          <w:szCs w:val="18"/>
          <w:lang w:eastAsia="ja-JP"/>
        </w:rPr>
        <w:t xml:space="preserve"> 2 </w:t>
      </w:r>
      <w:r w:rsidRPr="0098165B">
        <w:rPr>
          <w:rFonts w:eastAsia="MS PGothic" w:cs="Tahoma"/>
          <w:color w:val="000000"/>
          <w:sz w:val="18"/>
          <w:szCs w:val="18"/>
          <w:lang w:val="ja-JP" w:eastAsia="ja-JP"/>
        </w:rPr>
        <w:t>の完全な機能セットにアクセスするには、</w:t>
      </w:r>
      <w:r w:rsidRPr="0098165B">
        <w:rPr>
          <w:rFonts w:eastAsia="MS PGothic" w:cs="Tahoma"/>
          <w:color w:val="000000"/>
          <w:sz w:val="18"/>
          <w:szCs w:val="18"/>
          <w:lang w:eastAsia="ja-JP"/>
        </w:rPr>
        <w:t>Microsoft Lync 2013 (</w:t>
      </w:r>
      <w:r w:rsidRPr="0098165B">
        <w:rPr>
          <w:rFonts w:eastAsia="MS PGothic" w:cs="Tahoma"/>
          <w:color w:val="000000"/>
          <w:sz w:val="18"/>
          <w:szCs w:val="18"/>
          <w:lang w:val="ja-JP" w:eastAsia="ja-JP"/>
        </w:rPr>
        <w:t>または</w:t>
      </w:r>
      <w:r w:rsidRPr="0098165B">
        <w:rPr>
          <w:rFonts w:eastAsia="MS PGothic" w:cs="Tahoma"/>
          <w:color w:val="000000"/>
          <w:sz w:val="18"/>
          <w:szCs w:val="18"/>
          <w:lang w:eastAsia="ja-JP"/>
        </w:rPr>
        <w:t xml:space="preserve"> Lync for Mac 2011) </w:t>
      </w:r>
      <w:r w:rsidRPr="0098165B">
        <w:rPr>
          <w:rFonts w:eastAsia="MS PGothic" w:cs="Tahoma"/>
          <w:color w:val="000000"/>
          <w:sz w:val="18"/>
          <w:szCs w:val="18"/>
          <w:lang w:val="ja-JP" w:eastAsia="ja-JP"/>
        </w:rPr>
        <w:t>を別途購入してインストールする必要があります。</w:t>
      </w:r>
      <w:r w:rsidRPr="0098165B">
        <w:rPr>
          <w:rFonts w:eastAsia="MS PGothic" w:cs="Tahoma"/>
          <w:color w:val="000000"/>
          <w:sz w:val="18"/>
          <w:szCs w:val="18"/>
          <w:lang w:val="ja-JP" w:eastAsia="ja-JP"/>
        </w:rPr>
        <w:t xml:space="preserve">Lync Online </w:t>
      </w:r>
      <w:r w:rsidRPr="0098165B">
        <w:rPr>
          <w:rFonts w:eastAsia="MS PGothic" w:cs="Tahoma"/>
          <w:color w:val="000000"/>
          <w:sz w:val="18"/>
          <w:szCs w:val="18"/>
          <w:lang w:val="ja-JP" w:eastAsia="ja-JP"/>
        </w:rPr>
        <w:t>のライセンスを取得したお客様には期間を限定して、</w:t>
      </w:r>
      <w:r w:rsidRPr="0098165B">
        <w:rPr>
          <w:rFonts w:eastAsia="MS PGothic" w:cs="Tahoma"/>
          <w:color w:val="000000"/>
          <w:sz w:val="18"/>
          <w:szCs w:val="18"/>
          <w:lang w:val="ja-JP" w:eastAsia="ja-JP"/>
        </w:rPr>
        <w:t xml:space="preserve">Lync Online </w:t>
      </w:r>
      <w:r w:rsidRPr="0098165B">
        <w:rPr>
          <w:rFonts w:eastAsia="MS PGothic" w:cs="Tahoma"/>
          <w:color w:val="000000"/>
          <w:sz w:val="18"/>
          <w:szCs w:val="18"/>
          <w:lang w:val="ja-JP" w:eastAsia="ja-JP"/>
        </w:rPr>
        <w:t>の試用版または有料サブスクリプション</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ライセンスごとに、</w:t>
      </w:r>
      <w:r w:rsidRPr="0098165B">
        <w:rPr>
          <w:rFonts w:eastAsia="MS PGothic" w:cs="Tahoma"/>
          <w:color w:val="000000"/>
          <w:sz w:val="18"/>
          <w:szCs w:val="18"/>
          <w:lang w:val="ja-JP" w:eastAsia="ja-JP"/>
        </w:rPr>
        <w:t xml:space="preserve">Lync for Mac 2011 </w:t>
      </w:r>
      <w:r w:rsidRPr="0098165B">
        <w:rPr>
          <w:rFonts w:eastAsia="MS PGothic" w:cs="Tahoma"/>
          <w:color w:val="000000"/>
          <w:sz w:val="18"/>
          <w:szCs w:val="18"/>
          <w:lang w:val="ja-JP" w:eastAsia="ja-JP"/>
        </w:rPr>
        <w:t>のライセンス取得済みコピーが</w:t>
      </w:r>
      <w:r w:rsidRPr="0098165B">
        <w:rPr>
          <w:rFonts w:eastAsia="MS PGothic" w:cs="Tahoma"/>
          <w:color w:val="000000"/>
          <w:sz w:val="18"/>
          <w:szCs w:val="18"/>
          <w:lang w:val="ja-JP" w:eastAsia="ja-JP"/>
        </w:rPr>
        <w:t xml:space="preserve"> 1 </w:t>
      </w:r>
      <w:r w:rsidRPr="0098165B">
        <w:rPr>
          <w:rFonts w:eastAsia="MS PGothic" w:cs="Tahoma"/>
          <w:color w:val="000000"/>
          <w:sz w:val="18"/>
          <w:szCs w:val="18"/>
          <w:lang w:val="ja-JP" w:eastAsia="ja-JP"/>
        </w:rPr>
        <w:t>つ無料で提供されます。このソフトウェアは</w:t>
      </w:r>
      <w:r w:rsidRPr="0098165B">
        <w:rPr>
          <w:rFonts w:eastAsia="MS PGothic" w:cs="Tahoma"/>
          <w:color w:val="000000"/>
          <w:sz w:val="18"/>
          <w:szCs w:val="18"/>
          <w:lang w:val="ja-JP" w:eastAsia="ja-JP"/>
        </w:rPr>
        <w:t xml:space="preserve"> Lync Online </w:t>
      </w:r>
      <w:r w:rsidRPr="0098165B">
        <w:rPr>
          <w:rFonts w:eastAsia="MS PGothic" w:cs="Tahoma"/>
          <w:color w:val="000000"/>
          <w:sz w:val="18"/>
          <w:szCs w:val="18"/>
          <w:lang w:val="ja-JP" w:eastAsia="ja-JP"/>
        </w:rPr>
        <w:t>と組み合わせてのみ使用できます。また、このソフトウェアの使用権はすべて、基となるサブスクリプション</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ライセンスの期間満了または</w:t>
      </w:r>
      <w:r w:rsidRPr="0098165B">
        <w:rPr>
          <w:rFonts w:eastAsia="MS PGothic" w:cs="Tahoma"/>
          <w:color w:val="000000"/>
          <w:sz w:val="18"/>
          <w:szCs w:val="18"/>
          <w:lang w:val="ja-JP" w:eastAsia="ja-JP"/>
        </w:rPr>
        <w:t xml:space="preserve"> Lync Online </w:t>
      </w:r>
      <w:r w:rsidRPr="0098165B">
        <w:rPr>
          <w:rFonts w:eastAsia="MS PGothic" w:cs="Tahoma"/>
          <w:color w:val="000000"/>
          <w:sz w:val="18"/>
          <w:szCs w:val="18"/>
          <w:lang w:val="ja-JP" w:eastAsia="ja-JP"/>
        </w:rPr>
        <w:t>の次のメジャー</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バージョンへの移行の、いずれかの早い日付をもって終了します。お客様は、</w:t>
      </w:r>
      <w:r w:rsidRPr="0098165B">
        <w:rPr>
          <w:rFonts w:eastAsia="MS PGothic" w:cs="Tahoma"/>
          <w:color w:val="000000"/>
          <w:sz w:val="18"/>
          <w:szCs w:val="18"/>
          <w:lang w:val="ja-JP" w:eastAsia="ja-JP"/>
        </w:rPr>
        <w:t xml:space="preserve">Windows </w:t>
      </w:r>
      <w:r w:rsidRPr="0098165B">
        <w:rPr>
          <w:rFonts w:eastAsia="MS PGothic" w:cs="Tahoma"/>
          <w:color w:val="000000"/>
          <w:sz w:val="18"/>
          <w:szCs w:val="18"/>
          <w:lang w:val="ja-JP" w:eastAsia="ja-JP"/>
        </w:rPr>
        <w:t>ベースのエンド</w:t>
      </w:r>
      <w:r w:rsidRPr="0098165B">
        <w:rPr>
          <w:rFonts w:eastAsia="MS PGothic" w:cs="Tahoma"/>
          <w:color w:val="000000"/>
          <w:sz w:val="18"/>
          <w:szCs w:val="18"/>
          <w:lang w:val="ja-JP" w:eastAsia="ja-JP"/>
        </w:rPr>
        <w:t xml:space="preserve"> </w:t>
      </w:r>
      <w:r w:rsidRPr="0098165B">
        <w:rPr>
          <w:rFonts w:eastAsia="MS PGothic" w:cs="Tahoma"/>
          <w:color w:val="000000"/>
          <w:sz w:val="18"/>
          <w:szCs w:val="18"/>
          <w:lang w:val="ja-JP" w:eastAsia="ja-JP"/>
        </w:rPr>
        <w:t>ユーザー用に、無料の</w:t>
      </w:r>
      <w:r w:rsidRPr="0098165B">
        <w:rPr>
          <w:rFonts w:eastAsia="MS PGothic" w:cs="Tahoma"/>
          <w:color w:val="000000"/>
          <w:sz w:val="18"/>
          <w:szCs w:val="18"/>
          <w:lang w:val="ja-JP" w:eastAsia="ja-JP"/>
        </w:rPr>
        <w:t xml:space="preserve"> Lync Basic 2013 </w:t>
      </w:r>
      <w:r w:rsidRPr="0098165B">
        <w:rPr>
          <w:rFonts w:eastAsia="MS PGothic" w:cs="Tahoma"/>
          <w:color w:val="000000"/>
          <w:sz w:val="18"/>
          <w:szCs w:val="18"/>
          <w:lang w:val="ja-JP" w:eastAsia="ja-JP"/>
        </w:rPr>
        <w:t>クライアントを使用することができます。</w:t>
      </w:r>
    </w:p>
    <w:p w:rsidR="00B341D9" w:rsidRPr="00FF4A72" w:rsidRDefault="00B341D9" w:rsidP="004434E3">
      <w:pPr>
        <w:ind w:left="360"/>
        <w:rPr>
          <w:rFonts w:eastAsia="MS PGothic" w:cs="Tahoma"/>
          <w:lang w:eastAsia="ja-JP"/>
        </w:rPr>
      </w:pPr>
    </w:p>
  </w:endnote>
  <w:endnote w:id="77">
    <w:p w:rsidR="00B341D9" w:rsidRPr="00FF4A72" w:rsidRDefault="00B341D9" w:rsidP="005E2E22">
      <w:pPr>
        <w:rPr>
          <w:rFonts w:eastAsia="MS PGothic" w:cs="Tahoma"/>
          <w:b/>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O</w:t>
      </w:r>
      <w:r w:rsidRPr="00FF4A72">
        <w:rPr>
          <w:rFonts w:eastAsia="MS PGothic" w:cs="Tahoma"/>
          <w:b/>
          <w:color w:val="FF6600"/>
          <w:sz w:val="22"/>
          <w:szCs w:val="22"/>
          <w:lang w:eastAsia="ja-JP"/>
        </w:rPr>
        <w:t>ffice 365 Enterprise K1 (User SL)</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24"/>
          <w:lang w:val="ja-JP" w:eastAsia="ja-JP"/>
        </w:rPr>
        <w:t>お客様のボリューム</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ライセンス契約の内容にかかわらず、ボリューム</w:t>
      </w:r>
      <w:r w:rsidRPr="00FF4A72">
        <w:rPr>
          <w:rFonts w:eastAsia="MS PGothic" w:cs="Tahoma"/>
          <w:color w:val="000000"/>
          <w:sz w:val="18"/>
          <w:szCs w:val="24"/>
          <w:lang w:eastAsia="ja-JP"/>
        </w:rPr>
        <w:t xml:space="preserve"> </w:t>
      </w:r>
      <w:r w:rsidRPr="00FF4A72">
        <w:rPr>
          <w:rFonts w:eastAsia="MS PGothic" w:cs="Tahoma"/>
          <w:color w:val="000000"/>
          <w:sz w:val="18"/>
          <w:szCs w:val="24"/>
          <w:lang w:val="ja-JP" w:eastAsia="ja-JP"/>
        </w:rPr>
        <w:t>ライセンス契約上の「対象ユーザー」には、</w:t>
      </w:r>
      <w:r w:rsidRPr="00FF4A72">
        <w:rPr>
          <w:rFonts w:eastAsia="MS PGothic" w:cs="Tahoma"/>
          <w:color w:val="000000"/>
          <w:sz w:val="18"/>
          <w:szCs w:val="24"/>
          <w:lang w:eastAsia="ja-JP"/>
        </w:rPr>
        <w:t>Exchange Online Kiosk</w:t>
      </w:r>
      <w:r w:rsidRPr="00FF4A72">
        <w:rPr>
          <w:rFonts w:eastAsia="MS PGothic" w:cs="Tahoma"/>
          <w:color w:val="000000"/>
          <w:sz w:val="18"/>
          <w:szCs w:val="24"/>
          <w:lang w:val="ja-JP" w:eastAsia="ja-JP"/>
        </w:rPr>
        <w:t>、</w:t>
      </w:r>
      <w:r w:rsidRPr="00FF4A72">
        <w:rPr>
          <w:rFonts w:eastAsia="MS PGothic" w:cs="Tahoma"/>
          <w:color w:val="000000"/>
          <w:sz w:val="18"/>
          <w:szCs w:val="24"/>
          <w:lang w:eastAsia="ja-JP"/>
        </w:rPr>
        <w:t>SharePoint Online Kiosk</w:t>
      </w:r>
      <w:r w:rsidRPr="00FF4A72">
        <w:rPr>
          <w:rFonts w:eastAsia="MS PGothic" w:cs="Tahoma"/>
          <w:color w:val="000000"/>
          <w:sz w:val="18"/>
          <w:szCs w:val="24"/>
          <w:lang w:val="ja-JP" w:eastAsia="ja-JP"/>
        </w:rPr>
        <w:t>、または</w:t>
      </w:r>
      <w:r w:rsidRPr="00FF4A72">
        <w:rPr>
          <w:rFonts w:eastAsia="MS PGothic" w:cs="Tahoma"/>
          <w:color w:val="000000"/>
          <w:sz w:val="18"/>
          <w:szCs w:val="24"/>
          <w:lang w:eastAsia="ja-JP"/>
        </w:rPr>
        <w:t xml:space="preserve"> Office 365 </w:t>
      </w:r>
      <w:r w:rsidRPr="00FF4A72">
        <w:rPr>
          <w:rFonts w:eastAsia="MS PGothic" w:cs="Tahoma"/>
          <w:snapToGrid w:val="0"/>
          <w:color w:val="000000"/>
          <w:sz w:val="18"/>
          <w:lang w:eastAsia="ja-JP"/>
        </w:rPr>
        <w:t>Enterprise</w:t>
      </w:r>
      <w:r w:rsidRPr="00FF4A72">
        <w:rPr>
          <w:rFonts w:eastAsia="MS PGothic" w:cs="Tahoma"/>
          <w:color w:val="000000"/>
          <w:sz w:val="18"/>
          <w:szCs w:val="24"/>
          <w:lang w:eastAsia="ja-JP"/>
        </w:rPr>
        <w:t xml:space="preserve"> K1 </w:t>
      </w:r>
      <w:r w:rsidRPr="00FF4A72">
        <w:rPr>
          <w:rFonts w:eastAsia="MS PGothic" w:cs="Tahoma"/>
          <w:color w:val="000000"/>
          <w:sz w:val="18"/>
          <w:szCs w:val="24"/>
          <w:lang w:val="ja-JP" w:eastAsia="ja-JP"/>
        </w:rPr>
        <w:t>のライセンスをお持ちのユーザーは含まれません。</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ind w:left="360"/>
        <w:rPr>
          <w:rFonts w:eastAsia="MS PGothic" w:cs="Tahoma"/>
          <w:color w:val="000000"/>
          <w:sz w:val="18"/>
          <w:szCs w:val="24"/>
          <w:lang w:val="ja-JP" w:eastAsia="ja-JP"/>
        </w:rPr>
      </w:pPr>
      <w:r w:rsidRPr="00FF4A72">
        <w:rPr>
          <w:rFonts w:eastAsia="MS PGothic" w:cs="Tahoma"/>
          <w:color w:val="000000"/>
          <w:sz w:val="18"/>
          <w:szCs w:val="24"/>
        </w:rPr>
        <w:t xml:space="preserve">Office 365 </w:t>
      </w:r>
      <w:r w:rsidRPr="00FF4A72">
        <w:rPr>
          <w:rFonts w:eastAsia="MS PGothic" w:cs="Tahoma"/>
          <w:snapToGrid w:val="0"/>
          <w:color w:val="000000"/>
          <w:sz w:val="18"/>
          <w:lang w:eastAsia="ja-JP"/>
        </w:rPr>
        <w:t>Enterprise</w:t>
      </w:r>
      <w:r w:rsidRPr="00FF4A72">
        <w:rPr>
          <w:rFonts w:eastAsia="MS PGothic" w:cs="Tahoma"/>
          <w:color w:val="000000"/>
          <w:sz w:val="18"/>
          <w:szCs w:val="24"/>
        </w:rPr>
        <w:t xml:space="preserve"> K1 </w:t>
      </w:r>
      <w:r w:rsidRPr="00FF4A72">
        <w:rPr>
          <w:rFonts w:eastAsia="MS PGothic" w:cs="Tahoma"/>
          <w:color w:val="000000"/>
          <w:sz w:val="18"/>
          <w:szCs w:val="24"/>
          <w:lang w:val="ja-JP"/>
        </w:rPr>
        <w:t>は、以前は</w:t>
      </w:r>
      <w:r w:rsidRPr="00FF4A72">
        <w:rPr>
          <w:rFonts w:eastAsia="MS PGothic" w:cs="Tahoma"/>
          <w:color w:val="000000"/>
          <w:sz w:val="18"/>
          <w:szCs w:val="24"/>
        </w:rPr>
        <w:t xml:space="preserve"> Business Productivity Online Deskless Suite (BPOS Deskless) </w:t>
      </w:r>
      <w:r w:rsidRPr="00FF4A72">
        <w:rPr>
          <w:rFonts w:eastAsia="MS PGothic" w:cs="Tahoma"/>
          <w:color w:val="000000"/>
          <w:sz w:val="18"/>
          <w:szCs w:val="24"/>
          <w:lang w:val="ja-JP"/>
        </w:rPr>
        <w:t>と呼ばれていました。</w:t>
      </w:r>
      <w:r w:rsidRPr="00FF4A72">
        <w:rPr>
          <w:rFonts w:eastAsia="MS PGothic" w:cs="Tahoma"/>
          <w:color w:val="000000"/>
          <w:sz w:val="18"/>
          <w:szCs w:val="24"/>
        </w:rPr>
        <w:t xml:space="preserve">Office 365 </w:t>
      </w:r>
      <w:r w:rsidRPr="00FF4A72">
        <w:rPr>
          <w:rFonts w:eastAsia="MS PGothic" w:cs="Tahoma"/>
          <w:snapToGrid w:val="0"/>
          <w:color w:val="000000"/>
          <w:sz w:val="18"/>
          <w:lang w:eastAsia="ja-JP"/>
        </w:rPr>
        <w:t>Enterprise</w:t>
      </w:r>
      <w:r w:rsidRPr="00FF4A72">
        <w:rPr>
          <w:rFonts w:eastAsia="MS PGothic" w:cs="Tahoma"/>
          <w:color w:val="000000"/>
          <w:sz w:val="18"/>
          <w:szCs w:val="24"/>
        </w:rPr>
        <w:t xml:space="preserve"> K1 </w:t>
      </w:r>
      <w:r w:rsidRPr="00FF4A72">
        <w:rPr>
          <w:rFonts w:eastAsia="MS PGothic" w:cs="Tahoma"/>
          <w:color w:val="000000"/>
          <w:sz w:val="18"/>
          <w:szCs w:val="24"/>
          <w:lang w:val="ja-JP"/>
        </w:rPr>
        <w:t>を購入されたブラジルおよびチリのお客様には、</w:t>
      </w:r>
      <w:r w:rsidRPr="00FF4A72">
        <w:rPr>
          <w:rFonts w:eastAsia="MS PGothic" w:cs="Tahoma"/>
          <w:color w:val="000000"/>
          <w:sz w:val="18"/>
          <w:szCs w:val="24"/>
        </w:rPr>
        <w:t xml:space="preserve">BPOS Deskless </w:t>
      </w:r>
      <w:r w:rsidRPr="00FF4A72">
        <w:rPr>
          <w:rFonts w:eastAsia="MS PGothic" w:cs="Tahoma"/>
          <w:color w:val="000000"/>
          <w:sz w:val="18"/>
          <w:szCs w:val="24"/>
          <w:lang w:val="ja-JP"/>
        </w:rPr>
        <w:t>が提供されます。</w:t>
      </w:r>
      <w:r w:rsidRPr="00FF4A72">
        <w:rPr>
          <w:rFonts w:eastAsia="MS PGothic" w:cs="Tahoma"/>
          <w:color w:val="000000"/>
          <w:sz w:val="18"/>
          <w:szCs w:val="24"/>
          <w:lang w:val="ja-JP" w:eastAsia="ja-JP"/>
        </w:rPr>
        <w:t>これらのお客様は、後日、</w:t>
      </w:r>
      <w:r w:rsidRPr="00FF4A72">
        <w:rPr>
          <w:rFonts w:eastAsia="MS PGothic" w:cs="Tahoma"/>
          <w:color w:val="000000"/>
          <w:sz w:val="18"/>
          <w:szCs w:val="24"/>
          <w:lang w:val="ja-JP" w:eastAsia="ja-JP"/>
        </w:rPr>
        <w:t xml:space="preserve">Office 365 </w:t>
      </w:r>
      <w:r w:rsidRPr="00FF4A72">
        <w:rPr>
          <w:rFonts w:eastAsia="MS PGothic" w:cs="Tahoma"/>
          <w:snapToGrid w:val="0"/>
          <w:color w:val="000000"/>
          <w:sz w:val="18"/>
          <w:lang w:val="ja-JP" w:eastAsia="ja-JP"/>
        </w:rPr>
        <w:t>Enterprise</w:t>
      </w:r>
      <w:r w:rsidRPr="00FF4A72">
        <w:rPr>
          <w:rFonts w:eastAsia="MS PGothic" w:cs="Tahoma"/>
          <w:color w:val="000000"/>
          <w:sz w:val="18"/>
          <w:szCs w:val="24"/>
          <w:lang w:val="ja-JP" w:eastAsia="ja-JP"/>
        </w:rPr>
        <w:t xml:space="preserve"> K1 </w:t>
      </w:r>
      <w:r w:rsidRPr="00FF4A72">
        <w:rPr>
          <w:rFonts w:eastAsia="MS PGothic" w:cs="Tahoma"/>
          <w:color w:val="000000"/>
          <w:sz w:val="18"/>
          <w:szCs w:val="24"/>
          <w:lang w:val="ja-JP" w:eastAsia="ja-JP"/>
        </w:rPr>
        <w:t>に移行することができます。</w:t>
      </w:r>
    </w:p>
    <w:p w:rsidR="00B341D9" w:rsidRPr="00FF4A72" w:rsidRDefault="00B341D9" w:rsidP="00317024">
      <w:pPr>
        <w:ind w:left="360"/>
        <w:rPr>
          <w:rFonts w:eastAsia="MS PGothic" w:cs="Tahoma"/>
          <w:color w:val="000000"/>
          <w:sz w:val="18"/>
          <w:szCs w:val="24"/>
          <w:lang w:val="ja-JP" w:eastAsia="ja-JP"/>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lang w:val="ja-JP" w:eastAsia="ja-JP"/>
        </w:rPr>
        <w:t>政府機関コミュニティ</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クラウド</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米国のみ</w:t>
      </w:r>
      <w:r w:rsidRPr="00FF4A72">
        <w:rPr>
          <w:rFonts w:eastAsia="MS PGothic" w:cs="Tahoma"/>
          <w:b/>
          <w:color w:val="000000"/>
          <w:sz w:val="18"/>
          <w:lang w:val="ja-JP" w:eastAsia="ja-JP"/>
        </w:rPr>
        <w:t>)</w:t>
      </w: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lang w:val="ja-JP" w:eastAsia="ja-JP"/>
        </w:rPr>
        <w:t xml:space="preserve">Office 365 </w:t>
      </w:r>
      <w:r w:rsidRPr="00FF4A72">
        <w:rPr>
          <w:rFonts w:eastAsia="MS PGothic" w:cs="Tahoma"/>
          <w:color w:val="000000"/>
          <w:sz w:val="18"/>
          <w:lang w:val="ja-JP" w:eastAsia="ja-JP"/>
        </w:rPr>
        <w:t>製品ファミリの一部のオンライン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(Office 365 </w:t>
      </w:r>
      <w:r w:rsidRPr="00FF4A72">
        <w:rPr>
          <w:rFonts w:eastAsia="MS PGothic" w:cs="Tahoma"/>
          <w:snapToGrid w:val="0"/>
          <w:color w:val="000000"/>
          <w:sz w:val="18"/>
          <w:lang w:val="ja-JP" w:eastAsia="ja-JP"/>
        </w:rPr>
        <w:t>Enterprise</w:t>
      </w:r>
      <w:r w:rsidRPr="00FF4A72">
        <w:rPr>
          <w:rFonts w:eastAsia="MS PGothic" w:cs="Tahoma"/>
          <w:color w:val="000000"/>
          <w:sz w:val="18"/>
          <w:lang w:val="ja-JP" w:eastAsia="ja-JP"/>
        </w:rPr>
        <w:t xml:space="preserve"> K1 </w:t>
      </w:r>
      <w:r w:rsidRPr="00FF4A72">
        <w:rPr>
          <w:rFonts w:eastAsia="MS PGothic" w:cs="Tahoma"/>
          <w:color w:val="000000"/>
          <w:sz w:val="18"/>
          <w:lang w:val="ja-JP" w:eastAsia="ja-JP"/>
        </w:rPr>
        <w:t>を含む</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は、政府機関コミュニティ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サービスおよび非政府機関コミュニティ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クラウドとして指定されたオンライン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サービスは、特定の非政府機関コミュニティ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サービスと同じドメインに展開することはできません。この制限は、</w:t>
      </w:r>
      <w:r w:rsidRPr="00FF4A72">
        <w:rPr>
          <w:rFonts w:eastAsia="MS PGothic" w:cs="Tahoma"/>
          <w:color w:val="000000"/>
          <w:sz w:val="18"/>
          <w:lang w:val="ja-JP" w:eastAsia="ja-JP"/>
        </w:rPr>
        <w:t xml:space="preserve">Office 365 </w:t>
      </w:r>
      <w:r w:rsidRPr="00FF4A72">
        <w:rPr>
          <w:rFonts w:eastAsia="MS PGothic" w:cs="Tahoma"/>
          <w:color w:val="000000"/>
          <w:sz w:val="18"/>
          <w:lang w:val="ja-JP" w:eastAsia="ja-JP"/>
        </w:rPr>
        <w:t>製品ファミリに含まれる</w:t>
      </w:r>
      <w:r w:rsidRPr="00FF4A72">
        <w:rPr>
          <w:rFonts w:eastAsia="MS PGothic" w:cs="Tahoma"/>
          <w:color w:val="000000"/>
          <w:sz w:val="18"/>
          <w:lang w:val="ja-JP" w:eastAsia="ja-JP"/>
        </w:rPr>
        <w:t xml:space="preserve"> Exchange Online</w:t>
      </w:r>
      <w:r w:rsidRPr="00FF4A72">
        <w:rPr>
          <w:rFonts w:eastAsia="MS PGothic" w:cs="Tahoma"/>
          <w:color w:val="000000"/>
          <w:sz w:val="18"/>
          <w:lang w:val="ja-JP" w:eastAsia="ja-JP"/>
        </w:rPr>
        <w:t>、</w:t>
      </w:r>
      <w:r w:rsidRPr="00FF4A72">
        <w:rPr>
          <w:rFonts w:eastAsia="MS PGothic" w:cs="Tahoma"/>
          <w:color w:val="000000"/>
          <w:sz w:val="18"/>
          <w:lang w:val="ja-JP" w:eastAsia="ja-JP"/>
        </w:rPr>
        <w:t>SharePoint Online</w:t>
      </w:r>
      <w:r w:rsidRPr="00FF4A72">
        <w:rPr>
          <w:rFonts w:eastAsia="MS PGothic" w:cs="Tahoma"/>
          <w:color w:val="000000"/>
          <w:sz w:val="18"/>
          <w:lang w:val="ja-JP" w:eastAsia="ja-JP"/>
        </w:rPr>
        <w:t>、</w:t>
      </w:r>
      <w:r w:rsidRPr="00FF4A72">
        <w:rPr>
          <w:rFonts w:eastAsia="MS PGothic" w:cs="Tahoma"/>
          <w:color w:val="000000"/>
          <w:sz w:val="18"/>
          <w:lang w:val="ja-JP" w:eastAsia="ja-JP"/>
        </w:rPr>
        <w:t xml:space="preserve">Lync Online </w:t>
      </w:r>
      <w:r w:rsidRPr="00FF4A72">
        <w:rPr>
          <w:rFonts w:eastAsia="MS PGothic" w:cs="Tahoma"/>
          <w:color w:val="000000"/>
          <w:sz w:val="18"/>
          <w:lang w:val="ja-JP" w:eastAsia="ja-JP"/>
        </w:rPr>
        <w:t>などのすべてのオンライン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サービスにも適用されます。</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lang w:val="ja-JP" w:eastAsia="ja-JP"/>
        </w:rPr>
        <w:t>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クラウドでプロビジョニングされたオンライン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クラウドとして指定されたオンライン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サービスを購入するためには、米国の政府機関向けエンタープライズ加入契約またはエンタープライズ</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サブスクリプション加入契約の当事者でなければなりません。政府機関コミュニティ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クラウド</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サービスの使用権は、標準のマルチテナント使用権と同等の使用権です。</w:t>
      </w:r>
    </w:p>
    <w:p w:rsidR="00B341D9" w:rsidRPr="00FF4A72" w:rsidRDefault="00B341D9" w:rsidP="00317024">
      <w:pPr>
        <w:ind w:left="360"/>
        <w:rPr>
          <w:rFonts w:eastAsia="MS PGothic" w:cs="Tahoma"/>
          <w:lang w:eastAsia="ja-JP"/>
        </w:rPr>
      </w:pPr>
    </w:p>
  </w:endnote>
  <w:endnote w:id="78">
    <w:p w:rsidR="00B341D9" w:rsidRPr="00FF4A72" w:rsidRDefault="00B341D9" w:rsidP="005E2E22">
      <w:pPr>
        <w:rPr>
          <w:rFonts w:eastAsia="MS PGothic" w:cs="Tahoma"/>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szCs w:val="22"/>
          <w:lang w:eastAsia="ja-JP"/>
        </w:rPr>
        <w:t>Office 365 Government G1</w:t>
      </w:r>
      <w:r w:rsidRPr="00FF4A72">
        <w:rPr>
          <w:rFonts w:eastAsia="MS PGothic" w:cs="Tahoma"/>
          <w:b/>
          <w:color w:val="FF6600"/>
          <w:sz w:val="22"/>
          <w:szCs w:val="22"/>
          <w:lang w:eastAsia="ja-JP"/>
        </w:rPr>
        <w:t>、</w:t>
      </w:r>
      <w:r w:rsidRPr="00FF4A72">
        <w:rPr>
          <w:rFonts w:eastAsia="MS PGothic" w:cs="Tahoma"/>
          <w:b/>
          <w:color w:val="FF6600"/>
          <w:sz w:val="22"/>
          <w:szCs w:val="22"/>
          <w:lang w:eastAsia="ja-JP"/>
        </w:rPr>
        <w:t>G3</w:t>
      </w:r>
      <w:r w:rsidRPr="00FF4A72">
        <w:rPr>
          <w:rFonts w:eastAsia="MS PGothic" w:cs="Tahoma"/>
          <w:b/>
          <w:color w:val="FF6600"/>
          <w:sz w:val="22"/>
          <w:szCs w:val="22"/>
          <w:lang w:eastAsia="ja-JP"/>
        </w:rPr>
        <w:t>、</w:t>
      </w:r>
      <w:r w:rsidRPr="00FF4A72">
        <w:rPr>
          <w:rFonts w:eastAsia="MS PGothic" w:cs="Tahoma"/>
          <w:b/>
          <w:color w:val="FF6600"/>
          <w:sz w:val="22"/>
          <w:szCs w:val="22"/>
          <w:lang w:eastAsia="ja-JP"/>
        </w:rPr>
        <w:t>G4</w:t>
      </w:r>
    </w:p>
    <w:p w:rsidR="00B341D9" w:rsidRPr="00FF4A72" w:rsidRDefault="00B341D9" w:rsidP="00317024">
      <w:pPr>
        <w:ind w:left="360"/>
        <w:rPr>
          <w:rFonts w:eastAsia="MS PGothic" w:cs="Tahoma"/>
          <w:lang w:eastAsia="ja-JP"/>
        </w:rPr>
      </w:pPr>
    </w:p>
    <w:p w:rsidR="00B341D9" w:rsidRPr="00FF4A72" w:rsidRDefault="00B341D9" w:rsidP="00317024">
      <w:pPr>
        <w:ind w:left="360"/>
        <w:rPr>
          <w:rFonts w:eastAsia="MS PGothic" w:cs="Tahoma"/>
          <w:color w:val="000000"/>
          <w:sz w:val="18"/>
          <w:szCs w:val="18"/>
          <w:lang w:val="ja-JP" w:eastAsia="ja-JP"/>
        </w:rPr>
      </w:pPr>
      <w:r w:rsidRPr="00FF4A72">
        <w:rPr>
          <w:rFonts w:eastAsia="MS PGothic" w:cs="Tahoma"/>
          <w:color w:val="000000"/>
          <w:sz w:val="18"/>
          <w:szCs w:val="18"/>
          <w:lang w:val="ja-JP" w:eastAsia="ja-JP"/>
        </w:rPr>
        <w:t xml:space="preserve">Office 365 </w:t>
      </w:r>
      <w:r w:rsidRPr="00FF4A72">
        <w:rPr>
          <w:rFonts w:eastAsia="MS PGothic" w:cs="Tahoma"/>
          <w:color w:val="000000"/>
          <w:sz w:val="18"/>
          <w:szCs w:val="18"/>
          <w:lang w:val="ja-JP" w:eastAsia="ja-JP"/>
        </w:rPr>
        <w:t>プラン</w:t>
      </w:r>
      <w:r w:rsidRPr="00FF4A72">
        <w:rPr>
          <w:rFonts w:eastAsia="MS PGothic" w:cs="Tahoma"/>
          <w:color w:val="000000"/>
          <w:sz w:val="18"/>
          <w:szCs w:val="18"/>
          <w:lang w:val="ja-JP" w:eastAsia="ja-JP"/>
        </w:rPr>
        <w:t xml:space="preserve"> G1</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 xml:space="preserve">G3 </w:t>
      </w:r>
      <w:r w:rsidRPr="00FF4A72">
        <w:rPr>
          <w:rFonts w:eastAsia="MS PGothic" w:cs="Tahoma"/>
          <w:color w:val="000000"/>
          <w:sz w:val="18"/>
          <w:szCs w:val="18"/>
          <w:lang w:val="ja-JP" w:eastAsia="ja-JP"/>
        </w:rPr>
        <w:t>および</w:t>
      </w:r>
      <w:r w:rsidRPr="00FF4A72">
        <w:rPr>
          <w:rFonts w:eastAsia="MS PGothic" w:cs="Tahoma"/>
          <w:color w:val="000000"/>
          <w:sz w:val="18"/>
          <w:szCs w:val="18"/>
          <w:lang w:val="ja-JP" w:eastAsia="ja-JP"/>
        </w:rPr>
        <w:t xml:space="preserve"> G4 </w:t>
      </w:r>
      <w:r w:rsidRPr="00FF4A72">
        <w:rPr>
          <w:rFonts w:eastAsia="MS PGothic" w:cs="Tahoma"/>
          <w:color w:val="000000"/>
          <w:sz w:val="18"/>
          <w:szCs w:val="18"/>
          <w:lang w:val="ja-JP" w:eastAsia="ja-JP"/>
        </w:rPr>
        <w:t>により、次のオンライン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サービスへのアクセスが許可されます。</w:t>
      </w:r>
    </w:p>
    <w:p w:rsidR="00B341D9" w:rsidRPr="00FF4A72" w:rsidRDefault="00B341D9"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B341D9" w:rsidRPr="00FF4A72" w:rsidTr="000F0210">
        <w:tc>
          <w:tcPr>
            <w:tcW w:w="2971" w:type="dxa"/>
            <w:shd w:val="clear" w:color="auto" w:fill="FABF8F"/>
          </w:tcPr>
          <w:p w:rsidR="00B341D9" w:rsidRPr="00FF4A72" w:rsidRDefault="00B341D9" w:rsidP="00C3094D">
            <w:pPr>
              <w:spacing w:before="40" w:after="40"/>
              <w:jc w:val="center"/>
              <w:rPr>
                <w:rFonts w:eastAsia="MS PGothic" w:cs="Tahoma"/>
                <w:sz w:val="18"/>
                <w:szCs w:val="18"/>
              </w:rPr>
            </w:pPr>
            <w:r w:rsidRPr="00FF4A72">
              <w:rPr>
                <w:rFonts w:eastAsia="MS PGothic" w:cs="Tahoma"/>
                <w:b/>
                <w:color w:val="000000"/>
                <w:sz w:val="18"/>
                <w:szCs w:val="18"/>
                <w:lang w:val="ja-JP"/>
              </w:rPr>
              <w:t xml:space="preserve">Office 365 </w:t>
            </w:r>
            <w:r w:rsidRPr="00FF4A72">
              <w:rPr>
                <w:rFonts w:eastAsia="MS PGothic" w:cs="Tahoma"/>
                <w:b/>
                <w:color w:val="000000"/>
                <w:sz w:val="18"/>
                <w:szCs w:val="18"/>
                <w:lang w:val="ja-JP" w:eastAsia="ja-JP"/>
              </w:rPr>
              <w:t>Government</w:t>
            </w:r>
            <w:r w:rsidRPr="00FF4A72">
              <w:rPr>
                <w:rFonts w:eastAsia="MS PGothic" w:cs="Tahoma"/>
                <w:b/>
                <w:color w:val="000000"/>
                <w:sz w:val="18"/>
                <w:szCs w:val="18"/>
                <w:lang w:val="ja-JP"/>
              </w:rPr>
              <w:t xml:space="preserve"> G1</w:t>
            </w:r>
          </w:p>
        </w:tc>
        <w:tc>
          <w:tcPr>
            <w:tcW w:w="2971" w:type="dxa"/>
            <w:shd w:val="clear" w:color="auto" w:fill="FABF8F"/>
          </w:tcPr>
          <w:p w:rsidR="00B341D9" w:rsidRPr="00FF4A72" w:rsidRDefault="00B341D9" w:rsidP="00C3094D">
            <w:pPr>
              <w:spacing w:before="40" w:after="40"/>
              <w:jc w:val="center"/>
              <w:rPr>
                <w:rFonts w:eastAsia="MS PGothic" w:cs="Tahoma"/>
                <w:sz w:val="18"/>
                <w:szCs w:val="18"/>
              </w:rPr>
            </w:pPr>
            <w:r w:rsidRPr="00FF4A72">
              <w:rPr>
                <w:rFonts w:eastAsia="MS PGothic" w:cs="Tahoma"/>
                <w:b/>
                <w:color w:val="000000"/>
                <w:sz w:val="18"/>
                <w:szCs w:val="18"/>
                <w:lang w:val="ja-JP"/>
              </w:rPr>
              <w:t xml:space="preserve">Office 365 </w:t>
            </w:r>
            <w:r w:rsidRPr="00FF4A72">
              <w:rPr>
                <w:rFonts w:eastAsia="MS PGothic" w:cs="Tahoma"/>
                <w:b/>
                <w:color w:val="000000"/>
                <w:sz w:val="18"/>
                <w:szCs w:val="18"/>
                <w:lang w:val="ja-JP" w:eastAsia="ja-JP"/>
              </w:rPr>
              <w:t>Government</w:t>
            </w:r>
            <w:r w:rsidRPr="00FF4A72">
              <w:rPr>
                <w:rFonts w:eastAsia="MS PGothic" w:cs="Tahoma"/>
                <w:b/>
                <w:color w:val="000000"/>
                <w:sz w:val="18"/>
                <w:szCs w:val="18"/>
                <w:lang w:val="ja-JP"/>
              </w:rPr>
              <w:t xml:space="preserve"> G3</w:t>
            </w:r>
          </w:p>
        </w:tc>
        <w:tc>
          <w:tcPr>
            <w:tcW w:w="2971" w:type="dxa"/>
            <w:shd w:val="clear" w:color="auto" w:fill="FABF8F"/>
          </w:tcPr>
          <w:p w:rsidR="00B341D9" w:rsidRPr="00FF4A72" w:rsidRDefault="00B341D9" w:rsidP="00C3094D">
            <w:pPr>
              <w:spacing w:before="40" w:after="40"/>
              <w:jc w:val="center"/>
              <w:rPr>
                <w:rFonts w:eastAsia="MS PGothic" w:cs="Tahoma"/>
                <w:sz w:val="18"/>
                <w:szCs w:val="18"/>
              </w:rPr>
            </w:pPr>
            <w:r w:rsidRPr="00FF4A72">
              <w:rPr>
                <w:rFonts w:eastAsia="MS PGothic" w:cs="Tahoma"/>
                <w:b/>
                <w:color w:val="000000"/>
                <w:sz w:val="18"/>
                <w:szCs w:val="18"/>
                <w:lang w:val="ja-JP"/>
              </w:rPr>
              <w:t xml:space="preserve">Office 365 </w:t>
            </w:r>
            <w:r w:rsidRPr="00FF4A72">
              <w:rPr>
                <w:rFonts w:eastAsia="MS PGothic" w:cs="Tahoma"/>
                <w:b/>
                <w:color w:val="000000"/>
                <w:sz w:val="18"/>
                <w:szCs w:val="18"/>
                <w:lang w:val="ja-JP" w:eastAsia="ja-JP"/>
              </w:rPr>
              <w:t>Government</w:t>
            </w:r>
            <w:r w:rsidRPr="00FF4A72">
              <w:rPr>
                <w:rFonts w:eastAsia="MS PGothic" w:cs="Tahoma"/>
                <w:b/>
                <w:color w:val="000000"/>
                <w:sz w:val="18"/>
                <w:szCs w:val="18"/>
                <w:lang w:val="ja-JP"/>
              </w:rPr>
              <w:t xml:space="preserve"> G4</w:t>
            </w:r>
          </w:p>
        </w:tc>
      </w:tr>
      <w:tr w:rsidR="00B341D9" w:rsidRPr="00FF4A72" w:rsidTr="000F0210">
        <w:tc>
          <w:tcPr>
            <w:tcW w:w="2971" w:type="dxa"/>
          </w:tcPr>
          <w:p w:rsidR="00B341D9" w:rsidRPr="00FF4A72" w:rsidRDefault="00B341D9" w:rsidP="000F0210">
            <w:pPr>
              <w:spacing w:before="40" w:after="40"/>
              <w:ind w:right="113"/>
              <w:rPr>
                <w:rFonts w:eastAsia="MS PGothic" w:cs="Tahoma"/>
                <w:sz w:val="18"/>
                <w:szCs w:val="18"/>
              </w:rPr>
            </w:pPr>
            <w:r w:rsidRPr="00FF4A72">
              <w:rPr>
                <w:rFonts w:eastAsia="MS PGothic" w:cs="Tahoma"/>
                <w:color w:val="000000"/>
                <w:sz w:val="18"/>
                <w:szCs w:val="18"/>
                <w:lang w:val="ja-JP"/>
              </w:rPr>
              <w:t xml:space="preserve">Exchange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1</w:t>
            </w:r>
          </w:p>
        </w:tc>
        <w:tc>
          <w:tcPr>
            <w:tcW w:w="2971" w:type="dxa"/>
          </w:tcPr>
          <w:p w:rsidR="00B341D9" w:rsidRPr="00FF4A72" w:rsidRDefault="00B341D9" w:rsidP="000F0210">
            <w:pPr>
              <w:spacing w:before="40" w:after="40"/>
              <w:ind w:right="113"/>
              <w:rPr>
                <w:rFonts w:eastAsia="MS PGothic" w:cs="Tahoma"/>
                <w:sz w:val="18"/>
                <w:szCs w:val="18"/>
                <w:lang w:eastAsia="ja-JP"/>
              </w:rPr>
            </w:pPr>
            <w:r w:rsidRPr="00FF4A72">
              <w:rPr>
                <w:rFonts w:eastAsia="MS PGothic" w:cs="Tahoma"/>
                <w:color w:val="000000"/>
                <w:sz w:val="18"/>
                <w:szCs w:val="18"/>
                <w:lang w:val="ja-JP"/>
              </w:rPr>
              <w:t xml:space="preserve">Exchange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2</w:t>
            </w:r>
          </w:p>
        </w:tc>
        <w:tc>
          <w:tcPr>
            <w:tcW w:w="2971" w:type="dxa"/>
          </w:tcPr>
          <w:p w:rsidR="00B341D9" w:rsidRPr="00FF4A72" w:rsidRDefault="00B341D9" w:rsidP="000F0210">
            <w:pPr>
              <w:spacing w:before="40" w:after="40"/>
              <w:ind w:right="113"/>
              <w:rPr>
                <w:rFonts w:eastAsia="MS PGothic" w:cs="Tahoma"/>
                <w:sz w:val="18"/>
                <w:szCs w:val="18"/>
              </w:rPr>
            </w:pPr>
            <w:r w:rsidRPr="00FF4A72">
              <w:rPr>
                <w:rFonts w:eastAsia="MS PGothic" w:cs="Tahoma"/>
                <w:color w:val="000000"/>
                <w:sz w:val="18"/>
                <w:szCs w:val="18"/>
                <w:lang w:val="ja-JP"/>
              </w:rPr>
              <w:t xml:space="preserve">Exchange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2</w:t>
            </w:r>
          </w:p>
        </w:tc>
      </w:tr>
      <w:tr w:rsidR="00B341D9" w:rsidRPr="00FF4A72" w:rsidTr="000F0210">
        <w:tc>
          <w:tcPr>
            <w:tcW w:w="2971" w:type="dxa"/>
          </w:tcPr>
          <w:p w:rsidR="00B341D9" w:rsidRPr="00FF4A72" w:rsidRDefault="00B341D9" w:rsidP="000F0210">
            <w:pPr>
              <w:spacing w:before="40" w:after="40"/>
              <w:ind w:right="113"/>
              <w:rPr>
                <w:rFonts w:eastAsia="MS PGothic" w:cs="Tahoma"/>
                <w:sz w:val="18"/>
                <w:szCs w:val="18"/>
              </w:rPr>
            </w:pPr>
            <w:r w:rsidRPr="00FF4A72">
              <w:rPr>
                <w:rFonts w:eastAsia="MS PGothic" w:cs="Tahoma"/>
                <w:color w:val="000000"/>
                <w:sz w:val="18"/>
                <w:szCs w:val="18"/>
                <w:lang w:val="ja-JP"/>
              </w:rPr>
              <w:t xml:space="preserve">SharePoint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1</w:t>
            </w:r>
          </w:p>
        </w:tc>
        <w:tc>
          <w:tcPr>
            <w:tcW w:w="2971" w:type="dxa"/>
          </w:tcPr>
          <w:p w:rsidR="00B341D9" w:rsidRPr="00FF4A72" w:rsidRDefault="00B341D9" w:rsidP="000F0210">
            <w:pPr>
              <w:spacing w:before="40" w:after="40"/>
              <w:ind w:right="113"/>
              <w:rPr>
                <w:rFonts w:eastAsia="MS PGothic" w:cs="Tahoma"/>
                <w:sz w:val="18"/>
                <w:szCs w:val="18"/>
              </w:rPr>
            </w:pPr>
            <w:r w:rsidRPr="00FF4A72">
              <w:rPr>
                <w:rFonts w:eastAsia="MS PGothic" w:cs="Tahoma"/>
                <w:color w:val="000000"/>
                <w:sz w:val="18"/>
                <w:szCs w:val="18"/>
                <w:lang w:val="ja-JP"/>
              </w:rPr>
              <w:t xml:space="preserve">SharePoint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2</w:t>
            </w:r>
          </w:p>
        </w:tc>
        <w:tc>
          <w:tcPr>
            <w:tcW w:w="2971" w:type="dxa"/>
          </w:tcPr>
          <w:p w:rsidR="00B341D9" w:rsidRPr="00FF4A72" w:rsidRDefault="00B341D9" w:rsidP="000F0210">
            <w:pPr>
              <w:spacing w:before="40" w:after="40"/>
              <w:ind w:right="113"/>
              <w:rPr>
                <w:rFonts w:eastAsia="MS PGothic" w:cs="Tahoma"/>
                <w:sz w:val="18"/>
                <w:szCs w:val="18"/>
              </w:rPr>
            </w:pPr>
            <w:r w:rsidRPr="00FF4A72">
              <w:rPr>
                <w:rFonts w:eastAsia="MS PGothic" w:cs="Tahoma"/>
                <w:color w:val="000000"/>
                <w:sz w:val="18"/>
                <w:szCs w:val="18"/>
                <w:lang w:val="ja-JP"/>
              </w:rPr>
              <w:t xml:space="preserve">SharePoint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2</w:t>
            </w:r>
          </w:p>
        </w:tc>
      </w:tr>
      <w:tr w:rsidR="00B341D9" w:rsidRPr="00FF4A72" w:rsidTr="000F0210">
        <w:tc>
          <w:tcPr>
            <w:tcW w:w="2971" w:type="dxa"/>
          </w:tcPr>
          <w:p w:rsidR="00B341D9" w:rsidRPr="00FF4A72" w:rsidRDefault="00B341D9" w:rsidP="00C3094D">
            <w:pPr>
              <w:spacing w:before="40" w:after="40"/>
              <w:ind w:right="113"/>
              <w:rPr>
                <w:rFonts w:eastAsia="MS PGothic" w:cs="Tahoma"/>
                <w:sz w:val="18"/>
                <w:szCs w:val="18"/>
              </w:rPr>
            </w:pPr>
            <w:r w:rsidRPr="00FF4A72">
              <w:rPr>
                <w:rFonts w:eastAsia="MS PGothic" w:cs="Tahoma"/>
                <w:color w:val="000000"/>
                <w:sz w:val="18"/>
                <w:szCs w:val="18"/>
                <w:lang w:val="ja-JP"/>
              </w:rPr>
              <w:t xml:space="preserve">Lync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2</w:t>
            </w:r>
          </w:p>
        </w:tc>
        <w:tc>
          <w:tcPr>
            <w:tcW w:w="2971" w:type="dxa"/>
          </w:tcPr>
          <w:p w:rsidR="00B341D9" w:rsidRPr="00FF4A72" w:rsidRDefault="00B341D9" w:rsidP="00C3094D">
            <w:pPr>
              <w:spacing w:before="40" w:after="40"/>
              <w:ind w:right="113"/>
              <w:rPr>
                <w:rFonts w:eastAsia="MS PGothic" w:cs="Tahoma"/>
                <w:sz w:val="18"/>
                <w:szCs w:val="18"/>
              </w:rPr>
            </w:pPr>
            <w:r w:rsidRPr="00FF4A72">
              <w:rPr>
                <w:rFonts w:eastAsia="MS PGothic" w:cs="Tahoma"/>
                <w:color w:val="000000"/>
                <w:sz w:val="18"/>
                <w:szCs w:val="18"/>
                <w:lang w:val="ja-JP"/>
              </w:rPr>
              <w:t xml:space="preserve">Lync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2</w:t>
            </w:r>
          </w:p>
        </w:tc>
        <w:tc>
          <w:tcPr>
            <w:tcW w:w="2971" w:type="dxa"/>
          </w:tcPr>
          <w:p w:rsidR="00B341D9" w:rsidRPr="00FF4A72" w:rsidRDefault="00B341D9" w:rsidP="00C3094D">
            <w:pPr>
              <w:spacing w:before="40" w:after="40"/>
              <w:ind w:right="113"/>
              <w:rPr>
                <w:rFonts w:eastAsia="MS PGothic" w:cs="Tahoma"/>
                <w:sz w:val="18"/>
                <w:szCs w:val="18"/>
                <w:lang w:eastAsia="ja-JP"/>
              </w:rPr>
            </w:pPr>
            <w:r w:rsidRPr="00FF4A72">
              <w:rPr>
                <w:rFonts w:eastAsia="MS PGothic" w:cs="Tahoma"/>
                <w:color w:val="000000"/>
                <w:sz w:val="18"/>
                <w:szCs w:val="18"/>
                <w:lang w:val="ja-JP"/>
              </w:rPr>
              <w:t xml:space="preserve">Lync Online </w:t>
            </w:r>
            <w:r w:rsidRPr="00FF4A72">
              <w:rPr>
                <w:rFonts w:eastAsia="MS PGothic" w:cs="Tahoma"/>
                <w:color w:val="000000"/>
                <w:sz w:val="18"/>
                <w:szCs w:val="18"/>
                <w:lang w:val="ja-JP"/>
              </w:rPr>
              <w:t>プラン</w:t>
            </w:r>
            <w:r w:rsidRPr="00FF4A72">
              <w:rPr>
                <w:rFonts w:eastAsia="MS PGothic" w:cs="Tahoma"/>
                <w:color w:val="000000"/>
                <w:sz w:val="18"/>
                <w:szCs w:val="18"/>
                <w:lang w:val="ja-JP"/>
              </w:rPr>
              <w:t xml:space="preserve"> </w:t>
            </w:r>
            <w:r w:rsidRPr="00FF4A72">
              <w:rPr>
                <w:rFonts w:eastAsia="MS PGothic" w:cs="Tahoma"/>
                <w:color w:val="000000"/>
                <w:sz w:val="18"/>
                <w:szCs w:val="18"/>
                <w:lang w:val="ja-JP" w:eastAsia="ja-JP"/>
              </w:rPr>
              <w:t>3</w:t>
            </w:r>
          </w:p>
        </w:tc>
      </w:tr>
      <w:tr w:rsidR="00B341D9" w:rsidRPr="00FF4A72" w:rsidTr="000F0210">
        <w:tc>
          <w:tcPr>
            <w:tcW w:w="2971" w:type="dxa"/>
          </w:tcPr>
          <w:p w:rsidR="00B341D9" w:rsidRPr="00FF4A72" w:rsidRDefault="00B341D9" w:rsidP="000F0210">
            <w:pPr>
              <w:spacing w:before="40" w:after="40"/>
              <w:ind w:right="113"/>
              <w:rPr>
                <w:rFonts w:eastAsia="MS PGothic" w:cs="Tahoma"/>
                <w:color w:val="000000"/>
                <w:sz w:val="18"/>
                <w:szCs w:val="18"/>
                <w:lang w:eastAsia="ja-JP"/>
              </w:rPr>
            </w:pPr>
            <w:r w:rsidRPr="00FF4A72">
              <w:rPr>
                <w:rFonts w:eastAsia="MS PGothic" w:cs="Tahoma"/>
                <w:color w:val="000000"/>
                <w:sz w:val="18"/>
                <w:szCs w:val="18"/>
                <w:lang w:val="ja-JP" w:eastAsia="ja-JP"/>
              </w:rPr>
              <w:t xml:space="preserve">Office Web </w:t>
            </w:r>
            <w:r w:rsidRPr="00FF4A72">
              <w:rPr>
                <w:rFonts w:eastAsia="MS PGothic" w:cs="Tahoma"/>
                <w:color w:val="000000"/>
                <w:sz w:val="18"/>
                <w:szCs w:val="18"/>
                <w:lang w:val="ja-JP" w:eastAsia="ja-JP"/>
              </w:rPr>
              <w:t>アプリケーション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br/>
              <w:t>(</w:t>
            </w:r>
            <w:r w:rsidRPr="00FF4A72">
              <w:rPr>
                <w:rFonts w:eastAsia="MS PGothic" w:cs="Tahoma"/>
                <w:color w:val="000000"/>
                <w:sz w:val="18"/>
                <w:szCs w:val="18"/>
                <w:lang w:val="ja-JP" w:eastAsia="ja-JP"/>
              </w:rPr>
              <w:t>マイクロソフトがホスト</w:t>
            </w:r>
            <w:r w:rsidRPr="00FF4A72">
              <w:rPr>
                <w:rFonts w:eastAsia="MS PGothic" w:cs="Tahoma"/>
                <w:color w:val="000000"/>
                <w:sz w:val="18"/>
                <w:szCs w:val="18"/>
                <w:lang w:val="ja-JP" w:eastAsia="ja-JP"/>
              </w:rPr>
              <w:t>)</w:t>
            </w:r>
          </w:p>
        </w:tc>
        <w:tc>
          <w:tcPr>
            <w:tcW w:w="2971" w:type="dxa"/>
          </w:tcPr>
          <w:p w:rsidR="00B341D9" w:rsidRPr="00FF4A72" w:rsidRDefault="00B341D9" w:rsidP="000F0210">
            <w:pPr>
              <w:spacing w:before="40" w:after="40"/>
              <w:ind w:right="113"/>
              <w:rPr>
                <w:rFonts w:eastAsia="MS PGothic" w:cs="Tahoma"/>
                <w:sz w:val="18"/>
                <w:szCs w:val="18"/>
                <w:lang w:eastAsia="ja-JP"/>
              </w:rPr>
            </w:pPr>
            <w:r w:rsidRPr="00FF4A72">
              <w:rPr>
                <w:rFonts w:eastAsia="MS PGothic" w:cs="Tahoma"/>
                <w:color w:val="000000"/>
                <w:sz w:val="18"/>
                <w:szCs w:val="18"/>
                <w:lang w:val="ja-JP" w:eastAsia="ja-JP"/>
              </w:rPr>
              <w:t xml:space="preserve">Office Web </w:t>
            </w:r>
            <w:r w:rsidRPr="00FF4A72">
              <w:rPr>
                <w:rFonts w:eastAsia="MS PGothic" w:cs="Tahoma"/>
                <w:color w:val="000000"/>
                <w:sz w:val="18"/>
                <w:szCs w:val="18"/>
                <w:lang w:val="ja-JP" w:eastAsia="ja-JP"/>
              </w:rPr>
              <w:t>アプリケーション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br/>
              <w:t>(</w:t>
            </w:r>
            <w:r w:rsidRPr="00FF4A72">
              <w:rPr>
                <w:rFonts w:eastAsia="MS PGothic" w:cs="Tahoma"/>
                <w:color w:val="000000"/>
                <w:sz w:val="18"/>
                <w:szCs w:val="18"/>
                <w:lang w:val="ja-JP" w:eastAsia="ja-JP"/>
              </w:rPr>
              <w:t>マイクロソフトがホスト</w:t>
            </w:r>
            <w:r w:rsidRPr="00FF4A72">
              <w:rPr>
                <w:rFonts w:eastAsia="MS PGothic" w:cs="Tahoma"/>
                <w:color w:val="000000"/>
                <w:sz w:val="18"/>
                <w:szCs w:val="18"/>
                <w:lang w:val="ja-JP" w:eastAsia="ja-JP"/>
              </w:rPr>
              <w:t>)</w:t>
            </w:r>
          </w:p>
        </w:tc>
        <w:tc>
          <w:tcPr>
            <w:tcW w:w="2971" w:type="dxa"/>
          </w:tcPr>
          <w:p w:rsidR="00B341D9" w:rsidRPr="00FF4A72" w:rsidRDefault="00B341D9" w:rsidP="000F0210">
            <w:pPr>
              <w:spacing w:before="40" w:after="40"/>
              <w:ind w:right="113"/>
              <w:rPr>
                <w:rFonts w:eastAsia="MS PGothic" w:cs="Tahoma"/>
                <w:sz w:val="18"/>
                <w:szCs w:val="18"/>
                <w:lang w:eastAsia="ja-JP"/>
              </w:rPr>
            </w:pPr>
            <w:r w:rsidRPr="00FF4A72">
              <w:rPr>
                <w:rFonts w:eastAsia="MS PGothic" w:cs="Tahoma"/>
                <w:color w:val="000000"/>
                <w:sz w:val="18"/>
                <w:szCs w:val="18"/>
                <w:lang w:val="ja-JP" w:eastAsia="ja-JP"/>
              </w:rPr>
              <w:t xml:space="preserve">Office Web </w:t>
            </w:r>
            <w:r w:rsidRPr="00FF4A72">
              <w:rPr>
                <w:rFonts w:eastAsia="MS PGothic" w:cs="Tahoma"/>
                <w:color w:val="000000"/>
                <w:sz w:val="18"/>
                <w:szCs w:val="18"/>
                <w:lang w:val="ja-JP" w:eastAsia="ja-JP"/>
              </w:rPr>
              <w:t>アプリケーション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br/>
              <w:t>(</w:t>
            </w:r>
            <w:r w:rsidRPr="00FF4A72">
              <w:rPr>
                <w:rFonts w:eastAsia="MS PGothic" w:cs="Tahoma"/>
                <w:color w:val="000000"/>
                <w:sz w:val="18"/>
                <w:szCs w:val="18"/>
                <w:lang w:val="ja-JP" w:eastAsia="ja-JP"/>
              </w:rPr>
              <w:t>マイクロソフトがホスト</w:t>
            </w:r>
            <w:r w:rsidRPr="00FF4A72">
              <w:rPr>
                <w:rFonts w:eastAsia="MS PGothic" w:cs="Tahoma"/>
                <w:color w:val="000000"/>
                <w:sz w:val="18"/>
                <w:szCs w:val="18"/>
                <w:lang w:val="ja-JP" w:eastAsia="ja-JP"/>
              </w:rPr>
              <w:t>)</w:t>
            </w:r>
          </w:p>
        </w:tc>
      </w:tr>
      <w:tr w:rsidR="00B341D9" w:rsidRPr="00FF4A72" w:rsidTr="000F0210">
        <w:tc>
          <w:tcPr>
            <w:tcW w:w="2971" w:type="dxa"/>
          </w:tcPr>
          <w:p w:rsidR="00B341D9" w:rsidRPr="00FF4A72" w:rsidRDefault="00B341D9" w:rsidP="00C3094D">
            <w:pPr>
              <w:spacing w:before="40" w:after="40"/>
              <w:ind w:right="113"/>
              <w:rPr>
                <w:rFonts w:eastAsia="MS PGothic" w:cs="Tahoma"/>
                <w:color w:val="000000"/>
                <w:sz w:val="18"/>
                <w:szCs w:val="18"/>
                <w:lang w:eastAsia="ja-JP"/>
              </w:rPr>
            </w:pPr>
          </w:p>
        </w:tc>
        <w:tc>
          <w:tcPr>
            <w:tcW w:w="2971" w:type="dxa"/>
          </w:tcPr>
          <w:p w:rsidR="00B341D9" w:rsidRPr="00FF4A72" w:rsidRDefault="00B341D9" w:rsidP="00C3094D">
            <w:pPr>
              <w:spacing w:before="40" w:after="40"/>
              <w:ind w:right="113"/>
              <w:rPr>
                <w:rFonts w:eastAsia="MS PGothic" w:cs="Tahoma"/>
                <w:color w:val="000000"/>
                <w:sz w:val="18"/>
                <w:szCs w:val="18"/>
                <w:lang w:val="ja-JP" w:eastAsia="ja-JP"/>
              </w:rPr>
            </w:pPr>
            <w:r w:rsidRPr="00FF4A72">
              <w:rPr>
                <w:rFonts w:eastAsia="MS PGothic" w:cs="Tahoma"/>
                <w:color w:val="000000"/>
                <w:sz w:val="18"/>
                <w:szCs w:val="18"/>
                <w:lang w:val="ja-JP" w:eastAsia="ja-JP"/>
              </w:rPr>
              <w:t>Office 365 ProPlus</w:t>
            </w:r>
          </w:p>
        </w:tc>
        <w:tc>
          <w:tcPr>
            <w:tcW w:w="2971" w:type="dxa"/>
          </w:tcPr>
          <w:p w:rsidR="00B341D9" w:rsidRPr="00FF4A72" w:rsidRDefault="00B341D9" w:rsidP="00C3094D">
            <w:pPr>
              <w:spacing w:before="40" w:after="40"/>
              <w:ind w:right="113"/>
              <w:rPr>
                <w:rFonts w:eastAsia="MS PGothic" w:cs="Tahoma"/>
                <w:color w:val="000000"/>
                <w:sz w:val="18"/>
                <w:szCs w:val="18"/>
                <w:lang w:val="ja-JP" w:eastAsia="ja-JP"/>
              </w:rPr>
            </w:pPr>
            <w:r w:rsidRPr="00FF4A72">
              <w:rPr>
                <w:rFonts w:eastAsia="MS PGothic" w:cs="Tahoma"/>
                <w:color w:val="000000"/>
                <w:sz w:val="18"/>
                <w:szCs w:val="18"/>
                <w:lang w:val="ja-JP" w:eastAsia="ja-JP"/>
              </w:rPr>
              <w:t>Office 365 ProPlus</w:t>
            </w:r>
          </w:p>
        </w:tc>
      </w:tr>
    </w:tbl>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val="ja-JP" w:eastAsia="ja-JP"/>
        </w:rPr>
        <w:t>この一覧は変更されることがあります。</w:t>
      </w:r>
      <w:r w:rsidRPr="00FF4A72">
        <w:rPr>
          <w:rFonts w:eastAsia="MS PGothic" w:cs="Tahoma"/>
          <w:color w:val="000000"/>
          <w:sz w:val="18"/>
          <w:szCs w:val="18"/>
          <w:lang w:val="ja-JP" w:eastAsia="ja-JP"/>
        </w:rPr>
        <w:t>Office 365 Government G1</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 xml:space="preserve">G3 </w:t>
      </w:r>
      <w:r w:rsidRPr="00FF4A72">
        <w:rPr>
          <w:rFonts w:eastAsia="MS PGothic" w:cs="Tahoma"/>
          <w:color w:val="000000"/>
          <w:sz w:val="18"/>
          <w:szCs w:val="18"/>
          <w:lang w:val="ja-JP" w:eastAsia="ja-JP"/>
        </w:rPr>
        <w:t>または</w:t>
      </w:r>
      <w:r w:rsidRPr="00FF4A72">
        <w:rPr>
          <w:rFonts w:eastAsia="MS PGothic" w:cs="Tahoma"/>
          <w:color w:val="000000"/>
          <w:sz w:val="18"/>
          <w:szCs w:val="18"/>
          <w:lang w:val="ja-JP" w:eastAsia="ja-JP"/>
        </w:rPr>
        <w:t xml:space="preserve"> G4 </w:t>
      </w:r>
      <w:r w:rsidRPr="00FF4A72">
        <w:rPr>
          <w:rFonts w:eastAsia="MS PGothic"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B341D9" w:rsidRPr="00FF4A72" w:rsidRDefault="00B341D9" w:rsidP="00317024">
      <w:pPr>
        <w:ind w:left="540"/>
        <w:rPr>
          <w:rFonts w:eastAsia="MS PGothic" w:cs="Tahoma"/>
          <w:color w:val="000000"/>
          <w:sz w:val="18"/>
          <w:szCs w:val="18"/>
          <w:lang w:eastAsia="ja-JP"/>
        </w:rPr>
      </w:pPr>
    </w:p>
    <w:p w:rsidR="00B341D9" w:rsidRPr="00FF4A72" w:rsidRDefault="00B341D9" w:rsidP="00317024">
      <w:pPr>
        <w:ind w:left="360"/>
        <w:rPr>
          <w:rFonts w:eastAsia="MS PGothic" w:cs="Tahoma"/>
          <w:color w:val="000000"/>
          <w:sz w:val="18"/>
          <w:szCs w:val="18"/>
          <w:lang w:val="ja-JP" w:eastAsia="ja-JP"/>
        </w:rPr>
      </w:pP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プラン</w:t>
      </w:r>
      <w:r w:rsidRPr="00FF4A72">
        <w:rPr>
          <w:rFonts w:eastAsia="MS PGothic" w:cs="Tahoma"/>
          <w:snapToGrid w:val="0"/>
          <w:color w:val="000000"/>
          <w:sz w:val="18"/>
          <w:lang w:val="ja-JP" w:eastAsia="ja-JP"/>
        </w:rPr>
        <w:t xml:space="preserve"> 1 </w:t>
      </w:r>
      <w:r w:rsidRPr="00FF4A72">
        <w:rPr>
          <w:rFonts w:eastAsia="MS PGothic" w:cs="Tahoma"/>
          <w:snapToGrid w:val="0"/>
          <w:color w:val="000000"/>
          <w:sz w:val="18"/>
          <w:lang w:val="ja-JP" w:eastAsia="ja-JP"/>
        </w:rPr>
        <w:t>およびプラン</w:t>
      </w:r>
      <w:r w:rsidRPr="00FF4A72">
        <w:rPr>
          <w:rFonts w:eastAsia="MS PGothic" w:cs="Tahoma"/>
          <w:snapToGrid w:val="0"/>
          <w:color w:val="000000"/>
          <w:sz w:val="18"/>
          <w:lang w:val="ja-JP" w:eastAsia="ja-JP"/>
        </w:rPr>
        <w:t xml:space="preserve"> 2 </w:t>
      </w:r>
      <w:r w:rsidRPr="00FF4A72">
        <w:rPr>
          <w:rFonts w:eastAsia="MS PGothic" w:cs="Tahoma"/>
          <w:snapToGrid w:val="0"/>
          <w:color w:val="000000"/>
          <w:sz w:val="18"/>
          <w:lang w:val="ja-JP" w:eastAsia="ja-JP"/>
        </w:rPr>
        <w:t>では、</w:t>
      </w: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プラン</w:t>
      </w:r>
      <w:r w:rsidRPr="00FF4A72">
        <w:rPr>
          <w:rFonts w:eastAsia="MS PGothic" w:cs="Tahoma"/>
          <w:snapToGrid w:val="0"/>
          <w:color w:val="000000"/>
          <w:sz w:val="18"/>
          <w:lang w:val="ja-JP" w:eastAsia="ja-JP"/>
        </w:rPr>
        <w:t xml:space="preserve"> 1 </w:t>
      </w:r>
      <w:r w:rsidRPr="00FF4A72">
        <w:rPr>
          <w:rFonts w:eastAsia="MS PGothic" w:cs="Tahoma"/>
          <w:snapToGrid w:val="0"/>
          <w:color w:val="000000"/>
          <w:sz w:val="18"/>
          <w:lang w:val="ja-JP" w:eastAsia="ja-JP"/>
        </w:rPr>
        <w:t>およびプラン</w:t>
      </w:r>
      <w:r w:rsidRPr="00FF4A72">
        <w:rPr>
          <w:rFonts w:eastAsia="MS PGothic" w:cs="Tahoma"/>
          <w:snapToGrid w:val="0"/>
          <w:color w:val="000000"/>
          <w:sz w:val="18"/>
          <w:lang w:val="ja-JP" w:eastAsia="ja-JP"/>
        </w:rPr>
        <w:t xml:space="preserve"> 2 </w:t>
      </w:r>
      <w:r w:rsidRPr="00FF4A72">
        <w:rPr>
          <w:rFonts w:eastAsia="MS PGothic" w:cs="Tahoma"/>
          <w:snapToGrid w:val="0"/>
          <w:color w:val="000000"/>
          <w:sz w:val="18"/>
          <w:lang w:val="ja-JP" w:eastAsia="ja-JP"/>
        </w:rPr>
        <w:t>の完全な機能セットにアクセスするには、</w:t>
      </w:r>
      <w:r w:rsidRPr="00FF4A72">
        <w:rPr>
          <w:rFonts w:eastAsia="MS PGothic" w:cs="Tahoma"/>
          <w:snapToGrid w:val="0"/>
          <w:color w:val="000000"/>
          <w:sz w:val="18"/>
          <w:lang w:val="ja-JP" w:eastAsia="ja-JP"/>
        </w:rPr>
        <w:t>Microsoft Lync 2013 (</w:t>
      </w:r>
      <w:r w:rsidRPr="00FF4A72">
        <w:rPr>
          <w:rFonts w:eastAsia="MS PGothic" w:cs="Tahoma"/>
          <w:snapToGrid w:val="0"/>
          <w:color w:val="000000"/>
          <w:sz w:val="18"/>
          <w:lang w:val="ja-JP" w:eastAsia="ja-JP"/>
        </w:rPr>
        <w:t>または</w:t>
      </w:r>
      <w:r w:rsidRPr="00FF4A72">
        <w:rPr>
          <w:rFonts w:eastAsia="MS PGothic" w:cs="Tahoma"/>
          <w:snapToGrid w:val="0"/>
          <w:color w:val="000000"/>
          <w:sz w:val="18"/>
          <w:lang w:val="ja-JP" w:eastAsia="ja-JP"/>
        </w:rPr>
        <w:t xml:space="preserve"> Lync for Mac 2011) </w:t>
      </w:r>
      <w:r w:rsidRPr="00FF4A72">
        <w:rPr>
          <w:rFonts w:eastAsia="MS PGothic" w:cs="Tahoma"/>
          <w:snapToGrid w:val="0"/>
          <w:color w:val="000000"/>
          <w:sz w:val="18"/>
          <w:lang w:val="ja-JP" w:eastAsia="ja-JP"/>
        </w:rPr>
        <w:t>を別途購入してインストールする必要があります。</w:t>
      </w: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のライセンスを取得したお客様には期間を限定して、</w:t>
      </w:r>
      <w:r w:rsidRPr="00FF4A72">
        <w:rPr>
          <w:rFonts w:eastAsia="MS PGothic" w:cs="Tahoma"/>
          <w:snapToGrid w:val="0"/>
          <w:color w:val="000000"/>
          <w:sz w:val="18"/>
          <w:lang w:val="ja-JP" w:eastAsia="ja-JP"/>
        </w:rPr>
        <w:t xml:space="preserve">Lync Online </w:t>
      </w:r>
      <w:r w:rsidRPr="00FF4A72">
        <w:rPr>
          <w:rFonts w:eastAsia="MS PGothic" w:cs="Tahoma"/>
          <w:snapToGrid w:val="0"/>
          <w:color w:val="000000"/>
          <w:sz w:val="18"/>
          <w:lang w:val="ja-JP" w:eastAsia="ja-JP"/>
        </w:rPr>
        <w:t>の試用版または有料サブスクリプション</w:t>
      </w:r>
      <w:r w:rsidRPr="00FF4A72">
        <w:rPr>
          <w:rFonts w:eastAsia="MS PGothic" w:cs="Tahoma"/>
          <w:snapToGrid w:val="0"/>
          <w:color w:val="000000"/>
          <w:sz w:val="18"/>
          <w:lang w:val="ja-JP" w:eastAsia="ja-JP"/>
        </w:rPr>
        <w:t xml:space="preserve"> </w:t>
      </w:r>
      <w:r w:rsidRPr="00FF4A72">
        <w:rPr>
          <w:rFonts w:eastAsia="MS PGothic" w:cs="Tahoma"/>
          <w:snapToGrid w:val="0"/>
          <w:color w:val="000000"/>
          <w:sz w:val="18"/>
          <w:lang w:val="ja-JP" w:eastAsia="ja-JP"/>
        </w:rPr>
        <w:t>ライセンスごとに、</w:t>
      </w:r>
      <w:r w:rsidRPr="00FF4A72">
        <w:rPr>
          <w:rFonts w:eastAsia="MS PGothic" w:cs="Tahoma"/>
          <w:snapToGrid w:val="0"/>
          <w:color w:val="000000"/>
          <w:sz w:val="18"/>
          <w:lang w:val="ja-JP" w:eastAsia="ja-JP"/>
        </w:rPr>
        <w:t xml:space="preserve">Lync for Mac 2011 </w:t>
      </w:r>
      <w:r w:rsidRPr="00FF4A72">
        <w:rPr>
          <w:rFonts w:eastAsia="MS PGothic" w:cs="Tahoma"/>
          <w:snapToGrid w:val="0"/>
          <w:color w:val="000000"/>
          <w:sz w:val="18"/>
          <w:lang w:val="ja-JP" w:eastAsia="ja-JP"/>
        </w:rPr>
        <w:t>のライセンス取得済みコピーが</w:t>
      </w:r>
      <w:r w:rsidRPr="00FF4A72">
        <w:rPr>
          <w:rFonts w:eastAsia="MS PGothic" w:cs="Tahoma"/>
          <w:snapToGrid w:val="0"/>
          <w:color w:val="000000"/>
          <w:sz w:val="18"/>
          <w:lang w:val="ja-JP" w:eastAsia="ja-JP"/>
        </w:rPr>
        <w:t xml:space="preserve"> 1 </w:t>
      </w:r>
      <w:r w:rsidRPr="00FF4A72">
        <w:rPr>
          <w:rFonts w:eastAsia="MS PGothic" w:cs="Tahoma"/>
          <w:snapToGrid w:val="0"/>
          <w:color w:val="000000"/>
          <w:sz w:val="18"/>
          <w:lang w:val="ja-JP" w:eastAsia="ja-JP"/>
        </w:rPr>
        <w:t>つ無料で提供されます。</w:t>
      </w:r>
      <w:r w:rsidRPr="00FF4A72">
        <w:rPr>
          <w:rFonts w:eastAsia="MS PGothic" w:cs="Tahoma"/>
          <w:snapToGrid w:val="0"/>
          <w:sz w:val="18"/>
          <w:lang w:val="ja-JP" w:eastAsia="ja-JP"/>
        </w:rPr>
        <w:t>このソフトウェアは</w:t>
      </w:r>
      <w:r w:rsidRPr="00FF4A72">
        <w:rPr>
          <w:rFonts w:eastAsia="MS PGothic" w:cs="Tahoma"/>
          <w:snapToGrid w:val="0"/>
          <w:sz w:val="18"/>
          <w:lang w:val="ja-JP" w:eastAsia="ja-JP"/>
        </w:rPr>
        <w:t xml:space="preserve"> Lync Online </w:t>
      </w:r>
      <w:r w:rsidRPr="00FF4A72">
        <w:rPr>
          <w:rFonts w:eastAsia="MS PGothic" w:cs="Tahoma"/>
          <w:snapToGrid w:val="0"/>
          <w:sz w:val="18"/>
          <w:lang w:val="ja-JP" w:eastAsia="ja-JP"/>
        </w:rPr>
        <w:t>と組み合わせてのみ使用できます。また、このソフトウェアの使用権はすべて、基となるサブスクリプション</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ライセンスの期間満了または</w:t>
      </w:r>
      <w:r w:rsidRPr="00FF4A72">
        <w:rPr>
          <w:rFonts w:eastAsia="MS PGothic" w:cs="Tahoma"/>
          <w:snapToGrid w:val="0"/>
          <w:sz w:val="18"/>
          <w:lang w:val="ja-JP" w:eastAsia="ja-JP"/>
        </w:rPr>
        <w:t xml:space="preserve"> Lync Online </w:t>
      </w:r>
      <w:r w:rsidRPr="00FF4A72">
        <w:rPr>
          <w:rFonts w:eastAsia="MS PGothic" w:cs="Tahoma"/>
          <w:snapToGrid w:val="0"/>
          <w:sz w:val="18"/>
          <w:lang w:val="ja-JP" w:eastAsia="ja-JP"/>
        </w:rPr>
        <w:t>の次のメジャー</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バージョンへの移行の、いずれかの早い日付をもって終了します。お客様は、</w:t>
      </w:r>
      <w:r w:rsidRPr="00FF4A72">
        <w:rPr>
          <w:rFonts w:eastAsia="MS PGothic" w:cs="Tahoma"/>
          <w:snapToGrid w:val="0"/>
          <w:sz w:val="18"/>
          <w:lang w:val="ja-JP" w:eastAsia="ja-JP"/>
        </w:rPr>
        <w:t xml:space="preserve">Windows </w:t>
      </w:r>
      <w:r w:rsidRPr="00FF4A72">
        <w:rPr>
          <w:rFonts w:eastAsia="MS PGothic" w:cs="Tahoma"/>
          <w:snapToGrid w:val="0"/>
          <w:sz w:val="18"/>
          <w:lang w:val="ja-JP" w:eastAsia="ja-JP"/>
        </w:rPr>
        <w:t>ベースのエンド</w:t>
      </w:r>
      <w:r w:rsidRPr="00FF4A72">
        <w:rPr>
          <w:rFonts w:eastAsia="MS PGothic" w:cs="Tahoma"/>
          <w:snapToGrid w:val="0"/>
          <w:sz w:val="18"/>
          <w:lang w:val="ja-JP" w:eastAsia="ja-JP"/>
        </w:rPr>
        <w:t xml:space="preserve"> </w:t>
      </w:r>
      <w:r w:rsidRPr="00FF4A72">
        <w:rPr>
          <w:rFonts w:eastAsia="MS PGothic" w:cs="Tahoma"/>
          <w:snapToGrid w:val="0"/>
          <w:sz w:val="18"/>
          <w:lang w:val="ja-JP" w:eastAsia="ja-JP"/>
        </w:rPr>
        <w:t>ユーザー用に、無料の</w:t>
      </w:r>
      <w:r w:rsidRPr="00FF4A72">
        <w:rPr>
          <w:rFonts w:eastAsia="MS PGothic" w:cs="Tahoma"/>
          <w:snapToGrid w:val="0"/>
          <w:sz w:val="18"/>
          <w:lang w:val="ja-JP" w:eastAsia="ja-JP"/>
        </w:rPr>
        <w:t xml:space="preserve"> Lync Basic 2013 </w:t>
      </w:r>
      <w:r w:rsidRPr="00FF4A72">
        <w:rPr>
          <w:rFonts w:eastAsia="MS PGothic" w:cs="Tahoma"/>
          <w:snapToGrid w:val="0"/>
          <w:sz w:val="18"/>
          <w:lang w:val="ja-JP" w:eastAsia="ja-JP"/>
        </w:rPr>
        <w:t>クライアントを使用することができます。</w:t>
      </w:r>
    </w:p>
    <w:p w:rsidR="00B341D9" w:rsidRPr="00FF4A72" w:rsidRDefault="00B341D9" w:rsidP="00317024">
      <w:pPr>
        <w:ind w:left="360"/>
        <w:rPr>
          <w:rFonts w:eastAsia="MS PGothic" w:cs="Tahoma"/>
          <w:color w:val="000000"/>
          <w:sz w:val="18"/>
          <w:szCs w:val="18"/>
          <w:lang w:val="ja-JP" w:eastAsia="ja-JP"/>
        </w:rPr>
      </w:pPr>
    </w:p>
    <w:p w:rsidR="00B341D9" w:rsidRPr="00FF4A72" w:rsidRDefault="00B341D9" w:rsidP="00317024">
      <w:pPr>
        <w:ind w:left="360"/>
        <w:rPr>
          <w:rFonts w:eastAsia="MS PGothic" w:cs="Tahoma"/>
          <w:color w:val="000000"/>
          <w:sz w:val="18"/>
          <w:szCs w:val="18"/>
          <w:lang w:val="ja-JP" w:eastAsia="ja-JP"/>
        </w:rPr>
      </w:pPr>
      <w:r w:rsidRPr="00FF4A72">
        <w:rPr>
          <w:rFonts w:eastAsia="MS PGothic" w:cs="Tahoma"/>
          <w:color w:val="000000"/>
          <w:sz w:val="18"/>
          <w:szCs w:val="18"/>
          <w:lang w:val="ja-JP" w:eastAsia="ja-JP"/>
        </w:rPr>
        <w:t>G1</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 xml:space="preserve">G3 </w:t>
      </w:r>
      <w:r w:rsidRPr="00FF4A72">
        <w:rPr>
          <w:rFonts w:eastAsia="MS PGothic" w:cs="Tahoma"/>
          <w:color w:val="000000"/>
          <w:sz w:val="18"/>
          <w:szCs w:val="18"/>
          <w:lang w:val="ja-JP" w:eastAsia="ja-JP"/>
        </w:rPr>
        <w:t>または</w:t>
      </w:r>
      <w:r w:rsidRPr="00FF4A72">
        <w:rPr>
          <w:rFonts w:eastAsia="MS PGothic" w:cs="Tahoma"/>
          <w:color w:val="000000"/>
          <w:sz w:val="18"/>
          <w:szCs w:val="18"/>
          <w:lang w:val="ja-JP" w:eastAsia="ja-JP"/>
        </w:rPr>
        <w:t xml:space="preserve"> G4 </w:t>
      </w:r>
      <w:r w:rsidRPr="00FF4A72">
        <w:rPr>
          <w:rFonts w:eastAsia="MS PGothic" w:cs="Tahoma"/>
          <w:color w:val="000000"/>
          <w:sz w:val="18"/>
          <w:szCs w:val="18"/>
          <w:lang w:val="ja-JP" w:eastAsia="ja-JP"/>
        </w:rPr>
        <w:t>は、特定の非政府機関コミュニティ</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クラウド</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サービスと同じドメインに展開することはできません。この制限は、</w:t>
      </w:r>
      <w:r w:rsidRPr="00FF4A72">
        <w:rPr>
          <w:rFonts w:eastAsia="MS PGothic" w:cs="Tahoma"/>
          <w:color w:val="000000"/>
          <w:sz w:val="18"/>
          <w:szCs w:val="18"/>
          <w:lang w:val="ja-JP" w:eastAsia="ja-JP"/>
        </w:rPr>
        <w:t xml:space="preserve">Office 365 </w:t>
      </w:r>
      <w:r w:rsidRPr="00FF4A72">
        <w:rPr>
          <w:rFonts w:eastAsia="MS PGothic" w:cs="Tahoma"/>
          <w:color w:val="000000"/>
          <w:sz w:val="18"/>
          <w:szCs w:val="18"/>
          <w:lang w:val="ja-JP" w:eastAsia="ja-JP"/>
        </w:rPr>
        <w:t>製品ファミリに含まれる</w:t>
      </w:r>
      <w:r w:rsidRPr="00FF4A72">
        <w:rPr>
          <w:rFonts w:eastAsia="MS PGothic" w:cs="Tahoma"/>
          <w:color w:val="000000"/>
          <w:sz w:val="18"/>
          <w:szCs w:val="18"/>
          <w:lang w:val="ja-JP" w:eastAsia="ja-JP"/>
        </w:rPr>
        <w:t xml:space="preserve"> Exchange Online</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SharePoint Online</w:t>
      </w:r>
      <w:r w:rsidRPr="00FF4A72">
        <w:rPr>
          <w:rFonts w:eastAsia="MS PGothic" w:cs="Tahoma"/>
          <w:color w:val="000000"/>
          <w:sz w:val="18"/>
          <w:szCs w:val="18"/>
          <w:lang w:val="ja-JP" w:eastAsia="ja-JP"/>
        </w:rPr>
        <w:t>、</w:t>
      </w:r>
      <w:r w:rsidRPr="00FF4A72">
        <w:rPr>
          <w:rFonts w:eastAsia="MS PGothic" w:cs="Tahoma"/>
          <w:color w:val="000000"/>
          <w:sz w:val="18"/>
          <w:szCs w:val="18"/>
          <w:lang w:val="ja-JP" w:eastAsia="ja-JP"/>
        </w:rPr>
        <w:t xml:space="preserve">Lync Online </w:t>
      </w:r>
      <w:r w:rsidRPr="00FF4A72">
        <w:rPr>
          <w:rFonts w:eastAsia="MS PGothic" w:cs="Tahoma"/>
          <w:color w:val="000000"/>
          <w:sz w:val="18"/>
          <w:szCs w:val="18"/>
          <w:lang w:val="ja-JP" w:eastAsia="ja-JP"/>
        </w:rPr>
        <w:t>などのすべてのオンライン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サービスにも適用されます。</w:t>
      </w:r>
    </w:p>
    <w:p w:rsidR="00B341D9" w:rsidRPr="00FF4A72" w:rsidRDefault="00B341D9" w:rsidP="00317024">
      <w:pPr>
        <w:ind w:left="360"/>
        <w:rPr>
          <w:rFonts w:eastAsia="MS PGothic" w:cs="Tahoma"/>
          <w:color w:val="000000"/>
          <w:sz w:val="18"/>
          <w:szCs w:val="18"/>
          <w:lang w:val="ja-JP" w:eastAsia="ja-JP"/>
        </w:rPr>
      </w:pP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val="ja-JP" w:eastAsia="ja-JP"/>
        </w:rPr>
        <w:t>政府機関コミュニティ</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クラウドでプロビジョニングされたオンライン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クラウドとして指定されたオンライン</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サービスを購入するためには、米国の政府機関向けエンタープライズ加入契約またはエンタープライズ</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サブスクリプション加入契約の当事者でなければなりません。</w:t>
      </w:r>
    </w:p>
    <w:p w:rsidR="00B341D9" w:rsidRPr="00FF4A72" w:rsidRDefault="00B341D9">
      <w:pPr>
        <w:rPr>
          <w:rFonts w:eastAsia="MS PGothic" w:cs="Tahoma"/>
          <w:lang w:eastAsia="ja-JP"/>
        </w:rPr>
      </w:pPr>
    </w:p>
  </w:endnote>
  <w:endnote w:id="79">
    <w:p w:rsidR="00B341D9" w:rsidRPr="00FF4A72" w:rsidRDefault="00B341D9" w:rsidP="005E2E22">
      <w:pPr>
        <w:rPr>
          <w:rFonts w:eastAsia="MS PGothic" w:cs="Tahoma"/>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bCs/>
          <w:color w:val="FF6600"/>
          <w:sz w:val="22"/>
          <w:szCs w:val="24"/>
          <w:lang w:eastAsia="ja-JP"/>
        </w:rPr>
        <w:t xml:space="preserve">SharePoint Online </w:t>
      </w:r>
      <w:r w:rsidRPr="00FF4A72">
        <w:rPr>
          <w:rFonts w:eastAsia="MS PGothic" w:cs="Tahoma"/>
          <w:b/>
          <w:bCs/>
          <w:color w:val="FF6600"/>
          <w:sz w:val="22"/>
          <w:szCs w:val="24"/>
          <w:lang w:eastAsia="ja-JP"/>
        </w:rPr>
        <w:t>プラン</w:t>
      </w:r>
      <w:r w:rsidRPr="00FF4A72">
        <w:rPr>
          <w:rFonts w:eastAsia="MS PGothic" w:cs="Tahoma"/>
          <w:b/>
          <w:bCs/>
          <w:color w:val="FF6600"/>
          <w:sz w:val="22"/>
          <w:szCs w:val="24"/>
          <w:lang w:eastAsia="ja-JP"/>
        </w:rPr>
        <w:t xml:space="preserve"> 1 </w:t>
      </w:r>
      <w:r w:rsidRPr="00FF4A72">
        <w:rPr>
          <w:rFonts w:eastAsia="MS PGothic" w:cs="Tahoma"/>
          <w:b/>
          <w:bCs/>
          <w:color w:val="FF6600"/>
          <w:sz w:val="22"/>
          <w:szCs w:val="24"/>
          <w:lang w:eastAsia="ja-JP"/>
        </w:rPr>
        <w:t>および</w:t>
      </w:r>
      <w:r w:rsidRPr="00FF4A72">
        <w:rPr>
          <w:rFonts w:eastAsia="MS PGothic" w:cs="Tahoma"/>
          <w:b/>
          <w:bCs/>
          <w:color w:val="FF6600"/>
          <w:sz w:val="22"/>
          <w:szCs w:val="24"/>
          <w:lang w:eastAsia="ja-JP"/>
        </w:rPr>
        <w:t xml:space="preserve"> 2</w:t>
      </w:r>
    </w:p>
    <w:p w:rsidR="00B341D9" w:rsidRPr="00FF4A72" w:rsidRDefault="00B341D9" w:rsidP="00920248">
      <w:pPr>
        <w:rPr>
          <w:rFonts w:eastAsia="MS PGothic" w:cs="Tahoma"/>
          <w:color w:val="1F497D"/>
          <w:lang w:eastAsia="ja-JP"/>
        </w:rPr>
      </w:pPr>
    </w:p>
    <w:p w:rsidR="00B341D9" w:rsidRPr="00FF4A72" w:rsidRDefault="00B341D9" w:rsidP="004D2644">
      <w:pPr>
        <w:pStyle w:val="EndnoteText"/>
        <w:ind w:left="357"/>
        <w:rPr>
          <w:rFonts w:eastAsia="MS PGothic"/>
          <w:color w:val="000000"/>
          <w:sz w:val="18"/>
          <w:szCs w:val="18"/>
          <w:lang w:val="en-US" w:eastAsia="ja-JP"/>
        </w:rPr>
      </w:pPr>
      <w:r w:rsidRPr="00FF4A72">
        <w:rPr>
          <w:rFonts w:eastAsia="MS PGothic"/>
          <w:color w:val="000000"/>
          <w:sz w:val="18"/>
          <w:szCs w:val="24"/>
          <w:lang w:val="en-US" w:eastAsia="ja-JP"/>
        </w:rPr>
        <w:t xml:space="preserve">SharePoint Online </w:t>
      </w:r>
      <w:r w:rsidRPr="00FF4A72">
        <w:rPr>
          <w:rFonts w:eastAsia="MS PGothic"/>
          <w:color w:val="000000"/>
          <w:sz w:val="18"/>
          <w:szCs w:val="24"/>
          <w:lang w:eastAsia="ja-JP"/>
        </w:rPr>
        <w:t>プラン</w:t>
      </w:r>
      <w:r w:rsidRPr="00FF4A72">
        <w:rPr>
          <w:rFonts w:eastAsia="MS PGothic"/>
          <w:color w:val="000000"/>
          <w:sz w:val="18"/>
          <w:szCs w:val="24"/>
          <w:lang w:val="en-US" w:eastAsia="ja-JP"/>
        </w:rPr>
        <w:t xml:space="preserve"> 1 </w:t>
      </w:r>
      <w:r w:rsidRPr="00FF4A72">
        <w:rPr>
          <w:rFonts w:eastAsia="MS PGothic"/>
          <w:color w:val="000000"/>
          <w:sz w:val="18"/>
          <w:szCs w:val="24"/>
          <w:lang w:eastAsia="ja-JP"/>
        </w:rPr>
        <w:t>は、以前は</w:t>
      </w:r>
      <w:r w:rsidRPr="00FF4A72">
        <w:rPr>
          <w:rFonts w:eastAsia="MS PGothic"/>
          <w:color w:val="000000"/>
          <w:sz w:val="18"/>
          <w:szCs w:val="24"/>
          <w:lang w:val="en-US" w:eastAsia="ja-JP"/>
        </w:rPr>
        <w:t xml:space="preserve"> SharePoint Online Standard </w:t>
      </w:r>
      <w:r w:rsidRPr="00FF4A72">
        <w:rPr>
          <w:rFonts w:eastAsia="MS PGothic"/>
          <w:color w:val="000000"/>
          <w:sz w:val="18"/>
          <w:szCs w:val="24"/>
          <w:lang w:eastAsia="ja-JP"/>
        </w:rPr>
        <w:t>と呼ばれていました。</w:t>
      </w:r>
    </w:p>
    <w:p w:rsidR="00B341D9" w:rsidRPr="00FF4A72" w:rsidRDefault="00B341D9" w:rsidP="004D2644">
      <w:pPr>
        <w:pStyle w:val="EndnoteText"/>
        <w:ind w:left="357"/>
        <w:rPr>
          <w:rFonts w:eastAsia="MS PGothic"/>
          <w:color w:val="000000"/>
          <w:sz w:val="18"/>
          <w:szCs w:val="18"/>
          <w:lang w:val="en-US" w:eastAsia="ja-JP"/>
        </w:rPr>
      </w:pPr>
    </w:p>
    <w:p w:rsidR="00B341D9" w:rsidRPr="00FF4A72" w:rsidRDefault="00B341D9" w:rsidP="004D2644">
      <w:pPr>
        <w:pStyle w:val="EndnoteText"/>
        <w:ind w:left="357"/>
        <w:rPr>
          <w:rFonts w:eastAsia="MS PGothic"/>
          <w:color w:val="000000"/>
          <w:sz w:val="18"/>
          <w:szCs w:val="24"/>
          <w:lang w:eastAsia="ja-JP"/>
        </w:rPr>
      </w:pPr>
      <w:r w:rsidRPr="00FF4A72">
        <w:rPr>
          <w:rFonts w:eastAsia="MS PGothic"/>
          <w:color w:val="000000"/>
          <w:sz w:val="18"/>
          <w:szCs w:val="24"/>
          <w:lang w:val="en-US" w:eastAsia="ja-JP"/>
        </w:rPr>
        <w:t xml:space="preserve">SharePoint Online </w:t>
      </w:r>
      <w:r w:rsidRPr="00FF4A72">
        <w:rPr>
          <w:rFonts w:eastAsia="MS PGothic"/>
          <w:color w:val="000000"/>
          <w:sz w:val="18"/>
          <w:szCs w:val="24"/>
          <w:lang w:eastAsia="ja-JP"/>
        </w:rPr>
        <w:t>プラン</w:t>
      </w:r>
      <w:r w:rsidRPr="00FF4A72">
        <w:rPr>
          <w:rFonts w:eastAsia="MS PGothic"/>
          <w:color w:val="000000"/>
          <w:sz w:val="18"/>
          <w:szCs w:val="24"/>
          <w:lang w:val="en-US" w:eastAsia="ja-JP"/>
        </w:rPr>
        <w:t xml:space="preserve"> 1 </w:t>
      </w:r>
      <w:r w:rsidRPr="00FF4A72">
        <w:rPr>
          <w:rFonts w:eastAsia="MS PGothic"/>
          <w:color w:val="000000"/>
          <w:sz w:val="18"/>
          <w:szCs w:val="24"/>
          <w:lang w:eastAsia="ja-JP"/>
        </w:rPr>
        <w:t>を購入されたブラジルまたはチリのお客様には、</w:t>
      </w:r>
      <w:r w:rsidRPr="00FF4A72">
        <w:rPr>
          <w:rFonts w:eastAsia="MS PGothic"/>
          <w:color w:val="000000"/>
          <w:sz w:val="18"/>
          <w:szCs w:val="24"/>
          <w:lang w:val="en-US" w:eastAsia="ja-JP"/>
        </w:rPr>
        <w:t xml:space="preserve">SharePoint Online Standard </w:t>
      </w:r>
      <w:r w:rsidRPr="00FF4A72">
        <w:rPr>
          <w:rFonts w:eastAsia="MS PGothic"/>
          <w:color w:val="000000"/>
          <w:sz w:val="18"/>
          <w:szCs w:val="24"/>
          <w:lang w:eastAsia="ja-JP"/>
        </w:rPr>
        <w:t>が提供されます。これらのお客様は、後日、</w:t>
      </w:r>
      <w:r w:rsidRPr="00FF4A72">
        <w:rPr>
          <w:rFonts w:eastAsia="MS PGothic"/>
          <w:color w:val="000000"/>
          <w:sz w:val="18"/>
          <w:szCs w:val="24"/>
          <w:lang w:eastAsia="ja-JP"/>
        </w:rPr>
        <w:t xml:space="preserve">SharePoint Online </w:t>
      </w:r>
      <w:r w:rsidRPr="00FF4A72">
        <w:rPr>
          <w:rFonts w:eastAsia="MS PGothic"/>
          <w:color w:val="000000"/>
          <w:sz w:val="18"/>
          <w:szCs w:val="24"/>
          <w:lang w:eastAsia="ja-JP"/>
        </w:rPr>
        <w:t>プラン</w:t>
      </w:r>
      <w:r w:rsidRPr="00FF4A72">
        <w:rPr>
          <w:rFonts w:eastAsia="MS PGothic"/>
          <w:color w:val="000000"/>
          <w:sz w:val="18"/>
          <w:szCs w:val="24"/>
          <w:lang w:eastAsia="ja-JP"/>
        </w:rPr>
        <w:t xml:space="preserve"> 1 </w:t>
      </w:r>
      <w:r w:rsidRPr="00FF4A72">
        <w:rPr>
          <w:rFonts w:eastAsia="MS PGothic"/>
          <w:color w:val="000000"/>
          <w:sz w:val="18"/>
          <w:szCs w:val="24"/>
          <w:lang w:eastAsia="ja-JP"/>
        </w:rPr>
        <w:t>に移行することができます。</w:t>
      </w:r>
    </w:p>
    <w:p w:rsidR="00B341D9" w:rsidRPr="00FF4A72" w:rsidRDefault="00B341D9" w:rsidP="004D2644">
      <w:pPr>
        <w:pStyle w:val="EndnoteText"/>
        <w:ind w:left="357"/>
        <w:rPr>
          <w:rFonts w:eastAsia="MS PGothic"/>
          <w:sz w:val="18"/>
          <w:lang w:eastAsia="ja-JP"/>
        </w:rPr>
      </w:pPr>
    </w:p>
    <w:p w:rsidR="00B341D9" w:rsidRPr="00FF4A72" w:rsidRDefault="00B341D9" w:rsidP="004D2644">
      <w:pPr>
        <w:pStyle w:val="EndnoteText"/>
        <w:ind w:left="357"/>
        <w:rPr>
          <w:rFonts w:eastAsia="MS PGothic"/>
          <w:b/>
          <w:color w:val="000000"/>
          <w:sz w:val="18"/>
          <w:szCs w:val="24"/>
          <w:lang w:eastAsia="ja-JP"/>
        </w:rPr>
      </w:pPr>
      <w:r w:rsidRPr="00FF4A72">
        <w:rPr>
          <w:rFonts w:eastAsia="MS PGothic"/>
          <w:b/>
          <w:color w:val="000000"/>
          <w:sz w:val="18"/>
          <w:lang w:eastAsia="ja-JP"/>
        </w:rPr>
        <w:t>政</w:t>
      </w:r>
      <w:r w:rsidRPr="00FF4A72">
        <w:rPr>
          <w:rFonts w:eastAsia="MS PGothic"/>
          <w:b/>
          <w:color w:val="000000"/>
          <w:sz w:val="18"/>
          <w:szCs w:val="24"/>
          <w:lang w:eastAsia="ja-JP"/>
        </w:rPr>
        <w:t>府機関コミュニティ</w:t>
      </w:r>
      <w:r w:rsidRPr="00FF4A72">
        <w:rPr>
          <w:rFonts w:eastAsia="MS PGothic"/>
          <w:b/>
          <w:color w:val="000000"/>
          <w:sz w:val="18"/>
          <w:szCs w:val="24"/>
          <w:lang w:eastAsia="ja-JP"/>
        </w:rPr>
        <w:t xml:space="preserve"> </w:t>
      </w:r>
      <w:r w:rsidRPr="00FF4A72">
        <w:rPr>
          <w:rFonts w:eastAsia="MS PGothic"/>
          <w:b/>
          <w:color w:val="000000"/>
          <w:sz w:val="18"/>
          <w:szCs w:val="24"/>
          <w:lang w:eastAsia="ja-JP"/>
        </w:rPr>
        <w:t>クラウド</w:t>
      </w:r>
      <w:r w:rsidRPr="00FF4A72">
        <w:rPr>
          <w:rFonts w:eastAsia="MS PGothic"/>
          <w:b/>
          <w:color w:val="000000"/>
          <w:sz w:val="18"/>
          <w:szCs w:val="24"/>
          <w:lang w:eastAsia="ja-JP"/>
        </w:rPr>
        <w:t xml:space="preserve"> (</w:t>
      </w:r>
      <w:r w:rsidRPr="00FF4A72">
        <w:rPr>
          <w:rFonts w:eastAsia="MS PGothic"/>
          <w:b/>
          <w:color w:val="000000"/>
          <w:sz w:val="18"/>
          <w:szCs w:val="24"/>
          <w:lang w:eastAsia="ja-JP"/>
        </w:rPr>
        <w:t>米国のみ</w:t>
      </w:r>
      <w:r w:rsidRPr="00FF4A72">
        <w:rPr>
          <w:rFonts w:eastAsia="MS PGothic"/>
          <w:b/>
          <w:color w:val="000000"/>
          <w:sz w:val="18"/>
          <w:szCs w:val="24"/>
          <w:lang w:eastAsia="ja-JP"/>
        </w:rPr>
        <w:t>)</w:t>
      </w:r>
    </w:p>
    <w:p w:rsidR="00B341D9" w:rsidRPr="00FF4A72" w:rsidRDefault="00B341D9" w:rsidP="004D2644">
      <w:pPr>
        <w:pStyle w:val="EndnoteText"/>
        <w:ind w:left="357"/>
        <w:rPr>
          <w:rFonts w:eastAsia="MS PGothic"/>
          <w:color w:val="000000"/>
          <w:sz w:val="18"/>
          <w:szCs w:val="24"/>
          <w:lang w:eastAsia="ja-JP"/>
        </w:rPr>
      </w:pPr>
      <w:r w:rsidRPr="00FF4A72">
        <w:rPr>
          <w:rFonts w:eastAsia="MS PGothic"/>
          <w:color w:val="000000"/>
          <w:sz w:val="18"/>
          <w:szCs w:val="24"/>
          <w:lang w:eastAsia="ja-JP"/>
        </w:rPr>
        <w:t xml:space="preserve">Office 365 </w:t>
      </w:r>
      <w:r w:rsidRPr="00FF4A72">
        <w:rPr>
          <w:rFonts w:eastAsia="MS PGothic"/>
          <w:color w:val="000000"/>
          <w:sz w:val="18"/>
          <w:szCs w:val="24"/>
          <w:lang w:eastAsia="ja-JP"/>
        </w:rPr>
        <w:t>製品ファミリの一部のオンライン</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w:t>
      </w:r>
      <w:r w:rsidRPr="00FF4A72">
        <w:rPr>
          <w:rFonts w:eastAsia="MS PGothic"/>
          <w:color w:val="000000"/>
          <w:sz w:val="18"/>
          <w:szCs w:val="24"/>
          <w:lang w:eastAsia="ja-JP"/>
        </w:rPr>
        <w:t xml:space="preserve"> (SharePoint Online </w:t>
      </w:r>
      <w:r w:rsidRPr="00FF4A72">
        <w:rPr>
          <w:rFonts w:eastAsia="MS PGothic"/>
          <w:color w:val="000000"/>
          <w:sz w:val="18"/>
          <w:szCs w:val="24"/>
          <w:lang w:eastAsia="ja-JP"/>
        </w:rPr>
        <w:t>プラン</w:t>
      </w:r>
      <w:r w:rsidRPr="00FF4A72">
        <w:rPr>
          <w:rFonts w:eastAsia="MS PGothic"/>
          <w:color w:val="000000"/>
          <w:sz w:val="18"/>
          <w:szCs w:val="24"/>
          <w:lang w:eastAsia="ja-JP"/>
        </w:rPr>
        <w:t xml:space="preserve"> 1 </w:t>
      </w:r>
      <w:r w:rsidRPr="00FF4A72">
        <w:rPr>
          <w:rFonts w:eastAsia="MS PGothic"/>
          <w:color w:val="000000"/>
          <w:sz w:val="18"/>
          <w:szCs w:val="24"/>
          <w:lang w:eastAsia="ja-JP"/>
        </w:rPr>
        <w:t>および</w:t>
      </w:r>
      <w:r w:rsidRPr="00FF4A72">
        <w:rPr>
          <w:rFonts w:eastAsia="MS PGothic"/>
          <w:color w:val="000000"/>
          <w:sz w:val="18"/>
          <w:szCs w:val="24"/>
          <w:lang w:eastAsia="ja-JP"/>
        </w:rPr>
        <w:t xml:space="preserve"> 2 </w:t>
      </w:r>
      <w:r w:rsidRPr="00FF4A72">
        <w:rPr>
          <w:rFonts w:eastAsia="MS PGothic"/>
          <w:color w:val="000000"/>
          <w:sz w:val="18"/>
          <w:szCs w:val="24"/>
          <w:lang w:eastAsia="ja-JP"/>
        </w:rPr>
        <w:t>を含む</w:t>
      </w:r>
      <w:r w:rsidRPr="00FF4A72">
        <w:rPr>
          <w:rFonts w:eastAsia="MS PGothic"/>
          <w:color w:val="000000"/>
          <w:sz w:val="18"/>
          <w:szCs w:val="24"/>
          <w:lang w:eastAsia="ja-JP"/>
        </w:rPr>
        <w:t xml:space="preserve">) </w:t>
      </w:r>
      <w:r w:rsidRPr="00FF4A72">
        <w:rPr>
          <w:rFonts w:eastAsia="MS PGothic"/>
          <w:color w:val="000000"/>
          <w:sz w:val="18"/>
          <w:szCs w:val="24"/>
          <w:lang w:eastAsia="ja-JP"/>
        </w:rPr>
        <w:t>は、政府機関コミュニティ</w:t>
      </w:r>
      <w:r w:rsidRPr="00FF4A72">
        <w:rPr>
          <w:rFonts w:eastAsia="MS PGothic"/>
          <w:color w:val="000000"/>
          <w:sz w:val="18"/>
          <w:szCs w:val="24"/>
          <w:lang w:eastAsia="ja-JP"/>
        </w:rPr>
        <w:t xml:space="preserve"> </w:t>
      </w:r>
      <w:r w:rsidRPr="00FF4A72">
        <w:rPr>
          <w:rFonts w:eastAsia="MS PGothic"/>
          <w:color w:val="000000"/>
          <w:sz w:val="18"/>
          <w:szCs w:val="24"/>
          <w:lang w:eastAsia="ja-JP"/>
        </w:rPr>
        <w:t>クラウド</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サービスおよび非政府機関コミュニティ</w:t>
      </w:r>
      <w:r w:rsidRPr="00FF4A72">
        <w:rPr>
          <w:rFonts w:eastAsia="MS PGothic"/>
          <w:color w:val="000000"/>
          <w:sz w:val="18"/>
          <w:szCs w:val="24"/>
          <w:lang w:eastAsia="ja-JP"/>
        </w:rPr>
        <w:t xml:space="preserve"> </w:t>
      </w:r>
      <w:r w:rsidRPr="00FF4A72">
        <w:rPr>
          <w:rFonts w:eastAsia="MS PGothic"/>
          <w:color w:val="000000"/>
          <w:sz w:val="18"/>
          <w:szCs w:val="24"/>
          <w:lang w:eastAsia="ja-JP"/>
        </w:rPr>
        <w:t>クラウド</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FF4A72">
        <w:rPr>
          <w:rFonts w:eastAsia="MS PGothic"/>
          <w:color w:val="000000"/>
          <w:sz w:val="18"/>
          <w:szCs w:val="24"/>
          <w:lang w:eastAsia="ja-JP"/>
        </w:rPr>
        <w:t xml:space="preserve"> </w:t>
      </w:r>
      <w:r w:rsidRPr="00FF4A72">
        <w:rPr>
          <w:rFonts w:eastAsia="MS PGothic"/>
          <w:color w:val="000000"/>
          <w:sz w:val="18"/>
          <w:szCs w:val="24"/>
          <w:lang w:eastAsia="ja-JP"/>
        </w:rPr>
        <w:t>クラウドとして指定されたオンライン</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サービスは、特定の非政府機関コミュニティ</w:t>
      </w:r>
      <w:r w:rsidRPr="00FF4A72">
        <w:rPr>
          <w:rFonts w:eastAsia="MS PGothic"/>
          <w:color w:val="000000"/>
          <w:sz w:val="18"/>
          <w:szCs w:val="24"/>
          <w:lang w:eastAsia="ja-JP"/>
        </w:rPr>
        <w:t xml:space="preserve"> </w:t>
      </w:r>
      <w:r w:rsidRPr="00FF4A72">
        <w:rPr>
          <w:rFonts w:eastAsia="MS PGothic"/>
          <w:color w:val="000000"/>
          <w:sz w:val="18"/>
          <w:szCs w:val="24"/>
          <w:lang w:eastAsia="ja-JP"/>
        </w:rPr>
        <w:t>クラウド</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サービスと同じドメインに展開することはできません。この制限は、</w:t>
      </w:r>
      <w:r w:rsidRPr="00FF4A72">
        <w:rPr>
          <w:rFonts w:eastAsia="MS PGothic"/>
          <w:color w:val="000000"/>
          <w:sz w:val="18"/>
          <w:szCs w:val="24"/>
          <w:lang w:eastAsia="ja-JP"/>
        </w:rPr>
        <w:t xml:space="preserve">Office 365 </w:t>
      </w:r>
      <w:r w:rsidRPr="00FF4A72">
        <w:rPr>
          <w:rFonts w:eastAsia="MS PGothic"/>
          <w:color w:val="000000"/>
          <w:sz w:val="18"/>
          <w:szCs w:val="24"/>
          <w:lang w:eastAsia="ja-JP"/>
        </w:rPr>
        <w:t>製品ファミリに含まれる</w:t>
      </w:r>
      <w:r w:rsidRPr="00FF4A72">
        <w:rPr>
          <w:rFonts w:eastAsia="MS PGothic"/>
          <w:color w:val="000000"/>
          <w:sz w:val="18"/>
          <w:szCs w:val="24"/>
          <w:lang w:eastAsia="ja-JP"/>
        </w:rPr>
        <w:t xml:space="preserve"> Exchange Online</w:t>
      </w:r>
      <w:r w:rsidRPr="00FF4A72">
        <w:rPr>
          <w:rFonts w:eastAsia="MS PGothic"/>
          <w:color w:val="000000"/>
          <w:sz w:val="18"/>
          <w:szCs w:val="24"/>
          <w:lang w:eastAsia="ja-JP"/>
        </w:rPr>
        <w:t>、</w:t>
      </w:r>
      <w:r w:rsidRPr="00FF4A72">
        <w:rPr>
          <w:rFonts w:eastAsia="MS PGothic"/>
          <w:color w:val="000000"/>
          <w:sz w:val="18"/>
          <w:szCs w:val="24"/>
          <w:lang w:eastAsia="ja-JP"/>
        </w:rPr>
        <w:t>SharePoint Online</w:t>
      </w:r>
      <w:r w:rsidRPr="00FF4A72">
        <w:rPr>
          <w:rFonts w:eastAsia="MS PGothic"/>
          <w:color w:val="000000"/>
          <w:sz w:val="18"/>
          <w:szCs w:val="24"/>
          <w:lang w:eastAsia="ja-JP"/>
        </w:rPr>
        <w:t>、</w:t>
      </w:r>
      <w:r w:rsidRPr="00FF4A72">
        <w:rPr>
          <w:rFonts w:eastAsia="MS PGothic"/>
          <w:color w:val="000000"/>
          <w:sz w:val="18"/>
          <w:szCs w:val="24"/>
          <w:lang w:eastAsia="ja-JP"/>
        </w:rPr>
        <w:t xml:space="preserve">Lync Online </w:t>
      </w:r>
      <w:r w:rsidRPr="00FF4A72">
        <w:rPr>
          <w:rFonts w:eastAsia="MS PGothic"/>
          <w:color w:val="000000"/>
          <w:sz w:val="18"/>
          <w:szCs w:val="24"/>
          <w:lang w:eastAsia="ja-JP"/>
        </w:rPr>
        <w:t>などのすべてのオンライン</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サービスにも適用されます。</w:t>
      </w:r>
    </w:p>
    <w:p w:rsidR="00B341D9" w:rsidRPr="00FF4A72" w:rsidRDefault="00B341D9" w:rsidP="004D2644">
      <w:pPr>
        <w:pStyle w:val="EndnoteText"/>
        <w:ind w:left="357"/>
        <w:rPr>
          <w:rFonts w:eastAsia="MS PGothic"/>
          <w:color w:val="000000"/>
          <w:sz w:val="18"/>
          <w:szCs w:val="24"/>
          <w:lang w:eastAsia="ja-JP"/>
        </w:rPr>
      </w:pPr>
    </w:p>
    <w:p w:rsidR="00B341D9" w:rsidRPr="00FF4A72" w:rsidRDefault="00B341D9" w:rsidP="004D2644">
      <w:pPr>
        <w:pStyle w:val="EndnoteText"/>
        <w:ind w:left="357"/>
        <w:rPr>
          <w:rFonts w:eastAsia="MS PGothic"/>
          <w:color w:val="000000"/>
          <w:sz w:val="18"/>
          <w:szCs w:val="18"/>
          <w:lang w:eastAsia="ja-JP"/>
        </w:rPr>
      </w:pPr>
      <w:r w:rsidRPr="00FF4A72">
        <w:rPr>
          <w:rFonts w:eastAsia="MS PGothic"/>
          <w:color w:val="000000"/>
          <w:sz w:val="18"/>
          <w:szCs w:val="24"/>
          <w:lang w:eastAsia="ja-JP"/>
        </w:rPr>
        <w:t>政府機関コミュニティ</w:t>
      </w:r>
      <w:r w:rsidRPr="00FF4A72">
        <w:rPr>
          <w:rFonts w:eastAsia="MS PGothic"/>
          <w:color w:val="000000"/>
          <w:sz w:val="18"/>
          <w:szCs w:val="24"/>
          <w:lang w:eastAsia="ja-JP"/>
        </w:rPr>
        <w:t xml:space="preserve"> </w:t>
      </w:r>
      <w:r w:rsidRPr="00FF4A72">
        <w:rPr>
          <w:rFonts w:eastAsia="MS PGothic"/>
          <w:color w:val="000000"/>
          <w:sz w:val="18"/>
          <w:szCs w:val="24"/>
          <w:lang w:eastAsia="ja-JP"/>
        </w:rPr>
        <w:t>クラウドでプロビジョニングされたオンライン</w:t>
      </w:r>
      <w:r w:rsidRPr="00FF4A72">
        <w:rPr>
          <w:rFonts w:eastAsia="MS PGothic"/>
          <w:color w:val="000000"/>
          <w:sz w:val="18"/>
          <w:szCs w:val="24"/>
          <w:lang w:eastAsia="ja-JP"/>
        </w:rPr>
        <w:t xml:space="preserve"> </w:t>
      </w:r>
      <w:r w:rsidRPr="00FF4A72">
        <w:rPr>
          <w:rFonts w:eastAsia="MS PGothic"/>
          <w:color w:val="000000"/>
          <w:sz w:val="18"/>
          <w:szCs w:val="24"/>
          <w:lang w:eastAsia="ja-JP"/>
        </w:rPr>
        <w:t>サービスは、サブスクリプション期間中維持されます。米国の連邦</w:t>
      </w:r>
      <w:r w:rsidRPr="00FF4A72">
        <w:rPr>
          <w:rFonts w:eastAsia="MS PGothic"/>
          <w:color w:val="000000"/>
          <w:sz w:val="18"/>
          <w:lang w:eastAsia="ja-JP"/>
        </w:rPr>
        <w:t>、州、地方、または部族の政府機関であるお客様が、政府機関コミュニティ</w:t>
      </w:r>
      <w:r w:rsidRPr="00FF4A72">
        <w:rPr>
          <w:rFonts w:eastAsia="MS PGothic"/>
          <w:color w:val="000000"/>
          <w:sz w:val="18"/>
          <w:lang w:eastAsia="ja-JP"/>
        </w:rPr>
        <w:t xml:space="preserve"> </w:t>
      </w:r>
      <w:r w:rsidRPr="00FF4A72">
        <w:rPr>
          <w:rFonts w:eastAsia="MS PGothic"/>
          <w:color w:val="000000"/>
          <w:sz w:val="18"/>
          <w:lang w:eastAsia="ja-JP"/>
        </w:rPr>
        <w:t>クラウドとして指定されたオンライン</w:t>
      </w:r>
      <w:r w:rsidRPr="00FF4A72">
        <w:rPr>
          <w:rFonts w:eastAsia="MS PGothic"/>
          <w:color w:val="000000"/>
          <w:sz w:val="18"/>
          <w:lang w:eastAsia="ja-JP"/>
        </w:rPr>
        <w:t xml:space="preserve"> </w:t>
      </w:r>
      <w:r w:rsidRPr="00FF4A72">
        <w:rPr>
          <w:rFonts w:eastAsia="MS PGothic"/>
          <w:color w:val="000000"/>
          <w:sz w:val="18"/>
          <w:lang w:eastAsia="ja-JP"/>
        </w:rPr>
        <w:t>サービスを購入するためには、米国の政府機関向けエンタープライズ加入契約またはエンタープライズ</w:t>
      </w:r>
      <w:r w:rsidRPr="00FF4A72">
        <w:rPr>
          <w:rFonts w:eastAsia="MS PGothic"/>
          <w:color w:val="000000"/>
          <w:sz w:val="18"/>
          <w:lang w:eastAsia="ja-JP"/>
        </w:rPr>
        <w:t xml:space="preserve"> </w:t>
      </w:r>
      <w:r w:rsidRPr="00FF4A72">
        <w:rPr>
          <w:rFonts w:eastAsia="MS PGothic"/>
          <w:color w:val="000000"/>
          <w:sz w:val="18"/>
          <w:lang w:eastAsia="ja-JP"/>
        </w:rPr>
        <w:t>サブスクリプション加入契約の当事者でなければなりません。政府機関コミュニティ</w:t>
      </w:r>
      <w:r w:rsidRPr="00FF4A72">
        <w:rPr>
          <w:rFonts w:eastAsia="MS PGothic"/>
          <w:color w:val="000000"/>
          <w:sz w:val="18"/>
          <w:lang w:eastAsia="ja-JP"/>
        </w:rPr>
        <w:t xml:space="preserve"> </w:t>
      </w:r>
      <w:r w:rsidRPr="00FF4A72">
        <w:rPr>
          <w:rFonts w:eastAsia="MS PGothic"/>
          <w:color w:val="000000"/>
          <w:sz w:val="18"/>
          <w:lang w:eastAsia="ja-JP"/>
        </w:rPr>
        <w:t>クラウド</w:t>
      </w:r>
      <w:r w:rsidRPr="00FF4A72">
        <w:rPr>
          <w:rFonts w:eastAsia="MS PGothic"/>
          <w:color w:val="000000"/>
          <w:sz w:val="18"/>
          <w:lang w:eastAsia="ja-JP"/>
        </w:rPr>
        <w:t xml:space="preserve"> </w:t>
      </w:r>
      <w:r w:rsidRPr="00FF4A72">
        <w:rPr>
          <w:rFonts w:eastAsia="MS PGothic"/>
          <w:color w:val="000000"/>
          <w:sz w:val="18"/>
          <w:lang w:eastAsia="ja-JP"/>
        </w:rPr>
        <w:t>サービスの使用権は、標準のマルチテナント使用権と同等の使用権です。</w:t>
      </w:r>
    </w:p>
    <w:p w:rsidR="00B341D9" w:rsidRPr="00FF4A72" w:rsidRDefault="00B341D9" w:rsidP="00317024">
      <w:pPr>
        <w:pStyle w:val="EndnoteText"/>
        <w:ind w:left="540"/>
        <w:rPr>
          <w:rFonts w:eastAsia="MS PGothic"/>
        </w:rPr>
      </w:pPr>
    </w:p>
  </w:endnote>
  <w:endnote w:id="80">
    <w:p w:rsidR="00B341D9" w:rsidRPr="00FF4A72" w:rsidRDefault="00B341D9" w:rsidP="005E2E22">
      <w:pPr>
        <w:rPr>
          <w:rFonts w:eastAsia="MS PGothic" w:cs="Tahoma"/>
          <w:b/>
          <w:color w:val="FF6600"/>
          <w:sz w:val="24"/>
          <w:szCs w:val="24"/>
          <w:lang w:eastAsia="ja-JP"/>
        </w:rPr>
      </w:pPr>
      <w:r w:rsidRPr="00FF4A72">
        <w:rPr>
          <w:rStyle w:val="EndnoteReference"/>
          <w:rFonts w:ascii="Tahoma" w:eastAsia="MS PGothic" w:hAnsi="Tahoma" w:cs="Tahoma"/>
        </w:rPr>
        <w:endnoteRef/>
      </w:r>
      <w:r w:rsidRPr="00FF4A72">
        <w:rPr>
          <w:rFonts w:eastAsia="MS PGothic" w:cs="Tahoma"/>
          <w:color w:val="FF6600"/>
          <w:lang w:eastAsia="ja-JP"/>
        </w:rPr>
        <w:t xml:space="preserve"> </w:t>
      </w:r>
      <w:r w:rsidRPr="00FF4A72">
        <w:rPr>
          <w:rFonts w:eastAsia="MS PGothic" w:cs="Tahoma"/>
          <w:b/>
          <w:color w:val="FF6600"/>
          <w:sz w:val="22"/>
          <w:szCs w:val="24"/>
          <w:lang w:eastAsia="ja-JP"/>
        </w:rPr>
        <w:t>SharePoint Server 2013</w:t>
      </w:r>
    </w:p>
    <w:p w:rsidR="00B341D9" w:rsidRPr="00FF4A72" w:rsidRDefault="00B341D9" w:rsidP="00920248">
      <w:pPr>
        <w:rPr>
          <w:rFonts w:eastAsia="MS PGothic" w:cs="Tahoma"/>
          <w:color w:val="E36C0A"/>
          <w:u w:val="single"/>
          <w:lang w:eastAsia="ja-JP"/>
        </w:rPr>
      </w:pPr>
    </w:p>
    <w:p w:rsidR="00B341D9" w:rsidRPr="00FF4A72" w:rsidRDefault="00B341D9" w:rsidP="004D2644">
      <w:pPr>
        <w:pStyle w:val="EndnoteText"/>
        <w:ind w:left="357"/>
        <w:rPr>
          <w:rFonts w:eastAsia="MS PGothic"/>
          <w:color w:val="000000"/>
          <w:sz w:val="18"/>
          <w:szCs w:val="18"/>
          <w:lang w:eastAsia="ja-JP"/>
        </w:rPr>
      </w:pPr>
      <w:r w:rsidRPr="00FF4A72">
        <w:rPr>
          <w:rFonts w:eastAsia="MS PGothic"/>
          <w:color w:val="000000"/>
          <w:sz w:val="18"/>
          <w:lang w:eastAsia="ja-JP"/>
        </w:rPr>
        <w:t xml:space="preserve">SharePoint Server 2013 </w:t>
      </w:r>
      <w:r w:rsidRPr="00FF4A72">
        <w:rPr>
          <w:rFonts w:eastAsia="MS PGothic"/>
          <w:color w:val="000000"/>
          <w:sz w:val="18"/>
          <w:lang w:eastAsia="ja-JP"/>
        </w:rPr>
        <w:t>は</w:t>
      </w:r>
      <w:r w:rsidRPr="00FF4A72">
        <w:rPr>
          <w:rFonts w:eastAsia="MS PGothic"/>
          <w:color w:val="000000"/>
          <w:sz w:val="18"/>
          <w:lang w:eastAsia="ja-JP"/>
        </w:rPr>
        <w:t xml:space="preserve"> SharePoint Server </w:t>
      </w:r>
      <w:r w:rsidRPr="00FF4A72">
        <w:rPr>
          <w:rFonts w:eastAsia="MS PGothic"/>
          <w:color w:val="000000"/>
          <w:sz w:val="18"/>
          <w:lang w:eastAsia="ja-JP"/>
        </w:rPr>
        <w:t>の最新バージョンです。</w:t>
      </w:r>
    </w:p>
    <w:p w:rsidR="00B341D9" w:rsidRPr="00FF4A72" w:rsidRDefault="00B341D9" w:rsidP="004D2644">
      <w:pPr>
        <w:ind w:left="357"/>
        <w:rPr>
          <w:rFonts w:eastAsia="MS PGothic" w:cs="Tahoma"/>
          <w:color w:val="000000"/>
          <w:sz w:val="18"/>
          <w:szCs w:val="18"/>
          <w:u w:val="single"/>
          <w:lang w:eastAsia="ja-JP"/>
        </w:rPr>
      </w:pPr>
    </w:p>
    <w:p w:rsidR="00B341D9" w:rsidRPr="00FF4A72" w:rsidRDefault="00B341D9" w:rsidP="004D2644">
      <w:pPr>
        <w:pStyle w:val="EndnoteText"/>
        <w:ind w:left="357"/>
        <w:rPr>
          <w:rFonts w:eastAsia="MS PGothic"/>
          <w:b/>
          <w:color w:val="000000"/>
          <w:sz w:val="18"/>
          <w:szCs w:val="18"/>
          <w:lang w:val="en-US" w:eastAsia="ja-JP"/>
        </w:rPr>
      </w:pPr>
      <w:r w:rsidRPr="00FF4A72">
        <w:rPr>
          <w:rFonts w:eastAsia="MS PGothic"/>
          <w:b/>
          <w:color w:val="000000"/>
          <w:sz w:val="18"/>
          <w:lang w:val="en-US" w:eastAsia="ja-JP"/>
        </w:rPr>
        <w:t>SharePoint Server 2010 for Internet Sites Enterprise</w:t>
      </w:r>
      <w:r w:rsidRPr="00FF4A72">
        <w:rPr>
          <w:rFonts w:eastAsia="MS PGothic"/>
          <w:b/>
          <w:color w:val="000000"/>
          <w:sz w:val="18"/>
          <w:lang w:eastAsia="ja-JP"/>
        </w:rPr>
        <w:t>、</w:t>
      </w:r>
      <w:r w:rsidRPr="00FF4A72">
        <w:rPr>
          <w:rFonts w:eastAsia="MS PGothic"/>
          <w:b/>
          <w:color w:val="000000"/>
          <w:sz w:val="18"/>
          <w:lang w:val="en-US" w:eastAsia="ja-JP"/>
        </w:rPr>
        <w:t>SharePoint Server 2010 for Internet Sites Standard</w:t>
      </w:r>
      <w:r w:rsidRPr="00FF4A72">
        <w:rPr>
          <w:rFonts w:eastAsia="MS PGothic"/>
          <w:b/>
          <w:color w:val="000000"/>
          <w:sz w:val="18"/>
          <w:lang w:eastAsia="ja-JP"/>
        </w:rPr>
        <w:t>、</w:t>
      </w:r>
      <w:r w:rsidRPr="00FF4A72">
        <w:rPr>
          <w:rFonts w:eastAsia="MS PGothic"/>
          <w:b/>
          <w:color w:val="000000"/>
          <w:sz w:val="18"/>
          <w:lang w:val="en-US" w:eastAsia="ja-JP"/>
        </w:rPr>
        <w:t>FAST Search Server 2010 for SharePoint Server</w:t>
      </w:r>
      <w:r w:rsidRPr="00FF4A72">
        <w:rPr>
          <w:rFonts w:eastAsia="MS PGothic"/>
          <w:b/>
          <w:color w:val="000000"/>
          <w:sz w:val="18"/>
          <w:lang w:eastAsia="ja-JP"/>
        </w:rPr>
        <w:t>、および</w:t>
      </w:r>
      <w:r w:rsidRPr="00FF4A72">
        <w:rPr>
          <w:rFonts w:eastAsia="MS PGothic"/>
          <w:b/>
          <w:color w:val="000000"/>
          <w:sz w:val="18"/>
          <w:lang w:val="en-US" w:eastAsia="ja-JP"/>
        </w:rPr>
        <w:t xml:space="preserve"> Search Server 2010 </w:t>
      </w:r>
      <w:r w:rsidRPr="00FF4A72">
        <w:rPr>
          <w:rFonts w:eastAsia="MS PGothic"/>
          <w:b/>
          <w:color w:val="000000"/>
          <w:sz w:val="18"/>
          <w:lang w:eastAsia="ja-JP"/>
        </w:rPr>
        <w:t>のお客様に対するライセンス付与</w:t>
      </w:r>
    </w:p>
    <w:p w:rsidR="00B341D9" w:rsidRPr="00FF4A72" w:rsidRDefault="00B341D9" w:rsidP="004D2644">
      <w:pPr>
        <w:pStyle w:val="EndnoteText"/>
        <w:ind w:left="357"/>
        <w:rPr>
          <w:rFonts w:eastAsia="MS PGothic"/>
          <w:color w:val="000000"/>
          <w:sz w:val="18"/>
          <w:szCs w:val="18"/>
          <w:lang w:eastAsia="ja-JP"/>
        </w:rPr>
      </w:pPr>
      <w:r w:rsidRPr="00FF4A72">
        <w:rPr>
          <w:rFonts w:eastAsia="MS PGothic"/>
          <w:color w:val="000000"/>
          <w:sz w:val="18"/>
          <w:lang w:val="en-US" w:eastAsia="ja-JP"/>
        </w:rPr>
        <w:t>SharePoint Server for Internet Sites Enterprise</w:t>
      </w:r>
      <w:r w:rsidRPr="00FF4A72">
        <w:rPr>
          <w:rFonts w:eastAsia="MS PGothic"/>
          <w:color w:val="000000"/>
          <w:sz w:val="18"/>
          <w:lang w:eastAsia="ja-JP"/>
        </w:rPr>
        <w:t>、</w:t>
      </w:r>
      <w:r w:rsidRPr="00FF4A72">
        <w:rPr>
          <w:rFonts w:eastAsia="MS PGothic"/>
          <w:color w:val="000000"/>
          <w:sz w:val="18"/>
          <w:lang w:val="en-US" w:eastAsia="ja-JP"/>
        </w:rPr>
        <w:t>SharePoint Server for Internet Sites Standard</w:t>
      </w:r>
      <w:r w:rsidRPr="00FF4A72">
        <w:rPr>
          <w:rFonts w:eastAsia="MS PGothic"/>
          <w:color w:val="000000"/>
          <w:sz w:val="18"/>
          <w:lang w:eastAsia="ja-JP"/>
        </w:rPr>
        <w:t>、</w:t>
      </w:r>
      <w:r w:rsidRPr="00FF4A72">
        <w:rPr>
          <w:rFonts w:eastAsia="MS PGothic"/>
          <w:color w:val="000000"/>
          <w:sz w:val="18"/>
          <w:lang w:val="en-US" w:eastAsia="ja-JP"/>
        </w:rPr>
        <w:t>FAST Search Server for SharePoint Server</w:t>
      </w:r>
      <w:r w:rsidRPr="00FF4A72">
        <w:rPr>
          <w:rFonts w:eastAsia="MS PGothic"/>
          <w:color w:val="000000"/>
          <w:sz w:val="18"/>
          <w:lang w:eastAsia="ja-JP"/>
        </w:rPr>
        <w:t>、および</w:t>
      </w:r>
      <w:r w:rsidRPr="00FF4A72">
        <w:rPr>
          <w:rFonts w:eastAsia="MS PGothic"/>
          <w:color w:val="000000"/>
          <w:sz w:val="18"/>
          <w:lang w:val="en-US" w:eastAsia="ja-JP"/>
        </w:rPr>
        <w:t xml:space="preserve"> Search Server </w:t>
      </w:r>
      <w:r w:rsidRPr="00FF4A72">
        <w:rPr>
          <w:rFonts w:eastAsia="MS PGothic"/>
          <w:color w:val="000000"/>
          <w:sz w:val="18"/>
          <w:lang w:eastAsia="ja-JP"/>
        </w:rPr>
        <w:t>の</w:t>
      </w:r>
      <w:r w:rsidRPr="00FF4A72">
        <w:rPr>
          <w:rFonts w:eastAsia="MS PGothic"/>
          <w:color w:val="000000"/>
          <w:sz w:val="18"/>
          <w:lang w:val="en-US" w:eastAsia="ja-JP"/>
        </w:rPr>
        <w:t xml:space="preserve"> 2010 </w:t>
      </w:r>
      <w:r w:rsidRPr="00FF4A72">
        <w:rPr>
          <w:rFonts w:eastAsia="MS PGothic"/>
          <w:color w:val="000000"/>
          <w:sz w:val="18"/>
          <w:lang w:eastAsia="ja-JP"/>
        </w:rPr>
        <w:t>バージョンは、これらの製品の最後のバージョンです。この点を踏まえ、</w:t>
      </w:r>
      <w:r w:rsidRPr="00FF4A72">
        <w:rPr>
          <w:rFonts w:eastAsia="MS PGothic"/>
          <w:color w:val="000000"/>
          <w:sz w:val="18"/>
          <w:lang w:eastAsia="ja-JP"/>
        </w:rPr>
        <w:t xml:space="preserve">2012 </w:t>
      </w:r>
      <w:r w:rsidRPr="00FF4A72">
        <w:rPr>
          <w:rFonts w:eastAsia="MS PGothic"/>
          <w:color w:val="000000"/>
          <w:sz w:val="18"/>
          <w:lang w:eastAsia="ja-JP"/>
        </w:rPr>
        <w:t>年</w:t>
      </w:r>
      <w:r w:rsidRPr="00FF4A72">
        <w:rPr>
          <w:rFonts w:eastAsia="MS PGothic"/>
          <w:color w:val="000000"/>
          <w:sz w:val="18"/>
          <w:lang w:eastAsia="ja-JP"/>
        </w:rPr>
        <w:t xml:space="preserve"> 10 </w:t>
      </w:r>
      <w:r w:rsidRPr="00FF4A72">
        <w:rPr>
          <w:rFonts w:eastAsia="MS PGothic"/>
          <w:color w:val="000000"/>
          <w:sz w:val="18"/>
          <w:lang w:eastAsia="ja-JP"/>
        </w:rPr>
        <w:t>月</w:t>
      </w:r>
      <w:r w:rsidRPr="00FF4A72">
        <w:rPr>
          <w:rFonts w:eastAsia="MS PGothic"/>
          <w:color w:val="000000"/>
          <w:sz w:val="18"/>
          <w:lang w:eastAsia="ja-JP"/>
        </w:rPr>
        <w:t xml:space="preserve"> 1 </w:t>
      </w:r>
      <w:r w:rsidRPr="00FF4A72">
        <w:rPr>
          <w:rFonts w:eastAsia="MS PGothic"/>
          <w:color w:val="000000"/>
          <w:sz w:val="18"/>
          <w:lang w:eastAsia="ja-JP"/>
        </w:rPr>
        <w:t>日の時点でソフトウェア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アシュアランスが有効な</w:t>
      </w:r>
      <w:r w:rsidRPr="00FF4A72">
        <w:rPr>
          <w:rFonts w:eastAsia="MS PGothic"/>
          <w:color w:val="000000"/>
          <w:sz w:val="18"/>
          <w:lang w:eastAsia="ja-JP"/>
        </w:rPr>
        <w:t xml:space="preserve"> SharePoint Server 2010 for Internet Sites Enterprise</w:t>
      </w:r>
      <w:r w:rsidRPr="00FF4A72">
        <w:rPr>
          <w:rFonts w:eastAsia="MS PGothic"/>
          <w:color w:val="000000"/>
          <w:sz w:val="18"/>
          <w:lang w:eastAsia="ja-JP"/>
        </w:rPr>
        <w:t>、</w:t>
      </w:r>
      <w:r w:rsidRPr="00FF4A72">
        <w:rPr>
          <w:rFonts w:eastAsia="MS PGothic"/>
          <w:color w:val="000000"/>
          <w:sz w:val="18"/>
          <w:lang w:eastAsia="ja-JP"/>
        </w:rPr>
        <w:t>SharePoint Server 2010 for Internet Sites Standard</w:t>
      </w:r>
      <w:r w:rsidRPr="00FF4A72">
        <w:rPr>
          <w:rFonts w:eastAsia="MS PGothic"/>
          <w:color w:val="000000"/>
          <w:sz w:val="18"/>
          <w:lang w:eastAsia="ja-JP"/>
        </w:rPr>
        <w:t>、</w:t>
      </w:r>
      <w:r w:rsidRPr="00FF4A72">
        <w:rPr>
          <w:rFonts w:eastAsia="MS PGothic"/>
          <w:color w:val="000000"/>
          <w:sz w:val="18"/>
          <w:lang w:eastAsia="ja-JP"/>
        </w:rPr>
        <w:t>FAST Search Server 2010 for SharePoint</w:t>
      </w:r>
      <w:r w:rsidRPr="00FF4A72">
        <w:rPr>
          <w:rFonts w:eastAsia="MS PGothic"/>
          <w:color w:val="000000"/>
          <w:sz w:val="18"/>
          <w:lang w:eastAsia="ja-JP"/>
        </w:rPr>
        <w:t>、</w:t>
      </w:r>
      <w:r w:rsidRPr="00FF4A72">
        <w:rPr>
          <w:rFonts w:eastAsia="MS PGothic"/>
          <w:color w:val="000000"/>
          <w:sz w:val="18"/>
          <w:lang w:eastAsia="ja-JP"/>
        </w:rPr>
        <w:t xml:space="preserve">Search Server 2010 </w:t>
      </w:r>
      <w:r w:rsidRPr="00FF4A72">
        <w:rPr>
          <w:rFonts w:eastAsia="MS PGothic"/>
          <w:color w:val="000000"/>
          <w:sz w:val="18"/>
          <w:lang w:eastAsia="ja-JP"/>
        </w:rPr>
        <w:t>のライセンスをお持ちのお客様には、以下のライセンスが付与されます。</w:t>
      </w:r>
    </w:p>
    <w:p w:rsidR="00B341D9" w:rsidRPr="00FF4A72" w:rsidRDefault="00B341D9"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B341D9" w:rsidRPr="00FF4A72" w:rsidTr="00666FB0">
        <w:trPr>
          <w:trHeight w:val="332"/>
        </w:trPr>
        <w:tc>
          <w:tcPr>
            <w:tcW w:w="4500" w:type="dxa"/>
            <w:shd w:val="clear" w:color="auto" w:fill="FABF8F"/>
          </w:tcPr>
          <w:p w:rsidR="00B341D9" w:rsidRPr="00FF4A72" w:rsidRDefault="00B341D9" w:rsidP="00C3094D">
            <w:pPr>
              <w:spacing w:before="40" w:after="40"/>
              <w:rPr>
                <w:rFonts w:eastAsia="MS PGothic" w:cs="Tahoma"/>
              </w:rPr>
            </w:pPr>
            <w:r w:rsidRPr="00FF4A72">
              <w:rPr>
                <w:rFonts w:eastAsia="MS PGothic" w:cs="Tahoma"/>
                <w:b/>
                <w:color w:val="000000"/>
                <w:sz w:val="18"/>
                <w:lang w:val="ja-JP"/>
              </w:rPr>
              <w:t>対象ライセンス</w:t>
            </w:r>
          </w:p>
        </w:tc>
        <w:tc>
          <w:tcPr>
            <w:tcW w:w="4780" w:type="dxa"/>
            <w:shd w:val="clear" w:color="auto" w:fill="FABF8F"/>
          </w:tcPr>
          <w:p w:rsidR="00B341D9" w:rsidRPr="00FF4A72" w:rsidRDefault="00B341D9" w:rsidP="00C3094D">
            <w:pPr>
              <w:spacing w:before="40" w:after="40"/>
              <w:rPr>
                <w:rFonts w:eastAsia="MS PGothic" w:cs="Tahoma"/>
                <w:lang w:eastAsia="ja-JP"/>
              </w:rPr>
            </w:pPr>
            <w:r w:rsidRPr="00FF4A72">
              <w:rPr>
                <w:rFonts w:eastAsia="MS PGothic" w:cs="Tahoma"/>
                <w:b/>
                <w:color w:val="000000"/>
                <w:sz w:val="18"/>
                <w:lang w:val="ja-JP" w:eastAsia="ja-JP"/>
              </w:rPr>
              <w:t>無償のライセンスおよび特典</w:t>
            </w:r>
          </w:p>
        </w:tc>
      </w:tr>
      <w:tr w:rsidR="00B341D9" w:rsidRPr="00FF4A72" w:rsidTr="00666FB0">
        <w:trPr>
          <w:trHeight w:val="70"/>
        </w:trPr>
        <w:tc>
          <w:tcPr>
            <w:tcW w:w="45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2012 </w:t>
            </w:r>
            <w:r w:rsidRPr="00FF4A72">
              <w:rPr>
                <w:rFonts w:eastAsia="MS PGothic" w:cs="Tahoma"/>
                <w:color w:val="000000"/>
                <w:sz w:val="18"/>
                <w:lang w:val="ja-JP"/>
              </w:rPr>
              <w:t>年</w:t>
            </w:r>
            <w:r w:rsidRPr="00FF4A72">
              <w:rPr>
                <w:rFonts w:eastAsia="MS PGothic" w:cs="Tahoma"/>
                <w:color w:val="000000"/>
                <w:sz w:val="18"/>
                <w:lang w:val="ja-JP"/>
              </w:rPr>
              <w:t xml:space="preserve"> 1</w:t>
            </w:r>
            <w:r w:rsidRPr="00FF4A72">
              <w:rPr>
                <w:rFonts w:eastAsia="MS PGothic" w:cs="Tahoma"/>
                <w:color w:val="000000"/>
                <w:sz w:val="18"/>
                <w:lang w:val="ja-JP" w:eastAsia="ja-JP"/>
              </w:rPr>
              <w:t>0</w:t>
            </w:r>
            <w:r w:rsidRPr="00FF4A72">
              <w:rPr>
                <w:rFonts w:eastAsia="MS PGothic" w:cs="Tahoma"/>
                <w:color w:val="000000"/>
                <w:sz w:val="18"/>
                <w:lang w:val="ja-JP"/>
              </w:rPr>
              <w:t xml:space="preserve"> </w:t>
            </w:r>
            <w:r w:rsidRPr="00FF4A72">
              <w:rPr>
                <w:rFonts w:eastAsia="MS PGothic" w:cs="Tahoma"/>
                <w:color w:val="000000"/>
                <w:sz w:val="18"/>
                <w:lang w:val="ja-JP"/>
              </w:rPr>
              <w:t>月</w:t>
            </w:r>
            <w:r w:rsidRPr="00FF4A72">
              <w:rPr>
                <w:rFonts w:eastAsia="MS PGothic" w:cs="Tahoma"/>
                <w:color w:val="000000"/>
                <w:sz w:val="18"/>
                <w:lang w:val="ja-JP"/>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lang w:val="ja-JP"/>
              </w:rPr>
              <w:t xml:space="preserve"> </w:t>
            </w:r>
            <w:r w:rsidRPr="00FF4A72">
              <w:rPr>
                <w:rFonts w:eastAsia="MS PGothic" w:cs="Tahoma"/>
                <w:color w:val="000000"/>
                <w:sz w:val="18"/>
                <w:lang w:val="ja-JP"/>
              </w:rPr>
              <w:t>アシュアランスが有効な</w:t>
            </w:r>
            <w:r w:rsidRPr="00FF4A72">
              <w:rPr>
                <w:rFonts w:eastAsia="MS PGothic" w:cs="Tahoma"/>
                <w:color w:val="000000"/>
                <w:sz w:val="18"/>
                <w:lang w:val="ja-JP"/>
              </w:rPr>
              <w:t xml:space="preserve"> SharePoint Server 2010 for Internet Sites Enterprise </w:t>
            </w:r>
            <w:r w:rsidRPr="00FF4A72">
              <w:rPr>
                <w:rFonts w:eastAsia="MS PGothic" w:cs="Tahoma"/>
                <w:color w:val="000000"/>
                <w:sz w:val="18"/>
                <w:lang w:val="ja-JP"/>
              </w:rPr>
              <w:t>ライセンス</w:t>
            </w:r>
          </w:p>
        </w:tc>
        <w:tc>
          <w:tcPr>
            <w:tcW w:w="478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SharePoint Server 2013 </w:t>
            </w:r>
            <w:r w:rsidRPr="00FF4A72">
              <w:rPr>
                <w:rFonts w:eastAsia="MS PGothic" w:cs="Tahoma"/>
                <w:color w:val="000000"/>
                <w:sz w:val="18"/>
                <w:lang w:val="ja-JP"/>
              </w:rPr>
              <w:t>ライセンスを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p>
        </w:tc>
      </w:tr>
      <w:tr w:rsidR="00B341D9" w:rsidRPr="00FF4A72" w:rsidTr="00666FB0">
        <w:trPr>
          <w:trHeight w:val="152"/>
        </w:trPr>
        <w:tc>
          <w:tcPr>
            <w:tcW w:w="45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2012 </w:t>
            </w:r>
            <w:r w:rsidRPr="00FF4A72">
              <w:rPr>
                <w:rFonts w:eastAsia="MS PGothic" w:cs="Tahoma"/>
                <w:color w:val="000000"/>
                <w:sz w:val="18"/>
                <w:lang w:val="ja-JP"/>
              </w:rPr>
              <w:t>年</w:t>
            </w:r>
            <w:r w:rsidRPr="00FF4A72">
              <w:rPr>
                <w:rFonts w:eastAsia="MS PGothic" w:cs="Tahoma"/>
                <w:color w:val="000000"/>
                <w:sz w:val="18"/>
                <w:lang w:val="ja-JP"/>
              </w:rPr>
              <w:t xml:space="preserve"> 1</w:t>
            </w:r>
            <w:r w:rsidRPr="00FF4A72">
              <w:rPr>
                <w:rFonts w:eastAsia="MS PGothic" w:cs="Tahoma"/>
                <w:color w:val="000000"/>
                <w:sz w:val="18"/>
                <w:lang w:val="ja-JP" w:eastAsia="ja-JP"/>
              </w:rPr>
              <w:t>0</w:t>
            </w:r>
            <w:r w:rsidRPr="00FF4A72">
              <w:rPr>
                <w:rFonts w:eastAsia="MS PGothic" w:cs="Tahoma"/>
                <w:color w:val="000000"/>
                <w:sz w:val="18"/>
                <w:lang w:val="ja-JP"/>
              </w:rPr>
              <w:t xml:space="preserve"> </w:t>
            </w:r>
            <w:r w:rsidRPr="00FF4A72">
              <w:rPr>
                <w:rFonts w:eastAsia="MS PGothic" w:cs="Tahoma"/>
                <w:color w:val="000000"/>
                <w:sz w:val="18"/>
                <w:lang w:val="ja-JP"/>
              </w:rPr>
              <w:t>月</w:t>
            </w:r>
            <w:r w:rsidRPr="00FF4A72">
              <w:rPr>
                <w:rFonts w:eastAsia="MS PGothic" w:cs="Tahoma"/>
                <w:color w:val="000000"/>
                <w:sz w:val="18"/>
                <w:lang w:val="ja-JP"/>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lang w:val="ja-JP"/>
              </w:rPr>
              <w:t xml:space="preserve"> </w:t>
            </w:r>
            <w:r w:rsidRPr="00FF4A72">
              <w:rPr>
                <w:rFonts w:eastAsia="MS PGothic" w:cs="Tahoma"/>
                <w:color w:val="000000"/>
                <w:sz w:val="18"/>
                <w:lang w:val="ja-JP"/>
              </w:rPr>
              <w:t>アシュアランスが有効な</w:t>
            </w:r>
            <w:r w:rsidRPr="00FF4A72">
              <w:rPr>
                <w:rFonts w:eastAsia="MS PGothic" w:cs="Tahoma"/>
                <w:color w:val="000000"/>
                <w:sz w:val="18"/>
                <w:lang w:val="ja-JP"/>
              </w:rPr>
              <w:t xml:space="preserve"> SharePoint Server 2010 for Internet Sites Standard </w:t>
            </w:r>
            <w:r w:rsidRPr="00FF4A72">
              <w:rPr>
                <w:rFonts w:eastAsia="MS PGothic" w:cs="Tahoma"/>
                <w:color w:val="000000"/>
                <w:sz w:val="18"/>
                <w:lang w:val="ja-JP"/>
              </w:rPr>
              <w:t>ライセンス</w:t>
            </w:r>
            <w:r w:rsidRPr="00FF4A72">
              <w:rPr>
                <w:rFonts w:eastAsia="MS PGothic" w:cs="Tahoma"/>
                <w:color w:val="000000"/>
                <w:sz w:val="18"/>
              </w:rPr>
              <w:t xml:space="preserve"> </w:t>
            </w:r>
          </w:p>
        </w:tc>
        <w:tc>
          <w:tcPr>
            <w:tcW w:w="478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SharePoint Server 2013 </w:t>
            </w:r>
            <w:r w:rsidRPr="00FF4A72">
              <w:rPr>
                <w:rFonts w:eastAsia="MS PGothic" w:cs="Tahoma"/>
                <w:color w:val="000000"/>
                <w:sz w:val="18"/>
                <w:lang w:val="ja-JP"/>
              </w:rPr>
              <w:t>ライセンスを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p>
        </w:tc>
      </w:tr>
      <w:tr w:rsidR="00B341D9" w:rsidRPr="00FF4A72" w:rsidTr="00666FB0">
        <w:trPr>
          <w:trHeight w:val="152"/>
        </w:trPr>
        <w:tc>
          <w:tcPr>
            <w:tcW w:w="450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2012 </w:t>
            </w:r>
            <w:r w:rsidRPr="00FF4A72">
              <w:rPr>
                <w:rFonts w:eastAsia="MS PGothic" w:cs="Tahoma"/>
                <w:color w:val="000000"/>
                <w:sz w:val="18"/>
                <w:lang w:val="ja-JP"/>
              </w:rPr>
              <w:t>年</w:t>
            </w:r>
            <w:r w:rsidRPr="00FF4A72">
              <w:rPr>
                <w:rFonts w:eastAsia="MS PGothic" w:cs="Tahoma"/>
                <w:color w:val="000000"/>
                <w:sz w:val="18"/>
                <w:lang w:val="ja-JP"/>
              </w:rPr>
              <w:t xml:space="preserve"> 1</w:t>
            </w:r>
            <w:r w:rsidRPr="00FF4A72">
              <w:rPr>
                <w:rFonts w:eastAsia="MS PGothic" w:cs="Tahoma"/>
                <w:color w:val="000000"/>
                <w:sz w:val="18"/>
                <w:lang w:val="ja-JP" w:eastAsia="ja-JP"/>
              </w:rPr>
              <w:t>0</w:t>
            </w:r>
            <w:r w:rsidRPr="00FF4A72">
              <w:rPr>
                <w:rFonts w:eastAsia="MS PGothic" w:cs="Tahoma"/>
                <w:color w:val="000000"/>
                <w:sz w:val="18"/>
                <w:lang w:val="ja-JP"/>
              </w:rPr>
              <w:t xml:space="preserve"> </w:t>
            </w:r>
            <w:r w:rsidRPr="00FF4A72">
              <w:rPr>
                <w:rFonts w:eastAsia="MS PGothic" w:cs="Tahoma"/>
                <w:color w:val="000000"/>
                <w:sz w:val="18"/>
                <w:lang w:val="ja-JP"/>
              </w:rPr>
              <w:t>月</w:t>
            </w:r>
            <w:r w:rsidRPr="00FF4A72">
              <w:rPr>
                <w:rFonts w:eastAsia="MS PGothic" w:cs="Tahoma"/>
                <w:color w:val="000000"/>
                <w:sz w:val="18"/>
                <w:lang w:val="ja-JP"/>
              </w:rPr>
              <w:t xml:space="preserve"> 1 </w:t>
            </w:r>
            <w:r w:rsidRPr="00FF4A72">
              <w:rPr>
                <w:rFonts w:eastAsia="MS PGothic" w:cs="Tahoma"/>
                <w:color w:val="000000"/>
                <w:sz w:val="18"/>
                <w:lang w:val="ja-JP"/>
              </w:rPr>
              <w:t>日の時点でソフトウェア</w:t>
            </w:r>
            <w:r w:rsidRPr="00FF4A72">
              <w:rPr>
                <w:rFonts w:eastAsia="MS PGothic" w:cs="Tahoma"/>
                <w:color w:val="000000"/>
                <w:sz w:val="18"/>
                <w:lang w:val="ja-JP"/>
              </w:rPr>
              <w:t xml:space="preserve"> </w:t>
            </w:r>
            <w:r w:rsidRPr="00FF4A72">
              <w:rPr>
                <w:rFonts w:eastAsia="MS PGothic" w:cs="Tahoma"/>
                <w:color w:val="000000"/>
                <w:sz w:val="18"/>
                <w:lang w:val="ja-JP"/>
              </w:rPr>
              <w:t>アシュアランスが有効な</w:t>
            </w:r>
            <w:r w:rsidRPr="00FF4A72">
              <w:rPr>
                <w:rFonts w:eastAsia="MS PGothic" w:cs="Tahoma"/>
                <w:color w:val="000000"/>
                <w:sz w:val="18"/>
                <w:lang w:val="ja-JP"/>
              </w:rPr>
              <w:t xml:space="preserve"> FAST Search Server 2010 for SharePoint Server </w:t>
            </w:r>
            <w:r w:rsidRPr="00FF4A72">
              <w:rPr>
                <w:rFonts w:eastAsia="MS PGothic" w:cs="Tahoma"/>
                <w:color w:val="000000"/>
                <w:sz w:val="18"/>
                <w:lang w:val="ja-JP"/>
              </w:rPr>
              <w:t>ライセンス</w:t>
            </w:r>
          </w:p>
        </w:tc>
        <w:tc>
          <w:tcPr>
            <w:tcW w:w="4780" w:type="dxa"/>
          </w:tcPr>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SharePoint Server 2013 </w:t>
            </w:r>
            <w:r w:rsidRPr="00FF4A72">
              <w:rPr>
                <w:rFonts w:eastAsia="MS PGothic" w:cs="Tahoma"/>
                <w:color w:val="000000"/>
                <w:sz w:val="18"/>
                <w:lang w:val="ja-JP"/>
              </w:rPr>
              <w:t>ライセンスを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p>
        </w:tc>
      </w:tr>
      <w:tr w:rsidR="00B341D9" w:rsidRPr="00FF4A72" w:rsidTr="00666FB0">
        <w:trPr>
          <w:trHeight w:val="233"/>
        </w:trPr>
        <w:tc>
          <w:tcPr>
            <w:tcW w:w="4500" w:type="dxa"/>
          </w:tcPr>
          <w:p w:rsidR="00B341D9" w:rsidRPr="00FF4A72" w:rsidRDefault="00B341D9" w:rsidP="00C3094D">
            <w:pPr>
              <w:spacing w:before="40" w:after="40"/>
              <w:rPr>
                <w:rFonts w:eastAsia="MS PGothic" w:cs="Tahoma"/>
                <w:lang w:eastAsia="ja-JP"/>
              </w:rPr>
            </w:pP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10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日の時点でソフトウェア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アシュアランスが有効な</w:t>
            </w:r>
            <w:r w:rsidRPr="00FF4A72">
              <w:rPr>
                <w:rFonts w:eastAsia="MS PGothic" w:cs="Tahoma"/>
                <w:color w:val="000000"/>
                <w:sz w:val="18"/>
                <w:lang w:val="ja-JP" w:eastAsia="ja-JP"/>
              </w:rPr>
              <w:t xml:space="preserve"> Search Server 2010 </w:t>
            </w:r>
            <w:r w:rsidRPr="00FF4A72">
              <w:rPr>
                <w:rFonts w:eastAsia="MS PGothic" w:cs="Tahoma"/>
                <w:color w:val="000000"/>
                <w:sz w:val="18"/>
                <w:lang w:val="ja-JP" w:eastAsia="ja-JP"/>
              </w:rPr>
              <w:t>ライセンス</w:t>
            </w:r>
          </w:p>
        </w:tc>
        <w:tc>
          <w:tcPr>
            <w:tcW w:w="4780" w:type="dxa"/>
          </w:tcPr>
          <w:p w:rsidR="00B341D9" w:rsidRPr="00FF4A72" w:rsidRDefault="00B341D9" w:rsidP="00C3094D">
            <w:pPr>
              <w:spacing w:before="40" w:after="40"/>
              <w:rPr>
                <w:rFonts w:eastAsia="MS PGothic" w:cs="Tahoma"/>
                <w:color w:val="000000"/>
                <w:sz w:val="18"/>
              </w:rPr>
            </w:pPr>
            <w:r w:rsidRPr="00FF4A72">
              <w:rPr>
                <w:rFonts w:eastAsia="MS PGothic" w:cs="Tahoma"/>
                <w:color w:val="000000"/>
                <w:sz w:val="18"/>
                <w:lang w:val="ja-JP"/>
              </w:rPr>
              <w:t xml:space="preserve">SharePoint Server 2013 </w:t>
            </w:r>
            <w:r w:rsidRPr="00FF4A72">
              <w:rPr>
                <w:rFonts w:eastAsia="MS PGothic" w:cs="Tahoma"/>
                <w:color w:val="000000"/>
                <w:sz w:val="18"/>
                <w:lang w:val="ja-JP"/>
              </w:rPr>
              <w:t>ライセンスを</w:t>
            </w:r>
            <w:r w:rsidRPr="00FF4A72">
              <w:rPr>
                <w:rFonts w:eastAsia="MS PGothic" w:cs="Tahoma"/>
                <w:color w:val="000000"/>
                <w:sz w:val="18"/>
                <w:lang w:val="ja-JP"/>
              </w:rPr>
              <w:t xml:space="preserve"> 1 </w:t>
            </w:r>
            <w:r w:rsidRPr="00FF4A72">
              <w:rPr>
                <w:rFonts w:eastAsia="MS PGothic" w:cs="Tahoma"/>
                <w:color w:val="000000"/>
                <w:sz w:val="18"/>
                <w:lang w:val="ja-JP"/>
              </w:rPr>
              <w:t>ライセンス、</w:t>
            </w:r>
            <w:r w:rsidRPr="00FF4A72">
              <w:rPr>
                <w:rFonts w:eastAsia="MS PGothic" w:cs="Tahoma"/>
                <w:b/>
                <w:color w:val="000000"/>
                <w:sz w:val="18"/>
                <w:lang w:val="ja-JP"/>
              </w:rPr>
              <w:t>および</w:t>
            </w:r>
          </w:p>
          <w:p w:rsidR="00B341D9" w:rsidRPr="00FF4A72" w:rsidRDefault="00B341D9" w:rsidP="00C3094D">
            <w:pPr>
              <w:spacing w:before="40" w:after="40"/>
              <w:rPr>
                <w:rFonts w:eastAsia="MS PGothic" w:cs="Tahoma"/>
              </w:rPr>
            </w:pPr>
            <w:r w:rsidRPr="00FF4A72">
              <w:rPr>
                <w:rFonts w:eastAsia="MS PGothic" w:cs="Tahoma"/>
                <w:color w:val="000000"/>
                <w:sz w:val="18"/>
                <w:lang w:val="ja-JP"/>
              </w:rPr>
              <w:t xml:space="preserve">SharePoint Server 2013 Standard CAL </w:t>
            </w:r>
            <w:r w:rsidRPr="00FF4A72">
              <w:rPr>
                <w:rFonts w:eastAsia="MS PGothic" w:cs="Tahoma"/>
                <w:color w:val="000000"/>
                <w:sz w:val="18"/>
                <w:lang w:val="ja-JP"/>
              </w:rPr>
              <w:t>を</w:t>
            </w:r>
            <w:r w:rsidRPr="00FF4A72">
              <w:rPr>
                <w:rFonts w:eastAsia="MS PGothic" w:cs="Tahoma"/>
                <w:color w:val="000000"/>
                <w:sz w:val="18"/>
                <w:lang w:val="ja-JP"/>
              </w:rPr>
              <w:t xml:space="preserve"> 100 </w:t>
            </w:r>
            <w:r w:rsidRPr="00FF4A72">
              <w:rPr>
                <w:rFonts w:eastAsia="MS PGothic" w:cs="Tahoma"/>
                <w:color w:val="000000"/>
                <w:sz w:val="18"/>
                <w:lang w:val="ja-JP"/>
              </w:rPr>
              <w:t>ライセンス</w:t>
            </w:r>
          </w:p>
        </w:tc>
      </w:tr>
    </w:tbl>
    <w:p w:rsidR="00B341D9" w:rsidRPr="00FF4A72" w:rsidRDefault="00B341D9" w:rsidP="00345EAB">
      <w:pPr>
        <w:rPr>
          <w:rFonts w:eastAsia="MS PGothic" w:cs="Tahoma"/>
          <w:color w:val="000000"/>
          <w:sz w:val="18"/>
          <w:szCs w:val="18"/>
        </w:rPr>
      </w:pPr>
    </w:p>
    <w:p w:rsidR="00B341D9" w:rsidRPr="00FF4A72" w:rsidRDefault="00B341D9" w:rsidP="004D2644">
      <w:pPr>
        <w:pStyle w:val="EndnoteText"/>
        <w:ind w:left="357"/>
        <w:rPr>
          <w:rFonts w:eastAsia="MS PGothic"/>
          <w:color w:val="000000"/>
          <w:sz w:val="18"/>
          <w:szCs w:val="18"/>
          <w:lang w:eastAsia="ja-JP"/>
        </w:rPr>
      </w:pPr>
      <w:r w:rsidRPr="00FF4A72">
        <w:rPr>
          <w:rFonts w:eastAsia="MS PGothic"/>
          <w:color w:val="000000"/>
          <w:sz w:val="18"/>
          <w:lang w:eastAsia="ja-JP"/>
        </w:rPr>
        <w:t>上記のライセンス付与には、以下の条項および条件が適用されます。</w:t>
      </w:r>
    </w:p>
    <w:p w:rsidR="00B341D9" w:rsidRPr="00FF4A72" w:rsidRDefault="00B341D9" w:rsidP="00345EAB">
      <w:pPr>
        <w:ind w:left="720"/>
        <w:rPr>
          <w:rFonts w:eastAsia="MS PGothic" w:cs="Tahoma"/>
          <w:color w:val="000000"/>
          <w:sz w:val="18"/>
          <w:szCs w:val="18"/>
          <w:lang w:eastAsia="ja-JP"/>
        </w:rPr>
      </w:pPr>
    </w:p>
    <w:p w:rsidR="00B341D9" w:rsidRPr="00FF4A72" w:rsidRDefault="00B341D9" w:rsidP="000A7002">
      <w:pPr>
        <w:numPr>
          <w:ilvl w:val="0"/>
          <w:numId w:val="65"/>
        </w:numPr>
        <w:ind w:left="1077" w:hanging="357"/>
        <w:rPr>
          <w:rFonts w:eastAsia="MS PGothic" w:cs="Tahoma"/>
          <w:color w:val="000000"/>
          <w:sz w:val="18"/>
          <w:szCs w:val="18"/>
          <w:lang w:eastAsia="ja-JP"/>
        </w:rPr>
      </w:pPr>
      <w:r w:rsidRPr="00FF4A72">
        <w:rPr>
          <w:rFonts w:eastAsia="MS PGothic" w:cs="Tahoma"/>
          <w:color w:val="000000"/>
          <w:sz w:val="18"/>
          <w:u w:val="single"/>
          <w:lang w:val="ja-JP" w:eastAsia="ja-JP"/>
        </w:rPr>
        <w:t>移行方法</w:t>
      </w:r>
      <w:r w:rsidRPr="00FF4A72">
        <w:rPr>
          <w:rFonts w:eastAsia="MS PGothic" w:cs="Tahoma"/>
          <w:color w:val="000000"/>
          <w:sz w:val="18"/>
          <w:lang w:val="ja-JP" w:eastAsia="ja-JP"/>
        </w:rPr>
        <w:t xml:space="preserve">: 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10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日の時点、および</w:t>
      </w:r>
      <w:r w:rsidRPr="00FF4A72">
        <w:rPr>
          <w:rFonts w:eastAsia="MS PGothic" w:cs="Tahoma"/>
          <w:color w:val="000000"/>
          <w:sz w:val="18"/>
          <w:lang w:val="ja-JP" w:eastAsia="ja-JP"/>
        </w:rPr>
        <w:t xml:space="preserve"> SharePoint Server 2013 </w:t>
      </w:r>
      <w:r w:rsidRPr="00FF4A72">
        <w:rPr>
          <w:rFonts w:eastAsia="MS PGothic" w:cs="Tahoma"/>
          <w:color w:val="000000"/>
          <w:sz w:val="18"/>
          <w:lang w:val="ja-JP" w:eastAsia="ja-JP"/>
        </w:rPr>
        <w:t>のリリース時に該当する対象ライセンスの有効なソフトウェア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アシュアランスをお持ちのお客様は、無償のライセンスに基づいて</w:t>
      </w:r>
      <w:r w:rsidRPr="00FF4A72">
        <w:rPr>
          <w:rFonts w:eastAsia="MS PGothic" w:cs="Tahoma"/>
          <w:color w:val="000000"/>
          <w:sz w:val="18"/>
          <w:lang w:val="ja-JP" w:eastAsia="ja-JP"/>
        </w:rPr>
        <w:t xml:space="preserve"> SharePoint Server 2013 </w:t>
      </w:r>
      <w:r w:rsidRPr="00FF4A72">
        <w:rPr>
          <w:rFonts w:eastAsia="MS PGothic" w:cs="Tahoma"/>
          <w:color w:val="000000"/>
          <w:sz w:val="18"/>
          <w:lang w:val="ja-JP" w:eastAsia="ja-JP"/>
        </w:rPr>
        <w:t>ソフトウェアにアップグレードし、対応するライセンスを取得した</w:t>
      </w:r>
      <w:r w:rsidRPr="00FF4A72">
        <w:rPr>
          <w:rFonts w:eastAsia="MS PGothic" w:cs="Tahoma"/>
          <w:color w:val="000000"/>
          <w:sz w:val="18"/>
          <w:lang w:val="ja-JP" w:eastAsia="ja-JP"/>
        </w:rPr>
        <w:t xml:space="preserve"> 2010 </w:t>
      </w:r>
      <w:r w:rsidRPr="00FF4A72">
        <w:rPr>
          <w:rFonts w:eastAsia="MS PGothic" w:cs="Tahoma"/>
          <w:color w:val="000000"/>
          <w:sz w:val="18"/>
          <w:lang w:val="ja-JP" w:eastAsia="ja-JP"/>
        </w:rPr>
        <w:t>ソフトウェアの代わりに使用することができます。</w:t>
      </w:r>
    </w:p>
    <w:p w:rsidR="00B341D9" w:rsidRPr="00FF4A72" w:rsidRDefault="00B341D9" w:rsidP="00A17BCD">
      <w:pPr>
        <w:ind w:left="1077" w:hanging="357"/>
        <w:rPr>
          <w:rFonts w:eastAsia="MS PGothic" w:cs="Tahoma"/>
          <w:color w:val="000000"/>
          <w:sz w:val="18"/>
          <w:szCs w:val="18"/>
          <w:lang w:eastAsia="ja-JP"/>
        </w:rPr>
      </w:pPr>
    </w:p>
    <w:p w:rsidR="00B341D9" w:rsidRPr="00FF4A72" w:rsidRDefault="00B341D9" w:rsidP="000A7002">
      <w:pPr>
        <w:numPr>
          <w:ilvl w:val="0"/>
          <w:numId w:val="65"/>
        </w:numPr>
        <w:ind w:left="1077" w:hanging="357"/>
        <w:rPr>
          <w:rFonts w:eastAsia="MS PGothic" w:cs="Tahoma"/>
          <w:color w:val="000000"/>
          <w:sz w:val="18"/>
          <w:szCs w:val="18"/>
          <w:lang w:eastAsia="ja-JP"/>
        </w:rPr>
      </w:pPr>
      <w:r w:rsidRPr="00FF4A72">
        <w:rPr>
          <w:rFonts w:eastAsia="MS PGothic" w:cs="Tahoma"/>
          <w:color w:val="000000"/>
          <w:sz w:val="18"/>
          <w:u w:val="single"/>
          <w:lang w:val="ja-JP" w:eastAsia="ja-JP"/>
        </w:rPr>
        <w:t>使用権</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FF4A72">
        <w:rPr>
          <w:rFonts w:eastAsia="MS PGothic" w:cs="Tahoma"/>
          <w:sz w:val="18"/>
          <w:lang w:val="ja-JP" w:eastAsia="ja-JP"/>
        </w:rPr>
        <w:t>かかるソフトウェアの使用は、当該ソフトウェアの使用権、ならびにお客様のボリューム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アシュアランスの証明によって証明されます。</w:t>
      </w:r>
    </w:p>
    <w:p w:rsidR="00B341D9" w:rsidRPr="00FF4A72" w:rsidRDefault="00B341D9" w:rsidP="00A17BCD">
      <w:pPr>
        <w:ind w:left="1077" w:hanging="357"/>
        <w:rPr>
          <w:rFonts w:eastAsia="MS PGothic" w:cs="Tahoma"/>
          <w:color w:val="000000"/>
          <w:sz w:val="18"/>
          <w:szCs w:val="18"/>
          <w:u w:val="single"/>
          <w:lang w:eastAsia="ja-JP"/>
        </w:rPr>
      </w:pPr>
    </w:p>
    <w:p w:rsidR="00B341D9" w:rsidRPr="00FF4A72" w:rsidRDefault="00B341D9" w:rsidP="000A7002">
      <w:pPr>
        <w:numPr>
          <w:ilvl w:val="0"/>
          <w:numId w:val="63"/>
        </w:numPr>
        <w:ind w:left="1077" w:hanging="357"/>
        <w:rPr>
          <w:rFonts w:eastAsia="MS PGothic" w:cs="Tahoma"/>
          <w:color w:val="000000"/>
          <w:sz w:val="18"/>
          <w:szCs w:val="18"/>
          <w:lang w:eastAsia="ja-JP"/>
        </w:rPr>
      </w:pPr>
      <w:r w:rsidRPr="00FF4A72">
        <w:rPr>
          <w:rFonts w:eastAsia="MS PGothic" w:cs="Tahoma"/>
          <w:color w:val="000000"/>
          <w:sz w:val="18"/>
          <w:u w:val="single"/>
          <w:lang w:val="ja-JP" w:eastAsia="ja-JP"/>
        </w:rPr>
        <w:t>ライセンスおよびソフトウェア</w:t>
      </w:r>
      <w:r w:rsidRPr="00FF4A72">
        <w:rPr>
          <w:rFonts w:eastAsia="MS PGothic" w:cs="Tahoma"/>
          <w:color w:val="000000"/>
          <w:sz w:val="18"/>
          <w:u w:val="single"/>
          <w:lang w:val="ja-JP" w:eastAsia="ja-JP"/>
        </w:rPr>
        <w:t xml:space="preserve"> </w:t>
      </w:r>
      <w:r w:rsidRPr="00FF4A72">
        <w:rPr>
          <w:rFonts w:eastAsia="MS PGothic" w:cs="Tahoma"/>
          <w:color w:val="000000"/>
          <w:sz w:val="18"/>
          <w:u w:val="single"/>
          <w:lang w:val="ja-JP" w:eastAsia="ja-JP"/>
        </w:rPr>
        <w:t>アシュアランス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無償のライセンスにはソフトウェア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アシュアランスが含まれます。無償のライセンスに対するソフトウェア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アシュアランスは、対象ライセンスの満了と共に終了します。対象ライセンスのソフトウェア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アシュアランスを更新できます。</w:t>
      </w:r>
    </w:p>
    <w:p w:rsidR="00B341D9" w:rsidRPr="00FF4A72" w:rsidRDefault="00B341D9" w:rsidP="00A17BCD">
      <w:pPr>
        <w:ind w:left="1077" w:hanging="357"/>
        <w:rPr>
          <w:rFonts w:eastAsia="MS PGothic" w:cs="Tahoma"/>
          <w:color w:val="000000"/>
          <w:sz w:val="18"/>
          <w:szCs w:val="18"/>
          <w:lang w:eastAsia="ja-JP"/>
        </w:rPr>
      </w:pPr>
    </w:p>
    <w:p w:rsidR="00B341D9" w:rsidRPr="00FF4A72" w:rsidRDefault="00B341D9" w:rsidP="000A7002">
      <w:pPr>
        <w:numPr>
          <w:ilvl w:val="0"/>
          <w:numId w:val="66"/>
        </w:numPr>
        <w:ind w:left="1077" w:hanging="357"/>
        <w:rPr>
          <w:rFonts w:eastAsia="MS PGothic" w:cs="Tahoma"/>
          <w:color w:val="000000"/>
          <w:sz w:val="18"/>
          <w:szCs w:val="18"/>
        </w:rPr>
      </w:pPr>
      <w:r w:rsidRPr="00FF4A72">
        <w:rPr>
          <w:rFonts w:eastAsia="MS PGothic" w:cs="Tahoma"/>
          <w:color w:val="000000"/>
          <w:sz w:val="18"/>
          <w:u w:val="single"/>
          <w:lang w:val="ja-JP"/>
        </w:rPr>
        <w:t>補正発注</w:t>
      </w:r>
      <w:r w:rsidRPr="00FF4A72">
        <w:rPr>
          <w:rFonts w:eastAsia="MS PGothic" w:cs="Tahoma"/>
          <w:color w:val="000000"/>
          <w:sz w:val="18"/>
        </w:rPr>
        <w:t xml:space="preserve">: </w:t>
      </w:r>
      <w:r w:rsidRPr="00FF4A72">
        <w:rPr>
          <w:rFonts w:eastAsia="MS PGothic" w:cs="Tahoma"/>
          <w:color w:val="000000"/>
          <w:sz w:val="18"/>
          <w:lang w:val="ja-JP"/>
        </w:rPr>
        <w:t>前述のようにこれらの無償のライセンスおよび権利の対象となる</w:t>
      </w:r>
      <w:r w:rsidRPr="00FF4A72">
        <w:rPr>
          <w:rFonts w:eastAsia="MS PGothic" w:cs="Tahoma"/>
          <w:color w:val="000000"/>
          <w:sz w:val="18"/>
        </w:rPr>
        <w:t xml:space="preserve"> Enterprise Agreement </w:t>
      </w:r>
      <w:r w:rsidRPr="00FF4A72">
        <w:rPr>
          <w:rFonts w:eastAsia="MS PGothic" w:cs="Tahoma"/>
          <w:color w:val="000000"/>
          <w:sz w:val="18"/>
          <w:lang w:val="ja-JP"/>
        </w:rPr>
        <w:t>のお客様については、お客様の年次補正発注の一環として取得された</w:t>
      </w:r>
      <w:r w:rsidRPr="00FF4A72">
        <w:rPr>
          <w:rFonts w:eastAsia="MS PGothic" w:cs="Tahoma"/>
          <w:color w:val="000000"/>
          <w:sz w:val="18"/>
        </w:rPr>
        <w:t xml:space="preserve"> SharePoint Server 2010 for Internet Sites Enterprise</w:t>
      </w:r>
      <w:r w:rsidRPr="00FF4A72">
        <w:rPr>
          <w:rFonts w:eastAsia="MS PGothic" w:cs="Tahoma"/>
          <w:color w:val="000000"/>
          <w:sz w:val="18"/>
          <w:lang w:val="ja-JP"/>
        </w:rPr>
        <w:t>、</w:t>
      </w:r>
      <w:r w:rsidRPr="00FF4A72">
        <w:rPr>
          <w:rFonts w:eastAsia="MS PGothic" w:cs="Tahoma"/>
          <w:color w:val="000000"/>
          <w:sz w:val="18"/>
        </w:rPr>
        <w:t>SharePoint Server 2010 for Internet Sites Standard</w:t>
      </w:r>
      <w:r w:rsidRPr="00FF4A72">
        <w:rPr>
          <w:rFonts w:eastAsia="MS PGothic" w:cs="Tahoma"/>
          <w:color w:val="000000"/>
          <w:sz w:val="18"/>
          <w:lang w:val="ja-JP"/>
        </w:rPr>
        <w:t>、および</w:t>
      </w:r>
      <w:r w:rsidRPr="00FF4A72">
        <w:rPr>
          <w:rFonts w:eastAsia="MS PGothic" w:cs="Tahoma"/>
          <w:color w:val="000000"/>
          <w:sz w:val="18"/>
        </w:rPr>
        <w:t xml:space="preserve"> FAST Search Server 2010 for SharePoint Server </w:t>
      </w:r>
      <w:r w:rsidRPr="00FF4A72">
        <w:rPr>
          <w:rFonts w:eastAsia="MS PGothic" w:cs="Tahoma"/>
          <w:color w:val="000000"/>
          <w:sz w:val="18"/>
          <w:lang w:val="ja-JP"/>
        </w:rPr>
        <w:t>のライセンスも、対象ライセンスとなります。</w:t>
      </w:r>
    </w:p>
    <w:p w:rsidR="00B341D9" w:rsidRPr="00FF4A72" w:rsidRDefault="00B341D9" w:rsidP="00A17BCD">
      <w:pPr>
        <w:ind w:left="1077" w:hanging="357"/>
        <w:rPr>
          <w:rFonts w:eastAsia="MS PGothic" w:cs="Tahoma"/>
          <w:color w:val="000000"/>
          <w:sz w:val="18"/>
          <w:szCs w:val="18"/>
        </w:rPr>
      </w:pPr>
    </w:p>
    <w:p w:rsidR="00B341D9" w:rsidRPr="00FF4A72" w:rsidRDefault="00B341D9" w:rsidP="000A7002">
      <w:pPr>
        <w:numPr>
          <w:ilvl w:val="0"/>
          <w:numId w:val="66"/>
        </w:numPr>
        <w:ind w:left="1077" w:hanging="357"/>
        <w:rPr>
          <w:rFonts w:eastAsia="MS PGothic" w:cs="Tahoma"/>
          <w:color w:val="000000"/>
          <w:sz w:val="18"/>
          <w:szCs w:val="18"/>
          <w:lang w:eastAsia="ja-JP"/>
        </w:rPr>
      </w:pPr>
      <w:r w:rsidRPr="00FF4A72">
        <w:rPr>
          <w:rFonts w:eastAsia="MS PGothic" w:cs="Tahoma"/>
          <w:color w:val="000000"/>
          <w:sz w:val="18"/>
          <w:u w:val="single"/>
          <w:lang w:val="ja-JP"/>
        </w:rPr>
        <w:t>サブスクリプション契約</w:t>
      </w:r>
      <w:r w:rsidRPr="00FF4A72">
        <w:rPr>
          <w:rFonts w:eastAsia="MS PGothic" w:cs="Tahoma"/>
          <w:color w:val="000000"/>
          <w:sz w:val="18"/>
        </w:rPr>
        <w:t xml:space="preserve">: </w:t>
      </w:r>
      <w:r w:rsidRPr="00FF4A72">
        <w:rPr>
          <w:rFonts w:eastAsia="MS PGothic" w:cs="Tahoma"/>
          <w:sz w:val="18"/>
        </w:rPr>
        <w:t>Enterprise Subscription</w:t>
      </w:r>
      <w:r w:rsidRPr="00FF4A72">
        <w:rPr>
          <w:rFonts w:eastAsia="MS PGothic" w:cs="Tahoma"/>
          <w:sz w:val="18"/>
          <w:lang w:val="ja-JP"/>
        </w:rPr>
        <w:t>、</w:t>
      </w:r>
      <w:r w:rsidRPr="00FF4A72">
        <w:rPr>
          <w:rFonts w:eastAsia="MS PGothic" w:cs="Tahoma"/>
          <w:sz w:val="18"/>
        </w:rPr>
        <w:t>Open Value Subscription</w:t>
      </w:r>
      <w:r w:rsidRPr="00FF4A72">
        <w:rPr>
          <w:rFonts w:eastAsia="MS PGothic" w:cs="Tahoma"/>
          <w:sz w:val="18"/>
          <w:lang w:val="ja-JP"/>
        </w:rPr>
        <w:t>、</w:t>
      </w:r>
      <w:r w:rsidRPr="00FF4A72">
        <w:rPr>
          <w:rFonts w:eastAsia="MS PGothic" w:cs="Tahoma"/>
          <w:sz w:val="18"/>
        </w:rPr>
        <w:t>Campus Agreement</w:t>
      </w:r>
      <w:r w:rsidRPr="00FF4A72">
        <w:rPr>
          <w:rFonts w:eastAsia="MS PGothic" w:cs="Tahoma"/>
          <w:sz w:val="18"/>
          <w:lang w:val="ja-JP"/>
        </w:rPr>
        <w:t>、</w:t>
      </w:r>
      <w:r w:rsidRPr="00FF4A72">
        <w:rPr>
          <w:rFonts w:eastAsia="MS PGothic" w:cs="Tahoma"/>
          <w:sz w:val="18"/>
        </w:rPr>
        <w:t>School Agreement</w:t>
      </w:r>
      <w:r w:rsidRPr="00FF4A72">
        <w:rPr>
          <w:rFonts w:eastAsia="MS PGothic" w:cs="Tahoma"/>
          <w:sz w:val="18"/>
          <w:lang w:val="ja-JP"/>
        </w:rPr>
        <w:t>、</w:t>
      </w:r>
      <w:r w:rsidRPr="00FF4A72">
        <w:rPr>
          <w:rFonts w:eastAsia="MS PGothic" w:cs="Tahoma"/>
          <w:sz w:val="18"/>
        </w:rPr>
        <w:t>Enrollment for Education Solutions</w:t>
      </w:r>
      <w:r w:rsidRPr="00FF4A72">
        <w:rPr>
          <w:rFonts w:eastAsia="MS PGothic" w:cs="Tahoma"/>
          <w:sz w:val="18"/>
          <w:lang w:val="ja-JP"/>
        </w:rPr>
        <w:t>、および</w:t>
      </w:r>
      <w:r w:rsidRPr="00FF4A72">
        <w:rPr>
          <w:rFonts w:eastAsia="MS PGothic" w:cs="Tahoma"/>
          <w:sz w:val="18"/>
        </w:rPr>
        <w:t xml:space="preserve"> Open Value Subscription – Education Solutions </w:t>
      </w:r>
      <w:r w:rsidRPr="00FF4A72">
        <w:rPr>
          <w:rFonts w:eastAsia="MS PGothic" w:cs="Tahoma"/>
          <w:sz w:val="18"/>
          <w:lang w:val="ja-JP"/>
        </w:rPr>
        <w:t>については、現在の加入契約の有効期間</w:t>
      </w:r>
      <w:r w:rsidRPr="00FF4A72">
        <w:rPr>
          <w:rFonts w:eastAsia="MS PGothic" w:cs="Tahoma"/>
          <w:sz w:val="18"/>
        </w:rPr>
        <w:t xml:space="preserve"> (Open Value </w:t>
      </w:r>
      <w:r w:rsidRPr="00FF4A72">
        <w:rPr>
          <w:rFonts w:eastAsia="MS PGothic" w:cs="Tahoma"/>
          <w:sz w:val="18"/>
          <w:lang w:val="ja-JP"/>
        </w:rPr>
        <w:t>の場合は契約の有効期間</w:t>
      </w:r>
      <w:r w:rsidRPr="00FF4A72">
        <w:rPr>
          <w:rFonts w:eastAsia="MS PGothic" w:cs="Tahoma"/>
          <w:sz w:val="18"/>
        </w:rPr>
        <w:t xml:space="preserve">) </w:t>
      </w:r>
      <w:r w:rsidRPr="00FF4A72">
        <w:rPr>
          <w:rFonts w:eastAsia="MS PGothic" w:cs="Tahoma"/>
          <w:sz w:val="18"/>
          <w:lang w:val="ja-JP"/>
        </w:rPr>
        <w:t>が終了するまで、同一の条件下で一時的に同じ権利が付与されます。</w:t>
      </w:r>
      <w:r w:rsidRPr="00FF4A72">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A17BCD">
      <w:pPr>
        <w:ind w:left="1077" w:hanging="357"/>
        <w:rPr>
          <w:rFonts w:eastAsia="MS PGothic" w:cs="Tahoma"/>
          <w:color w:val="000000"/>
          <w:sz w:val="18"/>
          <w:szCs w:val="18"/>
          <w:lang w:eastAsia="ja-JP"/>
        </w:rPr>
      </w:pPr>
    </w:p>
    <w:p w:rsidR="00B341D9" w:rsidRPr="00FF4A72" w:rsidRDefault="00B341D9" w:rsidP="000A7002">
      <w:pPr>
        <w:numPr>
          <w:ilvl w:val="0"/>
          <w:numId w:val="67"/>
        </w:numPr>
        <w:ind w:left="1077" w:hanging="357"/>
        <w:rPr>
          <w:rFonts w:eastAsia="MS PGothic" w:cs="Tahoma"/>
          <w:sz w:val="18"/>
          <w:szCs w:val="18"/>
        </w:rPr>
      </w:pPr>
      <w:r w:rsidRPr="00FF4A72">
        <w:rPr>
          <w:rFonts w:eastAsia="MS PGothic" w:cs="Tahoma"/>
          <w:sz w:val="18"/>
          <w:u w:val="single"/>
        </w:rPr>
        <w:t xml:space="preserve">Campus Agreement </w:t>
      </w:r>
      <w:r w:rsidRPr="00FF4A72">
        <w:rPr>
          <w:rFonts w:eastAsia="MS PGothic" w:cs="Tahoma"/>
          <w:sz w:val="18"/>
          <w:u w:val="single"/>
          <w:lang w:val="ja-JP"/>
        </w:rPr>
        <w:t>および</w:t>
      </w:r>
      <w:r w:rsidRPr="00FF4A72">
        <w:rPr>
          <w:rFonts w:eastAsia="MS PGothic" w:cs="Tahoma"/>
          <w:sz w:val="18"/>
          <w:u w:val="single"/>
        </w:rPr>
        <w:t xml:space="preserve"> School Agreement </w:t>
      </w:r>
      <w:r w:rsidRPr="00FF4A72">
        <w:rPr>
          <w:rFonts w:eastAsia="MS PGothic" w:cs="Tahoma"/>
          <w:sz w:val="18"/>
          <w:u w:val="single"/>
          <w:lang w:val="ja-JP"/>
        </w:rPr>
        <w:t>の移行</w:t>
      </w:r>
      <w:r w:rsidRPr="00FF4A72">
        <w:rPr>
          <w:rFonts w:eastAsia="MS PGothic" w:cs="Tahoma"/>
          <w:sz w:val="18"/>
        </w:rPr>
        <w:t xml:space="preserve">: Campus Agreement </w:t>
      </w:r>
      <w:r w:rsidRPr="00FF4A72">
        <w:rPr>
          <w:rFonts w:eastAsia="MS PGothic" w:cs="Tahoma"/>
          <w:sz w:val="18"/>
          <w:lang w:val="ja-JP"/>
        </w:rPr>
        <w:t>および</w:t>
      </w:r>
      <w:r w:rsidRPr="00FF4A72">
        <w:rPr>
          <w:rFonts w:eastAsia="MS PGothic" w:cs="Tahoma"/>
          <w:sz w:val="18"/>
        </w:rPr>
        <w:t xml:space="preserve"> School Agreement </w:t>
      </w:r>
      <w:r w:rsidRPr="00FF4A72">
        <w:rPr>
          <w:rFonts w:eastAsia="MS PGothic" w:cs="Tahoma"/>
          <w:sz w:val="18"/>
          <w:lang w:val="ja-JP"/>
        </w:rPr>
        <w:t>から</w:t>
      </w:r>
      <w:r w:rsidRPr="00FF4A72">
        <w:rPr>
          <w:rFonts w:eastAsia="MS PGothic" w:cs="Tahoma"/>
          <w:sz w:val="18"/>
        </w:rPr>
        <w:t xml:space="preserve"> Enrollment for Education Solutions </w:t>
      </w:r>
      <w:r w:rsidRPr="00FF4A72">
        <w:rPr>
          <w:rFonts w:eastAsia="MS PGothic" w:cs="Tahoma"/>
          <w:sz w:val="18"/>
          <w:lang w:val="ja-JP"/>
        </w:rPr>
        <w:t>または</w:t>
      </w:r>
      <w:r w:rsidRPr="00FF4A72">
        <w:rPr>
          <w:rFonts w:eastAsia="MS PGothic" w:cs="Tahoma"/>
          <w:sz w:val="18"/>
        </w:rPr>
        <w:t xml:space="preserve"> Open Value Subscription – Education Solutions </w:t>
      </w:r>
      <w:r w:rsidRPr="00FF4A72">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B341D9" w:rsidRPr="00FF4A72" w:rsidRDefault="00B341D9" w:rsidP="000A7002">
      <w:pPr>
        <w:pStyle w:val="24"/>
        <w:numPr>
          <w:ilvl w:val="0"/>
          <w:numId w:val="64"/>
        </w:numPr>
        <w:ind w:left="1434" w:hanging="357"/>
        <w:rPr>
          <w:rFonts w:ascii="Tahoma" w:eastAsia="MS PGothic" w:hAnsi="Tahoma" w:cs="Tahoma"/>
          <w:sz w:val="18"/>
          <w:szCs w:val="18"/>
        </w:rPr>
      </w:pPr>
      <w:r w:rsidRPr="00FF4A72">
        <w:rPr>
          <w:rFonts w:ascii="Tahoma" w:eastAsia="MS PGothic" w:hAnsi="Tahoma" w:cs="Tahoma"/>
          <w:sz w:val="18"/>
        </w:rPr>
        <w:t xml:space="preserve">Enrollment for Education Solutions </w:t>
      </w:r>
      <w:r w:rsidRPr="00FF4A72">
        <w:rPr>
          <w:rFonts w:ascii="Tahoma" w:eastAsia="MS PGothic" w:hAnsi="Tahoma" w:cs="Tahoma"/>
          <w:sz w:val="18"/>
          <w:lang w:val="ja-JP"/>
        </w:rPr>
        <w:t>または</w:t>
      </w:r>
      <w:r w:rsidRPr="00FF4A72">
        <w:rPr>
          <w:rFonts w:ascii="Tahoma" w:eastAsia="MS PGothic" w:hAnsi="Tahoma" w:cs="Tahoma"/>
          <w:sz w:val="18"/>
        </w:rPr>
        <w:t xml:space="preserve"> Open Value Subscription – Education Solutions </w:t>
      </w:r>
      <w:r w:rsidRPr="00FF4A72">
        <w:rPr>
          <w:rFonts w:ascii="Tahoma" w:eastAsia="MS PGothic" w:hAnsi="Tahoma" w:cs="Tahoma"/>
          <w:sz w:val="18"/>
          <w:lang w:val="ja-JP"/>
        </w:rPr>
        <w:t>契約がそれぞれ終了するまで、同一の条件下で一時的に同じ権利が付与されます。</w:t>
      </w:r>
    </w:p>
    <w:p w:rsidR="00B341D9" w:rsidRPr="00FF4A72" w:rsidRDefault="00B341D9" w:rsidP="000A7002">
      <w:pPr>
        <w:pStyle w:val="24"/>
        <w:numPr>
          <w:ilvl w:val="0"/>
          <w:numId w:val="64"/>
        </w:numPr>
        <w:ind w:left="1434" w:hanging="357"/>
        <w:rPr>
          <w:rFonts w:ascii="Tahoma" w:eastAsia="MS PGothic" w:hAnsi="Tahoma" w:cs="Tahoma"/>
          <w:sz w:val="18"/>
          <w:szCs w:val="18"/>
          <w:lang w:eastAsia="ja-JP"/>
        </w:rPr>
      </w:pPr>
      <w:r w:rsidRPr="00FF4A72">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345EAB">
      <w:pPr>
        <w:ind w:left="720"/>
        <w:rPr>
          <w:rFonts w:eastAsia="MS PGothic" w:cs="Tahoma"/>
          <w:color w:val="000000"/>
          <w:sz w:val="18"/>
          <w:szCs w:val="18"/>
          <w:u w:val="single"/>
          <w:lang w:eastAsia="ja-JP"/>
        </w:rPr>
      </w:pPr>
    </w:p>
    <w:p w:rsidR="00B341D9" w:rsidRPr="00FF4A72" w:rsidRDefault="00B341D9" w:rsidP="00A17BCD">
      <w:pPr>
        <w:pStyle w:val="EndnoteText"/>
        <w:ind w:left="540"/>
        <w:rPr>
          <w:rFonts w:eastAsia="MS PGothic"/>
          <w:b/>
          <w:color w:val="000000"/>
          <w:sz w:val="18"/>
          <w:szCs w:val="18"/>
          <w:lang w:eastAsia="ja-JP"/>
        </w:rPr>
      </w:pPr>
      <w:r w:rsidRPr="00FF4A72">
        <w:rPr>
          <w:rFonts w:eastAsia="MS PGothic"/>
          <w:b/>
          <w:color w:val="000000"/>
          <w:sz w:val="18"/>
          <w:lang w:eastAsia="ja-JP"/>
        </w:rPr>
        <w:t xml:space="preserve">SharePoint Server 2013 </w:t>
      </w:r>
      <w:r w:rsidRPr="00FF4A72">
        <w:rPr>
          <w:rFonts w:eastAsia="MS PGothic"/>
          <w:b/>
          <w:color w:val="000000"/>
          <w:sz w:val="18"/>
          <w:lang w:eastAsia="ja-JP"/>
        </w:rPr>
        <w:t>の例外的なダウングレード権</w:t>
      </w:r>
    </w:p>
    <w:p w:rsidR="00B341D9" w:rsidRPr="00FF4A72" w:rsidRDefault="00B341D9" w:rsidP="00A17BCD">
      <w:pPr>
        <w:pStyle w:val="EndnoteText"/>
        <w:ind w:left="540"/>
        <w:rPr>
          <w:rFonts w:eastAsia="MS PGothic"/>
          <w:sz w:val="18"/>
          <w:szCs w:val="18"/>
          <w:lang w:eastAsia="ja-JP"/>
        </w:rPr>
      </w:pPr>
      <w:r w:rsidRPr="00FF4A72">
        <w:rPr>
          <w:rFonts w:eastAsia="MS PGothic"/>
          <w:sz w:val="18"/>
          <w:lang w:eastAsia="ja-JP"/>
        </w:rPr>
        <w:t xml:space="preserve">SharePoint Server 2013 </w:t>
      </w:r>
      <w:r w:rsidRPr="00FF4A72">
        <w:rPr>
          <w:rFonts w:eastAsia="MS PGothic"/>
          <w:sz w:val="18"/>
          <w:lang w:eastAsia="ja-JP"/>
        </w:rPr>
        <w:t>のライセンスをお持ちのお客様は、</w:t>
      </w:r>
      <w:r w:rsidRPr="00FF4A72">
        <w:rPr>
          <w:rFonts w:eastAsia="MS PGothic"/>
          <w:sz w:val="18"/>
          <w:lang w:eastAsia="ja-JP"/>
        </w:rPr>
        <w:t xml:space="preserve">SharePoint Server 2013 </w:t>
      </w:r>
      <w:r w:rsidRPr="00FF4A72">
        <w:rPr>
          <w:rFonts w:eastAsia="MS PGothic"/>
          <w:sz w:val="18"/>
          <w:lang w:eastAsia="ja-JP"/>
        </w:rPr>
        <w:t>の代わりに、以下の表に記載する製品のいずれかにアクセスして使用することができます。</w:t>
      </w:r>
    </w:p>
    <w:p w:rsidR="00B341D9" w:rsidRPr="00FF4A72" w:rsidRDefault="00B341D9"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B341D9" w:rsidRPr="00FF4A72"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341D9" w:rsidRPr="00FF4A72" w:rsidRDefault="00B341D9" w:rsidP="00C3094D">
            <w:pPr>
              <w:spacing w:before="40" w:after="40"/>
              <w:ind w:left="162"/>
              <w:rPr>
                <w:rFonts w:eastAsia="MS PGothic" w:cs="Tahoma"/>
              </w:rPr>
            </w:pPr>
            <w:r w:rsidRPr="00FF4A72">
              <w:rPr>
                <w:rFonts w:eastAsia="MS PGothic" w:cs="Tahoma"/>
                <w:b/>
                <w:color w:val="000000"/>
                <w:sz w:val="18"/>
                <w:lang w:val="ja-JP"/>
              </w:rPr>
              <w:t>対象となる</w:t>
            </w:r>
            <w:r w:rsidRPr="00FF4A72">
              <w:rPr>
                <w:rFonts w:eastAsia="MS PGothic" w:cs="Tahoma"/>
                <w:b/>
                <w:color w:val="000000"/>
                <w:sz w:val="18"/>
                <w:lang w:val="ja-JP"/>
              </w:rPr>
              <w:t xml:space="preserve"> SharePoint Server 2013 </w:t>
            </w:r>
            <w:r w:rsidRPr="00FF4A72">
              <w:rPr>
                <w:rFonts w:eastAsia="MS PGothic"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B341D9" w:rsidRPr="00FF4A72" w:rsidRDefault="00B341D9" w:rsidP="00C3094D">
            <w:pPr>
              <w:spacing w:before="40" w:after="40"/>
              <w:ind w:left="180"/>
              <w:rPr>
                <w:rFonts w:eastAsia="MS PGothic" w:cs="Tahoma"/>
                <w:lang w:eastAsia="ja-JP"/>
              </w:rPr>
            </w:pPr>
            <w:r w:rsidRPr="00FF4A72">
              <w:rPr>
                <w:rFonts w:eastAsia="MS PGothic" w:cs="Tahoma"/>
                <w:b/>
                <w:color w:val="000000"/>
                <w:sz w:val="18"/>
                <w:lang w:val="ja-JP" w:eastAsia="ja-JP"/>
              </w:rPr>
              <w:t>ダウングレード使用できる製品</w:t>
            </w:r>
          </w:p>
        </w:tc>
      </w:tr>
      <w:tr w:rsidR="00B341D9" w:rsidRPr="00FF4A72"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341D9" w:rsidRPr="00FF4A72" w:rsidRDefault="00B341D9" w:rsidP="00C3094D">
            <w:pPr>
              <w:spacing w:before="40" w:after="40"/>
              <w:ind w:left="162"/>
              <w:rPr>
                <w:rFonts w:eastAsia="MS PGothic" w:cs="Tahoma"/>
                <w:color w:val="000000"/>
                <w:sz w:val="18"/>
                <w:szCs w:val="18"/>
              </w:rPr>
            </w:pPr>
            <w:r w:rsidRPr="00FF4A72">
              <w:rPr>
                <w:rFonts w:eastAsia="MS PGothic" w:cs="Tahoma"/>
                <w:color w:val="000000"/>
                <w:sz w:val="18"/>
                <w:lang w:val="ja-JP"/>
              </w:rPr>
              <w:t xml:space="preserve">SharePoint Server 2013 </w:t>
            </w:r>
            <w:r w:rsidRPr="00FF4A72">
              <w:rPr>
                <w:rFonts w:eastAsia="MS PGothic" w:cs="Tahoma"/>
                <w:color w:val="000000"/>
                <w:sz w:val="18"/>
                <w:lang w:val="ja-JP"/>
              </w:rPr>
              <w:t>ライセンス</w:t>
            </w:r>
          </w:p>
        </w:tc>
        <w:tc>
          <w:tcPr>
            <w:tcW w:w="4700" w:type="dxa"/>
            <w:tcBorders>
              <w:top w:val="nil"/>
              <w:left w:val="nil"/>
              <w:bottom w:val="single" w:sz="8" w:space="0" w:color="000000"/>
              <w:right w:val="single" w:sz="8" w:space="0" w:color="000000"/>
            </w:tcBorders>
          </w:tcPr>
          <w:p w:rsidR="00B341D9" w:rsidRPr="00FF4A72" w:rsidRDefault="00B341D9" w:rsidP="00C3094D">
            <w:pPr>
              <w:spacing w:before="40" w:after="40"/>
              <w:ind w:left="162" w:right="180"/>
              <w:rPr>
                <w:rFonts w:eastAsia="MS PGothic" w:cs="Tahoma"/>
                <w:color w:val="000000"/>
                <w:sz w:val="18"/>
                <w:lang w:eastAsia="ja-JP"/>
              </w:rPr>
            </w:pPr>
            <w:r w:rsidRPr="00FF4A72">
              <w:rPr>
                <w:rFonts w:eastAsia="MS PGothic" w:cs="Tahoma"/>
                <w:color w:val="000000"/>
                <w:sz w:val="18"/>
              </w:rPr>
              <w:t>SharePoint Server 2010</w:t>
            </w:r>
            <w:r w:rsidRPr="00FF4A72">
              <w:rPr>
                <w:rFonts w:eastAsia="MS PGothic" w:cs="Tahoma"/>
                <w:color w:val="000000"/>
                <w:sz w:val="18"/>
                <w:lang w:val="ja-JP"/>
              </w:rPr>
              <w:t>、</w:t>
            </w:r>
            <w:r w:rsidRPr="00FF4A72">
              <w:rPr>
                <w:rFonts w:eastAsia="MS PGothic" w:cs="Tahoma"/>
                <w:b/>
                <w:color w:val="000000"/>
                <w:sz w:val="18"/>
                <w:lang w:val="ja-JP"/>
              </w:rPr>
              <w:t>または</w:t>
            </w:r>
          </w:p>
          <w:p w:rsidR="00B341D9" w:rsidRPr="00FF4A72" w:rsidRDefault="00B341D9" w:rsidP="00C3094D">
            <w:pPr>
              <w:spacing w:before="40" w:after="40"/>
              <w:ind w:left="162" w:right="180"/>
              <w:rPr>
                <w:rFonts w:eastAsia="MS PGothic" w:cs="Tahoma"/>
                <w:lang w:eastAsia="ja-JP"/>
              </w:rPr>
            </w:pPr>
            <w:r w:rsidRPr="00FF4A72">
              <w:rPr>
                <w:rFonts w:eastAsia="MS PGothic" w:cs="Tahoma"/>
                <w:color w:val="000000"/>
                <w:sz w:val="18"/>
              </w:rPr>
              <w:t>FAST Search Server 2010 for SharePoint Server</w:t>
            </w:r>
          </w:p>
        </w:tc>
      </w:tr>
    </w:tbl>
    <w:p w:rsidR="00B341D9" w:rsidRPr="00FF4A72" w:rsidRDefault="00B341D9" w:rsidP="00345EAB">
      <w:pPr>
        <w:ind w:left="810"/>
        <w:rPr>
          <w:rFonts w:eastAsia="MS PGothic" w:cs="Tahoma"/>
          <w:color w:val="000000"/>
          <w:sz w:val="18"/>
          <w:szCs w:val="18"/>
          <w:lang w:eastAsia="ja-JP"/>
        </w:rPr>
      </w:pPr>
    </w:p>
    <w:p w:rsidR="00B341D9" w:rsidRPr="00FF4A72" w:rsidRDefault="00B341D9" w:rsidP="00A17BCD">
      <w:pPr>
        <w:pStyle w:val="EndnoteText"/>
        <w:ind w:left="540"/>
        <w:rPr>
          <w:rFonts w:eastAsia="MS PGothic"/>
          <w:sz w:val="18"/>
          <w:lang w:eastAsia="ja-JP"/>
        </w:rPr>
      </w:pPr>
      <w:r w:rsidRPr="00FF4A72">
        <w:rPr>
          <w:rFonts w:eastAsia="MS PGothic"/>
          <w:sz w:val="18"/>
        </w:rPr>
        <w:t>本件に基づく、ライセンスを取得した</w:t>
      </w:r>
      <w:r w:rsidRPr="00FF4A72">
        <w:rPr>
          <w:rFonts w:eastAsia="MS PGothic"/>
          <w:sz w:val="18"/>
          <w:lang w:val="en-US"/>
        </w:rPr>
        <w:t xml:space="preserve"> SharePoint Server 2013 </w:t>
      </w:r>
      <w:r w:rsidRPr="00FF4A72">
        <w:rPr>
          <w:rFonts w:eastAsia="MS PGothic"/>
          <w:sz w:val="18"/>
        </w:rPr>
        <w:t>の代わりに</w:t>
      </w:r>
      <w:r w:rsidRPr="00FF4A72">
        <w:rPr>
          <w:rFonts w:eastAsia="MS PGothic"/>
          <w:sz w:val="18"/>
          <w:lang w:val="en-US"/>
        </w:rPr>
        <w:t xml:space="preserve"> SharePoint Server 2010</w:t>
      </w:r>
      <w:r w:rsidRPr="00FF4A72">
        <w:rPr>
          <w:rFonts w:eastAsia="MS PGothic"/>
          <w:sz w:val="18"/>
          <w:lang w:val="en-US" w:eastAsia="ja-JP"/>
        </w:rPr>
        <w:t xml:space="preserve"> </w:t>
      </w:r>
      <w:r w:rsidRPr="00FF4A72">
        <w:rPr>
          <w:rFonts w:eastAsia="MS PGothic"/>
          <w:sz w:val="18"/>
        </w:rPr>
        <w:t>または</w:t>
      </w:r>
      <w:r w:rsidRPr="00FF4A72">
        <w:rPr>
          <w:rFonts w:eastAsia="MS PGothic"/>
          <w:sz w:val="18"/>
          <w:lang w:val="en-US" w:eastAsia="ja-JP"/>
        </w:rPr>
        <w:t xml:space="preserve"> </w:t>
      </w:r>
      <w:r w:rsidRPr="00FF4A72">
        <w:rPr>
          <w:rFonts w:eastAsia="MS PGothic"/>
          <w:sz w:val="18"/>
          <w:lang w:val="en-US"/>
        </w:rPr>
        <w:t>FAST Search Server 2010 for SharePoint Server</w:t>
      </w:r>
      <w:r w:rsidRPr="00FF4A72">
        <w:rPr>
          <w:rFonts w:eastAsia="MS PGothic"/>
          <w:sz w:val="18"/>
          <w:lang w:val="en-US" w:eastAsia="ja-JP"/>
        </w:rPr>
        <w:t xml:space="preserve"> </w:t>
      </w:r>
      <w:r w:rsidRPr="00FF4A72">
        <w:rPr>
          <w:rFonts w:eastAsia="MS PGothic"/>
          <w:sz w:val="18"/>
        </w:rPr>
        <w:t>にアクセスして使用するお客様の権利は、お客様のボリューム</w:t>
      </w:r>
      <w:r w:rsidRPr="00FF4A72">
        <w:rPr>
          <w:rFonts w:eastAsia="MS PGothic"/>
          <w:sz w:val="18"/>
          <w:lang w:val="en-US"/>
        </w:rPr>
        <w:t xml:space="preserve"> </w:t>
      </w:r>
      <w:r w:rsidRPr="00FF4A72">
        <w:rPr>
          <w:rFonts w:eastAsia="MS PGothic"/>
          <w:sz w:val="18"/>
        </w:rPr>
        <w:t>ライセンス契約の条項および条件、</w:t>
      </w:r>
      <w:r w:rsidRPr="00FF4A72">
        <w:rPr>
          <w:rFonts w:eastAsia="MS PGothic"/>
          <w:sz w:val="18"/>
          <w:lang w:val="en-US"/>
        </w:rPr>
        <w:t xml:space="preserve">SharePoint Server 2013 </w:t>
      </w:r>
      <w:r w:rsidRPr="00FF4A72">
        <w:rPr>
          <w:rFonts w:eastAsia="MS PGothic"/>
          <w:sz w:val="18"/>
        </w:rPr>
        <w:t>の使用権、ならびに本製品表の条件によって規定されます。</w:t>
      </w:r>
      <w:r w:rsidRPr="00FF4A72">
        <w:rPr>
          <w:rFonts w:eastAsia="MS PGothic"/>
          <w:sz w:val="18"/>
          <w:lang w:eastAsia="ja-JP"/>
        </w:rPr>
        <w:t>この権利は、</w:t>
      </w:r>
      <w:r w:rsidRPr="00FF4A72">
        <w:rPr>
          <w:rFonts w:eastAsia="MS PGothic"/>
          <w:sz w:val="18"/>
          <w:lang w:eastAsia="ja-JP"/>
        </w:rPr>
        <w:t xml:space="preserve">SharePoint Server </w:t>
      </w:r>
      <w:r w:rsidRPr="00FF4A72">
        <w:rPr>
          <w:rFonts w:eastAsia="MS PGothic"/>
          <w:sz w:val="18"/>
          <w:lang w:eastAsia="ja-JP"/>
        </w:rPr>
        <w:t>ライセンスの期間満了または終了と共に消滅します。</w:t>
      </w:r>
    </w:p>
    <w:p w:rsidR="00B341D9" w:rsidRPr="00FF4A72" w:rsidRDefault="00B341D9" w:rsidP="00A17BCD">
      <w:pPr>
        <w:pStyle w:val="EndnoteText"/>
        <w:ind w:left="540"/>
        <w:rPr>
          <w:rFonts w:eastAsia="MS PGothic"/>
          <w:sz w:val="18"/>
          <w:lang w:eastAsia="ja-JP"/>
        </w:rPr>
      </w:pPr>
    </w:p>
    <w:p w:rsidR="00B341D9" w:rsidRPr="00FF4A72" w:rsidRDefault="00B341D9" w:rsidP="00A17BCD">
      <w:pPr>
        <w:pStyle w:val="EndnoteText"/>
        <w:ind w:left="540"/>
        <w:rPr>
          <w:rFonts w:eastAsia="MS PGothic"/>
          <w:b/>
          <w:sz w:val="18"/>
          <w:lang w:eastAsia="ja-JP"/>
        </w:rPr>
      </w:pPr>
      <w:bookmarkStart w:id="489" w:name="Srv_66SharepointSvr10IntSites"/>
      <w:bookmarkStart w:id="490" w:name="Srv_63SharepointSvr07IntSites"/>
      <w:bookmarkStart w:id="491" w:name="Srv_64SharepointSvr07IntSites"/>
      <w:r w:rsidRPr="00FF4A72">
        <w:rPr>
          <w:rFonts w:eastAsia="MS PGothic"/>
          <w:b/>
          <w:sz w:val="18"/>
          <w:lang w:eastAsia="ja-JP"/>
        </w:rPr>
        <w:t xml:space="preserve">SharePoint Server for Internet Sites Enterprise </w:t>
      </w:r>
      <w:r w:rsidRPr="00FF4A72">
        <w:rPr>
          <w:rFonts w:eastAsia="MS PGothic"/>
          <w:b/>
          <w:sz w:val="18"/>
          <w:lang w:eastAsia="ja-JP"/>
        </w:rPr>
        <w:t>のお客様に対するソフトウェア</w:t>
      </w:r>
      <w:r w:rsidRPr="00FF4A72">
        <w:rPr>
          <w:rFonts w:eastAsia="MS PGothic"/>
          <w:b/>
          <w:sz w:val="18"/>
          <w:lang w:eastAsia="ja-JP"/>
        </w:rPr>
        <w:t xml:space="preserve"> </w:t>
      </w:r>
      <w:r w:rsidRPr="00FF4A72">
        <w:rPr>
          <w:rFonts w:eastAsia="MS PGothic"/>
          <w:b/>
          <w:sz w:val="18"/>
          <w:lang w:eastAsia="ja-JP"/>
        </w:rPr>
        <w:t>アシュアランスのセルフ</w:t>
      </w:r>
      <w:r w:rsidRPr="00FF4A72">
        <w:rPr>
          <w:rFonts w:eastAsia="MS PGothic"/>
          <w:b/>
          <w:sz w:val="18"/>
          <w:lang w:eastAsia="ja-JP"/>
        </w:rPr>
        <w:t xml:space="preserve"> </w:t>
      </w:r>
      <w:r w:rsidRPr="00FF4A72">
        <w:rPr>
          <w:rFonts w:eastAsia="MS PGothic"/>
          <w:b/>
          <w:sz w:val="18"/>
          <w:lang w:eastAsia="ja-JP"/>
        </w:rPr>
        <w:t>ホスト</w:t>
      </w:r>
      <w:r w:rsidRPr="00FF4A72">
        <w:rPr>
          <w:rFonts w:eastAsia="MS PGothic"/>
          <w:b/>
          <w:sz w:val="18"/>
          <w:lang w:eastAsia="ja-JP"/>
        </w:rPr>
        <w:t xml:space="preserve"> </w:t>
      </w:r>
      <w:r w:rsidRPr="00FF4A72">
        <w:rPr>
          <w:rFonts w:eastAsia="MS PGothic"/>
          <w:b/>
          <w:sz w:val="18"/>
          <w:lang w:eastAsia="ja-JP"/>
        </w:rPr>
        <w:t>アプリケーションの権利の拡張</w:t>
      </w:r>
    </w:p>
    <w:bookmarkEnd w:id="489"/>
    <w:bookmarkEnd w:id="490"/>
    <w:bookmarkEnd w:id="491"/>
    <w:p w:rsidR="00B341D9" w:rsidRPr="00FF4A72" w:rsidRDefault="00B341D9" w:rsidP="00A17BCD">
      <w:pPr>
        <w:pStyle w:val="EndnoteText"/>
        <w:ind w:left="540"/>
        <w:rPr>
          <w:rFonts w:eastAsia="MS PGothic"/>
          <w:color w:val="000000"/>
          <w:sz w:val="18"/>
          <w:lang w:eastAsia="ja-JP"/>
        </w:rPr>
      </w:pPr>
      <w:r w:rsidRPr="00FF4A72">
        <w:rPr>
          <w:rFonts w:eastAsia="MS PGothic"/>
          <w:sz w:val="18"/>
          <w:lang w:eastAsia="ja-JP"/>
        </w:rPr>
        <w:t>上記のライセンス付与を通じて</w:t>
      </w:r>
      <w:r w:rsidRPr="00FF4A72">
        <w:rPr>
          <w:rFonts w:eastAsia="MS PGothic"/>
          <w:sz w:val="18"/>
          <w:lang w:eastAsia="ja-JP"/>
        </w:rPr>
        <w:t xml:space="preserve"> SharePoint Server 2013 </w:t>
      </w:r>
      <w:r w:rsidRPr="00FF4A72">
        <w:rPr>
          <w:rFonts w:eastAsia="MS PGothic"/>
          <w:sz w:val="18"/>
          <w:lang w:eastAsia="ja-JP"/>
        </w:rPr>
        <w:t>ライセンスを付与された</w:t>
      </w:r>
      <w:r w:rsidRPr="00FF4A72">
        <w:rPr>
          <w:rFonts w:eastAsia="MS PGothic"/>
          <w:sz w:val="18"/>
          <w:lang w:eastAsia="ja-JP"/>
        </w:rPr>
        <w:t xml:space="preserve"> SharePoint Server 2010 for Internet Sites Enterprise </w:t>
      </w:r>
      <w:r w:rsidRPr="00FF4A72">
        <w:rPr>
          <w:rFonts w:eastAsia="MS PGothic"/>
          <w:sz w:val="18"/>
          <w:lang w:eastAsia="ja-JP"/>
        </w:rPr>
        <w:t>のお客様は、</w:t>
      </w:r>
      <w:r w:rsidRPr="00FF4A72">
        <w:rPr>
          <w:rFonts w:eastAsia="MS PGothic"/>
          <w:sz w:val="18"/>
          <w:lang w:eastAsia="ja-JP"/>
        </w:rPr>
        <w:t>(</w:t>
      </w:r>
      <w:r w:rsidRPr="00FF4A72">
        <w:rPr>
          <w:rFonts w:eastAsia="MS PGothic"/>
          <w:sz w:val="18"/>
          <w:lang w:eastAsia="ja-JP"/>
        </w:rPr>
        <w:t>上記に規定されているとおり</w:t>
      </w:r>
      <w:r w:rsidRPr="00FF4A72">
        <w:rPr>
          <w:rFonts w:eastAsia="MS PGothic"/>
          <w:sz w:val="18"/>
          <w:lang w:eastAsia="ja-JP"/>
        </w:rPr>
        <w:t xml:space="preserve">) SharePoint Server 2013 </w:t>
      </w:r>
      <w:r w:rsidRPr="00FF4A72">
        <w:rPr>
          <w:rFonts w:eastAsia="MS PGothic"/>
          <w:sz w:val="18"/>
          <w:lang w:eastAsia="ja-JP"/>
        </w:rPr>
        <w:t>にアップグレードし、</w:t>
      </w:r>
      <w:r w:rsidRPr="00FF4A72">
        <w:rPr>
          <w:rFonts w:eastAsia="MS PGothic"/>
          <w:sz w:val="18"/>
          <w:lang w:eastAsia="ja-JP"/>
        </w:rPr>
        <w:t xml:space="preserve">SharePoint Server 2013 </w:t>
      </w:r>
      <w:r w:rsidRPr="00FF4A72">
        <w:rPr>
          <w:rFonts w:eastAsia="MS PGothic"/>
          <w:sz w:val="18"/>
          <w:lang w:eastAsia="ja-JP"/>
        </w:rPr>
        <w:t>の使用権および製品使用権説明書の「サーバー</w:t>
      </w:r>
      <w:r w:rsidRPr="00FF4A72">
        <w:rPr>
          <w:rFonts w:eastAsia="MS PGothic"/>
          <w:sz w:val="18"/>
          <w:lang w:eastAsia="ja-JP"/>
        </w:rPr>
        <w:t xml:space="preserve"> – </w:t>
      </w:r>
      <w:r w:rsidRPr="00FF4A72">
        <w:rPr>
          <w:rFonts w:eastAsia="MS PGothic"/>
          <w:sz w:val="18"/>
          <w:lang w:eastAsia="ja-JP"/>
        </w:rPr>
        <w:t>セルフ</w:t>
      </w:r>
      <w:r w:rsidRPr="00FF4A72">
        <w:rPr>
          <w:rFonts w:eastAsia="MS PGothic"/>
          <w:sz w:val="18"/>
          <w:lang w:eastAsia="ja-JP"/>
        </w:rPr>
        <w:t xml:space="preserve"> </w:t>
      </w:r>
      <w:r w:rsidRPr="00FF4A72">
        <w:rPr>
          <w:rFonts w:eastAsia="MS PGothic"/>
          <w:sz w:val="18"/>
          <w:lang w:eastAsia="ja-JP"/>
        </w:rPr>
        <w:t>ホスト</w:t>
      </w:r>
      <w:r w:rsidRPr="00FF4A72">
        <w:rPr>
          <w:rFonts w:eastAsia="MS PGothic"/>
          <w:sz w:val="18"/>
          <w:lang w:eastAsia="ja-JP"/>
        </w:rPr>
        <w:t xml:space="preserve"> </w:t>
      </w:r>
      <w:r w:rsidRPr="00FF4A72">
        <w:rPr>
          <w:rFonts w:eastAsia="MS PGothic"/>
          <w:sz w:val="18"/>
          <w:lang w:eastAsia="ja-JP"/>
        </w:rPr>
        <w:t>アプリケーション」の項の条項および条件に基づいて、</w:t>
      </w:r>
      <w:r w:rsidRPr="00FF4A72">
        <w:rPr>
          <w:rFonts w:eastAsia="MS PGothic"/>
          <w:sz w:val="18"/>
          <w:lang w:eastAsia="ja-JP"/>
        </w:rPr>
        <w:t>SharePoint S</w:t>
      </w:r>
      <w:r w:rsidRPr="00FF4A72">
        <w:rPr>
          <w:rFonts w:eastAsia="MS PGothic"/>
          <w:color w:val="000000"/>
          <w:sz w:val="18"/>
          <w:lang w:eastAsia="ja-JP"/>
        </w:rPr>
        <w:t xml:space="preserve">erver 2013 </w:t>
      </w:r>
      <w:r w:rsidRPr="00FF4A72">
        <w:rPr>
          <w:rFonts w:eastAsia="MS PGothic"/>
          <w:color w:val="000000"/>
          <w:sz w:val="18"/>
          <w:lang w:eastAsia="ja-JP"/>
        </w:rPr>
        <w:t>を使用することができます。お客様が無償の</w:t>
      </w:r>
      <w:r w:rsidRPr="00FF4A72">
        <w:rPr>
          <w:rFonts w:eastAsia="MS PGothic"/>
          <w:color w:val="000000"/>
          <w:sz w:val="18"/>
          <w:lang w:eastAsia="ja-JP"/>
        </w:rPr>
        <w:t xml:space="preserve"> SharePoint Server 2013 </w:t>
      </w:r>
      <w:r w:rsidRPr="00FF4A72">
        <w:rPr>
          <w:rFonts w:eastAsia="MS PGothic"/>
          <w:color w:val="000000"/>
          <w:sz w:val="18"/>
          <w:lang w:eastAsia="ja-JP"/>
        </w:rPr>
        <w:t>ライセンスに対するソフトウェア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アシュアランスを継続する場合、この方法で</w:t>
      </w:r>
      <w:r w:rsidRPr="00FF4A72">
        <w:rPr>
          <w:rFonts w:eastAsia="MS PGothic"/>
          <w:color w:val="000000"/>
          <w:sz w:val="18"/>
          <w:lang w:eastAsia="ja-JP"/>
        </w:rPr>
        <w:t xml:space="preserve"> SharePoint Server 2013 </w:t>
      </w:r>
      <w:r w:rsidRPr="00FF4A72">
        <w:rPr>
          <w:rFonts w:eastAsia="MS PGothic"/>
          <w:color w:val="000000"/>
          <w:sz w:val="18"/>
          <w:lang w:eastAsia="ja-JP"/>
        </w:rPr>
        <w:t>を使用する権利は、</w:t>
      </w:r>
      <w:r w:rsidRPr="00FF4A72">
        <w:rPr>
          <w:rFonts w:eastAsia="MS PGothic"/>
          <w:color w:val="000000"/>
          <w:sz w:val="18"/>
          <w:lang w:eastAsia="ja-JP"/>
        </w:rPr>
        <w:t xml:space="preserve">SharePoint Server 2013 </w:t>
      </w:r>
      <w:r w:rsidRPr="00FF4A72">
        <w:rPr>
          <w:rFonts w:eastAsia="MS PGothic"/>
          <w:color w:val="000000"/>
          <w:sz w:val="18"/>
          <w:lang w:eastAsia="ja-JP"/>
        </w:rPr>
        <w:t>の後継バージョンが利用可能になるまで適用されます。</w:t>
      </w:r>
    </w:p>
    <w:p w:rsidR="00B341D9" w:rsidRPr="00FF4A72" w:rsidRDefault="00B341D9" w:rsidP="00A17BCD">
      <w:pPr>
        <w:pStyle w:val="EndnoteText"/>
        <w:ind w:left="540"/>
        <w:rPr>
          <w:rFonts w:eastAsia="MS PGothic"/>
        </w:rPr>
      </w:pPr>
    </w:p>
  </w:endnote>
  <w:endnote w:id="81">
    <w:p w:rsidR="00B341D9" w:rsidRPr="00FF4A72" w:rsidRDefault="00B341D9" w:rsidP="005E2E22">
      <w:pPr>
        <w:pStyle w:val="EndnoteText"/>
        <w:ind w:left="0"/>
        <w:rPr>
          <w:rFonts w:eastAsia="MS PGothic"/>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SQL Server</w:t>
      </w:r>
      <w:r w:rsidRPr="00FF4A72">
        <w:rPr>
          <w:rFonts w:eastAsia="MS PGothic"/>
          <w:b/>
          <w:color w:val="F66400"/>
          <w:sz w:val="22"/>
          <w:lang w:val="en-US" w:eastAsia="ja-JP"/>
        </w:rPr>
        <w:t xml:space="preserve">® </w:t>
      </w:r>
      <w:r w:rsidRPr="00FF4A72">
        <w:rPr>
          <w:rFonts w:eastAsia="MS PGothic"/>
          <w:b/>
          <w:color w:val="FF6600"/>
          <w:sz w:val="22"/>
          <w:lang w:val="en-US" w:eastAsia="ja-JP"/>
        </w:rPr>
        <w:t>2008 R2 Datacenter</w:t>
      </w:r>
    </w:p>
    <w:p w:rsidR="00B341D9" w:rsidRPr="00FF4A72" w:rsidRDefault="00B341D9" w:rsidP="00317024">
      <w:pPr>
        <w:pStyle w:val="EndnoteText"/>
        <w:ind w:left="540"/>
        <w:rPr>
          <w:rFonts w:eastAsia="MS PGothic"/>
          <w:lang w:val="en-US" w:eastAsia="ja-JP"/>
        </w:rPr>
      </w:pPr>
    </w:p>
    <w:p w:rsidR="00B341D9" w:rsidRPr="00FF4A72" w:rsidRDefault="00B341D9" w:rsidP="00CA6DAA">
      <w:pPr>
        <w:pStyle w:val="EndnoteText"/>
        <w:ind w:left="540"/>
        <w:rPr>
          <w:rFonts w:eastAsia="MS PGothic"/>
          <w:b/>
          <w:bCs/>
          <w:color w:val="000000"/>
          <w:sz w:val="18"/>
          <w:szCs w:val="18"/>
          <w:lang w:val="en-US" w:eastAsia="ja-JP"/>
        </w:rPr>
      </w:pPr>
      <w:r w:rsidRPr="00FF4A72">
        <w:rPr>
          <w:rFonts w:eastAsia="MS PGothic"/>
          <w:b/>
          <w:bCs/>
          <w:color w:val="000000"/>
          <w:sz w:val="18"/>
          <w:szCs w:val="18"/>
          <w:lang w:eastAsia="ja-JP"/>
        </w:rPr>
        <w:t>ライセンス</w:t>
      </w:r>
      <w:r w:rsidRPr="00FF4A72">
        <w:rPr>
          <w:rFonts w:eastAsia="MS PGothic"/>
          <w:b/>
          <w:bCs/>
          <w:color w:val="000000"/>
          <w:sz w:val="18"/>
          <w:szCs w:val="18"/>
          <w:lang w:val="en-US" w:eastAsia="ja-JP"/>
        </w:rPr>
        <w:t xml:space="preserve"> </w:t>
      </w:r>
      <w:r w:rsidRPr="00FF4A72">
        <w:rPr>
          <w:rFonts w:eastAsia="MS PGothic"/>
          <w:b/>
          <w:bCs/>
          <w:color w:val="000000"/>
          <w:sz w:val="18"/>
          <w:szCs w:val="18"/>
          <w:lang w:eastAsia="ja-JP"/>
        </w:rPr>
        <w:t>モデルの変更および</w:t>
      </w:r>
      <w:r w:rsidRPr="00FF4A72">
        <w:rPr>
          <w:rFonts w:eastAsia="MS PGothic"/>
          <w:b/>
          <w:bCs/>
          <w:color w:val="000000"/>
          <w:sz w:val="18"/>
          <w:szCs w:val="18"/>
          <w:lang w:val="en-US" w:eastAsia="ja-JP"/>
        </w:rPr>
        <w:t xml:space="preserve"> SQL Server Datacenter </w:t>
      </w:r>
      <w:r w:rsidRPr="00FF4A72">
        <w:rPr>
          <w:rFonts w:eastAsia="MS PGothic"/>
          <w:b/>
          <w:bCs/>
          <w:color w:val="000000"/>
          <w:sz w:val="18"/>
          <w:szCs w:val="18"/>
          <w:lang w:eastAsia="ja-JP"/>
        </w:rPr>
        <w:t>の提供終了に付随するライセンス供与</w:t>
      </w:r>
    </w:p>
    <w:p w:rsidR="00B341D9" w:rsidRPr="00FF4A72" w:rsidRDefault="00B341D9" w:rsidP="00CA6DAA">
      <w:pPr>
        <w:pStyle w:val="EndnoteText"/>
        <w:ind w:left="540"/>
        <w:rPr>
          <w:rFonts w:eastAsia="MS PGothic"/>
          <w:color w:val="000000"/>
          <w:sz w:val="18"/>
          <w:szCs w:val="18"/>
          <w:lang w:eastAsia="ja-JP"/>
        </w:rPr>
      </w:pPr>
      <w:r w:rsidRPr="00FF4A72">
        <w:rPr>
          <w:rFonts w:eastAsia="MS PGothic"/>
          <w:bCs/>
          <w:color w:val="000000"/>
          <w:sz w:val="18"/>
          <w:szCs w:val="18"/>
          <w:lang w:val="en-US" w:eastAsia="ja-JP"/>
        </w:rPr>
        <w:t xml:space="preserve">SQL Server 2008 </w:t>
      </w:r>
      <w:r w:rsidRPr="00FF4A72">
        <w:rPr>
          <w:rFonts w:eastAsia="MS PGothic"/>
          <w:sz w:val="18"/>
          <w:szCs w:val="18"/>
          <w:lang w:val="en-US" w:eastAsia="ja-JP"/>
        </w:rPr>
        <w:t>R2</w:t>
      </w:r>
      <w:r w:rsidRPr="00FF4A72">
        <w:rPr>
          <w:rFonts w:eastAsia="MS PGothic"/>
          <w:bCs/>
          <w:color w:val="000000"/>
          <w:sz w:val="18"/>
          <w:szCs w:val="18"/>
          <w:lang w:val="en-US" w:eastAsia="ja-JP"/>
        </w:rPr>
        <w:t xml:space="preserve"> </w:t>
      </w:r>
      <w:r w:rsidRPr="00FF4A72">
        <w:rPr>
          <w:rFonts w:eastAsia="MS PGothic"/>
          <w:bCs/>
          <w:color w:val="000000"/>
          <w:sz w:val="18"/>
          <w:szCs w:val="18"/>
          <w:lang w:eastAsia="ja-JP"/>
        </w:rPr>
        <w:t>は、最終バージョンの</w:t>
      </w:r>
      <w:r w:rsidRPr="00FF4A72">
        <w:rPr>
          <w:rFonts w:eastAsia="MS PGothic"/>
          <w:bCs/>
          <w:color w:val="000000"/>
          <w:sz w:val="18"/>
          <w:szCs w:val="18"/>
          <w:lang w:val="en-US" w:eastAsia="ja-JP"/>
        </w:rPr>
        <w:t xml:space="preserve"> SQL Server Datacenter</w:t>
      </w:r>
      <w:r w:rsidRPr="00FF4A72">
        <w:rPr>
          <w:rFonts w:eastAsia="MS PGothic"/>
          <w:bCs/>
          <w:color w:val="000000"/>
          <w:sz w:val="18"/>
          <w:szCs w:val="18"/>
          <w:lang w:eastAsia="ja-JP"/>
        </w:rPr>
        <w:t>、およびプロセッサ単位のライセンス</w:t>
      </w:r>
      <w:r w:rsidRPr="00FF4A72">
        <w:rPr>
          <w:rFonts w:eastAsia="MS PGothic"/>
          <w:bCs/>
          <w:color w:val="000000"/>
          <w:sz w:val="18"/>
          <w:szCs w:val="18"/>
          <w:lang w:val="en-US" w:eastAsia="ja-JP"/>
        </w:rPr>
        <w:t xml:space="preserve"> </w:t>
      </w:r>
      <w:r w:rsidRPr="00FF4A72">
        <w:rPr>
          <w:rFonts w:eastAsia="MS PGothic"/>
          <w:bCs/>
          <w:color w:val="000000"/>
          <w:sz w:val="18"/>
          <w:szCs w:val="18"/>
          <w:lang w:eastAsia="ja-JP"/>
        </w:rPr>
        <w:t>モデルの下でライセンス供与される最終バージョンの</w:t>
      </w:r>
      <w:r w:rsidRPr="00FF4A72">
        <w:rPr>
          <w:rFonts w:eastAsia="MS PGothic"/>
          <w:bCs/>
          <w:color w:val="000000"/>
          <w:sz w:val="18"/>
          <w:szCs w:val="18"/>
          <w:lang w:val="en-US" w:eastAsia="ja-JP"/>
        </w:rPr>
        <w:t xml:space="preserve"> SQL Server </w:t>
      </w:r>
      <w:r w:rsidRPr="00FF4A72">
        <w:rPr>
          <w:rFonts w:eastAsia="MS PGothic"/>
          <w:bCs/>
          <w:color w:val="000000"/>
          <w:sz w:val="18"/>
          <w:szCs w:val="18"/>
          <w:lang w:eastAsia="ja-JP"/>
        </w:rPr>
        <w:t>となります。</w:t>
      </w:r>
      <w:r w:rsidRPr="00FF4A72">
        <w:rPr>
          <w:rFonts w:eastAsia="MS PGothic"/>
          <w:sz w:val="18"/>
          <w:szCs w:val="24"/>
          <w:lang w:eastAsia="ja-JP"/>
        </w:rPr>
        <w:t>例外として、</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Datacenter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w:t>
      </w:r>
      <w:r w:rsidRPr="00FF4A72">
        <w:rPr>
          <w:rFonts w:eastAsia="MS PGothic"/>
          <w:sz w:val="18"/>
          <w:szCs w:val="24"/>
          <w:lang w:eastAsia="ja-JP"/>
        </w:rPr>
        <w:t xml:space="preserve"> (</w:t>
      </w:r>
      <w:r w:rsidRPr="00FF4A72">
        <w:rPr>
          <w:rFonts w:eastAsia="MS PGothic"/>
          <w:sz w:val="18"/>
          <w:szCs w:val="24"/>
          <w:lang w:eastAsia="ja-JP"/>
        </w:rPr>
        <w:t>「対象ライセンス」</w:t>
      </w:r>
      <w:r w:rsidRPr="00FF4A72">
        <w:rPr>
          <w:rFonts w:eastAsia="MS PGothic"/>
          <w:sz w:val="18"/>
          <w:szCs w:val="24"/>
          <w:lang w:eastAsia="ja-JP"/>
        </w:rPr>
        <w:t xml:space="preserve">) </w:t>
      </w:r>
      <w:r w:rsidRPr="00FF4A72">
        <w:rPr>
          <w:rFonts w:eastAsia="MS PGothic"/>
          <w:sz w:val="18"/>
          <w:szCs w:val="24"/>
          <w:lang w:eastAsia="ja-JP"/>
        </w:rPr>
        <w:t>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アシュアランスを保有しているボリューム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ライセンスのお客様には、以下のオプションが提供されます。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日より前に、</w:t>
      </w:r>
      <w:r w:rsidRPr="00FF4A72">
        <w:rPr>
          <w:rFonts w:eastAsia="MS PGothic"/>
          <w:sz w:val="18"/>
          <w:szCs w:val="24"/>
          <w:lang w:eastAsia="ja-JP"/>
        </w:rPr>
        <w:t>Enterprise</w:t>
      </w:r>
      <w:r w:rsidRPr="00FF4A72">
        <w:rPr>
          <w:rFonts w:eastAsia="MS PGothic"/>
          <w:sz w:val="18"/>
          <w:szCs w:val="24"/>
          <w:lang w:eastAsia="ja-JP"/>
        </w:rPr>
        <w:t>、</w:t>
      </w:r>
      <w:r w:rsidRPr="00FF4A72">
        <w:rPr>
          <w:rFonts w:eastAsia="MS PGothic"/>
          <w:sz w:val="18"/>
          <w:szCs w:val="24"/>
          <w:lang w:eastAsia="ja-JP"/>
        </w:rPr>
        <w:t>Enterprise Subscription</w:t>
      </w:r>
      <w:r w:rsidRPr="00FF4A72">
        <w:rPr>
          <w:rFonts w:eastAsia="MS PGothic"/>
          <w:sz w:val="18"/>
          <w:szCs w:val="24"/>
          <w:lang w:eastAsia="ja-JP"/>
        </w:rPr>
        <w:t>、</w:t>
      </w:r>
      <w:r w:rsidRPr="00FF4A72">
        <w:rPr>
          <w:rFonts w:eastAsia="MS PGothic"/>
          <w:sz w:val="18"/>
          <w:szCs w:val="18"/>
          <w:lang w:eastAsia="ja-JP"/>
        </w:rPr>
        <w:t>Open Value Subscription</w:t>
      </w:r>
      <w:r w:rsidRPr="00FF4A72">
        <w:rPr>
          <w:rFonts w:eastAsia="MS PGothic"/>
          <w:sz w:val="18"/>
          <w:szCs w:val="18"/>
          <w:lang w:eastAsia="ja-JP"/>
        </w:rPr>
        <w:t>、</w:t>
      </w:r>
      <w:r w:rsidRPr="00FF4A72">
        <w:rPr>
          <w:rFonts w:eastAsia="MS PGothic"/>
          <w:sz w:val="18"/>
          <w:szCs w:val="24"/>
          <w:lang w:eastAsia="ja-JP"/>
        </w:rPr>
        <w:t>または</w:t>
      </w:r>
      <w:r w:rsidRPr="00FF4A72">
        <w:rPr>
          <w:rFonts w:eastAsia="MS PGothic"/>
          <w:sz w:val="18"/>
          <w:szCs w:val="24"/>
          <w:lang w:eastAsia="ja-JP"/>
        </w:rPr>
        <w:t xml:space="preserve"> Enrollment for Education Solutions </w:t>
      </w:r>
      <w:r w:rsidRPr="00FF4A72">
        <w:rPr>
          <w:rFonts w:eastAsia="MS PGothic"/>
          <w:sz w:val="18"/>
          <w:szCs w:val="24"/>
          <w:lang w:eastAsia="ja-JP"/>
        </w:rPr>
        <w:t>のお客様の定期的な補正発注プロセスの一環として、同じ加入契約条件の下で取得された</w:t>
      </w:r>
      <w:r w:rsidRPr="00FF4A72">
        <w:rPr>
          <w:rFonts w:eastAsia="MS PGothic"/>
          <w:sz w:val="18"/>
          <w:szCs w:val="24"/>
          <w:lang w:eastAsia="ja-JP"/>
        </w:rPr>
        <w:t xml:space="preserve"> SQL Server 2008 R2 Datacenter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ライセンスも、これらのオプションのための対象ライセンスになります。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日以降または次の加入契約期間中に取得されたライセンス、別個の契約の下で取得されたライセンス、または発効日が</w:t>
      </w:r>
      <w:r w:rsidRPr="00FF4A72">
        <w:rPr>
          <w:rFonts w:eastAsia="MS PGothic"/>
          <w:sz w:val="18"/>
          <w:szCs w:val="24"/>
          <w:lang w:eastAsia="ja-JP"/>
        </w:rPr>
        <w:t xml:space="preserve"> 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日以降の加入契約の下で取得されたライセンスは、対象ライセンスにはなりません。</w:t>
      </w:r>
    </w:p>
    <w:p w:rsidR="00B341D9" w:rsidRPr="00FF4A72" w:rsidRDefault="00B341D9" w:rsidP="00317024">
      <w:pPr>
        <w:contextualSpacing/>
        <w:rPr>
          <w:rFonts w:eastAsia="MS PGothic" w:cs="Tahoma"/>
          <w:color w:val="000000"/>
          <w:sz w:val="18"/>
          <w:szCs w:val="18"/>
          <w:lang w:eastAsia="ja-JP"/>
        </w:rPr>
      </w:pPr>
    </w:p>
    <w:p w:rsidR="00B341D9" w:rsidRPr="00FF4A72" w:rsidRDefault="00B341D9" w:rsidP="00CA6DAA">
      <w:pPr>
        <w:pStyle w:val="EndnoteText"/>
        <w:ind w:left="540"/>
        <w:rPr>
          <w:rFonts w:eastAsia="MS PGothic"/>
          <w:b/>
          <w:sz w:val="18"/>
          <w:szCs w:val="18"/>
          <w:lang w:eastAsia="ja-JP"/>
        </w:rPr>
      </w:pPr>
      <w:r w:rsidRPr="00FF4A72">
        <w:rPr>
          <w:rFonts w:eastAsia="MS PGothic"/>
          <w:b/>
          <w:sz w:val="18"/>
          <w:szCs w:val="18"/>
          <w:lang w:eastAsia="ja-JP"/>
        </w:rPr>
        <w:t>契約期間中</w:t>
      </w: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18"/>
          <w:lang w:eastAsia="ja-JP"/>
        </w:rPr>
        <w:t xml:space="preserve">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日の時点で有効なソフトウェア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アシュアランスの契約期間中に、お客様</w:t>
      </w:r>
      <w:r w:rsidRPr="00FF4A72">
        <w:rPr>
          <w:rFonts w:eastAsia="MS PGothic"/>
          <w:sz w:val="18"/>
          <w:szCs w:val="18"/>
          <w:lang w:eastAsia="ja-JP"/>
        </w:rPr>
        <w:t xml:space="preserve"> (</w:t>
      </w:r>
      <w:r w:rsidRPr="00FF4A72">
        <w:rPr>
          <w:rFonts w:eastAsia="MS PGothic"/>
          <w:sz w:val="18"/>
          <w:szCs w:val="18"/>
          <w:lang w:eastAsia="ja-JP"/>
        </w:rPr>
        <w:t>サブスクリプション契約のお客様を含む</w:t>
      </w:r>
      <w:r w:rsidRPr="00FF4A72">
        <w:rPr>
          <w:rFonts w:eastAsia="MS PGothic"/>
          <w:sz w:val="18"/>
          <w:szCs w:val="18"/>
          <w:lang w:eastAsia="ja-JP"/>
        </w:rPr>
        <w:t xml:space="preserve">) </w:t>
      </w:r>
      <w:r w:rsidRPr="00FF4A72">
        <w:rPr>
          <w:rFonts w:eastAsia="MS PGothic"/>
          <w:sz w:val="18"/>
          <w:szCs w:val="18"/>
          <w:lang w:eastAsia="ja-JP"/>
        </w:rPr>
        <w:t>は任意の対象ライセンスの下で、</w:t>
      </w:r>
      <w:r w:rsidRPr="00FF4A72">
        <w:rPr>
          <w:rFonts w:eastAsia="MS PGothic"/>
          <w:sz w:val="18"/>
          <w:szCs w:val="18"/>
          <w:lang w:eastAsia="ja-JP"/>
        </w:rPr>
        <w:t xml:space="preserve">SQL Server </w:t>
      </w:r>
      <w:r w:rsidRPr="00FF4A72">
        <w:rPr>
          <w:rFonts w:eastAsia="MS PGothic"/>
          <w:szCs w:val="18"/>
          <w:lang w:eastAsia="ja-JP"/>
        </w:rPr>
        <w:t>2008 R2</w:t>
      </w:r>
      <w:r w:rsidRPr="00FF4A72">
        <w:rPr>
          <w:rFonts w:eastAsia="MS PGothic"/>
          <w:sz w:val="18"/>
          <w:szCs w:val="18"/>
          <w:lang w:eastAsia="ja-JP"/>
        </w:rPr>
        <w:t xml:space="preserve"> Enterprise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w:t>
      </w:r>
      <w:r w:rsidRPr="00FF4A72">
        <w:rPr>
          <w:rFonts w:eastAsia="MS PGothic"/>
          <w:sz w:val="18"/>
          <w:szCs w:val="18"/>
          <w:lang w:eastAsia="ja-JP"/>
        </w:rPr>
        <w:t xml:space="preserve"> (2012 </w:t>
      </w:r>
      <w:r w:rsidRPr="00FF4A72">
        <w:rPr>
          <w:rFonts w:eastAsia="MS PGothic"/>
          <w:sz w:val="18"/>
          <w:szCs w:val="18"/>
          <w:lang w:eastAsia="ja-JP"/>
        </w:rPr>
        <w:t>年</w:t>
      </w:r>
      <w:r w:rsidRPr="00FF4A72">
        <w:rPr>
          <w:rFonts w:eastAsia="MS PGothic"/>
          <w:sz w:val="18"/>
          <w:szCs w:val="18"/>
          <w:lang w:eastAsia="ja-JP"/>
        </w:rPr>
        <w:t xml:space="preserve"> 1 </w:t>
      </w:r>
      <w:r w:rsidRPr="00FF4A72">
        <w:rPr>
          <w:rFonts w:eastAsia="MS PGothic"/>
          <w:sz w:val="18"/>
          <w:szCs w:val="18"/>
          <w:lang w:eastAsia="ja-JP"/>
        </w:rPr>
        <w:t>月の製品使用権説明書に記載</w:t>
      </w:r>
      <w:r w:rsidRPr="00FF4A72">
        <w:rPr>
          <w:rFonts w:eastAsia="MS PGothic"/>
          <w:sz w:val="18"/>
          <w:szCs w:val="18"/>
          <w:lang w:eastAsia="ja-JP"/>
        </w:rPr>
        <w:t xml:space="preserve">) </w:t>
      </w:r>
      <w:r w:rsidRPr="00FF4A72">
        <w:rPr>
          <w:rFonts w:eastAsia="MS PGothic"/>
          <w:sz w:val="18"/>
          <w:szCs w:val="18"/>
          <w:lang w:eastAsia="ja-JP"/>
        </w:rPr>
        <w:t>に従って、</w:t>
      </w:r>
      <w:r w:rsidRPr="00FF4A72">
        <w:rPr>
          <w:rFonts w:eastAsia="MS PGothic"/>
          <w:sz w:val="18"/>
          <w:szCs w:val="18"/>
          <w:lang w:eastAsia="ja-JP"/>
        </w:rPr>
        <w:t xml:space="preserve">SQL Server 2008 R2 Datacenter </w:t>
      </w:r>
      <w:r w:rsidRPr="00FF4A72">
        <w:rPr>
          <w:rFonts w:eastAsia="MS PGothic"/>
          <w:sz w:val="18"/>
          <w:szCs w:val="18"/>
          <w:lang w:eastAsia="ja-JP"/>
        </w:rPr>
        <w:t>を</w:t>
      </w:r>
      <w:r w:rsidRPr="00FF4A72">
        <w:rPr>
          <w:rFonts w:eastAsia="MS PGothic"/>
          <w:sz w:val="18"/>
          <w:szCs w:val="18"/>
          <w:lang w:eastAsia="ja-JP"/>
        </w:rPr>
        <w:t xml:space="preserve"> SQL Server 2012 Enterprise Core </w:t>
      </w:r>
      <w:r w:rsidRPr="00FF4A72">
        <w:rPr>
          <w:rFonts w:eastAsia="MS PGothic"/>
          <w:sz w:val="18"/>
          <w:szCs w:val="18"/>
          <w:lang w:eastAsia="ja-JP"/>
        </w:rPr>
        <w:t>ソフトウェアにアップグレードして使用することができます。これらのお客様には、この製品表にある</w:t>
      </w:r>
      <w:r w:rsidRPr="00FF4A72">
        <w:rPr>
          <w:rFonts w:eastAsia="MS PGothic"/>
          <w:sz w:val="18"/>
          <w:szCs w:val="18"/>
          <w:lang w:eastAsia="ja-JP"/>
        </w:rPr>
        <w:t xml:space="preserve"> SQL Server 2012 Enterprise </w:t>
      </w:r>
      <w:r w:rsidRPr="00FF4A72">
        <w:rPr>
          <w:rFonts w:eastAsia="MS PGothic"/>
          <w:sz w:val="18"/>
          <w:szCs w:val="18"/>
          <w:lang w:eastAsia="ja-JP"/>
        </w:rPr>
        <w:t>の製品の使用条件に記載されている</w:t>
      </w:r>
      <w:r w:rsidRPr="00FF4A72">
        <w:rPr>
          <w:rFonts w:eastAsia="MS PGothic"/>
          <w:sz w:val="18"/>
          <w:szCs w:val="18"/>
          <w:lang w:eastAsia="ja-JP"/>
        </w:rPr>
        <w:t xml:space="preserve"> "</w:t>
      </w:r>
      <w:r w:rsidRPr="00FF4A72">
        <w:rPr>
          <w:rFonts w:eastAsia="MS PGothic"/>
          <w:sz w:val="18"/>
          <w:szCs w:val="18"/>
          <w:lang w:eastAsia="ja-JP"/>
        </w:rPr>
        <w:t>仮想インスタンスの無制限の使用権</w:t>
      </w:r>
      <w:r w:rsidRPr="00FF4A72">
        <w:rPr>
          <w:rFonts w:eastAsia="MS PGothic"/>
          <w:sz w:val="18"/>
          <w:szCs w:val="18"/>
          <w:lang w:eastAsia="ja-JP"/>
        </w:rPr>
        <w:t xml:space="preserve">" </w:t>
      </w:r>
      <w:r w:rsidRPr="00FF4A72">
        <w:rPr>
          <w:rFonts w:eastAsia="MS PGothic"/>
          <w:sz w:val="18"/>
          <w:szCs w:val="18"/>
          <w:lang w:eastAsia="ja-JP"/>
        </w:rPr>
        <w:t>も付与されます。</w:t>
      </w:r>
    </w:p>
    <w:p w:rsidR="00B341D9" w:rsidRPr="00FF4A72" w:rsidRDefault="00B341D9" w:rsidP="00317024">
      <w:pPr>
        <w:ind w:left="354"/>
        <w:contextualSpacing/>
        <w:rPr>
          <w:rFonts w:eastAsia="MS PGothic" w:cs="Tahoma"/>
          <w:sz w:val="18"/>
          <w:szCs w:val="18"/>
          <w:lang w:eastAsia="ja-JP"/>
        </w:rPr>
      </w:pPr>
    </w:p>
    <w:p w:rsidR="00B341D9" w:rsidRPr="00FF4A72" w:rsidRDefault="00B341D9" w:rsidP="00CA6DAA">
      <w:pPr>
        <w:pStyle w:val="EndnoteText"/>
        <w:ind w:left="540"/>
        <w:rPr>
          <w:rFonts w:eastAsia="MS PGothic"/>
          <w:b/>
          <w:sz w:val="18"/>
          <w:szCs w:val="18"/>
          <w:lang w:eastAsia="ja-JP"/>
        </w:rPr>
      </w:pPr>
      <w:r w:rsidRPr="00FF4A72">
        <w:rPr>
          <w:rFonts w:eastAsia="MS PGothic"/>
          <w:b/>
          <w:sz w:val="18"/>
          <w:szCs w:val="18"/>
          <w:lang w:eastAsia="ja-JP"/>
        </w:rPr>
        <w:t>最初の更新期間</w:t>
      </w:r>
      <w:r w:rsidRPr="00FF4A72">
        <w:rPr>
          <w:rFonts w:eastAsia="MS PGothic"/>
          <w:b/>
          <w:sz w:val="18"/>
          <w:szCs w:val="18"/>
          <w:lang w:eastAsia="ja-JP"/>
        </w:rPr>
        <w:t xml:space="preserve"> (2015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w:t>
      </w:r>
      <w:r w:rsidRPr="00FF4A72">
        <w:rPr>
          <w:rFonts w:eastAsia="MS PGothic"/>
          <w:b/>
          <w:sz w:val="18"/>
          <w:szCs w:val="18"/>
          <w:lang w:eastAsia="ja-JP"/>
        </w:rPr>
        <w:t>)</w:t>
      </w: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18"/>
          <w:lang w:eastAsia="ja-JP"/>
        </w:rPr>
        <w:t>お客様は</w:t>
      </w:r>
      <w:r w:rsidRPr="00FF4A72">
        <w:rPr>
          <w:rFonts w:eastAsia="MS PGothic"/>
          <w:sz w:val="18"/>
          <w:szCs w:val="18"/>
          <w:lang w:eastAsia="ja-JP"/>
        </w:rPr>
        <w:t xml:space="preserve"> </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w:t>
      </w:r>
      <w:r w:rsidRPr="00FF4A72">
        <w:rPr>
          <w:rFonts w:eastAsia="MS PGothic"/>
          <w:sz w:val="18"/>
          <w:szCs w:val="24"/>
          <w:lang w:eastAsia="ja-JP"/>
        </w:rPr>
        <w:t xml:space="preserve"> (</w:t>
      </w:r>
      <w:r w:rsidRPr="00FF4A72">
        <w:rPr>
          <w:rFonts w:eastAsia="MS PGothic"/>
          <w:sz w:val="18"/>
          <w:szCs w:val="24"/>
          <w:lang w:eastAsia="ja-JP"/>
        </w:rPr>
        <w:t>ただし、</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w:t>
      </w:r>
      <w:r w:rsidRPr="00FF4A72">
        <w:rPr>
          <w:rFonts w:eastAsia="MS PGothic"/>
          <w:sz w:val="18"/>
          <w:szCs w:val="24"/>
          <w:lang w:eastAsia="ja-JP"/>
        </w:rPr>
        <w:t xml:space="preserve">) </w:t>
      </w:r>
      <w:r w:rsidRPr="00FF4A72">
        <w:rPr>
          <w:rFonts w:eastAsia="MS PGothic"/>
          <w:sz w:val="18"/>
          <w:szCs w:val="18"/>
          <w:lang w:eastAsia="ja-JP"/>
        </w:rPr>
        <w:t>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アシュアランスの最初の更新時に、</w:t>
      </w:r>
      <w:r w:rsidRPr="00FF4A72">
        <w:rPr>
          <w:rFonts w:eastAsia="MS PGothic"/>
          <w:sz w:val="18"/>
          <w:szCs w:val="18"/>
          <w:lang w:eastAsia="ja-JP"/>
        </w:rPr>
        <w:t xml:space="preserve">SQL Server 2008 R2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ライセンス製品使用権の下で正しくライセンスが供与されたすべてのサーバーについて、基本コア</w:t>
      </w:r>
      <w:r w:rsidRPr="00FF4A72">
        <w:rPr>
          <w:rFonts w:eastAsia="MS PGothic"/>
          <w:sz w:val="18"/>
          <w:szCs w:val="18"/>
          <w:lang w:eastAsia="ja-JP"/>
        </w:rPr>
        <w:t xml:space="preserve"> </w:t>
      </w:r>
      <w:r w:rsidRPr="00FF4A72">
        <w:rPr>
          <w:rFonts w:eastAsia="MS PGothic"/>
          <w:sz w:val="18"/>
          <w:szCs w:val="18"/>
          <w:lang w:eastAsia="ja-JP"/>
        </w:rPr>
        <w:t>ライセンスを取得することなく、次の</w:t>
      </w:r>
      <w:r w:rsidRPr="00FF4A72">
        <w:rPr>
          <w:rFonts w:eastAsia="MS PGothic"/>
          <w:sz w:val="18"/>
          <w:szCs w:val="18"/>
          <w:lang w:eastAsia="ja-JP"/>
        </w:rPr>
        <w:t xml:space="preserve"> (a) </w:t>
      </w:r>
      <w:r w:rsidRPr="00FF4A72">
        <w:rPr>
          <w:rFonts w:eastAsia="MS PGothic"/>
          <w:sz w:val="18"/>
          <w:szCs w:val="18"/>
          <w:lang w:eastAsia="ja-JP"/>
        </w:rPr>
        <w:t>と</w:t>
      </w:r>
      <w:r w:rsidRPr="00FF4A72">
        <w:rPr>
          <w:rFonts w:eastAsia="MS PGothic"/>
          <w:sz w:val="18"/>
          <w:szCs w:val="18"/>
          <w:lang w:eastAsia="ja-JP"/>
        </w:rPr>
        <w:t xml:space="preserve"> (b) </w:t>
      </w:r>
      <w:r w:rsidRPr="00FF4A72">
        <w:rPr>
          <w:rFonts w:eastAsia="MS PGothic"/>
          <w:sz w:val="18"/>
          <w:szCs w:val="18"/>
          <w:lang w:eastAsia="ja-JP"/>
        </w:rPr>
        <w:t>のコア</w:t>
      </w:r>
      <w:r w:rsidRPr="00FF4A72">
        <w:rPr>
          <w:rFonts w:eastAsia="MS PGothic"/>
          <w:sz w:val="18"/>
          <w:szCs w:val="18"/>
          <w:lang w:eastAsia="ja-JP"/>
        </w:rPr>
        <w:t xml:space="preserve"> </w:t>
      </w:r>
      <w:r w:rsidRPr="00FF4A72">
        <w:rPr>
          <w:rFonts w:eastAsia="MS PGothic"/>
          <w:sz w:val="18"/>
          <w:szCs w:val="18"/>
          <w:lang w:eastAsia="ja-JP"/>
        </w:rPr>
        <w:t>ライセンスの合計数と等しい数の</w:t>
      </w:r>
      <w:r w:rsidRPr="00FF4A72">
        <w:rPr>
          <w:rFonts w:eastAsia="MS PGothic"/>
          <w:sz w:val="18"/>
          <w:szCs w:val="18"/>
          <w:lang w:eastAsia="ja-JP"/>
        </w:rPr>
        <w:t xml:space="preserve"> SQL Server Enterprise </w:t>
      </w:r>
      <w:r w:rsidRPr="00FF4A72">
        <w:rPr>
          <w:rFonts w:eastAsia="MS PGothic"/>
          <w:sz w:val="18"/>
          <w:szCs w:val="18"/>
          <w:lang w:eastAsia="ja-JP"/>
        </w:rPr>
        <w:t>コア</w:t>
      </w:r>
      <w:r w:rsidRPr="00FF4A72">
        <w:rPr>
          <w:rFonts w:eastAsia="MS PGothic"/>
          <w:sz w:val="18"/>
          <w:szCs w:val="18"/>
          <w:lang w:eastAsia="ja-JP"/>
        </w:rPr>
        <w:t xml:space="preserve"> </w:t>
      </w:r>
      <w:r w:rsidRPr="00FF4A72">
        <w:rPr>
          <w:rFonts w:eastAsia="MS PGothic"/>
          <w:sz w:val="18"/>
          <w:szCs w:val="18"/>
          <w:lang w:eastAsia="ja-JP"/>
        </w:rPr>
        <w:t>ライセンスのソフトウェア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アシュアランスを取得することができます。</w:t>
      </w:r>
    </w:p>
    <w:p w:rsidR="00B341D9" w:rsidRPr="00FF4A72" w:rsidRDefault="00B341D9" w:rsidP="00317024">
      <w:pPr>
        <w:tabs>
          <w:tab w:val="left" w:pos="720"/>
        </w:tabs>
        <w:ind w:left="354"/>
        <w:contextualSpacing/>
        <w:rPr>
          <w:rFonts w:eastAsia="MS PGothic" w:cs="Tahoma"/>
          <w:sz w:val="18"/>
          <w:szCs w:val="18"/>
          <w:lang w:eastAsia="ja-JP"/>
        </w:rPr>
      </w:pPr>
    </w:p>
    <w:p w:rsidR="00B341D9" w:rsidRPr="00FF4A72" w:rsidRDefault="00B341D9" w:rsidP="000A7002">
      <w:pPr>
        <w:numPr>
          <w:ilvl w:val="1"/>
          <w:numId w:val="36"/>
        </w:numPr>
        <w:tabs>
          <w:tab w:val="left" w:pos="1440"/>
        </w:tabs>
        <w:ind w:left="1434"/>
        <w:contextualSpacing/>
        <w:rPr>
          <w:rFonts w:eastAsia="MS PGothic" w:cs="Tahoma"/>
          <w:sz w:val="18"/>
          <w:szCs w:val="18"/>
          <w:lang w:eastAsia="ja-JP"/>
        </w:rPr>
      </w:pPr>
      <w:r w:rsidRPr="00FF4A72">
        <w:rPr>
          <w:rFonts w:eastAsia="MS PGothic"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B341D9" w:rsidRPr="00FF4A72" w:rsidRDefault="00B341D9" w:rsidP="000A7002">
      <w:pPr>
        <w:numPr>
          <w:ilvl w:val="2"/>
          <w:numId w:val="41"/>
        </w:numPr>
        <w:ind w:left="1780" w:hanging="357"/>
        <w:contextualSpacing/>
        <w:rPr>
          <w:rFonts w:eastAsia="MS PGothic" w:cs="Tahoma"/>
          <w:sz w:val="18"/>
          <w:szCs w:val="18"/>
          <w:lang w:eastAsia="ja-JP"/>
        </w:rPr>
      </w:pPr>
      <w:r w:rsidRPr="00FF4A72">
        <w:rPr>
          <w:rFonts w:eastAsia="MS PGothic" w:cs="Tahoma"/>
          <w:sz w:val="18"/>
          <w:szCs w:val="18"/>
          <w:lang w:eastAsia="ja-JP"/>
        </w:rPr>
        <w:t>8</w:t>
      </w:r>
      <w:r w:rsidRPr="00FF4A72">
        <w:rPr>
          <w:rFonts w:eastAsia="MS PGothic" w:cs="Tahoma"/>
          <w:sz w:val="18"/>
          <w:szCs w:val="18"/>
          <w:lang w:eastAsia="ja-JP"/>
        </w:rPr>
        <w:t>、または</w:t>
      </w:r>
    </w:p>
    <w:p w:rsidR="00B341D9" w:rsidRPr="00FF4A72" w:rsidRDefault="00B341D9" w:rsidP="000A7002">
      <w:pPr>
        <w:numPr>
          <w:ilvl w:val="2"/>
          <w:numId w:val="41"/>
        </w:numPr>
        <w:ind w:left="1780" w:hanging="357"/>
        <w:contextualSpacing/>
        <w:rPr>
          <w:rFonts w:eastAsia="MS PGothic" w:cs="Tahoma"/>
          <w:sz w:val="18"/>
          <w:szCs w:val="18"/>
          <w:lang w:eastAsia="ja-JP"/>
        </w:rPr>
      </w:pPr>
      <w:r w:rsidRPr="00FF4A72">
        <w:rPr>
          <w:rFonts w:eastAsia="MS PGothic" w:cs="Tahoma"/>
          <w:sz w:val="18"/>
          <w:szCs w:val="18"/>
          <w:lang w:eastAsia="ja-JP"/>
        </w:rPr>
        <w:t>物理プロセッサあたりの実際のコア数に、適切なコア係数を乗算して得られた値</w:t>
      </w:r>
      <w:r w:rsidRPr="00FF4A72">
        <w:rPr>
          <w:rFonts w:eastAsia="MS PGothic" w:cs="Tahoma"/>
          <w:sz w:val="18"/>
          <w:szCs w:val="18"/>
          <w:lang w:eastAsia="ja-JP"/>
        </w:rPr>
        <w:t xml:space="preserve"> (</w:t>
      </w:r>
      <w:r w:rsidRPr="00FF4A72">
        <w:rPr>
          <w:rFonts w:eastAsia="MS PGothic" w:cs="Tahoma"/>
          <w:sz w:val="18"/>
          <w:szCs w:val="18"/>
          <w:lang w:eastAsia="ja-JP"/>
        </w:rPr>
        <w:t>物理プロセッサあたりの実際のコア数が</w:t>
      </w:r>
      <w:r w:rsidRPr="00FF4A72">
        <w:rPr>
          <w:rFonts w:eastAsia="MS PGothic" w:cs="Tahoma"/>
          <w:sz w:val="18"/>
          <w:szCs w:val="18"/>
          <w:lang w:eastAsia="ja-JP"/>
        </w:rPr>
        <w:t xml:space="preserve"> 8 </w:t>
      </w:r>
      <w:r w:rsidRPr="00FF4A72">
        <w:rPr>
          <w:rFonts w:eastAsia="MS PGothic" w:cs="Tahoma"/>
          <w:sz w:val="18"/>
          <w:szCs w:val="18"/>
          <w:lang w:eastAsia="ja-JP"/>
        </w:rPr>
        <w:t>を超える場合、お客様はサーバー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ライセンス取得済みサーバー上のオペレーティング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システム環境で実行されているライセンス取得済みインスタンス</w:t>
      </w:r>
      <w:r w:rsidRPr="00FF4A72">
        <w:rPr>
          <w:rFonts w:eastAsia="MS PGothic" w:cs="Tahoma"/>
          <w:sz w:val="18"/>
          <w:szCs w:val="18"/>
          <w:lang w:eastAsia="ja-JP"/>
        </w:rPr>
        <w:t xml:space="preserve">) </w:t>
      </w:r>
      <w:r w:rsidRPr="00FF4A72">
        <w:rPr>
          <w:rFonts w:eastAsia="MS PGothic" w:cs="Tahoma"/>
          <w:sz w:val="18"/>
          <w:szCs w:val="18"/>
          <w:lang w:eastAsia="ja-JP"/>
        </w:rPr>
        <w:t>上で実行されている</w:t>
      </w:r>
      <w:r w:rsidRPr="00FF4A72">
        <w:rPr>
          <w:rFonts w:eastAsia="MS PGothic" w:cs="Tahoma"/>
          <w:sz w:val="18"/>
          <w:szCs w:val="18"/>
          <w:lang w:eastAsia="ja-JP"/>
        </w:rPr>
        <w:t xml:space="preserve"> SQL Server </w:t>
      </w:r>
      <w:r w:rsidRPr="00FF4A72">
        <w:rPr>
          <w:rFonts w:eastAsia="MS PGothic" w:cs="Tahoma"/>
          <w:sz w:val="18"/>
          <w:szCs w:val="18"/>
          <w:lang w:eastAsia="ja-JP"/>
        </w:rPr>
        <w:t>ソフトウェア、およびそのソフトウェアをサポートしている物理ハードウェアの構成に関する記録を、ソフトウェア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アシュアランス更新の直前に</w:t>
      </w:r>
      <w:r w:rsidRPr="00FF4A72">
        <w:rPr>
          <w:rFonts w:eastAsia="MS PGothic" w:cs="Tahoma"/>
          <w:sz w:val="18"/>
          <w:szCs w:val="18"/>
          <w:lang w:eastAsia="ja-JP"/>
        </w:rPr>
        <w:t xml:space="preserve"> Microsoft MAP </w:t>
      </w:r>
      <w:r w:rsidRPr="00FF4A72">
        <w:rPr>
          <w:rFonts w:eastAsia="MS PGothic" w:cs="Tahoma"/>
          <w:sz w:val="18"/>
          <w:szCs w:val="18"/>
          <w:lang w:eastAsia="ja-JP"/>
        </w:rPr>
        <w:t>ツールまたは同等のソフトウェアを使用して保持する必要があります</w:t>
      </w:r>
      <w:r w:rsidRPr="00FF4A72">
        <w:rPr>
          <w:rFonts w:eastAsia="MS PGothic" w:cs="Tahoma"/>
          <w:sz w:val="18"/>
          <w:szCs w:val="18"/>
          <w:lang w:eastAsia="ja-JP"/>
        </w:rPr>
        <w:t>)</w:t>
      </w:r>
      <w:r w:rsidRPr="00FF4A72">
        <w:rPr>
          <w:rFonts w:eastAsia="MS PGothic" w:cs="Tahoma"/>
          <w:sz w:val="18"/>
          <w:szCs w:val="18"/>
          <w:lang w:eastAsia="ja-JP"/>
        </w:rPr>
        <w:t>。</w:t>
      </w:r>
    </w:p>
    <w:p w:rsidR="00B341D9" w:rsidRPr="00FF4A72" w:rsidRDefault="00B341D9" w:rsidP="000A7002">
      <w:pPr>
        <w:numPr>
          <w:ilvl w:val="1"/>
          <w:numId w:val="36"/>
        </w:numPr>
        <w:tabs>
          <w:tab w:val="left" w:pos="1440"/>
          <w:tab w:val="left" w:pos="2970"/>
        </w:tabs>
        <w:ind w:left="1434"/>
        <w:contextualSpacing/>
        <w:rPr>
          <w:rFonts w:eastAsia="MS PGothic" w:cs="Tahoma"/>
          <w:sz w:val="18"/>
          <w:szCs w:val="18"/>
          <w:lang w:eastAsia="ja-JP"/>
        </w:rPr>
      </w:pPr>
      <w:r w:rsidRPr="00FF4A72">
        <w:rPr>
          <w:rFonts w:eastAsia="MS PGothic" w:cs="Tahoma"/>
          <w:sz w:val="18"/>
          <w:szCs w:val="18"/>
          <w:lang w:eastAsia="ja-JP"/>
        </w:rPr>
        <w:t>サーバー上の実際の物理プロセッサの数を超えてサーバーに割り当てられている対象ライセンスの数に</w:t>
      </w:r>
      <w:r w:rsidRPr="00FF4A72">
        <w:rPr>
          <w:rFonts w:eastAsia="MS PGothic" w:cs="Tahoma"/>
          <w:sz w:val="18"/>
          <w:szCs w:val="18"/>
          <w:lang w:eastAsia="ja-JP"/>
        </w:rPr>
        <w:t xml:space="preserve"> 8 </w:t>
      </w:r>
      <w:r w:rsidRPr="00FF4A72">
        <w:rPr>
          <w:rFonts w:eastAsia="MS PGothic" w:cs="Tahoma"/>
          <w:sz w:val="18"/>
          <w:szCs w:val="18"/>
          <w:lang w:eastAsia="ja-JP"/>
        </w:rPr>
        <w:t>を乗算して得られた値。</w:t>
      </w:r>
    </w:p>
    <w:p w:rsidR="00B341D9" w:rsidRPr="00FF4A72" w:rsidRDefault="00B341D9" w:rsidP="00317024">
      <w:pPr>
        <w:tabs>
          <w:tab w:val="left" w:pos="1440"/>
          <w:tab w:val="left" w:pos="2970"/>
        </w:tabs>
        <w:ind w:left="1074"/>
        <w:contextualSpacing/>
        <w:rPr>
          <w:rFonts w:eastAsia="MS PGothic" w:cs="Tahoma"/>
          <w:sz w:val="18"/>
          <w:szCs w:val="18"/>
          <w:lang w:eastAsia="ja-JP"/>
        </w:rPr>
      </w:pPr>
    </w:p>
    <w:p w:rsidR="00B341D9" w:rsidRPr="00FF4A72" w:rsidRDefault="00B341D9" w:rsidP="00CA6DAA">
      <w:pPr>
        <w:pStyle w:val="EndnoteText"/>
        <w:ind w:left="540"/>
        <w:rPr>
          <w:rFonts w:eastAsia="MS PGothic"/>
          <w:b/>
          <w:sz w:val="18"/>
          <w:szCs w:val="24"/>
          <w:lang w:eastAsia="ja-JP"/>
        </w:rPr>
      </w:pPr>
      <w:r w:rsidRPr="00FF4A72">
        <w:rPr>
          <w:rFonts w:eastAsia="MS PGothic"/>
          <w:b/>
          <w:sz w:val="18"/>
          <w:szCs w:val="24"/>
          <w:lang w:eastAsia="ja-JP"/>
        </w:rPr>
        <w:t>最初の更新期間</w:t>
      </w:r>
      <w:r w:rsidRPr="00FF4A72">
        <w:rPr>
          <w:rFonts w:eastAsia="MS PGothic"/>
          <w:b/>
          <w:sz w:val="18"/>
          <w:szCs w:val="24"/>
          <w:lang w:eastAsia="ja-JP"/>
        </w:rPr>
        <w:t xml:space="preserve"> (2015 </w:t>
      </w:r>
      <w:r w:rsidRPr="00FF4A72">
        <w:rPr>
          <w:rFonts w:eastAsia="MS PGothic"/>
          <w:b/>
          <w:sz w:val="18"/>
          <w:szCs w:val="24"/>
          <w:lang w:eastAsia="ja-JP"/>
        </w:rPr>
        <w:t>年</w:t>
      </w:r>
      <w:r w:rsidRPr="00FF4A72">
        <w:rPr>
          <w:rFonts w:eastAsia="MS PGothic"/>
          <w:b/>
          <w:sz w:val="18"/>
          <w:szCs w:val="24"/>
          <w:lang w:eastAsia="ja-JP"/>
        </w:rPr>
        <w:t xml:space="preserve"> 4 </w:t>
      </w:r>
      <w:r w:rsidRPr="00FF4A72">
        <w:rPr>
          <w:rFonts w:eastAsia="MS PGothic"/>
          <w:b/>
          <w:sz w:val="18"/>
          <w:szCs w:val="24"/>
          <w:lang w:eastAsia="ja-JP"/>
        </w:rPr>
        <w:t>月</w:t>
      </w:r>
      <w:r w:rsidRPr="00FF4A72">
        <w:rPr>
          <w:rFonts w:eastAsia="MS PGothic"/>
          <w:b/>
          <w:sz w:val="18"/>
          <w:szCs w:val="24"/>
          <w:lang w:eastAsia="ja-JP"/>
        </w:rPr>
        <w:t xml:space="preserve"> 1 </w:t>
      </w:r>
      <w:r w:rsidRPr="00FF4A72">
        <w:rPr>
          <w:rFonts w:eastAsia="MS PGothic"/>
          <w:b/>
          <w:sz w:val="18"/>
          <w:szCs w:val="24"/>
          <w:lang w:eastAsia="ja-JP"/>
        </w:rPr>
        <w:t>日以後</w:t>
      </w:r>
      <w:r w:rsidRPr="00FF4A72">
        <w:rPr>
          <w:rFonts w:eastAsia="MS PGothic"/>
          <w:b/>
          <w:sz w:val="18"/>
          <w:szCs w:val="24"/>
          <w:lang w:eastAsia="ja-JP"/>
        </w:rPr>
        <w:t>)</w:t>
      </w: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日以後に契約を初めて更新するお客様は、</w:t>
      </w:r>
      <w:r w:rsidRPr="00FF4A72">
        <w:rPr>
          <w:rFonts w:eastAsia="MS PGothic"/>
          <w:sz w:val="18"/>
          <w:szCs w:val="24"/>
          <w:lang w:eastAsia="ja-JP"/>
        </w:rPr>
        <w:t xml:space="preserve">SQL Server 2008 R2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ライセンスの製品使用権の下で正しくライセンスが供与されたすべてのサーバーについて、次のようにソフトウェア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アシュアランスを取得することができます。</w:t>
      </w:r>
    </w:p>
    <w:p w:rsidR="00B341D9" w:rsidRPr="00FF4A72" w:rsidRDefault="00B341D9" w:rsidP="000A7002">
      <w:pPr>
        <w:numPr>
          <w:ilvl w:val="2"/>
          <w:numId w:val="41"/>
        </w:numPr>
        <w:ind w:left="1434" w:hanging="357"/>
        <w:contextualSpacing/>
        <w:rPr>
          <w:rFonts w:eastAsia="MS PGothic" w:cs="Tahoma"/>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日より前に取得したライセンスは対象ライセンスであり、お客様は、上記の「最初の更新期間</w:t>
      </w:r>
      <w:r w:rsidRPr="00FF4A72">
        <w:rPr>
          <w:rFonts w:eastAsia="MS PGothic" w:cs="Tahoma"/>
          <w:sz w:val="18"/>
          <w:szCs w:val="24"/>
          <w:lang w:val="ja-JP" w:eastAsia="ja-JP"/>
        </w:rPr>
        <w:t xml:space="preserve"> (2015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w:t>
      </w:r>
      <w:r w:rsidRPr="00FF4A72">
        <w:rPr>
          <w:rFonts w:eastAsia="MS PGothic" w:cs="Tahoma"/>
          <w:sz w:val="18"/>
          <w:szCs w:val="24"/>
          <w:lang w:val="ja-JP" w:eastAsia="ja-JP"/>
        </w:rPr>
        <w:t>)</w:t>
      </w:r>
      <w:r w:rsidRPr="00FF4A72">
        <w:rPr>
          <w:rFonts w:eastAsia="MS PGothic" w:cs="Tahoma"/>
          <w:sz w:val="18"/>
          <w:szCs w:val="24"/>
          <w:lang w:val="ja-JP" w:eastAsia="ja-JP"/>
        </w:rPr>
        <w:t>」の条件に従って</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w:t>
      </w:r>
    </w:p>
    <w:p w:rsidR="00B341D9" w:rsidRPr="00FF4A72" w:rsidRDefault="00B341D9" w:rsidP="000A7002">
      <w:pPr>
        <w:numPr>
          <w:ilvl w:val="2"/>
          <w:numId w:val="41"/>
        </w:numPr>
        <w:ind w:left="1434" w:hanging="357"/>
        <w:contextualSpacing/>
        <w:rPr>
          <w:rFonts w:eastAsia="MS PGothic" w:cs="Tahoma"/>
          <w:sz w:val="18"/>
          <w:szCs w:val="18"/>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日以後に取得するライセンスに関しては、お客様は、すべての</w:t>
      </w:r>
      <w:r w:rsidRPr="00FF4A72">
        <w:rPr>
          <w:rFonts w:eastAsia="MS PGothic" w:cs="Tahoma"/>
          <w:sz w:val="18"/>
          <w:szCs w:val="24"/>
          <w:lang w:val="ja-JP" w:eastAsia="ja-JP"/>
        </w:rPr>
        <w:t xml:space="preserve"> SQL Server 2008 R2 Datacenter </w:t>
      </w:r>
      <w:r w:rsidRPr="00FF4A72">
        <w:rPr>
          <w:rFonts w:eastAsia="MS PGothic" w:cs="Tahoma"/>
          <w:sz w:val="18"/>
          <w:szCs w:val="24"/>
          <w:lang w:val="ja-JP" w:eastAsia="ja-JP"/>
        </w:rPr>
        <w:t>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ライセンスについて基本コア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ライセンスを取得することなく、</w:t>
      </w:r>
      <w:r w:rsidRPr="00FF4A72">
        <w:rPr>
          <w:rFonts w:eastAsia="MS PGothic" w:cs="Tahoma"/>
          <w:sz w:val="18"/>
          <w:szCs w:val="24"/>
          <w:lang w:val="ja-JP" w:eastAsia="ja-JP"/>
        </w:rPr>
        <w:t xml:space="preserve">SQL Server Enterprise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8 </w:t>
      </w:r>
      <w:r w:rsidRPr="00FF4A72">
        <w:rPr>
          <w:rFonts w:eastAsia="MS PGothic" w:cs="Tahoma"/>
          <w:sz w:val="18"/>
          <w:szCs w:val="24"/>
          <w:lang w:val="ja-JP" w:eastAsia="ja-JP"/>
        </w:rPr>
        <w:t>ライセンスの</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を更新できます。プロセッサあたり</w:t>
      </w:r>
      <w:r w:rsidRPr="00FF4A72">
        <w:rPr>
          <w:rFonts w:eastAsia="MS PGothic" w:cs="Tahoma"/>
          <w:sz w:val="18"/>
          <w:szCs w:val="24"/>
          <w:lang w:val="ja-JP" w:eastAsia="ja-JP"/>
        </w:rPr>
        <w:t xml:space="preserve"> 8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317024">
      <w:pPr>
        <w:ind w:left="354"/>
        <w:contextualSpacing/>
        <w:rPr>
          <w:rFonts w:eastAsia="MS PGothic" w:cs="Tahoma"/>
          <w:sz w:val="18"/>
          <w:szCs w:val="18"/>
          <w:lang w:eastAsia="ja-JP"/>
        </w:rPr>
      </w:pP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18"/>
          <w:lang w:eastAsia="ja-JP"/>
        </w:rPr>
        <w:t>お客様のプロセッサ</w:t>
      </w:r>
      <w:r w:rsidRPr="00FF4A72">
        <w:rPr>
          <w:rFonts w:eastAsia="MS PGothic"/>
          <w:sz w:val="18"/>
          <w:szCs w:val="18"/>
          <w:lang w:eastAsia="ja-JP"/>
        </w:rPr>
        <w:t xml:space="preserve"> </w:t>
      </w:r>
      <w:r w:rsidRPr="00FF4A72">
        <w:rPr>
          <w:rFonts w:eastAsia="MS PGothic"/>
          <w:sz w:val="18"/>
          <w:szCs w:val="18"/>
          <w:lang w:eastAsia="ja-JP"/>
        </w:rPr>
        <w:t>ライセンスは、本件に基づきコア</w:t>
      </w:r>
      <w:r w:rsidRPr="00FF4A72">
        <w:rPr>
          <w:rFonts w:eastAsia="MS PGothic"/>
          <w:sz w:val="18"/>
          <w:szCs w:val="18"/>
          <w:lang w:eastAsia="ja-JP"/>
        </w:rPr>
        <w:t xml:space="preserve"> </w:t>
      </w:r>
      <w:r w:rsidRPr="00FF4A72">
        <w:rPr>
          <w:rFonts w:eastAsia="MS PGothic"/>
          <w:sz w:val="18"/>
          <w:szCs w:val="18"/>
          <w:lang w:eastAsia="ja-JP"/>
        </w:rPr>
        <w:t>ライセンス用のソフトウェア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アシュアランスを取得した時点で無効になります。</w:t>
      </w:r>
      <w:r w:rsidRPr="00FF4A72">
        <w:rPr>
          <w:rFonts w:eastAsia="MS PGothic"/>
          <w:sz w:val="18"/>
          <w:szCs w:val="24"/>
          <w:lang w:eastAsia="ja-JP"/>
        </w:rPr>
        <w:t xml:space="preserve">SQL Server </w:t>
      </w:r>
      <w:r w:rsidRPr="00FF4A72">
        <w:rPr>
          <w:rFonts w:eastAsia="MS PGothic"/>
          <w:sz w:val="18"/>
          <w:szCs w:val="24"/>
          <w:lang w:eastAsia="ja-JP"/>
        </w:rPr>
        <w:t>コア</w:t>
      </w:r>
      <w:r w:rsidRPr="00FF4A72">
        <w:rPr>
          <w:rFonts w:eastAsia="MS PGothic"/>
          <w:sz w:val="18"/>
          <w:szCs w:val="24"/>
          <w:lang w:eastAsia="ja-JP"/>
        </w:rPr>
        <w:t xml:space="preserve"> </w:t>
      </w:r>
      <w:r w:rsidRPr="00FF4A72">
        <w:rPr>
          <w:rFonts w:eastAsia="MS PGothic"/>
          <w:sz w:val="18"/>
          <w:szCs w:val="24"/>
          <w:lang w:eastAsia="ja-JP"/>
        </w:rPr>
        <w:t>ライセンスのソフトウェア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アシュアランスを取得するオプションは、サブスクリプション</w:t>
      </w:r>
      <w:r w:rsidRPr="00FF4A72">
        <w:rPr>
          <w:rFonts w:eastAsia="MS PGothic"/>
          <w:sz w:val="18"/>
          <w:szCs w:val="24"/>
          <w:lang w:eastAsia="ja-JP"/>
        </w:rPr>
        <w:t xml:space="preserve"> </w:t>
      </w:r>
      <w:r w:rsidRPr="00FF4A72">
        <w:rPr>
          <w:rFonts w:eastAsia="MS PGothic"/>
          <w:sz w:val="18"/>
          <w:szCs w:val="24"/>
          <w:lang w:eastAsia="ja-JP"/>
        </w:rPr>
        <w:t>プログラムに基づくソフトウェア</w:t>
      </w:r>
      <w:r w:rsidRPr="00FF4A72">
        <w:rPr>
          <w:rFonts w:eastAsia="MS PGothic"/>
          <w:sz w:val="18"/>
          <w:szCs w:val="24"/>
          <w:lang w:eastAsia="ja-JP"/>
        </w:rPr>
        <w:t xml:space="preserve"> </w:t>
      </w:r>
      <w:r w:rsidRPr="00FF4A72">
        <w:rPr>
          <w:rFonts w:eastAsia="MS PGothic"/>
          <w:sz w:val="18"/>
          <w:szCs w:val="24"/>
          <w:lang w:eastAsia="ja-JP"/>
        </w:rPr>
        <w:t>アシュアランスの更新には適用されません。</w:t>
      </w:r>
    </w:p>
    <w:p w:rsidR="00B341D9" w:rsidRPr="00FF4A72" w:rsidRDefault="00B341D9" w:rsidP="00C3094D">
      <w:pPr>
        <w:widowControl w:val="0"/>
        <w:ind w:left="354"/>
        <w:contextualSpacing/>
        <w:rPr>
          <w:rFonts w:eastAsia="MS PGothic" w:cs="Tahoma"/>
          <w:sz w:val="18"/>
          <w:szCs w:val="18"/>
          <w:lang w:eastAsia="ja-JP"/>
        </w:rPr>
      </w:pPr>
    </w:p>
    <w:p w:rsidR="00B341D9" w:rsidRPr="00FF4A72" w:rsidRDefault="00B341D9" w:rsidP="00C3094D">
      <w:pPr>
        <w:pStyle w:val="EndnoteText"/>
        <w:widowControl w:val="0"/>
        <w:ind w:left="540"/>
        <w:rPr>
          <w:rFonts w:eastAsia="MS PGothic"/>
          <w:b/>
          <w:sz w:val="18"/>
          <w:szCs w:val="18"/>
          <w:lang w:eastAsia="ja-JP"/>
        </w:rPr>
      </w:pPr>
      <w:r w:rsidRPr="00FF4A72">
        <w:rPr>
          <w:rFonts w:eastAsia="MS PGothic"/>
          <w:b/>
          <w:sz w:val="18"/>
          <w:szCs w:val="18"/>
          <w:lang w:eastAsia="ja-JP"/>
        </w:rPr>
        <w:t xml:space="preserve">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日より前に契約期間の満了を迎えるソフトウェア</w:t>
      </w:r>
      <w:r w:rsidRPr="00FF4A72">
        <w:rPr>
          <w:rFonts w:eastAsia="MS PGothic"/>
          <w:b/>
          <w:sz w:val="18"/>
          <w:szCs w:val="18"/>
          <w:lang w:eastAsia="ja-JP"/>
        </w:rPr>
        <w:t xml:space="preserve"> </w:t>
      </w:r>
      <w:r w:rsidRPr="00FF4A72">
        <w:rPr>
          <w:rFonts w:eastAsia="MS PGothic"/>
          <w:b/>
          <w:sz w:val="18"/>
          <w:szCs w:val="18"/>
          <w:lang w:eastAsia="ja-JP"/>
        </w:rPr>
        <w:t>アシュアランスを更新しないように選択するお客様の場合</w:t>
      </w:r>
    </w:p>
    <w:p w:rsidR="00B341D9" w:rsidRPr="00FF4A72" w:rsidRDefault="00B341D9" w:rsidP="00C3094D">
      <w:pPr>
        <w:pStyle w:val="EndnoteText"/>
        <w:widowControl w:val="0"/>
        <w:ind w:left="540"/>
        <w:rPr>
          <w:rFonts w:eastAsia="MS PGothic"/>
          <w:sz w:val="18"/>
          <w:szCs w:val="18"/>
          <w:lang w:eastAsia="ja-JP"/>
        </w:rPr>
      </w:pPr>
      <w:r w:rsidRPr="00FF4A72">
        <w:rPr>
          <w:rFonts w:eastAsia="MS PGothic"/>
          <w:sz w:val="18"/>
          <w:szCs w:val="18"/>
          <w:lang w:eastAsia="ja-JP"/>
        </w:rPr>
        <w:t xml:space="preserve">2015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日より前に契約期間が満了を迎える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sz w:val="18"/>
          <w:szCs w:val="18"/>
          <w:lang w:eastAsia="ja-JP"/>
        </w:rPr>
        <w:t>でプロセッサ</w:t>
      </w:r>
      <w:r w:rsidRPr="00FF4A72">
        <w:rPr>
          <w:rFonts w:eastAsia="MS PGothic"/>
          <w:sz w:val="18"/>
          <w:szCs w:val="18"/>
          <w:lang w:eastAsia="ja-JP"/>
        </w:rPr>
        <w:t xml:space="preserve"> </w:t>
      </w:r>
      <w:r w:rsidRPr="00FF4A72">
        <w:rPr>
          <w:rFonts w:eastAsia="MS PGothic"/>
          <w:sz w:val="18"/>
          <w:szCs w:val="18"/>
          <w:lang w:eastAsia="ja-JP"/>
        </w:rPr>
        <w:t>ライセンスの買い取りを選択するお客様、および契約に基づいて永続的なライセンスを取得し、ソフトウェア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アシュアランスを更新しないように選択したその他のお客様は、ライセンスに基づき</w:t>
      </w:r>
      <w:r w:rsidRPr="00FF4A72">
        <w:rPr>
          <w:rFonts w:eastAsia="MS PGothic"/>
          <w:sz w:val="18"/>
          <w:szCs w:val="18"/>
          <w:lang w:eastAsia="ja-JP"/>
        </w:rPr>
        <w:t xml:space="preserve"> SQL Server 2008 R2 </w:t>
      </w:r>
      <w:r w:rsidRPr="00FF4A72">
        <w:rPr>
          <w:rFonts w:eastAsia="MS PGothic"/>
          <w:sz w:val="18"/>
          <w:szCs w:val="18"/>
          <w:lang w:eastAsia="ja-JP"/>
        </w:rPr>
        <w:t>または</w:t>
      </w:r>
      <w:r w:rsidRPr="00FF4A72">
        <w:rPr>
          <w:rFonts w:eastAsia="MS PGothic"/>
          <w:sz w:val="18"/>
          <w:szCs w:val="18"/>
          <w:lang w:eastAsia="ja-JP"/>
        </w:rPr>
        <w:t xml:space="preserve"> SQL Server 2012 </w:t>
      </w:r>
      <w:r w:rsidRPr="00FF4A72">
        <w:rPr>
          <w:rFonts w:eastAsia="MS PGothic"/>
          <w:sz w:val="18"/>
          <w:szCs w:val="18"/>
          <w:lang w:eastAsia="ja-JP"/>
        </w:rPr>
        <w:t>を次のように稼働できます。</w:t>
      </w:r>
    </w:p>
    <w:p w:rsidR="00B341D9" w:rsidRPr="00FF4A72" w:rsidRDefault="00B341D9" w:rsidP="00317024">
      <w:pPr>
        <w:tabs>
          <w:tab w:val="left" w:pos="720"/>
        </w:tabs>
        <w:ind w:left="354"/>
        <w:contextualSpacing/>
        <w:rPr>
          <w:rFonts w:eastAsia="MS PGothic" w:cs="Tahoma"/>
          <w:sz w:val="18"/>
          <w:szCs w:val="18"/>
          <w:lang w:eastAsia="ja-JP"/>
        </w:rPr>
      </w:pPr>
    </w:p>
    <w:p w:rsidR="00B341D9" w:rsidRPr="00FF4A72" w:rsidRDefault="00B341D9" w:rsidP="000A7002">
      <w:pPr>
        <w:numPr>
          <w:ilvl w:val="2"/>
          <w:numId w:val="41"/>
        </w:numPr>
        <w:ind w:left="1434" w:hanging="357"/>
        <w:contextualSpacing/>
        <w:rPr>
          <w:rFonts w:eastAsia="MS PGothic" w:cs="Tahoma"/>
          <w:sz w:val="18"/>
          <w:szCs w:val="18"/>
        </w:rPr>
      </w:pPr>
      <w:r w:rsidRPr="00FF4A72">
        <w:rPr>
          <w:rFonts w:eastAsia="MS PGothic" w:cs="Tahoma"/>
          <w:b/>
          <w:sz w:val="18"/>
          <w:szCs w:val="18"/>
        </w:rPr>
        <w:t>SQL Server 2008 R2 Datacenter:</w:t>
      </w:r>
      <w:r w:rsidRPr="00FF4A72">
        <w:rPr>
          <w:rFonts w:eastAsia="MS PGothic" w:cs="Tahoma"/>
          <w:sz w:val="18"/>
          <w:szCs w:val="18"/>
        </w:rPr>
        <w:t xml:space="preserve"> </w:t>
      </w:r>
      <w:r w:rsidRPr="00FF4A72">
        <w:rPr>
          <w:rFonts w:eastAsia="MS PGothic" w:cs="Tahoma"/>
          <w:sz w:val="18"/>
          <w:szCs w:val="18"/>
        </w:rPr>
        <w:t>このバージョンのソフトウェアを</w:t>
      </w:r>
      <w:r w:rsidRPr="00FF4A72">
        <w:rPr>
          <w:rFonts w:eastAsia="MS PGothic" w:cs="Tahoma"/>
          <w:sz w:val="18"/>
          <w:szCs w:val="18"/>
        </w:rPr>
        <w:t xml:space="preserve"> SQL Server 2008 R2 Datacenter </w:t>
      </w:r>
      <w:r w:rsidRPr="00FF4A72">
        <w:rPr>
          <w:rFonts w:eastAsia="MS PGothic" w:cs="Tahoma"/>
          <w:sz w:val="18"/>
          <w:szCs w:val="18"/>
        </w:rPr>
        <w:t>プロセッサ</w:t>
      </w:r>
      <w:r w:rsidRPr="00FF4A72">
        <w:rPr>
          <w:rFonts w:eastAsia="MS PGothic" w:cs="Tahoma"/>
          <w:sz w:val="18"/>
          <w:szCs w:val="18"/>
        </w:rPr>
        <w:t xml:space="preserve"> </w:t>
      </w:r>
      <w:r w:rsidRPr="00FF4A72">
        <w:rPr>
          <w:rFonts w:eastAsia="MS PGothic" w:cs="Tahoma"/>
          <w:sz w:val="18"/>
          <w:szCs w:val="18"/>
        </w:rPr>
        <w:t>ライセンス製品使用権に従って継続して使用します。</w:t>
      </w:r>
    </w:p>
    <w:p w:rsidR="00B341D9" w:rsidRPr="00FF4A72" w:rsidRDefault="00B341D9" w:rsidP="000A7002">
      <w:pPr>
        <w:numPr>
          <w:ilvl w:val="2"/>
          <w:numId w:val="41"/>
        </w:numPr>
        <w:ind w:left="1434" w:hanging="357"/>
        <w:contextualSpacing/>
        <w:rPr>
          <w:rFonts w:eastAsia="MS PGothic" w:cs="Tahoma"/>
          <w:sz w:val="18"/>
          <w:szCs w:val="18"/>
        </w:rPr>
      </w:pPr>
      <w:r w:rsidRPr="00FF4A72">
        <w:rPr>
          <w:rFonts w:eastAsia="MS PGothic" w:cs="Tahoma"/>
          <w:b/>
          <w:sz w:val="18"/>
          <w:szCs w:val="18"/>
        </w:rPr>
        <w:t>SQL Server 2012 Enterprise Core:</w:t>
      </w:r>
      <w:r w:rsidRPr="00FF4A72">
        <w:rPr>
          <w:rFonts w:eastAsia="MS PGothic" w:cs="Tahoma"/>
          <w:sz w:val="18"/>
          <w:szCs w:val="18"/>
        </w:rPr>
        <w:t xml:space="preserve"> </w:t>
      </w:r>
      <w:r w:rsidRPr="00FF4A72">
        <w:rPr>
          <w:rFonts w:eastAsia="MS PGothic" w:cs="Tahoma"/>
          <w:sz w:val="18"/>
          <w:szCs w:val="18"/>
        </w:rPr>
        <w:t>このバージョンのソフトウェアを</w:t>
      </w:r>
      <w:r w:rsidRPr="00FF4A72">
        <w:rPr>
          <w:rFonts w:eastAsia="MS PGothic" w:cs="Tahoma"/>
          <w:sz w:val="18"/>
          <w:szCs w:val="18"/>
        </w:rPr>
        <w:t xml:space="preserve"> SQL Server 2008 R2 Enterprise </w:t>
      </w:r>
      <w:r w:rsidRPr="00FF4A72">
        <w:rPr>
          <w:rFonts w:eastAsia="MS PGothic" w:cs="Tahoma"/>
          <w:sz w:val="18"/>
          <w:szCs w:val="18"/>
        </w:rPr>
        <w:t>プロセッサ</w:t>
      </w:r>
      <w:r w:rsidRPr="00FF4A72">
        <w:rPr>
          <w:rFonts w:eastAsia="MS PGothic" w:cs="Tahoma"/>
          <w:sz w:val="18"/>
          <w:szCs w:val="18"/>
        </w:rPr>
        <w:t xml:space="preserve"> </w:t>
      </w:r>
      <w:r w:rsidRPr="00FF4A72">
        <w:rPr>
          <w:rFonts w:eastAsia="MS PGothic" w:cs="Tahoma"/>
          <w:sz w:val="18"/>
          <w:szCs w:val="18"/>
        </w:rPr>
        <w:t>ライセンス製品使用権に従い、以下を条件として使用します。</w:t>
      </w:r>
    </w:p>
    <w:p w:rsidR="00B341D9" w:rsidRPr="00FF4A72" w:rsidRDefault="00B341D9" w:rsidP="000A7002">
      <w:pPr>
        <w:numPr>
          <w:ilvl w:val="1"/>
          <w:numId w:val="40"/>
        </w:numPr>
        <w:tabs>
          <w:tab w:val="left" w:pos="2160"/>
        </w:tabs>
        <w:ind w:left="2154"/>
        <w:contextualSpacing/>
        <w:rPr>
          <w:rFonts w:eastAsia="MS PGothic" w:cs="Tahoma"/>
          <w:sz w:val="18"/>
          <w:szCs w:val="18"/>
          <w:lang w:eastAsia="ja-JP"/>
        </w:rPr>
      </w:pPr>
      <w:r w:rsidRPr="00FF4A72">
        <w:rPr>
          <w:rFonts w:eastAsia="MS PGothic" w:cs="Tahoma"/>
          <w:sz w:val="18"/>
          <w:szCs w:val="18"/>
          <w:lang w:eastAsia="ja-JP"/>
        </w:rPr>
        <w:t>お客様は仮想インスタンスの無制限の使用権、サーバー</w:t>
      </w:r>
      <w:r w:rsidRPr="00FF4A72">
        <w:rPr>
          <w:rFonts w:eastAsia="MS PGothic" w:cs="Tahoma"/>
          <w:sz w:val="18"/>
          <w:szCs w:val="18"/>
          <w:lang w:eastAsia="ja-JP"/>
        </w:rPr>
        <w:t xml:space="preserve"> </w:t>
      </w:r>
      <w:r w:rsidRPr="00FF4A72">
        <w:rPr>
          <w:rFonts w:eastAsia="MS PGothic" w:cs="Tahoma"/>
          <w:sz w:val="18"/>
          <w:szCs w:val="18"/>
          <w:lang w:eastAsia="ja-JP"/>
        </w:rPr>
        <w:t>ファーム内のライセンス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モビリティ、またはソフトウェア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モビリティを有さなくなるものとします。</w:t>
      </w:r>
    </w:p>
    <w:p w:rsidR="00B341D9" w:rsidRPr="00FF4A72" w:rsidRDefault="00B341D9" w:rsidP="000A7002">
      <w:pPr>
        <w:numPr>
          <w:ilvl w:val="1"/>
          <w:numId w:val="40"/>
        </w:numPr>
        <w:tabs>
          <w:tab w:val="left" w:pos="2160"/>
        </w:tabs>
        <w:ind w:left="2154"/>
        <w:contextualSpacing/>
        <w:rPr>
          <w:rFonts w:eastAsia="MS PGothic" w:cs="Tahoma"/>
          <w:sz w:val="18"/>
          <w:szCs w:val="18"/>
          <w:lang w:eastAsia="ja-JP"/>
        </w:rPr>
      </w:pPr>
      <w:r w:rsidRPr="00FF4A72">
        <w:rPr>
          <w:rFonts w:eastAsia="MS PGothic" w:cs="Tahoma"/>
          <w:sz w:val="18"/>
          <w:szCs w:val="18"/>
          <w:lang w:eastAsia="ja-JP"/>
        </w:rPr>
        <w:t>ライセンスを再割り当てする際は、</w:t>
      </w:r>
      <w:r w:rsidRPr="00FF4A72">
        <w:rPr>
          <w:rFonts w:eastAsia="MS PGothic" w:cs="Tahoma"/>
          <w:sz w:val="18"/>
          <w:szCs w:val="18"/>
          <w:lang w:eastAsia="ja-JP"/>
        </w:rPr>
        <w:t>"</w:t>
      </w:r>
      <w:r w:rsidRPr="00FF4A72">
        <w:rPr>
          <w:rFonts w:eastAsia="MS PGothic" w:cs="Tahoma"/>
          <w:sz w:val="18"/>
          <w:szCs w:val="18"/>
          <w:lang w:eastAsia="ja-JP"/>
        </w:rPr>
        <w:t>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w:t>
      </w:r>
      <w:r w:rsidRPr="00FF4A72">
        <w:rPr>
          <w:rFonts w:eastAsia="MS PGothic" w:cs="Tahoma"/>
          <w:sz w:val="18"/>
          <w:szCs w:val="18"/>
          <w:lang w:eastAsia="ja-JP"/>
        </w:rPr>
        <w:t xml:space="preserve">" </w:t>
      </w:r>
      <w:r w:rsidRPr="00FF4A72">
        <w:rPr>
          <w:rFonts w:eastAsia="MS PGothic" w:cs="Tahoma"/>
          <w:sz w:val="18"/>
          <w:szCs w:val="18"/>
          <w:lang w:eastAsia="ja-JP"/>
        </w:rPr>
        <w:t>に関して以下の</w:t>
      </w:r>
      <w:r w:rsidRPr="00FF4A72">
        <w:rPr>
          <w:rFonts w:eastAsia="MS PGothic" w:cs="Tahoma"/>
          <w:sz w:val="18"/>
          <w:szCs w:val="18"/>
          <w:lang w:eastAsia="ja-JP"/>
        </w:rPr>
        <w:t xml:space="preserve"> (i) </w:t>
      </w:r>
      <w:r w:rsidRPr="00FF4A72">
        <w:rPr>
          <w:rFonts w:eastAsia="MS PGothic" w:cs="Tahoma"/>
          <w:sz w:val="18"/>
          <w:szCs w:val="18"/>
          <w:lang w:eastAsia="ja-JP"/>
        </w:rPr>
        <w:t>および</w:t>
      </w:r>
      <w:r w:rsidRPr="00FF4A72">
        <w:rPr>
          <w:rFonts w:eastAsia="MS PGothic" w:cs="Tahoma"/>
          <w:sz w:val="18"/>
          <w:szCs w:val="18"/>
          <w:lang w:eastAsia="ja-JP"/>
        </w:rPr>
        <w:t xml:space="preserve"> (ii) </w:t>
      </w:r>
      <w:r w:rsidRPr="00FF4A72">
        <w:rPr>
          <w:rFonts w:eastAsia="MS PGothic" w:cs="Tahoma"/>
          <w:sz w:val="18"/>
          <w:szCs w:val="18"/>
          <w:lang w:eastAsia="ja-JP"/>
        </w:rPr>
        <w:t>に記載の制約に従うものとします。コア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ライセンス等価は、次のように決定されます。</w:t>
      </w:r>
    </w:p>
    <w:p w:rsidR="00B341D9" w:rsidRPr="00FF4A72" w:rsidRDefault="00B341D9" w:rsidP="000A7002">
      <w:pPr>
        <w:numPr>
          <w:ilvl w:val="2"/>
          <w:numId w:val="40"/>
        </w:numPr>
        <w:ind w:left="2517" w:hanging="357"/>
        <w:contextualSpacing/>
        <w:rPr>
          <w:rFonts w:eastAsia="MS PGothic" w:cs="Tahoma"/>
          <w:sz w:val="18"/>
          <w:szCs w:val="18"/>
          <w:lang w:eastAsia="ja-JP"/>
        </w:rPr>
      </w:pPr>
      <w:r w:rsidRPr="00FF4A72">
        <w:rPr>
          <w:rFonts w:eastAsia="MS PGothic" w:cs="Tahoma"/>
          <w:sz w:val="18"/>
          <w:szCs w:val="18"/>
          <w:lang w:eastAsia="ja-JP"/>
        </w:rPr>
        <w:t>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アシュアランスが満了する直前の契約期間にライセンス取得済みサーバーに割り当てられたプロセッサ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ライセンスの合計数</w:t>
      </w:r>
      <w:r w:rsidRPr="00FF4A72">
        <w:rPr>
          <w:rFonts w:eastAsia="MS PGothic" w:cs="Tahoma"/>
          <w:sz w:val="18"/>
          <w:szCs w:val="18"/>
          <w:lang w:eastAsia="ja-JP"/>
        </w:rPr>
        <w:t xml:space="preserve"> (x) </w:t>
      </w:r>
      <w:r w:rsidRPr="00FF4A72">
        <w:rPr>
          <w:rFonts w:eastAsia="MS PGothic" w:cs="Tahoma"/>
          <w:sz w:val="18"/>
          <w:szCs w:val="18"/>
          <w:lang w:eastAsia="ja-JP"/>
        </w:rPr>
        <w:t>またはそのサーバー上の物理プロセッサの合計数</w:t>
      </w:r>
      <w:r w:rsidRPr="00FF4A72">
        <w:rPr>
          <w:rFonts w:eastAsia="MS PGothic" w:cs="Tahoma"/>
          <w:sz w:val="18"/>
          <w:szCs w:val="18"/>
          <w:lang w:eastAsia="ja-JP"/>
        </w:rPr>
        <w:t xml:space="preserve"> (y) </w:t>
      </w:r>
      <w:r w:rsidRPr="00FF4A72">
        <w:rPr>
          <w:rFonts w:eastAsia="MS PGothic" w:cs="Tahoma"/>
          <w:sz w:val="18"/>
          <w:szCs w:val="18"/>
          <w:lang w:eastAsia="ja-JP"/>
        </w:rPr>
        <w:t>のいずれか小さい方の値と等しいライセンス数については、次のいずれか大きい方の値がコア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ライセンス等価となります。</w:t>
      </w:r>
    </w:p>
    <w:p w:rsidR="00B341D9" w:rsidRPr="00FF4A72" w:rsidRDefault="00B341D9" w:rsidP="000A7002">
      <w:pPr>
        <w:numPr>
          <w:ilvl w:val="4"/>
          <w:numId w:val="36"/>
        </w:numPr>
        <w:ind w:left="2875" w:hanging="357"/>
        <w:contextualSpacing/>
        <w:rPr>
          <w:rFonts w:eastAsia="MS PGothic" w:cs="Tahoma"/>
          <w:sz w:val="18"/>
          <w:szCs w:val="18"/>
          <w:lang w:eastAsia="ja-JP"/>
        </w:rPr>
      </w:pPr>
      <w:r w:rsidRPr="00FF4A72">
        <w:rPr>
          <w:rFonts w:eastAsia="MS PGothic" w:cs="Tahoma"/>
          <w:sz w:val="18"/>
          <w:szCs w:val="18"/>
          <w:lang w:eastAsia="ja-JP"/>
        </w:rPr>
        <w:t>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ライセンスあたり</w:t>
      </w:r>
      <w:r w:rsidRPr="00FF4A72">
        <w:rPr>
          <w:rFonts w:eastAsia="MS PGothic" w:cs="Tahoma"/>
          <w:sz w:val="18"/>
          <w:szCs w:val="18"/>
          <w:lang w:eastAsia="ja-JP"/>
        </w:rPr>
        <w:t xml:space="preserve"> 8 </w:t>
      </w:r>
      <w:r w:rsidRPr="00FF4A72">
        <w:rPr>
          <w:rFonts w:eastAsia="MS PGothic" w:cs="Tahoma"/>
          <w:sz w:val="18"/>
          <w:szCs w:val="18"/>
          <w:lang w:eastAsia="ja-JP"/>
        </w:rPr>
        <w:t>コア、または</w:t>
      </w:r>
    </w:p>
    <w:p w:rsidR="00B341D9" w:rsidRPr="00FF4A72" w:rsidRDefault="00B341D9" w:rsidP="000A7002">
      <w:pPr>
        <w:numPr>
          <w:ilvl w:val="4"/>
          <w:numId w:val="36"/>
        </w:numPr>
        <w:ind w:left="2875" w:hanging="357"/>
        <w:contextualSpacing/>
        <w:rPr>
          <w:rFonts w:eastAsia="MS PGothic" w:cs="Tahoma"/>
          <w:sz w:val="18"/>
          <w:szCs w:val="18"/>
          <w:lang w:eastAsia="ja-JP"/>
        </w:rPr>
      </w:pPr>
      <w:r w:rsidRPr="00FF4A72">
        <w:rPr>
          <w:rFonts w:eastAsia="MS PGothic" w:cs="Tahoma"/>
          <w:sz w:val="18"/>
          <w:szCs w:val="18"/>
          <w:lang w:eastAsia="ja-JP"/>
        </w:rPr>
        <w:t>物理プロセッサごとの実際のコア数をベースにしたプロセッサ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ライセンスあたりのコア数に、適切なコア係数を乗算して得られた値</w:t>
      </w:r>
      <w:r w:rsidRPr="00FF4A72">
        <w:rPr>
          <w:rFonts w:eastAsia="MS PGothic" w:cs="Tahoma"/>
          <w:sz w:val="18"/>
          <w:szCs w:val="18"/>
          <w:lang w:eastAsia="ja-JP"/>
        </w:rPr>
        <w:t xml:space="preserve"> (</w:t>
      </w:r>
      <w:r w:rsidRPr="00FF4A72">
        <w:rPr>
          <w:rFonts w:eastAsia="MS PGothic" w:cs="Tahoma"/>
          <w:sz w:val="18"/>
          <w:szCs w:val="18"/>
          <w:lang w:eastAsia="ja-JP"/>
        </w:rPr>
        <w:t>物理プロセッサあたりの実際のコア数が</w:t>
      </w:r>
      <w:r w:rsidRPr="00FF4A72">
        <w:rPr>
          <w:rFonts w:eastAsia="MS PGothic" w:cs="Tahoma"/>
          <w:sz w:val="18"/>
          <w:szCs w:val="18"/>
          <w:lang w:eastAsia="ja-JP"/>
        </w:rPr>
        <w:t xml:space="preserve"> 8 </w:t>
      </w:r>
      <w:r w:rsidRPr="00FF4A72">
        <w:rPr>
          <w:rFonts w:eastAsia="MS PGothic" w:cs="Tahoma"/>
          <w:sz w:val="18"/>
          <w:szCs w:val="18"/>
          <w:lang w:eastAsia="ja-JP"/>
        </w:rPr>
        <w:t>を超える場合、お客様はサーバー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ライセンス取得済みサーバー上のオペレーティング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システム環境で実行されているライセンス取得済みインスタンス</w:t>
      </w:r>
      <w:r w:rsidRPr="00FF4A72">
        <w:rPr>
          <w:rFonts w:eastAsia="MS PGothic" w:cs="Tahoma"/>
          <w:sz w:val="18"/>
          <w:szCs w:val="18"/>
          <w:lang w:eastAsia="ja-JP"/>
        </w:rPr>
        <w:t xml:space="preserve">) </w:t>
      </w:r>
      <w:r w:rsidRPr="00FF4A72">
        <w:rPr>
          <w:rFonts w:eastAsia="MS PGothic" w:cs="Tahoma"/>
          <w:sz w:val="18"/>
          <w:szCs w:val="18"/>
          <w:lang w:eastAsia="ja-JP"/>
        </w:rPr>
        <w:t>上で実行されている</w:t>
      </w:r>
      <w:r w:rsidRPr="00FF4A72">
        <w:rPr>
          <w:rFonts w:eastAsia="MS PGothic" w:cs="Tahoma"/>
          <w:sz w:val="18"/>
          <w:szCs w:val="18"/>
          <w:lang w:eastAsia="ja-JP"/>
        </w:rPr>
        <w:t xml:space="preserve"> SQL Server </w:t>
      </w:r>
      <w:r w:rsidRPr="00FF4A72">
        <w:rPr>
          <w:rFonts w:eastAsia="MS PGothic" w:cs="Tahoma"/>
          <w:sz w:val="18"/>
          <w:szCs w:val="18"/>
          <w:lang w:eastAsia="ja-JP"/>
        </w:rPr>
        <w:t>ソフトウェア、およびそのソフトウェアをサポートしている物理ハードウェアの構成に関する記録を、ソフトウェア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アシュアランスの期間満了の直前に</w:t>
      </w:r>
      <w:r w:rsidRPr="00FF4A72">
        <w:rPr>
          <w:rFonts w:eastAsia="MS PGothic" w:cs="Tahoma"/>
          <w:sz w:val="18"/>
          <w:szCs w:val="18"/>
          <w:lang w:eastAsia="ja-JP"/>
        </w:rPr>
        <w:t xml:space="preserve"> Microsoft MAP </w:t>
      </w:r>
      <w:r w:rsidRPr="00FF4A72">
        <w:rPr>
          <w:rFonts w:eastAsia="MS PGothic" w:cs="Tahoma"/>
          <w:sz w:val="18"/>
          <w:szCs w:val="18"/>
          <w:lang w:eastAsia="ja-JP"/>
        </w:rPr>
        <w:t>ツールまたは同等のソフトウェアを使用して保持する必要があります</w:t>
      </w:r>
      <w:r w:rsidRPr="00FF4A72">
        <w:rPr>
          <w:rFonts w:eastAsia="MS PGothic" w:cs="Tahoma"/>
          <w:sz w:val="18"/>
          <w:szCs w:val="18"/>
          <w:lang w:eastAsia="ja-JP"/>
        </w:rPr>
        <w:t>)</w:t>
      </w:r>
      <w:r w:rsidRPr="00FF4A72">
        <w:rPr>
          <w:rFonts w:eastAsia="MS PGothic" w:cs="Tahoma"/>
          <w:sz w:val="18"/>
          <w:szCs w:val="18"/>
          <w:lang w:eastAsia="ja-JP"/>
        </w:rPr>
        <w:t>。</w:t>
      </w:r>
    </w:p>
    <w:p w:rsidR="00B341D9" w:rsidRPr="00FF4A72" w:rsidRDefault="00B341D9" w:rsidP="000A7002">
      <w:pPr>
        <w:numPr>
          <w:ilvl w:val="2"/>
          <w:numId w:val="40"/>
        </w:numPr>
        <w:ind w:left="2517" w:hanging="357"/>
        <w:contextualSpacing/>
        <w:rPr>
          <w:rFonts w:eastAsia="MS PGothic" w:cs="Tahoma"/>
          <w:sz w:val="18"/>
          <w:szCs w:val="18"/>
          <w:lang w:eastAsia="ja-JP"/>
        </w:rPr>
      </w:pPr>
      <w:r w:rsidRPr="00FF4A72">
        <w:rPr>
          <w:rFonts w:eastAsia="MS PGothic" w:cs="Tahoma"/>
          <w:sz w:val="18"/>
          <w:szCs w:val="18"/>
          <w:lang w:eastAsia="ja-JP"/>
        </w:rPr>
        <w:t>契約期間の満了を迎えるソフトウェア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ライセンスについては、プロセッサ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ライセンスあたり</w:t>
      </w:r>
      <w:r w:rsidRPr="00FF4A72">
        <w:rPr>
          <w:rFonts w:eastAsia="MS PGothic" w:cs="Tahoma"/>
          <w:sz w:val="18"/>
          <w:szCs w:val="18"/>
          <w:lang w:eastAsia="ja-JP"/>
        </w:rPr>
        <w:t xml:space="preserve"> 8 </w:t>
      </w:r>
      <w:r w:rsidRPr="00FF4A72">
        <w:rPr>
          <w:rFonts w:eastAsia="MS PGothic" w:cs="Tahoma"/>
          <w:sz w:val="18"/>
          <w:szCs w:val="18"/>
          <w:lang w:eastAsia="ja-JP"/>
        </w:rPr>
        <w:t>コアがコア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ライセンス等価となります。</w:t>
      </w:r>
    </w:p>
    <w:p w:rsidR="00B341D9" w:rsidRPr="00FF4A72" w:rsidRDefault="00B341D9" w:rsidP="000A7002">
      <w:pPr>
        <w:numPr>
          <w:ilvl w:val="1"/>
          <w:numId w:val="40"/>
        </w:numPr>
        <w:tabs>
          <w:tab w:val="left" w:pos="2160"/>
          <w:tab w:val="left" w:pos="2970"/>
        </w:tabs>
        <w:ind w:left="2154"/>
        <w:contextualSpacing/>
        <w:rPr>
          <w:rFonts w:eastAsia="MS PGothic" w:cs="Tahoma"/>
          <w:sz w:val="18"/>
          <w:szCs w:val="18"/>
          <w:lang w:eastAsia="ja-JP"/>
        </w:rPr>
      </w:pPr>
      <w:r w:rsidRPr="00FF4A72">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FF4A72">
        <w:rPr>
          <w:rFonts w:eastAsia="MS PGothic" w:cs="Tahoma"/>
          <w:sz w:val="18"/>
          <w:szCs w:val="24"/>
          <w:lang w:val="ja-JP" w:eastAsia="ja-JP"/>
        </w:rPr>
        <w:t xml:space="preserve">SQL Server 2012 </w:t>
      </w:r>
      <w:r w:rsidRPr="00FF4A72">
        <w:rPr>
          <w:rFonts w:eastAsia="MS PGothic" w:cs="Tahoma"/>
          <w:sz w:val="18"/>
          <w:szCs w:val="24"/>
          <w:lang w:val="ja-JP" w:eastAsia="ja-JP"/>
        </w:rPr>
        <w:t>の使用権に従う必要があります。</w:t>
      </w:r>
      <w:r w:rsidRPr="00FF4A72">
        <w:rPr>
          <w:rFonts w:eastAsia="MS PGothic" w:cs="Tahoma"/>
          <w:sz w:val="18"/>
          <w:szCs w:val="24"/>
          <w:lang w:val="ja-JP" w:eastAsia="ja-JP"/>
        </w:rPr>
        <w:t xml:space="preserve">SQL 2012 </w:t>
      </w:r>
      <w:r w:rsidRPr="00FF4A72">
        <w:rPr>
          <w:rFonts w:eastAsia="MS PGothic" w:cs="Tahoma"/>
          <w:sz w:val="18"/>
          <w:szCs w:val="24"/>
          <w:lang w:val="ja-JP" w:eastAsia="ja-JP"/>
        </w:rPr>
        <w:t>の使用権に基づいてコア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ライセンスをサーバーに割り当てる場合、お客様は、既存のライセンスのコア等価を追加の</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ライセンスと組み合わせることができます。</w:t>
      </w:r>
    </w:p>
    <w:p w:rsidR="00B341D9" w:rsidRPr="00FF4A72" w:rsidRDefault="00B341D9" w:rsidP="000A7002">
      <w:pPr>
        <w:numPr>
          <w:ilvl w:val="1"/>
          <w:numId w:val="40"/>
        </w:numPr>
        <w:tabs>
          <w:tab w:val="left" w:pos="2160"/>
        </w:tabs>
        <w:ind w:left="2154"/>
        <w:contextualSpacing/>
        <w:rPr>
          <w:rFonts w:eastAsia="MS PGothic" w:cs="Tahoma"/>
          <w:sz w:val="18"/>
          <w:szCs w:val="18"/>
          <w:lang w:eastAsia="ja-JP"/>
        </w:rPr>
      </w:pPr>
      <w:r w:rsidRPr="00FF4A72">
        <w:rPr>
          <w:rFonts w:eastAsia="MS PGothic" w:cs="Tahoma"/>
          <w:sz w:val="18"/>
          <w:szCs w:val="24"/>
          <w:lang w:val="ja-JP" w:eastAsia="ja-JP"/>
        </w:rPr>
        <w:t>お客様の見なしコア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ライセンス等価は、</w:t>
      </w:r>
      <w:r w:rsidRPr="00FF4A72">
        <w:rPr>
          <w:rFonts w:eastAsia="MS PGothic" w:cs="Tahoma"/>
          <w:sz w:val="18"/>
          <w:szCs w:val="24"/>
          <w:lang w:val="ja-JP" w:eastAsia="ja-JP"/>
        </w:rPr>
        <w:t xml:space="preserve">2 </w:t>
      </w:r>
      <w:r w:rsidRPr="00FF4A72">
        <w:rPr>
          <w:rFonts w:eastAsia="MS PGothic" w:cs="Tahoma"/>
          <w:sz w:val="18"/>
          <w:szCs w:val="24"/>
          <w:lang w:val="ja-JP" w:eastAsia="ja-JP"/>
        </w:rPr>
        <w:t>つ以上のプロセッサにまたがるコアに対して</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ライセンスを割り当てることができることを示唆するものではありません。</w:t>
      </w:r>
    </w:p>
    <w:p w:rsidR="00B341D9" w:rsidRPr="00FF4A72" w:rsidRDefault="00B341D9" w:rsidP="00317024">
      <w:pPr>
        <w:tabs>
          <w:tab w:val="left" w:pos="2160"/>
        </w:tabs>
        <w:ind w:left="1794"/>
        <w:contextualSpacing/>
        <w:rPr>
          <w:rFonts w:eastAsia="MS PGothic" w:cs="Tahoma"/>
          <w:sz w:val="18"/>
          <w:szCs w:val="18"/>
          <w:lang w:eastAsia="ja-JP"/>
        </w:rPr>
      </w:pPr>
    </w:p>
    <w:p w:rsidR="00B341D9" w:rsidRPr="00FF4A72" w:rsidRDefault="00B341D9" w:rsidP="0000411C">
      <w:pPr>
        <w:pStyle w:val="EndnoteText"/>
        <w:widowControl w:val="0"/>
        <w:ind w:left="539"/>
        <w:rPr>
          <w:rFonts w:eastAsia="MS PGothic"/>
          <w:b/>
          <w:color w:val="000000"/>
          <w:sz w:val="18"/>
          <w:szCs w:val="18"/>
          <w:lang w:eastAsia="ja-JP"/>
        </w:rPr>
      </w:pPr>
      <w:r w:rsidRPr="00FF4A72">
        <w:rPr>
          <w:rFonts w:eastAsia="MS PGothic"/>
          <w:b/>
          <w:color w:val="000000"/>
          <w:sz w:val="18"/>
          <w:szCs w:val="18"/>
          <w:lang w:eastAsia="ja-JP"/>
        </w:rPr>
        <w:t xml:space="preserve">2015 </w:t>
      </w:r>
      <w:r w:rsidRPr="00FF4A72">
        <w:rPr>
          <w:rFonts w:eastAsia="MS PGothic"/>
          <w:b/>
          <w:color w:val="000000"/>
          <w:sz w:val="18"/>
          <w:szCs w:val="18"/>
          <w:lang w:eastAsia="ja-JP"/>
        </w:rPr>
        <w:t>年</w:t>
      </w:r>
      <w:r w:rsidRPr="00FF4A72">
        <w:rPr>
          <w:rFonts w:eastAsia="MS PGothic"/>
          <w:b/>
          <w:color w:val="000000"/>
          <w:sz w:val="18"/>
          <w:szCs w:val="18"/>
          <w:lang w:eastAsia="ja-JP"/>
        </w:rPr>
        <w:t xml:space="preserve"> 4 </w:t>
      </w:r>
      <w:r w:rsidRPr="00FF4A72">
        <w:rPr>
          <w:rFonts w:eastAsia="MS PGothic"/>
          <w:b/>
          <w:color w:val="000000"/>
          <w:sz w:val="18"/>
          <w:szCs w:val="18"/>
          <w:lang w:eastAsia="ja-JP"/>
        </w:rPr>
        <w:t>月</w:t>
      </w:r>
      <w:r w:rsidRPr="00FF4A72">
        <w:rPr>
          <w:rFonts w:eastAsia="MS PGothic"/>
          <w:b/>
          <w:color w:val="000000"/>
          <w:sz w:val="18"/>
          <w:szCs w:val="18"/>
          <w:lang w:eastAsia="ja-JP"/>
        </w:rPr>
        <w:t xml:space="preserve"> 1 </w:t>
      </w:r>
      <w:r w:rsidRPr="00FF4A72">
        <w:rPr>
          <w:rFonts w:eastAsia="MS PGothic"/>
          <w:b/>
          <w:color w:val="000000"/>
          <w:sz w:val="18"/>
          <w:szCs w:val="18"/>
          <w:lang w:eastAsia="ja-JP"/>
        </w:rPr>
        <w:t>日以降に契約期間の満了を迎えるソフトウェア</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アシュアランスを更新しないように選択するお客様の場合</w:t>
      </w:r>
    </w:p>
    <w:p w:rsidR="00B341D9" w:rsidRPr="00FF4A72" w:rsidRDefault="00B341D9" w:rsidP="0000411C">
      <w:pPr>
        <w:pStyle w:val="EndnoteText"/>
        <w:widowControl w:val="0"/>
        <w:ind w:left="539"/>
        <w:rPr>
          <w:rFonts w:eastAsia="MS PGothic"/>
          <w:sz w:val="18"/>
          <w:szCs w:val="18"/>
        </w:rPr>
      </w:pPr>
      <w:r w:rsidRPr="00FF4A72">
        <w:rPr>
          <w:rFonts w:eastAsia="MS PGothic"/>
          <w:color w:val="000000"/>
          <w:sz w:val="18"/>
          <w:szCs w:val="24"/>
          <w:lang w:eastAsia="ja-JP"/>
        </w:rPr>
        <w:t xml:space="preserve">2015 </w:t>
      </w:r>
      <w:r w:rsidRPr="00FF4A72">
        <w:rPr>
          <w:rFonts w:eastAsia="MS PGothic"/>
          <w:color w:val="000000"/>
          <w:sz w:val="18"/>
          <w:szCs w:val="24"/>
          <w:lang w:eastAsia="ja-JP"/>
        </w:rPr>
        <w:t>年</w:t>
      </w:r>
      <w:r w:rsidRPr="00FF4A72">
        <w:rPr>
          <w:rFonts w:eastAsia="MS PGothic"/>
          <w:color w:val="000000"/>
          <w:sz w:val="18"/>
          <w:szCs w:val="24"/>
          <w:lang w:eastAsia="ja-JP"/>
        </w:rPr>
        <w:t xml:space="preserve"> 4 </w:t>
      </w:r>
      <w:r w:rsidRPr="00FF4A72">
        <w:rPr>
          <w:rFonts w:eastAsia="MS PGothic"/>
          <w:color w:val="000000"/>
          <w:sz w:val="18"/>
          <w:szCs w:val="24"/>
          <w:lang w:eastAsia="ja-JP"/>
        </w:rPr>
        <w:t>月</w:t>
      </w:r>
      <w:r w:rsidRPr="00FF4A72">
        <w:rPr>
          <w:rFonts w:eastAsia="MS PGothic"/>
          <w:color w:val="000000"/>
          <w:sz w:val="18"/>
          <w:szCs w:val="24"/>
          <w:lang w:eastAsia="ja-JP"/>
        </w:rPr>
        <w:t xml:space="preserve"> 1 </w:t>
      </w:r>
      <w:r w:rsidRPr="00FF4A72">
        <w:rPr>
          <w:rFonts w:eastAsia="MS PGothic"/>
          <w:color w:val="000000"/>
          <w:sz w:val="18"/>
          <w:szCs w:val="24"/>
          <w:lang w:eastAsia="ja-JP"/>
        </w:rPr>
        <w:t>日以降に契約期間の満了を迎える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color w:val="000000"/>
          <w:sz w:val="18"/>
          <w:szCs w:val="24"/>
          <w:lang w:eastAsia="ja-JP"/>
        </w:rPr>
        <w:t>でプロセッサ</w:t>
      </w:r>
      <w:r w:rsidRPr="00FF4A72">
        <w:rPr>
          <w:rFonts w:eastAsia="MS PGothic"/>
          <w:color w:val="000000"/>
          <w:sz w:val="18"/>
          <w:szCs w:val="24"/>
          <w:lang w:eastAsia="ja-JP"/>
        </w:rPr>
        <w:t xml:space="preserve"> </w:t>
      </w:r>
      <w:r w:rsidRPr="00FF4A72">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341D9" w:rsidRPr="00FF4A72" w:rsidRDefault="00B341D9" w:rsidP="000A7002">
      <w:pPr>
        <w:numPr>
          <w:ilvl w:val="2"/>
          <w:numId w:val="41"/>
        </w:numPr>
        <w:ind w:left="1434" w:hanging="357"/>
        <w:contextualSpacing/>
        <w:rPr>
          <w:rFonts w:eastAsia="MS PGothic" w:cs="Tahoma"/>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日より前に契約期間の満了を迎えるソフトウェア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アシュアランスを更新しないように選択するお客様の場合」の条件に従い、引き続き</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を使用することができます。</w:t>
      </w:r>
    </w:p>
    <w:p w:rsidR="00B341D9" w:rsidRPr="00FF4A72" w:rsidRDefault="00B341D9" w:rsidP="00851C47">
      <w:pPr>
        <w:numPr>
          <w:ilvl w:val="0"/>
          <w:numId w:val="41"/>
        </w:numPr>
        <w:tabs>
          <w:tab w:val="left" w:pos="720"/>
        </w:tabs>
        <w:contextualSpacing/>
        <w:rPr>
          <w:rFonts w:eastAsia="MS PGothic" w:cs="Tahoma"/>
          <w:sz w:val="18"/>
          <w:szCs w:val="24"/>
          <w:lang w:val="ja-JP"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日以降に取得するライセンスに関しては、お客様のプロセッサ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ライセンスのコア等価は、</w:t>
      </w:r>
      <w:r w:rsidRPr="00FF4A72">
        <w:rPr>
          <w:rFonts w:eastAsia="MS PGothic" w:cs="Tahoma"/>
          <w:sz w:val="18"/>
          <w:szCs w:val="24"/>
          <w:lang w:val="ja-JP" w:eastAsia="ja-JP"/>
        </w:rPr>
        <w:t xml:space="preserve">SQL Server 2012 Enterprise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8 </w:t>
      </w:r>
      <w:r w:rsidRPr="00FF4A72">
        <w:rPr>
          <w:rFonts w:eastAsia="MS PGothic" w:cs="Tahoma"/>
          <w:sz w:val="18"/>
          <w:szCs w:val="24"/>
          <w:lang w:val="ja-JP" w:eastAsia="ja-JP"/>
        </w:rPr>
        <w:t>ライセンスとなります。プロセッサあたり</w:t>
      </w:r>
      <w:r w:rsidRPr="00FF4A72">
        <w:rPr>
          <w:rFonts w:eastAsia="MS PGothic" w:cs="Tahoma"/>
          <w:sz w:val="18"/>
          <w:szCs w:val="24"/>
          <w:lang w:val="ja-JP" w:eastAsia="ja-JP"/>
        </w:rPr>
        <w:t xml:space="preserve"> 8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00411C">
      <w:pPr>
        <w:widowControl w:val="0"/>
        <w:tabs>
          <w:tab w:val="left" w:pos="720"/>
        </w:tabs>
        <w:ind w:left="1437"/>
        <w:contextualSpacing/>
        <w:rPr>
          <w:rFonts w:eastAsia="MS PGothic" w:cs="Tahoma"/>
          <w:sz w:val="18"/>
          <w:szCs w:val="18"/>
          <w:lang w:eastAsia="ja-JP"/>
        </w:rPr>
      </w:pPr>
    </w:p>
    <w:p w:rsidR="00B341D9" w:rsidRPr="00FF4A72" w:rsidRDefault="00B341D9" w:rsidP="0000411C">
      <w:pPr>
        <w:pStyle w:val="EndnoteText"/>
        <w:widowControl w:val="0"/>
        <w:ind w:left="54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のプロセッサ</w:t>
      </w:r>
      <w:r w:rsidRPr="00FF4A72">
        <w:rPr>
          <w:rFonts w:eastAsia="MS PGothic"/>
          <w:b/>
          <w:sz w:val="18"/>
          <w:szCs w:val="24"/>
          <w:lang w:eastAsia="ja-JP"/>
        </w:rPr>
        <w:t xml:space="preserve"> </w:t>
      </w:r>
      <w:r w:rsidRPr="00FF4A72">
        <w:rPr>
          <w:rFonts w:eastAsia="MS PGothic"/>
          <w:b/>
          <w:sz w:val="18"/>
          <w:szCs w:val="24"/>
          <w:lang w:eastAsia="ja-JP"/>
        </w:rPr>
        <w:t>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00411C">
      <w:pPr>
        <w:pStyle w:val="EndnoteText"/>
        <w:widowControl w:val="0"/>
        <w:ind w:left="540"/>
        <w:rPr>
          <w:rFonts w:eastAsia="MS PGothic"/>
          <w:sz w:val="18"/>
          <w:szCs w:val="18"/>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日」という記述は適用されません。かかるお客様に適用される日付は、それぞれ「</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日」になります。</w:t>
      </w:r>
    </w:p>
    <w:p w:rsidR="00B341D9" w:rsidRPr="00FF4A72" w:rsidRDefault="00B341D9" w:rsidP="0000411C">
      <w:pPr>
        <w:pStyle w:val="EndnoteText"/>
        <w:widowControl w:val="0"/>
        <w:ind w:left="540"/>
        <w:rPr>
          <w:rFonts w:eastAsia="MS PGothic"/>
        </w:rPr>
      </w:pPr>
    </w:p>
  </w:endnote>
  <w:endnote w:id="82">
    <w:p w:rsidR="00B341D9" w:rsidRPr="00FF4A72" w:rsidRDefault="00B341D9" w:rsidP="005E2E22">
      <w:pPr>
        <w:pStyle w:val="EndnoteText"/>
        <w:ind w:left="0"/>
        <w:rPr>
          <w:rFonts w:eastAsia="MS PGothic"/>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 xml:space="preserve">SQL </w:t>
      </w:r>
      <w:r w:rsidRPr="00FF4A72">
        <w:rPr>
          <w:rFonts w:eastAsia="MS PGothic"/>
          <w:b/>
          <w:color w:val="F66400"/>
          <w:sz w:val="22"/>
          <w:lang w:val="en-US" w:eastAsia="ja-JP"/>
        </w:rPr>
        <w:t>Server® 2008 R2 Small Business</w:t>
      </w:r>
    </w:p>
    <w:p w:rsidR="00B341D9" w:rsidRPr="00FF4A72" w:rsidRDefault="00B341D9" w:rsidP="00317024">
      <w:pPr>
        <w:pStyle w:val="EndnoteText"/>
        <w:ind w:left="540"/>
        <w:rPr>
          <w:rFonts w:eastAsia="MS PGothic"/>
          <w:lang w:val="en-US" w:eastAsia="ja-JP"/>
        </w:rPr>
      </w:pPr>
    </w:p>
    <w:p w:rsidR="00B341D9" w:rsidRPr="00FF4A72" w:rsidRDefault="00B341D9" w:rsidP="00CA6DAA">
      <w:pPr>
        <w:pStyle w:val="EndnoteText"/>
        <w:ind w:left="540"/>
        <w:rPr>
          <w:rFonts w:eastAsia="MS PGothic"/>
          <w:b/>
          <w:sz w:val="18"/>
          <w:szCs w:val="24"/>
          <w:lang w:eastAsia="ja-JP"/>
        </w:rPr>
      </w:pPr>
      <w:r w:rsidRPr="00FF4A72">
        <w:rPr>
          <w:rFonts w:eastAsia="MS PGothic"/>
          <w:b/>
          <w:sz w:val="18"/>
          <w:szCs w:val="24"/>
          <w:lang w:val="en-US" w:eastAsia="ja-JP"/>
        </w:rPr>
        <w:t xml:space="preserve">SQL Server Small Business </w:t>
      </w:r>
      <w:r w:rsidRPr="00FF4A72">
        <w:rPr>
          <w:rFonts w:eastAsia="MS PGothic"/>
          <w:b/>
          <w:sz w:val="18"/>
          <w:szCs w:val="24"/>
          <w:lang w:eastAsia="ja-JP"/>
        </w:rPr>
        <w:t>エディションの提供終了に付随するライセンス供与</w:t>
      </w:r>
    </w:p>
    <w:p w:rsidR="00B341D9" w:rsidRPr="00FF4A72" w:rsidRDefault="00B341D9" w:rsidP="0000411C">
      <w:pPr>
        <w:pStyle w:val="EndnoteText"/>
        <w:ind w:left="540"/>
        <w:rPr>
          <w:rFonts w:eastAsia="MS PGothic"/>
          <w:sz w:val="18"/>
          <w:szCs w:val="24"/>
          <w:lang w:eastAsia="ja-JP"/>
        </w:rPr>
      </w:pPr>
      <w:r w:rsidRPr="00FF4A72">
        <w:rPr>
          <w:rFonts w:eastAsia="MS PGothic"/>
          <w:sz w:val="18"/>
          <w:szCs w:val="24"/>
          <w:lang w:val="en-US" w:eastAsia="ja-JP"/>
        </w:rPr>
        <w:t xml:space="preserve">SQL Server 2008 R2 for Small Business </w:t>
      </w:r>
      <w:r w:rsidRPr="00FF4A72">
        <w:rPr>
          <w:rFonts w:eastAsia="MS PGothic"/>
          <w:sz w:val="18"/>
          <w:szCs w:val="24"/>
          <w:lang w:eastAsia="ja-JP"/>
        </w:rPr>
        <w:t>は、最終バージョンの</w:t>
      </w:r>
      <w:r w:rsidRPr="00FF4A72">
        <w:rPr>
          <w:rFonts w:eastAsia="MS PGothic"/>
          <w:sz w:val="18"/>
          <w:szCs w:val="24"/>
          <w:lang w:val="en-US" w:eastAsia="ja-JP"/>
        </w:rPr>
        <w:t xml:space="preserve"> SQL Server for Small Business </w:t>
      </w:r>
      <w:r w:rsidRPr="00FF4A72">
        <w:rPr>
          <w:rFonts w:eastAsia="MS PGothic"/>
          <w:sz w:val="18"/>
          <w:szCs w:val="24"/>
          <w:lang w:eastAsia="ja-JP"/>
        </w:rPr>
        <w:t>エディションになる予定です。例外として、</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for Small Business </w:t>
      </w:r>
      <w:r w:rsidRPr="00FF4A72">
        <w:rPr>
          <w:rFonts w:eastAsia="MS PGothic"/>
          <w:sz w:val="18"/>
          <w:szCs w:val="24"/>
          <w:lang w:eastAsia="ja-JP"/>
        </w:rPr>
        <w:t>ライセンス用の有効なソフトウェア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アシュアランスを保有するボリューム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ライセンスのお客様は、</w:t>
      </w:r>
      <w:r w:rsidRPr="00FF4A72">
        <w:rPr>
          <w:rFonts w:eastAsia="MS PGothic"/>
          <w:sz w:val="18"/>
          <w:szCs w:val="24"/>
          <w:lang w:eastAsia="ja-JP"/>
        </w:rPr>
        <w:t xml:space="preserve">SQL Server Workgroup </w:t>
      </w:r>
      <w:r w:rsidRPr="00FF4A72">
        <w:rPr>
          <w:rFonts w:eastAsia="MS PGothic"/>
          <w:sz w:val="18"/>
          <w:szCs w:val="24"/>
          <w:lang w:eastAsia="ja-JP"/>
        </w:rPr>
        <w:t>エディションを</w:t>
      </w:r>
      <w:r w:rsidRPr="00FF4A72">
        <w:rPr>
          <w:rFonts w:eastAsia="MS PGothic"/>
          <w:sz w:val="18"/>
          <w:szCs w:val="24"/>
          <w:lang w:eastAsia="ja-JP"/>
        </w:rPr>
        <w:t xml:space="preserve"> SQL Server 2012 Standard Server (</w:t>
      </w:r>
      <w:r w:rsidRPr="00FF4A72">
        <w:rPr>
          <w:rFonts w:eastAsia="MS PGothic"/>
          <w:sz w:val="18"/>
          <w:szCs w:val="24"/>
          <w:lang w:eastAsia="ja-JP"/>
        </w:rPr>
        <w:t>または契約期間中に利用可能になったその製品の新しいバージョン</w:t>
      </w:r>
      <w:r w:rsidRPr="00FF4A72">
        <w:rPr>
          <w:rFonts w:eastAsia="MS PGothic"/>
          <w:sz w:val="18"/>
          <w:szCs w:val="24"/>
          <w:lang w:eastAsia="ja-JP"/>
        </w:rPr>
        <w:t xml:space="preserve">) </w:t>
      </w:r>
      <w:r w:rsidRPr="00FF4A72">
        <w:rPr>
          <w:rFonts w:eastAsia="MS PGothic"/>
          <w:sz w:val="18"/>
          <w:szCs w:val="24"/>
          <w:lang w:eastAsia="ja-JP"/>
        </w:rPr>
        <w:t>にアップグレードして使用でき、現在の契約期間の満了時に</w:t>
      </w:r>
      <w:r w:rsidRPr="00FF4A72">
        <w:rPr>
          <w:rFonts w:eastAsia="MS PGothic"/>
          <w:sz w:val="18"/>
          <w:szCs w:val="24"/>
          <w:lang w:eastAsia="ja-JP"/>
        </w:rPr>
        <w:t xml:space="preserve"> SQL Server Standard </w:t>
      </w:r>
      <w:r w:rsidRPr="00FF4A72">
        <w:rPr>
          <w:rFonts w:eastAsia="MS PGothic"/>
          <w:sz w:val="18"/>
          <w:szCs w:val="24"/>
          <w:lang w:eastAsia="ja-JP"/>
        </w:rPr>
        <w:t>のソフトウェア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アシュアランスを取得できます。また、</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for Small Business CAL </w:t>
      </w:r>
      <w:r w:rsidRPr="00FF4A72">
        <w:rPr>
          <w:rFonts w:eastAsia="MS PGothic"/>
          <w:sz w:val="18"/>
          <w:szCs w:val="24"/>
          <w:lang w:eastAsia="ja-JP"/>
        </w:rPr>
        <w:t>用の有効なソフトウェア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アシュアランスを保有するボリューム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ライセンスのお客様は、</w:t>
      </w:r>
      <w:r w:rsidRPr="00FF4A72">
        <w:rPr>
          <w:rFonts w:eastAsia="MS PGothic"/>
          <w:sz w:val="18"/>
          <w:szCs w:val="24"/>
          <w:lang w:eastAsia="ja-JP"/>
        </w:rPr>
        <w:t xml:space="preserve">SQL Server Small Business CAL </w:t>
      </w:r>
      <w:r w:rsidRPr="00FF4A72">
        <w:rPr>
          <w:rFonts w:eastAsia="MS PGothic"/>
          <w:sz w:val="18"/>
          <w:szCs w:val="24"/>
          <w:lang w:eastAsia="ja-JP"/>
        </w:rPr>
        <w:t>を</w:t>
      </w:r>
      <w:r w:rsidRPr="00FF4A72">
        <w:rPr>
          <w:rFonts w:eastAsia="MS PGothic"/>
          <w:sz w:val="18"/>
          <w:szCs w:val="24"/>
          <w:lang w:eastAsia="ja-JP"/>
        </w:rPr>
        <w:t xml:space="preserve"> SQL Server 2012 CAL (</w:t>
      </w:r>
      <w:r w:rsidRPr="00FF4A72">
        <w:rPr>
          <w:rFonts w:eastAsia="MS PGothic"/>
          <w:sz w:val="18"/>
          <w:szCs w:val="24"/>
          <w:lang w:eastAsia="ja-JP"/>
        </w:rPr>
        <w:t>または契約期間中に利用可能になったその</w:t>
      </w:r>
      <w:r w:rsidRPr="00FF4A72">
        <w:rPr>
          <w:rFonts w:eastAsia="MS PGothic"/>
          <w:sz w:val="18"/>
          <w:szCs w:val="24"/>
          <w:lang w:eastAsia="ja-JP"/>
        </w:rPr>
        <w:t xml:space="preserve"> CAL </w:t>
      </w:r>
      <w:r w:rsidRPr="00FF4A72">
        <w:rPr>
          <w:rFonts w:eastAsia="MS PGothic"/>
          <w:sz w:val="18"/>
          <w:szCs w:val="24"/>
          <w:lang w:eastAsia="ja-JP"/>
        </w:rPr>
        <w:t>の新しいバージョン</w:t>
      </w:r>
      <w:r w:rsidRPr="00FF4A72">
        <w:rPr>
          <w:rFonts w:eastAsia="MS PGothic"/>
          <w:sz w:val="18"/>
          <w:szCs w:val="24"/>
          <w:lang w:eastAsia="ja-JP"/>
        </w:rPr>
        <w:t xml:space="preserve">) </w:t>
      </w:r>
      <w:r w:rsidRPr="00FF4A72">
        <w:rPr>
          <w:rFonts w:eastAsia="MS PGothic"/>
          <w:sz w:val="18"/>
          <w:szCs w:val="24"/>
          <w:lang w:eastAsia="ja-JP"/>
        </w:rPr>
        <w:t>にアップグレードして使用でき、現在の契約期間の満了時に</w:t>
      </w:r>
      <w:r w:rsidRPr="00FF4A72">
        <w:rPr>
          <w:rFonts w:eastAsia="MS PGothic"/>
          <w:sz w:val="18"/>
          <w:szCs w:val="24"/>
          <w:lang w:eastAsia="ja-JP"/>
        </w:rPr>
        <w:t xml:space="preserve"> SQL Server CAL </w:t>
      </w:r>
      <w:r w:rsidRPr="00FF4A72">
        <w:rPr>
          <w:rFonts w:eastAsia="MS PGothic"/>
          <w:sz w:val="18"/>
          <w:szCs w:val="24"/>
          <w:lang w:eastAsia="ja-JP"/>
        </w:rPr>
        <w:t>のソフトウェア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アシュアランスを取得できます。お客様の</w:t>
      </w:r>
      <w:r w:rsidRPr="00FF4A72">
        <w:rPr>
          <w:rFonts w:eastAsia="MS PGothic"/>
          <w:sz w:val="18"/>
          <w:szCs w:val="24"/>
          <w:lang w:eastAsia="ja-JP"/>
        </w:rPr>
        <w:t xml:space="preserve"> SQL Server Small Business </w:t>
      </w:r>
      <w:r w:rsidRPr="00FF4A72">
        <w:rPr>
          <w:rFonts w:eastAsia="MS PGothic"/>
          <w:sz w:val="18"/>
          <w:szCs w:val="24"/>
          <w:lang w:eastAsia="ja-JP"/>
        </w:rPr>
        <w:t>ライセンスは、本件に基づき</w:t>
      </w:r>
      <w:r w:rsidRPr="00FF4A72">
        <w:rPr>
          <w:rFonts w:eastAsia="MS PGothic"/>
          <w:sz w:val="18"/>
          <w:szCs w:val="24"/>
          <w:lang w:eastAsia="ja-JP"/>
        </w:rPr>
        <w:t xml:space="preserve"> SQL Server Standard </w:t>
      </w:r>
      <w:r w:rsidRPr="00FF4A72">
        <w:rPr>
          <w:rFonts w:eastAsia="MS PGothic"/>
          <w:sz w:val="18"/>
          <w:szCs w:val="24"/>
          <w:lang w:eastAsia="ja-JP"/>
        </w:rPr>
        <w:t>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アシュアランスを取得した時点で無効になります。</w:t>
      </w:r>
    </w:p>
    <w:p w:rsidR="00B341D9" w:rsidRPr="00FF4A72" w:rsidRDefault="00B341D9" w:rsidP="00317024">
      <w:pPr>
        <w:pStyle w:val="EndnoteText"/>
        <w:ind w:left="360"/>
        <w:rPr>
          <w:rFonts w:eastAsia="MS PGothic"/>
          <w:sz w:val="18"/>
          <w:szCs w:val="18"/>
          <w:lang w:eastAsia="ja-JP"/>
        </w:rPr>
      </w:pPr>
    </w:p>
    <w:p w:rsidR="00B341D9" w:rsidRPr="00FF4A72" w:rsidRDefault="00B341D9" w:rsidP="00CA6DAA">
      <w:pPr>
        <w:pStyle w:val="EndnoteText"/>
        <w:ind w:left="54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日」となります。</w:t>
      </w:r>
    </w:p>
    <w:p w:rsidR="00B341D9" w:rsidRPr="00FF4A72" w:rsidRDefault="00B341D9" w:rsidP="00CA6DAA">
      <w:pPr>
        <w:pStyle w:val="EndnoteText"/>
        <w:ind w:left="540"/>
        <w:rPr>
          <w:rFonts w:eastAsia="MS PGothic"/>
          <w:lang w:eastAsia="ja-JP"/>
        </w:rPr>
      </w:pPr>
    </w:p>
  </w:endnote>
  <w:endnote w:id="83">
    <w:p w:rsidR="00B341D9" w:rsidRPr="00FF4A72" w:rsidRDefault="00B341D9" w:rsidP="005E2E22">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w:t>
      </w:r>
      <w:r w:rsidRPr="00FF4A72">
        <w:rPr>
          <w:rFonts w:eastAsia="MS PGothic"/>
          <w:b/>
          <w:color w:val="F66400"/>
          <w:sz w:val="22"/>
          <w:lang w:val="en-US" w:eastAsia="ja-JP"/>
        </w:rPr>
        <w:t>®</w:t>
      </w:r>
      <w:r w:rsidRPr="00FF4A72">
        <w:rPr>
          <w:rFonts w:eastAsia="MS PGothic"/>
          <w:b/>
          <w:color w:val="FF8029"/>
          <w:sz w:val="22"/>
          <w:lang w:val="en-US" w:eastAsia="ja-JP"/>
        </w:rPr>
        <w:t xml:space="preserve"> 2008 R2 Web Processor</w:t>
      </w:r>
    </w:p>
    <w:p w:rsidR="00B341D9" w:rsidRPr="00FF4A72" w:rsidRDefault="00B341D9" w:rsidP="00317024">
      <w:pPr>
        <w:pStyle w:val="EndnoteText"/>
        <w:ind w:left="540"/>
        <w:rPr>
          <w:rFonts w:eastAsia="MS PGothic"/>
          <w:lang w:val="en-US" w:eastAsia="ja-JP"/>
        </w:rPr>
      </w:pPr>
    </w:p>
    <w:p w:rsidR="00B341D9" w:rsidRPr="00FF4A72" w:rsidRDefault="00B341D9" w:rsidP="00CA6DAA">
      <w:pPr>
        <w:pStyle w:val="EndnoteText"/>
        <w:ind w:left="540"/>
        <w:rPr>
          <w:rFonts w:eastAsia="MS PGothic"/>
          <w:b/>
          <w:sz w:val="18"/>
          <w:szCs w:val="18"/>
          <w:lang w:eastAsia="ja-JP"/>
        </w:rPr>
      </w:pPr>
      <w:r w:rsidRPr="00FF4A72">
        <w:rPr>
          <w:rFonts w:eastAsia="MS PGothic"/>
          <w:b/>
          <w:sz w:val="18"/>
          <w:szCs w:val="18"/>
          <w:lang w:eastAsia="ja-JP"/>
        </w:rPr>
        <w:t>ライセンス</w:t>
      </w:r>
      <w:r w:rsidRPr="00FF4A72">
        <w:rPr>
          <w:rFonts w:eastAsia="MS PGothic"/>
          <w:b/>
          <w:sz w:val="18"/>
          <w:szCs w:val="18"/>
          <w:lang w:eastAsia="ja-JP"/>
        </w:rPr>
        <w:t xml:space="preserve"> </w:t>
      </w:r>
      <w:r w:rsidRPr="00FF4A72">
        <w:rPr>
          <w:rFonts w:eastAsia="MS PGothic"/>
          <w:b/>
          <w:sz w:val="18"/>
          <w:szCs w:val="18"/>
          <w:lang w:eastAsia="ja-JP"/>
        </w:rPr>
        <w:t>モデルの変更に付随するライセンス供与</w:t>
      </w:r>
    </w:p>
    <w:p w:rsidR="00B341D9" w:rsidRPr="00FF4A72" w:rsidRDefault="00B341D9" w:rsidP="00CA6DAA">
      <w:pPr>
        <w:pStyle w:val="EndnoteText"/>
        <w:ind w:left="540"/>
        <w:rPr>
          <w:rFonts w:eastAsia="MS PGothic"/>
          <w:sz w:val="18"/>
          <w:szCs w:val="18"/>
          <w:lang w:eastAsia="ja-JP"/>
        </w:rPr>
      </w:pPr>
      <w:r w:rsidRPr="00FF4A72">
        <w:rPr>
          <w:rFonts w:eastAsia="MS PGothic"/>
          <w:color w:val="000000"/>
          <w:sz w:val="18"/>
          <w:szCs w:val="18"/>
          <w:lang w:eastAsia="ja-JP"/>
        </w:rPr>
        <w:t xml:space="preserve">SQL Server 2008 R2 </w:t>
      </w:r>
      <w:r w:rsidRPr="00FF4A72">
        <w:rPr>
          <w:rFonts w:eastAsia="MS PGothic"/>
          <w:color w:val="000000"/>
          <w:sz w:val="18"/>
          <w:szCs w:val="18"/>
          <w:lang w:eastAsia="ja-JP"/>
        </w:rPr>
        <w:t>は、</w:t>
      </w:r>
      <w:r w:rsidRPr="00FF4A72">
        <w:rPr>
          <w:rFonts w:eastAsia="MS PGothic"/>
          <w:sz w:val="18"/>
          <w:szCs w:val="18"/>
          <w:lang w:eastAsia="ja-JP"/>
        </w:rPr>
        <w:t>プロセッサ単位のライセンス</w:t>
      </w:r>
      <w:r w:rsidRPr="00FF4A72">
        <w:rPr>
          <w:rFonts w:eastAsia="MS PGothic"/>
          <w:sz w:val="18"/>
          <w:szCs w:val="18"/>
          <w:lang w:eastAsia="ja-JP"/>
        </w:rPr>
        <w:t xml:space="preserve"> </w:t>
      </w:r>
      <w:r w:rsidRPr="00FF4A72">
        <w:rPr>
          <w:rFonts w:eastAsia="MS PGothic"/>
          <w:sz w:val="18"/>
          <w:szCs w:val="18"/>
          <w:lang w:eastAsia="ja-JP"/>
        </w:rPr>
        <w:t>モデルの下でライセンス供与される最終バージョンの</w:t>
      </w:r>
      <w:r w:rsidRPr="00FF4A72">
        <w:rPr>
          <w:rFonts w:eastAsia="MS PGothic"/>
          <w:sz w:val="18"/>
          <w:szCs w:val="18"/>
          <w:lang w:eastAsia="ja-JP"/>
        </w:rPr>
        <w:t xml:space="preserve"> SQL Server</w:t>
      </w:r>
      <w:r w:rsidRPr="00FF4A72">
        <w:rPr>
          <w:rFonts w:eastAsia="MS PGothic"/>
          <w:sz w:val="18"/>
          <w:szCs w:val="18"/>
          <w:lang w:eastAsia="ja-JP"/>
        </w:rPr>
        <w:t>、およびボリューム</w:t>
      </w:r>
      <w:r w:rsidRPr="00FF4A72">
        <w:rPr>
          <w:rFonts w:eastAsia="MS PGothic"/>
          <w:sz w:val="18"/>
          <w:szCs w:val="18"/>
          <w:lang w:eastAsia="ja-JP"/>
        </w:rPr>
        <w:t xml:space="preserve"> </w:t>
      </w:r>
      <w:r w:rsidRPr="00FF4A72">
        <w:rPr>
          <w:rFonts w:eastAsia="MS PGothic"/>
          <w:sz w:val="18"/>
          <w:szCs w:val="18"/>
          <w:lang w:eastAsia="ja-JP"/>
        </w:rPr>
        <w:t>ライセンス</w:t>
      </w:r>
      <w:r w:rsidRPr="00FF4A72">
        <w:rPr>
          <w:rFonts w:eastAsia="MS PGothic"/>
          <w:sz w:val="18"/>
          <w:szCs w:val="18"/>
          <w:lang w:eastAsia="ja-JP"/>
        </w:rPr>
        <w:t xml:space="preserve"> </w:t>
      </w:r>
      <w:r w:rsidRPr="00FF4A72">
        <w:rPr>
          <w:rFonts w:eastAsia="MS PGothic"/>
          <w:sz w:val="18"/>
          <w:szCs w:val="18"/>
          <w:lang w:eastAsia="ja-JP"/>
        </w:rPr>
        <w:t>エンドユーザー</w:t>
      </w:r>
      <w:r w:rsidRPr="00FF4A72">
        <w:rPr>
          <w:rFonts w:eastAsia="MS PGothic"/>
          <w:sz w:val="18"/>
          <w:szCs w:val="18"/>
          <w:lang w:eastAsia="ja-JP"/>
        </w:rPr>
        <w:t xml:space="preserve"> </w:t>
      </w:r>
      <w:r w:rsidRPr="00FF4A72">
        <w:rPr>
          <w:rFonts w:eastAsia="MS PGothic"/>
          <w:sz w:val="18"/>
          <w:szCs w:val="18"/>
          <w:lang w:eastAsia="ja-JP"/>
        </w:rPr>
        <w:t>プログラムの下でライセンス供与される最終バージョンの</w:t>
      </w:r>
      <w:r w:rsidRPr="00FF4A72">
        <w:rPr>
          <w:rFonts w:eastAsia="MS PGothic"/>
          <w:sz w:val="18"/>
          <w:szCs w:val="18"/>
          <w:lang w:eastAsia="ja-JP"/>
        </w:rPr>
        <w:t xml:space="preserve"> SQL Server Web </w:t>
      </w:r>
      <w:r w:rsidRPr="00FF4A72">
        <w:rPr>
          <w:rFonts w:eastAsia="MS PGothic"/>
          <w:sz w:val="18"/>
          <w:szCs w:val="18"/>
          <w:lang w:eastAsia="ja-JP"/>
        </w:rPr>
        <w:t>エディションとなります。</w:t>
      </w:r>
      <w:r w:rsidRPr="00FF4A72">
        <w:rPr>
          <w:rFonts w:eastAsia="MS PGothic"/>
          <w:sz w:val="18"/>
          <w:szCs w:val="24"/>
          <w:lang w:eastAsia="ja-JP"/>
        </w:rPr>
        <w:t>例外として、</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Web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w:t>
      </w:r>
      <w:r w:rsidRPr="00FF4A72">
        <w:rPr>
          <w:rFonts w:eastAsia="MS PGothic"/>
          <w:sz w:val="18"/>
          <w:szCs w:val="24"/>
          <w:lang w:eastAsia="ja-JP"/>
        </w:rPr>
        <w:t xml:space="preserve"> (</w:t>
      </w:r>
      <w:r w:rsidRPr="00FF4A72">
        <w:rPr>
          <w:rFonts w:eastAsia="MS PGothic"/>
          <w:sz w:val="18"/>
          <w:szCs w:val="24"/>
          <w:lang w:eastAsia="ja-JP"/>
        </w:rPr>
        <w:t>「対象ライセンス」</w:t>
      </w:r>
      <w:r w:rsidRPr="00FF4A72">
        <w:rPr>
          <w:rFonts w:eastAsia="MS PGothic"/>
          <w:sz w:val="18"/>
          <w:szCs w:val="24"/>
          <w:lang w:eastAsia="ja-JP"/>
        </w:rPr>
        <w:t xml:space="preserve">) </w:t>
      </w:r>
      <w:r w:rsidRPr="00FF4A72">
        <w:rPr>
          <w:rFonts w:eastAsia="MS PGothic"/>
          <w:sz w:val="18"/>
          <w:szCs w:val="24"/>
          <w:lang w:eastAsia="ja-JP"/>
        </w:rPr>
        <w:t>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アシュアランスを保有しているボリューム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ライセンスのお客様には、以下のオプションが提供されます。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日より前に、</w:t>
      </w:r>
      <w:r w:rsidRPr="00FF4A72">
        <w:rPr>
          <w:rFonts w:eastAsia="MS PGothic"/>
          <w:sz w:val="18"/>
          <w:szCs w:val="24"/>
          <w:lang w:eastAsia="ja-JP"/>
        </w:rPr>
        <w:t>Enterprise</w:t>
      </w:r>
      <w:r w:rsidRPr="00FF4A72">
        <w:rPr>
          <w:rFonts w:eastAsia="MS PGothic"/>
          <w:sz w:val="18"/>
          <w:szCs w:val="24"/>
          <w:lang w:eastAsia="ja-JP"/>
        </w:rPr>
        <w:t>、</w:t>
      </w:r>
      <w:r w:rsidRPr="00FF4A72">
        <w:rPr>
          <w:rFonts w:eastAsia="MS PGothic"/>
          <w:sz w:val="18"/>
          <w:szCs w:val="18"/>
        </w:rPr>
        <w:t>Enterprise Subscription</w:t>
      </w:r>
      <w:r w:rsidRPr="00FF4A72">
        <w:rPr>
          <w:rFonts w:eastAsia="MS PGothic"/>
          <w:sz w:val="18"/>
          <w:szCs w:val="18"/>
          <w:lang w:eastAsia="ja-JP"/>
        </w:rPr>
        <w:t>、</w:t>
      </w:r>
      <w:r w:rsidRPr="00FF4A72">
        <w:rPr>
          <w:rFonts w:eastAsia="MS PGothic"/>
          <w:sz w:val="18"/>
          <w:szCs w:val="18"/>
        </w:rPr>
        <w:t>Open Value Subscription</w:t>
      </w:r>
      <w:r w:rsidRPr="00FF4A72">
        <w:rPr>
          <w:rFonts w:eastAsia="MS PGothic"/>
          <w:sz w:val="18"/>
          <w:szCs w:val="24"/>
          <w:lang w:eastAsia="ja-JP"/>
        </w:rPr>
        <w:t>、または</w:t>
      </w:r>
      <w:r w:rsidRPr="00FF4A72">
        <w:rPr>
          <w:rFonts w:eastAsia="MS PGothic"/>
          <w:sz w:val="18"/>
          <w:szCs w:val="24"/>
          <w:lang w:eastAsia="ja-JP"/>
        </w:rPr>
        <w:t xml:space="preserve"> Enrollment for Education Solutions </w:t>
      </w:r>
      <w:r w:rsidRPr="00FF4A72">
        <w:rPr>
          <w:rFonts w:eastAsia="MS PGothic"/>
          <w:sz w:val="18"/>
          <w:szCs w:val="24"/>
          <w:lang w:eastAsia="ja-JP"/>
        </w:rPr>
        <w:t>のお客様の定期的な補正発注プロセスの一環として、同じ加入契約条件の下で取得された</w:t>
      </w:r>
      <w:r w:rsidRPr="00FF4A72">
        <w:rPr>
          <w:rFonts w:eastAsia="MS PGothic"/>
          <w:sz w:val="18"/>
          <w:szCs w:val="24"/>
          <w:lang w:eastAsia="ja-JP"/>
        </w:rPr>
        <w:t xml:space="preserve"> SQL Server 2008 R2 Web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ライセンスも、これらのオプションのための対象ライセンスになります。</w:t>
      </w:r>
      <w:r w:rsidRPr="00FF4A72">
        <w:rPr>
          <w:rFonts w:eastAsia="MS PGothic"/>
          <w:color w:val="000000"/>
          <w:sz w:val="18"/>
          <w:szCs w:val="18"/>
          <w:lang w:eastAsia="ja-JP"/>
        </w:rPr>
        <w:t xml:space="preserve">2015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日以降または次の加入契約期間中に取得されたライセンス、別個の契約の下で取得されたライセンス、または発効日が</w:t>
      </w:r>
      <w:r w:rsidRPr="00FF4A72">
        <w:rPr>
          <w:rFonts w:eastAsia="MS PGothic"/>
          <w:color w:val="000000"/>
          <w:sz w:val="18"/>
          <w:szCs w:val="18"/>
          <w:lang w:eastAsia="ja-JP"/>
        </w:rPr>
        <w:t xml:space="preserve"> 2012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日以降の加入契約の下で取得されたライセンスは、対象ライセンスにはなりません。</w:t>
      </w:r>
    </w:p>
    <w:p w:rsidR="00B341D9" w:rsidRPr="00FF4A72" w:rsidRDefault="00B341D9" w:rsidP="00317024">
      <w:pPr>
        <w:rPr>
          <w:rFonts w:eastAsia="MS PGothic" w:cs="Tahoma"/>
          <w:sz w:val="18"/>
          <w:szCs w:val="18"/>
          <w:lang w:eastAsia="ja-JP"/>
        </w:rPr>
      </w:pPr>
    </w:p>
    <w:p w:rsidR="00B341D9" w:rsidRPr="00FF4A72" w:rsidRDefault="00B341D9" w:rsidP="00CA6DAA">
      <w:pPr>
        <w:pStyle w:val="EndnoteText"/>
        <w:ind w:left="540"/>
        <w:rPr>
          <w:rFonts w:eastAsia="MS PGothic"/>
          <w:b/>
          <w:sz w:val="18"/>
          <w:szCs w:val="18"/>
          <w:lang w:eastAsia="ja-JP"/>
        </w:rPr>
      </w:pPr>
      <w:r w:rsidRPr="00FF4A72">
        <w:rPr>
          <w:rFonts w:eastAsia="MS PGothic"/>
          <w:b/>
          <w:sz w:val="18"/>
          <w:szCs w:val="18"/>
          <w:lang w:eastAsia="ja-JP"/>
        </w:rPr>
        <w:t>契約期間中</w:t>
      </w:r>
    </w:p>
    <w:p w:rsidR="00B341D9" w:rsidRPr="00FF4A72" w:rsidRDefault="00B341D9" w:rsidP="0000411C">
      <w:pPr>
        <w:pStyle w:val="EndnoteText"/>
        <w:ind w:left="540"/>
        <w:rPr>
          <w:rFonts w:eastAsia="MS PGothic"/>
          <w:sz w:val="18"/>
          <w:szCs w:val="18"/>
          <w:lang w:eastAsia="ja-JP"/>
        </w:rPr>
      </w:pPr>
      <w:r w:rsidRPr="00FF4A72">
        <w:rPr>
          <w:rFonts w:eastAsia="MS PGothic"/>
          <w:b/>
          <w:sz w:val="18"/>
          <w:szCs w:val="18"/>
          <w:lang w:eastAsia="ja-JP"/>
        </w:rPr>
        <w:t xml:space="preserve"> </w:t>
      </w:r>
      <w:r w:rsidRPr="00FF4A72">
        <w:rPr>
          <w:rFonts w:eastAsia="MS PGothic"/>
          <w:sz w:val="18"/>
          <w:szCs w:val="18"/>
          <w:lang w:eastAsia="ja-JP"/>
        </w:rPr>
        <w:t xml:space="preserve">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日の時点で有効なソフトウェア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アシュアランスの契約期間中に、お客様</w:t>
      </w:r>
      <w:r w:rsidRPr="00FF4A72">
        <w:rPr>
          <w:rFonts w:eastAsia="MS PGothic"/>
          <w:sz w:val="18"/>
          <w:szCs w:val="18"/>
          <w:lang w:eastAsia="ja-JP"/>
        </w:rPr>
        <w:t xml:space="preserve"> (</w:t>
      </w:r>
      <w:r w:rsidRPr="00FF4A72">
        <w:rPr>
          <w:rFonts w:eastAsia="MS PGothic"/>
          <w:sz w:val="18"/>
          <w:szCs w:val="18"/>
          <w:lang w:eastAsia="ja-JP"/>
        </w:rPr>
        <w:t>サブスクリプション契約のお客様を含む</w:t>
      </w:r>
      <w:r w:rsidRPr="00FF4A72">
        <w:rPr>
          <w:rFonts w:eastAsia="MS PGothic"/>
          <w:sz w:val="18"/>
          <w:szCs w:val="18"/>
          <w:lang w:eastAsia="ja-JP"/>
        </w:rPr>
        <w:t xml:space="preserve">) </w:t>
      </w:r>
      <w:r w:rsidRPr="00FF4A72">
        <w:rPr>
          <w:rFonts w:eastAsia="MS PGothic"/>
          <w:sz w:val="18"/>
          <w:szCs w:val="18"/>
          <w:lang w:eastAsia="ja-JP"/>
        </w:rPr>
        <w:t>は任意の対象ライセンスの下で、</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w:t>
      </w:r>
      <w:r w:rsidRPr="00FF4A72">
        <w:rPr>
          <w:rFonts w:eastAsia="MS PGothic"/>
          <w:sz w:val="18"/>
          <w:szCs w:val="18"/>
          <w:lang w:eastAsia="ja-JP"/>
        </w:rPr>
        <w:t xml:space="preserve"> (2012 </w:t>
      </w:r>
      <w:r w:rsidRPr="00FF4A72">
        <w:rPr>
          <w:rFonts w:eastAsia="MS PGothic"/>
          <w:sz w:val="18"/>
          <w:szCs w:val="18"/>
          <w:lang w:eastAsia="ja-JP"/>
        </w:rPr>
        <w:t>年</w:t>
      </w:r>
      <w:r w:rsidRPr="00FF4A72">
        <w:rPr>
          <w:rFonts w:eastAsia="MS PGothic"/>
          <w:sz w:val="18"/>
          <w:szCs w:val="18"/>
          <w:lang w:eastAsia="ja-JP"/>
        </w:rPr>
        <w:t xml:space="preserve"> 1 </w:t>
      </w:r>
      <w:r w:rsidRPr="00FF4A72">
        <w:rPr>
          <w:rFonts w:eastAsia="MS PGothic"/>
          <w:sz w:val="18"/>
          <w:szCs w:val="18"/>
          <w:lang w:eastAsia="ja-JP"/>
        </w:rPr>
        <w:t>月の製品使用権説明書に記載</w:t>
      </w:r>
      <w:r w:rsidRPr="00FF4A72">
        <w:rPr>
          <w:rFonts w:eastAsia="MS PGothic"/>
          <w:sz w:val="18"/>
          <w:szCs w:val="18"/>
          <w:lang w:eastAsia="ja-JP"/>
        </w:rPr>
        <w:t xml:space="preserve">) </w:t>
      </w:r>
      <w:r w:rsidRPr="00FF4A72">
        <w:rPr>
          <w:rFonts w:eastAsia="MS PGothic"/>
          <w:sz w:val="18"/>
          <w:szCs w:val="18"/>
          <w:lang w:eastAsia="ja-JP"/>
        </w:rPr>
        <w:t>に従って、</w:t>
      </w:r>
      <w:r w:rsidRPr="00FF4A72">
        <w:rPr>
          <w:rFonts w:eastAsia="MS PGothic"/>
          <w:sz w:val="18"/>
          <w:szCs w:val="18"/>
          <w:lang w:eastAsia="ja-JP"/>
        </w:rPr>
        <w:t xml:space="preserve">SQL Server 2008 R2 Web </w:t>
      </w:r>
      <w:r w:rsidRPr="00FF4A72">
        <w:rPr>
          <w:rFonts w:eastAsia="MS PGothic"/>
          <w:sz w:val="18"/>
          <w:szCs w:val="18"/>
          <w:lang w:eastAsia="ja-JP"/>
        </w:rPr>
        <w:t>を</w:t>
      </w:r>
      <w:r w:rsidRPr="00FF4A72">
        <w:rPr>
          <w:rFonts w:eastAsia="MS PGothic"/>
          <w:sz w:val="18"/>
          <w:szCs w:val="18"/>
          <w:lang w:eastAsia="ja-JP"/>
        </w:rPr>
        <w:t xml:space="preserve"> SQL Server 2012 Standard Core </w:t>
      </w:r>
      <w:r w:rsidRPr="00FF4A72">
        <w:rPr>
          <w:rFonts w:eastAsia="MS PGothic"/>
          <w:sz w:val="18"/>
          <w:szCs w:val="18"/>
          <w:lang w:eastAsia="ja-JP"/>
        </w:rPr>
        <w:t>ソフトウェアにアップグレードして使用することができます。お客様には、ソフトウェア</w:t>
      </w:r>
      <w:r w:rsidRPr="00FF4A72">
        <w:rPr>
          <w:rFonts w:eastAsia="MS PGothic"/>
          <w:sz w:val="18"/>
          <w:szCs w:val="18"/>
          <w:lang w:eastAsia="ja-JP"/>
        </w:rPr>
        <w:t xml:space="preserve"> </w:t>
      </w:r>
      <w:r w:rsidRPr="00FF4A72">
        <w:rPr>
          <w:rFonts w:eastAsia="MS PGothic"/>
          <w:sz w:val="18"/>
          <w:szCs w:val="18"/>
          <w:lang w:eastAsia="ja-JP"/>
        </w:rPr>
        <w:t>アシュアランスによるライセンス</w:t>
      </w:r>
      <w:r w:rsidRPr="00FF4A72">
        <w:rPr>
          <w:rFonts w:eastAsia="MS PGothic"/>
          <w:sz w:val="18"/>
          <w:szCs w:val="18"/>
          <w:lang w:eastAsia="ja-JP"/>
        </w:rPr>
        <w:t xml:space="preserve"> </w:t>
      </w:r>
      <w:r w:rsidRPr="00FF4A72">
        <w:rPr>
          <w:rFonts w:eastAsia="MS PGothic"/>
          <w:sz w:val="18"/>
          <w:szCs w:val="18"/>
          <w:lang w:eastAsia="ja-JP"/>
        </w:rPr>
        <w:t>モビリティおよびサーバー</w:t>
      </w:r>
      <w:r w:rsidRPr="00FF4A72">
        <w:rPr>
          <w:rFonts w:eastAsia="MS PGothic"/>
          <w:sz w:val="18"/>
          <w:szCs w:val="18"/>
          <w:lang w:eastAsia="ja-JP"/>
        </w:rPr>
        <w:t xml:space="preserve"> </w:t>
      </w:r>
      <w:r w:rsidRPr="00FF4A72">
        <w:rPr>
          <w:rFonts w:eastAsia="MS PGothic"/>
          <w:sz w:val="18"/>
          <w:szCs w:val="18"/>
          <w:lang w:eastAsia="ja-JP"/>
        </w:rPr>
        <w:t>ファーム内のライセンス</w:t>
      </w:r>
      <w:r w:rsidRPr="00FF4A72">
        <w:rPr>
          <w:rFonts w:eastAsia="MS PGothic"/>
          <w:sz w:val="18"/>
          <w:szCs w:val="18"/>
          <w:lang w:eastAsia="ja-JP"/>
        </w:rPr>
        <w:t xml:space="preserve"> </w:t>
      </w:r>
      <w:r w:rsidRPr="00FF4A72">
        <w:rPr>
          <w:rFonts w:eastAsia="MS PGothic"/>
          <w:sz w:val="18"/>
          <w:szCs w:val="18"/>
          <w:lang w:eastAsia="ja-JP"/>
        </w:rPr>
        <w:t>モビリティに基づいて、追加の権利が付与されます。ライセンス</w:t>
      </w:r>
      <w:r w:rsidRPr="00FF4A72">
        <w:rPr>
          <w:rFonts w:eastAsia="MS PGothic"/>
          <w:sz w:val="18"/>
          <w:szCs w:val="18"/>
          <w:lang w:eastAsia="ja-JP"/>
        </w:rPr>
        <w:t xml:space="preserve"> </w:t>
      </w:r>
      <w:r w:rsidRPr="00FF4A72">
        <w:rPr>
          <w:rFonts w:eastAsia="MS PGothic"/>
          <w:sz w:val="18"/>
          <w:szCs w:val="18"/>
          <w:lang w:eastAsia="ja-JP"/>
        </w:rPr>
        <w:t>モビリティのライセンス条件については、</w:t>
      </w:r>
      <w:r w:rsidRPr="00FF4A72">
        <w:rPr>
          <w:rFonts w:eastAsia="MS PGothic"/>
          <w:sz w:val="18"/>
          <w:szCs w:val="18"/>
          <w:lang w:eastAsia="ja-JP"/>
        </w:rPr>
        <w:t xml:space="preserve">SQL Server 2012 Standard Core </w:t>
      </w:r>
      <w:r w:rsidRPr="00FF4A72">
        <w:rPr>
          <w:rFonts w:eastAsia="MS PGothic"/>
          <w:sz w:val="18"/>
          <w:szCs w:val="18"/>
          <w:lang w:eastAsia="ja-JP"/>
        </w:rPr>
        <w:t>の製品使用権を参照してください。</w:t>
      </w:r>
    </w:p>
    <w:p w:rsidR="00B341D9" w:rsidRPr="00FF4A72" w:rsidRDefault="00B341D9" w:rsidP="00317024">
      <w:pPr>
        <w:ind w:left="1003"/>
        <w:contextualSpacing/>
        <w:rPr>
          <w:rFonts w:eastAsia="MS PGothic" w:cs="Tahoma"/>
          <w:sz w:val="18"/>
          <w:szCs w:val="18"/>
          <w:lang w:eastAsia="ja-JP"/>
        </w:rPr>
      </w:pPr>
    </w:p>
    <w:p w:rsidR="00B341D9" w:rsidRPr="00FF4A72" w:rsidRDefault="00B341D9" w:rsidP="00CA6DAA">
      <w:pPr>
        <w:pStyle w:val="EndnoteText"/>
        <w:ind w:left="540"/>
        <w:rPr>
          <w:rFonts w:eastAsia="MS PGothic"/>
          <w:b/>
          <w:sz w:val="18"/>
          <w:szCs w:val="18"/>
          <w:lang w:eastAsia="ja-JP"/>
        </w:rPr>
      </w:pPr>
      <w:r w:rsidRPr="00FF4A72">
        <w:rPr>
          <w:rFonts w:eastAsia="MS PGothic"/>
          <w:b/>
          <w:sz w:val="18"/>
          <w:szCs w:val="18"/>
          <w:lang w:eastAsia="ja-JP"/>
        </w:rPr>
        <w:t>最初の更新期間</w:t>
      </w:r>
      <w:r w:rsidRPr="00FF4A72">
        <w:rPr>
          <w:rFonts w:eastAsia="MS PGothic"/>
          <w:b/>
          <w:sz w:val="18"/>
          <w:szCs w:val="18"/>
          <w:lang w:eastAsia="ja-JP"/>
        </w:rPr>
        <w:t xml:space="preserve"> (2015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w:t>
      </w:r>
      <w:r w:rsidRPr="00FF4A72">
        <w:rPr>
          <w:rFonts w:eastAsia="MS PGothic"/>
          <w:b/>
          <w:sz w:val="18"/>
          <w:szCs w:val="18"/>
          <w:lang w:eastAsia="ja-JP"/>
        </w:rPr>
        <w:t>)</w:t>
      </w: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18"/>
          <w:lang w:eastAsia="ja-JP"/>
        </w:rPr>
        <w:t>お客様は</w:t>
      </w:r>
      <w:r w:rsidRPr="00FF4A72">
        <w:rPr>
          <w:rFonts w:eastAsia="MS PGothic"/>
          <w:sz w:val="18"/>
          <w:szCs w:val="18"/>
          <w:lang w:eastAsia="ja-JP"/>
        </w:rPr>
        <w:t xml:space="preserve"> 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日から</w:t>
      </w:r>
      <w:r w:rsidRPr="00FF4A72">
        <w:rPr>
          <w:rFonts w:eastAsia="MS PGothic"/>
          <w:sz w:val="18"/>
          <w:szCs w:val="18"/>
          <w:lang w:eastAsia="ja-JP"/>
        </w:rPr>
        <w:t xml:space="preserve"> 2015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日より前の期間におけるソフトウェア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アシュアランスの最初の更新時に、</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ライセンス製品使用権の下で正しくライセンスが供与されたすべてのサーバーについて、基本コア</w:t>
      </w:r>
      <w:r w:rsidRPr="00FF4A72">
        <w:rPr>
          <w:rFonts w:eastAsia="MS PGothic"/>
          <w:sz w:val="18"/>
          <w:szCs w:val="18"/>
          <w:lang w:eastAsia="ja-JP"/>
        </w:rPr>
        <w:t xml:space="preserve"> </w:t>
      </w:r>
      <w:r w:rsidRPr="00FF4A72">
        <w:rPr>
          <w:rFonts w:eastAsia="MS PGothic"/>
          <w:sz w:val="18"/>
          <w:szCs w:val="18"/>
          <w:lang w:eastAsia="ja-JP"/>
        </w:rPr>
        <w:t>ライセンスを取得することなく、次の</w:t>
      </w:r>
      <w:r w:rsidRPr="00FF4A72">
        <w:rPr>
          <w:rFonts w:eastAsia="MS PGothic"/>
          <w:sz w:val="18"/>
          <w:szCs w:val="18"/>
          <w:lang w:eastAsia="ja-JP"/>
        </w:rPr>
        <w:t xml:space="preserve"> (a) </w:t>
      </w:r>
      <w:r w:rsidRPr="00FF4A72">
        <w:rPr>
          <w:rFonts w:eastAsia="MS PGothic"/>
          <w:sz w:val="18"/>
          <w:szCs w:val="18"/>
          <w:lang w:eastAsia="ja-JP"/>
        </w:rPr>
        <w:t>と</w:t>
      </w:r>
      <w:r w:rsidRPr="00FF4A72">
        <w:rPr>
          <w:rFonts w:eastAsia="MS PGothic"/>
          <w:sz w:val="18"/>
          <w:szCs w:val="18"/>
          <w:lang w:eastAsia="ja-JP"/>
        </w:rPr>
        <w:t xml:space="preserve"> (b) </w:t>
      </w:r>
      <w:r w:rsidRPr="00FF4A72">
        <w:rPr>
          <w:rFonts w:eastAsia="MS PGothic"/>
          <w:sz w:val="18"/>
          <w:szCs w:val="18"/>
          <w:lang w:eastAsia="ja-JP"/>
        </w:rPr>
        <w:t>のコア</w:t>
      </w:r>
      <w:r w:rsidRPr="00FF4A72">
        <w:rPr>
          <w:rFonts w:eastAsia="MS PGothic"/>
          <w:sz w:val="18"/>
          <w:szCs w:val="18"/>
          <w:lang w:eastAsia="ja-JP"/>
        </w:rPr>
        <w:t xml:space="preserve"> </w:t>
      </w:r>
      <w:r w:rsidRPr="00FF4A72">
        <w:rPr>
          <w:rFonts w:eastAsia="MS PGothic"/>
          <w:sz w:val="18"/>
          <w:szCs w:val="18"/>
          <w:lang w:eastAsia="ja-JP"/>
        </w:rPr>
        <w:t>ライセンスの合計数と等しい数の</w:t>
      </w:r>
      <w:r w:rsidRPr="00FF4A72">
        <w:rPr>
          <w:rFonts w:eastAsia="MS PGothic"/>
          <w:sz w:val="18"/>
          <w:szCs w:val="18"/>
          <w:lang w:eastAsia="ja-JP"/>
        </w:rPr>
        <w:t xml:space="preserve"> SQL Server Standard </w:t>
      </w:r>
      <w:r w:rsidRPr="00FF4A72">
        <w:rPr>
          <w:rFonts w:eastAsia="MS PGothic"/>
          <w:sz w:val="18"/>
          <w:szCs w:val="18"/>
          <w:lang w:eastAsia="ja-JP"/>
        </w:rPr>
        <w:t>コア</w:t>
      </w:r>
      <w:r w:rsidRPr="00FF4A72">
        <w:rPr>
          <w:rFonts w:eastAsia="MS PGothic"/>
          <w:sz w:val="18"/>
          <w:szCs w:val="18"/>
          <w:lang w:eastAsia="ja-JP"/>
        </w:rPr>
        <w:t xml:space="preserve"> </w:t>
      </w:r>
      <w:r w:rsidRPr="00FF4A72">
        <w:rPr>
          <w:rFonts w:eastAsia="MS PGothic"/>
          <w:sz w:val="18"/>
          <w:szCs w:val="18"/>
          <w:lang w:eastAsia="ja-JP"/>
        </w:rPr>
        <w:t>ライセンスのソフトウェア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アシュアランスを取得することができます。</w:t>
      </w:r>
    </w:p>
    <w:p w:rsidR="00B341D9" w:rsidRPr="00FF4A72" w:rsidRDefault="00B341D9" w:rsidP="00CA6DAA">
      <w:pPr>
        <w:pStyle w:val="EndnoteText"/>
        <w:ind w:left="540"/>
        <w:rPr>
          <w:rFonts w:eastAsia="MS PGothic"/>
          <w:sz w:val="18"/>
          <w:szCs w:val="18"/>
          <w:lang w:eastAsia="ja-JP"/>
        </w:rPr>
      </w:pPr>
    </w:p>
    <w:p w:rsidR="00B341D9" w:rsidRPr="00FF4A72" w:rsidRDefault="00B341D9" w:rsidP="00851C47">
      <w:pPr>
        <w:numPr>
          <w:ilvl w:val="0"/>
          <w:numId w:val="77"/>
        </w:numPr>
        <w:tabs>
          <w:tab w:val="left" w:pos="1701"/>
        </w:tabs>
        <w:contextualSpacing/>
        <w:rPr>
          <w:rFonts w:eastAsia="MS PGothic" w:cs="Tahoma"/>
          <w:sz w:val="18"/>
          <w:szCs w:val="18"/>
          <w:lang w:eastAsia="ja-JP"/>
        </w:rPr>
      </w:pPr>
      <w:r w:rsidRPr="00FF4A72">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B341D9" w:rsidRPr="00FF4A72" w:rsidRDefault="00B341D9" w:rsidP="000A7002">
      <w:pPr>
        <w:numPr>
          <w:ilvl w:val="3"/>
          <w:numId w:val="42"/>
        </w:numPr>
        <w:ind w:left="1797" w:hanging="357"/>
        <w:contextualSpacing/>
        <w:rPr>
          <w:rFonts w:eastAsia="MS PGothic" w:cs="Tahoma"/>
          <w:sz w:val="18"/>
          <w:szCs w:val="18"/>
        </w:rPr>
      </w:pPr>
      <w:r w:rsidRPr="00FF4A72">
        <w:rPr>
          <w:rFonts w:eastAsia="MS PGothic" w:cs="Tahoma"/>
          <w:sz w:val="18"/>
          <w:szCs w:val="18"/>
          <w:lang w:val="ja-JP"/>
        </w:rPr>
        <w:t>4</w:t>
      </w:r>
      <w:r w:rsidRPr="00FF4A72">
        <w:rPr>
          <w:rFonts w:eastAsia="MS PGothic" w:cs="Tahoma"/>
          <w:sz w:val="18"/>
          <w:szCs w:val="18"/>
          <w:lang w:val="ja-JP"/>
        </w:rPr>
        <w:t>、または</w:t>
      </w:r>
    </w:p>
    <w:p w:rsidR="00B341D9" w:rsidRPr="00FF4A72" w:rsidRDefault="00B341D9" w:rsidP="000A7002">
      <w:pPr>
        <w:numPr>
          <w:ilvl w:val="3"/>
          <w:numId w:val="42"/>
        </w:numPr>
        <w:ind w:left="1797" w:hanging="357"/>
        <w:contextualSpacing/>
        <w:rPr>
          <w:rFonts w:eastAsia="MS PGothic" w:cs="Tahoma"/>
          <w:sz w:val="18"/>
          <w:szCs w:val="18"/>
          <w:lang w:eastAsia="ja-JP"/>
        </w:rPr>
      </w:pPr>
      <w:r w:rsidRPr="00FF4A72">
        <w:rPr>
          <w:rFonts w:eastAsia="MS PGothic" w:cs="Tahoma"/>
          <w:sz w:val="18"/>
          <w:szCs w:val="18"/>
          <w:lang w:val="ja-JP" w:eastAsia="ja-JP"/>
        </w:rPr>
        <w:t>物理プロセッサあたりの実際のコア数に、適切なコア係数を乗算して得られた値</w:t>
      </w:r>
      <w:r w:rsidRPr="00FF4A72">
        <w:rPr>
          <w:rFonts w:eastAsia="MS PGothic" w:cs="Tahoma"/>
          <w:sz w:val="18"/>
          <w:szCs w:val="18"/>
          <w:lang w:val="ja-JP" w:eastAsia="ja-JP"/>
        </w:rPr>
        <w:t xml:space="preserve"> (</w:t>
      </w:r>
      <w:r w:rsidRPr="00FF4A72">
        <w:rPr>
          <w:rFonts w:eastAsia="MS PGothic" w:cs="Tahoma"/>
          <w:sz w:val="18"/>
          <w:szCs w:val="18"/>
          <w:lang w:val="ja-JP" w:eastAsia="ja-JP"/>
        </w:rPr>
        <w:t>物理プロセッサあたりの実際のコア数が</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を超える場合、お客様はサーバー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ライセンス取得済みサーバー上のオペレーティング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システム環境で実行されているライセンス取得済みインスタンス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上で実行されている</w:t>
      </w:r>
      <w:r w:rsidRPr="00FF4A72">
        <w:rPr>
          <w:rFonts w:eastAsia="MS PGothic" w:cs="Tahoma"/>
          <w:sz w:val="18"/>
          <w:szCs w:val="18"/>
          <w:lang w:val="ja-JP" w:eastAsia="ja-JP"/>
        </w:rPr>
        <w:t xml:space="preserve"> SQL Server </w:t>
      </w:r>
      <w:r w:rsidRPr="00FF4A72">
        <w:rPr>
          <w:rFonts w:eastAsia="MS PGothic" w:cs="Tahoma"/>
          <w:sz w:val="18"/>
          <w:szCs w:val="18"/>
          <w:lang w:val="ja-JP" w:eastAsia="ja-JP"/>
        </w:rPr>
        <w:t>ソフトウェア、およびそのソフトウェアをサポートしている物理ハードウェアの構成に関する記録を、ソフトウェア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アシュアランス更新の直前に</w:t>
      </w:r>
      <w:r w:rsidRPr="00FF4A72">
        <w:rPr>
          <w:rFonts w:eastAsia="MS PGothic" w:cs="Tahoma"/>
          <w:sz w:val="18"/>
          <w:szCs w:val="18"/>
          <w:lang w:val="ja-JP" w:eastAsia="ja-JP"/>
        </w:rPr>
        <w:t xml:space="preserve"> Microsoft MAP </w:t>
      </w:r>
      <w:r w:rsidRPr="00FF4A72">
        <w:rPr>
          <w:rFonts w:eastAsia="MS PGothic" w:cs="Tahoma"/>
          <w:sz w:val="18"/>
          <w:szCs w:val="18"/>
          <w:lang w:val="ja-JP" w:eastAsia="ja-JP"/>
        </w:rPr>
        <w:t>ツールまたは同等のソフトウェアを使用して保持する必要があります</w:t>
      </w:r>
      <w:r w:rsidRPr="00FF4A72">
        <w:rPr>
          <w:rFonts w:eastAsia="MS PGothic" w:cs="Tahoma"/>
          <w:sz w:val="18"/>
          <w:szCs w:val="18"/>
          <w:lang w:val="ja-JP" w:eastAsia="ja-JP"/>
        </w:rPr>
        <w:t>)</w:t>
      </w:r>
      <w:r w:rsidRPr="00FF4A72">
        <w:rPr>
          <w:rFonts w:eastAsia="MS PGothic" w:cs="Tahoma"/>
          <w:sz w:val="18"/>
          <w:szCs w:val="18"/>
          <w:lang w:val="ja-JP" w:eastAsia="ja-JP"/>
        </w:rPr>
        <w:t>。</w:t>
      </w:r>
    </w:p>
    <w:p w:rsidR="00B341D9" w:rsidRPr="00FF4A72" w:rsidRDefault="00B341D9" w:rsidP="00851C47">
      <w:pPr>
        <w:numPr>
          <w:ilvl w:val="0"/>
          <w:numId w:val="77"/>
        </w:numPr>
        <w:tabs>
          <w:tab w:val="left" w:pos="1701"/>
        </w:tabs>
        <w:contextualSpacing/>
        <w:rPr>
          <w:rFonts w:eastAsia="MS PGothic" w:cs="Tahoma"/>
          <w:sz w:val="18"/>
          <w:szCs w:val="18"/>
          <w:lang w:eastAsia="ja-JP"/>
        </w:rPr>
      </w:pPr>
      <w:r w:rsidRPr="00FF4A72">
        <w:rPr>
          <w:rFonts w:eastAsia="MS PGothic" w:cs="Tahoma"/>
          <w:sz w:val="18"/>
          <w:szCs w:val="18"/>
          <w:lang w:val="ja-JP" w:eastAsia="ja-JP"/>
        </w:rPr>
        <w:t>サーバー上の実際の物理プロセッサの数を超えてサーバーに割り当てられている対象ライセンスの数に</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を乗算して得られた値。</w:t>
      </w:r>
    </w:p>
    <w:p w:rsidR="00B341D9" w:rsidRPr="00FF4A72" w:rsidRDefault="00B341D9" w:rsidP="00317024">
      <w:pPr>
        <w:tabs>
          <w:tab w:val="left" w:pos="2160"/>
        </w:tabs>
        <w:ind w:left="1723"/>
        <w:contextualSpacing/>
        <w:rPr>
          <w:rFonts w:eastAsia="MS PGothic" w:cs="Tahoma"/>
          <w:sz w:val="18"/>
          <w:szCs w:val="18"/>
          <w:lang w:eastAsia="ja-JP"/>
        </w:rPr>
      </w:pPr>
    </w:p>
    <w:p w:rsidR="00B341D9" w:rsidRPr="00FF4A72" w:rsidRDefault="00B341D9" w:rsidP="00CA6DAA">
      <w:pPr>
        <w:pStyle w:val="EndnoteText"/>
        <w:ind w:left="540"/>
        <w:rPr>
          <w:rFonts w:eastAsia="MS PGothic"/>
          <w:b/>
          <w:sz w:val="18"/>
          <w:szCs w:val="24"/>
          <w:lang w:eastAsia="ja-JP"/>
        </w:rPr>
      </w:pPr>
      <w:r w:rsidRPr="00FF4A72">
        <w:rPr>
          <w:rFonts w:eastAsia="MS PGothic"/>
          <w:b/>
          <w:sz w:val="18"/>
          <w:szCs w:val="24"/>
          <w:lang w:eastAsia="ja-JP"/>
        </w:rPr>
        <w:t>最初の更新期間</w:t>
      </w:r>
      <w:r w:rsidRPr="00FF4A72">
        <w:rPr>
          <w:rFonts w:eastAsia="MS PGothic"/>
          <w:b/>
          <w:sz w:val="18"/>
          <w:szCs w:val="24"/>
          <w:lang w:eastAsia="ja-JP"/>
        </w:rPr>
        <w:t xml:space="preserve"> (2015 </w:t>
      </w:r>
      <w:r w:rsidRPr="00FF4A72">
        <w:rPr>
          <w:rFonts w:eastAsia="MS PGothic"/>
          <w:b/>
          <w:sz w:val="18"/>
          <w:szCs w:val="24"/>
          <w:lang w:eastAsia="ja-JP"/>
        </w:rPr>
        <w:t>年</w:t>
      </w:r>
      <w:r w:rsidRPr="00FF4A72">
        <w:rPr>
          <w:rFonts w:eastAsia="MS PGothic"/>
          <w:b/>
          <w:sz w:val="18"/>
          <w:szCs w:val="24"/>
          <w:lang w:eastAsia="ja-JP"/>
        </w:rPr>
        <w:t xml:space="preserve"> 4 </w:t>
      </w:r>
      <w:r w:rsidRPr="00FF4A72">
        <w:rPr>
          <w:rFonts w:eastAsia="MS PGothic"/>
          <w:b/>
          <w:sz w:val="18"/>
          <w:szCs w:val="24"/>
          <w:lang w:eastAsia="ja-JP"/>
        </w:rPr>
        <w:t>月</w:t>
      </w:r>
      <w:r w:rsidRPr="00FF4A72">
        <w:rPr>
          <w:rFonts w:eastAsia="MS PGothic"/>
          <w:b/>
          <w:sz w:val="18"/>
          <w:szCs w:val="24"/>
          <w:lang w:eastAsia="ja-JP"/>
        </w:rPr>
        <w:t xml:space="preserve"> 1 </w:t>
      </w:r>
      <w:r w:rsidRPr="00FF4A72">
        <w:rPr>
          <w:rFonts w:eastAsia="MS PGothic"/>
          <w:b/>
          <w:sz w:val="18"/>
          <w:szCs w:val="24"/>
          <w:lang w:eastAsia="ja-JP"/>
        </w:rPr>
        <w:t>日以後</w:t>
      </w:r>
      <w:r w:rsidRPr="00FF4A72">
        <w:rPr>
          <w:rFonts w:eastAsia="MS PGothic"/>
          <w:b/>
          <w:sz w:val="18"/>
          <w:szCs w:val="24"/>
          <w:lang w:eastAsia="ja-JP"/>
        </w:rPr>
        <w:t>)</w:t>
      </w:r>
    </w:p>
    <w:p w:rsidR="00B341D9" w:rsidRPr="00FF4A72" w:rsidRDefault="00B341D9" w:rsidP="00CA6DAA">
      <w:pPr>
        <w:pStyle w:val="EndnoteText"/>
        <w:ind w:left="540"/>
        <w:rPr>
          <w:rFonts w:eastAsia="MS PGothic"/>
          <w:sz w:val="18"/>
          <w:szCs w:val="24"/>
          <w:lang w:eastAsia="ja-JP"/>
        </w:rPr>
      </w:pP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日以後に契約を初めて更新するお客様は、</w:t>
      </w:r>
      <w:r w:rsidRPr="00FF4A72">
        <w:rPr>
          <w:rFonts w:eastAsia="MS PGothic"/>
          <w:sz w:val="18"/>
          <w:szCs w:val="24"/>
          <w:lang w:eastAsia="ja-JP"/>
        </w:rPr>
        <w:t xml:space="preserve">SQL Server 2008 R2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ライセンスの製品使用権の下で正しくライセンスが供与されたすべてのサーバーについて、次のようにソフトウェア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アシュアランスを取得することができます。</w:t>
      </w:r>
    </w:p>
    <w:p w:rsidR="00B341D9" w:rsidRPr="00FF4A72" w:rsidRDefault="00B341D9" w:rsidP="00CA6DAA">
      <w:pPr>
        <w:pStyle w:val="EndnoteText"/>
        <w:ind w:left="540"/>
        <w:rPr>
          <w:rFonts w:eastAsia="MS PGothic"/>
          <w:sz w:val="18"/>
          <w:szCs w:val="18"/>
          <w:lang w:eastAsia="ja-JP"/>
        </w:rPr>
      </w:pP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日より前に取得したライセンスは対象ライセンスであり、お客様は、上記の「最初の更新期間</w:t>
      </w:r>
      <w:r w:rsidRPr="00FF4A72">
        <w:rPr>
          <w:rFonts w:eastAsia="MS PGothic" w:cs="Tahoma"/>
          <w:sz w:val="18"/>
          <w:szCs w:val="24"/>
          <w:lang w:val="ja-JP" w:eastAsia="ja-JP"/>
        </w:rPr>
        <w:t xml:space="preserve"> (2015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w:t>
      </w:r>
      <w:r w:rsidRPr="00FF4A72">
        <w:rPr>
          <w:rFonts w:eastAsia="MS PGothic" w:cs="Tahoma"/>
          <w:sz w:val="18"/>
          <w:szCs w:val="24"/>
          <w:lang w:val="ja-JP" w:eastAsia="ja-JP"/>
        </w:rPr>
        <w:t>)</w:t>
      </w:r>
      <w:r w:rsidRPr="00FF4A72">
        <w:rPr>
          <w:rFonts w:eastAsia="MS PGothic" w:cs="Tahoma"/>
          <w:sz w:val="18"/>
          <w:szCs w:val="24"/>
          <w:lang w:val="ja-JP" w:eastAsia="ja-JP"/>
        </w:rPr>
        <w:t>」の条件に従って</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日以後に取得するライセンスに関しては、お客様は、すべての</w:t>
      </w:r>
      <w:r w:rsidRPr="00FF4A72">
        <w:rPr>
          <w:rFonts w:eastAsia="MS PGothic" w:cs="Tahoma"/>
          <w:sz w:val="18"/>
          <w:szCs w:val="24"/>
          <w:lang w:val="ja-JP" w:eastAsia="ja-JP"/>
        </w:rPr>
        <w:t xml:space="preserve"> SQL Server 2008 R2 Web </w:t>
      </w:r>
      <w:r w:rsidRPr="00FF4A72">
        <w:rPr>
          <w:rFonts w:eastAsia="MS PGothic" w:cs="Tahoma"/>
          <w:sz w:val="18"/>
          <w:szCs w:val="24"/>
          <w:lang w:val="ja-JP" w:eastAsia="ja-JP"/>
        </w:rPr>
        <w:t>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ライセンスについて基本コア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ライセンスを取得することなく、</w:t>
      </w:r>
      <w:r w:rsidRPr="00FF4A72">
        <w:rPr>
          <w:rFonts w:eastAsia="MS PGothic" w:cs="Tahoma"/>
          <w:sz w:val="18"/>
          <w:szCs w:val="24"/>
          <w:lang w:val="ja-JP" w:eastAsia="ja-JP"/>
        </w:rPr>
        <w:t xml:space="preserve">SQL Server Standard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4 </w:t>
      </w:r>
      <w:r w:rsidRPr="00FF4A72">
        <w:rPr>
          <w:rFonts w:eastAsia="MS PGothic" w:cs="Tahoma"/>
          <w:sz w:val="18"/>
          <w:szCs w:val="24"/>
          <w:lang w:val="ja-JP" w:eastAsia="ja-JP"/>
        </w:rPr>
        <w:t>ライセンスの</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を更新できます。プロセッサあたり</w:t>
      </w:r>
      <w:r w:rsidRPr="00FF4A72">
        <w:rPr>
          <w:rFonts w:eastAsia="MS PGothic" w:cs="Tahoma"/>
          <w:sz w:val="18"/>
          <w:szCs w:val="24"/>
          <w:lang w:val="ja-JP" w:eastAsia="ja-JP"/>
        </w:rPr>
        <w:t xml:space="preserve"> 4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0A7002">
      <w:pPr>
        <w:numPr>
          <w:ilvl w:val="0"/>
          <w:numId w:val="36"/>
        </w:numPr>
        <w:ind w:left="1434" w:hanging="357"/>
        <w:contextualSpacing/>
        <w:rPr>
          <w:rFonts w:eastAsia="MS PGothic" w:cs="Tahoma"/>
          <w:sz w:val="18"/>
          <w:szCs w:val="18"/>
          <w:lang w:eastAsia="ja-JP"/>
        </w:rPr>
      </w:pPr>
      <w:r w:rsidRPr="00FF4A72">
        <w:rPr>
          <w:rFonts w:eastAsia="MS PGothic" w:cs="Tahoma"/>
          <w:sz w:val="18"/>
          <w:szCs w:val="18"/>
          <w:lang w:val="ja-JP" w:eastAsia="ja-JP"/>
        </w:rPr>
        <w:t>お客様のプロセッサ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ライセンスは、本件に基づきコア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ライセンス用のソフトウェア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アシュアランスを取得した時点で無効になります。</w:t>
      </w:r>
      <w:r w:rsidRPr="00FF4A72">
        <w:rPr>
          <w:rFonts w:eastAsia="MS PGothic" w:cs="Tahoma"/>
          <w:sz w:val="18"/>
          <w:szCs w:val="24"/>
          <w:lang w:val="ja-JP" w:eastAsia="ja-JP"/>
        </w:rPr>
        <w:t xml:space="preserve">SQL Server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アシュアランスを取得するオプションは、サブスクリプション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プログラムに基づくソフトウェア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アシュアランスの更新には適用されません。</w:t>
      </w:r>
    </w:p>
    <w:p w:rsidR="00B341D9" w:rsidRPr="00FF4A72" w:rsidRDefault="00B341D9" w:rsidP="00317024">
      <w:pPr>
        <w:ind w:left="1003"/>
        <w:contextualSpacing/>
        <w:rPr>
          <w:rFonts w:eastAsia="MS PGothic" w:cs="Tahoma"/>
          <w:sz w:val="18"/>
          <w:szCs w:val="18"/>
          <w:lang w:eastAsia="ja-JP"/>
        </w:rPr>
      </w:pPr>
    </w:p>
    <w:p w:rsidR="00B341D9" w:rsidRPr="00FF4A72" w:rsidRDefault="00B341D9" w:rsidP="00CA6DAA">
      <w:pPr>
        <w:pStyle w:val="EndnoteText"/>
        <w:ind w:left="540"/>
        <w:rPr>
          <w:rFonts w:eastAsia="MS PGothic"/>
          <w:b/>
          <w:sz w:val="18"/>
          <w:szCs w:val="18"/>
          <w:lang w:eastAsia="ja-JP"/>
        </w:rPr>
      </w:pPr>
      <w:r w:rsidRPr="00FF4A72">
        <w:rPr>
          <w:rFonts w:eastAsia="MS PGothic"/>
          <w:b/>
          <w:sz w:val="18"/>
          <w:szCs w:val="18"/>
          <w:lang w:eastAsia="ja-JP"/>
        </w:rPr>
        <w:t xml:space="preserve">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日より前に契約期間の満了を迎えるソフトウェア</w:t>
      </w:r>
      <w:r w:rsidRPr="00FF4A72">
        <w:rPr>
          <w:rFonts w:eastAsia="MS PGothic"/>
          <w:b/>
          <w:sz w:val="18"/>
          <w:szCs w:val="18"/>
          <w:lang w:eastAsia="ja-JP"/>
        </w:rPr>
        <w:t xml:space="preserve"> </w:t>
      </w:r>
      <w:r w:rsidRPr="00FF4A72">
        <w:rPr>
          <w:rFonts w:eastAsia="MS PGothic"/>
          <w:b/>
          <w:sz w:val="18"/>
          <w:szCs w:val="18"/>
          <w:lang w:eastAsia="ja-JP"/>
        </w:rPr>
        <w:t>アシュアランスを更新しないように選択するお客様の場合</w:t>
      </w:r>
    </w:p>
    <w:p w:rsidR="00B341D9" w:rsidRPr="00FF4A72" w:rsidRDefault="00B341D9" w:rsidP="00CA6DAA">
      <w:pPr>
        <w:pStyle w:val="EndnoteText"/>
        <w:ind w:left="540"/>
        <w:rPr>
          <w:rFonts w:eastAsia="MS PGothic"/>
          <w:sz w:val="18"/>
          <w:szCs w:val="18"/>
          <w:lang w:eastAsia="ja-JP"/>
        </w:rPr>
      </w:pPr>
      <w:r w:rsidRPr="00FF4A72">
        <w:rPr>
          <w:rFonts w:eastAsia="MS PGothic"/>
          <w:sz w:val="18"/>
          <w:szCs w:val="18"/>
          <w:lang w:eastAsia="ja-JP"/>
        </w:rPr>
        <w:t xml:space="preserve">2015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日より前に契約期間が満了を迎える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sz w:val="18"/>
          <w:szCs w:val="18"/>
          <w:lang w:eastAsia="ja-JP"/>
        </w:rPr>
        <w:t>でプロセッサ</w:t>
      </w:r>
      <w:r w:rsidRPr="00FF4A72">
        <w:rPr>
          <w:rFonts w:eastAsia="MS PGothic"/>
          <w:sz w:val="18"/>
          <w:szCs w:val="18"/>
          <w:lang w:eastAsia="ja-JP"/>
        </w:rPr>
        <w:t xml:space="preserve"> </w:t>
      </w:r>
      <w:r w:rsidRPr="00FF4A72">
        <w:rPr>
          <w:rFonts w:eastAsia="MS PGothic"/>
          <w:sz w:val="18"/>
          <w:szCs w:val="18"/>
          <w:lang w:eastAsia="ja-JP"/>
        </w:rPr>
        <w:t>ライセンスの買い取りを選択するお客様、および契約に基づいて永続的なライセンスを取得し、ソフトウェア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アシュアランスを更新しないように選択したその他のお客様は、ライセンスに基づき</w:t>
      </w:r>
      <w:r w:rsidRPr="00FF4A72">
        <w:rPr>
          <w:rFonts w:eastAsia="MS PGothic"/>
          <w:sz w:val="18"/>
          <w:szCs w:val="18"/>
          <w:lang w:eastAsia="ja-JP"/>
        </w:rPr>
        <w:t xml:space="preserve"> SQL Server 2008 R2 </w:t>
      </w:r>
      <w:r w:rsidRPr="00FF4A72">
        <w:rPr>
          <w:rFonts w:eastAsia="MS PGothic"/>
          <w:sz w:val="18"/>
          <w:szCs w:val="18"/>
          <w:lang w:eastAsia="ja-JP"/>
        </w:rPr>
        <w:t>または</w:t>
      </w:r>
      <w:r w:rsidRPr="00FF4A72">
        <w:rPr>
          <w:rFonts w:eastAsia="MS PGothic"/>
          <w:sz w:val="18"/>
          <w:szCs w:val="18"/>
          <w:lang w:eastAsia="ja-JP"/>
        </w:rPr>
        <w:t xml:space="preserve"> SQL Server 2012 </w:t>
      </w:r>
      <w:r w:rsidRPr="00FF4A72">
        <w:rPr>
          <w:rFonts w:eastAsia="MS PGothic"/>
          <w:sz w:val="18"/>
          <w:szCs w:val="18"/>
          <w:lang w:eastAsia="ja-JP"/>
        </w:rPr>
        <w:t>を次のように稼働できます。</w:t>
      </w:r>
    </w:p>
    <w:p w:rsidR="00B341D9" w:rsidRPr="00FF4A72" w:rsidRDefault="00B341D9" w:rsidP="00CA6DAA">
      <w:pPr>
        <w:pStyle w:val="EndnoteText"/>
        <w:ind w:left="540"/>
        <w:rPr>
          <w:rFonts w:eastAsia="MS PGothic"/>
          <w:sz w:val="18"/>
          <w:szCs w:val="18"/>
          <w:lang w:eastAsia="ja-JP"/>
        </w:rPr>
      </w:pP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b/>
          <w:sz w:val="18"/>
          <w:szCs w:val="18"/>
          <w:lang w:val="ja-JP" w:eastAsia="ja-JP"/>
        </w:rPr>
        <w:t xml:space="preserve">SQL Server 2008 R2 Web: </w:t>
      </w:r>
      <w:r w:rsidRPr="00FF4A72">
        <w:rPr>
          <w:rFonts w:eastAsia="MS PGothic" w:cs="Tahoma"/>
          <w:sz w:val="18"/>
          <w:szCs w:val="18"/>
          <w:lang w:val="ja-JP" w:eastAsia="ja-JP"/>
        </w:rPr>
        <w:t>このバージョンのソフトウェアを</w:t>
      </w:r>
      <w:r w:rsidRPr="00FF4A72">
        <w:rPr>
          <w:rFonts w:eastAsia="MS PGothic" w:cs="Tahoma"/>
          <w:sz w:val="18"/>
          <w:szCs w:val="18"/>
          <w:lang w:val="ja-JP" w:eastAsia="ja-JP"/>
        </w:rPr>
        <w:t xml:space="preserve"> SQL Server 2008 R2 Web </w:t>
      </w:r>
      <w:r w:rsidRPr="00FF4A72">
        <w:rPr>
          <w:rFonts w:eastAsia="MS PGothic" w:cs="Tahoma"/>
          <w:sz w:val="18"/>
          <w:szCs w:val="18"/>
          <w:lang w:val="ja-JP" w:eastAsia="ja-JP"/>
        </w:rPr>
        <w:t>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ライセンス製品使用権に従って継続して使用します。お客様はサーバー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ファーム内のライセンス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モビリティまたはソフトウェア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アシュアランスによるライセンス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モビリティに基づく権利を有さなくなるものとします。</w:t>
      </w:r>
    </w:p>
    <w:p w:rsidR="00B341D9" w:rsidRPr="00FF4A72" w:rsidRDefault="00B341D9" w:rsidP="000A7002">
      <w:pPr>
        <w:numPr>
          <w:ilvl w:val="3"/>
          <w:numId w:val="42"/>
        </w:numPr>
        <w:ind w:left="1434" w:hanging="357"/>
        <w:contextualSpacing/>
        <w:rPr>
          <w:rFonts w:eastAsia="MS PGothic" w:cs="Tahoma"/>
          <w:sz w:val="18"/>
          <w:szCs w:val="18"/>
        </w:rPr>
      </w:pPr>
      <w:r w:rsidRPr="00FF4A72">
        <w:rPr>
          <w:rFonts w:eastAsia="MS PGothic" w:cs="Tahoma"/>
          <w:b/>
          <w:sz w:val="18"/>
          <w:szCs w:val="18"/>
        </w:rPr>
        <w:t xml:space="preserve">SQL Server 2012 Standard Core: </w:t>
      </w:r>
      <w:r w:rsidRPr="00FF4A72">
        <w:rPr>
          <w:rFonts w:eastAsia="MS PGothic" w:cs="Tahoma"/>
          <w:sz w:val="18"/>
          <w:szCs w:val="18"/>
          <w:lang w:val="ja-JP"/>
        </w:rPr>
        <w:t>このバージョンのソフトウェアを</w:t>
      </w:r>
      <w:r w:rsidRPr="00FF4A72">
        <w:rPr>
          <w:rFonts w:eastAsia="MS PGothic" w:cs="Tahoma"/>
          <w:sz w:val="18"/>
          <w:szCs w:val="18"/>
        </w:rPr>
        <w:t xml:space="preserve"> SQL Server 2008 R2 Standard </w:t>
      </w:r>
      <w:r w:rsidRPr="00FF4A72">
        <w:rPr>
          <w:rFonts w:eastAsia="MS PGothic" w:cs="Tahoma"/>
          <w:sz w:val="18"/>
          <w:szCs w:val="18"/>
          <w:lang w:val="ja-JP"/>
        </w:rPr>
        <w:t>プロセッサ</w:t>
      </w:r>
      <w:r w:rsidRPr="00FF4A72">
        <w:rPr>
          <w:rFonts w:eastAsia="MS PGothic" w:cs="Tahoma"/>
          <w:sz w:val="18"/>
          <w:szCs w:val="18"/>
        </w:rPr>
        <w:t xml:space="preserve"> </w:t>
      </w:r>
      <w:r w:rsidRPr="00FF4A72">
        <w:rPr>
          <w:rFonts w:eastAsia="MS PGothic" w:cs="Tahoma"/>
          <w:sz w:val="18"/>
          <w:szCs w:val="18"/>
          <w:lang w:val="ja-JP"/>
        </w:rPr>
        <w:t>ライセンス製品使用権に従い、以下を条件として使用します。</w:t>
      </w:r>
    </w:p>
    <w:p w:rsidR="00B341D9" w:rsidRPr="00FF4A72" w:rsidRDefault="00B341D9" w:rsidP="000A7002">
      <w:pPr>
        <w:numPr>
          <w:ilvl w:val="1"/>
          <w:numId w:val="39"/>
        </w:numPr>
        <w:ind w:left="2154" w:hanging="357"/>
        <w:contextualSpacing/>
        <w:rPr>
          <w:rFonts w:eastAsia="MS PGothic" w:cs="Tahoma"/>
          <w:sz w:val="18"/>
          <w:szCs w:val="18"/>
          <w:lang w:eastAsia="ja-JP"/>
        </w:rPr>
      </w:pPr>
      <w:r w:rsidRPr="00FF4A72">
        <w:rPr>
          <w:rFonts w:eastAsia="MS PGothic" w:cs="Tahoma"/>
          <w:sz w:val="18"/>
          <w:szCs w:val="18"/>
          <w:lang w:val="ja-JP" w:eastAsia="ja-JP"/>
        </w:rPr>
        <w:t>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ファーム内のライセンス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モビリティまたはソフトウェア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アシュアランスによるライセンス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モビリティに基づく権利を有さなくなるものとします。</w:t>
      </w:r>
    </w:p>
    <w:p w:rsidR="00B341D9" w:rsidRPr="00FF4A72" w:rsidRDefault="00B341D9" w:rsidP="000A7002">
      <w:pPr>
        <w:numPr>
          <w:ilvl w:val="1"/>
          <w:numId w:val="39"/>
        </w:numPr>
        <w:ind w:left="2154" w:hanging="357"/>
        <w:contextualSpacing/>
        <w:rPr>
          <w:rFonts w:eastAsia="MS PGothic" w:cs="Tahoma"/>
          <w:sz w:val="18"/>
          <w:szCs w:val="18"/>
          <w:lang w:eastAsia="ja-JP"/>
        </w:rPr>
      </w:pPr>
      <w:r w:rsidRPr="00FF4A72">
        <w:rPr>
          <w:rFonts w:eastAsia="MS PGothic" w:cs="Tahoma"/>
          <w:sz w:val="18"/>
          <w:szCs w:val="18"/>
          <w:lang w:val="ja-JP" w:eastAsia="ja-JP"/>
        </w:rPr>
        <w:t>ライセンスを再割り当てする際は、</w:t>
      </w:r>
      <w:r w:rsidRPr="00FF4A72">
        <w:rPr>
          <w:rFonts w:eastAsia="MS PGothic" w:cs="Tahoma"/>
          <w:sz w:val="18"/>
          <w:szCs w:val="18"/>
          <w:lang w:val="ja-JP" w:eastAsia="ja-JP"/>
        </w:rPr>
        <w:t>"</w:t>
      </w:r>
      <w:r w:rsidRPr="00FF4A72">
        <w:rPr>
          <w:rFonts w:eastAsia="MS PGothic" w:cs="Tahoma"/>
          <w:sz w:val="18"/>
          <w:szCs w:val="18"/>
          <w:lang w:val="ja-JP" w:eastAsia="ja-JP"/>
        </w:rPr>
        <w:t>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w:t>
      </w:r>
      <w:r w:rsidRPr="00FF4A72">
        <w:rPr>
          <w:rFonts w:eastAsia="MS PGothic" w:cs="Tahoma"/>
          <w:sz w:val="18"/>
          <w:szCs w:val="18"/>
          <w:lang w:val="ja-JP" w:eastAsia="ja-JP"/>
        </w:rPr>
        <w:t xml:space="preserve">" </w:t>
      </w:r>
      <w:r w:rsidRPr="00FF4A72">
        <w:rPr>
          <w:rFonts w:eastAsia="MS PGothic" w:cs="Tahoma"/>
          <w:sz w:val="18"/>
          <w:szCs w:val="18"/>
          <w:lang w:val="ja-JP" w:eastAsia="ja-JP"/>
        </w:rPr>
        <w:t>に関して以下の</w:t>
      </w:r>
      <w:r w:rsidRPr="00FF4A72">
        <w:rPr>
          <w:rFonts w:eastAsia="MS PGothic" w:cs="Tahoma"/>
          <w:sz w:val="18"/>
          <w:szCs w:val="18"/>
          <w:lang w:val="ja-JP" w:eastAsia="ja-JP"/>
        </w:rPr>
        <w:t xml:space="preserve"> (i)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(ii) </w:t>
      </w:r>
      <w:r w:rsidRPr="00FF4A72">
        <w:rPr>
          <w:rFonts w:eastAsia="MS PGothic" w:cs="Tahoma"/>
          <w:sz w:val="18"/>
          <w:szCs w:val="18"/>
          <w:lang w:val="ja-JP" w:eastAsia="ja-JP"/>
        </w:rPr>
        <w:t>に記載の制約に従うものとします。コア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ライセンス等価は、次のように決定されます。</w:t>
      </w:r>
    </w:p>
    <w:p w:rsidR="00B341D9" w:rsidRPr="00FF4A72" w:rsidRDefault="00B341D9" w:rsidP="000A7002">
      <w:pPr>
        <w:numPr>
          <w:ilvl w:val="2"/>
          <w:numId w:val="39"/>
        </w:numPr>
        <w:ind w:left="2518" w:hanging="363"/>
        <w:contextualSpacing/>
        <w:rPr>
          <w:rFonts w:eastAsia="MS PGothic" w:cs="Tahoma"/>
          <w:sz w:val="18"/>
          <w:szCs w:val="18"/>
          <w:lang w:eastAsia="ja-JP"/>
        </w:rPr>
      </w:pP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アシュアランスが満了する直前の契約期間にライセンス取得済みサーバーに割り当てられたプロセッサ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ライセンスの合計数</w:t>
      </w:r>
      <w:r w:rsidRPr="00FF4A72">
        <w:rPr>
          <w:rFonts w:eastAsia="MS PGothic" w:cs="Tahoma"/>
          <w:sz w:val="18"/>
          <w:szCs w:val="18"/>
          <w:lang w:val="ja-JP" w:eastAsia="ja-JP"/>
        </w:rPr>
        <w:t xml:space="preserve"> (x) </w:t>
      </w:r>
      <w:r w:rsidRPr="00FF4A72">
        <w:rPr>
          <w:rFonts w:eastAsia="MS PGothic" w:cs="Tahoma"/>
          <w:sz w:val="18"/>
          <w:szCs w:val="18"/>
          <w:lang w:val="ja-JP" w:eastAsia="ja-JP"/>
        </w:rPr>
        <w:t>またはそのサーバー上の物理プロセッサの合計数</w:t>
      </w:r>
      <w:r w:rsidRPr="00FF4A72">
        <w:rPr>
          <w:rFonts w:eastAsia="MS PGothic" w:cs="Tahoma"/>
          <w:sz w:val="18"/>
          <w:szCs w:val="18"/>
          <w:lang w:val="ja-JP" w:eastAsia="ja-JP"/>
        </w:rPr>
        <w:t xml:space="preserve"> (y) </w:t>
      </w:r>
      <w:r w:rsidRPr="00FF4A72">
        <w:rPr>
          <w:rFonts w:eastAsia="MS PGothic" w:cs="Tahoma"/>
          <w:sz w:val="18"/>
          <w:szCs w:val="18"/>
          <w:lang w:val="ja-JP" w:eastAsia="ja-JP"/>
        </w:rPr>
        <w:t>のいずれか小さい方の値と等しいライセンス数については、次のいずれか大きい方の値がコア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ライセンス等価となります。</w:t>
      </w:r>
    </w:p>
    <w:p w:rsidR="00B341D9" w:rsidRPr="00FF4A72" w:rsidRDefault="00B341D9" w:rsidP="000A7002">
      <w:pPr>
        <w:numPr>
          <w:ilvl w:val="4"/>
          <w:numId w:val="36"/>
        </w:numPr>
        <w:ind w:left="2875" w:hanging="357"/>
        <w:contextualSpacing/>
        <w:rPr>
          <w:rFonts w:eastAsia="MS PGothic" w:cs="Tahoma"/>
          <w:sz w:val="18"/>
          <w:szCs w:val="18"/>
          <w:lang w:eastAsia="ja-JP"/>
        </w:rPr>
      </w:pPr>
      <w:r w:rsidRPr="00FF4A72">
        <w:rPr>
          <w:rFonts w:eastAsia="MS PGothic" w:cs="Tahoma"/>
          <w:sz w:val="18"/>
          <w:szCs w:val="18"/>
          <w:lang w:val="ja-JP" w:eastAsia="ja-JP"/>
        </w:rPr>
        <w:t>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ライセンスあたり</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コア、または</w:t>
      </w:r>
    </w:p>
    <w:p w:rsidR="00B341D9" w:rsidRPr="00FF4A72" w:rsidRDefault="00B341D9" w:rsidP="000A7002">
      <w:pPr>
        <w:numPr>
          <w:ilvl w:val="4"/>
          <w:numId w:val="36"/>
        </w:numPr>
        <w:ind w:left="2875" w:hanging="357"/>
        <w:contextualSpacing/>
        <w:rPr>
          <w:rFonts w:eastAsia="MS PGothic" w:cs="Tahoma"/>
          <w:sz w:val="18"/>
          <w:szCs w:val="18"/>
          <w:lang w:eastAsia="ja-JP"/>
        </w:rPr>
      </w:pPr>
      <w:r w:rsidRPr="00FF4A72">
        <w:rPr>
          <w:rFonts w:eastAsia="MS PGothic" w:cs="Tahoma"/>
          <w:sz w:val="18"/>
          <w:szCs w:val="18"/>
          <w:lang w:val="ja-JP" w:eastAsia="ja-JP"/>
        </w:rPr>
        <w:t>物理プロセッサごとの実際のコア数をベースにしたプロセッサ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ライセンスあたりのコア数に、適切なコア係数を乗算して得られた値</w:t>
      </w:r>
      <w:r w:rsidRPr="00FF4A72">
        <w:rPr>
          <w:rFonts w:eastAsia="MS PGothic" w:cs="Tahoma"/>
          <w:sz w:val="18"/>
          <w:szCs w:val="18"/>
          <w:lang w:val="ja-JP" w:eastAsia="ja-JP"/>
        </w:rPr>
        <w:t xml:space="preserve"> (</w:t>
      </w:r>
      <w:r w:rsidRPr="00FF4A72">
        <w:rPr>
          <w:rFonts w:eastAsia="MS PGothic" w:cs="Tahoma"/>
          <w:sz w:val="18"/>
          <w:szCs w:val="18"/>
          <w:lang w:val="ja-JP" w:eastAsia="ja-JP"/>
        </w:rPr>
        <w:t>物理プロセッサあたりの実際のコア数が</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を超える場合、お客様はサーバー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ライセンス取得済みサーバー上のオペレーティング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システム環境で実行されているライセンス取得済みインスタンス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上で実行されている</w:t>
      </w:r>
      <w:r w:rsidRPr="00FF4A72">
        <w:rPr>
          <w:rFonts w:eastAsia="MS PGothic" w:cs="Tahoma"/>
          <w:sz w:val="18"/>
          <w:szCs w:val="18"/>
          <w:lang w:val="ja-JP" w:eastAsia="ja-JP"/>
        </w:rPr>
        <w:t xml:space="preserve"> SQL Server </w:t>
      </w:r>
      <w:r w:rsidRPr="00FF4A72">
        <w:rPr>
          <w:rFonts w:eastAsia="MS PGothic" w:cs="Tahoma"/>
          <w:sz w:val="18"/>
          <w:szCs w:val="18"/>
          <w:lang w:val="ja-JP" w:eastAsia="ja-JP"/>
        </w:rPr>
        <w:t>ソフトウェア、およびそのソフトウェアをサポートしている物理ハードウェアの構成に関する記録を、ソフトウェア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アシュアランスの期間満了の直前に</w:t>
      </w:r>
      <w:r w:rsidRPr="00FF4A72">
        <w:rPr>
          <w:rFonts w:eastAsia="MS PGothic" w:cs="Tahoma"/>
          <w:sz w:val="18"/>
          <w:szCs w:val="18"/>
          <w:lang w:val="ja-JP" w:eastAsia="ja-JP"/>
        </w:rPr>
        <w:t xml:space="preserve"> Microsoft MAP </w:t>
      </w:r>
      <w:r w:rsidRPr="00FF4A72">
        <w:rPr>
          <w:rFonts w:eastAsia="MS PGothic" w:cs="Tahoma"/>
          <w:sz w:val="18"/>
          <w:szCs w:val="18"/>
          <w:lang w:val="ja-JP" w:eastAsia="ja-JP"/>
        </w:rPr>
        <w:t>ツールまたは同等のソフトウェアを使用して保持する必要があります</w:t>
      </w:r>
      <w:r w:rsidRPr="00FF4A72">
        <w:rPr>
          <w:rFonts w:eastAsia="MS PGothic" w:cs="Tahoma"/>
          <w:sz w:val="18"/>
          <w:szCs w:val="18"/>
          <w:lang w:val="ja-JP" w:eastAsia="ja-JP"/>
        </w:rPr>
        <w:t>)</w:t>
      </w:r>
      <w:r w:rsidRPr="00FF4A72">
        <w:rPr>
          <w:rFonts w:eastAsia="MS PGothic" w:cs="Tahoma"/>
          <w:sz w:val="18"/>
          <w:szCs w:val="18"/>
          <w:lang w:val="ja-JP" w:eastAsia="ja-JP"/>
        </w:rPr>
        <w:t>。</w:t>
      </w:r>
    </w:p>
    <w:p w:rsidR="00B341D9" w:rsidRPr="00FF4A72" w:rsidRDefault="00B341D9" w:rsidP="000A7002">
      <w:pPr>
        <w:numPr>
          <w:ilvl w:val="2"/>
          <w:numId w:val="39"/>
        </w:numPr>
        <w:ind w:left="2518" w:hanging="363"/>
        <w:contextualSpacing/>
        <w:rPr>
          <w:rFonts w:eastAsia="MS PGothic" w:cs="Tahoma"/>
          <w:sz w:val="18"/>
          <w:szCs w:val="18"/>
          <w:lang w:eastAsia="ja-JP"/>
        </w:rPr>
      </w:pPr>
      <w:r w:rsidRPr="00FF4A72">
        <w:rPr>
          <w:rFonts w:eastAsia="MS PGothic" w:cs="Tahoma"/>
          <w:sz w:val="18"/>
          <w:szCs w:val="18"/>
          <w:lang w:val="ja-JP" w:eastAsia="ja-JP"/>
        </w:rPr>
        <w:t>契約期間の満了を迎えるソフトウェア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ライセンスについては、プロセッサ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ライセンスあたり</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コアがコア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ライセンス等価となります。</w:t>
      </w:r>
    </w:p>
    <w:p w:rsidR="00B341D9" w:rsidRPr="00FF4A72" w:rsidRDefault="00B341D9" w:rsidP="000A7002">
      <w:pPr>
        <w:numPr>
          <w:ilvl w:val="1"/>
          <w:numId w:val="39"/>
        </w:numPr>
        <w:ind w:left="2154" w:hanging="357"/>
        <w:contextualSpacing/>
        <w:rPr>
          <w:rFonts w:eastAsia="MS PGothic" w:cs="Tahoma"/>
          <w:sz w:val="18"/>
          <w:szCs w:val="18"/>
          <w:lang w:eastAsia="ja-JP"/>
        </w:rPr>
      </w:pPr>
      <w:r w:rsidRPr="00FF4A72">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FF4A72">
        <w:rPr>
          <w:rFonts w:eastAsia="MS PGothic" w:cs="Tahoma"/>
          <w:sz w:val="18"/>
          <w:szCs w:val="24"/>
          <w:lang w:val="ja-JP" w:eastAsia="ja-JP"/>
        </w:rPr>
        <w:t xml:space="preserve">SQL Server 2012 </w:t>
      </w:r>
      <w:r w:rsidRPr="00FF4A72">
        <w:rPr>
          <w:rFonts w:eastAsia="MS PGothic" w:cs="Tahoma"/>
          <w:sz w:val="18"/>
          <w:szCs w:val="24"/>
          <w:lang w:val="ja-JP" w:eastAsia="ja-JP"/>
        </w:rPr>
        <w:t>の使用権に従う必要があります。</w:t>
      </w:r>
      <w:r w:rsidRPr="00FF4A72">
        <w:rPr>
          <w:rFonts w:eastAsia="MS PGothic" w:cs="Tahoma"/>
          <w:sz w:val="18"/>
          <w:szCs w:val="24"/>
          <w:lang w:val="ja-JP" w:eastAsia="ja-JP"/>
        </w:rPr>
        <w:t xml:space="preserve">SQL 2012 </w:t>
      </w:r>
      <w:r w:rsidRPr="00FF4A72">
        <w:rPr>
          <w:rFonts w:eastAsia="MS PGothic" w:cs="Tahoma"/>
          <w:sz w:val="18"/>
          <w:szCs w:val="24"/>
          <w:lang w:val="ja-JP" w:eastAsia="ja-JP"/>
        </w:rPr>
        <w:t>の使用権に基づいてコア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ライセンスをサーバーに割り当てる場合、お客様は、既存のライセンスのコア等価を追加の</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ライセンスと組み合わせることができます。</w:t>
      </w:r>
    </w:p>
    <w:p w:rsidR="00B341D9" w:rsidRPr="00FF4A72" w:rsidRDefault="00B341D9" w:rsidP="000A7002">
      <w:pPr>
        <w:numPr>
          <w:ilvl w:val="1"/>
          <w:numId w:val="39"/>
        </w:numPr>
        <w:ind w:left="2154" w:hanging="357"/>
        <w:contextualSpacing/>
        <w:rPr>
          <w:rFonts w:eastAsia="MS PGothic" w:cs="Tahoma"/>
          <w:sz w:val="18"/>
          <w:szCs w:val="18"/>
          <w:lang w:eastAsia="ja-JP"/>
        </w:rPr>
      </w:pPr>
      <w:r w:rsidRPr="00FF4A72">
        <w:rPr>
          <w:rFonts w:eastAsia="MS PGothic" w:cs="Tahoma"/>
          <w:sz w:val="18"/>
          <w:szCs w:val="24"/>
          <w:lang w:val="ja-JP" w:eastAsia="ja-JP"/>
        </w:rPr>
        <w:t>お客様の見なしコア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ライセンス等価は、</w:t>
      </w:r>
      <w:r w:rsidRPr="00FF4A72">
        <w:rPr>
          <w:rFonts w:eastAsia="MS PGothic" w:cs="Tahoma"/>
          <w:sz w:val="18"/>
          <w:szCs w:val="24"/>
          <w:lang w:val="ja-JP" w:eastAsia="ja-JP"/>
        </w:rPr>
        <w:t xml:space="preserve">2 </w:t>
      </w:r>
      <w:r w:rsidRPr="00FF4A72">
        <w:rPr>
          <w:rFonts w:eastAsia="MS PGothic" w:cs="Tahoma"/>
          <w:sz w:val="18"/>
          <w:szCs w:val="24"/>
          <w:lang w:val="ja-JP" w:eastAsia="ja-JP"/>
        </w:rPr>
        <w:t>つ以上のプロセッサにまたがるコアに対して</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ライセンスを割り当てることができることを示唆するものではありません。</w:t>
      </w:r>
    </w:p>
    <w:p w:rsidR="00B341D9" w:rsidRPr="00FF4A72" w:rsidRDefault="00B341D9" w:rsidP="00317024">
      <w:pPr>
        <w:tabs>
          <w:tab w:val="left" w:pos="2970"/>
        </w:tabs>
        <w:ind w:left="2443"/>
        <w:contextualSpacing/>
        <w:rPr>
          <w:rFonts w:eastAsia="MS PGothic" w:cs="Tahoma"/>
          <w:sz w:val="18"/>
          <w:szCs w:val="18"/>
          <w:lang w:eastAsia="ja-JP"/>
        </w:rPr>
      </w:pPr>
    </w:p>
    <w:p w:rsidR="00B341D9" w:rsidRPr="00FF4A72" w:rsidRDefault="00B341D9" w:rsidP="0000411C">
      <w:pPr>
        <w:pStyle w:val="EndnoteText"/>
        <w:widowControl w:val="0"/>
        <w:ind w:left="539"/>
        <w:rPr>
          <w:rFonts w:eastAsia="MS PGothic"/>
          <w:b/>
          <w:sz w:val="18"/>
          <w:szCs w:val="18"/>
          <w:lang w:eastAsia="ja-JP"/>
        </w:rPr>
      </w:pPr>
      <w:r w:rsidRPr="00FF4A72">
        <w:rPr>
          <w:rFonts w:eastAsia="MS PGothic"/>
          <w:b/>
          <w:sz w:val="18"/>
          <w:szCs w:val="18"/>
          <w:lang w:eastAsia="ja-JP"/>
        </w:rPr>
        <w:t xml:space="preserve">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日以降に契約期間の満了を迎えるソフトウェア</w:t>
      </w:r>
      <w:r w:rsidRPr="00FF4A72">
        <w:rPr>
          <w:rFonts w:eastAsia="MS PGothic"/>
          <w:b/>
          <w:sz w:val="18"/>
          <w:szCs w:val="18"/>
          <w:lang w:eastAsia="ja-JP"/>
        </w:rPr>
        <w:t xml:space="preserve"> </w:t>
      </w:r>
      <w:r w:rsidRPr="00FF4A72">
        <w:rPr>
          <w:rFonts w:eastAsia="MS PGothic"/>
          <w:b/>
          <w:sz w:val="18"/>
          <w:szCs w:val="18"/>
          <w:lang w:eastAsia="ja-JP"/>
        </w:rPr>
        <w:t>アシュアランスを更新しないように選択するお客様の場合</w:t>
      </w:r>
    </w:p>
    <w:p w:rsidR="00B341D9" w:rsidRPr="00FF4A72" w:rsidRDefault="00B341D9" w:rsidP="0000411C">
      <w:pPr>
        <w:pStyle w:val="EndnoteText"/>
        <w:widowControl w:val="0"/>
        <w:ind w:left="539"/>
        <w:rPr>
          <w:rFonts w:eastAsia="MS PGothic"/>
          <w:sz w:val="18"/>
          <w:szCs w:val="18"/>
          <w:lang w:eastAsia="ja-JP"/>
        </w:rPr>
      </w:pPr>
      <w:r w:rsidRPr="00FF4A72">
        <w:rPr>
          <w:rFonts w:eastAsia="MS PGothic"/>
          <w:color w:val="000000"/>
          <w:sz w:val="18"/>
          <w:szCs w:val="24"/>
          <w:lang w:eastAsia="ja-JP"/>
        </w:rPr>
        <w:t xml:space="preserve">2015 </w:t>
      </w:r>
      <w:r w:rsidRPr="00FF4A72">
        <w:rPr>
          <w:rFonts w:eastAsia="MS PGothic"/>
          <w:color w:val="000000"/>
          <w:sz w:val="18"/>
          <w:szCs w:val="24"/>
          <w:lang w:eastAsia="ja-JP"/>
        </w:rPr>
        <w:t>年</w:t>
      </w:r>
      <w:r w:rsidRPr="00FF4A72">
        <w:rPr>
          <w:rFonts w:eastAsia="MS PGothic"/>
          <w:color w:val="000000"/>
          <w:sz w:val="18"/>
          <w:szCs w:val="24"/>
          <w:lang w:eastAsia="ja-JP"/>
        </w:rPr>
        <w:t xml:space="preserve"> 4 </w:t>
      </w:r>
      <w:r w:rsidRPr="00FF4A72">
        <w:rPr>
          <w:rFonts w:eastAsia="MS PGothic"/>
          <w:color w:val="000000"/>
          <w:sz w:val="18"/>
          <w:szCs w:val="24"/>
          <w:lang w:eastAsia="ja-JP"/>
        </w:rPr>
        <w:t>月</w:t>
      </w:r>
      <w:r w:rsidRPr="00FF4A72">
        <w:rPr>
          <w:rFonts w:eastAsia="MS PGothic"/>
          <w:color w:val="000000"/>
          <w:sz w:val="18"/>
          <w:szCs w:val="24"/>
          <w:lang w:eastAsia="ja-JP"/>
        </w:rPr>
        <w:t xml:space="preserve"> 1 </w:t>
      </w:r>
      <w:r w:rsidRPr="00FF4A72">
        <w:rPr>
          <w:rFonts w:eastAsia="MS PGothic"/>
          <w:color w:val="000000"/>
          <w:sz w:val="18"/>
          <w:szCs w:val="24"/>
          <w:lang w:eastAsia="ja-JP"/>
        </w:rPr>
        <w:t>日以降に契約期間の満了を迎える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color w:val="000000"/>
          <w:sz w:val="18"/>
          <w:szCs w:val="24"/>
          <w:lang w:eastAsia="ja-JP"/>
        </w:rPr>
        <w:t>でプロセッサ</w:t>
      </w:r>
      <w:r w:rsidRPr="00FF4A72">
        <w:rPr>
          <w:rFonts w:eastAsia="MS PGothic"/>
          <w:color w:val="000000"/>
          <w:sz w:val="18"/>
          <w:szCs w:val="24"/>
          <w:lang w:eastAsia="ja-JP"/>
        </w:rPr>
        <w:t xml:space="preserve"> </w:t>
      </w:r>
      <w:r w:rsidRPr="00FF4A72">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日より前に契約期間の満了を迎えるソフトウェア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アシュアランスを更新しないように選択するお客様の場合」の条件に従い、引き続き</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を使用することができます。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日以降に取得するライセンスに関しては、お客様のプロセッサ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ライセンスのコア等価は、</w:t>
      </w:r>
      <w:r w:rsidRPr="00FF4A72">
        <w:rPr>
          <w:rFonts w:eastAsia="MS PGothic" w:cs="Tahoma"/>
          <w:sz w:val="18"/>
          <w:szCs w:val="24"/>
          <w:lang w:val="ja-JP" w:eastAsia="ja-JP"/>
        </w:rPr>
        <w:t xml:space="preserve">SQL Server 2012 Standard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4 </w:t>
      </w:r>
      <w:r w:rsidRPr="00FF4A72">
        <w:rPr>
          <w:rFonts w:eastAsia="MS PGothic" w:cs="Tahoma"/>
          <w:sz w:val="18"/>
          <w:szCs w:val="24"/>
          <w:lang w:val="ja-JP" w:eastAsia="ja-JP"/>
        </w:rPr>
        <w:t>ライセンスとなります。プロセッサあたり</w:t>
      </w:r>
      <w:r w:rsidRPr="00FF4A72">
        <w:rPr>
          <w:rFonts w:eastAsia="MS PGothic" w:cs="Tahoma"/>
          <w:sz w:val="18"/>
          <w:szCs w:val="24"/>
          <w:lang w:val="ja-JP" w:eastAsia="ja-JP"/>
        </w:rPr>
        <w:t xml:space="preserve"> 4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C3094D">
      <w:pPr>
        <w:widowControl w:val="0"/>
        <w:tabs>
          <w:tab w:val="left" w:pos="1440"/>
          <w:tab w:val="left" w:pos="2970"/>
        </w:tabs>
        <w:ind w:left="283"/>
        <w:contextualSpacing/>
        <w:rPr>
          <w:rFonts w:eastAsia="MS PGothic" w:cs="Tahoma"/>
          <w:sz w:val="18"/>
          <w:szCs w:val="18"/>
          <w:lang w:eastAsia="ja-JP"/>
        </w:rPr>
      </w:pPr>
    </w:p>
    <w:p w:rsidR="00B341D9" w:rsidRPr="00FF4A72" w:rsidRDefault="00B341D9" w:rsidP="00C3094D">
      <w:pPr>
        <w:pStyle w:val="EndnoteText"/>
        <w:widowControl w:val="0"/>
        <w:ind w:left="54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のプロセッサ</w:t>
      </w:r>
      <w:r w:rsidRPr="00FF4A72">
        <w:rPr>
          <w:rFonts w:eastAsia="MS PGothic"/>
          <w:b/>
          <w:sz w:val="18"/>
          <w:szCs w:val="24"/>
          <w:lang w:eastAsia="ja-JP"/>
        </w:rPr>
        <w:t xml:space="preserve"> </w:t>
      </w:r>
      <w:r w:rsidRPr="00FF4A72">
        <w:rPr>
          <w:rFonts w:eastAsia="MS PGothic"/>
          <w:b/>
          <w:sz w:val="18"/>
          <w:szCs w:val="24"/>
          <w:lang w:eastAsia="ja-JP"/>
        </w:rPr>
        <w:t>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C3094D">
      <w:pPr>
        <w:pStyle w:val="EndnoteText"/>
        <w:widowControl w:val="0"/>
        <w:ind w:left="540"/>
        <w:rPr>
          <w:rFonts w:eastAsia="MS PGothic"/>
          <w:sz w:val="18"/>
          <w:szCs w:val="24"/>
          <w:lang w:eastAsia="ja-JP"/>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日」という記述は適用されません。かかるお客様に適用される日付は、それぞれ「</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日」になります。</w:t>
      </w:r>
    </w:p>
    <w:p w:rsidR="00B341D9" w:rsidRPr="00FF4A72" w:rsidRDefault="00B341D9" w:rsidP="00C3094D">
      <w:pPr>
        <w:pStyle w:val="EndnoteText"/>
        <w:widowControl w:val="0"/>
        <w:ind w:left="540"/>
        <w:rPr>
          <w:rFonts w:eastAsia="MS PGothic"/>
        </w:rPr>
      </w:pPr>
    </w:p>
  </w:endnote>
  <w:endnote w:id="84">
    <w:p w:rsidR="00B341D9" w:rsidRPr="00FF4A72" w:rsidRDefault="00B341D9" w:rsidP="00B73433">
      <w:pPr>
        <w:pStyle w:val="EndnoteText"/>
        <w:ind w:left="0"/>
        <w:rPr>
          <w:rFonts w:eastAsia="MS PGothic"/>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 xml:space="preserve">SQL </w:t>
      </w:r>
      <w:r w:rsidRPr="00FF4A72">
        <w:rPr>
          <w:rFonts w:eastAsia="MS PGothic"/>
          <w:b/>
          <w:color w:val="FF8029"/>
          <w:sz w:val="22"/>
          <w:lang w:val="en-US"/>
        </w:rPr>
        <w:t>Server® 2008 R2 Workgroup (5 Client Add-on)</w:t>
      </w:r>
    </w:p>
    <w:p w:rsidR="00B341D9" w:rsidRPr="00FF4A72" w:rsidRDefault="00B341D9" w:rsidP="00B73433">
      <w:pPr>
        <w:pStyle w:val="EndnoteText"/>
        <w:ind w:left="540"/>
        <w:rPr>
          <w:rFonts w:eastAsia="MS PGothic"/>
          <w:lang w:val="en-US" w:eastAsia="ja-JP"/>
        </w:rPr>
      </w:pPr>
    </w:p>
    <w:p w:rsidR="00B341D9" w:rsidRPr="00FF4A72" w:rsidRDefault="00B341D9" w:rsidP="00B73433">
      <w:pPr>
        <w:pStyle w:val="EndnoteText"/>
        <w:ind w:left="540"/>
        <w:rPr>
          <w:rFonts w:eastAsia="MS PGothic"/>
          <w:sz w:val="18"/>
          <w:szCs w:val="18"/>
          <w:lang w:eastAsia="ja-JP"/>
        </w:rPr>
      </w:pPr>
      <w:r w:rsidRPr="00FF4A72">
        <w:rPr>
          <w:rFonts w:eastAsia="MS PGothic"/>
          <w:b/>
          <w:sz w:val="18"/>
          <w:szCs w:val="18"/>
          <w:lang w:val="en-US" w:eastAsia="ja-JP"/>
        </w:rPr>
        <w:t xml:space="preserve">SQL Server Workgroup </w:t>
      </w:r>
      <w:r w:rsidRPr="00FF4A72">
        <w:rPr>
          <w:rFonts w:eastAsia="MS PGothic"/>
          <w:b/>
          <w:sz w:val="18"/>
          <w:szCs w:val="18"/>
          <w:lang w:eastAsia="ja-JP"/>
        </w:rPr>
        <w:t>エディションの提供終了に付随するライセンス供与</w:t>
      </w:r>
      <w:r w:rsidRPr="00FF4A72">
        <w:rPr>
          <w:rFonts w:eastAsia="MS PGothic"/>
          <w:b/>
          <w:sz w:val="18"/>
          <w:szCs w:val="18"/>
          <w:lang w:val="en-US" w:eastAsia="ja-JP"/>
        </w:rPr>
        <w:t>:</w:t>
      </w:r>
      <w:r w:rsidRPr="00FF4A72">
        <w:rPr>
          <w:rFonts w:eastAsia="MS PGothic"/>
          <w:sz w:val="18"/>
          <w:szCs w:val="18"/>
          <w:lang w:val="en-US" w:eastAsia="ja-JP"/>
        </w:rPr>
        <w:t xml:space="preserve"> SQL Server 2008 R2 Workgroup </w:t>
      </w:r>
      <w:r w:rsidRPr="00FF4A72">
        <w:rPr>
          <w:rFonts w:eastAsia="MS PGothic"/>
          <w:sz w:val="18"/>
          <w:szCs w:val="18"/>
          <w:lang w:eastAsia="ja-JP"/>
        </w:rPr>
        <w:t>は最終のバージョンの</w:t>
      </w:r>
      <w:r w:rsidRPr="00FF4A72">
        <w:rPr>
          <w:rFonts w:eastAsia="MS PGothic"/>
          <w:sz w:val="18"/>
          <w:szCs w:val="18"/>
          <w:lang w:val="en-US" w:eastAsia="ja-JP"/>
        </w:rPr>
        <w:t xml:space="preserve"> SQL Server Workgroup </w:t>
      </w:r>
      <w:r w:rsidRPr="00FF4A72">
        <w:rPr>
          <w:rFonts w:eastAsia="MS PGothic"/>
          <w:sz w:val="18"/>
          <w:szCs w:val="18"/>
          <w:lang w:eastAsia="ja-JP"/>
        </w:rPr>
        <w:t>エディションになる予定です。例外として、</w:t>
      </w:r>
      <w:r w:rsidRPr="00FF4A72">
        <w:rPr>
          <w:rFonts w:eastAsia="MS PGothic"/>
          <w:sz w:val="18"/>
          <w:szCs w:val="18"/>
          <w:lang w:eastAsia="ja-JP"/>
        </w:rPr>
        <w:t xml:space="preserve">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日時点で</w:t>
      </w:r>
      <w:r w:rsidRPr="00FF4A72">
        <w:rPr>
          <w:rFonts w:eastAsia="MS PGothic"/>
          <w:sz w:val="18"/>
          <w:szCs w:val="18"/>
          <w:lang w:eastAsia="ja-JP"/>
        </w:rPr>
        <w:t xml:space="preserve"> SQL Server 2008 R2 Workgroup Server </w:t>
      </w:r>
      <w:r w:rsidRPr="00FF4A72">
        <w:rPr>
          <w:rFonts w:eastAsia="MS PGothic"/>
          <w:sz w:val="18"/>
          <w:szCs w:val="18"/>
          <w:lang w:eastAsia="ja-JP"/>
        </w:rPr>
        <w:t>ライセンス用の有効なソフトウェア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アシュアランスを保有するボリューム</w:t>
      </w:r>
      <w:r w:rsidRPr="00FF4A72">
        <w:rPr>
          <w:rFonts w:eastAsia="MS PGothic"/>
          <w:sz w:val="18"/>
          <w:szCs w:val="18"/>
          <w:lang w:eastAsia="ja-JP"/>
        </w:rPr>
        <w:t xml:space="preserve"> </w:t>
      </w:r>
      <w:r w:rsidRPr="00FF4A72">
        <w:rPr>
          <w:rFonts w:eastAsia="MS PGothic"/>
          <w:sz w:val="18"/>
          <w:szCs w:val="18"/>
          <w:lang w:eastAsia="ja-JP"/>
        </w:rPr>
        <w:t>ライセンスのお客様は、</w:t>
      </w:r>
      <w:r w:rsidRPr="00FF4A72">
        <w:rPr>
          <w:rFonts w:eastAsia="MS PGothic"/>
          <w:sz w:val="18"/>
          <w:szCs w:val="18"/>
          <w:lang w:eastAsia="ja-JP"/>
        </w:rPr>
        <w:t xml:space="preserve">SQL Server Workgroup </w:t>
      </w:r>
      <w:r w:rsidRPr="00FF4A72">
        <w:rPr>
          <w:rFonts w:eastAsia="MS PGothic"/>
          <w:sz w:val="18"/>
          <w:szCs w:val="18"/>
          <w:lang w:eastAsia="ja-JP"/>
        </w:rPr>
        <w:t>エディションを</w:t>
      </w:r>
      <w:r w:rsidRPr="00FF4A72">
        <w:rPr>
          <w:rFonts w:eastAsia="MS PGothic"/>
          <w:sz w:val="18"/>
          <w:szCs w:val="18"/>
          <w:lang w:eastAsia="ja-JP"/>
        </w:rPr>
        <w:t xml:space="preserve"> </w:t>
      </w:r>
      <w:r w:rsidRPr="00FF4A72">
        <w:rPr>
          <w:rFonts w:eastAsia="MS PGothic"/>
          <w:sz w:val="18"/>
          <w:szCs w:val="24"/>
          <w:lang w:eastAsia="ja-JP"/>
        </w:rPr>
        <w:t>SQL</w:t>
      </w:r>
      <w:r w:rsidRPr="00FF4A72">
        <w:rPr>
          <w:rFonts w:eastAsia="MS PGothic"/>
          <w:sz w:val="18"/>
          <w:szCs w:val="18"/>
          <w:lang w:eastAsia="ja-JP"/>
        </w:rPr>
        <w:t xml:space="preserve"> Server 2012 Standard Server (</w:t>
      </w:r>
      <w:r w:rsidRPr="00FF4A72">
        <w:rPr>
          <w:rFonts w:eastAsia="MS PGothic"/>
          <w:sz w:val="18"/>
          <w:szCs w:val="18"/>
          <w:lang w:eastAsia="ja-JP"/>
        </w:rPr>
        <w:t>または契約期間中に利用可能になったその製品の新しいバージョン</w:t>
      </w:r>
      <w:r w:rsidRPr="00FF4A72">
        <w:rPr>
          <w:rFonts w:eastAsia="MS PGothic"/>
          <w:sz w:val="18"/>
          <w:szCs w:val="18"/>
          <w:lang w:eastAsia="ja-JP"/>
        </w:rPr>
        <w:t xml:space="preserve">) </w:t>
      </w:r>
      <w:r w:rsidRPr="00FF4A72">
        <w:rPr>
          <w:rFonts w:eastAsia="MS PGothic"/>
          <w:sz w:val="18"/>
          <w:szCs w:val="18"/>
          <w:lang w:eastAsia="ja-JP"/>
        </w:rPr>
        <w:t>にアップグレードして使用でき、現在の契約期間の満了時に</w:t>
      </w:r>
      <w:r w:rsidRPr="00FF4A72">
        <w:rPr>
          <w:rFonts w:eastAsia="MS PGothic"/>
          <w:sz w:val="18"/>
          <w:szCs w:val="18"/>
          <w:lang w:eastAsia="ja-JP"/>
        </w:rPr>
        <w:t xml:space="preserve"> SQL Server Standard </w:t>
      </w:r>
      <w:r w:rsidRPr="00FF4A72">
        <w:rPr>
          <w:rFonts w:eastAsia="MS PGothic"/>
          <w:sz w:val="18"/>
          <w:szCs w:val="18"/>
          <w:lang w:eastAsia="ja-JP"/>
        </w:rPr>
        <w:t>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アシュアランスを取得できます。また、</w:t>
      </w:r>
      <w:r w:rsidRPr="00FF4A72">
        <w:rPr>
          <w:rFonts w:eastAsia="MS PGothic"/>
          <w:sz w:val="18"/>
          <w:szCs w:val="18"/>
          <w:lang w:eastAsia="ja-JP"/>
        </w:rPr>
        <w:t xml:space="preserve">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日時点で</w:t>
      </w:r>
      <w:r w:rsidRPr="00FF4A72">
        <w:rPr>
          <w:rFonts w:eastAsia="MS PGothic"/>
          <w:sz w:val="18"/>
          <w:szCs w:val="18"/>
          <w:lang w:eastAsia="ja-JP"/>
        </w:rPr>
        <w:t xml:space="preserve"> SQL Server 2008 R2 Workgroup CAL </w:t>
      </w:r>
      <w:r w:rsidRPr="00FF4A72">
        <w:rPr>
          <w:rFonts w:eastAsia="MS PGothic"/>
          <w:sz w:val="18"/>
          <w:szCs w:val="18"/>
          <w:lang w:eastAsia="ja-JP"/>
        </w:rPr>
        <w:t>の有効なソフトウェア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アシュアランスを保有するボリューム</w:t>
      </w:r>
      <w:r w:rsidRPr="00FF4A72">
        <w:rPr>
          <w:rFonts w:eastAsia="MS PGothic"/>
          <w:sz w:val="18"/>
          <w:szCs w:val="18"/>
          <w:lang w:eastAsia="ja-JP"/>
        </w:rPr>
        <w:t xml:space="preserve"> </w:t>
      </w:r>
      <w:r w:rsidRPr="00FF4A72">
        <w:rPr>
          <w:rFonts w:eastAsia="MS PGothic"/>
          <w:sz w:val="18"/>
          <w:szCs w:val="18"/>
          <w:lang w:eastAsia="ja-JP"/>
        </w:rPr>
        <w:t>ライセンスのお客様は、</w:t>
      </w:r>
      <w:r w:rsidRPr="00FF4A72">
        <w:rPr>
          <w:rFonts w:eastAsia="MS PGothic"/>
          <w:sz w:val="18"/>
          <w:szCs w:val="18"/>
          <w:lang w:eastAsia="ja-JP"/>
        </w:rPr>
        <w:t xml:space="preserve">SQL Server Workgroup CAL </w:t>
      </w:r>
      <w:r w:rsidRPr="00FF4A72">
        <w:rPr>
          <w:rFonts w:eastAsia="MS PGothic"/>
          <w:sz w:val="18"/>
          <w:szCs w:val="18"/>
          <w:lang w:eastAsia="ja-JP"/>
        </w:rPr>
        <w:t>を</w:t>
      </w:r>
      <w:r w:rsidRPr="00FF4A72">
        <w:rPr>
          <w:rFonts w:eastAsia="MS PGothic"/>
          <w:sz w:val="18"/>
          <w:szCs w:val="18"/>
          <w:lang w:eastAsia="ja-JP"/>
        </w:rPr>
        <w:t xml:space="preserve"> SQL Server 2012 CAL (</w:t>
      </w:r>
      <w:r w:rsidRPr="00FF4A72">
        <w:rPr>
          <w:rFonts w:eastAsia="MS PGothic"/>
          <w:sz w:val="18"/>
          <w:szCs w:val="18"/>
          <w:lang w:eastAsia="ja-JP"/>
        </w:rPr>
        <w:t>または契約期間中に利用可能になったその</w:t>
      </w:r>
      <w:r w:rsidRPr="00FF4A72">
        <w:rPr>
          <w:rFonts w:eastAsia="MS PGothic"/>
          <w:sz w:val="18"/>
          <w:szCs w:val="18"/>
          <w:lang w:eastAsia="ja-JP"/>
        </w:rPr>
        <w:t xml:space="preserve"> CAL </w:t>
      </w:r>
      <w:r w:rsidRPr="00FF4A72">
        <w:rPr>
          <w:rFonts w:eastAsia="MS PGothic"/>
          <w:sz w:val="18"/>
          <w:szCs w:val="18"/>
          <w:lang w:eastAsia="ja-JP"/>
        </w:rPr>
        <w:t>の新しいバージョン</w:t>
      </w:r>
      <w:r w:rsidRPr="00FF4A72">
        <w:rPr>
          <w:rFonts w:eastAsia="MS PGothic"/>
          <w:sz w:val="18"/>
          <w:szCs w:val="18"/>
          <w:lang w:eastAsia="ja-JP"/>
        </w:rPr>
        <w:t xml:space="preserve">) </w:t>
      </w:r>
      <w:r w:rsidRPr="00FF4A72">
        <w:rPr>
          <w:rFonts w:eastAsia="MS PGothic"/>
          <w:sz w:val="18"/>
          <w:szCs w:val="18"/>
          <w:lang w:eastAsia="ja-JP"/>
        </w:rPr>
        <w:t>にアップグレードし使用でき、次回の更新時に</w:t>
      </w:r>
      <w:r w:rsidRPr="00FF4A72">
        <w:rPr>
          <w:rFonts w:eastAsia="MS PGothic"/>
          <w:sz w:val="18"/>
          <w:szCs w:val="18"/>
          <w:lang w:eastAsia="ja-JP"/>
        </w:rPr>
        <w:t xml:space="preserve"> SQL Server CAL </w:t>
      </w:r>
      <w:r w:rsidRPr="00FF4A72">
        <w:rPr>
          <w:rFonts w:eastAsia="MS PGothic"/>
          <w:sz w:val="18"/>
          <w:szCs w:val="18"/>
          <w:lang w:eastAsia="ja-JP"/>
        </w:rPr>
        <w:t>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アシュアランスを取得できます。お客様の</w:t>
      </w:r>
      <w:r w:rsidRPr="00FF4A72">
        <w:rPr>
          <w:rFonts w:eastAsia="MS PGothic"/>
          <w:sz w:val="18"/>
          <w:szCs w:val="18"/>
          <w:lang w:eastAsia="ja-JP"/>
        </w:rPr>
        <w:t xml:space="preserve"> SQL Server Workgroup </w:t>
      </w:r>
      <w:r w:rsidRPr="00FF4A72">
        <w:rPr>
          <w:rFonts w:eastAsia="MS PGothic"/>
          <w:sz w:val="18"/>
          <w:szCs w:val="18"/>
          <w:lang w:eastAsia="ja-JP"/>
        </w:rPr>
        <w:t>ライセンスは、本件に基づき</w:t>
      </w:r>
      <w:r w:rsidRPr="00FF4A72">
        <w:rPr>
          <w:rFonts w:eastAsia="MS PGothic"/>
          <w:sz w:val="18"/>
          <w:szCs w:val="18"/>
          <w:lang w:eastAsia="ja-JP"/>
        </w:rPr>
        <w:t xml:space="preserve"> SQL Server Standard </w:t>
      </w:r>
      <w:r w:rsidRPr="00FF4A72">
        <w:rPr>
          <w:rFonts w:eastAsia="MS PGothic"/>
          <w:sz w:val="18"/>
          <w:szCs w:val="18"/>
          <w:lang w:eastAsia="ja-JP"/>
        </w:rPr>
        <w:t>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アシュアランスを取得した時点で無効になります。</w:t>
      </w:r>
    </w:p>
    <w:p w:rsidR="00B341D9" w:rsidRPr="00FF4A72" w:rsidRDefault="00B341D9" w:rsidP="00B73433">
      <w:pPr>
        <w:pStyle w:val="EndnoteText"/>
        <w:ind w:left="360"/>
        <w:rPr>
          <w:rFonts w:eastAsia="MS PGothic"/>
          <w:sz w:val="18"/>
          <w:u w:val="single"/>
          <w:lang w:eastAsia="ja-JP"/>
        </w:rPr>
      </w:pPr>
    </w:p>
    <w:p w:rsidR="00B341D9" w:rsidRPr="00FF4A72" w:rsidRDefault="00B341D9" w:rsidP="00B73433">
      <w:pPr>
        <w:pStyle w:val="EndnoteText"/>
        <w:ind w:left="540"/>
        <w:rPr>
          <w:rFonts w:eastAsia="MS PGothic"/>
          <w:sz w:val="18"/>
          <w:szCs w:val="18"/>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r w:rsidRPr="00FF4A72">
        <w:rPr>
          <w:rFonts w:eastAsia="MS PGothic"/>
          <w:b/>
          <w:sz w:val="18"/>
          <w:szCs w:val="24"/>
          <w:lang w:eastAsia="ja-JP"/>
        </w:rPr>
        <w:t xml:space="preserve">: </w:t>
      </w: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日」となります。</w:t>
      </w:r>
    </w:p>
    <w:p w:rsidR="00B341D9" w:rsidRPr="00FF4A72" w:rsidRDefault="00B341D9" w:rsidP="00B73433">
      <w:pPr>
        <w:pStyle w:val="EndnoteText"/>
        <w:ind w:left="540"/>
        <w:rPr>
          <w:rFonts w:eastAsia="MS PGothic"/>
        </w:rPr>
      </w:pPr>
    </w:p>
  </w:endnote>
  <w:endnote w:id="85">
    <w:p w:rsidR="00B341D9" w:rsidRPr="00FF4A72" w:rsidRDefault="00B341D9" w:rsidP="00D43E45">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 2008 R2 Workgroup Processor</w:t>
      </w:r>
    </w:p>
    <w:p w:rsidR="00B341D9" w:rsidRPr="00FF4A72" w:rsidRDefault="00B341D9" w:rsidP="00D43E45">
      <w:pPr>
        <w:pStyle w:val="EndnoteText"/>
        <w:ind w:left="540"/>
        <w:rPr>
          <w:rFonts w:eastAsia="MS PGothic"/>
          <w:lang w:val="en-US" w:eastAsia="ja-JP"/>
        </w:rPr>
      </w:pPr>
    </w:p>
    <w:p w:rsidR="00B341D9" w:rsidRPr="00FF4A72" w:rsidRDefault="00B341D9" w:rsidP="00D43E45">
      <w:pPr>
        <w:pStyle w:val="EndnoteText"/>
        <w:ind w:left="540"/>
        <w:rPr>
          <w:rFonts w:eastAsia="MS PGothic"/>
          <w:b/>
          <w:color w:val="000000"/>
          <w:sz w:val="18"/>
          <w:szCs w:val="18"/>
          <w:lang w:eastAsia="ja-JP"/>
        </w:rPr>
      </w:pPr>
      <w:bookmarkStart w:id="510" w:name="Srv_86SQLServer2012Developer"/>
      <w:r w:rsidRPr="00FF4A72">
        <w:rPr>
          <w:rFonts w:eastAsia="MS PGothic"/>
          <w:b/>
          <w:color w:val="000000"/>
          <w:sz w:val="18"/>
          <w:szCs w:val="18"/>
          <w:lang w:eastAsia="ja-JP"/>
        </w:rPr>
        <w:t>ライセンス</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モデルの変更に付随するライセンス供与</w:t>
      </w:r>
    </w:p>
    <w:p w:rsidR="00B341D9" w:rsidRPr="00FF4A72" w:rsidRDefault="00B341D9" w:rsidP="00D43E45">
      <w:pPr>
        <w:pStyle w:val="EndnoteText"/>
        <w:ind w:left="540"/>
        <w:rPr>
          <w:rFonts w:eastAsia="MS PGothic"/>
          <w:sz w:val="18"/>
          <w:szCs w:val="18"/>
          <w:lang w:eastAsia="ja-JP"/>
        </w:rPr>
      </w:pPr>
      <w:r w:rsidRPr="00FF4A72">
        <w:rPr>
          <w:rFonts w:eastAsia="MS PGothic"/>
          <w:color w:val="000000"/>
          <w:sz w:val="18"/>
          <w:szCs w:val="18"/>
          <w:lang w:eastAsia="ja-JP"/>
        </w:rPr>
        <w:t xml:space="preserve">SQL Server 2008 R2 </w:t>
      </w:r>
      <w:r w:rsidRPr="00FF4A72">
        <w:rPr>
          <w:rFonts w:eastAsia="MS PGothic"/>
          <w:color w:val="000000"/>
          <w:sz w:val="18"/>
          <w:szCs w:val="18"/>
          <w:lang w:eastAsia="ja-JP"/>
        </w:rPr>
        <w:t>は、最終バージョンの</w:t>
      </w:r>
      <w:r w:rsidRPr="00FF4A72">
        <w:rPr>
          <w:rFonts w:eastAsia="MS PGothic"/>
          <w:color w:val="000000"/>
          <w:sz w:val="18"/>
          <w:szCs w:val="18"/>
          <w:lang w:eastAsia="ja-JP"/>
        </w:rPr>
        <w:t xml:space="preserve"> SQL Server Workgroup </w:t>
      </w:r>
      <w:r w:rsidRPr="00FF4A72">
        <w:rPr>
          <w:rFonts w:eastAsia="MS PGothic"/>
          <w:color w:val="000000"/>
          <w:sz w:val="18"/>
          <w:szCs w:val="18"/>
          <w:lang w:eastAsia="ja-JP"/>
        </w:rPr>
        <w:t>エディション、およびプロセッサ単位のライセンス</w:t>
      </w:r>
      <w:r w:rsidRPr="00FF4A72">
        <w:rPr>
          <w:rFonts w:eastAsia="MS PGothic"/>
          <w:color w:val="000000"/>
          <w:sz w:val="18"/>
          <w:szCs w:val="18"/>
          <w:lang w:eastAsia="ja-JP"/>
        </w:rPr>
        <w:t xml:space="preserve"> </w:t>
      </w:r>
      <w:r w:rsidRPr="00FF4A72">
        <w:rPr>
          <w:rFonts w:eastAsia="MS PGothic"/>
          <w:color w:val="000000"/>
          <w:sz w:val="18"/>
          <w:szCs w:val="18"/>
          <w:lang w:eastAsia="ja-JP"/>
        </w:rPr>
        <w:t>モデルの下でライセンス供与される最終バージョンの</w:t>
      </w:r>
      <w:r w:rsidRPr="00FF4A72">
        <w:rPr>
          <w:rFonts w:eastAsia="MS PGothic"/>
          <w:color w:val="000000"/>
          <w:sz w:val="18"/>
          <w:szCs w:val="18"/>
          <w:lang w:eastAsia="ja-JP"/>
        </w:rPr>
        <w:t xml:space="preserve"> SQL Server </w:t>
      </w:r>
      <w:r w:rsidRPr="00FF4A72">
        <w:rPr>
          <w:rFonts w:eastAsia="MS PGothic"/>
          <w:color w:val="000000"/>
          <w:sz w:val="18"/>
          <w:szCs w:val="18"/>
          <w:lang w:eastAsia="ja-JP"/>
        </w:rPr>
        <w:t>となります。</w:t>
      </w:r>
      <w:r w:rsidRPr="00FF4A72">
        <w:rPr>
          <w:rFonts w:eastAsia="MS PGothic"/>
          <w:sz w:val="18"/>
          <w:szCs w:val="24"/>
          <w:lang w:eastAsia="ja-JP"/>
        </w:rPr>
        <w:t>例外として、</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Workgroup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w:t>
      </w:r>
      <w:r w:rsidRPr="00FF4A72">
        <w:rPr>
          <w:rFonts w:eastAsia="MS PGothic"/>
          <w:sz w:val="18"/>
          <w:szCs w:val="24"/>
          <w:lang w:eastAsia="ja-JP"/>
        </w:rPr>
        <w:t xml:space="preserve"> (</w:t>
      </w:r>
      <w:r w:rsidRPr="00FF4A72">
        <w:rPr>
          <w:rFonts w:eastAsia="MS PGothic"/>
          <w:sz w:val="18"/>
          <w:szCs w:val="24"/>
          <w:lang w:eastAsia="ja-JP"/>
        </w:rPr>
        <w:t>「対象ライセンス」</w:t>
      </w:r>
      <w:r w:rsidRPr="00FF4A72">
        <w:rPr>
          <w:rFonts w:eastAsia="MS PGothic"/>
          <w:sz w:val="18"/>
          <w:szCs w:val="24"/>
          <w:lang w:eastAsia="ja-JP"/>
        </w:rPr>
        <w:t xml:space="preserve">) </w:t>
      </w:r>
      <w:r w:rsidRPr="00FF4A72">
        <w:rPr>
          <w:rFonts w:eastAsia="MS PGothic"/>
          <w:sz w:val="18"/>
          <w:szCs w:val="24"/>
          <w:lang w:eastAsia="ja-JP"/>
        </w:rPr>
        <w:t>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アシュアランスを保有しているボリューム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ライセンスのお客様には、以下のオプションが提供されます。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日より前に、</w:t>
      </w:r>
      <w:r w:rsidRPr="00FF4A72">
        <w:rPr>
          <w:rFonts w:eastAsia="MS PGothic"/>
          <w:sz w:val="18"/>
          <w:szCs w:val="24"/>
          <w:lang w:eastAsia="ja-JP"/>
        </w:rPr>
        <w:t>Enterprise</w:t>
      </w:r>
      <w:r w:rsidRPr="00FF4A72">
        <w:rPr>
          <w:rFonts w:eastAsia="MS PGothic"/>
          <w:sz w:val="18"/>
          <w:szCs w:val="24"/>
          <w:lang w:eastAsia="ja-JP"/>
        </w:rPr>
        <w:t>、</w:t>
      </w:r>
      <w:r w:rsidRPr="00FF4A72">
        <w:rPr>
          <w:rFonts w:eastAsia="MS PGothic"/>
          <w:sz w:val="18"/>
          <w:szCs w:val="18"/>
        </w:rPr>
        <w:t>Enterprise Subscription</w:t>
      </w:r>
      <w:r w:rsidRPr="00FF4A72">
        <w:rPr>
          <w:rFonts w:eastAsia="MS PGothic"/>
          <w:sz w:val="18"/>
          <w:szCs w:val="18"/>
          <w:lang w:eastAsia="ja-JP"/>
        </w:rPr>
        <w:t>、</w:t>
      </w:r>
      <w:r w:rsidRPr="00FF4A72">
        <w:rPr>
          <w:rFonts w:eastAsia="MS PGothic"/>
          <w:sz w:val="18"/>
          <w:szCs w:val="18"/>
        </w:rPr>
        <w:t>Open Value Subscription</w:t>
      </w:r>
      <w:r w:rsidRPr="00FF4A72">
        <w:rPr>
          <w:rFonts w:eastAsia="MS PGothic"/>
          <w:sz w:val="18"/>
          <w:szCs w:val="18"/>
          <w:lang w:eastAsia="ja-JP"/>
        </w:rPr>
        <w:t>、</w:t>
      </w:r>
      <w:r w:rsidRPr="00FF4A72">
        <w:rPr>
          <w:rFonts w:eastAsia="MS PGothic"/>
          <w:sz w:val="18"/>
          <w:szCs w:val="24"/>
          <w:lang w:eastAsia="ja-JP"/>
        </w:rPr>
        <w:t>または</w:t>
      </w:r>
      <w:r w:rsidRPr="00FF4A72">
        <w:rPr>
          <w:rFonts w:eastAsia="MS PGothic"/>
          <w:sz w:val="18"/>
          <w:szCs w:val="24"/>
          <w:lang w:eastAsia="ja-JP"/>
        </w:rPr>
        <w:t xml:space="preserve"> Enrollment for Education Solutions </w:t>
      </w:r>
      <w:r w:rsidRPr="00FF4A72">
        <w:rPr>
          <w:rFonts w:eastAsia="MS PGothic"/>
          <w:sz w:val="18"/>
          <w:szCs w:val="24"/>
          <w:lang w:eastAsia="ja-JP"/>
        </w:rPr>
        <w:t>のお客様の定期的な補正発注プロセスの一環として、同じ加入契約条件の下で取得された</w:t>
      </w:r>
      <w:r w:rsidRPr="00FF4A72">
        <w:rPr>
          <w:rFonts w:eastAsia="MS PGothic"/>
          <w:sz w:val="18"/>
          <w:szCs w:val="24"/>
          <w:lang w:eastAsia="ja-JP"/>
        </w:rPr>
        <w:t xml:space="preserve"> SQL Server 2008 R2 Workgroup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ライセンスも、これらのオプションのための対象ライセンスになります。</w:t>
      </w:r>
      <w:r w:rsidRPr="00FF4A72">
        <w:rPr>
          <w:rFonts w:eastAsia="MS PGothic"/>
          <w:color w:val="000000"/>
          <w:sz w:val="18"/>
          <w:szCs w:val="18"/>
          <w:lang w:eastAsia="ja-JP"/>
        </w:rPr>
        <w:t xml:space="preserve">2015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日以降または次の加入契約期間中に取得されたライセンス、別個の契約の下で取得されたライセンス、または発効日が</w:t>
      </w:r>
      <w:r w:rsidRPr="00FF4A72">
        <w:rPr>
          <w:rFonts w:eastAsia="MS PGothic"/>
          <w:color w:val="000000"/>
          <w:sz w:val="18"/>
          <w:szCs w:val="18"/>
          <w:lang w:eastAsia="ja-JP"/>
        </w:rPr>
        <w:t xml:space="preserve"> 2012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日以降の加入契約の下で取得されたライセンスは、対象ライセンスにはなりません。</w:t>
      </w:r>
    </w:p>
    <w:p w:rsidR="00B341D9" w:rsidRPr="00FF4A72" w:rsidRDefault="00B341D9" w:rsidP="00D43E45">
      <w:pPr>
        <w:ind w:left="720"/>
        <w:rPr>
          <w:rFonts w:eastAsia="MS PGothic" w:cs="Tahoma"/>
          <w:sz w:val="18"/>
          <w:szCs w:val="18"/>
          <w:lang w:eastAsia="ja-JP"/>
        </w:rPr>
      </w:pPr>
    </w:p>
    <w:bookmarkEnd w:id="510"/>
    <w:p w:rsidR="00B341D9" w:rsidRPr="00FF4A72" w:rsidRDefault="00B341D9" w:rsidP="00D43E45">
      <w:pPr>
        <w:pStyle w:val="EndnoteText"/>
        <w:ind w:left="540"/>
        <w:rPr>
          <w:rFonts w:eastAsia="MS PGothic"/>
          <w:b/>
          <w:sz w:val="18"/>
          <w:szCs w:val="18"/>
          <w:lang w:eastAsia="ja-JP"/>
        </w:rPr>
      </w:pPr>
      <w:r w:rsidRPr="00FF4A72">
        <w:rPr>
          <w:rFonts w:eastAsia="MS PGothic"/>
          <w:b/>
          <w:sz w:val="18"/>
          <w:szCs w:val="18"/>
          <w:lang w:eastAsia="ja-JP"/>
        </w:rPr>
        <w:t>契約期間中</w:t>
      </w:r>
    </w:p>
    <w:p w:rsidR="00B341D9" w:rsidRPr="00FF4A72" w:rsidRDefault="00B341D9" w:rsidP="00D43E45">
      <w:pPr>
        <w:pStyle w:val="EndnoteText"/>
        <w:ind w:left="540"/>
        <w:rPr>
          <w:rFonts w:eastAsia="MS PGothic"/>
          <w:sz w:val="18"/>
          <w:szCs w:val="18"/>
          <w:lang w:eastAsia="ja-JP"/>
        </w:rPr>
      </w:pPr>
      <w:r w:rsidRPr="00FF4A72">
        <w:rPr>
          <w:rFonts w:eastAsia="MS PGothic"/>
          <w:sz w:val="18"/>
          <w:szCs w:val="18"/>
          <w:lang w:eastAsia="ja-JP"/>
        </w:rPr>
        <w:t xml:space="preserve">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日の時点で有効なソフトウェア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アシュアランスの契約期間中に、お客様</w:t>
      </w:r>
      <w:r w:rsidRPr="00FF4A72">
        <w:rPr>
          <w:rFonts w:eastAsia="MS PGothic"/>
          <w:sz w:val="18"/>
          <w:szCs w:val="18"/>
          <w:lang w:eastAsia="ja-JP"/>
        </w:rPr>
        <w:t xml:space="preserve"> (</w:t>
      </w:r>
      <w:r w:rsidRPr="00FF4A72">
        <w:rPr>
          <w:rFonts w:eastAsia="MS PGothic"/>
          <w:sz w:val="18"/>
          <w:szCs w:val="18"/>
          <w:lang w:eastAsia="ja-JP"/>
        </w:rPr>
        <w:t>サブスクリプション契約のお客様を含む</w:t>
      </w:r>
      <w:r w:rsidRPr="00FF4A72">
        <w:rPr>
          <w:rFonts w:eastAsia="MS PGothic"/>
          <w:sz w:val="18"/>
          <w:szCs w:val="18"/>
          <w:lang w:eastAsia="ja-JP"/>
        </w:rPr>
        <w:t xml:space="preserve">) </w:t>
      </w:r>
      <w:r w:rsidRPr="00FF4A72">
        <w:rPr>
          <w:rFonts w:eastAsia="MS PGothic"/>
          <w:sz w:val="18"/>
          <w:szCs w:val="18"/>
          <w:lang w:eastAsia="ja-JP"/>
        </w:rPr>
        <w:t>は任意の対象ライセンスの下で、</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w:t>
      </w:r>
      <w:r w:rsidRPr="00FF4A72">
        <w:rPr>
          <w:rFonts w:eastAsia="MS PGothic"/>
          <w:sz w:val="18"/>
          <w:szCs w:val="18"/>
          <w:lang w:eastAsia="ja-JP"/>
        </w:rPr>
        <w:t xml:space="preserve"> (2012 </w:t>
      </w:r>
      <w:r w:rsidRPr="00FF4A72">
        <w:rPr>
          <w:rFonts w:eastAsia="MS PGothic"/>
          <w:sz w:val="18"/>
          <w:szCs w:val="18"/>
          <w:lang w:eastAsia="ja-JP"/>
        </w:rPr>
        <w:t>年</w:t>
      </w:r>
      <w:r w:rsidRPr="00FF4A72">
        <w:rPr>
          <w:rFonts w:eastAsia="MS PGothic"/>
          <w:sz w:val="18"/>
          <w:szCs w:val="18"/>
          <w:lang w:eastAsia="ja-JP"/>
        </w:rPr>
        <w:t xml:space="preserve"> 1 </w:t>
      </w:r>
      <w:r w:rsidRPr="00FF4A72">
        <w:rPr>
          <w:rFonts w:eastAsia="MS PGothic"/>
          <w:sz w:val="18"/>
          <w:szCs w:val="18"/>
          <w:lang w:eastAsia="ja-JP"/>
        </w:rPr>
        <w:t>月の製品使用権説明書に記載</w:t>
      </w:r>
      <w:r w:rsidRPr="00FF4A72">
        <w:rPr>
          <w:rFonts w:eastAsia="MS PGothic"/>
          <w:sz w:val="18"/>
          <w:szCs w:val="18"/>
          <w:lang w:eastAsia="ja-JP"/>
        </w:rPr>
        <w:t xml:space="preserve">) </w:t>
      </w:r>
      <w:r w:rsidRPr="00FF4A72">
        <w:rPr>
          <w:rFonts w:eastAsia="MS PGothic"/>
          <w:sz w:val="18"/>
          <w:szCs w:val="18"/>
          <w:lang w:eastAsia="ja-JP"/>
        </w:rPr>
        <w:t>に従って、</w:t>
      </w:r>
      <w:r w:rsidRPr="00FF4A72">
        <w:rPr>
          <w:rFonts w:eastAsia="MS PGothic"/>
          <w:sz w:val="18"/>
          <w:szCs w:val="18"/>
          <w:lang w:eastAsia="ja-JP"/>
        </w:rPr>
        <w:t xml:space="preserve">SQL Server 2008 R2 Workgroup </w:t>
      </w:r>
      <w:r w:rsidRPr="00FF4A72">
        <w:rPr>
          <w:rFonts w:eastAsia="MS PGothic"/>
          <w:sz w:val="18"/>
          <w:szCs w:val="18"/>
          <w:lang w:eastAsia="ja-JP"/>
        </w:rPr>
        <w:t>を</w:t>
      </w:r>
      <w:r w:rsidRPr="00FF4A72">
        <w:rPr>
          <w:rFonts w:eastAsia="MS PGothic"/>
          <w:sz w:val="18"/>
          <w:szCs w:val="18"/>
          <w:lang w:eastAsia="ja-JP"/>
        </w:rPr>
        <w:t xml:space="preserve"> SQL Server 2012 Standard Core </w:t>
      </w:r>
      <w:r w:rsidRPr="00FF4A72">
        <w:rPr>
          <w:rFonts w:eastAsia="MS PGothic"/>
          <w:sz w:val="18"/>
          <w:szCs w:val="18"/>
          <w:lang w:eastAsia="ja-JP"/>
        </w:rPr>
        <w:t>ソフトウェアにアップグレードして使用することができます。お客様には、ソフトウェア</w:t>
      </w:r>
      <w:r w:rsidRPr="00FF4A72">
        <w:rPr>
          <w:rFonts w:eastAsia="MS PGothic"/>
          <w:sz w:val="18"/>
          <w:szCs w:val="18"/>
          <w:lang w:eastAsia="ja-JP"/>
        </w:rPr>
        <w:t xml:space="preserve"> </w:t>
      </w:r>
      <w:r w:rsidRPr="00FF4A72">
        <w:rPr>
          <w:rFonts w:eastAsia="MS PGothic"/>
          <w:sz w:val="18"/>
          <w:szCs w:val="18"/>
          <w:lang w:eastAsia="ja-JP"/>
        </w:rPr>
        <w:t>アシュアランスによるライセンス</w:t>
      </w:r>
      <w:r w:rsidRPr="00FF4A72">
        <w:rPr>
          <w:rFonts w:eastAsia="MS PGothic"/>
          <w:sz w:val="18"/>
          <w:szCs w:val="18"/>
          <w:lang w:eastAsia="ja-JP"/>
        </w:rPr>
        <w:t xml:space="preserve"> </w:t>
      </w:r>
      <w:r w:rsidRPr="00FF4A72">
        <w:rPr>
          <w:rFonts w:eastAsia="MS PGothic"/>
          <w:sz w:val="18"/>
          <w:szCs w:val="18"/>
          <w:lang w:eastAsia="ja-JP"/>
        </w:rPr>
        <w:t>モビリティおよびサーバー</w:t>
      </w:r>
      <w:r w:rsidRPr="00FF4A72">
        <w:rPr>
          <w:rFonts w:eastAsia="MS PGothic"/>
          <w:sz w:val="18"/>
          <w:szCs w:val="18"/>
          <w:lang w:eastAsia="ja-JP"/>
        </w:rPr>
        <w:t xml:space="preserve"> </w:t>
      </w:r>
      <w:r w:rsidRPr="00FF4A72">
        <w:rPr>
          <w:rFonts w:eastAsia="MS PGothic"/>
          <w:sz w:val="18"/>
          <w:szCs w:val="18"/>
          <w:lang w:eastAsia="ja-JP"/>
        </w:rPr>
        <w:t>ファーム内のライセンス</w:t>
      </w:r>
      <w:r w:rsidRPr="00FF4A72">
        <w:rPr>
          <w:rFonts w:eastAsia="MS PGothic"/>
          <w:sz w:val="18"/>
          <w:szCs w:val="18"/>
          <w:lang w:eastAsia="ja-JP"/>
        </w:rPr>
        <w:t xml:space="preserve"> </w:t>
      </w:r>
      <w:r w:rsidRPr="00FF4A72">
        <w:rPr>
          <w:rFonts w:eastAsia="MS PGothic"/>
          <w:sz w:val="18"/>
          <w:szCs w:val="18"/>
          <w:lang w:eastAsia="ja-JP"/>
        </w:rPr>
        <w:t>モビリティに基づいて、追加の権利が付与されます。ライセンス</w:t>
      </w:r>
      <w:r w:rsidRPr="00FF4A72">
        <w:rPr>
          <w:rFonts w:eastAsia="MS PGothic"/>
          <w:sz w:val="18"/>
          <w:szCs w:val="18"/>
          <w:lang w:eastAsia="ja-JP"/>
        </w:rPr>
        <w:t xml:space="preserve"> </w:t>
      </w:r>
      <w:r w:rsidRPr="00FF4A72">
        <w:rPr>
          <w:rFonts w:eastAsia="MS PGothic"/>
          <w:sz w:val="18"/>
          <w:szCs w:val="18"/>
          <w:lang w:eastAsia="ja-JP"/>
        </w:rPr>
        <w:t>モビリティのライセンス条件については、</w:t>
      </w:r>
      <w:r w:rsidRPr="00FF4A72">
        <w:rPr>
          <w:rFonts w:eastAsia="MS PGothic"/>
          <w:sz w:val="18"/>
          <w:szCs w:val="18"/>
          <w:lang w:eastAsia="ja-JP"/>
        </w:rPr>
        <w:t xml:space="preserve">SQL Server 2012 Standard Core </w:t>
      </w:r>
      <w:r w:rsidRPr="00FF4A72">
        <w:rPr>
          <w:rFonts w:eastAsia="MS PGothic"/>
          <w:sz w:val="18"/>
          <w:szCs w:val="18"/>
          <w:lang w:eastAsia="ja-JP"/>
        </w:rPr>
        <w:t>の製品使用権を参照してください。</w:t>
      </w:r>
    </w:p>
    <w:p w:rsidR="00B341D9" w:rsidRDefault="00B341D9" w:rsidP="00D43E45">
      <w:pPr>
        <w:ind w:left="1451"/>
        <w:contextualSpacing/>
        <w:rPr>
          <w:rFonts w:eastAsia="MS PGothic" w:cs="Tahoma"/>
          <w:sz w:val="18"/>
          <w:szCs w:val="18"/>
          <w:lang w:eastAsia="ja-JP"/>
        </w:rPr>
      </w:pPr>
    </w:p>
    <w:p w:rsidR="00B341D9" w:rsidRDefault="00B341D9" w:rsidP="00D43E45">
      <w:pPr>
        <w:ind w:left="1451"/>
        <w:contextualSpacing/>
        <w:rPr>
          <w:rFonts w:eastAsia="MS PGothic" w:cs="Tahoma"/>
          <w:sz w:val="18"/>
          <w:szCs w:val="18"/>
          <w:lang w:eastAsia="ja-JP"/>
        </w:rPr>
      </w:pPr>
    </w:p>
    <w:p w:rsidR="00B341D9" w:rsidRPr="00FF4A72" w:rsidRDefault="00B341D9" w:rsidP="00D43E45">
      <w:pPr>
        <w:ind w:left="1451"/>
        <w:contextualSpacing/>
        <w:rPr>
          <w:rFonts w:eastAsia="MS PGothic" w:cs="Tahoma"/>
          <w:sz w:val="18"/>
          <w:szCs w:val="18"/>
          <w:lang w:eastAsia="ja-JP"/>
        </w:rPr>
      </w:pPr>
    </w:p>
    <w:p w:rsidR="00B341D9" w:rsidRPr="00FF4A72" w:rsidRDefault="00B341D9" w:rsidP="00D43E45">
      <w:pPr>
        <w:pStyle w:val="EndnoteText"/>
        <w:ind w:left="540"/>
        <w:rPr>
          <w:rFonts w:eastAsia="MS PGothic"/>
          <w:b/>
          <w:sz w:val="18"/>
          <w:szCs w:val="18"/>
          <w:lang w:eastAsia="ja-JP"/>
        </w:rPr>
      </w:pPr>
      <w:r w:rsidRPr="00FF4A72">
        <w:rPr>
          <w:rFonts w:eastAsia="MS PGothic"/>
          <w:b/>
          <w:sz w:val="18"/>
          <w:szCs w:val="18"/>
          <w:lang w:eastAsia="ja-JP"/>
        </w:rPr>
        <w:t>最初の更新期間</w:t>
      </w:r>
      <w:r w:rsidRPr="00FF4A72">
        <w:rPr>
          <w:rFonts w:eastAsia="MS PGothic"/>
          <w:b/>
          <w:sz w:val="18"/>
          <w:szCs w:val="18"/>
          <w:lang w:eastAsia="ja-JP"/>
        </w:rPr>
        <w:t xml:space="preserve"> (2015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w:t>
      </w:r>
      <w:r w:rsidRPr="00FF4A72">
        <w:rPr>
          <w:rFonts w:eastAsia="MS PGothic"/>
          <w:b/>
          <w:sz w:val="18"/>
          <w:szCs w:val="18"/>
          <w:lang w:eastAsia="ja-JP"/>
        </w:rPr>
        <w:t>)</w:t>
      </w:r>
    </w:p>
    <w:p w:rsidR="00B341D9" w:rsidRPr="00FF4A72" w:rsidRDefault="00B341D9" w:rsidP="00D43E45">
      <w:pPr>
        <w:pStyle w:val="EndnoteText"/>
        <w:ind w:left="540"/>
        <w:rPr>
          <w:rFonts w:eastAsia="MS PGothic"/>
          <w:sz w:val="18"/>
          <w:szCs w:val="18"/>
          <w:lang w:eastAsia="ja-JP"/>
        </w:rPr>
      </w:pPr>
      <w:r w:rsidRPr="00FF4A72">
        <w:rPr>
          <w:rFonts w:eastAsia="MS PGothic"/>
          <w:sz w:val="18"/>
          <w:szCs w:val="18"/>
          <w:lang w:eastAsia="ja-JP"/>
        </w:rPr>
        <w:t>お客様は</w:t>
      </w:r>
      <w:r w:rsidRPr="00FF4A72">
        <w:rPr>
          <w:rFonts w:eastAsia="MS PGothic"/>
          <w:sz w:val="18"/>
          <w:szCs w:val="18"/>
          <w:lang w:eastAsia="ja-JP"/>
        </w:rPr>
        <w:t xml:space="preserve"> </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w:t>
      </w:r>
      <w:r w:rsidRPr="00FF4A72">
        <w:rPr>
          <w:rFonts w:eastAsia="MS PGothic"/>
          <w:sz w:val="18"/>
          <w:szCs w:val="24"/>
          <w:lang w:eastAsia="ja-JP"/>
        </w:rPr>
        <w:t xml:space="preserve"> (</w:t>
      </w:r>
      <w:r w:rsidRPr="00FF4A72">
        <w:rPr>
          <w:rFonts w:eastAsia="MS PGothic"/>
          <w:sz w:val="18"/>
          <w:szCs w:val="24"/>
          <w:lang w:eastAsia="ja-JP"/>
        </w:rPr>
        <w:t>ただし、</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w:t>
      </w:r>
      <w:r w:rsidRPr="00FF4A72">
        <w:rPr>
          <w:rFonts w:eastAsia="MS PGothic"/>
          <w:sz w:val="18"/>
          <w:szCs w:val="24"/>
          <w:lang w:eastAsia="ja-JP"/>
        </w:rPr>
        <w:t xml:space="preserve">) </w:t>
      </w:r>
      <w:r w:rsidRPr="00FF4A72">
        <w:rPr>
          <w:rFonts w:eastAsia="MS PGothic"/>
          <w:sz w:val="18"/>
          <w:szCs w:val="24"/>
          <w:lang w:eastAsia="ja-JP"/>
        </w:rPr>
        <w:t>の</w:t>
      </w:r>
      <w:r w:rsidRPr="00FF4A72">
        <w:rPr>
          <w:rFonts w:eastAsia="MS PGothic"/>
          <w:sz w:val="18"/>
          <w:szCs w:val="18"/>
          <w:lang w:eastAsia="ja-JP"/>
        </w:rPr>
        <w:t>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アシュアランスの最初の更新時に、</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ライセンス製品使用権の下で正しくライセンスが供与されたすべてのサーバーについて、基本コア</w:t>
      </w:r>
      <w:r w:rsidRPr="00FF4A72">
        <w:rPr>
          <w:rFonts w:eastAsia="MS PGothic"/>
          <w:sz w:val="18"/>
          <w:szCs w:val="18"/>
          <w:lang w:eastAsia="ja-JP"/>
        </w:rPr>
        <w:t xml:space="preserve"> </w:t>
      </w:r>
      <w:r w:rsidRPr="00FF4A72">
        <w:rPr>
          <w:rFonts w:eastAsia="MS PGothic"/>
          <w:sz w:val="18"/>
          <w:szCs w:val="18"/>
          <w:lang w:eastAsia="ja-JP"/>
        </w:rPr>
        <w:t>ライセンスを取得することなく、次の</w:t>
      </w:r>
      <w:r w:rsidRPr="00FF4A72">
        <w:rPr>
          <w:rFonts w:eastAsia="MS PGothic"/>
          <w:sz w:val="18"/>
          <w:szCs w:val="18"/>
          <w:lang w:eastAsia="ja-JP"/>
        </w:rPr>
        <w:t xml:space="preserve"> (a) </w:t>
      </w:r>
      <w:r w:rsidRPr="00FF4A72">
        <w:rPr>
          <w:rFonts w:eastAsia="MS PGothic"/>
          <w:sz w:val="18"/>
          <w:szCs w:val="18"/>
          <w:lang w:eastAsia="ja-JP"/>
        </w:rPr>
        <w:t>と</w:t>
      </w:r>
      <w:r w:rsidRPr="00FF4A72">
        <w:rPr>
          <w:rFonts w:eastAsia="MS PGothic"/>
          <w:sz w:val="18"/>
          <w:szCs w:val="18"/>
          <w:lang w:eastAsia="ja-JP"/>
        </w:rPr>
        <w:t xml:space="preserve"> (b) </w:t>
      </w:r>
      <w:r w:rsidRPr="00FF4A72">
        <w:rPr>
          <w:rFonts w:eastAsia="MS PGothic"/>
          <w:sz w:val="18"/>
          <w:szCs w:val="18"/>
          <w:lang w:eastAsia="ja-JP"/>
        </w:rPr>
        <w:t>のコア</w:t>
      </w:r>
      <w:r w:rsidRPr="00FF4A72">
        <w:rPr>
          <w:rFonts w:eastAsia="MS PGothic"/>
          <w:sz w:val="18"/>
          <w:szCs w:val="18"/>
          <w:lang w:eastAsia="ja-JP"/>
        </w:rPr>
        <w:t xml:space="preserve"> </w:t>
      </w:r>
      <w:r w:rsidRPr="00FF4A72">
        <w:rPr>
          <w:rFonts w:eastAsia="MS PGothic"/>
          <w:sz w:val="18"/>
          <w:szCs w:val="18"/>
          <w:lang w:eastAsia="ja-JP"/>
        </w:rPr>
        <w:t>ライセンスの合計数と等しい数の</w:t>
      </w:r>
      <w:r w:rsidRPr="00FF4A72">
        <w:rPr>
          <w:rFonts w:eastAsia="MS PGothic"/>
          <w:sz w:val="18"/>
          <w:szCs w:val="18"/>
          <w:lang w:eastAsia="ja-JP"/>
        </w:rPr>
        <w:t xml:space="preserve"> SQL Server Standard </w:t>
      </w:r>
      <w:r w:rsidRPr="00FF4A72">
        <w:rPr>
          <w:rFonts w:eastAsia="MS PGothic"/>
          <w:sz w:val="18"/>
          <w:szCs w:val="18"/>
          <w:lang w:eastAsia="ja-JP"/>
        </w:rPr>
        <w:t>コア</w:t>
      </w:r>
      <w:r w:rsidRPr="00FF4A72">
        <w:rPr>
          <w:rFonts w:eastAsia="MS PGothic"/>
          <w:sz w:val="18"/>
          <w:szCs w:val="18"/>
          <w:lang w:eastAsia="ja-JP"/>
        </w:rPr>
        <w:t xml:space="preserve"> </w:t>
      </w:r>
      <w:r w:rsidRPr="00FF4A72">
        <w:rPr>
          <w:rFonts w:eastAsia="MS PGothic"/>
          <w:sz w:val="18"/>
          <w:szCs w:val="18"/>
          <w:lang w:eastAsia="ja-JP"/>
        </w:rPr>
        <w:t>ライセンスのソフトウェア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アシュアランスを取得することができます。</w:t>
      </w:r>
    </w:p>
    <w:p w:rsidR="00B341D9" w:rsidRPr="00FF4A72" w:rsidRDefault="00B341D9" w:rsidP="00D43E45">
      <w:pPr>
        <w:pStyle w:val="EndnoteText"/>
        <w:ind w:left="540"/>
        <w:rPr>
          <w:rFonts w:eastAsia="MS PGothic"/>
          <w:sz w:val="18"/>
          <w:szCs w:val="18"/>
          <w:lang w:eastAsia="ja-JP"/>
        </w:rPr>
      </w:pPr>
    </w:p>
    <w:p w:rsidR="00B341D9" w:rsidRPr="00FF4A72" w:rsidRDefault="00B341D9" w:rsidP="00851C47">
      <w:pPr>
        <w:numPr>
          <w:ilvl w:val="0"/>
          <w:numId w:val="76"/>
        </w:numPr>
        <w:tabs>
          <w:tab w:val="left" w:pos="1560"/>
          <w:tab w:val="left" w:pos="2970"/>
        </w:tabs>
        <w:contextualSpacing/>
        <w:rPr>
          <w:rFonts w:eastAsia="MS PGothic" w:cs="Tahoma"/>
          <w:sz w:val="18"/>
          <w:szCs w:val="18"/>
          <w:lang w:eastAsia="ja-JP"/>
        </w:rPr>
      </w:pPr>
      <w:r w:rsidRPr="00FF4A72">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B341D9" w:rsidRPr="00FF4A72" w:rsidRDefault="00B341D9" w:rsidP="000A7002">
      <w:pPr>
        <w:numPr>
          <w:ilvl w:val="0"/>
          <w:numId w:val="43"/>
        </w:numPr>
        <w:ind w:left="1797" w:hanging="357"/>
        <w:contextualSpacing/>
        <w:rPr>
          <w:rFonts w:eastAsia="MS PGothic" w:cs="Tahoma"/>
          <w:sz w:val="18"/>
          <w:szCs w:val="18"/>
        </w:rPr>
      </w:pPr>
      <w:r w:rsidRPr="00FF4A72">
        <w:rPr>
          <w:rFonts w:eastAsia="MS PGothic" w:cs="Tahoma"/>
          <w:sz w:val="18"/>
          <w:szCs w:val="18"/>
          <w:lang w:val="ja-JP"/>
        </w:rPr>
        <w:t>4</w:t>
      </w:r>
      <w:r w:rsidRPr="00FF4A72">
        <w:rPr>
          <w:rFonts w:eastAsia="MS PGothic" w:cs="Tahoma"/>
          <w:sz w:val="18"/>
          <w:szCs w:val="18"/>
          <w:lang w:val="ja-JP"/>
        </w:rPr>
        <w:t>、または</w:t>
      </w:r>
    </w:p>
    <w:p w:rsidR="00B341D9" w:rsidRPr="00FF4A72" w:rsidRDefault="00B341D9" w:rsidP="000A7002">
      <w:pPr>
        <w:numPr>
          <w:ilvl w:val="0"/>
          <w:numId w:val="43"/>
        </w:numPr>
        <w:ind w:left="1797" w:hanging="357"/>
        <w:contextualSpacing/>
        <w:rPr>
          <w:rFonts w:eastAsia="MS PGothic" w:cs="Tahoma"/>
          <w:sz w:val="18"/>
          <w:szCs w:val="18"/>
          <w:lang w:eastAsia="ja-JP"/>
        </w:rPr>
      </w:pPr>
      <w:r w:rsidRPr="00FF4A72">
        <w:rPr>
          <w:rFonts w:eastAsia="MS PGothic" w:cs="Tahoma"/>
          <w:sz w:val="18"/>
          <w:szCs w:val="18"/>
          <w:lang w:val="ja-JP" w:eastAsia="ja-JP"/>
        </w:rPr>
        <w:t>物理プロセッサあたりの実際のコア数に、適切なコア係数を乗算して得られた値</w:t>
      </w:r>
      <w:r w:rsidRPr="00FF4A72">
        <w:rPr>
          <w:rFonts w:eastAsia="MS PGothic" w:cs="Tahoma"/>
          <w:sz w:val="18"/>
          <w:szCs w:val="18"/>
          <w:lang w:val="ja-JP" w:eastAsia="ja-JP"/>
        </w:rPr>
        <w:t xml:space="preserve"> (</w:t>
      </w:r>
      <w:r w:rsidRPr="00FF4A72">
        <w:rPr>
          <w:rFonts w:eastAsia="MS PGothic" w:cs="Tahoma"/>
          <w:sz w:val="18"/>
          <w:szCs w:val="18"/>
          <w:lang w:val="ja-JP" w:eastAsia="ja-JP"/>
        </w:rPr>
        <w:t>物理プロセッサあたりの実際のコア数が</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を超える場合、お客様はサーバー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ライセンス取得済みサーバー上のオペレーティング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システム環境で実行されているライセンス取得済みインスタンス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上で実行されている</w:t>
      </w:r>
      <w:r w:rsidRPr="00FF4A72">
        <w:rPr>
          <w:rFonts w:eastAsia="MS PGothic" w:cs="Tahoma"/>
          <w:sz w:val="18"/>
          <w:szCs w:val="18"/>
          <w:lang w:val="ja-JP" w:eastAsia="ja-JP"/>
        </w:rPr>
        <w:t xml:space="preserve"> SQL Server </w:t>
      </w:r>
      <w:r w:rsidRPr="00FF4A72">
        <w:rPr>
          <w:rFonts w:eastAsia="MS PGothic" w:cs="Tahoma"/>
          <w:sz w:val="18"/>
          <w:szCs w:val="18"/>
          <w:lang w:val="ja-JP" w:eastAsia="ja-JP"/>
        </w:rPr>
        <w:t>ソフトウェア、およびそのソフトウェアをサポートしている物理ハードウェアの構成に関する記録を、ソフトウェア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アシュアランス更新の直前に</w:t>
      </w:r>
      <w:r w:rsidRPr="00FF4A72">
        <w:rPr>
          <w:rFonts w:eastAsia="MS PGothic" w:cs="Tahoma"/>
          <w:sz w:val="18"/>
          <w:szCs w:val="18"/>
          <w:lang w:val="ja-JP" w:eastAsia="ja-JP"/>
        </w:rPr>
        <w:t xml:space="preserve"> Microsoft MAP </w:t>
      </w:r>
      <w:r w:rsidRPr="00FF4A72">
        <w:rPr>
          <w:rFonts w:eastAsia="MS PGothic" w:cs="Tahoma"/>
          <w:sz w:val="18"/>
          <w:szCs w:val="18"/>
          <w:lang w:val="ja-JP" w:eastAsia="ja-JP"/>
        </w:rPr>
        <w:t>ツールまたは同等のソフトウェアを使用して保持する必要があります</w:t>
      </w:r>
      <w:r w:rsidRPr="00FF4A72">
        <w:rPr>
          <w:rFonts w:eastAsia="MS PGothic" w:cs="Tahoma"/>
          <w:sz w:val="18"/>
          <w:szCs w:val="18"/>
          <w:lang w:val="ja-JP" w:eastAsia="ja-JP"/>
        </w:rPr>
        <w:t>)</w:t>
      </w:r>
      <w:r w:rsidRPr="00FF4A72">
        <w:rPr>
          <w:rFonts w:eastAsia="MS PGothic" w:cs="Tahoma"/>
          <w:sz w:val="18"/>
          <w:szCs w:val="18"/>
          <w:lang w:val="ja-JP" w:eastAsia="ja-JP"/>
        </w:rPr>
        <w:t>。</w:t>
      </w:r>
    </w:p>
    <w:p w:rsidR="00B341D9" w:rsidRPr="00FF4A72" w:rsidRDefault="00B341D9" w:rsidP="00851C47">
      <w:pPr>
        <w:numPr>
          <w:ilvl w:val="0"/>
          <w:numId w:val="76"/>
        </w:numPr>
        <w:tabs>
          <w:tab w:val="left" w:pos="1560"/>
          <w:tab w:val="left" w:pos="2970"/>
        </w:tabs>
        <w:contextualSpacing/>
        <w:rPr>
          <w:rFonts w:eastAsia="MS PGothic" w:cs="Tahoma"/>
          <w:sz w:val="18"/>
          <w:szCs w:val="18"/>
          <w:lang w:eastAsia="ja-JP"/>
        </w:rPr>
      </w:pPr>
      <w:r w:rsidRPr="00FF4A72">
        <w:rPr>
          <w:rFonts w:eastAsia="MS PGothic" w:cs="Tahoma"/>
          <w:sz w:val="18"/>
          <w:szCs w:val="18"/>
          <w:lang w:val="ja-JP" w:eastAsia="ja-JP"/>
        </w:rPr>
        <w:t>サーバー上の実際の物理プロセッサの数を超えてサーバーに割り当てられている対象ライセンスの数に</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を乗算して得られた値。</w:t>
      </w:r>
    </w:p>
    <w:p w:rsidR="00B341D9" w:rsidRPr="00FF4A72" w:rsidRDefault="00B341D9" w:rsidP="00D43E45">
      <w:pPr>
        <w:tabs>
          <w:tab w:val="left" w:pos="2520"/>
          <w:tab w:val="left" w:pos="2970"/>
        </w:tabs>
        <w:ind w:left="1811"/>
        <w:contextualSpacing/>
        <w:rPr>
          <w:rFonts w:eastAsia="MS PGothic" w:cs="Tahoma"/>
          <w:sz w:val="18"/>
          <w:szCs w:val="18"/>
          <w:lang w:eastAsia="ja-JP"/>
        </w:rPr>
      </w:pPr>
    </w:p>
    <w:p w:rsidR="00B341D9" w:rsidRPr="00FF4A72" w:rsidRDefault="00B341D9" w:rsidP="00D43E45">
      <w:pPr>
        <w:pStyle w:val="EndnoteText"/>
        <w:ind w:left="540"/>
        <w:rPr>
          <w:rFonts w:eastAsia="MS PGothic"/>
          <w:b/>
          <w:sz w:val="18"/>
          <w:szCs w:val="24"/>
          <w:lang w:eastAsia="ja-JP"/>
        </w:rPr>
      </w:pPr>
      <w:r w:rsidRPr="00FF4A72">
        <w:rPr>
          <w:rFonts w:eastAsia="MS PGothic"/>
          <w:b/>
          <w:sz w:val="18"/>
          <w:szCs w:val="24"/>
          <w:lang w:eastAsia="ja-JP"/>
        </w:rPr>
        <w:t>最初の更新期間</w:t>
      </w:r>
      <w:r w:rsidRPr="00FF4A72">
        <w:rPr>
          <w:rFonts w:eastAsia="MS PGothic"/>
          <w:b/>
          <w:sz w:val="18"/>
          <w:szCs w:val="24"/>
          <w:lang w:eastAsia="ja-JP"/>
        </w:rPr>
        <w:t xml:space="preserve"> (2015 </w:t>
      </w:r>
      <w:r w:rsidRPr="00FF4A72">
        <w:rPr>
          <w:rFonts w:eastAsia="MS PGothic"/>
          <w:b/>
          <w:sz w:val="18"/>
          <w:szCs w:val="24"/>
          <w:lang w:eastAsia="ja-JP"/>
        </w:rPr>
        <w:t>年</w:t>
      </w:r>
      <w:r w:rsidRPr="00FF4A72">
        <w:rPr>
          <w:rFonts w:eastAsia="MS PGothic"/>
          <w:b/>
          <w:sz w:val="18"/>
          <w:szCs w:val="24"/>
          <w:lang w:eastAsia="ja-JP"/>
        </w:rPr>
        <w:t xml:space="preserve"> 4 </w:t>
      </w:r>
      <w:r w:rsidRPr="00FF4A72">
        <w:rPr>
          <w:rFonts w:eastAsia="MS PGothic"/>
          <w:b/>
          <w:sz w:val="18"/>
          <w:szCs w:val="24"/>
          <w:lang w:eastAsia="ja-JP"/>
        </w:rPr>
        <w:t>月</w:t>
      </w:r>
      <w:r w:rsidRPr="00FF4A72">
        <w:rPr>
          <w:rFonts w:eastAsia="MS PGothic"/>
          <w:b/>
          <w:sz w:val="18"/>
          <w:szCs w:val="24"/>
          <w:lang w:eastAsia="ja-JP"/>
        </w:rPr>
        <w:t xml:space="preserve"> 1 </w:t>
      </w:r>
      <w:r w:rsidRPr="00FF4A72">
        <w:rPr>
          <w:rFonts w:eastAsia="MS PGothic"/>
          <w:b/>
          <w:sz w:val="18"/>
          <w:szCs w:val="24"/>
          <w:lang w:eastAsia="ja-JP"/>
        </w:rPr>
        <w:t>日以後</w:t>
      </w:r>
      <w:r w:rsidRPr="00FF4A72">
        <w:rPr>
          <w:rFonts w:eastAsia="MS PGothic"/>
          <w:b/>
          <w:sz w:val="18"/>
          <w:szCs w:val="24"/>
          <w:lang w:eastAsia="ja-JP"/>
        </w:rPr>
        <w:t>)</w:t>
      </w:r>
    </w:p>
    <w:p w:rsidR="00B341D9" w:rsidRPr="00FF4A72" w:rsidRDefault="00B341D9" w:rsidP="00D43E45">
      <w:pPr>
        <w:pStyle w:val="EndnoteText"/>
        <w:ind w:left="540"/>
        <w:rPr>
          <w:rFonts w:eastAsia="MS PGothic"/>
          <w:sz w:val="18"/>
          <w:szCs w:val="24"/>
          <w:lang w:eastAsia="ja-JP"/>
        </w:rPr>
      </w:pP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日以後に契約を初めて更新するお客様は、</w:t>
      </w:r>
      <w:r w:rsidRPr="00FF4A72">
        <w:rPr>
          <w:rFonts w:eastAsia="MS PGothic"/>
          <w:sz w:val="18"/>
          <w:szCs w:val="24"/>
          <w:lang w:eastAsia="ja-JP"/>
        </w:rPr>
        <w:t xml:space="preserve">SQL Server 2008 R2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ライセンスの製品使用権の下で正しくライセンスが供与されたすべてのサーバーについて、次のようにソフトウェア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アシュアランスを取得することができます。</w:t>
      </w:r>
    </w:p>
    <w:p w:rsidR="00B341D9" w:rsidRPr="00FF4A72" w:rsidRDefault="00B341D9" w:rsidP="00D43E45">
      <w:pPr>
        <w:pStyle w:val="EndnoteText"/>
        <w:ind w:left="540"/>
        <w:rPr>
          <w:rFonts w:eastAsia="MS PGothic"/>
          <w:sz w:val="18"/>
          <w:szCs w:val="18"/>
          <w:lang w:eastAsia="ja-JP"/>
        </w:rPr>
      </w:pPr>
    </w:p>
    <w:p w:rsidR="00B341D9" w:rsidRPr="00FF4A72" w:rsidRDefault="00B341D9" w:rsidP="000A7002">
      <w:pPr>
        <w:numPr>
          <w:ilvl w:val="3"/>
          <w:numId w:val="42"/>
        </w:numPr>
        <w:ind w:left="1077"/>
        <w:contextualSpacing/>
        <w:rPr>
          <w:rFonts w:eastAsia="MS PGothic" w:cs="Tahoma"/>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日より前に取得したライセンスは対象ライセンスであり、お客様は、上記の「最初の更新期間</w:t>
      </w:r>
      <w:r w:rsidRPr="00FF4A72">
        <w:rPr>
          <w:rFonts w:eastAsia="MS PGothic" w:cs="Tahoma"/>
          <w:sz w:val="18"/>
          <w:szCs w:val="24"/>
          <w:lang w:val="ja-JP" w:eastAsia="ja-JP"/>
        </w:rPr>
        <w:t xml:space="preserve"> (2015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w:t>
      </w:r>
      <w:r w:rsidRPr="00FF4A72">
        <w:rPr>
          <w:rFonts w:eastAsia="MS PGothic" w:cs="Tahoma"/>
          <w:sz w:val="18"/>
          <w:szCs w:val="24"/>
          <w:lang w:val="ja-JP" w:eastAsia="ja-JP"/>
        </w:rPr>
        <w:t>)</w:t>
      </w:r>
      <w:r w:rsidRPr="00FF4A72">
        <w:rPr>
          <w:rFonts w:eastAsia="MS PGothic" w:cs="Tahoma"/>
          <w:sz w:val="18"/>
          <w:szCs w:val="24"/>
          <w:lang w:val="ja-JP" w:eastAsia="ja-JP"/>
        </w:rPr>
        <w:t>」の条件に従って</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w:t>
      </w:r>
    </w:p>
    <w:p w:rsidR="00B341D9" w:rsidRPr="00FF4A72" w:rsidRDefault="00B341D9" w:rsidP="000A7002">
      <w:pPr>
        <w:numPr>
          <w:ilvl w:val="3"/>
          <w:numId w:val="42"/>
        </w:numPr>
        <w:ind w:left="1077"/>
        <w:contextualSpacing/>
        <w:rPr>
          <w:rFonts w:eastAsia="MS PGothic" w:cs="Tahoma"/>
          <w:sz w:val="18"/>
          <w:szCs w:val="18"/>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日以後に取得するライセンスに関しては、お客様は、すべての</w:t>
      </w:r>
      <w:r w:rsidRPr="00FF4A72">
        <w:rPr>
          <w:rFonts w:eastAsia="MS PGothic" w:cs="Tahoma"/>
          <w:sz w:val="18"/>
          <w:szCs w:val="24"/>
          <w:lang w:val="ja-JP" w:eastAsia="ja-JP"/>
        </w:rPr>
        <w:t xml:space="preserve"> SQL Server 2008 R2 Workgroup </w:t>
      </w:r>
      <w:r w:rsidRPr="00FF4A72">
        <w:rPr>
          <w:rFonts w:eastAsia="MS PGothic" w:cs="Tahoma"/>
          <w:sz w:val="18"/>
          <w:szCs w:val="24"/>
          <w:lang w:val="ja-JP" w:eastAsia="ja-JP"/>
        </w:rPr>
        <w:t>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ライセンスについて基本コア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ライセンスを取得することなく、</w:t>
      </w:r>
      <w:r w:rsidRPr="00FF4A72">
        <w:rPr>
          <w:rFonts w:eastAsia="MS PGothic" w:cs="Tahoma"/>
          <w:sz w:val="18"/>
          <w:szCs w:val="24"/>
          <w:lang w:val="ja-JP" w:eastAsia="ja-JP"/>
        </w:rPr>
        <w:t xml:space="preserve">SQL Server Standard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4 </w:t>
      </w:r>
      <w:r w:rsidRPr="00FF4A72">
        <w:rPr>
          <w:rFonts w:eastAsia="MS PGothic" w:cs="Tahoma"/>
          <w:sz w:val="18"/>
          <w:szCs w:val="24"/>
          <w:lang w:val="ja-JP" w:eastAsia="ja-JP"/>
        </w:rPr>
        <w:t>ライセンスの</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を更新できます。プロセッサあたり</w:t>
      </w:r>
      <w:r w:rsidRPr="00FF4A72">
        <w:rPr>
          <w:rFonts w:eastAsia="MS PGothic" w:cs="Tahoma"/>
          <w:sz w:val="18"/>
          <w:szCs w:val="24"/>
          <w:lang w:val="ja-JP" w:eastAsia="ja-JP"/>
        </w:rPr>
        <w:t xml:space="preserve"> 4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0A7002">
      <w:pPr>
        <w:numPr>
          <w:ilvl w:val="0"/>
          <w:numId w:val="36"/>
        </w:numPr>
        <w:ind w:left="1077"/>
        <w:contextualSpacing/>
        <w:rPr>
          <w:rFonts w:eastAsia="MS PGothic" w:cs="Tahoma"/>
          <w:sz w:val="18"/>
          <w:szCs w:val="18"/>
          <w:lang w:eastAsia="ja-JP"/>
        </w:rPr>
      </w:pPr>
      <w:r w:rsidRPr="00FF4A72">
        <w:rPr>
          <w:rFonts w:eastAsia="MS PGothic" w:cs="Tahoma"/>
          <w:sz w:val="18"/>
          <w:szCs w:val="18"/>
          <w:lang w:val="ja-JP" w:eastAsia="ja-JP"/>
        </w:rPr>
        <w:t>お客様のプロセッサ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ライセンスは、本件に基づきコア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ライセンス用のソフトウェア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アシュアランスを取得した時点で無効になります。</w:t>
      </w:r>
      <w:r w:rsidRPr="00FF4A72">
        <w:rPr>
          <w:rFonts w:eastAsia="MS PGothic" w:cs="Tahoma"/>
          <w:sz w:val="18"/>
          <w:szCs w:val="24"/>
          <w:lang w:val="ja-JP" w:eastAsia="ja-JP"/>
        </w:rPr>
        <w:t xml:space="preserve">SQL Server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アシュアランスを取得するオプションは、サブスクリプション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プログラムに基づくソフトウェア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アシュアランスの更新には適用されません。</w:t>
      </w:r>
    </w:p>
    <w:p w:rsidR="00B341D9" w:rsidRPr="00FF4A72" w:rsidRDefault="00B341D9" w:rsidP="00D43E45">
      <w:pPr>
        <w:ind w:left="1091"/>
        <w:contextualSpacing/>
        <w:rPr>
          <w:rFonts w:eastAsia="MS PGothic" w:cs="Tahoma"/>
          <w:sz w:val="18"/>
          <w:szCs w:val="18"/>
          <w:lang w:eastAsia="ja-JP"/>
        </w:rPr>
      </w:pPr>
    </w:p>
    <w:p w:rsidR="00B341D9" w:rsidRPr="00FF4A72" w:rsidRDefault="00B341D9" w:rsidP="00D43E45">
      <w:pPr>
        <w:pStyle w:val="EndnoteText"/>
        <w:ind w:left="540"/>
        <w:rPr>
          <w:rFonts w:eastAsia="MS PGothic"/>
          <w:b/>
          <w:sz w:val="18"/>
          <w:szCs w:val="18"/>
          <w:lang w:eastAsia="ja-JP"/>
        </w:rPr>
      </w:pPr>
      <w:r w:rsidRPr="00FF4A72">
        <w:rPr>
          <w:rFonts w:eastAsia="MS PGothic"/>
          <w:b/>
          <w:sz w:val="18"/>
          <w:szCs w:val="18"/>
          <w:lang w:eastAsia="ja-JP"/>
        </w:rPr>
        <w:t xml:space="preserve">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日より前に契約期間の満了を迎えるソフトウェア</w:t>
      </w:r>
      <w:r w:rsidRPr="00FF4A72">
        <w:rPr>
          <w:rFonts w:eastAsia="MS PGothic"/>
          <w:b/>
          <w:sz w:val="18"/>
          <w:szCs w:val="18"/>
          <w:lang w:eastAsia="ja-JP"/>
        </w:rPr>
        <w:t xml:space="preserve"> </w:t>
      </w:r>
      <w:r w:rsidRPr="00FF4A72">
        <w:rPr>
          <w:rFonts w:eastAsia="MS PGothic"/>
          <w:b/>
          <w:sz w:val="18"/>
          <w:szCs w:val="18"/>
          <w:lang w:eastAsia="ja-JP"/>
        </w:rPr>
        <w:t>アシュアランスを更新しないように選択するお客様の場合</w:t>
      </w:r>
    </w:p>
    <w:p w:rsidR="00B341D9" w:rsidRPr="00FF4A72" w:rsidRDefault="00B341D9" w:rsidP="00D43E45">
      <w:pPr>
        <w:pStyle w:val="EndnoteText"/>
        <w:ind w:left="540"/>
        <w:rPr>
          <w:rFonts w:eastAsia="MS PGothic"/>
          <w:sz w:val="18"/>
          <w:szCs w:val="18"/>
          <w:lang w:eastAsia="ja-JP"/>
        </w:rPr>
      </w:pPr>
      <w:r w:rsidRPr="00FF4A72">
        <w:rPr>
          <w:rFonts w:eastAsia="MS PGothic"/>
          <w:sz w:val="18"/>
          <w:szCs w:val="18"/>
          <w:lang w:eastAsia="ja-JP"/>
        </w:rPr>
        <w:t xml:space="preserve">2015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日より前に契約期間が満了を迎える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sz w:val="18"/>
          <w:szCs w:val="18"/>
          <w:lang w:eastAsia="ja-JP"/>
        </w:rPr>
        <w:t>でプロセッサ</w:t>
      </w:r>
      <w:r w:rsidRPr="00FF4A72">
        <w:rPr>
          <w:rFonts w:eastAsia="MS PGothic"/>
          <w:sz w:val="18"/>
          <w:szCs w:val="18"/>
          <w:lang w:eastAsia="ja-JP"/>
        </w:rPr>
        <w:t xml:space="preserve"> </w:t>
      </w:r>
      <w:r w:rsidRPr="00FF4A72">
        <w:rPr>
          <w:rFonts w:eastAsia="MS PGothic"/>
          <w:sz w:val="18"/>
          <w:szCs w:val="18"/>
          <w:lang w:eastAsia="ja-JP"/>
        </w:rPr>
        <w:t>ライセンスの買い取りを選択するお客様、および契約に基づいて永続的なライセンスを取得し、ソフトウェア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アシュアランスを更新しないように選択したその他のお客様は、ライセンスに基づき</w:t>
      </w:r>
      <w:r w:rsidRPr="00FF4A72">
        <w:rPr>
          <w:rFonts w:eastAsia="MS PGothic"/>
          <w:sz w:val="18"/>
          <w:szCs w:val="18"/>
          <w:lang w:eastAsia="ja-JP"/>
        </w:rPr>
        <w:t xml:space="preserve"> SQL Server 2008 R2 </w:t>
      </w:r>
      <w:r w:rsidRPr="00FF4A72">
        <w:rPr>
          <w:rFonts w:eastAsia="MS PGothic"/>
          <w:sz w:val="18"/>
          <w:szCs w:val="18"/>
          <w:lang w:eastAsia="ja-JP"/>
        </w:rPr>
        <w:t>または</w:t>
      </w:r>
      <w:r w:rsidRPr="00FF4A72">
        <w:rPr>
          <w:rFonts w:eastAsia="MS PGothic"/>
          <w:sz w:val="18"/>
          <w:szCs w:val="18"/>
          <w:lang w:eastAsia="ja-JP"/>
        </w:rPr>
        <w:t xml:space="preserve"> SQL Server 2012 </w:t>
      </w:r>
      <w:r w:rsidRPr="00FF4A72">
        <w:rPr>
          <w:rFonts w:eastAsia="MS PGothic"/>
          <w:sz w:val="18"/>
          <w:szCs w:val="18"/>
          <w:lang w:eastAsia="ja-JP"/>
        </w:rPr>
        <w:t>を次のように稼働できます。</w:t>
      </w:r>
    </w:p>
    <w:p w:rsidR="00B341D9" w:rsidRPr="00FF4A72" w:rsidRDefault="00B341D9" w:rsidP="00D43E45">
      <w:pPr>
        <w:pStyle w:val="EndnoteText"/>
        <w:ind w:left="540"/>
        <w:rPr>
          <w:rFonts w:eastAsia="MS PGothic"/>
          <w:sz w:val="18"/>
          <w:szCs w:val="18"/>
          <w:lang w:eastAsia="ja-JP"/>
        </w:rPr>
      </w:pP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b/>
          <w:sz w:val="18"/>
          <w:szCs w:val="18"/>
          <w:lang w:val="ja-JP" w:eastAsia="ja-JP"/>
        </w:rPr>
        <w:t xml:space="preserve">SQL Server 2008 R2 Workgroup: </w:t>
      </w:r>
      <w:r w:rsidRPr="00FF4A72">
        <w:rPr>
          <w:rFonts w:eastAsia="MS PGothic" w:cs="Tahoma"/>
          <w:sz w:val="18"/>
          <w:szCs w:val="18"/>
          <w:lang w:val="ja-JP" w:eastAsia="ja-JP"/>
        </w:rPr>
        <w:t>このバージョンのソフトウェアを</w:t>
      </w:r>
      <w:r w:rsidRPr="00FF4A72">
        <w:rPr>
          <w:rFonts w:eastAsia="MS PGothic" w:cs="Tahoma"/>
          <w:sz w:val="18"/>
          <w:szCs w:val="18"/>
          <w:lang w:val="ja-JP" w:eastAsia="ja-JP"/>
        </w:rPr>
        <w:t xml:space="preserve"> SQL Server 2008 R2 Workgroup </w:t>
      </w:r>
      <w:r w:rsidRPr="00FF4A72">
        <w:rPr>
          <w:rFonts w:eastAsia="MS PGothic" w:cs="Tahoma"/>
          <w:sz w:val="18"/>
          <w:szCs w:val="18"/>
          <w:lang w:val="ja-JP" w:eastAsia="ja-JP"/>
        </w:rPr>
        <w:t>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ライセンス製品使用権に従って継続して使用します。お客様はサーバー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ファーム内のライセンス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モビリティまたはソフトウェア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アシュアランスによるライセンス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モビリティに基づく権利を有さなくなるものとします。</w:t>
      </w:r>
    </w:p>
    <w:p w:rsidR="00B341D9" w:rsidRPr="00FF4A72" w:rsidRDefault="00B341D9" w:rsidP="000A7002">
      <w:pPr>
        <w:numPr>
          <w:ilvl w:val="3"/>
          <w:numId w:val="42"/>
        </w:numPr>
        <w:ind w:left="1434" w:hanging="357"/>
        <w:contextualSpacing/>
        <w:rPr>
          <w:rFonts w:eastAsia="MS PGothic" w:cs="Tahoma"/>
          <w:sz w:val="18"/>
          <w:szCs w:val="18"/>
        </w:rPr>
      </w:pPr>
      <w:r w:rsidRPr="00FF4A72">
        <w:rPr>
          <w:rFonts w:eastAsia="MS PGothic" w:cs="Tahoma"/>
          <w:b/>
          <w:sz w:val="18"/>
          <w:szCs w:val="18"/>
        </w:rPr>
        <w:t xml:space="preserve">SQL Server 2012 Standard Core: </w:t>
      </w:r>
      <w:r w:rsidRPr="00FF4A72">
        <w:rPr>
          <w:rFonts w:eastAsia="MS PGothic" w:cs="Tahoma"/>
          <w:sz w:val="18"/>
          <w:szCs w:val="18"/>
          <w:lang w:val="ja-JP"/>
        </w:rPr>
        <w:t>このバージョンのソフトウェアを</w:t>
      </w:r>
      <w:r w:rsidRPr="00FF4A72">
        <w:rPr>
          <w:rFonts w:eastAsia="MS PGothic" w:cs="Tahoma"/>
          <w:sz w:val="18"/>
          <w:szCs w:val="18"/>
        </w:rPr>
        <w:t xml:space="preserve"> SQL Server 2008 R2 Standard </w:t>
      </w:r>
      <w:r w:rsidRPr="00FF4A72">
        <w:rPr>
          <w:rFonts w:eastAsia="MS PGothic" w:cs="Tahoma"/>
          <w:sz w:val="18"/>
          <w:szCs w:val="18"/>
          <w:lang w:val="ja-JP"/>
        </w:rPr>
        <w:t>プロセッサ</w:t>
      </w:r>
      <w:r w:rsidRPr="00FF4A72">
        <w:rPr>
          <w:rFonts w:eastAsia="MS PGothic" w:cs="Tahoma"/>
          <w:sz w:val="18"/>
          <w:szCs w:val="18"/>
        </w:rPr>
        <w:t xml:space="preserve"> </w:t>
      </w:r>
      <w:r w:rsidRPr="00FF4A72">
        <w:rPr>
          <w:rFonts w:eastAsia="MS PGothic" w:cs="Tahoma"/>
          <w:sz w:val="18"/>
          <w:szCs w:val="18"/>
          <w:lang w:val="ja-JP"/>
        </w:rPr>
        <w:t>ライセンス製品使用権に従い、以下を条件として使用します。</w:t>
      </w:r>
    </w:p>
    <w:p w:rsidR="00B341D9" w:rsidRPr="00FF4A72" w:rsidRDefault="00B341D9" w:rsidP="000A7002">
      <w:pPr>
        <w:numPr>
          <w:ilvl w:val="1"/>
          <w:numId w:val="45"/>
        </w:numPr>
        <w:ind w:left="2183" w:hanging="357"/>
        <w:contextualSpacing/>
        <w:rPr>
          <w:rFonts w:eastAsia="MS PGothic" w:cs="Tahoma"/>
          <w:sz w:val="18"/>
          <w:szCs w:val="18"/>
          <w:lang w:eastAsia="ja-JP"/>
        </w:rPr>
      </w:pPr>
      <w:r w:rsidRPr="00FF4A72">
        <w:rPr>
          <w:rFonts w:eastAsia="MS PGothic" w:cs="Tahoma"/>
          <w:sz w:val="18"/>
          <w:szCs w:val="18"/>
          <w:lang w:val="ja-JP" w:eastAsia="ja-JP"/>
        </w:rPr>
        <w:t>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ファーム内のライセンス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モビリティまたはソフトウェア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アシュアランスによるライセンス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モビリティに基づく権利を有さなくなるものとします。</w:t>
      </w:r>
    </w:p>
    <w:p w:rsidR="00B341D9" w:rsidRPr="00FF4A72" w:rsidRDefault="00B341D9" w:rsidP="000A7002">
      <w:pPr>
        <w:numPr>
          <w:ilvl w:val="1"/>
          <w:numId w:val="45"/>
        </w:numPr>
        <w:ind w:left="2183" w:hanging="357"/>
        <w:contextualSpacing/>
        <w:rPr>
          <w:rFonts w:eastAsia="MS PGothic" w:cs="Tahoma"/>
          <w:sz w:val="18"/>
          <w:szCs w:val="18"/>
          <w:lang w:eastAsia="ja-JP"/>
        </w:rPr>
      </w:pPr>
      <w:r w:rsidRPr="00FF4A72">
        <w:rPr>
          <w:rFonts w:eastAsia="MS PGothic" w:cs="Tahoma"/>
          <w:sz w:val="18"/>
          <w:szCs w:val="18"/>
          <w:lang w:val="ja-JP" w:eastAsia="ja-JP"/>
        </w:rPr>
        <w:t>ライセンスを再割り当てする際は、</w:t>
      </w:r>
      <w:r w:rsidRPr="00FF4A72">
        <w:rPr>
          <w:rFonts w:eastAsia="MS PGothic" w:cs="Tahoma"/>
          <w:sz w:val="18"/>
          <w:szCs w:val="18"/>
          <w:lang w:val="ja-JP" w:eastAsia="ja-JP"/>
        </w:rPr>
        <w:t>"</w:t>
      </w:r>
      <w:r w:rsidRPr="00FF4A72">
        <w:rPr>
          <w:rFonts w:eastAsia="MS PGothic" w:cs="Tahoma"/>
          <w:sz w:val="18"/>
          <w:szCs w:val="18"/>
          <w:lang w:val="ja-JP" w:eastAsia="ja-JP"/>
        </w:rPr>
        <w:t>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w:t>
      </w:r>
      <w:r w:rsidRPr="00FF4A72">
        <w:rPr>
          <w:rFonts w:eastAsia="MS PGothic" w:cs="Tahoma"/>
          <w:sz w:val="18"/>
          <w:szCs w:val="18"/>
          <w:lang w:val="ja-JP" w:eastAsia="ja-JP"/>
        </w:rPr>
        <w:t xml:space="preserve">" </w:t>
      </w:r>
      <w:r w:rsidRPr="00FF4A72">
        <w:rPr>
          <w:rFonts w:eastAsia="MS PGothic" w:cs="Tahoma"/>
          <w:sz w:val="18"/>
          <w:szCs w:val="18"/>
          <w:lang w:val="ja-JP" w:eastAsia="ja-JP"/>
        </w:rPr>
        <w:t>に関して以下の</w:t>
      </w:r>
      <w:r w:rsidRPr="00FF4A72">
        <w:rPr>
          <w:rFonts w:eastAsia="MS PGothic" w:cs="Tahoma"/>
          <w:sz w:val="18"/>
          <w:szCs w:val="18"/>
          <w:lang w:val="ja-JP" w:eastAsia="ja-JP"/>
        </w:rPr>
        <w:t xml:space="preserve"> (i)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(ii) </w:t>
      </w:r>
      <w:r w:rsidRPr="00FF4A72">
        <w:rPr>
          <w:rFonts w:eastAsia="MS PGothic" w:cs="Tahoma"/>
          <w:sz w:val="18"/>
          <w:szCs w:val="18"/>
          <w:lang w:val="ja-JP" w:eastAsia="ja-JP"/>
        </w:rPr>
        <w:t>に記載の制約に従うものとします。コア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ライセンス等価は、次のように決定されます。</w:t>
      </w:r>
    </w:p>
    <w:p w:rsidR="00B341D9" w:rsidRPr="00FF4A72" w:rsidRDefault="00B341D9" w:rsidP="000A7002">
      <w:pPr>
        <w:numPr>
          <w:ilvl w:val="2"/>
          <w:numId w:val="76"/>
        </w:numPr>
        <w:ind w:left="2512" w:hanging="357"/>
        <w:contextualSpacing/>
        <w:rPr>
          <w:rFonts w:eastAsia="MS PGothic" w:cs="Tahoma"/>
          <w:sz w:val="18"/>
          <w:szCs w:val="18"/>
          <w:lang w:eastAsia="ja-JP"/>
        </w:rPr>
      </w:pPr>
      <w:r w:rsidRPr="00FF4A72">
        <w:rPr>
          <w:rFonts w:eastAsia="MS PGothic" w:cs="Tahoma"/>
          <w:sz w:val="18"/>
          <w:szCs w:val="18"/>
          <w:lang w:val="ja-JP" w:eastAsia="ja-JP"/>
        </w:rPr>
        <w:t>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アシュアランスが満了する直前の契約期間にライセンス取得済みサーバーに割り当てられたプロセッサ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ライセンスの合計数</w:t>
      </w:r>
      <w:r w:rsidRPr="00FF4A72">
        <w:rPr>
          <w:rFonts w:eastAsia="MS PGothic" w:cs="Tahoma"/>
          <w:sz w:val="18"/>
          <w:szCs w:val="18"/>
          <w:lang w:val="ja-JP" w:eastAsia="ja-JP"/>
        </w:rPr>
        <w:t xml:space="preserve"> (x) </w:t>
      </w:r>
      <w:r w:rsidRPr="00FF4A72">
        <w:rPr>
          <w:rFonts w:eastAsia="MS PGothic" w:cs="Tahoma"/>
          <w:sz w:val="18"/>
          <w:szCs w:val="18"/>
          <w:lang w:val="ja-JP" w:eastAsia="ja-JP"/>
        </w:rPr>
        <w:t>またはそのサーバー上の物理プロセッサの合計数</w:t>
      </w:r>
      <w:r w:rsidRPr="00FF4A72">
        <w:rPr>
          <w:rFonts w:eastAsia="MS PGothic" w:cs="Tahoma"/>
          <w:sz w:val="18"/>
          <w:szCs w:val="18"/>
          <w:lang w:val="ja-JP" w:eastAsia="ja-JP"/>
        </w:rPr>
        <w:t xml:space="preserve"> (y) </w:t>
      </w:r>
      <w:r w:rsidRPr="00FF4A72">
        <w:rPr>
          <w:rFonts w:eastAsia="MS PGothic" w:cs="Tahoma"/>
          <w:sz w:val="18"/>
          <w:szCs w:val="18"/>
          <w:lang w:val="ja-JP" w:eastAsia="ja-JP"/>
        </w:rPr>
        <w:t>のいずれか小さい方の値と等しいライセンス数については、次のいずれか大きい方の値がコア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ライセンス等価となります。</w:t>
      </w:r>
    </w:p>
    <w:p w:rsidR="00B341D9" w:rsidRPr="00FF4A72" w:rsidRDefault="00B341D9" w:rsidP="000A7002">
      <w:pPr>
        <w:numPr>
          <w:ilvl w:val="4"/>
          <w:numId w:val="36"/>
        </w:numPr>
        <w:tabs>
          <w:tab w:val="left" w:pos="2970"/>
        </w:tabs>
        <w:ind w:left="2875" w:hanging="357"/>
        <w:contextualSpacing/>
        <w:rPr>
          <w:rFonts w:eastAsia="MS PGothic" w:cs="Tahoma"/>
          <w:sz w:val="18"/>
          <w:szCs w:val="18"/>
          <w:lang w:eastAsia="ja-JP"/>
        </w:rPr>
      </w:pPr>
      <w:r w:rsidRPr="00FF4A72">
        <w:rPr>
          <w:rFonts w:eastAsia="MS PGothic" w:cs="Tahoma"/>
          <w:sz w:val="18"/>
          <w:szCs w:val="18"/>
          <w:lang w:val="ja-JP" w:eastAsia="ja-JP"/>
        </w:rPr>
        <w:t>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ライセンスあたり</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コア、または</w:t>
      </w:r>
    </w:p>
    <w:p w:rsidR="00B341D9" w:rsidRPr="00FF4A72" w:rsidRDefault="00B341D9" w:rsidP="000A7002">
      <w:pPr>
        <w:numPr>
          <w:ilvl w:val="4"/>
          <w:numId w:val="36"/>
        </w:numPr>
        <w:tabs>
          <w:tab w:val="left" w:pos="2970"/>
        </w:tabs>
        <w:ind w:left="2875" w:hanging="357"/>
        <w:contextualSpacing/>
        <w:rPr>
          <w:rFonts w:eastAsia="MS PGothic" w:cs="Tahoma"/>
          <w:sz w:val="18"/>
          <w:szCs w:val="18"/>
          <w:lang w:eastAsia="ja-JP"/>
        </w:rPr>
      </w:pPr>
      <w:r w:rsidRPr="00FF4A72">
        <w:rPr>
          <w:rFonts w:eastAsia="MS PGothic" w:cs="Tahoma"/>
          <w:sz w:val="18"/>
          <w:szCs w:val="18"/>
          <w:lang w:val="ja-JP" w:eastAsia="ja-JP"/>
        </w:rPr>
        <w:t>物理プロセッサごとの実際のコア数をベースにしたプロセッサ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ライセンスあたりのコア数に、適切なコア係数を乗算して得られた値</w:t>
      </w:r>
      <w:r w:rsidRPr="00FF4A72">
        <w:rPr>
          <w:rFonts w:eastAsia="MS PGothic" w:cs="Tahoma"/>
          <w:sz w:val="18"/>
          <w:szCs w:val="18"/>
          <w:lang w:val="ja-JP" w:eastAsia="ja-JP"/>
        </w:rPr>
        <w:t xml:space="preserve"> (</w:t>
      </w:r>
      <w:r w:rsidRPr="00FF4A72">
        <w:rPr>
          <w:rFonts w:eastAsia="MS PGothic" w:cs="Tahoma"/>
          <w:sz w:val="18"/>
          <w:szCs w:val="18"/>
          <w:lang w:val="ja-JP" w:eastAsia="ja-JP"/>
        </w:rPr>
        <w:t>物理プロセッサあたりの実際のコア数が</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を超える場合、お客様はサーバー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ライセンス取得済みサーバー上のオペレーティング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システム環境で実行されているライセンス取得済みインスタンス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上で実行されている</w:t>
      </w:r>
      <w:r w:rsidRPr="00FF4A72">
        <w:rPr>
          <w:rFonts w:eastAsia="MS PGothic" w:cs="Tahoma"/>
          <w:sz w:val="18"/>
          <w:szCs w:val="18"/>
          <w:lang w:val="ja-JP" w:eastAsia="ja-JP"/>
        </w:rPr>
        <w:t xml:space="preserve"> SQL Server </w:t>
      </w:r>
      <w:r w:rsidRPr="00FF4A72">
        <w:rPr>
          <w:rFonts w:eastAsia="MS PGothic" w:cs="Tahoma"/>
          <w:sz w:val="18"/>
          <w:szCs w:val="18"/>
          <w:lang w:val="ja-JP" w:eastAsia="ja-JP"/>
        </w:rPr>
        <w:t>ソフトウェア、およびそのソフトウェアをサポートしている物理ハードウェアの構成に関する記録を、ソフトウェア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アシュアランスの期間満了の直前に</w:t>
      </w:r>
      <w:r w:rsidRPr="00FF4A72">
        <w:rPr>
          <w:rFonts w:eastAsia="MS PGothic" w:cs="Tahoma"/>
          <w:sz w:val="18"/>
          <w:szCs w:val="18"/>
          <w:lang w:val="ja-JP" w:eastAsia="ja-JP"/>
        </w:rPr>
        <w:t xml:space="preserve"> Microsoft MAP </w:t>
      </w:r>
      <w:r w:rsidRPr="00FF4A72">
        <w:rPr>
          <w:rFonts w:eastAsia="MS PGothic" w:cs="Tahoma"/>
          <w:sz w:val="18"/>
          <w:szCs w:val="18"/>
          <w:lang w:val="ja-JP" w:eastAsia="ja-JP"/>
        </w:rPr>
        <w:t>ツールまたは同等のソフトウェアを使用して保持する必要があります</w:t>
      </w:r>
      <w:r w:rsidRPr="00FF4A72">
        <w:rPr>
          <w:rFonts w:eastAsia="MS PGothic" w:cs="Tahoma"/>
          <w:sz w:val="18"/>
          <w:szCs w:val="18"/>
          <w:lang w:val="ja-JP" w:eastAsia="ja-JP"/>
        </w:rPr>
        <w:t>)</w:t>
      </w:r>
      <w:r w:rsidRPr="00FF4A72">
        <w:rPr>
          <w:rFonts w:eastAsia="MS PGothic" w:cs="Tahoma"/>
          <w:sz w:val="18"/>
          <w:szCs w:val="18"/>
          <w:lang w:val="ja-JP" w:eastAsia="ja-JP"/>
        </w:rPr>
        <w:t>。</w:t>
      </w:r>
    </w:p>
    <w:p w:rsidR="00B341D9" w:rsidRPr="00FF4A72" w:rsidRDefault="00B341D9" w:rsidP="000A7002">
      <w:pPr>
        <w:numPr>
          <w:ilvl w:val="2"/>
          <w:numId w:val="76"/>
        </w:numPr>
        <w:ind w:left="2512" w:hanging="357"/>
        <w:contextualSpacing/>
        <w:rPr>
          <w:rFonts w:eastAsia="MS PGothic" w:cs="Tahoma"/>
          <w:sz w:val="18"/>
          <w:szCs w:val="18"/>
          <w:lang w:eastAsia="ja-JP"/>
        </w:rPr>
      </w:pPr>
      <w:r w:rsidRPr="00FF4A72">
        <w:rPr>
          <w:rFonts w:eastAsia="MS PGothic" w:cs="Tahoma"/>
          <w:sz w:val="18"/>
          <w:szCs w:val="18"/>
          <w:lang w:val="ja-JP" w:eastAsia="ja-JP"/>
        </w:rPr>
        <w:t>契約期間の満了を迎えるソフトウェア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ライセンスについては、プロセッサ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ライセンスあたり</w:t>
      </w:r>
      <w:r w:rsidRPr="00FF4A72">
        <w:rPr>
          <w:rFonts w:eastAsia="MS PGothic" w:cs="Tahoma"/>
          <w:sz w:val="18"/>
          <w:szCs w:val="18"/>
          <w:lang w:val="ja-JP" w:eastAsia="ja-JP"/>
        </w:rPr>
        <w:t xml:space="preserve"> 4 </w:t>
      </w:r>
      <w:r w:rsidRPr="00FF4A72">
        <w:rPr>
          <w:rFonts w:eastAsia="MS PGothic" w:cs="Tahoma"/>
          <w:sz w:val="18"/>
          <w:szCs w:val="18"/>
          <w:lang w:val="ja-JP" w:eastAsia="ja-JP"/>
        </w:rPr>
        <w:t>コアがコア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ライセンス等価となります。</w:t>
      </w:r>
    </w:p>
    <w:p w:rsidR="00B341D9" w:rsidRPr="00FF4A72" w:rsidRDefault="00B341D9" w:rsidP="000A7002">
      <w:pPr>
        <w:numPr>
          <w:ilvl w:val="1"/>
          <w:numId w:val="45"/>
        </w:numPr>
        <w:ind w:left="2183" w:hanging="357"/>
        <w:contextualSpacing/>
        <w:rPr>
          <w:rFonts w:eastAsia="MS PGothic" w:cs="Tahoma"/>
          <w:sz w:val="18"/>
          <w:szCs w:val="18"/>
          <w:lang w:val="ja-JP" w:eastAsia="ja-JP"/>
        </w:rPr>
      </w:pPr>
      <w:r w:rsidRPr="00FF4A72">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FF4A72">
        <w:rPr>
          <w:rFonts w:eastAsia="MS PGothic" w:cs="Tahoma"/>
          <w:sz w:val="18"/>
          <w:szCs w:val="24"/>
          <w:lang w:val="ja-JP" w:eastAsia="ja-JP"/>
        </w:rPr>
        <w:t xml:space="preserve">SQL Server 2012 </w:t>
      </w:r>
      <w:r w:rsidRPr="00FF4A72">
        <w:rPr>
          <w:rFonts w:eastAsia="MS PGothic" w:cs="Tahoma"/>
          <w:sz w:val="18"/>
          <w:szCs w:val="24"/>
          <w:lang w:val="ja-JP" w:eastAsia="ja-JP"/>
        </w:rPr>
        <w:t>の使用権に従う必要があります。</w:t>
      </w:r>
      <w:r w:rsidRPr="00FF4A72">
        <w:rPr>
          <w:rFonts w:eastAsia="MS PGothic" w:cs="Tahoma"/>
          <w:sz w:val="18"/>
          <w:szCs w:val="24"/>
          <w:lang w:val="ja-JP" w:eastAsia="ja-JP"/>
        </w:rPr>
        <w:t xml:space="preserve">SQL 2012 </w:t>
      </w:r>
      <w:r w:rsidRPr="00FF4A72">
        <w:rPr>
          <w:rFonts w:eastAsia="MS PGothic" w:cs="Tahoma"/>
          <w:sz w:val="18"/>
          <w:szCs w:val="24"/>
          <w:lang w:val="ja-JP" w:eastAsia="ja-JP"/>
        </w:rPr>
        <w:t>の使用権に基づいてコア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ライセンスをサーバーに割り当てる場合、お客様は、既存のライセンスのコア等価を追加の</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ライセンスと組み合わせることができます。</w:t>
      </w:r>
    </w:p>
    <w:p w:rsidR="00B341D9" w:rsidRPr="00FF4A72" w:rsidRDefault="00B341D9" w:rsidP="000A7002">
      <w:pPr>
        <w:numPr>
          <w:ilvl w:val="1"/>
          <w:numId w:val="45"/>
        </w:numPr>
        <w:ind w:left="2183" w:hanging="357"/>
        <w:contextualSpacing/>
        <w:rPr>
          <w:rFonts w:eastAsia="MS PGothic" w:cs="Tahoma"/>
          <w:sz w:val="18"/>
          <w:szCs w:val="18"/>
          <w:lang w:eastAsia="ja-JP"/>
        </w:rPr>
      </w:pPr>
      <w:r w:rsidRPr="00FF4A72">
        <w:rPr>
          <w:rFonts w:eastAsia="MS PGothic" w:cs="Tahoma"/>
          <w:sz w:val="18"/>
          <w:szCs w:val="18"/>
          <w:lang w:val="ja-JP" w:eastAsia="ja-JP"/>
        </w:rPr>
        <w:t>お客様の見なしコア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ライセンス等価は、</w:t>
      </w:r>
      <w:r w:rsidRPr="00FF4A72">
        <w:rPr>
          <w:rFonts w:eastAsia="MS PGothic" w:cs="Tahoma"/>
          <w:sz w:val="18"/>
          <w:szCs w:val="18"/>
          <w:lang w:val="ja-JP" w:eastAsia="ja-JP"/>
        </w:rPr>
        <w:t xml:space="preserve">2 </w:t>
      </w:r>
      <w:r w:rsidRPr="00FF4A72">
        <w:rPr>
          <w:rFonts w:eastAsia="MS PGothic" w:cs="Tahoma"/>
          <w:sz w:val="18"/>
          <w:szCs w:val="18"/>
          <w:lang w:val="ja-JP" w:eastAsia="ja-JP"/>
        </w:rPr>
        <w:t>つ以上のプロセッサにまたがるコアに対して</w:t>
      </w:r>
      <w:r w:rsidRPr="00FF4A72">
        <w:rPr>
          <w:rFonts w:eastAsia="MS PGothic" w:cs="Tahoma"/>
          <w:sz w:val="18"/>
          <w:szCs w:val="18"/>
          <w:lang w:val="ja-JP" w:eastAsia="ja-JP"/>
        </w:rPr>
        <w:t xml:space="preserve"> 1 </w:t>
      </w:r>
      <w:r w:rsidRPr="00FF4A72">
        <w:rPr>
          <w:rFonts w:eastAsia="MS PGothic" w:cs="Tahoma"/>
          <w:sz w:val="18"/>
          <w:szCs w:val="18"/>
          <w:lang w:val="ja-JP" w:eastAsia="ja-JP"/>
        </w:rPr>
        <w:t>つのプロセッサ</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ライセンスを割り当てることができることを示唆するものではありません。</w:t>
      </w:r>
    </w:p>
    <w:p w:rsidR="00B341D9" w:rsidRPr="00FF4A72" w:rsidRDefault="00B341D9" w:rsidP="00D43E45">
      <w:pPr>
        <w:tabs>
          <w:tab w:val="left" w:pos="2970"/>
        </w:tabs>
        <w:ind w:left="2531"/>
        <w:contextualSpacing/>
        <w:rPr>
          <w:rFonts w:eastAsia="MS PGothic" w:cs="Tahoma"/>
          <w:sz w:val="18"/>
          <w:szCs w:val="18"/>
          <w:lang w:eastAsia="ja-JP"/>
        </w:rPr>
      </w:pPr>
    </w:p>
    <w:p w:rsidR="00B341D9" w:rsidRPr="00FF4A72" w:rsidRDefault="00B341D9" w:rsidP="00D43E45">
      <w:pPr>
        <w:pStyle w:val="EndnoteText"/>
        <w:ind w:left="540"/>
        <w:rPr>
          <w:rFonts w:eastAsia="MS PGothic"/>
          <w:b/>
          <w:color w:val="000000"/>
          <w:sz w:val="18"/>
          <w:szCs w:val="18"/>
          <w:lang w:eastAsia="ja-JP"/>
        </w:rPr>
      </w:pPr>
      <w:r w:rsidRPr="00FF4A72">
        <w:rPr>
          <w:rFonts w:eastAsia="MS PGothic"/>
          <w:b/>
          <w:color w:val="000000"/>
          <w:sz w:val="18"/>
          <w:szCs w:val="18"/>
          <w:lang w:eastAsia="ja-JP"/>
        </w:rPr>
        <w:t xml:space="preserve">2015 </w:t>
      </w:r>
      <w:r w:rsidRPr="00FF4A72">
        <w:rPr>
          <w:rFonts w:eastAsia="MS PGothic"/>
          <w:b/>
          <w:color w:val="000000"/>
          <w:sz w:val="18"/>
          <w:szCs w:val="18"/>
          <w:lang w:eastAsia="ja-JP"/>
        </w:rPr>
        <w:t>年</w:t>
      </w:r>
      <w:r w:rsidRPr="00FF4A72">
        <w:rPr>
          <w:rFonts w:eastAsia="MS PGothic"/>
          <w:b/>
          <w:color w:val="000000"/>
          <w:sz w:val="18"/>
          <w:szCs w:val="18"/>
          <w:lang w:eastAsia="ja-JP"/>
        </w:rPr>
        <w:t xml:space="preserve"> 4 </w:t>
      </w:r>
      <w:r w:rsidRPr="00FF4A72">
        <w:rPr>
          <w:rFonts w:eastAsia="MS PGothic"/>
          <w:b/>
          <w:color w:val="000000"/>
          <w:sz w:val="18"/>
          <w:szCs w:val="18"/>
          <w:lang w:eastAsia="ja-JP"/>
        </w:rPr>
        <w:t>月</w:t>
      </w:r>
      <w:r w:rsidRPr="00FF4A72">
        <w:rPr>
          <w:rFonts w:eastAsia="MS PGothic"/>
          <w:b/>
          <w:color w:val="000000"/>
          <w:sz w:val="18"/>
          <w:szCs w:val="18"/>
          <w:lang w:eastAsia="ja-JP"/>
        </w:rPr>
        <w:t xml:space="preserve"> 1 </w:t>
      </w:r>
      <w:r w:rsidRPr="00FF4A72">
        <w:rPr>
          <w:rFonts w:eastAsia="MS PGothic"/>
          <w:b/>
          <w:color w:val="000000"/>
          <w:sz w:val="18"/>
          <w:szCs w:val="18"/>
          <w:lang w:eastAsia="ja-JP"/>
        </w:rPr>
        <w:t>日以降に契約期間の満了を迎えるソフトウェア</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アシュアランスを更新しないように選択するお客様の場合</w:t>
      </w:r>
    </w:p>
    <w:p w:rsidR="00B341D9" w:rsidRPr="00FF4A72" w:rsidRDefault="00B341D9" w:rsidP="00D43E45">
      <w:pPr>
        <w:pStyle w:val="EndnoteText"/>
        <w:ind w:left="540"/>
        <w:rPr>
          <w:rFonts w:eastAsia="MS PGothic"/>
          <w:sz w:val="18"/>
          <w:szCs w:val="18"/>
          <w:lang w:eastAsia="ja-JP"/>
        </w:rPr>
      </w:pPr>
      <w:r w:rsidRPr="00FF4A72">
        <w:rPr>
          <w:rFonts w:eastAsia="MS PGothic"/>
          <w:color w:val="000000"/>
          <w:sz w:val="18"/>
          <w:szCs w:val="24"/>
          <w:lang w:eastAsia="ja-JP"/>
        </w:rPr>
        <w:t xml:space="preserve">2015 </w:t>
      </w:r>
      <w:r w:rsidRPr="00FF4A72">
        <w:rPr>
          <w:rFonts w:eastAsia="MS PGothic"/>
          <w:color w:val="000000"/>
          <w:sz w:val="18"/>
          <w:szCs w:val="24"/>
          <w:lang w:eastAsia="ja-JP"/>
        </w:rPr>
        <w:t>年</w:t>
      </w:r>
      <w:r w:rsidRPr="00FF4A72">
        <w:rPr>
          <w:rFonts w:eastAsia="MS PGothic"/>
          <w:color w:val="000000"/>
          <w:sz w:val="18"/>
          <w:szCs w:val="24"/>
          <w:lang w:eastAsia="ja-JP"/>
        </w:rPr>
        <w:t xml:space="preserve"> 4 </w:t>
      </w:r>
      <w:r w:rsidRPr="00FF4A72">
        <w:rPr>
          <w:rFonts w:eastAsia="MS PGothic"/>
          <w:color w:val="000000"/>
          <w:sz w:val="18"/>
          <w:szCs w:val="24"/>
          <w:lang w:eastAsia="ja-JP"/>
        </w:rPr>
        <w:t>月</w:t>
      </w:r>
      <w:r w:rsidRPr="00FF4A72">
        <w:rPr>
          <w:rFonts w:eastAsia="MS PGothic"/>
          <w:color w:val="000000"/>
          <w:sz w:val="18"/>
          <w:szCs w:val="24"/>
          <w:lang w:eastAsia="ja-JP"/>
        </w:rPr>
        <w:t xml:space="preserve"> 1 </w:t>
      </w:r>
      <w:r w:rsidRPr="00FF4A72">
        <w:rPr>
          <w:rFonts w:eastAsia="MS PGothic"/>
          <w:color w:val="000000"/>
          <w:sz w:val="18"/>
          <w:szCs w:val="24"/>
          <w:lang w:eastAsia="ja-JP"/>
        </w:rPr>
        <w:t>日以降に契約期間の満了を迎える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color w:val="000000"/>
          <w:sz w:val="18"/>
          <w:szCs w:val="24"/>
          <w:lang w:eastAsia="ja-JP"/>
        </w:rPr>
        <w:t>でプロセッサ</w:t>
      </w:r>
      <w:r w:rsidRPr="00FF4A72">
        <w:rPr>
          <w:rFonts w:eastAsia="MS PGothic"/>
          <w:color w:val="000000"/>
          <w:sz w:val="18"/>
          <w:szCs w:val="24"/>
          <w:lang w:eastAsia="ja-JP"/>
        </w:rPr>
        <w:t xml:space="preserve"> </w:t>
      </w:r>
      <w:r w:rsidRPr="00FF4A72">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日より前に契約期間の満了を迎えるソフトウェア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アシュアランスを更新しないように選択するお客様の場合」の条件に従い、引き続き</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を使用することができます。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color w:val="000000"/>
          <w:sz w:val="18"/>
          <w:szCs w:val="24"/>
          <w:lang w:val="ja-JP" w:eastAsia="ja-JP"/>
        </w:rPr>
        <w:t xml:space="preserve">2015 </w:t>
      </w:r>
      <w:r w:rsidRPr="00FF4A72">
        <w:rPr>
          <w:rFonts w:eastAsia="MS PGothic" w:cs="Tahoma"/>
          <w:color w:val="000000"/>
          <w:sz w:val="18"/>
          <w:szCs w:val="24"/>
          <w:lang w:val="ja-JP" w:eastAsia="ja-JP"/>
        </w:rPr>
        <w:t>年</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月</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日以降に取得するライセンスに関しては、お客様のプロセッサ</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ライセンスのコア等価は、</w:t>
      </w:r>
      <w:r w:rsidRPr="00FF4A72">
        <w:rPr>
          <w:rFonts w:eastAsia="MS PGothic" w:cs="Tahoma"/>
          <w:color w:val="000000"/>
          <w:sz w:val="18"/>
          <w:szCs w:val="24"/>
          <w:lang w:val="ja-JP" w:eastAsia="ja-JP"/>
        </w:rPr>
        <w:t xml:space="preserve">SQL Server 2012 Standard </w:t>
      </w:r>
      <w:r w:rsidRPr="00FF4A72">
        <w:rPr>
          <w:rFonts w:eastAsia="MS PGothic" w:cs="Tahoma"/>
          <w:color w:val="000000"/>
          <w:sz w:val="18"/>
          <w:szCs w:val="24"/>
          <w:lang w:val="ja-JP" w:eastAsia="ja-JP"/>
        </w:rPr>
        <w:t>コア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ライセンスとなります。プロセッサあたり</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を超えるコア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ライセンスを必要とするプロセッサで</w:t>
      </w:r>
      <w:r w:rsidRPr="00FF4A72">
        <w:rPr>
          <w:rFonts w:eastAsia="MS PGothic" w:cs="Tahoma"/>
          <w:color w:val="000000"/>
          <w:sz w:val="18"/>
          <w:szCs w:val="24"/>
          <w:lang w:val="ja-JP" w:eastAsia="ja-JP"/>
        </w:rPr>
        <w:t xml:space="preserve"> SQL Server 2012 </w:t>
      </w:r>
      <w:r w:rsidRPr="00FF4A72">
        <w:rPr>
          <w:rFonts w:eastAsia="MS PGothic" w:cs="Tahoma"/>
          <w:color w:val="000000"/>
          <w:sz w:val="18"/>
          <w:szCs w:val="24"/>
          <w:lang w:val="ja-JP" w:eastAsia="ja-JP"/>
        </w:rPr>
        <w:t>を継続的に使用する場合、お客様は追加のコア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ライセンスを取得する必要があります。</w:t>
      </w:r>
    </w:p>
    <w:p w:rsidR="00B341D9" w:rsidRPr="00FF4A72" w:rsidRDefault="00B341D9" w:rsidP="00D43E45">
      <w:pPr>
        <w:tabs>
          <w:tab w:val="left" w:pos="1080"/>
          <w:tab w:val="left" w:pos="1800"/>
        </w:tabs>
        <w:ind w:left="11"/>
        <w:contextualSpacing/>
        <w:rPr>
          <w:rFonts w:eastAsia="MS PGothic" w:cs="Tahoma"/>
          <w:sz w:val="18"/>
          <w:szCs w:val="18"/>
          <w:lang w:eastAsia="ja-JP"/>
        </w:rPr>
      </w:pPr>
    </w:p>
    <w:p w:rsidR="00B341D9" w:rsidRPr="00FF4A72" w:rsidRDefault="00B341D9" w:rsidP="00D43E45">
      <w:pPr>
        <w:pStyle w:val="EndnoteText"/>
        <w:ind w:left="54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のプロセッサ</w:t>
      </w:r>
      <w:r w:rsidRPr="00FF4A72">
        <w:rPr>
          <w:rFonts w:eastAsia="MS PGothic"/>
          <w:b/>
          <w:sz w:val="18"/>
          <w:szCs w:val="24"/>
          <w:lang w:eastAsia="ja-JP"/>
        </w:rPr>
        <w:t xml:space="preserve"> </w:t>
      </w:r>
      <w:r w:rsidRPr="00FF4A72">
        <w:rPr>
          <w:rFonts w:eastAsia="MS PGothic"/>
          <w:b/>
          <w:sz w:val="18"/>
          <w:szCs w:val="24"/>
          <w:lang w:eastAsia="ja-JP"/>
        </w:rPr>
        <w:t>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D43E45">
      <w:pPr>
        <w:pStyle w:val="EndnoteText"/>
        <w:ind w:left="540"/>
        <w:rPr>
          <w:rFonts w:eastAsia="MS PGothic"/>
          <w:sz w:val="18"/>
          <w:szCs w:val="24"/>
          <w:lang w:eastAsia="ja-JP"/>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日」という記述は適用されません。かかるお客様に適用される日付は、それぞれ「</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日」になります。</w:t>
      </w:r>
    </w:p>
    <w:p w:rsidR="00B341D9" w:rsidRPr="00FF4A72" w:rsidRDefault="00B341D9" w:rsidP="00D43E45">
      <w:pPr>
        <w:pStyle w:val="EndnoteText"/>
        <w:ind w:left="540"/>
        <w:rPr>
          <w:rFonts w:eastAsia="MS PGothic"/>
        </w:rPr>
      </w:pPr>
    </w:p>
  </w:endnote>
  <w:endnote w:id="86">
    <w:p w:rsidR="00B341D9" w:rsidRPr="00FF4A72" w:rsidRDefault="00B341D9" w:rsidP="00920248">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 2012 Developer</w:t>
      </w:r>
    </w:p>
    <w:p w:rsidR="00B341D9" w:rsidRPr="00FF4A72" w:rsidRDefault="00B341D9" w:rsidP="00317024">
      <w:pPr>
        <w:pStyle w:val="EndnoteText"/>
        <w:ind w:left="540"/>
        <w:rPr>
          <w:rFonts w:eastAsia="MS PGothic"/>
          <w:lang w:val="en-US" w:eastAsia="ja-JP"/>
        </w:rPr>
      </w:pPr>
    </w:p>
    <w:p w:rsidR="00B341D9" w:rsidRPr="00FF4A72" w:rsidRDefault="00B341D9" w:rsidP="00317024">
      <w:pPr>
        <w:pStyle w:val="EndnoteText"/>
        <w:ind w:left="360"/>
        <w:rPr>
          <w:rFonts w:eastAsia="MS PGothic"/>
          <w:b/>
          <w:color w:val="000000"/>
          <w:sz w:val="18"/>
          <w:szCs w:val="18"/>
          <w:lang w:val="en-US" w:eastAsia="ja-JP"/>
        </w:rPr>
      </w:pPr>
      <w:r w:rsidRPr="00FF4A72">
        <w:rPr>
          <w:rFonts w:eastAsia="MS PGothic"/>
          <w:b/>
          <w:color w:val="000000"/>
          <w:sz w:val="18"/>
          <w:szCs w:val="18"/>
          <w:lang w:eastAsia="ja-JP"/>
        </w:rPr>
        <w:t>重要な注意</w:t>
      </w:r>
    </w:p>
    <w:p w:rsidR="00B341D9" w:rsidRPr="00FF4A72" w:rsidRDefault="00B341D9" w:rsidP="004951E1">
      <w:pPr>
        <w:pStyle w:val="EndnoteText"/>
        <w:ind w:left="360"/>
        <w:rPr>
          <w:rFonts w:eastAsia="MS PGothic"/>
          <w:sz w:val="18"/>
          <w:szCs w:val="18"/>
          <w:u w:val="single"/>
          <w:lang w:val="en-US" w:eastAsia="ja-JP"/>
        </w:rPr>
      </w:pPr>
      <w:r w:rsidRPr="00FF4A72">
        <w:rPr>
          <w:rFonts w:eastAsia="MS PGothic"/>
          <w:color w:val="000000"/>
          <w:sz w:val="18"/>
          <w:szCs w:val="18"/>
          <w:lang w:val="en-US" w:eastAsia="ja-JP"/>
        </w:rPr>
        <w:t>SQL Server 2008</w:t>
      </w:r>
      <w:r w:rsidRPr="00FF4A72">
        <w:rPr>
          <w:rFonts w:eastAsia="MS PGothic"/>
          <w:color w:val="000000"/>
          <w:sz w:val="18"/>
          <w:szCs w:val="18"/>
          <w:lang w:eastAsia="ja-JP"/>
        </w:rPr>
        <w:t>、</w:t>
      </w:r>
      <w:r w:rsidRPr="00FF4A72">
        <w:rPr>
          <w:rFonts w:eastAsia="MS PGothic"/>
          <w:color w:val="000000"/>
          <w:sz w:val="18"/>
          <w:szCs w:val="18"/>
          <w:lang w:val="en-US" w:eastAsia="ja-JP"/>
        </w:rPr>
        <w:t>SQL Server 2005</w:t>
      </w:r>
      <w:r w:rsidRPr="00FF4A72">
        <w:rPr>
          <w:rFonts w:eastAsia="MS PGothic"/>
          <w:color w:val="000000"/>
          <w:sz w:val="18"/>
          <w:szCs w:val="18"/>
          <w:lang w:eastAsia="ja-JP"/>
        </w:rPr>
        <w:t>、および</w:t>
      </w:r>
      <w:r w:rsidRPr="00FF4A72">
        <w:rPr>
          <w:rFonts w:eastAsia="MS PGothic"/>
          <w:color w:val="000000"/>
          <w:sz w:val="18"/>
          <w:szCs w:val="18"/>
          <w:lang w:val="en-US" w:eastAsia="ja-JP"/>
        </w:rPr>
        <w:t xml:space="preserve"> SQL Server 2000 </w:t>
      </w:r>
      <w:r w:rsidRPr="00FF4A72">
        <w:rPr>
          <w:rFonts w:eastAsia="MS PGothic"/>
          <w:color w:val="000000"/>
          <w:sz w:val="18"/>
          <w:szCs w:val="18"/>
          <w:lang w:eastAsia="ja-JP"/>
        </w:rPr>
        <w:t>に対する自動更新</w:t>
      </w:r>
      <w:r w:rsidRPr="00FF4A72">
        <w:rPr>
          <w:rFonts w:eastAsia="MS PGothic"/>
          <w:color w:val="000000"/>
          <w:sz w:val="18"/>
          <w:szCs w:val="18"/>
          <w:lang w:val="en-US" w:eastAsia="ja-JP"/>
        </w:rPr>
        <w:t xml:space="preserve">: </w:t>
      </w:r>
      <w:r w:rsidRPr="00FF4A72">
        <w:rPr>
          <w:rFonts w:eastAsia="MS PGothic"/>
          <w:color w:val="000000"/>
          <w:sz w:val="18"/>
          <w:szCs w:val="18"/>
          <w:lang w:eastAsia="ja-JP"/>
        </w:rPr>
        <w:t>本ソフトウェアが</w:t>
      </w:r>
      <w:r w:rsidRPr="00FF4A72">
        <w:rPr>
          <w:rFonts w:eastAsia="MS PGothic"/>
          <w:color w:val="000000"/>
          <w:sz w:val="18"/>
          <w:szCs w:val="18"/>
          <w:lang w:val="en-US" w:eastAsia="ja-JP"/>
        </w:rPr>
        <w:t xml:space="preserve"> SQL Server 2008</w:t>
      </w:r>
      <w:r w:rsidRPr="00FF4A72">
        <w:rPr>
          <w:rFonts w:eastAsia="MS PGothic"/>
          <w:color w:val="000000"/>
          <w:sz w:val="18"/>
          <w:szCs w:val="18"/>
          <w:lang w:eastAsia="ja-JP"/>
        </w:rPr>
        <w:t>、</w:t>
      </w:r>
      <w:r w:rsidRPr="00FF4A72">
        <w:rPr>
          <w:rFonts w:eastAsia="MS PGothic"/>
          <w:color w:val="000000"/>
          <w:sz w:val="18"/>
          <w:szCs w:val="18"/>
          <w:lang w:val="en-US" w:eastAsia="ja-JP"/>
        </w:rPr>
        <w:t>SQL Server 2005</w:t>
      </w:r>
      <w:r w:rsidRPr="00FF4A72">
        <w:rPr>
          <w:rFonts w:eastAsia="MS PGothic"/>
          <w:color w:val="000000"/>
          <w:sz w:val="18"/>
          <w:szCs w:val="18"/>
          <w:lang w:eastAsia="ja-JP"/>
        </w:rPr>
        <w:t>、または</w:t>
      </w:r>
      <w:r w:rsidRPr="00FF4A72">
        <w:rPr>
          <w:rFonts w:eastAsia="MS PGothic"/>
          <w:color w:val="000000"/>
          <w:sz w:val="18"/>
          <w:szCs w:val="18"/>
          <w:lang w:val="en-US" w:eastAsia="ja-JP"/>
        </w:rPr>
        <w:t xml:space="preserve"> SQL Server 2000 </w:t>
      </w:r>
      <w:r w:rsidRPr="00FF4A72">
        <w:rPr>
          <w:rFonts w:eastAsia="MS PGothic"/>
          <w:color w:val="000000"/>
          <w:sz w:val="18"/>
          <w:szCs w:val="18"/>
          <w:lang w:eastAsia="ja-JP"/>
        </w:rPr>
        <w:t>のいずれかのエディション</w:t>
      </w:r>
      <w:r w:rsidRPr="00FF4A72">
        <w:rPr>
          <w:rFonts w:eastAsia="MS PGothic"/>
          <w:color w:val="000000"/>
          <w:sz w:val="18"/>
          <w:szCs w:val="18"/>
          <w:lang w:val="en-US" w:eastAsia="ja-JP"/>
        </w:rPr>
        <w:t xml:space="preserve"> (</w:t>
      </w:r>
      <w:r w:rsidRPr="00FF4A72">
        <w:rPr>
          <w:rFonts w:eastAsia="MS PGothic"/>
          <w:color w:val="000000"/>
          <w:sz w:val="18"/>
          <w:szCs w:val="18"/>
          <w:lang w:eastAsia="ja-JP"/>
        </w:rPr>
        <w:t>またはそのいずれかのコンポーネント</w:t>
      </w:r>
      <w:r w:rsidRPr="00FF4A72">
        <w:rPr>
          <w:rFonts w:eastAsia="MS PGothic"/>
          <w:color w:val="000000"/>
          <w:sz w:val="18"/>
          <w:szCs w:val="18"/>
          <w:lang w:val="en-US" w:eastAsia="ja-JP"/>
        </w:rPr>
        <w:t xml:space="preserve">) </w:t>
      </w:r>
      <w:r w:rsidRPr="00FF4A72">
        <w:rPr>
          <w:rFonts w:eastAsia="MS PGothic"/>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FF4A72">
        <w:rPr>
          <w:rFonts w:eastAsia="MS PGothic"/>
          <w:color w:val="000000"/>
          <w:sz w:val="18"/>
          <w:szCs w:val="18"/>
          <w:lang w:eastAsia="ja-JP"/>
        </w:rPr>
        <w:t>SQL Server 2008</w:t>
      </w:r>
      <w:r w:rsidRPr="00FF4A72">
        <w:rPr>
          <w:rFonts w:eastAsia="MS PGothic"/>
          <w:color w:val="000000"/>
          <w:sz w:val="18"/>
          <w:szCs w:val="18"/>
          <w:lang w:eastAsia="ja-JP"/>
        </w:rPr>
        <w:t>、</w:t>
      </w:r>
      <w:r w:rsidRPr="00FF4A72">
        <w:rPr>
          <w:rFonts w:eastAsia="MS PGothic"/>
          <w:color w:val="000000"/>
          <w:sz w:val="18"/>
          <w:szCs w:val="18"/>
          <w:lang w:eastAsia="ja-JP"/>
        </w:rPr>
        <w:t>SQL Server 2005</w:t>
      </w:r>
      <w:r w:rsidRPr="00FF4A72">
        <w:rPr>
          <w:rFonts w:eastAsia="MS PGothic"/>
          <w:color w:val="000000"/>
          <w:sz w:val="18"/>
          <w:szCs w:val="18"/>
          <w:lang w:eastAsia="ja-JP"/>
        </w:rPr>
        <w:t>、または</w:t>
      </w:r>
      <w:r w:rsidRPr="00FF4A72">
        <w:rPr>
          <w:rFonts w:eastAsia="MS PGothic"/>
          <w:color w:val="000000"/>
          <w:sz w:val="18"/>
          <w:szCs w:val="18"/>
          <w:lang w:eastAsia="ja-JP"/>
        </w:rPr>
        <w:t xml:space="preserve"> SQL Server 2000 </w:t>
      </w:r>
      <w:r w:rsidRPr="00FF4A72">
        <w:rPr>
          <w:rFonts w:eastAsia="MS PGothic"/>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FF4A72">
        <w:rPr>
          <w:rFonts w:eastAsia="MS PGothic"/>
          <w:color w:val="000000"/>
          <w:sz w:val="18"/>
          <w:szCs w:val="18"/>
          <w:lang w:eastAsia="ja-JP"/>
        </w:rPr>
        <w:t xml:space="preserve"> SQL Server </w:t>
      </w:r>
      <w:r w:rsidRPr="00FF4A72">
        <w:rPr>
          <w:rFonts w:eastAsia="MS PGothic"/>
          <w:color w:val="000000"/>
          <w:sz w:val="18"/>
          <w:szCs w:val="18"/>
          <w:lang w:eastAsia="ja-JP"/>
        </w:rPr>
        <w:t>のすべてのエディションおよび複製</w:t>
      </w:r>
      <w:r w:rsidRPr="00FF4A72">
        <w:rPr>
          <w:rFonts w:eastAsia="MS PGothic"/>
          <w:color w:val="000000"/>
          <w:sz w:val="18"/>
          <w:szCs w:val="18"/>
          <w:lang w:eastAsia="ja-JP"/>
        </w:rPr>
        <w:t xml:space="preserve"> (</w:t>
      </w:r>
      <w:r w:rsidRPr="00FF4A72">
        <w:rPr>
          <w:rFonts w:eastAsia="MS PGothic"/>
          <w:color w:val="000000"/>
          <w:sz w:val="18"/>
          <w:szCs w:val="18"/>
          <w:lang w:eastAsia="ja-JP"/>
        </w:rPr>
        <w:t>そのすべてのコンポーネントを含みます</w:t>
      </w:r>
      <w:r w:rsidRPr="00FF4A72">
        <w:rPr>
          <w:rFonts w:eastAsia="MS PGothic"/>
          <w:color w:val="000000"/>
          <w:sz w:val="18"/>
          <w:szCs w:val="18"/>
          <w:lang w:eastAsia="ja-JP"/>
        </w:rPr>
        <w:t xml:space="preserve">) </w:t>
      </w:r>
      <w:r w:rsidRPr="00FF4A72">
        <w:rPr>
          <w:rFonts w:eastAsia="MS PGothic"/>
          <w:color w:val="000000"/>
          <w:sz w:val="18"/>
          <w:szCs w:val="18"/>
          <w:lang w:eastAsia="ja-JP"/>
        </w:rPr>
        <w:t>における、かかる自動更新に同意されたものとします。</w:t>
      </w:r>
    </w:p>
    <w:p w:rsidR="00B341D9" w:rsidRPr="00FF4A72" w:rsidRDefault="00B341D9" w:rsidP="004951E1">
      <w:pPr>
        <w:pStyle w:val="EndnoteText"/>
        <w:ind w:left="360"/>
        <w:rPr>
          <w:rFonts w:eastAsia="MS PGothic"/>
          <w:lang w:eastAsia="ja-JP"/>
        </w:rPr>
      </w:pPr>
    </w:p>
  </w:endnote>
  <w:endnote w:id="87">
    <w:p w:rsidR="00B341D9" w:rsidRPr="00FF4A72" w:rsidRDefault="00B341D9" w:rsidP="00920248">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 2012 Enterprise</w:t>
      </w:r>
    </w:p>
    <w:p w:rsidR="00B341D9" w:rsidRPr="00FF4A72" w:rsidRDefault="00B341D9" w:rsidP="00317024">
      <w:pPr>
        <w:pStyle w:val="EndnoteText"/>
        <w:ind w:left="540"/>
        <w:rPr>
          <w:rFonts w:eastAsia="MS PGothic"/>
          <w:lang w:val="en-US" w:eastAsia="ja-JP"/>
        </w:rPr>
      </w:pPr>
    </w:p>
    <w:p w:rsidR="00B341D9" w:rsidRPr="00FF4A72" w:rsidRDefault="00B341D9" w:rsidP="0000411C">
      <w:pPr>
        <w:widowControl w:val="0"/>
        <w:ind w:left="357"/>
        <w:rPr>
          <w:rFonts w:eastAsia="MS PGothic" w:cs="Tahoma"/>
          <w:color w:val="000000"/>
          <w:sz w:val="18"/>
          <w:szCs w:val="18"/>
          <w:lang w:eastAsia="ja-JP"/>
        </w:rPr>
      </w:pPr>
      <w:r w:rsidRPr="00FF4A72">
        <w:rPr>
          <w:rFonts w:eastAsia="MS PGothic" w:cs="Tahoma"/>
          <w:color w:val="000000"/>
          <w:sz w:val="18"/>
          <w:szCs w:val="18"/>
          <w:lang w:eastAsia="ja-JP"/>
        </w:rPr>
        <w:t xml:space="preserve">SQL Server 2012 Enterprise </w:t>
      </w:r>
      <w:r w:rsidRPr="00FF4A72">
        <w:rPr>
          <w:rFonts w:eastAsia="MS PGothic" w:cs="Tahoma"/>
          <w:color w:val="000000"/>
          <w:sz w:val="18"/>
          <w:szCs w:val="18"/>
          <w:lang w:eastAsia="ja-JP"/>
        </w:rPr>
        <w:t>は次のバージョンの</w:t>
      </w:r>
      <w:r w:rsidRPr="00FF4A72">
        <w:rPr>
          <w:rFonts w:eastAsia="MS PGothic" w:cs="Tahoma"/>
          <w:color w:val="000000"/>
          <w:sz w:val="18"/>
          <w:szCs w:val="18"/>
          <w:lang w:eastAsia="ja-JP"/>
        </w:rPr>
        <w:t xml:space="preserve"> SQL Server Enterprise </w:t>
      </w:r>
      <w:r w:rsidRPr="00FF4A72">
        <w:rPr>
          <w:rFonts w:eastAsia="MS PGothic" w:cs="Tahoma"/>
          <w:color w:val="000000"/>
          <w:sz w:val="18"/>
          <w:szCs w:val="18"/>
          <w:lang w:eastAsia="ja-JP"/>
        </w:rPr>
        <w:t>です。</w:t>
      </w:r>
      <w:r w:rsidRPr="00FF4A72">
        <w:rPr>
          <w:rFonts w:eastAsia="MS PGothic" w:cs="Tahoma"/>
          <w:color w:val="000000"/>
          <w:sz w:val="18"/>
          <w:szCs w:val="18"/>
          <w:lang w:eastAsia="ja-JP"/>
        </w:rPr>
        <w:t xml:space="preserve">SQL Server 2012 CAL </w:t>
      </w:r>
      <w:r w:rsidRPr="00FF4A72">
        <w:rPr>
          <w:rFonts w:eastAsia="MS PGothic" w:cs="Tahoma"/>
          <w:color w:val="000000"/>
          <w:sz w:val="18"/>
          <w:szCs w:val="18"/>
          <w:lang w:eastAsia="ja-JP"/>
        </w:rPr>
        <w:t>は次のバージョンの</w:t>
      </w:r>
      <w:r w:rsidRPr="00FF4A72">
        <w:rPr>
          <w:rFonts w:eastAsia="MS PGothic" w:cs="Tahoma"/>
          <w:color w:val="000000"/>
          <w:sz w:val="18"/>
          <w:szCs w:val="18"/>
          <w:lang w:eastAsia="ja-JP"/>
        </w:rPr>
        <w:t xml:space="preserve"> SQL Server CAL </w:t>
      </w:r>
      <w:r w:rsidRPr="00FF4A72">
        <w:rPr>
          <w:rFonts w:eastAsia="MS PGothic" w:cs="Tahoma"/>
          <w:color w:val="000000"/>
          <w:sz w:val="18"/>
          <w:szCs w:val="18"/>
          <w:lang w:eastAsia="ja-JP"/>
        </w:rPr>
        <w:t>です。</w:t>
      </w:r>
    </w:p>
    <w:p w:rsidR="00B341D9" w:rsidRPr="00FF4A72" w:rsidRDefault="00B341D9" w:rsidP="00317024">
      <w:pPr>
        <w:ind w:left="360"/>
        <w:rPr>
          <w:rFonts w:eastAsia="MS PGothic" w:cs="Tahoma"/>
          <w:color w:val="000000"/>
          <w:sz w:val="18"/>
          <w:szCs w:val="18"/>
          <w:lang w:eastAsia="ja-JP"/>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szCs w:val="18"/>
        </w:rPr>
        <w:t xml:space="preserve">SQL Server Enterprise Server/CAL </w:t>
      </w:r>
      <w:r w:rsidRPr="00FF4A72">
        <w:rPr>
          <w:rFonts w:eastAsia="MS PGothic" w:cs="Tahoma"/>
          <w:b/>
          <w:color w:val="000000"/>
          <w:sz w:val="18"/>
          <w:szCs w:val="18"/>
        </w:rPr>
        <w:t>のお客様</w:t>
      </w:r>
      <w:r w:rsidRPr="00FF4A72">
        <w:rPr>
          <w:rFonts w:eastAsia="MS PGothic" w:cs="Tahoma"/>
          <w:b/>
          <w:color w:val="000000"/>
          <w:sz w:val="18"/>
          <w:szCs w:val="18"/>
        </w:rPr>
        <w:t xml:space="preserve"> </w:t>
      </w:r>
      <w:r w:rsidRPr="00FF4A72">
        <w:rPr>
          <w:rFonts w:eastAsia="MS PGothic" w:cs="Tahoma"/>
          <w:b/>
          <w:sz w:val="18"/>
        </w:rPr>
        <w:t>–</w:t>
      </w:r>
      <w:r w:rsidRPr="00FF4A72">
        <w:rPr>
          <w:rFonts w:eastAsia="MS PGothic" w:cs="Tahoma"/>
          <w:b/>
          <w:color w:val="000000"/>
          <w:sz w:val="18"/>
          <w:szCs w:val="18"/>
        </w:rPr>
        <w:t xml:space="preserve"> </w:t>
      </w:r>
      <w:r w:rsidRPr="00FF4A72">
        <w:rPr>
          <w:rFonts w:eastAsia="MS PGothic" w:cs="Tahoma"/>
          <w:b/>
          <w:color w:val="000000"/>
          <w:sz w:val="18"/>
          <w:szCs w:val="18"/>
        </w:rPr>
        <w:t>特別なソフトウェア</w:t>
      </w:r>
      <w:r w:rsidRPr="00FF4A72">
        <w:rPr>
          <w:rFonts w:eastAsia="MS PGothic" w:cs="Tahoma"/>
          <w:b/>
          <w:color w:val="000000"/>
          <w:sz w:val="18"/>
          <w:szCs w:val="18"/>
        </w:rPr>
        <w:t xml:space="preserve"> </w:t>
      </w:r>
      <w:r w:rsidRPr="00FF4A72">
        <w:rPr>
          <w:rFonts w:eastAsia="MS PGothic" w:cs="Tahoma"/>
          <w:b/>
          <w:color w:val="000000"/>
          <w:sz w:val="18"/>
          <w:szCs w:val="18"/>
        </w:rPr>
        <w:t>アシュアランス更新オプション</w:t>
      </w: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eastAsia="ja-JP"/>
        </w:rPr>
        <w:t xml:space="preserve">2012 </w:t>
      </w:r>
      <w:r w:rsidRPr="00FF4A72">
        <w:rPr>
          <w:rFonts w:eastAsia="MS PGothic" w:cs="Tahoma"/>
          <w:color w:val="000000"/>
          <w:sz w:val="18"/>
          <w:szCs w:val="18"/>
          <w:lang w:eastAsia="ja-JP"/>
        </w:rPr>
        <w:t>年</w:t>
      </w:r>
      <w:r w:rsidRPr="00FF4A72">
        <w:rPr>
          <w:rFonts w:eastAsia="MS PGothic" w:cs="Tahoma"/>
          <w:color w:val="000000"/>
          <w:sz w:val="18"/>
          <w:szCs w:val="18"/>
          <w:lang w:eastAsia="ja-JP"/>
        </w:rPr>
        <w:t xml:space="preserve"> 4 </w:t>
      </w:r>
      <w:r w:rsidRPr="00FF4A72">
        <w:rPr>
          <w:rFonts w:eastAsia="MS PGothic" w:cs="Tahoma"/>
          <w:color w:val="000000"/>
          <w:sz w:val="18"/>
          <w:szCs w:val="18"/>
          <w:lang w:eastAsia="ja-JP"/>
        </w:rPr>
        <w:t>月</w:t>
      </w:r>
      <w:r w:rsidRPr="00FF4A72">
        <w:rPr>
          <w:rFonts w:eastAsia="MS PGothic" w:cs="Tahoma"/>
          <w:color w:val="000000"/>
          <w:sz w:val="18"/>
          <w:szCs w:val="18"/>
          <w:lang w:eastAsia="ja-JP"/>
        </w:rPr>
        <w:t xml:space="preserve"> 1 </w:t>
      </w:r>
      <w:r w:rsidRPr="00FF4A72">
        <w:rPr>
          <w:rFonts w:eastAsia="MS PGothic" w:cs="Tahoma"/>
          <w:color w:val="000000"/>
          <w:sz w:val="18"/>
          <w:szCs w:val="18"/>
          <w:lang w:eastAsia="ja-JP"/>
        </w:rPr>
        <w:t>日時点で</w:t>
      </w:r>
      <w:r w:rsidRPr="00FF4A72">
        <w:rPr>
          <w:rFonts w:eastAsia="MS PGothic" w:cs="Tahoma"/>
          <w:color w:val="000000"/>
          <w:sz w:val="18"/>
          <w:szCs w:val="18"/>
          <w:lang w:eastAsia="ja-JP"/>
        </w:rPr>
        <w:t xml:space="preserve"> SQL Server Enterprise Server/CAL </w:t>
      </w:r>
      <w:r w:rsidRPr="00FF4A72">
        <w:rPr>
          <w:rFonts w:eastAsia="MS PGothic" w:cs="Tahoma"/>
          <w:color w:val="000000"/>
          <w:sz w:val="18"/>
          <w:szCs w:val="18"/>
          <w:lang w:eastAsia="ja-JP"/>
        </w:rPr>
        <w:t>ライセンス用の有効なソフトウェア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アシュアランスを保有するお客様は、</w:t>
      </w:r>
      <w:r w:rsidRPr="00FF4A72">
        <w:rPr>
          <w:rFonts w:eastAsia="MS PGothic" w:cs="Tahoma"/>
          <w:color w:val="000000"/>
          <w:sz w:val="18"/>
          <w:szCs w:val="18"/>
          <w:lang w:eastAsia="ja-JP"/>
        </w:rPr>
        <w:t xml:space="preserve">Enterprise </w:t>
      </w:r>
      <w:r w:rsidRPr="00FF4A72">
        <w:rPr>
          <w:rFonts w:eastAsia="MS PGothic" w:cs="Tahoma"/>
          <w:color w:val="000000"/>
          <w:sz w:val="18"/>
          <w:szCs w:val="18"/>
          <w:lang w:eastAsia="ja-JP"/>
        </w:rPr>
        <w:t>の契約を更新する代わりに、基となるライセンスを取得することなく、同じ数の</w:t>
      </w:r>
      <w:r w:rsidRPr="00FF4A72">
        <w:rPr>
          <w:rFonts w:eastAsia="MS PGothic" w:cs="Tahoma"/>
          <w:color w:val="000000"/>
          <w:sz w:val="18"/>
          <w:szCs w:val="18"/>
          <w:lang w:eastAsia="ja-JP"/>
        </w:rPr>
        <w:t xml:space="preserve"> SQL Server 2012 Business Intelligence </w:t>
      </w:r>
      <w:r w:rsidRPr="00FF4A72">
        <w:rPr>
          <w:rFonts w:eastAsia="MS PGothic" w:cs="Tahoma"/>
          <w:color w:val="000000"/>
          <w:sz w:val="18"/>
          <w:szCs w:val="18"/>
          <w:lang w:eastAsia="ja-JP"/>
        </w:rPr>
        <w:t>ライセンス用のソフトウェア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アシュアランスを取得できます。お客様は、本件に基づいて</w:t>
      </w:r>
      <w:r w:rsidRPr="00FF4A72">
        <w:rPr>
          <w:rFonts w:eastAsia="MS PGothic" w:cs="Tahoma"/>
          <w:color w:val="000000"/>
          <w:sz w:val="18"/>
          <w:szCs w:val="18"/>
          <w:lang w:eastAsia="ja-JP"/>
        </w:rPr>
        <w:t xml:space="preserve"> SQL Server 2012 Business Intelligence </w:t>
      </w:r>
      <w:r w:rsidRPr="00FF4A72">
        <w:rPr>
          <w:rFonts w:eastAsia="MS PGothic" w:cs="Tahoma"/>
          <w:color w:val="000000"/>
          <w:sz w:val="18"/>
          <w:szCs w:val="18"/>
          <w:lang w:eastAsia="ja-JP"/>
        </w:rPr>
        <w:t>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アシュアランスを取得した時点で、対象ライセンスに基づいて</w:t>
      </w:r>
      <w:r w:rsidRPr="00FF4A72">
        <w:rPr>
          <w:rFonts w:eastAsia="MS PGothic" w:cs="Tahoma"/>
          <w:color w:val="000000"/>
          <w:sz w:val="18"/>
          <w:szCs w:val="18"/>
          <w:lang w:eastAsia="ja-JP"/>
        </w:rPr>
        <w:t xml:space="preserve"> SQL Server Enterprise </w:t>
      </w:r>
      <w:r w:rsidRPr="00FF4A72">
        <w:rPr>
          <w:rFonts w:eastAsia="MS PGothic" w:cs="Tahoma"/>
          <w:color w:val="000000"/>
          <w:sz w:val="18"/>
          <w:szCs w:val="18"/>
          <w:lang w:eastAsia="ja-JP"/>
        </w:rPr>
        <w:t>を使用できなくなります。本件に基づいて</w:t>
      </w:r>
      <w:r w:rsidRPr="00FF4A72">
        <w:rPr>
          <w:rFonts w:eastAsia="MS PGothic" w:cs="Tahoma"/>
          <w:color w:val="000000"/>
          <w:sz w:val="18"/>
          <w:szCs w:val="18"/>
          <w:lang w:eastAsia="ja-JP"/>
        </w:rPr>
        <w:t xml:space="preserve"> SQL Server Business Intelligence </w:t>
      </w:r>
      <w:r w:rsidRPr="00FF4A72">
        <w:rPr>
          <w:rFonts w:eastAsia="MS PGothic" w:cs="Tahoma"/>
          <w:color w:val="000000"/>
          <w:sz w:val="18"/>
          <w:szCs w:val="18"/>
          <w:lang w:eastAsia="ja-JP"/>
        </w:rPr>
        <w:t>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アシュアランスを取得するお客様は、対象となる</w:t>
      </w:r>
      <w:r w:rsidRPr="00FF4A72">
        <w:rPr>
          <w:rFonts w:eastAsia="MS PGothic" w:cs="Tahoma"/>
          <w:color w:val="000000"/>
          <w:sz w:val="18"/>
          <w:szCs w:val="18"/>
          <w:lang w:eastAsia="ja-JP"/>
        </w:rPr>
        <w:t xml:space="preserve"> SQL Server Enterprise </w:t>
      </w:r>
      <w:r w:rsidRPr="00FF4A72">
        <w:rPr>
          <w:rFonts w:eastAsia="MS PGothic" w:cs="Tahoma"/>
          <w:color w:val="000000"/>
          <w:sz w:val="18"/>
          <w:szCs w:val="18"/>
          <w:lang w:eastAsia="ja-JP"/>
        </w:rPr>
        <w:t>ライセンスの</w:t>
      </w:r>
      <w:r w:rsidRPr="00FF4A72">
        <w:rPr>
          <w:rFonts w:eastAsia="MS PGothic" w:cs="Tahoma"/>
          <w:color w:val="000000"/>
          <w:sz w:val="18"/>
          <w:szCs w:val="18"/>
          <w:lang w:eastAsia="ja-JP"/>
        </w:rPr>
        <w:t xml:space="preserve"> SQL Server Enterprise </w:t>
      </w:r>
      <w:r w:rsidRPr="00FF4A72">
        <w:rPr>
          <w:rFonts w:eastAsia="MS PGothic" w:cs="Tahoma"/>
          <w:color w:val="000000"/>
          <w:sz w:val="18"/>
          <w:szCs w:val="18"/>
          <w:lang w:eastAsia="ja-JP"/>
        </w:rPr>
        <w:t>に戻すこともできません。</w:t>
      </w:r>
    </w:p>
    <w:p w:rsidR="00B341D9" w:rsidRPr="00FF4A72" w:rsidRDefault="00B341D9" w:rsidP="00317024">
      <w:pPr>
        <w:ind w:left="360"/>
        <w:rPr>
          <w:rFonts w:eastAsia="MS PGothic" w:cs="Tahoma"/>
          <w:b/>
          <w:color w:val="000000"/>
          <w:sz w:val="18"/>
          <w:szCs w:val="18"/>
          <w:lang w:eastAsia="ja-JP"/>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szCs w:val="18"/>
          <w:lang w:eastAsia="ja-JP"/>
        </w:rPr>
        <w:t xml:space="preserve">SQL Server 2012 </w:t>
      </w:r>
      <w:r w:rsidRPr="00FF4A72">
        <w:rPr>
          <w:rFonts w:eastAsia="MS PGothic" w:cs="Tahoma"/>
          <w:b/>
          <w:color w:val="000000"/>
          <w:sz w:val="18"/>
          <w:szCs w:val="18"/>
          <w:lang w:eastAsia="ja-JP"/>
        </w:rPr>
        <w:t>フルフィルメント</w:t>
      </w:r>
      <w:r w:rsidRPr="00FF4A72">
        <w:rPr>
          <w:rFonts w:eastAsia="MS PGothic" w:cs="Tahoma"/>
          <w:b/>
          <w:color w:val="000000"/>
          <w:sz w:val="18"/>
          <w:szCs w:val="18"/>
          <w:lang w:eastAsia="ja-JP"/>
        </w:rPr>
        <w:t xml:space="preserve"> </w:t>
      </w:r>
      <w:r w:rsidRPr="00FF4A72">
        <w:rPr>
          <w:rFonts w:eastAsia="MS PGothic" w:cs="Tahoma"/>
          <w:b/>
          <w:color w:val="000000"/>
          <w:sz w:val="18"/>
          <w:szCs w:val="18"/>
          <w:lang w:eastAsia="ja-JP"/>
        </w:rPr>
        <w:t>オプション</w:t>
      </w:r>
    </w:p>
    <w:p w:rsidR="00B341D9" w:rsidRPr="00FF4A72"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eastAsia="ja-JP"/>
        </w:rPr>
        <w:t>お客様は、</w:t>
      </w:r>
      <w:r w:rsidRPr="00FF4A72">
        <w:rPr>
          <w:rFonts w:eastAsia="MS PGothic" w:cs="Tahoma"/>
          <w:color w:val="000000"/>
          <w:sz w:val="18"/>
          <w:szCs w:val="18"/>
          <w:lang w:eastAsia="ja-JP"/>
        </w:rPr>
        <w:t xml:space="preserve">SQL Server </w:t>
      </w:r>
      <w:r w:rsidRPr="00FF4A72">
        <w:rPr>
          <w:rFonts w:eastAsia="MS PGothic" w:cs="Tahoma"/>
          <w:color w:val="000000"/>
          <w:sz w:val="18"/>
          <w:szCs w:val="18"/>
          <w:lang w:eastAsia="ja-JP"/>
        </w:rPr>
        <w:t>ライセンスの取得時に使用したライセンス</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モデルに対応するソフトウェアのみ使用できます。</w:t>
      </w:r>
    </w:p>
    <w:p w:rsidR="00B341D9" w:rsidRPr="00FF4A72" w:rsidRDefault="00B341D9" w:rsidP="00317024">
      <w:pPr>
        <w:ind w:left="360"/>
        <w:rPr>
          <w:rFonts w:eastAsia="MS PGothic" w:cs="Tahoma"/>
          <w:b/>
          <w:color w:val="000000"/>
          <w:sz w:val="18"/>
          <w:szCs w:val="18"/>
          <w:lang w:eastAsia="ja-JP"/>
        </w:rPr>
      </w:pPr>
    </w:p>
    <w:p w:rsidR="00B341D9" w:rsidRPr="00FF4A72" w:rsidRDefault="00B341D9" w:rsidP="00317024">
      <w:pPr>
        <w:ind w:left="360"/>
        <w:rPr>
          <w:rFonts w:eastAsia="MS PGothic" w:cs="Tahoma"/>
          <w:b/>
          <w:color w:val="000000"/>
          <w:sz w:val="18"/>
          <w:szCs w:val="18"/>
          <w:lang w:eastAsia="ja-JP"/>
        </w:rPr>
      </w:pPr>
      <w:r w:rsidRPr="00FF4A72">
        <w:rPr>
          <w:rFonts w:eastAsia="MS PGothic" w:cs="Tahoma"/>
          <w:b/>
          <w:color w:val="000000"/>
          <w:sz w:val="18"/>
          <w:szCs w:val="18"/>
          <w:lang w:eastAsia="ja-JP"/>
        </w:rPr>
        <w:t xml:space="preserve">EAP </w:t>
      </w:r>
      <w:r w:rsidRPr="00FF4A72">
        <w:rPr>
          <w:rFonts w:eastAsia="MS PGothic" w:cs="Tahoma"/>
          <w:b/>
          <w:color w:val="000000"/>
          <w:sz w:val="18"/>
          <w:szCs w:val="18"/>
          <w:lang w:eastAsia="ja-JP"/>
        </w:rPr>
        <w:t>に基づいた</w:t>
      </w:r>
      <w:r w:rsidRPr="00FF4A72">
        <w:rPr>
          <w:rFonts w:eastAsia="MS PGothic" w:cs="Tahoma"/>
          <w:b/>
          <w:color w:val="000000"/>
          <w:sz w:val="18"/>
          <w:szCs w:val="18"/>
          <w:lang w:eastAsia="ja-JP"/>
        </w:rPr>
        <w:t xml:space="preserve"> SQL Server </w:t>
      </w:r>
      <w:r w:rsidRPr="00FF4A72">
        <w:rPr>
          <w:rFonts w:eastAsia="MS PGothic" w:cs="Tahoma"/>
          <w:b/>
          <w:color w:val="000000"/>
          <w:sz w:val="18"/>
          <w:szCs w:val="18"/>
          <w:lang w:eastAsia="ja-JP"/>
        </w:rPr>
        <w:t>買い取りオプション</w:t>
      </w:r>
    </w:p>
    <w:p w:rsidR="00B341D9" w:rsidRDefault="00B341D9" w:rsidP="00317024">
      <w:pPr>
        <w:ind w:left="360"/>
        <w:rPr>
          <w:rFonts w:eastAsia="MS PGothic" w:cs="Tahoma"/>
          <w:color w:val="000000"/>
          <w:sz w:val="18"/>
          <w:szCs w:val="18"/>
          <w:lang w:eastAsia="ja-JP"/>
        </w:rPr>
      </w:pPr>
      <w:r w:rsidRPr="00FF4A72">
        <w:rPr>
          <w:rFonts w:eastAsia="MS PGothic" w:cs="Tahoma"/>
          <w:color w:val="000000"/>
          <w:sz w:val="18"/>
          <w:szCs w:val="18"/>
          <w:lang w:eastAsia="ja-JP"/>
        </w:rPr>
        <w:t>お客様には、</w:t>
      </w:r>
      <w:r w:rsidRPr="00FF4A72">
        <w:rPr>
          <w:rFonts w:eastAsia="MS PGothic" w:cs="Tahoma"/>
          <w:color w:val="000000"/>
          <w:sz w:val="18"/>
          <w:szCs w:val="18"/>
          <w:lang w:eastAsia="ja-JP"/>
        </w:rPr>
        <w:t xml:space="preserve">2012 </w:t>
      </w:r>
      <w:r w:rsidRPr="00FF4A72">
        <w:rPr>
          <w:rFonts w:eastAsia="MS PGothic" w:cs="Tahoma"/>
          <w:color w:val="000000"/>
          <w:sz w:val="18"/>
          <w:szCs w:val="18"/>
          <w:lang w:eastAsia="ja-JP"/>
        </w:rPr>
        <w:t>年</w:t>
      </w:r>
      <w:r w:rsidRPr="00FF4A72">
        <w:rPr>
          <w:rFonts w:eastAsia="MS PGothic" w:cs="Tahoma"/>
          <w:color w:val="000000"/>
          <w:sz w:val="18"/>
          <w:szCs w:val="18"/>
          <w:lang w:eastAsia="ja-JP"/>
        </w:rPr>
        <w:t xml:space="preserve"> 6 </w:t>
      </w:r>
      <w:r w:rsidRPr="00FF4A72">
        <w:rPr>
          <w:rFonts w:eastAsia="MS PGothic" w:cs="Tahoma"/>
          <w:color w:val="000000"/>
          <w:sz w:val="18"/>
          <w:szCs w:val="18"/>
          <w:lang w:eastAsia="ja-JP"/>
        </w:rPr>
        <w:t>月</w:t>
      </w:r>
      <w:r w:rsidRPr="00FF4A72">
        <w:rPr>
          <w:rFonts w:eastAsia="MS PGothic" w:cs="Tahoma"/>
          <w:color w:val="000000"/>
          <w:sz w:val="18"/>
          <w:szCs w:val="18"/>
          <w:lang w:eastAsia="ja-JP"/>
        </w:rPr>
        <w:t xml:space="preserve"> 30 </w:t>
      </w:r>
      <w:r w:rsidRPr="00FF4A72">
        <w:rPr>
          <w:rFonts w:eastAsia="MS PGothic" w:cs="Tahoma"/>
          <w:color w:val="000000"/>
          <w:sz w:val="18"/>
          <w:szCs w:val="18"/>
          <w:lang w:eastAsia="ja-JP"/>
        </w:rPr>
        <w:t>日以後に</w:t>
      </w:r>
      <w:r w:rsidRPr="00FF4A72">
        <w:rPr>
          <w:rFonts w:eastAsia="MS PGothic" w:cs="Tahoma"/>
          <w:color w:val="000000"/>
          <w:sz w:val="18"/>
          <w:szCs w:val="18"/>
          <w:lang w:eastAsia="ja-JP"/>
        </w:rPr>
        <w:t xml:space="preserve"> SQL Server Enterprise Server/CAL </w:t>
      </w:r>
      <w:r w:rsidRPr="00FF4A72">
        <w:rPr>
          <w:rFonts w:eastAsia="MS PGothic" w:cs="Tahoma"/>
          <w:color w:val="000000"/>
          <w:sz w:val="18"/>
          <w:szCs w:val="18"/>
          <w:lang w:eastAsia="ja-JP"/>
        </w:rPr>
        <w:t>ライセンス用のソフトウェア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アシュアランスを更新する選択権が付与されます。ただし、買い取りオプションは、コア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ライセンスに対するものだけに限定されます。</w:t>
      </w:r>
    </w:p>
    <w:p w:rsidR="00B341D9" w:rsidRDefault="00B341D9" w:rsidP="00317024">
      <w:pPr>
        <w:ind w:left="360"/>
        <w:rPr>
          <w:rFonts w:eastAsia="MS PGothic" w:cs="Tahoma"/>
          <w:color w:val="000000"/>
          <w:sz w:val="18"/>
          <w:szCs w:val="18"/>
          <w:lang w:eastAsia="ja-JP"/>
        </w:rPr>
      </w:pPr>
    </w:p>
    <w:p w:rsidR="00B341D9" w:rsidRPr="0098165B" w:rsidRDefault="00B341D9" w:rsidP="004B585C">
      <w:pPr>
        <w:ind w:left="357"/>
        <w:rPr>
          <w:rFonts w:eastAsia="MS PGothic" w:cs="Tahoma"/>
          <w:sz w:val="18"/>
          <w:szCs w:val="18"/>
          <w:lang w:eastAsia="ja-JP"/>
        </w:rPr>
      </w:pPr>
      <w:r w:rsidRPr="0098165B">
        <w:rPr>
          <w:rFonts w:eastAsia="MS PGothic" w:cs="Tahoma"/>
          <w:b/>
          <w:sz w:val="18"/>
          <w:szCs w:val="18"/>
          <w:lang w:val="ja-JP" w:eastAsia="ja-JP"/>
        </w:rPr>
        <w:t xml:space="preserve">Power BI for Office 365 </w:t>
      </w:r>
      <w:r w:rsidRPr="0098165B">
        <w:rPr>
          <w:rFonts w:eastAsia="MS PGothic" w:cs="Tahoma"/>
          <w:b/>
          <w:sz w:val="18"/>
          <w:szCs w:val="18"/>
          <w:lang w:val="ja-JP" w:eastAsia="ja-JP"/>
        </w:rPr>
        <w:t>ユーザー</w:t>
      </w:r>
      <w:r w:rsidRPr="0098165B">
        <w:rPr>
          <w:rFonts w:eastAsia="MS PGothic" w:cs="Tahoma"/>
          <w:b/>
          <w:sz w:val="18"/>
          <w:szCs w:val="18"/>
          <w:lang w:val="ja-JP" w:eastAsia="ja-JP"/>
        </w:rPr>
        <w:t xml:space="preserve"> </w:t>
      </w:r>
      <w:r w:rsidRPr="0098165B">
        <w:rPr>
          <w:rFonts w:eastAsia="MS PGothic" w:cs="Tahoma"/>
          <w:b/>
          <w:sz w:val="18"/>
          <w:szCs w:val="18"/>
          <w:lang w:val="ja-JP" w:eastAsia="ja-JP"/>
        </w:rPr>
        <w:t>サブスクリプション</w:t>
      </w:r>
      <w:r w:rsidRPr="0098165B">
        <w:rPr>
          <w:rFonts w:eastAsia="MS PGothic" w:cs="Tahoma"/>
          <w:b/>
          <w:sz w:val="18"/>
          <w:szCs w:val="18"/>
          <w:lang w:val="ja-JP" w:eastAsia="ja-JP"/>
        </w:rPr>
        <w:t xml:space="preserve"> </w:t>
      </w:r>
      <w:r w:rsidRPr="0098165B">
        <w:rPr>
          <w:rFonts w:eastAsia="MS PGothic" w:cs="Tahoma"/>
          <w:b/>
          <w:sz w:val="18"/>
          <w:szCs w:val="18"/>
          <w:lang w:val="ja-JP" w:eastAsia="ja-JP"/>
        </w:rPr>
        <w:t>ライセンス</w:t>
      </w:r>
      <w:r w:rsidRPr="0098165B">
        <w:rPr>
          <w:rFonts w:eastAsia="MS PGothic" w:cs="Tahoma"/>
          <w:b/>
          <w:sz w:val="18"/>
          <w:szCs w:val="18"/>
          <w:lang w:val="ja-JP" w:eastAsia="ja-JP"/>
        </w:rPr>
        <w:t xml:space="preserve"> (SL) – </w:t>
      </w:r>
      <w:r w:rsidRPr="0098165B">
        <w:rPr>
          <w:rFonts w:eastAsia="MS PGothic" w:cs="Tahoma"/>
          <w:b/>
          <w:sz w:val="18"/>
          <w:szCs w:val="18"/>
          <w:lang w:val="ja-JP" w:eastAsia="ja-JP"/>
        </w:rPr>
        <w:t>アクセス権</w:t>
      </w:r>
    </w:p>
    <w:p w:rsidR="00B341D9" w:rsidRPr="0098165B" w:rsidRDefault="00B341D9" w:rsidP="002B5757">
      <w:pPr>
        <w:ind w:left="357"/>
        <w:rPr>
          <w:rFonts w:eastAsia="MS PGothic" w:cs="Tahoma"/>
          <w:b/>
          <w:sz w:val="18"/>
          <w:szCs w:val="18"/>
          <w:lang w:eastAsia="ja-JP"/>
        </w:rPr>
      </w:pPr>
      <w:r w:rsidRPr="0098165B">
        <w:rPr>
          <w:rFonts w:eastAsia="MS PGothic" w:cs="Tahoma"/>
          <w:sz w:val="18"/>
          <w:szCs w:val="18"/>
          <w:lang w:val="ja-JP"/>
        </w:rPr>
        <w:t>お客様が</w:t>
      </w:r>
      <w:r w:rsidRPr="0098165B">
        <w:rPr>
          <w:rFonts w:eastAsia="MS PGothic" w:cs="Tahoma"/>
          <w:sz w:val="18"/>
          <w:szCs w:val="18"/>
        </w:rPr>
        <w:t xml:space="preserve"> Power BI for Office 365 User SL </w:t>
      </w:r>
      <w:r w:rsidRPr="0098165B">
        <w:rPr>
          <w:rFonts w:eastAsia="MS PGothic" w:cs="Tahoma"/>
          <w:sz w:val="18"/>
          <w:szCs w:val="18"/>
          <w:lang w:val="ja-JP"/>
        </w:rPr>
        <w:t>または</w:t>
      </w:r>
      <w:r w:rsidRPr="0098165B">
        <w:rPr>
          <w:rFonts w:eastAsia="MS PGothic" w:cs="Tahoma"/>
          <w:sz w:val="18"/>
          <w:szCs w:val="18"/>
        </w:rPr>
        <w:t xml:space="preserve"> Power BI for Office 365 A User SL </w:t>
      </w:r>
      <w:r w:rsidRPr="0098165B">
        <w:rPr>
          <w:rFonts w:eastAsia="MS PGothic" w:cs="Tahoma"/>
          <w:sz w:val="18"/>
          <w:szCs w:val="18"/>
          <w:lang w:val="ja-JP"/>
        </w:rPr>
        <w:t>を割り当てたユーザーは、かかるサブスクリプション</w:t>
      </w:r>
      <w:r w:rsidRPr="0098165B">
        <w:rPr>
          <w:rFonts w:eastAsia="MS PGothic" w:cs="Tahoma"/>
          <w:sz w:val="18"/>
          <w:szCs w:val="18"/>
        </w:rPr>
        <w:t xml:space="preserve"> </w:t>
      </w:r>
      <w:r w:rsidRPr="0098165B">
        <w:rPr>
          <w:rFonts w:eastAsia="MS PGothic" w:cs="Tahoma"/>
          <w:sz w:val="18"/>
          <w:szCs w:val="18"/>
          <w:lang w:val="ja-JP"/>
        </w:rPr>
        <w:t>ライセンスの期間中、お客様の</w:t>
      </w:r>
      <w:r w:rsidRPr="0098165B">
        <w:rPr>
          <w:rFonts w:eastAsia="MS PGothic" w:cs="Tahoma"/>
          <w:sz w:val="18"/>
          <w:szCs w:val="18"/>
        </w:rPr>
        <w:t xml:space="preserve"> SQL Server 2012 Enterprise </w:t>
      </w:r>
      <w:r w:rsidRPr="0098165B">
        <w:rPr>
          <w:rFonts w:eastAsia="MS PGothic" w:cs="Tahoma"/>
          <w:sz w:val="18"/>
          <w:szCs w:val="18"/>
          <w:lang w:val="ja-JP"/>
        </w:rPr>
        <w:t>のライセンス取得済みのインスタンスにアクセスすることができます。</w:t>
      </w:r>
      <w:r w:rsidRPr="0098165B">
        <w:rPr>
          <w:rFonts w:eastAsia="MS PGothic" w:cs="Tahoma"/>
          <w:sz w:val="18"/>
          <w:szCs w:val="18"/>
          <w:lang w:val="ja-JP" w:eastAsia="ja-JP"/>
        </w:rPr>
        <w:t>かかるユーザーによる本ソフトウェアへのアクセスおよび使用には、</w:t>
      </w:r>
      <w:r w:rsidRPr="0098165B">
        <w:rPr>
          <w:rFonts w:eastAsia="MS PGothic" w:cs="Tahoma"/>
          <w:sz w:val="18"/>
          <w:szCs w:val="18"/>
          <w:lang w:val="ja-JP" w:eastAsia="ja-JP"/>
        </w:rPr>
        <w:t xml:space="preserve">SQL Server 2012 Enterprise </w:t>
      </w:r>
      <w:r w:rsidRPr="0098165B">
        <w:rPr>
          <w:rFonts w:eastAsia="MS PGothic" w:cs="Tahoma"/>
          <w:sz w:val="18"/>
          <w:szCs w:val="18"/>
          <w:lang w:val="ja-JP" w:eastAsia="ja-JP"/>
        </w:rPr>
        <w:t>に関する製品使用権説明書の規定およびこの製品メモが適用されます。</w:t>
      </w:r>
    </w:p>
    <w:p w:rsidR="00B341D9" w:rsidRPr="00FF4A72" w:rsidRDefault="00B341D9" w:rsidP="00317024">
      <w:pPr>
        <w:pStyle w:val="EndnoteText"/>
        <w:ind w:left="360"/>
        <w:rPr>
          <w:rFonts w:eastAsia="MS PGothic"/>
          <w:b/>
          <w:color w:val="000000"/>
          <w:sz w:val="18"/>
          <w:szCs w:val="18"/>
          <w:lang w:val="en-US" w:eastAsia="ja-JP"/>
        </w:rPr>
      </w:pPr>
    </w:p>
    <w:p w:rsidR="00B341D9" w:rsidRPr="00FF4A72" w:rsidRDefault="00B341D9" w:rsidP="00317024">
      <w:pPr>
        <w:pStyle w:val="EndnoteText"/>
        <w:ind w:left="360"/>
        <w:rPr>
          <w:rFonts w:eastAsia="MS PGothic"/>
          <w:b/>
          <w:color w:val="000000"/>
          <w:sz w:val="18"/>
          <w:szCs w:val="18"/>
          <w:lang w:val="en-US" w:eastAsia="ja-JP"/>
        </w:rPr>
      </w:pPr>
      <w:r w:rsidRPr="00FF4A72">
        <w:rPr>
          <w:rFonts w:eastAsia="MS PGothic"/>
          <w:b/>
          <w:color w:val="000000"/>
          <w:sz w:val="18"/>
          <w:szCs w:val="18"/>
          <w:lang w:val="en-US" w:eastAsia="ja-JP"/>
        </w:rPr>
        <w:t xml:space="preserve">SQL Server 2008 R2 Enterprise </w:t>
      </w:r>
      <w:r w:rsidRPr="00FF4A72">
        <w:rPr>
          <w:rFonts w:eastAsia="MS PGothic"/>
          <w:b/>
          <w:color w:val="000000"/>
          <w:sz w:val="18"/>
          <w:szCs w:val="18"/>
          <w:lang w:val="en-US" w:eastAsia="ja-JP"/>
        </w:rPr>
        <w:t>の継続使用</w:t>
      </w:r>
    </w:p>
    <w:p w:rsidR="00B341D9" w:rsidRPr="00FF4A72" w:rsidRDefault="00B341D9" w:rsidP="00317024">
      <w:pPr>
        <w:pStyle w:val="EndnoteText"/>
        <w:ind w:left="360"/>
        <w:rPr>
          <w:rFonts w:eastAsia="MS PGothic"/>
          <w:color w:val="000000"/>
          <w:sz w:val="18"/>
          <w:szCs w:val="18"/>
          <w:lang w:val="en-US" w:eastAsia="ja-JP"/>
        </w:rPr>
      </w:pPr>
      <w:r w:rsidRPr="00FF4A72">
        <w:rPr>
          <w:rFonts w:eastAsia="MS PGothic"/>
          <w:color w:val="000000"/>
          <w:sz w:val="18"/>
          <w:szCs w:val="18"/>
          <w:lang w:val="en-US" w:eastAsia="ja-JP"/>
        </w:rPr>
        <w:t xml:space="preserve">2012 </w:t>
      </w:r>
      <w:r w:rsidRPr="00FF4A72">
        <w:rPr>
          <w:rFonts w:eastAsia="MS PGothic"/>
          <w:color w:val="000000"/>
          <w:sz w:val="18"/>
          <w:szCs w:val="18"/>
          <w:lang w:val="en-US" w:eastAsia="ja-JP"/>
        </w:rPr>
        <w:t>年</w:t>
      </w:r>
      <w:r w:rsidRPr="00FF4A72">
        <w:rPr>
          <w:rFonts w:eastAsia="MS PGothic"/>
          <w:color w:val="000000"/>
          <w:sz w:val="18"/>
          <w:szCs w:val="18"/>
          <w:lang w:val="en-US" w:eastAsia="ja-JP"/>
        </w:rPr>
        <w:t xml:space="preserve"> 4 </w:t>
      </w:r>
      <w:r w:rsidRPr="00FF4A72">
        <w:rPr>
          <w:rFonts w:eastAsia="MS PGothic"/>
          <w:color w:val="000000"/>
          <w:sz w:val="18"/>
          <w:szCs w:val="18"/>
          <w:lang w:val="en-US" w:eastAsia="ja-JP"/>
        </w:rPr>
        <w:t>月</w:t>
      </w:r>
      <w:r w:rsidRPr="00FF4A72">
        <w:rPr>
          <w:rFonts w:eastAsia="MS PGothic"/>
          <w:color w:val="000000"/>
          <w:sz w:val="18"/>
          <w:szCs w:val="18"/>
          <w:lang w:val="en-US" w:eastAsia="ja-JP"/>
        </w:rPr>
        <w:t xml:space="preserve"> 1 </w:t>
      </w:r>
      <w:r w:rsidRPr="00FF4A72">
        <w:rPr>
          <w:rFonts w:eastAsia="MS PGothic"/>
          <w:color w:val="000000"/>
          <w:sz w:val="18"/>
          <w:szCs w:val="18"/>
          <w:lang w:val="en-US" w:eastAsia="ja-JP"/>
        </w:rPr>
        <w:t>日に発効する契約または加入契約の下で取得されたライセンスに基づいて</w:t>
      </w:r>
      <w:r w:rsidRPr="00FF4A72">
        <w:rPr>
          <w:rFonts w:eastAsia="MS PGothic"/>
          <w:color w:val="000000"/>
          <w:sz w:val="18"/>
          <w:szCs w:val="18"/>
          <w:lang w:val="en-US" w:eastAsia="ja-JP"/>
        </w:rPr>
        <w:t xml:space="preserve"> SQL Server 2008 R2 Enterprise </w:t>
      </w:r>
      <w:r w:rsidRPr="00FF4A72">
        <w:rPr>
          <w:rFonts w:eastAsia="MS PGothic"/>
          <w:color w:val="000000"/>
          <w:sz w:val="18"/>
          <w:szCs w:val="18"/>
          <w:lang w:val="en-US" w:eastAsia="ja-JP"/>
        </w:rPr>
        <w:t>を継続して使用するソフトウェア</w:t>
      </w:r>
      <w:r w:rsidRPr="00FF4A72">
        <w:rPr>
          <w:rFonts w:eastAsia="MS PGothic"/>
          <w:color w:val="000000"/>
          <w:sz w:val="18"/>
          <w:szCs w:val="18"/>
          <w:lang w:val="en-US" w:eastAsia="ja-JP"/>
        </w:rPr>
        <w:t xml:space="preserve"> </w:t>
      </w:r>
      <w:r w:rsidRPr="00FF4A72">
        <w:rPr>
          <w:rFonts w:eastAsia="MS PGothic"/>
          <w:color w:val="000000"/>
          <w:sz w:val="18"/>
          <w:szCs w:val="18"/>
          <w:lang w:val="en-US" w:eastAsia="ja-JP"/>
        </w:rPr>
        <w:t>アシュアランスのお客様は、現行の契約期間中および更新期間中に</w:t>
      </w:r>
      <w:r w:rsidRPr="00FF4A72">
        <w:rPr>
          <w:rFonts w:eastAsia="MS PGothic"/>
          <w:color w:val="000000"/>
          <w:sz w:val="18"/>
          <w:szCs w:val="18"/>
          <w:lang w:val="en-US" w:eastAsia="ja-JP"/>
        </w:rPr>
        <w:t xml:space="preserve"> SQL Server 2008 R2 Enterprise </w:t>
      </w:r>
      <w:r w:rsidRPr="00FF4A72">
        <w:rPr>
          <w:rFonts w:eastAsia="MS PGothic"/>
          <w:color w:val="000000"/>
          <w:sz w:val="18"/>
          <w:szCs w:val="18"/>
          <w:lang w:val="en-US" w:eastAsia="ja-JP"/>
        </w:rPr>
        <w:t>使用権の下で当該ソフトウェアを使用することができます。契約更新後に取得されたライセンスに基づくダウングレード権の下で</w:t>
      </w:r>
      <w:r w:rsidRPr="00FF4A72">
        <w:rPr>
          <w:rFonts w:eastAsia="MS PGothic"/>
          <w:color w:val="000000"/>
          <w:sz w:val="18"/>
          <w:szCs w:val="18"/>
          <w:lang w:val="en-US" w:eastAsia="ja-JP"/>
        </w:rPr>
        <w:t xml:space="preserve"> SQL Server 2008 R2 Enterprise </w:t>
      </w:r>
      <w:r w:rsidRPr="00FF4A72">
        <w:rPr>
          <w:rFonts w:eastAsia="MS PGothic"/>
          <w:color w:val="000000"/>
          <w:sz w:val="18"/>
          <w:szCs w:val="18"/>
          <w:lang w:val="en-US" w:eastAsia="ja-JP"/>
        </w:rPr>
        <w:t>を使用するお客様は、ライセンス取得済みのバージョンに対する使用権の下で当該ソフトウェアを使用する必要があります。</w:t>
      </w:r>
    </w:p>
    <w:p w:rsidR="00B341D9" w:rsidRPr="00FF4A72" w:rsidRDefault="00B341D9" w:rsidP="00317024">
      <w:pPr>
        <w:pStyle w:val="EndnoteText"/>
        <w:ind w:left="360"/>
        <w:rPr>
          <w:rFonts w:eastAsia="MS PGothic"/>
          <w:sz w:val="18"/>
          <w:szCs w:val="18"/>
          <w:u w:val="single"/>
          <w:lang w:val="en-US" w:eastAsia="ja-JP"/>
        </w:rPr>
      </w:pPr>
    </w:p>
    <w:p w:rsidR="00B341D9" w:rsidRPr="00FF4A72" w:rsidRDefault="00B341D9" w:rsidP="00317024">
      <w:pPr>
        <w:pStyle w:val="EndnoteText"/>
        <w:ind w:left="36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317024">
      <w:pPr>
        <w:pStyle w:val="EndnoteText"/>
        <w:ind w:left="360"/>
        <w:rPr>
          <w:rFonts w:eastAsia="MS PGothic"/>
          <w:sz w:val="18"/>
          <w:szCs w:val="18"/>
          <w:u w:val="single"/>
          <w:lang w:val="en-US" w:eastAsia="ja-JP"/>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日」となります。</w:t>
      </w:r>
    </w:p>
    <w:p w:rsidR="00B341D9" w:rsidRPr="00FF4A72" w:rsidRDefault="00B341D9" w:rsidP="00317024">
      <w:pPr>
        <w:pStyle w:val="EndnoteText"/>
        <w:ind w:left="360"/>
        <w:rPr>
          <w:rFonts w:eastAsia="MS PGothic"/>
          <w:lang w:eastAsia="ja-JP"/>
        </w:rPr>
      </w:pPr>
    </w:p>
  </w:endnote>
  <w:endnote w:id="88">
    <w:p w:rsidR="00B341D9" w:rsidRPr="00FF4A72" w:rsidRDefault="00B341D9" w:rsidP="00920248">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 2012 Enterprise Core</w:t>
      </w:r>
    </w:p>
    <w:p w:rsidR="00B341D9" w:rsidRPr="00FF4A72" w:rsidRDefault="00B341D9" w:rsidP="00317024">
      <w:pPr>
        <w:pStyle w:val="EndnoteText"/>
        <w:ind w:left="540"/>
        <w:rPr>
          <w:rFonts w:eastAsia="MS PGothic"/>
          <w:lang w:val="en-US" w:eastAsia="ja-JP"/>
        </w:rPr>
      </w:pPr>
    </w:p>
    <w:p w:rsidR="00B341D9" w:rsidRPr="00FF4A72" w:rsidRDefault="00B341D9" w:rsidP="004D701B">
      <w:pPr>
        <w:pStyle w:val="EndnoteText"/>
        <w:widowControl w:val="0"/>
        <w:ind w:left="357"/>
        <w:rPr>
          <w:rFonts w:eastAsia="MS PGothic"/>
          <w:color w:val="000000"/>
          <w:sz w:val="18"/>
          <w:szCs w:val="18"/>
          <w:lang w:eastAsia="ja-JP"/>
        </w:rPr>
      </w:pPr>
      <w:r w:rsidRPr="00FF4A72">
        <w:rPr>
          <w:rFonts w:eastAsia="MS PGothic"/>
          <w:b/>
          <w:bCs/>
          <w:color w:val="000000"/>
          <w:sz w:val="18"/>
          <w:szCs w:val="18"/>
          <w:lang w:eastAsia="ja-JP"/>
        </w:rPr>
        <w:t>SQL Server 2008 R2 Enterprise (</w:t>
      </w:r>
      <w:r w:rsidRPr="00FF4A72">
        <w:rPr>
          <w:rFonts w:eastAsia="MS PGothic"/>
          <w:b/>
          <w:bCs/>
          <w:color w:val="000000"/>
          <w:sz w:val="18"/>
          <w:szCs w:val="18"/>
          <w:lang w:eastAsia="ja-JP"/>
        </w:rPr>
        <w:t>プロセッサ単位</w:t>
      </w:r>
      <w:r w:rsidRPr="00FF4A72">
        <w:rPr>
          <w:rFonts w:eastAsia="MS PGothic"/>
          <w:b/>
          <w:bCs/>
          <w:color w:val="000000"/>
          <w:sz w:val="18"/>
          <w:szCs w:val="18"/>
          <w:lang w:eastAsia="ja-JP"/>
        </w:rPr>
        <w:t xml:space="preserve">) </w:t>
      </w:r>
      <w:r w:rsidRPr="00FF4A72">
        <w:rPr>
          <w:rFonts w:eastAsia="MS PGothic"/>
          <w:b/>
          <w:bCs/>
          <w:color w:val="000000"/>
          <w:sz w:val="18"/>
          <w:szCs w:val="18"/>
          <w:lang w:eastAsia="ja-JP"/>
        </w:rPr>
        <w:t>の仮想インスタンスの無制限の使用権の拡張</w:t>
      </w:r>
    </w:p>
    <w:p w:rsidR="00B341D9" w:rsidRPr="00FF4A72" w:rsidRDefault="00B341D9" w:rsidP="004D701B">
      <w:pPr>
        <w:pStyle w:val="EndnoteText"/>
        <w:widowControl w:val="0"/>
        <w:ind w:left="357"/>
        <w:rPr>
          <w:rFonts w:eastAsia="MS PGothic"/>
          <w:color w:val="000000"/>
          <w:sz w:val="18"/>
          <w:szCs w:val="18"/>
          <w:lang w:eastAsia="ja-JP"/>
        </w:rPr>
      </w:pPr>
      <w:r w:rsidRPr="00FF4A72">
        <w:rPr>
          <w:rFonts w:eastAsia="MS PGothic"/>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FF4A72">
        <w:rPr>
          <w:rFonts w:eastAsia="MS PGothic"/>
          <w:bCs/>
          <w:color w:val="000000"/>
          <w:sz w:val="18"/>
          <w:szCs w:val="18"/>
          <w:lang w:eastAsia="ja-JP"/>
        </w:rPr>
        <w:t xml:space="preserve"> </w:t>
      </w:r>
      <w:r w:rsidRPr="00FF4A72">
        <w:rPr>
          <w:rFonts w:eastAsia="MS PGothic"/>
          <w:bCs/>
          <w:color w:val="000000"/>
          <w:sz w:val="18"/>
          <w:szCs w:val="18"/>
          <w:lang w:eastAsia="ja-JP"/>
        </w:rPr>
        <w:t>アシュアランスを継続する場合は、そのサーバー上の無制限の数のオペレーティング</w:t>
      </w:r>
      <w:r w:rsidRPr="00FF4A72">
        <w:rPr>
          <w:rFonts w:eastAsia="MS PGothic"/>
          <w:bCs/>
          <w:color w:val="000000"/>
          <w:sz w:val="18"/>
          <w:szCs w:val="18"/>
          <w:lang w:eastAsia="ja-JP"/>
        </w:rPr>
        <w:t xml:space="preserve"> </w:t>
      </w:r>
      <w:r w:rsidRPr="00FF4A72">
        <w:rPr>
          <w:rFonts w:eastAsia="MS PGothic"/>
          <w:bCs/>
          <w:color w:val="000000"/>
          <w:sz w:val="18"/>
          <w:szCs w:val="18"/>
          <w:lang w:eastAsia="ja-JP"/>
        </w:rPr>
        <w:t>システム環境でサーバー</w:t>
      </w:r>
      <w:r w:rsidRPr="00FF4A72">
        <w:rPr>
          <w:rFonts w:eastAsia="MS PGothic"/>
          <w:bCs/>
          <w:color w:val="000000"/>
          <w:sz w:val="18"/>
          <w:szCs w:val="18"/>
          <w:lang w:eastAsia="ja-JP"/>
        </w:rPr>
        <w:t xml:space="preserve"> </w:t>
      </w:r>
      <w:r w:rsidRPr="00FF4A72">
        <w:rPr>
          <w:rFonts w:eastAsia="MS PGothic"/>
          <w:bCs/>
          <w:color w:val="000000"/>
          <w:sz w:val="18"/>
          <w:szCs w:val="18"/>
          <w:lang w:eastAsia="ja-JP"/>
        </w:rPr>
        <w:t>ソフトウェアを引き続き稼働することができます。</w:t>
      </w:r>
    </w:p>
    <w:p w:rsidR="00B341D9" w:rsidRPr="00FF4A72" w:rsidRDefault="00B341D9" w:rsidP="00317024">
      <w:pPr>
        <w:rPr>
          <w:rFonts w:eastAsia="MS PGothic" w:cs="Tahoma"/>
          <w:color w:val="000000"/>
          <w:sz w:val="18"/>
          <w:szCs w:val="18"/>
          <w:lang w:eastAsia="ja-JP"/>
        </w:rPr>
      </w:pPr>
    </w:p>
    <w:p w:rsidR="00B341D9" w:rsidRPr="00FF4A72" w:rsidRDefault="00B341D9" w:rsidP="00243A3F">
      <w:pPr>
        <w:pStyle w:val="EndnoteText"/>
        <w:ind w:left="360"/>
        <w:rPr>
          <w:rFonts w:eastAsia="MS PGothic"/>
          <w:color w:val="000000"/>
          <w:sz w:val="18"/>
          <w:szCs w:val="18"/>
          <w:lang w:eastAsia="ja-JP"/>
        </w:rPr>
      </w:pPr>
      <w:r w:rsidRPr="00FF4A72">
        <w:rPr>
          <w:rFonts w:eastAsia="MS PGothic"/>
          <w:b/>
          <w:bCs/>
          <w:color w:val="000000"/>
          <w:sz w:val="18"/>
          <w:szCs w:val="18"/>
          <w:lang w:eastAsia="ja-JP"/>
        </w:rPr>
        <w:t>ライセンス</w:t>
      </w:r>
      <w:r w:rsidRPr="00FF4A72">
        <w:rPr>
          <w:rFonts w:eastAsia="MS PGothic"/>
          <w:b/>
          <w:bCs/>
          <w:color w:val="000000"/>
          <w:sz w:val="18"/>
          <w:szCs w:val="18"/>
          <w:lang w:eastAsia="ja-JP"/>
        </w:rPr>
        <w:t xml:space="preserve"> </w:t>
      </w:r>
      <w:r w:rsidRPr="00FF4A72">
        <w:rPr>
          <w:rFonts w:eastAsia="MS PGothic"/>
          <w:b/>
          <w:bCs/>
          <w:color w:val="000000"/>
          <w:sz w:val="18"/>
          <w:szCs w:val="18"/>
          <w:lang w:eastAsia="ja-JP"/>
        </w:rPr>
        <w:t>モデルの変更に付随するライセンス供与</w:t>
      </w:r>
    </w:p>
    <w:p w:rsidR="00B341D9" w:rsidRPr="00FF4A72" w:rsidRDefault="00B341D9" w:rsidP="00243A3F">
      <w:pPr>
        <w:pStyle w:val="EndnoteText"/>
        <w:ind w:left="360"/>
        <w:rPr>
          <w:rFonts w:eastAsia="MS PGothic"/>
          <w:color w:val="000000"/>
          <w:sz w:val="18"/>
          <w:szCs w:val="18"/>
          <w:lang w:eastAsia="ja-JP"/>
        </w:rPr>
      </w:pPr>
      <w:r w:rsidRPr="00FF4A72">
        <w:rPr>
          <w:rFonts w:eastAsia="MS PGothic"/>
          <w:bCs/>
          <w:color w:val="000000"/>
          <w:sz w:val="18"/>
          <w:szCs w:val="18"/>
          <w:lang w:eastAsia="ja-JP"/>
        </w:rPr>
        <w:t xml:space="preserve">SQL Server 2008 R2 </w:t>
      </w:r>
      <w:r w:rsidRPr="00FF4A72">
        <w:rPr>
          <w:rFonts w:eastAsia="MS PGothic"/>
          <w:bCs/>
          <w:color w:val="000000"/>
          <w:sz w:val="18"/>
          <w:szCs w:val="18"/>
          <w:lang w:eastAsia="ja-JP"/>
        </w:rPr>
        <w:t>は、プロセッサ単位のライセンス</w:t>
      </w:r>
      <w:r w:rsidRPr="00FF4A72">
        <w:rPr>
          <w:rFonts w:eastAsia="MS PGothic"/>
          <w:bCs/>
          <w:color w:val="000000"/>
          <w:sz w:val="18"/>
          <w:szCs w:val="18"/>
          <w:lang w:eastAsia="ja-JP"/>
        </w:rPr>
        <w:t xml:space="preserve"> </w:t>
      </w:r>
      <w:r w:rsidRPr="00FF4A72">
        <w:rPr>
          <w:rFonts w:eastAsia="MS PGothic"/>
          <w:bCs/>
          <w:color w:val="000000"/>
          <w:sz w:val="18"/>
          <w:szCs w:val="18"/>
          <w:lang w:eastAsia="ja-JP"/>
        </w:rPr>
        <w:t>モデルの下でライセンス供与される最終バージョンの</w:t>
      </w:r>
      <w:r w:rsidRPr="00FF4A72">
        <w:rPr>
          <w:rFonts w:eastAsia="MS PGothic"/>
          <w:bCs/>
          <w:color w:val="000000"/>
          <w:sz w:val="18"/>
          <w:szCs w:val="18"/>
          <w:lang w:eastAsia="ja-JP"/>
        </w:rPr>
        <w:t xml:space="preserve"> SQL Server </w:t>
      </w:r>
      <w:r w:rsidRPr="00FF4A72">
        <w:rPr>
          <w:rFonts w:eastAsia="MS PGothic"/>
          <w:bCs/>
          <w:color w:val="000000"/>
          <w:sz w:val="18"/>
          <w:szCs w:val="18"/>
          <w:lang w:eastAsia="ja-JP"/>
        </w:rPr>
        <w:t>となります。</w:t>
      </w:r>
      <w:r w:rsidRPr="00FF4A72">
        <w:rPr>
          <w:rFonts w:eastAsia="MS PGothic"/>
          <w:sz w:val="18"/>
          <w:szCs w:val="24"/>
          <w:lang w:eastAsia="ja-JP"/>
        </w:rPr>
        <w:t>例外として、</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Enterprise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w:t>
      </w:r>
      <w:r w:rsidRPr="00FF4A72">
        <w:rPr>
          <w:rFonts w:eastAsia="MS PGothic"/>
          <w:sz w:val="18"/>
          <w:szCs w:val="24"/>
          <w:lang w:eastAsia="ja-JP"/>
        </w:rPr>
        <w:t xml:space="preserve"> (</w:t>
      </w:r>
      <w:r w:rsidRPr="00FF4A72">
        <w:rPr>
          <w:rFonts w:eastAsia="MS PGothic"/>
          <w:sz w:val="18"/>
          <w:szCs w:val="24"/>
          <w:lang w:eastAsia="ja-JP"/>
        </w:rPr>
        <w:t>「対象ライセンス」</w:t>
      </w:r>
      <w:r w:rsidRPr="00FF4A72">
        <w:rPr>
          <w:rFonts w:eastAsia="MS PGothic"/>
          <w:sz w:val="18"/>
          <w:szCs w:val="24"/>
          <w:lang w:eastAsia="ja-JP"/>
        </w:rPr>
        <w:t xml:space="preserve">) </w:t>
      </w:r>
      <w:r w:rsidRPr="00FF4A72">
        <w:rPr>
          <w:rFonts w:eastAsia="MS PGothic"/>
          <w:sz w:val="18"/>
          <w:szCs w:val="24"/>
          <w:lang w:eastAsia="ja-JP"/>
        </w:rPr>
        <w:t>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アシュアランスを保有しているボリューム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ライセンスのお客様には、以下のオプションが提供されます。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日より前に、</w:t>
      </w:r>
      <w:r w:rsidRPr="00FF4A72">
        <w:rPr>
          <w:rFonts w:eastAsia="MS PGothic"/>
          <w:sz w:val="18"/>
          <w:szCs w:val="24"/>
          <w:lang w:eastAsia="ja-JP"/>
        </w:rPr>
        <w:t>Enterprise</w:t>
      </w:r>
      <w:r w:rsidRPr="00FF4A72">
        <w:rPr>
          <w:rFonts w:eastAsia="MS PGothic"/>
          <w:sz w:val="18"/>
          <w:szCs w:val="24"/>
          <w:lang w:eastAsia="ja-JP"/>
        </w:rPr>
        <w:t>、</w:t>
      </w:r>
      <w:r w:rsidRPr="00FF4A72">
        <w:rPr>
          <w:rFonts w:eastAsia="MS PGothic"/>
          <w:sz w:val="18"/>
          <w:szCs w:val="18"/>
        </w:rPr>
        <w:t>Enterprise Subscription</w:t>
      </w:r>
      <w:r w:rsidRPr="00FF4A72">
        <w:rPr>
          <w:rFonts w:eastAsia="MS PGothic"/>
          <w:sz w:val="18"/>
          <w:szCs w:val="18"/>
          <w:lang w:eastAsia="ja-JP"/>
        </w:rPr>
        <w:t>、</w:t>
      </w:r>
      <w:r w:rsidRPr="00FF4A72">
        <w:rPr>
          <w:rFonts w:eastAsia="MS PGothic"/>
          <w:sz w:val="18"/>
          <w:szCs w:val="18"/>
        </w:rPr>
        <w:t>Open Value Subscription</w:t>
      </w:r>
      <w:r w:rsidRPr="00FF4A72">
        <w:rPr>
          <w:rFonts w:eastAsia="MS PGothic"/>
          <w:sz w:val="18"/>
          <w:szCs w:val="18"/>
          <w:lang w:eastAsia="ja-JP"/>
        </w:rPr>
        <w:t>、</w:t>
      </w:r>
      <w:r w:rsidRPr="00FF4A72">
        <w:rPr>
          <w:rFonts w:eastAsia="MS PGothic"/>
          <w:sz w:val="18"/>
          <w:szCs w:val="24"/>
          <w:lang w:eastAsia="ja-JP"/>
        </w:rPr>
        <w:t>または</w:t>
      </w:r>
      <w:r w:rsidRPr="00FF4A72">
        <w:rPr>
          <w:rFonts w:eastAsia="MS PGothic"/>
          <w:sz w:val="18"/>
          <w:szCs w:val="24"/>
          <w:lang w:eastAsia="ja-JP"/>
        </w:rPr>
        <w:t xml:space="preserve"> Enrollment for Education Solutions </w:t>
      </w:r>
      <w:r w:rsidRPr="00FF4A72">
        <w:rPr>
          <w:rFonts w:eastAsia="MS PGothic"/>
          <w:sz w:val="18"/>
          <w:szCs w:val="24"/>
          <w:lang w:eastAsia="ja-JP"/>
        </w:rPr>
        <w:t>のお客様の定期的な補正発注プロセスの一環として、同じ加入契約条件の下で取得された</w:t>
      </w:r>
      <w:r w:rsidRPr="00FF4A72">
        <w:rPr>
          <w:rFonts w:eastAsia="MS PGothic"/>
          <w:sz w:val="18"/>
          <w:szCs w:val="24"/>
          <w:lang w:eastAsia="ja-JP"/>
        </w:rPr>
        <w:t xml:space="preserve"> SQL Server 2008 R2 Enterprise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ライセンスも、これらのオプションのための対象ライセンスになります。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日以降または次の加入契約期間中に取得されたライセンス、別個の契約の下で取得されたライセンス、または発効日が</w:t>
      </w:r>
      <w:r w:rsidRPr="00FF4A72">
        <w:rPr>
          <w:rFonts w:eastAsia="MS PGothic"/>
          <w:sz w:val="18"/>
          <w:szCs w:val="24"/>
          <w:lang w:eastAsia="ja-JP"/>
        </w:rPr>
        <w:t xml:space="preserve"> 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日以降の加入契約の下で取得されたライセンスは、対象ライセンスにはなりません。</w:t>
      </w:r>
    </w:p>
    <w:p w:rsidR="00B341D9" w:rsidRPr="00FF4A72" w:rsidRDefault="00B341D9" w:rsidP="00317024">
      <w:pPr>
        <w:rPr>
          <w:rFonts w:eastAsia="MS PGothic" w:cs="Tahoma"/>
          <w:color w:val="000000"/>
          <w:sz w:val="18"/>
          <w:szCs w:val="18"/>
          <w:lang w:eastAsia="ja-JP"/>
        </w:rPr>
      </w:pPr>
    </w:p>
    <w:p w:rsidR="00B341D9" w:rsidRPr="00FF4A72" w:rsidRDefault="00B341D9" w:rsidP="00243A3F">
      <w:pPr>
        <w:pStyle w:val="EndnoteText"/>
        <w:ind w:left="360"/>
        <w:rPr>
          <w:rFonts w:eastAsia="MS PGothic"/>
          <w:b/>
          <w:color w:val="000000"/>
          <w:sz w:val="18"/>
          <w:szCs w:val="18"/>
          <w:lang w:eastAsia="ja-JP"/>
        </w:rPr>
      </w:pPr>
      <w:r w:rsidRPr="00FF4A72">
        <w:rPr>
          <w:rFonts w:eastAsia="MS PGothic"/>
          <w:b/>
          <w:color w:val="000000"/>
          <w:sz w:val="18"/>
          <w:szCs w:val="18"/>
          <w:lang w:eastAsia="ja-JP"/>
        </w:rPr>
        <w:t>契約期間中</w:t>
      </w:r>
    </w:p>
    <w:p w:rsidR="00B341D9" w:rsidRPr="00FF4A72" w:rsidRDefault="00B341D9" w:rsidP="008F52ED">
      <w:pPr>
        <w:pStyle w:val="EndnoteText"/>
        <w:ind w:left="360"/>
        <w:rPr>
          <w:rFonts w:eastAsia="MS PGothic"/>
          <w:color w:val="000000"/>
          <w:sz w:val="18"/>
          <w:szCs w:val="18"/>
          <w:lang w:eastAsia="ja-JP"/>
        </w:rPr>
      </w:pPr>
      <w:r w:rsidRPr="00FF4A72">
        <w:rPr>
          <w:rFonts w:eastAsia="MS PGothic"/>
          <w:color w:val="000000"/>
          <w:sz w:val="18"/>
          <w:szCs w:val="18"/>
          <w:lang w:eastAsia="ja-JP"/>
        </w:rPr>
        <w:t xml:space="preserve">2012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日の時点で有効なソフトウェア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アシュアランスの契約期間中に、お客様</w:t>
      </w:r>
      <w:r w:rsidRPr="00FF4A72">
        <w:rPr>
          <w:rFonts w:eastAsia="MS PGothic"/>
          <w:color w:val="000000"/>
          <w:sz w:val="18"/>
          <w:szCs w:val="18"/>
          <w:lang w:eastAsia="ja-JP"/>
        </w:rPr>
        <w:t xml:space="preserve"> (</w:t>
      </w:r>
      <w:r w:rsidRPr="00FF4A72">
        <w:rPr>
          <w:rFonts w:eastAsia="MS PGothic"/>
          <w:color w:val="000000"/>
          <w:sz w:val="18"/>
          <w:szCs w:val="18"/>
          <w:lang w:eastAsia="ja-JP"/>
        </w:rPr>
        <w:t>サブスクリプション契約のお客様を含む</w:t>
      </w:r>
      <w:r w:rsidRPr="00FF4A72">
        <w:rPr>
          <w:rFonts w:eastAsia="MS PGothic"/>
          <w:color w:val="000000"/>
          <w:sz w:val="18"/>
          <w:szCs w:val="18"/>
          <w:lang w:eastAsia="ja-JP"/>
        </w:rPr>
        <w:t xml:space="preserve">) </w:t>
      </w:r>
      <w:r w:rsidRPr="00FF4A72">
        <w:rPr>
          <w:rFonts w:eastAsia="MS PGothic"/>
          <w:color w:val="000000"/>
          <w:sz w:val="18"/>
          <w:szCs w:val="18"/>
          <w:lang w:eastAsia="ja-JP"/>
        </w:rPr>
        <w:t>は任意の対象ライセンスの下で、</w:t>
      </w:r>
      <w:r w:rsidRPr="00FF4A72">
        <w:rPr>
          <w:rFonts w:eastAsia="MS PGothic"/>
          <w:color w:val="000000"/>
          <w:sz w:val="18"/>
          <w:szCs w:val="18"/>
          <w:lang w:eastAsia="ja-JP"/>
        </w:rPr>
        <w:t xml:space="preserve">SQL Server 2008 R2 Enterprise </w:t>
      </w:r>
      <w:r w:rsidRPr="00FF4A72">
        <w:rPr>
          <w:rFonts w:eastAsia="MS PGothic"/>
          <w:color w:val="000000"/>
          <w:sz w:val="18"/>
          <w:szCs w:val="18"/>
          <w:lang w:eastAsia="ja-JP"/>
        </w:rPr>
        <w:t>プロセッサ</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ライセンス製品使用権</w:t>
      </w:r>
      <w:r w:rsidRPr="00FF4A72">
        <w:rPr>
          <w:rFonts w:eastAsia="MS PGothic"/>
          <w:color w:val="000000"/>
          <w:sz w:val="18"/>
          <w:szCs w:val="18"/>
          <w:lang w:eastAsia="ja-JP"/>
        </w:rPr>
        <w:t xml:space="preserve"> (2012 </w:t>
      </w:r>
      <w:r w:rsidRPr="00FF4A72">
        <w:rPr>
          <w:rFonts w:eastAsia="MS PGothic"/>
          <w:color w:val="000000"/>
          <w:sz w:val="18"/>
          <w:szCs w:val="18"/>
          <w:lang w:eastAsia="ja-JP"/>
        </w:rPr>
        <w:t>年</w:t>
      </w:r>
      <w:r w:rsidRPr="00FF4A72">
        <w:rPr>
          <w:rFonts w:eastAsia="MS PGothic"/>
          <w:color w:val="000000"/>
          <w:sz w:val="18"/>
          <w:szCs w:val="18"/>
          <w:lang w:eastAsia="ja-JP"/>
        </w:rPr>
        <w:t xml:space="preserve"> 1 </w:t>
      </w:r>
      <w:r w:rsidRPr="00FF4A72">
        <w:rPr>
          <w:rFonts w:eastAsia="MS PGothic"/>
          <w:color w:val="000000"/>
          <w:sz w:val="18"/>
          <w:szCs w:val="18"/>
          <w:lang w:eastAsia="ja-JP"/>
        </w:rPr>
        <w:t>月の製品使用権説明書に記載</w:t>
      </w:r>
      <w:r w:rsidRPr="00FF4A72">
        <w:rPr>
          <w:rFonts w:eastAsia="MS PGothic"/>
          <w:color w:val="000000"/>
          <w:sz w:val="18"/>
          <w:szCs w:val="18"/>
          <w:lang w:eastAsia="ja-JP"/>
        </w:rPr>
        <w:t xml:space="preserve">) </w:t>
      </w:r>
      <w:r w:rsidRPr="00FF4A72">
        <w:rPr>
          <w:rFonts w:eastAsia="MS PGothic"/>
          <w:color w:val="000000"/>
          <w:sz w:val="18"/>
          <w:szCs w:val="18"/>
          <w:lang w:eastAsia="ja-JP"/>
        </w:rPr>
        <w:t>に従って、</w:t>
      </w:r>
      <w:r w:rsidRPr="00FF4A72">
        <w:rPr>
          <w:rFonts w:eastAsia="MS PGothic"/>
          <w:color w:val="000000"/>
          <w:sz w:val="18"/>
          <w:szCs w:val="18"/>
          <w:lang w:eastAsia="ja-JP"/>
        </w:rPr>
        <w:t xml:space="preserve">SQL Server 2008 R2 Enterprise </w:t>
      </w:r>
      <w:r w:rsidRPr="00FF4A72">
        <w:rPr>
          <w:rFonts w:eastAsia="MS PGothic"/>
          <w:color w:val="000000"/>
          <w:sz w:val="18"/>
          <w:szCs w:val="18"/>
          <w:lang w:eastAsia="ja-JP"/>
        </w:rPr>
        <w:t>を</w:t>
      </w:r>
      <w:r w:rsidRPr="00FF4A72">
        <w:rPr>
          <w:rFonts w:eastAsia="MS PGothic"/>
          <w:color w:val="000000"/>
          <w:sz w:val="18"/>
          <w:szCs w:val="18"/>
          <w:lang w:eastAsia="ja-JP"/>
        </w:rPr>
        <w:t xml:space="preserve"> SQL Server 2012 Enterprise Core </w:t>
      </w:r>
      <w:r w:rsidRPr="00FF4A72">
        <w:rPr>
          <w:rFonts w:eastAsia="MS PGothic"/>
          <w:color w:val="000000"/>
          <w:sz w:val="18"/>
          <w:szCs w:val="18"/>
          <w:lang w:eastAsia="ja-JP"/>
        </w:rPr>
        <w:t>ソフトウェアにアップグレードして使用することができます。</w:t>
      </w:r>
    </w:p>
    <w:p w:rsidR="00B341D9" w:rsidRPr="00FF4A72" w:rsidRDefault="00B341D9" w:rsidP="008F52ED">
      <w:pPr>
        <w:rPr>
          <w:rFonts w:eastAsia="MS PGothic" w:cs="Tahoma"/>
          <w:color w:val="000000"/>
          <w:sz w:val="18"/>
          <w:szCs w:val="18"/>
          <w:lang w:eastAsia="ja-JP"/>
        </w:rPr>
      </w:pPr>
    </w:p>
    <w:p w:rsidR="00B341D9" w:rsidRPr="00FF4A72" w:rsidRDefault="00B341D9" w:rsidP="00243A3F">
      <w:pPr>
        <w:pStyle w:val="EndnoteText"/>
        <w:ind w:left="360"/>
        <w:rPr>
          <w:rFonts w:eastAsia="MS PGothic"/>
          <w:b/>
          <w:color w:val="000000"/>
          <w:sz w:val="18"/>
          <w:szCs w:val="18"/>
          <w:lang w:eastAsia="ja-JP"/>
        </w:rPr>
      </w:pPr>
      <w:r w:rsidRPr="00FF4A72">
        <w:rPr>
          <w:rFonts w:eastAsia="MS PGothic"/>
          <w:b/>
          <w:color w:val="000000"/>
          <w:sz w:val="18"/>
          <w:szCs w:val="18"/>
          <w:lang w:eastAsia="ja-JP"/>
        </w:rPr>
        <w:t>最初の更新期間</w:t>
      </w:r>
      <w:r w:rsidRPr="00FF4A72">
        <w:rPr>
          <w:rFonts w:eastAsia="MS PGothic"/>
          <w:b/>
          <w:color w:val="000000"/>
          <w:sz w:val="18"/>
          <w:szCs w:val="18"/>
          <w:lang w:eastAsia="ja-JP"/>
        </w:rPr>
        <w:t xml:space="preserve"> (2015 </w:t>
      </w:r>
      <w:r w:rsidRPr="00FF4A72">
        <w:rPr>
          <w:rFonts w:eastAsia="MS PGothic"/>
          <w:b/>
          <w:color w:val="000000"/>
          <w:sz w:val="18"/>
          <w:szCs w:val="18"/>
          <w:lang w:eastAsia="ja-JP"/>
        </w:rPr>
        <w:t>年</w:t>
      </w:r>
      <w:r w:rsidRPr="00FF4A72">
        <w:rPr>
          <w:rFonts w:eastAsia="MS PGothic"/>
          <w:b/>
          <w:color w:val="000000"/>
          <w:sz w:val="18"/>
          <w:szCs w:val="18"/>
          <w:lang w:eastAsia="ja-JP"/>
        </w:rPr>
        <w:t xml:space="preserve"> 4 </w:t>
      </w:r>
      <w:r w:rsidRPr="00FF4A72">
        <w:rPr>
          <w:rFonts w:eastAsia="MS PGothic"/>
          <w:b/>
          <w:color w:val="000000"/>
          <w:sz w:val="18"/>
          <w:szCs w:val="18"/>
          <w:lang w:eastAsia="ja-JP"/>
        </w:rPr>
        <w:t>月</w:t>
      </w:r>
      <w:r w:rsidRPr="00FF4A72">
        <w:rPr>
          <w:rFonts w:eastAsia="MS PGothic"/>
          <w:b/>
          <w:color w:val="000000"/>
          <w:sz w:val="18"/>
          <w:szCs w:val="18"/>
          <w:lang w:eastAsia="ja-JP"/>
        </w:rPr>
        <w:t xml:space="preserve"> 1 </w:t>
      </w:r>
      <w:r w:rsidRPr="00FF4A72">
        <w:rPr>
          <w:rFonts w:eastAsia="MS PGothic"/>
          <w:b/>
          <w:color w:val="000000"/>
          <w:sz w:val="18"/>
          <w:szCs w:val="18"/>
          <w:lang w:eastAsia="ja-JP"/>
        </w:rPr>
        <w:t>日より前</w:t>
      </w:r>
      <w:r w:rsidRPr="00FF4A72">
        <w:rPr>
          <w:rFonts w:eastAsia="MS PGothic"/>
          <w:b/>
          <w:color w:val="000000"/>
          <w:sz w:val="18"/>
          <w:szCs w:val="18"/>
          <w:lang w:eastAsia="ja-JP"/>
        </w:rPr>
        <w:t>)</w:t>
      </w:r>
    </w:p>
    <w:p w:rsidR="00B341D9" w:rsidRPr="00FF4A72" w:rsidRDefault="00B341D9" w:rsidP="00243A3F">
      <w:pPr>
        <w:pStyle w:val="EndnoteText"/>
        <w:ind w:left="360"/>
        <w:rPr>
          <w:rFonts w:eastAsia="MS PGothic"/>
          <w:color w:val="000000"/>
          <w:sz w:val="18"/>
          <w:szCs w:val="18"/>
          <w:lang w:eastAsia="ja-JP"/>
        </w:rPr>
      </w:pPr>
      <w:r w:rsidRPr="00FF4A72">
        <w:rPr>
          <w:rFonts w:eastAsia="MS PGothic"/>
          <w:color w:val="000000"/>
          <w:sz w:val="18"/>
          <w:szCs w:val="18"/>
          <w:lang w:eastAsia="ja-JP"/>
        </w:rPr>
        <w:t>お客様は</w:t>
      </w:r>
      <w:r w:rsidRPr="00FF4A72">
        <w:rPr>
          <w:rFonts w:eastAsia="MS PGothic"/>
          <w:color w:val="000000"/>
          <w:sz w:val="18"/>
          <w:szCs w:val="18"/>
          <w:lang w:eastAsia="ja-JP"/>
        </w:rPr>
        <w:t xml:space="preserve"> </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w:t>
      </w:r>
      <w:r w:rsidRPr="00FF4A72">
        <w:rPr>
          <w:rFonts w:eastAsia="MS PGothic"/>
          <w:sz w:val="18"/>
          <w:szCs w:val="24"/>
          <w:lang w:eastAsia="ja-JP"/>
        </w:rPr>
        <w:t xml:space="preserve"> (</w:t>
      </w:r>
      <w:r w:rsidRPr="00FF4A72">
        <w:rPr>
          <w:rFonts w:eastAsia="MS PGothic"/>
          <w:sz w:val="18"/>
          <w:szCs w:val="24"/>
          <w:lang w:eastAsia="ja-JP"/>
        </w:rPr>
        <w:t>ただし、</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w:t>
      </w:r>
      <w:r w:rsidRPr="00FF4A72">
        <w:rPr>
          <w:rFonts w:eastAsia="MS PGothic"/>
          <w:sz w:val="18"/>
          <w:szCs w:val="24"/>
          <w:lang w:eastAsia="ja-JP"/>
        </w:rPr>
        <w:t xml:space="preserve">) </w:t>
      </w:r>
      <w:r w:rsidRPr="00FF4A72">
        <w:rPr>
          <w:rFonts w:eastAsia="MS PGothic"/>
          <w:sz w:val="18"/>
          <w:szCs w:val="24"/>
          <w:lang w:eastAsia="ja-JP"/>
        </w:rPr>
        <w:t>の</w:t>
      </w:r>
      <w:r w:rsidRPr="00FF4A72">
        <w:rPr>
          <w:rFonts w:eastAsia="MS PGothic"/>
          <w:color w:val="000000"/>
          <w:sz w:val="18"/>
          <w:szCs w:val="18"/>
          <w:lang w:eastAsia="ja-JP"/>
        </w:rPr>
        <w:t>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アシュアランスの最初の更新時に、</w:t>
      </w:r>
      <w:r w:rsidRPr="00FF4A72">
        <w:rPr>
          <w:rFonts w:eastAsia="MS PGothic"/>
          <w:color w:val="000000"/>
          <w:sz w:val="18"/>
          <w:szCs w:val="18"/>
          <w:lang w:eastAsia="ja-JP"/>
        </w:rPr>
        <w:t xml:space="preserve">SQL Server 2008 R2 </w:t>
      </w:r>
      <w:r w:rsidRPr="00FF4A72">
        <w:rPr>
          <w:rFonts w:eastAsia="MS PGothic"/>
          <w:color w:val="000000"/>
          <w:sz w:val="18"/>
          <w:szCs w:val="18"/>
          <w:lang w:eastAsia="ja-JP"/>
        </w:rPr>
        <w:t>プロセッサ</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ライセンス製品使用権の下で正しくライセンスが供与されたすべてのサーバーについて、基本コア</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ライセンスを取得することなく、次の</w:t>
      </w:r>
      <w:r w:rsidRPr="00FF4A72">
        <w:rPr>
          <w:rFonts w:eastAsia="MS PGothic"/>
          <w:color w:val="000000"/>
          <w:sz w:val="18"/>
          <w:szCs w:val="18"/>
          <w:lang w:eastAsia="ja-JP"/>
        </w:rPr>
        <w:t xml:space="preserve"> (a) </w:t>
      </w:r>
      <w:r w:rsidRPr="00FF4A72">
        <w:rPr>
          <w:rFonts w:eastAsia="MS PGothic"/>
          <w:color w:val="000000"/>
          <w:sz w:val="18"/>
          <w:szCs w:val="18"/>
          <w:lang w:eastAsia="ja-JP"/>
        </w:rPr>
        <w:t>と</w:t>
      </w:r>
      <w:r w:rsidRPr="00FF4A72">
        <w:rPr>
          <w:rFonts w:eastAsia="MS PGothic"/>
          <w:color w:val="000000"/>
          <w:sz w:val="18"/>
          <w:szCs w:val="18"/>
          <w:lang w:eastAsia="ja-JP"/>
        </w:rPr>
        <w:t xml:space="preserve"> (b) </w:t>
      </w:r>
      <w:r w:rsidRPr="00FF4A72">
        <w:rPr>
          <w:rFonts w:eastAsia="MS PGothic"/>
          <w:color w:val="000000"/>
          <w:sz w:val="18"/>
          <w:szCs w:val="18"/>
          <w:lang w:eastAsia="ja-JP"/>
        </w:rPr>
        <w:t>のコア</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ライセンスの合計数と等しい数の</w:t>
      </w:r>
      <w:r w:rsidRPr="00FF4A72">
        <w:rPr>
          <w:rFonts w:eastAsia="MS PGothic"/>
          <w:color w:val="000000"/>
          <w:sz w:val="18"/>
          <w:szCs w:val="18"/>
          <w:lang w:eastAsia="ja-JP"/>
        </w:rPr>
        <w:t xml:space="preserve"> SQL Server Enterprise </w:t>
      </w:r>
      <w:r w:rsidRPr="00FF4A72">
        <w:rPr>
          <w:rFonts w:eastAsia="MS PGothic"/>
          <w:color w:val="000000"/>
          <w:sz w:val="18"/>
          <w:szCs w:val="18"/>
          <w:lang w:eastAsia="ja-JP"/>
        </w:rPr>
        <w:t>コア</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ライセンスのソフトウェア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アシュアランスを取得することができます。</w:t>
      </w:r>
    </w:p>
    <w:p w:rsidR="00B341D9" w:rsidRPr="00FF4A72" w:rsidRDefault="00B341D9" w:rsidP="00243A3F">
      <w:pPr>
        <w:pStyle w:val="EndnoteText"/>
        <w:ind w:left="360"/>
        <w:rPr>
          <w:rFonts w:eastAsia="MS PGothic"/>
          <w:color w:val="000000"/>
          <w:sz w:val="18"/>
          <w:szCs w:val="18"/>
          <w:lang w:eastAsia="ja-JP"/>
        </w:rPr>
      </w:pPr>
    </w:p>
    <w:p w:rsidR="00B341D9" w:rsidRPr="00FF4A72" w:rsidRDefault="00B341D9" w:rsidP="000A7002">
      <w:pPr>
        <w:numPr>
          <w:ilvl w:val="0"/>
          <w:numId w:val="75"/>
        </w:numPr>
        <w:tabs>
          <w:tab w:val="left" w:pos="1418"/>
        </w:tabs>
        <w:ind w:left="1497"/>
        <w:contextualSpacing/>
        <w:rPr>
          <w:rFonts w:eastAsia="MS PGothic" w:cs="Tahoma"/>
          <w:color w:val="000000"/>
          <w:sz w:val="18"/>
          <w:szCs w:val="18"/>
          <w:lang w:eastAsia="ja-JP"/>
        </w:rPr>
      </w:pPr>
      <w:r w:rsidRPr="00FF4A72">
        <w:rPr>
          <w:rFonts w:eastAsia="MS PGothic" w:cs="Tahoma"/>
          <w:color w:val="000000"/>
          <w:sz w:val="18"/>
          <w:szCs w:val="18"/>
          <w:lang w:eastAsia="ja-JP"/>
        </w:rPr>
        <w:t>サーバーに割り当てられている</w:t>
      </w:r>
      <w:r w:rsidRPr="00FF4A72">
        <w:rPr>
          <w:rFonts w:eastAsia="MS PGothic" w:cs="Tahoma"/>
          <w:sz w:val="18"/>
          <w:szCs w:val="18"/>
          <w:lang w:val="ja-JP" w:eastAsia="ja-JP"/>
        </w:rPr>
        <w:t>対象</w:t>
      </w:r>
      <w:r w:rsidRPr="00FF4A72">
        <w:rPr>
          <w:rFonts w:eastAsia="MS PGothic"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B341D9" w:rsidRPr="00FF4A72" w:rsidRDefault="00B341D9" w:rsidP="000A7002">
      <w:pPr>
        <w:numPr>
          <w:ilvl w:val="3"/>
          <w:numId w:val="38"/>
        </w:numPr>
        <w:ind w:left="1797" w:hanging="357"/>
        <w:contextualSpacing/>
        <w:rPr>
          <w:rFonts w:eastAsia="MS PGothic" w:cs="Tahoma"/>
          <w:color w:val="000000"/>
          <w:sz w:val="18"/>
          <w:szCs w:val="18"/>
        </w:rPr>
      </w:pPr>
      <w:r w:rsidRPr="00FF4A72">
        <w:rPr>
          <w:rFonts w:eastAsia="MS PGothic" w:cs="Tahoma"/>
          <w:color w:val="000000"/>
          <w:sz w:val="18"/>
          <w:szCs w:val="18"/>
          <w:lang w:eastAsia="ja-JP"/>
        </w:rPr>
        <w:t>4</w:t>
      </w:r>
      <w:r w:rsidRPr="00FF4A72">
        <w:rPr>
          <w:rFonts w:eastAsia="MS PGothic" w:cs="Tahoma"/>
          <w:color w:val="000000"/>
          <w:sz w:val="18"/>
          <w:szCs w:val="18"/>
          <w:lang w:eastAsia="ja-JP"/>
        </w:rPr>
        <w:t>、または</w:t>
      </w:r>
    </w:p>
    <w:p w:rsidR="00B341D9" w:rsidRPr="00FF4A72" w:rsidRDefault="00B341D9" w:rsidP="000A7002">
      <w:pPr>
        <w:numPr>
          <w:ilvl w:val="3"/>
          <w:numId w:val="38"/>
        </w:numPr>
        <w:ind w:left="1797" w:hanging="357"/>
        <w:contextualSpacing/>
        <w:rPr>
          <w:rFonts w:eastAsia="MS PGothic" w:cs="Tahoma"/>
          <w:color w:val="000000"/>
          <w:sz w:val="18"/>
          <w:szCs w:val="18"/>
          <w:lang w:eastAsia="ja-JP"/>
        </w:rPr>
      </w:pPr>
      <w:r w:rsidRPr="00FF4A72">
        <w:rPr>
          <w:rFonts w:eastAsia="MS PGothic" w:cs="Tahoma"/>
          <w:color w:val="000000"/>
          <w:sz w:val="18"/>
          <w:szCs w:val="18"/>
          <w:lang w:eastAsia="ja-JP"/>
        </w:rPr>
        <w:t>物理プロセッサあたりの実際のコア数に、適切なコア係数を乗算して得られた値</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物理プロセッサあたりの実際のコア数が</w:t>
      </w:r>
      <w:r w:rsidRPr="00FF4A72">
        <w:rPr>
          <w:rFonts w:eastAsia="MS PGothic" w:cs="Tahoma"/>
          <w:color w:val="000000"/>
          <w:sz w:val="18"/>
          <w:szCs w:val="18"/>
          <w:lang w:eastAsia="ja-JP"/>
        </w:rPr>
        <w:t xml:space="preserve"> 4 </w:t>
      </w:r>
      <w:r w:rsidRPr="00FF4A72">
        <w:rPr>
          <w:rFonts w:eastAsia="MS PGothic" w:cs="Tahoma"/>
          <w:color w:val="000000"/>
          <w:sz w:val="18"/>
          <w:szCs w:val="18"/>
          <w:lang w:eastAsia="ja-JP"/>
        </w:rPr>
        <w:t>を超える場合、お客様はサーバー</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ライセンス取得済みサーバー上のオペレーティング</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システム環境で実行されているライセンス取得済みインスタンス</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上で実行されている</w:t>
      </w:r>
      <w:r w:rsidRPr="00FF4A72">
        <w:rPr>
          <w:rFonts w:eastAsia="MS PGothic" w:cs="Tahoma"/>
          <w:color w:val="000000"/>
          <w:sz w:val="18"/>
          <w:szCs w:val="18"/>
          <w:lang w:eastAsia="ja-JP"/>
        </w:rPr>
        <w:t xml:space="preserve"> SQL Server </w:t>
      </w:r>
      <w:r w:rsidRPr="00FF4A72">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アシュアランス更新の直前に</w:t>
      </w:r>
      <w:r w:rsidRPr="00FF4A72">
        <w:rPr>
          <w:rFonts w:eastAsia="MS PGothic" w:cs="Tahoma"/>
          <w:color w:val="000000"/>
          <w:sz w:val="18"/>
          <w:szCs w:val="18"/>
          <w:lang w:eastAsia="ja-JP"/>
        </w:rPr>
        <w:t xml:space="preserve"> Microsoft MAP </w:t>
      </w:r>
      <w:r w:rsidRPr="00FF4A72">
        <w:rPr>
          <w:rFonts w:eastAsia="MS PGothic" w:cs="Tahoma"/>
          <w:color w:val="000000"/>
          <w:sz w:val="18"/>
          <w:szCs w:val="18"/>
          <w:lang w:eastAsia="ja-JP"/>
        </w:rPr>
        <w:t>ツールまたは同等のソフトウェアを使用して保持する必要があります</w:t>
      </w:r>
      <w:r w:rsidRPr="00FF4A72">
        <w:rPr>
          <w:rFonts w:eastAsia="MS PGothic" w:cs="Tahoma"/>
          <w:color w:val="000000"/>
          <w:sz w:val="18"/>
          <w:szCs w:val="18"/>
          <w:lang w:eastAsia="ja-JP"/>
        </w:rPr>
        <w:t>)</w:t>
      </w:r>
      <w:r w:rsidRPr="00FF4A72">
        <w:rPr>
          <w:rFonts w:eastAsia="MS PGothic" w:cs="Tahoma"/>
          <w:color w:val="000000"/>
          <w:sz w:val="18"/>
          <w:szCs w:val="18"/>
          <w:lang w:eastAsia="ja-JP"/>
        </w:rPr>
        <w:t>。</w:t>
      </w:r>
    </w:p>
    <w:p w:rsidR="00B341D9" w:rsidRPr="00FF4A72" w:rsidRDefault="00B341D9" w:rsidP="000A7002">
      <w:pPr>
        <w:numPr>
          <w:ilvl w:val="0"/>
          <w:numId w:val="75"/>
        </w:numPr>
        <w:tabs>
          <w:tab w:val="left" w:pos="1418"/>
        </w:tabs>
        <w:ind w:left="1497"/>
        <w:contextualSpacing/>
        <w:rPr>
          <w:rFonts w:eastAsia="MS PGothic" w:cs="Tahoma"/>
          <w:color w:val="000000"/>
          <w:sz w:val="18"/>
          <w:szCs w:val="18"/>
          <w:lang w:eastAsia="ja-JP"/>
        </w:rPr>
      </w:pPr>
      <w:r w:rsidRPr="00FF4A72">
        <w:rPr>
          <w:rFonts w:eastAsia="MS PGothic" w:cs="Tahoma"/>
          <w:color w:val="000000"/>
          <w:sz w:val="18"/>
          <w:szCs w:val="18"/>
          <w:lang w:eastAsia="ja-JP"/>
        </w:rPr>
        <w:t>サーバー上の実際の物理プロセッサの数を超えてサーバーに割り当てられている</w:t>
      </w:r>
      <w:r w:rsidRPr="00FF4A72">
        <w:rPr>
          <w:rFonts w:eastAsia="MS PGothic" w:cs="Tahoma"/>
          <w:sz w:val="18"/>
          <w:szCs w:val="18"/>
          <w:lang w:val="ja-JP" w:eastAsia="ja-JP"/>
        </w:rPr>
        <w:t>対象</w:t>
      </w:r>
      <w:r w:rsidRPr="00FF4A72">
        <w:rPr>
          <w:rFonts w:eastAsia="MS PGothic" w:cs="Tahoma"/>
          <w:color w:val="000000"/>
          <w:sz w:val="18"/>
          <w:szCs w:val="18"/>
          <w:lang w:eastAsia="ja-JP"/>
        </w:rPr>
        <w:t>ライセンスの数に</w:t>
      </w:r>
      <w:r w:rsidRPr="00FF4A72">
        <w:rPr>
          <w:rFonts w:eastAsia="MS PGothic" w:cs="Tahoma"/>
          <w:color w:val="000000"/>
          <w:sz w:val="18"/>
          <w:szCs w:val="18"/>
          <w:lang w:eastAsia="ja-JP"/>
        </w:rPr>
        <w:t xml:space="preserve"> 4 </w:t>
      </w:r>
      <w:r w:rsidRPr="00FF4A72">
        <w:rPr>
          <w:rFonts w:eastAsia="MS PGothic" w:cs="Tahoma"/>
          <w:color w:val="000000"/>
          <w:sz w:val="18"/>
          <w:szCs w:val="18"/>
          <w:lang w:eastAsia="ja-JP"/>
        </w:rPr>
        <w:t>を乗算して得られた値。</w:t>
      </w:r>
    </w:p>
    <w:p w:rsidR="00B341D9" w:rsidRPr="00FF4A72" w:rsidRDefault="00B341D9" w:rsidP="00243A3F">
      <w:pPr>
        <w:pStyle w:val="EndnoteText"/>
        <w:ind w:left="360"/>
        <w:rPr>
          <w:rFonts w:eastAsia="MS PGothic"/>
          <w:b/>
          <w:sz w:val="18"/>
          <w:szCs w:val="24"/>
          <w:lang w:eastAsia="ja-JP"/>
        </w:rPr>
      </w:pPr>
    </w:p>
    <w:p w:rsidR="00B341D9" w:rsidRPr="00FF4A72" w:rsidRDefault="00B341D9" w:rsidP="00243A3F">
      <w:pPr>
        <w:pStyle w:val="EndnoteText"/>
        <w:ind w:left="360"/>
        <w:rPr>
          <w:rFonts w:eastAsia="MS PGothic"/>
          <w:b/>
          <w:sz w:val="18"/>
          <w:szCs w:val="24"/>
          <w:lang w:eastAsia="ja-JP"/>
        </w:rPr>
      </w:pPr>
      <w:r w:rsidRPr="00FF4A72">
        <w:rPr>
          <w:rFonts w:eastAsia="MS PGothic"/>
          <w:b/>
          <w:sz w:val="18"/>
          <w:szCs w:val="24"/>
          <w:lang w:eastAsia="ja-JP"/>
        </w:rPr>
        <w:t>最初の更新期間</w:t>
      </w:r>
      <w:r w:rsidRPr="00FF4A72">
        <w:rPr>
          <w:rFonts w:eastAsia="MS PGothic"/>
          <w:b/>
          <w:sz w:val="18"/>
          <w:szCs w:val="24"/>
          <w:lang w:eastAsia="ja-JP"/>
        </w:rPr>
        <w:t xml:space="preserve"> (2015 </w:t>
      </w:r>
      <w:r w:rsidRPr="00FF4A72">
        <w:rPr>
          <w:rFonts w:eastAsia="MS PGothic"/>
          <w:b/>
          <w:sz w:val="18"/>
          <w:szCs w:val="24"/>
          <w:lang w:eastAsia="ja-JP"/>
        </w:rPr>
        <w:t>年</w:t>
      </w:r>
      <w:r w:rsidRPr="00FF4A72">
        <w:rPr>
          <w:rFonts w:eastAsia="MS PGothic"/>
          <w:b/>
          <w:sz w:val="18"/>
          <w:szCs w:val="24"/>
          <w:lang w:eastAsia="ja-JP"/>
        </w:rPr>
        <w:t xml:space="preserve"> 4 </w:t>
      </w:r>
      <w:r w:rsidRPr="00FF4A72">
        <w:rPr>
          <w:rFonts w:eastAsia="MS PGothic"/>
          <w:b/>
          <w:sz w:val="18"/>
          <w:szCs w:val="24"/>
          <w:lang w:eastAsia="ja-JP"/>
        </w:rPr>
        <w:t>月</w:t>
      </w:r>
      <w:r w:rsidRPr="00FF4A72">
        <w:rPr>
          <w:rFonts w:eastAsia="MS PGothic"/>
          <w:b/>
          <w:sz w:val="18"/>
          <w:szCs w:val="24"/>
          <w:lang w:eastAsia="ja-JP"/>
        </w:rPr>
        <w:t xml:space="preserve"> 1 </w:t>
      </w:r>
      <w:r w:rsidRPr="00FF4A72">
        <w:rPr>
          <w:rFonts w:eastAsia="MS PGothic"/>
          <w:b/>
          <w:sz w:val="18"/>
          <w:szCs w:val="24"/>
          <w:lang w:eastAsia="ja-JP"/>
        </w:rPr>
        <w:t>日以後</w:t>
      </w:r>
      <w:r w:rsidRPr="00FF4A72">
        <w:rPr>
          <w:rFonts w:eastAsia="MS PGothic"/>
          <w:b/>
          <w:sz w:val="18"/>
          <w:szCs w:val="24"/>
          <w:lang w:eastAsia="ja-JP"/>
        </w:rPr>
        <w:t>)</w:t>
      </w:r>
    </w:p>
    <w:p w:rsidR="00B341D9" w:rsidRPr="00FF4A72" w:rsidRDefault="00B341D9" w:rsidP="00243A3F">
      <w:pPr>
        <w:pStyle w:val="EndnoteText"/>
        <w:ind w:left="360"/>
        <w:rPr>
          <w:rFonts w:eastAsia="MS PGothic"/>
          <w:sz w:val="18"/>
          <w:szCs w:val="24"/>
          <w:lang w:eastAsia="ja-JP"/>
        </w:rPr>
      </w:pP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日以後に契約を初めて更新するお客様は、</w:t>
      </w:r>
      <w:r w:rsidRPr="00FF4A72">
        <w:rPr>
          <w:rFonts w:eastAsia="MS PGothic"/>
          <w:sz w:val="18"/>
          <w:szCs w:val="24"/>
          <w:lang w:eastAsia="ja-JP"/>
        </w:rPr>
        <w:t xml:space="preserve">SQL Server 2008 R2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ライセンスの製品使用権の下で正しくライセンスが供与されたすべてのサーバーについて、次のようにソフトウェア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アシュアランスを取得することができます。</w:t>
      </w:r>
    </w:p>
    <w:p w:rsidR="00B341D9" w:rsidRPr="00FF4A72" w:rsidRDefault="00B341D9" w:rsidP="00243A3F">
      <w:pPr>
        <w:pStyle w:val="EndnoteText"/>
        <w:ind w:left="360"/>
        <w:rPr>
          <w:rFonts w:eastAsia="MS PGothic"/>
          <w:color w:val="000000"/>
          <w:sz w:val="18"/>
          <w:szCs w:val="18"/>
          <w:lang w:eastAsia="ja-JP"/>
        </w:rPr>
      </w:pPr>
    </w:p>
    <w:p w:rsidR="00B341D9" w:rsidRPr="00FF4A72" w:rsidRDefault="00B341D9" w:rsidP="000A7002">
      <w:pPr>
        <w:numPr>
          <w:ilvl w:val="3"/>
          <w:numId w:val="42"/>
        </w:numPr>
        <w:ind w:left="1077"/>
        <w:contextualSpacing/>
        <w:rPr>
          <w:rFonts w:eastAsia="MS PGothic" w:cs="Tahoma"/>
          <w:color w:val="000000"/>
          <w:sz w:val="18"/>
          <w:szCs w:val="18"/>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日より前に取得したライセンスは対象ライセンスであり、お客様は、上記の「最初の更新期間</w:t>
      </w:r>
      <w:r w:rsidRPr="00FF4A72">
        <w:rPr>
          <w:rFonts w:eastAsia="MS PGothic" w:cs="Tahoma"/>
          <w:sz w:val="18"/>
          <w:szCs w:val="24"/>
          <w:lang w:val="ja-JP" w:eastAsia="ja-JP"/>
        </w:rPr>
        <w:t xml:space="preserve"> (2015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w:t>
      </w:r>
      <w:r w:rsidRPr="00FF4A72">
        <w:rPr>
          <w:rFonts w:eastAsia="MS PGothic" w:cs="Tahoma"/>
          <w:sz w:val="18"/>
          <w:szCs w:val="24"/>
          <w:lang w:val="ja-JP" w:eastAsia="ja-JP"/>
        </w:rPr>
        <w:t>)</w:t>
      </w:r>
      <w:r w:rsidRPr="00FF4A72">
        <w:rPr>
          <w:rFonts w:eastAsia="MS PGothic" w:cs="Tahoma"/>
          <w:sz w:val="18"/>
          <w:szCs w:val="24"/>
          <w:lang w:val="ja-JP" w:eastAsia="ja-JP"/>
        </w:rPr>
        <w:t>」の条件に従って</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w:t>
      </w:r>
    </w:p>
    <w:p w:rsidR="00B341D9" w:rsidRPr="00FF4A72" w:rsidRDefault="00B341D9" w:rsidP="000A7002">
      <w:pPr>
        <w:numPr>
          <w:ilvl w:val="3"/>
          <w:numId w:val="42"/>
        </w:numPr>
        <w:ind w:left="1077"/>
        <w:contextualSpacing/>
        <w:rPr>
          <w:rFonts w:eastAsia="MS PGothic" w:cs="Tahoma"/>
          <w:color w:val="000000"/>
          <w:sz w:val="18"/>
          <w:szCs w:val="18"/>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日以後に取得するライセンスに関しては、お客様は、すべての</w:t>
      </w:r>
      <w:r w:rsidRPr="00FF4A72">
        <w:rPr>
          <w:rFonts w:eastAsia="MS PGothic" w:cs="Tahoma"/>
          <w:sz w:val="18"/>
          <w:szCs w:val="24"/>
          <w:lang w:val="ja-JP" w:eastAsia="ja-JP"/>
        </w:rPr>
        <w:t xml:space="preserve"> SQL Server 2008 R2 Enterprise </w:t>
      </w:r>
      <w:r w:rsidRPr="00FF4A72">
        <w:rPr>
          <w:rFonts w:eastAsia="MS PGothic" w:cs="Tahoma"/>
          <w:sz w:val="18"/>
          <w:szCs w:val="24"/>
          <w:lang w:val="ja-JP" w:eastAsia="ja-JP"/>
        </w:rPr>
        <w:t>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ライセンスについて基本コア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ライセンスを取得することなく、</w:t>
      </w:r>
      <w:r w:rsidRPr="00FF4A72">
        <w:rPr>
          <w:rFonts w:eastAsia="MS PGothic" w:cs="Tahoma"/>
          <w:sz w:val="18"/>
          <w:szCs w:val="24"/>
          <w:lang w:val="ja-JP" w:eastAsia="ja-JP"/>
        </w:rPr>
        <w:t xml:space="preserve">SQL Server Enterprise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4 </w:t>
      </w:r>
      <w:r w:rsidRPr="00FF4A72">
        <w:rPr>
          <w:rFonts w:eastAsia="MS PGothic" w:cs="Tahoma"/>
          <w:sz w:val="18"/>
          <w:szCs w:val="24"/>
          <w:lang w:val="ja-JP" w:eastAsia="ja-JP"/>
        </w:rPr>
        <w:t>ライセンスの</w:t>
      </w:r>
      <w:r w:rsidRPr="00FF4A72">
        <w:rPr>
          <w:rFonts w:eastAsia="MS PGothic" w:cs="Tahoma"/>
          <w:sz w:val="18"/>
          <w:szCs w:val="24"/>
          <w:lang w:val="ja-JP" w:eastAsia="ja-JP"/>
        </w:rPr>
        <w:t xml:space="preserve"> SA </w:t>
      </w:r>
      <w:r w:rsidRPr="00FF4A72">
        <w:rPr>
          <w:rFonts w:eastAsia="MS PGothic" w:cs="Tahoma"/>
          <w:sz w:val="18"/>
          <w:szCs w:val="24"/>
          <w:lang w:val="ja-JP" w:eastAsia="ja-JP"/>
        </w:rPr>
        <w:t>を更新できます。プロセッサあたり</w:t>
      </w:r>
      <w:r w:rsidRPr="00FF4A72">
        <w:rPr>
          <w:rFonts w:eastAsia="MS PGothic" w:cs="Tahoma"/>
          <w:sz w:val="18"/>
          <w:szCs w:val="24"/>
          <w:lang w:val="ja-JP" w:eastAsia="ja-JP"/>
        </w:rPr>
        <w:t xml:space="preserve"> 4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0A7002">
      <w:pPr>
        <w:numPr>
          <w:ilvl w:val="0"/>
          <w:numId w:val="36"/>
        </w:numPr>
        <w:ind w:left="1077"/>
        <w:contextualSpacing/>
        <w:rPr>
          <w:rFonts w:eastAsia="MS PGothic" w:cs="Tahoma"/>
          <w:color w:val="000000"/>
          <w:sz w:val="18"/>
          <w:szCs w:val="18"/>
          <w:lang w:eastAsia="ja-JP"/>
        </w:rPr>
      </w:pPr>
      <w:r w:rsidRPr="00FF4A72">
        <w:rPr>
          <w:rFonts w:eastAsia="MS PGothic" w:cs="Tahoma"/>
          <w:color w:val="000000"/>
          <w:sz w:val="18"/>
          <w:szCs w:val="18"/>
          <w:lang w:eastAsia="ja-JP"/>
        </w:rPr>
        <w:t>お客様のプロセッサ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ライセンスは、本件に基づきコア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ライセンス用のソフトウェア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アシュアランスを取得した時点で無効になります。</w:t>
      </w:r>
      <w:r w:rsidRPr="00FF4A72">
        <w:rPr>
          <w:rFonts w:eastAsia="MS PGothic" w:cs="Tahoma"/>
          <w:sz w:val="18"/>
          <w:szCs w:val="24"/>
          <w:lang w:val="ja-JP" w:eastAsia="ja-JP"/>
        </w:rPr>
        <w:t xml:space="preserve">SQL Server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アシュアランスを取得するオプションは、サブスクリプション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プログラムに基づくソフトウェア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アシュアランスの更新には適用されません。</w:t>
      </w:r>
    </w:p>
    <w:p w:rsidR="00B341D9" w:rsidRPr="00FF4A72" w:rsidRDefault="00B341D9" w:rsidP="005E2E22">
      <w:pPr>
        <w:ind w:left="1080"/>
        <w:contextualSpacing/>
        <w:rPr>
          <w:rFonts w:eastAsia="MS PGothic" w:cs="Tahoma"/>
          <w:color w:val="000000"/>
          <w:sz w:val="18"/>
          <w:szCs w:val="18"/>
          <w:lang w:eastAsia="ja-JP"/>
        </w:rPr>
      </w:pPr>
    </w:p>
    <w:p w:rsidR="00B341D9" w:rsidRPr="00FF4A72" w:rsidRDefault="00B341D9" w:rsidP="00243A3F">
      <w:pPr>
        <w:pStyle w:val="EndnoteText"/>
        <w:ind w:left="360"/>
        <w:rPr>
          <w:rFonts w:eastAsia="MS PGothic"/>
          <w:b/>
          <w:color w:val="000000"/>
          <w:sz w:val="18"/>
          <w:szCs w:val="18"/>
          <w:lang w:eastAsia="ja-JP"/>
        </w:rPr>
      </w:pPr>
      <w:r w:rsidRPr="00FF4A72">
        <w:rPr>
          <w:rFonts w:eastAsia="MS PGothic"/>
          <w:b/>
          <w:color w:val="000000"/>
          <w:sz w:val="18"/>
          <w:szCs w:val="18"/>
          <w:lang w:eastAsia="ja-JP"/>
        </w:rPr>
        <w:t xml:space="preserve">2015 </w:t>
      </w:r>
      <w:r w:rsidRPr="00FF4A72">
        <w:rPr>
          <w:rFonts w:eastAsia="MS PGothic"/>
          <w:b/>
          <w:color w:val="000000"/>
          <w:sz w:val="18"/>
          <w:szCs w:val="18"/>
          <w:lang w:eastAsia="ja-JP"/>
        </w:rPr>
        <w:t>年</w:t>
      </w:r>
      <w:r w:rsidRPr="00FF4A72">
        <w:rPr>
          <w:rFonts w:eastAsia="MS PGothic"/>
          <w:b/>
          <w:color w:val="000000"/>
          <w:sz w:val="18"/>
          <w:szCs w:val="18"/>
          <w:lang w:eastAsia="ja-JP"/>
        </w:rPr>
        <w:t xml:space="preserve"> 4 </w:t>
      </w:r>
      <w:r w:rsidRPr="00FF4A72">
        <w:rPr>
          <w:rFonts w:eastAsia="MS PGothic"/>
          <w:b/>
          <w:color w:val="000000"/>
          <w:sz w:val="18"/>
          <w:szCs w:val="18"/>
          <w:lang w:eastAsia="ja-JP"/>
        </w:rPr>
        <w:t>月</w:t>
      </w:r>
      <w:r w:rsidRPr="00FF4A72">
        <w:rPr>
          <w:rFonts w:eastAsia="MS PGothic"/>
          <w:b/>
          <w:color w:val="000000"/>
          <w:sz w:val="18"/>
          <w:szCs w:val="18"/>
          <w:lang w:eastAsia="ja-JP"/>
        </w:rPr>
        <w:t xml:space="preserve"> 1 </w:t>
      </w:r>
      <w:r w:rsidRPr="00FF4A72">
        <w:rPr>
          <w:rFonts w:eastAsia="MS PGothic"/>
          <w:b/>
          <w:color w:val="000000"/>
          <w:sz w:val="18"/>
          <w:szCs w:val="18"/>
          <w:lang w:eastAsia="ja-JP"/>
        </w:rPr>
        <w:t>日より前に契約期間の満了を迎えるソフトウェア</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アシュアランスを更新しないように選択するお客様の場合</w:t>
      </w:r>
    </w:p>
    <w:p w:rsidR="00B341D9" w:rsidRPr="00FF4A72" w:rsidRDefault="00B341D9" w:rsidP="00243A3F">
      <w:pPr>
        <w:pStyle w:val="EndnoteText"/>
        <w:ind w:left="360"/>
        <w:rPr>
          <w:rFonts w:eastAsia="MS PGothic"/>
          <w:color w:val="000000"/>
          <w:sz w:val="18"/>
          <w:szCs w:val="18"/>
          <w:lang w:eastAsia="ja-JP"/>
        </w:rPr>
      </w:pPr>
      <w:r w:rsidRPr="00FF4A72">
        <w:rPr>
          <w:rFonts w:eastAsia="MS PGothic"/>
          <w:color w:val="000000"/>
          <w:sz w:val="18"/>
          <w:szCs w:val="18"/>
          <w:lang w:eastAsia="ja-JP"/>
        </w:rPr>
        <w:t xml:space="preserve">2015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日より前に契約期間が満了を迎える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color w:val="000000"/>
          <w:sz w:val="18"/>
          <w:szCs w:val="18"/>
          <w:lang w:eastAsia="ja-JP"/>
        </w:rPr>
        <w:t>でプロセッサ</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ライセンスの買い取りを選択するお客様、および契約に基づいて永続的なライセンスを取得し、ソフトウェア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アシュアランスを更新しないように選択したその他のお客様は、ライセンスに基づき</w:t>
      </w:r>
      <w:r w:rsidRPr="00FF4A72">
        <w:rPr>
          <w:rFonts w:eastAsia="MS PGothic"/>
          <w:color w:val="000000"/>
          <w:sz w:val="18"/>
          <w:szCs w:val="18"/>
          <w:lang w:eastAsia="ja-JP"/>
        </w:rPr>
        <w:t xml:space="preserve"> SQL Server 2008 R2 </w:t>
      </w:r>
      <w:r w:rsidRPr="00FF4A72">
        <w:rPr>
          <w:rFonts w:eastAsia="MS PGothic"/>
          <w:color w:val="000000"/>
          <w:sz w:val="18"/>
          <w:szCs w:val="18"/>
          <w:lang w:eastAsia="ja-JP"/>
        </w:rPr>
        <w:t>または</w:t>
      </w:r>
      <w:r w:rsidRPr="00FF4A72">
        <w:rPr>
          <w:rFonts w:eastAsia="MS PGothic"/>
          <w:color w:val="000000"/>
          <w:sz w:val="18"/>
          <w:szCs w:val="18"/>
          <w:lang w:eastAsia="ja-JP"/>
        </w:rPr>
        <w:t xml:space="preserve"> SQL Server 2012 </w:t>
      </w:r>
      <w:r w:rsidRPr="00FF4A72">
        <w:rPr>
          <w:rFonts w:eastAsia="MS PGothic"/>
          <w:color w:val="000000"/>
          <w:sz w:val="18"/>
          <w:szCs w:val="18"/>
          <w:lang w:eastAsia="ja-JP"/>
        </w:rPr>
        <w:t>を次のように稼働できます。</w:t>
      </w:r>
    </w:p>
    <w:p w:rsidR="00B341D9" w:rsidRPr="00FF4A72" w:rsidRDefault="00B341D9" w:rsidP="00243A3F">
      <w:pPr>
        <w:pStyle w:val="EndnoteText"/>
        <w:ind w:left="360"/>
        <w:rPr>
          <w:rFonts w:eastAsia="MS PGothic"/>
          <w:color w:val="000000"/>
          <w:sz w:val="18"/>
          <w:szCs w:val="18"/>
          <w:lang w:eastAsia="ja-JP"/>
        </w:rPr>
      </w:pPr>
    </w:p>
    <w:p w:rsidR="00B341D9" w:rsidRPr="00FF4A72" w:rsidRDefault="00B341D9" w:rsidP="000A7002">
      <w:pPr>
        <w:numPr>
          <w:ilvl w:val="3"/>
          <w:numId w:val="42"/>
        </w:numPr>
        <w:ind w:left="1434" w:hanging="357"/>
        <w:contextualSpacing/>
        <w:rPr>
          <w:rFonts w:eastAsia="MS PGothic" w:cs="Tahoma"/>
          <w:color w:val="000000"/>
          <w:sz w:val="18"/>
          <w:szCs w:val="18"/>
          <w:lang w:eastAsia="ja-JP"/>
        </w:rPr>
      </w:pPr>
      <w:r w:rsidRPr="00FF4A72">
        <w:rPr>
          <w:rFonts w:eastAsia="MS PGothic" w:cs="Tahoma"/>
          <w:b/>
          <w:color w:val="000000"/>
          <w:sz w:val="18"/>
          <w:szCs w:val="18"/>
          <w:lang w:eastAsia="ja-JP"/>
        </w:rPr>
        <w:t>SQL Server 2008 R2 Enterprise:</w:t>
      </w:r>
      <w:r w:rsidRPr="00FF4A72">
        <w:rPr>
          <w:rFonts w:eastAsia="MS PGothic" w:cs="Tahoma"/>
          <w:color w:val="000000"/>
          <w:sz w:val="18"/>
          <w:szCs w:val="18"/>
          <w:lang w:eastAsia="ja-JP"/>
        </w:rPr>
        <w:t xml:space="preserve"> </w:t>
      </w:r>
      <w:r w:rsidRPr="00FF4A72">
        <w:rPr>
          <w:rFonts w:eastAsia="MS PGothic" w:cs="Tahoma"/>
          <w:sz w:val="18"/>
          <w:szCs w:val="24"/>
          <w:lang w:val="ja-JP" w:eastAsia="ja-JP"/>
        </w:rPr>
        <w:t>このバージョンのソフトウェアを</w:t>
      </w:r>
      <w:r w:rsidRPr="00FF4A72">
        <w:rPr>
          <w:rFonts w:eastAsia="MS PGothic" w:cs="Tahoma"/>
          <w:sz w:val="18"/>
          <w:szCs w:val="24"/>
          <w:lang w:eastAsia="ja-JP"/>
        </w:rPr>
        <w:t xml:space="preserve"> SQL Server 2008 R2 Enterprise </w:t>
      </w:r>
      <w:r w:rsidRPr="00FF4A72">
        <w:rPr>
          <w:rFonts w:eastAsia="MS PGothic" w:cs="Tahoma"/>
          <w:sz w:val="18"/>
          <w:szCs w:val="24"/>
          <w:lang w:val="ja-JP" w:eastAsia="ja-JP"/>
        </w:rPr>
        <w:t>プロセッサ</w:t>
      </w:r>
      <w:r w:rsidRPr="00FF4A72">
        <w:rPr>
          <w:rFonts w:eastAsia="MS PGothic" w:cs="Tahoma"/>
          <w:sz w:val="18"/>
          <w:szCs w:val="24"/>
          <w:lang w:eastAsia="ja-JP"/>
        </w:rPr>
        <w:t xml:space="preserve"> </w:t>
      </w:r>
      <w:r w:rsidRPr="00FF4A72">
        <w:rPr>
          <w:rFonts w:eastAsia="MS PGothic" w:cs="Tahoma"/>
          <w:sz w:val="18"/>
          <w:szCs w:val="24"/>
          <w:lang w:val="ja-JP" w:eastAsia="ja-JP"/>
        </w:rPr>
        <w:t>ライセンス製品使用権に従って継続して使用します。ただし、お客様は仮想インスタンスの無制限の使用権、またはソフトウェア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アシュアランスによるライセンス</w:t>
      </w:r>
      <w:r w:rsidRPr="00FF4A72">
        <w:rPr>
          <w:rFonts w:eastAsia="MS PGothic" w:cs="Tahoma"/>
          <w:sz w:val="18"/>
          <w:szCs w:val="24"/>
          <w:lang w:val="ja-JP" w:eastAsia="ja-JP"/>
        </w:rPr>
        <w:t xml:space="preserve"> </w:t>
      </w:r>
      <w:r w:rsidRPr="00FF4A72">
        <w:rPr>
          <w:rFonts w:eastAsia="MS PGothic" w:cs="Tahoma"/>
          <w:sz w:val="18"/>
          <w:szCs w:val="24"/>
          <w:lang w:val="ja-JP" w:eastAsia="ja-JP"/>
        </w:rPr>
        <w:t>モビリティに基づく権利を有さなくなるものとします。</w:t>
      </w:r>
    </w:p>
    <w:p w:rsidR="00B341D9" w:rsidRPr="00FF4A72" w:rsidRDefault="00B341D9" w:rsidP="000A7002">
      <w:pPr>
        <w:numPr>
          <w:ilvl w:val="3"/>
          <w:numId w:val="42"/>
        </w:numPr>
        <w:ind w:left="1434" w:hanging="357"/>
        <w:contextualSpacing/>
        <w:rPr>
          <w:rFonts w:eastAsia="MS PGothic" w:cs="Tahoma"/>
          <w:color w:val="000000"/>
          <w:sz w:val="18"/>
          <w:szCs w:val="18"/>
        </w:rPr>
      </w:pPr>
      <w:r w:rsidRPr="00FF4A72">
        <w:rPr>
          <w:rFonts w:eastAsia="MS PGothic" w:cs="Tahoma"/>
          <w:b/>
          <w:color w:val="000000"/>
          <w:sz w:val="18"/>
          <w:szCs w:val="18"/>
          <w:lang w:eastAsia="ja-JP"/>
        </w:rPr>
        <w:t xml:space="preserve">SQL Server 2012 Enterprise Core: </w:t>
      </w:r>
      <w:r w:rsidRPr="00FF4A72">
        <w:rPr>
          <w:rFonts w:eastAsia="MS PGothic" w:cs="Tahoma"/>
          <w:color w:val="000000"/>
          <w:sz w:val="18"/>
          <w:szCs w:val="18"/>
          <w:lang w:eastAsia="ja-JP"/>
        </w:rPr>
        <w:t>このバージョンのソフトウェアを</w:t>
      </w:r>
      <w:r w:rsidRPr="00FF4A72">
        <w:rPr>
          <w:rFonts w:eastAsia="MS PGothic" w:cs="Tahoma"/>
          <w:color w:val="000000"/>
          <w:sz w:val="18"/>
          <w:szCs w:val="18"/>
          <w:lang w:eastAsia="ja-JP"/>
        </w:rPr>
        <w:t xml:space="preserve"> SQL Server 2008 R2 Enterprise </w:t>
      </w:r>
      <w:r w:rsidRPr="00FF4A72">
        <w:rPr>
          <w:rFonts w:eastAsia="MS PGothic" w:cs="Tahoma"/>
          <w:color w:val="000000"/>
          <w:sz w:val="18"/>
          <w:szCs w:val="18"/>
          <w:lang w:eastAsia="ja-JP"/>
        </w:rPr>
        <w:t>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ライセンス製品使用権に従い、以下を条件として使用します。</w:t>
      </w:r>
    </w:p>
    <w:p w:rsidR="00B341D9" w:rsidRPr="00FF4A72" w:rsidRDefault="00B341D9" w:rsidP="00851C47">
      <w:pPr>
        <w:numPr>
          <w:ilvl w:val="1"/>
          <w:numId w:val="37"/>
        </w:numPr>
        <w:contextualSpacing/>
        <w:rPr>
          <w:rFonts w:eastAsia="MS PGothic" w:cs="Tahoma"/>
          <w:color w:val="000000"/>
          <w:sz w:val="18"/>
          <w:szCs w:val="18"/>
          <w:lang w:eastAsia="ja-JP"/>
        </w:rPr>
      </w:pPr>
      <w:r w:rsidRPr="00FF4A72">
        <w:rPr>
          <w:rFonts w:eastAsia="MS PGothic" w:cs="Tahoma"/>
          <w:color w:val="000000"/>
          <w:sz w:val="18"/>
          <w:szCs w:val="18"/>
          <w:lang w:eastAsia="ja-JP"/>
        </w:rPr>
        <w:t>お客様は仮想インスタンスの無制限の使用権、サーバー</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ファーム内のライセンス</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モビリティ、またはソフトウェア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アシュアランスによるライセンス</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モビリティを有さなくなるものとします。</w:t>
      </w:r>
    </w:p>
    <w:p w:rsidR="00B341D9" w:rsidRPr="00FF4A72" w:rsidRDefault="00B341D9" w:rsidP="00851C47">
      <w:pPr>
        <w:numPr>
          <w:ilvl w:val="1"/>
          <w:numId w:val="37"/>
        </w:numPr>
        <w:contextualSpacing/>
        <w:rPr>
          <w:rFonts w:eastAsia="MS PGothic" w:cs="Tahoma"/>
          <w:color w:val="000000"/>
          <w:sz w:val="18"/>
          <w:szCs w:val="18"/>
          <w:lang w:eastAsia="ja-JP"/>
        </w:rPr>
      </w:pPr>
      <w:r w:rsidRPr="00FF4A72">
        <w:rPr>
          <w:rFonts w:eastAsia="MS PGothic" w:cs="Tahoma"/>
          <w:color w:val="000000"/>
          <w:sz w:val="18"/>
          <w:szCs w:val="18"/>
          <w:lang w:eastAsia="ja-JP"/>
        </w:rPr>
        <w:t>ライセンスを再割り当てする際は、</w:t>
      </w:r>
      <w:r w:rsidRPr="00FF4A72">
        <w:rPr>
          <w:rFonts w:eastAsia="MS PGothic" w:cs="Tahoma"/>
          <w:color w:val="000000"/>
          <w:sz w:val="18"/>
          <w:szCs w:val="18"/>
          <w:lang w:eastAsia="ja-JP"/>
        </w:rPr>
        <w:t>"</w:t>
      </w:r>
      <w:r w:rsidRPr="00FF4A72">
        <w:rPr>
          <w:rFonts w:eastAsia="MS PGothic" w:cs="Tahoma"/>
          <w:color w:val="000000"/>
          <w:sz w:val="18"/>
          <w:szCs w:val="18"/>
          <w:lang w:eastAsia="ja-JP"/>
        </w:rPr>
        <w:t>コア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ライセンス等価</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に関して以下の</w:t>
      </w:r>
      <w:r w:rsidRPr="00FF4A72">
        <w:rPr>
          <w:rFonts w:eastAsia="MS PGothic" w:cs="Tahoma"/>
          <w:color w:val="000000"/>
          <w:sz w:val="18"/>
          <w:szCs w:val="18"/>
          <w:lang w:eastAsia="ja-JP"/>
        </w:rPr>
        <w:t xml:space="preserve"> (i) </w:t>
      </w:r>
      <w:r w:rsidRPr="00FF4A72">
        <w:rPr>
          <w:rFonts w:eastAsia="MS PGothic" w:cs="Tahoma"/>
          <w:color w:val="000000"/>
          <w:sz w:val="18"/>
          <w:szCs w:val="18"/>
          <w:lang w:eastAsia="ja-JP"/>
        </w:rPr>
        <w:t>および</w:t>
      </w:r>
      <w:r w:rsidRPr="00FF4A72">
        <w:rPr>
          <w:rFonts w:eastAsia="MS PGothic" w:cs="Tahoma"/>
          <w:color w:val="000000"/>
          <w:sz w:val="18"/>
          <w:szCs w:val="18"/>
          <w:lang w:eastAsia="ja-JP"/>
        </w:rPr>
        <w:t xml:space="preserve"> (ii) </w:t>
      </w:r>
      <w:r w:rsidRPr="00FF4A72">
        <w:rPr>
          <w:rFonts w:eastAsia="MS PGothic" w:cs="Tahoma"/>
          <w:color w:val="000000"/>
          <w:sz w:val="18"/>
          <w:szCs w:val="18"/>
          <w:lang w:eastAsia="ja-JP"/>
        </w:rPr>
        <w:t>に記載の制約に従うものとします。コア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ライセンス等価は、次のように決定されます。</w:t>
      </w:r>
    </w:p>
    <w:p w:rsidR="00B341D9" w:rsidRPr="00FF4A72" w:rsidRDefault="00B341D9" w:rsidP="000A7002">
      <w:pPr>
        <w:numPr>
          <w:ilvl w:val="2"/>
          <w:numId w:val="37"/>
        </w:numPr>
        <w:ind w:left="2517" w:hanging="357"/>
        <w:contextualSpacing/>
        <w:rPr>
          <w:rFonts w:eastAsia="MS PGothic" w:cs="Tahoma"/>
          <w:color w:val="000000"/>
          <w:sz w:val="18"/>
          <w:szCs w:val="18"/>
          <w:lang w:eastAsia="ja-JP"/>
        </w:rPr>
      </w:pPr>
      <w:r w:rsidRPr="00FF4A72">
        <w:rPr>
          <w:rFonts w:eastAsia="MS PGothic" w:cs="Tahoma"/>
          <w:color w:val="000000"/>
          <w:sz w:val="18"/>
          <w:szCs w:val="18"/>
          <w:lang w:eastAsia="ja-JP"/>
        </w:rPr>
        <w:t>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アシュアランスが満了する直前の契約期間にライセンス取得済みサーバーに割り当てられたプロセッサ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ライセンスの合計数</w:t>
      </w:r>
      <w:r w:rsidRPr="00FF4A72">
        <w:rPr>
          <w:rFonts w:eastAsia="MS PGothic" w:cs="Tahoma"/>
          <w:color w:val="000000"/>
          <w:sz w:val="18"/>
          <w:szCs w:val="18"/>
          <w:lang w:eastAsia="ja-JP"/>
        </w:rPr>
        <w:t xml:space="preserve"> (x) </w:t>
      </w:r>
      <w:r w:rsidRPr="00FF4A72">
        <w:rPr>
          <w:rFonts w:eastAsia="MS PGothic" w:cs="Tahoma"/>
          <w:color w:val="000000"/>
          <w:sz w:val="18"/>
          <w:szCs w:val="18"/>
          <w:lang w:eastAsia="ja-JP"/>
        </w:rPr>
        <w:t>またはそのサーバー上の物理プロセッサの合計数</w:t>
      </w:r>
      <w:r w:rsidRPr="00FF4A72">
        <w:rPr>
          <w:rFonts w:eastAsia="MS PGothic" w:cs="Tahoma"/>
          <w:color w:val="000000"/>
          <w:sz w:val="18"/>
          <w:szCs w:val="18"/>
          <w:lang w:eastAsia="ja-JP"/>
        </w:rPr>
        <w:t xml:space="preserve"> (y) </w:t>
      </w:r>
      <w:r w:rsidRPr="00FF4A72">
        <w:rPr>
          <w:rFonts w:eastAsia="MS PGothic" w:cs="Tahoma"/>
          <w:color w:val="000000"/>
          <w:sz w:val="18"/>
          <w:szCs w:val="18"/>
          <w:lang w:eastAsia="ja-JP"/>
        </w:rPr>
        <w:t>のいずれか小さい方の値と等しいライセンス数については、次のいずれか大きい方の値がコア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ライセンス等価となります。</w:t>
      </w:r>
    </w:p>
    <w:p w:rsidR="00B341D9" w:rsidRPr="00FF4A72" w:rsidRDefault="00B341D9" w:rsidP="000A7002">
      <w:pPr>
        <w:numPr>
          <w:ilvl w:val="4"/>
          <w:numId w:val="36"/>
        </w:numPr>
        <w:tabs>
          <w:tab w:val="left" w:pos="2970"/>
        </w:tabs>
        <w:ind w:left="2875" w:hanging="357"/>
        <w:contextualSpacing/>
        <w:rPr>
          <w:rFonts w:eastAsia="MS PGothic" w:cs="Tahoma"/>
          <w:color w:val="000000"/>
          <w:sz w:val="18"/>
          <w:szCs w:val="18"/>
          <w:lang w:eastAsia="ja-JP"/>
        </w:rPr>
      </w:pPr>
      <w:r w:rsidRPr="00FF4A72">
        <w:rPr>
          <w:rFonts w:eastAsia="MS PGothic" w:cs="Tahoma"/>
          <w:color w:val="000000"/>
          <w:sz w:val="18"/>
          <w:szCs w:val="18"/>
          <w:lang w:eastAsia="ja-JP"/>
        </w:rPr>
        <w:t>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ライセンスあたり</w:t>
      </w:r>
      <w:r w:rsidRPr="00FF4A72">
        <w:rPr>
          <w:rFonts w:eastAsia="MS PGothic" w:cs="Tahoma"/>
          <w:color w:val="000000"/>
          <w:sz w:val="18"/>
          <w:szCs w:val="18"/>
          <w:lang w:eastAsia="ja-JP"/>
        </w:rPr>
        <w:t xml:space="preserve"> 4 </w:t>
      </w:r>
      <w:r w:rsidRPr="00FF4A72">
        <w:rPr>
          <w:rFonts w:eastAsia="MS PGothic" w:cs="Tahoma"/>
          <w:color w:val="000000"/>
          <w:sz w:val="18"/>
          <w:szCs w:val="18"/>
          <w:lang w:eastAsia="ja-JP"/>
        </w:rPr>
        <w:t>コア、または</w:t>
      </w:r>
    </w:p>
    <w:p w:rsidR="00B341D9" w:rsidRPr="00FF4A72" w:rsidRDefault="00B341D9" w:rsidP="000A7002">
      <w:pPr>
        <w:numPr>
          <w:ilvl w:val="4"/>
          <w:numId w:val="36"/>
        </w:numPr>
        <w:tabs>
          <w:tab w:val="left" w:pos="2970"/>
        </w:tabs>
        <w:ind w:left="2875" w:hanging="357"/>
        <w:contextualSpacing/>
        <w:rPr>
          <w:rFonts w:eastAsia="MS PGothic" w:cs="Tahoma"/>
          <w:color w:val="000000"/>
          <w:sz w:val="18"/>
          <w:szCs w:val="18"/>
          <w:lang w:eastAsia="ja-JP"/>
        </w:rPr>
      </w:pPr>
      <w:r w:rsidRPr="00FF4A72">
        <w:rPr>
          <w:rFonts w:eastAsia="MS PGothic" w:cs="Tahoma"/>
          <w:color w:val="000000"/>
          <w:sz w:val="18"/>
          <w:szCs w:val="18"/>
          <w:lang w:eastAsia="ja-JP"/>
        </w:rPr>
        <w:t>物理プロセッサごとの実際のコア数をベースにしたプロセッサ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ライセンスあたりのコア数に、適切なコア係数を乗算して得られた値</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物理プロセッサあたりの実際のコア数が</w:t>
      </w:r>
      <w:r w:rsidRPr="00FF4A72">
        <w:rPr>
          <w:rFonts w:eastAsia="MS PGothic" w:cs="Tahoma"/>
          <w:color w:val="000000"/>
          <w:sz w:val="18"/>
          <w:szCs w:val="18"/>
          <w:lang w:eastAsia="ja-JP"/>
        </w:rPr>
        <w:t xml:space="preserve"> 4 </w:t>
      </w:r>
      <w:r w:rsidRPr="00FF4A72">
        <w:rPr>
          <w:rFonts w:eastAsia="MS PGothic" w:cs="Tahoma"/>
          <w:color w:val="000000"/>
          <w:sz w:val="18"/>
          <w:szCs w:val="18"/>
          <w:lang w:eastAsia="ja-JP"/>
        </w:rPr>
        <w:t>を超える場合、お客様はサーバー</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ライセンス取得済みサーバー上のオペレーティング</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システム環境で実行されているライセンス取得済みインスタンス</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上で実行されている</w:t>
      </w:r>
      <w:r w:rsidRPr="00FF4A72">
        <w:rPr>
          <w:rFonts w:eastAsia="MS PGothic" w:cs="Tahoma"/>
          <w:color w:val="000000"/>
          <w:sz w:val="18"/>
          <w:szCs w:val="18"/>
          <w:lang w:eastAsia="ja-JP"/>
        </w:rPr>
        <w:t xml:space="preserve"> SQL Server </w:t>
      </w:r>
      <w:r w:rsidRPr="00FF4A72">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アシュアランスの期間満了の直前に</w:t>
      </w:r>
      <w:r w:rsidRPr="00FF4A72">
        <w:rPr>
          <w:rFonts w:eastAsia="MS PGothic" w:cs="Tahoma"/>
          <w:color w:val="000000"/>
          <w:sz w:val="18"/>
          <w:szCs w:val="18"/>
          <w:lang w:eastAsia="ja-JP"/>
        </w:rPr>
        <w:t xml:space="preserve"> Microsoft MAP </w:t>
      </w:r>
      <w:r w:rsidRPr="00FF4A72">
        <w:rPr>
          <w:rFonts w:eastAsia="MS PGothic" w:cs="Tahoma"/>
          <w:color w:val="000000"/>
          <w:sz w:val="18"/>
          <w:szCs w:val="18"/>
          <w:lang w:eastAsia="ja-JP"/>
        </w:rPr>
        <w:t>ツールまたは同等のソフトウェアを使用して保持する必要があります</w:t>
      </w:r>
      <w:r w:rsidRPr="00FF4A72">
        <w:rPr>
          <w:rFonts w:eastAsia="MS PGothic" w:cs="Tahoma"/>
          <w:color w:val="000000"/>
          <w:sz w:val="18"/>
          <w:szCs w:val="18"/>
          <w:lang w:eastAsia="ja-JP"/>
        </w:rPr>
        <w:t>)</w:t>
      </w:r>
      <w:r w:rsidRPr="00FF4A72">
        <w:rPr>
          <w:rFonts w:eastAsia="MS PGothic" w:cs="Tahoma"/>
          <w:color w:val="000000"/>
          <w:sz w:val="18"/>
          <w:szCs w:val="18"/>
          <w:lang w:eastAsia="ja-JP"/>
        </w:rPr>
        <w:t>。</w:t>
      </w:r>
    </w:p>
    <w:p w:rsidR="00B341D9" w:rsidRPr="00FF4A72" w:rsidRDefault="00B341D9" w:rsidP="000A7002">
      <w:pPr>
        <w:numPr>
          <w:ilvl w:val="2"/>
          <w:numId w:val="37"/>
        </w:numPr>
        <w:ind w:left="2517" w:hanging="357"/>
        <w:contextualSpacing/>
        <w:rPr>
          <w:rFonts w:eastAsia="MS PGothic" w:cs="Tahoma"/>
          <w:color w:val="000000"/>
          <w:sz w:val="18"/>
          <w:szCs w:val="18"/>
          <w:lang w:eastAsia="ja-JP"/>
        </w:rPr>
      </w:pPr>
      <w:r w:rsidRPr="00FF4A72">
        <w:rPr>
          <w:rFonts w:eastAsia="MS PGothic" w:cs="Tahoma"/>
          <w:color w:val="000000"/>
          <w:sz w:val="18"/>
          <w:szCs w:val="18"/>
          <w:lang w:eastAsia="ja-JP"/>
        </w:rPr>
        <w:t>契約期間の満了を迎えるソフトウェア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ライセンスについては、プロセッサ</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ライセンスあたり</w:t>
      </w:r>
      <w:r w:rsidRPr="00FF4A72">
        <w:rPr>
          <w:rFonts w:eastAsia="MS PGothic" w:cs="Tahoma"/>
          <w:color w:val="000000"/>
          <w:sz w:val="18"/>
          <w:szCs w:val="18"/>
          <w:lang w:eastAsia="ja-JP"/>
        </w:rPr>
        <w:t xml:space="preserve"> 4 </w:t>
      </w:r>
      <w:r w:rsidRPr="00FF4A72">
        <w:rPr>
          <w:rFonts w:eastAsia="MS PGothic" w:cs="Tahoma"/>
          <w:color w:val="000000"/>
          <w:sz w:val="18"/>
          <w:szCs w:val="18"/>
          <w:lang w:eastAsia="ja-JP"/>
        </w:rPr>
        <w:t>コアがコア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ライセンス等価となります。</w:t>
      </w:r>
    </w:p>
    <w:p w:rsidR="00B341D9" w:rsidRPr="00FF4A72" w:rsidRDefault="00B341D9" w:rsidP="00851C47">
      <w:pPr>
        <w:numPr>
          <w:ilvl w:val="1"/>
          <w:numId w:val="37"/>
        </w:numPr>
        <w:contextualSpacing/>
        <w:rPr>
          <w:rFonts w:eastAsia="MS PGothic" w:cs="Tahoma"/>
          <w:color w:val="000000"/>
          <w:sz w:val="18"/>
          <w:szCs w:val="18"/>
          <w:lang w:eastAsia="ja-JP"/>
        </w:rPr>
      </w:pPr>
      <w:r w:rsidRPr="00FF4A72">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FF4A72">
        <w:rPr>
          <w:rFonts w:eastAsia="MS PGothic" w:cs="Tahoma"/>
          <w:sz w:val="18"/>
          <w:szCs w:val="24"/>
          <w:lang w:val="ja-JP" w:eastAsia="ja-JP"/>
        </w:rPr>
        <w:t xml:space="preserve">SQL Server 2012 </w:t>
      </w:r>
      <w:r w:rsidRPr="00FF4A72">
        <w:rPr>
          <w:rFonts w:eastAsia="MS PGothic" w:cs="Tahoma"/>
          <w:sz w:val="18"/>
          <w:szCs w:val="24"/>
          <w:lang w:val="ja-JP" w:eastAsia="ja-JP"/>
        </w:rPr>
        <w:t>の使用権に従う必要があります。</w:t>
      </w:r>
      <w:r w:rsidRPr="00FF4A72">
        <w:rPr>
          <w:rFonts w:eastAsia="MS PGothic" w:cs="Tahoma"/>
          <w:sz w:val="18"/>
          <w:szCs w:val="24"/>
          <w:lang w:val="ja-JP" w:eastAsia="ja-JP"/>
        </w:rPr>
        <w:t xml:space="preserve">SQL 2012 </w:t>
      </w:r>
      <w:r w:rsidRPr="00FF4A72">
        <w:rPr>
          <w:rFonts w:eastAsia="MS PGothic" w:cs="Tahoma"/>
          <w:sz w:val="18"/>
          <w:szCs w:val="24"/>
          <w:lang w:val="ja-JP" w:eastAsia="ja-JP"/>
        </w:rPr>
        <w:t>の使用権に基づいてコア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ライセンスをサーバーに割り当てる場合、お客様は、既存のライセンスのコア等価を追加の</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ライセンスと組み合わせることができます。</w:t>
      </w:r>
    </w:p>
    <w:p w:rsidR="00B341D9" w:rsidRPr="00FF4A72" w:rsidRDefault="00B341D9" w:rsidP="00851C47">
      <w:pPr>
        <w:numPr>
          <w:ilvl w:val="1"/>
          <w:numId w:val="37"/>
        </w:numPr>
        <w:contextualSpacing/>
        <w:rPr>
          <w:rFonts w:eastAsia="MS PGothic" w:cs="Tahoma"/>
          <w:color w:val="000000"/>
          <w:sz w:val="18"/>
          <w:szCs w:val="18"/>
          <w:lang w:eastAsia="ja-JP"/>
        </w:rPr>
      </w:pPr>
      <w:r w:rsidRPr="00FF4A72">
        <w:rPr>
          <w:rFonts w:eastAsia="MS PGothic" w:cs="Tahoma"/>
          <w:color w:val="000000"/>
          <w:sz w:val="18"/>
          <w:szCs w:val="24"/>
          <w:lang w:val="ja-JP" w:eastAsia="ja-JP"/>
        </w:rPr>
        <w:t>お客様の見なしコア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ライセンス等価は、</w:t>
      </w:r>
      <w:r w:rsidRPr="00FF4A72">
        <w:rPr>
          <w:rFonts w:eastAsia="MS PGothic" w:cs="Tahoma"/>
          <w:color w:val="000000"/>
          <w:sz w:val="18"/>
          <w:szCs w:val="24"/>
          <w:lang w:val="ja-JP" w:eastAsia="ja-JP"/>
        </w:rPr>
        <w:t xml:space="preserve">2 </w:t>
      </w:r>
      <w:r w:rsidRPr="00FF4A72">
        <w:rPr>
          <w:rFonts w:eastAsia="MS PGothic" w:cs="Tahoma"/>
          <w:color w:val="000000"/>
          <w:sz w:val="18"/>
          <w:szCs w:val="24"/>
          <w:lang w:val="ja-JP" w:eastAsia="ja-JP"/>
        </w:rPr>
        <w:t>つ以上のプロセッサにまたがるコアに対して</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つのプロセッサ</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ライセンスを割り当てることができることを示唆するものではありません。</w:t>
      </w:r>
    </w:p>
    <w:p w:rsidR="00B341D9" w:rsidRPr="00FF4A72" w:rsidRDefault="00B341D9" w:rsidP="005E2E22">
      <w:pPr>
        <w:tabs>
          <w:tab w:val="left" w:pos="2880"/>
          <w:tab w:val="left" w:pos="2970"/>
        </w:tabs>
        <w:ind w:left="2520"/>
        <w:contextualSpacing/>
        <w:rPr>
          <w:rFonts w:eastAsia="MS PGothic" w:cs="Tahoma"/>
          <w:color w:val="000000"/>
          <w:sz w:val="18"/>
          <w:szCs w:val="18"/>
          <w:lang w:eastAsia="ja-JP"/>
        </w:rPr>
      </w:pPr>
    </w:p>
    <w:p w:rsidR="00B341D9" w:rsidRPr="00FF4A72" w:rsidRDefault="00B341D9" w:rsidP="00243A3F">
      <w:pPr>
        <w:pStyle w:val="EndnoteText"/>
        <w:ind w:left="360"/>
        <w:rPr>
          <w:rFonts w:eastAsia="MS PGothic"/>
          <w:b/>
          <w:color w:val="000000"/>
          <w:sz w:val="18"/>
          <w:szCs w:val="18"/>
          <w:lang w:eastAsia="ja-JP"/>
        </w:rPr>
      </w:pPr>
      <w:r w:rsidRPr="00FF4A72">
        <w:rPr>
          <w:rFonts w:eastAsia="MS PGothic"/>
          <w:b/>
          <w:color w:val="000000"/>
          <w:sz w:val="18"/>
          <w:szCs w:val="18"/>
          <w:lang w:eastAsia="ja-JP"/>
        </w:rPr>
        <w:t xml:space="preserve">2015 </w:t>
      </w:r>
      <w:r w:rsidRPr="00FF4A72">
        <w:rPr>
          <w:rFonts w:eastAsia="MS PGothic"/>
          <w:b/>
          <w:color w:val="000000"/>
          <w:sz w:val="18"/>
          <w:szCs w:val="18"/>
          <w:lang w:eastAsia="ja-JP"/>
        </w:rPr>
        <w:t>年</w:t>
      </w:r>
      <w:r w:rsidRPr="00FF4A72">
        <w:rPr>
          <w:rFonts w:eastAsia="MS PGothic"/>
          <w:b/>
          <w:color w:val="000000"/>
          <w:sz w:val="18"/>
          <w:szCs w:val="18"/>
          <w:lang w:eastAsia="ja-JP"/>
        </w:rPr>
        <w:t xml:space="preserve"> 4 </w:t>
      </w:r>
      <w:r w:rsidRPr="00FF4A72">
        <w:rPr>
          <w:rFonts w:eastAsia="MS PGothic"/>
          <w:b/>
          <w:color w:val="000000"/>
          <w:sz w:val="18"/>
          <w:szCs w:val="18"/>
          <w:lang w:eastAsia="ja-JP"/>
        </w:rPr>
        <w:t>月</w:t>
      </w:r>
      <w:r w:rsidRPr="00FF4A72">
        <w:rPr>
          <w:rFonts w:eastAsia="MS PGothic"/>
          <w:b/>
          <w:color w:val="000000"/>
          <w:sz w:val="18"/>
          <w:szCs w:val="18"/>
          <w:lang w:eastAsia="ja-JP"/>
        </w:rPr>
        <w:t xml:space="preserve"> 1 </w:t>
      </w:r>
      <w:r w:rsidRPr="00FF4A72">
        <w:rPr>
          <w:rFonts w:eastAsia="MS PGothic"/>
          <w:b/>
          <w:color w:val="000000"/>
          <w:sz w:val="18"/>
          <w:szCs w:val="18"/>
          <w:lang w:eastAsia="ja-JP"/>
        </w:rPr>
        <w:t>日以降に契約期間の満了を迎えるソフトウェア</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アシュアランスを更新しないように選択するお客様の場合</w:t>
      </w:r>
    </w:p>
    <w:p w:rsidR="00B341D9" w:rsidRPr="00FF4A72" w:rsidRDefault="00B341D9" w:rsidP="00243A3F">
      <w:pPr>
        <w:pStyle w:val="EndnoteText"/>
        <w:ind w:left="360"/>
        <w:rPr>
          <w:rFonts w:eastAsia="MS PGothic"/>
          <w:sz w:val="18"/>
          <w:u w:val="single"/>
          <w:lang w:eastAsia="ja-JP"/>
        </w:rPr>
      </w:pPr>
      <w:r w:rsidRPr="00FF4A72">
        <w:rPr>
          <w:rFonts w:eastAsia="MS PGothic"/>
          <w:color w:val="000000"/>
          <w:sz w:val="18"/>
          <w:szCs w:val="24"/>
          <w:lang w:eastAsia="ja-JP"/>
        </w:rPr>
        <w:t xml:space="preserve">2015 </w:t>
      </w:r>
      <w:r w:rsidRPr="00FF4A72">
        <w:rPr>
          <w:rFonts w:eastAsia="MS PGothic"/>
          <w:color w:val="000000"/>
          <w:sz w:val="18"/>
          <w:szCs w:val="24"/>
          <w:lang w:eastAsia="ja-JP"/>
        </w:rPr>
        <w:t>年</w:t>
      </w:r>
      <w:r w:rsidRPr="00FF4A72">
        <w:rPr>
          <w:rFonts w:eastAsia="MS PGothic"/>
          <w:color w:val="000000"/>
          <w:sz w:val="18"/>
          <w:szCs w:val="24"/>
          <w:lang w:eastAsia="ja-JP"/>
        </w:rPr>
        <w:t xml:space="preserve"> 4 </w:t>
      </w:r>
      <w:r w:rsidRPr="00FF4A72">
        <w:rPr>
          <w:rFonts w:eastAsia="MS PGothic"/>
          <w:color w:val="000000"/>
          <w:sz w:val="18"/>
          <w:szCs w:val="24"/>
          <w:lang w:eastAsia="ja-JP"/>
        </w:rPr>
        <w:t>月</w:t>
      </w:r>
      <w:r w:rsidRPr="00FF4A72">
        <w:rPr>
          <w:rFonts w:eastAsia="MS PGothic"/>
          <w:color w:val="000000"/>
          <w:sz w:val="18"/>
          <w:szCs w:val="24"/>
          <w:lang w:eastAsia="ja-JP"/>
        </w:rPr>
        <w:t xml:space="preserve"> 1 </w:t>
      </w:r>
      <w:r w:rsidRPr="00FF4A72">
        <w:rPr>
          <w:rFonts w:eastAsia="MS PGothic"/>
          <w:color w:val="000000"/>
          <w:sz w:val="18"/>
          <w:szCs w:val="24"/>
          <w:lang w:eastAsia="ja-JP"/>
        </w:rPr>
        <w:t>日以降に契約期間の満了を迎える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color w:val="000000"/>
          <w:sz w:val="18"/>
          <w:szCs w:val="24"/>
          <w:lang w:eastAsia="ja-JP"/>
        </w:rPr>
        <w:t>でプロセッサ</w:t>
      </w:r>
      <w:r w:rsidRPr="00FF4A72">
        <w:rPr>
          <w:rFonts w:eastAsia="MS PGothic"/>
          <w:color w:val="000000"/>
          <w:sz w:val="18"/>
          <w:szCs w:val="24"/>
          <w:lang w:eastAsia="ja-JP"/>
        </w:rPr>
        <w:t xml:space="preserve"> </w:t>
      </w:r>
      <w:r w:rsidRPr="00FF4A72">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341D9" w:rsidRPr="00FF4A72" w:rsidRDefault="00B341D9" w:rsidP="000A7002">
      <w:pPr>
        <w:numPr>
          <w:ilvl w:val="3"/>
          <w:numId w:val="42"/>
        </w:numPr>
        <w:ind w:left="1434" w:hanging="357"/>
        <w:contextualSpacing/>
        <w:rPr>
          <w:rFonts w:eastAsia="MS PGothic" w:cs="Tahoma"/>
          <w:sz w:val="18"/>
          <w:u w:val="single"/>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日より前に契約期間の満了を迎えるソフトウェア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アシュアランスを更新しないように選択するお客様の場合」の条件に従い、引き続き</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を使用することができます。</w:t>
      </w:r>
    </w:p>
    <w:p w:rsidR="00B341D9" w:rsidRPr="00FF4A72" w:rsidRDefault="00B341D9" w:rsidP="000A7002">
      <w:pPr>
        <w:numPr>
          <w:ilvl w:val="3"/>
          <w:numId w:val="42"/>
        </w:numPr>
        <w:ind w:left="1434" w:hanging="357"/>
        <w:contextualSpacing/>
        <w:rPr>
          <w:rFonts w:eastAsia="MS PGothic" w:cs="Tahoma"/>
          <w:sz w:val="18"/>
          <w:u w:val="single"/>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日以降に取得するライセンスに関しては、お客様のプロセッサ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ライセンスのコア等価は、</w:t>
      </w:r>
      <w:r w:rsidRPr="00FF4A72">
        <w:rPr>
          <w:rFonts w:eastAsia="MS PGothic" w:cs="Tahoma"/>
          <w:sz w:val="18"/>
          <w:szCs w:val="24"/>
          <w:lang w:val="ja-JP" w:eastAsia="ja-JP"/>
        </w:rPr>
        <w:t xml:space="preserve">SQL Server 2012 Enterprise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4 </w:t>
      </w:r>
      <w:r w:rsidRPr="00FF4A72">
        <w:rPr>
          <w:rFonts w:eastAsia="MS PGothic" w:cs="Tahoma"/>
          <w:sz w:val="18"/>
          <w:szCs w:val="24"/>
          <w:lang w:val="ja-JP" w:eastAsia="ja-JP"/>
        </w:rPr>
        <w:t>ライセンスとなります。プロセッサあたり</w:t>
      </w:r>
      <w:r w:rsidRPr="00FF4A72">
        <w:rPr>
          <w:rFonts w:eastAsia="MS PGothic" w:cs="Tahoma"/>
          <w:sz w:val="18"/>
          <w:szCs w:val="24"/>
          <w:lang w:val="ja-JP" w:eastAsia="ja-JP"/>
        </w:rPr>
        <w:t xml:space="preserve"> 4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317024">
      <w:pPr>
        <w:ind w:left="360"/>
        <w:contextualSpacing/>
        <w:rPr>
          <w:rFonts w:eastAsia="MS PGothic" w:cs="Tahoma"/>
          <w:sz w:val="18"/>
          <w:u w:val="single"/>
          <w:lang w:eastAsia="ja-JP"/>
        </w:rPr>
      </w:pPr>
    </w:p>
    <w:p w:rsidR="00B341D9" w:rsidRPr="00FF4A72" w:rsidRDefault="00B341D9" w:rsidP="00243A3F">
      <w:pPr>
        <w:pStyle w:val="EndnoteText"/>
        <w:ind w:left="36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のプロセッサ</w:t>
      </w:r>
      <w:r w:rsidRPr="00FF4A72">
        <w:rPr>
          <w:rFonts w:eastAsia="MS PGothic"/>
          <w:b/>
          <w:sz w:val="18"/>
          <w:szCs w:val="24"/>
          <w:lang w:eastAsia="ja-JP"/>
        </w:rPr>
        <w:t xml:space="preserve"> </w:t>
      </w:r>
      <w:r w:rsidRPr="00FF4A72">
        <w:rPr>
          <w:rFonts w:eastAsia="MS PGothic"/>
          <w:b/>
          <w:sz w:val="18"/>
          <w:szCs w:val="24"/>
          <w:lang w:eastAsia="ja-JP"/>
        </w:rPr>
        <w:t>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243A3F">
      <w:pPr>
        <w:pStyle w:val="EndnoteText"/>
        <w:ind w:left="360"/>
        <w:rPr>
          <w:rFonts w:eastAsia="MS PGothic"/>
          <w:sz w:val="18"/>
          <w:u w:val="single"/>
          <w:lang w:eastAsia="ja-JP"/>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日」という記述は適用されません。かかるお客様に適用される日付は、それぞれ「</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日」になります。</w:t>
      </w:r>
    </w:p>
    <w:p w:rsidR="00B341D9" w:rsidRPr="00FF4A72" w:rsidRDefault="00B341D9" w:rsidP="00243A3F">
      <w:pPr>
        <w:pStyle w:val="EndnoteText"/>
        <w:ind w:left="360"/>
        <w:rPr>
          <w:rFonts w:eastAsia="MS PGothic"/>
          <w:lang w:eastAsia="ja-JP"/>
        </w:rPr>
      </w:pPr>
    </w:p>
  </w:endnote>
  <w:endnote w:id="89">
    <w:p w:rsidR="00B341D9" w:rsidRPr="00FF4A72" w:rsidRDefault="00B341D9" w:rsidP="005E2E22">
      <w:pPr>
        <w:pStyle w:val="EndnoteText"/>
        <w:ind w:left="0"/>
        <w:rPr>
          <w:rFonts w:eastAsia="MS PGothic"/>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SQL Server</w:t>
      </w:r>
      <w:r w:rsidRPr="00FF4A72">
        <w:rPr>
          <w:rFonts w:eastAsia="MS PGothic"/>
          <w:b/>
          <w:color w:val="F66400"/>
          <w:sz w:val="22"/>
          <w:lang w:val="en-US"/>
        </w:rPr>
        <w:t>®</w:t>
      </w:r>
      <w:r w:rsidRPr="00FF4A72">
        <w:rPr>
          <w:rFonts w:eastAsia="MS PGothic"/>
          <w:b/>
          <w:color w:val="FF6600"/>
          <w:sz w:val="22"/>
          <w:lang w:val="en-US" w:eastAsia="ja-JP"/>
        </w:rPr>
        <w:t xml:space="preserve"> 2008 R2</w:t>
      </w:r>
      <w:r w:rsidRPr="00FF4A72">
        <w:rPr>
          <w:rFonts w:eastAsia="MS PGothic"/>
          <w:b/>
          <w:color w:val="F66400"/>
          <w:sz w:val="22"/>
          <w:lang w:val="en-US"/>
        </w:rPr>
        <w:t xml:space="preserve"> Parallel Data Warehouse</w:t>
      </w:r>
    </w:p>
    <w:p w:rsidR="00B341D9" w:rsidRPr="00FF4A72" w:rsidRDefault="00B341D9" w:rsidP="00317024">
      <w:pPr>
        <w:pStyle w:val="EndnoteText"/>
        <w:ind w:left="540"/>
        <w:rPr>
          <w:rFonts w:eastAsia="MS PGothic"/>
          <w:lang w:val="en-US" w:eastAsia="ja-JP"/>
        </w:rPr>
      </w:pPr>
    </w:p>
    <w:p w:rsidR="00B341D9" w:rsidRPr="00FF4A72" w:rsidRDefault="00B341D9" w:rsidP="00ED314C">
      <w:pPr>
        <w:ind w:left="357"/>
        <w:rPr>
          <w:rFonts w:eastAsia="MS PGothic" w:cs="Tahoma"/>
          <w:color w:val="000000"/>
          <w:sz w:val="18"/>
          <w:szCs w:val="18"/>
          <w:lang w:eastAsia="ja-JP"/>
        </w:rPr>
      </w:pPr>
      <w:r w:rsidRPr="00FF4A72">
        <w:rPr>
          <w:rFonts w:eastAsia="MS PGothic" w:cs="Tahoma"/>
          <w:b/>
          <w:color w:val="000000"/>
          <w:sz w:val="18"/>
          <w:szCs w:val="18"/>
          <w:lang w:val="ja-JP" w:eastAsia="ja-JP"/>
        </w:rPr>
        <w:t>ライセンス</w:t>
      </w:r>
      <w:r w:rsidRPr="00FF4A72">
        <w:rPr>
          <w:rFonts w:eastAsia="MS PGothic" w:cs="Tahoma"/>
          <w:b/>
          <w:color w:val="000000"/>
          <w:sz w:val="18"/>
          <w:szCs w:val="18"/>
          <w:lang w:val="ja-JP" w:eastAsia="ja-JP"/>
        </w:rPr>
        <w:t xml:space="preserve"> </w:t>
      </w:r>
      <w:r w:rsidRPr="00FF4A72">
        <w:rPr>
          <w:rFonts w:eastAsia="MS PGothic" w:cs="Tahoma"/>
          <w:b/>
          <w:color w:val="000000"/>
          <w:sz w:val="18"/>
          <w:szCs w:val="18"/>
          <w:lang w:val="ja-JP" w:eastAsia="ja-JP"/>
        </w:rPr>
        <w:t>モデルの変更に付随するライセンス供与</w:t>
      </w:r>
    </w:p>
    <w:p w:rsidR="00B341D9" w:rsidRPr="00FF4A72" w:rsidRDefault="00B341D9" w:rsidP="00ED314C">
      <w:pPr>
        <w:ind w:left="357"/>
        <w:rPr>
          <w:rFonts w:eastAsia="MS PGothic" w:cs="Tahoma"/>
          <w:b/>
          <w:sz w:val="18"/>
          <w:szCs w:val="18"/>
          <w:lang w:eastAsia="ja-JP"/>
        </w:rPr>
      </w:pPr>
      <w:r w:rsidRPr="00FF4A72">
        <w:rPr>
          <w:rFonts w:eastAsia="MS PGothic" w:cs="Tahoma"/>
          <w:color w:val="000000"/>
          <w:sz w:val="18"/>
          <w:szCs w:val="18"/>
        </w:rPr>
        <w:t xml:space="preserve">SQL Server 2008 R2 </w:t>
      </w:r>
      <w:r w:rsidRPr="00FF4A72">
        <w:rPr>
          <w:rFonts w:eastAsia="MS PGothic" w:cs="Tahoma"/>
          <w:color w:val="000000"/>
          <w:sz w:val="18"/>
          <w:szCs w:val="18"/>
          <w:lang w:val="ja-JP"/>
        </w:rPr>
        <w:t>は、プロセッサ単位のライセンス</w:t>
      </w:r>
      <w:r w:rsidRPr="00FF4A72">
        <w:rPr>
          <w:rFonts w:eastAsia="MS PGothic" w:cs="Tahoma"/>
          <w:color w:val="000000"/>
          <w:sz w:val="18"/>
          <w:szCs w:val="18"/>
        </w:rPr>
        <w:t xml:space="preserve"> </w:t>
      </w:r>
      <w:r w:rsidRPr="00FF4A72">
        <w:rPr>
          <w:rFonts w:eastAsia="MS PGothic" w:cs="Tahoma"/>
          <w:color w:val="000000"/>
          <w:sz w:val="18"/>
          <w:szCs w:val="18"/>
          <w:lang w:val="ja-JP"/>
        </w:rPr>
        <w:t>モデルの下でライセンス供与される最終バージョンの</w:t>
      </w:r>
      <w:r w:rsidRPr="00FF4A72">
        <w:rPr>
          <w:rFonts w:eastAsia="MS PGothic" w:cs="Tahoma"/>
          <w:color w:val="000000"/>
          <w:sz w:val="18"/>
          <w:szCs w:val="18"/>
        </w:rPr>
        <w:t xml:space="preserve"> SQL Server Parallel Data Warehouse </w:t>
      </w:r>
      <w:r w:rsidRPr="00FF4A72">
        <w:rPr>
          <w:rFonts w:eastAsia="MS PGothic" w:cs="Tahoma"/>
          <w:color w:val="000000"/>
          <w:sz w:val="18"/>
          <w:szCs w:val="18"/>
          <w:lang w:val="ja-JP"/>
        </w:rPr>
        <w:t>となります。</w:t>
      </w:r>
      <w:r w:rsidRPr="00FF4A72">
        <w:rPr>
          <w:rFonts w:eastAsia="MS PGothic" w:cs="Tahoma"/>
          <w:color w:val="000000"/>
          <w:sz w:val="18"/>
          <w:szCs w:val="18"/>
          <w:lang w:val="ja-JP" w:eastAsia="ja-JP"/>
        </w:rPr>
        <w:t>例外として、</w:t>
      </w:r>
      <w:r w:rsidRPr="00FF4A72">
        <w:rPr>
          <w:rFonts w:eastAsia="MS PGothic" w:cs="Tahoma"/>
          <w:color w:val="000000"/>
          <w:sz w:val="18"/>
          <w:szCs w:val="18"/>
          <w:lang w:val="ja-JP" w:eastAsia="ja-JP"/>
        </w:rPr>
        <w:t xml:space="preserve">2013 </w:t>
      </w:r>
      <w:r w:rsidRPr="00FF4A72">
        <w:rPr>
          <w:rFonts w:eastAsia="MS PGothic" w:cs="Tahoma"/>
          <w:color w:val="000000"/>
          <w:sz w:val="18"/>
          <w:szCs w:val="18"/>
          <w:lang w:val="ja-JP" w:eastAsia="ja-JP"/>
        </w:rPr>
        <w:t>年</w:t>
      </w:r>
      <w:r w:rsidRPr="00FF4A72">
        <w:rPr>
          <w:rFonts w:eastAsia="MS PGothic" w:cs="Tahoma"/>
          <w:color w:val="000000"/>
          <w:sz w:val="18"/>
          <w:szCs w:val="18"/>
          <w:lang w:val="ja-JP" w:eastAsia="ja-JP"/>
        </w:rPr>
        <w:t xml:space="preserve"> 3 </w:t>
      </w:r>
      <w:r w:rsidRPr="00FF4A72">
        <w:rPr>
          <w:rFonts w:eastAsia="MS PGothic" w:cs="Tahoma"/>
          <w:color w:val="000000"/>
          <w:sz w:val="18"/>
          <w:szCs w:val="18"/>
          <w:lang w:val="ja-JP" w:eastAsia="ja-JP"/>
        </w:rPr>
        <w:t>月</w:t>
      </w:r>
      <w:r w:rsidRPr="00FF4A72">
        <w:rPr>
          <w:rFonts w:eastAsia="MS PGothic" w:cs="Tahoma"/>
          <w:color w:val="000000"/>
          <w:sz w:val="18"/>
          <w:szCs w:val="18"/>
          <w:lang w:val="ja-JP" w:eastAsia="ja-JP"/>
        </w:rPr>
        <w:t xml:space="preserve"> 1 </w:t>
      </w:r>
      <w:r w:rsidRPr="00FF4A72">
        <w:rPr>
          <w:rFonts w:eastAsia="MS PGothic" w:cs="Tahoma"/>
          <w:color w:val="000000"/>
          <w:sz w:val="18"/>
          <w:szCs w:val="18"/>
          <w:lang w:val="ja-JP" w:eastAsia="ja-JP"/>
        </w:rPr>
        <w:t>日時点で</w:t>
      </w:r>
      <w:r w:rsidRPr="00FF4A72">
        <w:rPr>
          <w:rFonts w:eastAsia="MS PGothic" w:cs="Tahoma"/>
          <w:color w:val="000000"/>
          <w:sz w:val="18"/>
          <w:szCs w:val="18"/>
          <w:lang w:val="ja-JP" w:eastAsia="ja-JP"/>
        </w:rPr>
        <w:t xml:space="preserve"> SQL Server 2008 R2 Parallel Data Warehouse </w:t>
      </w:r>
      <w:r w:rsidRPr="00FF4A72">
        <w:rPr>
          <w:rFonts w:eastAsia="MS PGothic" w:cs="Tahoma"/>
          <w:color w:val="000000"/>
          <w:sz w:val="18"/>
          <w:szCs w:val="18"/>
          <w:lang w:val="ja-JP" w:eastAsia="ja-JP"/>
        </w:rPr>
        <w:t>プロセッサ</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「対象ライセンス」</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の有効なソフトウェア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アシュアランスを保有しているボリューム</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ライセンスのお客様には、以下のオプションが提供されます。</w:t>
      </w:r>
      <w:r w:rsidRPr="00FF4A72">
        <w:rPr>
          <w:rFonts w:eastAsia="MS PGothic" w:cs="Tahoma"/>
          <w:color w:val="000000"/>
          <w:sz w:val="18"/>
          <w:szCs w:val="18"/>
          <w:lang w:val="ja-JP" w:eastAsia="ja-JP"/>
        </w:rPr>
        <w:t xml:space="preserve">Enterprise </w:t>
      </w:r>
      <w:r w:rsidRPr="00FF4A72">
        <w:rPr>
          <w:rFonts w:eastAsia="MS PGothic" w:cs="Tahoma"/>
          <w:color w:val="000000"/>
          <w:sz w:val="18"/>
          <w:szCs w:val="18"/>
          <w:lang w:val="ja-JP" w:eastAsia="ja-JP"/>
        </w:rPr>
        <w:t>または</w:t>
      </w:r>
      <w:r w:rsidRPr="00FF4A72">
        <w:rPr>
          <w:rFonts w:eastAsia="MS PGothic" w:cs="Tahoma"/>
          <w:color w:val="000000"/>
          <w:sz w:val="18"/>
          <w:szCs w:val="18"/>
          <w:lang w:val="ja-JP" w:eastAsia="ja-JP"/>
        </w:rPr>
        <w:t xml:space="preserve"> Enterprise Subscription </w:t>
      </w:r>
      <w:r w:rsidRPr="00FF4A72">
        <w:rPr>
          <w:rFonts w:eastAsia="MS PGothic" w:cs="Tahoma"/>
          <w:color w:val="000000"/>
          <w:sz w:val="18"/>
          <w:szCs w:val="18"/>
          <w:lang w:val="ja-JP" w:eastAsia="ja-JP"/>
        </w:rPr>
        <w:t>のお客様の定期的な補正発注プロセスの一環として、同じ加入契約条件の下で取得された</w:t>
      </w:r>
      <w:r w:rsidRPr="00FF4A72">
        <w:rPr>
          <w:rFonts w:eastAsia="MS PGothic" w:cs="Tahoma"/>
          <w:color w:val="000000"/>
          <w:sz w:val="18"/>
          <w:szCs w:val="18"/>
          <w:lang w:val="ja-JP" w:eastAsia="ja-JP"/>
        </w:rPr>
        <w:t xml:space="preserve"> SQL Server 2008 R2 Parallel Data Warehouse </w:t>
      </w:r>
      <w:r w:rsidRPr="00FF4A72">
        <w:rPr>
          <w:rFonts w:eastAsia="MS PGothic" w:cs="Tahoma"/>
          <w:color w:val="000000"/>
          <w:sz w:val="18"/>
          <w:szCs w:val="18"/>
          <w:lang w:val="ja-JP" w:eastAsia="ja-JP"/>
        </w:rPr>
        <w:t>プロセッサ</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ライセンスも、これらのオプションのための対象ライセンスになります。</w:t>
      </w:r>
    </w:p>
    <w:p w:rsidR="00B341D9" w:rsidRPr="00FF4A72" w:rsidRDefault="00B341D9" w:rsidP="009E5803">
      <w:pPr>
        <w:ind w:left="720"/>
        <w:rPr>
          <w:rFonts w:eastAsia="MS PGothic" w:cs="Tahoma"/>
          <w:color w:val="000000"/>
          <w:sz w:val="18"/>
          <w:szCs w:val="18"/>
          <w:lang w:eastAsia="ja-JP"/>
        </w:rPr>
      </w:pPr>
    </w:p>
    <w:p w:rsidR="00B341D9" w:rsidRPr="00FF4A72" w:rsidRDefault="00B341D9" w:rsidP="000A7002">
      <w:pPr>
        <w:numPr>
          <w:ilvl w:val="0"/>
          <w:numId w:val="78"/>
        </w:numPr>
        <w:snapToGrid w:val="0"/>
        <w:ind w:left="1077" w:hanging="357"/>
        <w:rPr>
          <w:rFonts w:eastAsia="MS PGothic" w:cs="Tahoma"/>
          <w:sz w:val="18"/>
          <w:szCs w:val="18"/>
          <w:lang w:eastAsia="ja-JP"/>
        </w:rPr>
      </w:pPr>
      <w:r w:rsidRPr="00FF4A72">
        <w:rPr>
          <w:rFonts w:eastAsia="MS PGothic" w:cs="Tahoma"/>
          <w:color w:val="000000"/>
          <w:sz w:val="18"/>
          <w:szCs w:val="18"/>
          <w:lang w:val="ja-JP" w:eastAsia="ja-JP"/>
        </w:rPr>
        <w:t>お客様がお持ちの対象ライセンスごとに、お客様は、</w:t>
      </w:r>
      <w:r w:rsidRPr="00FF4A72">
        <w:rPr>
          <w:rFonts w:eastAsia="MS PGothic" w:cs="Tahoma"/>
          <w:color w:val="000000"/>
          <w:sz w:val="18"/>
          <w:szCs w:val="18"/>
          <w:lang w:val="ja-JP" w:eastAsia="ja-JP"/>
        </w:rPr>
        <w:t xml:space="preserve">SQL Server 2012 R2 Parallel Data Warehouse </w:t>
      </w:r>
      <w:r w:rsidRPr="00FF4A72">
        <w:rPr>
          <w:rFonts w:eastAsia="MS PGothic" w:cs="Tahoma"/>
          <w:color w:val="000000"/>
          <w:sz w:val="18"/>
          <w:szCs w:val="18"/>
          <w:lang w:val="ja-JP" w:eastAsia="ja-JP"/>
        </w:rPr>
        <w:t>の</w:t>
      </w:r>
      <w:r w:rsidRPr="00FF4A72">
        <w:rPr>
          <w:rFonts w:eastAsia="MS PGothic" w:cs="Tahoma"/>
          <w:color w:val="000000"/>
          <w:sz w:val="18"/>
          <w:szCs w:val="18"/>
          <w:lang w:val="ja-JP" w:eastAsia="ja-JP"/>
        </w:rPr>
        <w:t xml:space="preserve"> 8 </w:t>
      </w:r>
      <w:r w:rsidRPr="00FF4A72">
        <w:rPr>
          <w:rFonts w:eastAsia="MS PGothic" w:cs="Tahoma"/>
          <w:color w:val="000000"/>
          <w:sz w:val="18"/>
          <w:szCs w:val="18"/>
          <w:lang w:val="ja-JP" w:eastAsia="ja-JP"/>
        </w:rPr>
        <w:t>コア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ライセンスにアップグレードすることができます。</w:t>
      </w:r>
      <w:r w:rsidRPr="00FF4A72">
        <w:rPr>
          <w:rFonts w:eastAsia="MS PGothic" w:cs="Tahoma"/>
          <w:color w:val="000000"/>
          <w:sz w:val="18"/>
          <w:szCs w:val="18"/>
          <w:lang w:val="ja-JP" w:eastAsia="ja-JP"/>
        </w:rPr>
        <w:t xml:space="preserve">SQL Server 2012 </w:t>
      </w:r>
      <w:r w:rsidRPr="00FF4A72">
        <w:rPr>
          <w:rFonts w:eastAsia="MS PGothic" w:cs="Tahoma"/>
          <w:color w:val="000000"/>
          <w:sz w:val="18"/>
          <w:szCs w:val="18"/>
          <w:lang w:val="ja-JP" w:eastAsia="ja-JP"/>
        </w:rPr>
        <w:t>へのアップグレード時に、基となるお客様の</w:t>
      </w:r>
      <w:r w:rsidRPr="00FF4A72">
        <w:rPr>
          <w:rFonts w:eastAsia="MS PGothic" w:cs="Tahoma"/>
          <w:color w:val="000000"/>
          <w:sz w:val="18"/>
          <w:szCs w:val="18"/>
          <w:lang w:val="ja-JP" w:eastAsia="ja-JP"/>
        </w:rPr>
        <w:t xml:space="preserve"> SQL Server 2008 R2 </w:t>
      </w:r>
      <w:r w:rsidRPr="00FF4A72">
        <w:rPr>
          <w:rFonts w:eastAsia="MS PGothic" w:cs="Tahoma"/>
          <w:color w:val="000000"/>
          <w:sz w:val="18"/>
          <w:szCs w:val="18"/>
          <w:lang w:val="ja-JP" w:eastAsia="ja-JP"/>
        </w:rPr>
        <w:t>ライセンスは無効になります。</w:t>
      </w:r>
    </w:p>
    <w:p w:rsidR="00B341D9" w:rsidRPr="00FF4A72" w:rsidRDefault="00B341D9" w:rsidP="009E5803">
      <w:pPr>
        <w:rPr>
          <w:rFonts w:eastAsia="MS PGothic" w:cs="Tahoma"/>
          <w:color w:val="000000"/>
          <w:sz w:val="18"/>
          <w:szCs w:val="18"/>
          <w:lang w:eastAsia="ja-JP"/>
        </w:rPr>
      </w:pPr>
    </w:p>
    <w:p w:rsidR="00B341D9" w:rsidRPr="00FF4A72" w:rsidRDefault="00B341D9" w:rsidP="00ED314C">
      <w:pPr>
        <w:ind w:left="357"/>
        <w:rPr>
          <w:rFonts w:eastAsia="MS PGothic" w:cs="Tahoma"/>
          <w:b/>
          <w:color w:val="000000"/>
          <w:sz w:val="18"/>
          <w:szCs w:val="18"/>
        </w:rPr>
      </w:pPr>
      <w:r w:rsidRPr="00FF4A72">
        <w:rPr>
          <w:rFonts w:eastAsia="MS PGothic" w:cs="Tahoma"/>
          <w:b/>
          <w:color w:val="000000"/>
          <w:sz w:val="18"/>
          <w:szCs w:val="18"/>
        </w:rPr>
        <w:t xml:space="preserve">System Center Standard </w:t>
      </w:r>
      <w:r w:rsidRPr="00FF4A72">
        <w:rPr>
          <w:rFonts w:eastAsia="MS PGothic" w:cs="Tahoma"/>
          <w:b/>
          <w:color w:val="000000"/>
          <w:sz w:val="18"/>
          <w:szCs w:val="18"/>
          <w:lang w:val="ja-JP"/>
        </w:rPr>
        <w:t>ライセンスの付与</w:t>
      </w:r>
    </w:p>
    <w:p w:rsidR="00B341D9" w:rsidRPr="00FF4A72" w:rsidRDefault="00B341D9" w:rsidP="00ED314C">
      <w:pPr>
        <w:ind w:left="357"/>
        <w:rPr>
          <w:rFonts w:eastAsia="MS PGothic" w:cs="Tahoma"/>
          <w:color w:val="000000"/>
          <w:sz w:val="18"/>
          <w:szCs w:val="18"/>
          <w:lang w:eastAsia="ja-JP"/>
        </w:rPr>
      </w:pPr>
      <w:r w:rsidRPr="00FF4A72">
        <w:rPr>
          <w:rFonts w:eastAsia="MS PGothic" w:cs="Tahoma"/>
          <w:color w:val="000000"/>
          <w:sz w:val="18"/>
          <w:szCs w:val="18"/>
          <w:lang w:val="ja-JP"/>
        </w:rPr>
        <w:t>また、対象となるライセンスに基づいて</w:t>
      </w:r>
      <w:r w:rsidRPr="00FF4A72">
        <w:rPr>
          <w:rFonts w:eastAsia="MS PGothic" w:cs="Tahoma"/>
          <w:color w:val="000000"/>
          <w:sz w:val="18"/>
          <w:szCs w:val="18"/>
        </w:rPr>
        <w:t xml:space="preserve"> SQL Server 2012 Parallel Data Warehouse </w:t>
      </w:r>
      <w:r w:rsidRPr="00FF4A72">
        <w:rPr>
          <w:rFonts w:eastAsia="MS PGothic" w:cs="Tahoma"/>
          <w:color w:val="000000"/>
          <w:sz w:val="18"/>
          <w:szCs w:val="18"/>
          <w:lang w:val="ja-JP"/>
        </w:rPr>
        <w:t>にアップグレードするお客様には、</w:t>
      </w:r>
      <w:r w:rsidRPr="00FF4A72">
        <w:rPr>
          <w:rFonts w:eastAsia="MS PGothic" w:cs="Tahoma"/>
          <w:color w:val="000000"/>
          <w:sz w:val="18"/>
          <w:szCs w:val="18"/>
        </w:rPr>
        <w:t xml:space="preserve">SQL Server 2012 Parallel Data Warehouse </w:t>
      </w:r>
      <w:r w:rsidRPr="00FF4A72">
        <w:rPr>
          <w:rFonts w:eastAsia="MS PGothic" w:cs="Tahoma"/>
          <w:color w:val="000000"/>
          <w:sz w:val="18"/>
          <w:szCs w:val="18"/>
          <w:lang w:val="ja-JP"/>
        </w:rPr>
        <w:t>へのアップグレード時に、以下の</w:t>
      </w:r>
      <w:r w:rsidRPr="00FF4A72">
        <w:rPr>
          <w:rFonts w:eastAsia="MS PGothic" w:cs="Tahoma"/>
          <w:color w:val="000000"/>
          <w:sz w:val="18"/>
          <w:szCs w:val="18"/>
        </w:rPr>
        <w:t xml:space="preserve"> System Center </w:t>
      </w:r>
      <w:r w:rsidRPr="00FF4A72">
        <w:rPr>
          <w:rFonts w:eastAsia="MS PGothic" w:cs="Tahoma"/>
          <w:color w:val="000000"/>
          <w:sz w:val="18"/>
          <w:szCs w:val="18"/>
          <w:lang w:val="ja-JP"/>
        </w:rPr>
        <w:t>ライセンスが付与されます。</w:t>
      </w:r>
    </w:p>
    <w:p w:rsidR="00B341D9" w:rsidRPr="00FF4A72" w:rsidRDefault="00B341D9" w:rsidP="009E5803">
      <w:pPr>
        <w:ind w:left="720"/>
        <w:rPr>
          <w:rFonts w:eastAsia="MS PGothic" w:cs="Tahoma"/>
          <w:color w:val="000000"/>
          <w:sz w:val="18"/>
          <w:szCs w:val="18"/>
          <w:lang w:eastAsia="ja-JP"/>
        </w:rPr>
      </w:pPr>
    </w:p>
    <w:p w:rsidR="00B341D9" w:rsidRPr="00FF4A72" w:rsidRDefault="00B341D9" w:rsidP="000A7002">
      <w:pPr>
        <w:numPr>
          <w:ilvl w:val="0"/>
          <w:numId w:val="78"/>
        </w:numPr>
        <w:snapToGrid w:val="0"/>
        <w:ind w:left="1077" w:hanging="357"/>
        <w:rPr>
          <w:rFonts w:eastAsia="MS PGothic" w:cs="Tahoma"/>
          <w:color w:val="000000"/>
          <w:sz w:val="18"/>
          <w:szCs w:val="18"/>
        </w:rPr>
      </w:pPr>
      <w:r w:rsidRPr="00FF4A72">
        <w:rPr>
          <w:rFonts w:eastAsia="MS PGothic" w:cs="Tahoma"/>
          <w:color w:val="000000"/>
          <w:sz w:val="18"/>
          <w:szCs w:val="18"/>
        </w:rPr>
        <w:t xml:space="preserve">SQL Server 2012 Parallel Data Warehouse </w:t>
      </w:r>
      <w:r w:rsidRPr="00FF4A72">
        <w:rPr>
          <w:rFonts w:eastAsia="MS PGothic" w:cs="Tahoma"/>
          <w:color w:val="000000"/>
          <w:sz w:val="18"/>
          <w:szCs w:val="18"/>
          <w:lang w:val="ja-JP"/>
        </w:rPr>
        <w:t>ソフトウェアを実行するすべてのサーバーについて、サーバーごとに</w:t>
      </w:r>
      <w:r w:rsidRPr="00FF4A72">
        <w:rPr>
          <w:rFonts w:eastAsia="MS PGothic" w:cs="Tahoma"/>
          <w:color w:val="000000"/>
          <w:sz w:val="18"/>
          <w:szCs w:val="18"/>
        </w:rPr>
        <w:t xml:space="preserve"> System Center 2012 Standard </w:t>
      </w:r>
      <w:r w:rsidRPr="00FF4A72">
        <w:rPr>
          <w:rFonts w:eastAsia="MS PGothic" w:cs="Tahoma"/>
          <w:color w:val="000000"/>
          <w:sz w:val="18"/>
          <w:szCs w:val="18"/>
          <w:lang w:val="ja-JP"/>
        </w:rPr>
        <w:t>ライセンスを</w:t>
      </w:r>
      <w:r w:rsidRPr="00FF4A72">
        <w:rPr>
          <w:rFonts w:eastAsia="MS PGothic" w:cs="Tahoma"/>
          <w:color w:val="000000"/>
          <w:sz w:val="18"/>
          <w:szCs w:val="18"/>
        </w:rPr>
        <w:t xml:space="preserve"> 1 </w:t>
      </w:r>
      <w:r w:rsidRPr="00FF4A72">
        <w:rPr>
          <w:rFonts w:eastAsia="MS PGothic" w:cs="Tahoma"/>
          <w:color w:val="000000"/>
          <w:sz w:val="18"/>
          <w:szCs w:val="18"/>
          <w:lang w:val="ja-JP"/>
        </w:rPr>
        <w:t>ライセンス</w:t>
      </w:r>
    </w:p>
    <w:p w:rsidR="00B341D9" w:rsidRPr="00FF4A72" w:rsidRDefault="00B341D9" w:rsidP="000A7002">
      <w:pPr>
        <w:numPr>
          <w:ilvl w:val="0"/>
          <w:numId w:val="78"/>
        </w:numPr>
        <w:snapToGrid w:val="0"/>
        <w:ind w:left="1077" w:hanging="357"/>
        <w:rPr>
          <w:rFonts w:eastAsia="MS PGothic" w:cs="Tahoma"/>
          <w:color w:val="000000"/>
          <w:sz w:val="18"/>
          <w:szCs w:val="18"/>
        </w:rPr>
      </w:pPr>
      <w:r w:rsidRPr="00FF4A72">
        <w:rPr>
          <w:rFonts w:eastAsia="MS PGothic" w:cs="Tahoma"/>
          <w:color w:val="000000"/>
          <w:sz w:val="18"/>
          <w:szCs w:val="18"/>
        </w:rPr>
        <w:t xml:space="preserve">SQL Server 2012 Parallel Data Warehouse Appliance </w:t>
      </w:r>
      <w:r w:rsidRPr="00FF4A72">
        <w:rPr>
          <w:rFonts w:eastAsia="MS PGothic" w:cs="Tahoma"/>
          <w:color w:val="000000"/>
          <w:sz w:val="18"/>
          <w:szCs w:val="18"/>
          <w:lang w:val="ja-JP"/>
        </w:rPr>
        <w:t>内の残りのすべてのサーバーについて、サーバーごとに</w:t>
      </w:r>
      <w:r w:rsidRPr="00FF4A72">
        <w:rPr>
          <w:rFonts w:eastAsia="MS PGothic" w:cs="Tahoma"/>
          <w:color w:val="000000"/>
          <w:sz w:val="18"/>
          <w:szCs w:val="18"/>
        </w:rPr>
        <w:t xml:space="preserve"> System Center 2012 Standard </w:t>
      </w:r>
      <w:r w:rsidRPr="00FF4A72">
        <w:rPr>
          <w:rFonts w:eastAsia="MS PGothic" w:cs="Tahoma"/>
          <w:color w:val="000000"/>
          <w:sz w:val="18"/>
          <w:szCs w:val="18"/>
          <w:lang w:val="ja-JP"/>
        </w:rPr>
        <w:t>ライセンスを</w:t>
      </w:r>
      <w:r w:rsidRPr="00FF4A72">
        <w:rPr>
          <w:rFonts w:eastAsia="MS PGothic" w:cs="Tahoma"/>
          <w:color w:val="000000"/>
          <w:sz w:val="18"/>
          <w:szCs w:val="18"/>
        </w:rPr>
        <w:t xml:space="preserve"> 2 </w:t>
      </w:r>
      <w:r w:rsidRPr="00FF4A72">
        <w:rPr>
          <w:rFonts w:eastAsia="MS PGothic" w:cs="Tahoma"/>
          <w:color w:val="000000"/>
          <w:sz w:val="18"/>
          <w:szCs w:val="18"/>
          <w:lang w:val="ja-JP"/>
        </w:rPr>
        <w:t>ライセンス</w:t>
      </w:r>
    </w:p>
    <w:p w:rsidR="00B341D9" w:rsidRPr="00FF4A72" w:rsidRDefault="00B341D9" w:rsidP="009E5803">
      <w:pPr>
        <w:ind w:firstLine="720"/>
        <w:rPr>
          <w:rFonts w:eastAsia="MS PGothic" w:cs="Tahoma"/>
          <w:color w:val="000000"/>
          <w:sz w:val="18"/>
          <w:szCs w:val="18"/>
          <w:lang w:eastAsia="ja-JP"/>
        </w:rPr>
      </w:pPr>
    </w:p>
    <w:p w:rsidR="00B341D9" w:rsidRPr="00FF4A72" w:rsidRDefault="00B341D9" w:rsidP="00ED314C">
      <w:pPr>
        <w:ind w:left="357"/>
        <w:rPr>
          <w:rFonts w:eastAsia="MS PGothic" w:cs="Tahoma"/>
          <w:color w:val="000000"/>
          <w:sz w:val="18"/>
          <w:szCs w:val="18"/>
          <w:lang w:eastAsia="ja-JP"/>
        </w:rPr>
      </w:pPr>
      <w:r w:rsidRPr="00FF4A72">
        <w:rPr>
          <w:rFonts w:eastAsia="MS PGothic" w:cs="Tahoma"/>
          <w:color w:val="000000"/>
          <w:sz w:val="18"/>
          <w:szCs w:val="18"/>
          <w:lang w:val="ja-JP" w:eastAsia="ja-JP"/>
        </w:rPr>
        <w:t>この</w:t>
      </w:r>
      <w:r w:rsidRPr="00FF4A72">
        <w:rPr>
          <w:rFonts w:eastAsia="MS PGothic" w:cs="Tahoma"/>
          <w:color w:val="000000"/>
          <w:sz w:val="18"/>
          <w:szCs w:val="18"/>
          <w:lang w:val="ja-JP"/>
        </w:rPr>
        <w:t>ソフトウェア</w:t>
      </w:r>
      <w:r w:rsidRPr="00FF4A72">
        <w:rPr>
          <w:rFonts w:eastAsia="MS PGothic" w:cs="Tahoma"/>
          <w:color w:val="000000"/>
          <w:sz w:val="18"/>
          <w:szCs w:val="18"/>
          <w:lang w:val="ja-JP" w:eastAsia="ja-JP"/>
        </w:rPr>
        <w:t>は、</w:t>
      </w:r>
      <w:r w:rsidRPr="00FF4A72">
        <w:rPr>
          <w:rFonts w:eastAsia="MS PGothic" w:cs="Tahoma"/>
          <w:color w:val="000000"/>
          <w:sz w:val="18"/>
          <w:szCs w:val="18"/>
          <w:lang w:eastAsia="ja-JP"/>
        </w:rPr>
        <w:t xml:space="preserve">SQL Server 2012 Parallel Data Warehouse Appliance </w:t>
      </w:r>
      <w:r w:rsidRPr="00FF4A72">
        <w:rPr>
          <w:rFonts w:eastAsia="MS PGothic" w:cs="Tahoma"/>
          <w:color w:val="000000"/>
          <w:sz w:val="18"/>
          <w:szCs w:val="18"/>
          <w:lang w:val="ja-JP" w:eastAsia="ja-JP"/>
        </w:rPr>
        <w:t>をサポートするためにのみ使用することができます。</w:t>
      </w:r>
    </w:p>
    <w:p w:rsidR="00B341D9" w:rsidRPr="00FF4A72" w:rsidRDefault="00B341D9" w:rsidP="009E5803">
      <w:pPr>
        <w:ind w:firstLine="720"/>
        <w:rPr>
          <w:rFonts w:eastAsia="MS PGothic" w:cs="Tahoma"/>
          <w:color w:val="000000"/>
          <w:sz w:val="18"/>
          <w:szCs w:val="18"/>
          <w:lang w:eastAsia="ja-JP"/>
        </w:rPr>
      </w:pPr>
    </w:p>
    <w:p w:rsidR="00B341D9" w:rsidRPr="00FF4A72" w:rsidRDefault="00B341D9" w:rsidP="00ED314C">
      <w:pPr>
        <w:ind w:left="357"/>
        <w:rPr>
          <w:rFonts w:eastAsia="MS PGothic" w:cs="Tahoma"/>
          <w:b/>
          <w:color w:val="000000"/>
          <w:sz w:val="18"/>
          <w:szCs w:val="18"/>
          <w:lang w:eastAsia="ja-JP"/>
        </w:rPr>
      </w:pPr>
      <w:r w:rsidRPr="00FF4A72">
        <w:rPr>
          <w:rFonts w:eastAsia="MS PGothic" w:cs="Tahoma"/>
          <w:b/>
          <w:color w:val="000000"/>
          <w:sz w:val="18"/>
          <w:szCs w:val="18"/>
          <w:lang w:val="ja-JP" w:eastAsia="ja-JP"/>
        </w:rPr>
        <w:t>ソフトウェア</w:t>
      </w:r>
      <w:r w:rsidRPr="00FF4A72">
        <w:rPr>
          <w:rFonts w:eastAsia="MS PGothic" w:cs="Tahoma"/>
          <w:b/>
          <w:color w:val="000000"/>
          <w:sz w:val="18"/>
          <w:szCs w:val="18"/>
          <w:lang w:val="ja-JP" w:eastAsia="ja-JP"/>
        </w:rPr>
        <w:t xml:space="preserve"> </w:t>
      </w:r>
      <w:r w:rsidRPr="00FF4A72">
        <w:rPr>
          <w:rFonts w:eastAsia="MS PGothic" w:cs="Tahoma"/>
          <w:b/>
          <w:color w:val="000000"/>
          <w:sz w:val="18"/>
          <w:szCs w:val="18"/>
          <w:lang w:val="ja-JP" w:eastAsia="ja-JP"/>
        </w:rPr>
        <w:t>アシュアランスを更新しないように選択するお客様の場合</w:t>
      </w:r>
    </w:p>
    <w:p w:rsidR="00B341D9" w:rsidRPr="00FF4A72" w:rsidRDefault="00B341D9" w:rsidP="00ED314C">
      <w:pPr>
        <w:ind w:left="357"/>
        <w:rPr>
          <w:rFonts w:eastAsia="MS PGothic" w:cs="Tahoma"/>
          <w:color w:val="000000"/>
          <w:sz w:val="18"/>
          <w:szCs w:val="18"/>
          <w:lang w:eastAsia="ja-JP"/>
        </w:rPr>
      </w:pPr>
      <w:r w:rsidRPr="00FF4A72">
        <w:rPr>
          <w:rFonts w:eastAsia="MS PGothic" w:cs="Tahoma"/>
          <w:color w:val="000000"/>
          <w:sz w:val="18"/>
          <w:szCs w:val="18"/>
          <w:lang w:val="ja-JP" w:eastAsia="ja-JP"/>
        </w:rPr>
        <w:t xml:space="preserve">2013 </w:t>
      </w:r>
      <w:r w:rsidRPr="00FF4A72">
        <w:rPr>
          <w:rFonts w:eastAsia="MS PGothic" w:cs="Tahoma"/>
          <w:color w:val="000000"/>
          <w:sz w:val="18"/>
          <w:szCs w:val="18"/>
          <w:lang w:val="ja-JP" w:eastAsia="ja-JP"/>
        </w:rPr>
        <w:t>年</w:t>
      </w:r>
      <w:r w:rsidRPr="00FF4A72">
        <w:rPr>
          <w:rFonts w:eastAsia="MS PGothic" w:cs="Tahoma"/>
          <w:color w:val="000000"/>
          <w:sz w:val="18"/>
          <w:szCs w:val="18"/>
          <w:lang w:val="ja-JP" w:eastAsia="ja-JP"/>
        </w:rPr>
        <w:t xml:space="preserve"> 3 </w:t>
      </w:r>
      <w:r w:rsidRPr="00FF4A72">
        <w:rPr>
          <w:rFonts w:eastAsia="MS PGothic" w:cs="Tahoma"/>
          <w:color w:val="000000"/>
          <w:sz w:val="18"/>
          <w:szCs w:val="18"/>
          <w:lang w:val="ja-JP" w:eastAsia="ja-JP"/>
        </w:rPr>
        <w:t>月</w:t>
      </w:r>
      <w:r w:rsidRPr="00FF4A72">
        <w:rPr>
          <w:rFonts w:eastAsia="MS PGothic" w:cs="Tahoma"/>
          <w:color w:val="000000"/>
          <w:sz w:val="18"/>
          <w:szCs w:val="18"/>
          <w:lang w:val="ja-JP" w:eastAsia="ja-JP"/>
        </w:rPr>
        <w:t xml:space="preserve"> 1 </w:t>
      </w:r>
      <w:r w:rsidRPr="00FF4A72">
        <w:rPr>
          <w:rFonts w:eastAsia="MS PGothic" w:cs="Tahoma"/>
          <w:color w:val="000000"/>
          <w:sz w:val="18"/>
          <w:szCs w:val="18"/>
          <w:lang w:val="ja-JP" w:eastAsia="ja-JP"/>
        </w:rPr>
        <w:t>日の時点で有効なエンタープライズ</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サブスクリプションでプロセッサ</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ライセンスの買い取りを選択するお客様、および契約に基づいて正規の永続的なライセンスを取得し、ソフトウェア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アシュアランスを更新しないように選択したその他のお客様は、ライセンスに基づき</w:t>
      </w:r>
      <w:r w:rsidRPr="00FF4A72">
        <w:rPr>
          <w:rFonts w:eastAsia="MS PGothic" w:cs="Tahoma"/>
          <w:color w:val="000000"/>
          <w:sz w:val="18"/>
          <w:szCs w:val="18"/>
          <w:lang w:val="ja-JP" w:eastAsia="ja-JP"/>
        </w:rPr>
        <w:t xml:space="preserve"> SQL Server 2008 R2 </w:t>
      </w:r>
      <w:r w:rsidRPr="00FF4A72">
        <w:rPr>
          <w:rFonts w:eastAsia="MS PGothic" w:cs="Tahoma"/>
          <w:color w:val="000000"/>
          <w:sz w:val="18"/>
          <w:szCs w:val="18"/>
          <w:lang w:val="ja-JP" w:eastAsia="ja-JP"/>
        </w:rPr>
        <w:t>または</w:t>
      </w:r>
      <w:r w:rsidRPr="00FF4A72">
        <w:rPr>
          <w:rFonts w:eastAsia="MS PGothic" w:cs="Tahoma"/>
          <w:color w:val="000000"/>
          <w:sz w:val="18"/>
          <w:szCs w:val="18"/>
          <w:lang w:val="ja-JP" w:eastAsia="ja-JP"/>
        </w:rPr>
        <w:t xml:space="preserve"> SQL Server 2012 </w:t>
      </w:r>
      <w:r w:rsidRPr="00FF4A72">
        <w:rPr>
          <w:rFonts w:eastAsia="MS PGothic" w:cs="Tahoma"/>
          <w:color w:val="000000"/>
          <w:sz w:val="18"/>
          <w:szCs w:val="18"/>
          <w:lang w:val="ja-JP" w:eastAsia="ja-JP"/>
        </w:rPr>
        <w:t>を次のように稼働できます。</w:t>
      </w:r>
    </w:p>
    <w:p w:rsidR="00B341D9" w:rsidRPr="00FF4A72" w:rsidRDefault="00B341D9" w:rsidP="009E5803">
      <w:pPr>
        <w:tabs>
          <w:tab w:val="left" w:pos="1440"/>
        </w:tabs>
        <w:ind w:left="720"/>
        <w:rPr>
          <w:rFonts w:eastAsia="MS PGothic" w:cs="Tahoma"/>
          <w:color w:val="000000"/>
          <w:sz w:val="18"/>
          <w:szCs w:val="18"/>
          <w:lang w:eastAsia="ja-JP"/>
        </w:rPr>
      </w:pPr>
    </w:p>
    <w:p w:rsidR="00B341D9" w:rsidRPr="00FF4A72" w:rsidRDefault="00B341D9" w:rsidP="000A7002">
      <w:pPr>
        <w:numPr>
          <w:ilvl w:val="0"/>
          <w:numId w:val="78"/>
        </w:numPr>
        <w:snapToGrid w:val="0"/>
        <w:ind w:left="1077" w:hanging="357"/>
        <w:rPr>
          <w:rFonts w:eastAsia="MS PGothic" w:cs="Tahoma"/>
          <w:sz w:val="18"/>
          <w:szCs w:val="18"/>
        </w:rPr>
      </w:pPr>
      <w:r w:rsidRPr="00FF4A72">
        <w:rPr>
          <w:rFonts w:eastAsia="MS PGothic" w:cs="Tahoma"/>
          <w:b/>
          <w:color w:val="000000"/>
          <w:sz w:val="18"/>
          <w:szCs w:val="18"/>
        </w:rPr>
        <w:t xml:space="preserve">SQL Server 2008 R2 Parallel Data Warehouse: </w:t>
      </w:r>
      <w:r w:rsidRPr="00FF4A72">
        <w:rPr>
          <w:rFonts w:eastAsia="MS PGothic" w:cs="Tahoma"/>
          <w:color w:val="000000"/>
          <w:sz w:val="18"/>
          <w:szCs w:val="18"/>
          <w:lang w:val="ja-JP"/>
        </w:rPr>
        <w:t>このバージョンのソフトウェアを</w:t>
      </w:r>
      <w:r w:rsidRPr="00FF4A72">
        <w:rPr>
          <w:rFonts w:eastAsia="MS PGothic" w:cs="Tahoma"/>
          <w:color w:val="000000"/>
          <w:sz w:val="18"/>
          <w:szCs w:val="18"/>
        </w:rPr>
        <w:t xml:space="preserve"> SQL Server 2008 R2 </w:t>
      </w:r>
      <w:r w:rsidRPr="00FF4A72">
        <w:rPr>
          <w:rFonts w:eastAsia="MS PGothic" w:cs="Tahoma"/>
          <w:color w:val="000000"/>
          <w:sz w:val="18"/>
          <w:szCs w:val="18"/>
          <w:lang w:val="ja-JP"/>
        </w:rPr>
        <w:t>ライセンス製品使用権に従って継続して使用します。</w:t>
      </w:r>
    </w:p>
    <w:p w:rsidR="00B341D9" w:rsidRPr="00FF4A72" w:rsidRDefault="00B341D9" w:rsidP="000A7002">
      <w:pPr>
        <w:numPr>
          <w:ilvl w:val="0"/>
          <w:numId w:val="78"/>
        </w:numPr>
        <w:snapToGrid w:val="0"/>
        <w:ind w:left="1077" w:hanging="357"/>
        <w:rPr>
          <w:rFonts w:eastAsia="MS PGothic" w:cs="Tahoma"/>
          <w:sz w:val="18"/>
          <w:szCs w:val="18"/>
        </w:rPr>
      </w:pPr>
      <w:r w:rsidRPr="00FF4A72">
        <w:rPr>
          <w:rFonts w:eastAsia="MS PGothic" w:cs="Tahoma"/>
          <w:b/>
          <w:color w:val="000000"/>
          <w:sz w:val="18"/>
          <w:szCs w:val="18"/>
        </w:rPr>
        <w:t xml:space="preserve">SQL Server 2012 Parallel Data Warehouse: </w:t>
      </w:r>
      <w:r w:rsidRPr="00FF4A72">
        <w:rPr>
          <w:rFonts w:eastAsia="MS PGothic" w:cs="Tahoma"/>
          <w:color w:val="000000"/>
          <w:sz w:val="18"/>
          <w:szCs w:val="18"/>
          <w:lang w:val="ja-JP"/>
        </w:rPr>
        <w:t>このバージョンのソフトウェアを</w:t>
      </w:r>
      <w:r w:rsidRPr="00FF4A72">
        <w:rPr>
          <w:rFonts w:eastAsia="MS PGothic" w:cs="Tahoma"/>
          <w:color w:val="000000"/>
          <w:sz w:val="18"/>
          <w:szCs w:val="18"/>
        </w:rPr>
        <w:t xml:space="preserve"> Server 2012 Parallel Data Warehouse </w:t>
      </w:r>
      <w:r w:rsidRPr="00FF4A72">
        <w:rPr>
          <w:rFonts w:eastAsia="MS PGothic" w:cs="Tahoma"/>
          <w:color w:val="000000"/>
          <w:sz w:val="18"/>
          <w:szCs w:val="18"/>
          <w:lang w:val="ja-JP"/>
        </w:rPr>
        <w:t>製品使用権に従って継続して使用します。</w:t>
      </w:r>
    </w:p>
    <w:p w:rsidR="00B341D9" w:rsidRPr="00FF4A72" w:rsidRDefault="00B341D9" w:rsidP="009E5803">
      <w:pPr>
        <w:rPr>
          <w:rFonts w:eastAsia="MS PGothic" w:cs="Tahoma"/>
          <w:color w:val="000000"/>
          <w:sz w:val="18"/>
          <w:szCs w:val="18"/>
        </w:rPr>
      </w:pPr>
    </w:p>
    <w:p w:rsidR="00B341D9" w:rsidRPr="00FF4A72" w:rsidRDefault="00B341D9" w:rsidP="00ED314C">
      <w:pPr>
        <w:ind w:left="357"/>
        <w:rPr>
          <w:rStyle w:val="tw4winMark"/>
          <w:rFonts w:ascii="Tahoma" w:eastAsia="MS PGothic" w:hAnsi="Tahoma" w:cs="Tahoma"/>
          <w:vanish w:val="0"/>
          <w:sz w:val="18"/>
          <w:szCs w:val="18"/>
          <w:lang w:eastAsia="ja-JP"/>
        </w:rPr>
      </w:pPr>
      <w:r w:rsidRPr="00FF4A72">
        <w:rPr>
          <w:rFonts w:eastAsia="MS PGothic" w:cs="Tahoma"/>
          <w:color w:val="000000"/>
          <w:sz w:val="18"/>
          <w:szCs w:val="18"/>
          <w:lang w:val="ja-JP"/>
        </w:rPr>
        <w:t>本件を通じて付与された</w:t>
      </w:r>
      <w:r w:rsidRPr="00FF4A72">
        <w:rPr>
          <w:rFonts w:eastAsia="MS PGothic" w:cs="Tahoma"/>
          <w:color w:val="000000"/>
          <w:sz w:val="18"/>
          <w:szCs w:val="18"/>
        </w:rPr>
        <w:t xml:space="preserve"> SQL Server Parallel Data Warehouse </w:t>
      </w:r>
      <w:r w:rsidRPr="00FF4A72">
        <w:rPr>
          <w:rFonts w:eastAsia="MS PGothic" w:cs="Tahoma"/>
          <w:color w:val="000000"/>
          <w:sz w:val="18"/>
          <w:szCs w:val="18"/>
          <w:lang w:val="ja-JP"/>
        </w:rPr>
        <w:t>および</w:t>
      </w:r>
      <w:r w:rsidRPr="00FF4A72">
        <w:rPr>
          <w:rFonts w:eastAsia="MS PGothic" w:cs="Tahoma"/>
          <w:color w:val="000000"/>
          <w:sz w:val="18"/>
          <w:szCs w:val="18"/>
        </w:rPr>
        <w:t xml:space="preserve"> System Center </w:t>
      </w:r>
      <w:r w:rsidRPr="00FF4A72">
        <w:rPr>
          <w:rFonts w:eastAsia="MS PGothic" w:cs="Tahoma"/>
          <w:color w:val="000000"/>
          <w:sz w:val="18"/>
          <w:szCs w:val="18"/>
          <w:lang w:val="ja-JP"/>
        </w:rPr>
        <w:t>ライセンスにはすべて、ソフトウェア</w:t>
      </w:r>
      <w:r w:rsidRPr="00FF4A72">
        <w:rPr>
          <w:rFonts w:eastAsia="MS PGothic" w:cs="Tahoma"/>
          <w:color w:val="000000"/>
          <w:sz w:val="18"/>
          <w:szCs w:val="18"/>
        </w:rPr>
        <w:t xml:space="preserve"> </w:t>
      </w:r>
      <w:r w:rsidRPr="00FF4A72">
        <w:rPr>
          <w:rFonts w:eastAsia="MS PGothic" w:cs="Tahoma"/>
          <w:color w:val="000000"/>
          <w:sz w:val="18"/>
          <w:szCs w:val="18"/>
          <w:lang w:val="ja-JP"/>
        </w:rPr>
        <w:t>アシュアランスが含まれています。</w:t>
      </w:r>
      <w:r w:rsidRPr="00FF4A72">
        <w:rPr>
          <w:rFonts w:eastAsia="MS PGothic" w:cs="Tahoma"/>
          <w:color w:val="000000"/>
          <w:sz w:val="18"/>
          <w:szCs w:val="18"/>
          <w:lang w:val="ja-JP" w:eastAsia="ja-JP"/>
        </w:rPr>
        <w:t>このソフトウェア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アシュアランスは、対応する正規ソフトウェア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アシュアランスの期間満了と共に無効になります。かかるソフトウェア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アシュアランスの期間満了時に、お客様は付与されたライセンスに対するソフトウェア</w:t>
      </w:r>
      <w:r w:rsidRPr="00FF4A72">
        <w:rPr>
          <w:rFonts w:eastAsia="MS PGothic" w:cs="Tahoma"/>
          <w:color w:val="000000"/>
          <w:sz w:val="18"/>
          <w:szCs w:val="18"/>
          <w:lang w:val="ja-JP" w:eastAsia="ja-JP"/>
        </w:rPr>
        <w:t xml:space="preserve"> </w:t>
      </w:r>
      <w:r w:rsidRPr="00FF4A72">
        <w:rPr>
          <w:rFonts w:eastAsia="MS PGothic" w:cs="Tahoma"/>
          <w:color w:val="000000"/>
          <w:sz w:val="18"/>
          <w:szCs w:val="18"/>
          <w:lang w:val="ja-JP" w:eastAsia="ja-JP"/>
        </w:rPr>
        <w:t>アシュアランスを更新することができます。</w:t>
      </w:r>
    </w:p>
    <w:p w:rsidR="00B341D9" w:rsidRPr="00FF4A72" w:rsidRDefault="00B341D9" w:rsidP="009E5803">
      <w:pPr>
        <w:ind w:left="720"/>
        <w:rPr>
          <w:rFonts w:eastAsia="MS PGothic" w:cs="Tahoma"/>
          <w:color w:val="000000"/>
          <w:kern w:val="2"/>
          <w:sz w:val="18"/>
          <w:szCs w:val="18"/>
          <w:lang w:eastAsia="ja-JP"/>
        </w:rPr>
      </w:pPr>
    </w:p>
    <w:p w:rsidR="00B341D9" w:rsidRPr="00FF4A72" w:rsidRDefault="00B341D9" w:rsidP="00ED314C">
      <w:pPr>
        <w:ind w:left="357"/>
        <w:rPr>
          <w:rFonts w:eastAsia="MS PGothic" w:cs="Tahoma"/>
          <w:sz w:val="18"/>
          <w:szCs w:val="18"/>
          <w:lang w:eastAsia="ja-JP"/>
        </w:rPr>
      </w:pPr>
      <w:r w:rsidRPr="00FF4A72">
        <w:rPr>
          <w:rFonts w:eastAsia="MS PGothic"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FF4A72">
        <w:rPr>
          <w:rFonts w:eastAsia="MS PGothic" w:cs="Tahoma"/>
          <w:color w:val="000000"/>
          <w:sz w:val="18"/>
          <w:szCs w:val="18"/>
          <w:lang w:val="ja-JP" w:eastAsia="ja-JP"/>
        </w:rPr>
        <w:t xml:space="preserve"> SQL Server 2012 Parallel Data Warehouse </w:t>
      </w:r>
      <w:r w:rsidRPr="00FF4A72">
        <w:rPr>
          <w:rFonts w:eastAsia="MS PGothic" w:cs="Tahoma"/>
          <w:color w:val="000000"/>
          <w:sz w:val="18"/>
          <w:szCs w:val="18"/>
          <w:lang w:val="ja-JP" w:eastAsia="ja-JP"/>
        </w:rPr>
        <w:t>および</w:t>
      </w:r>
      <w:r w:rsidRPr="00FF4A72">
        <w:rPr>
          <w:rFonts w:eastAsia="MS PGothic" w:cs="Tahoma"/>
          <w:color w:val="000000"/>
          <w:sz w:val="18"/>
          <w:szCs w:val="18"/>
          <w:lang w:val="ja-JP" w:eastAsia="ja-JP"/>
        </w:rPr>
        <w:t xml:space="preserve"> System Center 2012 </w:t>
      </w:r>
      <w:r w:rsidRPr="00FF4A72">
        <w:rPr>
          <w:rFonts w:eastAsia="MS PGothic" w:cs="Tahoma"/>
          <w:color w:val="000000"/>
          <w:sz w:val="18"/>
          <w:szCs w:val="18"/>
          <w:lang w:val="ja-JP" w:eastAsia="ja-JP"/>
        </w:rPr>
        <w:t>の使用権は、正規ライセンスおよびこの製品の使用条件の証明によって証明されます。</w:t>
      </w:r>
      <w:r w:rsidRPr="00FF4A72">
        <w:rPr>
          <w:rFonts w:eastAsia="MS PGothic" w:cs="Tahoma"/>
          <w:sz w:val="18"/>
          <w:szCs w:val="18"/>
          <w:lang w:val="ja-JP" w:eastAsia="ja-JP"/>
        </w:rPr>
        <w:t>本件に基づいて付与されたライセンスを、対応する正規ライセンスと別個に譲渡することはできません。</w:t>
      </w:r>
    </w:p>
    <w:p w:rsidR="00B341D9" w:rsidRPr="00FF4A72" w:rsidRDefault="00B341D9" w:rsidP="00ED314C">
      <w:pPr>
        <w:ind w:left="357"/>
        <w:rPr>
          <w:rFonts w:eastAsia="MS PGothic" w:cs="Tahoma"/>
          <w:lang w:eastAsia="ja-JP"/>
        </w:rPr>
      </w:pPr>
    </w:p>
  </w:endnote>
  <w:endnote w:id="90">
    <w:p w:rsidR="00B341D9" w:rsidRPr="00FF4A72" w:rsidRDefault="00B341D9" w:rsidP="00920248">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 2012 Standard</w:t>
      </w:r>
    </w:p>
    <w:p w:rsidR="00B341D9" w:rsidRPr="00FF4A72" w:rsidRDefault="00B341D9" w:rsidP="00317024">
      <w:pPr>
        <w:pStyle w:val="EndnoteText"/>
        <w:ind w:left="540"/>
        <w:rPr>
          <w:rFonts w:eastAsia="MS PGothic"/>
          <w:lang w:val="en-US" w:eastAsia="ja-JP"/>
        </w:rPr>
      </w:pPr>
    </w:p>
    <w:p w:rsidR="00B341D9" w:rsidRPr="00FF4A72" w:rsidRDefault="00B341D9" w:rsidP="00317024">
      <w:pPr>
        <w:pStyle w:val="EndnoteText"/>
        <w:ind w:left="360"/>
        <w:rPr>
          <w:rFonts w:eastAsia="MS PGothic"/>
          <w:sz w:val="18"/>
          <w:u w:val="single"/>
          <w:lang w:val="en-US" w:eastAsia="ja-JP"/>
        </w:rPr>
      </w:pPr>
      <w:r w:rsidRPr="00FF4A72">
        <w:rPr>
          <w:rFonts w:eastAsia="MS PGothic"/>
          <w:sz w:val="18"/>
          <w:szCs w:val="18"/>
          <w:lang w:val="en-US" w:eastAsia="ja-JP"/>
        </w:rPr>
        <w:t xml:space="preserve">SQL Server 2012 Standard </w:t>
      </w:r>
      <w:r w:rsidRPr="00FF4A72">
        <w:rPr>
          <w:rFonts w:eastAsia="MS PGothic"/>
          <w:sz w:val="18"/>
          <w:szCs w:val="18"/>
          <w:lang w:eastAsia="ja-JP"/>
        </w:rPr>
        <w:t>は次のバージョンの</w:t>
      </w:r>
      <w:r w:rsidRPr="00FF4A72">
        <w:rPr>
          <w:rFonts w:eastAsia="MS PGothic"/>
          <w:sz w:val="18"/>
          <w:szCs w:val="18"/>
          <w:lang w:val="en-US" w:eastAsia="ja-JP"/>
        </w:rPr>
        <w:t xml:space="preserve"> SQL Server Standard </w:t>
      </w:r>
      <w:r w:rsidRPr="00FF4A72">
        <w:rPr>
          <w:rFonts w:eastAsia="MS PGothic"/>
          <w:sz w:val="18"/>
          <w:szCs w:val="18"/>
          <w:lang w:eastAsia="ja-JP"/>
        </w:rPr>
        <w:t>です。</w:t>
      </w:r>
      <w:r w:rsidRPr="00FF4A72">
        <w:rPr>
          <w:rFonts w:eastAsia="MS PGothic"/>
          <w:sz w:val="18"/>
          <w:szCs w:val="18"/>
          <w:lang w:val="en-US" w:eastAsia="ja-JP"/>
        </w:rPr>
        <w:t xml:space="preserve">SQL Server 2012 CAL </w:t>
      </w:r>
      <w:r w:rsidRPr="00FF4A72">
        <w:rPr>
          <w:rFonts w:eastAsia="MS PGothic"/>
          <w:sz w:val="18"/>
          <w:szCs w:val="18"/>
          <w:lang w:eastAsia="ja-JP"/>
        </w:rPr>
        <w:t>は次のバージョンの</w:t>
      </w:r>
      <w:r w:rsidRPr="00FF4A72">
        <w:rPr>
          <w:rFonts w:eastAsia="MS PGothic"/>
          <w:sz w:val="18"/>
          <w:szCs w:val="18"/>
          <w:lang w:val="en-US" w:eastAsia="ja-JP"/>
        </w:rPr>
        <w:t xml:space="preserve"> SQL Server CAL </w:t>
      </w:r>
      <w:r w:rsidRPr="00FF4A72">
        <w:rPr>
          <w:rFonts w:eastAsia="MS PGothic"/>
          <w:sz w:val="18"/>
          <w:szCs w:val="18"/>
          <w:lang w:eastAsia="ja-JP"/>
        </w:rPr>
        <w:t>です。</w:t>
      </w:r>
    </w:p>
    <w:p w:rsidR="00B341D9" w:rsidRPr="00FF4A72" w:rsidRDefault="00B341D9" w:rsidP="00317024">
      <w:pPr>
        <w:pStyle w:val="EndnoteText"/>
        <w:ind w:left="360"/>
        <w:rPr>
          <w:rFonts w:eastAsia="MS PGothic"/>
          <w:lang w:val="en-US" w:eastAsia="ja-JP"/>
        </w:rPr>
      </w:pPr>
    </w:p>
  </w:endnote>
  <w:endnote w:id="91">
    <w:p w:rsidR="00B341D9" w:rsidRPr="00FF4A72" w:rsidRDefault="00B341D9" w:rsidP="00920248">
      <w:pPr>
        <w:pStyle w:val="EndnoteText"/>
        <w:ind w:left="0"/>
        <w:rPr>
          <w:rFonts w:eastAsia="MS PGothic"/>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8029"/>
          <w:sz w:val="22"/>
          <w:lang w:val="en-US" w:eastAsia="ja-JP"/>
        </w:rPr>
        <w:t>SQL Server® 2012 Standard Core</w:t>
      </w:r>
    </w:p>
    <w:p w:rsidR="00B341D9" w:rsidRPr="00FF4A72" w:rsidRDefault="00B341D9" w:rsidP="00317024">
      <w:pPr>
        <w:pStyle w:val="EndnoteText"/>
        <w:ind w:left="540"/>
        <w:rPr>
          <w:rFonts w:eastAsia="MS PGothic"/>
          <w:lang w:val="en-US" w:eastAsia="ja-JP"/>
        </w:rPr>
      </w:pPr>
    </w:p>
    <w:p w:rsidR="00B341D9" w:rsidRPr="00FF4A72" w:rsidRDefault="00B341D9" w:rsidP="00243A3F">
      <w:pPr>
        <w:pStyle w:val="EndnoteText"/>
        <w:ind w:left="360"/>
        <w:rPr>
          <w:rFonts w:eastAsia="MS PGothic"/>
          <w:b/>
          <w:bCs/>
          <w:color w:val="000000"/>
          <w:sz w:val="18"/>
          <w:szCs w:val="18"/>
          <w:lang w:eastAsia="ja-JP"/>
        </w:rPr>
      </w:pPr>
      <w:r w:rsidRPr="00FF4A72">
        <w:rPr>
          <w:rFonts w:eastAsia="MS PGothic"/>
          <w:b/>
          <w:bCs/>
          <w:color w:val="000000"/>
          <w:sz w:val="18"/>
          <w:szCs w:val="18"/>
          <w:lang w:eastAsia="ja-JP"/>
        </w:rPr>
        <w:t>ライセンス</w:t>
      </w:r>
      <w:r w:rsidRPr="00FF4A72">
        <w:rPr>
          <w:rFonts w:eastAsia="MS PGothic"/>
          <w:b/>
          <w:bCs/>
          <w:color w:val="000000"/>
          <w:sz w:val="18"/>
          <w:szCs w:val="18"/>
          <w:lang w:eastAsia="ja-JP"/>
        </w:rPr>
        <w:t xml:space="preserve"> </w:t>
      </w:r>
      <w:r w:rsidRPr="00FF4A72">
        <w:rPr>
          <w:rFonts w:eastAsia="MS PGothic"/>
          <w:b/>
          <w:bCs/>
          <w:color w:val="000000"/>
          <w:sz w:val="18"/>
          <w:szCs w:val="18"/>
          <w:lang w:eastAsia="ja-JP"/>
        </w:rPr>
        <w:t>モデルの変更に付随するライセンス供与</w:t>
      </w:r>
    </w:p>
    <w:p w:rsidR="00B341D9" w:rsidRPr="00FF4A72" w:rsidRDefault="00B341D9" w:rsidP="00243A3F">
      <w:pPr>
        <w:pStyle w:val="EndnoteText"/>
        <w:ind w:left="360"/>
        <w:rPr>
          <w:rFonts w:eastAsia="MS PGothic"/>
          <w:color w:val="000000"/>
          <w:sz w:val="18"/>
          <w:szCs w:val="18"/>
          <w:lang w:eastAsia="ja-JP"/>
        </w:rPr>
      </w:pPr>
      <w:r w:rsidRPr="00FF4A72">
        <w:rPr>
          <w:rFonts w:eastAsia="MS PGothic"/>
          <w:bCs/>
          <w:color w:val="000000"/>
          <w:sz w:val="18"/>
          <w:szCs w:val="18"/>
          <w:lang w:eastAsia="ja-JP"/>
        </w:rPr>
        <w:t xml:space="preserve">SQL Server 2008 R2 </w:t>
      </w:r>
      <w:r w:rsidRPr="00FF4A72">
        <w:rPr>
          <w:rFonts w:eastAsia="MS PGothic"/>
          <w:bCs/>
          <w:color w:val="000000"/>
          <w:sz w:val="18"/>
          <w:szCs w:val="18"/>
          <w:lang w:eastAsia="ja-JP"/>
        </w:rPr>
        <w:t>は、プロセッサ単位のライセンス</w:t>
      </w:r>
      <w:r w:rsidRPr="00FF4A72">
        <w:rPr>
          <w:rFonts w:eastAsia="MS PGothic"/>
          <w:bCs/>
          <w:color w:val="000000"/>
          <w:sz w:val="18"/>
          <w:szCs w:val="18"/>
          <w:lang w:eastAsia="ja-JP"/>
        </w:rPr>
        <w:t xml:space="preserve"> </w:t>
      </w:r>
      <w:r w:rsidRPr="00FF4A72">
        <w:rPr>
          <w:rFonts w:eastAsia="MS PGothic"/>
          <w:bCs/>
          <w:color w:val="000000"/>
          <w:sz w:val="18"/>
          <w:szCs w:val="18"/>
          <w:lang w:eastAsia="ja-JP"/>
        </w:rPr>
        <w:t>モデルの下でライセンス供与される最終バージョンの</w:t>
      </w:r>
      <w:r w:rsidRPr="00FF4A72">
        <w:rPr>
          <w:rFonts w:eastAsia="MS PGothic"/>
          <w:bCs/>
          <w:color w:val="000000"/>
          <w:sz w:val="18"/>
          <w:szCs w:val="18"/>
          <w:lang w:eastAsia="ja-JP"/>
        </w:rPr>
        <w:t xml:space="preserve"> SQL Server </w:t>
      </w:r>
      <w:r w:rsidRPr="00FF4A72">
        <w:rPr>
          <w:rFonts w:eastAsia="MS PGothic"/>
          <w:bCs/>
          <w:color w:val="000000"/>
          <w:sz w:val="18"/>
          <w:szCs w:val="18"/>
          <w:lang w:eastAsia="ja-JP"/>
        </w:rPr>
        <w:t>となります。</w:t>
      </w:r>
      <w:r w:rsidRPr="00FF4A72">
        <w:rPr>
          <w:rFonts w:eastAsia="MS PGothic"/>
          <w:sz w:val="18"/>
          <w:szCs w:val="24"/>
          <w:lang w:eastAsia="ja-JP"/>
        </w:rPr>
        <w:t>例外として、</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日時点で</w:t>
      </w:r>
      <w:r w:rsidRPr="00FF4A72">
        <w:rPr>
          <w:rFonts w:eastAsia="MS PGothic"/>
          <w:sz w:val="18"/>
          <w:szCs w:val="24"/>
          <w:lang w:eastAsia="ja-JP"/>
        </w:rPr>
        <w:t xml:space="preserve"> SQL Server 2008 R2 Standard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w:t>
      </w:r>
      <w:r w:rsidRPr="00FF4A72">
        <w:rPr>
          <w:rFonts w:eastAsia="MS PGothic"/>
          <w:sz w:val="18"/>
          <w:szCs w:val="24"/>
          <w:lang w:eastAsia="ja-JP"/>
        </w:rPr>
        <w:t xml:space="preserve"> (</w:t>
      </w:r>
      <w:r w:rsidRPr="00FF4A72">
        <w:rPr>
          <w:rFonts w:eastAsia="MS PGothic"/>
          <w:sz w:val="18"/>
          <w:szCs w:val="24"/>
          <w:lang w:eastAsia="ja-JP"/>
        </w:rPr>
        <w:t>「対象ライセンス」</w:t>
      </w:r>
      <w:r w:rsidRPr="00FF4A72">
        <w:rPr>
          <w:rFonts w:eastAsia="MS PGothic"/>
          <w:sz w:val="18"/>
          <w:szCs w:val="24"/>
          <w:lang w:eastAsia="ja-JP"/>
        </w:rPr>
        <w:t xml:space="preserve">) </w:t>
      </w:r>
      <w:r w:rsidRPr="00FF4A72">
        <w:rPr>
          <w:rFonts w:eastAsia="MS PGothic"/>
          <w:sz w:val="18"/>
          <w:szCs w:val="24"/>
          <w:lang w:eastAsia="ja-JP"/>
        </w:rPr>
        <w:t>の有効なソフトウェア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アシュアランスを保有しているボリューム</w:t>
      </w:r>
      <w:r w:rsidRPr="00FF4A72">
        <w:rPr>
          <w:rFonts w:eastAsia="MS PGothic"/>
          <w:sz w:val="18"/>
          <w:szCs w:val="24"/>
          <w:lang w:eastAsia="ja-JP"/>
        </w:rPr>
        <w:t xml:space="preserve"> </w:t>
      </w:r>
      <w:r w:rsidRPr="00FF4A72">
        <w:rPr>
          <w:rFonts w:eastAsia="MS PGothic"/>
          <w:sz w:val="18"/>
          <w:szCs w:val="24"/>
          <w:lang w:eastAsia="ja-JP"/>
        </w:rPr>
        <w:t>ライセンスのお客様には、以下のオプションが提供されます。</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日より前に、</w:t>
      </w:r>
      <w:r w:rsidRPr="00FF4A72">
        <w:rPr>
          <w:rFonts w:eastAsia="MS PGothic"/>
          <w:sz w:val="18"/>
          <w:szCs w:val="24"/>
          <w:lang w:eastAsia="ja-JP"/>
        </w:rPr>
        <w:t>Enterprise</w:t>
      </w:r>
      <w:r w:rsidRPr="00FF4A72">
        <w:rPr>
          <w:rFonts w:eastAsia="MS PGothic"/>
          <w:sz w:val="18"/>
          <w:szCs w:val="24"/>
          <w:lang w:eastAsia="ja-JP"/>
        </w:rPr>
        <w:t>、</w:t>
      </w:r>
      <w:r w:rsidRPr="00FF4A72">
        <w:rPr>
          <w:rFonts w:eastAsia="MS PGothic"/>
          <w:sz w:val="18"/>
          <w:szCs w:val="18"/>
        </w:rPr>
        <w:t>Enterprise Subscription</w:t>
      </w:r>
      <w:r w:rsidRPr="00FF4A72">
        <w:rPr>
          <w:rFonts w:eastAsia="MS PGothic"/>
          <w:sz w:val="18"/>
          <w:szCs w:val="18"/>
          <w:lang w:eastAsia="ja-JP"/>
        </w:rPr>
        <w:t>、</w:t>
      </w:r>
      <w:r w:rsidRPr="00FF4A72">
        <w:rPr>
          <w:rFonts w:eastAsia="MS PGothic"/>
          <w:sz w:val="18"/>
          <w:szCs w:val="18"/>
        </w:rPr>
        <w:t>Open Value Subscription</w:t>
      </w:r>
      <w:r w:rsidRPr="00FF4A72">
        <w:rPr>
          <w:rFonts w:eastAsia="MS PGothic"/>
          <w:sz w:val="18"/>
          <w:szCs w:val="18"/>
          <w:lang w:eastAsia="ja-JP"/>
        </w:rPr>
        <w:t>、</w:t>
      </w:r>
      <w:r w:rsidRPr="00FF4A72">
        <w:rPr>
          <w:rFonts w:eastAsia="MS PGothic"/>
          <w:sz w:val="18"/>
          <w:szCs w:val="24"/>
          <w:lang w:eastAsia="ja-JP"/>
        </w:rPr>
        <w:t>または</w:t>
      </w:r>
      <w:r w:rsidRPr="00FF4A72">
        <w:rPr>
          <w:rFonts w:eastAsia="MS PGothic"/>
          <w:sz w:val="18"/>
          <w:szCs w:val="24"/>
          <w:lang w:eastAsia="ja-JP"/>
        </w:rPr>
        <w:t xml:space="preserve"> Enrollment for Education Solutions </w:t>
      </w:r>
      <w:r w:rsidRPr="00FF4A72">
        <w:rPr>
          <w:rFonts w:eastAsia="MS PGothic"/>
          <w:sz w:val="18"/>
          <w:szCs w:val="24"/>
          <w:lang w:eastAsia="ja-JP"/>
        </w:rPr>
        <w:t>のお客様の定期的な補正発注プロセスの一環として、同じ加入契約条件の下で取得された</w:t>
      </w:r>
      <w:r w:rsidRPr="00FF4A72">
        <w:rPr>
          <w:rFonts w:eastAsia="MS PGothic"/>
          <w:sz w:val="18"/>
          <w:szCs w:val="24"/>
          <w:lang w:eastAsia="ja-JP"/>
        </w:rPr>
        <w:t xml:space="preserve"> SQL Server 2008 R2 Standard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ライセンスも、これらのオプションのための対象ライセンスになります。</w:t>
      </w:r>
      <w:r w:rsidRPr="00FF4A72">
        <w:rPr>
          <w:rFonts w:eastAsia="MS PGothic"/>
          <w:bCs/>
          <w:color w:val="000000"/>
          <w:sz w:val="18"/>
          <w:szCs w:val="18"/>
          <w:lang w:eastAsia="ja-JP"/>
        </w:rPr>
        <w:t xml:space="preserve">2015 </w:t>
      </w:r>
      <w:r w:rsidRPr="00FF4A72">
        <w:rPr>
          <w:rFonts w:eastAsia="MS PGothic"/>
          <w:bCs/>
          <w:color w:val="000000"/>
          <w:sz w:val="18"/>
          <w:szCs w:val="18"/>
          <w:lang w:eastAsia="ja-JP"/>
        </w:rPr>
        <w:t>年</w:t>
      </w:r>
      <w:r w:rsidRPr="00FF4A72">
        <w:rPr>
          <w:rFonts w:eastAsia="MS PGothic"/>
          <w:bCs/>
          <w:color w:val="000000"/>
          <w:sz w:val="18"/>
          <w:szCs w:val="18"/>
          <w:lang w:eastAsia="ja-JP"/>
        </w:rPr>
        <w:t xml:space="preserve"> 4 </w:t>
      </w:r>
      <w:r w:rsidRPr="00FF4A72">
        <w:rPr>
          <w:rFonts w:eastAsia="MS PGothic"/>
          <w:bCs/>
          <w:color w:val="000000"/>
          <w:sz w:val="18"/>
          <w:szCs w:val="18"/>
          <w:lang w:eastAsia="ja-JP"/>
        </w:rPr>
        <w:t>月</w:t>
      </w:r>
      <w:r w:rsidRPr="00FF4A72">
        <w:rPr>
          <w:rFonts w:eastAsia="MS PGothic"/>
          <w:bCs/>
          <w:color w:val="000000"/>
          <w:sz w:val="18"/>
          <w:szCs w:val="18"/>
          <w:lang w:eastAsia="ja-JP"/>
        </w:rPr>
        <w:t xml:space="preserve"> 1 </w:t>
      </w:r>
      <w:r w:rsidRPr="00FF4A72">
        <w:rPr>
          <w:rFonts w:eastAsia="MS PGothic"/>
          <w:bCs/>
          <w:color w:val="000000"/>
          <w:sz w:val="18"/>
          <w:szCs w:val="18"/>
          <w:lang w:eastAsia="ja-JP"/>
        </w:rPr>
        <w:t>日以降または次の加入契約期間中に取得されたライセンス、別個の契約の下で取得されたライセンス、または発効日が</w:t>
      </w:r>
      <w:r w:rsidRPr="00FF4A72">
        <w:rPr>
          <w:rFonts w:eastAsia="MS PGothic"/>
          <w:bCs/>
          <w:color w:val="000000"/>
          <w:sz w:val="18"/>
          <w:szCs w:val="18"/>
          <w:lang w:eastAsia="ja-JP"/>
        </w:rPr>
        <w:t xml:space="preserve"> 2012 </w:t>
      </w:r>
      <w:r w:rsidRPr="00FF4A72">
        <w:rPr>
          <w:rFonts w:eastAsia="MS PGothic"/>
          <w:bCs/>
          <w:color w:val="000000"/>
          <w:sz w:val="18"/>
          <w:szCs w:val="18"/>
          <w:lang w:eastAsia="ja-JP"/>
        </w:rPr>
        <w:t>年</w:t>
      </w:r>
      <w:r w:rsidRPr="00FF4A72">
        <w:rPr>
          <w:rFonts w:eastAsia="MS PGothic"/>
          <w:bCs/>
          <w:color w:val="000000"/>
          <w:sz w:val="18"/>
          <w:szCs w:val="18"/>
          <w:lang w:eastAsia="ja-JP"/>
        </w:rPr>
        <w:t xml:space="preserve"> 4 </w:t>
      </w:r>
      <w:r w:rsidRPr="00FF4A72">
        <w:rPr>
          <w:rFonts w:eastAsia="MS PGothic"/>
          <w:bCs/>
          <w:color w:val="000000"/>
          <w:sz w:val="18"/>
          <w:szCs w:val="18"/>
          <w:lang w:eastAsia="ja-JP"/>
        </w:rPr>
        <w:t>月</w:t>
      </w:r>
      <w:r w:rsidRPr="00FF4A72">
        <w:rPr>
          <w:rFonts w:eastAsia="MS PGothic"/>
          <w:bCs/>
          <w:color w:val="000000"/>
          <w:sz w:val="18"/>
          <w:szCs w:val="18"/>
          <w:lang w:eastAsia="ja-JP"/>
        </w:rPr>
        <w:t xml:space="preserve"> 1 </w:t>
      </w:r>
      <w:r w:rsidRPr="00FF4A72">
        <w:rPr>
          <w:rFonts w:eastAsia="MS PGothic"/>
          <w:bCs/>
          <w:color w:val="000000"/>
          <w:sz w:val="18"/>
          <w:szCs w:val="18"/>
          <w:lang w:eastAsia="ja-JP"/>
        </w:rPr>
        <w:t>日以降の加入契約の下で取得されたライセンスは、対象ライセンスにはなりません。</w:t>
      </w:r>
    </w:p>
    <w:p w:rsidR="00B341D9" w:rsidRPr="00FF4A72" w:rsidRDefault="00B341D9" w:rsidP="00317024">
      <w:pPr>
        <w:rPr>
          <w:rFonts w:eastAsia="MS PGothic" w:cs="Tahoma"/>
          <w:color w:val="000000"/>
          <w:sz w:val="18"/>
          <w:szCs w:val="18"/>
          <w:lang w:eastAsia="ja-JP"/>
        </w:rPr>
      </w:pPr>
    </w:p>
    <w:p w:rsidR="00B341D9" w:rsidRPr="00FF4A72" w:rsidRDefault="00B341D9" w:rsidP="00243A3F">
      <w:pPr>
        <w:pStyle w:val="EndnoteText"/>
        <w:ind w:left="360"/>
        <w:rPr>
          <w:rFonts w:eastAsia="MS PGothic"/>
          <w:b/>
          <w:sz w:val="18"/>
          <w:szCs w:val="18"/>
          <w:lang w:eastAsia="ja-JP"/>
        </w:rPr>
      </w:pPr>
      <w:r w:rsidRPr="00FF4A72">
        <w:rPr>
          <w:rFonts w:eastAsia="MS PGothic"/>
          <w:b/>
          <w:sz w:val="18"/>
          <w:szCs w:val="18"/>
          <w:lang w:eastAsia="ja-JP"/>
        </w:rPr>
        <w:t>契約期間中</w:t>
      </w:r>
    </w:p>
    <w:p w:rsidR="00B341D9" w:rsidRPr="00FF4A72" w:rsidRDefault="00B341D9" w:rsidP="00243A3F">
      <w:pPr>
        <w:pStyle w:val="EndnoteText"/>
        <w:ind w:left="360"/>
        <w:rPr>
          <w:rFonts w:eastAsia="MS PGothic"/>
          <w:sz w:val="18"/>
          <w:szCs w:val="18"/>
          <w:lang w:eastAsia="ja-JP"/>
        </w:rPr>
      </w:pPr>
      <w:r w:rsidRPr="00FF4A72">
        <w:rPr>
          <w:rFonts w:eastAsia="MS PGothic"/>
          <w:sz w:val="18"/>
          <w:szCs w:val="18"/>
          <w:lang w:eastAsia="ja-JP"/>
        </w:rPr>
        <w:t xml:space="preserve">2012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日の時点で有効なソフトウェア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アシュアランスの契約期間中に、お客様</w:t>
      </w:r>
      <w:r w:rsidRPr="00FF4A72">
        <w:rPr>
          <w:rFonts w:eastAsia="MS PGothic"/>
          <w:sz w:val="18"/>
          <w:szCs w:val="18"/>
          <w:lang w:eastAsia="ja-JP"/>
        </w:rPr>
        <w:t xml:space="preserve"> (</w:t>
      </w:r>
      <w:r w:rsidRPr="00FF4A72">
        <w:rPr>
          <w:rFonts w:eastAsia="MS PGothic"/>
          <w:sz w:val="18"/>
          <w:szCs w:val="18"/>
          <w:lang w:eastAsia="ja-JP"/>
        </w:rPr>
        <w:t>サブスクリプション契約のお客様を含む</w:t>
      </w:r>
      <w:r w:rsidRPr="00FF4A72">
        <w:rPr>
          <w:rFonts w:eastAsia="MS PGothic"/>
          <w:sz w:val="18"/>
          <w:szCs w:val="18"/>
          <w:lang w:eastAsia="ja-JP"/>
        </w:rPr>
        <w:t xml:space="preserve">) </w:t>
      </w:r>
      <w:r w:rsidRPr="00FF4A72">
        <w:rPr>
          <w:rFonts w:eastAsia="MS PGothic"/>
          <w:sz w:val="18"/>
          <w:szCs w:val="18"/>
          <w:lang w:eastAsia="ja-JP"/>
        </w:rPr>
        <w:t>は任意の対象ライセンスの下で、</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w:t>
      </w:r>
      <w:r w:rsidRPr="00FF4A72">
        <w:rPr>
          <w:rFonts w:eastAsia="MS PGothic"/>
          <w:sz w:val="18"/>
          <w:szCs w:val="18"/>
          <w:lang w:eastAsia="ja-JP"/>
        </w:rPr>
        <w:t xml:space="preserve"> (2012 </w:t>
      </w:r>
      <w:r w:rsidRPr="00FF4A72">
        <w:rPr>
          <w:rFonts w:eastAsia="MS PGothic"/>
          <w:sz w:val="18"/>
          <w:szCs w:val="18"/>
          <w:lang w:eastAsia="ja-JP"/>
        </w:rPr>
        <w:t>年</w:t>
      </w:r>
      <w:r w:rsidRPr="00FF4A72">
        <w:rPr>
          <w:rFonts w:eastAsia="MS PGothic"/>
          <w:sz w:val="18"/>
          <w:szCs w:val="18"/>
          <w:lang w:eastAsia="ja-JP"/>
        </w:rPr>
        <w:t xml:space="preserve"> 1 </w:t>
      </w:r>
      <w:r w:rsidRPr="00FF4A72">
        <w:rPr>
          <w:rFonts w:eastAsia="MS PGothic"/>
          <w:sz w:val="18"/>
          <w:szCs w:val="18"/>
          <w:lang w:eastAsia="ja-JP"/>
        </w:rPr>
        <w:t>月の製品使用権説明書に記載</w:t>
      </w:r>
      <w:r w:rsidRPr="00FF4A72">
        <w:rPr>
          <w:rFonts w:eastAsia="MS PGothic"/>
          <w:sz w:val="18"/>
          <w:szCs w:val="18"/>
          <w:lang w:eastAsia="ja-JP"/>
        </w:rPr>
        <w:t xml:space="preserve">) </w:t>
      </w:r>
      <w:r w:rsidRPr="00FF4A72">
        <w:rPr>
          <w:rFonts w:eastAsia="MS PGothic"/>
          <w:sz w:val="18"/>
          <w:szCs w:val="18"/>
          <w:lang w:eastAsia="ja-JP"/>
        </w:rPr>
        <w:t>に従って、</w:t>
      </w:r>
      <w:r w:rsidRPr="00FF4A72">
        <w:rPr>
          <w:rFonts w:eastAsia="MS PGothic"/>
          <w:sz w:val="18"/>
          <w:szCs w:val="18"/>
          <w:lang w:eastAsia="ja-JP"/>
        </w:rPr>
        <w:t xml:space="preserve">SQL Server 2008 R2 Standard </w:t>
      </w:r>
      <w:r w:rsidRPr="00FF4A72">
        <w:rPr>
          <w:rFonts w:eastAsia="MS PGothic"/>
          <w:sz w:val="18"/>
          <w:szCs w:val="18"/>
          <w:lang w:eastAsia="ja-JP"/>
        </w:rPr>
        <w:t>を</w:t>
      </w:r>
      <w:r w:rsidRPr="00FF4A72">
        <w:rPr>
          <w:rFonts w:eastAsia="MS PGothic"/>
          <w:sz w:val="18"/>
          <w:szCs w:val="18"/>
          <w:lang w:eastAsia="ja-JP"/>
        </w:rPr>
        <w:t xml:space="preserve"> SQL Server 2012 Standard Core </w:t>
      </w:r>
      <w:r w:rsidRPr="00FF4A72">
        <w:rPr>
          <w:rFonts w:eastAsia="MS PGothic"/>
          <w:sz w:val="18"/>
          <w:szCs w:val="18"/>
          <w:lang w:eastAsia="ja-JP"/>
        </w:rPr>
        <w:t>ソフトウェアにアップグレードして使用することができます。お客様には、ソフトウェア</w:t>
      </w:r>
      <w:r w:rsidRPr="00FF4A72">
        <w:rPr>
          <w:rFonts w:eastAsia="MS PGothic"/>
          <w:sz w:val="18"/>
          <w:szCs w:val="18"/>
          <w:lang w:eastAsia="ja-JP"/>
        </w:rPr>
        <w:t xml:space="preserve"> </w:t>
      </w:r>
      <w:r w:rsidRPr="00FF4A72">
        <w:rPr>
          <w:rFonts w:eastAsia="MS PGothic"/>
          <w:sz w:val="18"/>
          <w:szCs w:val="18"/>
          <w:lang w:eastAsia="ja-JP"/>
        </w:rPr>
        <w:t>アシュアランスによるライセンス</w:t>
      </w:r>
      <w:r w:rsidRPr="00FF4A72">
        <w:rPr>
          <w:rFonts w:eastAsia="MS PGothic"/>
          <w:sz w:val="18"/>
          <w:szCs w:val="18"/>
          <w:lang w:eastAsia="ja-JP"/>
        </w:rPr>
        <w:t xml:space="preserve"> </w:t>
      </w:r>
      <w:r w:rsidRPr="00FF4A72">
        <w:rPr>
          <w:rFonts w:eastAsia="MS PGothic"/>
          <w:sz w:val="18"/>
          <w:szCs w:val="18"/>
          <w:lang w:eastAsia="ja-JP"/>
        </w:rPr>
        <w:t>モビリティおよびサーバー</w:t>
      </w:r>
      <w:r w:rsidRPr="00FF4A72">
        <w:rPr>
          <w:rFonts w:eastAsia="MS PGothic"/>
          <w:sz w:val="18"/>
          <w:szCs w:val="18"/>
          <w:lang w:eastAsia="ja-JP"/>
        </w:rPr>
        <w:t xml:space="preserve"> </w:t>
      </w:r>
      <w:r w:rsidRPr="00FF4A72">
        <w:rPr>
          <w:rFonts w:eastAsia="MS PGothic"/>
          <w:sz w:val="18"/>
          <w:szCs w:val="18"/>
          <w:lang w:eastAsia="ja-JP"/>
        </w:rPr>
        <w:t>ファーム内のライセンス</w:t>
      </w:r>
      <w:r w:rsidRPr="00FF4A72">
        <w:rPr>
          <w:rFonts w:eastAsia="MS PGothic"/>
          <w:sz w:val="18"/>
          <w:szCs w:val="18"/>
          <w:lang w:eastAsia="ja-JP"/>
        </w:rPr>
        <w:t xml:space="preserve"> </w:t>
      </w:r>
      <w:r w:rsidRPr="00FF4A72">
        <w:rPr>
          <w:rFonts w:eastAsia="MS PGothic"/>
          <w:sz w:val="18"/>
          <w:szCs w:val="18"/>
          <w:lang w:eastAsia="ja-JP"/>
        </w:rPr>
        <w:t>モビリティに基づいて、追加の権利が付与されます。ライセンス</w:t>
      </w:r>
      <w:r w:rsidRPr="00FF4A72">
        <w:rPr>
          <w:rFonts w:eastAsia="MS PGothic"/>
          <w:sz w:val="18"/>
          <w:szCs w:val="18"/>
          <w:lang w:eastAsia="ja-JP"/>
        </w:rPr>
        <w:t xml:space="preserve"> </w:t>
      </w:r>
      <w:r w:rsidRPr="00FF4A72">
        <w:rPr>
          <w:rFonts w:eastAsia="MS PGothic"/>
          <w:sz w:val="18"/>
          <w:szCs w:val="18"/>
          <w:lang w:eastAsia="ja-JP"/>
        </w:rPr>
        <w:t>モビリティのライセンス条件については、</w:t>
      </w:r>
      <w:r w:rsidRPr="00FF4A72">
        <w:rPr>
          <w:rFonts w:eastAsia="MS PGothic"/>
          <w:sz w:val="18"/>
          <w:szCs w:val="18"/>
          <w:lang w:eastAsia="ja-JP"/>
        </w:rPr>
        <w:t xml:space="preserve">SQL Server 2012 Standard Core </w:t>
      </w:r>
      <w:r w:rsidRPr="00FF4A72">
        <w:rPr>
          <w:rFonts w:eastAsia="MS PGothic"/>
          <w:sz w:val="18"/>
          <w:szCs w:val="18"/>
          <w:lang w:eastAsia="ja-JP"/>
        </w:rPr>
        <w:t>の製品使用権を参照してください。</w:t>
      </w:r>
    </w:p>
    <w:p w:rsidR="00B341D9" w:rsidRPr="00FF4A72" w:rsidRDefault="00B341D9" w:rsidP="005E2E22">
      <w:pPr>
        <w:tabs>
          <w:tab w:val="left" w:pos="1080"/>
        </w:tabs>
        <w:ind w:left="720"/>
        <w:contextualSpacing/>
        <w:rPr>
          <w:rFonts w:eastAsia="MS PGothic" w:cs="Tahoma"/>
          <w:sz w:val="18"/>
          <w:szCs w:val="18"/>
          <w:lang w:eastAsia="ja-JP"/>
        </w:rPr>
      </w:pPr>
    </w:p>
    <w:p w:rsidR="00B341D9" w:rsidRPr="00FF4A72" w:rsidRDefault="00B341D9" w:rsidP="00243A3F">
      <w:pPr>
        <w:pStyle w:val="EndnoteText"/>
        <w:ind w:left="360"/>
        <w:rPr>
          <w:rFonts w:eastAsia="MS PGothic"/>
          <w:b/>
          <w:sz w:val="18"/>
          <w:szCs w:val="18"/>
          <w:lang w:eastAsia="ja-JP"/>
        </w:rPr>
      </w:pPr>
      <w:r w:rsidRPr="00FF4A72">
        <w:rPr>
          <w:rFonts w:eastAsia="MS PGothic"/>
          <w:b/>
          <w:sz w:val="18"/>
          <w:szCs w:val="18"/>
          <w:lang w:eastAsia="ja-JP"/>
        </w:rPr>
        <w:t>最初の更新期間</w:t>
      </w:r>
      <w:r w:rsidRPr="00FF4A72">
        <w:rPr>
          <w:rFonts w:eastAsia="MS PGothic"/>
          <w:b/>
          <w:sz w:val="18"/>
          <w:szCs w:val="18"/>
          <w:lang w:eastAsia="ja-JP"/>
        </w:rPr>
        <w:t xml:space="preserve"> (2015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w:t>
      </w:r>
      <w:r w:rsidRPr="00FF4A72">
        <w:rPr>
          <w:rFonts w:eastAsia="MS PGothic"/>
          <w:b/>
          <w:sz w:val="18"/>
          <w:szCs w:val="18"/>
          <w:lang w:eastAsia="ja-JP"/>
        </w:rPr>
        <w:t>)</w:t>
      </w:r>
    </w:p>
    <w:p w:rsidR="00B341D9" w:rsidRPr="00FF4A72" w:rsidRDefault="00B341D9" w:rsidP="00243A3F">
      <w:pPr>
        <w:pStyle w:val="EndnoteText"/>
        <w:ind w:left="360"/>
        <w:rPr>
          <w:rFonts w:eastAsia="MS PGothic"/>
          <w:sz w:val="18"/>
          <w:szCs w:val="18"/>
          <w:lang w:eastAsia="ja-JP"/>
        </w:rPr>
      </w:pPr>
      <w:r w:rsidRPr="00FF4A72">
        <w:rPr>
          <w:rFonts w:eastAsia="MS PGothic"/>
          <w:sz w:val="18"/>
          <w:szCs w:val="18"/>
          <w:lang w:eastAsia="ja-JP"/>
        </w:rPr>
        <w:t>お客様は</w:t>
      </w:r>
      <w:r w:rsidRPr="00FF4A72">
        <w:rPr>
          <w:rFonts w:eastAsia="MS PGothic"/>
          <w:sz w:val="18"/>
          <w:szCs w:val="18"/>
          <w:lang w:eastAsia="ja-JP"/>
        </w:rPr>
        <w:t xml:space="preserve"> </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w:t>
      </w:r>
      <w:r w:rsidRPr="00FF4A72">
        <w:rPr>
          <w:rFonts w:eastAsia="MS PGothic"/>
          <w:sz w:val="18"/>
          <w:szCs w:val="24"/>
          <w:lang w:eastAsia="ja-JP"/>
        </w:rPr>
        <w:t xml:space="preserve"> (</w:t>
      </w:r>
      <w:r w:rsidRPr="00FF4A72">
        <w:rPr>
          <w:rFonts w:eastAsia="MS PGothic"/>
          <w:sz w:val="18"/>
          <w:szCs w:val="24"/>
          <w:lang w:eastAsia="ja-JP"/>
        </w:rPr>
        <w:t>ただし、</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日より前</w:t>
      </w:r>
      <w:r w:rsidRPr="00FF4A72">
        <w:rPr>
          <w:rFonts w:eastAsia="MS PGothic"/>
          <w:sz w:val="18"/>
          <w:szCs w:val="24"/>
          <w:lang w:eastAsia="ja-JP"/>
        </w:rPr>
        <w:t xml:space="preserve">) </w:t>
      </w:r>
      <w:r w:rsidRPr="00FF4A72">
        <w:rPr>
          <w:rFonts w:eastAsia="MS PGothic"/>
          <w:sz w:val="18"/>
          <w:szCs w:val="24"/>
          <w:lang w:eastAsia="ja-JP"/>
        </w:rPr>
        <w:t>の</w:t>
      </w:r>
      <w:r w:rsidRPr="00FF4A72">
        <w:rPr>
          <w:rFonts w:eastAsia="MS PGothic"/>
          <w:sz w:val="18"/>
          <w:szCs w:val="18"/>
          <w:lang w:eastAsia="ja-JP"/>
        </w:rPr>
        <w:t>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アシュアランスの最初の更新時に、</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ライセンス製品使用権の下で正しくライセンスが供与されたすべてのサーバーについて、基本コア</w:t>
      </w:r>
      <w:r w:rsidRPr="00FF4A72">
        <w:rPr>
          <w:rFonts w:eastAsia="MS PGothic"/>
          <w:sz w:val="18"/>
          <w:szCs w:val="18"/>
          <w:lang w:eastAsia="ja-JP"/>
        </w:rPr>
        <w:t xml:space="preserve"> </w:t>
      </w:r>
      <w:r w:rsidRPr="00FF4A72">
        <w:rPr>
          <w:rFonts w:eastAsia="MS PGothic"/>
          <w:sz w:val="18"/>
          <w:szCs w:val="18"/>
          <w:lang w:eastAsia="ja-JP"/>
        </w:rPr>
        <w:t>ライセンスを取得することなく、次の</w:t>
      </w:r>
      <w:r w:rsidRPr="00FF4A72">
        <w:rPr>
          <w:rFonts w:eastAsia="MS PGothic"/>
          <w:sz w:val="18"/>
          <w:szCs w:val="18"/>
          <w:lang w:eastAsia="ja-JP"/>
        </w:rPr>
        <w:t xml:space="preserve"> (a) </w:t>
      </w:r>
      <w:r w:rsidRPr="00FF4A72">
        <w:rPr>
          <w:rFonts w:eastAsia="MS PGothic"/>
          <w:sz w:val="18"/>
          <w:szCs w:val="18"/>
          <w:lang w:eastAsia="ja-JP"/>
        </w:rPr>
        <w:t>と</w:t>
      </w:r>
      <w:r w:rsidRPr="00FF4A72">
        <w:rPr>
          <w:rFonts w:eastAsia="MS PGothic"/>
          <w:sz w:val="18"/>
          <w:szCs w:val="18"/>
          <w:lang w:eastAsia="ja-JP"/>
        </w:rPr>
        <w:t xml:space="preserve"> (b) </w:t>
      </w:r>
      <w:r w:rsidRPr="00FF4A72">
        <w:rPr>
          <w:rFonts w:eastAsia="MS PGothic"/>
          <w:sz w:val="18"/>
          <w:szCs w:val="18"/>
          <w:lang w:eastAsia="ja-JP"/>
        </w:rPr>
        <w:t>のコア</w:t>
      </w:r>
      <w:r w:rsidRPr="00FF4A72">
        <w:rPr>
          <w:rFonts w:eastAsia="MS PGothic"/>
          <w:sz w:val="18"/>
          <w:szCs w:val="18"/>
          <w:lang w:eastAsia="ja-JP"/>
        </w:rPr>
        <w:t xml:space="preserve"> </w:t>
      </w:r>
      <w:r w:rsidRPr="00FF4A72">
        <w:rPr>
          <w:rFonts w:eastAsia="MS PGothic"/>
          <w:sz w:val="18"/>
          <w:szCs w:val="18"/>
          <w:lang w:eastAsia="ja-JP"/>
        </w:rPr>
        <w:t>ライセンスの合計数と等しい数の</w:t>
      </w:r>
      <w:r w:rsidRPr="00FF4A72">
        <w:rPr>
          <w:rFonts w:eastAsia="MS PGothic"/>
          <w:sz w:val="18"/>
          <w:szCs w:val="18"/>
          <w:lang w:eastAsia="ja-JP"/>
        </w:rPr>
        <w:t xml:space="preserve"> SQL Server Standard </w:t>
      </w:r>
      <w:r w:rsidRPr="00FF4A72">
        <w:rPr>
          <w:rFonts w:eastAsia="MS PGothic"/>
          <w:sz w:val="18"/>
          <w:szCs w:val="18"/>
          <w:lang w:eastAsia="ja-JP"/>
        </w:rPr>
        <w:t>コア</w:t>
      </w:r>
      <w:r w:rsidRPr="00FF4A72">
        <w:rPr>
          <w:rFonts w:eastAsia="MS PGothic"/>
          <w:sz w:val="18"/>
          <w:szCs w:val="18"/>
          <w:lang w:eastAsia="ja-JP"/>
        </w:rPr>
        <w:t xml:space="preserve"> </w:t>
      </w:r>
      <w:r w:rsidRPr="00FF4A72">
        <w:rPr>
          <w:rFonts w:eastAsia="MS PGothic"/>
          <w:sz w:val="18"/>
          <w:szCs w:val="18"/>
          <w:lang w:eastAsia="ja-JP"/>
        </w:rPr>
        <w:t>ライセンスのソフトウェア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アシュアランスを取得することができます。</w:t>
      </w:r>
    </w:p>
    <w:p w:rsidR="00B341D9" w:rsidRPr="00FF4A72" w:rsidRDefault="00B341D9" w:rsidP="00317024">
      <w:pPr>
        <w:tabs>
          <w:tab w:val="left" w:pos="1080"/>
        </w:tabs>
        <w:ind w:left="360"/>
        <w:contextualSpacing/>
        <w:rPr>
          <w:rFonts w:eastAsia="MS PGothic" w:cs="Tahoma"/>
          <w:sz w:val="18"/>
          <w:szCs w:val="18"/>
          <w:lang w:eastAsia="ja-JP"/>
        </w:rPr>
      </w:pPr>
    </w:p>
    <w:p w:rsidR="00B341D9" w:rsidRPr="00FF4A72" w:rsidRDefault="00B341D9" w:rsidP="00851C47">
      <w:pPr>
        <w:numPr>
          <w:ilvl w:val="0"/>
          <w:numId w:val="74"/>
        </w:numPr>
        <w:contextualSpacing/>
        <w:rPr>
          <w:rFonts w:eastAsia="MS PGothic" w:cs="Tahoma"/>
          <w:sz w:val="18"/>
          <w:szCs w:val="18"/>
          <w:lang w:eastAsia="ja-JP"/>
        </w:rPr>
      </w:pPr>
      <w:r w:rsidRPr="00FF4A72">
        <w:rPr>
          <w:rFonts w:eastAsia="MS PGothic" w:cs="Tahoma"/>
          <w:sz w:val="18"/>
          <w:szCs w:val="18"/>
          <w:lang w:eastAsia="ja-JP"/>
        </w:rPr>
        <w:t>サーバーに割り当てられている</w:t>
      </w:r>
      <w:r w:rsidRPr="00FF4A72">
        <w:rPr>
          <w:rFonts w:eastAsia="MS PGothic" w:cs="Tahoma"/>
          <w:sz w:val="18"/>
          <w:szCs w:val="18"/>
          <w:lang w:val="ja-JP" w:eastAsia="ja-JP"/>
        </w:rPr>
        <w:t>対象</w:t>
      </w:r>
      <w:r w:rsidRPr="00FF4A72">
        <w:rPr>
          <w:rFonts w:eastAsia="MS PGothic" w:cs="Tahoma"/>
          <w:sz w:val="18"/>
          <w:szCs w:val="18"/>
          <w:lang w:eastAsia="ja-JP"/>
        </w:rPr>
        <w:t>ライセンスの数またはサーバー上の物理プロセッサの合計数のいずれか小さい方の値に、次のいずれか大きい方の値を乗算して得られた値。</w:t>
      </w:r>
    </w:p>
    <w:p w:rsidR="00B341D9" w:rsidRPr="00FF4A72" w:rsidRDefault="00B341D9" w:rsidP="000A7002">
      <w:pPr>
        <w:numPr>
          <w:ilvl w:val="3"/>
          <w:numId w:val="42"/>
        </w:numPr>
        <w:ind w:left="1797" w:hanging="357"/>
        <w:contextualSpacing/>
        <w:rPr>
          <w:rFonts w:eastAsia="MS PGothic" w:cs="Tahoma"/>
          <w:sz w:val="18"/>
          <w:szCs w:val="18"/>
        </w:rPr>
      </w:pPr>
      <w:r w:rsidRPr="00FF4A72">
        <w:rPr>
          <w:rFonts w:eastAsia="MS PGothic" w:cs="Tahoma"/>
          <w:sz w:val="18"/>
          <w:szCs w:val="18"/>
          <w:lang w:eastAsia="ja-JP"/>
        </w:rPr>
        <w:t>4</w:t>
      </w:r>
      <w:r w:rsidRPr="00FF4A72">
        <w:rPr>
          <w:rFonts w:eastAsia="MS PGothic" w:cs="Tahoma"/>
          <w:sz w:val="18"/>
          <w:szCs w:val="18"/>
          <w:lang w:eastAsia="ja-JP"/>
        </w:rPr>
        <w:t>、または</w:t>
      </w:r>
    </w:p>
    <w:p w:rsidR="00B341D9" w:rsidRPr="00FF4A72" w:rsidRDefault="00B341D9" w:rsidP="000A7002">
      <w:pPr>
        <w:numPr>
          <w:ilvl w:val="3"/>
          <w:numId w:val="42"/>
        </w:numPr>
        <w:ind w:left="1797" w:hanging="357"/>
        <w:contextualSpacing/>
        <w:rPr>
          <w:rFonts w:eastAsia="MS PGothic" w:cs="Tahoma"/>
          <w:sz w:val="18"/>
          <w:szCs w:val="18"/>
          <w:lang w:eastAsia="ja-JP"/>
        </w:rPr>
      </w:pPr>
      <w:r w:rsidRPr="00FF4A72">
        <w:rPr>
          <w:rFonts w:eastAsia="MS PGothic" w:cs="Tahoma"/>
          <w:sz w:val="18"/>
          <w:szCs w:val="18"/>
          <w:lang w:eastAsia="ja-JP"/>
        </w:rPr>
        <w:t>物理プロセッサあたりの実際のコア数に、適切なコア係数を乗算して得られた値</w:t>
      </w:r>
      <w:r w:rsidRPr="00FF4A72">
        <w:rPr>
          <w:rFonts w:eastAsia="MS PGothic" w:cs="Tahoma"/>
          <w:sz w:val="18"/>
          <w:szCs w:val="18"/>
          <w:lang w:eastAsia="ja-JP"/>
        </w:rPr>
        <w:t xml:space="preserve"> (</w:t>
      </w:r>
      <w:r w:rsidRPr="00FF4A72">
        <w:rPr>
          <w:rFonts w:eastAsia="MS PGothic" w:cs="Tahoma"/>
          <w:sz w:val="18"/>
          <w:szCs w:val="18"/>
          <w:lang w:eastAsia="ja-JP"/>
        </w:rPr>
        <w:t>物理プロセッサあたりの実際のコア数が</w:t>
      </w:r>
      <w:r w:rsidRPr="00FF4A72">
        <w:rPr>
          <w:rFonts w:eastAsia="MS PGothic" w:cs="Tahoma"/>
          <w:sz w:val="18"/>
          <w:szCs w:val="18"/>
          <w:lang w:eastAsia="ja-JP"/>
        </w:rPr>
        <w:t xml:space="preserve"> 4 </w:t>
      </w:r>
      <w:r w:rsidRPr="00FF4A72">
        <w:rPr>
          <w:rFonts w:eastAsia="MS PGothic" w:cs="Tahoma"/>
          <w:sz w:val="18"/>
          <w:szCs w:val="18"/>
          <w:lang w:eastAsia="ja-JP"/>
        </w:rPr>
        <w:t>を超える場合、お客様はサーバー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ライセンス取得済みサーバー上のオペレーティング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システム環境で実行されているライセンス取得済みインスタンス</w:t>
      </w:r>
      <w:r w:rsidRPr="00FF4A72">
        <w:rPr>
          <w:rFonts w:eastAsia="MS PGothic" w:cs="Tahoma"/>
          <w:sz w:val="18"/>
          <w:szCs w:val="18"/>
          <w:lang w:eastAsia="ja-JP"/>
        </w:rPr>
        <w:t xml:space="preserve">) </w:t>
      </w:r>
      <w:r w:rsidRPr="00FF4A72">
        <w:rPr>
          <w:rFonts w:eastAsia="MS PGothic" w:cs="Tahoma"/>
          <w:sz w:val="18"/>
          <w:szCs w:val="18"/>
          <w:lang w:eastAsia="ja-JP"/>
        </w:rPr>
        <w:t>上で実行されている</w:t>
      </w:r>
      <w:r w:rsidRPr="00FF4A72">
        <w:rPr>
          <w:rFonts w:eastAsia="MS PGothic" w:cs="Tahoma"/>
          <w:sz w:val="18"/>
          <w:szCs w:val="18"/>
          <w:lang w:eastAsia="ja-JP"/>
        </w:rPr>
        <w:t xml:space="preserve"> SQL Server </w:t>
      </w:r>
      <w:r w:rsidRPr="00FF4A72">
        <w:rPr>
          <w:rFonts w:eastAsia="MS PGothic" w:cs="Tahoma"/>
          <w:sz w:val="18"/>
          <w:szCs w:val="18"/>
          <w:lang w:eastAsia="ja-JP"/>
        </w:rPr>
        <w:t>ソフトウェア、およびそのソフトウェアをサポートしている物理ハードウェアの構成に関する記録を、ソフトウェア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アシュアランス更新の直前に</w:t>
      </w:r>
      <w:r w:rsidRPr="00FF4A72">
        <w:rPr>
          <w:rFonts w:eastAsia="MS PGothic" w:cs="Tahoma"/>
          <w:sz w:val="18"/>
          <w:szCs w:val="18"/>
          <w:lang w:eastAsia="ja-JP"/>
        </w:rPr>
        <w:t xml:space="preserve"> Microsoft MAP </w:t>
      </w:r>
      <w:r w:rsidRPr="00FF4A72">
        <w:rPr>
          <w:rFonts w:eastAsia="MS PGothic" w:cs="Tahoma"/>
          <w:sz w:val="18"/>
          <w:szCs w:val="18"/>
          <w:lang w:eastAsia="ja-JP"/>
        </w:rPr>
        <w:t>ツールまたは同等のソフトウェアを使用して保持する必要があります</w:t>
      </w:r>
      <w:r w:rsidRPr="00FF4A72">
        <w:rPr>
          <w:rFonts w:eastAsia="MS PGothic" w:cs="Tahoma"/>
          <w:sz w:val="18"/>
          <w:szCs w:val="18"/>
          <w:lang w:eastAsia="ja-JP"/>
        </w:rPr>
        <w:t>)</w:t>
      </w:r>
      <w:r w:rsidRPr="00FF4A72">
        <w:rPr>
          <w:rFonts w:eastAsia="MS PGothic" w:cs="Tahoma"/>
          <w:sz w:val="18"/>
          <w:szCs w:val="18"/>
          <w:lang w:eastAsia="ja-JP"/>
        </w:rPr>
        <w:t>。</w:t>
      </w:r>
    </w:p>
    <w:p w:rsidR="00B341D9" w:rsidRPr="00FF4A72" w:rsidRDefault="00B341D9" w:rsidP="00851C47">
      <w:pPr>
        <w:numPr>
          <w:ilvl w:val="0"/>
          <w:numId w:val="74"/>
        </w:numPr>
        <w:contextualSpacing/>
        <w:rPr>
          <w:rFonts w:eastAsia="MS PGothic" w:cs="Tahoma"/>
          <w:sz w:val="18"/>
          <w:szCs w:val="18"/>
          <w:lang w:eastAsia="ja-JP"/>
        </w:rPr>
      </w:pPr>
      <w:r w:rsidRPr="00FF4A72">
        <w:rPr>
          <w:rFonts w:eastAsia="MS PGothic" w:cs="Tahoma"/>
          <w:sz w:val="18"/>
          <w:szCs w:val="18"/>
          <w:lang w:eastAsia="ja-JP"/>
        </w:rPr>
        <w:t>サーバー上の実際の物理プロセッサの数を超えてサーバーに割り当てられている</w:t>
      </w:r>
      <w:r w:rsidRPr="00FF4A72">
        <w:rPr>
          <w:rFonts w:eastAsia="MS PGothic" w:cs="Tahoma"/>
          <w:sz w:val="18"/>
          <w:szCs w:val="18"/>
          <w:lang w:val="ja-JP" w:eastAsia="ja-JP"/>
        </w:rPr>
        <w:t>対象</w:t>
      </w:r>
      <w:r w:rsidRPr="00FF4A72">
        <w:rPr>
          <w:rFonts w:eastAsia="MS PGothic" w:cs="Tahoma"/>
          <w:sz w:val="18"/>
          <w:szCs w:val="18"/>
          <w:lang w:eastAsia="ja-JP"/>
        </w:rPr>
        <w:t>ライセンスの数に</w:t>
      </w:r>
      <w:r w:rsidRPr="00FF4A72">
        <w:rPr>
          <w:rFonts w:eastAsia="MS PGothic" w:cs="Tahoma"/>
          <w:sz w:val="18"/>
          <w:szCs w:val="18"/>
          <w:lang w:eastAsia="ja-JP"/>
        </w:rPr>
        <w:t xml:space="preserve"> 4 </w:t>
      </w:r>
      <w:r w:rsidRPr="00FF4A72">
        <w:rPr>
          <w:rFonts w:eastAsia="MS PGothic" w:cs="Tahoma"/>
          <w:sz w:val="18"/>
          <w:szCs w:val="18"/>
          <w:lang w:eastAsia="ja-JP"/>
        </w:rPr>
        <w:t>を乗算して得られた値。</w:t>
      </w:r>
    </w:p>
    <w:p w:rsidR="00B341D9" w:rsidRPr="00FF4A72" w:rsidRDefault="00B341D9" w:rsidP="005E2E22">
      <w:pPr>
        <w:ind w:left="1089"/>
        <w:contextualSpacing/>
        <w:rPr>
          <w:rFonts w:eastAsia="MS PGothic" w:cs="Tahoma"/>
          <w:sz w:val="18"/>
          <w:szCs w:val="18"/>
          <w:lang w:eastAsia="ja-JP"/>
        </w:rPr>
      </w:pPr>
    </w:p>
    <w:p w:rsidR="00B341D9" w:rsidRPr="00FF4A72" w:rsidRDefault="00B341D9" w:rsidP="00243A3F">
      <w:pPr>
        <w:pStyle w:val="EndnoteText"/>
        <w:ind w:left="360"/>
        <w:rPr>
          <w:rFonts w:eastAsia="MS PGothic"/>
          <w:b/>
          <w:sz w:val="18"/>
          <w:szCs w:val="24"/>
          <w:lang w:eastAsia="ja-JP"/>
        </w:rPr>
      </w:pPr>
      <w:r w:rsidRPr="00FF4A72">
        <w:rPr>
          <w:rFonts w:eastAsia="MS PGothic"/>
          <w:b/>
          <w:sz w:val="18"/>
          <w:szCs w:val="24"/>
          <w:lang w:eastAsia="ja-JP"/>
        </w:rPr>
        <w:t>最初の更新期間</w:t>
      </w:r>
      <w:r w:rsidRPr="00FF4A72">
        <w:rPr>
          <w:rFonts w:eastAsia="MS PGothic"/>
          <w:b/>
          <w:sz w:val="18"/>
          <w:szCs w:val="24"/>
          <w:lang w:eastAsia="ja-JP"/>
        </w:rPr>
        <w:t xml:space="preserve"> (2015 </w:t>
      </w:r>
      <w:r w:rsidRPr="00FF4A72">
        <w:rPr>
          <w:rFonts w:eastAsia="MS PGothic"/>
          <w:b/>
          <w:sz w:val="18"/>
          <w:szCs w:val="24"/>
          <w:lang w:eastAsia="ja-JP"/>
        </w:rPr>
        <w:t>年</w:t>
      </w:r>
      <w:r w:rsidRPr="00FF4A72">
        <w:rPr>
          <w:rFonts w:eastAsia="MS PGothic"/>
          <w:b/>
          <w:sz w:val="18"/>
          <w:szCs w:val="24"/>
          <w:lang w:eastAsia="ja-JP"/>
        </w:rPr>
        <w:t xml:space="preserve"> 4 </w:t>
      </w:r>
      <w:r w:rsidRPr="00FF4A72">
        <w:rPr>
          <w:rFonts w:eastAsia="MS PGothic"/>
          <w:b/>
          <w:sz w:val="18"/>
          <w:szCs w:val="24"/>
          <w:lang w:eastAsia="ja-JP"/>
        </w:rPr>
        <w:t>月</w:t>
      </w:r>
      <w:r w:rsidRPr="00FF4A72">
        <w:rPr>
          <w:rFonts w:eastAsia="MS PGothic"/>
          <w:b/>
          <w:sz w:val="18"/>
          <w:szCs w:val="24"/>
          <w:lang w:eastAsia="ja-JP"/>
        </w:rPr>
        <w:t xml:space="preserve"> 1 </w:t>
      </w:r>
      <w:r w:rsidRPr="00FF4A72">
        <w:rPr>
          <w:rFonts w:eastAsia="MS PGothic"/>
          <w:b/>
          <w:sz w:val="18"/>
          <w:szCs w:val="24"/>
          <w:lang w:eastAsia="ja-JP"/>
        </w:rPr>
        <w:t>日以後</w:t>
      </w:r>
      <w:r w:rsidRPr="00FF4A72">
        <w:rPr>
          <w:rFonts w:eastAsia="MS PGothic"/>
          <w:b/>
          <w:sz w:val="18"/>
          <w:szCs w:val="24"/>
          <w:lang w:eastAsia="ja-JP"/>
        </w:rPr>
        <w:t>)</w:t>
      </w:r>
    </w:p>
    <w:p w:rsidR="00B341D9" w:rsidRPr="00FF4A72" w:rsidRDefault="00B341D9" w:rsidP="00243A3F">
      <w:pPr>
        <w:pStyle w:val="EndnoteText"/>
        <w:ind w:left="360"/>
        <w:rPr>
          <w:rFonts w:eastAsia="MS PGothic"/>
          <w:sz w:val="18"/>
          <w:szCs w:val="24"/>
          <w:lang w:eastAsia="ja-JP"/>
        </w:rPr>
      </w:pP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日以後に契約を初めて更新するお客様は、</w:t>
      </w:r>
      <w:r w:rsidRPr="00FF4A72">
        <w:rPr>
          <w:rFonts w:eastAsia="MS PGothic"/>
          <w:sz w:val="18"/>
          <w:szCs w:val="24"/>
          <w:lang w:eastAsia="ja-JP"/>
        </w:rPr>
        <w:t xml:space="preserve">SQL Server 2008 R2 </w:t>
      </w:r>
      <w:r w:rsidRPr="00FF4A72">
        <w:rPr>
          <w:rFonts w:eastAsia="MS PGothic"/>
          <w:sz w:val="18"/>
          <w:szCs w:val="24"/>
          <w:lang w:eastAsia="ja-JP"/>
        </w:rPr>
        <w:t>プロセッサ</w:t>
      </w:r>
      <w:r w:rsidRPr="00FF4A72">
        <w:rPr>
          <w:rFonts w:eastAsia="MS PGothic"/>
          <w:sz w:val="18"/>
          <w:szCs w:val="24"/>
          <w:lang w:eastAsia="ja-JP"/>
        </w:rPr>
        <w:t xml:space="preserve"> </w:t>
      </w:r>
      <w:r w:rsidRPr="00FF4A72">
        <w:rPr>
          <w:rFonts w:eastAsia="MS PGothic"/>
          <w:sz w:val="18"/>
          <w:szCs w:val="24"/>
          <w:lang w:eastAsia="ja-JP"/>
        </w:rPr>
        <w:t>ライセンスの製品使用権の下で正しくライセンスが供与されたすべてのサーバーについて、次のようにソフトウェア</w:t>
      </w:r>
      <w:r w:rsidRPr="00FF4A72">
        <w:rPr>
          <w:rFonts w:eastAsia="MS PGothic"/>
          <w:sz w:val="18"/>
          <w:szCs w:val="24"/>
          <w:lang w:eastAsia="ja-JP"/>
        </w:rPr>
        <w:t xml:space="preserve"> </w:t>
      </w:r>
      <w:r w:rsidRPr="00FF4A72">
        <w:rPr>
          <w:rFonts w:eastAsia="MS PGothic"/>
          <w:sz w:val="18"/>
          <w:szCs w:val="24"/>
          <w:lang w:eastAsia="ja-JP"/>
        </w:rPr>
        <w:t>アシュアランスを取得することができます。</w:t>
      </w:r>
    </w:p>
    <w:p w:rsidR="00B341D9" w:rsidRPr="00FF4A72" w:rsidRDefault="00B341D9" w:rsidP="00243A3F">
      <w:pPr>
        <w:pStyle w:val="EndnoteText"/>
        <w:ind w:left="360"/>
        <w:rPr>
          <w:rFonts w:eastAsia="MS PGothic"/>
          <w:sz w:val="18"/>
          <w:szCs w:val="18"/>
          <w:lang w:eastAsia="ja-JP"/>
        </w:rPr>
      </w:pP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本</w:t>
      </w:r>
      <w:r w:rsidRPr="00FF4A72">
        <w:rPr>
          <w:rFonts w:eastAsia="MS PGothic" w:cs="Tahoma"/>
          <w:sz w:val="18"/>
          <w:szCs w:val="18"/>
          <w:lang w:eastAsia="ja-JP"/>
        </w:rPr>
        <w:t>製品使用条件の最初の段落に記載されているように、</w:t>
      </w:r>
      <w:r w:rsidRPr="00FF4A72">
        <w:rPr>
          <w:rFonts w:eastAsia="MS PGothic" w:cs="Tahoma"/>
          <w:sz w:val="18"/>
          <w:szCs w:val="18"/>
          <w:lang w:eastAsia="ja-JP"/>
        </w:rPr>
        <w:t xml:space="preserve">2015 </w:t>
      </w:r>
      <w:r w:rsidRPr="00FF4A72">
        <w:rPr>
          <w:rFonts w:eastAsia="MS PGothic" w:cs="Tahoma"/>
          <w:sz w:val="18"/>
          <w:szCs w:val="18"/>
          <w:lang w:eastAsia="ja-JP"/>
        </w:rPr>
        <w:t>年</w:t>
      </w:r>
      <w:r w:rsidRPr="00FF4A72">
        <w:rPr>
          <w:rFonts w:eastAsia="MS PGothic" w:cs="Tahoma"/>
          <w:sz w:val="18"/>
          <w:szCs w:val="18"/>
          <w:lang w:eastAsia="ja-JP"/>
        </w:rPr>
        <w:t xml:space="preserve"> 4 </w:t>
      </w:r>
      <w:r w:rsidRPr="00FF4A72">
        <w:rPr>
          <w:rFonts w:eastAsia="MS PGothic" w:cs="Tahoma"/>
          <w:sz w:val="18"/>
          <w:szCs w:val="18"/>
          <w:lang w:eastAsia="ja-JP"/>
        </w:rPr>
        <w:t>月</w:t>
      </w:r>
      <w:r w:rsidRPr="00FF4A72">
        <w:rPr>
          <w:rFonts w:eastAsia="MS PGothic" w:cs="Tahoma"/>
          <w:sz w:val="18"/>
          <w:szCs w:val="18"/>
          <w:lang w:eastAsia="ja-JP"/>
        </w:rPr>
        <w:t xml:space="preserve"> 1 </w:t>
      </w:r>
      <w:r w:rsidRPr="00FF4A72">
        <w:rPr>
          <w:rFonts w:eastAsia="MS PGothic" w:cs="Tahoma"/>
          <w:sz w:val="18"/>
          <w:szCs w:val="18"/>
          <w:lang w:eastAsia="ja-JP"/>
        </w:rPr>
        <w:t>日より前に取得したライセンスは対象ライセンスであり、お客様は、上記の「最初の更新期間</w:t>
      </w:r>
      <w:r w:rsidRPr="00FF4A72">
        <w:rPr>
          <w:rFonts w:eastAsia="MS PGothic" w:cs="Tahoma"/>
          <w:sz w:val="18"/>
          <w:szCs w:val="18"/>
          <w:lang w:eastAsia="ja-JP"/>
        </w:rPr>
        <w:t xml:space="preserve"> (2015 </w:t>
      </w:r>
      <w:r w:rsidRPr="00FF4A72">
        <w:rPr>
          <w:rFonts w:eastAsia="MS PGothic" w:cs="Tahoma"/>
          <w:sz w:val="18"/>
          <w:szCs w:val="18"/>
          <w:lang w:eastAsia="ja-JP"/>
        </w:rPr>
        <w:t>年</w:t>
      </w:r>
      <w:r w:rsidRPr="00FF4A72">
        <w:rPr>
          <w:rFonts w:eastAsia="MS PGothic" w:cs="Tahoma"/>
          <w:sz w:val="18"/>
          <w:szCs w:val="18"/>
          <w:lang w:eastAsia="ja-JP"/>
        </w:rPr>
        <w:t xml:space="preserve"> 4 </w:t>
      </w:r>
      <w:r w:rsidRPr="00FF4A72">
        <w:rPr>
          <w:rFonts w:eastAsia="MS PGothic" w:cs="Tahoma"/>
          <w:sz w:val="18"/>
          <w:szCs w:val="18"/>
          <w:lang w:eastAsia="ja-JP"/>
        </w:rPr>
        <w:t>月</w:t>
      </w:r>
      <w:r w:rsidRPr="00FF4A72">
        <w:rPr>
          <w:rFonts w:eastAsia="MS PGothic" w:cs="Tahoma"/>
          <w:sz w:val="18"/>
          <w:szCs w:val="18"/>
          <w:lang w:eastAsia="ja-JP"/>
        </w:rPr>
        <w:t xml:space="preserve"> 1 </w:t>
      </w:r>
      <w:r w:rsidRPr="00FF4A72">
        <w:rPr>
          <w:rFonts w:eastAsia="MS PGothic" w:cs="Tahoma"/>
          <w:sz w:val="18"/>
          <w:szCs w:val="18"/>
          <w:lang w:eastAsia="ja-JP"/>
        </w:rPr>
        <w:t>日より前</w:t>
      </w:r>
      <w:r w:rsidRPr="00FF4A72">
        <w:rPr>
          <w:rFonts w:eastAsia="MS PGothic" w:cs="Tahoma"/>
          <w:sz w:val="18"/>
          <w:szCs w:val="18"/>
          <w:lang w:eastAsia="ja-JP"/>
        </w:rPr>
        <w:t>)</w:t>
      </w:r>
      <w:r w:rsidRPr="00FF4A72">
        <w:rPr>
          <w:rFonts w:eastAsia="MS PGothic" w:cs="Tahoma"/>
          <w:sz w:val="18"/>
          <w:szCs w:val="18"/>
          <w:lang w:eastAsia="ja-JP"/>
        </w:rPr>
        <w:t>」の条件に従って</w:t>
      </w:r>
      <w:r w:rsidRPr="00FF4A72">
        <w:rPr>
          <w:rFonts w:eastAsia="MS PGothic" w:cs="Tahoma"/>
          <w:sz w:val="18"/>
          <w:szCs w:val="18"/>
          <w:lang w:eastAsia="ja-JP"/>
        </w:rPr>
        <w:t xml:space="preserve"> SA </w:t>
      </w:r>
      <w:r w:rsidRPr="00FF4A72">
        <w:rPr>
          <w:rFonts w:eastAsia="MS PGothic" w:cs="Tahoma"/>
          <w:sz w:val="18"/>
          <w:szCs w:val="18"/>
          <w:lang w:eastAsia="ja-JP"/>
        </w:rPr>
        <w:t>を更新できます。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18"/>
          <w:lang w:eastAsia="ja-JP"/>
        </w:rPr>
        <w:t xml:space="preserve">2015 </w:t>
      </w:r>
      <w:r w:rsidRPr="00FF4A72">
        <w:rPr>
          <w:rFonts w:eastAsia="MS PGothic" w:cs="Tahoma"/>
          <w:sz w:val="18"/>
          <w:szCs w:val="18"/>
          <w:lang w:eastAsia="ja-JP"/>
        </w:rPr>
        <w:t>年</w:t>
      </w:r>
      <w:r w:rsidRPr="00FF4A72">
        <w:rPr>
          <w:rFonts w:eastAsia="MS PGothic" w:cs="Tahoma"/>
          <w:sz w:val="18"/>
          <w:szCs w:val="18"/>
          <w:lang w:eastAsia="ja-JP"/>
        </w:rPr>
        <w:t xml:space="preserve"> 4 </w:t>
      </w:r>
      <w:r w:rsidRPr="00FF4A72">
        <w:rPr>
          <w:rFonts w:eastAsia="MS PGothic" w:cs="Tahoma"/>
          <w:sz w:val="18"/>
          <w:szCs w:val="18"/>
          <w:lang w:eastAsia="ja-JP"/>
        </w:rPr>
        <w:t>月</w:t>
      </w:r>
      <w:r w:rsidRPr="00FF4A72">
        <w:rPr>
          <w:rFonts w:eastAsia="MS PGothic" w:cs="Tahoma"/>
          <w:sz w:val="18"/>
          <w:szCs w:val="18"/>
          <w:lang w:eastAsia="ja-JP"/>
        </w:rPr>
        <w:t xml:space="preserve"> 1 </w:t>
      </w:r>
      <w:r w:rsidRPr="00FF4A72">
        <w:rPr>
          <w:rFonts w:eastAsia="MS PGothic" w:cs="Tahoma"/>
          <w:sz w:val="18"/>
          <w:szCs w:val="18"/>
          <w:lang w:eastAsia="ja-JP"/>
        </w:rPr>
        <w:t>日以後に取得するライセンスに関しては、お客様は、すべての</w:t>
      </w:r>
      <w:r w:rsidRPr="00FF4A72">
        <w:rPr>
          <w:rFonts w:eastAsia="MS PGothic" w:cs="Tahoma"/>
          <w:sz w:val="18"/>
          <w:szCs w:val="18"/>
          <w:lang w:eastAsia="ja-JP"/>
        </w:rPr>
        <w:t xml:space="preserve"> SQL Server 2008 R2 Standard </w:t>
      </w:r>
      <w:r w:rsidRPr="00FF4A72">
        <w:rPr>
          <w:rFonts w:eastAsia="MS PGothic" w:cs="Tahoma"/>
          <w:sz w:val="18"/>
          <w:szCs w:val="18"/>
          <w:lang w:eastAsia="ja-JP"/>
        </w:rPr>
        <w:t>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ライセンスについて基本コア</w:t>
      </w:r>
      <w:r w:rsidRPr="00FF4A72">
        <w:rPr>
          <w:rFonts w:eastAsia="MS PGothic" w:cs="Tahoma"/>
          <w:sz w:val="18"/>
          <w:szCs w:val="18"/>
          <w:lang w:eastAsia="ja-JP"/>
        </w:rPr>
        <w:t xml:space="preserve"> </w:t>
      </w:r>
      <w:r w:rsidRPr="00FF4A72">
        <w:rPr>
          <w:rFonts w:eastAsia="MS PGothic" w:cs="Tahoma"/>
          <w:sz w:val="18"/>
          <w:szCs w:val="18"/>
          <w:lang w:eastAsia="ja-JP"/>
        </w:rPr>
        <w:t>ライセンスを取得することなく、</w:t>
      </w:r>
      <w:r w:rsidRPr="00FF4A72">
        <w:rPr>
          <w:rFonts w:eastAsia="MS PGothic" w:cs="Tahoma"/>
          <w:sz w:val="18"/>
          <w:szCs w:val="18"/>
          <w:lang w:eastAsia="ja-JP"/>
        </w:rPr>
        <w:t xml:space="preserve">SQL Server Standard </w:t>
      </w:r>
      <w:r w:rsidRPr="00FF4A72">
        <w:rPr>
          <w:rFonts w:eastAsia="MS PGothic" w:cs="Tahoma"/>
          <w:sz w:val="18"/>
          <w:szCs w:val="18"/>
          <w:lang w:eastAsia="ja-JP"/>
        </w:rPr>
        <w:t>コア</w:t>
      </w:r>
      <w:r w:rsidRPr="00FF4A72">
        <w:rPr>
          <w:rFonts w:eastAsia="MS PGothic" w:cs="Tahoma"/>
          <w:sz w:val="18"/>
          <w:szCs w:val="18"/>
          <w:lang w:eastAsia="ja-JP"/>
        </w:rPr>
        <w:t xml:space="preserve"> </w:t>
      </w:r>
      <w:r w:rsidRPr="00FF4A72">
        <w:rPr>
          <w:rFonts w:eastAsia="MS PGothic" w:cs="Tahoma"/>
          <w:sz w:val="18"/>
          <w:szCs w:val="18"/>
          <w:lang w:eastAsia="ja-JP"/>
        </w:rPr>
        <w:t>ライセンス</w:t>
      </w:r>
      <w:r w:rsidRPr="00FF4A72">
        <w:rPr>
          <w:rFonts w:eastAsia="MS PGothic" w:cs="Tahoma"/>
          <w:sz w:val="18"/>
          <w:szCs w:val="18"/>
          <w:lang w:eastAsia="ja-JP"/>
        </w:rPr>
        <w:t xml:space="preserve"> 4 </w:t>
      </w:r>
      <w:r w:rsidRPr="00FF4A72">
        <w:rPr>
          <w:rFonts w:eastAsia="MS PGothic" w:cs="Tahoma"/>
          <w:sz w:val="18"/>
          <w:szCs w:val="18"/>
          <w:lang w:eastAsia="ja-JP"/>
        </w:rPr>
        <w:t>ライセンスの</w:t>
      </w:r>
      <w:r w:rsidRPr="00FF4A72">
        <w:rPr>
          <w:rFonts w:eastAsia="MS PGothic" w:cs="Tahoma"/>
          <w:sz w:val="18"/>
          <w:szCs w:val="18"/>
          <w:lang w:eastAsia="ja-JP"/>
        </w:rPr>
        <w:t xml:space="preserve"> SA </w:t>
      </w:r>
      <w:r w:rsidRPr="00FF4A72">
        <w:rPr>
          <w:rFonts w:eastAsia="MS PGothic" w:cs="Tahoma"/>
          <w:sz w:val="18"/>
          <w:szCs w:val="18"/>
          <w:lang w:eastAsia="ja-JP"/>
        </w:rPr>
        <w:t>を更新できます。プロセッサあたり</w:t>
      </w:r>
      <w:r w:rsidRPr="00FF4A72">
        <w:rPr>
          <w:rFonts w:eastAsia="MS PGothic" w:cs="Tahoma"/>
          <w:sz w:val="18"/>
          <w:szCs w:val="18"/>
          <w:lang w:eastAsia="ja-JP"/>
        </w:rPr>
        <w:t xml:space="preserve"> 4 </w:t>
      </w:r>
      <w:r w:rsidRPr="00FF4A72">
        <w:rPr>
          <w:rFonts w:eastAsia="MS PGothic" w:cs="Tahoma"/>
          <w:sz w:val="18"/>
          <w:szCs w:val="18"/>
          <w:lang w:eastAsia="ja-JP"/>
        </w:rPr>
        <w:t>を超えるコア</w:t>
      </w:r>
      <w:r w:rsidRPr="00FF4A72">
        <w:rPr>
          <w:rFonts w:eastAsia="MS PGothic" w:cs="Tahoma"/>
          <w:sz w:val="18"/>
          <w:szCs w:val="18"/>
          <w:lang w:eastAsia="ja-JP"/>
        </w:rPr>
        <w:t xml:space="preserve"> </w:t>
      </w:r>
      <w:r w:rsidRPr="00FF4A72">
        <w:rPr>
          <w:rFonts w:eastAsia="MS PGothic" w:cs="Tahoma"/>
          <w:sz w:val="18"/>
          <w:szCs w:val="18"/>
          <w:lang w:eastAsia="ja-JP"/>
        </w:rPr>
        <w:t>ライセンスを必要とするプロセッサで</w:t>
      </w:r>
      <w:r w:rsidRPr="00FF4A72">
        <w:rPr>
          <w:rFonts w:eastAsia="MS PGothic" w:cs="Tahoma"/>
          <w:sz w:val="18"/>
          <w:szCs w:val="18"/>
          <w:lang w:eastAsia="ja-JP"/>
        </w:rPr>
        <w:t xml:space="preserve"> SQL Server 2012 </w:t>
      </w:r>
      <w:r w:rsidRPr="00FF4A72">
        <w:rPr>
          <w:rFonts w:eastAsia="MS PGothic" w:cs="Tahoma"/>
          <w:sz w:val="18"/>
          <w:szCs w:val="18"/>
          <w:lang w:eastAsia="ja-JP"/>
        </w:rPr>
        <w:t>を継続的に使用する場合、お客様は追加のコア</w:t>
      </w:r>
      <w:r w:rsidRPr="00FF4A72">
        <w:rPr>
          <w:rFonts w:eastAsia="MS PGothic" w:cs="Tahoma"/>
          <w:sz w:val="18"/>
          <w:szCs w:val="18"/>
          <w:lang w:eastAsia="ja-JP"/>
        </w:rPr>
        <w:t xml:space="preserve"> </w:t>
      </w:r>
      <w:r w:rsidRPr="00FF4A72">
        <w:rPr>
          <w:rFonts w:eastAsia="MS PGothic" w:cs="Tahoma"/>
          <w:sz w:val="18"/>
          <w:szCs w:val="18"/>
          <w:lang w:eastAsia="ja-JP"/>
        </w:rPr>
        <w:t>ライセンスを取得する必要があります。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18"/>
          <w:lang w:eastAsia="ja-JP"/>
        </w:rPr>
        <w:t>お客様のプロセッサ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ライセンスは、本件に基づきコア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ライセンス用のソフトウェア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アシュアランスを取得した時点で無効になります。</w:t>
      </w:r>
      <w:r w:rsidRPr="00FF4A72">
        <w:rPr>
          <w:rFonts w:eastAsia="MS PGothic" w:cs="Tahoma"/>
          <w:sz w:val="18"/>
          <w:szCs w:val="18"/>
          <w:lang w:eastAsia="ja-JP"/>
        </w:rPr>
        <w:t xml:space="preserve">SQL Server </w:t>
      </w:r>
      <w:r w:rsidRPr="00FF4A72">
        <w:rPr>
          <w:rFonts w:eastAsia="MS PGothic" w:cs="Tahoma"/>
          <w:sz w:val="18"/>
          <w:szCs w:val="18"/>
          <w:lang w:eastAsia="ja-JP"/>
        </w:rPr>
        <w:t>コア</w:t>
      </w:r>
      <w:r w:rsidRPr="00FF4A72">
        <w:rPr>
          <w:rFonts w:eastAsia="MS PGothic" w:cs="Tahoma"/>
          <w:sz w:val="18"/>
          <w:szCs w:val="18"/>
          <w:lang w:eastAsia="ja-JP"/>
        </w:rPr>
        <w:t xml:space="preserve"> </w:t>
      </w:r>
      <w:r w:rsidRPr="00FF4A72">
        <w:rPr>
          <w:rFonts w:eastAsia="MS PGothic" w:cs="Tahoma"/>
          <w:sz w:val="18"/>
          <w:szCs w:val="18"/>
          <w:lang w:eastAsia="ja-JP"/>
        </w:rPr>
        <w:t>ライ</w:t>
      </w:r>
      <w:r w:rsidRPr="00FF4A72">
        <w:rPr>
          <w:rFonts w:eastAsia="MS PGothic" w:cs="Tahoma"/>
          <w:sz w:val="18"/>
          <w:szCs w:val="24"/>
          <w:lang w:val="ja-JP" w:eastAsia="ja-JP"/>
        </w:rPr>
        <w:t>センスのソフトウェア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アシュアランスを取得するオプションは、サブスクリプション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プログラムに基づくソフトウェア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アシュアランスの更新には適用されません。</w:t>
      </w:r>
    </w:p>
    <w:p w:rsidR="00B341D9" w:rsidRPr="00FF4A72" w:rsidRDefault="00B341D9" w:rsidP="005E2E22">
      <w:pPr>
        <w:ind w:left="720"/>
        <w:contextualSpacing/>
        <w:rPr>
          <w:rFonts w:eastAsia="MS PGothic" w:cs="Tahoma"/>
          <w:sz w:val="18"/>
          <w:szCs w:val="18"/>
          <w:lang w:eastAsia="ja-JP"/>
        </w:rPr>
      </w:pPr>
    </w:p>
    <w:p w:rsidR="00B341D9" w:rsidRPr="00FF4A72" w:rsidRDefault="00B341D9" w:rsidP="00243A3F">
      <w:pPr>
        <w:pStyle w:val="EndnoteText"/>
        <w:ind w:left="360"/>
        <w:rPr>
          <w:rFonts w:eastAsia="MS PGothic"/>
          <w:b/>
          <w:sz w:val="18"/>
          <w:szCs w:val="18"/>
          <w:lang w:val="en-US" w:eastAsia="ja-JP"/>
        </w:rPr>
      </w:pPr>
      <w:r w:rsidRPr="00FF4A72">
        <w:rPr>
          <w:rFonts w:eastAsia="MS PGothic"/>
          <w:b/>
          <w:sz w:val="18"/>
          <w:szCs w:val="18"/>
          <w:lang w:val="en-US"/>
        </w:rPr>
        <w:t xml:space="preserve">SQL Server Standard </w:t>
      </w:r>
      <w:r w:rsidRPr="00FF4A72">
        <w:rPr>
          <w:rFonts w:eastAsia="MS PGothic"/>
          <w:b/>
          <w:sz w:val="18"/>
          <w:szCs w:val="18"/>
        </w:rPr>
        <w:t>から</w:t>
      </w:r>
      <w:r w:rsidRPr="00FF4A72">
        <w:rPr>
          <w:rFonts w:eastAsia="MS PGothic"/>
          <w:b/>
          <w:sz w:val="18"/>
          <w:szCs w:val="18"/>
          <w:lang w:val="en-US"/>
        </w:rPr>
        <w:t xml:space="preserve"> SQL Server Enterprise Core </w:t>
      </w:r>
      <w:r w:rsidRPr="00FF4A72">
        <w:rPr>
          <w:rFonts w:eastAsia="MS PGothic"/>
          <w:b/>
          <w:sz w:val="18"/>
          <w:szCs w:val="18"/>
        </w:rPr>
        <w:t>へのステップアップを希望するお客様の場合</w:t>
      </w:r>
    </w:p>
    <w:p w:rsidR="00B341D9" w:rsidRPr="00FF4A72" w:rsidRDefault="00B341D9" w:rsidP="00243A3F">
      <w:pPr>
        <w:pStyle w:val="EndnoteText"/>
        <w:ind w:left="360"/>
        <w:rPr>
          <w:rFonts w:eastAsia="MS PGothic"/>
          <w:sz w:val="18"/>
          <w:szCs w:val="18"/>
          <w:lang w:eastAsia="ja-JP"/>
        </w:rPr>
      </w:pPr>
      <w:r w:rsidRPr="00FF4A72">
        <w:rPr>
          <w:rFonts w:eastAsia="MS PGothic"/>
          <w:sz w:val="18"/>
          <w:szCs w:val="18"/>
          <w:lang w:val="en-US"/>
        </w:rPr>
        <w:t xml:space="preserve">SQL Server 2008 R2 Standard </w:t>
      </w:r>
      <w:r w:rsidRPr="00FF4A72">
        <w:rPr>
          <w:rFonts w:eastAsia="MS PGothic"/>
          <w:sz w:val="18"/>
          <w:szCs w:val="18"/>
        </w:rPr>
        <w:t>の対象となるライセンスを保有しているお客様は、現在のソフトウェア</w:t>
      </w:r>
      <w:r w:rsidRPr="00FF4A72">
        <w:rPr>
          <w:rFonts w:eastAsia="MS PGothic"/>
          <w:sz w:val="18"/>
          <w:szCs w:val="18"/>
          <w:lang w:val="en-US"/>
        </w:rPr>
        <w:t xml:space="preserve"> </w:t>
      </w:r>
      <w:r w:rsidRPr="00FF4A72">
        <w:rPr>
          <w:rFonts w:eastAsia="MS PGothic"/>
          <w:sz w:val="18"/>
          <w:szCs w:val="18"/>
        </w:rPr>
        <w:t>アシュアランスの期間内であればいつでも、該当するライセンスを</w:t>
      </w:r>
      <w:r w:rsidRPr="00FF4A72">
        <w:rPr>
          <w:rFonts w:eastAsia="MS PGothic"/>
          <w:sz w:val="18"/>
          <w:szCs w:val="18"/>
          <w:lang w:val="en-US"/>
        </w:rPr>
        <w:t xml:space="preserve"> SQL Server Enterprise (Per Core) </w:t>
      </w:r>
      <w:r w:rsidRPr="00FF4A72">
        <w:rPr>
          <w:rFonts w:eastAsia="MS PGothic"/>
          <w:sz w:val="18"/>
          <w:szCs w:val="18"/>
        </w:rPr>
        <w:t>にステップアップできます。</w:t>
      </w:r>
      <w:r w:rsidRPr="00FF4A72">
        <w:rPr>
          <w:rFonts w:eastAsia="MS PGothic"/>
          <w:sz w:val="18"/>
          <w:szCs w:val="18"/>
          <w:lang w:eastAsia="ja-JP"/>
        </w:rPr>
        <w:t>お客様は、</w:t>
      </w:r>
      <w:r w:rsidRPr="00FF4A72">
        <w:rPr>
          <w:rFonts w:eastAsia="MS PGothic"/>
          <w:sz w:val="18"/>
          <w:szCs w:val="18"/>
          <w:lang w:eastAsia="ja-JP"/>
        </w:rPr>
        <w:t xml:space="preserve">SQL Server 2008 R2 Standard </w:t>
      </w:r>
      <w:r w:rsidRPr="00FF4A72">
        <w:rPr>
          <w:rFonts w:eastAsia="MS PGothic"/>
          <w:sz w:val="18"/>
          <w:szCs w:val="18"/>
          <w:lang w:eastAsia="ja-JP"/>
        </w:rPr>
        <w:t>プロセッサ</w:t>
      </w:r>
      <w:r w:rsidRPr="00FF4A72">
        <w:rPr>
          <w:rFonts w:eastAsia="MS PGothic"/>
          <w:sz w:val="18"/>
          <w:szCs w:val="18"/>
          <w:lang w:eastAsia="ja-JP"/>
        </w:rPr>
        <w:t xml:space="preserve"> </w:t>
      </w:r>
      <w:r w:rsidRPr="00FF4A72">
        <w:rPr>
          <w:rFonts w:eastAsia="MS PGothic"/>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FF4A72">
        <w:rPr>
          <w:rFonts w:eastAsia="MS PGothic"/>
          <w:sz w:val="18"/>
          <w:szCs w:val="18"/>
          <w:lang w:eastAsia="ja-JP"/>
        </w:rPr>
        <w:t xml:space="preserve"> SQL Server Enterprise Core </w:t>
      </w:r>
      <w:r w:rsidRPr="00FF4A72">
        <w:rPr>
          <w:rFonts w:eastAsia="MS PGothic"/>
          <w:sz w:val="18"/>
          <w:szCs w:val="18"/>
          <w:lang w:eastAsia="ja-JP"/>
        </w:rPr>
        <w:t>のステップアップ</w:t>
      </w:r>
      <w:r w:rsidRPr="00FF4A72">
        <w:rPr>
          <w:rFonts w:eastAsia="MS PGothic"/>
          <w:sz w:val="18"/>
          <w:szCs w:val="18"/>
          <w:lang w:eastAsia="ja-JP"/>
        </w:rPr>
        <w:t xml:space="preserve"> </w:t>
      </w:r>
      <w:r w:rsidRPr="00FF4A72">
        <w:rPr>
          <w:rFonts w:eastAsia="MS PGothic"/>
          <w:sz w:val="18"/>
          <w:szCs w:val="18"/>
          <w:lang w:eastAsia="ja-JP"/>
        </w:rPr>
        <w:t>ライセンスを取得することができます。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18"/>
          <w:lang w:eastAsia="ja-JP"/>
        </w:rPr>
        <w:t>4</w:t>
      </w:r>
      <w:r w:rsidRPr="00FF4A72">
        <w:rPr>
          <w:rFonts w:eastAsia="MS PGothic" w:cs="Tahoma"/>
          <w:sz w:val="18"/>
          <w:szCs w:val="18"/>
          <w:lang w:eastAsia="ja-JP"/>
        </w:rPr>
        <w:t>、または</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18"/>
          <w:lang w:eastAsia="ja-JP"/>
        </w:rPr>
        <w:t>物理プロセッサあたりの実際のコア数に、適切なコア係数を乗算して得られた値</w:t>
      </w:r>
      <w:r w:rsidRPr="00FF4A72">
        <w:rPr>
          <w:rFonts w:eastAsia="MS PGothic" w:cs="Tahoma"/>
          <w:sz w:val="18"/>
          <w:szCs w:val="18"/>
          <w:lang w:eastAsia="ja-JP"/>
        </w:rPr>
        <w:t xml:space="preserve"> (</w:t>
      </w:r>
      <w:r w:rsidRPr="00FF4A72">
        <w:rPr>
          <w:rFonts w:eastAsia="MS PGothic" w:cs="Tahoma"/>
          <w:sz w:val="18"/>
          <w:szCs w:val="18"/>
          <w:lang w:eastAsia="ja-JP"/>
        </w:rPr>
        <w:t>物理プロセッサあたりの実際のコア数が</w:t>
      </w:r>
      <w:r w:rsidRPr="00FF4A72">
        <w:rPr>
          <w:rFonts w:eastAsia="MS PGothic" w:cs="Tahoma"/>
          <w:sz w:val="18"/>
          <w:szCs w:val="18"/>
          <w:lang w:eastAsia="ja-JP"/>
        </w:rPr>
        <w:t xml:space="preserve"> 4 </w:t>
      </w:r>
      <w:r w:rsidRPr="00FF4A72">
        <w:rPr>
          <w:rFonts w:eastAsia="MS PGothic" w:cs="Tahoma"/>
          <w:sz w:val="18"/>
          <w:szCs w:val="18"/>
          <w:lang w:eastAsia="ja-JP"/>
        </w:rPr>
        <w:t>を超える場合、お客様はサーバー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ライセンス取得済みサーバー上のオペレーティ</w:t>
      </w:r>
      <w:r w:rsidRPr="00FF4A72">
        <w:rPr>
          <w:rFonts w:eastAsia="MS PGothic" w:cs="Tahoma"/>
          <w:sz w:val="18"/>
          <w:szCs w:val="18"/>
          <w:lang w:val="ja-JP" w:eastAsia="ja-JP"/>
        </w:rPr>
        <w:t>ング</w:t>
      </w:r>
      <w:r w:rsidRPr="00FF4A72">
        <w:rPr>
          <w:rFonts w:eastAsia="MS PGothic" w:cs="Tahoma"/>
          <w:sz w:val="18"/>
          <w:szCs w:val="18"/>
          <w:lang w:val="ja-JP" w:eastAsia="ja-JP"/>
        </w:rPr>
        <w:t xml:space="preserve"> </w:t>
      </w:r>
      <w:r w:rsidRPr="00FF4A72">
        <w:rPr>
          <w:rFonts w:eastAsia="MS PGothic" w:cs="Tahoma"/>
          <w:sz w:val="18"/>
          <w:szCs w:val="18"/>
          <w:lang w:val="ja-JP" w:eastAsia="ja-JP"/>
        </w:rPr>
        <w:t>システム環境で実行されているライセンス取得済みインスタンス</w:t>
      </w:r>
      <w:r w:rsidRPr="00FF4A72">
        <w:rPr>
          <w:rFonts w:eastAsia="MS PGothic" w:cs="Tahoma"/>
          <w:sz w:val="18"/>
          <w:szCs w:val="18"/>
          <w:lang w:val="ja-JP" w:eastAsia="ja-JP"/>
        </w:rPr>
        <w:t xml:space="preserve">) </w:t>
      </w:r>
      <w:r w:rsidRPr="00FF4A72">
        <w:rPr>
          <w:rFonts w:eastAsia="MS PGothic" w:cs="Tahoma"/>
          <w:sz w:val="18"/>
          <w:szCs w:val="18"/>
          <w:lang w:val="ja-JP" w:eastAsia="ja-JP"/>
        </w:rPr>
        <w:t>上で実行されている</w:t>
      </w:r>
      <w:r w:rsidRPr="00FF4A72">
        <w:rPr>
          <w:rFonts w:eastAsia="MS PGothic" w:cs="Tahoma"/>
          <w:sz w:val="18"/>
          <w:szCs w:val="18"/>
          <w:lang w:val="ja-JP" w:eastAsia="ja-JP"/>
        </w:rPr>
        <w:t xml:space="preserve"> SQL Server </w:t>
      </w:r>
      <w:r w:rsidRPr="00FF4A72">
        <w:rPr>
          <w:rFonts w:eastAsia="MS PGothic" w:cs="Tahoma"/>
          <w:sz w:val="18"/>
          <w:szCs w:val="18"/>
          <w:lang w:val="ja-JP" w:eastAsia="ja-JP"/>
        </w:rPr>
        <w:t>ソフトウェア、およびそのソフトウェアをサポートしている物理ハードウェアの構成に関する記録を、ステップアップ</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ライセンス取得の直前に</w:t>
      </w:r>
      <w:r w:rsidRPr="00FF4A72">
        <w:rPr>
          <w:rFonts w:eastAsia="MS PGothic" w:cs="Tahoma"/>
          <w:sz w:val="18"/>
          <w:szCs w:val="18"/>
          <w:lang w:val="ja-JP" w:eastAsia="ja-JP"/>
        </w:rPr>
        <w:t xml:space="preserve"> Microsoft MAP </w:t>
      </w:r>
      <w:r w:rsidRPr="00FF4A72">
        <w:rPr>
          <w:rFonts w:eastAsia="MS PGothic" w:cs="Tahoma"/>
          <w:sz w:val="18"/>
          <w:szCs w:val="18"/>
          <w:lang w:val="ja-JP" w:eastAsia="ja-JP"/>
        </w:rPr>
        <w:t>ツールまたは同等のソフトウェアを使用して保持する必要があります</w:t>
      </w:r>
      <w:r w:rsidRPr="00FF4A72">
        <w:rPr>
          <w:rFonts w:eastAsia="MS PGothic" w:cs="Tahoma"/>
          <w:sz w:val="18"/>
          <w:szCs w:val="18"/>
          <w:lang w:val="ja-JP" w:eastAsia="ja-JP"/>
        </w:rPr>
        <w:t>)</w:t>
      </w:r>
      <w:r w:rsidRPr="00FF4A72">
        <w:rPr>
          <w:rFonts w:eastAsia="MS PGothic" w:cs="Tahoma"/>
          <w:sz w:val="18"/>
          <w:szCs w:val="18"/>
          <w:lang w:val="ja-JP" w:eastAsia="ja-JP"/>
        </w:rPr>
        <w:t>。</w:t>
      </w:r>
    </w:p>
    <w:p w:rsidR="00B341D9" w:rsidRDefault="00B341D9" w:rsidP="003D2C34">
      <w:pPr>
        <w:pStyle w:val="EndnoteText"/>
        <w:ind w:left="360"/>
        <w:rPr>
          <w:rFonts w:eastAsia="MS PGothic"/>
          <w:sz w:val="18"/>
          <w:szCs w:val="18"/>
          <w:lang w:eastAsia="ja-JP"/>
        </w:rPr>
      </w:pPr>
    </w:p>
    <w:p w:rsidR="00B341D9" w:rsidRPr="00FF4A72" w:rsidRDefault="00B341D9" w:rsidP="003D2C34">
      <w:pPr>
        <w:pStyle w:val="EndnoteText"/>
        <w:ind w:left="360"/>
        <w:rPr>
          <w:rFonts w:eastAsia="MS PGothic"/>
          <w:sz w:val="18"/>
          <w:szCs w:val="18"/>
          <w:lang w:eastAsia="ja-JP"/>
        </w:rPr>
      </w:pPr>
      <w:r w:rsidRPr="00FF4A72">
        <w:rPr>
          <w:rFonts w:eastAsia="MS PGothic"/>
          <w:sz w:val="18"/>
          <w:szCs w:val="18"/>
          <w:lang w:eastAsia="ja-JP"/>
        </w:rPr>
        <w:t>適切な数の</w:t>
      </w:r>
      <w:r w:rsidRPr="00FF4A72">
        <w:rPr>
          <w:rFonts w:eastAsia="MS PGothic"/>
          <w:sz w:val="18"/>
          <w:szCs w:val="18"/>
          <w:lang w:val="en-US" w:eastAsia="ja-JP"/>
        </w:rPr>
        <w:t xml:space="preserve"> SQL Server Enterprise Core </w:t>
      </w:r>
      <w:r w:rsidRPr="00FF4A72">
        <w:rPr>
          <w:rFonts w:eastAsia="MS PGothic"/>
          <w:sz w:val="18"/>
          <w:szCs w:val="18"/>
          <w:lang w:eastAsia="ja-JP"/>
        </w:rPr>
        <w:t>用のステップアップ</w:t>
      </w:r>
      <w:r w:rsidRPr="00FF4A72">
        <w:rPr>
          <w:rFonts w:eastAsia="MS PGothic"/>
          <w:sz w:val="18"/>
          <w:szCs w:val="18"/>
          <w:lang w:val="en-US" w:eastAsia="ja-JP"/>
        </w:rPr>
        <w:t xml:space="preserve"> </w:t>
      </w:r>
      <w:r w:rsidRPr="00FF4A72">
        <w:rPr>
          <w:rFonts w:eastAsia="MS PGothic"/>
          <w:sz w:val="18"/>
          <w:szCs w:val="18"/>
          <w:lang w:eastAsia="ja-JP"/>
        </w:rPr>
        <w:t>ライセンスを取得した時点で、お客様は、</w:t>
      </w:r>
      <w:r w:rsidRPr="00FF4A72">
        <w:rPr>
          <w:rFonts w:eastAsia="MS PGothic"/>
          <w:sz w:val="18"/>
          <w:szCs w:val="18"/>
          <w:lang w:val="en-US" w:eastAsia="ja-JP"/>
        </w:rPr>
        <w:t xml:space="preserve">SQL Server Enterprise Core </w:t>
      </w:r>
      <w:r w:rsidRPr="00FF4A72">
        <w:rPr>
          <w:rFonts w:eastAsia="MS PGothic"/>
          <w:sz w:val="18"/>
          <w:szCs w:val="18"/>
          <w:lang w:eastAsia="ja-JP"/>
        </w:rPr>
        <w:t>の使用権に基づいてソフトウェアを展開して使用することができます。この「</w:t>
      </w:r>
      <w:r w:rsidRPr="00FF4A72">
        <w:rPr>
          <w:rFonts w:eastAsia="MS PGothic"/>
          <w:sz w:val="18"/>
          <w:szCs w:val="18"/>
          <w:lang w:eastAsia="ja-JP"/>
        </w:rPr>
        <w:t xml:space="preserve">SQL Server Standard </w:t>
      </w:r>
      <w:r w:rsidRPr="00FF4A72">
        <w:rPr>
          <w:rFonts w:eastAsia="MS PGothic"/>
          <w:sz w:val="18"/>
          <w:szCs w:val="18"/>
          <w:lang w:eastAsia="ja-JP"/>
        </w:rPr>
        <w:t>から</w:t>
      </w:r>
      <w:r w:rsidRPr="00FF4A72">
        <w:rPr>
          <w:rFonts w:eastAsia="MS PGothic"/>
          <w:sz w:val="18"/>
          <w:szCs w:val="18"/>
          <w:lang w:eastAsia="ja-JP"/>
        </w:rPr>
        <w:t xml:space="preserve"> SQL Server Enterprise Core </w:t>
      </w:r>
      <w:r w:rsidRPr="00FF4A72">
        <w:rPr>
          <w:rFonts w:eastAsia="MS PGothic"/>
          <w:sz w:val="18"/>
          <w:szCs w:val="18"/>
          <w:lang w:eastAsia="ja-JP"/>
        </w:rPr>
        <w:t>へのステップアップを希望するお客様の場合」の項に規定されている場合を除き、本製品表の「ソフトウェア</w:t>
      </w:r>
      <w:r w:rsidRPr="00FF4A72">
        <w:rPr>
          <w:rFonts w:eastAsia="MS PGothic"/>
          <w:sz w:val="18"/>
          <w:szCs w:val="18"/>
          <w:lang w:eastAsia="ja-JP"/>
        </w:rPr>
        <w:t xml:space="preserve"> </w:t>
      </w:r>
      <w:r w:rsidRPr="00FF4A72">
        <w:rPr>
          <w:rFonts w:eastAsia="MS PGothic"/>
          <w:sz w:val="18"/>
          <w:szCs w:val="18"/>
          <w:lang w:eastAsia="ja-JP"/>
        </w:rPr>
        <w:t>アシュアランス」に記載されているステップアップ</w:t>
      </w:r>
      <w:r w:rsidRPr="00FF4A72">
        <w:rPr>
          <w:rFonts w:eastAsia="MS PGothic"/>
          <w:sz w:val="18"/>
          <w:szCs w:val="18"/>
          <w:lang w:eastAsia="ja-JP"/>
        </w:rPr>
        <w:t xml:space="preserve"> </w:t>
      </w:r>
      <w:r w:rsidRPr="00FF4A72">
        <w:rPr>
          <w:rFonts w:eastAsia="MS PGothic"/>
          <w:sz w:val="18"/>
          <w:szCs w:val="18"/>
          <w:lang w:eastAsia="ja-JP"/>
        </w:rPr>
        <w:t>ライセンスの取得に関する条件が適用されます。</w:t>
      </w:r>
    </w:p>
    <w:p w:rsidR="00B341D9" w:rsidRPr="00FF4A72" w:rsidRDefault="00B341D9" w:rsidP="00317024">
      <w:pPr>
        <w:ind w:left="1080"/>
        <w:contextualSpacing/>
        <w:rPr>
          <w:rFonts w:eastAsia="MS PGothic" w:cs="Tahoma"/>
          <w:sz w:val="18"/>
          <w:szCs w:val="18"/>
          <w:lang w:eastAsia="ja-JP"/>
        </w:rPr>
      </w:pPr>
    </w:p>
    <w:p w:rsidR="00B341D9" w:rsidRPr="00FF4A72" w:rsidRDefault="00B341D9" w:rsidP="00243A3F">
      <w:pPr>
        <w:pStyle w:val="EndnoteText"/>
        <w:ind w:left="360"/>
        <w:rPr>
          <w:rFonts w:eastAsia="MS PGothic"/>
          <w:b/>
          <w:sz w:val="18"/>
          <w:szCs w:val="18"/>
          <w:lang w:eastAsia="ja-JP"/>
        </w:rPr>
      </w:pPr>
      <w:r w:rsidRPr="00FF4A72">
        <w:rPr>
          <w:rFonts w:eastAsia="MS PGothic"/>
          <w:b/>
          <w:sz w:val="18"/>
          <w:szCs w:val="18"/>
          <w:lang w:eastAsia="ja-JP"/>
        </w:rPr>
        <w:t xml:space="preserve">2015 </w:t>
      </w:r>
      <w:r w:rsidRPr="00FF4A72">
        <w:rPr>
          <w:rFonts w:eastAsia="MS PGothic"/>
          <w:b/>
          <w:sz w:val="18"/>
          <w:szCs w:val="18"/>
          <w:lang w:eastAsia="ja-JP"/>
        </w:rPr>
        <w:t>年</w:t>
      </w:r>
      <w:r w:rsidRPr="00FF4A72">
        <w:rPr>
          <w:rFonts w:eastAsia="MS PGothic"/>
          <w:b/>
          <w:sz w:val="18"/>
          <w:szCs w:val="18"/>
          <w:lang w:eastAsia="ja-JP"/>
        </w:rPr>
        <w:t xml:space="preserve"> 4 </w:t>
      </w:r>
      <w:r w:rsidRPr="00FF4A72">
        <w:rPr>
          <w:rFonts w:eastAsia="MS PGothic"/>
          <w:b/>
          <w:sz w:val="18"/>
          <w:szCs w:val="18"/>
          <w:lang w:eastAsia="ja-JP"/>
        </w:rPr>
        <w:t>月</w:t>
      </w:r>
      <w:r w:rsidRPr="00FF4A72">
        <w:rPr>
          <w:rFonts w:eastAsia="MS PGothic"/>
          <w:b/>
          <w:sz w:val="18"/>
          <w:szCs w:val="18"/>
          <w:lang w:eastAsia="ja-JP"/>
        </w:rPr>
        <w:t xml:space="preserve"> 1 </w:t>
      </w:r>
      <w:r w:rsidRPr="00FF4A72">
        <w:rPr>
          <w:rFonts w:eastAsia="MS PGothic"/>
          <w:b/>
          <w:sz w:val="18"/>
          <w:szCs w:val="18"/>
          <w:lang w:eastAsia="ja-JP"/>
        </w:rPr>
        <w:t>日より前に契約期間の満了を迎えるソフトウェア</w:t>
      </w:r>
      <w:r w:rsidRPr="00FF4A72">
        <w:rPr>
          <w:rFonts w:eastAsia="MS PGothic"/>
          <w:b/>
          <w:sz w:val="18"/>
          <w:szCs w:val="18"/>
          <w:lang w:eastAsia="ja-JP"/>
        </w:rPr>
        <w:t xml:space="preserve"> </w:t>
      </w:r>
      <w:r w:rsidRPr="00FF4A72">
        <w:rPr>
          <w:rFonts w:eastAsia="MS PGothic"/>
          <w:b/>
          <w:sz w:val="18"/>
          <w:szCs w:val="18"/>
          <w:lang w:eastAsia="ja-JP"/>
        </w:rPr>
        <w:t>アシュアランスを更新しないように選択するお客様の場合</w:t>
      </w:r>
    </w:p>
    <w:p w:rsidR="00B341D9" w:rsidRPr="00FF4A72" w:rsidRDefault="00B341D9" w:rsidP="00243A3F">
      <w:pPr>
        <w:pStyle w:val="EndnoteText"/>
        <w:ind w:left="360"/>
        <w:rPr>
          <w:rFonts w:eastAsia="MS PGothic"/>
          <w:sz w:val="18"/>
          <w:szCs w:val="18"/>
          <w:lang w:eastAsia="ja-JP"/>
        </w:rPr>
      </w:pPr>
      <w:r w:rsidRPr="00FF4A72">
        <w:rPr>
          <w:rFonts w:eastAsia="MS PGothic"/>
          <w:sz w:val="18"/>
          <w:szCs w:val="18"/>
          <w:lang w:eastAsia="ja-JP"/>
        </w:rPr>
        <w:t xml:space="preserve">2015 </w:t>
      </w:r>
      <w:r w:rsidRPr="00FF4A72">
        <w:rPr>
          <w:rFonts w:eastAsia="MS PGothic"/>
          <w:sz w:val="18"/>
          <w:szCs w:val="18"/>
          <w:lang w:eastAsia="ja-JP"/>
        </w:rPr>
        <w:t>年</w:t>
      </w:r>
      <w:r w:rsidRPr="00FF4A72">
        <w:rPr>
          <w:rFonts w:eastAsia="MS PGothic"/>
          <w:sz w:val="18"/>
          <w:szCs w:val="18"/>
          <w:lang w:eastAsia="ja-JP"/>
        </w:rPr>
        <w:t xml:space="preserve"> 4 </w:t>
      </w:r>
      <w:r w:rsidRPr="00FF4A72">
        <w:rPr>
          <w:rFonts w:eastAsia="MS PGothic"/>
          <w:sz w:val="18"/>
          <w:szCs w:val="18"/>
          <w:lang w:eastAsia="ja-JP"/>
        </w:rPr>
        <w:t>月</w:t>
      </w:r>
      <w:r w:rsidRPr="00FF4A72">
        <w:rPr>
          <w:rFonts w:eastAsia="MS PGothic"/>
          <w:sz w:val="18"/>
          <w:szCs w:val="18"/>
          <w:lang w:eastAsia="ja-JP"/>
        </w:rPr>
        <w:t xml:space="preserve"> 1 </w:t>
      </w:r>
      <w:r w:rsidRPr="00FF4A72">
        <w:rPr>
          <w:rFonts w:eastAsia="MS PGothic"/>
          <w:sz w:val="18"/>
          <w:szCs w:val="18"/>
          <w:lang w:eastAsia="ja-JP"/>
        </w:rPr>
        <w:t>日より前に契約期間が満了を迎える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sz w:val="18"/>
          <w:szCs w:val="18"/>
          <w:lang w:eastAsia="ja-JP"/>
        </w:rPr>
        <w:t>でプロセッサ</w:t>
      </w:r>
      <w:r w:rsidRPr="00FF4A72">
        <w:rPr>
          <w:rFonts w:eastAsia="MS PGothic"/>
          <w:sz w:val="18"/>
          <w:szCs w:val="18"/>
          <w:lang w:eastAsia="ja-JP"/>
        </w:rPr>
        <w:t xml:space="preserve"> </w:t>
      </w:r>
      <w:r w:rsidRPr="00FF4A72">
        <w:rPr>
          <w:rFonts w:eastAsia="MS PGothic"/>
          <w:sz w:val="18"/>
          <w:szCs w:val="18"/>
          <w:lang w:eastAsia="ja-JP"/>
        </w:rPr>
        <w:t>ライセンスの買い取りを選択するお客様、および契約に基づいて永続的なライセンスを取得し、ソフトウェア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アシュアランスを更新しないように選択したその他のお客様は、ライセンスに基づき</w:t>
      </w:r>
      <w:r w:rsidRPr="00FF4A72">
        <w:rPr>
          <w:rFonts w:eastAsia="MS PGothic"/>
          <w:sz w:val="18"/>
          <w:szCs w:val="18"/>
          <w:lang w:eastAsia="ja-JP"/>
        </w:rPr>
        <w:t xml:space="preserve"> SQL Server 2008 R2 </w:t>
      </w:r>
      <w:r w:rsidRPr="00FF4A72">
        <w:rPr>
          <w:rFonts w:eastAsia="MS PGothic"/>
          <w:sz w:val="18"/>
          <w:szCs w:val="18"/>
          <w:lang w:eastAsia="ja-JP"/>
        </w:rPr>
        <w:t>または</w:t>
      </w:r>
      <w:r w:rsidRPr="00FF4A72">
        <w:rPr>
          <w:rFonts w:eastAsia="MS PGothic"/>
          <w:sz w:val="18"/>
          <w:szCs w:val="18"/>
          <w:lang w:eastAsia="ja-JP"/>
        </w:rPr>
        <w:t xml:space="preserve"> SQL Server 2012 </w:t>
      </w:r>
      <w:r w:rsidRPr="00FF4A72">
        <w:rPr>
          <w:rFonts w:eastAsia="MS PGothic"/>
          <w:sz w:val="18"/>
          <w:szCs w:val="18"/>
          <w:lang w:eastAsia="ja-JP"/>
        </w:rPr>
        <w:t>を次のように稼働できます。</w:t>
      </w:r>
    </w:p>
    <w:p w:rsidR="00B341D9" w:rsidRPr="00FF4A72" w:rsidRDefault="00B341D9" w:rsidP="00317024">
      <w:pPr>
        <w:ind w:left="360"/>
        <w:contextualSpacing/>
        <w:rPr>
          <w:rFonts w:eastAsia="MS PGothic" w:cs="Tahoma"/>
          <w:sz w:val="18"/>
          <w:szCs w:val="18"/>
          <w:lang w:eastAsia="ja-JP"/>
        </w:rPr>
      </w:pP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b/>
          <w:sz w:val="18"/>
          <w:szCs w:val="18"/>
          <w:lang w:eastAsia="ja-JP"/>
        </w:rPr>
        <w:t>SQL Server 2008 R2 Standard:</w:t>
      </w:r>
      <w:r w:rsidRPr="00FF4A72">
        <w:rPr>
          <w:rFonts w:eastAsia="MS PGothic" w:cs="Tahoma"/>
          <w:sz w:val="18"/>
          <w:szCs w:val="18"/>
          <w:lang w:eastAsia="ja-JP"/>
        </w:rPr>
        <w:t xml:space="preserve"> </w:t>
      </w:r>
      <w:r w:rsidRPr="00FF4A72">
        <w:rPr>
          <w:rFonts w:eastAsia="MS PGothic" w:cs="Tahoma"/>
          <w:sz w:val="18"/>
          <w:szCs w:val="18"/>
          <w:lang w:eastAsia="ja-JP"/>
        </w:rPr>
        <w:t>このバージョンのソフトウェアを</w:t>
      </w:r>
      <w:r w:rsidRPr="00FF4A72">
        <w:rPr>
          <w:rFonts w:eastAsia="MS PGothic" w:cs="Tahoma"/>
          <w:sz w:val="18"/>
          <w:szCs w:val="18"/>
          <w:lang w:eastAsia="ja-JP"/>
        </w:rPr>
        <w:t xml:space="preserve"> SQL Server 2008 R2 Standard </w:t>
      </w:r>
      <w:r w:rsidRPr="00FF4A72">
        <w:rPr>
          <w:rFonts w:eastAsia="MS PGothic" w:cs="Tahoma"/>
          <w:sz w:val="18"/>
          <w:szCs w:val="18"/>
          <w:lang w:eastAsia="ja-JP"/>
        </w:rPr>
        <w:t>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ライセンス製品使用権に従って継続して使用します。お客様はサーバー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ファーム内のライセンス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モビリティまたはソフトウェア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モビリティに基づく権利を有さなくなるものとします。</w:t>
      </w:r>
    </w:p>
    <w:p w:rsidR="00B341D9" w:rsidRPr="00FF4A72" w:rsidRDefault="00B341D9" w:rsidP="000A7002">
      <w:pPr>
        <w:numPr>
          <w:ilvl w:val="3"/>
          <w:numId w:val="42"/>
        </w:numPr>
        <w:ind w:left="1434" w:hanging="357"/>
        <w:contextualSpacing/>
        <w:rPr>
          <w:rFonts w:eastAsia="MS PGothic" w:cs="Tahoma"/>
          <w:sz w:val="18"/>
          <w:szCs w:val="18"/>
        </w:rPr>
      </w:pPr>
      <w:r w:rsidRPr="00FF4A72">
        <w:rPr>
          <w:rFonts w:eastAsia="MS PGothic" w:cs="Tahoma"/>
          <w:b/>
          <w:sz w:val="18"/>
          <w:szCs w:val="18"/>
          <w:lang w:eastAsia="ja-JP"/>
        </w:rPr>
        <w:t>SQL Server 2012 Standard Core:</w:t>
      </w:r>
      <w:r w:rsidRPr="00FF4A72">
        <w:rPr>
          <w:rFonts w:eastAsia="MS PGothic" w:cs="Tahoma"/>
          <w:sz w:val="18"/>
          <w:szCs w:val="18"/>
          <w:lang w:eastAsia="ja-JP"/>
        </w:rPr>
        <w:t xml:space="preserve"> </w:t>
      </w:r>
      <w:r w:rsidRPr="00FF4A72">
        <w:rPr>
          <w:rFonts w:eastAsia="MS PGothic" w:cs="Tahoma"/>
          <w:sz w:val="18"/>
          <w:szCs w:val="18"/>
          <w:lang w:eastAsia="ja-JP"/>
        </w:rPr>
        <w:t>このバージョンのソフトウェアを</w:t>
      </w:r>
      <w:r w:rsidRPr="00FF4A72">
        <w:rPr>
          <w:rFonts w:eastAsia="MS PGothic" w:cs="Tahoma"/>
          <w:sz w:val="18"/>
          <w:szCs w:val="18"/>
          <w:lang w:eastAsia="ja-JP"/>
        </w:rPr>
        <w:t xml:space="preserve"> SQL Server 2008 R2 Standard </w:t>
      </w:r>
      <w:r w:rsidRPr="00FF4A72">
        <w:rPr>
          <w:rFonts w:eastAsia="MS PGothic" w:cs="Tahoma"/>
          <w:sz w:val="18"/>
          <w:szCs w:val="18"/>
          <w:lang w:eastAsia="ja-JP"/>
        </w:rPr>
        <w:t>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ライセンス製品使用権に従い、以下を条件として使用します。</w:t>
      </w:r>
    </w:p>
    <w:p w:rsidR="00B341D9" w:rsidRPr="00FF4A72" w:rsidRDefault="00B341D9" w:rsidP="00851C47">
      <w:pPr>
        <w:pStyle w:val="FootnoteBulletLevel1"/>
        <w:numPr>
          <w:ilvl w:val="0"/>
          <w:numId w:val="73"/>
        </w:numPr>
        <w:spacing w:before="0" w:after="0"/>
        <w:rPr>
          <w:rFonts w:eastAsia="MS PGothic" w:cs="Tahoma"/>
          <w:sz w:val="18"/>
          <w:szCs w:val="18"/>
          <w:lang w:eastAsia="ja-JP"/>
        </w:rPr>
      </w:pPr>
      <w:r w:rsidRPr="00FF4A72">
        <w:rPr>
          <w:rFonts w:eastAsia="MS PGothic" w:cs="Tahoma"/>
          <w:sz w:val="18"/>
          <w:szCs w:val="18"/>
          <w:lang w:eastAsia="ja-JP"/>
        </w:rPr>
        <w:t>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ファーム内のライセンス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モビリティまたはソフトウェア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アシュアランスによるライセンス</w:t>
      </w:r>
      <w:r w:rsidRPr="00FF4A72">
        <w:rPr>
          <w:rFonts w:eastAsia="MS PGothic" w:cs="Tahoma"/>
          <w:sz w:val="18"/>
          <w:szCs w:val="18"/>
          <w:lang w:eastAsia="ja-JP"/>
        </w:rPr>
        <w:t xml:space="preserve"> </w:t>
      </w:r>
      <w:r w:rsidRPr="00FF4A72">
        <w:rPr>
          <w:rFonts w:eastAsia="MS PGothic" w:cs="Tahoma"/>
          <w:sz w:val="18"/>
          <w:szCs w:val="18"/>
          <w:lang w:eastAsia="ja-JP"/>
        </w:rPr>
        <w:t>モビリティに基づく権利を有さなくなるものとします。</w:t>
      </w:r>
    </w:p>
    <w:p w:rsidR="00B341D9" w:rsidRPr="00FF4A72" w:rsidRDefault="00B341D9" w:rsidP="00851C47">
      <w:pPr>
        <w:pStyle w:val="FootnoteBulletLevel1"/>
        <w:numPr>
          <w:ilvl w:val="0"/>
          <w:numId w:val="73"/>
        </w:numPr>
        <w:spacing w:before="0" w:after="0"/>
        <w:rPr>
          <w:rFonts w:eastAsia="MS PGothic" w:cs="Tahoma"/>
          <w:sz w:val="18"/>
          <w:szCs w:val="18"/>
          <w:lang w:eastAsia="ja-JP"/>
        </w:rPr>
      </w:pPr>
      <w:r w:rsidRPr="00FF4A72">
        <w:rPr>
          <w:rFonts w:eastAsia="MS PGothic" w:cs="Tahoma"/>
          <w:sz w:val="18"/>
          <w:szCs w:val="18"/>
          <w:lang w:eastAsia="ja-JP"/>
        </w:rPr>
        <w:t>ライセンスを再割り当てする際は、</w:t>
      </w:r>
      <w:r w:rsidRPr="00FF4A72">
        <w:rPr>
          <w:rFonts w:eastAsia="MS PGothic" w:cs="Tahoma"/>
          <w:sz w:val="18"/>
          <w:szCs w:val="18"/>
          <w:lang w:eastAsia="ja-JP"/>
        </w:rPr>
        <w:t>"</w:t>
      </w:r>
      <w:r w:rsidRPr="00FF4A72">
        <w:rPr>
          <w:rFonts w:eastAsia="MS PGothic" w:cs="Tahoma"/>
          <w:sz w:val="18"/>
          <w:szCs w:val="18"/>
          <w:lang w:eastAsia="ja-JP"/>
        </w:rPr>
        <w:t>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w:t>
      </w:r>
      <w:r w:rsidRPr="00FF4A72">
        <w:rPr>
          <w:rFonts w:eastAsia="MS PGothic" w:cs="Tahoma"/>
          <w:sz w:val="18"/>
          <w:szCs w:val="18"/>
          <w:lang w:eastAsia="ja-JP"/>
        </w:rPr>
        <w:t xml:space="preserve">" </w:t>
      </w:r>
      <w:r w:rsidRPr="00FF4A72">
        <w:rPr>
          <w:rFonts w:eastAsia="MS PGothic" w:cs="Tahoma"/>
          <w:sz w:val="18"/>
          <w:szCs w:val="18"/>
          <w:lang w:eastAsia="ja-JP"/>
        </w:rPr>
        <w:t>に関して以下の</w:t>
      </w:r>
      <w:r w:rsidRPr="00FF4A72">
        <w:rPr>
          <w:rFonts w:eastAsia="MS PGothic" w:cs="Tahoma"/>
          <w:sz w:val="18"/>
          <w:szCs w:val="18"/>
          <w:lang w:eastAsia="ja-JP"/>
        </w:rPr>
        <w:t xml:space="preserve"> (i) </w:t>
      </w:r>
      <w:r w:rsidRPr="00FF4A72">
        <w:rPr>
          <w:rFonts w:eastAsia="MS PGothic" w:cs="Tahoma"/>
          <w:sz w:val="18"/>
          <w:szCs w:val="18"/>
          <w:lang w:eastAsia="ja-JP"/>
        </w:rPr>
        <w:t>および</w:t>
      </w:r>
      <w:r w:rsidRPr="00FF4A72">
        <w:rPr>
          <w:rFonts w:eastAsia="MS PGothic" w:cs="Tahoma"/>
          <w:sz w:val="18"/>
          <w:szCs w:val="18"/>
          <w:lang w:eastAsia="ja-JP"/>
        </w:rPr>
        <w:t xml:space="preserve"> (ii) </w:t>
      </w:r>
      <w:r w:rsidRPr="00FF4A72">
        <w:rPr>
          <w:rFonts w:eastAsia="MS PGothic" w:cs="Tahoma"/>
          <w:sz w:val="18"/>
          <w:szCs w:val="18"/>
          <w:lang w:eastAsia="ja-JP"/>
        </w:rPr>
        <w:t>に記載の制約に従うものとします。コア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ライセンス等価は、次のように決定されます。</w:t>
      </w:r>
    </w:p>
    <w:p w:rsidR="00B341D9" w:rsidRPr="00FF4A72" w:rsidRDefault="00B341D9" w:rsidP="000A7002">
      <w:pPr>
        <w:numPr>
          <w:ilvl w:val="2"/>
          <w:numId w:val="44"/>
        </w:numPr>
        <w:ind w:left="2154" w:hanging="357"/>
        <w:contextualSpacing/>
        <w:rPr>
          <w:rFonts w:eastAsia="MS PGothic" w:cs="Tahoma"/>
          <w:sz w:val="18"/>
          <w:szCs w:val="18"/>
          <w:lang w:eastAsia="ja-JP"/>
        </w:rPr>
      </w:pPr>
      <w:r w:rsidRPr="00FF4A72">
        <w:rPr>
          <w:rFonts w:eastAsia="MS PGothic" w:cs="Tahoma"/>
          <w:sz w:val="18"/>
          <w:szCs w:val="18"/>
          <w:lang w:eastAsia="ja-JP"/>
        </w:rPr>
        <w:t>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アシュアランスが満了する直前の契約期間にライセンス取得済みサーバーに割り当てられたプロセッサ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ライセンスの合計数</w:t>
      </w:r>
      <w:r w:rsidRPr="00FF4A72">
        <w:rPr>
          <w:rFonts w:eastAsia="MS PGothic" w:cs="Tahoma"/>
          <w:sz w:val="18"/>
          <w:szCs w:val="18"/>
          <w:lang w:eastAsia="ja-JP"/>
        </w:rPr>
        <w:t xml:space="preserve"> (x) </w:t>
      </w:r>
      <w:r w:rsidRPr="00FF4A72">
        <w:rPr>
          <w:rFonts w:eastAsia="MS PGothic" w:cs="Tahoma"/>
          <w:sz w:val="18"/>
          <w:szCs w:val="18"/>
          <w:lang w:eastAsia="ja-JP"/>
        </w:rPr>
        <w:t>またはそのサーバー上の物理プロセッサの合計数</w:t>
      </w:r>
      <w:r w:rsidRPr="00FF4A72">
        <w:rPr>
          <w:rFonts w:eastAsia="MS PGothic" w:cs="Tahoma"/>
          <w:sz w:val="18"/>
          <w:szCs w:val="18"/>
          <w:lang w:eastAsia="ja-JP"/>
        </w:rPr>
        <w:t xml:space="preserve"> (y) </w:t>
      </w:r>
      <w:r w:rsidRPr="00FF4A72">
        <w:rPr>
          <w:rFonts w:eastAsia="MS PGothic" w:cs="Tahoma"/>
          <w:sz w:val="18"/>
          <w:szCs w:val="18"/>
          <w:lang w:eastAsia="ja-JP"/>
        </w:rPr>
        <w:t>のいずれか小さい方の値と等しいライセンス数については、次のいずれか大きい方の値がコア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ライセンス等価となります。</w:t>
      </w:r>
    </w:p>
    <w:p w:rsidR="00B341D9" w:rsidRPr="00FF4A72" w:rsidRDefault="00B341D9" w:rsidP="000A7002">
      <w:pPr>
        <w:numPr>
          <w:ilvl w:val="4"/>
          <w:numId w:val="36"/>
        </w:numPr>
        <w:ind w:left="2515" w:hanging="357"/>
        <w:contextualSpacing/>
        <w:rPr>
          <w:rFonts w:eastAsia="MS PGothic" w:cs="Tahoma"/>
          <w:sz w:val="18"/>
          <w:szCs w:val="18"/>
          <w:lang w:eastAsia="ja-JP"/>
        </w:rPr>
      </w:pPr>
      <w:r w:rsidRPr="00FF4A72">
        <w:rPr>
          <w:rFonts w:eastAsia="MS PGothic" w:cs="Tahoma"/>
          <w:sz w:val="18"/>
          <w:szCs w:val="18"/>
          <w:lang w:eastAsia="ja-JP"/>
        </w:rPr>
        <w:t>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ライセンスあたり</w:t>
      </w:r>
      <w:r w:rsidRPr="00FF4A72">
        <w:rPr>
          <w:rFonts w:eastAsia="MS PGothic" w:cs="Tahoma"/>
          <w:sz w:val="18"/>
          <w:szCs w:val="18"/>
          <w:lang w:eastAsia="ja-JP"/>
        </w:rPr>
        <w:t xml:space="preserve"> 4 </w:t>
      </w:r>
      <w:r w:rsidRPr="00FF4A72">
        <w:rPr>
          <w:rFonts w:eastAsia="MS PGothic" w:cs="Tahoma"/>
          <w:sz w:val="18"/>
          <w:szCs w:val="18"/>
          <w:lang w:eastAsia="ja-JP"/>
        </w:rPr>
        <w:t>コア、または</w:t>
      </w:r>
    </w:p>
    <w:p w:rsidR="00B341D9" w:rsidRPr="00FF4A72" w:rsidRDefault="00B341D9" w:rsidP="000A7002">
      <w:pPr>
        <w:numPr>
          <w:ilvl w:val="4"/>
          <w:numId w:val="36"/>
        </w:numPr>
        <w:ind w:left="2515" w:hanging="357"/>
        <w:contextualSpacing/>
        <w:rPr>
          <w:rFonts w:eastAsia="MS PGothic" w:cs="Tahoma"/>
          <w:sz w:val="18"/>
          <w:szCs w:val="18"/>
          <w:lang w:eastAsia="ja-JP"/>
        </w:rPr>
      </w:pPr>
      <w:r w:rsidRPr="00FF4A72">
        <w:rPr>
          <w:rFonts w:eastAsia="MS PGothic" w:cs="Tahoma"/>
          <w:sz w:val="18"/>
          <w:szCs w:val="18"/>
          <w:lang w:eastAsia="ja-JP"/>
        </w:rPr>
        <w:t>物理プロセッサごとの実際のコア数をベースにしたプロセッサ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ライセンスあたりのコア数に、適切なコア係数を乗算して得られた値</w:t>
      </w:r>
      <w:r w:rsidRPr="00FF4A72">
        <w:rPr>
          <w:rFonts w:eastAsia="MS PGothic" w:cs="Tahoma"/>
          <w:sz w:val="18"/>
          <w:szCs w:val="18"/>
          <w:lang w:eastAsia="ja-JP"/>
        </w:rPr>
        <w:t xml:space="preserve"> (</w:t>
      </w:r>
      <w:r w:rsidRPr="00FF4A72">
        <w:rPr>
          <w:rFonts w:eastAsia="MS PGothic" w:cs="Tahoma"/>
          <w:sz w:val="18"/>
          <w:szCs w:val="18"/>
          <w:lang w:eastAsia="ja-JP"/>
        </w:rPr>
        <w:t>物理プロセッサあたりの実際のコア数が</w:t>
      </w:r>
      <w:r w:rsidRPr="00FF4A72">
        <w:rPr>
          <w:rFonts w:eastAsia="MS PGothic" w:cs="Tahoma"/>
          <w:sz w:val="18"/>
          <w:szCs w:val="18"/>
          <w:lang w:eastAsia="ja-JP"/>
        </w:rPr>
        <w:t xml:space="preserve"> 4 </w:t>
      </w:r>
      <w:r w:rsidRPr="00FF4A72">
        <w:rPr>
          <w:rFonts w:eastAsia="MS PGothic" w:cs="Tahoma"/>
          <w:sz w:val="18"/>
          <w:szCs w:val="18"/>
          <w:lang w:eastAsia="ja-JP"/>
        </w:rPr>
        <w:t>を超える場合、お客様はサーバー</w:t>
      </w:r>
      <w:r w:rsidRPr="00FF4A72">
        <w:rPr>
          <w:rFonts w:eastAsia="MS PGothic" w:cs="Tahoma"/>
          <w:sz w:val="18"/>
          <w:szCs w:val="18"/>
          <w:lang w:eastAsia="ja-JP"/>
        </w:rPr>
        <w:t xml:space="preserve"> (</w:t>
      </w:r>
      <w:r w:rsidRPr="00FF4A72">
        <w:rPr>
          <w:rFonts w:eastAsia="MS PGothic" w:cs="Tahoma"/>
          <w:sz w:val="18"/>
          <w:szCs w:val="18"/>
          <w:lang w:eastAsia="ja-JP"/>
        </w:rPr>
        <w:t>ライセンス取得済みサーバー上のオペレーティング</w:t>
      </w:r>
      <w:r w:rsidRPr="00FF4A72">
        <w:rPr>
          <w:rFonts w:eastAsia="MS PGothic" w:cs="Tahoma"/>
          <w:sz w:val="18"/>
          <w:szCs w:val="18"/>
          <w:lang w:eastAsia="ja-JP"/>
        </w:rPr>
        <w:t xml:space="preserve"> </w:t>
      </w:r>
      <w:r w:rsidRPr="00FF4A72">
        <w:rPr>
          <w:rFonts w:eastAsia="MS PGothic" w:cs="Tahoma"/>
          <w:sz w:val="18"/>
          <w:szCs w:val="18"/>
          <w:lang w:eastAsia="ja-JP"/>
        </w:rPr>
        <w:t>システム環境で実行されているライセンス取得済みインスタンス</w:t>
      </w:r>
      <w:r w:rsidRPr="00FF4A72">
        <w:rPr>
          <w:rFonts w:eastAsia="MS PGothic" w:cs="Tahoma"/>
          <w:sz w:val="18"/>
          <w:szCs w:val="18"/>
          <w:lang w:eastAsia="ja-JP"/>
        </w:rPr>
        <w:t xml:space="preserve">) </w:t>
      </w:r>
      <w:r w:rsidRPr="00FF4A72">
        <w:rPr>
          <w:rFonts w:eastAsia="MS PGothic" w:cs="Tahoma"/>
          <w:sz w:val="18"/>
          <w:szCs w:val="18"/>
          <w:lang w:eastAsia="ja-JP"/>
        </w:rPr>
        <w:t>上で実行されている</w:t>
      </w:r>
      <w:r w:rsidRPr="00FF4A72">
        <w:rPr>
          <w:rFonts w:eastAsia="MS PGothic" w:cs="Tahoma"/>
          <w:sz w:val="18"/>
          <w:szCs w:val="18"/>
          <w:lang w:eastAsia="ja-JP"/>
        </w:rPr>
        <w:t xml:space="preserve"> SQL Server </w:t>
      </w:r>
      <w:r w:rsidRPr="00FF4A72">
        <w:rPr>
          <w:rFonts w:eastAsia="MS PGothic" w:cs="Tahoma"/>
          <w:sz w:val="18"/>
          <w:szCs w:val="18"/>
          <w:lang w:eastAsia="ja-JP"/>
        </w:rPr>
        <w:t>ソフトウェア、およびそのソフトウェアをサポートしている物理ハードウェアの構成に関する記録を、ソフトウェア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アシュアランスの期間満了の直前に</w:t>
      </w:r>
      <w:r w:rsidRPr="00FF4A72">
        <w:rPr>
          <w:rFonts w:eastAsia="MS PGothic" w:cs="Tahoma"/>
          <w:sz w:val="18"/>
          <w:szCs w:val="18"/>
          <w:lang w:eastAsia="ja-JP"/>
        </w:rPr>
        <w:t xml:space="preserve"> Microsoft MAP </w:t>
      </w:r>
      <w:r w:rsidRPr="00FF4A72">
        <w:rPr>
          <w:rFonts w:eastAsia="MS PGothic" w:cs="Tahoma"/>
          <w:sz w:val="18"/>
          <w:szCs w:val="18"/>
          <w:lang w:eastAsia="ja-JP"/>
        </w:rPr>
        <w:t>ツールまたは同等のソフトウェアを使用して保持する必要があります</w:t>
      </w:r>
      <w:r w:rsidRPr="00FF4A72">
        <w:rPr>
          <w:rFonts w:eastAsia="MS PGothic" w:cs="Tahoma"/>
          <w:sz w:val="18"/>
          <w:szCs w:val="18"/>
          <w:lang w:eastAsia="ja-JP"/>
        </w:rPr>
        <w:t>)</w:t>
      </w:r>
      <w:r w:rsidRPr="00FF4A72">
        <w:rPr>
          <w:rFonts w:eastAsia="MS PGothic" w:cs="Tahoma"/>
          <w:sz w:val="18"/>
          <w:szCs w:val="18"/>
          <w:lang w:eastAsia="ja-JP"/>
        </w:rPr>
        <w:t>。</w:t>
      </w:r>
    </w:p>
    <w:p w:rsidR="00B341D9" w:rsidRPr="00FF4A72" w:rsidRDefault="00B341D9" w:rsidP="000A7002">
      <w:pPr>
        <w:numPr>
          <w:ilvl w:val="2"/>
          <w:numId w:val="44"/>
        </w:numPr>
        <w:ind w:left="2154" w:hanging="357"/>
        <w:contextualSpacing/>
        <w:rPr>
          <w:rFonts w:eastAsia="MS PGothic" w:cs="Tahoma"/>
          <w:sz w:val="18"/>
          <w:szCs w:val="18"/>
          <w:lang w:eastAsia="ja-JP"/>
        </w:rPr>
      </w:pPr>
      <w:r w:rsidRPr="00FF4A72">
        <w:rPr>
          <w:rFonts w:eastAsia="MS PGothic" w:cs="Tahoma"/>
          <w:sz w:val="18"/>
          <w:szCs w:val="18"/>
          <w:lang w:eastAsia="ja-JP"/>
        </w:rPr>
        <w:t>契約期間の満了を迎えるソフトウェア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ライセンスについては、プロセッサ</w:t>
      </w:r>
      <w:r w:rsidRPr="00FF4A72">
        <w:rPr>
          <w:rFonts w:eastAsia="MS PGothic" w:cs="Tahoma"/>
          <w:sz w:val="18"/>
          <w:szCs w:val="18"/>
          <w:lang w:eastAsia="ja-JP"/>
        </w:rPr>
        <w:t xml:space="preserve"> </w:t>
      </w:r>
      <w:r w:rsidRPr="00FF4A72">
        <w:rPr>
          <w:rFonts w:eastAsia="MS PGothic" w:cs="Tahoma"/>
          <w:sz w:val="18"/>
          <w:szCs w:val="18"/>
          <w:lang w:eastAsia="ja-JP"/>
        </w:rPr>
        <w:t>ライセンスあたり</w:t>
      </w:r>
      <w:r w:rsidRPr="00FF4A72">
        <w:rPr>
          <w:rFonts w:eastAsia="MS PGothic" w:cs="Tahoma"/>
          <w:sz w:val="18"/>
          <w:szCs w:val="18"/>
          <w:lang w:eastAsia="ja-JP"/>
        </w:rPr>
        <w:t xml:space="preserve"> 4 </w:t>
      </w:r>
      <w:r w:rsidRPr="00FF4A72">
        <w:rPr>
          <w:rFonts w:eastAsia="MS PGothic" w:cs="Tahoma"/>
          <w:sz w:val="18"/>
          <w:szCs w:val="18"/>
          <w:lang w:eastAsia="ja-JP"/>
        </w:rPr>
        <w:t>コアがコア</w:t>
      </w:r>
      <w:r w:rsidRPr="00FF4A72">
        <w:rPr>
          <w:rFonts w:eastAsia="MS PGothic" w:cs="Tahoma"/>
          <w:sz w:val="18"/>
          <w:szCs w:val="18"/>
          <w:lang w:eastAsia="ja-JP"/>
        </w:rPr>
        <w:t xml:space="preserve"> </w:t>
      </w:r>
      <w:r w:rsidRPr="00FF4A72">
        <w:rPr>
          <w:rFonts w:eastAsia="MS PGothic" w:cs="Tahoma"/>
          <w:sz w:val="18"/>
          <w:szCs w:val="18"/>
          <w:lang w:eastAsia="ja-JP"/>
        </w:rPr>
        <w:t>ライセンス等価となります。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FF4A72">
        <w:rPr>
          <w:rFonts w:eastAsia="MS PGothic" w:cs="Tahoma"/>
          <w:sz w:val="18"/>
          <w:szCs w:val="24"/>
          <w:lang w:val="ja-JP" w:eastAsia="ja-JP"/>
        </w:rPr>
        <w:t xml:space="preserve">SQL Server 2012 </w:t>
      </w:r>
      <w:r w:rsidRPr="00FF4A72">
        <w:rPr>
          <w:rFonts w:eastAsia="MS PGothic" w:cs="Tahoma"/>
          <w:sz w:val="18"/>
          <w:szCs w:val="24"/>
          <w:lang w:val="ja-JP" w:eastAsia="ja-JP"/>
        </w:rPr>
        <w:t>の使用権に従う必要があります。</w:t>
      </w:r>
      <w:r w:rsidRPr="00FF4A72">
        <w:rPr>
          <w:rFonts w:eastAsia="MS PGothic" w:cs="Tahoma"/>
          <w:sz w:val="18"/>
          <w:szCs w:val="24"/>
          <w:lang w:val="ja-JP" w:eastAsia="ja-JP"/>
        </w:rPr>
        <w:t xml:space="preserve">SQL 2012 </w:t>
      </w:r>
      <w:r w:rsidRPr="00FF4A72">
        <w:rPr>
          <w:rFonts w:eastAsia="MS PGothic" w:cs="Tahoma"/>
          <w:sz w:val="18"/>
          <w:szCs w:val="24"/>
          <w:lang w:val="ja-JP" w:eastAsia="ja-JP"/>
        </w:rPr>
        <w:t>の使用権に基づいてコア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ライセンスをサーバーに割り当てる場合、お客様は、既存のライセンスのコア等価を追加の</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ライセンスと組み合わせることができます。</w:t>
      </w:r>
    </w:p>
    <w:p w:rsidR="00B341D9" w:rsidRPr="00FF4A72" w:rsidRDefault="00B341D9" w:rsidP="000A7002">
      <w:pPr>
        <w:numPr>
          <w:ilvl w:val="3"/>
          <w:numId w:val="42"/>
        </w:numPr>
        <w:ind w:left="1434" w:hanging="357"/>
        <w:contextualSpacing/>
        <w:rPr>
          <w:rFonts w:eastAsia="MS PGothic" w:cs="Tahoma"/>
          <w:sz w:val="18"/>
          <w:szCs w:val="18"/>
          <w:lang w:eastAsia="ja-JP"/>
        </w:rPr>
      </w:pPr>
      <w:r w:rsidRPr="00FF4A72">
        <w:rPr>
          <w:rFonts w:eastAsia="MS PGothic" w:cs="Tahoma"/>
          <w:sz w:val="18"/>
          <w:szCs w:val="24"/>
          <w:lang w:val="ja-JP" w:eastAsia="ja-JP"/>
        </w:rPr>
        <w:t>お客様の見なしコア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ライセンス等価は、</w:t>
      </w:r>
      <w:r w:rsidRPr="00FF4A72">
        <w:rPr>
          <w:rFonts w:eastAsia="MS PGothic" w:cs="Tahoma"/>
          <w:sz w:val="18"/>
          <w:szCs w:val="24"/>
          <w:lang w:val="ja-JP" w:eastAsia="ja-JP"/>
        </w:rPr>
        <w:t xml:space="preserve">2 </w:t>
      </w:r>
      <w:r w:rsidRPr="00FF4A72">
        <w:rPr>
          <w:rFonts w:eastAsia="MS PGothic" w:cs="Tahoma"/>
          <w:sz w:val="18"/>
          <w:szCs w:val="24"/>
          <w:lang w:val="ja-JP" w:eastAsia="ja-JP"/>
        </w:rPr>
        <w:t>つ以上のプロセッサにまたがるコアに対して</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ライセンスを割り当てることができることを示唆するものではありません。</w:t>
      </w:r>
    </w:p>
    <w:p w:rsidR="00B341D9" w:rsidRPr="00FF4A72" w:rsidRDefault="00B341D9" w:rsidP="00317024">
      <w:pPr>
        <w:tabs>
          <w:tab w:val="left" w:pos="2520"/>
        </w:tabs>
        <w:ind w:left="2520"/>
        <w:contextualSpacing/>
        <w:rPr>
          <w:rFonts w:eastAsia="MS PGothic" w:cs="Tahoma"/>
          <w:sz w:val="18"/>
          <w:szCs w:val="18"/>
          <w:lang w:eastAsia="ja-JP"/>
        </w:rPr>
      </w:pPr>
    </w:p>
    <w:p w:rsidR="00B341D9" w:rsidRPr="00FF4A72" w:rsidRDefault="00B341D9" w:rsidP="00243A3F">
      <w:pPr>
        <w:pStyle w:val="EndnoteText"/>
        <w:ind w:left="360"/>
        <w:rPr>
          <w:rFonts w:eastAsia="MS PGothic"/>
          <w:b/>
          <w:sz w:val="18"/>
          <w:szCs w:val="24"/>
          <w:lang w:eastAsia="ja-JP"/>
        </w:rPr>
      </w:pPr>
      <w:r w:rsidRPr="00FF4A72">
        <w:rPr>
          <w:rFonts w:eastAsia="MS PGothic"/>
          <w:b/>
          <w:sz w:val="18"/>
          <w:szCs w:val="24"/>
          <w:lang w:eastAsia="ja-JP"/>
        </w:rPr>
        <w:t xml:space="preserve">2015 </w:t>
      </w:r>
      <w:r w:rsidRPr="00FF4A72">
        <w:rPr>
          <w:rFonts w:eastAsia="MS PGothic"/>
          <w:b/>
          <w:sz w:val="18"/>
          <w:szCs w:val="24"/>
          <w:lang w:eastAsia="ja-JP"/>
        </w:rPr>
        <w:t>年</w:t>
      </w:r>
      <w:r w:rsidRPr="00FF4A72">
        <w:rPr>
          <w:rFonts w:eastAsia="MS PGothic"/>
          <w:b/>
          <w:sz w:val="18"/>
          <w:szCs w:val="24"/>
          <w:lang w:eastAsia="ja-JP"/>
        </w:rPr>
        <w:t xml:space="preserve"> 4 </w:t>
      </w:r>
      <w:r w:rsidRPr="00FF4A72">
        <w:rPr>
          <w:rFonts w:eastAsia="MS PGothic"/>
          <w:b/>
          <w:sz w:val="18"/>
          <w:szCs w:val="24"/>
          <w:lang w:eastAsia="ja-JP"/>
        </w:rPr>
        <w:t>月</w:t>
      </w:r>
      <w:r w:rsidRPr="00FF4A72">
        <w:rPr>
          <w:rFonts w:eastAsia="MS PGothic"/>
          <w:b/>
          <w:sz w:val="18"/>
          <w:szCs w:val="24"/>
          <w:lang w:eastAsia="ja-JP"/>
        </w:rPr>
        <w:t xml:space="preserve"> 1 </w:t>
      </w:r>
      <w:r w:rsidRPr="00FF4A72">
        <w:rPr>
          <w:rFonts w:eastAsia="MS PGothic"/>
          <w:b/>
          <w:sz w:val="18"/>
          <w:szCs w:val="24"/>
          <w:lang w:eastAsia="ja-JP"/>
        </w:rPr>
        <w:t>日以降に契約期間の満了を迎えるソフトウェア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アシュアランスを更新しないように選択するお客様の場合</w:t>
      </w:r>
    </w:p>
    <w:p w:rsidR="00B341D9" w:rsidRPr="00FF4A72" w:rsidRDefault="00B341D9" w:rsidP="00243A3F">
      <w:pPr>
        <w:pStyle w:val="EndnoteText"/>
        <w:ind w:left="360"/>
        <w:rPr>
          <w:rFonts w:eastAsia="MS PGothic"/>
          <w:sz w:val="18"/>
          <w:szCs w:val="18"/>
          <w:u w:val="single"/>
          <w:lang w:eastAsia="ja-JP"/>
        </w:rPr>
      </w:pP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日以降に契約期間の満了を迎える</w:t>
      </w:r>
      <w:r w:rsidRPr="00FF4A72">
        <w:rPr>
          <w:rFonts w:eastAsia="MS PGothic"/>
          <w:sz w:val="18"/>
          <w:szCs w:val="18"/>
          <w:lang w:eastAsia="ja-JP"/>
        </w:rPr>
        <w:t xml:space="preserve"> Enterprise Subscription </w:t>
      </w:r>
      <w:r w:rsidRPr="00FF4A72">
        <w:rPr>
          <w:rFonts w:eastAsia="MS PGothic"/>
          <w:sz w:val="18"/>
          <w:szCs w:val="18"/>
          <w:lang w:eastAsia="ja-JP"/>
        </w:rPr>
        <w:t>および</w:t>
      </w:r>
      <w:r w:rsidRPr="00FF4A72">
        <w:rPr>
          <w:rFonts w:eastAsia="MS PGothic"/>
          <w:sz w:val="18"/>
          <w:szCs w:val="18"/>
          <w:lang w:eastAsia="ja-JP"/>
        </w:rPr>
        <w:t xml:space="preserve"> Open Value Subscription </w:t>
      </w:r>
      <w:r w:rsidRPr="00FF4A72">
        <w:rPr>
          <w:rFonts w:eastAsia="MS PGothic"/>
          <w:sz w:val="18"/>
          <w:szCs w:val="24"/>
          <w:lang w:eastAsia="ja-JP"/>
        </w:rPr>
        <w:t>でプロセッサ</w:t>
      </w:r>
      <w:r w:rsidRPr="00FF4A72">
        <w:rPr>
          <w:rFonts w:eastAsia="MS PGothic"/>
          <w:sz w:val="18"/>
          <w:szCs w:val="24"/>
          <w:lang w:eastAsia="ja-JP"/>
        </w:rPr>
        <w:t xml:space="preserve"> </w:t>
      </w:r>
      <w:r w:rsidRPr="00FF4A72">
        <w:rPr>
          <w:rFonts w:eastAsia="MS PGothic"/>
          <w:sz w:val="18"/>
          <w:szCs w:val="24"/>
          <w:lang w:eastAsia="ja-JP"/>
        </w:rPr>
        <w:t>ライセンスの買い取りを選択するお客様、および契約に基づいて永続的なライセンスを取得するその他のお客様には、以下のオプションが提供されます。</w:t>
      </w:r>
    </w:p>
    <w:p w:rsidR="00B341D9" w:rsidRPr="00FF4A72" w:rsidRDefault="00B341D9" w:rsidP="000A7002">
      <w:pPr>
        <w:numPr>
          <w:ilvl w:val="3"/>
          <w:numId w:val="42"/>
        </w:numPr>
        <w:ind w:left="1434" w:hanging="357"/>
        <w:contextualSpacing/>
        <w:rPr>
          <w:rFonts w:eastAsia="MS PGothic" w:cs="Tahoma"/>
          <w:sz w:val="18"/>
          <w:szCs w:val="18"/>
          <w:u w:val="single"/>
          <w:lang w:eastAsia="ja-JP"/>
        </w:rPr>
      </w:pPr>
      <w:r w:rsidRPr="00FF4A72">
        <w:rPr>
          <w:rFonts w:eastAsia="MS PGothic" w:cs="Tahoma"/>
          <w:sz w:val="18"/>
          <w:szCs w:val="24"/>
          <w:lang w:val="ja-JP" w:eastAsia="ja-JP"/>
        </w:rPr>
        <w:t>本製品使用条件の最初の段落に記載されているように、</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日より前に取得したライセンスは対象ライセンスであり、お客様は、上記の「</w:t>
      </w: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日より前に契約期間の満了を迎えるソフトウェア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アシュアランスを更新しないように選択するお客様の場合」の条件に従い、引き続き</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を使用することができます。</w:t>
      </w:r>
    </w:p>
    <w:p w:rsidR="00B341D9" w:rsidRPr="00FF4A72" w:rsidRDefault="00B341D9" w:rsidP="000A7002">
      <w:pPr>
        <w:numPr>
          <w:ilvl w:val="3"/>
          <w:numId w:val="42"/>
        </w:numPr>
        <w:ind w:left="1434" w:hanging="357"/>
        <w:contextualSpacing/>
        <w:rPr>
          <w:rFonts w:eastAsia="MS PGothic" w:cs="Tahoma"/>
          <w:sz w:val="18"/>
          <w:szCs w:val="18"/>
          <w:u w:val="single"/>
          <w:lang w:eastAsia="ja-JP"/>
        </w:rPr>
      </w:pPr>
      <w:r w:rsidRPr="00FF4A72">
        <w:rPr>
          <w:rFonts w:eastAsia="MS PGothic" w:cs="Tahoma"/>
          <w:sz w:val="18"/>
          <w:szCs w:val="24"/>
          <w:lang w:val="ja-JP" w:eastAsia="ja-JP"/>
        </w:rPr>
        <w:t xml:space="preserve">2015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4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日以降に取得するライセンスに関しては、お客様のプロセッサ</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ライセンスのコア等価は、</w:t>
      </w:r>
      <w:r w:rsidRPr="00FF4A72">
        <w:rPr>
          <w:rFonts w:eastAsia="MS PGothic" w:cs="Tahoma"/>
          <w:sz w:val="18"/>
          <w:szCs w:val="24"/>
          <w:lang w:val="ja-JP" w:eastAsia="ja-JP"/>
        </w:rPr>
        <w:t xml:space="preserve">SQL Server 2012 Standard </w:t>
      </w:r>
      <w:r w:rsidRPr="00FF4A72">
        <w:rPr>
          <w:rFonts w:eastAsia="MS PGothic" w:cs="Tahoma"/>
          <w:sz w:val="18"/>
          <w:szCs w:val="24"/>
          <w:lang w:val="ja-JP" w:eastAsia="ja-JP"/>
        </w:rPr>
        <w:t>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w:t>
      </w:r>
      <w:r w:rsidRPr="00FF4A72">
        <w:rPr>
          <w:rFonts w:eastAsia="MS PGothic" w:cs="Tahoma"/>
          <w:sz w:val="18"/>
          <w:szCs w:val="24"/>
          <w:lang w:val="ja-JP" w:eastAsia="ja-JP"/>
        </w:rPr>
        <w:t xml:space="preserve"> 4 </w:t>
      </w:r>
      <w:r w:rsidRPr="00FF4A72">
        <w:rPr>
          <w:rFonts w:eastAsia="MS PGothic" w:cs="Tahoma"/>
          <w:sz w:val="18"/>
          <w:szCs w:val="24"/>
          <w:lang w:val="ja-JP" w:eastAsia="ja-JP"/>
        </w:rPr>
        <w:t>ライセンスとなります。プロセッサあたり</w:t>
      </w:r>
      <w:r w:rsidRPr="00FF4A72">
        <w:rPr>
          <w:rFonts w:eastAsia="MS PGothic" w:cs="Tahoma"/>
          <w:sz w:val="18"/>
          <w:szCs w:val="24"/>
          <w:lang w:val="ja-JP" w:eastAsia="ja-JP"/>
        </w:rPr>
        <w:t xml:space="preserve"> 4 </w:t>
      </w:r>
      <w:r w:rsidRPr="00FF4A72">
        <w:rPr>
          <w:rFonts w:eastAsia="MS PGothic" w:cs="Tahoma"/>
          <w:sz w:val="18"/>
          <w:szCs w:val="24"/>
          <w:lang w:val="ja-JP" w:eastAsia="ja-JP"/>
        </w:rPr>
        <w:t>を超えるコア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ライセンスを必要とするプロセッサで</w:t>
      </w:r>
      <w:r w:rsidRPr="00FF4A72">
        <w:rPr>
          <w:rFonts w:eastAsia="MS PGothic" w:cs="Tahoma"/>
          <w:sz w:val="18"/>
          <w:szCs w:val="24"/>
          <w:lang w:val="ja-JP" w:eastAsia="ja-JP"/>
        </w:rPr>
        <w:t xml:space="preserve"> SQL Server 2012 </w:t>
      </w:r>
      <w:r w:rsidRPr="00FF4A72">
        <w:rPr>
          <w:rFonts w:eastAsia="MS PGothic" w:cs="Tahoma"/>
          <w:sz w:val="18"/>
          <w:szCs w:val="24"/>
          <w:lang w:val="ja-JP" w:eastAsia="ja-JP"/>
        </w:rPr>
        <w:t>を継続的に使用する場合、お客様は追加のコア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ライセンスを取得する必要があります。</w:t>
      </w:r>
    </w:p>
    <w:p w:rsidR="00B341D9" w:rsidRPr="00FF4A72" w:rsidRDefault="00B341D9" w:rsidP="00243A3F">
      <w:pPr>
        <w:pStyle w:val="EndnoteText"/>
        <w:ind w:left="360"/>
        <w:rPr>
          <w:rFonts w:eastAsia="MS PGothic"/>
          <w:b/>
          <w:sz w:val="18"/>
          <w:szCs w:val="24"/>
          <w:lang w:eastAsia="ja-JP"/>
        </w:rPr>
      </w:pPr>
    </w:p>
    <w:p w:rsidR="00B341D9" w:rsidRPr="00FF4A72" w:rsidRDefault="00B341D9" w:rsidP="00243A3F">
      <w:pPr>
        <w:pStyle w:val="EndnoteText"/>
        <w:ind w:left="360"/>
        <w:rPr>
          <w:rFonts w:eastAsia="MS PGothic"/>
          <w:b/>
          <w:sz w:val="18"/>
          <w:szCs w:val="24"/>
          <w:lang w:eastAsia="ja-JP"/>
        </w:rPr>
      </w:pPr>
      <w:r w:rsidRPr="00FF4A72">
        <w:rPr>
          <w:rFonts w:eastAsia="MS PGothic"/>
          <w:b/>
          <w:sz w:val="18"/>
          <w:szCs w:val="24"/>
          <w:lang w:eastAsia="ja-JP"/>
        </w:rPr>
        <w:t>中国に所在するお客様が中国で</w:t>
      </w:r>
      <w:r w:rsidRPr="00FF4A72">
        <w:rPr>
          <w:rFonts w:eastAsia="MS PGothic"/>
          <w:b/>
          <w:sz w:val="18"/>
          <w:szCs w:val="24"/>
          <w:lang w:eastAsia="ja-JP"/>
        </w:rPr>
        <w:t xml:space="preserve"> SQL Server 2008 R2 </w:t>
      </w:r>
      <w:r w:rsidRPr="00FF4A72">
        <w:rPr>
          <w:rFonts w:eastAsia="MS PGothic"/>
          <w:b/>
          <w:sz w:val="18"/>
          <w:szCs w:val="24"/>
          <w:lang w:eastAsia="ja-JP"/>
        </w:rPr>
        <w:t>のプロセッサ</w:t>
      </w:r>
      <w:r w:rsidRPr="00FF4A72">
        <w:rPr>
          <w:rFonts w:eastAsia="MS PGothic"/>
          <w:b/>
          <w:sz w:val="18"/>
          <w:szCs w:val="24"/>
          <w:lang w:eastAsia="ja-JP"/>
        </w:rPr>
        <w:t xml:space="preserve"> </w:t>
      </w:r>
      <w:r w:rsidRPr="00FF4A72">
        <w:rPr>
          <w:rFonts w:eastAsia="MS PGothic"/>
          <w:b/>
          <w:sz w:val="18"/>
          <w:szCs w:val="24"/>
          <w:lang w:eastAsia="ja-JP"/>
        </w:rPr>
        <w:t>ライセンスおよびソフトウェア</w:t>
      </w:r>
      <w:r w:rsidRPr="00FF4A72">
        <w:rPr>
          <w:rFonts w:eastAsia="MS PGothic"/>
          <w:b/>
          <w:sz w:val="18"/>
          <w:szCs w:val="24"/>
          <w:lang w:eastAsia="ja-JP"/>
        </w:rPr>
        <w:t xml:space="preserve"> </w:t>
      </w:r>
      <w:r w:rsidRPr="00FF4A72">
        <w:rPr>
          <w:rFonts w:eastAsia="MS PGothic"/>
          <w:b/>
          <w:sz w:val="18"/>
          <w:szCs w:val="24"/>
          <w:lang w:eastAsia="ja-JP"/>
        </w:rPr>
        <w:t>アシュアランスを取得する場合</w:t>
      </w:r>
    </w:p>
    <w:p w:rsidR="00B341D9" w:rsidRPr="00FF4A72" w:rsidRDefault="00B341D9" w:rsidP="00243A3F">
      <w:pPr>
        <w:pStyle w:val="EndnoteText"/>
        <w:ind w:left="360"/>
        <w:rPr>
          <w:rFonts w:eastAsia="MS PGothic"/>
          <w:sz w:val="18"/>
          <w:szCs w:val="18"/>
          <w:u w:val="single"/>
          <w:lang w:eastAsia="ja-JP"/>
        </w:rPr>
      </w:pPr>
      <w:r w:rsidRPr="00FF4A72">
        <w:rPr>
          <w:rFonts w:eastAsia="MS PGothic"/>
          <w:sz w:val="18"/>
          <w:szCs w:val="24"/>
          <w:lang w:eastAsia="ja-JP"/>
        </w:rPr>
        <w:t>本製品表の「</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4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日」という記述は適用されません。かかるお客様に適用される日付は、それぞれ「</w:t>
      </w:r>
      <w:r w:rsidRPr="00FF4A72">
        <w:rPr>
          <w:rFonts w:eastAsia="MS PGothic"/>
          <w:sz w:val="18"/>
          <w:szCs w:val="24"/>
          <w:lang w:eastAsia="ja-JP"/>
        </w:rPr>
        <w:t xml:space="preserve">2012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日」と「</w:t>
      </w:r>
      <w:r w:rsidRPr="00FF4A72">
        <w:rPr>
          <w:rFonts w:eastAsia="MS PGothic"/>
          <w:sz w:val="18"/>
          <w:szCs w:val="24"/>
          <w:lang w:eastAsia="ja-JP"/>
        </w:rPr>
        <w:t xml:space="preserve">2015 </w:t>
      </w:r>
      <w:r w:rsidRPr="00FF4A72">
        <w:rPr>
          <w:rFonts w:eastAsia="MS PGothic"/>
          <w:sz w:val="18"/>
          <w:szCs w:val="24"/>
          <w:lang w:eastAsia="ja-JP"/>
        </w:rPr>
        <w:t>年</w:t>
      </w:r>
      <w:r w:rsidRPr="00FF4A72">
        <w:rPr>
          <w:rFonts w:eastAsia="MS PGothic"/>
          <w:sz w:val="18"/>
          <w:szCs w:val="24"/>
          <w:lang w:eastAsia="ja-JP"/>
        </w:rPr>
        <w:t xml:space="preserve"> 7 </w:t>
      </w:r>
      <w:r w:rsidRPr="00FF4A72">
        <w:rPr>
          <w:rFonts w:eastAsia="MS PGothic"/>
          <w:sz w:val="18"/>
          <w:szCs w:val="24"/>
          <w:lang w:eastAsia="ja-JP"/>
        </w:rPr>
        <w:t>月</w:t>
      </w:r>
      <w:r w:rsidRPr="00FF4A72">
        <w:rPr>
          <w:rFonts w:eastAsia="MS PGothic"/>
          <w:sz w:val="18"/>
          <w:szCs w:val="24"/>
          <w:lang w:eastAsia="ja-JP"/>
        </w:rPr>
        <w:t xml:space="preserve"> 1 </w:t>
      </w:r>
      <w:r w:rsidRPr="00FF4A72">
        <w:rPr>
          <w:rFonts w:eastAsia="MS PGothic"/>
          <w:sz w:val="18"/>
          <w:szCs w:val="24"/>
          <w:lang w:eastAsia="ja-JP"/>
        </w:rPr>
        <w:t>日」になります。</w:t>
      </w:r>
    </w:p>
    <w:p w:rsidR="00B341D9" w:rsidRPr="00FF4A72" w:rsidRDefault="00B341D9" w:rsidP="00243A3F">
      <w:pPr>
        <w:pStyle w:val="EndnoteText"/>
        <w:ind w:left="360"/>
        <w:rPr>
          <w:rFonts w:eastAsia="MS PGothic"/>
        </w:rPr>
      </w:pPr>
    </w:p>
  </w:endnote>
  <w:endnote w:id="92">
    <w:p w:rsidR="00B341D9" w:rsidRPr="00FF4A72" w:rsidRDefault="00B341D9">
      <w:pPr>
        <w:rPr>
          <w:rFonts w:eastAsia="MS PGothic" w:cs="Tahoma"/>
          <w:b/>
          <w:color w:val="FF8029"/>
          <w:sz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66400"/>
          <w:sz w:val="22"/>
          <w:lang w:eastAsia="ja-JP"/>
        </w:rPr>
        <w:t>System Center Essentials 2010</w:t>
      </w:r>
    </w:p>
    <w:p w:rsidR="00B341D9" w:rsidRPr="00FF4A72" w:rsidRDefault="00B341D9">
      <w:pPr>
        <w:ind w:hanging="200"/>
        <w:rPr>
          <w:rFonts w:eastAsia="MS PGothic" w:cs="Tahoma"/>
          <w:lang w:eastAsia="ja-JP"/>
        </w:rPr>
      </w:pPr>
    </w:p>
    <w:p w:rsidR="00B341D9" w:rsidRPr="00FF4A72" w:rsidRDefault="00B341D9" w:rsidP="0088710B">
      <w:pPr>
        <w:ind w:left="720"/>
        <w:rPr>
          <w:rFonts w:eastAsia="MS PGothic" w:cs="Tahoma"/>
          <w:b/>
          <w:color w:val="000000"/>
          <w:sz w:val="18"/>
          <w:lang w:eastAsia="ja-JP"/>
        </w:rPr>
      </w:pPr>
      <w:r w:rsidRPr="00FF4A72">
        <w:rPr>
          <w:rFonts w:eastAsia="MS PGothic" w:cs="Tahoma"/>
          <w:b/>
          <w:color w:val="000000"/>
          <w:sz w:val="18"/>
          <w:lang w:val="ja-JP" w:eastAsia="ja-JP"/>
        </w:rPr>
        <w:t xml:space="preserve">System Center Essentials 2010 </w:t>
      </w:r>
      <w:r w:rsidRPr="00FF4A72">
        <w:rPr>
          <w:rFonts w:eastAsia="MS PGothic" w:cs="Tahoma"/>
          <w:b/>
          <w:color w:val="000000"/>
          <w:sz w:val="18"/>
          <w:lang w:val="ja-JP" w:eastAsia="ja-JP"/>
        </w:rPr>
        <w:t>のソフトウェア</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アシュアランスのお客様に対するライセンスの付与</w:t>
      </w:r>
    </w:p>
    <w:p w:rsidR="00B341D9" w:rsidRPr="00FF4A72" w:rsidRDefault="00B341D9" w:rsidP="0088710B">
      <w:pPr>
        <w:pStyle w:val="EndnoteText"/>
        <w:ind w:left="720"/>
        <w:rPr>
          <w:rFonts w:eastAsia="MS PGothic"/>
        </w:rPr>
      </w:pPr>
      <w:r w:rsidRPr="00FF4A72">
        <w:rPr>
          <w:rFonts w:eastAsia="MS PGothic"/>
          <w:sz w:val="18"/>
          <w:lang w:eastAsia="ja-JP"/>
        </w:rPr>
        <w:t xml:space="preserve">System Center Essentials (SCE) </w:t>
      </w:r>
      <w:r w:rsidRPr="00FF4A72">
        <w:rPr>
          <w:rFonts w:eastAsia="MS PGothic"/>
          <w:sz w:val="18"/>
          <w:lang w:eastAsia="ja-JP"/>
        </w:rPr>
        <w:t>の</w:t>
      </w:r>
      <w:r w:rsidRPr="00FF4A72">
        <w:rPr>
          <w:rFonts w:eastAsia="MS PGothic"/>
          <w:sz w:val="18"/>
          <w:lang w:eastAsia="ja-JP"/>
        </w:rPr>
        <w:t xml:space="preserve"> 2010 </w:t>
      </w:r>
      <w:r w:rsidRPr="00FF4A72">
        <w:rPr>
          <w:rFonts w:eastAsia="MS PGothic"/>
          <w:sz w:val="18"/>
          <w:lang w:eastAsia="ja-JP"/>
        </w:rPr>
        <w:t>バージョンは、本製品の最後のリリースです。</w:t>
      </w:r>
      <w:r w:rsidRPr="00FF4A72">
        <w:rPr>
          <w:rFonts w:eastAsia="MS PGothic"/>
          <w:sz w:val="18"/>
          <w:lang w:eastAsia="ja-JP"/>
        </w:rPr>
        <w:t xml:space="preserve">2013 </w:t>
      </w:r>
      <w:r w:rsidRPr="00FF4A72">
        <w:rPr>
          <w:rFonts w:eastAsia="MS PGothic"/>
          <w:sz w:val="18"/>
          <w:lang w:eastAsia="ja-JP"/>
        </w:rPr>
        <w:t>年</w:t>
      </w:r>
      <w:r w:rsidRPr="00FF4A72">
        <w:rPr>
          <w:rFonts w:eastAsia="MS PGothic"/>
          <w:sz w:val="18"/>
          <w:lang w:eastAsia="ja-JP"/>
        </w:rPr>
        <w:t xml:space="preserve"> 3 </w:t>
      </w:r>
      <w:r w:rsidRPr="00FF4A72">
        <w:rPr>
          <w:rFonts w:eastAsia="MS PGothic"/>
          <w:sz w:val="18"/>
          <w:lang w:eastAsia="ja-JP"/>
        </w:rPr>
        <w:t>月</w:t>
      </w:r>
      <w:r w:rsidRPr="00FF4A72">
        <w:rPr>
          <w:rFonts w:eastAsia="MS PGothic"/>
          <w:sz w:val="18"/>
          <w:lang w:eastAsia="ja-JP"/>
        </w:rPr>
        <w:t xml:space="preserve"> 1 </w:t>
      </w:r>
      <w:r w:rsidRPr="00FF4A72">
        <w:rPr>
          <w:rFonts w:eastAsia="MS PGothic"/>
          <w:sz w:val="18"/>
          <w:lang w:eastAsia="ja-JP"/>
        </w:rPr>
        <w:t>日の時点で</w:t>
      </w:r>
      <w:r w:rsidRPr="00FF4A72">
        <w:rPr>
          <w:rFonts w:eastAsia="MS PGothic"/>
          <w:sz w:val="18"/>
          <w:lang w:eastAsia="ja-JP"/>
        </w:rPr>
        <w:t xml:space="preserve"> SCE </w:t>
      </w:r>
      <w:r w:rsidRPr="00FF4A72">
        <w:rPr>
          <w:rFonts w:eastAsia="MS PGothic"/>
          <w:sz w:val="18"/>
          <w:lang w:eastAsia="ja-JP"/>
        </w:rPr>
        <w:t>のソフトウェア</w:t>
      </w:r>
      <w:r w:rsidRPr="00FF4A72">
        <w:rPr>
          <w:rFonts w:eastAsia="MS PGothic"/>
          <w:sz w:val="18"/>
          <w:lang w:eastAsia="ja-JP"/>
        </w:rPr>
        <w:t xml:space="preserve"> </w:t>
      </w:r>
      <w:r w:rsidRPr="00FF4A72">
        <w:rPr>
          <w:rFonts w:eastAsia="MS PGothic"/>
          <w:sz w:val="18"/>
          <w:lang w:eastAsia="ja-JP"/>
        </w:rPr>
        <w:t>アシュアランスをお持ちのお客様には、メディアの実費</w:t>
      </w:r>
      <w:r w:rsidRPr="00FF4A72">
        <w:rPr>
          <w:rFonts w:eastAsia="MS PGothic"/>
          <w:sz w:val="18"/>
          <w:lang w:eastAsia="ja-JP"/>
        </w:rPr>
        <w:t xml:space="preserve"> (</w:t>
      </w:r>
      <w:r w:rsidRPr="00FF4A72">
        <w:rPr>
          <w:rFonts w:eastAsia="MS PGothic"/>
          <w:sz w:val="18"/>
          <w:lang w:eastAsia="ja-JP"/>
        </w:rPr>
        <w:t>該当する場合</w:t>
      </w:r>
      <w:r w:rsidRPr="00FF4A72">
        <w:rPr>
          <w:rFonts w:eastAsia="MS PGothic"/>
          <w:sz w:val="18"/>
          <w:lang w:eastAsia="ja-JP"/>
        </w:rPr>
        <w:t xml:space="preserve">) </w:t>
      </w:r>
      <w:r w:rsidRPr="00FF4A72">
        <w:rPr>
          <w:rFonts w:eastAsia="MS PGothic"/>
          <w:sz w:val="18"/>
          <w:lang w:eastAsia="ja-JP"/>
        </w:rPr>
        <w:t>以外の追加料金なしで、</w:t>
      </w:r>
      <w:r w:rsidRPr="00FF4A72">
        <w:rPr>
          <w:rFonts w:eastAsia="MS PGothic"/>
          <w:sz w:val="18"/>
          <w:lang w:eastAsia="ja-JP"/>
        </w:rPr>
        <w:t xml:space="preserve">System Center 2012 </w:t>
      </w:r>
      <w:r w:rsidRPr="00FF4A72">
        <w:rPr>
          <w:rFonts w:eastAsia="MS PGothic"/>
          <w:sz w:val="18"/>
          <w:lang w:eastAsia="ja-JP"/>
        </w:rPr>
        <w:t>ライセンスをご利用いただけます。本件に基づいて付与される</w:t>
      </w:r>
      <w:r w:rsidRPr="00FF4A72">
        <w:rPr>
          <w:rFonts w:eastAsia="MS PGothic"/>
          <w:sz w:val="18"/>
          <w:lang w:eastAsia="ja-JP"/>
        </w:rPr>
        <w:t xml:space="preserve"> System Center 2012 </w:t>
      </w:r>
      <w:r w:rsidRPr="00FF4A72">
        <w:rPr>
          <w:rFonts w:eastAsia="MS PGothic"/>
          <w:sz w:val="18"/>
          <w:lang w:eastAsia="ja-JP"/>
        </w:rPr>
        <w:t>ライセンスの数は、お客様が取得したソフトウェア</w:t>
      </w:r>
      <w:r w:rsidRPr="00FF4A72">
        <w:rPr>
          <w:rFonts w:eastAsia="MS PGothic"/>
          <w:sz w:val="18"/>
          <w:lang w:eastAsia="ja-JP"/>
        </w:rPr>
        <w:t xml:space="preserve"> </w:t>
      </w:r>
      <w:r w:rsidRPr="00FF4A72">
        <w:rPr>
          <w:rFonts w:eastAsia="MS PGothic"/>
          <w:sz w:val="18"/>
          <w:lang w:eastAsia="ja-JP"/>
        </w:rPr>
        <w:t>アシュアランス付きの</w:t>
      </w:r>
      <w:r w:rsidRPr="00FF4A72">
        <w:rPr>
          <w:rFonts w:eastAsia="MS PGothic"/>
          <w:sz w:val="18"/>
          <w:lang w:eastAsia="ja-JP"/>
        </w:rPr>
        <w:t xml:space="preserve"> SCE </w:t>
      </w:r>
      <w:r w:rsidRPr="00FF4A72">
        <w:rPr>
          <w:rFonts w:eastAsia="MS PGothic"/>
          <w:sz w:val="18"/>
          <w:lang w:eastAsia="ja-JP"/>
        </w:rPr>
        <w:t>ライセンスの数と種類によって異なります。</w:t>
      </w:r>
      <w:r w:rsidRPr="00FF4A72">
        <w:rPr>
          <w:rFonts w:eastAsia="MS PGothic"/>
          <w:sz w:val="18"/>
        </w:rPr>
        <w:t>詳細については、以下の表をご覧ください。</w:t>
      </w:r>
    </w:p>
    <w:p w:rsidR="00B341D9" w:rsidRPr="00FF4A72" w:rsidRDefault="00B341D9"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B341D9" w:rsidRPr="00FF4A72" w:rsidTr="00E70ADC">
        <w:tc>
          <w:tcPr>
            <w:tcW w:w="3960" w:type="dxa"/>
            <w:shd w:val="clear" w:color="auto" w:fill="FABF8F"/>
          </w:tcPr>
          <w:p w:rsidR="00B341D9" w:rsidRPr="00FF4A72" w:rsidRDefault="00B341D9" w:rsidP="00C3094D">
            <w:pPr>
              <w:widowControl w:val="0"/>
              <w:snapToGrid w:val="0"/>
              <w:spacing w:before="40"/>
              <w:ind w:left="162"/>
              <w:jc w:val="center"/>
              <w:rPr>
                <w:rFonts w:eastAsia="MS PGothic" w:cs="Tahoma"/>
                <w:kern w:val="2"/>
                <w:sz w:val="22"/>
                <w:szCs w:val="24"/>
                <w:lang w:eastAsia="ja-JP"/>
              </w:rPr>
            </w:pPr>
            <w:r w:rsidRPr="00FF4A72">
              <w:rPr>
                <w:rFonts w:eastAsia="MS PGothic" w:cs="Tahoma"/>
                <w:b/>
                <w:color w:val="000000"/>
                <w:sz w:val="18"/>
                <w:szCs w:val="22"/>
                <w:lang w:val="ja-JP" w:eastAsia="ja-JP"/>
              </w:rPr>
              <w:t>対象となるソフトウェア</w:t>
            </w:r>
            <w:r w:rsidRPr="00FF4A72">
              <w:rPr>
                <w:rFonts w:eastAsia="MS PGothic" w:cs="Tahoma"/>
                <w:b/>
                <w:color w:val="000000"/>
                <w:sz w:val="18"/>
                <w:szCs w:val="22"/>
                <w:lang w:val="ja-JP" w:eastAsia="ja-JP"/>
              </w:rPr>
              <w:t xml:space="preserve"> </w:t>
            </w:r>
            <w:r w:rsidRPr="00FF4A72">
              <w:rPr>
                <w:rFonts w:eastAsia="MS PGothic" w:cs="Tahoma"/>
                <w:b/>
                <w:color w:val="000000"/>
                <w:sz w:val="18"/>
                <w:szCs w:val="22"/>
                <w:lang w:val="ja-JP" w:eastAsia="ja-JP"/>
              </w:rPr>
              <w:t>アシュアランス付きの</w:t>
            </w:r>
            <w:r w:rsidRPr="00FF4A72">
              <w:rPr>
                <w:rFonts w:eastAsia="MS PGothic" w:cs="Tahoma"/>
                <w:b/>
                <w:color w:val="000000"/>
                <w:sz w:val="18"/>
                <w:szCs w:val="22"/>
                <w:lang w:val="ja-JP" w:eastAsia="ja-JP"/>
              </w:rPr>
              <w:br/>
            </w:r>
            <w:r w:rsidRPr="00FF4A72">
              <w:rPr>
                <w:rFonts w:eastAsia="MS PGothic" w:cs="Tahoma"/>
                <w:b/>
                <w:color w:val="000000"/>
                <w:sz w:val="18"/>
                <w:szCs w:val="22"/>
                <w:lang w:val="ja-JP" w:eastAsia="ja-JP"/>
              </w:rPr>
              <w:t>ライセンス</w:t>
            </w:r>
          </w:p>
        </w:tc>
        <w:tc>
          <w:tcPr>
            <w:tcW w:w="4593" w:type="dxa"/>
            <w:shd w:val="clear" w:color="auto" w:fill="FABF8F"/>
          </w:tcPr>
          <w:p w:rsidR="00B341D9" w:rsidRPr="00FF4A72" w:rsidRDefault="00B341D9" w:rsidP="00C3094D">
            <w:pPr>
              <w:widowControl w:val="0"/>
              <w:snapToGrid w:val="0"/>
              <w:spacing w:before="40"/>
              <w:ind w:left="162"/>
              <w:jc w:val="center"/>
              <w:rPr>
                <w:rFonts w:eastAsia="MS PGothic" w:cs="Tahoma"/>
                <w:kern w:val="2"/>
                <w:sz w:val="22"/>
                <w:szCs w:val="24"/>
                <w:lang w:eastAsia="ja-JP"/>
              </w:rPr>
            </w:pPr>
            <w:r w:rsidRPr="00FF4A72">
              <w:rPr>
                <w:rFonts w:eastAsia="MS PGothic" w:cs="Tahoma"/>
                <w:b/>
                <w:color w:val="000000"/>
                <w:sz w:val="18"/>
                <w:szCs w:val="22"/>
                <w:lang w:val="ja-JP" w:eastAsia="ja-JP"/>
              </w:rPr>
              <w:t>付与される</w:t>
            </w:r>
            <w:r w:rsidRPr="00FF4A72">
              <w:rPr>
                <w:rFonts w:eastAsia="MS PGothic" w:cs="Tahoma"/>
                <w:b/>
                <w:color w:val="000000"/>
                <w:sz w:val="18"/>
                <w:szCs w:val="22"/>
                <w:lang w:val="ja-JP" w:eastAsia="ja-JP"/>
              </w:rPr>
              <w:t xml:space="preserve"> System Center 2012 </w:t>
            </w:r>
            <w:r w:rsidRPr="00FF4A72">
              <w:rPr>
                <w:rFonts w:eastAsia="MS PGothic" w:cs="Tahoma"/>
                <w:b/>
                <w:color w:val="000000"/>
                <w:sz w:val="18"/>
                <w:szCs w:val="22"/>
                <w:lang w:val="ja-JP" w:eastAsia="ja-JP"/>
              </w:rPr>
              <w:t>ライセンス</w:t>
            </w:r>
          </w:p>
        </w:tc>
      </w:tr>
      <w:tr w:rsidR="00B341D9" w:rsidRPr="00FF4A72" w:rsidTr="00E70ADC">
        <w:tc>
          <w:tcPr>
            <w:tcW w:w="3960" w:type="dxa"/>
          </w:tcPr>
          <w:p w:rsidR="00B341D9" w:rsidRPr="00FF4A72" w:rsidRDefault="00B341D9" w:rsidP="00C3094D">
            <w:pPr>
              <w:widowControl w:val="0"/>
              <w:snapToGrid w:val="0"/>
              <w:spacing w:before="40"/>
              <w:ind w:left="164"/>
              <w:rPr>
                <w:rFonts w:eastAsia="MS PGothic" w:cs="Tahoma"/>
                <w:kern w:val="2"/>
                <w:sz w:val="22"/>
                <w:szCs w:val="24"/>
                <w:lang w:eastAsia="ja-JP"/>
              </w:rPr>
            </w:pPr>
            <w:r w:rsidRPr="00FF4A72">
              <w:rPr>
                <w:rFonts w:eastAsia="MS PGothic" w:cs="Tahoma"/>
                <w:color w:val="000000"/>
                <w:sz w:val="18"/>
                <w:szCs w:val="22"/>
                <w:lang w:val="ja-JP" w:eastAsia="ja-JP"/>
              </w:rPr>
              <w:t>System Center Essentials 2010</w:t>
            </w:r>
          </w:p>
        </w:tc>
        <w:tc>
          <w:tcPr>
            <w:tcW w:w="4593"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lang w:val="ja-JP" w:eastAsia="ja-JP"/>
              </w:rPr>
              <w:t>対象ライセンス</w:t>
            </w:r>
            <w:r w:rsidRPr="00FF4A72">
              <w:rPr>
                <w:rFonts w:eastAsia="MS PGothic" w:cs="Tahoma"/>
                <w:color w:val="000000"/>
                <w:sz w:val="18"/>
                <w:szCs w:val="22"/>
                <w:lang w:eastAsia="ja-JP"/>
              </w:rPr>
              <w:t xml:space="preserve"> 8* </w:t>
            </w:r>
            <w:r w:rsidRPr="00FF4A72">
              <w:rPr>
                <w:rFonts w:eastAsia="MS PGothic" w:cs="Tahoma"/>
                <w:color w:val="000000"/>
                <w:sz w:val="18"/>
                <w:szCs w:val="22"/>
                <w:lang w:val="ja-JP" w:eastAsia="ja-JP"/>
              </w:rPr>
              <w:t>ライセンスにつき、</w:t>
            </w:r>
            <w:r w:rsidRPr="00FF4A72">
              <w:rPr>
                <w:rFonts w:eastAsia="MS PGothic" w:cs="Tahoma"/>
                <w:color w:val="000000"/>
                <w:sz w:val="18"/>
                <w:szCs w:val="22"/>
                <w:lang w:eastAsia="ja-JP"/>
              </w:rPr>
              <w:t xml:space="preserve">System Center 2012 Standard Server Management </w:t>
            </w:r>
            <w:r w:rsidRPr="00FF4A72">
              <w:rPr>
                <w:rFonts w:eastAsia="MS PGothic" w:cs="Tahoma"/>
                <w:color w:val="000000"/>
                <w:sz w:val="18"/>
                <w:szCs w:val="22"/>
              </w:rPr>
              <w:t xml:space="preserve">License </w:t>
            </w:r>
            <w:r w:rsidRPr="00FF4A72">
              <w:rPr>
                <w:rFonts w:eastAsia="MS PGothic" w:cs="Tahoma"/>
                <w:color w:val="000000"/>
                <w:sz w:val="18"/>
                <w:szCs w:val="22"/>
                <w:lang w:val="ja-JP"/>
              </w:rPr>
              <w:t>を</w:t>
            </w:r>
            <w:r w:rsidRPr="00FF4A72">
              <w:rPr>
                <w:rFonts w:eastAsia="MS PGothic" w:cs="Tahoma"/>
                <w:color w:val="000000"/>
                <w:sz w:val="18"/>
                <w:szCs w:val="22"/>
              </w:rPr>
              <w:t xml:space="preserve"> </w:t>
            </w:r>
            <w:r w:rsidRPr="00FF4A72">
              <w:rPr>
                <w:rFonts w:eastAsia="MS PGothic" w:cs="Tahoma"/>
                <w:color w:val="000000"/>
                <w:sz w:val="18"/>
                <w:szCs w:val="22"/>
                <w:lang w:eastAsia="ja-JP"/>
              </w:rPr>
              <w:br/>
            </w:r>
            <w:r w:rsidRPr="00FF4A72">
              <w:rPr>
                <w:rFonts w:eastAsia="MS PGothic" w:cs="Tahoma"/>
                <w:color w:val="000000"/>
                <w:sz w:val="18"/>
                <w:szCs w:val="22"/>
              </w:rPr>
              <w:t xml:space="preserve">1 </w:t>
            </w:r>
            <w:r w:rsidRPr="00FF4A72">
              <w:rPr>
                <w:rFonts w:eastAsia="MS PGothic" w:cs="Tahoma"/>
                <w:color w:val="000000"/>
                <w:sz w:val="18"/>
                <w:szCs w:val="22"/>
                <w:lang w:val="ja-JP"/>
              </w:rPr>
              <w:t>ライセンス</w:t>
            </w:r>
          </w:p>
        </w:tc>
      </w:tr>
      <w:tr w:rsidR="00B341D9" w:rsidRPr="00FF4A72" w:rsidTr="00E70ADC">
        <w:tc>
          <w:tcPr>
            <w:tcW w:w="3960"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rPr>
              <w:t>System Center Essentials 2010 with SQL</w:t>
            </w:r>
          </w:p>
        </w:tc>
        <w:tc>
          <w:tcPr>
            <w:tcW w:w="4593"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lang w:val="ja-JP"/>
              </w:rPr>
              <w:t>対象ライセンス</w:t>
            </w:r>
            <w:r w:rsidRPr="00FF4A72">
              <w:rPr>
                <w:rFonts w:eastAsia="MS PGothic" w:cs="Tahoma"/>
                <w:color w:val="000000"/>
                <w:sz w:val="18"/>
                <w:szCs w:val="22"/>
              </w:rPr>
              <w:t xml:space="preserve"> 1 </w:t>
            </w:r>
            <w:r w:rsidRPr="00FF4A72">
              <w:rPr>
                <w:rFonts w:eastAsia="MS PGothic" w:cs="Tahoma"/>
                <w:color w:val="000000"/>
                <w:sz w:val="18"/>
                <w:szCs w:val="22"/>
                <w:lang w:val="ja-JP"/>
              </w:rPr>
              <w:t>ライセンスにつき、</w:t>
            </w:r>
            <w:r w:rsidRPr="00FF4A72">
              <w:rPr>
                <w:rFonts w:eastAsia="MS PGothic" w:cs="Tahoma"/>
                <w:color w:val="000000"/>
                <w:sz w:val="18"/>
                <w:szCs w:val="22"/>
              </w:rPr>
              <w:t xml:space="preserve">System Center 2012 Standard Server Management License </w:t>
            </w:r>
            <w:r w:rsidRPr="00FF4A72">
              <w:rPr>
                <w:rFonts w:eastAsia="MS PGothic" w:cs="Tahoma"/>
                <w:color w:val="000000"/>
                <w:sz w:val="18"/>
                <w:szCs w:val="22"/>
                <w:lang w:val="ja-JP"/>
              </w:rPr>
              <w:t>を</w:t>
            </w:r>
            <w:r w:rsidRPr="00FF4A72">
              <w:rPr>
                <w:rFonts w:eastAsia="MS PGothic" w:cs="Tahoma"/>
                <w:color w:val="000000"/>
                <w:sz w:val="18"/>
                <w:szCs w:val="22"/>
              </w:rPr>
              <w:t xml:space="preserve"> </w:t>
            </w:r>
            <w:r w:rsidRPr="00FF4A72">
              <w:rPr>
                <w:rFonts w:eastAsia="MS PGothic" w:cs="Tahoma"/>
                <w:color w:val="000000"/>
                <w:sz w:val="18"/>
                <w:szCs w:val="22"/>
                <w:lang w:eastAsia="ja-JP"/>
              </w:rPr>
              <w:br/>
            </w:r>
            <w:r w:rsidRPr="00FF4A72">
              <w:rPr>
                <w:rFonts w:eastAsia="MS PGothic" w:cs="Tahoma"/>
                <w:color w:val="000000"/>
                <w:sz w:val="18"/>
                <w:szCs w:val="22"/>
              </w:rPr>
              <w:t xml:space="preserve">1 </w:t>
            </w:r>
            <w:r w:rsidRPr="00FF4A72">
              <w:rPr>
                <w:rFonts w:eastAsia="MS PGothic" w:cs="Tahoma"/>
                <w:color w:val="000000"/>
                <w:sz w:val="18"/>
                <w:szCs w:val="22"/>
                <w:lang w:val="ja-JP"/>
              </w:rPr>
              <w:t>ライセンス</w:t>
            </w:r>
          </w:p>
        </w:tc>
      </w:tr>
      <w:tr w:rsidR="00B341D9" w:rsidRPr="00FF4A72" w:rsidTr="00E70ADC">
        <w:tc>
          <w:tcPr>
            <w:tcW w:w="3960"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rPr>
              <w:t>System Center Essentials 2010 Server Management License</w:t>
            </w:r>
          </w:p>
        </w:tc>
        <w:tc>
          <w:tcPr>
            <w:tcW w:w="4593"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lang w:val="ja-JP"/>
              </w:rPr>
              <w:t>対象ライセンス</w:t>
            </w:r>
            <w:r w:rsidRPr="00FF4A72">
              <w:rPr>
                <w:rFonts w:eastAsia="MS PGothic" w:cs="Tahoma"/>
                <w:color w:val="000000"/>
                <w:sz w:val="18"/>
                <w:szCs w:val="22"/>
              </w:rPr>
              <w:t xml:space="preserve"> 8* </w:t>
            </w:r>
            <w:r w:rsidRPr="00FF4A72">
              <w:rPr>
                <w:rFonts w:eastAsia="MS PGothic" w:cs="Tahoma"/>
                <w:color w:val="000000"/>
                <w:sz w:val="18"/>
                <w:szCs w:val="22"/>
                <w:lang w:val="ja-JP"/>
              </w:rPr>
              <w:t>ライセンスにつき、</w:t>
            </w:r>
            <w:r w:rsidRPr="00FF4A72">
              <w:rPr>
                <w:rFonts w:eastAsia="MS PGothic" w:cs="Tahoma"/>
                <w:color w:val="000000"/>
                <w:sz w:val="18"/>
                <w:szCs w:val="22"/>
              </w:rPr>
              <w:t xml:space="preserve">System Center 2012 Standard Server Management License </w:t>
            </w:r>
            <w:r w:rsidRPr="00FF4A72">
              <w:rPr>
                <w:rFonts w:eastAsia="MS PGothic" w:cs="Tahoma"/>
                <w:color w:val="000000"/>
                <w:sz w:val="18"/>
                <w:szCs w:val="22"/>
                <w:lang w:val="ja-JP"/>
              </w:rPr>
              <w:t>を</w:t>
            </w:r>
            <w:r w:rsidRPr="00FF4A72">
              <w:rPr>
                <w:rFonts w:eastAsia="MS PGothic" w:cs="Tahoma"/>
                <w:color w:val="000000"/>
                <w:sz w:val="18"/>
                <w:szCs w:val="22"/>
              </w:rPr>
              <w:t xml:space="preserve"> </w:t>
            </w:r>
            <w:r w:rsidRPr="00FF4A72">
              <w:rPr>
                <w:rFonts w:eastAsia="MS PGothic" w:cs="Tahoma"/>
                <w:color w:val="000000"/>
                <w:sz w:val="18"/>
                <w:szCs w:val="22"/>
                <w:lang w:eastAsia="ja-JP"/>
              </w:rPr>
              <w:br/>
            </w:r>
            <w:r w:rsidRPr="00FF4A72">
              <w:rPr>
                <w:rFonts w:eastAsia="MS PGothic" w:cs="Tahoma"/>
                <w:color w:val="000000"/>
                <w:sz w:val="18"/>
                <w:szCs w:val="22"/>
              </w:rPr>
              <w:t xml:space="preserve">1 </w:t>
            </w:r>
            <w:r w:rsidRPr="00FF4A72">
              <w:rPr>
                <w:rFonts w:eastAsia="MS PGothic" w:cs="Tahoma"/>
                <w:color w:val="000000"/>
                <w:sz w:val="18"/>
                <w:szCs w:val="22"/>
                <w:lang w:val="ja-JP"/>
              </w:rPr>
              <w:t>ライセンス</w:t>
            </w:r>
          </w:p>
        </w:tc>
      </w:tr>
      <w:tr w:rsidR="00B341D9" w:rsidRPr="00FF4A72" w:rsidTr="00E70ADC">
        <w:tc>
          <w:tcPr>
            <w:tcW w:w="3960" w:type="dxa"/>
          </w:tcPr>
          <w:p w:rsidR="00B341D9" w:rsidRPr="00FF4A72" w:rsidRDefault="00B341D9" w:rsidP="00C3094D">
            <w:pPr>
              <w:snapToGrid w:val="0"/>
              <w:spacing w:before="40"/>
              <w:ind w:left="164"/>
              <w:rPr>
                <w:rFonts w:eastAsia="MS PGothic" w:cs="Tahoma"/>
                <w:color w:val="000000"/>
                <w:kern w:val="2"/>
                <w:sz w:val="18"/>
                <w:szCs w:val="24"/>
              </w:rPr>
            </w:pPr>
            <w:r w:rsidRPr="00FF4A72">
              <w:rPr>
                <w:rFonts w:eastAsia="MS PGothic" w:cs="Tahoma"/>
                <w:color w:val="000000"/>
                <w:sz w:val="18"/>
                <w:szCs w:val="22"/>
              </w:rPr>
              <w:t>System Center Essentials 2010 Plus</w:t>
            </w:r>
          </w:p>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rPr>
              <w:t>Server Management License Suite</w:t>
            </w:r>
          </w:p>
        </w:tc>
        <w:tc>
          <w:tcPr>
            <w:tcW w:w="4593"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lang w:val="ja-JP"/>
              </w:rPr>
              <w:t>対象ライセンス</w:t>
            </w:r>
            <w:r w:rsidRPr="00FF4A72">
              <w:rPr>
                <w:rFonts w:eastAsia="MS PGothic" w:cs="Tahoma"/>
                <w:color w:val="000000"/>
                <w:sz w:val="18"/>
                <w:szCs w:val="22"/>
              </w:rPr>
              <w:t xml:space="preserve"> 2** </w:t>
            </w:r>
            <w:r w:rsidRPr="00FF4A72">
              <w:rPr>
                <w:rFonts w:eastAsia="MS PGothic" w:cs="Tahoma"/>
                <w:color w:val="000000"/>
                <w:sz w:val="18"/>
                <w:szCs w:val="22"/>
                <w:lang w:val="ja-JP"/>
              </w:rPr>
              <w:t>ライセンスにつき、</w:t>
            </w:r>
            <w:r w:rsidRPr="00FF4A72">
              <w:rPr>
                <w:rFonts w:eastAsia="MS PGothic" w:cs="Tahoma"/>
                <w:color w:val="000000"/>
                <w:sz w:val="18"/>
                <w:szCs w:val="22"/>
              </w:rPr>
              <w:t xml:space="preserve">System Center 2012 Standard Server Management License </w:t>
            </w:r>
            <w:r w:rsidRPr="00FF4A72">
              <w:rPr>
                <w:rFonts w:eastAsia="MS PGothic" w:cs="Tahoma"/>
                <w:color w:val="000000"/>
                <w:sz w:val="18"/>
                <w:szCs w:val="22"/>
                <w:lang w:val="ja-JP"/>
              </w:rPr>
              <w:t>を</w:t>
            </w:r>
            <w:r w:rsidRPr="00FF4A72">
              <w:rPr>
                <w:rFonts w:eastAsia="MS PGothic" w:cs="Tahoma"/>
                <w:color w:val="000000"/>
                <w:sz w:val="18"/>
                <w:szCs w:val="22"/>
              </w:rPr>
              <w:t xml:space="preserve"> </w:t>
            </w:r>
            <w:r w:rsidRPr="00FF4A72">
              <w:rPr>
                <w:rFonts w:eastAsia="MS PGothic" w:cs="Tahoma"/>
                <w:color w:val="000000"/>
                <w:sz w:val="18"/>
                <w:szCs w:val="22"/>
                <w:lang w:eastAsia="ja-JP"/>
              </w:rPr>
              <w:br/>
            </w:r>
            <w:r w:rsidRPr="00FF4A72">
              <w:rPr>
                <w:rFonts w:eastAsia="MS PGothic" w:cs="Tahoma"/>
                <w:color w:val="000000"/>
                <w:sz w:val="18"/>
                <w:szCs w:val="22"/>
              </w:rPr>
              <w:t xml:space="preserve">1 </w:t>
            </w:r>
            <w:r w:rsidRPr="00FF4A72">
              <w:rPr>
                <w:rFonts w:eastAsia="MS PGothic" w:cs="Tahoma"/>
                <w:color w:val="000000"/>
                <w:sz w:val="18"/>
                <w:szCs w:val="22"/>
                <w:lang w:val="ja-JP"/>
              </w:rPr>
              <w:t>ライセンス</w:t>
            </w:r>
          </w:p>
        </w:tc>
      </w:tr>
      <w:tr w:rsidR="00B341D9" w:rsidRPr="00FF4A72" w:rsidTr="00E70ADC">
        <w:tc>
          <w:tcPr>
            <w:tcW w:w="3960"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rPr>
              <w:t>System Center Essentials 2010 Client Management License</w:t>
            </w:r>
          </w:p>
        </w:tc>
        <w:tc>
          <w:tcPr>
            <w:tcW w:w="4593"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lang w:val="ja-JP"/>
              </w:rPr>
              <w:t>対象ライセンス</w:t>
            </w:r>
            <w:r w:rsidRPr="00FF4A72">
              <w:rPr>
                <w:rFonts w:eastAsia="MS PGothic" w:cs="Tahoma"/>
                <w:color w:val="000000"/>
                <w:sz w:val="18"/>
                <w:szCs w:val="22"/>
              </w:rPr>
              <w:t xml:space="preserve"> 1 </w:t>
            </w:r>
            <w:r w:rsidRPr="00FF4A72">
              <w:rPr>
                <w:rFonts w:eastAsia="MS PGothic" w:cs="Tahoma"/>
                <w:color w:val="000000"/>
                <w:sz w:val="18"/>
                <w:szCs w:val="22"/>
                <w:lang w:val="ja-JP"/>
              </w:rPr>
              <w:t>ライセンスにつき、</w:t>
            </w:r>
            <w:r w:rsidRPr="00FF4A72">
              <w:rPr>
                <w:rFonts w:eastAsia="MS PGothic" w:cs="Tahoma"/>
                <w:color w:val="000000"/>
                <w:sz w:val="18"/>
                <w:szCs w:val="22"/>
              </w:rPr>
              <w:t>System Center 2012 Configuration Manager Client Man</w:t>
            </w:r>
            <w:r w:rsidRPr="00FF4A72">
              <w:rPr>
                <w:rFonts w:eastAsia="MS PGothic" w:cs="Tahoma"/>
                <w:color w:val="000000"/>
                <w:sz w:val="18"/>
                <w:szCs w:val="22"/>
                <w:lang w:val="ja-JP"/>
              </w:rPr>
              <w:t xml:space="preserve">agement License </w:t>
            </w:r>
            <w:r w:rsidRPr="00FF4A72">
              <w:rPr>
                <w:rFonts w:eastAsia="MS PGothic" w:cs="Tahoma"/>
                <w:color w:val="000000"/>
                <w:sz w:val="18"/>
                <w:szCs w:val="22"/>
                <w:lang w:val="ja-JP"/>
              </w:rPr>
              <w:t>を</w:t>
            </w:r>
            <w:r w:rsidRPr="00FF4A72">
              <w:rPr>
                <w:rFonts w:eastAsia="MS PGothic" w:cs="Tahoma"/>
                <w:color w:val="000000"/>
                <w:sz w:val="18"/>
                <w:szCs w:val="22"/>
                <w:lang w:val="ja-JP"/>
              </w:rPr>
              <w:t xml:space="preserve"> 1 </w:t>
            </w:r>
            <w:r w:rsidRPr="00FF4A72">
              <w:rPr>
                <w:rFonts w:eastAsia="MS PGothic" w:cs="Tahoma"/>
                <w:color w:val="000000"/>
                <w:sz w:val="18"/>
                <w:szCs w:val="22"/>
                <w:lang w:val="ja-JP"/>
              </w:rPr>
              <w:t>ライセンス</w:t>
            </w:r>
          </w:p>
        </w:tc>
      </w:tr>
      <w:tr w:rsidR="00B341D9" w:rsidRPr="00FF4A72" w:rsidTr="00E70ADC">
        <w:tc>
          <w:tcPr>
            <w:tcW w:w="3960"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rPr>
              <w:t>System Center Essentials 2010 Plus Client Management License</w:t>
            </w:r>
          </w:p>
        </w:tc>
        <w:tc>
          <w:tcPr>
            <w:tcW w:w="4593"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lang w:val="ja-JP"/>
              </w:rPr>
              <w:t>対象ライセンス</w:t>
            </w:r>
            <w:r w:rsidRPr="00FF4A72">
              <w:rPr>
                <w:rFonts w:eastAsia="MS PGothic" w:cs="Tahoma"/>
                <w:color w:val="000000"/>
                <w:sz w:val="18"/>
                <w:szCs w:val="22"/>
                <w:lang w:val="ja-JP"/>
              </w:rPr>
              <w:t xml:space="preserve"> 1 </w:t>
            </w:r>
            <w:r w:rsidRPr="00FF4A72">
              <w:rPr>
                <w:rFonts w:eastAsia="MS PGothic" w:cs="Tahoma"/>
                <w:color w:val="000000"/>
                <w:sz w:val="18"/>
                <w:szCs w:val="22"/>
                <w:lang w:val="ja-JP"/>
              </w:rPr>
              <w:t>ライセンスにつき、</w:t>
            </w:r>
            <w:r w:rsidRPr="00FF4A72">
              <w:rPr>
                <w:rFonts w:eastAsia="MS PGothic" w:cs="Tahoma"/>
                <w:color w:val="000000"/>
                <w:sz w:val="18"/>
                <w:szCs w:val="22"/>
                <w:lang w:val="ja-JP"/>
              </w:rPr>
              <w:t xml:space="preserve">System Center 2012 Configuration Manager Client Management License </w:t>
            </w:r>
            <w:r w:rsidRPr="00FF4A72">
              <w:rPr>
                <w:rFonts w:eastAsia="MS PGothic" w:cs="Tahoma"/>
                <w:color w:val="000000"/>
                <w:sz w:val="18"/>
                <w:szCs w:val="22"/>
                <w:lang w:val="ja-JP"/>
              </w:rPr>
              <w:t>を</w:t>
            </w:r>
            <w:r w:rsidRPr="00FF4A72">
              <w:rPr>
                <w:rFonts w:eastAsia="MS PGothic" w:cs="Tahoma"/>
                <w:color w:val="000000"/>
                <w:sz w:val="18"/>
                <w:szCs w:val="22"/>
                <w:lang w:val="ja-JP"/>
              </w:rPr>
              <w:t xml:space="preserve"> 1 </w:t>
            </w:r>
            <w:r w:rsidRPr="00FF4A72">
              <w:rPr>
                <w:rFonts w:eastAsia="MS PGothic" w:cs="Tahoma"/>
                <w:color w:val="000000"/>
                <w:sz w:val="18"/>
                <w:szCs w:val="22"/>
                <w:lang w:val="ja-JP"/>
              </w:rPr>
              <w:t>ライセンス</w:t>
            </w:r>
          </w:p>
        </w:tc>
      </w:tr>
      <w:tr w:rsidR="00B341D9" w:rsidRPr="00FF4A72" w:rsidTr="00E70ADC">
        <w:tc>
          <w:tcPr>
            <w:tcW w:w="3960" w:type="dxa"/>
          </w:tcPr>
          <w:p w:rsidR="00B341D9" w:rsidRPr="00FF4A72" w:rsidRDefault="00B341D9" w:rsidP="00C3094D">
            <w:pPr>
              <w:widowControl w:val="0"/>
              <w:snapToGrid w:val="0"/>
              <w:spacing w:before="40"/>
              <w:ind w:left="164"/>
              <w:rPr>
                <w:rFonts w:eastAsia="MS PGothic" w:cs="Tahoma"/>
                <w:kern w:val="2"/>
                <w:sz w:val="22"/>
                <w:szCs w:val="24"/>
              </w:rPr>
            </w:pPr>
            <w:r w:rsidRPr="00FF4A72">
              <w:rPr>
                <w:rFonts w:eastAsia="MS PGothic" w:cs="Tahoma"/>
                <w:color w:val="000000"/>
                <w:sz w:val="18"/>
                <w:szCs w:val="22"/>
              </w:rPr>
              <w:t>Virtual Machine Manager Workgroup Edition Server License</w:t>
            </w:r>
          </w:p>
        </w:tc>
        <w:tc>
          <w:tcPr>
            <w:tcW w:w="4593" w:type="dxa"/>
          </w:tcPr>
          <w:p w:rsidR="00B341D9" w:rsidRPr="00FF4A72" w:rsidRDefault="00B341D9" w:rsidP="00C3094D">
            <w:pPr>
              <w:widowControl w:val="0"/>
              <w:snapToGrid w:val="0"/>
              <w:spacing w:before="40"/>
              <w:ind w:left="164"/>
              <w:rPr>
                <w:rFonts w:eastAsia="MS PGothic" w:cs="Tahoma"/>
                <w:kern w:val="2"/>
                <w:sz w:val="22"/>
                <w:szCs w:val="24"/>
                <w:lang w:eastAsia="ja-JP"/>
              </w:rPr>
            </w:pPr>
            <w:r w:rsidRPr="00FF4A72">
              <w:rPr>
                <w:rFonts w:eastAsia="MS PGothic" w:cs="Tahoma"/>
                <w:color w:val="000000"/>
                <w:sz w:val="18"/>
                <w:szCs w:val="22"/>
                <w:lang w:val="ja-JP" w:eastAsia="ja-JP"/>
              </w:rPr>
              <w:t>対象ライセンス</w:t>
            </w:r>
            <w:r w:rsidRPr="00FF4A72">
              <w:rPr>
                <w:rFonts w:eastAsia="MS PGothic" w:cs="Tahoma"/>
                <w:color w:val="000000"/>
                <w:sz w:val="18"/>
                <w:szCs w:val="22"/>
                <w:lang w:val="ja-JP" w:eastAsia="ja-JP"/>
              </w:rPr>
              <w:t xml:space="preserve"> 2** </w:t>
            </w:r>
            <w:r w:rsidRPr="00FF4A72">
              <w:rPr>
                <w:rFonts w:eastAsia="MS PGothic" w:cs="Tahoma"/>
                <w:color w:val="000000"/>
                <w:sz w:val="18"/>
                <w:szCs w:val="22"/>
                <w:lang w:val="ja-JP" w:eastAsia="ja-JP"/>
              </w:rPr>
              <w:t>ライセンスにつき、</w:t>
            </w:r>
            <w:r w:rsidRPr="00FF4A72">
              <w:rPr>
                <w:rFonts w:eastAsia="MS PGothic" w:cs="Tahoma"/>
                <w:color w:val="000000"/>
                <w:sz w:val="18"/>
                <w:szCs w:val="22"/>
                <w:lang w:val="ja-JP" w:eastAsia="ja-JP"/>
              </w:rPr>
              <w:t xml:space="preserve">System Center 2012 Standard Server Management License </w:t>
            </w:r>
            <w:r w:rsidRPr="00FF4A72">
              <w:rPr>
                <w:rFonts w:eastAsia="MS PGothic" w:cs="Tahoma"/>
                <w:color w:val="000000"/>
                <w:sz w:val="18"/>
                <w:szCs w:val="22"/>
                <w:lang w:val="ja-JP" w:eastAsia="ja-JP"/>
              </w:rPr>
              <w:t>を</w:t>
            </w:r>
            <w:r w:rsidRPr="00FF4A72">
              <w:rPr>
                <w:rFonts w:eastAsia="MS PGothic" w:cs="Tahoma"/>
                <w:color w:val="000000"/>
                <w:sz w:val="18"/>
                <w:szCs w:val="22"/>
                <w:lang w:val="ja-JP" w:eastAsia="ja-JP"/>
              </w:rPr>
              <w:t xml:space="preserve"> </w:t>
            </w:r>
            <w:r w:rsidRPr="00FF4A72">
              <w:rPr>
                <w:rFonts w:eastAsia="MS PGothic" w:cs="Tahoma"/>
                <w:color w:val="000000"/>
                <w:sz w:val="18"/>
                <w:szCs w:val="22"/>
                <w:lang w:val="ja-JP" w:eastAsia="ja-JP"/>
              </w:rPr>
              <w:br/>
              <w:t xml:space="preserve">1 </w:t>
            </w:r>
            <w:r w:rsidRPr="00FF4A72">
              <w:rPr>
                <w:rFonts w:eastAsia="MS PGothic" w:cs="Tahoma"/>
                <w:color w:val="000000"/>
                <w:sz w:val="18"/>
                <w:szCs w:val="22"/>
                <w:lang w:val="ja-JP" w:eastAsia="ja-JP"/>
              </w:rPr>
              <w:t>ライセンス</w:t>
            </w:r>
          </w:p>
        </w:tc>
      </w:tr>
    </w:tbl>
    <w:p w:rsidR="00B341D9" w:rsidRPr="00FF4A72" w:rsidRDefault="00B341D9" w:rsidP="0088710B">
      <w:pPr>
        <w:pStyle w:val="EndnoteText"/>
        <w:rPr>
          <w:rFonts w:eastAsia="MS PGothic"/>
          <w:sz w:val="18"/>
          <w:lang w:eastAsia="ja-JP"/>
        </w:rPr>
      </w:pPr>
      <w:r w:rsidRPr="00FF4A72">
        <w:rPr>
          <w:rFonts w:eastAsia="MS PGothic"/>
          <w:sz w:val="16"/>
          <w:lang w:eastAsia="ja-JP"/>
        </w:rPr>
        <w:t>*</w:t>
      </w:r>
      <w:r w:rsidRPr="00FF4A72">
        <w:rPr>
          <w:rFonts w:eastAsia="MS PGothic"/>
          <w:sz w:val="16"/>
          <w:lang w:eastAsia="ja-JP"/>
        </w:rPr>
        <w:t>お持ちの対象ライセンスの数が</w:t>
      </w:r>
      <w:r w:rsidRPr="00FF4A72">
        <w:rPr>
          <w:rFonts w:eastAsia="MS PGothic"/>
          <w:sz w:val="16"/>
          <w:lang w:eastAsia="ja-JP"/>
        </w:rPr>
        <w:t xml:space="preserve"> 8 </w:t>
      </w:r>
      <w:r w:rsidRPr="00FF4A72">
        <w:rPr>
          <w:rFonts w:eastAsia="MS PGothic"/>
          <w:sz w:val="16"/>
          <w:lang w:eastAsia="ja-JP"/>
        </w:rPr>
        <w:t>未満の場合、本件に基づいて付与されるライセンスを決定するため、ライセンス数を切り上げて</w:t>
      </w:r>
      <w:r w:rsidRPr="00FF4A72">
        <w:rPr>
          <w:rFonts w:eastAsia="MS PGothic"/>
          <w:sz w:val="16"/>
          <w:lang w:eastAsia="ja-JP"/>
        </w:rPr>
        <w:t xml:space="preserve"> 8 </w:t>
      </w:r>
      <w:r w:rsidRPr="00FF4A72">
        <w:rPr>
          <w:rFonts w:eastAsia="MS PGothic"/>
          <w:sz w:val="16"/>
          <w:lang w:eastAsia="ja-JP"/>
        </w:rPr>
        <w:t>ライセンスとします。同様に、お持ちの対象ライセンスの数が</w:t>
      </w:r>
      <w:r w:rsidRPr="00FF4A72">
        <w:rPr>
          <w:rFonts w:eastAsia="MS PGothic"/>
          <w:sz w:val="16"/>
          <w:lang w:eastAsia="ja-JP"/>
        </w:rPr>
        <w:t xml:space="preserve"> 8 </w:t>
      </w:r>
      <w:r w:rsidRPr="00FF4A72">
        <w:rPr>
          <w:rFonts w:eastAsia="MS PGothic"/>
          <w:sz w:val="16"/>
          <w:lang w:eastAsia="ja-JP"/>
        </w:rPr>
        <w:t>を超えている場合、本件に基づいて付与されるライセンスを決定するため、ライセンス数を切り上げて最も近い</w:t>
      </w:r>
      <w:r w:rsidRPr="00FF4A72">
        <w:rPr>
          <w:rFonts w:eastAsia="MS PGothic"/>
          <w:sz w:val="16"/>
          <w:lang w:eastAsia="ja-JP"/>
        </w:rPr>
        <w:t xml:space="preserve"> 8 </w:t>
      </w:r>
      <w:r w:rsidRPr="00FF4A72">
        <w:rPr>
          <w:rFonts w:eastAsia="MS PGothic"/>
          <w:sz w:val="16"/>
          <w:lang w:eastAsia="ja-JP"/>
        </w:rPr>
        <w:t>の倍数にします。</w:t>
      </w:r>
    </w:p>
    <w:p w:rsidR="00B341D9" w:rsidRPr="00FF4A72" w:rsidRDefault="00B341D9" w:rsidP="0088710B">
      <w:pPr>
        <w:pStyle w:val="EndnoteText"/>
        <w:rPr>
          <w:rFonts w:eastAsia="MS PGothic"/>
          <w:sz w:val="16"/>
          <w:lang w:eastAsia="ja-JP"/>
        </w:rPr>
      </w:pPr>
    </w:p>
    <w:p w:rsidR="00B341D9" w:rsidRPr="00FF4A72" w:rsidRDefault="00B341D9" w:rsidP="0088710B">
      <w:pPr>
        <w:pStyle w:val="EndnoteText"/>
        <w:rPr>
          <w:rFonts w:eastAsia="MS PGothic"/>
          <w:sz w:val="18"/>
          <w:lang w:eastAsia="ja-JP"/>
        </w:rPr>
      </w:pPr>
      <w:r w:rsidRPr="00FF4A72">
        <w:rPr>
          <w:rFonts w:eastAsia="MS PGothic"/>
          <w:sz w:val="16"/>
          <w:lang w:eastAsia="ja-JP"/>
        </w:rPr>
        <w:t>**</w:t>
      </w:r>
      <w:r w:rsidRPr="00FF4A72">
        <w:rPr>
          <w:rFonts w:eastAsia="MS PGothic"/>
          <w:sz w:val="16"/>
          <w:lang w:eastAsia="ja-JP"/>
        </w:rPr>
        <w:t>お持ちの対象ライセンスの数が</w:t>
      </w:r>
      <w:r w:rsidRPr="00FF4A72">
        <w:rPr>
          <w:rFonts w:eastAsia="MS PGothic"/>
          <w:sz w:val="16"/>
          <w:lang w:eastAsia="ja-JP"/>
        </w:rPr>
        <w:t xml:space="preserve"> 2 </w:t>
      </w:r>
      <w:r w:rsidRPr="00FF4A72">
        <w:rPr>
          <w:rFonts w:eastAsia="MS PGothic"/>
          <w:sz w:val="16"/>
          <w:lang w:eastAsia="ja-JP"/>
        </w:rPr>
        <w:t>未満の場合、本件に基づいて付与されるライセンスを決定するため、ライセンス数を切り上げて</w:t>
      </w:r>
      <w:r w:rsidRPr="00FF4A72">
        <w:rPr>
          <w:rFonts w:eastAsia="MS PGothic"/>
          <w:sz w:val="16"/>
          <w:lang w:eastAsia="ja-JP"/>
        </w:rPr>
        <w:t xml:space="preserve"> 2 </w:t>
      </w:r>
      <w:r w:rsidRPr="00FF4A72">
        <w:rPr>
          <w:rFonts w:eastAsia="MS PGothic"/>
          <w:sz w:val="16"/>
          <w:lang w:eastAsia="ja-JP"/>
        </w:rPr>
        <w:t>ライセンスとします。同様に、お持ちの対象ライセンスの数が</w:t>
      </w:r>
      <w:r w:rsidRPr="00FF4A72">
        <w:rPr>
          <w:rFonts w:eastAsia="MS PGothic"/>
          <w:sz w:val="16"/>
          <w:lang w:eastAsia="ja-JP"/>
        </w:rPr>
        <w:t xml:space="preserve"> 2 </w:t>
      </w:r>
      <w:r w:rsidRPr="00FF4A72">
        <w:rPr>
          <w:rFonts w:eastAsia="MS PGothic"/>
          <w:sz w:val="16"/>
          <w:lang w:eastAsia="ja-JP"/>
        </w:rPr>
        <w:t>を超えている場合、本件に基づいて付与されるライセンスを決定するため、ライセンス数を切り上げて最も近い</w:t>
      </w:r>
      <w:r w:rsidRPr="00FF4A72">
        <w:rPr>
          <w:rFonts w:eastAsia="MS PGothic"/>
          <w:sz w:val="16"/>
          <w:lang w:eastAsia="ja-JP"/>
        </w:rPr>
        <w:t xml:space="preserve"> 2 </w:t>
      </w:r>
      <w:r w:rsidRPr="00FF4A72">
        <w:rPr>
          <w:rFonts w:eastAsia="MS PGothic"/>
          <w:sz w:val="16"/>
          <w:lang w:eastAsia="ja-JP"/>
        </w:rPr>
        <w:t>の倍数にします。</w:t>
      </w:r>
    </w:p>
    <w:p w:rsidR="00B341D9" w:rsidRPr="00FF4A72" w:rsidRDefault="00B341D9" w:rsidP="0088710B">
      <w:pPr>
        <w:spacing w:line="276" w:lineRule="auto"/>
        <w:rPr>
          <w:rFonts w:eastAsia="MS PGothic" w:cs="Tahoma"/>
          <w:sz w:val="18"/>
          <w:lang w:eastAsia="ja-JP"/>
        </w:rPr>
      </w:pPr>
    </w:p>
    <w:p w:rsidR="00B341D9" w:rsidRPr="00FF4A72" w:rsidRDefault="00B341D9" w:rsidP="0088710B">
      <w:pPr>
        <w:pStyle w:val="EndnoteText"/>
        <w:ind w:left="720"/>
        <w:rPr>
          <w:rFonts w:eastAsia="MS PGothic"/>
          <w:lang w:eastAsia="ja-JP"/>
        </w:rPr>
      </w:pPr>
      <w:r w:rsidRPr="00FF4A72">
        <w:rPr>
          <w:rFonts w:eastAsia="MS PGothic"/>
          <w:sz w:val="18"/>
          <w:lang w:eastAsia="ja-JP"/>
        </w:rPr>
        <w:t>本件を通じて付与されたライセンスにはすべて、ソフトウェア</w:t>
      </w:r>
      <w:r w:rsidRPr="00FF4A72">
        <w:rPr>
          <w:rFonts w:eastAsia="MS PGothic"/>
          <w:sz w:val="18"/>
          <w:lang w:eastAsia="ja-JP"/>
        </w:rPr>
        <w:t xml:space="preserve"> </w:t>
      </w:r>
      <w:r w:rsidRPr="00FF4A72">
        <w:rPr>
          <w:rFonts w:eastAsia="MS PGothic"/>
          <w:sz w:val="18"/>
          <w:lang w:eastAsia="ja-JP"/>
        </w:rPr>
        <w:t>アシュアランスが含まれています。このソフトウェア</w:t>
      </w:r>
      <w:r w:rsidRPr="00FF4A72">
        <w:rPr>
          <w:rFonts w:eastAsia="MS PGothic"/>
          <w:sz w:val="18"/>
          <w:lang w:eastAsia="ja-JP"/>
        </w:rPr>
        <w:t xml:space="preserve"> </w:t>
      </w:r>
      <w:r w:rsidRPr="00FF4A72">
        <w:rPr>
          <w:rFonts w:eastAsia="MS PGothic"/>
          <w:sz w:val="18"/>
          <w:lang w:eastAsia="ja-JP"/>
        </w:rPr>
        <w:t>アシュアランスは、正規の</w:t>
      </w:r>
      <w:r w:rsidRPr="00FF4A72">
        <w:rPr>
          <w:rFonts w:eastAsia="MS PGothic"/>
          <w:sz w:val="18"/>
          <w:lang w:eastAsia="ja-JP"/>
        </w:rPr>
        <w:t xml:space="preserve"> SCE </w:t>
      </w:r>
      <w:r w:rsidRPr="00FF4A72">
        <w:rPr>
          <w:rFonts w:eastAsia="MS PGothic"/>
          <w:sz w:val="18"/>
          <w:lang w:eastAsia="ja-JP"/>
        </w:rPr>
        <w:t>ライセンスの期間満了と共に無効になります。期間満了の際、お客様は</w:t>
      </w:r>
      <w:r w:rsidRPr="00FF4A72">
        <w:rPr>
          <w:rFonts w:eastAsia="MS PGothic"/>
          <w:sz w:val="18"/>
          <w:lang w:eastAsia="ja-JP"/>
        </w:rPr>
        <w:t xml:space="preserve"> System Center 2012 </w:t>
      </w:r>
      <w:r w:rsidRPr="00FF4A72">
        <w:rPr>
          <w:rFonts w:eastAsia="MS PGothic"/>
          <w:sz w:val="18"/>
          <w:lang w:eastAsia="ja-JP"/>
        </w:rPr>
        <w:t>ライセンスに対するソフトウェア</w:t>
      </w:r>
      <w:r w:rsidRPr="00FF4A72">
        <w:rPr>
          <w:rFonts w:eastAsia="MS PGothic"/>
          <w:sz w:val="18"/>
          <w:lang w:eastAsia="ja-JP"/>
        </w:rPr>
        <w:t xml:space="preserve"> </w:t>
      </w:r>
      <w:r w:rsidRPr="00FF4A72">
        <w:rPr>
          <w:rFonts w:eastAsia="MS PGothic"/>
          <w:sz w:val="18"/>
          <w:lang w:eastAsia="ja-JP"/>
        </w:rPr>
        <w:t>アシュアランスを更新することができます。</w:t>
      </w:r>
    </w:p>
    <w:p w:rsidR="00B341D9" w:rsidRPr="00FF4A72" w:rsidRDefault="00B341D9" w:rsidP="0088710B">
      <w:pPr>
        <w:spacing w:line="276" w:lineRule="auto"/>
        <w:rPr>
          <w:rFonts w:eastAsia="MS PGothic" w:cs="Tahoma"/>
          <w:sz w:val="18"/>
          <w:lang w:eastAsia="ja-JP"/>
        </w:rPr>
      </w:pPr>
    </w:p>
    <w:p w:rsidR="00B341D9" w:rsidRPr="00FF4A72" w:rsidRDefault="00B341D9" w:rsidP="0088710B">
      <w:pPr>
        <w:pStyle w:val="EndnoteText"/>
        <w:ind w:left="720"/>
        <w:rPr>
          <w:rFonts w:eastAsia="MS PGothic"/>
          <w:lang w:eastAsia="ja-JP"/>
        </w:rPr>
      </w:pPr>
      <w:r w:rsidRPr="00FF4A72">
        <w:rPr>
          <w:rFonts w:eastAsia="MS PGothic"/>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FF4A72">
        <w:rPr>
          <w:rFonts w:eastAsia="MS PGothic"/>
          <w:sz w:val="18"/>
          <w:lang w:eastAsia="ja-JP"/>
        </w:rPr>
        <w:t xml:space="preserve"> SCE </w:t>
      </w:r>
      <w:r w:rsidRPr="00FF4A72">
        <w:rPr>
          <w:rFonts w:eastAsia="MS PGothic"/>
          <w:sz w:val="18"/>
          <w:lang w:eastAsia="ja-JP"/>
        </w:rPr>
        <w:t>ライセンスの使用権の有効期間満了と共に無効になります。本件に基づいて付与されたライセンスを、対応する正規の</w:t>
      </w:r>
      <w:r w:rsidRPr="00FF4A72">
        <w:rPr>
          <w:rFonts w:eastAsia="MS PGothic"/>
          <w:sz w:val="18"/>
          <w:lang w:eastAsia="ja-JP"/>
        </w:rPr>
        <w:t xml:space="preserve"> SCE </w:t>
      </w:r>
      <w:r w:rsidRPr="00FF4A72">
        <w:rPr>
          <w:rFonts w:eastAsia="MS PGothic"/>
          <w:sz w:val="18"/>
          <w:lang w:eastAsia="ja-JP"/>
        </w:rPr>
        <w:t>ライセンスと別個に譲渡することはできません。</w:t>
      </w:r>
    </w:p>
    <w:p w:rsidR="00B341D9" w:rsidRPr="00FF4A72" w:rsidRDefault="00B341D9" w:rsidP="0088710B">
      <w:pPr>
        <w:pStyle w:val="EndnoteText"/>
        <w:ind w:left="720"/>
        <w:rPr>
          <w:rFonts w:eastAsia="MS PGothic"/>
          <w:sz w:val="18"/>
          <w:lang w:eastAsia="ja-JP"/>
        </w:rPr>
      </w:pPr>
    </w:p>
    <w:p w:rsidR="00B341D9" w:rsidRPr="00FF4A72" w:rsidRDefault="00B341D9" w:rsidP="0088710B">
      <w:pPr>
        <w:ind w:left="720"/>
        <w:rPr>
          <w:rFonts w:eastAsia="MS PGothic" w:cs="Tahoma"/>
          <w:b/>
          <w:sz w:val="18"/>
          <w:lang w:eastAsia="ja-JP"/>
        </w:rPr>
      </w:pP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3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日より前に初めて取得された</w:t>
      </w:r>
      <w:r w:rsidRPr="00FF4A72">
        <w:rPr>
          <w:rFonts w:eastAsia="MS PGothic" w:cs="Tahoma"/>
          <w:sz w:val="18"/>
          <w:lang w:val="ja-JP" w:eastAsia="ja-JP"/>
        </w:rPr>
        <w:t xml:space="preserve"> SCE </w:t>
      </w:r>
      <w:r w:rsidRPr="00FF4A72">
        <w:rPr>
          <w:rFonts w:eastAsia="MS PGothic" w:cs="Tahoma"/>
          <w:sz w:val="18"/>
          <w:lang w:val="ja-JP" w:eastAsia="ja-JP"/>
        </w:rPr>
        <w:t>のライセンスに基づいて、エンタープライズ加入契約または</w:t>
      </w:r>
      <w:r w:rsidRPr="00FF4A72">
        <w:rPr>
          <w:rFonts w:eastAsia="MS PGothic" w:cs="Tahoma"/>
          <w:sz w:val="18"/>
          <w:lang w:val="ja-JP" w:eastAsia="ja-JP"/>
        </w:rPr>
        <w:t xml:space="preserve"> Enrollment for Education Solutions </w:t>
      </w:r>
      <w:r w:rsidRPr="00FF4A72">
        <w:rPr>
          <w:rFonts w:eastAsia="MS PGothic" w:cs="Tahoma"/>
          <w:sz w:val="18"/>
          <w:lang w:val="ja-JP" w:eastAsia="ja-JP"/>
        </w:rPr>
        <w:t>に対する年次の補正発注</w:t>
      </w:r>
      <w:r w:rsidRPr="00FF4A72">
        <w:rPr>
          <w:rFonts w:eastAsia="MS PGothic" w:cs="Tahoma"/>
          <w:sz w:val="18"/>
          <w:lang w:val="ja-JP" w:eastAsia="ja-JP"/>
        </w:rPr>
        <w:t xml:space="preserve"> (True-up) </w:t>
      </w:r>
      <w:r w:rsidRPr="00FF4A72">
        <w:rPr>
          <w:rFonts w:eastAsia="MS PGothic" w:cs="Tahoma"/>
          <w:sz w:val="18"/>
          <w:lang w:val="ja-JP" w:eastAsia="ja-JP"/>
        </w:rPr>
        <w:t>の一環として</w:t>
      </w:r>
      <w:r w:rsidRPr="00FF4A72">
        <w:rPr>
          <w:rFonts w:eastAsia="MS PGothic" w:cs="Tahoma"/>
          <w:sz w:val="18"/>
          <w:lang w:val="ja-JP" w:eastAsia="ja-JP"/>
        </w:rPr>
        <w:t xml:space="preserve"> 2013 </w:t>
      </w:r>
      <w:r w:rsidRPr="00FF4A72">
        <w:rPr>
          <w:rFonts w:eastAsia="MS PGothic" w:cs="Tahoma"/>
          <w:sz w:val="18"/>
          <w:lang w:val="ja-JP" w:eastAsia="ja-JP"/>
        </w:rPr>
        <w:t>年</w:t>
      </w:r>
      <w:r w:rsidRPr="00FF4A72">
        <w:rPr>
          <w:rFonts w:eastAsia="MS PGothic" w:cs="Tahoma"/>
          <w:sz w:val="18"/>
          <w:lang w:val="ja-JP" w:eastAsia="ja-JP"/>
        </w:rPr>
        <w:t xml:space="preserve"> 3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日以降に取得された</w:t>
      </w:r>
      <w:r w:rsidRPr="00FF4A72">
        <w:rPr>
          <w:rFonts w:eastAsia="MS PGothic" w:cs="Tahoma"/>
          <w:sz w:val="18"/>
          <w:lang w:val="ja-JP" w:eastAsia="ja-JP"/>
        </w:rPr>
        <w:t xml:space="preserve"> SCE </w:t>
      </w:r>
      <w:r w:rsidRPr="00FF4A72">
        <w:rPr>
          <w:rFonts w:eastAsia="MS PGothic" w:cs="Tahoma"/>
          <w:sz w:val="18"/>
          <w:lang w:val="ja-JP" w:eastAsia="ja-JP"/>
        </w:rPr>
        <w:t>ライセンスも、本件において正規の</w:t>
      </w:r>
      <w:r w:rsidRPr="00FF4A72">
        <w:rPr>
          <w:rFonts w:eastAsia="MS PGothic" w:cs="Tahoma"/>
          <w:sz w:val="18"/>
          <w:lang w:val="ja-JP" w:eastAsia="ja-JP"/>
        </w:rPr>
        <w:t xml:space="preserve"> SCE </w:t>
      </w:r>
      <w:r w:rsidRPr="00FF4A72">
        <w:rPr>
          <w:rFonts w:eastAsia="MS PGothic" w:cs="Tahoma"/>
          <w:sz w:val="18"/>
          <w:lang w:val="ja-JP" w:eastAsia="ja-JP"/>
        </w:rPr>
        <w:t>ライセンスとなります。</w:t>
      </w:r>
    </w:p>
    <w:p w:rsidR="00B341D9" w:rsidRPr="00FF4A72" w:rsidRDefault="00B341D9" w:rsidP="0088710B">
      <w:pPr>
        <w:ind w:left="720"/>
        <w:rPr>
          <w:rFonts w:eastAsia="MS PGothic" w:cs="Tahoma"/>
          <w:b/>
          <w:sz w:val="18"/>
          <w:lang w:eastAsia="ja-JP"/>
        </w:rPr>
      </w:pPr>
    </w:p>
    <w:p w:rsidR="00B341D9" w:rsidRPr="00FF4A72" w:rsidRDefault="00B341D9" w:rsidP="0088710B">
      <w:pPr>
        <w:ind w:left="720"/>
        <w:rPr>
          <w:rFonts w:eastAsia="MS PGothic" w:cs="Tahoma"/>
          <w:sz w:val="21"/>
          <w:lang w:eastAsia="ja-JP"/>
        </w:rPr>
      </w:pPr>
      <w:r w:rsidRPr="00FF4A72">
        <w:rPr>
          <w:rFonts w:eastAsia="MS PGothic" w:cs="Tahoma"/>
          <w:sz w:val="18"/>
        </w:rPr>
        <w:t>Enrollment for Education Solutions</w:t>
      </w:r>
      <w:r w:rsidRPr="00FF4A72">
        <w:rPr>
          <w:rFonts w:eastAsia="MS PGothic" w:cs="Tahoma"/>
          <w:sz w:val="18"/>
          <w:lang w:val="ja-JP"/>
        </w:rPr>
        <w:t>、</w:t>
      </w:r>
      <w:r w:rsidRPr="00FF4A72">
        <w:rPr>
          <w:rFonts w:eastAsia="MS PGothic" w:cs="Tahoma"/>
          <w:sz w:val="18"/>
        </w:rPr>
        <w:t>Enterprise Subscription Agreement</w:t>
      </w:r>
      <w:r w:rsidRPr="00FF4A72">
        <w:rPr>
          <w:rFonts w:eastAsia="MS PGothic" w:cs="Tahoma"/>
          <w:sz w:val="18"/>
          <w:lang w:val="ja-JP"/>
        </w:rPr>
        <w:t>、</w:t>
      </w:r>
      <w:r w:rsidRPr="00FF4A72">
        <w:rPr>
          <w:rFonts w:eastAsia="MS PGothic" w:cs="Tahoma"/>
          <w:sz w:val="18"/>
        </w:rPr>
        <w:t>Campus Agreement</w:t>
      </w:r>
      <w:r w:rsidRPr="00FF4A72">
        <w:rPr>
          <w:rFonts w:eastAsia="MS PGothic" w:cs="Tahoma"/>
          <w:sz w:val="18"/>
          <w:lang w:val="ja-JP"/>
        </w:rPr>
        <w:t>、</w:t>
      </w:r>
      <w:r w:rsidRPr="00FF4A72">
        <w:rPr>
          <w:rFonts w:eastAsia="MS PGothic" w:cs="Tahoma"/>
          <w:sz w:val="18"/>
        </w:rPr>
        <w:t>School Agreement</w:t>
      </w:r>
      <w:r w:rsidRPr="00FF4A72">
        <w:rPr>
          <w:rFonts w:eastAsia="MS PGothic" w:cs="Tahoma"/>
          <w:sz w:val="18"/>
          <w:lang w:val="ja-JP"/>
        </w:rPr>
        <w:t>、および</w:t>
      </w:r>
      <w:r w:rsidRPr="00FF4A72">
        <w:rPr>
          <w:rFonts w:eastAsia="MS PGothic" w:cs="Tahoma"/>
          <w:sz w:val="18"/>
        </w:rPr>
        <w:t xml:space="preserve"> Open Value Subscription Agreement </w:t>
      </w:r>
      <w:r w:rsidRPr="00FF4A72">
        <w:rPr>
          <w:rFonts w:eastAsia="MS PGothic" w:cs="Tahoma"/>
          <w:sz w:val="18"/>
          <w:lang w:val="ja-JP"/>
        </w:rPr>
        <w:t>については、当該期間中ライセンスおよびソフトウェア</w:t>
      </w:r>
      <w:r w:rsidRPr="00FF4A72">
        <w:rPr>
          <w:rFonts w:eastAsia="MS PGothic" w:cs="Tahoma"/>
          <w:sz w:val="18"/>
        </w:rPr>
        <w:t xml:space="preserve"> </w:t>
      </w:r>
      <w:r w:rsidRPr="00FF4A72">
        <w:rPr>
          <w:rFonts w:eastAsia="MS PGothic" w:cs="Tahoma"/>
          <w:sz w:val="18"/>
          <w:lang w:val="ja-JP"/>
        </w:rPr>
        <w:t>アシュアランスが有効でお客様がサブスクリプションを保持されている限り、ライセンス加入契約の有効期間が終了するまで一時的に同じ権利が付与されます。</w:t>
      </w:r>
      <w:r w:rsidRPr="00FF4A72">
        <w:rPr>
          <w:rFonts w:eastAsia="MS PGothic"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88710B">
      <w:pPr>
        <w:ind w:left="720"/>
        <w:rPr>
          <w:rFonts w:eastAsia="MS PGothic" w:cs="Tahoma"/>
          <w:b/>
          <w:color w:val="000000"/>
          <w:sz w:val="18"/>
          <w:lang w:eastAsia="ja-JP"/>
        </w:rPr>
      </w:pPr>
    </w:p>
    <w:p w:rsidR="00B341D9" w:rsidRPr="00FF4A72" w:rsidRDefault="00B341D9" w:rsidP="0088710B">
      <w:pPr>
        <w:ind w:left="720"/>
        <w:rPr>
          <w:rFonts w:eastAsia="MS PGothic" w:cs="Tahoma"/>
          <w:b/>
          <w:color w:val="000000"/>
          <w:sz w:val="18"/>
        </w:rPr>
      </w:pPr>
      <w:r w:rsidRPr="00FF4A72">
        <w:rPr>
          <w:rFonts w:eastAsia="MS PGothic" w:cs="Tahoma"/>
          <w:b/>
          <w:color w:val="000000"/>
          <w:sz w:val="18"/>
        </w:rPr>
        <w:t xml:space="preserve">System Center Essentials 2007 (SCE 2007) </w:t>
      </w:r>
      <w:r w:rsidRPr="00FF4A72">
        <w:rPr>
          <w:rFonts w:eastAsia="MS PGothic" w:cs="Tahoma"/>
          <w:b/>
          <w:color w:val="000000"/>
          <w:sz w:val="18"/>
          <w:lang w:val="ja-JP"/>
        </w:rPr>
        <w:t>から</w:t>
      </w:r>
      <w:r w:rsidRPr="00FF4A72">
        <w:rPr>
          <w:rFonts w:eastAsia="MS PGothic" w:cs="Tahoma"/>
          <w:b/>
          <w:color w:val="000000"/>
          <w:sz w:val="18"/>
        </w:rPr>
        <w:t xml:space="preserve"> System Center Essentials 2010 (SCE 2010) </w:t>
      </w:r>
      <w:r w:rsidRPr="00FF4A72">
        <w:rPr>
          <w:rFonts w:eastAsia="MS PGothic" w:cs="Tahoma"/>
          <w:b/>
          <w:color w:val="000000"/>
          <w:sz w:val="18"/>
          <w:lang w:val="ja-JP"/>
        </w:rPr>
        <w:t>への移行方法</w:t>
      </w:r>
    </w:p>
    <w:p w:rsidR="00B341D9" w:rsidRPr="00FF4A72" w:rsidRDefault="00B341D9" w:rsidP="0088710B">
      <w:pPr>
        <w:ind w:left="720"/>
        <w:rPr>
          <w:rFonts w:eastAsia="MS PGothic" w:cs="Tahoma"/>
          <w:color w:val="000000"/>
          <w:sz w:val="18"/>
        </w:rPr>
      </w:pPr>
      <w:r w:rsidRPr="00FF4A72">
        <w:rPr>
          <w:rFonts w:eastAsia="MS PGothic" w:cs="Tahoma"/>
          <w:color w:val="000000"/>
          <w:sz w:val="18"/>
          <w:lang w:val="ja-JP"/>
        </w:rPr>
        <w:t>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アシュアランスに基づいて</w:t>
      </w:r>
      <w:r w:rsidRPr="00FF4A72">
        <w:rPr>
          <w:rFonts w:eastAsia="MS PGothic" w:cs="Tahoma"/>
          <w:color w:val="000000"/>
          <w:sz w:val="18"/>
        </w:rPr>
        <w:t xml:space="preserve"> SCE 2007 </w:t>
      </w:r>
      <w:r w:rsidRPr="00FF4A72">
        <w:rPr>
          <w:rFonts w:eastAsia="MS PGothic" w:cs="Tahoma"/>
          <w:color w:val="000000"/>
          <w:sz w:val="18"/>
          <w:lang w:val="ja-JP"/>
        </w:rPr>
        <w:t>から</w:t>
      </w:r>
      <w:r w:rsidRPr="00FF4A72">
        <w:rPr>
          <w:rFonts w:eastAsia="MS PGothic" w:cs="Tahoma"/>
          <w:color w:val="000000"/>
          <w:sz w:val="18"/>
        </w:rPr>
        <w:t xml:space="preserve"> SCE 2010 </w:t>
      </w:r>
      <w:r w:rsidRPr="00FF4A72">
        <w:rPr>
          <w:rFonts w:eastAsia="MS PGothic" w:cs="Tahoma"/>
          <w:color w:val="000000"/>
          <w:sz w:val="18"/>
          <w:lang w:val="ja-JP"/>
        </w:rPr>
        <w:t>にアップグレードするお客様の権利に適用される条項および条件については、</w:t>
      </w:r>
      <w:r w:rsidRPr="00FF4A72">
        <w:rPr>
          <w:rFonts w:eastAsia="MS PGothic" w:cs="Tahoma"/>
          <w:color w:val="000000"/>
          <w:sz w:val="18"/>
        </w:rPr>
        <w:t xml:space="preserve">2013 </w:t>
      </w:r>
      <w:r w:rsidRPr="00FF4A72">
        <w:rPr>
          <w:rFonts w:eastAsia="MS PGothic" w:cs="Tahoma"/>
          <w:color w:val="000000"/>
          <w:sz w:val="18"/>
          <w:lang w:val="ja-JP"/>
        </w:rPr>
        <w:t>年</w:t>
      </w:r>
      <w:r w:rsidRPr="00FF4A72">
        <w:rPr>
          <w:rFonts w:eastAsia="MS PGothic" w:cs="Tahoma"/>
          <w:color w:val="000000"/>
          <w:sz w:val="18"/>
        </w:rPr>
        <w:t xml:space="preserve"> 2 </w:t>
      </w:r>
      <w:r w:rsidRPr="00FF4A72">
        <w:rPr>
          <w:rFonts w:eastAsia="MS PGothic" w:cs="Tahoma"/>
          <w:color w:val="000000"/>
          <w:sz w:val="18"/>
          <w:lang w:val="ja-JP"/>
        </w:rPr>
        <w:t>月の製品表を参照してください。</w:t>
      </w:r>
    </w:p>
    <w:p w:rsidR="00B341D9" w:rsidRPr="00FF4A72" w:rsidRDefault="00B341D9" w:rsidP="0088710B">
      <w:pPr>
        <w:ind w:left="720"/>
        <w:rPr>
          <w:rFonts w:eastAsia="MS PGothic" w:cs="Tahoma"/>
        </w:rPr>
      </w:pPr>
    </w:p>
  </w:endnote>
  <w:endnote w:id="93">
    <w:p w:rsidR="00B341D9" w:rsidRPr="00FF4A72" w:rsidRDefault="00B341D9">
      <w:pPr>
        <w:pStyle w:val="EndnoteText"/>
        <w:ind w:left="0"/>
        <w:rPr>
          <w:rFonts w:eastAsia="MS PGothic"/>
          <w:b/>
          <w:color w:val="FF6600"/>
          <w:sz w:val="22"/>
          <w:lang w:val="en-US"/>
        </w:rPr>
      </w:pPr>
      <w:r w:rsidRPr="00FF4A72">
        <w:rPr>
          <w:rStyle w:val="EndnoteReference"/>
          <w:rFonts w:ascii="Tahoma" w:eastAsia="MS PGothic" w:hAnsi="Tahoma" w:cs="Tahoma"/>
        </w:rPr>
        <w:endnoteRef/>
      </w:r>
      <w:r w:rsidRPr="00FF4A72">
        <w:rPr>
          <w:rFonts w:eastAsia="MS PGothic"/>
          <w:lang w:val="en-US"/>
        </w:rPr>
        <w:t xml:space="preserve"> </w:t>
      </w:r>
      <w:r w:rsidRPr="00FF4A72">
        <w:rPr>
          <w:rFonts w:eastAsia="MS PGothic"/>
          <w:b/>
          <w:color w:val="FF6600"/>
          <w:sz w:val="22"/>
          <w:lang w:val="en-US"/>
        </w:rPr>
        <w:t xml:space="preserve">System Center </w:t>
      </w:r>
      <w:r w:rsidRPr="00FF4A72">
        <w:rPr>
          <w:rFonts w:eastAsia="MS PGothic"/>
          <w:b/>
          <w:color w:val="FF6600"/>
          <w:sz w:val="22"/>
          <w:lang w:val="en-US" w:eastAsia="ja-JP"/>
        </w:rPr>
        <w:t>Reporting Manager 2006</w:t>
      </w:r>
    </w:p>
    <w:p w:rsidR="00B341D9" w:rsidRPr="00FF4A72" w:rsidRDefault="00B341D9">
      <w:pPr>
        <w:pStyle w:val="EndnoteText"/>
        <w:rPr>
          <w:rFonts w:eastAsia="MS PGothic"/>
          <w:lang w:val="en-US"/>
        </w:rPr>
      </w:pPr>
    </w:p>
    <w:p w:rsidR="00B341D9" w:rsidRPr="00FF4A72" w:rsidRDefault="00B341D9">
      <w:pPr>
        <w:ind w:left="720"/>
        <w:rPr>
          <w:rFonts w:eastAsia="MS PGothic" w:cs="Tahoma"/>
          <w:sz w:val="18"/>
        </w:rPr>
      </w:pPr>
      <w:r w:rsidRPr="00FF4A72">
        <w:rPr>
          <w:rFonts w:eastAsia="MS PGothic" w:cs="Tahoma"/>
          <w:sz w:val="18"/>
          <w:szCs w:val="24"/>
        </w:rPr>
        <w:t>この製品は提供終了段階にあり、今後は提供されなくなります。</w:t>
      </w:r>
    </w:p>
    <w:p w:rsidR="00B341D9" w:rsidRPr="00FF4A72" w:rsidRDefault="00B341D9">
      <w:pPr>
        <w:pStyle w:val="EndnoteText"/>
        <w:rPr>
          <w:rFonts w:eastAsia="MS PGothic"/>
          <w:sz w:val="18"/>
          <w:lang w:val="en-US" w:eastAsia="ja-JP"/>
        </w:rPr>
      </w:pPr>
    </w:p>
    <w:p w:rsidR="00B341D9" w:rsidRPr="00FF4A72" w:rsidRDefault="00B341D9">
      <w:pPr>
        <w:ind w:left="720"/>
        <w:rPr>
          <w:rFonts w:eastAsia="MS PGothic" w:cs="Tahoma"/>
          <w:b/>
          <w:sz w:val="18"/>
        </w:rPr>
      </w:pPr>
      <w:r w:rsidRPr="00FF4A72">
        <w:rPr>
          <w:rFonts w:eastAsia="MS PGothic" w:cs="Tahoma"/>
          <w:b/>
          <w:sz w:val="18"/>
          <w:szCs w:val="24"/>
        </w:rPr>
        <w:t xml:space="preserve">System Center Reporting Manager 2006 </w:t>
      </w:r>
      <w:r w:rsidRPr="00FF4A72">
        <w:rPr>
          <w:rFonts w:eastAsia="MS PGothic" w:cs="Tahoma"/>
          <w:b/>
          <w:sz w:val="18"/>
          <w:szCs w:val="24"/>
        </w:rPr>
        <w:t>のライセンスを保有するお客様のための特別なライセンス取得方法</w:t>
      </w:r>
    </w:p>
    <w:p w:rsidR="00B341D9" w:rsidRPr="00FF4A72" w:rsidRDefault="00B341D9">
      <w:pPr>
        <w:ind w:left="720"/>
        <w:rPr>
          <w:rFonts w:eastAsia="MS PGothic" w:cs="Tahoma"/>
          <w:sz w:val="18"/>
        </w:rPr>
      </w:pPr>
      <w:r w:rsidRPr="00FF4A72">
        <w:rPr>
          <w:rFonts w:eastAsia="MS PGothic" w:cs="Tahoma"/>
          <w:sz w:val="18"/>
          <w:szCs w:val="24"/>
        </w:rPr>
        <w:t xml:space="preserve">System Center Reporting Manager 2006 </w:t>
      </w:r>
      <w:r w:rsidRPr="00FF4A72">
        <w:rPr>
          <w:rFonts w:eastAsia="MS PGothic" w:cs="Tahoma"/>
          <w:sz w:val="18"/>
          <w:szCs w:val="24"/>
        </w:rPr>
        <w:t>の販売停止に伴う一時的な措置として、</w:t>
      </w:r>
      <w:r w:rsidRPr="00FF4A72">
        <w:rPr>
          <w:rFonts w:eastAsia="MS PGothic" w:cs="Tahoma"/>
          <w:sz w:val="18"/>
          <w:szCs w:val="24"/>
        </w:rPr>
        <w:t xml:space="preserve">2010 </w:t>
      </w:r>
      <w:r w:rsidRPr="00FF4A72">
        <w:rPr>
          <w:rFonts w:eastAsia="MS PGothic" w:cs="Tahoma"/>
          <w:sz w:val="18"/>
          <w:szCs w:val="24"/>
        </w:rPr>
        <w:t>年</w:t>
      </w:r>
      <w:r w:rsidRPr="00FF4A72">
        <w:rPr>
          <w:rFonts w:eastAsia="MS PGothic" w:cs="Tahoma"/>
          <w:sz w:val="18"/>
          <w:szCs w:val="24"/>
        </w:rPr>
        <w:t xml:space="preserve"> 5 </w:t>
      </w:r>
      <w:r w:rsidRPr="00FF4A72">
        <w:rPr>
          <w:rFonts w:eastAsia="MS PGothic" w:cs="Tahoma"/>
          <w:sz w:val="18"/>
          <w:szCs w:val="24"/>
        </w:rPr>
        <w:t>月</w:t>
      </w:r>
      <w:r w:rsidRPr="00FF4A72">
        <w:rPr>
          <w:rFonts w:eastAsia="MS PGothic" w:cs="Tahoma"/>
          <w:sz w:val="18"/>
          <w:szCs w:val="24"/>
        </w:rPr>
        <w:t xml:space="preserve"> 31 </w:t>
      </w:r>
      <w:r w:rsidRPr="00FF4A72">
        <w:rPr>
          <w:rFonts w:eastAsia="MS PGothic" w:cs="Tahoma"/>
          <w:sz w:val="18"/>
          <w:szCs w:val="24"/>
        </w:rPr>
        <w:t>日の時点で</w:t>
      </w:r>
      <w:r w:rsidRPr="00FF4A72">
        <w:rPr>
          <w:rFonts w:eastAsia="MS PGothic" w:cs="Tahoma"/>
          <w:sz w:val="18"/>
          <w:szCs w:val="24"/>
        </w:rPr>
        <w:t xml:space="preserve"> System Center Reporting Manager 2006 </w:t>
      </w:r>
      <w:r w:rsidRPr="00FF4A72">
        <w:rPr>
          <w:rFonts w:eastAsia="MS PGothic" w:cs="Tahoma"/>
          <w:sz w:val="18"/>
          <w:szCs w:val="24"/>
        </w:rPr>
        <w:t>の各ライセンスに対する有効なソフトウェア</w:t>
      </w:r>
      <w:r w:rsidRPr="00FF4A72">
        <w:rPr>
          <w:rFonts w:eastAsia="MS PGothic" w:cs="Tahoma"/>
          <w:sz w:val="18"/>
          <w:szCs w:val="24"/>
        </w:rPr>
        <w:t xml:space="preserve"> </w:t>
      </w:r>
      <w:r w:rsidRPr="00FF4A72">
        <w:rPr>
          <w:rFonts w:eastAsia="MS PGothic" w:cs="Tahoma"/>
          <w:sz w:val="18"/>
          <w:szCs w:val="24"/>
        </w:rPr>
        <w:t>アシュアランスをお持ちの</w:t>
      </w:r>
      <w:r w:rsidRPr="00FF4A72">
        <w:rPr>
          <w:rFonts w:eastAsia="MS PGothic" w:cs="Tahoma"/>
          <w:sz w:val="18"/>
          <w:szCs w:val="24"/>
        </w:rPr>
        <w:t xml:space="preserve"> Select</w:t>
      </w:r>
      <w:r w:rsidRPr="00FF4A72">
        <w:rPr>
          <w:rFonts w:eastAsia="MS PGothic" w:cs="Tahoma"/>
          <w:sz w:val="18"/>
          <w:szCs w:val="24"/>
        </w:rPr>
        <w:t>、</w:t>
      </w:r>
      <w:r w:rsidRPr="00FF4A72">
        <w:rPr>
          <w:rFonts w:eastAsia="MS PGothic" w:cs="Tahoma"/>
          <w:sz w:val="18"/>
          <w:szCs w:val="24"/>
        </w:rPr>
        <w:t>Enterprise</w:t>
      </w:r>
      <w:r w:rsidRPr="00FF4A72">
        <w:rPr>
          <w:rFonts w:eastAsia="MS PGothic" w:cs="Tahoma"/>
          <w:sz w:val="18"/>
          <w:szCs w:val="24"/>
        </w:rPr>
        <w:t>、</w:t>
      </w:r>
      <w:r w:rsidRPr="00FF4A72">
        <w:rPr>
          <w:rFonts w:eastAsia="MS PGothic" w:cs="Tahoma"/>
          <w:sz w:val="18"/>
          <w:szCs w:val="24"/>
        </w:rPr>
        <w:t>Open License</w:t>
      </w:r>
      <w:r w:rsidRPr="00FF4A72">
        <w:rPr>
          <w:rFonts w:eastAsia="MS PGothic" w:cs="Tahoma"/>
          <w:sz w:val="18"/>
          <w:szCs w:val="24"/>
        </w:rPr>
        <w:t>、</w:t>
      </w:r>
      <w:r w:rsidRPr="00FF4A72">
        <w:rPr>
          <w:rFonts w:eastAsia="MS PGothic" w:cs="Tahoma"/>
          <w:sz w:val="18"/>
          <w:szCs w:val="24"/>
        </w:rPr>
        <w:t>Open Value</w:t>
      </w:r>
      <w:r w:rsidRPr="00FF4A72">
        <w:rPr>
          <w:rFonts w:eastAsia="MS PGothic" w:cs="Tahoma"/>
          <w:sz w:val="18"/>
          <w:szCs w:val="24"/>
        </w:rPr>
        <w:t>、</w:t>
      </w:r>
      <w:r w:rsidRPr="00FF4A72">
        <w:rPr>
          <w:rFonts w:eastAsia="MS PGothic" w:cs="Tahoma"/>
          <w:sz w:val="18"/>
          <w:szCs w:val="24"/>
        </w:rPr>
        <w:t>Campus Agreement</w:t>
      </w:r>
      <w:r w:rsidRPr="00FF4A72">
        <w:rPr>
          <w:rFonts w:eastAsia="MS PGothic" w:cs="Tahoma"/>
          <w:sz w:val="18"/>
          <w:szCs w:val="24"/>
        </w:rPr>
        <w:t>、および</w:t>
      </w:r>
      <w:r w:rsidRPr="00FF4A72">
        <w:rPr>
          <w:rFonts w:eastAsia="MS PGothic" w:cs="Tahoma"/>
          <w:sz w:val="18"/>
          <w:szCs w:val="24"/>
        </w:rPr>
        <w:t xml:space="preserve"> School Agreement </w:t>
      </w:r>
      <w:r w:rsidRPr="00FF4A72">
        <w:rPr>
          <w:rFonts w:eastAsia="MS PGothic" w:cs="Tahoma"/>
          <w:sz w:val="18"/>
          <w:szCs w:val="24"/>
        </w:rPr>
        <w:t>のお客様には、次のライセンスをメディアの料金のみで提供いたします。</w:t>
      </w:r>
    </w:p>
    <w:p w:rsidR="00B341D9" w:rsidRPr="00FF4A72" w:rsidRDefault="00B341D9">
      <w:pPr>
        <w:pStyle w:val="EndnoteText"/>
        <w:rPr>
          <w:rFonts w:eastAsia="MS PGothic"/>
          <w:sz w:val="18"/>
          <w:lang w:val="en-US"/>
        </w:rPr>
      </w:pPr>
    </w:p>
    <w:p w:rsidR="00B341D9" w:rsidRPr="00FF4A72" w:rsidRDefault="00B341D9" w:rsidP="00851C47">
      <w:pPr>
        <w:pStyle w:val="EndnoteText"/>
        <w:numPr>
          <w:ilvl w:val="0"/>
          <w:numId w:val="22"/>
        </w:numPr>
        <w:rPr>
          <w:rFonts w:eastAsia="MS PGothic"/>
          <w:sz w:val="18"/>
        </w:rPr>
      </w:pPr>
      <w:r w:rsidRPr="00FF4A72">
        <w:rPr>
          <w:rFonts w:eastAsia="MS PGothic"/>
          <w:sz w:val="18"/>
          <w:szCs w:val="24"/>
        </w:rPr>
        <w:t xml:space="preserve">System Center Service Manager 2010 Management Server License (without SQL Technology) </w:t>
      </w:r>
      <w:r w:rsidRPr="00FF4A72">
        <w:rPr>
          <w:rFonts w:eastAsia="MS PGothic"/>
          <w:sz w:val="18"/>
          <w:szCs w:val="24"/>
        </w:rPr>
        <w:t>を</w:t>
      </w:r>
      <w:r w:rsidRPr="00FF4A72">
        <w:rPr>
          <w:rFonts w:eastAsia="MS PGothic"/>
          <w:sz w:val="18"/>
          <w:szCs w:val="24"/>
        </w:rPr>
        <w:t xml:space="preserve"> 1 </w:t>
      </w:r>
      <w:r w:rsidRPr="00FF4A72">
        <w:rPr>
          <w:rFonts w:eastAsia="MS PGothic"/>
          <w:sz w:val="18"/>
          <w:szCs w:val="24"/>
        </w:rPr>
        <w:t>ライセンス</w:t>
      </w:r>
    </w:p>
    <w:p w:rsidR="00B341D9" w:rsidRPr="00FF4A72" w:rsidRDefault="00B341D9" w:rsidP="00851C47">
      <w:pPr>
        <w:pStyle w:val="EndnoteText"/>
        <w:numPr>
          <w:ilvl w:val="0"/>
          <w:numId w:val="22"/>
        </w:numPr>
        <w:rPr>
          <w:rFonts w:eastAsia="MS PGothic"/>
          <w:sz w:val="18"/>
        </w:rPr>
      </w:pPr>
      <w:r w:rsidRPr="00FF4A72">
        <w:rPr>
          <w:rFonts w:eastAsia="MS PGothic"/>
          <w:sz w:val="18"/>
          <w:szCs w:val="24"/>
        </w:rPr>
        <w:t xml:space="preserve">System Center Service Manager 2010 Server Management License </w:t>
      </w:r>
      <w:r w:rsidRPr="00FF4A72">
        <w:rPr>
          <w:rFonts w:eastAsia="MS PGothic"/>
          <w:sz w:val="18"/>
          <w:szCs w:val="24"/>
        </w:rPr>
        <w:t>を</w:t>
      </w:r>
      <w:r w:rsidRPr="00FF4A72">
        <w:rPr>
          <w:rFonts w:eastAsia="MS PGothic"/>
          <w:sz w:val="18"/>
          <w:szCs w:val="24"/>
        </w:rPr>
        <w:t xml:space="preserve"> 5 </w:t>
      </w:r>
      <w:r w:rsidRPr="00FF4A72">
        <w:rPr>
          <w:rFonts w:eastAsia="MS PGothic"/>
          <w:sz w:val="18"/>
          <w:szCs w:val="24"/>
        </w:rPr>
        <w:t>ライセンス</w:t>
      </w:r>
    </w:p>
    <w:p w:rsidR="00B341D9" w:rsidRPr="00FF4A72" w:rsidRDefault="00B341D9" w:rsidP="00851C47">
      <w:pPr>
        <w:pStyle w:val="EndnoteText"/>
        <w:numPr>
          <w:ilvl w:val="0"/>
          <w:numId w:val="22"/>
        </w:numPr>
        <w:rPr>
          <w:rFonts w:eastAsia="MS PGothic"/>
          <w:sz w:val="18"/>
        </w:rPr>
      </w:pPr>
      <w:r w:rsidRPr="00FF4A72">
        <w:rPr>
          <w:rFonts w:eastAsia="MS PGothic"/>
          <w:sz w:val="18"/>
          <w:szCs w:val="24"/>
        </w:rPr>
        <w:t xml:space="preserve">System Center Service Manager 2010 Client Management License </w:t>
      </w:r>
      <w:r w:rsidRPr="00FF4A72">
        <w:rPr>
          <w:rFonts w:eastAsia="MS PGothic"/>
          <w:sz w:val="18"/>
          <w:szCs w:val="24"/>
        </w:rPr>
        <w:t>を</w:t>
      </w:r>
      <w:r w:rsidRPr="00FF4A72">
        <w:rPr>
          <w:rFonts w:eastAsia="MS PGothic"/>
          <w:sz w:val="18"/>
          <w:szCs w:val="24"/>
        </w:rPr>
        <w:t xml:space="preserve"> 30 </w:t>
      </w:r>
      <w:r w:rsidRPr="00FF4A72">
        <w:rPr>
          <w:rFonts w:eastAsia="MS PGothic"/>
          <w:sz w:val="18"/>
          <w:szCs w:val="24"/>
        </w:rPr>
        <w:t>ライセンス</w:t>
      </w:r>
    </w:p>
    <w:p w:rsidR="00B341D9" w:rsidRPr="00FF4A72" w:rsidRDefault="00B341D9">
      <w:pPr>
        <w:pStyle w:val="EndnoteText"/>
        <w:ind w:left="0"/>
        <w:rPr>
          <w:rFonts w:eastAsia="MS PGothic"/>
          <w:sz w:val="18"/>
          <w:lang w:val="en-US"/>
        </w:rPr>
      </w:pPr>
    </w:p>
    <w:p w:rsidR="00B341D9" w:rsidRPr="00FF4A72" w:rsidRDefault="00B341D9">
      <w:pPr>
        <w:ind w:left="720"/>
        <w:rPr>
          <w:rFonts w:eastAsia="MS PGothic" w:cs="Tahoma"/>
          <w:sz w:val="18"/>
          <w:lang w:eastAsia="ja-JP"/>
        </w:rPr>
      </w:pPr>
      <w:r w:rsidRPr="00FF4A72">
        <w:rPr>
          <w:rFonts w:eastAsia="MS PGothic" w:cs="Tahoma"/>
          <w:sz w:val="18"/>
          <w:szCs w:val="24"/>
          <w:lang w:eastAsia="ja-JP"/>
        </w:rPr>
        <w:t>本件を通じて付与されたライセンスにはすべて、ソフトウェア</w:t>
      </w:r>
      <w:r w:rsidRPr="00FF4A72">
        <w:rPr>
          <w:rFonts w:eastAsia="MS PGothic" w:cs="Tahoma"/>
          <w:sz w:val="18"/>
          <w:szCs w:val="24"/>
          <w:lang w:eastAsia="ja-JP"/>
        </w:rPr>
        <w:t xml:space="preserve"> </w:t>
      </w:r>
      <w:r w:rsidRPr="00FF4A72">
        <w:rPr>
          <w:rFonts w:eastAsia="MS PGothic" w:cs="Tahoma"/>
          <w:sz w:val="18"/>
          <w:szCs w:val="24"/>
          <w:lang w:eastAsia="ja-JP"/>
        </w:rPr>
        <w:t>アシュアランスが含まれています。このソフトウェア</w:t>
      </w:r>
      <w:r w:rsidRPr="00FF4A72">
        <w:rPr>
          <w:rFonts w:eastAsia="MS PGothic" w:cs="Tahoma"/>
          <w:sz w:val="18"/>
          <w:szCs w:val="24"/>
          <w:lang w:eastAsia="ja-JP"/>
        </w:rPr>
        <w:t xml:space="preserve"> </w:t>
      </w:r>
      <w:r w:rsidRPr="00FF4A72">
        <w:rPr>
          <w:rFonts w:eastAsia="MS PGothic" w:cs="Tahoma"/>
          <w:sz w:val="18"/>
          <w:szCs w:val="24"/>
          <w:lang w:eastAsia="ja-JP"/>
        </w:rPr>
        <w:t>アシュアランスは、対応する</w:t>
      </w:r>
      <w:r w:rsidRPr="00FF4A72">
        <w:rPr>
          <w:rFonts w:eastAsia="MS PGothic" w:cs="Tahoma"/>
          <w:sz w:val="18"/>
          <w:szCs w:val="24"/>
          <w:lang w:eastAsia="ja-JP"/>
        </w:rPr>
        <w:t xml:space="preserve"> System Center Reporting Manager 2006 </w:t>
      </w:r>
      <w:r w:rsidRPr="00FF4A72">
        <w:rPr>
          <w:rFonts w:eastAsia="MS PGothic" w:cs="Tahoma"/>
          <w:sz w:val="18"/>
          <w:szCs w:val="24"/>
          <w:lang w:eastAsia="ja-JP"/>
        </w:rPr>
        <w:t>の有効期間満了と共に無効になります。かかるソフトウェア</w:t>
      </w:r>
      <w:r w:rsidRPr="00FF4A72">
        <w:rPr>
          <w:rFonts w:eastAsia="MS PGothic" w:cs="Tahoma"/>
          <w:sz w:val="18"/>
          <w:szCs w:val="24"/>
          <w:lang w:eastAsia="ja-JP"/>
        </w:rPr>
        <w:t xml:space="preserve"> </w:t>
      </w:r>
      <w:r w:rsidRPr="00FF4A72">
        <w:rPr>
          <w:rFonts w:eastAsia="MS PGothic" w:cs="Tahoma"/>
          <w:sz w:val="18"/>
          <w:szCs w:val="24"/>
          <w:lang w:eastAsia="ja-JP"/>
        </w:rPr>
        <w:t>アシュアランスの期間満了時に、お客様は付与されたライセンスに対するソフトウェア</w:t>
      </w:r>
      <w:r w:rsidRPr="00FF4A72">
        <w:rPr>
          <w:rFonts w:eastAsia="MS PGothic" w:cs="Tahoma"/>
          <w:sz w:val="18"/>
          <w:szCs w:val="24"/>
          <w:lang w:eastAsia="ja-JP"/>
        </w:rPr>
        <w:t xml:space="preserve"> </w:t>
      </w:r>
      <w:r w:rsidRPr="00FF4A72">
        <w:rPr>
          <w:rFonts w:eastAsia="MS PGothic" w:cs="Tahoma"/>
          <w:sz w:val="18"/>
          <w:szCs w:val="24"/>
          <w:lang w:eastAsia="ja-JP"/>
        </w:rPr>
        <w:t>アシュアランスを更新することができます。</w:t>
      </w:r>
    </w:p>
    <w:p w:rsidR="00B341D9" w:rsidRPr="00FF4A72" w:rsidRDefault="00B341D9">
      <w:pPr>
        <w:pStyle w:val="EndnoteText"/>
        <w:rPr>
          <w:rFonts w:eastAsia="MS PGothic"/>
          <w:sz w:val="18"/>
          <w:lang w:eastAsia="ja-JP"/>
        </w:rPr>
      </w:pPr>
    </w:p>
    <w:p w:rsidR="00B341D9" w:rsidRPr="00FF4A72" w:rsidRDefault="00B341D9">
      <w:pPr>
        <w:ind w:left="720"/>
        <w:rPr>
          <w:rFonts w:eastAsia="MS PGothic" w:cs="Tahoma"/>
          <w:sz w:val="18"/>
          <w:lang w:eastAsia="ja-JP"/>
        </w:rPr>
      </w:pPr>
      <w:r w:rsidRPr="00FF4A72">
        <w:rPr>
          <w:rFonts w:eastAsia="MS PGothic"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FF4A72">
        <w:rPr>
          <w:rFonts w:eastAsia="MS PGothic" w:cs="Tahoma"/>
          <w:sz w:val="18"/>
          <w:szCs w:val="24"/>
          <w:lang w:eastAsia="ja-JP"/>
        </w:rPr>
        <w:t xml:space="preserve"> System Center Reporting Manager 2006 </w:t>
      </w:r>
      <w:r w:rsidRPr="00FF4A72">
        <w:rPr>
          <w:rFonts w:eastAsia="MS PGothic"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B341D9" w:rsidRPr="00FF4A72" w:rsidRDefault="00B341D9">
      <w:pPr>
        <w:pStyle w:val="EndnoteText"/>
        <w:rPr>
          <w:rFonts w:eastAsia="MS PGothic"/>
          <w:sz w:val="18"/>
          <w:lang w:val="en-US" w:eastAsia="ja-JP"/>
        </w:rPr>
      </w:pPr>
    </w:p>
    <w:p w:rsidR="00B341D9" w:rsidRPr="00FF4A72" w:rsidRDefault="00B341D9" w:rsidP="004E7FB6">
      <w:pPr>
        <w:ind w:left="720"/>
        <w:rPr>
          <w:rFonts w:eastAsia="MS PGothic" w:cs="Tahoma"/>
          <w:bCs/>
          <w:sz w:val="18"/>
          <w:szCs w:val="18"/>
        </w:rPr>
      </w:pPr>
      <w:r w:rsidRPr="00FF4A72">
        <w:rPr>
          <w:rFonts w:eastAsia="MS PGothic" w:cs="Tahoma"/>
          <w:sz w:val="18"/>
          <w:szCs w:val="24"/>
        </w:rPr>
        <w:t xml:space="preserve">2010 </w:t>
      </w:r>
      <w:r w:rsidRPr="00FF4A72">
        <w:rPr>
          <w:rFonts w:eastAsia="MS PGothic" w:cs="Tahoma"/>
          <w:sz w:val="18"/>
          <w:szCs w:val="24"/>
          <w:lang w:val="ja-JP"/>
        </w:rPr>
        <w:t>年</w:t>
      </w:r>
      <w:r w:rsidRPr="00FF4A72">
        <w:rPr>
          <w:rFonts w:eastAsia="MS PGothic" w:cs="Tahoma"/>
          <w:sz w:val="18"/>
          <w:szCs w:val="24"/>
        </w:rPr>
        <w:t xml:space="preserve"> 5 </w:t>
      </w:r>
      <w:r w:rsidRPr="00FF4A72">
        <w:rPr>
          <w:rFonts w:eastAsia="MS PGothic" w:cs="Tahoma"/>
          <w:sz w:val="18"/>
          <w:szCs w:val="24"/>
          <w:lang w:val="ja-JP"/>
        </w:rPr>
        <w:t>月</w:t>
      </w:r>
      <w:r w:rsidRPr="00FF4A72">
        <w:rPr>
          <w:rFonts w:eastAsia="MS PGothic" w:cs="Tahoma"/>
          <w:sz w:val="18"/>
          <w:szCs w:val="24"/>
        </w:rPr>
        <w:t xml:space="preserve"> 31 </w:t>
      </w:r>
      <w:r w:rsidRPr="00FF4A72">
        <w:rPr>
          <w:rFonts w:eastAsia="MS PGothic" w:cs="Tahoma"/>
          <w:sz w:val="18"/>
          <w:szCs w:val="24"/>
          <w:lang w:val="ja-JP"/>
        </w:rPr>
        <w:t>日より前に初めて取得された</w:t>
      </w:r>
      <w:r w:rsidRPr="00FF4A72">
        <w:rPr>
          <w:rFonts w:eastAsia="MS PGothic" w:cs="Tahoma"/>
          <w:sz w:val="18"/>
          <w:szCs w:val="24"/>
        </w:rPr>
        <w:t xml:space="preserve"> </w:t>
      </w:r>
      <w:r w:rsidRPr="00FF4A72">
        <w:rPr>
          <w:rFonts w:eastAsia="MS PGothic" w:cs="Tahoma"/>
          <w:color w:val="000000"/>
          <w:sz w:val="18"/>
          <w:szCs w:val="24"/>
        </w:rPr>
        <w:t>System Center Reporting Manager 2006</w:t>
      </w:r>
      <w:r w:rsidRPr="00FF4A72">
        <w:rPr>
          <w:rFonts w:eastAsia="MS PGothic" w:cs="Tahoma"/>
          <w:sz w:val="18"/>
          <w:szCs w:val="24"/>
        </w:rPr>
        <w:t xml:space="preserve"> </w:t>
      </w:r>
      <w:r w:rsidRPr="00FF4A72">
        <w:rPr>
          <w:rFonts w:eastAsia="MS PGothic" w:cs="Tahoma"/>
          <w:sz w:val="18"/>
          <w:szCs w:val="24"/>
          <w:lang w:val="ja-JP"/>
        </w:rPr>
        <w:t>ライセンスに基づいて、エンタープライズ加入契約に対する年次の補正発注</w:t>
      </w:r>
      <w:r w:rsidRPr="00FF4A72">
        <w:rPr>
          <w:rFonts w:eastAsia="MS PGothic" w:cs="Tahoma"/>
          <w:sz w:val="18"/>
          <w:szCs w:val="24"/>
        </w:rPr>
        <w:t xml:space="preserve"> (True-up) </w:t>
      </w:r>
      <w:r w:rsidRPr="00FF4A72">
        <w:rPr>
          <w:rFonts w:eastAsia="MS PGothic" w:cs="Tahoma"/>
          <w:sz w:val="18"/>
          <w:szCs w:val="24"/>
          <w:lang w:val="ja-JP"/>
        </w:rPr>
        <w:t>の一環として</w:t>
      </w:r>
      <w:r w:rsidRPr="00FF4A72">
        <w:rPr>
          <w:rFonts w:eastAsia="MS PGothic" w:cs="Tahoma"/>
          <w:sz w:val="18"/>
          <w:szCs w:val="24"/>
        </w:rPr>
        <w:t xml:space="preserve"> 2010 </w:t>
      </w:r>
      <w:r w:rsidRPr="00FF4A72">
        <w:rPr>
          <w:rFonts w:eastAsia="MS PGothic" w:cs="Tahoma"/>
          <w:sz w:val="18"/>
          <w:szCs w:val="24"/>
          <w:lang w:val="ja-JP"/>
        </w:rPr>
        <w:t>年</w:t>
      </w:r>
      <w:r w:rsidRPr="00FF4A72">
        <w:rPr>
          <w:rFonts w:eastAsia="MS PGothic" w:cs="Tahoma"/>
          <w:sz w:val="18"/>
          <w:szCs w:val="24"/>
        </w:rPr>
        <w:t xml:space="preserve"> 5 </w:t>
      </w:r>
      <w:r w:rsidRPr="00FF4A72">
        <w:rPr>
          <w:rFonts w:eastAsia="MS PGothic" w:cs="Tahoma"/>
          <w:sz w:val="18"/>
          <w:szCs w:val="24"/>
          <w:lang w:val="ja-JP"/>
        </w:rPr>
        <w:t>月</w:t>
      </w:r>
      <w:r w:rsidRPr="00FF4A72">
        <w:rPr>
          <w:rFonts w:eastAsia="MS PGothic" w:cs="Tahoma"/>
          <w:sz w:val="18"/>
          <w:szCs w:val="24"/>
        </w:rPr>
        <w:t xml:space="preserve"> 31 </w:t>
      </w:r>
      <w:r w:rsidRPr="00FF4A72">
        <w:rPr>
          <w:rFonts w:eastAsia="MS PGothic" w:cs="Tahoma"/>
          <w:sz w:val="18"/>
          <w:szCs w:val="24"/>
          <w:lang w:val="ja-JP"/>
        </w:rPr>
        <w:t>日以降に取得された</w:t>
      </w:r>
      <w:r w:rsidRPr="00FF4A72">
        <w:rPr>
          <w:rFonts w:eastAsia="MS PGothic" w:cs="Tahoma"/>
          <w:sz w:val="18"/>
          <w:szCs w:val="24"/>
        </w:rPr>
        <w:t xml:space="preserve"> </w:t>
      </w:r>
      <w:r w:rsidRPr="00FF4A72">
        <w:rPr>
          <w:rFonts w:eastAsia="MS PGothic" w:cs="Tahoma"/>
          <w:color w:val="000000"/>
          <w:sz w:val="18"/>
          <w:szCs w:val="24"/>
        </w:rPr>
        <w:t>System Center Reporting Manager 2006</w:t>
      </w:r>
      <w:r w:rsidRPr="00FF4A72">
        <w:rPr>
          <w:rFonts w:eastAsia="MS PGothic" w:cs="Tahoma"/>
          <w:sz w:val="18"/>
          <w:szCs w:val="24"/>
        </w:rPr>
        <w:t xml:space="preserve"> </w:t>
      </w:r>
      <w:r w:rsidRPr="00FF4A72">
        <w:rPr>
          <w:rFonts w:eastAsia="MS PGothic" w:cs="Tahoma"/>
          <w:sz w:val="18"/>
          <w:szCs w:val="24"/>
          <w:lang w:val="ja-JP"/>
        </w:rPr>
        <w:t>ライセンスも、本件に基づく</w:t>
      </w:r>
      <w:r w:rsidRPr="00FF4A72">
        <w:rPr>
          <w:rFonts w:eastAsia="MS PGothic" w:cs="Tahoma"/>
          <w:sz w:val="18"/>
          <w:szCs w:val="24"/>
        </w:rPr>
        <w:t xml:space="preserve"> System Center Service Manager 2010 Management Server License </w:t>
      </w:r>
      <w:r w:rsidRPr="00FF4A72">
        <w:rPr>
          <w:rFonts w:eastAsia="MS PGothic" w:cs="Tahoma"/>
          <w:sz w:val="18"/>
          <w:szCs w:val="24"/>
          <w:lang w:val="ja-JP"/>
        </w:rPr>
        <w:t>および</w:t>
      </w:r>
      <w:r w:rsidRPr="00FF4A72">
        <w:rPr>
          <w:rFonts w:eastAsia="MS PGothic" w:cs="Tahoma"/>
          <w:sz w:val="18"/>
          <w:szCs w:val="24"/>
        </w:rPr>
        <w:t xml:space="preserve"> Server/Client Management License </w:t>
      </w:r>
      <w:r w:rsidRPr="00FF4A72">
        <w:rPr>
          <w:rFonts w:eastAsia="MS PGothic" w:cs="Tahoma"/>
          <w:sz w:val="18"/>
          <w:szCs w:val="24"/>
          <w:lang w:val="ja-JP"/>
        </w:rPr>
        <w:t>の対象となります。</w:t>
      </w:r>
    </w:p>
    <w:p w:rsidR="00B341D9" w:rsidRPr="00FF4A72" w:rsidRDefault="00B341D9">
      <w:pPr>
        <w:ind w:left="540"/>
        <w:rPr>
          <w:rFonts w:eastAsia="MS PGothic" w:cs="Tahoma"/>
          <w:bCs/>
          <w:sz w:val="18"/>
          <w:szCs w:val="18"/>
        </w:rPr>
      </w:pPr>
    </w:p>
    <w:p w:rsidR="00B341D9" w:rsidRPr="00FF4A72" w:rsidRDefault="00B341D9" w:rsidP="004E7FB6">
      <w:pPr>
        <w:ind w:left="720"/>
        <w:rPr>
          <w:rFonts w:eastAsia="MS PGothic" w:cs="Tahoma"/>
          <w:sz w:val="18"/>
          <w:szCs w:val="18"/>
          <w:lang w:eastAsia="ja-JP"/>
        </w:rPr>
      </w:pPr>
      <w:r w:rsidRPr="00FF4A72">
        <w:rPr>
          <w:rFonts w:eastAsia="MS PGothic" w:cs="Tahoma"/>
          <w:sz w:val="18"/>
          <w:szCs w:val="18"/>
        </w:rPr>
        <w:t>Enterprise Subscription Agreement</w:t>
      </w:r>
      <w:r w:rsidRPr="00FF4A72">
        <w:rPr>
          <w:rFonts w:eastAsia="MS PGothic" w:cs="Tahoma"/>
          <w:sz w:val="18"/>
          <w:szCs w:val="18"/>
        </w:rPr>
        <w:t>、</w:t>
      </w:r>
      <w:r w:rsidRPr="00FF4A72">
        <w:rPr>
          <w:rFonts w:eastAsia="MS PGothic" w:cs="Tahoma"/>
          <w:sz w:val="18"/>
          <w:szCs w:val="18"/>
        </w:rPr>
        <w:t>Campus Agreement</w:t>
      </w:r>
      <w:r w:rsidRPr="00FF4A72">
        <w:rPr>
          <w:rFonts w:eastAsia="MS PGothic" w:cs="Tahoma"/>
          <w:sz w:val="18"/>
          <w:szCs w:val="18"/>
        </w:rPr>
        <w:t>、</w:t>
      </w:r>
      <w:r w:rsidRPr="00FF4A72">
        <w:rPr>
          <w:rFonts w:eastAsia="MS PGothic" w:cs="Tahoma"/>
          <w:sz w:val="18"/>
          <w:szCs w:val="18"/>
        </w:rPr>
        <w:t>School Agreement</w:t>
      </w:r>
      <w:r w:rsidRPr="00FF4A72">
        <w:rPr>
          <w:rFonts w:eastAsia="MS PGothic" w:cs="Tahoma"/>
          <w:sz w:val="18"/>
          <w:szCs w:val="18"/>
        </w:rPr>
        <w:t>、および</w:t>
      </w:r>
      <w:r w:rsidRPr="00FF4A72">
        <w:rPr>
          <w:rFonts w:eastAsia="MS PGothic" w:cs="Tahoma"/>
          <w:sz w:val="18"/>
          <w:szCs w:val="18"/>
        </w:rPr>
        <w:t xml:space="preserve"> Open Value Subscription Agreement </w:t>
      </w:r>
      <w:r w:rsidRPr="00FF4A72">
        <w:rPr>
          <w:rFonts w:eastAsia="MS PGothic" w:cs="Tahoma"/>
          <w:sz w:val="18"/>
          <w:szCs w:val="18"/>
        </w:rPr>
        <w:t>については、</w:t>
      </w:r>
      <w:r w:rsidRPr="00FF4A72">
        <w:rPr>
          <w:rFonts w:eastAsia="MS PGothic" w:cs="Tahoma"/>
          <w:sz w:val="18"/>
          <w:szCs w:val="18"/>
          <w:lang w:eastAsia="ja-JP"/>
        </w:rPr>
        <w:t>当該期間中ライセンスおよびソフトウェア</w:t>
      </w:r>
      <w:r w:rsidRPr="00FF4A72">
        <w:rPr>
          <w:rFonts w:eastAsia="MS PGothic" w:cs="Tahoma"/>
          <w:sz w:val="18"/>
          <w:szCs w:val="18"/>
          <w:lang w:eastAsia="ja-JP"/>
        </w:rPr>
        <w:t xml:space="preserve"> </w:t>
      </w:r>
      <w:r w:rsidRPr="00FF4A72">
        <w:rPr>
          <w:rFonts w:eastAsia="MS PGothic" w:cs="Tahoma"/>
          <w:sz w:val="18"/>
          <w:szCs w:val="18"/>
          <w:lang w:eastAsia="ja-JP"/>
        </w:rPr>
        <w:t>アシュアランスが有効でお客様がサブスクリプションを保持されている限り、</w:t>
      </w:r>
      <w:r w:rsidRPr="00FF4A72">
        <w:rPr>
          <w:rFonts w:eastAsia="MS PGothic" w:cs="Tahoma"/>
          <w:sz w:val="18"/>
          <w:szCs w:val="18"/>
        </w:rPr>
        <w:t>ライセンス加入契約の有効期間が終了するまで一時的に同じ権利が付与されます</w:t>
      </w:r>
      <w:r w:rsidRPr="00FF4A72">
        <w:rPr>
          <w:rFonts w:eastAsia="MS PGothic"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B341D9" w:rsidRPr="00FF4A72" w:rsidRDefault="00B341D9" w:rsidP="004E7FB6">
      <w:pPr>
        <w:ind w:left="720"/>
        <w:rPr>
          <w:rFonts w:eastAsia="MS PGothic" w:cs="Tahoma"/>
          <w:lang w:eastAsia="ja-JP"/>
        </w:rPr>
      </w:pPr>
    </w:p>
  </w:endnote>
  <w:endnote w:id="94">
    <w:p w:rsidR="00B341D9" w:rsidRPr="00FF4A72" w:rsidRDefault="00B341D9">
      <w:pPr>
        <w:pStyle w:val="EndnoteText"/>
        <w:ind w:left="0"/>
        <w:rPr>
          <w:rFonts w:eastAsia="MS PGothic"/>
          <w:b/>
          <w:color w:val="FF6600"/>
          <w:sz w:val="22"/>
          <w:lang w:val="en-US"/>
        </w:rPr>
      </w:pPr>
      <w:r w:rsidRPr="00FF4A72">
        <w:rPr>
          <w:rStyle w:val="EndnoteReference"/>
          <w:rFonts w:ascii="Tahoma" w:eastAsia="MS PGothic" w:hAnsi="Tahoma" w:cs="Tahoma"/>
        </w:rPr>
        <w:endnoteRef/>
      </w:r>
      <w:r w:rsidRPr="00FF4A72">
        <w:rPr>
          <w:rFonts w:eastAsia="MS PGothic"/>
          <w:lang w:val="en-US"/>
        </w:rPr>
        <w:t xml:space="preserve"> </w:t>
      </w:r>
      <w:r w:rsidRPr="00FF4A72">
        <w:rPr>
          <w:rFonts w:eastAsia="MS PGothic"/>
          <w:b/>
          <w:color w:val="FF6600"/>
          <w:sz w:val="22"/>
          <w:lang w:val="en-US"/>
        </w:rPr>
        <w:t>System Center Server Management Suite Enterprise</w:t>
      </w:r>
    </w:p>
    <w:p w:rsidR="00B341D9" w:rsidRPr="00FF4A72" w:rsidRDefault="00B341D9">
      <w:pPr>
        <w:pStyle w:val="EndnoteText"/>
        <w:rPr>
          <w:rFonts w:eastAsia="MS PGothic"/>
          <w:lang w:val="en-US"/>
        </w:rPr>
      </w:pPr>
    </w:p>
    <w:p w:rsidR="00B341D9" w:rsidRPr="00FF4A72" w:rsidRDefault="00B341D9" w:rsidP="00482FCA">
      <w:pPr>
        <w:ind w:left="720"/>
        <w:rPr>
          <w:rFonts w:eastAsia="MS PGothic" w:cs="Tahoma"/>
          <w:sz w:val="18"/>
          <w:szCs w:val="24"/>
          <w:lang w:val="ja-JP" w:eastAsia="ja-JP"/>
        </w:rPr>
      </w:pPr>
      <w:r w:rsidRPr="00FF4A72">
        <w:rPr>
          <w:rFonts w:eastAsia="MS PGothic" w:cs="Tahoma"/>
          <w:sz w:val="18"/>
          <w:szCs w:val="24"/>
          <w:lang w:val="ja-JP" w:eastAsia="ja-JP"/>
        </w:rPr>
        <w:t>この製品は提供終了段階にあり、今後は提供されなくなります。</w:t>
      </w:r>
    </w:p>
    <w:p w:rsidR="00B341D9" w:rsidRPr="00FF4A72" w:rsidRDefault="00B341D9" w:rsidP="00482FCA">
      <w:pPr>
        <w:ind w:left="720"/>
        <w:rPr>
          <w:rFonts w:eastAsia="MS PGothic" w:cs="Tahoma"/>
          <w:sz w:val="18"/>
          <w:szCs w:val="24"/>
          <w:lang w:val="ja-JP" w:eastAsia="ja-JP"/>
        </w:rPr>
      </w:pPr>
    </w:p>
    <w:p w:rsidR="00B341D9" w:rsidRPr="00FF4A72" w:rsidRDefault="00B341D9" w:rsidP="00482FCA">
      <w:pPr>
        <w:ind w:left="720"/>
        <w:rPr>
          <w:rFonts w:eastAsia="MS PGothic" w:cs="Tahoma"/>
          <w:b/>
          <w:sz w:val="18"/>
          <w:szCs w:val="18"/>
          <w:lang w:eastAsia="ja-JP"/>
        </w:rPr>
      </w:pPr>
      <w:r w:rsidRPr="00FF4A72">
        <w:rPr>
          <w:rFonts w:eastAsia="MS PGothic" w:cs="Tahoma"/>
          <w:b/>
          <w:sz w:val="18"/>
          <w:szCs w:val="24"/>
          <w:lang w:val="ja-JP" w:eastAsia="ja-JP"/>
        </w:rPr>
        <w:t xml:space="preserve">System Center 2012 </w:t>
      </w:r>
      <w:r w:rsidRPr="00FF4A72">
        <w:rPr>
          <w:rFonts w:eastAsia="MS PGothic" w:cs="Tahoma"/>
          <w:b/>
          <w:sz w:val="18"/>
          <w:szCs w:val="24"/>
          <w:lang w:val="ja-JP" w:eastAsia="ja-JP"/>
        </w:rPr>
        <w:t>の特別な移行用ライセンスの取得方法の詳細</w:t>
      </w:r>
    </w:p>
    <w:p w:rsidR="00B341D9" w:rsidRPr="00FF4A72" w:rsidRDefault="00B341D9" w:rsidP="00482FCA">
      <w:pPr>
        <w:ind w:left="720"/>
        <w:rPr>
          <w:rFonts w:eastAsia="MS PGothic" w:cs="Tahoma"/>
          <w:sz w:val="18"/>
          <w:szCs w:val="18"/>
          <w:lang w:eastAsia="ja-JP"/>
        </w:rPr>
      </w:pPr>
      <w:r w:rsidRPr="00FF4A72">
        <w:rPr>
          <w:rFonts w:eastAsia="MS PGothic" w:cs="Tahoma"/>
          <w:sz w:val="18"/>
          <w:szCs w:val="24"/>
          <w:lang w:val="ja-JP" w:eastAsia="ja-JP"/>
        </w:rPr>
        <w:t>移行用ライセンスの取得方法の詳細については、</w:t>
      </w:r>
      <w:r w:rsidRPr="00FF4A72">
        <w:rPr>
          <w:rFonts w:eastAsia="MS PGothic" w:cs="Tahoma"/>
          <w:sz w:val="18"/>
          <w:szCs w:val="24"/>
          <w:lang w:val="ja-JP" w:eastAsia="ja-JP"/>
        </w:rPr>
        <w:t xml:space="preserve">System Center 2012 </w:t>
      </w:r>
      <w:r w:rsidRPr="00FF4A72">
        <w:rPr>
          <w:rFonts w:eastAsia="MS PGothic" w:cs="Tahoma"/>
          <w:sz w:val="18"/>
          <w:szCs w:val="24"/>
          <w:lang w:val="ja-JP" w:eastAsia="ja-JP"/>
        </w:rPr>
        <w:t>の製品の使用条件を参照してください。</w:t>
      </w:r>
    </w:p>
    <w:p w:rsidR="00B341D9" w:rsidRPr="00FF4A72" w:rsidRDefault="00B341D9" w:rsidP="00740EE1">
      <w:pPr>
        <w:ind w:left="720"/>
        <w:rPr>
          <w:rFonts w:eastAsia="MS PGothic" w:cs="Tahoma"/>
          <w:sz w:val="18"/>
          <w:lang w:eastAsia="ja-JP"/>
        </w:rPr>
      </w:pPr>
    </w:p>
    <w:p w:rsidR="00B341D9" w:rsidRPr="00FF4A72" w:rsidRDefault="00B341D9" w:rsidP="00740EE1">
      <w:pPr>
        <w:ind w:left="720"/>
        <w:rPr>
          <w:rFonts w:eastAsia="MS PGothic" w:cs="Tahoma"/>
          <w:sz w:val="18"/>
          <w:lang w:eastAsia="ja-JP"/>
        </w:rPr>
      </w:pPr>
      <w:r w:rsidRPr="00FF4A72">
        <w:rPr>
          <w:rFonts w:eastAsia="MS PGothic" w:cs="Tahoma"/>
          <w:sz w:val="18"/>
        </w:rPr>
        <w:t xml:space="preserve">System Center Server Management Suite Enterprise </w:t>
      </w:r>
      <w:r w:rsidRPr="00FF4A72">
        <w:rPr>
          <w:rFonts w:eastAsia="MS PGothic" w:cs="Tahoma"/>
          <w:sz w:val="18"/>
          <w:lang w:val="ja-JP"/>
        </w:rPr>
        <w:t>にはバージョンが存在しません。また、製品使用権は</w:t>
      </w:r>
      <w:r w:rsidRPr="00FF4A72">
        <w:rPr>
          <w:rFonts w:eastAsia="MS PGothic" w:cs="Tahoma"/>
          <w:sz w:val="18"/>
        </w:rPr>
        <w:t xml:space="preserve"> System Center Server Management Suite Enterprise </w:t>
      </w:r>
      <w:r w:rsidRPr="00FF4A72">
        <w:rPr>
          <w:rFonts w:eastAsia="MS PGothic" w:cs="Tahoma"/>
          <w:sz w:val="18"/>
          <w:lang w:val="ja-JP"/>
        </w:rPr>
        <w:t>ソフトウェア</w:t>
      </w:r>
      <w:r w:rsidRPr="00FF4A72">
        <w:rPr>
          <w:rFonts w:eastAsia="MS PGothic" w:cs="Tahoma"/>
          <w:sz w:val="18"/>
        </w:rPr>
        <w:t xml:space="preserve"> </w:t>
      </w:r>
      <w:r w:rsidRPr="00FF4A72">
        <w:rPr>
          <w:rFonts w:eastAsia="MS PGothic" w:cs="Tahoma"/>
          <w:sz w:val="18"/>
          <w:lang w:val="ja-JP"/>
        </w:rPr>
        <w:t>アシュアランスの有効期間の状況により決定されます。</w:t>
      </w:r>
      <w:r w:rsidRPr="00FF4A72">
        <w:rPr>
          <w:rFonts w:eastAsia="MS PGothic" w:cs="Tahoma"/>
          <w:sz w:val="18"/>
          <w:lang w:val="ja-JP" w:eastAsia="ja-JP"/>
        </w:rPr>
        <w:t>有効期間が満了した場合、永続的なライセンスによるアクセス権は、契約が終了する以前に有効であった製品使用権を基に決定されます。</w:t>
      </w:r>
    </w:p>
    <w:p w:rsidR="00B341D9" w:rsidRPr="00FF4A72" w:rsidRDefault="00B341D9">
      <w:pPr>
        <w:ind w:left="900"/>
        <w:rPr>
          <w:rFonts w:eastAsia="MS PGothic" w:cs="Tahoma"/>
          <w:sz w:val="18"/>
          <w:lang w:eastAsia="ja-JP"/>
        </w:rPr>
      </w:pPr>
    </w:p>
    <w:p w:rsidR="00B341D9" w:rsidRPr="00FF4A72" w:rsidRDefault="00B341D9" w:rsidP="00740EE1">
      <w:pPr>
        <w:ind w:left="720"/>
        <w:rPr>
          <w:rFonts w:eastAsia="MS PGothic" w:cs="Tahoma"/>
          <w:color w:val="000000"/>
          <w:sz w:val="18"/>
          <w:szCs w:val="18"/>
          <w:lang w:eastAsia="ja-JP"/>
        </w:rPr>
      </w:pPr>
      <w:r w:rsidRPr="00FF4A72">
        <w:rPr>
          <w:rFonts w:eastAsia="MS PGothic" w:cs="Tahoma"/>
          <w:color w:val="000000"/>
          <w:sz w:val="18"/>
          <w:szCs w:val="24"/>
        </w:rPr>
        <w:t xml:space="preserve">2010 </w:t>
      </w:r>
      <w:r w:rsidRPr="00FF4A72">
        <w:rPr>
          <w:rFonts w:eastAsia="MS PGothic" w:cs="Tahoma"/>
          <w:color w:val="000000"/>
          <w:sz w:val="18"/>
          <w:szCs w:val="24"/>
          <w:lang w:val="ja-JP"/>
        </w:rPr>
        <w:t>年</w:t>
      </w:r>
      <w:r w:rsidRPr="00FF4A72">
        <w:rPr>
          <w:rFonts w:eastAsia="MS PGothic" w:cs="Tahoma"/>
          <w:color w:val="000000"/>
          <w:sz w:val="18"/>
          <w:szCs w:val="24"/>
        </w:rPr>
        <w:t xml:space="preserve"> 11 </w:t>
      </w:r>
      <w:r w:rsidRPr="00FF4A72">
        <w:rPr>
          <w:rFonts w:eastAsia="MS PGothic" w:cs="Tahoma"/>
          <w:color w:val="000000"/>
          <w:sz w:val="18"/>
          <w:szCs w:val="24"/>
          <w:lang w:val="ja-JP"/>
        </w:rPr>
        <w:t>月</w:t>
      </w:r>
      <w:r w:rsidRPr="00FF4A72">
        <w:rPr>
          <w:rFonts w:eastAsia="MS PGothic" w:cs="Tahoma"/>
          <w:color w:val="000000"/>
          <w:sz w:val="18"/>
          <w:szCs w:val="24"/>
        </w:rPr>
        <w:t xml:space="preserve"> 1 </w:t>
      </w:r>
      <w:r w:rsidRPr="00FF4A72">
        <w:rPr>
          <w:rFonts w:eastAsia="MS PGothic" w:cs="Tahoma"/>
          <w:color w:val="000000"/>
          <w:sz w:val="18"/>
          <w:szCs w:val="24"/>
          <w:lang w:val="ja-JP"/>
        </w:rPr>
        <w:t>日の時点で、有効なソフトウェア</w:t>
      </w:r>
      <w:r w:rsidRPr="00FF4A72">
        <w:rPr>
          <w:rFonts w:eastAsia="MS PGothic" w:cs="Tahoma"/>
          <w:color w:val="000000"/>
          <w:sz w:val="18"/>
          <w:szCs w:val="24"/>
        </w:rPr>
        <w:t xml:space="preserve"> </w:t>
      </w:r>
      <w:r w:rsidRPr="00FF4A72">
        <w:rPr>
          <w:rFonts w:eastAsia="MS PGothic" w:cs="Tahoma"/>
          <w:color w:val="000000"/>
          <w:sz w:val="18"/>
          <w:szCs w:val="24"/>
          <w:lang w:val="ja-JP"/>
        </w:rPr>
        <w:t>アシュアランスを取得済みの</w:t>
      </w:r>
      <w:r w:rsidRPr="00FF4A72">
        <w:rPr>
          <w:rFonts w:eastAsia="MS PGothic" w:cs="Tahoma"/>
          <w:color w:val="000000"/>
          <w:sz w:val="18"/>
          <w:szCs w:val="24"/>
        </w:rPr>
        <w:t xml:space="preserve"> System Center Server Management Suite Enterprise </w:t>
      </w:r>
      <w:r w:rsidRPr="00FF4A72">
        <w:rPr>
          <w:rFonts w:eastAsia="MS PGothic" w:cs="Tahoma"/>
          <w:color w:val="000000"/>
          <w:sz w:val="18"/>
          <w:szCs w:val="24"/>
          <w:lang w:val="ja-JP"/>
        </w:rPr>
        <w:t>のライセンスをお持ちのお客様には、</w:t>
      </w:r>
      <w:r w:rsidRPr="00FF4A72">
        <w:rPr>
          <w:rFonts w:eastAsia="MS PGothic" w:cs="Tahoma"/>
          <w:color w:val="000000"/>
          <w:sz w:val="18"/>
          <w:szCs w:val="24"/>
        </w:rPr>
        <w:t>Operations Manager 2007 R2</w:t>
      </w:r>
      <w:r w:rsidRPr="00FF4A72">
        <w:rPr>
          <w:rFonts w:eastAsia="MS PGothic" w:cs="Tahoma"/>
          <w:color w:val="000000"/>
          <w:sz w:val="18"/>
          <w:szCs w:val="24"/>
          <w:lang w:val="ja-JP"/>
        </w:rPr>
        <w:t>、</w:t>
      </w:r>
      <w:r w:rsidRPr="00FF4A72">
        <w:rPr>
          <w:rFonts w:eastAsia="MS PGothic" w:cs="Tahoma"/>
          <w:color w:val="000000"/>
          <w:sz w:val="18"/>
          <w:szCs w:val="24"/>
        </w:rPr>
        <w:t>Configuration Manager 2007 R3</w:t>
      </w:r>
      <w:r w:rsidRPr="00FF4A72">
        <w:rPr>
          <w:rFonts w:eastAsia="MS PGothic" w:cs="Tahoma"/>
          <w:color w:val="000000"/>
          <w:sz w:val="18"/>
          <w:szCs w:val="24"/>
          <w:lang w:val="ja-JP"/>
        </w:rPr>
        <w:t>、</w:t>
      </w:r>
      <w:r w:rsidRPr="00FF4A72">
        <w:rPr>
          <w:rFonts w:eastAsia="MS PGothic" w:cs="Tahoma"/>
          <w:color w:val="000000"/>
          <w:sz w:val="18"/>
          <w:szCs w:val="24"/>
        </w:rPr>
        <w:t>Data Protection Manager 2010</w:t>
      </w:r>
      <w:r w:rsidRPr="00FF4A72">
        <w:rPr>
          <w:rFonts w:eastAsia="MS PGothic" w:cs="Tahoma"/>
          <w:color w:val="000000"/>
          <w:sz w:val="18"/>
          <w:szCs w:val="24"/>
          <w:lang w:val="ja-JP"/>
        </w:rPr>
        <w:t>、</w:t>
      </w:r>
      <w:r w:rsidRPr="00FF4A72">
        <w:rPr>
          <w:rFonts w:eastAsia="MS PGothic" w:cs="Tahoma"/>
          <w:color w:val="000000"/>
          <w:sz w:val="18"/>
          <w:szCs w:val="24"/>
        </w:rPr>
        <w:t>Service Manager 2010</w:t>
      </w:r>
      <w:r w:rsidRPr="00FF4A72">
        <w:rPr>
          <w:rFonts w:eastAsia="MS PGothic" w:cs="Tahoma"/>
          <w:color w:val="000000"/>
          <w:sz w:val="18"/>
          <w:szCs w:val="24"/>
          <w:lang w:val="ja-JP"/>
        </w:rPr>
        <w:t>、および</w:t>
      </w:r>
      <w:r w:rsidRPr="00FF4A72">
        <w:rPr>
          <w:rFonts w:eastAsia="MS PGothic" w:cs="Tahoma"/>
          <w:color w:val="000000"/>
          <w:sz w:val="18"/>
          <w:szCs w:val="24"/>
        </w:rPr>
        <w:t xml:space="preserve"> Virtual Machine Manager 2008 R2 </w:t>
      </w:r>
      <w:r w:rsidRPr="00FF4A72">
        <w:rPr>
          <w:rFonts w:eastAsia="MS PGothic" w:cs="Tahoma"/>
          <w:color w:val="000000"/>
          <w:sz w:val="18"/>
          <w:szCs w:val="24"/>
          <w:lang w:val="ja-JP"/>
        </w:rPr>
        <w:t>に対する</w:t>
      </w:r>
      <w:r w:rsidRPr="00FF4A72">
        <w:rPr>
          <w:rFonts w:eastAsia="MS PGothic" w:cs="Tahoma"/>
          <w:color w:val="000000"/>
          <w:sz w:val="18"/>
          <w:szCs w:val="24"/>
        </w:rPr>
        <w:t xml:space="preserve"> System Center Enterprise Server Management License </w:t>
      </w:r>
      <w:r w:rsidRPr="00FF4A72">
        <w:rPr>
          <w:rFonts w:eastAsia="MS PGothic" w:cs="Tahoma"/>
          <w:color w:val="000000"/>
          <w:sz w:val="18"/>
          <w:szCs w:val="24"/>
          <w:lang w:val="ja-JP"/>
        </w:rPr>
        <w:t>のサーバー管理権が付与されます。また、</w:t>
      </w:r>
      <w:r w:rsidRPr="00FF4A72">
        <w:rPr>
          <w:rFonts w:eastAsia="MS PGothic" w:cs="Tahoma"/>
          <w:color w:val="000000"/>
          <w:sz w:val="18"/>
          <w:szCs w:val="24"/>
        </w:rPr>
        <w:t xml:space="preserve">Virtual Machine Manager 2008 R2 </w:t>
      </w:r>
      <w:r w:rsidRPr="00FF4A72">
        <w:rPr>
          <w:rFonts w:eastAsia="MS PGothic" w:cs="Tahoma"/>
          <w:color w:val="000000"/>
          <w:sz w:val="18"/>
          <w:szCs w:val="24"/>
          <w:lang w:val="ja-JP"/>
        </w:rPr>
        <w:t>および</w:t>
      </w:r>
      <w:r w:rsidRPr="00FF4A72">
        <w:rPr>
          <w:rFonts w:eastAsia="MS PGothic" w:cs="Tahoma"/>
          <w:color w:val="000000"/>
          <w:sz w:val="18"/>
          <w:szCs w:val="24"/>
        </w:rPr>
        <w:t xml:space="preserve"> Data Protection Manager 2010 </w:t>
      </w:r>
      <w:r w:rsidRPr="00FF4A72">
        <w:rPr>
          <w:rFonts w:eastAsia="MS PGothic" w:cs="Tahoma"/>
          <w:color w:val="000000"/>
          <w:sz w:val="18"/>
          <w:szCs w:val="24"/>
          <w:lang w:val="ja-JP"/>
        </w:rPr>
        <w:t>に対するサーバー</w:t>
      </w:r>
      <w:r w:rsidRPr="00FF4A72">
        <w:rPr>
          <w:rFonts w:eastAsia="MS PGothic" w:cs="Tahoma"/>
          <w:color w:val="000000"/>
          <w:sz w:val="18"/>
          <w:szCs w:val="24"/>
        </w:rPr>
        <w:t xml:space="preserve"> </w:t>
      </w:r>
      <w:r w:rsidRPr="00FF4A72">
        <w:rPr>
          <w:rFonts w:eastAsia="MS PGothic" w:cs="Tahoma"/>
          <w:color w:val="000000"/>
          <w:sz w:val="18"/>
          <w:szCs w:val="24"/>
          <w:lang w:val="ja-JP"/>
        </w:rPr>
        <w:t>ライセンスも含まれます。</w:t>
      </w:r>
      <w:r w:rsidRPr="00FF4A72">
        <w:rPr>
          <w:rFonts w:eastAsia="MS PGothic" w:cs="Tahoma"/>
          <w:sz w:val="18"/>
          <w:szCs w:val="18"/>
          <w:lang w:val="ja-JP" w:eastAsia="ja-JP"/>
        </w:rPr>
        <w:t>使用権については、製品使用権説明書</w:t>
      </w:r>
      <w:r w:rsidRPr="00FF4A72">
        <w:rPr>
          <w:rFonts w:eastAsia="MS PGothic" w:cs="Tahoma"/>
          <w:sz w:val="18"/>
          <w:szCs w:val="18"/>
          <w:lang w:val="ja-JP" w:eastAsia="ja-JP"/>
        </w:rPr>
        <w:t xml:space="preserve"> (PUR) </w:t>
      </w:r>
      <w:r w:rsidRPr="00FF4A72">
        <w:rPr>
          <w:rFonts w:eastAsia="MS PGothic" w:cs="Tahoma"/>
          <w:sz w:val="18"/>
          <w:szCs w:val="18"/>
          <w:lang w:val="ja-JP" w:eastAsia="ja-JP"/>
        </w:rPr>
        <w:t>を参照してください。</w:t>
      </w:r>
    </w:p>
    <w:p w:rsidR="00B341D9" w:rsidRPr="00FF4A72" w:rsidRDefault="00B341D9" w:rsidP="00C20E77">
      <w:pPr>
        <w:ind w:left="720"/>
        <w:rPr>
          <w:rFonts w:eastAsia="MS PGothic" w:cs="Tahoma"/>
          <w:sz w:val="18"/>
          <w:u w:val="single"/>
          <w:lang w:eastAsia="ja-JP"/>
        </w:rPr>
      </w:pPr>
    </w:p>
    <w:p w:rsidR="00B341D9" w:rsidRPr="00FF4A72" w:rsidRDefault="00B341D9" w:rsidP="00C20E77">
      <w:pPr>
        <w:ind w:left="720"/>
        <w:rPr>
          <w:rFonts w:eastAsia="MS PGothic" w:cs="Tahoma"/>
          <w:b/>
          <w:sz w:val="18"/>
          <w:lang w:eastAsia="ja-JP"/>
        </w:rPr>
      </w:pPr>
      <w:r w:rsidRPr="00FF4A72">
        <w:rPr>
          <w:rFonts w:eastAsia="MS PGothic" w:cs="Tahoma"/>
          <w:b/>
          <w:sz w:val="18"/>
          <w:lang w:eastAsia="ja-JP"/>
        </w:rPr>
        <w:t>ライセンス取得方法</w:t>
      </w:r>
    </w:p>
    <w:p w:rsidR="00B341D9" w:rsidRPr="00FF4A72" w:rsidRDefault="00B341D9" w:rsidP="00C20E77">
      <w:pPr>
        <w:ind w:left="720"/>
        <w:rPr>
          <w:rFonts w:eastAsia="MS PGothic" w:cs="Tahoma"/>
          <w:color w:val="000000"/>
          <w:sz w:val="18"/>
          <w:szCs w:val="24"/>
          <w:u w:val="single"/>
          <w:lang w:eastAsia="ja-JP"/>
        </w:rPr>
      </w:pPr>
      <w:r w:rsidRPr="00FF4A72">
        <w:rPr>
          <w:rFonts w:eastAsia="MS PGothic" w:cs="Tahoma"/>
          <w:color w:val="000000"/>
          <w:sz w:val="18"/>
          <w:szCs w:val="24"/>
          <w:u w:val="single"/>
        </w:rPr>
        <w:t xml:space="preserve">System Center Server </w:t>
      </w:r>
      <w:r w:rsidRPr="00FF4A72">
        <w:rPr>
          <w:rFonts w:eastAsia="MS PGothic" w:cs="Tahoma"/>
          <w:sz w:val="18"/>
          <w:u w:val="single"/>
          <w:lang w:eastAsia="ja-JP"/>
        </w:rPr>
        <w:t>Management</w:t>
      </w:r>
      <w:r w:rsidRPr="00FF4A72">
        <w:rPr>
          <w:rFonts w:eastAsia="MS PGothic" w:cs="Tahoma"/>
          <w:color w:val="000000"/>
          <w:sz w:val="18"/>
          <w:szCs w:val="24"/>
          <w:u w:val="single"/>
        </w:rPr>
        <w:t xml:space="preserve"> Suite Enterprise (SMSE) </w:t>
      </w:r>
      <w:r w:rsidRPr="00FF4A72">
        <w:rPr>
          <w:rFonts w:eastAsia="MS PGothic" w:cs="Tahoma"/>
          <w:color w:val="000000"/>
          <w:sz w:val="18"/>
          <w:szCs w:val="24"/>
          <w:u w:val="single"/>
          <w:lang w:val="ja-JP"/>
        </w:rPr>
        <w:t>のライセンスを保有するお客様のための</w:t>
      </w:r>
      <w:r w:rsidRPr="00FF4A72">
        <w:rPr>
          <w:rFonts w:eastAsia="MS PGothic" w:cs="Tahoma"/>
          <w:color w:val="000000"/>
          <w:sz w:val="18"/>
          <w:szCs w:val="24"/>
          <w:u w:val="single"/>
        </w:rPr>
        <w:t xml:space="preserve"> System Center Server Management Suite Datacenter (SMSD) </w:t>
      </w:r>
      <w:r w:rsidRPr="00FF4A72">
        <w:rPr>
          <w:rFonts w:eastAsia="MS PGothic" w:cs="Tahoma"/>
          <w:color w:val="000000"/>
          <w:sz w:val="18"/>
          <w:szCs w:val="24"/>
          <w:u w:val="single"/>
          <w:lang w:val="ja-JP"/>
        </w:rPr>
        <w:t>の特別なライセンス取得方法</w:t>
      </w:r>
    </w:p>
    <w:p w:rsidR="00B341D9" w:rsidRPr="00FF4A72" w:rsidRDefault="00B341D9" w:rsidP="00C20E77">
      <w:pPr>
        <w:ind w:left="720"/>
        <w:rPr>
          <w:rFonts w:eastAsia="MS PGothic" w:cs="Tahoma"/>
          <w:sz w:val="18"/>
          <w:u w:val="single"/>
          <w:lang w:eastAsia="ja-JP"/>
        </w:rPr>
      </w:pPr>
    </w:p>
    <w:p w:rsidR="00B341D9" w:rsidRPr="00FF4A72" w:rsidRDefault="00B341D9" w:rsidP="00C20E77">
      <w:pPr>
        <w:ind w:left="720"/>
        <w:rPr>
          <w:rFonts w:eastAsia="MS PGothic" w:cs="Tahoma"/>
          <w:color w:val="000000"/>
          <w:sz w:val="18"/>
          <w:szCs w:val="24"/>
          <w:lang w:val="ja-JP" w:eastAsia="ja-JP"/>
        </w:rPr>
      </w:pPr>
      <w:r w:rsidRPr="00FF4A72">
        <w:rPr>
          <w:rFonts w:eastAsia="MS PGothic" w:cs="Tahoma"/>
          <w:color w:val="000000"/>
          <w:sz w:val="18"/>
          <w:szCs w:val="24"/>
          <w:lang w:val="ja-JP" w:eastAsia="ja-JP"/>
        </w:rPr>
        <w:t>ライセンス取得済みデバイス</w:t>
      </w:r>
      <w:r w:rsidRPr="00FF4A72">
        <w:rPr>
          <w:rFonts w:eastAsia="MS PGothic" w:cs="Tahoma"/>
          <w:sz w:val="18"/>
          <w:lang w:val="ja-JP" w:eastAsia="ja-JP"/>
        </w:rPr>
        <w:t>において</w:t>
      </w:r>
      <w:r w:rsidRPr="00FF4A72">
        <w:rPr>
          <w:rFonts w:eastAsia="MS PGothic" w:cs="Tahoma"/>
          <w:color w:val="000000"/>
          <w:sz w:val="18"/>
          <w:szCs w:val="24"/>
          <w:lang w:val="ja-JP" w:eastAsia="ja-JP"/>
        </w:rPr>
        <w:t>任意の数の</w:t>
      </w:r>
      <w:r w:rsidRPr="00FF4A72">
        <w:rPr>
          <w:rFonts w:eastAsia="MS PGothic" w:cs="Tahoma"/>
          <w:color w:val="000000"/>
          <w:sz w:val="18"/>
          <w:szCs w:val="24"/>
          <w:lang w:val="ja-JP" w:eastAsia="ja-JP"/>
        </w:rPr>
        <w:t xml:space="preserve"> OSE </w:t>
      </w:r>
      <w:r w:rsidRPr="00FF4A72">
        <w:rPr>
          <w:rFonts w:eastAsia="MS PGothic" w:cs="Tahoma"/>
          <w:color w:val="000000"/>
          <w:sz w:val="18"/>
          <w:szCs w:val="24"/>
          <w:lang w:val="ja-JP" w:eastAsia="ja-JP"/>
        </w:rPr>
        <w:t>の管理を許可するスイートから、ライセンス取得済みデバイスにおいて最大</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つの</w:t>
      </w:r>
      <w:r w:rsidRPr="00FF4A72">
        <w:rPr>
          <w:rFonts w:eastAsia="MS PGothic" w:cs="Tahoma"/>
          <w:color w:val="000000"/>
          <w:sz w:val="18"/>
          <w:szCs w:val="24"/>
          <w:lang w:val="ja-JP" w:eastAsia="ja-JP"/>
        </w:rPr>
        <w:t xml:space="preserve"> OSE </w:t>
      </w:r>
      <w:r w:rsidRPr="00FF4A72">
        <w:rPr>
          <w:rFonts w:eastAsia="MS PGothic" w:cs="Tahoma"/>
          <w:color w:val="000000"/>
          <w:sz w:val="18"/>
          <w:szCs w:val="24"/>
          <w:lang w:val="ja-JP" w:eastAsia="ja-JP"/>
        </w:rPr>
        <w:t>の管理を許可するスイートへの</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の移行に伴う一時的な措置として、</w:t>
      </w:r>
      <w:r w:rsidRPr="00FF4A72">
        <w:rPr>
          <w:rFonts w:eastAsia="MS PGothic" w:cs="Tahoma"/>
          <w:color w:val="000000"/>
          <w:sz w:val="18"/>
          <w:szCs w:val="24"/>
          <w:lang w:val="ja-JP" w:eastAsia="ja-JP"/>
        </w:rPr>
        <w:t xml:space="preserve">2009 </w:t>
      </w:r>
      <w:r w:rsidRPr="00FF4A72">
        <w:rPr>
          <w:rFonts w:eastAsia="MS PGothic" w:cs="Tahoma"/>
          <w:color w:val="000000"/>
          <w:sz w:val="18"/>
          <w:szCs w:val="24"/>
          <w:lang w:val="ja-JP" w:eastAsia="ja-JP"/>
        </w:rPr>
        <w:t>年</w:t>
      </w:r>
      <w:r w:rsidRPr="00FF4A72">
        <w:rPr>
          <w:rFonts w:eastAsia="MS PGothic" w:cs="Tahoma"/>
          <w:color w:val="000000"/>
          <w:sz w:val="18"/>
          <w:szCs w:val="24"/>
          <w:lang w:val="ja-JP" w:eastAsia="ja-JP"/>
        </w:rPr>
        <w:t xml:space="preserve"> 7 </w:t>
      </w:r>
      <w:r w:rsidRPr="00FF4A72">
        <w:rPr>
          <w:rFonts w:eastAsia="MS PGothic" w:cs="Tahoma"/>
          <w:color w:val="000000"/>
          <w:sz w:val="18"/>
          <w:szCs w:val="24"/>
          <w:lang w:val="ja-JP" w:eastAsia="ja-JP"/>
        </w:rPr>
        <w:t>月</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日の時点で</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に対する有効なソフトウェア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アシュアランスを保有している</w:t>
      </w:r>
      <w:r w:rsidRPr="00FF4A72">
        <w:rPr>
          <w:rFonts w:eastAsia="MS PGothic" w:cs="Tahoma"/>
          <w:color w:val="000000"/>
          <w:sz w:val="18"/>
          <w:szCs w:val="24"/>
          <w:lang w:val="ja-JP" w:eastAsia="ja-JP"/>
        </w:rPr>
        <w:t xml:space="preserve"> Select</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Enterprise Agreement</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Open License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Open Value</w:t>
      </w:r>
      <w:r w:rsidRPr="00FF4A72">
        <w:rPr>
          <w:rFonts w:eastAsia="MS PGothic" w:cs="Tahoma"/>
          <w:color w:val="000000"/>
          <w:sz w:val="18"/>
          <w:szCs w:val="24"/>
          <w:lang w:val="ja-JP" w:eastAsia="ja-JP"/>
        </w:rPr>
        <w:t>、</w:t>
      </w:r>
      <w:r w:rsidRPr="00FF4A72">
        <w:rPr>
          <w:rFonts w:eastAsia="MS PGothic" w:cs="Tahoma"/>
          <w:color w:val="000000"/>
          <w:sz w:val="18"/>
          <w:szCs w:val="24"/>
          <w:lang w:val="ja-JP" w:eastAsia="ja-JP"/>
        </w:rPr>
        <w:t xml:space="preserve">Campus </w:t>
      </w:r>
      <w:r w:rsidRPr="00FF4A72">
        <w:rPr>
          <w:rFonts w:eastAsia="MS PGothic" w:cs="Tahoma"/>
          <w:color w:val="000000"/>
          <w:sz w:val="18"/>
          <w:szCs w:val="24"/>
          <w:lang w:val="ja-JP" w:eastAsia="ja-JP"/>
        </w:rPr>
        <w:t>および</w:t>
      </w:r>
      <w:r w:rsidRPr="00FF4A72">
        <w:rPr>
          <w:rFonts w:eastAsia="MS PGothic" w:cs="Tahoma"/>
          <w:color w:val="000000"/>
          <w:sz w:val="18"/>
          <w:szCs w:val="24"/>
          <w:lang w:val="ja-JP" w:eastAsia="ja-JP"/>
        </w:rPr>
        <w:t xml:space="preserve"> School Agreement </w:t>
      </w:r>
      <w:r w:rsidRPr="00FF4A72">
        <w:rPr>
          <w:rFonts w:eastAsia="MS PGothic" w:cs="Tahoma"/>
          <w:color w:val="000000"/>
          <w:sz w:val="18"/>
          <w:szCs w:val="24"/>
          <w:lang w:val="ja-JP" w:eastAsia="ja-JP"/>
        </w:rPr>
        <w:t>のお客様には、次のライセンスを提供いたします。</w:t>
      </w:r>
    </w:p>
    <w:p w:rsidR="00B341D9" w:rsidRPr="00FF4A72" w:rsidRDefault="00B341D9" w:rsidP="00C20E77">
      <w:pPr>
        <w:ind w:left="720"/>
        <w:rPr>
          <w:rFonts w:eastAsia="MS PGothic" w:cs="Tahoma"/>
          <w:sz w:val="18"/>
          <w:lang w:eastAsia="ja-JP"/>
        </w:rPr>
      </w:pPr>
    </w:p>
    <w:p w:rsidR="00B341D9" w:rsidRPr="00FF4A72" w:rsidRDefault="00B341D9" w:rsidP="000A7002">
      <w:pPr>
        <w:numPr>
          <w:ilvl w:val="0"/>
          <w:numId w:val="8"/>
        </w:numPr>
        <w:ind w:left="1230" w:hanging="357"/>
        <w:rPr>
          <w:rFonts w:eastAsia="MS PGothic" w:cs="Tahoma"/>
          <w:color w:val="000000"/>
          <w:sz w:val="18"/>
          <w:lang w:eastAsia="ja-JP"/>
        </w:rPr>
      </w:pPr>
      <w:r w:rsidRPr="00FF4A72">
        <w:rPr>
          <w:rFonts w:eastAsia="MS PGothic" w:cs="Tahoma"/>
          <w:color w:val="000000"/>
          <w:sz w:val="18"/>
          <w:szCs w:val="24"/>
          <w:lang w:val="ja-JP" w:eastAsia="ja-JP"/>
        </w:rPr>
        <w:t xml:space="preserve">2009 </w:t>
      </w:r>
      <w:r w:rsidRPr="00FF4A72">
        <w:rPr>
          <w:rFonts w:eastAsia="MS PGothic" w:cs="Tahoma"/>
          <w:color w:val="000000"/>
          <w:sz w:val="18"/>
          <w:szCs w:val="24"/>
          <w:lang w:val="ja-JP" w:eastAsia="ja-JP"/>
        </w:rPr>
        <w:t>年</w:t>
      </w:r>
      <w:r w:rsidRPr="00FF4A72">
        <w:rPr>
          <w:rFonts w:eastAsia="MS PGothic" w:cs="Tahoma"/>
          <w:color w:val="000000"/>
          <w:sz w:val="18"/>
          <w:szCs w:val="24"/>
          <w:lang w:val="ja-JP" w:eastAsia="ja-JP"/>
        </w:rPr>
        <w:t xml:space="preserve"> 7 </w:t>
      </w:r>
      <w:r w:rsidRPr="00FF4A72">
        <w:rPr>
          <w:rFonts w:eastAsia="MS PGothic" w:cs="Tahoma"/>
          <w:color w:val="000000"/>
          <w:sz w:val="18"/>
          <w:szCs w:val="24"/>
          <w:lang w:val="ja-JP" w:eastAsia="ja-JP"/>
        </w:rPr>
        <w:t>月</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日の時点でお客様が保有する、有効なソフトウェア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アシュアランス付きの正規の</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ライセンスごとに無償の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ライセンスが</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ライセンス付与されます。</w:t>
      </w:r>
      <w:r w:rsidRPr="00FF4A72">
        <w:rPr>
          <w:rFonts w:eastAsia="MS PGothic" w:cs="Tahoma"/>
          <w:color w:val="000000"/>
          <w:sz w:val="18"/>
          <w:szCs w:val="24"/>
          <w:lang w:val="ja-JP" w:eastAsia="ja-JP"/>
        </w:rPr>
        <w:t xml:space="preserve">SMSD </w:t>
      </w:r>
      <w:r w:rsidRPr="00FF4A72">
        <w:rPr>
          <w:rFonts w:eastAsia="MS PGothic" w:cs="Tahoma"/>
          <w:color w:val="000000"/>
          <w:sz w:val="18"/>
          <w:szCs w:val="24"/>
          <w:lang w:val="ja-JP" w:eastAsia="ja-JP"/>
        </w:rPr>
        <w:t>ライセンスのセットはそれぞれ単一のデバイスに割り当てる必要があり、複数のデバイスで個別に使用することはできません。</w:t>
      </w:r>
    </w:p>
    <w:p w:rsidR="00B341D9" w:rsidRPr="00FF4A72" w:rsidRDefault="00B341D9" w:rsidP="00C20E77">
      <w:pPr>
        <w:ind w:left="720"/>
        <w:rPr>
          <w:rFonts w:eastAsia="MS PGothic" w:cs="Tahoma"/>
          <w:color w:val="000000"/>
          <w:sz w:val="18"/>
          <w:szCs w:val="24"/>
          <w:lang w:val="ja-JP" w:eastAsia="ja-JP"/>
        </w:rPr>
      </w:pPr>
    </w:p>
    <w:p w:rsidR="00B341D9" w:rsidRPr="00FF4A72" w:rsidRDefault="00B341D9" w:rsidP="00C20E77">
      <w:pPr>
        <w:ind w:left="720"/>
        <w:rPr>
          <w:rFonts w:eastAsia="MS PGothic" w:cs="Tahoma"/>
          <w:sz w:val="18"/>
          <w:lang w:eastAsia="ja-JP"/>
        </w:rPr>
      </w:pPr>
      <w:r w:rsidRPr="00FF4A72">
        <w:rPr>
          <w:rFonts w:eastAsia="MS PGothic" w:cs="Tahoma"/>
          <w:color w:val="000000"/>
          <w:sz w:val="18"/>
          <w:szCs w:val="24"/>
          <w:lang w:val="ja-JP" w:eastAsia="ja-JP"/>
        </w:rPr>
        <w:t>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ライセンスに関する管理権は、対象となる</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ライセンスに関する管理権の代わりに付与されます。付与された</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ライセンスを割り当てると、対応する</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ライセンスに基づく管理権は無効となります。</w:t>
      </w:r>
    </w:p>
    <w:p w:rsidR="00B341D9" w:rsidRPr="00FF4A72" w:rsidRDefault="00B341D9" w:rsidP="00C20E77">
      <w:pPr>
        <w:ind w:left="720"/>
        <w:rPr>
          <w:rFonts w:eastAsia="MS PGothic" w:cs="Tahoma"/>
          <w:sz w:val="18"/>
          <w:lang w:eastAsia="ja-JP"/>
        </w:rPr>
      </w:pPr>
      <w:r w:rsidRPr="00FF4A72">
        <w:rPr>
          <w:rFonts w:eastAsia="MS PGothic" w:cs="Tahoma"/>
          <w:color w:val="000000"/>
          <w:sz w:val="18"/>
          <w:szCs w:val="24"/>
          <w:lang w:val="ja-JP" w:eastAsia="ja-JP"/>
        </w:rPr>
        <w:t>本件に基づいて付与されるライセンスには、付与される</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ライセンスのセットはそれぞれ単一のデバイスに割り当てる必要があるという制限が適用されます。</w:t>
      </w:r>
    </w:p>
    <w:p w:rsidR="00B341D9" w:rsidRPr="00FF4A72" w:rsidRDefault="00B341D9" w:rsidP="00C20E77">
      <w:pPr>
        <w:pStyle w:val="FootnoteBulletLevel1"/>
        <w:tabs>
          <w:tab w:val="left" w:pos="720"/>
        </w:tabs>
        <w:spacing w:before="0" w:after="0"/>
        <w:rPr>
          <w:rFonts w:eastAsia="MS PGothic" w:cs="Tahoma"/>
          <w:sz w:val="18"/>
          <w:lang w:eastAsia="ja-JP"/>
        </w:rPr>
      </w:pPr>
    </w:p>
    <w:p w:rsidR="00B341D9" w:rsidRPr="00FF4A72" w:rsidRDefault="00B341D9" w:rsidP="00C20E77">
      <w:pPr>
        <w:ind w:left="720"/>
        <w:rPr>
          <w:rFonts w:eastAsia="MS PGothic" w:cs="Tahoma"/>
          <w:b/>
          <w:color w:val="000000"/>
          <w:sz w:val="18"/>
          <w:lang w:eastAsia="ja-JP"/>
        </w:rPr>
      </w:pPr>
      <w:r w:rsidRPr="00FF4A72">
        <w:rPr>
          <w:rFonts w:eastAsia="MS PGothic" w:cs="Tahoma"/>
          <w:b/>
          <w:color w:val="000000"/>
          <w:sz w:val="18"/>
          <w:szCs w:val="24"/>
          <w:lang w:val="ja-JP" w:eastAsia="ja-JP"/>
        </w:rPr>
        <w:t>ソフトウェア</w:t>
      </w:r>
      <w:r w:rsidRPr="00FF4A72">
        <w:rPr>
          <w:rFonts w:eastAsia="MS PGothic" w:cs="Tahoma"/>
          <w:b/>
          <w:color w:val="000000"/>
          <w:sz w:val="18"/>
          <w:szCs w:val="24"/>
          <w:lang w:val="ja-JP" w:eastAsia="ja-JP"/>
        </w:rPr>
        <w:t xml:space="preserve"> </w:t>
      </w:r>
      <w:r w:rsidRPr="00FF4A72">
        <w:rPr>
          <w:rFonts w:eastAsia="MS PGothic" w:cs="Tahoma"/>
          <w:b/>
          <w:sz w:val="18"/>
          <w:lang w:eastAsia="ja-JP"/>
        </w:rPr>
        <w:t>アシュアランス</w:t>
      </w:r>
      <w:r w:rsidRPr="00FF4A72">
        <w:rPr>
          <w:rFonts w:eastAsia="MS PGothic" w:cs="Tahoma"/>
          <w:b/>
          <w:color w:val="000000"/>
          <w:sz w:val="18"/>
          <w:szCs w:val="24"/>
          <w:lang w:val="ja-JP" w:eastAsia="ja-JP"/>
        </w:rPr>
        <w:t>の更新時のオプション</w:t>
      </w:r>
    </w:p>
    <w:p w:rsidR="00B341D9" w:rsidRPr="00FF4A72" w:rsidRDefault="00B341D9" w:rsidP="00C20E77">
      <w:pPr>
        <w:ind w:left="720"/>
        <w:rPr>
          <w:rFonts w:eastAsia="MS PGothic" w:cs="Tahoma"/>
          <w:color w:val="000000"/>
          <w:sz w:val="18"/>
          <w:szCs w:val="24"/>
          <w:lang w:val="ja-JP" w:eastAsia="ja-JP"/>
        </w:rPr>
      </w:pPr>
      <w:r w:rsidRPr="00FF4A72">
        <w:rPr>
          <w:rFonts w:eastAsia="MS PGothic" w:cs="Tahoma"/>
          <w:color w:val="000000"/>
          <w:sz w:val="18"/>
          <w:szCs w:val="24"/>
          <w:lang w:val="ja-JP" w:eastAsia="ja-JP"/>
        </w:rPr>
        <w:t>本件を通じて付与されたライセンスにはすべて、対応する対象ライセンスの有効期間満了と共に無効となるソフトウェア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アシュアランスが含まれています。ソフトウェア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アシュアランスの期間満了時に、お客様は次のオプションのいずれかに基づいてソフトウェア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アシュアランスを更新することができます。</w:t>
      </w:r>
    </w:p>
    <w:p w:rsidR="00B341D9" w:rsidRPr="00FF4A72" w:rsidRDefault="00B341D9" w:rsidP="00C20E77">
      <w:pPr>
        <w:ind w:left="720"/>
        <w:rPr>
          <w:rFonts w:eastAsia="MS PGothic" w:cs="Tahoma"/>
          <w:sz w:val="18"/>
          <w:lang w:eastAsia="ja-JP"/>
        </w:rPr>
      </w:pPr>
    </w:p>
    <w:p w:rsidR="00B341D9" w:rsidRPr="00FF4A72" w:rsidRDefault="00B341D9" w:rsidP="000A7002">
      <w:pPr>
        <w:numPr>
          <w:ilvl w:val="0"/>
          <w:numId w:val="8"/>
        </w:numPr>
        <w:ind w:left="1077" w:hanging="357"/>
        <w:rPr>
          <w:rFonts w:eastAsia="MS PGothic" w:cs="Tahoma"/>
          <w:sz w:val="18"/>
          <w:lang w:eastAsia="ja-JP"/>
        </w:rPr>
      </w:pPr>
      <w:r w:rsidRPr="00FF4A72">
        <w:rPr>
          <w:rFonts w:eastAsia="MS PGothic" w:cs="Tahoma"/>
          <w:color w:val="000000"/>
          <w:sz w:val="18"/>
          <w:szCs w:val="24"/>
          <w:lang w:val="ja-JP" w:eastAsia="ja-JP"/>
        </w:rPr>
        <w:t>お客様は元の</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ライセンスに対するソフトウェア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アシュアランスを更新できます。</w:t>
      </w:r>
      <w:r w:rsidRPr="00FF4A72">
        <w:rPr>
          <w:rFonts w:eastAsia="MS PGothic" w:cs="Tahoma"/>
          <w:color w:val="000000"/>
          <w:sz w:val="18"/>
          <w:szCs w:val="24"/>
          <w:lang w:val="ja-JP" w:eastAsia="ja-JP"/>
        </w:rPr>
        <w:t xml:space="preserve">SMSE </w:t>
      </w:r>
      <w:r w:rsidRPr="00FF4A72">
        <w:rPr>
          <w:rFonts w:eastAsia="MS PGothic" w:cs="Tahoma"/>
          <w:color w:val="000000"/>
          <w:sz w:val="18"/>
          <w:szCs w:val="24"/>
          <w:lang w:val="ja-JP" w:eastAsia="ja-JP"/>
        </w:rPr>
        <w:t>のソフトウェア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アシュアランスに基づく管理権は、更新時に</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に適用される権利によって決まります。元の</w:t>
      </w:r>
      <w:r w:rsidRPr="00FF4A72">
        <w:rPr>
          <w:rFonts w:eastAsia="MS PGothic" w:cs="Tahoma"/>
          <w:color w:val="000000"/>
          <w:sz w:val="18"/>
          <w:szCs w:val="24"/>
          <w:lang w:val="ja-JP" w:eastAsia="ja-JP"/>
        </w:rPr>
        <w:t xml:space="preserve"> SMSE </w:t>
      </w:r>
      <w:r w:rsidRPr="00FF4A72">
        <w:rPr>
          <w:rFonts w:eastAsia="MS PGothic" w:cs="Tahoma"/>
          <w:color w:val="000000"/>
          <w:sz w:val="18"/>
          <w:szCs w:val="24"/>
          <w:lang w:val="ja-JP" w:eastAsia="ja-JP"/>
        </w:rPr>
        <w:t>ライセンスを更新すると、</w:t>
      </w:r>
      <w:r w:rsidRPr="00FF4A72">
        <w:rPr>
          <w:rFonts w:eastAsia="MS PGothic" w:cs="Tahoma"/>
          <w:color w:val="000000"/>
          <w:sz w:val="18"/>
          <w:szCs w:val="24"/>
          <w:lang w:val="ja-JP" w:eastAsia="ja-JP"/>
        </w:rPr>
        <w:t xml:space="preserve">4 </w:t>
      </w:r>
      <w:r w:rsidRPr="00FF4A72">
        <w:rPr>
          <w:rFonts w:eastAsia="MS PGothic" w:cs="Tahoma"/>
          <w:color w:val="000000"/>
          <w:sz w:val="18"/>
          <w:szCs w:val="24"/>
          <w:lang w:val="ja-JP" w:eastAsia="ja-JP"/>
        </w:rPr>
        <w:t>つの無償の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ライセンスに対する権利は無効となります。</w:t>
      </w:r>
    </w:p>
    <w:p w:rsidR="00B341D9" w:rsidRPr="00FF4A72" w:rsidRDefault="00B341D9" w:rsidP="00991C75">
      <w:pPr>
        <w:ind w:left="1077"/>
        <w:rPr>
          <w:rFonts w:eastAsia="MS PGothic" w:cs="Tahoma"/>
          <w:sz w:val="18"/>
          <w:lang w:eastAsia="ja-JP"/>
        </w:rPr>
      </w:pPr>
    </w:p>
    <w:p w:rsidR="00B341D9" w:rsidRPr="00FF4A72" w:rsidRDefault="00B341D9" w:rsidP="000A7002">
      <w:pPr>
        <w:numPr>
          <w:ilvl w:val="0"/>
          <w:numId w:val="8"/>
        </w:numPr>
        <w:ind w:left="1077" w:hanging="357"/>
        <w:rPr>
          <w:rFonts w:eastAsia="MS PGothic" w:cs="Tahoma"/>
          <w:sz w:val="18"/>
          <w:lang w:eastAsia="ja-JP"/>
        </w:rPr>
      </w:pPr>
      <w:r w:rsidRPr="00FF4A72">
        <w:rPr>
          <w:rFonts w:eastAsia="MS PGothic" w:cs="Tahoma"/>
          <w:color w:val="000000"/>
          <w:sz w:val="18"/>
          <w:szCs w:val="24"/>
          <w:lang w:val="ja-JP" w:eastAsia="ja-JP"/>
        </w:rPr>
        <w:t>お客様は無償の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ライセンスに対するソフトウェア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アシュアランスを更新できます。</w:t>
      </w:r>
    </w:p>
    <w:p w:rsidR="00B341D9" w:rsidRPr="00FF4A72" w:rsidRDefault="00B341D9" w:rsidP="007207C3">
      <w:pPr>
        <w:ind w:left="2160"/>
        <w:rPr>
          <w:rFonts w:eastAsia="MS PGothic" w:cs="Tahoma"/>
          <w:sz w:val="18"/>
          <w:lang w:eastAsia="ja-JP"/>
        </w:rPr>
      </w:pPr>
    </w:p>
    <w:p w:rsidR="00B341D9" w:rsidRPr="00FF4A72" w:rsidRDefault="00B341D9" w:rsidP="00851C47">
      <w:pPr>
        <w:pStyle w:val="FootnoteBulletLevel1"/>
        <w:numPr>
          <w:ilvl w:val="0"/>
          <w:numId w:val="73"/>
        </w:numPr>
        <w:spacing w:before="0" w:after="0"/>
        <w:rPr>
          <w:rFonts w:eastAsia="MS PGothic" w:cs="Tahoma"/>
          <w:color w:val="000000"/>
          <w:sz w:val="18"/>
          <w:szCs w:val="24"/>
          <w:lang w:val="ja-JP" w:eastAsia="ja-JP"/>
        </w:rPr>
      </w:pPr>
      <w:r w:rsidRPr="00FF4A72">
        <w:rPr>
          <w:rFonts w:eastAsia="MS PGothic" w:cs="Tahoma"/>
          <w:color w:val="000000"/>
          <w:sz w:val="18"/>
          <w:szCs w:val="24"/>
          <w:lang w:val="ja-JP" w:eastAsia="ja-JP"/>
        </w:rPr>
        <w:t>お客様は、本件に基づいて付与された</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つの無償の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ライセンスのセットに含まれるすべての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ライセンスに対するソフトウェア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アシュアランスを更新することができます。このオプションでは、</w:t>
      </w:r>
      <w:r w:rsidRPr="00FF4A72">
        <w:rPr>
          <w:rFonts w:eastAsia="MS PGothic" w:cs="Tahoma"/>
          <w:color w:val="000000"/>
          <w:sz w:val="18"/>
          <w:szCs w:val="24"/>
          <w:lang w:val="ja-JP" w:eastAsia="ja-JP"/>
        </w:rPr>
        <w:t xml:space="preserve">4 </w:t>
      </w:r>
      <w:r w:rsidRPr="00FF4A72">
        <w:rPr>
          <w:rFonts w:eastAsia="MS PGothic" w:cs="Tahoma"/>
          <w:color w:val="000000"/>
          <w:sz w:val="18"/>
          <w:szCs w:val="24"/>
          <w:lang w:val="ja-JP" w:eastAsia="ja-JP"/>
        </w:rPr>
        <w:t>つのライセンスのセットを単一のデバイスに割り当てる必要があるという条件は適用されません。</w:t>
      </w:r>
    </w:p>
    <w:p w:rsidR="00B341D9" w:rsidRPr="00FF4A72" w:rsidRDefault="00B341D9" w:rsidP="00851C47">
      <w:pPr>
        <w:pStyle w:val="FootnoteBulletLevel1"/>
        <w:numPr>
          <w:ilvl w:val="0"/>
          <w:numId w:val="73"/>
        </w:numPr>
        <w:spacing w:before="0" w:after="0"/>
        <w:rPr>
          <w:rFonts w:eastAsia="MS PGothic" w:cs="Tahoma"/>
          <w:sz w:val="18"/>
          <w:lang w:eastAsia="ja-JP"/>
        </w:rPr>
      </w:pPr>
      <w:r w:rsidRPr="00FF4A72">
        <w:rPr>
          <w:rFonts w:eastAsia="MS PGothic" w:cs="Tahoma"/>
          <w:color w:val="000000"/>
          <w:sz w:val="18"/>
          <w:szCs w:val="24"/>
          <w:lang w:val="ja-JP" w:eastAsia="ja-JP"/>
        </w:rPr>
        <w:t xml:space="preserve">2011 </w:t>
      </w:r>
      <w:r w:rsidRPr="00FF4A72">
        <w:rPr>
          <w:rFonts w:eastAsia="MS PGothic" w:cs="Tahoma"/>
          <w:color w:val="000000"/>
          <w:sz w:val="18"/>
          <w:szCs w:val="24"/>
          <w:lang w:val="ja-JP" w:eastAsia="ja-JP"/>
        </w:rPr>
        <w:t>年</w:t>
      </w:r>
      <w:r w:rsidRPr="00FF4A72">
        <w:rPr>
          <w:rFonts w:eastAsia="MS PGothic" w:cs="Tahoma"/>
          <w:color w:val="000000"/>
          <w:sz w:val="18"/>
          <w:szCs w:val="24"/>
          <w:lang w:val="ja-JP" w:eastAsia="ja-JP"/>
        </w:rPr>
        <w:t xml:space="preserve"> 7 </w:t>
      </w:r>
      <w:r w:rsidRPr="00FF4A72">
        <w:rPr>
          <w:rFonts w:eastAsia="MS PGothic" w:cs="Tahoma"/>
          <w:color w:val="000000"/>
          <w:sz w:val="18"/>
          <w:szCs w:val="24"/>
          <w:lang w:val="ja-JP" w:eastAsia="ja-JP"/>
        </w:rPr>
        <w:t>月</w:t>
      </w:r>
      <w:r w:rsidRPr="00FF4A72">
        <w:rPr>
          <w:rFonts w:eastAsia="MS PGothic" w:cs="Tahoma"/>
          <w:color w:val="000000"/>
          <w:sz w:val="18"/>
          <w:szCs w:val="24"/>
          <w:lang w:val="ja-JP" w:eastAsia="ja-JP"/>
        </w:rPr>
        <w:t xml:space="preserve"> 1 </w:t>
      </w:r>
      <w:r w:rsidRPr="00FF4A72">
        <w:rPr>
          <w:rFonts w:eastAsia="MS PGothic" w:cs="Tahoma"/>
          <w:color w:val="000000"/>
          <w:sz w:val="18"/>
          <w:szCs w:val="24"/>
          <w:lang w:val="ja-JP" w:eastAsia="ja-JP"/>
        </w:rPr>
        <w:t>日より前にソフトウェア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アシュアランスを更新されるお客様は、本件に基づいて付与された</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つの無償の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ライセンスのセットに含まれる</w:t>
      </w:r>
      <w:r w:rsidRPr="00FF4A72">
        <w:rPr>
          <w:rFonts w:eastAsia="MS PGothic" w:cs="Tahoma"/>
          <w:color w:val="000000"/>
          <w:sz w:val="18"/>
          <w:szCs w:val="24"/>
          <w:lang w:val="ja-JP" w:eastAsia="ja-JP"/>
        </w:rPr>
        <w:t xml:space="preserve"> 2 </w:t>
      </w:r>
      <w:r w:rsidRPr="00FF4A72">
        <w:rPr>
          <w:rFonts w:eastAsia="MS PGothic" w:cs="Tahoma"/>
          <w:color w:val="000000"/>
          <w:sz w:val="18"/>
          <w:szCs w:val="24"/>
          <w:lang w:val="ja-JP" w:eastAsia="ja-JP"/>
        </w:rPr>
        <w:t>つのライセンスのソフトウェア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アシュアランスを更新することができます。これにより、同じセットに含まれる</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つの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ライセンスに対するソフトウェア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アシュアランスを更新したものと見なされます。このオプションでは、</w:t>
      </w:r>
      <w:r w:rsidRPr="00FF4A72">
        <w:rPr>
          <w:rFonts w:eastAsia="MS PGothic" w:cs="Tahoma"/>
          <w:color w:val="000000"/>
          <w:sz w:val="18"/>
          <w:szCs w:val="24"/>
          <w:lang w:val="ja-JP" w:eastAsia="ja-JP"/>
        </w:rPr>
        <w:t xml:space="preserve">4 </w:t>
      </w:r>
      <w:r w:rsidRPr="00FF4A72">
        <w:rPr>
          <w:rFonts w:eastAsia="MS PGothic"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アシュアランスの更新では、お客様は</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つの無償の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ライセンスの各セット内で必要な</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ライセンスに対するソフトウェア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アシュアランスを更新することができます。この時、初回の更新とは異なり、ソフトウェア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アシュアランスが更新されていない</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ライセンスについては、ソフトウェア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アシュアランスを保持することができません。</w:t>
      </w:r>
      <w:r w:rsidRPr="00FF4A72">
        <w:rPr>
          <w:rFonts w:eastAsia="MS PGothic" w:cs="Tahoma"/>
          <w:color w:val="000000"/>
          <w:sz w:val="18"/>
          <w:szCs w:val="24"/>
          <w:lang w:val="ja-JP" w:eastAsia="ja-JP"/>
        </w:rPr>
        <w:t xml:space="preserve">4 </w:t>
      </w:r>
      <w:r w:rsidRPr="00FF4A72">
        <w:rPr>
          <w:rFonts w:eastAsia="MS PGothic" w:cs="Tahoma"/>
          <w:color w:val="000000"/>
          <w:sz w:val="18"/>
          <w:szCs w:val="24"/>
          <w:lang w:val="ja-JP" w:eastAsia="ja-JP"/>
        </w:rPr>
        <w:t>つの無償の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ライセンスすべてについてソフトウェア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アシュアランスが更新されている場合にのみ、この</w:t>
      </w:r>
      <w:r w:rsidRPr="00FF4A72">
        <w:rPr>
          <w:rFonts w:eastAsia="MS PGothic" w:cs="Tahoma"/>
          <w:color w:val="000000"/>
          <w:sz w:val="18"/>
          <w:szCs w:val="24"/>
          <w:lang w:val="ja-JP" w:eastAsia="ja-JP"/>
        </w:rPr>
        <w:t xml:space="preserve"> 4 </w:t>
      </w:r>
      <w:r w:rsidRPr="00FF4A72">
        <w:rPr>
          <w:rFonts w:eastAsia="MS PGothic" w:cs="Tahoma"/>
          <w:color w:val="000000"/>
          <w:sz w:val="18"/>
          <w:szCs w:val="24"/>
          <w:lang w:val="ja-JP" w:eastAsia="ja-JP"/>
        </w:rPr>
        <w:t>つの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ライセンスのセットを単一のデバイスに割り当てる必要があるという条件が、以後の更新時に適用されなくなります。</w:t>
      </w:r>
    </w:p>
    <w:p w:rsidR="00B341D9" w:rsidRPr="00FF4A72" w:rsidRDefault="00B341D9" w:rsidP="007207C3">
      <w:pPr>
        <w:ind w:left="900"/>
        <w:rPr>
          <w:rFonts w:eastAsia="MS PGothic" w:cs="Tahoma"/>
          <w:color w:val="000000"/>
          <w:sz w:val="18"/>
          <w:szCs w:val="24"/>
          <w:u w:val="single"/>
          <w:lang w:val="ja-JP" w:eastAsia="ja-JP"/>
        </w:rPr>
      </w:pPr>
    </w:p>
    <w:p w:rsidR="00B341D9" w:rsidRPr="00FF4A72" w:rsidRDefault="00B341D9" w:rsidP="006B771A">
      <w:pPr>
        <w:ind w:left="720"/>
        <w:rPr>
          <w:rFonts w:eastAsia="MS PGothic" w:cs="Tahoma"/>
          <w:b/>
          <w:color w:val="000000"/>
          <w:sz w:val="18"/>
          <w:szCs w:val="24"/>
          <w:lang w:val="ja-JP" w:eastAsia="ja-JP"/>
        </w:rPr>
      </w:pPr>
      <w:r w:rsidRPr="00FF4A72">
        <w:rPr>
          <w:rFonts w:eastAsia="MS PGothic" w:cs="Tahoma"/>
          <w:b/>
          <w:color w:val="000000"/>
          <w:sz w:val="18"/>
          <w:szCs w:val="24"/>
          <w:lang w:val="ja-JP" w:eastAsia="ja-JP"/>
        </w:rPr>
        <w:t>付与された</w:t>
      </w:r>
      <w:r w:rsidRPr="00FF4A72">
        <w:rPr>
          <w:rFonts w:eastAsia="MS PGothic" w:cs="Tahoma"/>
          <w:b/>
          <w:color w:val="000000"/>
          <w:sz w:val="18"/>
          <w:szCs w:val="24"/>
          <w:lang w:val="ja-JP" w:eastAsia="ja-JP"/>
        </w:rPr>
        <w:t xml:space="preserve"> SMSD </w:t>
      </w:r>
      <w:r w:rsidRPr="00FF4A72">
        <w:rPr>
          <w:rFonts w:eastAsia="MS PGothic" w:cs="Tahoma"/>
          <w:b/>
          <w:color w:val="000000"/>
          <w:sz w:val="18"/>
          <w:szCs w:val="24"/>
          <w:lang w:val="ja-JP" w:eastAsia="ja-JP"/>
        </w:rPr>
        <w:t>ライセンスの各セットを単一のデバイスに割り当てる必要があるという制限の解除</w:t>
      </w:r>
    </w:p>
    <w:p w:rsidR="00B341D9" w:rsidRPr="00FF4A72" w:rsidRDefault="00B341D9" w:rsidP="006B771A">
      <w:pPr>
        <w:ind w:left="720"/>
        <w:rPr>
          <w:rFonts w:eastAsia="MS PGothic" w:cs="Tahoma"/>
          <w:sz w:val="18"/>
          <w:lang w:eastAsia="ja-JP"/>
        </w:rPr>
      </w:pPr>
      <w:r w:rsidRPr="00FF4A72">
        <w:rPr>
          <w:rFonts w:eastAsia="MS PGothic" w:cs="Tahoma"/>
          <w:color w:val="000000"/>
          <w:sz w:val="18"/>
          <w:szCs w:val="24"/>
          <w:lang w:val="ja-JP" w:eastAsia="ja-JP"/>
        </w:rPr>
        <w:t>この付与の後、初めてソフトウェア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アシュアランスを更新する前であれば、付与された</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ライセンスの各セットを単一のデバイスに割り当てる必要があるという条件をいつでも解除することができます。このためには、</w:t>
      </w:r>
      <w:r w:rsidRPr="00FF4A72">
        <w:rPr>
          <w:rFonts w:eastAsia="MS PGothic" w:cs="Tahoma"/>
          <w:color w:val="000000"/>
          <w:sz w:val="18"/>
          <w:szCs w:val="24"/>
          <w:lang w:val="ja-JP" w:eastAsia="ja-JP"/>
        </w:rPr>
        <w:t xml:space="preserve">4 </w:t>
      </w:r>
      <w:r w:rsidRPr="00FF4A72">
        <w:rPr>
          <w:rFonts w:eastAsia="MS PGothic" w:cs="Tahoma"/>
          <w:color w:val="000000"/>
          <w:sz w:val="18"/>
          <w:szCs w:val="24"/>
          <w:lang w:val="ja-JP" w:eastAsia="ja-JP"/>
        </w:rPr>
        <w:t>つの無償の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ライセンスの特定のセットに含まれる</w:t>
      </w:r>
      <w:r w:rsidRPr="00FF4A72">
        <w:rPr>
          <w:rFonts w:eastAsia="MS PGothic" w:cs="Tahoma"/>
          <w:color w:val="000000"/>
          <w:sz w:val="18"/>
          <w:szCs w:val="24"/>
          <w:lang w:val="ja-JP" w:eastAsia="ja-JP"/>
        </w:rPr>
        <w:t xml:space="preserve"> 2 </w:t>
      </w:r>
      <w:r w:rsidRPr="00FF4A72">
        <w:rPr>
          <w:rFonts w:eastAsia="MS PGothic" w:cs="Tahoma"/>
          <w:color w:val="000000"/>
          <w:sz w:val="18"/>
          <w:szCs w:val="24"/>
          <w:lang w:val="ja-JP" w:eastAsia="ja-JP"/>
        </w:rPr>
        <w:t>つの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ライセンスに対するソフトウェア</w:t>
      </w:r>
      <w:r w:rsidRPr="00FF4A72">
        <w:rPr>
          <w:rFonts w:eastAsia="MS PGothic" w:cs="Tahoma"/>
          <w:color w:val="000000"/>
          <w:sz w:val="18"/>
          <w:szCs w:val="24"/>
          <w:lang w:val="ja-JP" w:eastAsia="ja-JP"/>
        </w:rPr>
        <w:t xml:space="preserve"> </w:t>
      </w:r>
      <w:r w:rsidRPr="00FF4A72">
        <w:rPr>
          <w:rFonts w:eastAsia="MS PGothic" w:cs="Tahoma"/>
          <w:color w:val="000000"/>
          <w:sz w:val="18"/>
          <w:szCs w:val="24"/>
          <w:lang w:val="ja-JP" w:eastAsia="ja-JP"/>
        </w:rPr>
        <w:t>アシュアランスを購入する必要があります。</w:t>
      </w:r>
    </w:p>
    <w:p w:rsidR="00B341D9" w:rsidRPr="00FF4A72" w:rsidRDefault="00B341D9" w:rsidP="007207C3">
      <w:pPr>
        <w:ind w:left="902"/>
        <w:rPr>
          <w:rFonts w:eastAsia="MS PGothic" w:cs="Tahoma"/>
          <w:color w:val="000000"/>
          <w:sz w:val="18"/>
          <w:szCs w:val="24"/>
          <w:lang w:val="ja-JP" w:eastAsia="ja-JP"/>
        </w:rPr>
      </w:pPr>
    </w:p>
    <w:p w:rsidR="00B341D9" w:rsidRPr="00FF4A72" w:rsidRDefault="00B341D9" w:rsidP="006B771A">
      <w:pPr>
        <w:ind w:left="720"/>
        <w:rPr>
          <w:rFonts w:eastAsia="MS PGothic" w:cs="Tahoma"/>
          <w:sz w:val="18"/>
          <w:lang w:eastAsia="ja-JP"/>
        </w:rPr>
      </w:pPr>
      <w:r w:rsidRPr="00FF4A72">
        <w:rPr>
          <w:rFonts w:eastAsia="MS PGothic" w:cs="Tahoma"/>
          <w:color w:val="000000"/>
          <w:sz w:val="18"/>
          <w:szCs w:val="24"/>
          <w:lang w:val="ja-JP" w:eastAsia="ja-JP"/>
        </w:rPr>
        <w:t>無償の</w:t>
      </w:r>
      <w:r w:rsidRPr="00FF4A72">
        <w:rPr>
          <w:rFonts w:eastAsia="MS PGothic" w:cs="Tahoma"/>
          <w:color w:val="000000"/>
          <w:sz w:val="18"/>
          <w:szCs w:val="24"/>
          <w:lang w:val="ja-JP" w:eastAsia="ja-JP"/>
        </w:rPr>
        <w:t xml:space="preserve"> SMSD </w:t>
      </w:r>
      <w:r w:rsidRPr="00FF4A72">
        <w:rPr>
          <w:rFonts w:eastAsia="MS PGothic"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B341D9" w:rsidRPr="00FF4A72" w:rsidRDefault="00B341D9" w:rsidP="007207C3">
      <w:pPr>
        <w:ind w:left="902"/>
        <w:rPr>
          <w:rFonts w:eastAsia="MS PGothic" w:cs="Tahoma"/>
          <w:color w:val="000000"/>
          <w:sz w:val="18"/>
          <w:szCs w:val="24"/>
          <w:lang w:eastAsia="ja-JP"/>
        </w:rPr>
      </w:pPr>
    </w:p>
    <w:p w:rsidR="00B341D9" w:rsidRPr="00FF4A72" w:rsidRDefault="00B341D9" w:rsidP="006B771A">
      <w:pPr>
        <w:ind w:left="720"/>
        <w:rPr>
          <w:rFonts w:eastAsia="MS PGothic" w:cs="Tahoma"/>
        </w:rPr>
      </w:pPr>
      <w:r w:rsidRPr="00FF4A72">
        <w:rPr>
          <w:rFonts w:eastAsia="MS PGothic" w:cs="Tahoma"/>
          <w:color w:val="000000"/>
          <w:sz w:val="18"/>
          <w:szCs w:val="24"/>
          <w:lang w:eastAsia="ja-JP"/>
        </w:rPr>
        <w:t xml:space="preserve">* SMSE </w:t>
      </w:r>
      <w:r w:rsidRPr="00FF4A72">
        <w:rPr>
          <w:rFonts w:eastAsia="MS PGothic" w:cs="Tahoma"/>
          <w:color w:val="000000"/>
          <w:sz w:val="18"/>
          <w:szCs w:val="24"/>
          <w:lang w:val="ja-JP" w:eastAsia="ja-JP"/>
        </w:rPr>
        <w:t>ライセンスの変更は、</w:t>
      </w:r>
      <w:r w:rsidRPr="00FF4A72">
        <w:rPr>
          <w:rFonts w:eastAsia="MS PGothic" w:cs="Tahoma"/>
          <w:color w:val="000000"/>
          <w:sz w:val="18"/>
          <w:szCs w:val="24"/>
          <w:lang w:eastAsia="ja-JP"/>
        </w:rPr>
        <w:t xml:space="preserve">System Center Operations Manager 2007 R2 </w:t>
      </w:r>
      <w:r w:rsidRPr="00FF4A72">
        <w:rPr>
          <w:rFonts w:eastAsia="MS PGothic" w:cs="Tahoma"/>
          <w:color w:val="000000"/>
          <w:sz w:val="18"/>
          <w:szCs w:val="24"/>
          <w:lang w:val="ja-JP" w:eastAsia="ja-JP"/>
        </w:rPr>
        <w:t>と、</w:t>
      </w:r>
      <w:r w:rsidRPr="00FF4A72">
        <w:rPr>
          <w:rFonts w:eastAsia="MS PGothic" w:cs="Tahoma"/>
          <w:color w:val="000000"/>
          <w:sz w:val="18"/>
          <w:szCs w:val="24"/>
          <w:lang w:eastAsia="ja-JP"/>
        </w:rPr>
        <w:t>System Center Server Management Suite</w:t>
      </w:r>
      <w:r w:rsidRPr="00FF4A72">
        <w:rPr>
          <w:rFonts w:eastAsia="MS PGothic" w:cs="Tahoma"/>
          <w:color w:val="000000"/>
          <w:sz w:val="18"/>
          <w:szCs w:val="24"/>
        </w:rPr>
        <w:t xml:space="preserve"> Enterprise </w:t>
      </w:r>
      <w:r w:rsidRPr="00FF4A72">
        <w:rPr>
          <w:rFonts w:eastAsia="MS PGothic" w:cs="Tahoma"/>
          <w:color w:val="000000"/>
          <w:sz w:val="18"/>
          <w:szCs w:val="24"/>
          <w:lang w:val="ja-JP"/>
        </w:rPr>
        <w:t>に含まれる他の製品</w:t>
      </w:r>
      <w:r w:rsidRPr="00FF4A72">
        <w:rPr>
          <w:rFonts w:eastAsia="MS PGothic" w:cs="Tahoma"/>
          <w:color w:val="000000"/>
          <w:sz w:val="18"/>
          <w:szCs w:val="24"/>
        </w:rPr>
        <w:t xml:space="preserve"> (System Center Virtual Machine Manager 2008 R2 </w:t>
      </w:r>
      <w:r w:rsidRPr="00FF4A72">
        <w:rPr>
          <w:rFonts w:eastAsia="MS PGothic" w:cs="Tahoma"/>
          <w:color w:val="000000"/>
          <w:sz w:val="18"/>
          <w:szCs w:val="24"/>
          <w:lang w:val="ja-JP"/>
        </w:rPr>
        <w:t>など</w:t>
      </w:r>
      <w:r w:rsidRPr="00FF4A72">
        <w:rPr>
          <w:rFonts w:eastAsia="MS PGothic" w:cs="Tahoma"/>
          <w:color w:val="000000"/>
          <w:sz w:val="18"/>
          <w:szCs w:val="24"/>
        </w:rPr>
        <w:t xml:space="preserve">) </w:t>
      </w:r>
      <w:r w:rsidRPr="00FF4A72">
        <w:rPr>
          <w:rFonts w:eastAsia="MS PGothic" w:cs="Tahoma"/>
          <w:color w:val="000000"/>
          <w:sz w:val="18"/>
          <w:szCs w:val="24"/>
          <w:lang w:val="ja-JP"/>
        </w:rPr>
        <w:t>の新規リリースに対して有効となります。</w:t>
      </w:r>
    </w:p>
    <w:p w:rsidR="00B341D9" w:rsidRPr="00FF4A72" w:rsidRDefault="00B341D9" w:rsidP="006B771A">
      <w:pPr>
        <w:ind w:left="720"/>
        <w:rPr>
          <w:rFonts w:eastAsia="MS PGothic" w:cs="Tahoma"/>
        </w:rPr>
      </w:pPr>
    </w:p>
  </w:endnote>
  <w:endnote w:id="95">
    <w:p w:rsidR="00B341D9" w:rsidRPr="00FF4A72" w:rsidRDefault="00B341D9">
      <w:pPr>
        <w:pStyle w:val="EndnoteText"/>
        <w:ind w:left="0"/>
        <w:rPr>
          <w:rFonts w:eastAsia="MS PGothic"/>
          <w:b/>
          <w:color w:val="FF6600"/>
          <w:sz w:val="22"/>
          <w:lang w:val="en-US"/>
        </w:rPr>
      </w:pPr>
      <w:r w:rsidRPr="00FF4A72">
        <w:rPr>
          <w:rStyle w:val="EndnoteReference"/>
          <w:rFonts w:ascii="Tahoma" w:eastAsia="MS PGothic" w:hAnsi="Tahoma" w:cs="Tahoma"/>
        </w:rPr>
        <w:endnoteRef/>
      </w:r>
      <w:r w:rsidRPr="00FF4A72">
        <w:rPr>
          <w:rFonts w:eastAsia="MS PGothic"/>
          <w:lang w:val="en-US"/>
        </w:rPr>
        <w:t xml:space="preserve"> </w:t>
      </w:r>
      <w:r w:rsidRPr="00FF4A72">
        <w:rPr>
          <w:rFonts w:eastAsia="MS PGothic"/>
          <w:b/>
          <w:color w:val="FF7415"/>
          <w:sz w:val="22"/>
          <w:szCs w:val="22"/>
          <w:lang w:val="en-US"/>
        </w:rPr>
        <w:t>System Center Server Management Suite Datacenter</w:t>
      </w:r>
    </w:p>
    <w:p w:rsidR="00B341D9" w:rsidRPr="00FF4A72" w:rsidRDefault="00B341D9">
      <w:pPr>
        <w:ind w:left="360"/>
        <w:rPr>
          <w:rFonts w:eastAsia="MS PGothic" w:cs="Tahoma"/>
          <w:color w:val="F66400"/>
        </w:rPr>
      </w:pPr>
    </w:p>
    <w:p w:rsidR="00B341D9" w:rsidRPr="00FF4A72" w:rsidRDefault="00B341D9" w:rsidP="00A8240B">
      <w:pPr>
        <w:ind w:left="720"/>
        <w:rPr>
          <w:rFonts w:eastAsia="MS PGothic" w:cs="Tahoma"/>
          <w:sz w:val="18"/>
          <w:szCs w:val="24"/>
          <w:lang w:val="ja-JP" w:eastAsia="ja-JP"/>
        </w:rPr>
      </w:pPr>
      <w:r w:rsidRPr="00FF4A72">
        <w:rPr>
          <w:rFonts w:eastAsia="MS PGothic" w:cs="Tahoma"/>
          <w:sz w:val="18"/>
          <w:szCs w:val="24"/>
          <w:lang w:val="ja-JP" w:eastAsia="ja-JP"/>
        </w:rPr>
        <w:t>この製品は提供終了段階にあり、今後は提供されなくなります。</w:t>
      </w:r>
    </w:p>
    <w:p w:rsidR="00B341D9" w:rsidRPr="00FF4A72" w:rsidRDefault="00B341D9" w:rsidP="00A8240B">
      <w:pPr>
        <w:ind w:left="720"/>
        <w:rPr>
          <w:rFonts w:eastAsia="MS PGothic" w:cs="Tahoma"/>
          <w:sz w:val="18"/>
          <w:szCs w:val="24"/>
          <w:u w:val="single"/>
          <w:lang w:val="ja-JP" w:eastAsia="ja-JP"/>
        </w:rPr>
      </w:pPr>
    </w:p>
    <w:p w:rsidR="00B341D9" w:rsidRPr="00FF4A72" w:rsidRDefault="00B341D9" w:rsidP="00A8240B">
      <w:pPr>
        <w:ind w:left="720"/>
        <w:rPr>
          <w:rFonts w:eastAsia="MS PGothic" w:cs="Tahoma"/>
          <w:b/>
          <w:sz w:val="18"/>
          <w:szCs w:val="18"/>
          <w:lang w:eastAsia="ja-JP"/>
        </w:rPr>
      </w:pPr>
      <w:r w:rsidRPr="00FF4A72">
        <w:rPr>
          <w:rFonts w:eastAsia="MS PGothic" w:cs="Tahoma"/>
          <w:b/>
          <w:sz w:val="18"/>
          <w:szCs w:val="24"/>
          <w:lang w:val="ja-JP" w:eastAsia="ja-JP"/>
        </w:rPr>
        <w:t xml:space="preserve">System Center 2012 </w:t>
      </w:r>
      <w:r w:rsidRPr="00FF4A72">
        <w:rPr>
          <w:rFonts w:eastAsia="MS PGothic" w:cs="Tahoma"/>
          <w:b/>
          <w:sz w:val="18"/>
          <w:szCs w:val="24"/>
          <w:lang w:val="ja-JP" w:eastAsia="ja-JP"/>
        </w:rPr>
        <w:t>の特別な移行用ライセンスの取得方法の詳細</w:t>
      </w:r>
    </w:p>
    <w:p w:rsidR="00B341D9" w:rsidRPr="00FF4A72" w:rsidRDefault="00B341D9" w:rsidP="00A8240B">
      <w:pPr>
        <w:ind w:left="720"/>
        <w:rPr>
          <w:rFonts w:eastAsia="MS PGothic" w:cs="Tahoma"/>
          <w:sz w:val="18"/>
          <w:szCs w:val="18"/>
          <w:lang w:eastAsia="ja-JP"/>
        </w:rPr>
      </w:pPr>
      <w:r w:rsidRPr="00FF4A72">
        <w:rPr>
          <w:rFonts w:eastAsia="MS PGothic" w:cs="Tahoma"/>
          <w:sz w:val="18"/>
          <w:szCs w:val="24"/>
          <w:lang w:val="ja-JP" w:eastAsia="ja-JP"/>
        </w:rPr>
        <w:t>移行用ライセンスの取得方法の詳細については、</w:t>
      </w:r>
      <w:r w:rsidRPr="00FF4A72">
        <w:rPr>
          <w:rFonts w:eastAsia="MS PGothic" w:cs="Tahoma"/>
          <w:sz w:val="18"/>
          <w:szCs w:val="24"/>
          <w:lang w:val="ja-JP" w:eastAsia="ja-JP"/>
        </w:rPr>
        <w:t xml:space="preserve">System Center 2012 </w:t>
      </w:r>
      <w:r w:rsidRPr="00FF4A72">
        <w:rPr>
          <w:rFonts w:eastAsia="MS PGothic" w:cs="Tahoma"/>
          <w:sz w:val="18"/>
          <w:szCs w:val="24"/>
          <w:lang w:val="ja-JP" w:eastAsia="ja-JP"/>
        </w:rPr>
        <w:t>の製品の使用条件を参照してください。</w:t>
      </w:r>
    </w:p>
    <w:p w:rsidR="00B341D9" w:rsidRPr="00FF4A72" w:rsidRDefault="00B341D9" w:rsidP="00A8240B">
      <w:pPr>
        <w:ind w:left="720"/>
        <w:rPr>
          <w:rFonts w:eastAsia="MS PGothic" w:cs="Tahoma"/>
          <w:sz w:val="18"/>
          <w:lang w:eastAsia="ja-JP"/>
        </w:rPr>
      </w:pPr>
    </w:p>
    <w:p w:rsidR="00B341D9" w:rsidRPr="00FF4A72" w:rsidRDefault="00B341D9" w:rsidP="006B771A">
      <w:pPr>
        <w:ind w:left="720"/>
        <w:rPr>
          <w:rFonts w:eastAsia="MS PGothic" w:cs="Tahoma"/>
          <w:sz w:val="18"/>
          <w:lang w:eastAsia="ja-JP"/>
        </w:rPr>
      </w:pPr>
      <w:r w:rsidRPr="00FF4A72">
        <w:rPr>
          <w:rFonts w:eastAsia="MS PGothic" w:cs="Tahoma"/>
          <w:color w:val="000000"/>
          <w:sz w:val="18"/>
          <w:szCs w:val="24"/>
        </w:rPr>
        <w:t xml:space="preserve">System Center Server Management Suite Datacenter </w:t>
      </w:r>
      <w:r w:rsidRPr="00FF4A72">
        <w:rPr>
          <w:rFonts w:eastAsia="MS PGothic" w:cs="Tahoma"/>
          <w:color w:val="000000"/>
          <w:sz w:val="18"/>
          <w:szCs w:val="24"/>
          <w:lang w:val="ja-JP"/>
        </w:rPr>
        <w:t>にはバージョンが存在しません。また、製品使用権は</w:t>
      </w:r>
      <w:r w:rsidRPr="00FF4A72">
        <w:rPr>
          <w:rFonts w:eastAsia="MS PGothic" w:cs="Tahoma"/>
          <w:color w:val="000000"/>
          <w:sz w:val="18"/>
          <w:szCs w:val="24"/>
        </w:rPr>
        <w:t xml:space="preserve"> System Center Server Management Suite Datacenter </w:t>
      </w:r>
      <w:r w:rsidRPr="00FF4A72">
        <w:rPr>
          <w:rFonts w:eastAsia="MS PGothic" w:cs="Tahoma"/>
          <w:color w:val="000000"/>
          <w:sz w:val="18"/>
          <w:szCs w:val="24"/>
          <w:lang w:val="ja-JP"/>
        </w:rPr>
        <w:t>ソフトウェア</w:t>
      </w:r>
      <w:r w:rsidRPr="00FF4A72">
        <w:rPr>
          <w:rFonts w:eastAsia="MS PGothic" w:cs="Tahoma"/>
          <w:color w:val="000000"/>
          <w:sz w:val="18"/>
          <w:szCs w:val="24"/>
        </w:rPr>
        <w:t xml:space="preserve"> </w:t>
      </w:r>
      <w:r w:rsidRPr="00FF4A72">
        <w:rPr>
          <w:rFonts w:eastAsia="MS PGothic" w:cs="Tahoma"/>
          <w:color w:val="000000"/>
          <w:sz w:val="18"/>
          <w:szCs w:val="24"/>
          <w:lang w:val="ja-JP"/>
        </w:rPr>
        <w:t>アシュアランスの有効期間の状況により決定されます。</w:t>
      </w:r>
      <w:r w:rsidRPr="00FF4A72">
        <w:rPr>
          <w:rFonts w:eastAsia="MS PGothic"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B341D9" w:rsidRPr="00FF4A72" w:rsidRDefault="00B341D9">
      <w:pPr>
        <w:ind w:left="900"/>
        <w:rPr>
          <w:rFonts w:eastAsia="MS PGothic" w:cs="Tahoma"/>
          <w:sz w:val="18"/>
          <w:lang w:eastAsia="ja-JP"/>
        </w:rPr>
      </w:pPr>
    </w:p>
    <w:p w:rsidR="00B341D9" w:rsidRPr="00FF4A72" w:rsidRDefault="00B341D9" w:rsidP="006B771A">
      <w:pPr>
        <w:ind w:left="720"/>
        <w:rPr>
          <w:rFonts w:eastAsia="MS PGothic" w:cs="Tahoma"/>
          <w:color w:val="000000"/>
          <w:sz w:val="18"/>
          <w:szCs w:val="18"/>
          <w:lang w:eastAsia="ja-JP"/>
        </w:rPr>
      </w:pPr>
      <w:r w:rsidRPr="00FF4A72">
        <w:rPr>
          <w:rFonts w:eastAsia="MS PGothic" w:cs="Tahoma"/>
          <w:color w:val="000000"/>
          <w:sz w:val="18"/>
          <w:szCs w:val="24"/>
        </w:rPr>
        <w:t xml:space="preserve">2010 </w:t>
      </w:r>
      <w:r w:rsidRPr="00FF4A72">
        <w:rPr>
          <w:rFonts w:eastAsia="MS PGothic" w:cs="Tahoma"/>
          <w:color w:val="000000"/>
          <w:sz w:val="18"/>
          <w:szCs w:val="24"/>
        </w:rPr>
        <w:t>年</w:t>
      </w:r>
      <w:r w:rsidRPr="00FF4A72">
        <w:rPr>
          <w:rFonts w:eastAsia="MS PGothic" w:cs="Tahoma"/>
          <w:color w:val="000000"/>
          <w:sz w:val="18"/>
          <w:szCs w:val="24"/>
        </w:rPr>
        <w:t xml:space="preserve"> 11 </w:t>
      </w:r>
      <w:r w:rsidRPr="00FF4A72">
        <w:rPr>
          <w:rFonts w:eastAsia="MS PGothic" w:cs="Tahoma"/>
          <w:color w:val="000000"/>
          <w:sz w:val="18"/>
          <w:szCs w:val="24"/>
        </w:rPr>
        <w:t>月</w:t>
      </w:r>
      <w:r w:rsidRPr="00FF4A72">
        <w:rPr>
          <w:rFonts w:eastAsia="MS PGothic" w:cs="Tahoma"/>
          <w:color w:val="000000"/>
          <w:sz w:val="18"/>
          <w:szCs w:val="24"/>
        </w:rPr>
        <w:t xml:space="preserve"> 1 </w:t>
      </w:r>
      <w:r w:rsidRPr="00FF4A72">
        <w:rPr>
          <w:rFonts w:eastAsia="MS PGothic" w:cs="Tahoma"/>
          <w:color w:val="000000"/>
          <w:sz w:val="18"/>
          <w:szCs w:val="24"/>
        </w:rPr>
        <w:t>日の時点で、有効なソフトウェア</w:t>
      </w:r>
      <w:r w:rsidRPr="00FF4A72">
        <w:rPr>
          <w:rFonts w:eastAsia="MS PGothic" w:cs="Tahoma"/>
          <w:color w:val="000000"/>
          <w:sz w:val="18"/>
          <w:szCs w:val="24"/>
        </w:rPr>
        <w:t xml:space="preserve"> </w:t>
      </w:r>
      <w:r w:rsidRPr="00FF4A72">
        <w:rPr>
          <w:rFonts w:eastAsia="MS PGothic" w:cs="Tahoma"/>
          <w:color w:val="000000"/>
          <w:sz w:val="18"/>
          <w:szCs w:val="24"/>
        </w:rPr>
        <w:t>アシュアランスを取得済みの</w:t>
      </w:r>
      <w:r w:rsidRPr="00FF4A72">
        <w:rPr>
          <w:rFonts w:eastAsia="MS PGothic" w:cs="Tahoma"/>
          <w:color w:val="000000"/>
          <w:sz w:val="18"/>
          <w:szCs w:val="24"/>
        </w:rPr>
        <w:t xml:space="preserve"> System Center Server Management Suite Datacenter </w:t>
      </w:r>
      <w:r w:rsidRPr="00FF4A72">
        <w:rPr>
          <w:rFonts w:eastAsia="MS PGothic" w:cs="Tahoma"/>
          <w:color w:val="000000"/>
          <w:sz w:val="18"/>
          <w:szCs w:val="24"/>
          <w:lang w:val="ja-JP"/>
        </w:rPr>
        <w:t>のライセンスをお持ちのお客様には、</w:t>
      </w:r>
      <w:r w:rsidRPr="00FF4A72">
        <w:rPr>
          <w:rFonts w:eastAsia="MS PGothic" w:cs="Tahoma"/>
          <w:color w:val="000000"/>
          <w:sz w:val="18"/>
          <w:szCs w:val="24"/>
        </w:rPr>
        <w:t>Operations Manager 2007 R2</w:t>
      </w:r>
      <w:r w:rsidRPr="00FF4A72">
        <w:rPr>
          <w:rFonts w:eastAsia="MS PGothic" w:cs="Tahoma"/>
          <w:color w:val="000000"/>
          <w:sz w:val="18"/>
          <w:szCs w:val="24"/>
          <w:lang w:val="ja-JP"/>
        </w:rPr>
        <w:t>、</w:t>
      </w:r>
      <w:r w:rsidRPr="00FF4A72">
        <w:rPr>
          <w:rFonts w:eastAsia="MS PGothic" w:cs="Tahoma"/>
          <w:color w:val="000000"/>
          <w:sz w:val="18"/>
          <w:szCs w:val="24"/>
        </w:rPr>
        <w:t>Configuration Manager 2007 R3</w:t>
      </w:r>
      <w:r w:rsidRPr="00FF4A72">
        <w:rPr>
          <w:rFonts w:eastAsia="MS PGothic" w:cs="Tahoma"/>
          <w:color w:val="000000"/>
          <w:sz w:val="18"/>
          <w:szCs w:val="24"/>
          <w:lang w:val="ja-JP"/>
        </w:rPr>
        <w:t>、</w:t>
      </w:r>
      <w:r w:rsidRPr="00FF4A72">
        <w:rPr>
          <w:rFonts w:eastAsia="MS PGothic" w:cs="Tahoma"/>
          <w:color w:val="000000"/>
          <w:sz w:val="18"/>
          <w:szCs w:val="24"/>
        </w:rPr>
        <w:t>Data Protection Manager 2010</w:t>
      </w:r>
      <w:r w:rsidRPr="00FF4A72">
        <w:rPr>
          <w:rFonts w:eastAsia="MS PGothic" w:cs="Tahoma"/>
          <w:color w:val="000000"/>
          <w:sz w:val="18"/>
          <w:szCs w:val="24"/>
          <w:lang w:val="ja-JP"/>
        </w:rPr>
        <w:t>、</w:t>
      </w:r>
      <w:r w:rsidRPr="00FF4A72">
        <w:rPr>
          <w:rFonts w:eastAsia="MS PGothic" w:cs="Tahoma"/>
          <w:color w:val="000000"/>
          <w:sz w:val="18"/>
          <w:szCs w:val="24"/>
        </w:rPr>
        <w:t>Service Manager 2010</w:t>
      </w:r>
      <w:r w:rsidRPr="00FF4A72">
        <w:rPr>
          <w:rFonts w:eastAsia="MS PGothic" w:cs="Tahoma"/>
          <w:color w:val="000000"/>
          <w:sz w:val="18"/>
          <w:szCs w:val="24"/>
          <w:lang w:val="ja-JP"/>
        </w:rPr>
        <w:t>、および</w:t>
      </w:r>
      <w:r w:rsidRPr="00FF4A72">
        <w:rPr>
          <w:rFonts w:eastAsia="MS PGothic" w:cs="Tahoma"/>
          <w:color w:val="000000"/>
          <w:sz w:val="18"/>
          <w:szCs w:val="24"/>
        </w:rPr>
        <w:t xml:space="preserve"> Virtual Machine Manager 2008 R2 </w:t>
      </w:r>
      <w:r w:rsidRPr="00FF4A72">
        <w:rPr>
          <w:rFonts w:eastAsia="MS PGothic" w:cs="Tahoma"/>
          <w:color w:val="000000"/>
          <w:sz w:val="18"/>
          <w:szCs w:val="24"/>
          <w:lang w:val="ja-JP"/>
        </w:rPr>
        <w:t>に対する</w:t>
      </w:r>
      <w:r w:rsidRPr="00FF4A72">
        <w:rPr>
          <w:rFonts w:eastAsia="MS PGothic" w:cs="Tahoma"/>
          <w:color w:val="000000"/>
          <w:sz w:val="18"/>
          <w:szCs w:val="24"/>
        </w:rPr>
        <w:t xml:space="preserve"> System Center Enterprise Server Management License </w:t>
      </w:r>
      <w:r w:rsidRPr="00FF4A72">
        <w:rPr>
          <w:rFonts w:eastAsia="MS PGothic" w:cs="Tahoma"/>
          <w:color w:val="000000"/>
          <w:sz w:val="18"/>
          <w:szCs w:val="24"/>
          <w:lang w:val="ja-JP"/>
        </w:rPr>
        <w:t>のサーバー管理権が付与されます。また、</w:t>
      </w:r>
      <w:r w:rsidRPr="00FF4A72">
        <w:rPr>
          <w:rFonts w:eastAsia="MS PGothic" w:cs="Tahoma"/>
          <w:color w:val="000000"/>
          <w:sz w:val="18"/>
          <w:szCs w:val="24"/>
        </w:rPr>
        <w:t xml:space="preserve">Virtual Machine Manager 2008 R2 </w:t>
      </w:r>
      <w:r w:rsidRPr="00FF4A72">
        <w:rPr>
          <w:rFonts w:eastAsia="MS PGothic" w:cs="Tahoma"/>
          <w:color w:val="000000"/>
          <w:sz w:val="18"/>
          <w:szCs w:val="24"/>
          <w:lang w:val="ja-JP"/>
        </w:rPr>
        <w:t>および</w:t>
      </w:r>
      <w:r w:rsidRPr="00FF4A72">
        <w:rPr>
          <w:rFonts w:eastAsia="MS PGothic" w:cs="Tahoma"/>
          <w:color w:val="000000"/>
          <w:sz w:val="18"/>
          <w:szCs w:val="24"/>
        </w:rPr>
        <w:t xml:space="preserve"> Data Protection Manager 2010 </w:t>
      </w:r>
      <w:r w:rsidRPr="00FF4A72">
        <w:rPr>
          <w:rFonts w:eastAsia="MS PGothic" w:cs="Tahoma"/>
          <w:color w:val="000000"/>
          <w:sz w:val="18"/>
          <w:szCs w:val="24"/>
          <w:lang w:val="ja-JP"/>
        </w:rPr>
        <w:t>に対するサーバー</w:t>
      </w:r>
      <w:r w:rsidRPr="00FF4A72">
        <w:rPr>
          <w:rFonts w:eastAsia="MS PGothic" w:cs="Tahoma"/>
          <w:color w:val="000000"/>
          <w:sz w:val="18"/>
          <w:szCs w:val="24"/>
        </w:rPr>
        <w:t xml:space="preserve"> </w:t>
      </w:r>
      <w:r w:rsidRPr="00FF4A72">
        <w:rPr>
          <w:rFonts w:eastAsia="MS PGothic" w:cs="Tahoma"/>
          <w:color w:val="000000"/>
          <w:sz w:val="18"/>
          <w:szCs w:val="24"/>
          <w:lang w:val="ja-JP"/>
        </w:rPr>
        <w:t>ライセンスも含まれます。</w:t>
      </w:r>
      <w:r w:rsidRPr="00FF4A72">
        <w:rPr>
          <w:rFonts w:eastAsia="MS PGothic" w:cs="Tahoma"/>
          <w:sz w:val="18"/>
          <w:szCs w:val="18"/>
          <w:lang w:val="ja-JP" w:eastAsia="ja-JP"/>
        </w:rPr>
        <w:t>使用権については、製品使用権説明書</w:t>
      </w:r>
      <w:r w:rsidRPr="00FF4A72">
        <w:rPr>
          <w:rFonts w:eastAsia="MS PGothic" w:cs="Tahoma"/>
          <w:sz w:val="18"/>
          <w:szCs w:val="18"/>
          <w:lang w:val="ja-JP" w:eastAsia="ja-JP"/>
        </w:rPr>
        <w:t xml:space="preserve"> (PUR) </w:t>
      </w:r>
      <w:r w:rsidRPr="00FF4A72">
        <w:rPr>
          <w:rFonts w:eastAsia="MS PGothic" w:cs="Tahoma"/>
          <w:sz w:val="18"/>
          <w:szCs w:val="18"/>
          <w:lang w:val="ja-JP" w:eastAsia="ja-JP"/>
        </w:rPr>
        <w:t>を参照してください。</w:t>
      </w:r>
    </w:p>
    <w:p w:rsidR="00B341D9" w:rsidRPr="00FF4A72" w:rsidRDefault="00B341D9" w:rsidP="006B771A">
      <w:pPr>
        <w:ind w:left="720"/>
        <w:rPr>
          <w:rFonts w:eastAsia="MS PGothic" w:cs="Tahoma"/>
          <w:lang w:eastAsia="ja-JP"/>
        </w:rPr>
      </w:pPr>
    </w:p>
  </w:endnote>
  <w:endnote w:id="96">
    <w:p w:rsidR="00B341D9" w:rsidRPr="00FF4A72" w:rsidRDefault="00B341D9" w:rsidP="001C7254">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F7415"/>
          <w:sz w:val="22"/>
          <w:szCs w:val="22"/>
          <w:lang w:val="en-US" w:eastAsia="ja-JP"/>
        </w:rPr>
        <w:t>System Center 2012</w:t>
      </w:r>
      <w:r w:rsidRPr="00FF4A72">
        <w:rPr>
          <w:rFonts w:eastAsia="MS PGothic"/>
          <w:b/>
          <w:color w:val="FF6F0D"/>
          <w:sz w:val="22"/>
          <w:lang w:val="en-US"/>
        </w:rPr>
        <w:t xml:space="preserve"> R2 Client Management Suite</w:t>
      </w:r>
    </w:p>
    <w:p w:rsidR="00B341D9" w:rsidRPr="00FF4A72" w:rsidRDefault="00B341D9" w:rsidP="001C7254">
      <w:pPr>
        <w:ind w:left="360"/>
        <w:rPr>
          <w:rFonts w:eastAsia="MS PGothic" w:cs="Tahoma"/>
          <w:color w:val="F66400"/>
          <w:lang w:eastAsia="ja-JP"/>
        </w:rPr>
      </w:pPr>
    </w:p>
    <w:p w:rsidR="00B341D9" w:rsidRPr="00FF4A72" w:rsidRDefault="00B341D9" w:rsidP="00CD4446">
      <w:pPr>
        <w:numPr>
          <w:ilvl w:val="0"/>
          <w:numId w:val="108"/>
        </w:numPr>
        <w:spacing w:afterLines="60" w:after="144"/>
        <w:ind w:left="992" w:hanging="272"/>
        <w:rPr>
          <w:rFonts w:eastAsia="MS PGothic" w:cs="Tahoma"/>
          <w:color w:val="000000"/>
          <w:sz w:val="18"/>
        </w:rPr>
      </w:pPr>
      <w:r w:rsidRPr="00FF4A72">
        <w:rPr>
          <w:rFonts w:eastAsia="MS PGothic" w:cs="Tahoma"/>
          <w:sz w:val="18"/>
        </w:rPr>
        <w:t xml:space="preserve">System Center 2012 R2 Client Management Suite </w:t>
      </w:r>
      <w:r w:rsidRPr="00FF4A72">
        <w:rPr>
          <w:rFonts w:eastAsia="MS PGothic" w:cs="Tahoma"/>
          <w:sz w:val="18"/>
          <w:lang w:val="ja-JP"/>
        </w:rPr>
        <w:t>は</w:t>
      </w:r>
      <w:r w:rsidRPr="00FF4A72">
        <w:rPr>
          <w:rFonts w:eastAsia="MS PGothic" w:cs="Tahoma"/>
          <w:sz w:val="18"/>
        </w:rPr>
        <w:t xml:space="preserve"> System Center 2012 Client Management Suite </w:t>
      </w:r>
      <w:r w:rsidRPr="00FF4A72">
        <w:rPr>
          <w:rFonts w:eastAsia="MS PGothic" w:cs="Tahoma"/>
          <w:sz w:val="18"/>
          <w:lang w:val="ja-JP"/>
        </w:rPr>
        <w:t>の次期バージョンです。</w:t>
      </w:r>
    </w:p>
    <w:p w:rsidR="00B341D9" w:rsidRPr="00FF4A72" w:rsidRDefault="00B341D9" w:rsidP="000A7002">
      <w:pPr>
        <w:numPr>
          <w:ilvl w:val="0"/>
          <w:numId w:val="108"/>
        </w:numPr>
        <w:ind w:left="992" w:hanging="272"/>
        <w:rPr>
          <w:rFonts w:eastAsia="MS PGothic" w:cs="Tahoma"/>
          <w:color w:val="000000"/>
          <w:sz w:val="18"/>
          <w:lang w:eastAsia="ja-JP"/>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4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w:t>
      </w:r>
      <w:r w:rsidRPr="00FF4A72">
        <w:rPr>
          <w:rFonts w:eastAsia="MS PGothic" w:cs="Tahoma"/>
          <w:sz w:val="18"/>
        </w:rPr>
        <w:t xml:space="preserve"> </w:t>
      </w:r>
      <w:r w:rsidRPr="00FF4A72">
        <w:rPr>
          <w:rFonts w:eastAsia="MS PGothic" w:cs="Tahoma"/>
          <w:color w:val="000000"/>
          <w:sz w:val="18"/>
        </w:rPr>
        <w:t xml:space="preserve">System Center Client Management Suite </w:t>
      </w:r>
      <w:r w:rsidRPr="00FF4A72">
        <w:rPr>
          <w:rFonts w:eastAsia="MS PGothic" w:cs="Tahoma"/>
          <w:color w:val="000000"/>
          <w:sz w:val="18"/>
          <w:lang w:val="ja-JP"/>
        </w:rPr>
        <w:t>に対するソフトウェア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アシュアランスをお持ちの</w:t>
      </w:r>
      <w:r w:rsidRPr="00FF4A72">
        <w:rPr>
          <w:rFonts w:eastAsia="MS PGothic" w:cs="Tahoma"/>
          <w:color w:val="000000"/>
          <w:sz w:val="18"/>
        </w:rPr>
        <w:t xml:space="preserve"> </w:t>
      </w:r>
      <w:r w:rsidRPr="00FF4A72">
        <w:rPr>
          <w:rFonts w:eastAsia="MS PGothic" w:cs="Tahoma"/>
          <w:sz w:val="18"/>
        </w:rPr>
        <w:t xml:space="preserve">System Center Client Management Suite </w:t>
      </w:r>
      <w:r w:rsidRPr="00FF4A72">
        <w:rPr>
          <w:rFonts w:eastAsia="MS PGothic" w:cs="Tahoma"/>
          <w:sz w:val="18"/>
          <w:lang w:val="ja-JP"/>
        </w:rPr>
        <w:t>のお客様は、特別な条件に基づいてバージョン</w:t>
      </w:r>
      <w:r w:rsidRPr="00FF4A72">
        <w:rPr>
          <w:rFonts w:eastAsia="MS PGothic" w:cs="Tahoma"/>
          <w:color w:val="000000"/>
          <w:sz w:val="18"/>
        </w:rPr>
        <w:t xml:space="preserve"> 2012 </w:t>
      </w:r>
      <w:r w:rsidRPr="00FF4A72">
        <w:rPr>
          <w:rFonts w:eastAsia="MS PGothic" w:cs="Tahoma"/>
          <w:color w:val="000000"/>
          <w:sz w:val="18"/>
          <w:lang w:val="ja-JP"/>
        </w:rPr>
        <w:t>にアップグレードすることができます。</w:t>
      </w:r>
      <w:r w:rsidRPr="00FF4A72">
        <w:rPr>
          <w:rFonts w:eastAsia="MS PGothic" w:cs="Tahoma"/>
          <w:sz w:val="18"/>
          <w:lang w:val="ja-JP" w:eastAsia="ja-JP"/>
        </w:rPr>
        <w:t>詳細については、</w:t>
      </w: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10 </w:t>
      </w:r>
      <w:r w:rsidRPr="00FF4A72">
        <w:rPr>
          <w:rFonts w:eastAsia="MS PGothic" w:cs="Tahoma"/>
          <w:sz w:val="18"/>
          <w:lang w:val="ja-JP" w:eastAsia="ja-JP"/>
        </w:rPr>
        <w:t>月の製品表をご覧ください。</w:t>
      </w:r>
    </w:p>
    <w:p w:rsidR="00B341D9" w:rsidRPr="00FF4A72" w:rsidRDefault="00B341D9" w:rsidP="002003F6">
      <w:pPr>
        <w:ind w:left="720"/>
        <w:rPr>
          <w:rFonts w:eastAsia="MS PGothic" w:cs="Tahoma"/>
          <w:lang w:eastAsia="ja-JP"/>
        </w:rPr>
      </w:pPr>
    </w:p>
  </w:endnote>
  <w:endnote w:id="97">
    <w:p w:rsidR="00B341D9" w:rsidRPr="00FF4A72" w:rsidRDefault="00B341D9" w:rsidP="004B2410">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F7415"/>
          <w:sz w:val="22"/>
          <w:szCs w:val="22"/>
          <w:lang w:val="en-US" w:eastAsia="ja-JP"/>
        </w:rPr>
        <w:t>System Center 2012</w:t>
      </w:r>
      <w:r w:rsidRPr="00FF4A72">
        <w:rPr>
          <w:rFonts w:eastAsia="MS PGothic"/>
          <w:b/>
          <w:color w:val="FF6F0D"/>
          <w:sz w:val="22"/>
          <w:lang w:val="en-US"/>
        </w:rPr>
        <w:t xml:space="preserve"> </w:t>
      </w:r>
      <w:r w:rsidRPr="00FF4A72">
        <w:rPr>
          <w:rFonts w:eastAsia="MS PGothic"/>
          <w:b/>
          <w:color w:val="FF6F0D"/>
          <w:sz w:val="22"/>
          <w:szCs w:val="24"/>
          <w:lang w:val="en-US"/>
        </w:rPr>
        <w:t>R2 Configuration Manager</w:t>
      </w:r>
    </w:p>
    <w:p w:rsidR="00B341D9" w:rsidRPr="00FF4A72" w:rsidRDefault="00B341D9" w:rsidP="004B2410">
      <w:pPr>
        <w:ind w:left="360"/>
        <w:rPr>
          <w:rFonts w:eastAsia="MS PGothic" w:cs="Tahoma"/>
          <w:color w:val="F66400"/>
          <w:lang w:eastAsia="ja-JP"/>
        </w:rPr>
      </w:pPr>
    </w:p>
    <w:p w:rsidR="00B341D9" w:rsidRPr="00FF4A72" w:rsidRDefault="00B341D9" w:rsidP="00CD4446">
      <w:pPr>
        <w:numPr>
          <w:ilvl w:val="0"/>
          <w:numId w:val="108"/>
        </w:numPr>
        <w:spacing w:afterLines="60" w:after="144"/>
        <w:ind w:left="992" w:hanging="272"/>
        <w:rPr>
          <w:rFonts w:eastAsia="MS PGothic" w:cs="Tahoma"/>
          <w:color w:val="000000"/>
          <w:sz w:val="18"/>
        </w:rPr>
      </w:pPr>
      <w:r w:rsidRPr="00FF4A72">
        <w:rPr>
          <w:rFonts w:eastAsia="MS PGothic" w:cs="Tahoma"/>
          <w:sz w:val="18"/>
        </w:rPr>
        <w:t xml:space="preserve">System Center 2012 R2 Configuration Manager </w:t>
      </w:r>
      <w:r w:rsidRPr="00FF4A72">
        <w:rPr>
          <w:rFonts w:eastAsia="MS PGothic" w:cs="Tahoma"/>
          <w:sz w:val="18"/>
          <w:lang w:val="ja-JP"/>
        </w:rPr>
        <w:t>は</w:t>
      </w:r>
      <w:r w:rsidRPr="00FF4A72">
        <w:rPr>
          <w:rFonts w:eastAsia="MS PGothic" w:cs="Tahoma"/>
          <w:sz w:val="18"/>
        </w:rPr>
        <w:t xml:space="preserve"> System Center 2012 Configuration Manager </w:t>
      </w:r>
      <w:r w:rsidRPr="00FF4A72">
        <w:rPr>
          <w:rFonts w:eastAsia="MS PGothic" w:cs="Tahoma"/>
          <w:sz w:val="18"/>
          <w:lang w:val="ja-JP"/>
        </w:rPr>
        <w:t>の次期バージョンです。</w:t>
      </w:r>
    </w:p>
    <w:p w:rsidR="00B341D9" w:rsidRPr="00FF4A72" w:rsidRDefault="00B341D9" w:rsidP="000A7002">
      <w:pPr>
        <w:numPr>
          <w:ilvl w:val="0"/>
          <w:numId w:val="108"/>
        </w:numPr>
        <w:ind w:left="992" w:hanging="272"/>
        <w:rPr>
          <w:rFonts w:eastAsia="MS PGothic" w:cs="Tahoma"/>
          <w:color w:val="000000"/>
          <w:sz w:val="18"/>
          <w:lang w:eastAsia="ja-JP"/>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4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w:t>
      </w:r>
      <w:r w:rsidRPr="00FF4A72">
        <w:rPr>
          <w:rFonts w:eastAsia="MS PGothic" w:cs="Tahoma"/>
          <w:sz w:val="18"/>
        </w:rPr>
        <w:t xml:space="preserve"> System Center Configuration Manager</w:t>
      </w:r>
      <w:r w:rsidRPr="00FF4A72">
        <w:rPr>
          <w:rFonts w:eastAsia="MS PGothic" w:cs="Tahoma"/>
          <w:color w:val="000000"/>
          <w:sz w:val="18"/>
        </w:rPr>
        <w:t xml:space="preserve"> </w:t>
      </w:r>
      <w:r w:rsidRPr="00FF4A72">
        <w:rPr>
          <w:rFonts w:eastAsia="MS PGothic" w:cs="Tahoma"/>
          <w:color w:val="000000"/>
          <w:sz w:val="18"/>
          <w:lang w:val="ja-JP"/>
        </w:rPr>
        <w:t>に対するソフトウェア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アシュアランスをお持ちの</w:t>
      </w:r>
      <w:r w:rsidRPr="00FF4A72">
        <w:rPr>
          <w:rFonts w:eastAsia="MS PGothic" w:cs="Tahoma"/>
          <w:sz w:val="18"/>
        </w:rPr>
        <w:t xml:space="preserve"> System Center Configuration Manager </w:t>
      </w:r>
      <w:r w:rsidRPr="00FF4A72">
        <w:rPr>
          <w:rFonts w:eastAsia="MS PGothic" w:cs="Tahoma"/>
          <w:sz w:val="18"/>
          <w:lang w:val="ja-JP"/>
        </w:rPr>
        <w:t>のお客様は、特別な条件に基づいてバージョン</w:t>
      </w:r>
      <w:r w:rsidRPr="00FF4A72">
        <w:rPr>
          <w:rFonts w:eastAsia="MS PGothic" w:cs="Tahoma"/>
          <w:color w:val="000000"/>
          <w:sz w:val="18"/>
        </w:rPr>
        <w:t xml:space="preserve"> 2012 </w:t>
      </w:r>
      <w:r w:rsidRPr="00FF4A72">
        <w:rPr>
          <w:rFonts w:eastAsia="MS PGothic" w:cs="Tahoma"/>
          <w:color w:val="000000"/>
          <w:sz w:val="18"/>
          <w:lang w:val="ja-JP"/>
        </w:rPr>
        <w:t>にアップグレードすることができます。</w:t>
      </w:r>
      <w:r w:rsidRPr="00FF4A72">
        <w:rPr>
          <w:rFonts w:eastAsia="MS PGothic" w:cs="Tahoma"/>
          <w:sz w:val="18"/>
          <w:lang w:val="ja-JP" w:eastAsia="ja-JP"/>
        </w:rPr>
        <w:t>詳細については、</w:t>
      </w: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10 </w:t>
      </w:r>
      <w:r w:rsidRPr="00FF4A72">
        <w:rPr>
          <w:rFonts w:eastAsia="MS PGothic" w:cs="Tahoma"/>
          <w:sz w:val="18"/>
          <w:lang w:val="ja-JP" w:eastAsia="ja-JP"/>
        </w:rPr>
        <w:t>月の製品表をご覧ください。</w:t>
      </w:r>
    </w:p>
    <w:p w:rsidR="00B341D9" w:rsidRPr="00FF4A72" w:rsidRDefault="00B341D9" w:rsidP="002003F6">
      <w:pPr>
        <w:ind w:left="720"/>
        <w:rPr>
          <w:rFonts w:eastAsia="MS PGothic" w:cs="Tahoma"/>
          <w:lang w:eastAsia="ja-JP"/>
        </w:rPr>
      </w:pPr>
    </w:p>
  </w:endnote>
  <w:endnote w:id="98">
    <w:p w:rsidR="00B341D9" w:rsidRPr="00FF4A72" w:rsidRDefault="00B341D9" w:rsidP="004B2410">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F7415"/>
          <w:sz w:val="22"/>
          <w:szCs w:val="22"/>
          <w:lang w:val="en-US" w:eastAsia="ja-JP"/>
        </w:rPr>
        <w:t>System Center 2012</w:t>
      </w:r>
      <w:r w:rsidRPr="00FF4A72">
        <w:rPr>
          <w:rFonts w:eastAsia="MS PGothic"/>
          <w:b/>
          <w:color w:val="FF6F0D"/>
          <w:sz w:val="22"/>
          <w:lang w:val="en-US"/>
        </w:rPr>
        <w:t xml:space="preserve"> R2</w:t>
      </w:r>
      <w:r w:rsidRPr="00FF4A72">
        <w:rPr>
          <w:rFonts w:eastAsia="MS PGothic"/>
          <w:b/>
          <w:color w:val="FF6F0D"/>
          <w:sz w:val="22"/>
        </w:rPr>
        <w:t xml:space="preserve"> Datacenter</w:t>
      </w:r>
    </w:p>
    <w:p w:rsidR="00B341D9" w:rsidRPr="00FF4A72" w:rsidRDefault="00B341D9" w:rsidP="004B2410">
      <w:pPr>
        <w:ind w:left="360"/>
        <w:rPr>
          <w:rFonts w:eastAsia="MS PGothic" w:cs="Tahoma"/>
          <w:color w:val="F66400"/>
          <w:lang w:eastAsia="ja-JP"/>
        </w:rPr>
      </w:pPr>
    </w:p>
    <w:p w:rsidR="00B341D9" w:rsidRPr="00FF4A72" w:rsidRDefault="00B341D9" w:rsidP="00CD4446">
      <w:pPr>
        <w:numPr>
          <w:ilvl w:val="0"/>
          <w:numId w:val="108"/>
        </w:numPr>
        <w:spacing w:afterLines="60" w:after="144"/>
        <w:ind w:left="992" w:hanging="272"/>
        <w:rPr>
          <w:rFonts w:eastAsia="MS PGothic" w:cs="Tahoma"/>
        </w:rPr>
      </w:pPr>
      <w:r w:rsidRPr="00FF4A72">
        <w:rPr>
          <w:rFonts w:eastAsia="MS PGothic" w:cs="Tahoma"/>
          <w:sz w:val="18"/>
        </w:rPr>
        <w:t xml:space="preserve">System Center 2012 R2 Datacenter </w:t>
      </w:r>
      <w:r w:rsidRPr="00FF4A72">
        <w:rPr>
          <w:rFonts w:eastAsia="MS PGothic" w:cs="Tahoma"/>
          <w:sz w:val="18"/>
          <w:lang w:val="ja-JP"/>
        </w:rPr>
        <w:t>は</w:t>
      </w:r>
      <w:r w:rsidRPr="00FF4A72">
        <w:rPr>
          <w:rFonts w:eastAsia="MS PGothic" w:cs="Tahoma"/>
          <w:sz w:val="18"/>
        </w:rPr>
        <w:t xml:space="preserve"> System Center 2012 Datacenter </w:t>
      </w:r>
      <w:r w:rsidRPr="00FF4A72">
        <w:rPr>
          <w:rFonts w:eastAsia="MS PGothic" w:cs="Tahoma"/>
          <w:sz w:val="18"/>
          <w:lang w:val="ja-JP"/>
        </w:rPr>
        <w:t>の次期バージョンです。</w:t>
      </w:r>
    </w:p>
    <w:p w:rsidR="00B341D9" w:rsidRPr="00FF4A72" w:rsidRDefault="00B341D9" w:rsidP="000A7002">
      <w:pPr>
        <w:numPr>
          <w:ilvl w:val="0"/>
          <w:numId w:val="108"/>
        </w:numPr>
        <w:ind w:left="992" w:hanging="272"/>
        <w:rPr>
          <w:rFonts w:eastAsia="MS PGothic" w:cs="Tahoma"/>
        </w:rPr>
      </w:pPr>
      <w:r w:rsidRPr="00FF4A72">
        <w:rPr>
          <w:rFonts w:eastAsia="MS PGothic" w:cs="Tahoma"/>
          <w:color w:val="000000"/>
          <w:sz w:val="18"/>
          <w:lang w:val="ja-JP"/>
        </w:rPr>
        <w:t>各</w:t>
      </w:r>
      <w:r w:rsidRPr="00FF4A72">
        <w:rPr>
          <w:rFonts w:eastAsia="MS PGothic" w:cs="Tahoma"/>
          <w:color w:val="000000"/>
          <w:sz w:val="18"/>
        </w:rPr>
        <w:t xml:space="preserve"> System Center 2012 R2 Datacenter </w:t>
      </w:r>
      <w:r w:rsidRPr="00FF4A72">
        <w:rPr>
          <w:rFonts w:eastAsia="MS PGothic" w:cs="Tahoma"/>
          <w:color w:val="000000"/>
          <w:sz w:val="18"/>
          <w:lang w:val="ja-JP"/>
        </w:rPr>
        <w:t>ライセンスは、最大</w:t>
      </w:r>
      <w:r w:rsidRPr="00FF4A72">
        <w:rPr>
          <w:rFonts w:eastAsia="MS PGothic" w:cs="Tahoma"/>
          <w:color w:val="000000"/>
          <w:sz w:val="18"/>
        </w:rPr>
        <w:t xml:space="preserve"> 2 </w:t>
      </w:r>
      <w:r w:rsidRPr="00FF4A72">
        <w:rPr>
          <w:rFonts w:eastAsia="MS PGothic" w:cs="Tahoma"/>
          <w:color w:val="000000"/>
          <w:sz w:val="18"/>
          <w:lang w:val="ja-JP"/>
        </w:rPr>
        <w:t>基のプロセッサを対象に含みます。</w:t>
      </w:r>
    </w:p>
    <w:p w:rsidR="00B341D9" w:rsidRPr="00FF4A72" w:rsidRDefault="00B341D9" w:rsidP="002003F6">
      <w:pPr>
        <w:ind w:left="720"/>
        <w:rPr>
          <w:rFonts w:eastAsia="MS PGothic" w:cs="Tahoma"/>
        </w:rPr>
      </w:pPr>
    </w:p>
  </w:endnote>
  <w:endnote w:id="99">
    <w:p w:rsidR="00B341D9" w:rsidRPr="00FF4A72" w:rsidRDefault="00B341D9" w:rsidP="00442324">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F7415"/>
          <w:sz w:val="22"/>
          <w:szCs w:val="22"/>
          <w:lang w:val="en-US" w:eastAsia="ja-JP"/>
        </w:rPr>
        <w:t>System Center 2012 R2 Endpoint Protection</w:t>
      </w:r>
    </w:p>
    <w:p w:rsidR="00B341D9" w:rsidRPr="00FF4A72" w:rsidRDefault="00B341D9" w:rsidP="00442324">
      <w:pPr>
        <w:ind w:left="360"/>
        <w:rPr>
          <w:rFonts w:eastAsia="MS PGothic" w:cs="Tahoma"/>
          <w:color w:val="F66400"/>
          <w:lang w:eastAsia="ja-JP"/>
        </w:rPr>
      </w:pPr>
    </w:p>
    <w:p w:rsidR="00B341D9" w:rsidRPr="00FF4A72" w:rsidRDefault="00B341D9" w:rsidP="00ED06FA">
      <w:pPr>
        <w:ind w:left="720"/>
        <w:rPr>
          <w:rFonts w:eastAsia="MS PGothic" w:cs="Tahoma"/>
          <w:b/>
          <w:sz w:val="18"/>
          <w:szCs w:val="18"/>
          <w:lang w:eastAsia="ja-JP"/>
        </w:rPr>
      </w:pPr>
      <w:r w:rsidRPr="00FF4A72">
        <w:rPr>
          <w:rFonts w:eastAsia="MS PGothic" w:cs="Tahoma"/>
          <w:b/>
          <w:sz w:val="18"/>
          <w:szCs w:val="18"/>
          <w:lang w:val="ja-JP" w:eastAsia="ja-JP"/>
        </w:rPr>
        <w:t>アップグレード</w:t>
      </w:r>
      <w:r w:rsidRPr="00FF4A72">
        <w:rPr>
          <w:rFonts w:eastAsia="MS PGothic" w:cs="Tahoma"/>
          <w:b/>
          <w:sz w:val="18"/>
          <w:szCs w:val="18"/>
          <w:lang w:eastAsia="ja-JP"/>
        </w:rPr>
        <w:t>/</w:t>
      </w:r>
      <w:r w:rsidRPr="00FF4A72">
        <w:rPr>
          <w:rFonts w:eastAsia="MS PGothic" w:cs="Tahoma"/>
          <w:b/>
          <w:sz w:val="18"/>
          <w:szCs w:val="18"/>
          <w:lang w:val="ja-JP" w:eastAsia="ja-JP"/>
        </w:rPr>
        <w:t>ダウングレード</w:t>
      </w:r>
    </w:p>
    <w:p w:rsidR="00B341D9" w:rsidRPr="00FF4A72" w:rsidRDefault="00B341D9" w:rsidP="00ED06FA">
      <w:pPr>
        <w:ind w:left="720"/>
        <w:rPr>
          <w:rFonts w:eastAsia="MS PGothic" w:cs="Tahoma"/>
          <w:sz w:val="18"/>
          <w:szCs w:val="18"/>
          <w:lang w:eastAsia="ja-JP"/>
        </w:rPr>
      </w:pPr>
      <w:r w:rsidRPr="00FF4A72">
        <w:rPr>
          <w:rFonts w:eastAsia="MS PGothic" w:cs="Tahoma"/>
          <w:sz w:val="18"/>
          <w:szCs w:val="18"/>
          <w:lang w:eastAsia="ja-JP"/>
        </w:rPr>
        <w:t xml:space="preserve">2012 </w:t>
      </w:r>
      <w:r w:rsidRPr="00FF4A72">
        <w:rPr>
          <w:rFonts w:eastAsia="MS PGothic" w:cs="Tahoma"/>
          <w:sz w:val="18"/>
          <w:szCs w:val="18"/>
          <w:lang w:val="ja-JP" w:eastAsia="ja-JP"/>
        </w:rPr>
        <w:t>年</w:t>
      </w:r>
      <w:r w:rsidRPr="00FF4A72">
        <w:rPr>
          <w:rFonts w:eastAsia="MS PGothic" w:cs="Tahoma"/>
          <w:sz w:val="18"/>
          <w:szCs w:val="18"/>
          <w:lang w:eastAsia="ja-JP"/>
        </w:rPr>
        <w:t xml:space="preserve"> 4 </w:t>
      </w:r>
      <w:r w:rsidRPr="00FF4A72">
        <w:rPr>
          <w:rFonts w:eastAsia="MS PGothic" w:cs="Tahoma"/>
          <w:sz w:val="18"/>
          <w:szCs w:val="18"/>
          <w:lang w:val="ja-JP" w:eastAsia="ja-JP"/>
        </w:rPr>
        <w:t>月</w:t>
      </w:r>
      <w:r w:rsidRPr="00FF4A72">
        <w:rPr>
          <w:rFonts w:eastAsia="MS PGothic" w:cs="Tahoma"/>
          <w:sz w:val="18"/>
          <w:szCs w:val="18"/>
          <w:lang w:eastAsia="ja-JP"/>
        </w:rPr>
        <w:t xml:space="preserve"> 1 </w:t>
      </w:r>
      <w:r w:rsidRPr="00FF4A72">
        <w:rPr>
          <w:rFonts w:eastAsia="MS PGothic" w:cs="Tahoma"/>
          <w:sz w:val="18"/>
          <w:szCs w:val="18"/>
          <w:lang w:val="ja-JP" w:eastAsia="ja-JP"/>
        </w:rPr>
        <w:t>日より、</w:t>
      </w:r>
      <w:r w:rsidRPr="00FF4A72">
        <w:rPr>
          <w:rFonts w:eastAsia="MS PGothic" w:cs="Tahoma"/>
          <w:sz w:val="18"/>
          <w:szCs w:val="18"/>
          <w:lang w:eastAsia="ja-JP"/>
        </w:rPr>
        <w:t xml:space="preserve">Forefront Endpoint Protection </w:t>
      </w:r>
      <w:r w:rsidRPr="00FF4A72">
        <w:rPr>
          <w:rFonts w:eastAsia="MS PGothic" w:cs="Tahoma"/>
          <w:sz w:val="18"/>
          <w:szCs w:val="18"/>
          <w:lang w:val="ja-JP" w:eastAsia="ja-JP"/>
        </w:rPr>
        <w:t>は</w:t>
      </w:r>
      <w:r w:rsidRPr="00FF4A72">
        <w:rPr>
          <w:rFonts w:eastAsia="MS PGothic" w:cs="Tahoma"/>
          <w:sz w:val="18"/>
          <w:szCs w:val="18"/>
          <w:lang w:eastAsia="ja-JP"/>
        </w:rPr>
        <w:t xml:space="preserve"> System Center 2012 Endpoint Protection </w:t>
      </w:r>
      <w:r w:rsidRPr="00FF4A72">
        <w:rPr>
          <w:rFonts w:eastAsia="MS PGothic" w:cs="Tahoma"/>
          <w:sz w:val="18"/>
          <w:szCs w:val="18"/>
          <w:lang w:val="ja-JP" w:eastAsia="ja-JP"/>
        </w:rPr>
        <w:t>になりました。</w:t>
      </w:r>
      <w:r w:rsidRPr="00FF4A72">
        <w:rPr>
          <w:rFonts w:eastAsia="MS PGothic" w:cs="Tahoma"/>
          <w:sz w:val="18"/>
          <w:szCs w:val="18"/>
          <w:lang w:eastAsia="ja-JP"/>
        </w:rPr>
        <w:t xml:space="preserve">System Center 2012 R2 Endpoint Protection </w:t>
      </w:r>
      <w:r w:rsidRPr="00FF4A72">
        <w:rPr>
          <w:rFonts w:eastAsia="MS PGothic" w:cs="Tahoma"/>
          <w:sz w:val="18"/>
          <w:szCs w:val="18"/>
          <w:lang w:val="ja-JP" w:eastAsia="ja-JP"/>
        </w:rPr>
        <w:t>はスタンドアロンのサービスであり、クライアント</w:t>
      </w:r>
      <w:r w:rsidRPr="00FF4A72">
        <w:rPr>
          <w:rFonts w:eastAsia="MS PGothic" w:cs="Tahoma"/>
          <w:sz w:val="18"/>
          <w:szCs w:val="18"/>
          <w:lang w:eastAsia="ja-JP"/>
        </w:rPr>
        <w:t xml:space="preserve"> </w:t>
      </w:r>
      <w:r w:rsidRPr="00FF4A72">
        <w:rPr>
          <w:rFonts w:eastAsia="MS PGothic" w:cs="Tahoma"/>
          <w:sz w:val="18"/>
          <w:szCs w:val="18"/>
          <w:lang w:val="ja-JP" w:eastAsia="ja-JP"/>
        </w:rPr>
        <w:t>デバイスの保護のみを目的とした使用権が提供されます。サーバー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デバイスの保護を目的とした使用権は、</w:t>
      </w:r>
      <w:r w:rsidRPr="00FF4A72">
        <w:rPr>
          <w:rFonts w:eastAsia="MS PGothic" w:cs="Tahoma"/>
          <w:sz w:val="18"/>
          <w:szCs w:val="18"/>
          <w:lang w:val="ja-JP" w:eastAsia="ja-JP"/>
        </w:rPr>
        <w:t xml:space="preserve">System Center 2012 </w:t>
      </w:r>
      <w:r w:rsidRPr="00FF4A72">
        <w:rPr>
          <w:rFonts w:eastAsia="MS PGothic" w:cs="Tahoma"/>
          <w:sz w:val="18"/>
          <w:szCs w:val="18"/>
          <w:lang w:eastAsia="ja-JP"/>
        </w:rPr>
        <w:t xml:space="preserve">R2 </w:t>
      </w:r>
      <w:r w:rsidRPr="00FF4A72">
        <w:rPr>
          <w:rFonts w:eastAsia="MS PGothic" w:cs="Tahoma"/>
          <w:sz w:val="18"/>
          <w:szCs w:val="18"/>
          <w:lang w:val="ja-JP" w:eastAsia="ja-JP"/>
        </w:rPr>
        <w:t xml:space="preserve">Standard </w:t>
      </w:r>
      <w:r w:rsidRPr="00FF4A72">
        <w:rPr>
          <w:rFonts w:eastAsia="MS PGothic" w:cs="Tahoma"/>
          <w:sz w:val="18"/>
          <w:szCs w:val="18"/>
          <w:lang w:val="ja-JP" w:eastAsia="ja-JP"/>
        </w:rPr>
        <w:t>ライセンスまたは</w:t>
      </w:r>
      <w:r w:rsidRPr="00FF4A72">
        <w:rPr>
          <w:rFonts w:eastAsia="MS PGothic" w:cs="Tahoma"/>
          <w:sz w:val="18"/>
          <w:szCs w:val="18"/>
          <w:lang w:val="ja-JP" w:eastAsia="ja-JP"/>
        </w:rPr>
        <w:t xml:space="preserve"> Datacenter </w:t>
      </w:r>
      <w:r w:rsidRPr="00FF4A72">
        <w:rPr>
          <w:rFonts w:eastAsia="MS PGothic" w:cs="Tahoma"/>
          <w:sz w:val="18"/>
          <w:szCs w:val="18"/>
          <w:lang w:val="ja-JP" w:eastAsia="ja-JP"/>
        </w:rPr>
        <w:t>サーバー管理ライセンスの購入を通してのみ取得することができます。</w:t>
      </w:r>
    </w:p>
    <w:p w:rsidR="00B341D9" w:rsidRPr="00FF4A72" w:rsidRDefault="00B341D9" w:rsidP="00ED06FA">
      <w:pPr>
        <w:ind w:left="720"/>
        <w:rPr>
          <w:rFonts w:eastAsia="MS PGothic" w:cs="Tahoma"/>
          <w:sz w:val="18"/>
          <w:szCs w:val="18"/>
          <w:lang w:eastAsia="ja-JP"/>
        </w:rPr>
      </w:pPr>
    </w:p>
    <w:p w:rsidR="00B341D9" w:rsidRPr="00FF4A72" w:rsidRDefault="00B341D9" w:rsidP="00ED06FA">
      <w:pPr>
        <w:ind w:left="720"/>
        <w:rPr>
          <w:rFonts w:eastAsia="MS PGothic" w:cs="Tahoma"/>
          <w:sz w:val="18"/>
          <w:szCs w:val="18"/>
          <w:lang w:eastAsia="ja-JP"/>
        </w:rPr>
      </w:pPr>
      <w:r w:rsidRPr="00FF4A72">
        <w:rPr>
          <w:rFonts w:eastAsia="MS PGothic" w:cs="Tahoma"/>
          <w:sz w:val="18"/>
          <w:szCs w:val="18"/>
          <w:lang w:val="ja-JP" w:eastAsia="ja-JP"/>
        </w:rPr>
        <w:t>有効な</w:t>
      </w:r>
      <w:r w:rsidRPr="00FF4A72">
        <w:rPr>
          <w:rFonts w:eastAsia="MS PGothic" w:cs="Tahoma"/>
          <w:sz w:val="18"/>
          <w:szCs w:val="18"/>
          <w:lang w:val="ja-JP" w:eastAsia="ja-JP"/>
        </w:rPr>
        <w:t xml:space="preserve"> Forefront Endpoint Protection </w:t>
      </w:r>
      <w:r w:rsidRPr="00FF4A72">
        <w:rPr>
          <w:rFonts w:eastAsia="MS PGothic" w:cs="Tahoma"/>
          <w:sz w:val="18"/>
          <w:szCs w:val="18"/>
          <w:lang w:val="ja-JP" w:eastAsia="ja-JP"/>
        </w:rPr>
        <w:t>サブスクリプションを保有し、クライアント</w:t>
      </w:r>
      <w:r w:rsidRPr="00FF4A72">
        <w:rPr>
          <w:rFonts w:eastAsia="MS PGothic" w:cs="Tahoma"/>
          <w:sz w:val="18"/>
          <w:szCs w:val="18"/>
          <w:lang w:val="ja-JP" w:eastAsia="ja-JP"/>
        </w:rPr>
        <w:t xml:space="preserve"> </w:t>
      </w:r>
      <w:r w:rsidRPr="00FF4A72">
        <w:rPr>
          <w:rFonts w:eastAsia="MS PGothic" w:cs="Tahoma"/>
          <w:sz w:val="18"/>
          <w:szCs w:val="18"/>
          <w:lang w:val="ja-JP" w:eastAsia="ja-JP"/>
        </w:rPr>
        <w:t>デバイスの保護を目的としてサービスを利用しているユーザーは、同じ目的のために</w:t>
      </w:r>
      <w:r w:rsidRPr="00FF4A72">
        <w:rPr>
          <w:rFonts w:eastAsia="MS PGothic" w:cs="Tahoma"/>
          <w:sz w:val="18"/>
          <w:szCs w:val="18"/>
          <w:lang w:val="ja-JP" w:eastAsia="ja-JP"/>
        </w:rPr>
        <w:t xml:space="preserve"> System Center 2012 Endpoint Protection </w:t>
      </w:r>
      <w:r w:rsidRPr="00FF4A72">
        <w:rPr>
          <w:rFonts w:eastAsia="MS PGothic" w:cs="Tahoma"/>
          <w:sz w:val="18"/>
          <w:szCs w:val="18"/>
          <w:lang w:val="ja-JP" w:eastAsia="ja-JP"/>
        </w:rPr>
        <w:t>にアップグレードして使用することができます。</w:t>
      </w:r>
      <w:r w:rsidRPr="00FF4A72">
        <w:rPr>
          <w:rFonts w:eastAsia="MS PGothic" w:cs="Tahoma"/>
          <w:sz w:val="18"/>
          <w:szCs w:val="18"/>
          <w:lang w:val="ja-JP" w:eastAsia="ja-JP"/>
        </w:rPr>
        <w:t xml:space="preserve">System Center 2012 Endpoint Protection </w:t>
      </w:r>
      <w:r w:rsidRPr="00FF4A72">
        <w:rPr>
          <w:rFonts w:eastAsia="MS PGothic" w:cs="Tahoma"/>
          <w:sz w:val="18"/>
          <w:szCs w:val="18"/>
          <w:lang w:val="ja-JP" w:eastAsia="ja-JP"/>
        </w:rPr>
        <w:t>サブスクリプションを保有するお客様は、</w:t>
      </w:r>
      <w:r w:rsidRPr="00FF4A72">
        <w:rPr>
          <w:rFonts w:eastAsia="MS PGothic" w:cs="Tahoma"/>
          <w:sz w:val="18"/>
          <w:szCs w:val="18"/>
          <w:lang w:val="ja-JP" w:eastAsia="ja-JP"/>
        </w:rPr>
        <w:t xml:space="preserve">Forefront Endpoint Protection </w:t>
      </w:r>
      <w:r w:rsidRPr="00FF4A72">
        <w:rPr>
          <w:rFonts w:eastAsia="MS PGothic" w:cs="Tahoma"/>
          <w:sz w:val="18"/>
          <w:szCs w:val="18"/>
          <w:lang w:val="ja-JP" w:eastAsia="ja-JP"/>
        </w:rPr>
        <w:t>にダウングレードすることもできます。</w:t>
      </w:r>
    </w:p>
    <w:p w:rsidR="00B341D9" w:rsidRPr="00FF4A72" w:rsidRDefault="00B341D9" w:rsidP="00ED06FA">
      <w:pPr>
        <w:ind w:left="720"/>
        <w:rPr>
          <w:rFonts w:eastAsia="MS PGothic" w:cs="Tahoma"/>
          <w:sz w:val="18"/>
          <w:szCs w:val="18"/>
          <w:lang w:eastAsia="ja-JP"/>
        </w:rPr>
      </w:pPr>
    </w:p>
    <w:p w:rsidR="00B341D9" w:rsidRPr="00FF4A72" w:rsidRDefault="00B341D9" w:rsidP="00ED06FA">
      <w:pPr>
        <w:ind w:left="720"/>
        <w:rPr>
          <w:rFonts w:eastAsia="MS PGothic" w:cs="Tahoma"/>
          <w:sz w:val="18"/>
          <w:szCs w:val="18"/>
          <w:lang w:eastAsia="ja-JP"/>
        </w:rPr>
      </w:pPr>
      <w:r w:rsidRPr="00FF4A72">
        <w:rPr>
          <w:rFonts w:eastAsia="MS PGothic" w:cs="Tahoma"/>
          <w:sz w:val="18"/>
          <w:szCs w:val="18"/>
          <w:lang w:eastAsia="ja-JP"/>
        </w:rPr>
        <w:t xml:space="preserve">System Center 2012 R2 Configuration Manager </w:t>
      </w:r>
      <w:r w:rsidRPr="00FF4A72">
        <w:rPr>
          <w:rFonts w:eastAsia="MS PGothic" w:cs="Tahoma"/>
          <w:sz w:val="18"/>
          <w:szCs w:val="18"/>
          <w:lang w:val="ja-JP" w:eastAsia="ja-JP"/>
        </w:rPr>
        <w:t>は、</w:t>
      </w:r>
      <w:r w:rsidRPr="00FF4A72">
        <w:rPr>
          <w:rFonts w:eastAsia="MS PGothic" w:cs="Tahoma"/>
          <w:sz w:val="18"/>
          <w:szCs w:val="18"/>
          <w:lang w:eastAsia="ja-JP"/>
        </w:rPr>
        <w:t xml:space="preserve">System Center 2012 Endpoint Protection </w:t>
      </w:r>
      <w:r w:rsidRPr="00FF4A72">
        <w:rPr>
          <w:rFonts w:eastAsia="MS PGothic" w:cs="Tahoma"/>
          <w:sz w:val="18"/>
          <w:szCs w:val="18"/>
          <w:lang w:val="ja-JP" w:eastAsia="ja-JP"/>
        </w:rPr>
        <w:t>用の管理コンソールです。</w:t>
      </w:r>
      <w:r w:rsidRPr="00FF4A72">
        <w:rPr>
          <w:rFonts w:eastAsia="MS PGothic" w:cs="Tahoma"/>
          <w:sz w:val="18"/>
          <w:szCs w:val="18"/>
          <w:lang w:eastAsia="ja-JP"/>
        </w:rPr>
        <w:t xml:space="preserve">System Center 2012 R2 Endpoint Protection </w:t>
      </w:r>
      <w:r w:rsidRPr="00FF4A72">
        <w:rPr>
          <w:rFonts w:eastAsia="MS PGothic" w:cs="Tahoma"/>
          <w:sz w:val="18"/>
          <w:szCs w:val="18"/>
          <w:lang w:val="ja-JP" w:eastAsia="ja-JP"/>
        </w:rPr>
        <w:t>の管理を行うには、</w:t>
      </w:r>
      <w:r w:rsidRPr="00FF4A72">
        <w:rPr>
          <w:rFonts w:eastAsia="MS PGothic" w:cs="Tahoma"/>
          <w:sz w:val="18"/>
          <w:szCs w:val="18"/>
          <w:lang w:eastAsia="ja-JP"/>
        </w:rPr>
        <w:t xml:space="preserve">System Center 2012 R2 Configuration Manager </w:t>
      </w:r>
      <w:r w:rsidRPr="00FF4A72">
        <w:rPr>
          <w:rFonts w:eastAsia="MS PGothic" w:cs="Tahoma"/>
          <w:sz w:val="18"/>
          <w:szCs w:val="18"/>
          <w:lang w:val="ja-JP" w:eastAsia="ja-JP"/>
        </w:rPr>
        <w:t>のライセンスを取得する必要があります。または、</w:t>
      </w:r>
      <w:r w:rsidRPr="00FF4A72">
        <w:rPr>
          <w:rFonts w:eastAsia="MS PGothic" w:cs="Tahoma"/>
          <w:sz w:val="18"/>
          <w:szCs w:val="18"/>
          <w:lang w:val="ja-JP" w:eastAsia="ja-JP"/>
        </w:rPr>
        <w:t xml:space="preserve">System Center 2012 R2 Configuration Manager </w:t>
      </w:r>
      <w:r w:rsidRPr="00FF4A72">
        <w:rPr>
          <w:rFonts w:eastAsia="MS PGothic" w:cs="Tahoma"/>
          <w:sz w:val="18"/>
          <w:szCs w:val="18"/>
          <w:lang w:val="ja-JP" w:eastAsia="ja-JP"/>
        </w:rPr>
        <w:t>のライセンスを取得せずに、</w:t>
      </w:r>
      <w:r w:rsidRPr="00FF4A72">
        <w:rPr>
          <w:rFonts w:eastAsia="MS PGothic" w:cs="Tahoma"/>
          <w:sz w:val="18"/>
          <w:szCs w:val="18"/>
          <w:lang w:val="ja-JP" w:eastAsia="ja-JP"/>
        </w:rPr>
        <w:t xml:space="preserve">System Center 2012 R2 Endpoint Protection </w:t>
      </w:r>
      <w:r w:rsidRPr="00FF4A72">
        <w:rPr>
          <w:rFonts w:eastAsia="MS PGothic" w:cs="Tahoma"/>
          <w:sz w:val="18"/>
          <w:szCs w:val="18"/>
          <w:lang w:val="ja-JP" w:eastAsia="ja-JP"/>
        </w:rPr>
        <w:t>を管理されていない状態で使用することもできます。</w:t>
      </w:r>
    </w:p>
    <w:p w:rsidR="00B341D9" w:rsidRDefault="00B341D9" w:rsidP="00ED06FA">
      <w:pPr>
        <w:ind w:left="720"/>
        <w:rPr>
          <w:rFonts w:eastAsia="MS PGothic" w:cs="Tahoma"/>
          <w:sz w:val="18"/>
          <w:szCs w:val="18"/>
          <w:u w:val="single"/>
          <w:lang w:val="ja-JP" w:eastAsia="ja-JP"/>
        </w:rPr>
      </w:pPr>
    </w:p>
    <w:p w:rsidR="00B341D9" w:rsidRPr="00FF4A72" w:rsidRDefault="00B341D9" w:rsidP="00ED06FA">
      <w:pPr>
        <w:ind w:left="720"/>
        <w:rPr>
          <w:rFonts w:eastAsia="MS PGothic" w:cs="Tahoma"/>
          <w:sz w:val="18"/>
          <w:szCs w:val="18"/>
          <w:u w:val="single"/>
          <w:lang w:val="ja-JP" w:eastAsia="ja-JP"/>
        </w:rPr>
      </w:pPr>
    </w:p>
    <w:p w:rsidR="00B341D9" w:rsidRPr="00FF4A72" w:rsidRDefault="00B341D9" w:rsidP="00ED06FA">
      <w:pPr>
        <w:ind w:left="720"/>
        <w:rPr>
          <w:rFonts w:eastAsia="MS PGothic" w:cs="Tahoma"/>
          <w:b/>
          <w:sz w:val="18"/>
          <w:szCs w:val="18"/>
          <w:lang w:eastAsia="ja-JP"/>
        </w:rPr>
      </w:pPr>
      <w:r w:rsidRPr="00FF4A72">
        <w:rPr>
          <w:rFonts w:eastAsia="MS PGothic" w:cs="Tahoma"/>
          <w:b/>
          <w:sz w:val="18"/>
          <w:szCs w:val="18"/>
          <w:lang w:val="ja-JP" w:eastAsia="ja-JP"/>
        </w:rPr>
        <w:t>自宅使用</w:t>
      </w:r>
    </w:p>
    <w:p w:rsidR="00B341D9" w:rsidRPr="00FF4A72" w:rsidRDefault="00B341D9" w:rsidP="00ED06FA">
      <w:pPr>
        <w:ind w:left="720"/>
        <w:rPr>
          <w:rFonts w:eastAsia="MS PGothic" w:cs="Tahoma"/>
          <w:sz w:val="18"/>
          <w:szCs w:val="18"/>
          <w:lang w:eastAsia="ja-JP"/>
        </w:rPr>
      </w:pPr>
      <w:r w:rsidRPr="00FF4A72">
        <w:rPr>
          <w:rFonts w:eastAsia="MS PGothic" w:cs="Tahoma"/>
          <w:sz w:val="18"/>
          <w:szCs w:val="18"/>
          <w:lang w:val="ja-JP" w:eastAsia="ja-JP"/>
        </w:rPr>
        <w:t xml:space="preserve">System Center 2012 Endpoint Protection </w:t>
      </w:r>
      <w:r w:rsidRPr="00FF4A72">
        <w:rPr>
          <w:rFonts w:eastAsia="MS PGothic" w:cs="Tahoma"/>
          <w:sz w:val="18"/>
          <w:szCs w:val="18"/>
          <w:lang w:val="ja-JP" w:eastAsia="ja-JP"/>
        </w:rPr>
        <w:t>の現行のユーザー</w:t>
      </w:r>
      <w:r w:rsidRPr="00FF4A72">
        <w:rPr>
          <w:rFonts w:eastAsia="MS PGothic" w:cs="Tahoma"/>
          <w:sz w:val="18"/>
          <w:szCs w:val="18"/>
          <w:lang w:val="ja-JP" w:eastAsia="ja-JP"/>
        </w:rPr>
        <w:t xml:space="preserve"> </w:t>
      </w:r>
      <w:r w:rsidRPr="00FF4A72">
        <w:rPr>
          <w:rFonts w:eastAsia="MS PGothic" w:cs="Tahoma"/>
          <w:sz w:val="18"/>
          <w:szCs w:val="18"/>
          <w:lang w:val="ja-JP" w:eastAsia="ja-JP"/>
        </w:rPr>
        <w:t>サブスクリプション</w:t>
      </w:r>
      <w:r w:rsidRPr="00FF4A72">
        <w:rPr>
          <w:rFonts w:eastAsia="MS PGothic" w:cs="Tahoma"/>
          <w:sz w:val="18"/>
          <w:szCs w:val="18"/>
          <w:lang w:val="ja-JP" w:eastAsia="ja-JP"/>
        </w:rPr>
        <w:t xml:space="preserve"> </w:t>
      </w:r>
      <w:r w:rsidRPr="00FF4A72">
        <w:rPr>
          <w:rFonts w:eastAsia="MS PGothic" w:cs="Tahoma"/>
          <w:sz w:val="18"/>
          <w:szCs w:val="18"/>
          <w:lang w:val="ja-JP" w:eastAsia="ja-JP"/>
        </w:rPr>
        <w:t>ライセンスをお持ちのお客様は、自宅使用プログラムの対象となります。</w:t>
      </w:r>
    </w:p>
    <w:p w:rsidR="00B341D9" w:rsidRPr="00FF4A72" w:rsidRDefault="00B341D9" w:rsidP="00ED06FA">
      <w:pPr>
        <w:ind w:left="720"/>
        <w:rPr>
          <w:rFonts w:eastAsia="MS PGothic" w:cs="Tahoma"/>
          <w:lang w:eastAsia="ja-JP"/>
        </w:rPr>
      </w:pPr>
    </w:p>
  </w:endnote>
  <w:endnote w:id="100">
    <w:p w:rsidR="00B341D9" w:rsidRPr="00FF4A72" w:rsidRDefault="00B341D9" w:rsidP="004B2410">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F7415"/>
          <w:sz w:val="22"/>
          <w:szCs w:val="22"/>
          <w:lang w:val="en-US" w:eastAsia="ja-JP"/>
        </w:rPr>
        <w:t>System Center 2012</w:t>
      </w:r>
      <w:r w:rsidRPr="00FF4A72">
        <w:rPr>
          <w:rFonts w:eastAsia="MS PGothic"/>
          <w:b/>
          <w:color w:val="FF6F0D"/>
          <w:sz w:val="22"/>
          <w:lang w:val="en-US"/>
        </w:rPr>
        <w:t xml:space="preserve"> R2</w:t>
      </w:r>
      <w:r w:rsidRPr="00FF4A72">
        <w:rPr>
          <w:rFonts w:eastAsia="MS PGothic"/>
          <w:b/>
          <w:color w:val="FF6F0D"/>
          <w:sz w:val="22"/>
          <w:szCs w:val="24"/>
        </w:rPr>
        <w:t xml:space="preserve"> Standard</w:t>
      </w:r>
    </w:p>
    <w:p w:rsidR="00B341D9" w:rsidRPr="00FF4A72" w:rsidRDefault="00B341D9" w:rsidP="004B2410">
      <w:pPr>
        <w:ind w:left="360"/>
        <w:rPr>
          <w:rFonts w:eastAsia="MS PGothic" w:cs="Tahoma"/>
          <w:color w:val="F66400"/>
          <w:lang w:eastAsia="ja-JP"/>
        </w:rPr>
      </w:pPr>
    </w:p>
    <w:p w:rsidR="00B341D9" w:rsidRPr="00FF4A72" w:rsidRDefault="00B341D9" w:rsidP="00CD4446">
      <w:pPr>
        <w:numPr>
          <w:ilvl w:val="0"/>
          <w:numId w:val="108"/>
        </w:numPr>
        <w:spacing w:afterLines="60" w:after="144"/>
        <w:ind w:left="992" w:hanging="272"/>
        <w:rPr>
          <w:rFonts w:eastAsia="MS PGothic" w:cs="Tahoma"/>
          <w:color w:val="000000"/>
          <w:sz w:val="18"/>
        </w:rPr>
      </w:pPr>
      <w:r w:rsidRPr="00FF4A72">
        <w:rPr>
          <w:rFonts w:eastAsia="MS PGothic" w:cs="Tahoma"/>
          <w:sz w:val="18"/>
        </w:rPr>
        <w:t xml:space="preserve">System Center 2012 R2 Standard </w:t>
      </w:r>
      <w:r w:rsidRPr="00FF4A72">
        <w:rPr>
          <w:rFonts w:eastAsia="MS PGothic" w:cs="Tahoma"/>
          <w:sz w:val="18"/>
          <w:lang w:val="ja-JP"/>
        </w:rPr>
        <w:t>は</w:t>
      </w:r>
      <w:r w:rsidRPr="00FF4A72">
        <w:rPr>
          <w:rFonts w:eastAsia="MS PGothic" w:cs="Tahoma"/>
          <w:sz w:val="18"/>
        </w:rPr>
        <w:t xml:space="preserve"> System Center 2012 Standard </w:t>
      </w:r>
      <w:r w:rsidRPr="00FF4A72">
        <w:rPr>
          <w:rFonts w:eastAsia="MS PGothic" w:cs="Tahoma"/>
          <w:sz w:val="18"/>
          <w:lang w:val="ja-JP"/>
        </w:rPr>
        <w:t>の次期バージョンです。</w:t>
      </w:r>
    </w:p>
    <w:p w:rsidR="00B341D9" w:rsidRPr="00FF4A72" w:rsidRDefault="00B341D9" w:rsidP="000A7002">
      <w:pPr>
        <w:numPr>
          <w:ilvl w:val="0"/>
          <w:numId w:val="108"/>
        </w:numPr>
        <w:ind w:left="992" w:hanging="272"/>
        <w:rPr>
          <w:rFonts w:eastAsia="MS PGothic" w:cs="Tahoma"/>
          <w:color w:val="000000"/>
          <w:sz w:val="18"/>
          <w:lang w:eastAsia="ja-JP"/>
        </w:rPr>
      </w:pPr>
      <w:r w:rsidRPr="00FF4A72">
        <w:rPr>
          <w:rFonts w:eastAsia="MS PGothic" w:cs="Tahoma"/>
          <w:color w:val="000000"/>
          <w:sz w:val="18"/>
          <w:lang w:val="ja-JP"/>
        </w:rPr>
        <w:t>各</w:t>
      </w:r>
      <w:r w:rsidRPr="00FF4A72">
        <w:rPr>
          <w:rFonts w:eastAsia="MS PGothic" w:cs="Tahoma"/>
          <w:color w:val="000000"/>
          <w:sz w:val="18"/>
        </w:rPr>
        <w:t xml:space="preserve"> System Center 2012 R2 Standard </w:t>
      </w:r>
      <w:r w:rsidRPr="00FF4A72">
        <w:rPr>
          <w:rFonts w:eastAsia="MS PGothic" w:cs="Tahoma"/>
          <w:color w:val="000000"/>
          <w:sz w:val="18"/>
          <w:lang w:val="ja-JP"/>
        </w:rPr>
        <w:t>ライセンスは、最大</w:t>
      </w:r>
      <w:r w:rsidRPr="00FF4A72">
        <w:rPr>
          <w:rFonts w:eastAsia="MS PGothic" w:cs="Tahoma"/>
          <w:color w:val="000000"/>
          <w:sz w:val="18"/>
        </w:rPr>
        <w:t xml:space="preserve"> 2 </w:t>
      </w:r>
      <w:r w:rsidRPr="00FF4A72">
        <w:rPr>
          <w:rFonts w:eastAsia="MS PGothic" w:cs="Tahoma"/>
          <w:color w:val="000000"/>
          <w:sz w:val="18"/>
          <w:lang w:val="ja-JP"/>
        </w:rPr>
        <w:t>基のプロセッサを対象に含みます。</w:t>
      </w:r>
    </w:p>
    <w:p w:rsidR="00B341D9" w:rsidRPr="00FF4A72" w:rsidRDefault="00B341D9" w:rsidP="002003F6">
      <w:pPr>
        <w:ind w:left="720"/>
        <w:rPr>
          <w:rFonts w:eastAsia="MS PGothic" w:cs="Tahoma"/>
        </w:rPr>
      </w:pPr>
    </w:p>
  </w:endnote>
  <w:endnote w:id="101">
    <w:p w:rsidR="00B341D9" w:rsidRPr="00FF4A72" w:rsidRDefault="00B341D9" w:rsidP="00B66425">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8701C"/>
          <w:sz w:val="22"/>
          <w:lang w:val="en-US"/>
        </w:rPr>
        <w:t>Visual Studio Deployment 2013 Datacenter</w:t>
      </w:r>
    </w:p>
    <w:p w:rsidR="00B341D9" w:rsidRPr="00FF4A72" w:rsidRDefault="00B341D9" w:rsidP="00B66425">
      <w:pPr>
        <w:ind w:left="360"/>
        <w:rPr>
          <w:rFonts w:eastAsia="MS PGothic" w:cs="Tahoma"/>
          <w:color w:val="F66400"/>
          <w:lang w:eastAsia="ja-JP"/>
        </w:rPr>
      </w:pPr>
    </w:p>
    <w:p w:rsidR="00B341D9" w:rsidRPr="00FF4A72" w:rsidRDefault="00B341D9" w:rsidP="002003F6">
      <w:pPr>
        <w:spacing w:after="60"/>
        <w:ind w:left="720"/>
        <w:rPr>
          <w:rFonts w:eastAsia="MS PGothic" w:cs="Tahoma"/>
          <w:b/>
          <w:sz w:val="18"/>
        </w:rPr>
      </w:pPr>
      <w:r w:rsidRPr="00FF4A72">
        <w:rPr>
          <w:rFonts w:eastAsia="MS PGothic" w:cs="Tahoma"/>
          <w:b/>
          <w:sz w:val="18"/>
        </w:rPr>
        <w:t xml:space="preserve">Visual Studio Deployment 2013 </w:t>
      </w:r>
      <w:r w:rsidRPr="00FF4A72">
        <w:rPr>
          <w:rFonts w:eastAsia="MS PGothic" w:cs="Tahoma"/>
          <w:b/>
          <w:sz w:val="18"/>
          <w:lang w:val="ja-JP"/>
        </w:rPr>
        <w:t>のメディア利用条件</w:t>
      </w:r>
    </w:p>
    <w:p w:rsidR="00B341D9" w:rsidRPr="00FF4A72" w:rsidRDefault="00B341D9" w:rsidP="002003F6">
      <w:pPr>
        <w:ind w:left="720"/>
        <w:rPr>
          <w:rFonts w:eastAsia="MS PGothic" w:cs="Tahoma"/>
          <w:color w:val="FF0000"/>
          <w:lang w:eastAsia="ja-JP"/>
        </w:rPr>
      </w:pPr>
      <w:r w:rsidRPr="00FF4A72">
        <w:rPr>
          <w:rFonts w:eastAsia="MS PGothic" w:cs="Tahoma"/>
          <w:sz w:val="18"/>
        </w:rPr>
        <w:t xml:space="preserve">Visual Studio Deployment 2013 Datacenter </w:t>
      </w:r>
      <w:r w:rsidRPr="00FF4A72">
        <w:rPr>
          <w:rFonts w:eastAsia="MS PGothic" w:cs="Tahoma"/>
          <w:sz w:val="18"/>
          <w:lang w:val="ja-JP"/>
        </w:rPr>
        <w:t>および</w:t>
      </w:r>
      <w:r w:rsidRPr="00FF4A72">
        <w:rPr>
          <w:rFonts w:eastAsia="MS PGothic" w:cs="Tahoma"/>
          <w:sz w:val="18"/>
        </w:rPr>
        <w:t xml:space="preserve"> Standard Edition </w:t>
      </w:r>
      <w:r w:rsidRPr="00FF4A72">
        <w:rPr>
          <w:rFonts w:eastAsia="MS PGothic" w:cs="Tahoma"/>
          <w:sz w:val="18"/>
          <w:lang w:val="ja-JP"/>
        </w:rPr>
        <w:t>の導入に伴い、ライセンスを取得したソフトウェアの入手方法は、電子ダウンロードのみとなります。</w:t>
      </w:r>
      <w:r w:rsidRPr="00FF4A72">
        <w:rPr>
          <w:rFonts w:eastAsia="MS PGothic" w:cs="Tahoma"/>
          <w:sz w:val="18"/>
          <w:lang w:val="ja-JP" w:eastAsia="ja-JP"/>
        </w:rPr>
        <w:t>物理メディアオプションは提供されません。</w:t>
      </w:r>
    </w:p>
    <w:p w:rsidR="00B341D9" w:rsidRPr="00FF4A72" w:rsidRDefault="00B341D9" w:rsidP="002003F6">
      <w:pPr>
        <w:ind w:left="720"/>
        <w:rPr>
          <w:rFonts w:eastAsia="MS PGothic" w:cs="Tahoma"/>
          <w:lang w:eastAsia="ja-JP"/>
        </w:rPr>
      </w:pPr>
    </w:p>
  </w:endnote>
  <w:endnote w:id="102">
    <w:p w:rsidR="00B341D9" w:rsidRPr="00FF4A72" w:rsidRDefault="00B341D9" w:rsidP="00B66425">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8701C"/>
          <w:sz w:val="22"/>
          <w:lang w:val="en-US"/>
        </w:rPr>
        <w:t>Visual Studio Deployment 2013 Standard</w:t>
      </w:r>
    </w:p>
    <w:p w:rsidR="00B341D9" w:rsidRPr="00FF4A72" w:rsidRDefault="00B341D9" w:rsidP="00B66425">
      <w:pPr>
        <w:ind w:left="360"/>
        <w:rPr>
          <w:rFonts w:eastAsia="MS PGothic" w:cs="Tahoma"/>
          <w:color w:val="F66400"/>
          <w:lang w:eastAsia="ja-JP"/>
        </w:rPr>
      </w:pPr>
    </w:p>
    <w:p w:rsidR="00B341D9" w:rsidRPr="00FF4A72" w:rsidRDefault="00B341D9" w:rsidP="002003F6">
      <w:pPr>
        <w:spacing w:after="60"/>
        <w:ind w:left="720"/>
        <w:rPr>
          <w:rFonts w:eastAsia="MS PGothic" w:cs="Tahoma"/>
          <w:b/>
          <w:sz w:val="18"/>
        </w:rPr>
      </w:pPr>
      <w:r w:rsidRPr="00FF4A72">
        <w:rPr>
          <w:rFonts w:eastAsia="MS PGothic" w:cs="Tahoma"/>
          <w:b/>
          <w:sz w:val="18"/>
        </w:rPr>
        <w:t xml:space="preserve">Visual Studio Deployment 2013 </w:t>
      </w:r>
      <w:r w:rsidRPr="00FF4A72">
        <w:rPr>
          <w:rFonts w:eastAsia="MS PGothic" w:cs="Tahoma"/>
          <w:b/>
          <w:sz w:val="18"/>
          <w:lang w:val="ja-JP"/>
        </w:rPr>
        <w:t>のメディア利用条件</w:t>
      </w:r>
    </w:p>
    <w:p w:rsidR="00B341D9" w:rsidRPr="00FF4A72" w:rsidRDefault="00B341D9" w:rsidP="002003F6">
      <w:pPr>
        <w:ind w:left="720"/>
        <w:rPr>
          <w:rFonts w:eastAsia="MS PGothic" w:cs="Tahoma"/>
          <w:color w:val="000000"/>
          <w:sz w:val="18"/>
          <w:lang w:eastAsia="ja-JP"/>
        </w:rPr>
      </w:pPr>
      <w:r w:rsidRPr="00FF4A72">
        <w:rPr>
          <w:rFonts w:eastAsia="MS PGothic" w:cs="Tahoma"/>
          <w:sz w:val="18"/>
        </w:rPr>
        <w:t xml:space="preserve">Visual Studio Deployment 2013 Datacenter </w:t>
      </w:r>
      <w:r w:rsidRPr="00FF4A72">
        <w:rPr>
          <w:rFonts w:eastAsia="MS PGothic" w:cs="Tahoma"/>
          <w:sz w:val="18"/>
          <w:lang w:val="ja-JP"/>
        </w:rPr>
        <w:t>および</w:t>
      </w:r>
      <w:r w:rsidRPr="00FF4A72">
        <w:rPr>
          <w:rFonts w:eastAsia="MS PGothic" w:cs="Tahoma"/>
          <w:sz w:val="18"/>
        </w:rPr>
        <w:t xml:space="preserve"> Standard Edition </w:t>
      </w:r>
      <w:r w:rsidRPr="00FF4A72">
        <w:rPr>
          <w:rFonts w:eastAsia="MS PGothic" w:cs="Tahoma"/>
          <w:sz w:val="18"/>
          <w:lang w:val="ja-JP"/>
        </w:rPr>
        <w:t>の導入に伴い、ライセンスを取得したソフトウェアの入手方法は、電子ダウンロードのみとなります。</w:t>
      </w:r>
      <w:r w:rsidRPr="00FF4A72">
        <w:rPr>
          <w:rFonts w:eastAsia="MS PGothic" w:cs="Tahoma"/>
          <w:sz w:val="18"/>
          <w:lang w:val="ja-JP" w:eastAsia="ja-JP"/>
        </w:rPr>
        <w:t>物理メディアオプションは提供されません。</w:t>
      </w:r>
    </w:p>
    <w:p w:rsidR="00B341D9" w:rsidRPr="00FF4A72" w:rsidRDefault="00B341D9" w:rsidP="002003F6">
      <w:pPr>
        <w:ind w:left="720"/>
        <w:rPr>
          <w:rFonts w:eastAsia="MS PGothic" w:cs="Tahoma"/>
          <w:lang w:eastAsia="ja-JP"/>
        </w:rPr>
      </w:pPr>
    </w:p>
  </w:endnote>
  <w:endnote w:id="103">
    <w:p w:rsidR="00B341D9" w:rsidRPr="00FF4A72" w:rsidRDefault="00B341D9" w:rsidP="00751FD4">
      <w:pPr>
        <w:rPr>
          <w:rFonts w:eastAsia="MS PGothic" w:cs="Tahoma"/>
          <w:b/>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66400"/>
          <w:sz w:val="22"/>
          <w:szCs w:val="22"/>
          <w:lang w:eastAsia="ja-JP"/>
        </w:rPr>
        <w:t>Windows</w:t>
      </w:r>
      <w:r w:rsidRPr="00FF4A72">
        <w:rPr>
          <w:rFonts w:eastAsia="MS PGothic" w:cs="Tahoma"/>
          <w:b/>
          <w:color w:val="F8701C"/>
          <w:sz w:val="22"/>
          <w:szCs w:val="22"/>
          <w:lang w:eastAsia="ja-JP"/>
        </w:rPr>
        <w:t xml:space="preserve"> Azure </w:t>
      </w:r>
      <w:r w:rsidRPr="00FF4A72">
        <w:rPr>
          <w:rFonts w:eastAsia="MS PGothic" w:cs="Tahoma"/>
          <w:b/>
          <w:color w:val="F8701C"/>
          <w:sz w:val="22"/>
          <w:szCs w:val="22"/>
          <w:lang w:eastAsia="ja-JP"/>
        </w:rPr>
        <w:t>サービス</w:t>
      </w:r>
    </w:p>
    <w:p w:rsidR="00B341D9" w:rsidRPr="00FF4A72" w:rsidRDefault="00B341D9" w:rsidP="00751FD4">
      <w:pPr>
        <w:rPr>
          <w:rFonts w:eastAsia="MS PGothic" w:cs="Tahoma"/>
          <w:sz w:val="18"/>
          <w:lang w:eastAsia="ja-JP"/>
        </w:rPr>
      </w:pPr>
    </w:p>
    <w:p w:rsidR="00B341D9" w:rsidRPr="00FF4A72" w:rsidRDefault="00B341D9" w:rsidP="0019381F">
      <w:pPr>
        <w:ind w:left="720"/>
        <w:rPr>
          <w:rFonts w:eastAsia="MS PGothic" w:cs="Tahoma"/>
          <w:b/>
          <w:color w:val="000000"/>
          <w:sz w:val="18"/>
          <w:lang w:val="ja-JP" w:eastAsia="ja-JP"/>
        </w:rPr>
      </w:pPr>
      <w:r w:rsidRPr="00FF4A72">
        <w:rPr>
          <w:rFonts w:eastAsia="MS PGothic" w:cs="Tahoma"/>
          <w:b/>
          <w:color w:val="000000"/>
          <w:sz w:val="18"/>
          <w:lang w:val="ja-JP" w:eastAsia="ja-JP"/>
        </w:rPr>
        <w:t xml:space="preserve">Windows Azure </w:t>
      </w:r>
      <w:r w:rsidRPr="00FF4A72">
        <w:rPr>
          <w:rFonts w:eastAsia="MS PGothic" w:cs="Tahoma"/>
          <w:b/>
          <w:color w:val="000000"/>
          <w:sz w:val="18"/>
          <w:lang w:val="ja-JP" w:eastAsia="ja-JP"/>
        </w:rPr>
        <w:t>コンピューティング</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リソース</w:t>
      </w:r>
      <w:r w:rsidRPr="00FF4A72">
        <w:rPr>
          <w:rFonts w:eastAsia="MS PGothic" w:cs="Tahoma"/>
          <w:b/>
          <w:color w:val="000000"/>
          <w:sz w:val="18"/>
          <w:lang w:val="ja-JP" w:eastAsia="ja-JP"/>
        </w:rPr>
        <w:t xml:space="preserve"> </w:t>
      </w:r>
      <w:r w:rsidRPr="00FF4A72">
        <w:rPr>
          <w:rFonts w:eastAsia="MS PGothic" w:cs="Tahoma"/>
          <w:b/>
          <w:color w:val="000000"/>
          <w:sz w:val="18"/>
          <w:lang w:val="ja-JP" w:eastAsia="ja-JP"/>
        </w:rPr>
        <w:t>コミットメント</w:t>
      </w:r>
    </w:p>
    <w:p w:rsidR="00B341D9" w:rsidRPr="00FF4A72" w:rsidRDefault="00B341D9" w:rsidP="0019381F">
      <w:pPr>
        <w:ind w:left="720"/>
        <w:rPr>
          <w:rFonts w:eastAsia="MS PGothic" w:cs="Tahoma"/>
          <w:sz w:val="18"/>
          <w:lang w:eastAsia="ja-JP"/>
        </w:rPr>
      </w:pPr>
      <w:r w:rsidRPr="00FF4A72">
        <w:rPr>
          <w:rFonts w:eastAsia="MS PGothic" w:cs="Tahoma"/>
          <w:sz w:val="18"/>
          <w:lang w:val="ja-JP" w:eastAsia="ja-JP"/>
        </w:rPr>
        <w:t xml:space="preserve">Windows Azure </w:t>
      </w:r>
      <w:r w:rsidRPr="00FF4A72">
        <w:rPr>
          <w:rFonts w:eastAsia="MS PGothic" w:cs="Tahoma"/>
          <w:sz w:val="18"/>
          <w:lang w:val="ja-JP" w:eastAsia="ja-JP"/>
        </w:rPr>
        <w:t>コンピューティングについて、マイクロソフトはお客様にコンピューティング</w:t>
      </w:r>
      <w:r w:rsidRPr="00FF4A72">
        <w:rPr>
          <w:rFonts w:eastAsia="MS PGothic" w:cs="Tahoma"/>
          <w:sz w:val="18"/>
          <w:lang w:val="ja-JP" w:eastAsia="ja-JP"/>
        </w:rPr>
        <w:t xml:space="preserve"> </w:t>
      </w:r>
      <w:r w:rsidRPr="00FF4A72">
        <w:rPr>
          <w:rFonts w:eastAsia="MS PGothic" w:cs="Tahoma"/>
          <w:sz w:val="18"/>
          <w:lang w:val="ja-JP" w:eastAsia="ja-JP"/>
        </w:rPr>
        <w:t>リソース</w:t>
      </w:r>
      <w:r w:rsidRPr="00FF4A72">
        <w:rPr>
          <w:rFonts w:eastAsia="MS PGothic" w:cs="Tahoma"/>
          <w:sz w:val="18"/>
          <w:lang w:val="ja-JP" w:eastAsia="ja-JP"/>
        </w:rPr>
        <w:t xml:space="preserve"> </w:t>
      </w:r>
      <w:r w:rsidRPr="00FF4A72">
        <w:rPr>
          <w:rFonts w:eastAsia="MS PGothic" w:cs="Tahoma"/>
          <w:sz w:val="18"/>
          <w:lang w:val="ja-JP" w:eastAsia="ja-JP"/>
        </w:rPr>
        <w:t>コミットメントを提供することに同意します。コンピューティング</w:t>
      </w:r>
      <w:r w:rsidRPr="00FF4A72">
        <w:rPr>
          <w:rFonts w:eastAsia="MS PGothic" w:cs="Tahoma"/>
          <w:sz w:val="18"/>
          <w:lang w:val="ja-JP" w:eastAsia="ja-JP"/>
        </w:rPr>
        <w:t xml:space="preserve"> </w:t>
      </w:r>
      <w:r w:rsidRPr="00FF4A72">
        <w:rPr>
          <w:rFonts w:eastAsia="MS PGothic" w:cs="Tahoma"/>
          <w:sz w:val="18"/>
          <w:lang w:val="ja-JP" w:eastAsia="ja-JP"/>
        </w:rPr>
        <w:t>リソース</w:t>
      </w:r>
      <w:r w:rsidRPr="00FF4A72">
        <w:rPr>
          <w:rFonts w:eastAsia="MS PGothic" w:cs="Tahoma"/>
          <w:sz w:val="18"/>
          <w:lang w:val="ja-JP" w:eastAsia="ja-JP"/>
        </w:rPr>
        <w:t xml:space="preserve"> </w:t>
      </w:r>
      <w:r w:rsidRPr="00FF4A72">
        <w:rPr>
          <w:rFonts w:eastAsia="MS PGothic" w:cs="Tahoma"/>
          <w:sz w:val="18"/>
          <w:lang w:val="ja-JP" w:eastAsia="ja-JP"/>
        </w:rPr>
        <w:t>コミットメントは、</w:t>
      </w:r>
      <w:r w:rsidRPr="00FF4A72">
        <w:rPr>
          <w:rFonts w:eastAsia="MS PGothic" w:cs="Tahoma"/>
          <w:sz w:val="18"/>
          <w:lang w:val="ja-JP" w:eastAsia="ja-JP"/>
        </w:rPr>
        <w:t xml:space="preserve">(1) 1 </w:t>
      </w:r>
      <w:r w:rsidRPr="00FF4A72">
        <w:rPr>
          <w:rFonts w:eastAsia="MS PGothic" w:cs="Tahoma"/>
          <w:sz w:val="18"/>
          <w:lang w:val="ja-JP" w:eastAsia="ja-JP"/>
        </w:rPr>
        <w:t>か月あたり</w:t>
      </w:r>
      <w:r w:rsidRPr="00FF4A72">
        <w:rPr>
          <w:rFonts w:eastAsia="MS PGothic" w:cs="Tahoma"/>
          <w:sz w:val="18"/>
          <w:lang w:val="ja-JP" w:eastAsia="ja-JP"/>
        </w:rPr>
        <w:t xml:space="preserve"> 50 </w:t>
      </w:r>
      <w:r w:rsidRPr="00FF4A72">
        <w:rPr>
          <w:rFonts w:eastAsia="MS PGothic" w:cs="Tahoma"/>
          <w:sz w:val="18"/>
          <w:lang w:val="ja-JP" w:eastAsia="ja-JP"/>
        </w:rPr>
        <w:t>件の同時小規模コンピューティング</w:t>
      </w:r>
      <w:r w:rsidRPr="00FF4A72">
        <w:rPr>
          <w:rFonts w:eastAsia="MS PGothic" w:cs="Tahoma"/>
          <w:sz w:val="18"/>
          <w:lang w:val="ja-JP" w:eastAsia="ja-JP"/>
        </w:rPr>
        <w:t xml:space="preserve"> </w:t>
      </w:r>
      <w:r w:rsidRPr="00FF4A72">
        <w:rPr>
          <w:rFonts w:eastAsia="MS PGothic" w:cs="Tahoma"/>
          <w:sz w:val="18"/>
          <w:lang w:val="ja-JP" w:eastAsia="ja-JP"/>
        </w:rPr>
        <w:t>インスタンス、または</w:t>
      </w:r>
      <w:r w:rsidRPr="00FF4A72">
        <w:rPr>
          <w:rFonts w:eastAsia="MS PGothic" w:cs="Tahoma"/>
          <w:sz w:val="18"/>
          <w:lang w:val="ja-JP" w:eastAsia="ja-JP"/>
        </w:rPr>
        <w:t xml:space="preserve"> (2) </w:t>
      </w:r>
      <w:r w:rsidRPr="00FF4A72">
        <w:rPr>
          <w:rFonts w:eastAsia="MS PGothic" w:cs="Tahoma"/>
          <w:sz w:val="18"/>
          <w:lang w:val="ja-JP" w:eastAsia="ja-JP"/>
        </w:rPr>
        <w:t>お客様の推定コンピューティング使用量</w:t>
      </w:r>
      <w:r w:rsidRPr="00FF4A72">
        <w:rPr>
          <w:rFonts w:eastAsia="MS PGothic" w:cs="Tahoma"/>
          <w:sz w:val="18"/>
          <w:lang w:val="ja-JP" w:eastAsia="ja-JP"/>
        </w:rPr>
        <w:t xml:space="preserve"> (</w:t>
      </w:r>
      <w:r w:rsidRPr="00FF4A72">
        <w:rPr>
          <w:rFonts w:eastAsia="MS PGothic" w:cs="Tahoma"/>
          <w:sz w:val="18"/>
          <w:lang w:val="ja-JP" w:eastAsia="ja-JP"/>
        </w:rPr>
        <w:t>計算方法は以下に規定</w:t>
      </w:r>
      <w:r w:rsidRPr="00FF4A72">
        <w:rPr>
          <w:rFonts w:eastAsia="MS PGothic" w:cs="Tahoma"/>
          <w:sz w:val="18"/>
          <w:lang w:val="ja-JP" w:eastAsia="ja-JP"/>
        </w:rPr>
        <w:t xml:space="preserve">) </w:t>
      </w:r>
      <w:r w:rsidRPr="00FF4A72">
        <w:rPr>
          <w:rFonts w:eastAsia="MS PGothic" w:cs="Tahoma"/>
          <w:sz w:val="18"/>
          <w:lang w:val="ja-JP" w:eastAsia="ja-JP"/>
        </w:rPr>
        <w:t>の</w:t>
      </w:r>
      <w:r w:rsidRPr="00FF4A72">
        <w:rPr>
          <w:rFonts w:eastAsia="MS PGothic" w:cs="Tahoma"/>
          <w:sz w:val="18"/>
          <w:lang w:val="ja-JP" w:eastAsia="ja-JP"/>
        </w:rPr>
        <w:t xml:space="preserve"> 125 % </w:t>
      </w:r>
      <w:r w:rsidRPr="00FF4A72">
        <w:rPr>
          <w:rFonts w:eastAsia="MS PGothic" w:cs="Tahoma"/>
          <w:sz w:val="18"/>
          <w:lang w:val="ja-JP" w:eastAsia="ja-JP"/>
        </w:rPr>
        <w:t>のいずれか多い方とします。</w:t>
      </w:r>
    </w:p>
    <w:p w:rsidR="00B341D9" w:rsidRPr="00FF4A72" w:rsidRDefault="00B341D9" w:rsidP="0019381F">
      <w:pPr>
        <w:ind w:left="720"/>
        <w:rPr>
          <w:rFonts w:eastAsia="MS PGothic" w:cs="Tahoma"/>
          <w:lang w:eastAsia="ja-JP"/>
        </w:rPr>
      </w:pPr>
    </w:p>
    <w:p w:rsidR="00B341D9" w:rsidRPr="00FF4A72" w:rsidRDefault="00B341D9" w:rsidP="0019381F">
      <w:pPr>
        <w:ind w:left="720"/>
        <w:rPr>
          <w:rFonts w:eastAsia="MS PGothic" w:cs="Tahoma"/>
          <w:sz w:val="18"/>
          <w:lang w:val="ja-JP" w:eastAsia="ja-JP"/>
        </w:rPr>
      </w:pPr>
      <w:r w:rsidRPr="00FF4A72">
        <w:rPr>
          <w:rFonts w:eastAsia="MS PGothic" w:cs="Tahoma"/>
          <w:sz w:val="18"/>
          <w:lang w:val="ja-JP" w:eastAsia="ja-JP"/>
        </w:rPr>
        <w:t>「推定コンピューティング使用量」は、お客様の約定額をかかる約定額が適用される月数</w:t>
      </w:r>
      <w:r w:rsidRPr="00FF4A72">
        <w:rPr>
          <w:rFonts w:eastAsia="MS PGothic" w:cs="Tahoma"/>
          <w:sz w:val="18"/>
          <w:lang w:val="ja-JP" w:eastAsia="ja-JP"/>
        </w:rPr>
        <w:t xml:space="preserve"> (</w:t>
      </w:r>
      <w:r w:rsidRPr="00FF4A72">
        <w:rPr>
          <w:rFonts w:eastAsia="MS PGothic" w:cs="Tahoma"/>
          <w:sz w:val="18"/>
          <w:lang w:val="ja-JP" w:eastAsia="ja-JP"/>
        </w:rPr>
        <w:t>お客様が下記の</w:t>
      </w:r>
      <w:r w:rsidRPr="00FF4A72">
        <w:rPr>
          <w:rFonts w:eastAsia="MS PGothic" w:cs="Tahoma"/>
          <w:sz w:val="18"/>
          <w:lang w:val="ja-JP" w:eastAsia="ja-JP"/>
        </w:rPr>
        <w:t xml:space="preserve"> 1 </w:t>
      </w:r>
      <w:r w:rsidRPr="00FF4A72">
        <w:rPr>
          <w:rFonts w:eastAsia="MS PGothic" w:cs="Tahoma"/>
          <w:sz w:val="18"/>
          <w:lang w:val="ja-JP" w:eastAsia="ja-JP"/>
        </w:rPr>
        <w:t>年間のサブスクリプション</w:t>
      </w:r>
      <w:r w:rsidRPr="00FF4A72">
        <w:rPr>
          <w:rFonts w:eastAsia="MS PGothic" w:cs="Tahoma"/>
          <w:sz w:val="18"/>
          <w:lang w:val="ja-JP" w:eastAsia="ja-JP"/>
        </w:rPr>
        <w:t xml:space="preserve"> </w:t>
      </w:r>
      <w:r w:rsidRPr="00FF4A72">
        <w:rPr>
          <w:rFonts w:eastAsia="MS PGothic" w:cs="Tahoma"/>
          <w:sz w:val="18"/>
          <w:lang w:val="ja-JP" w:eastAsia="ja-JP"/>
        </w:rPr>
        <w:t>オプションを選択したか契約期間と同一のオプションを選択したかにより、</w:t>
      </w:r>
      <w:r w:rsidRPr="00FF4A72">
        <w:rPr>
          <w:rFonts w:eastAsia="MS PGothic" w:cs="Tahoma"/>
          <w:sz w:val="18"/>
          <w:lang w:val="ja-JP" w:eastAsia="ja-JP"/>
        </w:rPr>
        <w:t xml:space="preserve">12 </w:t>
      </w:r>
      <w:r w:rsidRPr="00FF4A72">
        <w:rPr>
          <w:rFonts w:eastAsia="MS PGothic" w:cs="Tahoma"/>
          <w:sz w:val="18"/>
          <w:lang w:val="ja-JP" w:eastAsia="ja-JP"/>
        </w:rPr>
        <w:t>か月またはお客様の加入契約の残存月数のいずれか</w:t>
      </w:r>
      <w:r w:rsidRPr="00FF4A72">
        <w:rPr>
          <w:rFonts w:eastAsia="MS PGothic" w:cs="Tahoma"/>
          <w:sz w:val="18"/>
          <w:lang w:val="ja-JP" w:eastAsia="ja-JP"/>
        </w:rPr>
        <w:t xml:space="preserve">) </w:t>
      </w:r>
      <w:r w:rsidRPr="00FF4A72">
        <w:rPr>
          <w:rFonts w:eastAsia="MS PGothic" w:cs="Tahoma"/>
          <w:sz w:val="18"/>
          <w:lang w:val="ja-JP" w:eastAsia="ja-JP"/>
        </w:rPr>
        <w:t>で割り、その数値を</w:t>
      </w:r>
      <w:r w:rsidRPr="00FF4A72">
        <w:rPr>
          <w:rFonts w:eastAsia="MS PGothic" w:cs="Tahoma"/>
          <w:sz w:val="18"/>
          <w:lang w:val="ja-JP" w:eastAsia="ja-JP"/>
        </w:rPr>
        <w:t xml:space="preserve"> Windows Azure </w:t>
      </w:r>
      <w:r w:rsidRPr="00FF4A72">
        <w:rPr>
          <w:rFonts w:eastAsia="MS PGothic"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B341D9" w:rsidRPr="00FF4A72" w:rsidRDefault="00B341D9" w:rsidP="0019381F">
      <w:pPr>
        <w:ind w:left="720"/>
        <w:rPr>
          <w:rFonts w:eastAsia="MS PGothic" w:cs="Tahoma"/>
          <w:lang w:eastAsia="ja-JP"/>
        </w:rPr>
      </w:pPr>
    </w:p>
    <w:p w:rsidR="00B341D9" w:rsidRPr="00FF4A72" w:rsidRDefault="00B341D9" w:rsidP="0019381F">
      <w:pPr>
        <w:ind w:left="720"/>
        <w:rPr>
          <w:rFonts w:eastAsia="MS PGothic" w:cs="Tahoma"/>
          <w:lang w:eastAsia="ja-JP"/>
        </w:rPr>
      </w:pPr>
      <w:r w:rsidRPr="00FF4A72">
        <w:rPr>
          <w:rFonts w:eastAsia="MS PGothic" w:cs="Tahoma"/>
          <w:sz w:val="18"/>
          <w:lang w:val="ja-JP" w:eastAsia="ja-JP"/>
        </w:rPr>
        <w:t>マイクロソフトがコンピューティング</w:t>
      </w:r>
      <w:r w:rsidRPr="00FF4A72">
        <w:rPr>
          <w:rFonts w:eastAsia="MS PGothic" w:cs="Tahoma"/>
          <w:sz w:val="18"/>
          <w:lang w:val="ja-JP" w:eastAsia="ja-JP"/>
        </w:rPr>
        <w:t xml:space="preserve"> </w:t>
      </w:r>
      <w:r w:rsidRPr="00FF4A72">
        <w:rPr>
          <w:rFonts w:eastAsia="MS PGothic" w:cs="Tahoma"/>
          <w:sz w:val="18"/>
          <w:lang w:val="ja-JP" w:eastAsia="ja-JP"/>
        </w:rPr>
        <w:t>リソース</w:t>
      </w:r>
      <w:r w:rsidRPr="00FF4A72">
        <w:rPr>
          <w:rFonts w:eastAsia="MS PGothic" w:cs="Tahoma"/>
          <w:sz w:val="18"/>
          <w:lang w:val="ja-JP" w:eastAsia="ja-JP"/>
        </w:rPr>
        <w:t xml:space="preserve"> </w:t>
      </w:r>
      <w:r w:rsidRPr="00FF4A72">
        <w:rPr>
          <w:rFonts w:eastAsia="MS PGothic" w:cs="Tahoma"/>
          <w:sz w:val="18"/>
          <w:lang w:val="ja-JP" w:eastAsia="ja-JP"/>
        </w:rPr>
        <w:t>コミットメントを満たすことができない場合、お客様には、影響を受けた</w:t>
      </w:r>
      <w:r w:rsidRPr="00FF4A72">
        <w:rPr>
          <w:rFonts w:eastAsia="MS PGothic" w:cs="Tahoma"/>
          <w:sz w:val="18"/>
          <w:lang w:val="ja-JP" w:eastAsia="ja-JP"/>
        </w:rPr>
        <w:t xml:space="preserve"> Windows Azure </w:t>
      </w:r>
      <w:r w:rsidRPr="00FF4A72">
        <w:rPr>
          <w:rFonts w:eastAsia="MS PGothic" w:cs="Tahoma"/>
          <w:sz w:val="18"/>
          <w:lang w:val="ja-JP" w:eastAsia="ja-JP"/>
        </w:rPr>
        <w:t>コンピューティング</w:t>
      </w:r>
      <w:r w:rsidRPr="00FF4A72">
        <w:rPr>
          <w:rFonts w:eastAsia="MS PGothic" w:cs="Tahoma"/>
          <w:sz w:val="18"/>
          <w:lang w:val="ja-JP" w:eastAsia="ja-JP"/>
        </w:rPr>
        <w:t xml:space="preserve"> </w:t>
      </w:r>
      <w:r w:rsidRPr="00FF4A72">
        <w:rPr>
          <w:rFonts w:eastAsia="MS PGothic" w:cs="Tahoma"/>
          <w:sz w:val="18"/>
          <w:lang w:val="ja-JP" w:eastAsia="ja-JP"/>
        </w:rPr>
        <w:t>サービスを約定料金により金額換算した値の</w:t>
      </w:r>
      <w:r w:rsidRPr="00FF4A72">
        <w:rPr>
          <w:rFonts w:eastAsia="MS PGothic" w:cs="Tahoma"/>
          <w:sz w:val="18"/>
          <w:lang w:val="ja-JP" w:eastAsia="ja-JP"/>
        </w:rPr>
        <w:t xml:space="preserve"> 25 % </w:t>
      </w:r>
      <w:r w:rsidRPr="00FF4A72">
        <w:rPr>
          <w:rFonts w:eastAsia="MS PGothic" w:cs="Tahoma"/>
          <w:sz w:val="18"/>
          <w:lang w:val="ja-JP" w:eastAsia="ja-JP"/>
        </w:rPr>
        <w:t>に等しい金額が返金されます。この返金が、お客様の約定額の残存分の金額換算値の合計を超えることはありません。かかる使用不能が、サービス</w:t>
      </w:r>
      <w:r w:rsidRPr="00FF4A72">
        <w:rPr>
          <w:rFonts w:eastAsia="MS PGothic" w:cs="Tahoma"/>
          <w:sz w:val="18"/>
          <w:lang w:val="ja-JP" w:eastAsia="ja-JP"/>
        </w:rPr>
        <w:t xml:space="preserve"> </w:t>
      </w:r>
      <w:r w:rsidRPr="00FF4A72">
        <w:rPr>
          <w:rFonts w:eastAsia="MS PGothic" w:cs="Tahoma"/>
          <w:sz w:val="18"/>
          <w:lang w:val="ja-JP" w:eastAsia="ja-JP"/>
        </w:rPr>
        <w:t>レベル契約に基づくお客様のサービス</w:t>
      </w:r>
      <w:r w:rsidRPr="00FF4A72">
        <w:rPr>
          <w:rFonts w:eastAsia="MS PGothic" w:cs="Tahoma"/>
          <w:sz w:val="18"/>
          <w:lang w:val="ja-JP" w:eastAsia="ja-JP"/>
        </w:rPr>
        <w:t xml:space="preserve"> </w:t>
      </w:r>
      <w:r w:rsidRPr="00FF4A72">
        <w:rPr>
          <w:rFonts w:eastAsia="MS PGothic" w:cs="Tahoma"/>
          <w:sz w:val="18"/>
          <w:lang w:val="ja-JP" w:eastAsia="ja-JP"/>
        </w:rPr>
        <w:t>クレジットの適用対象でもある場合</w:t>
      </w:r>
      <w:r w:rsidRPr="00FF4A72">
        <w:rPr>
          <w:rFonts w:eastAsia="MS PGothic" w:cs="Tahoma"/>
          <w:sz w:val="18"/>
          <w:lang w:val="ja-JP" w:eastAsia="ja-JP"/>
        </w:rPr>
        <w:t xml:space="preserve"> (</w:t>
      </w:r>
      <w:r w:rsidRPr="00FF4A72">
        <w:rPr>
          <w:rFonts w:eastAsia="MS PGothic" w:cs="Tahoma"/>
          <w:sz w:val="18"/>
          <w:lang w:val="ja-JP" w:eastAsia="ja-JP"/>
        </w:rPr>
        <w:t>上記第</w:t>
      </w:r>
      <w:r w:rsidRPr="00FF4A72">
        <w:rPr>
          <w:rFonts w:eastAsia="MS PGothic" w:cs="Tahoma"/>
          <w:sz w:val="18"/>
          <w:lang w:val="ja-JP" w:eastAsia="ja-JP"/>
        </w:rPr>
        <w:t xml:space="preserve"> 2 </w:t>
      </w:r>
      <w:r w:rsidRPr="00FF4A72">
        <w:rPr>
          <w:rFonts w:eastAsia="MS PGothic" w:cs="Tahoma"/>
          <w:sz w:val="18"/>
          <w:lang w:val="ja-JP" w:eastAsia="ja-JP"/>
        </w:rPr>
        <w:t>条</w:t>
      </w:r>
      <w:r w:rsidRPr="00FF4A72">
        <w:rPr>
          <w:rFonts w:eastAsia="MS PGothic" w:cs="Tahoma"/>
          <w:sz w:val="18"/>
          <w:lang w:val="ja-JP" w:eastAsia="ja-JP"/>
        </w:rPr>
        <w:t xml:space="preserve"> c </w:t>
      </w:r>
      <w:r w:rsidRPr="00FF4A72">
        <w:rPr>
          <w:rFonts w:eastAsia="MS PGothic" w:cs="Tahoma"/>
          <w:sz w:val="18"/>
          <w:lang w:val="ja-JP" w:eastAsia="ja-JP"/>
        </w:rPr>
        <w:t>項参照</w:t>
      </w:r>
      <w:r w:rsidRPr="00FF4A72">
        <w:rPr>
          <w:rFonts w:eastAsia="MS PGothic" w:cs="Tahoma"/>
          <w:sz w:val="18"/>
          <w:lang w:val="ja-JP" w:eastAsia="ja-JP"/>
        </w:rPr>
        <w:t>)</w:t>
      </w:r>
      <w:r w:rsidRPr="00FF4A72">
        <w:rPr>
          <w:rFonts w:eastAsia="MS PGothic" w:cs="Tahoma"/>
          <w:sz w:val="18"/>
          <w:lang w:val="ja-JP" w:eastAsia="ja-JP"/>
        </w:rPr>
        <w:t>、お客様は最も高い金額換算値によってのみ救済を受けるものとします。</w:t>
      </w:r>
    </w:p>
    <w:p w:rsidR="00B341D9" w:rsidRPr="00FF4A72" w:rsidRDefault="00B341D9" w:rsidP="0019381F">
      <w:pPr>
        <w:ind w:left="720"/>
        <w:rPr>
          <w:rFonts w:eastAsia="MS PGothic" w:cs="Tahoma"/>
          <w:sz w:val="18"/>
          <w:lang w:val="ja-JP" w:eastAsia="ja-JP"/>
        </w:rPr>
      </w:pPr>
    </w:p>
    <w:p w:rsidR="00B341D9" w:rsidRPr="00FF4A72" w:rsidRDefault="00B341D9" w:rsidP="0019381F">
      <w:pPr>
        <w:ind w:left="720"/>
        <w:rPr>
          <w:rFonts w:eastAsia="MS PGothic" w:cs="Tahoma"/>
          <w:color w:val="000000"/>
          <w:sz w:val="18"/>
          <w:szCs w:val="18"/>
          <w:lang w:eastAsia="ja-JP"/>
        </w:rPr>
      </w:pPr>
      <w:r w:rsidRPr="00FF4A72">
        <w:rPr>
          <w:rFonts w:eastAsia="MS PGothic" w:cs="Tahoma"/>
          <w:sz w:val="18"/>
          <w:lang w:val="ja-JP" w:eastAsia="ja-JP"/>
        </w:rPr>
        <w:t>マイクロソフトはコンピューティング</w:t>
      </w:r>
      <w:r w:rsidRPr="00FF4A72">
        <w:rPr>
          <w:rFonts w:eastAsia="MS PGothic" w:cs="Tahoma"/>
          <w:sz w:val="18"/>
          <w:lang w:val="ja-JP" w:eastAsia="ja-JP"/>
        </w:rPr>
        <w:t xml:space="preserve"> </w:t>
      </w:r>
      <w:r w:rsidRPr="00FF4A72">
        <w:rPr>
          <w:rFonts w:eastAsia="MS PGothic" w:cs="Tahoma"/>
          <w:sz w:val="18"/>
          <w:lang w:val="ja-JP" w:eastAsia="ja-JP"/>
        </w:rPr>
        <w:t>リソース</w:t>
      </w:r>
      <w:r w:rsidRPr="00FF4A72">
        <w:rPr>
          <w:rFonts w:eastAsia="MS PGothic" w:cs="Tahoma"/>
          <w:sz w:val="18"/>
          <w:lang w:val="ja-JP" w:eastAsia="ja-JP"/>
        </w:rPr>
        <w:t xml:space="preserve"> </w:t>
      </w:r>
      <w:r w:rsidRPr="00FF4A72">
        <w:rPr>
          <w:rFonts w:eastAsia="MS PGothic" w:cs="Tahoma"/>
          <w:sz w:val="18"/>
          <w:lang w:val="ja-JP" w:eastAsia="ja-JP"/>
        </w:rPr>
        <w:t>コミットメントを上回る上記</w:t>
      </w:r>
      <w:r w:rsidRPr="00FF4A72">
        <w:rPr>
          <w:rFonts w:eastAsia="MS PGothic" w:cs="Tahoma"/>
          <w:sz w:val="18"/>
          <w:lang w:val="ja-JP" w:eastAsia="ja-JP"/>
        </w:rPr>
        <w:t xml:space="preserve"> Windows Azure </w:t>
      </w:r>
      <w:r w:rsidRPr="00FF4A72">
        <w:rPr>
          <w:rFonts w:eastAsia="MS PGothic" w:cs="Tahoma"/>
          <w:sz w:val="18"/>
          <w:lang w:val="ja-JP" w:eastAsia="ja-JP"/>
        </w:rPr>
        <w:t>コンピューティングのあらゆる使用について、その供給に応じる義務を負いません。マイクロソフトは</w:t>
      </w:r>
      <w:r w:rsidRPr="00FF4A72">
        <w:rPr>
          <w:rFonts w:eastAsia="MS PGothic" w:cs="Tahoma"/>
          <w:sz w:val="18"/>
          <w:lang w:val="ja-JP" w:eastAsia="ja-JP"/>
        </w:rPr>
        <w:t xml:space="preserve"> Windows Azure </w:t>
      </w:r>
      <w:r w:rsidRPr="00FF4A72">
        <w:rPr>
          <w:rFonts w:eastAsia="MS PGothic" w:cs="Tahoma"/>
          <w:sz w:val="18"/>
          <w:lang w:val="ja-JP" w:eastAsia="ja-JP"/>
        </w:rPr>
        <w:t>コンピューティング以外のプラットフォーム</w:t>
      </w:r>
      <w:r w:rsidRPr="00FF4A72">
        <w:rPr>
          <w:rFonts w:eastAsia="MS PGothic" w:cs="Tahoma"/>
          <w:sz w:val="18"/>
          <w:lang w:val="ja-JP" w:eastAsia="ja-JP"/>
        </w:rPr>
        <w:t xml:space="preserve"> </w:t>
      </w:r>
      <w:r w:rsidRPr="00FF4A72">
        <w:rPr>
          <w:rFonts w:eastAsia="MS PGothic" w:cs="Tahoma"/>
          <w:sz w:val="18"/>
          <w:lang w:val="ja-JP" w:eastAsia="ja-JP"/>
        </w:rPr>
        <w:t>サービスのあらゆる使用について、その供給に応じる義務を負いません。</w:t>
      </w:r>
    </w:p>
    <w:p w:rsidR="00B341D9" w:rsidRPr="00FF4A72" w:rsidRDefault="00B341D9" w:rsidP="0019381F">
      <w:pPr>
        <w:ind w:left="720"/>
        <w:rPr>
          <w:rFonts w:eastAsia="MS PGothic" w:cs="Tahoma"/>
          <w:lang w:eastAsia="ja-JP"/>
        </w:rPr>
      </w:pPr>
    </w:p>
  </w:endnote>
  <w:endnote w:id="104">
    <w:p w:rsidR="00B341D9" w:rsidRPr="00FF4A72" w:rsidRDefault="00B341D9" w:rsidP="003B2A6C">
      <w:pPr>
        <w:rPr>
          <w:rFonts w:eastAsia="MS PGothic" w:cs="Tahoma"/>
          <w:b/>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66400"/>
          <w:sz w:val="22"/>
          <w:szCs w:val="22"/>
          <w:lang w:eastAsia="ja-JP"/>
        </w:rPr>
        <w:t>Windows Embedded Device Manager 2011 – Management Server License</w:t>
      </w:r>
    </w:p>
    <w:p w:rsidR="00B341D9" w:rsidRPr="00FF4A72" w:rsidRDefault="00B341D9" w:rsidP="003B2A6C">
      <w:pPr>
        <w:rPr>
          <w:rFonts w:eastAsia="MS PGothic" w:cs="Tahoma"/>
          <w:sz w:val="18"/>
          <w:lang w:eastAsia="ja-JP"/>
        </w:rPr>
      </w:pPr>
    </w:p>
    <w:p w:rsidR="00B341D9" w:rsidRPr="00FF4A72" w:rsidRDefault="00B341D9" w:rsidP="00080FAB">
      <w:pPr>
        <w:pStyle w:val="EndnoteText"/>
        <w:ind w:left="720"/>
        <w:rPr>
          <w:rFonts w:eastAsia="MS PGothic"/>
          <w:color w:val="000000"/>
          <w:sz w:val="18"/>
          <w:szCs w:val="18"/>
          <w:lang w:eastAsia="ja-JP"/>
        </w:rPr>
      </w:pPr>
      <w:r w:rsidRPr="00FF4A72">
        <w:rPr>
          <w:rFonts w:eastAsia="MS PGothic"/>
          <w:sz w:val="18"/>
          <w:szCs w:val="18"/>
          <w:lang w:eastAsia="ja-JP"/>
        </w:rPr>
        <w:t>この製品は提供終了段階にあり、今後は提供されなくなります。</w:t>
      </w:r>
    </w:p>
    <w:p w:rsidR="00B341D9" w:rsidRDefault="00B341D9" w:rsidP="00080FAB">
      <w:pPr>
        <w:pStyle w:val="EndnoteText"/>
        <w:ind w:left="720"/>
        <w:rPr>
          <w:rFonts w:eastAsia="MS PGothic"/>
          <w:color w:val="000000"/>
          <w:sz w:val="18"/>
          <w:szCs w:val="18"/>
          <w:lang w:eastAsia="ja-JP"/>
        </w:rPr>
      </w:pPr>
    </w:p>
    <w:p w:rsidR="00B341D9" w:rsidRDefault="00B341D9" w:rsidP="00080FAB">
      <w:pPr>
        <w:pStyle w:val="EndnoteText"/>
        <w:ind w:left="720"/>
        <w:rPr>
          <w:rFonts w:eastAsia="MS PGothic"/>
          <w:color w:val="000000"/>
          <w:sz w:val="18"/>
          <w:szCs w:val="18"/>
          <w:lang w:eastAsia="ja-JP"/>
        </w:rPr>
      </w:pPr>
    </w:p>
    <w:p w:rsidR="00B341D9" w:rsidRPr="00FF4A72" w:rsidRDefault="00B341D9" w:rsidP="00080FAB">
      <w:pPr>
        <w:pStyle w:val="EndnoteText"/>
        <w:ind w:left="720"/>
        <w:rPr>
          <w:rFonts w:eastAsia="MS PGothic"/>
          <w:color w:val="000000"/>
          <w:sz w:val="18"/>
          <w:szCs w:val="18"/>
          <w:lang w:eastAsia="ja-JP"/>
        </w:rPr>
      </w:pPr>
    </w:p>
    <w:p w:rsidR="00B341D9" w:rsidRPr="00FF4A72" w:rsidRDefault="00B341D9" w:rsidP="00080FAB">
      <w:pPr>
        <w:pStyle w:val="EndnoteText"/>
        <w:ind w:left="720"/>
        <w:rPr>
          <w:rFonts w:eastAsia="MS PGothic"/>
          <w:b/>
          <w:color w:val="000000"/>
          <w:sz w:val="18"/>
          <w:szCs w:val="18"/>
          <w:lang w:eastAsia="ja-JP"/>
        </w:rPr>
      </w:pPr>
      <w:r w:rsidRPr="00FF4A72">
        <w:rPr>
          <w:rFonts w:eastAsia="MS PGothic"/>
          <w:b/>
          <w:color w:val="000000"/>
          <w:sz w:val="18"/>
          <w:szCs w:val="18"/>
          <w:lang w:eastAsia="ja-JP"/>
        </w:rPr>
        <w:t>有効なソフトウェア</w:t>
      </w:r>
      <w:r w:rsidRPr="00FF4A72">
        <w:rPr>
          <w:rFonts w:eastAsia="MS PGothic"/>
          <w:b/>
          <w:color w:val="000000"/>
          <w:sz w:val="18"/>
          <w:szCs w:val="18"/>
          <w:lang w:eastAsia="ja-JP"/>
        </w:rPr>
        <w:t xml:space="preserve"> </w:t>
      </w:r>
      <w:r w:rsidRPr="00FF4A72">
        <w:rPr>
          <w:rFonts w:eastAsia="MS PGothic"/>
          <w:b/>
          <w:color w:val="000000"/>
          <w:sz w:val="18"/>
          <w:szCs w:val="18"/>
          <w:lang w:eastAsia="ja-JP"/>
        </w:rPr>
        <w:t>アシュアランスが付帯した</w:t>
      </w:r>
      <w:r w:rsidRPr="00FF4A72">
        <w:rPr>
          <w:rFonts w:eastAsia="MS PGothic"/>
          <w:b/>
          <w:color w:val="000000"/>
          <w:sz w:val="18"/>
          <w:szCs w:val="18"/>
          <w:lang w:eastAsia="ja-JP"/>
        </w:rPr>
        <w:t xml:space="preserve"> Windows Embedded Device Manager 2011 </w:t>
      </w:r>
      <w:r w:rsidRPr="00FF4A72">
        <w:rPr>
          <w:rFonts w:eastAsia="MS PGothic"/>
          <w:b/>
          <w:color w:val="000000"/>
          <w:sz w:val="18"/>
          <w:szCs w:val="18"/>
          <w:lang w:eastAsia="ja-JP"/>
        </w:rPr>
        <w:t>のライセンスを保有するお客様のための特別なライセンス取得方法</w:t>
      </w:r>
    </w:p>
    <w:p w:rsidR="00B341D9" w:rsidRPr="00FF4A72" w:rsidRDefault="00B341D9" w:rsidP="00080FAB">
      <w:pPr>
        <w:pStyle w:val="EndnoteText"/>
        <w:ind w:left="720"/>
        <w:rPr>
          <w:rFonts w:eastAsia="MS PGothic"/>
          <w:color w:val="000000"/>
          <w:sz w:val="18"/>
          <w:szCs w:val="18"/>
          <w:lang w:eastAsia="ja-JP"/>
        </w:rPr>
      </w:pPr>
      <w:r w:rsidRPr="00FF4A72">
        <w:rPr>
          <w:rFonts w:eastAsia="MS PGothic"/>
          <w:color w:val="000000"/>
          <w:sz w:val="18"/>
          <w:szCs w:val="18"/>
          <w:lang w:eastAsia="ja-JP"/>
        </w:rPr>
        <w:t xml:space="preserve">Windows Embedded Device Manager 2011 </w:t>
      </w:r>
      <w:r w:rsidRPr="00FF4A72">
        <w:rPr>
          <w:rFonts w:eastAsia="MS PGothic"/>
          <w:color w:val="000000"/>
          <w:sz w:val="18"/>
          <w:szCs w:val="18"/>
          <w:lang w:eastAsia="ja-JP"/>
        </w:rPr>
        <w:t>管理</w:t>
      </w:r>
      <w:r w:rsidRPr="00FF4A72">
        <w:rPr>
          <w:rFonts w:eastAsia="MS PGothic"/>
          <w:sz w:val="18"/>
          <w:szCs w:val="18"/>
          <w:lang w:eastAsia="ja-JP"/>
        </w:rPr>
        <w:t>サーバー</w:t>
      </w:r>
      <w:r w:rsidRPr="00FF4A72">
        <w:rPr>
          <w:rFonts w:eastAsia="MS PGothic"/>
          <w:sz w:val="18"/>
          <w:szCs w:val="18"/>
          <w:lang w:eastAsia="ja-JP"/>
        </w:rPr>
        <w:t xml:space="preserve"> </w:t>
      </w:r>
      <w:r w:rsidRPr="00FF4A72">
        <w:rPr>
          <w:rFonts w:eastAsia="MS PGothic"/>
          <w:sz w:val="18"/>
          <w:szCs w:val="18"/>
          <w:lang w:eastAsia="ja-JP"/>
        </w:rPr>
        <w:t>ライセンス</w:t>
      </w:r>
      <w:r w:rsidRPr="00FF4A72">
        <w:rPr>
          <w:rFonts w:eastAsia="MS PGothic"/>
          <w:color w:val="000000"/>
          <w:sz w:val="18"/>
          <w:szCs w:val="18"/>
          <w:lang w:eastAsia="ja-JP"/>
        </w:rPr>
        <w:t>の</w:t>
      </w:r>
      <w:r w:rsidRPr="00FF4A72">
        <w:rPr>
          <w:rFonts w:eastAsia="MS PGothic"/>
          <w:sz w:val="18"/>
          <w:szCs w:val="18"/>
          <w:lang w:eastAsia="ja-JP"/>
        </w:rPr>
        <w:t>販売停止に伴う一時的な措置として、</w:t>
      </w:r>
      <w:r w:rsidRPr="00FF4A72">
        <w:rPr>
          <w:rFonts w:eastAsia="MS PGothic"/>
          <w:color w:val="000000"/>
          <w:sz w:val="18"/>
          <w:szCs w:val="18"/>
          <w:lang w:eastAsia="ja-JP"/>
        </w:rPr>
        <w:t xml:space="preserve">2012 </w:t>
      </w:r>
      <w:r w:rsidRPr="00FF4A72">
        <w:rPr>
          <w:rFonts w:eastAsia="MS PGothic"/>
          <w:color w:val="000000"/>
          <w:sz w:val="18"/>
          <w:szCs w:val="18"/>
          <w:lang w:eastAsia="ja-JP"/>
        </w:rPr>
        <w:t>年</w:t>
      </w:r>
      <w:r w:rsidRPr="00FF4A72">
        <w:rPr>
          <w:rFonts w:eastAsia="MS PGothic"/>
          <w:color w:val="000000"/>
          <w:sz w:val="18"/>
          <w:szCs w:val="18"/>
          <w:lang w:eastAsia="ja-JP"/>
        </w:rPr>
        <w:t xml:space="preserve"> 4 </w:t>
      </w:r>
      <w:r w:rsidRPr="00FF4A72">
        <w:rPr>
          <w:rFonts w:eastAsia="MS PGothic"/>
          <w:color w:val="000000"/>
          <w:sz w:val="18"/>
          <w:szCs w:val="18"/>
          <w:lang w:eastAsia="ja-JP"/>
        </w:rPr>
        <w:t>月</w:t>
      </w:r>
      <w:r w:rsidRPr="00FF4A72">
        <w:rPr>
          <w:rFonts w:eastAsia="MS PGothic"/>
          <w:color w:val="000000"/>
          <w:sz w:val="18"/>
          <w:szCs w:val="18"/>
          <w:lang w:eastAsia="ja-JP"/>
        </w:rPr>
        <w:t xml:space="preserve"> 1 </w:t>
      </w:r>
      <w:r w:rsidRPr="00FF4A72">
        <w:rPr>
          <w:rFonts w:eastAsia="MS PGothic"/>
          <w:color w:val="000000"/>
          <w:sz w:val="18"/>
          <w:szCs w:val="18"/>
          <w:lang w:eastAsia="ja-JP"/>
        </w:rPr>
        <w:t>日時点で管理サーバー</w:t>
      </w:r>
      <w:r w:rsidRPr="00FF4A72">
        <w:rPr>
          <w:rFonts w:eastAsia="MS PGothic"/>
          <w:color w:val="000000"/>
          <w:sz w:val="18"/>
          <w:szCs w:val="18"/>
          <w:lang w:eastAsia="ja-JP"/>
        </w:rPr>
        <w:t xml:space="preserve"> </w:t>
      </w:r>
      <w:r w:rsidRPr="00FF4A72">
        <w:rPr>
          <w:rFonts w:eastAsia="MS PGothic"/>
          <w:color w:val="000000"/>
          <w:sz w:val="18"/>
          <w:szCs w:val="18"/>
          <w:lang w:eastAsia="ja-JP"/>
        </w:rPr>
        <w:t>ライセンスの契約を締結しているソフトウェア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アシュアランスのお客様には、次のクライアント管理ライセンスが提供されます。</w:t>
      </w:r>
    </w:p>
    <w:p w:rsidR="00B341D9" w:rsidRPr="00FF4A72" w:rsidRDefault="00B341D9"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B341D9" w:rsidRPr="00FF4A72" w:rsidTr="00A950E3">
        <w:tc>
          <w:tcPr>
            <w:tcW w:w="3960" w:type="dxa"/>
            <w:tcBorders>
              <w:top w:val="single" w:sz="4" w:space="0" w:color="000000"/>
            </w:tcBorders>
            <w:shd w:val="clear" w:color="auto" w:fill="FABF8F"/>
          </w:tcPr>
          <w:p w:rsidR="00B341D9" w:rsidRPr="00FF4A72" w:rsidRDefault="00B341D9" w:rsidP="00C3094D">
            <w:pPr>
              <w:spacing w:before="40"/>
              <w:jc w:val="center"/>
              <w:rPr>
                <w:rFonts w:eastAsia="MS PGothic" w:cs="Tahoma"/>
                <w:sz w:val="18"/>
                <w:szCs w:val="18"/>
                <w:lang w:eastAsia="ja-JP"/>
              </w:rPr>
            </w:pPr>
            <w:r w:rsidRPr="00FF4A72">
              <w:rPr>
                <w:rFonts w:eastAsia="MS PGothic" w:cs="Tahoma"/>
                <w:b/>
                <w:sz w:val="18"/>
                <w:szCs w:val="18"/>
                <w:lang w:val="ja-JP" w:eastAsia="ja-JP"/>
              </w:rPr>
              <w:t>対象ライセンス</w:t>
            </w:r>
          </w:p>
        </w:tc>
        <w:tc>
          <w:tcPr>
            <w:tcW w:w="4050" w:type="dxa"/>
            <w:tcBorders>
              <w:top w:val="single" w:sz="4" w:space="0" w:color="000000"/>
            </w:tcBorders>
            <w:shd w:val="clear" w:color="auto" w:fill="FABF8F"/>
          </w:tcPr>
          <w:p w:rsidR="00B341D9" w:rsidRPr="00FF4A72" w:rsidRDefault="00B341D9" w:rsidP="00C3094D">
            <w:pPr>
              <w:spacing w:before="40"/>
              <w:jc w:val="center"/>
              <w:rPr>
                <w:rFonts w:eastAsia="MS PGothic" w:cs="Tahoma"/>
                <w:sz w:val="18"/>
                <w:szCs w:val="18"/>
              </w:rPr>
            </w:pPr>
            <w:r w:rsidRPr="00FF4A72">
              <w:rPr>
                <w:rFonts w:eastAsia="MS PGothic" w:cs="Tahoma"/>
                <w:color w:val="000000"/>
                <w:sz w:val="18"/>
                <w:szCs w:val="18"/>
              </w:rPr>
              <w:t>Windows Embedded Device Manager 2011 Client Management License</w:t>
            </w:r>
          </w:p>
        </w:tc>
      </w:tr>
      <w:tr w:rsidR="00B341D9" w:rsidRPr="00FF4A72" w:rsidTr="00A950E3">
        <w:tc>
          <w:tcPr>
            <w:tcW w:w="3960" w:type="dxa"/>
            <w:shd w:val="clear" w:color="auto" w:fill="FFFFFF"/>
          </w:tcPr>
          <w:p w:rsidR="00B341D9" w:rsidRPr="00FF4A72" w:rsidRDefault="00B341D9" w:rsidP="00C3094D">
            <w:pPr>
              <w:spacing w:before="40"/>
              <w:rPr>
                <w:rFonts w:eastAsia="MS PGothic" w:cs="Tahoma"/>
                <w:sz w:val="18"/>
                <w:szCs w:val="18"/>
              </w:rPr>
            </w:pPr>
            <w:r w:rsidRPr="00FF4A72">
              <w:rPr>
                <w:rFonts w:eastAsia="MS PGothic" w:cs="Tahoma"/>
                <w:color w:val="000000"/>
                <w:sz w:val="18"/>
                <w:szCs w:val="18"/>
              </w:rPr>
              <w:t>Windows Embedded Device Manager 2011 Server License</w:t>
            </w:r>
          </w:p>
        </w:tc>
        <w:tc>
          <w:tcPr>
            <w:tcW w:w="4050" w:type="dxa"/>
            <w:shd w:val="clear" w:color="auto" w:fill="FFFFFF"/>
          </w:tcPr>
          <w:p w:rsidR="00B341D9" w:rsidRPr="00FF4A72" w:rsidRDefault="00B341D9" w:rsidP="00C3094D">
            <w:pPr>
              <w:spacing w:before="40"/>
              <w:rPr>
                <w:rFonts w:eastAsia="MS PGothic" w:cs="Tahoma"/>
                <w:sz w:val="18"/>
                <w:szCs w:val="18"/>
              </w:rPr>
            </w:pPr>
            <w:r w:rsidRPr="00FF4A72">
              <w:rPr>
                <w:rFonts w:eastAsia="MS PGothic" w:cs="Tahoma"/>
                <w:color w:val="000000"/>
                <w:sz w:val="18"/>
                <w:szCs w:val="18"/>
                <w:lang w:val="ja-JP"/>
              </w:rPr>
              <w:t xml:space="preserve">Windows Embedded Device Manager 2011 Client Management License </w:t>
            </w:r>
            <w:r w:rsidRPr="00FF4A72">
              <w:rPr>
                <w:rFonts w:eastAsia="MS PGothic" w:cs="Tahoma"/>
                <w:color w:val="000000"/>
                <w:sz w:val="18"/>
                <w:szCs w:val="18"/>
                <w:lang w:val="ja-JP"/>
              </w:rPr>
              <w:t>を</w:t>
            </w:r>
            <w:r w:rsidRPr="00FF4A72">
              <w:rPr>
                <w:rFonts w:eastAsia="MS PGothic" w:cs="Tahoma"/>
                <w:color w:val="000000"/>
                <w:sz w:val="18"/>
                <w:szCs w:val="18"/>
                <w:lang w:val="ja-JP"/>
              </w:rPr>
              <w:t xml:space="preserve"> 13 </w:t>
            </w:r>
            <w:r w:rsidRPr="00FF4A72">
              <w:rPr>
                <w:rFonts w:eastAsia="MS PGothic" w:cs="Tahoma"/>
                <w:color w:val="000000"/>
                <w:sz w:val="18"/>
                <w:szCs w:val="18"/>
                <w:lang w:val="ja-JP"/>
              </w:rPr>
              <w:t>ライセンス</w:t>
            </w:r>
          </w:p>
        </w:tc>
      </w:tr>
      <w:tr w:rsidR="00B341D9" w:rsidRPr="00FF4A72" w:rsidTr="00A950E3">
        <w:tc>
          <w:tcPr>
            <w:tcW w:w="3960" w:type="dxa"/>
            <w:tcBorders>
              <w:bottom w:val="single" w:sz="4" w:space="0" w:color="000000"/>
            </w:tcBorders>
            <w:shd w:val="clear" w:color="auto" w:fill="FFFFFF"/>
          </w:tcPr>
          <w:p w:rsidR="00B341D9" w:rsidRPr="00FF4A72" w:rsidRDefault="00B341D9" w:rsidP="00C3094D">
            <w:pPr>
              <w:spacing w:before="40"/>
              <w:rPr>
                <w:rFonts w:eastAsia="MS PGothic" w:cs="Tahoma"/>
                <w:sz w:val="18"/>
                <w:szCs w:val="18"/>
              </w:rPr>
            </w:pPr>
            <w:r w:rsidRPr="00FF4A72">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B341D9" w:rsidRPr="00FF4A72" w:rsidRDefault="00B341D9" w:rsidP="00C3094D">
            <w:pPr>
              <w:spacing w:before="40"/>
              <w:rPr>
                <w:rFonts w:eastAsia="MS PGothic" w:cs="Tahoma"/>
                <w:sz w:val="18"/>
                <w:szCs w:val="18"/>
              </w:rPr>
            </w:pPr>
            <w:r w:rsidRPr="00FF4A72">
              <w:rPr>
                <w:rFonts w:eastAsia="MS PGothic" w:cs="Tahoma"/>
                <w:color w:val="000000"/>
                <w:sz w:val="18"/>
                <w:szCs w:val="18"/>
                <w:lang w:val="ja-JP"/>
              </w:rPr>
              <w:t xml:space="preserve">Windows Embedded Device Manager 2011 Client Management License </w:t>
            </w:r>
            <w:r w:rsidRPr="00FF4A72">
              <w:rPr>
                <w:rFonts w:eastAsia="MS PGothic" w:cs="Tahoma"/>
                <w:color w:val="000000"/>
                <w:sz w:val="18"/>
                <w:szCs w:val="18"/>
                <w:lang w:val="ja-JP"/>
              </w:rPr>
              <w:t>を</w:t>
            </w:r>
            <w:r w:rsidRPr="00FF4A72">
              <w:rPr>
                <w:rFonts w:eastAsia="MS PGothic" w:cs="Tahoma"/>
                <w:color w:val="000000"/>
                <w:sz w:val="18"/>
                <w:szCs w:val="18"/>
                <w:lang w:val="ja-JP"/>
              </w:rPr>
              <w:t xml:space="preserve"> 30 </w:t>
            </w:r>
            <w:r w:rsidRPr="00FF4A72">
              <w:rPr>
                <w:rFonts w:eastAsia="MS PGothic" w:cs="Tahoma"/>
                <w:color w:val="000000"/>
                <w:sz w:val="18"/>
                <w:szCs w:val="18"/>
                <w:lang w:val="ja-JP"/>
              </w:rPr>
              <w:t>ライセンス</w:t>
            </w:r>
          </w:p>
        </w:tc>
      </w:tr>
    </w:tbl>
    <w:p w:rsidR="00B341D9" w:rsidRPr="00FF4A72" w:rsidRDefault="00B341D9" w:rsidP="00BD18F1">
      <w:pPr>
        <w:pStyle w:val="EndnoteText"/>
        <w:ind w:left="0"/>
        <w:rPr>
          <w:rFonts w:eastAsia="MS PGothic"/>
          <w:color w:val="000000"/>
          <w:sz w:val="18"/>
          <w:szCs w:val="18"/>
        </w:rPr>
      </w:pPr>
    </w:p>
    <w:p w:rsidR="00B341D9" w:rsidRPr="00FF4A72" w:rsidRDefault="00B341D9" w:rsidP="00080FAB">
      <w:pPr>
        <w:pStyle w:val="EndnoteText"/>
        <w:ind w:left="720"/>
        <w:rPr>
          <w:rFonts w:eastAsia="MS PGothic"/>
          <w:sz w:val="18"/>
          <w:szCs w:val="18"/>
          <w:lang w:eastAsia="ja-JP"/>
        </w:rPr>
      </w:pPr>
      <w:r w:rsidRPr="00FF4A72">
        <w:rPr>
          <w:rFonts w:eastAsia="MS PGothic"/>
          <w:sz w:val="18"/>
          <w:szCs w:val="18"/>
          <w:lang w:eastAsia="ja-JP"/>
        </w:rPr>
        <w:t>本件を通じて付与されたライセンスにはすべて、ソフトウェア</w:t>
      </w:r>
      <w:r w:rsidRPr="00FF4A72">
        <w:rPr>
          <w:rFonts w:eastAsia="MS PGothic"/>
          <w:sz w:val="18"/>
          <w:szCs w:val="18"/>
          <w:lang w:eastAsia="ja-JP"/>
        </w:rPr>
        <w:t xml:space="preserve"> </w:t>
      </w:r>
      <w:r w:rsidRPr="00FF4A72">
        <w:rPr>
          <w:rFonts w:eastAsia="MS PGothic"/>
          <w:sz w:val="18"/>
          <w:szCs w:val="18"/>
          <w:lang w:eastAsia="ja-JP"/>
        </w:rPr>
        <w:t>アシュアランスが含まれています。</w:t>
      </w:r>
      <w:r w:rsidRPr="00FF4A72">
        <w:rPr>
          <w:rFonts w:eastAsia="MS PGothic"/>
          <w:color w:val="000000"/>
          <w:sz w:val="18"/>
          <w:szCs w:val="18"/>
          <w:lang w:eastAsia="ja-JP"/>
        </w:rPr>
        <w:t>このソフトウェア</w:t>
      </w:r>
      <w:r w:rsidRPr="00FF4A72">
        <w:rPr>
          <w:rFonts w:eastAsia="MS PGothic"/>
          <w:color w:val="000000"/>
          <w:sz w:val="18"/>
          <w:szCs w:val="18"/>
          <w:lang w:eastAsia="ja-JP"/>
        </w:rPr>
        <w:t xml:space="preserve"> </w:t>
      </w:r>
      <w:r w:rsidRPr="00FF4A72">
        <w:rPr>
          <w:rFonts w:eastAsia="MS PGothic"/>
          <w:color w:val="000000"/>
          <w:sz w:val="18"/>
          <w:szCs w:val="18"/>
          <w:lang w:eastAsia="ja-JP"/>
        </w:rPr>
        <w:t>アシュアランスは、対象ライセンスの期間満了と共に無効になります。</w:t>
      </w:r>
      <w:r w:rsidRPr="00FF4A72">
        <w:rPr>
          <w:rFonts w:eastAsia="MS PGothic"/>
          <w:sz w:val="18"/>
          <w:szCs w:val="18"/>
          <w:lang w:eastAsia="ja-JP"/>
        </w:rPr>
        <w:t>かかるソフトウェア</w:t>
      </w:r>
      <w:r w:rsidRPr="00FF4A72">
        <w:rPr>
          <w:rFonts w:eastAsia="MS PGothic"/>
          <w:sz w:val="18"/>
          <w:szCs w:val="18"/>
          <w:lang w:eastAsia="ja-JP"/>
        </w:rPr>
        <w:t xml:space="preserve"> </w:t>
      </w:r>
      <w:r w:rsidRPr="00FF4A72">
        <w:rPr>
          <w:rFonts w:eastAsia="MS PGothic"/>
          <w:sz w:val="18"/>
          <w:szCs w:val="18"/>
          <w:lang w:eastAsia="ja-JP"/>
        </w:rPr>
        <w:t>アシュアランスの期間満了時に、お客様は付与されたライセンスに対するソフトウェア</w:t>
      </w:r>
      <w:r w:rsidRPr="00FF4A72">
        <w:rPr>
          <w:rFonts w:eastAsia="MS PGothic"/>
          <w:sz w:val="18"/>
          <w:szCs w:val="18"/>
          <w:lang w:eastAsia="ja-JP"/>
        </w:rPr>
        <w:t xml:space="preserve"> </w:t>
      </w:r>
      <w:r w:rsidRPr="00FF4A72">
        <w:rPr>
          <w:rFonts w:eastAsia="MS PGothic"/>
          <w:sz w:val="18"/>
          <w:szCs w:val="18"/>
          <w:lang w:eastAsia="ja-JP"/>
        </w:rPr>
        <w:t>アシュアランスを更新することができます。</w:t>
      </w:r>
    </w:p>
    <w:p w:rsidR="00B341D9" w:rsidRPr="00FF4A72" w:rsidRDefault="00B341D9" w:rsidP="00080FAB">
      <w:pPr>
        <w:pStyle w:val="EndnoteText"/>
        <w:ind w:left="720"/>
        <w:rPr>
          <w:rFonts w:eastAsia="MS PGothic"/>
          <w:color w:val="000000"/>
          <w:sz w:val="18"/>
          <w:szCs w:val="18"/>
          <w:lang w:eastAsia="ja-JP"/>
        </w:rPr>
      </w:pPr>
    </w:p>
    <w:p w:rsidR="00B341D9" w:rsidRPr="00FF4A72" w:rsidRDefault="00B341D9" w:rsidP="00080FAB">
      <w:pPr>
        <w:pStyle w:val="EndnoteText"/>
        <w:ind w:left="720"/>
        <w:rPr>
          <w:rFonts w:eastAsia="MS PGothic"/>
          <w:color w:val="000000"/>
          <w:sz w:val="18"/>
          <w:szCs w:val="18"/>
          <w:lang w:eastAsia="ja-JP"/>
        </w:rPr>
      </w:pPr>
      <w:r w:rsidRPr="00FF4A72">
        <w:rPr>
          <w:rFonts w:eastAsia="MS PGothic"/>
          <w:sz w:val="18"/>
          <w:szCs w:val="18"/>
          <w:lang w:eastAsia="ja-JP"/>
        </w:rPr>
        <w:t>本件に基づくソフトウェアの使用は、お客様のライセンス契約の条項および条件、ならびにソフトウェアの製品使用権によって規定されます。</w:t>
      </w:r>
      <w:r w:rsidRPr="00FF4A72">
        <w:rPr>
          <w:rFonts w:eastAsia="MS PGothic"/>
          <w:color w:val="000000"/>
          <w:sz w:val="18"/>
          <w:szCs w:val="18"/>
          <w:lang w:eastAsia="ja-JP"/>
        </w:rPr>
        <w:t>付与されたソフトウェアの使用権は、正規の</w:t>
      </w:r>
      <w:r w:rsidRPr="00FF4A72">
        <w:rPr>
          <w:rFonts w:eastAsia="MS PGothic"/>
          <w:color w:val="000000"/>
          <w:sz w:val="18"/>
          <w:szCs w:val="18"/>
          <w:lang w:eastAsia="ja-JP"/>
        </w:rPr>
        <w:t xml:space="preserve"> Windows Embedded Device Manager 2011 </w:t>
      </w:r>
      <w:r w:rsidRPr="00FF4A72">
        <w:rPr>
          <w:rFonts w:eastAsia="MS PGothic"/>
          <w:color w:val="000000"/>
          <w:sz w:val="18"/>
          <w:szCs w:val="18"/>
          <w:lang w:eastAsia="ja-JP"/>
        </w:rPr>
        <w:t>ライセンスの使用権の有効期間満了と共に無効になります。</w:t>
      </w:r>
      <w:r w:rsidRPr="00FF4A72">
        <w:rPr>
          <w:rFonts w:eastAsia="MS PGothic"/>
          <w:sz w:val="18"/>
          <w:szCs w:val="18"/>
          <w:lang w:eastAsia="ja-JP"/>
        </w:rPr>
        <w:t>本件の条件に基づくお客様の</w:t>
      </w:r>
      <w:r w:rsidRPr="00FF4A72">
        <w:rPr>
          <w:rFonts w:eastAsia="MS PGothic"/>
          <w:sz w:val="18"/>
          <w:szCs w:val="18"/>
          <w:lang w:eastAsia="ja-JP"/>
        </w:rPr>
        <w:t xml:space="preserve"> </w:t>
      </w:r>
      <w:r w:rsidRPr="00FF4A72">
        <w:rPr>
          <w:rFonts w:eastAsia="MS PGothic"/>
          <w:color w:val="000000"/>
          <w:sz w:val="18"/>
          <w:szCs w:val="18"/>
          <w:lang w:eastAsia="ja-JP"/>
        </w:rPr>
        <w:t>Windows Embedded Device Manager 2011</w:t>
      </w:r>
      <w:r w:rsidRPr="00FF4A72">
        <w:rPr>
          <w:rFonts w:eastAsia="MS PGothic"/>
          <w:sz w:val="18"/>
          <w:szCs w:val="18"/>
          <w:lang w:eastAsia="ja-JP"/>
        </w:rPr>
        <w:t xml:space="preserve"> </w:t>
      </w:r>
      <w:r w:rsidRPr="00FF4A72">
        <w:rPr>
          <w:rFonts w:eastAsia="MS PGothic"/>
          <w:sz w:val="18"/>
          <w:szCs w:val="18"/>
          <w:lang w:eastAsia="ja-JP"/>
        </w:rPr>
        <w:t>の使用権は、対象ライセンスおよびこの製品の使用条件の証明によって証明されます。</w:t>
      </w:r>
      <w:r w:rsidRPr="00FF4A72">
        <w:rPr>
          <w:rFonts w:eastAsia="MS PGothic"/>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FF4A72">
        <w:rPr>
          <w:rFonts w:eastAsia="MS PGothic"/>
          <w:sz w:val="18"/>
          <w:szCs w:val="18"/>
          <w:lang w:eastAsia="ja-JP"/>
        </w:rPr>
        <w:t>本件に基づいて付与されたライセンスを、対応する対象ライセンスと別個に譲渡することはできません。</w:t>
      </w:r>
    </w:p>
    <w:p w:rsidR="00B341D9" w:rsidRPr="00FF4A72" w:rsidRDefault="00B341D9" w:rsidP="00080FAB">
      <w:pPr>
        <w:pStyle w:val="EndnoteText"/>
        <w:ind w:left="720"/>
        <w:rPr>
          <w:rFonts w:eastAsia="MS PGothic"/>
          <w:color w:val="000000"/>
          <w:sz w:val="18"/>
          <w:szCs w:val="18"/>
          <w:lang w:eastAsia="ja-JP"/>
        </w:rPr>
      </w:pPr>
    </w:p>
    <w:p w:rsidR="00B341D9" w:rsidRPr="00FF4A72" w:rsidRDefault="00B341D9" w:rsidP="00080FAB">
      <w:pPr>
        <w:ind w:left="720"/>
        <w:rPr>
          <w:rStyle w:val="tw4winMark"/>
          <w:rFonts w:ascii="Tahoma" w:eastAsia="MS PGothic" w:hAnsi="Tahoma" w:cs="Tahoma"/>
          <w:vanish w:val="0"/>
          <w:color w:val="000000"/>
          <w:sz w:val="18"/>
          <w:szCs w:val="18"/>
          <w:lang w:eastAsia="ja-JP"/>
        </w:rPr>
      </w:pPr>
      <w:r w:rsidRPr="00FF4A72">
        <w:rPr>
          <w:rFonts w:eastAsia="MS PGothic" w:cs="Tahoma"/>
          <w:sz w:val="18"/>
          <w:szCs w:val="18"/>
          <w:lang w:val="ja-JP" w:eastAsia="ja-JP"/>
        </w:rPr>
        <w:t xml:space="preserve">2012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4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日より前に初めて取得された</w:t>
      </w:r>
      <w:r w:rsidRPr="00FF4A72">
        <w:rPr>
          <w:rFonts w:eastAsia="MS PGothic" w:cs="Tahoma"/>
          <w:sz w:val="18"/>
          <w:szCs w:val="18"/>
          <w:lang w:val="ja-JP" w:eastAsia="ja-JP"/>
        </w:rPr>
        <w:t xml:space="preserve"> Windows Embedded Device Manager 2011 </w:t>
      </w:r>
      <w:r w:rsidRPr="00FF4A72">
        <w:rPr>
          <w:rFonts w:eastAsia="MS PGothic" w:cs="Tahoma"/>
          <w:sz w:val="18"/>
          <w:szCs w:val="18"/>
          <w:lang w:val="ja-JP" w:eastAsia="ja-JP"/>
        </w:rPr>
        <w:t>ライセンスに基づいて、エンタープライズ加入契約に対する年次の補正発注</w:t>
      </w:r>
      <w:r w:rsidRPr="00FF4A72">
        <w:rPr>
          <w:rFonts w:eastAsia="MS PGothic" w:cs="Tahoma"/>
          <w:sz w:val="18"/>
          <w:szCs w:val="18"/>
          <w:lang w:val="ja-JP" w:eastAsia="ja-JP"/>
        </w:rPr>
        <w:t xml:space="preserve"> (True-up) </w:t>
      </w:r>
      <w:r w:rsidRPr="00FF4A72">
        <w:rPr>
          <w:rFonts w:eastAsia="MS PGothic" w:cs="Tahoma"/>
          <w:sz w:val="18"/>
          <w:szCs w:val="18"/>
          <w:lang w:val="ja-JP" w:eastAsia="ja-JP"/>
        </w:rPr>
        <w:t>の一環として</w:t>
      </w:r>
      <w:r w:rsidRPr="00FF4A72">
        <w:rPr>
          <w:rFonts w:eastAsia="MS PGothic" w:cs="Tahoma"/>
          <w:sz w:val="18"/>
          <w:szCs w:val="18"/>
          <w:lang w:val="ja-JP" w:eastAsia="ja-JP"/>
        </w:rPr>
        <w:t xml:space="preserve"> 2012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4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日以降に取得された</w:t>
      </w:r>
      <w:r w:rsidRPr="00FF4A72">
        <w:rPr>
          <w:rFonts w:eastAsia="MS PGothic" w:cs="Tahoma"/>
          <w:sz w:val="18"/>
          <w:szCs w:val="18"/>
          <w:lang w:val="ja-JP" w:eastAsia="ja-JP"/>
        </w:rPr>
        <w:t xml:space="preserve"> Windows Embedded Device Manager 2011 </w:t>
      </w:r>
      <w:r w:rsidRPr="00FF4A72">
        <w:rPr>
          <w:rFonts w:eastAsia="MS PGothic" w:cs="Tahoma"/>
          <w:sz w:val="18"/>
          <w:szCs w:val="18"/>
          <w:lang w:val="ja-JP" w:eastAsia="ja-JP"/>
        </w:rPr>
        <w:t>ライセンスも、本件に基づく</w:t>
      </w:r>
      <w:r w:rsidRPr="00FF4A72">
        <w:rPr>
          <w:rFonts w:eastAsia="MS PGothic" w:cs="Tahoma"/>
          <w:sz w:val="18"/>
          <w:szCs w:val="18"/>
          <w:lang w:val="ja-JP" w:eastAsia="ja-JP"/>
        </w:rPr>
        <w:t xml:space="preserve"> Windows Embedded Device Manager 2011 Client ML </w:t>
      </w:r>
      <w:r w:rsidRPr="00FF4A72">
        <w:rPr>
          <w:rFonts w:eastAsia="MS PGothic" w:cs="Tahoma"/>
          <w:sz w:val="18"/>
          <w:szCs w:val="18"/>
          <w:lang w:val="ja-JP" w:eastAsia="ja-JP"/>
        </w:rPr>
        <w:t>の対象となります。</w:t>
      </w:r>
    </w:p>
    <w:p w:rsidR="00B341D9" w:rsidRPr="00FF4A72" w:rsidRDefault="00B341D9" w:rsidP="00080FAB">
      <w:pPr>
        <w:ind w:left="720"/>
        <w:rPr>
          <w:rFonts w:eastAsia="MS PGothic" w:cs="Tahoma"/>
          <w:color w:val="000000"/>
          <w:sz w:val="18"/>
          <w:szCs w:val="18"/>
          <w:lang w:eastAsia="ja-JP"/>
        </w:rPr>
      </w:pPr>
    </w:p>
    <w:p w:rsidR="00B341D9" w:rsidRPr="00FF4A72" w:rsidRDefault="00B341D9" w:rsidP="00080FAB">
      <w:pPr>
        <w:ind w:left="720"/>
        <w:rPr>
          <w:rFonts w:eastAsia="MS PGothic" w:cs="Tahoma"/>
          <w:color w:val="000000"/>
          <w:sz w:val="18"/>
          <w:szCs w:val="18"/>
          <w:lang w:eastAsia="ja-JP"/>
        </w:rPr>
      </w:pPr>
      <w:r w:rsidRPr="00FF4A72">
        <w:rPr>
          <w:rFonts w:eastAsia="MS PGothic" w:cs="Tahoma"/>
          <w:sz w:val="18"/>
          <w:szCs w:val="18"/>
        </w:rPr>
        <w:t>Enterprise Subscription Agreement</w:t>
      </w:r>
      <w:r w:rsidRPr="00FF4A72">
        <w:rPr>
          <w:rFonts w:eastAsia="MS PGothic" w:cs="Tahoma"/>
          <w:sz w:val="18"/>
          <w:szCs w:val="18"/>
          <w:lang w:val="ja-JP"/>
        </w:rPr>
        <w:t>、</w:t>
      </w:r>
      <w:r w:rsidRPr="00FF4A72">
        <w:rPr>
          <w:rFonts w:eastAsia="MS PGothic" w:cs="Tahoma"/>
          <w:sz w:val="18"/>
          <w:szCs w:val="18"/>
        </w:rPr>
        <w:t>Campus Agreement</w:t>
      </w:r>
      <w:r w:rsidRPr="00FF4A72">
        <w:rPr>
          <w:rFonts w:eastAsia="MS PGothic" w:cs="Tahoma"/>
          <w:sz w:val="18"/>
          <w:szCs w:val="18"/>
          <w:lang w:val="ja-JP"/>
        </w:rPr>
        <w:t>、</w:t>
      </w:r>
      <w:r w:rsidRPr="00FF4A72">
        <w:rPr>
          <w:rFonts w:eastAsia="MS PGothic" w:cs="Tahoma"/>
          <w:sz w:val="18"/>
          <w:szCs w:val="18"/>
        </w:rPr>
        <w:t>School Agreement</w:t>
      </w:r>
      <w:r w:rsidRPr="00FF4A72">
        <w:rPr>
          <w:rFonts w:eastAsia="MS PGothic" w:cs="Tahoma"/>
          <w:sz w:val="18"/>
          <w:szCs w:val="18"/>
          <w:lang w:val="ja-JP"/>
        </w:rPr>
        <w:t>、および</w:t>
      </w:r>
      <w:r w:rsidRPr="00FF4A72">
        <w:rPr>
          <w:rFonts w:eastAsia="MS PGothic" w:cs="Tahoma"/>
          <w:sz w:val="18"/>
          <w:szCs w:val="18"/>
        </w:rPr>
        <w:t xml:space="preserve"> Open Value Subscription Agreement </w:t>
      </w:r>
      <w:r w:rsidRPr="00FF4A72">
        <w:rPr>
          <w:rFonts w:eastAsia="MS PGothic" w:cs="Tahoma"/>
          <w:sz w:val="18"/>
          <w:szCs w:val="18"/>
          <w:lang w:val="ja-JP"/>
        </w:rPr>
        <w:t>については、当該期間中ライセンスおよびソフトウェア</w:t>
      </w:r>
      <w:r w:rsidRPr="00FF4A72">
        <w:rPr>
          <w:rFonts w:eastAsia="MS PGothic" w:cs="Tahoma"/>
          <w:sz w:val="18"/>
          <w:szCs w:val="18"/>
        </w:rPr>
        <w:t xml:space="preserve"> </w:t>
      </w:r>
      <w:r w:rsidRPr="00FF4A72">
        <w:rPr>
          <w:rFonts w:eastAsia="MS PGothic"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FF4A72">
        <w:rPr>
          <w:rFonts w:eastAsia="MS PGothic"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B341D9" w:rsidRPr="00FF4A72" w:rsidRDefault="00B341D9" w:rsidP="00080FAB">
      <w:pPr>
        <w:ind w:left="720"/>
        <w:rPr>
          <w:rFonts w:eastAsia="MS PGothic" w:cs="Tahoma"/>
          <w:lang w:eastAsia="ja-JP"/>
        </w:rPr>
      </w:pPr>
    </w:p>
  </w:endnote>
  <w:endnote w:id="105">
    <w:p w:rsidR="00B341D9" w:rsidRPr="00FF4A72" w:rsidRDefault="00B341D9" w:rsidP="002F19DB">
      <w:pPr>
        <w:rPr>
          <w:rFonts w:eastAsia="MS PGothic" w:cs="Tahoma"/>
          <w:b/>
          <w:color w:val="FF6600"/>
          <w:sz w:val="24"/>
          <w:szCs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66400"/>
          <w:sz w:val="22"/>
          <w:szCs w:val="22"/>
          <w:lang w:eastAsia="ja-JP"/>
        </w:rPr>
        <w:t>Windows Embedded Device Manager 2011 – Client Management License</w:t>
      </w:r>
    </w:p>
    <w:p w:rsidR="00B341D9" w:rsidRPr="00FF4A72" w:rsidRDefault="00B341D9" w:rsidP="002F19DB">
      <w:pPr>
        <w:rPr>
          <w:rFonts w:eastAsia="MS PGothic" w:cs="Tahoma"/>
          <w:sz w:val="18"/>
          <w:lang w:eastAsia="ja-JP"/>
        </w:rPr>
      </w:pPr>
    </w:p>
    <w:p w:rsidR="00B341D9" w:rsidRPr="00FF4A72" w:rsidRDefault="00B341D9" w:rsidP="00D4482B">
      <w:pPr>
        <w:pStyle w:val="EndnoteText"/>
        <w:ind w:left="720"/>
        <w:rPr>
          <w:rFonts w:eastAsia="MS PGothic"/>
          <w:color w:val="000000"/>
          <w:sz w:val="18"/>
        </w:rPr>
      </w:pPr>
      <w:r w:rsidRPr="00FF4A72">
        <w:rPr>
          <w:rFonts w:eastAsia="MS PGothic"/>
          <w:color w:val="000000"/>
          <w:sz w:val="18"/>
          <w:lang w:eastAsia="ja-JP"/>
        </w:rPr>
        <w:t>この製品は提供終了段階にあり、今後は提供されなくなります。</w:t>
      </w:r>
    </w:p>
    <w:p w:rsidR="00B341D9" w:rsidRPr="00FF4A72" w:rsidRDefault="00B341D9" w:rsidP="00D4482B">
      <w:pPr>
        <w:pStyle w:val="EndnoteText"/>
        <w:ind w:left="720"/>
        <w:rPr>
          <w:rFonts w:eastAsia="MS PGothic"/>
          <w:color w:val="000000"/>
          <w:sz w:val="18"/>
        </w:rPr>
      </w:pPr>
    </w:p>
    <w:p w:rsidR="00B341D9" w:rsidRPr="00FF4A72" w:rsidRDefault="00B341D9" w:rsidP="00D4482B">
      <w:pPr>
        <w:pStyle w:val="EndnoteText"/>
        <w:ind w:left="720"/>
        <w:rPr>
          <w:rFonts w:eastAsia="MS PGothic"/>
          <w:b/>
          <w:color w:val="000000"/>
          <w:sz w:val="18"/>
          <w:lang w:eastAsia="ja-JP"/>
        </w:rPr>
      </w:pPr>
      <w:r w:rsidRPr="00FF4A72">
        <w:rPr>
          <w:rFonts w:eastAsia="MS PGothic"/>
          <w:b/>
          <w:color w:val="000000"/>
          <w:sz w:val="18"/>
          <w:lang w:eastAsia="ja-JP"/>
        </w:rPr>
        <w:t>有効なソフトウェア</w:t>
      </w:r>
      <w:r w:rsidRPr="00FF4A72">
        <w:rPr>
          <w:rFonts w:eastAsia="MS PGothic"/>
          <w:b/>
          <w:color w:val="000000"/>
          <w:sz w:val="18"/>
          <w:lang w:eastAsia="ja-JP"/>
        </w:rPr>
        <w:t xml:space="preserve"> </w:t>
      </w:r>
      <w:r w:rsidRPr="00FF4A72">
        <w:rPr>
          <w:rFonts w:eastAsia="MS PGothic"/>
          <w:b/>
          <w:color w:val="000000"/>
          <w:sz w:val="18"/>
          <w:lang w:eastAsia="ja-JP"/>
        </w:rPr>
        <w:t>アシュアランスが付帯した</w:t>
      </w:r>
      <w:r w:rsidRPr="00FF4A72">
        <w:rPr>
          <w:rFonts w:eastAsia="MS PGothic"/>
          <w:b/>
          <w:color w:val="000000"/>
          <w:sz w:val="18"/>
          <w:lang w:eastAsia="ja-JP"/>
        </w:rPr>
        <w:t xml:space="preserve"> Windows Embedded Device Manager 2011 Client Management License </w:t>
      </w:r>
      <w:r w:rsidRPr="00FF4A72">
        <w:rPr>
          <w:rFonts w:eastAsia="MS PGothic"/>
          <w:b/>
          <w:color w:val="000000"/>
          <w:sz w:val="18"/>
          <w:lang w:eastAsia="ja-JP"/>
        </w:rPr>
        <w:t>のライセンスを保有するお客様のための特別なライセンス取得方法</w:t>
      </w:r>
    </w:p>
    <w:p w:rsidR="00B341D9" w:rsidRPr="00FF4A72" w:rsidRDefault="00B341D9" w:rsidP="00D4482B">
      <w:pPr>
        <w:pStyle w:val="EndnoteText"/>
        <w:ind w:left="720"/>
        <w:rPr>
          <w:rFonts w:eastAsia="MS PGothic"/>
          <w:color w:val="000000"/>
          <w:sz w:val="18"/>
        </w:rPr>
      </w:pPr>
      <w:r w:rsidRPr="00FF4A72">
        <w:rPr>
          <w:rFonts w:eastAsia="MS PGothic"/>
          <w:color w:val="000000"/>
          <w:sz w:val="18"/>
          <w:lang w:eastAsia="ja-JP"/>
        </w:rPr>
        <w:t xml:space="preserve">Windows Embedded Device Manager 2011 Client Management License (per OSE/User) </w:t>
      </w:r>
      <w:r w:rsidRPr="00FF4A72">
        <w:rPr>
          <w:rFonts w:eastAsia="MS PGothic"/>
          <w:color w:val="000000"/>
          <w:sz w:val="18"/>
          <w:lang w:eastAsia="ja-JP"/>
        </w:rPr>
        <w:t>の販売停止に伴う一時的な措置として、</w:t>
      </w:r>
      <w:r w:rsidRPr="00FF4A72">
        <w:rPr>
          <w:rFonts w:eastAsia="MS PGothic"/>
          <w:color w:val="000000"/>
          <w:sz w:val="18"/>
          <w:lang w:eastAsia="ja-JP"/>
        </w:rPr>
        <w:t xml:space="preserve">2013 </w:t>
      </w:r>
      <w:r w:rsidRPr="00FF4A72">
        <w:rPr>
          <w:rFonts w:eastAsia="MS PGothic"/>
          <w:color w:val="000000"/>
          <w:sz w:val="18"/>
          <w:lang w:eastAsia="ja-JP"/>
        </w:rPr>
        <w:t>年</w:t>
      </w:r>
      <w:r w:rsidRPr="00FF4A72">
        <w:rPr>
          <w:rFonts w:eastAsia="MS PGothic"/>
          <w:color w:val="000000"/>
          <w:sz w:val="18"/>
          <w:lang w:eastAsia="ja-JP"/>
        </w:rPr>
        <w:t xml:space="preserve"> 1 </w:t>
      </w:r>
      <w:r w:rsidRPr="00FF4A72">
        <w:rPr>
          <w:rFonts w:eastAsia="MS PGothic"/>
          <w:color w:val="000000"/>
          <w:sz w:val="18"/>
          <w:lang w:eastAsia="ja-JP"/>
        </w:rPr>
        <w:t>月</w:t>
      </w:r>
      <w:r w:rsidRPr="00FF4A72">
        <w:rPr>
          <w:rFonts w:eastAsia="MS PGothic"/>
          <w:color w:val="000000"/>
          <w:sz w:val="18"/>
          <w:lang w:eastAsia="ja-JP"/>
        </w:rPr>
        <w:t xml:space="preserve"> 1 </w:t>
      </w:r>
      <w:r w:rsidRPr="00FF4A72">
        <w:rPr>
          <w:rFonts w:eastAsia="MS PGothic"/>
          <w:color w:val="000000"/>
          <w:sz w:val="18"/>
          <w:lang w:eastAsia="ja-JP"/>
        </w:rPr>
        <w:t>日の時点で契約を維持しているソフトウェア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アシュアランスのお客様には、同じ数の</w:t>
      </w:r>
      <w:r w:rsidRPr="00FF4A72">
        <w:rPr>
          <w:rFonts w:eastAsia="MS PGothic"/>
          <w:color w:val="000000"/>
          <w:sz w:val="18"/>
          <w:lang w:eastAsia="ja-JP"/>
        </w:rPr>
        <w:t xml:space="preserve"> System Center 2012 Configuration Manager Client Management License (per OSE/User) </w:t>
      </w:r>
      <w:r w:rsidRPr="00FF4A72">
        <w:rPr>
          <w:rFonts w:eastAsia="MS PGothic"/>
          <w:color w:val="000000"/>
          <w:sz w:val="18"/>
          <w:lang w:eastAsia="ja-JP"/>
        </w:rPr>
        <w:t>が提供されます。</w:t>
      </w:r>
    </w:p>
    <w:p w:rsidR="00B341D9" w:rsidRPr="00FF4A72" w:rsidRDefault="00B341D9" w:rsidP="00D4482B">
      <w:pPr>
        <w:pStyle w:val="EndnoteText"/>
        <w:ind w:left="0"/>
        <w:rPr>
          <w:rFonts w:eastAsia="MS PGothic"/>
          <w:color w:val="000000"/>
          <w:sz w:val="18"/>
        </w:rPr>
      </w:pPr>
    </w:p>
    <w:p w:rsidR="00B341D9" w:rsidRPr="00FF4A72" w:rsidRDefault="00B341D9" w:rsidP="00D4482B">
      <w:pPr>
        <w:pStyle w:val="EndnoteText"/>
        <w:ind w:left="720"/>
        <w:rPr>
          <w:rFonts w:eastAsia="MS PGothic"/>
          <w:color w:val="000000"/>
          <w:sz w:val="18"/>
          <w:lang w:eastAsia="ja-JP"/>
        </w:rPr>
      </w:pPr>
      <w:r w:rsidRPr="00FF4A72">
        <w:rPr>
          <w:rFonts w:eastAsia="MS PGothic"/>
          <w:color w:val="000000"/>
          <w:sz w:val="18"/>
          <w:lang w:eastAsia="ja-JP"/>
        </w:rPr>
        <w:t>本件を通じて付与されたライセンスにはすべて、ソフトウェア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アシュアランスが含まれています。このソフトウェア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アシュアランスは、正規ライセンスの期間満了と共に無効になります。かかるソフトウェア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アシュアランスの期間満了時に、お客様は付与されたライセンスに対するソフトウェア</w:t>
      </w:r>
      <w:r w:rsidRPr="00FF4A72">
        <w:rPr>
          <w:rFonts w:eastAsia="MS PGothic"/>
          <w:color w:val="000000"/>
          <w:sz w:val="18"/>
          <w:lang w:eastAsia="ja-JP"/>
        </w:rPr>
        <w:t xml:space="preserve"> </w:t>
      </w:r>
      <w:r w:rsidRPr="00FF4A72">
        <w:rPr>
          <w:rFonts w:eastAsia="MS PGothic"/>
          <w:color w:val="000000"/>
          <w:sz w:val="18"/>
          <w:lang w:eastAsia="ja-JP"/>
        </w:rPr>
        <w:t>アシュアランスを更新することができます。</w:t>
      </w:r>
    </w:p>
    <w:p w:rsidR="00B341D9" w:rsidRPr="00FF4A72" w:rsidRDefault="00B341D9" w:rsidP="00D4482B">
      <w:pPr>
        <w:pStyle w:val="EndnoteText"/>
        <w:ind w:left="720"/>
        <w:rPr>
          <w:rFonts w:eastAsia="MS PGothic"/>
          <w:color w:val="000000"/>
          <w:sz w:val="18"/>
          <w:lang w:eastAsia="ja-JP"/>
        </w:rPr>
      </w:pPr>
    </w:p>
    <w:p w:rsidR="00B341D9" w:rsidRPr="00FF4A72" w:rsidRDefault="00B341D9" w:rsidP="00D4482B">
      <w:pPr>
        <w:pStyle w:val="EndnoteText"/>
        <w:ind w:left="720"/>
        <w:rPr>
          <w:rFonts w:eastAsia="MS PGothic"/>
          <w:color w:val="000000"/>
          <w:sz w:val="18"/>
        </w:rPr>
      </w:pPr>
      <w:r w:rsidRPr="00FF4A72">
        <w:rPr>
          <w:rFonts w:eastAsia="MS PGothic"/>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FF4A72">
        <w:rPr>
          <w:rFonts w:eastAsia="MS PGothic"/>
          <w:color w:val="000000"/>
          <w:sz w:val="18"/>
          <w:lang w:eastAsia="ja-JP"/>
        </w:rPr>
        <w:t xml:space="preserve"> Windows Embedded Device Manager 2011 Client Management License </w:t>
      </w:r>
      <w:r w:rsidRPr="00FF4A72">
        <w:rPr>
          <w:rFonts w:eastAsia="MS PGothic"/>
          <w:color w:val="000000"/>
          <w:sz w:val="18"/>
          <w:lang w:eastAsia="ja-JP"/>
        </w:rPr>
        <w:t>に基づくソフトウェアの使用権の有効期間満了と共に無効になります。本件の条件に基づくお客様の</w:t>
      </w:r>
      <w:r w:rsidRPr="00FF4A72">
        <w:rPr>
          <w:rFonts w:eastAsia="MS PGothic"/>
          <w:color w:val="000000"/>
          <w:sz w:val="18"/>
          <w:lang w:eastAsia="ja-JP"/>
        </w:rPr>
        <w:t xml:space="preserve"> System Center 2012 Configuration Manager Client Management License </w:t>
      </w:r>
      <w:r w:rsidRPr="00FF4A72">
        <w:rPr>
          <w:rFonts w:eastAsia="MS PGothic"/>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B341D9" w:rsidRPr="00FF4A72" w:rsidRDefault="00B341D9" w:rsidP="00D4482B">
      <w:pPr>
        <w:pStyle w:val="EndnoteText"/>
        <w:ind w:left="720"/>
        <w:rPr>
          <w:rFonts w:eastAsia="MS PGothic"/>
          <w:color w:val="000000"/>
          <w:sz w:val="18"/>
        </w:rPr>
      </w:pPr>
    </w:p>
    <w:p w:rsidR="00B341D9" w:rsidRPr="00FF4A72" w:rsidRDefault="00B341D9" w:rsidP="00D4482B">
      <w:pPr>
        <w:ind w:left="720"/>
        <w:rPr>
          <w:rFonts w:eastAsia="MS PGothic" w:cs="Tahoma"/>
          <w:color w:val="000000"/>
          <w:szCs w:val="24"/>
          <w:lang w:eastAsia="ja-JP"/>
        </w:rPr>
      </w:pPr>
      <w:r w:rsidRPr="00FF4A72">
        <w:rPr>
          <w:rFonts w:eastAsia="MS PGothic" w:cs="Tahoma"/>
          <w:color w:val="000000"/>
          <w:sz w:val="18"/>
          <w:lang w:val="ja-JP" w:eastAsia="ja-JP"/>
        </w:rPr>
        <w:t xml:space="preserve">2013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日より前に初めて取得された</w:t>
      </w:r>
      <w:r w:rsidRPr="00FF4A72">
        <w:rPr>
          <w:rFonts w:eastAsia="MS PGothic" w:cs="Tahoma"/>
          <w:color w:val="000000"/>
          <w:sz w:val="18"/>
          <w:lang w:val="ja-JP" w:eastAsia="ja-JP"/>
        </w:rPr>
        <w:t xml:space="preserve"> Windows Embedded Device Manager 2011 Client Management License </w:t>
      </w:r>
      <w:r w:rsidRPr="00FF4A72">
        <w:rPr>
          <w:rFonts w:eastAsia="MS PGothic" w:cs="Tahoma"/>
          <w:color w:val="000000"/>
          <w:sz w:val="18"/>
          <w:lang w:val="ja-JP" w:eastAsia="ja-JP"/>
        </w:rPr>
        <w:t>に基づいて、エンタープライズ加入契約に対する年次の補正発注</w:t>
      </w:r>
      <w:r w:rsidRPr="00FF4A72">
        <w:rPr>
          <w:rFonts w:eastAsia="MS PGothic" w:cs="Tahoma"/>
          <w:color w:val="000000"/>
          <w:sz w:val="18"/>
          <w:lang w:val="ja-JP" w:eastAsia="ja-JP"/>
        </w:rPr>
        <w:t xml:space="preserve"> (True-up) </w:t>
      </w:r>
      <w:r w:rsidRPr="00FF4A72">
        <w:rPr>
          <w:rFonts w:eastAsia="MS PGothic" w:cs="Tahoma"/>
          <w:color w:val="000000"/>
          <w:sz w:val="18"/>
          <w:lang w:val="ja-JP" w:eastAsia="ja-JP"/>
        </w:rPr>
        <w:t>の一環として</w:t>
      </w:r>
      <w:r w:rsidRPr="00FF4A72">
        <w:rPr>
          <w:rFonts w:eastAsia="MS PGothic" w:cs="Tahoma"/>
          <w:color w:val="000000"/>
          <w:sz w:val="18"/>
          <w:lang w:val="ja-JP" w:eastAsia="ja-JP"/>
        </w:rPr>
        <w:t xml:space="preserve"> 2013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日以降に取得された</w:t>
      </w:r>
      <w:r w:rsidRPr="00FF4A72">
        <w:rPr>
          <w:rFonts w:eastAsia="MS PGothic" w:cs="Tahoma"/>
          <w:color w:val="000000"/>
          <w:sz w:val="18"/>
          <w:lang w:val="ja-JP" w:eastAsia="ja-JP"/>
        </w:rPr>
        <w:t xml:space="preserve"> Windows Embedded Device Manager 2011 Client Management License </w:t>
      </w:r>
      <w:r w:rsidRPr="00FF4A72">
        <w:rPr>
          <w:rFonts w:eastAsia="MS PGothic" w:cs="Tahoma"/>
          <w:color w:val="000000"/>
          <w:sz w:val="18"/>
          <w:lang w:val="ja-JP" w:eastAsia="ja-JP"/>
        </w:rPr>
        <w:t>も、本件に基づく</w:t>
      </w:r>
      <w:r w:rsidRPr="00FF4A72">
        <w:rPr>
          <w:rFonts w:eastAsia="MS PGothic" w:cs="Tahoma"/>
          <w:color w:val="000000"/>
          <w:sz w:val="18"/>
          <w:lang w:val="ja-JP" w:eastAsia="ja-JP"/>
        </w:rPr>
        <w:t xml:space="preserve"> System Center 2012 Configuration Manager Client ML </w:t>
      </w:r>
      <w:r w:rsidRPr="00FF4A72">
        <w:rPr>
          <w:rFonts w:eastAsia="MS PGothic" w:cs="Tahoma"/>
          <w:color w:val="000000"/>
          <w:sz w:val="18"/>
          <w:lang w:val="ja-JP" w:eastAsia="ja-JP"/>
        </w:rPr>
        <w:t>の対象となります。</w:t>
      </w:r>
    </w:p>
    <w:p w:rsidR="00B341D9" w:rsidRPr="00FF4A72" w:rsidRDefault="00B341D9" w:rsidP="00D4482B">
      <w:pPr>
        <w:ind w:left="720"/>
        <w:rPr>
          <w:rFonts w:eastAsia="MS PGothic" w:cs="Tahoma"/>
          <w:color w:val="000000"/>
          <w:szCs w:val="24"/>
          <w:lang w:eastAsia="ja-JP"/>
        </w:rPr>
      </w:pPr>
    </w:p>
    <w:p w:rsidR="00B341D9" w:rsidRPr="00FF4A72" w:rsidRDefault="00B341D9" w:rsidP="00D4482B">
      <w:pPr>
        <w:ind w:left="720"/>
        <w:rPr>
          <w:rFonts w:eastAsia="MS PGothic" w:cs="Tahoma"/>
          <w:color w:val="000000"/>
          <w:szCs w:val="24"/>
          <w:lang w:eastAsia="ja-JP"/>
        </w:rPr>
      </w:pPr>
      <w:r w:rsidRPr="00FF4A72">
        <w:rPr>
          <w:rFonts w:eastAsia="MS PGothic" w:cs="Tahoma"/>
          <w:color w:val="000000"/>
          <w:sz w:val="18"/>
        </w:rPr>
        <w:t>Enterprise Subscription Agreement</w:t>
      </w:r>
      <w:r w:rsidRPr="00FF4A72">
        <w:rPr>
          <w:rFonts w:eastAsia="MS PGothic" w:cs="Tahoma"/>
          <w:color w:val="000000"/>
          <w:sz w:val="18"/>
          <w:lang w:val="ja-JP"/>
        </w:rPr>
        <w:t>、</w:t>
      </w:r>
      <w:r w:rsidRPr="00FF4A72">
        <w:rPr>
          <w:rFonts w:eastAsia="MS PGothic" w:cs="Tahoma"/>
          <w:color w:val="000000"/>
          <w:sz w:val="18"/>
        </w:rPr>
        <w:t>Campus Agreement</w:t>
      </w:r>
      <w:r w:rsidRPr="00FF4A72">
        <w:rPr>
          <w:rFonts w:eastAsia="MS PGothic" w:cs="Tahoma"/>
          <w:color w:val="000000"/>
          <w:sz w:val="18"/>
          <w:lang w:val="ja-JP"/>
        </w:rPr>
        <w:t>、</w:t>
      </w:r>
      <w:r w:rsidRPr="00FF4A72">
        <w:rPr>
          <w:rFonts w:eastAsia="MS PGothic" w:cs="Tahoma"/>
          <w:color w:val="000000"/>
          <w:sz w:val="18"/>
        </w:rPr>
        <w:t>School Agreement</w:t>
      </w:r>
      <w:r w:rsidRPr="00FF4A72">
        <w:rPr>
          <w:rFonts w:eastAsia="MS PGothic" w:cs="Tahoma"/>
          <w:color w:val="000000"/>
          <w:sz w:val="18"/>
          <w:lang w:val="ja-JP"/>
        </w:rPr>
        <w:t>、および</w:t>
      </w:r>
      <w:r w:rsidRPr="00FF4A72">
        <w:rPr>
          <w:rFonts w:eastAsia="MS PGothic" w:cs="Tahoma"/>
          <w:color w:val="000000"/>
          <w:sz w:val="18"/>
        </w:rPr>
        <w:t xml:space="preserve"> Open Value Subscription Agreement </w:t>
      </w:r>
      <w:r w:rsidRPr="00FF4A72">
        <w:rPr>
          <w:rFonts w:eastAsia="MS PGothic" w:cs="Tahoma"/>
          <w:color w:val="000000"/>
          <w:sz w:val="18"/>
          <w:lang w:val="ja-JP"/>
        </w:rPr>
        <w:t>については、当該期間中ライセンスおよびソフトウェア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FF4A72">
        <w:rPr>
          <w:rFonts w:eastAsia="MS PGothic"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341D9" w:rsidRPr="00FF4A72" w:rsidRDefault="00B341D9" w:rsidP="00D4482B">
      <w:pPr>
        <w:ind w:left="720"/>
        <w:rPr>
          <w:rFonts w:eastAsia="MS PGothic" w:cs="Tahoma"/>
          <w:color w:val="000000"/>
          <w:szCs w:val="24"/>
          <w:lang w:eastAsia="ja-JP"/>
        </w:rPr>
      </w:pPr>
    </w:p>
    <w:p w:rsidR="00B341D9" w:rsidRPr="00FF4A72" w:rsidRDefault="00B341D9" w:rsidP="00D4482B">
      <w:pPr>
        <w:ind w:left="720"/>
        <w:rPr>
          <w:rFonts w:eastAsia="MS PGothic" w:cs="Tahoma"/>
          <w:color w:val="000000"/>
          <w:szCs w:val="24"/>
        </w:rPr>
      </w:pPr>
      <w:r w:rsidRPr="00FF4A72">
        <w:rPr>
          <w:rFonts w:eastAsia="MS PGothic" w:cs="Tahoma"/>
          <w:color w:val="000000"/>
          <w:sz w:val="18"/>
          <w:lang w:val="ja-JP"/>
        </w:rPr>
        <w:t>バージョン</w:t>
      </w:r>
      <w:r w:rsidRPr="00FF4A72">
        <w:rPr>
          <w:rFonts w:eastAsia="MS PGothic" w:cs="Tahoma"/>
          <w:color w:val="000000"/>
          <w:sz w:val="18"/>
        </w:rPr>
        <w:t xml:space="preserve"> </w:t>
      </w:r>
      <w:r w:rsidRPr="00FF4A72">
        <w:rPr>
          <w:rFonts w:eastAsia="MS PGothic" w:cs="Tahoma"/>
          <w:color w:val="000000"/>
          <w:sz w:val="18"/>
          <w:lang w:val="ja-JP"/>
        </w:rPr>
        <w:t>ダウングレード権は、付与されたすべての</w:t>
      </w:r>
      <w:r w:rsidRPr="00FF4A72">
        <w:rPr>
          <w:rFonts w:eastAsia="MS PGothic" w:cs="Tahoma"/>
          <w:color w:val="000000"/>
          <w:sz w:val="18"/>
        </w:rPr>
        <w:t xml:space="preserve"> System Center 2012 Configuration Manager Client Management License </w:t>
      </w:r>
      <w:r w:rsidRPr="00FF4A72">
        <w:rPr>
          <w:rFonts w:eastAsia="MS PGothic" w:cs="Tahoma"/>
          <w:color w:val="000000"/>
          <w:sz w:val="18"/>
          <w:lang w:val="ja-JP"/>
        </w:rPr>
        <w:t>に適用されます。</w:t>
      </w:r>
    </w:p>
    <w:p w:rsidR="00B341D9" w:rsidRPr="00FF4A72" w:rsidRDefault="00B341D9" w:rsidP="00D4482B">
      <w:pPr>
        <w:ind w:left="720"/>
        <w:rPr>
          <w:rFonts w:eastAsia="MS PGothic" w:cs="Tahoma"/>
        </w:rPr>
      </w:pPr>
    </w:p>
  </w:endnote>
  <w:endnote w:id="106">
    <w:p w:rsidR="00B341D9" w:rsidRPr="00FF4A72" w:rsidRDefault="00B341D9" w:rsidP="008F52ED">
      <w:pPr>
        <w:pStyle w:val="Heading3"/>
        <w:rPr>
          <w:rFonts w:eastAsia="MS PGothic" w:cs="Tahoma"/>
          <w:color w:val="F66400"/>
          <w:sz w:val="22"/>
          <w:lang w:eastAsia="ja-JP"/>
        </w:rPr>
      </w:pPr>
      <w:r w:rsidRPr="00FF4A72">
        <w:rPr>
          <w:rStyle w:val="EndnoteReference"/>
          <w:rFonts w:ascii="Tahoma" w:eastAsia="MS PGothic" w:hAnsi="Tahoma" w:cs="Tahoma"/>
          <w:b/>
        </w:rPr>
        <w:endnoteRef/>
      </w:r>
      <w:r w:rsidRPr="00FF4A72">
        <w:rPr>
          <w:rFonts w:eastAsia="MS PGothic" w:cs="Tahoma"/>
          <w:b w:val="0"/>
          <w:lang w:eastAsia="ja-JP"/>
        </w:rPr>
        <w:t xml:space="preserve"> </w:t>
      </w:r>
      <w:r w:rsidRPr="00FF4A72">
        <w:rPr>
          <w:rFonts w:eastAsia="MS PGothic" w:cs="Tahoma"/>
          <w:color w:val="FF6600"/>
          <w:sz w:val="22"/>
          <w:lang w:eastAsia="ja-JP"/>
        </w:rPr>
        <w:t xml:space="preserve">Windows EBS 2008 </w:t>
      </w:r>
      <w:r w:rsidRPr="00FF4A72">
        <w:rPr>
          <w:rFonts w:eastAsia="MS PGothic" w:cs="Tahoma"/>
          <w:color w:val="F66400"/>
          <w:sz w:val="22"/>
          <w:lang w:eastAsia="ja-JP"/>
        </w:rPr>
        <w:t xml:space="preserve">Standard </w:t>
      </w:r>
      <w:r w:rsidRPr="00FF4A72">
        <w:rPr>
          <w:rFonts w:eastAsia="MS PGothic" w:cs="Tahoma"/>
          <w:color w:val="F66400"/>
          <w:sz w:val="22"/>
          <w:lang w:eastAsia="ja-JP"/>
        </w:rPr>
        <w:t>および</w:t>
      </w:r>
      <w:r w:rsidRPr="00FF4A72">
        <w:rPr>
          <w:rFonts w:eastAsia="MS PGothic" w:cs="Tahoma"/>
          <w:color w:val="F66400"/>
          <w:sz w:val="22"/>
          <w:lang w:eastAsia="ja-JP"/>
        </w:rPr>
        <w:t xml:space="preserve"> EBS 2008 Premium</w:t>
      </w:r>
    </w:p>
    <w:p w:rsidR="00B341D9" w:rsidRPr="00FF4A72" w:rsidRDefault="00B341D9">
      <w:pPr>
        <w:rPr>
          <w:rFonts w:eastAsia="MS PGothic" w:cs="Tahoma"/>
          <w:b/>
          <w:sz w:val="18"/>
          <w:szCs w:val="18"/>
          <w:lang w:eastAsia="ja-JP"/>
        </w:rPr>
      </w:pPr>
    </w:p>
    <w:p w:rsidR="00B341D9" w:rsidRPr="00FF4A72" w:rsidRDefault="00B341D9" w:rsidP="001711D6">
      <w:pPr>
        <w:pStyle w:val="EndnoteText"/>
        <w:ind w:left="720"/>
        <w:rPr>
          <w:rFonts w:eastAsia="MS PGothic"/>
          <w:b/>
          <w:sz w:val="18"/>
          <w:szCs w:val="24"/>
          <w:lang w:val="en-US" w:eastAsia="ja-JP"/>
        </w:rPr>
      </w:pPr>
      <w:r w:rsidRPr="00FF4A72">
        <w:rPr>
          <w:rFonts w:eastAsia="MS PGothic"/>
          <w:sz w:val="18"/>
          <w:szCs w:val="24"/>
          <w:lang w:eastAsia="ja-JP"/>
        </w:rPr>
        <w:t>これらの製品は提供終了段階にあり、今後は提供されなくなります。</w:t>
      </w:r>
    </w:p>
    <w:p w:rsidR="00B341D9" w:rsidRPr="00FF4A72" w:rsidRDefault="00B341D9" w:rsidP="0000411C">
      <w:pPr>
        <w:pStyle w:val="EndnoteText"/>
        <w:widowControl w:val="0"/>
        <w:ind w:left="720"/>
        <w:rPr>
          <w:rFonts w:eastAsia="MS PGothic"/>
          <w:b/>
          <w:sz w:val="18"/>
          <w:szCs w:val="24"/>
          <w:lang w:val="en-US" w:eastAsia="ja-JP"/>
        </w:rPr>
      </w:pPr>
    </w:p>
    <w:p w:rsidR="00B341D9" w:rsidRPr="00FF4A72" w:rsidRDefault="00B341D9" w:rsidP="0000411C">
      <w:pPr>
        <w:pStyle w:val="EndnoteText"/>
        <w:widowControl w:val="0"/>
        <w:ind w:left="720"/>
        <w:rPr>
          <w:rFonts w:eastAsia="MS PGothic"/>
          <w:b/>
          <w:sz w:val="18"/>
          <w:szCs w:val="18"/>
          <w:lang w:eastAsia="ja-JP"/>
        </w:rPr>
      </w:pPr>
      <w:r w:rsidRPr="00FF4A72">
        <w:rPr>
          <w:rFonts w:eastAsia="MS PGothic"/>
          <w:b/>
          <w:sz w:val="18"/>
          <w:szCs w:val="24"/>
          <w:lang w:eastAsia="ja-JP"/>
        </w:rPr>
        <w:t xml:space="preserve">EBS 2008 Standard </w:t>
      </w:r>
      <w:r w:rsidRPr="00FF4A72">
        <w:rPr>
          <w:rFonts w:eastAsia="MS PGothic"/>
          <w:b/>
          <w:sz w:val="18"/>
          <w:szCs w:val="24"/>
          <w:lang w:eastAsia="ja-JP"/>
        </w:rPr>
        <w:t>および</w:t>
      </w:r>
      <w:r w:rsidRPr="00FF4A72">
        <w:rPr>
          <w:rFonts w:eastAsia="MS PGothic"/>
          <w:b/>
          <w:sz w:val="18"/>
          <w:szCs w:val="24"/>
          <w:lang w:eastAsia="ja-JP"/>
        </w:rPr>
        <w:t xml:space="preserve"> EBS 2008 Premium </w:t>
      </w:r>
      <w:r w:rsidRPr="00FF4A72">
        <w:rPr>
          <w:rFonts w:eastAsia="MS PGothic"/>
          <w:b/>
          <w:sz w:val="18"/>
          <w:szCs w:val="24"/>
          <w:lang w:eastAsia="ja-JP"/>
        </w:rPr>
        <w:t>のライセンスを保有するお客様のための特別なライセンス取得方法</w:t>
      </w:r>
    </w:p>
    <w:p w:rsidR="00B341D9" w:rsidRPr="00FF4A72" w:rsidRDefault="00B341D9" w:rsidP="0000411C">
      <w:pPr>
        <w:pStyle w:val="24"/>
        <w:widowControl w:val="0"/>
        <w:rPr>
          <w:rFonts w:ascii="Tahoma" w:eastAsia="MS PGothic" w:hAnsi="Tahoma" w:cs="Tahoma"/>
          <w:sz w:val="18"/>
          <w:szCs w:val="18"/>
          <w:lang w:eastAsia="ja-JP"/>
        </w:rPr>
      </w:pPr>
      <w:r w:rsidRPr="00FF4A72">
        <w:rPr>
          <w:rFonts w:ascii="Tahoma" w:eastAsia="MS PGothic" w:hAnsi="Tahoma" w:cs="Tahoma"/>
          <w:sz w:val="18"/>
          <w:u w:val="single"/>
          <w:lang w:eastAsia="ja-JP"/>
        </w:rPr>
        <w:t xml:space="preserve">Windows Essential Business Server 2008 (EBS) Standard </w:t>
      </w:r>
      <w:r w:rsidRPr="00FF4A72">
        <w:rPr>
          <w:rFonts w:ascii="Tahoma" w:eastAsia="MS PGothic" w:hAnsi="Tahoma" w:cs="Tahoma"/>
          <w:sz w:val="18"/>
          <w:u w:val="single"/>
          <w:lang w:val="ja-JP" w:eastAsia="ja-JP"/>
        </w:rPr>
        <w:t>および</w:t>
      </w:r>
      <w:r w:rsidRPr="00FF4A72">
        <w:rPr>
          <w:rFonts w:ascii="Tahoma" w:eastAsia="MS PGothic" w:hAnsi="Tahoma" w:cs="Tahoma"/>
          <w:sz w:val="18"/>
          <w:u w:val="single"/>
          <w:lang w:eastAsia="ja-JP"/>
        </w:rPr>
        <w:t xml:space="preserve"> Premium </w:t>
      </w:r>
      <w:r w:rsidRPr="00FF4A72">
        <w:rPr>
          <w:rFonts w:ascii="Tahoma" w:eastAsia="MS PGothic" w:hAnsi="Tahoma" w:cs="Tahoma"/>
          <w:sz w:val="18"/>
          <w:u w:val="single"/>
          <w:lang w:val="ja-JP" w:eastAsia="ja-JP"/>
        </w:rPr>
        <w:t>のライセンスをお持ちのボリューム</w:t>
      </w:r>
      <w:r w:rsidRPr="00FF4A72">
        <w:rPr>
          <w:rFonts w:ascii="Tahoma" w:eastAsia="MS PGothic" w:hAnsi="Tahoma" w:cs="Tahoma"/>
          <w:sz w:val="18"/>
          <w:u w:val="single"/>
          <w:lang w:eastAsia="ja-JP"/>
        </w:rPr>
        <w:t xml:space="preserve"> </w:t>
      </w:r>
      <w:r w:rsidRPr="00FF4A72">
        <w:rPr>
          <w:rFonts w:ascii="Tahoma" w:eastAsia="MS PGothic" w:hAnsi="Tahoma" w:cs="Tahoma"/>
          <w:sz w:val="18"/>
          <w:u w:val="single"/>
          <w:lang w:val="ja-JP" w:eastAsia="ja-JP"/>
        </w:rPr>
        <w:t>ライセンスのお客様</w:t>
      </w:r>
      <w:r w:rsidRPr="00FF4A72">
        <w:rPr>
          <w:rFonts w:ascii="Tahoma" w:eastAsia="MS PGothic" w:hAnsi="Tahoma" w:cs="Tahoma"/>
          <w:sz w:val="18"/>
          <w:lang w:val="ja-JP" w:eastAsia="ja-JP"/>
        </w:rPr>
        <w:t>には、</w:t>
      </w:r>
      <w:r w:rsidRPr="00FF4A72">
        <w:rPr>
          <w:rFonts w:ascii="Tahoma" w:eastAsia="MS PGothic" w:hAnsi="Tahoma" w:cs="Tahoma"/>
          <w:sz w:val="18"/>
          <w:lang w:eastAsia="ja-JP"/>
        </w:rPr>
        <w:t xml:space="preserve">2010 </w:t>
      </w:r>
      <w:r w:rsidRPr="00FF4A72">
        <w:rPr>
          <w:rFonts w:ascii="Tahoma" w:eastAsia="MS PGothic" w:hAnsi="Tahoma" w:cs="Tahoma"/>
          <w:sz w:val="18"/>
          <w:lang w:val="ja-JP" w:eastAsia="ja-JP"/>
        </w:rPr>
        <w:t>年</w:t>
      </w:r>
      <w:r w:rsidRPr="00FF4A72">
        <w:rPr>
          <w:rFonts w:ascii="Tahoma" w:eastAsia="MS PGothic" w:hAnsi="Tahoma" w:cs="Tahoma"/>
          <w:sz w:val="18"/>
          <w:lang w:eastAsia="ja-JP"/>
        </w:rPr>
        <w:t xml:space="preserve"> 7 </w:t>
      </w:r>
      <w:r w:rsidRPr="00FF4A72">
        <w:rPr>
          <w:rFonts w:ascii="Tahoma" w:eastAsia="MS PGothic" w:hAnsi="Tahoma" w:cs="Tahoma"/>
          <w:sz w:val="18"/>
          <w:lang w:val="ja-JP" w:eastAsia="ja-JP"/>
        </w:rPr>
        <w:t>月</w:t>
      </w:r>
      <w:r w:rsidRPr="00FF4A72">
        <w:rPr>
          <w:rFonts w:ascii="Tahoma" w:eastAsia="MS PGothic" w:hAnsi="Tahoma" w:cs="Tahoma"/>
          <w:sz w:val="18"/>
          <w:lang w:eastAsia="ja-JP"/>
        </w:rPr>
        <w:t xml:space="preserve"> 1 </w:t>
      </w:r>
      <w:r w:rsidRPr="00FF4A72">
        <w:rPr>
          <w:rFonts w:ascii="Tahoma" w:eastAsia="MS PGothic" w:hAnsi="Tahoma" w:cs="Tahoma"/>
          <w:sz w:val="18"/>
          <w:lang w:val="ja-JP" w:eastAsia="ja-JP"/>
        </w:rPr>
        <w:t>日の時点でお持ちの</w:t>
      </w:r>
      <w:r w:rsidRPr="00FF4A72">
        <w:rPr>
          <w:rFonts w:ascii="Tahoma" w:eastAsia="MS PGothic" w:hAnsi="Tahoma" w:cs="Tahoma"/>
          <w:sz w:val="18"/>
          <w:lang w:eastAsia="ja-JP"/>
        </w:rPr>
        <w:t xml:space="preserve"> EBS 2008 Standard </w:t>
      </w:r>
      <w:r w:rsidRPr="00FF4A72">
        <w:rPr>
          <w:rFonts w:ascii="Tahoma" w:eastAsia="MS PGothic" w:hAnsi="Tahoma" w:cs="Tahoma"/>
          <w:sz w:val="18"/>
          <w:lang w:val="ja-JP" w:eastAsia="ja-JP"/>
        </w:rPr>
        <w:t>または</w:t>
      </w:r>
      <w:r w:rsidRPr="00FF4A72">
        <w:rPr>
          <w:rFonts w:ascii="Tahoma" w:eastAsia="MS PGothic" w:hAnsi="Tahoma" w:cs="Tahoma"/>
          <w:sz w:val="18"/>
          <w:lang w:eastAsia="ja-JP"/>
        </w:rPr>
        <w:t xml:space="preserve"> Premium </w:t>
      </w:r>
      <w:r w:rsidRPr="00FF4A72">
        <w:rPr>
          <w:rFonts w:ascii="Tahoma" w:eastAsia="MS PGothic" w:hAnsi="Tahoma" w:cs="Tahoma"/>
          <w:sz w:val="18"/>
          <w:lang w:val="ja-JP" w:eastAsia="ja-JP"/>
        </w:rPr>
        <w:t>ライセンスごとに、次のライセンスが無償で提供されます。</w:t>
      </w:r>
    </w:p>
    <w:p w:rsidR="00B341D9" w:rsidRPr="00FF4A72" w:rsidRDefault="00B341D9">
      <w:pPr>
        <w:pStyle w:val="24"/>
        <w:ind w:left="1260"/>
        <w:rPr>
          <w:rFonts w:ascii="Tahoma" w:eastAsia="MS PGothic" w:hAnsi="Tahoma" w:cs="Tahoma"/>
          <w:sz w:val="18"/>
          <w:szCs w:val="18"/>
          <w:lang w:eastAsia="ja-JP"/>
        </w:rPr>
      </w:pPr>
    </w:p>
    <w:p w:rsidR="00B341D9" w:rsidRPr="00FF4A72" w:rsidRDefault="00B341D9" w:rsidP="000A7002">
      <w:pPr>
        <w:pStyle w:val="24"/>
        <w:numPr>
          <w:ilvl w:val="0"/>
          <w:numId w:val="24"/>
        </w:numPr>
        <w:ind w:left="1797" w:hanging="357"/>
        <w:rPr>
          <w:rFonts w:ascii="Tahoma" w:eastAsia="MS PGothic" w:hAnsi="Tahoma" w:cs="Tahoma"/>
          <w:sz w:val="18"/>
          <w:szCs w:val="18"/>
        </w:rPr>
      </w:pPr>
      <w:r w:rsidRPr="00FF4A72">
        <w:rPr>
          <w:rFonts w:ascii="Tahoma" w:eastAsia="MS PGothic" w:hAnsi="Tahoma" w:cs="Tahoma"/>
          <w:sz w:val="18"/>
          <w:lang w:val="ja-JP"/>
        </w:rPr>
        <w:t xml:space="preserve">Windows Server 2008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3 </w:t>
      </w:r>
      <w:r w:rsidRPr="00FF4A72">
        <w:rPr>
          <w:rFonts w:ascii="Tahoma" w:eastAsia="MS PGothic" w:hAnsi="Tahoma" w:cs="Tahoma"/>
          <w:sz w:val="18"/>
          <w:lang w:val="ja-JP"/>
        </w:rPr>
        <w:t>ライセンス</w:t>
      </w:r>
    </w:p>
    <w:p w:rsidR="00B341D9" w:rsidRPr="00FF4A72" w:rsidRDefault="00B341D9" w:rsidP="000A7002">
      <w:pPr>
        <w:pStyle w:val="24"/>
        <w:numPr>
          <w:ilvl w:val="0"/>
          <w:numId w:val="24"/>
        </w:numPr>
        <w:ind w:left="1797" w:hanging="357"/>
        <w:rPr>
          <w:rFonts w:ascii="Tahoma" w:eastAsia="MS PGothic" w:hAnsi="Tahoma" w:cs="Tahoma"/>
          <w:sz w:val="18"/>
          <w:szCs w:val="18"/>
        </w:rPr>
      </w:pPr>
      <w:r w:rsidRPr="00FF4A72">
        <w:rPr>
          <w:rFonts w:ascii="Tahoma" w:eastAsia="MS PGothic" w:hAnsi="Tahoma" w:cs="Tahoma"/>
          <w:sz w:val="18"/>
          <w:lang w:val="ja-JP"/>
        </w:rPr>
        <w:t xml:space="preserve">Exchange Server 2007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2 </w:t>
      </w:r>
      <w:r w:rsidRPr="00FF4A72">
        <w:rPr>
          <w:rFonts w:ascii="Tahoma" w:eastAsia="MS PGothic" w:hAnsi="Tahoma" w:cs="Tahoma"/>
          <w:sz w:val="18"/>
          <w:lang w:val="ja-JP"/>
        </w:rPr>
        <w:t>ライセンス</w:t>
      </w:r>
    </w:p>
    <w:p w:rsidR="00B341D9" w:rsidRPr="00FF4A72" w:rsidRDefault="00B341D9" w:rsidP="000A7002">
      <w:pPr>
        <w:pStyle w:val="24"/>
        <w:numPr>
          <w:ilvl w:val="0"/>
          <w:numId w:val="24"/>
        </w:numPr>
        <w:ind w:left="1797" w:hanging="357"/>
        <w:rPr>
          <w:rFonts w:ascii="Tahoma" w:eastAsia="MS PGothic" w:hAnsi="Tahoma" w:cs="Tahoma"/>
          <w:sz w:val="18"/>
          <w:szCs w:val="18"/>
        </w:rPr>
      </w:pPr>
      <w:r w:rsidRPr="00FF4A72">
        <w:rPr>
          <w:rFonts w:ascii="Tahoma" w:eastAsia="MS PGothic" w:hAnsi="Tahoma" w:cs="Tahoma"/>
          <w:sz w:val="18"/>
          <w:lang w:val="ja-JP"/>
        </w:rPr>
        <w:t xml:space="preserve">System Center Essentials 2007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Server Management License: 10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Client Management License: 50 </w:t>
      </w:r>
      <w:r w:rsidRPr="00FF4A72">
        <w:rPr>
          <w:rFonts w:ascii="Tahoma" w:eastAsia="MS PGothic" w:hAnsi="Tahoma" w:cs="Tahoma"/>
          <w:sz w:val="18"/>
          <w:lang w:val="ja-JP"/>
        </w:rPr>
        <w:t>ライセンス</w:t>
      </w:r>
    </w:p>
    <w:p w:rsidR="00B341D9" w:rsidRPr="00FF4A72" w:rsidRDefault="00B341D9">
      <w:pPr>
        <w:ind w:left="1260"/>
        <w:rPr>
          <w:rFonts w:eastAsia="MS PGothic" w:cs="Tahoma"/>
          <w:sz w:val="18"/>
          <w:szCs w:val="18"/>
        </w:rPr>
      </w:pPr>
    </w:p>
    <w:p w:rsidR="00B341D9" w:rsidRPr="00FF4A72" w:rsidRDefault="00B341D9" w:rsidP="00991C75">
      <w:pPr>
        <w:pStyle w:val="ListParagraph31"/>
        <w:ind w:leftChars="0" w:left="720"/>
        <w:contextualSpacing/>
        <w:rPr>
          <w:rFonts w:eastAsia="MS PGothic" w:cs="Tahoma"/>
          <w:sz w:val="18"/>
          <w:szCs w:val="18"/>
          <w:lang w:eastAsia="ja-JP"/>
        </w:rPr>
      </w:pPr>
      <w:r w:rsidRPr="00FF4A72">
        <w:rPr>
          <w:rFonts w:eastAsia="MS PGothic" w:cs="Tahoma"/>
          <w:sz w:val="18"/>
          <w:szCs w:val="24"/>
          <w:lang w:val="ja-JP" w:eastAsia="ja-JP"/>
        </w:rPr>
        <w:t>お客様のボリューム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B341D9" w:rsidRPr="00FF4A72" w:rsidRDefault="00B341D9">
      <w:pPr>
        <w:ind w:left="540"/>
        <w:rPr>
          <w:rFonts w:eastAsia="MS PGothic" w:cs="Tahoma"/>
          <w:sz w:val="18"/>
          <w:szCs w:val="18"/>
          <w:lang w:eastAsia="ja-JP"/>
        </w:rPr>
      </w:pPr>
    </w:p>
    <w:p w:rsidR="00B341D9" w:rsidRPr="00FF4A72" w:rsidRDefault="00B341D9" w:rsidP="00991C75">
      <w:pPr>
        <w:pStyle w:val="24"/>
        <w:rPr>
          <w:rFonts w:ascii="Tahoma" w:eastAsia="MS PGothic" w:hAnsi="Tahoma" w:cs="Tahoma"/>
          <w:sz w:val="18"/>
          <w:szCs w:val="18"/>
          <w:lang w:eastAsia="ja-JP"/>
        </w:rPr>
      </w:pPr>
      <w:r w:rsidRPr="00FF4A72">
        <w:rPr>
          <w:rFonts w:ascii="Tahoma" w:eastAsia="MS PGothic" w:hAnsi="Tahoma" w:cs="Tahoma"/>
          <w:sz w:val="18"/>
          <w:u w:val="single"/>
          <w:lang w:val="ja-JP" w:eastAsia="ja-JP"/>
        </w:rPr>
        <w:t xml:space="preserve">Windows Essential Business Server (EBS) 2008 Standard </w:t>
      </w:r>
      <w:r w:rsidRPr="00FF4A72">
        <w:rPr>
          <w:rFonts w:ascii="Tahoma" w:eastAsia="MS PGothic" w:hAnsi="Tahoma" w:cs="Tahoma"/>
          <w:sz w:val="18"/>
          <w:u w:val="single"/>
          <w:lang w:val="ja-JP" w:eastAsia="ja-JP"/>
        </w:rPr>
        <w:t>のライセンスをお持ちのボリューム</w:t>
      </w:r>
      <w:r w:rsidRPr="00FF4A72">
        <w:rPr>
          <w:rFonts w:ascii="Tahoma" w:eastAsia="MS PGothic" w:hAnsi="Tahoma" w:cs="Tahoma"/>
          <w:sz w:val="18"/>
          <w:u w:val="single"/>
          <w:lang w:val="ja-JP" w:eastAsia="ja-JP"/>
        </w:rPr>
        <w:t xml:space="preserve"> </w:t>
      </w:r>
      <w:r w:rsidRPr="00FF4A72">
        <w:rPr>
          <w:rFonts w:ascii="Tahoma" w:eastAsia="MS PGothic" w:hAnsi="Tahoma" w:cs="Tahoma"/>
          <w:sz w:val="18"/>
          <w:u w:val="single"/>
          <w:lang w:val="ja-JP" w:eastAsia="ja-JP"/>
        </w:rPr>
        <w:t>ライセンスのお客様</w:t>
      </w:r>
      <w:r w:rsidRPr="00FF4A72">
        <w:rPr>
          <w:rFonts w:ascii="Tahoma" w:eastAsia="MS PGothic" w:hAnsi="Tahoma" w:cs="Tahoma"/>
          <w:sz w:val="18"/>
          <w:lang w:val="ja-JP" w:eastAsia="ja-JP"/>
        </w:rPr>
        <w:t>には、</w:t>
      </w:r>
      <w:r w:rsidRPr="00FF4A72">
        <w:rPr>
          <w:rFonts w:ascii="Tahoma" w:eastAsia="MS PGothic" w:hAnsi="Tahoma" w:cs="Tahoma"/>
          <w:sz w:val="18"/>
          <w:lang w:val="ja-JP" w:eastAsia="ja-JP"/>
        </w:rPr>
        <w:t xml:space="preserve">2010 </w:t>
      </w:r>
      <w:r w:rsidRPr="00FF4A72">
        <w:rPr>
          <w:rFonts w:ascii="Tahoma" w:eastAsia="MS PGothic" w:hAnsi="Tahoma" w:cs="Tahoma"/>
          <w:sz w:val="18"/>
          <w:lang w:val="ja-JP" w:eastAsia="ja-JP"/>
        </w:rPr>
        <w:t>年</w:t>
      </w:r>
      <w:r w:rsidRPr="00FF4A72">
        <w:rPr>
          <w:rFonts w:ascii="Tahoma" w:eastAsia="MS PGothic" w:hAnsi="Tahoma" w:cs="Tahoma"/>
          <w:sz w:val="18"/>
          <w:lang w:val="ja-JP" w:eastAsia="ja-JP"/>
        </w:rPr>
        <w:t xml:space="preserve"> 7 </w:t>
      </w:r>
      <w:r w:rsidRPr="00FF4A72">
        <w:rPr>
          <w:rFonts w:ascii="Tahoma" w:eastAsia="MS PGothic" w:hAnsi="Tahoma" w:cs="Tahoma"/>
          <w:sz w:val="18"/>
          <w:lang w:val="ja-JP" w:eastAsia="ja-JP"/>
        </w:rPr>
        <w:t>月</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日の時点で有効なソフトウェア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アシュアランスを取得済みの</w:t>
      </w:r>
      <w:r w:rsidRPr="00FF4A72">
        <w:rPr>
          <w:rFonts w:ascii="Tahoma" w:eastAsia="MS PGothic" w:hAnsi="Tahoma" w:cs="Tahoma"/>
          <w:sz w:val="18"/>
          <w:lang w:val="ja-JP" w:eastAsia="ja-JP"/>
        </w:rPr>
        <w:t xml:space="preserve"> EBS 2008 Standard </w:t>
      </w:r>
      <w:r w:rsidRPr="00FF4A72">
        <w:rPr>
          <w:rFonts w:ascii="Tahoma" w:eastAsia="MS PGothic" w:hAnsi="Tahoma" w:cs="Tahoma"/>
          <w:sz w:val="18"/>
          <w:lang w:val="ja-JP" w:eastAsia="ja-JP"/>
        </w:rPr>
        <w:t>ライセンスごとに、さらに次のライセンスが無償で提供されます。</w:t>
      </w:r>
    </w:p>
    <w:p w:rsidR="00B341D9" w:rsidRPr="00FF4A72" w:rsidRDefault="00B341D9">
      <w:pPr>
        <w:pStyle w:val="24"/>
        <w:ind w:left="1260"/>
        <w:rPr>
          <w:rFonts w:ascii="Tahoma" w:eastAsia="MS PGothic" w:hAnsi="Tahoma" w:cs="Tahoma"/>
          <w:sz w:val="18"/>
          <w:szCs w:val="18"/>
          <w:lang w:eastAsia="ja-JP"/>
        </w:rPr>
      </w:pPr>
    </w:p>
    <w:p w:rsidR="00B341D9" w:rsidRPr="00FF4A72" w:rsidRDefault="00B341D9" w:rsidP="000A7002">
      <w:pPr>
        <w:pStyle w:val="24"/>
        <w:numPr>
          <w:ilvl w:val="0"/>
          <w:numId w:val="25"/>
        </w:numPr>
        <w:ind w:left="1797" w:hanging="357"/>
        <w:rPr>
          <w:rFonts w:ascii="Tahoma" w:eastAsia="MS PGothic" w:hAnsi="Tahoma" w:cs="Tahoma"/>
          <w:sz w:val="18"/>
          <w:szCs w:val="18"/>
        </w:rPr>
      </w:pPr>
      <w:r w:rsidRPr="00FF4A72">
        <w:rPr>
          <w:rFonts w:ascii="Tahoma" w:eastAsia="MS PGothic" w:hAnsi="Tahoma" w:cs="Tahoma"/>
          <w:sz w:val="18"/>
          <w:lang w:val="ja-JP"/>
        </w:rPr>
        <w:t xml:space="preserve">Windows Server 2008 R2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3 </w:t>
      </w:r>
      <w:r w:rsidRPr="00FF4A72">
        <w:rPr>
          <w:rFonts w:ascii="Tahoma" w:eastAsia="MS PGothic" w:hAnsi="Tahoma" w:cs="Tahoma"/>
          <w:sz w:val="18"/>
          <w:lang w:val="ja-JP"/>
        </w:rPr>
        <w:t>ライセンス</w:t>
      </w:r>
    </w:p>
    <w:p w:rsidR="00B341D9" w:rsidRPr="00FF4A72" w:rsidRDefault="00B341D9" w:rsidP="000A7002">
      <w:pPr>
        <w:pStyle w:val="24"/>
        <w:numPr>
          <w:ilvl w:val="0"/>
          <w:numId w:val="25"/>
        </w:numPr>
        <w:ind w:left="1797" w:hanging="357"/>
        <w:rPr>
          <w:rFonts w:ascii="Tahoma" w:eastAsia="MS PGothic" w:hAnsi="Tahoma" w:cs="Tahoma"/>
          <w:sz w:val="18"/>
          <w:szCs w:val="18"/>
        </w:rPr>
      </w:pPr>
      <w:r w:rsidRPr="00FF4A72">
        <w:rPr>
          <w:rFonts w:ascii="Tahoma" w:eastAsia="MS PGothic" w:hAnsi="Tahoma" w:cs="Tahoma"/>
          <w:sz w:val="18"/>
          <w:lang w:val="ja-JP"/>
        </w:rPr>
        <w:t xml:space="preserve">Exchange Server 2010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p>
    <w:p w:rsidR="00B341D9" w:rsidRPr="00FF4A72" w:rsidRDefault="00B341D9" w:rsidP="000A7002">
      <w:pPr>
        <w:pStyle w:val="24"/>
        <w:numPr>
          <w:ilvl w:val="0"/>
          <w:numId w:val="25"/>
        </w:numPr>
        <w:ind w:left="1797" w:hanging="357"/>
        <w:rPr>
          <w:rFonts w:ascii="Tahoma" w:eastAsia="MS PGothic" w:hAnsi="Tahoma" w:cs="Tahoma"/>
          <w:sz w:val="18"/>
          <w:szCs w:val="18"/>
        </w:rPr>
      </w:pPr>
      <w:r w:rsidRPr="00FF4A72">
        <w:rPr>
          <w:rFonts w:ascii="Tahoma" w:eastAsia="MS PGothic" w:hAnsi="Tahoma" w:cs="Tahoma"/>
          <w:sz w:val="18"/>
          <w:lang w:val="ja-JP"/>
        </w:rPr>
        <w:t xml:space="preserve">System Center Essentials 2010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Server Management License: 10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Client Management License: 50 </w:t>
      </w:r>
      <w:r w:rsidRPr="00FF4A72">
        <w:rPr>
          <w:rFonts w:ascii="Tahoma" w:eastAsia="MS PGothic" w:hAnsi="Tahoma" w:cs="Tahoma"/>
          <w:sz w:val="18"/>
          <w:lang w:val="ja-JP"/>
        </w:rPr>
        <w:t>ライセンス</w:t>
      </w:r>
    </w:p>
    <w:p w:rsidR="00B341D9" w:rsidRPr="00FF4A72" w:rsidRDefault="00B341D9" w:rsidP="000A7002">
      <w:pPr>
        <w:pStyle w:val="24"/>
        <w:numPr>
          <w:ilvl w:val="0"/>
          <w:numId w:val="25"/>
        </w:numPr>
        <w:ind w:left="1797" w:hanging="357"/>
        <w:rPr>
          <w:rFonts w:ascii="Tahoma" w:eastAsia="MS PGothic" w:hAnsi="Tahoma" w:cs="Tahoma"/>
          <w:sz w:val="18"/>
          <w:szCs w:val="18"/>
        </w:rPr>
      </w:pPr>
      <w:r w:rsidRPr="00FF4A72">
        <w:rPr>
          <w:rFonts w:ascii="Tahoma" w:eastAsia="MS PGothic" w:hAnsi="Tahoma" w:cs="Tahoma"/>
          <w:sz w:val="18"/>
          <w:lang w:val="ja-JP"/>
        </w:rPr>
        <w:t xml:space="preserve">Forefront Threat Management Gateway Medium Business Edition 2010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p>
    <w:p w:rsidR="00B341D9" w:rsidRPr="00FF4A72" w:rsidRDefault="00B341D9">
      <w:pPr>
        <w:pStyle w:val="24"/>
        <w:ind w:left="1260"/>
        <w:rPr>
          <w:rFonts w:ascii="Tahoma" w:eastAsia="MS PGothic" w:hAnsi="Tahoma" w:cs="Tahoma"/>
          <w:sz w:val="18"/>
          <w:szCs w:val="18"/>
        </w:rPr>
      </w:pPr>
    </w:p>
    <w:p w:rsidR="00B341D9" w:rsidRPr="00FF4A72" w:rsidRDefault="00B341D9" w:rsidP="00991C75">
      <w:pPr>
        <w:pStyle w:val="ListParagraph31"/>
        <w:ind w:leftChars="0" w:left="720"/>
        <w:contextualSpacing/>
        <w:rPr>
          <w:rFonts w:eastAsia="MS PGothic" w:cs="Tahoma"/>
          <w:sz w:val="18"/>
          <w:szCs w:val="18"/>
          <w:lang w:eastAsia="ja-JP"/>
        </w:rPr>
      </w:pPr>
      <w:r w:rsidRPr="00FF4A72">
        <w:rPr>
          <w:rFonts w:eastAsia="MS PGothic" w:cs="Tahoma"/>
          <w:sz w:val="18"/>
          <w:lang w:val="ja-JP" w:eastAsia="ja-JP"/>
        </w:rPr>
        <w:t xml:space="preserve">(EBS 2008 Standard </w:t>
      </w:r>
      <w:r w:rsidRPr="00FF4A72">
        <w:rPr>
          <w:rFonts w:eastAsia="MS PGothic" w:cs="Tahoma"/>
          <w:sz w:val="18"/>
          <w:lang w:val="ja-JP" w:eastAsia="ja-JP"/>
        </w:rPr>
        <w:t>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アシュアランスの有効期間が満了する前に、お客様が対象ライセンスを取得されたボリューム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FF4A72">
        <w:rPr>
          <w:rFonts w:eastAsia="MS PGothic" w:cs="Tahoma"/>
          <w:sz w:val="18"/>
          <w:lang w:val="ja-JP" w:eastAsia="ja-JP"/>
        </w:rPr>
        <w:t>)</w:t>
      </w:r>
    </w:p>
    <w:p w:rsidR="00B341D9" w:rsidRPr="00FF4A72" w:rsidRDefault="00B341D9" w:rsidP="00536691">
      <w:pPr>
        <w:pStyle w:val="24"/>
        <w:ind w:left="1089"/>
        <w:rPr>
          <w:rFonts w:ascii="Tahoma" w:eastAsia="MS PGothic" w:hAnsi="Tahoma" w:cs="Tahoma"/>
          <w:sz w:val="18"/>
          <w:szCs w:val="18"/>
          <w:lang w:eastAsia="ja-JP"/>
        </w:rPr>
      </w:pPr>
    </w:p>
    <w:p w:rsidR="00B341D9" w:rsidRPr="00FF4A72" w:rsidRDefault="00B341D9" w:rsidP="00991C75">
      <w:pPr>
        <w:pStyle w:val="ListParagraph31"/>
        <w:ind w:leftChars="0" w:left="720"/>
        <w:contextualSpacing/>
        <w:rPr>
          <w:rFonts w:eastAsia="MS PGothic" w:cs="Tahoma"/>
          <w:sz w:val="18"/>
          <w:szCs w:val="18"/>
          <w:lang w:eastAsia="ja-JP"/>
        </w:rPr>
      </w:pPr>
      <w:r w:rsidRPr="00FF4A72">
        <w:rPr>
          <w:rFonts w:eastAsia="MS PGothic" w:cs="Tahoma"/>
          <w:sz w:val="18"/>
          <w:lang w:val="ja-JP" w:eastAsia="ja-JP"/>
        </w:rPr>
        <w:t>お客様のボリューム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ライセンス契約およびこの製品の使用条件が、これらの無償ライセンスの証明となります。無償のライセン</w:t>
      </w:r>
      <w:r w:rsidRPr="00FF4A72">
        <w:rPr>
          <w:rFonts w:eastAsia="MS PGothic" w:cs="Tahoma"/>
          <w:sz w:val="18"/>
          <w:szCs w:val="18"/>
          <w:lang w:val="ja-JP" w:eastAsia="ja-JP"/>
        </w:rPr>
        <w:t>スに基づくソフトウェアの使用は、お客様の契約の条項および条件、ならびに各製品の製品使用権によって規定されます。</w:t>
      </w:r>
      <w:r w:rsidRPr="00FF4A72">
        <w:rPr>
          <w:rFonts w:eastAsia="MS PGothic" w:cs="Tahoma"/>
          <w:sz w:val="18"/>
          <w:szCs w:val="18"/>
          <w:lang w:val="ja-JP" w:eastAsia="ja-JP"/>
        </w:rPr>
        <w:t xml:space="preserve">Forefront Protection for Exchange Server 2010 </w:t>
      </w:r>
      <w:r w:rsidRPr="00FF4A72">
        <w:rPr>
          <w:rFonts w:eastAsia="MS PGothic" w:cs="Tahoma"/>
          <w:sz w:val="18"/>
          <w:szCs w:val="18"/>
          <w:lang w:val="ja-JP" w:eastAsia="ja-JP"/>
        </w:rPr>
        <w:t>を除き、無償のライセンスに基づくソフトウェアの使用権は、対象ライセンスに基づくソフトウェアの使用権の有効期間満了と共に消滅します。</w:t>
      </w:r>
      <w:r w:rsidRPr="00FF4A72">
        <w:rPr>
          <w:rFonts w:eastAsia="MS PGothic" w:cs="Tahoma"/>
          <w:sz w:val="18"/>
          <w:szCs w:val="18"/>
          <w:lang w:val="ja-JP" w:eastAsia="ja-JP"/>
        </w:rPr>
        <w:t xml:space="preserve">Forefront Protection for Exchange Server 2010 </w:t>
      </w:r>
      <w:r w:rsidRPr="00FF4A72">
        <w:rPr>
          <w:rFonts w:eastAsia="MS PGothic" w:cs="Tahoma"/>
          <w:sz w:val="18"/>
          <w:szCs w:val="18"/>
          <w:lang w:val="ja-JP" w:eastAsia="ja-JP"/>
        </w:rPr>
        <w:t>の使用権は、対象ライセンスのソフトウェア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B341D9" w:rsidRPr="00FF4A72" w:rsidRDefault="00B341D9">
      <w:pPr>
        <w:pStyle w:val="24"/>
        <w:rPr>
          <w:rFonts w:ascii="Tahoma" w:eastAsia="MS PGothic" w:hAnsi="Tahoma" w:cs="Tahoma"/>
          <w:sz w:val="18"/>
          <w:szCs w:val="18"/>
          <w:lang w:eastAsia="ja-JP"/>
        </w:rPr>
      </w:pPr>
    </w:p>
    <w:p w:rsidR="00B341D9" w:rsidRPr="00FF4A72" w:rsidRDefault="00B341D9" w:rsidP="00991C75">
      <w:pPr>
        <w:pStyle w:val="24"/>
        <w:rPr>
          <w:rFonts w:ascii="Tahoma" w:eastAsia="MS PGothic" w:hAnsi="Tahoma" w:cs="Tahoma"/>
          <w:sz w:val="18"/>
          <w:szCs w:val="18"/>
          <w:lang w:eastAsia="ja-JP"/>
        </w:rPr>
      </w:pPr>
      <w:r w:rsidRPr="00FF4A72">
        <w:rPr>
          <w:rFonts w:ascii="Tahoma" w:eastAsia="MS PGothic" w:hAnsi="Tahoma" w:cs="Tahoma"/>
          <w:sz w:val="18"/>
          <w:u w:val="single"/>
          <w:lang w:val="ja-JP" w:eastAsia="ja-JP"/>
        </w:rPr>
        <w:t xml:space="preserve">Windows Essential Business Server (EBS) 2008 Premium </w:t>
      </w:r>
      <w:r w:rsidRPr="00FF4A72">
        <w:rPr>
          <w:rFonts w:ascii="Tahoma" w:eastAsia="MS PGothic" w:hAnsi="Tahoma" w:cs="Tahoma"/>
          <w:sz w:val="18"/>
          <w:u w:val="single"/>
          <w:lang w:val="ja-JP" w:eastAsia="ja-JP"/>
        </w:rPr>
        <w:t>のライセンスをお持ちのボリューム</w:t>
      </w:r>
      <w:r w:rsidRPr="00FF4A72">
        <w:rPr>
          <w:rFonts w:ascii="Tahoma" w:eastAsia="MS PGothic" w:hAnsi="Tahoma" w:cs="Tahoma"/>
          <w:sz w:val="18"/>
          <w:u w:val="single"/>
          <w:lang w:val="ja-JP" w:eastAsia="ja-JP"/>
        </w:rPr>
        <w:t xml:space="preserve"> </w:t>
      </w:r>
      <w:r w:rsidRPr="00FF4A72">
        <w:rPr>
          <w:rFonts w:ascii="Tahoma" w:eastAsia="MS PGothic" w:hAnsi="Tahoma" w:cs="Tahoma"/>
          <w:sz w:val="18"/>
          <w:u w:val="single"/>
          <w:lang w:val="ja-JP" w:eastAsia="ja-JP"/>
        </w:rPr>
        <w:t>ライセンスのお客様</w:t>
      </w:r>
      <w:r w:rsidRPr="00FF4A72">
        <w:rPr>
          <w:rFonts w:ascii="Tahoma" w:eastAsia="MS PGothic" w:hAnsi="Tahoma" w:cs="Tahoma"/>
          <w:sz w:val="18"/>
          <w:lang w:val="ja-JP" w:eastAsia="ja-JP"/>
        </w:rPr>
        <w:t>には、</w:t>
      </w:r>
      <w:r w:rsidRPr="00FF4A72">
        <w:rPr>
          <w:rFonts w:ascii="Tahoma" w:eastAsia="MS PGothic" w:hAnsi="Tahoma" w:cs="Tahoma"/>
          <w:sz w:val="18"/>
          <w:lang w:val="ja-JP" w:eastAsia="ja-JP"/>
        </w:rPr>
        <w:t xml:space="preserve">2010 </w:t>
      </w:r>
      <w:r w:rsidRPr="00FF4A72">
        <w:rPr>
          <w:rFonts w:ascii="Tahoma" w:eastAsia="MS PGothic" w:hAnsi="Tahoma" w:cs="Tahoma"/>
          <w:sz w:val="18"/>
          <w:lang w:val="ja-JP" w:eastAsia="ja-JP"/>
        </w:rPr>
        <w:t>年</w:t>
      </w:r>
      <w:r w:rsidRPr="00FF4A72">
        <w:rPr>
          <w:rFonts w:ascii="Tahoma" w:eastAsia="MS PGothic" w:hAnsi="Tahoma" w:cs="Tahoma"/>
          <w:sz w:val="18"/>
          <w:lang w:val="ja-JP" w:eastAsia="ja-JP"/>
        </w:rPr>
        <w:t xml:space="preserve"> 7 </w:t>
      </w:r>
      <w:r w:rsidRPr="00FF4A72">
        <w:rPr>
          <w:rFonts w:ascii="Tahoma" w:eastAsia="MS PGothic" w:hAnsi="Tahoma" w:cs="Tahoma"/>
          <w:sz w:val="18"/>
          <w:lang w:val="ja-JP" w:eastAsia="ja-JP"/>
        </w:rPr>
        <w:t>月</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日の時点で有効なソフトウェア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アシュアランスを取得済みの</w:t>
      </w:r>
      <w:r w:rsidRPr="00FF4A72">
        <w:rPr>
          <w:rFonts w:ascii="Tahoma" w:eastAsia="MS PGothic" w:hAnsi="Tahoma" w:cs="Tahoma"/>
          <w:sz w:val="18"/>
          <w:lang w:val="ja-JP" w:eastAsia="ja-JP"/>
        </w:rPr>
        <w:t xml:space="preserve"> EBS 2008 Premium </w:t>
      </w:r>
      <w:r w:rsidRPr="00FF4A72">
        <w:rPr>
          <w:rFonts w:ascii="Tahoma" w:eastAsia="MS PGothic" w:hAnsi="Tahoma" w:cs="Tahoma"/>
          <w:sz w:val="18"/>
          <w:lang w:val="ja-JP" w:eastAsia="ja-JP"/>
        </w:rPr>
        <w:t>ライセンスごとに、さらに次のライセンスが無償で提供されます。</w:t>
      </w:r>
    </w:p>
    <w:p w:rsidR="00B341D9" w:rsidRPr="00FF4A72" w:rsidRDefault="00B341D9">
      <w:pPr>
        <w:pStyle w:val="24"/>
        <w:ind w:left="1620"/>
        <w:rPr>
          <w:rFonts w:ascii="Tahoma" w:eastAsia="MS PGothic" w:hAnsi="Tahoma" w:cs="Tahoma"/>
          <w:sz w:val="18"/>
          <w:szCs w:val="18"/>
          <w:lang w:eastAsia="ja-JP"/>
        </w:rPr>
      </w:pPr>
    </w:p>
    <w:p w:rsidR="00B341D9" w:rsidRPr="00FF4A72" w:rsidRDefault="00B341D9" w:rsidP="000A7002">
      <w:pPr>
        <w:pStyle w:val="24"/>
        <w:numPr>
          <w:ilvl w:val="0"/>
          <w:numId w:val="26"/>
        </w:numPr>
        <w:ind w:left="1797" w:hanging="357"/>
        <w:rPr>
          <w:rFonts w:ascii="Tahoma" w:eastAsia="MS PGothic" w:hAnsi="Tahoma" w:cs="Tahoma"/>
          <w:sz w:val="18"/>
          <w:szCs w:val="18"/>
        </w:rPr>
      </w:pPr>
      <w:r w:rsidRPr="00FF4A72">
        <w:rPr>
          <w:rFonts w:ascii="Tahoma" w:eastAsia="MS PGothic" w:hAnsi="Tahoma" w:cs="Tahoma"/>
          <w:sz w:val="18"/>
          <w:lang w:val="ja-JP"/>
        </w:rPr>
        <w:t xml:space="preserve">Windows Server 2008 R2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4 </w:t>
      </w:r>
      <w:r w:rsidRPr="00FF4A72">
        <w:rPr>
          <w:rFonts w:ascii="Tahoma" w:eastAsia="MS PGothic" w:hAnsi="Tahoma" w:cs="Tahoma"/>
          <w:sz w:val="18"/>
          <w:lang w:val="ja-JP"/>
        </w:rPr>
        <w:t>ライセンス</w:t>
      </w:r>
    </w:p>
    <w:p w:rsidR="00B341D9" w:rsidRPr="00FF4A72" w:rsidRDefault="00B341D9" w:rsidP="000A7002">
      <w:pPr>
        <w:pStyle w:val="24"/>
        <w:numPr>
          <w:ilvl w:val="0"/>
          <w:numId w:val="26"/>
        </w:numPr>
        <w:ind w:left="1797" w:hanging="357"/>
        <w:rPr>
          <w:rFonts w:ascii="Tahoma" w:eastAsia="MS PGothic" w:hAnsi="Tahoma" w:cs="Tahoma"/>
          <w:sz w:val="18"/>
          <w:szCs w:val="18"/>
        </w:rPr>
      </w:pPr>
      <w:r w:rsidRPr="00FF4A72">
        <w:rPr>
          <w:rFonts w:ascii="Tahoma" w:eastAsia="MS PGothic" w:hAnsi="Tahoma" w:cs="Tahoma"/>
          <w:sz w:val="18"/>
          <w:lang w:val="ja-JP"/>
        </w:rPr>
        <w:t xml:space="preserve">SQL Server 2008 R2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p>
    <w:p w:rsidR="00B341D9" w:rsidRPr="00FF4A72" w:rsidRDefault="00B341D9" w:rsidP="000A7002">
      <w:pPr>
        <w:pStyle w:val="24"/>
        <w:numPr>
          <w:ilvl w:val="0"/>
          <w:numId w:val="26"/>
        </w:numPr>
        <w:ind w:left="1797" w:hanging="357"/>
        <w:rPr>
          <w:rFonts w:ascii="Tahoma" w:eastAsia="MS PGothic" w:hAnsi="Tahoma" w:cs="Tahoma"/>
          <w:sz w:val="18"/>
          <w:szCs w:val="18"/>
        </w:rPr>
      </w:pPr>
      <w:r w:rsidRPr="00FF4A72">
        <w:rPr>
          <w:rFonts w:ascii="Tahoma" w:eastAsia="MS PGothic" w:hAnsi="Tahoma" w:cs="Tahoma"/>
          <w:sz w:val="18"/>
          <w:lang w:val="ja-JP"/>
        </w:rPr>
        <w:t xml:space="preserve">Exchange Server 2010 Standard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2 </w:t>
      </w:r>
      <w:r w:rsidRPr="00FF4A72">
        <w:rPr>
          <w:rFonts w:ascii="Tahoma" w:eastAsia="MS PGothic" w:hAnsi="Tahoma" w:cs="Tahoma"/>
          <w:sz w:val="18"/>
          <w:lang w:val="ja-JP"/>
        </w:rPr>
        <w:t>ライセンス</w:t>
      </w:r>
    </w:p>
    <w:p w:rsidR="00B341D9" w:rsidRPr="00FF4A72" w:rsidRDefault="00B341D9" w:rsidP="000A7002">
      <w:pPr>
        <w:pStyle w:val="24"/>
        <w:numPr>
          <w:ilvl w:val="0"/>
          <w:numId w:val="26"/>
        </w:numPr>
        <w:ind w:left="1797" w:hanging="357"/>
        <w:rPr>
          <w:rFonts w:ascii="Tahoma" w:eastAsia="MS PGothic" w:hAnsi="Tahoma" w:cs="Tahoma"/>
          <w:sz w:val="18"/>
          <w:szCs w:val="18"/>
        </w:rPr>
      </w:pPr>
      <w:r w:rsidRPr="00FF4A72">
        <w:rPr>
          <w:rFonts w:ascii="Tahoma" w:eastAsia="MS PGothic" w:hAnsi="Tahoma" w:cs="Tahoma"/>
          <w:sz w:val="18"/>
          <w:lang w:val="ja-JP"/>
        </w:rPr>
        <w:t xml:space="preserve">System Center Essentials 2010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Server Management License: 10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Client Management License: 50 </w:t>
      </w:r>
      <w:r w:rsidRPr="00FF4A72">
        <w:rPr>
          <w:rFonts w:ascii="Tahoma" w:eastAsia="MS PGothic" w:hAnsi="Tahoma" w:cs="Tahoma"/>
          <w:sz w:val="18"/>
          <w:lang w:val="ja-JP"/>
        </w:rPr>
        <w:t>ライセンス</w:t>
      </w:r>
    </w:p>
    <w:p w:rsidR="00B341D9" w:rsidRPr="00FF4A72" w:rsidRDefault="00B341D9" w:rsidP="000A7002">
      <w:pPr>
        <w:pStyle w:val="24"/>
        <w:numPr>
          <w:ilvl w:val="0"/>
          <w:numId w:val="26"/>
        </w:numPr>
        <w:ind w:left="1797" w:hanging="357"/>
        <w:rPr>
          <w:rFonts w:ascii="Tahoma" w:eastAsia="MS PGothic" w:hAnsi="Tahoma" w:cs="Tahoma"/>
          <w:sz w:val="18"/>
          <w:szCs w:val="18"/>
        </w:rPr>
      </w:pPr>
      <w:r w:rsidRPr="00FF4A72">
        <w:rPr>
          <w:rFonts w:ascii="Tahoma" w:eastAsia="MS PGothic" w:hAnsi="Tahoma" w:cs="Tahoma"/>
          <w:sz w:val="18"/>
          <w:lang w:val="ja-JP"/>
        </w:rPr>
        <w:t xml:space="preserve">Forefront Threat Management Gateway Medium Business 2010 </w:t>
      </w:r>
      <w:r w:rsidRPr="00FF4A72">
        <w:rPr>
          <w:rFonts w:ascii="Tahoma" w:eastAsia="MS PGothic" w:hAnsi="Tahoma" w:cs="Tahoma"/>
          <w:sz w:val="18"/>
          <w:lang w:val="ja-JP"/>
        </w:rPr>
        <w:t>ソフトウェア</w:t>
      </w:r>
      <w:r w:rsidRPr="00FF4A72">
        <w:rPr>
          <w:rFonts w:ascii="Tahoma" w:eastAsia="MS PGothic" w:hAnsi="Tahoma" w:cs="Tahoma"/>
          <w:sz w:val="18"/>
          <w:lang w:val="ja-JP"/>
        </w:rPr>
        <w:t xml:space="preserve"> </w:t>
      </w:r>
      <w:r w:rsidRPr="00FF4A72">
        <w:rPr>
          <w:rFonts w:ascii="Tahoma" w:eastAsia="MS PGothic" w:hAnsi="Tahoma" w:cs="Tahoma"/>
          <w:sz w:val="18"/>
          <w:lang w:val="ja-JP"/>
        </w:rPr>
        <w:t>ライセンス</w:t>
      </w:r>
      <w:r w:rsidRPr="00FF4A72">
        <w:rPr>
          <w:rFonts w:ascii="Tahoma" w:eastAsia="MS PGothic" w:hAnsi="Tahoma" w:cs="Tahoma"/>
          <w:sz w:val="18"/>
          <w:lang w:val="ja-JP"/>
        </w:rPr>
        <w:t xml:space="preserve">: 1 </w:t>
      </w:r>
      <w:r w:rsidRPr="00FF4A72">
        <w:rPr>
          <w:rFonts w:ascii="Tahoma" w:eastAsia="MS PGothic" w:hAnsi="Tahoma" w:cs="Tahoma"/>
          <w:sz w:val="18"/>
          <w:lang w:val="ja-JP"/>
        </w:rPr>
        <w:t>ライセンス</w:t>
      </w:r>
    </w:p>
    <w:p w:rsidR="00B341D9" w:rsidRPr="00FF4A72" w:rsidRDefault="00B341D9">
      <w:pPr>
        <w:pStyle w:val="24"/>
        <w:ind w:left="1620"/>
        <w:rPr>
          <w:rFonts w:ascii="Tahoma" w:eastAsia="MS PGothic" w:hAnsi="Tahoma" w:cs="Tahoma"/>
          <w:sz w:val="18"/>
          <w:szCs w:val="18"/>
        </w:rPr>
      </w:pPr>
    </w:p>
    <w:p w:rsidR="00B341D9" w:rsidRPr="00FF4A72" w:rsidRDefault="00B341D9" w:rsidP="00991C75">
      <w:pPr>
        <w:pStyle w:val="ListParagraph31"/>
        <w:ind w:leftChars="0" w:left="720"/>
        <w:contextualSpacing/>
        <w:rPr>
          <w:rFonts w:eastAsia="MS PGothic" w:cs="Tahoma"/>
          <w:sz w:val="18"/>
          <w:szCs w:val="18"/>
          <w:lang w:eastAsia="ja-JP"/>
        </w:rPr>
      </w:pPr>
      <w:r w:rsidRPr="00FF4A72">
        <w:rPr>
          <w:rFonts w:eastAsia="MS PGothic" w:cs="Tahoma"/>
          <w:sz w:val="18"/>
          <w:lang w:val="ja-JP" w:eastAsia="ja-JP"/>
        </w:rPr>
        <w:t xml:space="preserve">(EBS 2008 Premium </w:t>
      </w:r>
      <w:r w:rsidRPr="00FF4A72">
        <w:rPr>
          <w:rFonts w:eastAsia="MS PGothic" w:cs="Tahoma"/>
          <w:sz w:val="18"/>
          <w:lang w:val="ja-JP" w:eastAsia="ja-JP"/>
        </w:rPr>
        <w:t>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アシュアランスの有効期間が満了する前に、お客様が対象ライセンスを取得されたボリューム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FF4A72">
        <w:rPr>
          <w:rFonts w:eastAsia="MS PGothic" w:cs="Tahoma"/>
          <w:sz w:val="18"/>
          <w:lang w:val="ja-JP" w:eastAsia="ja-JP"/>
        </w:rPr>
        <w:t>)</w:t>
      </w:r>
    </w:p>
    <w:p w:rsidR="00B341D9" w:rsidRPr="00FF4A72" w:rsidRDefault="00B341D9" w:rsidP="00536691">
      <w:pPr>
        <w:pStyle w:val="24"/>
        <w:ind w:left="1089"/>
        <w:rPr>
          <w:rFonts w:ascii="Tahoma" w:eastAsia="MS PGothic" w:hAnsi="Tahoma" w:cs="Tahoma"/>
          <w:sz w:val="18"/>
          <w:szCs w:val="18"/>
          <w:lang w:eastAsia="ja-JP"/>
        </w:rPr>
      </w:pPr>
    </w:p>
    <w:p w:rsidR="00B341D9" w:rsidRPr="00FF4A72" w:rsidRDefault="00B341D9" w:rsidP="00991C75">
      <w:pPr>
        <w:pStyle w:val="ListParagraph31"/>
        <w:ind w:leftChars="0" w:left="720"/>
        <w:contextualSpacing/>
        <w:rPr>
          <w:rFonts w:eastAsia="MS PGothic" w:cs="Tahoma"/>
          <w:sz w:val="18"/>
          <w:szCs w:val="18"/>
          <w:lang w:eastAsia="ja-JP"/>
        </w:rPr>
      </w:pPr>
      <w:r w:rsidRPr="00FF4A72">
        <w:rPr>
          <w:rFonts w:eastAsia="MS PGothic" w:cs="Tahoma"/>
          <w:sz w:val="18"/>
          <w:lang w:val="ja-JP" w:eastAsia="ja-JP"/>
        </w:rPr>
        <w:t>お客様のボリューム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FF4A72">
        <w:rPr>
          <w:rFonts w:eastAsia="MS PGothic" w:cs="Tahoma"/>
          <w:sz w:val="18"/>
          <w:lang w:val="ja-JP" w:eastAsia="ja-JP"/>
        </w:rPr>
        <w:t xml:space="preserve">Forefront Protection for Exchange Server 2010 </w:t>
      </w:r>
      <w:r w:rsidRPr="00FF4A72">
        <w:rPr>
          <w:rFonts w:eastAsia="MS PGothic" w:cs="Tahoma"/>
          <w:sz w:val="18"/>
          <w:lang w:val="ja-JP" w:eastAsia="ja-JP"/>
        </w:rPr>
        <w:t>を除き、無償のライセンスに基づくソフトウェアの使用権は、対象ライセンスに基づくソフトウェアの使用権の有効期間満了と共に消滅します。</w:t>
      </w:r>
      <w:r w:rsidRPr="00FF4A72">
        <w:rPr>
          <w:rFonts w:eastAsia="MS PGothic" w:cs="Tahoma"/>
          <w:sz w:val="18"/>
          <w:lang w:val="ja-JP" w:eastAsia="ja-JP"/>
        </w:rPr>
        <w:t xml:space="preserve">Forefront Protection for Exchange Server 2010 </w:t>
      </w:r>
      <w:r w:rsidRPr="00FF4A72">
        <w:rPr>
          <w:rFonts w:eastAsia="MS PGothic" w:cs="Tahoma"/>
          <w:sz w:val="18"/>
          <w:lang w:val="ja-JP" w:eastAsia="ja-JP"/>
        </w:rPr>
        <w:t>の使用権は、対象ライセンスのソフトウェア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アシュアランスの有効期間満了と共に消滅します。いかなる場合であっても、無償のライセンスを、対象ライセンスと別個に譲渡することはできません。</w:t>
      </w:r>
    </w:p>
    <w:p w:rsidR="00B341D9" w:rsidRPr="00FF4A72" w:rsidRDefault="00B341D9">
      <w:pPr>
        <w:pStyle w:val="24"/>
        <w:ind w:left="1800"/>
        <w:rPr>
          <w:rFonts w:ascii="Tahoma" w:eastAsia="MS PGothic" w:hAnsi="Tahoma" w:cs="Tahoma"/>
          <w:sz w:val="18"/>
          <w:szCs w:val="18"/>
          <w:lang w:eastAsia="ja-JP"/>
        </w:rPr>
      </w:pPr>
    </w:p>
    <w:p w:rsidR="00B341D9" w:rsidRPr="00FF4A72" w:rsidRDefault="00B341D9" w:rsidP="00991C75">
      <w:pPr>
        <w:pStyle w:val="24"/>
        <w:rPr>
          <w:rFonts w:ascii="Tahoma" w:eastAsia="MS PGothic" w:hAnsi="Tahoma" w:cs="Tahoma"/>
          <w:b/>
          <w:sz w:val="18"/>
          <w:szCs w:val="18"/>
        </w:rPr>
      </w:pPr>
      <w:r w:rsidRPr="00FF4A72">
        <w:rPr>
          <w:rFonts w:ascii="Tahoma" w:eastAsia="MS PGothic" w:hAnsi="Tahoma" w:cs="Tahoma"/>
          <w:b/>
          <w:sz w:val="18"/>
        </w:rPr>
        <w:t xml:space="preserve">Windows Essential Business Server (EBS) 2008 CAL </w:t>
      </w:r>
      <w:r w:rsidRPr="00FF4A72">
        <w:rPr>
          <w:rFonts w:ascii="Tahoma" w:eastAsia="MS PGothic" w:hAnsi="Tahoma" w:cs="Tahoma"/>
          <w:b/>
          <w:sz w:val="18"/>
          <w:lang w:val="ja-JP"/>
        </w:rPr>
        <w:t>の追加の使用権</w:t>
      </w:r>
    </w:p>
    <w:p w:rsidR="00B341D9" w:rsidRPr="00FF4A72" w:rsidRDefault="00B341D9" w:rsidP="00991C75">
      <w:pPr>
        <w:pStyle w:val="ListParagraph31"/>
        <w:ind w:leftChars="0" w:left="720"/>
        <w:contextualSpacing/>
        <w:rPr>
          <w:rFonts w:eastAsia="MS PGothic" w:cs="Tahoma"/>
          <w:sz w:val="18"/>
          <w:szCs w:val="18"/>
        </w:rPr>
      </w:pPr>
      <w:r w:rsidRPr="00FF4A72">
        <w:rPr>
          <w:rFonts w:eastAsia="MS PGothic" w:cs="Tahoma"/>
          <w:sz w:val="18"/>
        </w:rPr>
        <w:t xml:space="preserve">Windows Server 2008 </w:t>
      </w:r>
      <w:r w:rsidRPr="00FF4A72">
        <w:rPr>
          <w:rFonts w:eastAsia="MS PGothic" w:cs="Tahoma"/>
          <w:sz w:val="18"/>
          <w:lang w:val="ja-JP"/>
        </w:rPr>
        <w:t>および</w:t>
      </w:r>
      <w:r w:rsidRPr="00FF4A72">
        <w:rPr>
          <w:rFonts w:eastAsia="MS PGothic" w:cs="Tahoma"/>
          <w:sz w:val="18"/>
        </w:rPr>
        <w:t xml:space="preserve"> Exchange Server 2007 Standard </w:t>
      </w:r>
      <w:r w:rsidRPr="00FF4A72">
        <w:rPr>
          <w:rFonts w:eastAsia="MS PGothic" w:cs="Tahoma"/>
          <w:sz w:val="18"/>
          <w:lang w:val="ja-JP"/>
        </w:rPr>
        <w:t>の製品使用権説明書の内容にかかわらず、お客様は、</w:t>
      </w:r>
      <w:r w:rsidRPr="00FF4A72">
        <w:rPr>
          <w:rFonts w:eastAsia="MS PGothic" w:cs="Tahoma"/>
          <w:sz w:val="18"/>
        </w:rPr>
        <w:t xml:space="preserve">EBS 2008 CAL Suite </w:t>
      </w:r>
      <w:r w:rsidRPr="00FF4A72">
        <w:rPr>
          <w:rFonts w:eastAsia="MS PGothic" w:cs="Tahoma"/>
          <w:sz w:val="18"/>
          <w:lang w:val="ja-JP"/>
        </w:rPr>
        <w:t>および</w:t>
      </w:r>
      <w:r w:rsidRPr="00FF4A72">
        <w:rPr>
          <w:rFonts w:eastAsia="MS PGothic" w:cs="Tahoma"/>
          <w:sz w:val="18"/>
        </w:rPr>
        <w:t xml:space="preserve"> EBS 2008 CAL Suite for Premium Users and Devices </w:t>
      </w:r>
      <w:r w:rsidRPr="00FF4A72">
        <w:rPr>
          <w:rFonts w:eastAsia="MS PGothic" w:cs="Tahoma"/>
          <w:sz w:val="18"/>
          <w:lang w:val="ja-JP"/>
        </w:rPr>
        <w:t>を使用して、</w:t>
      </w:r>
      <w:r w:rsidRPr="00FF4A72">
        <w:rPr>
          <w:rFonts w:eastAsia="MS PGothic" w:cs="Tahoma"/>
          <w:sz w:val="18"/>
        </w:rPr>
        <w:t xml:space="preserve">EBS 2008 </w:t>
      </w:r>
      <w:r w:rsidRPr="00FF4A72">
        <w:rPr>
          <w:rFonts w:eastAsia="MS PGothic" w:cs="Tahoma"/>
          <w:sz w:val="18"/>
          <w:lang w:val="ja-JP"/>
        </w:rPr>
        <w:t>ドメインの内部または外部にある当該ソフトウェアのライセンス取得済みのインスタンスにアクセスすることができます。また、</w:t>
      </w:r>
      <w:r w:rsidRPr="00FF4A72">
        <w:rPr>
          <w:rFonts w:eastAsia="MS PGothic" w:cs="Tahoma"/>
          <w:sz w:val="18"/>
        </w:rPr>
        <w:t xml:space="preserve">SQL Server 2008 Standard </w:t>
      </w:r>
      <w:r w:rsidRPr="00FF4A72">
        <w:rPr>
          <w:rFonts w:eastAsia="MS PGothic" w:cs="Tahoma"/>
          <w:sz w:val="18"/>
          <w:lang w:val="ja-JP"/>
        </w:rPr>
        <w:t>の製品使用権説明書の内容にかかわらず、お客様は、</w:t>
      </w:r>
      <w:r w:rsidRPr="00FF4A72">
        <w:rPr>
          <w:rFonts w:eastAsia="MS PGothic" w:cs="Tahoma"/>
          <w:sz w:val="18"/>
        </w:rPr>
        <w:t xml:space="preserve">EBS 2008 CAL Suite for Premium Users and Devices </w:t>
      </w:r>
      <w:r w:rsidRPr="00FF4A72">
        <w:rPr>
          <w:rFonts w:eastAsia="MS PGothic" w:cs="Tahoma"/>
          <w:sz w:val="18"/>
          <w:lang w:val="ja-JP"/>
        </w:rPr>
        <w:t>を使用して、</w:t>
      </w:r>
      <w:r w:rsidRPr="00FF4A72">
        <w:rPr>
          <w:rFonts w:eastAsia="MS PGothic" w:cs="Tahoma"/>
          <w:sz w:val="18"/>
        </w:rPr>
        <w:t xml:space="preserve">EBS 2008 </w:t>
      </w:r>
      <w:r w:rsidRPr="00FF4A72">
        <w:rPr>
          <w:rFonts w:eastAsia="MS PGothic" w:cs="Tahoma"/>
          <w:sz w:val="18"/>
          <w:lang w:val="ja-JP"/>
        </w:rPr>
        <w:t>ドメインの内部または外部にある</w:t>
      </w:r>
      <w:r w:rsidRPr="00FF4A72">
        <w:rPr>
          <w:rFonts w:eastAsia="MS PGothic" w:cs="Tahoma"/>
          <w:sz w:val="18"/>
        </w:rPr>
        <w:t xml:space="preserve"> SQL Server 2008 Standard </w:t>
      </w:r>
      <w:r w:rsidRPr="00FF4A72">
        <w:rPr>
          <w:rFonts w:eastAsia="MS PGothic" w:cs="Tahoma"/>
          <w:sz w:val="18"/>
          <w:lang w:val="ja-JP"/>
        </w:rPr>
        <w:t>のライセンス取得済みのインスタンスにアクセスすることができます。</w:t>
      </w:r>
    </w:p>
    <w:p w:rsidR="00B341D9" w:rsidRPr="00FF4A72" w:rsidRDefault="00B341D9">
      <w:pPr>
        <w:ind w:left="1440"/>
        <w:rPr>
          <w:rFonts w:eastAsia="MS PGothic" w:cs="Tahoma"/>
          <w:sz w:val="18"/>
          <w:szCs w:val="18"/>
        </w:rPr>
      </w:pPr>
    </w:p>
    <w:p w:rsidR="00B341D9" w:rsidRPr="00FF4A72" w:rsidRDefault="00B341D9" w:rsidP="00991C75">
      <w:pPr>
        <w:pStyle w:val="ListParagraph31"/>
        <w:ind w:leftChars="0" w:left="720"/>
        <w:contextualSpacing/>
        <w:rPr>
          <w:rFonts w:eastAsia="MS PGothic" w:cs="Tahoma"/>
          <w:b/>
          <w:sz w:val="18"/>
          <w:szCs w:val="18"/>
        </w:rPr>
      </w:pPr>
      <w:r w:rsidRPr="00FF4A72">
        <w:rPr>
          <w:rFonts w:eastAsia="MS PGothic" w:cs="Tahoma"/>
          <w:b/>
          <w:sz w:val="18"/>
        </w:rPr>
        <w:t xml:space="preserve">2010 </w:t>
      </w:r>
      <w:r w:rsidRPr="00FF4A72">
        <w:rPr>
          <w:rFonts w:eastAsia="MS PGothic" w:cs="Tahoma"/>
          <w:b/>
          <w:sz w:val="18"/>
          <w:lang w:val="ja-JP"/>
        </w:rPr>
        <w:t>年</w:t>
      </w:r>
      <w:r w:rsidRPr="00FF4A72">
        <w:rPr>
          <w:rFonts w:eastAsia="MS PGothic" w:cs="Tahoma"/>
          <w:b/>
          <w:sz w:val="18"/>
        </w:rPr>
        <w:t xml:space="preserve"> 7 </w:t>
      </w:r>
      <w:r w:rsidRPr="00FF4A72">
        <w:rPr>
          <w:rFonts w:eastAsia="MS PGothic" w:cs="Tahoma"/>
          <w:b/>
          <w:sz w:val="18"/>
          <w:lang w:val="ja-JP"/>
        </w:rPr>
        <w:t>月</w:t>
      </w:r>
      <w:r w:rsidRPr="00FF4A72">
        <w:rPr>
          <w:rFonts w:eastAsia="MS PGothic" w:cs="Tahoma"/>
          <w:b/>
          <w:sz w:val="18"/>
        </w:rPr>
        <w:t xml:space="preserve"> 1 </w:t>
      </w:r>
      <w:r w:rsidRPr="00FF4A72">
        <w:rPr>
          <w:rFonts w:eastAsia="MS PGothic" w:cs="Tahoma"/>
          <w:b/>
          <w:sz w:val="18"/>
          <w:lang w:val="ja-JP"/>
        </w:rPr>
        <w:t>日の時点で有効なソフトウェア</w:t>
      </w:r>
      <w:r w:rsidRPr="00FF4A72">
        <w:rPr>
          <w:rFonts w:eastAsia="MS PGothic" w:cs="Tahoma"/>
          <w:b/>
          <w:sz w:val="18"/>
        </w:rPr>
        <w:t xml:space="preserve"> </w:t>
      </w:r>
      <w:r w:rsidRPr="00FF4A72">
        <w:rPr>
          <w:rFonts w:eastAsia="MS PGothic" w:cs="Tahoma"/>
          <w:b/>
          <w:sz w:val="18"/>
          <w:lang w:val="ja-JP"/>
        </w:rPr>
        <w:t>アシュアランスを取得済みの</w:t>
      </w:r>
      <w:r w:rsidRPr="00FF4A72">
        <w:rPr>
          <w:rFonts w:eastAsia="MS PGothic" w:cs="Tahoma"/>
          <w:b/>
          <w:sz w:val="18"/>
        </w:rPr>
        <w:t xml:space="preserve"> Windows Essential Business Server (EBS) 2008 CAL </w:t>
      </w:r>
      <w:r w:rsidRPr="00FF4A72">
        <w:rPr>
          <w:rFonts w:eastAsia="MS PGothic" w:cs="Tahoma"/>
          <w:b/>
          <w:sz w:val="18"/>
          <w:lang w:val="ja-JP"/>
        </w:rPr>
        <w:t>を保有するお客様向けのオプション</w:t>
      </w:r>
    </w:p>
    <w:p w:rsidR="00B341D9" w:rsidRPr="00FF4A72" w:rsidRDefault="00B341D9">
      <w:pPr>
        <w:pStyle w:val="24"/>
        <w:ind w:left="1800"/>
        <w:rPr>
          <w:rFonts w:ascii="Tahoma" w:eastAsia="MS PGothic" w:hAnsi="Tahoma" w:cs="Tahoma"/>
          <w:sz w:val="18"/>
          <w:szCs w:val="18"/>
        </w:rPr>
      </w:pPr>
    </w:p>
    <w:p w:rsidR="00B341D9" w:rsidRPr="00FF4A72" w:rsidRDefault="00B341D9" w:rsidP="000A7002">
      <w:pPr>
        <w:numPr>
          <w:ilvl w:val="0"/>
          <w:numId w:val="59"/>
        </w:numPr>
        <w:tabs>
          <w:tab w:val="left" w:pos="1080"/>
        </w:tabs>
        <w:ind w:left="1434" w:hanging="357"/>
        <w:contextualSpacing/>
        <w:rPr>
          <w:rFonts w:eastAsia="MS PGothic" w:cs="Tahoma"/>
          <w:sz w:val="18"/>
          <w:szCs w:val="18"/>
          <w:lang w:eastAsia="ja-JP"/>
        </w:rPr>
      </w:pPr>
      <w:r w:rsidRPr="00FF4A72">
        <w:rPr>
          <w:rFonts w:eastAsia="MS PGothic" w:cs="Tahoma"/>
          <w:sz w:val="18"/>
          <w:lang w:val="ja-JP" w:eastAsia="ja-JP"/>
        </w:rPr>
        <w:t xml:space="preserve">2010 </w:t>
      </w:r>
      <w:r w:rsidRPr="00FF4A72">
        <w:rPr>
          <w:rFonts w:eastAsia="MS PGothic" w:cs="Tahoma"/>
          <w:sz w:val="18"/>
          <w:lang w:val="ja-JP" w:eastAsia="ja-JP"/>
        </w:rPr>
        <w:t>年</w:t>
      </w:r>
      <w:r w:rsidRPr="00FF4A72">
        <w:rPr>
          <w:rFonts w:eastAsia="MS PGothic" w:cs="Tahoma"/>
          <w:sz w:val="18"/>
          <w:lang w:val="ja-JP" w:eastAsia="ja-JP"/>
        </w:rPr>
        <w:t xml:space="preserve"> 7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日の時点で有効なソフトウェア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アシュアランスを保有する</w:t>
      </w:r>
      <w:r w:rsidRPr="00FF4A72">
        <w:rPr>
          <w:rFonts w:eastAsia="MS PGothic" w:cs="Tahoma"/>
          <w:sz w:val="18"/>
          <w:lang w:val="ja-JP" w:eastAsia="ja-JP"/>
        </w:rPr>
        <w:t xml:space="preserve"> EBS 2008 CAL Suite </w:t>
      </w:r>
      <w:r w:rsidRPr="00FF4A72">
        <w:rPr>
          <w:rFonts w:eastAsia="MS PGothic" w:cs="Tahoma"/>
          <w:sz w:val="18"/>
          <w:lang w:val="ja-JP" w:eastAsia="ja-JP"/>
        </w:rPr>
        <w:t>ごとに、お客様には次のライセンスが無償で提供されます。</w:t>
      </w:r>
    </w:p>
    <w:p w:rsidR="00B341D9" w:rsidRPr="00FF4A72" w:rsidRDefault="00B341D9" w:rsidP="00536691">
      <w:pPr>
        <w:pStyle w:val="24"/>
        <w:ind w:left="1089"/>
        <w:rPr>
          <w:rFonts w:ascii="Tahoma" w:eastAsia="MS PGothic" w:hAnsi="Tahoma" w:cs="Tahoma"/>
          <w:sz w:val="18"/>
          <w:szCs w:val="18"/>
          <w:lang w:eastAsia="ja-JP"/>
        </w:rPr>
      </w:pPr>
    </w:p>
    <w:p w:rsidR="00B341D9" w:rsidRPr="00FF4A72" w:rsidRDefault="00B341D9" w:rsidP="000A7002">
      <w:pPr>
        <w:pStyle w:val="ListParagraph31"/>
        <w:numPr>
          <w:ilvl w:val="0"/>
          <w:numId w:val="72"/>
        </w:numPr>
        <w:ind w:leftChars="0" w:left="1945" w:hanging="357"/>
        <w:contextualSpacing/>
        <w:rPr>
          <w:rFonts w:eastAsia="MS PGothic" w:cs="Tahoma"/>
          <w:sz w:val="18"/>
          <w:szCs w:val="18"/>
        </w:rPr>
      </w:pPr>
      <w:r w:rsidRPr="00FF4A72">
        <w:rPr>
          <w:rFonts w:eastAsia="MS PGothic" w:cs="Tahoma"/>
          <w:sz w:val="18"/>
          <w:szCs w:val="18"/>
        </w:rPr>
        <w:t xml:space="preserve">Windows Server 2008 CAL: 1 </w:t>
      </w:r>
      <w:r w:rsidRPr="00FF4A72">
        <w:rPr>
          <w:rFonts w:eastAsia="MS PGothic" w:cs="Tahoma"/>
          <w:sz w:val="18"/>
          <w:szCs w:val="18"/>
        </w:rPr>
        <w:t>ライセンス</w:t>
      </w:r>
    </w:p>
    <w:p w:rsidR="00B341D9" w:rsidRPr="00FF4A72" w:rsidRDefault="00B341D9" w:rsidP="000A7002">
      <w:pPr>
        <w:pStyle w:val="ListParagraph31"/>
        <w:numPr>
          <w:ilvl w:val="0"/>
          <w:numId w:val="72"/>
        </w:numPr>
        <w:ind w:leftChars="0" w:left="1945" w:hanging="357"/>
        <w:contextualSpacing/>
        <w:rPr>
          <w:rFonts w:eastAsia="MS PGothic" w:cs="Tahoma"/>
          <w:sz w:val="18"/>
          <w:szCs w:val="18"/>
        </w:rPr>
      </w:pPr>
      <w:r w:rsidRPr="00FF4A72">
        <w:rPr>
          <w:rFonts w:eastAsia="MS PGothic" w:cs="Tahoma"/>
          <w:sz w:val="18"/>
          <w:szCs w:val="18"/>
        </w:rPr>
        <w:t xml:space="preserve">Exchange Server 2010 Standard CAL: 1 </w:t>
      </w:r>
      <w:r w:rsidRPr="00FF4A72">
        <w:rPr>
          <w:rFonts w:eastAsia="MS PGothic" w:cs="Tahoma"/>
          <w:sz w:val="18"/>
          <w:szCs w:val="18"/>
        </w:rPr>
        <w:t>ライセンス</w:t>
      </w:r>
    </w:p>
    <w:p w:rsidR="00B341D9" w:rsidRPr="00FF4A72" w:rsidRDefault="00B341D9" w:rsidP="000A7002">
      <w:pPr>
        <w:pStyle w:val="ListParagraph31"/>
        <w:numPr>
          <w:ilvl w:val="0"/>
          <w:numId w:val="72"/>
        </w:numPr>
        <w:ind w:leftChars="0" w:left="1945" w:hanging="357"/>
        <w:contextualSpacing/>
        <w:rPr>
          <w:rFonts w:eastAsia="MS PGothic" w:cs="Tahoma"/>
          <w:sz w:val="18"/>
          <w:szCs w:val="18"/>
          <w:lang w:eastAsia="ja-JP"/>
        </w:rPr>
      </w:pPr>
      <w:r w:rsidRPr="00FF4A72">
        <w:rPr>
          <w:rFonts w:eastAsia="MS PGothic" w:cs="Tahoma"/>
          <w:sz w:val="18"/>
          <w:szCs w:val="18"/>
          <w:lang w:eastAsia="ja-JP"/>
        </w:rPr>
        <w:t>F</w:t>
      </w:r>
      <w:r w:rsidRPr="00FF4A72">
        <w:rPr>
          <w:rFonts w:eastAsia="MS PGothic" w:cs="Tahoma"/>
          <w:sz w:val="18"/>
          <w:lang w:val="ja-JP" w:eastAsia="ja-JP"/>
        </w:rPr>
        <w:t xml:space="preserve">orefront Protection for Exchange Server 2010 </w:t>
      </w:r>
      <w:r w:rsidRPr="00FF4A72">
        <w:rPr>
          <w:rFonts w:eastAsia="MS PGothic" w:cs="Tahoma"/>
          <w:sz w:val="18"/>
          <w:lang w:val="ja-JP" w:eastAsia="ja-JP"/>
        </w:rPr>
        <w:t>デバイス</w:t>
      </w:r>
      <w:r w:rsidRPr="00FF4A72">
        <w:rPr>
          <w:rFonts w:eastAsia="MS PGothic" w:cs="Tahoma"/>
          <w:sz w:val="18"/>
          <w:lang w:val="ja-JP" w:eastAsia="ja-JP"/>
        </w:rPr>
        <w:t xml:space="preserve">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ライセンスまたはユーザー</w:t>
      </w:r>
      <w:r w:rsidRPr="00FF4A72">
        <w:rPr>
          <w:rFonts w:eastAsia="MS PGothic" w:cs="Tahoma"/>
          <w:sz w:val="18"/>
          <w:lang w:val="ja-JP" w:eastAsia="ja-JP"/>
        </w:rPr>
        <w:t xml:space="preserve"> </w:t>
      </w:r>
      <w:r w:rsidRPr="00FF4A72">
        <w:rPr>
          <w:rFonts w:eastAsia="MS PGothic" w:cs="Tahoma"/>
          <w:sz w:val="18"/>
          <w:lang w:val="ja-JP" w:eastAsia="ja-JP"/>
        </w:rPr>
        <w:t>サブスクリプション</w:t>
      </w:r>
      <w:r w:rsidRPr="00FF4A72">
        <w:rPr>
          <w:rFonts w:eastAsia="MS PGothic" w:cs="Tahoma"/>
          <w:sz w:val="18"/>
          <w:lang w:val="ja-JP" w:eastAsia="ja-JP"/>
        </w:rPr>
        <w:t xml:space="preserve"> </w:t>
      </w:r>
      <w:r w:rsidRPr="00FF4A72">
        <w:rPr>
          <w:rFonts w:eastAsia="MS PGothic" w:cs="Tahoma"/>
          <w:sz w:val="18"/>
          <w:lang w:val="ja-JP" w:eastAsia="ja-JP"/>
        </w:rPr>
        <w:t>ライセンス</w:t>
      </w:r>
      <w:r w:rsidRPr="00FF4A72">
        <w:rPr>
          <w:rFonts w:eastAsia="MS PGothic" w:cs="Tahoma"/>
          <w:sz w:val="18"/>
          <w:lang w:val="ja-JP" w:eastAsia="ja-JP"/>
        </w:rPr>
        <w:t xml:space="preserve">: 1 </w:t>
      </w:r>
      <w:r w:rsidRPr="00FF4A72">
        <w:rPr>
          <w:rFonts w:eastAsia="MS PGothic" w:cs="Tahoma"/>
          <w:sz w:val="18"/>
          <w:lang w:val="ja-JP" w:eastAsia="ja-JP"/>
        </w:rPr>
        <w:t>ライセンス</w:t>
      </w:r>
    </w:p>
    <w:p w:rsidR="00B341D9" w:rsidRPr="00FF4A72" w:rsidRDefault="00B341D9" w:rsidP="00536691">
      <w:pPr>
        <w:pStyle w:val="24"/>
        <w:ind w:left="1089"/>
        <w:rPr>
          <w:rFonts w:ascii="Tahoma" w:eastAsia="MS PGothic" w:hAnsi="Tahoma" w:cs="Tahoma"/>
          <w:sz w:val="18"/>
          <w:szCs w:val="18"/>
          <w:lang w:eastAsia="ja-JP"/>
        </w:rPr>
      </w:pPr>
    </w:p>
    <w:p w:rsidR="00B341D9" w:rsidRPr="00FF4A72" w:rsidRDefault="00B341D9" w:rsidP="000A7002">
      <w:pPr>
        <w:numPr>
          <w:ilvl w:val="0"/>
          <w:numId w:val="59"/>
        </w:numPr>
        <w:tabs>
          <w:tab w:val="left" w:pos="1080"/>
        </w:tabs>
        <w:ind w:left="1434" w:hanging="357"/>
        <w:contextualSpacing/>
        <w:rPr>
          <w:rFonts w:eastAsia="MS PGothic" w:cs="Tahoma"/>
          <w:sz w:val="18"/>
          <w:szCs w:val="18"/>
          <w:lang w:eastAsia="ja-JP"/>
        </w:rPr>
      </w:pPr>
      <w:r w:rsidRPr="00FF4A72">
        <w:rPr>
          <w:rFonts w:eastAsia="MS PGothic" w:cs="Tahoma"/>
          <w:sz w:val="18"/>
        </w:rPr>
        <w:t xml:space="preserve">2010 </w:t>
      </w:r>
      <w:r w:rsidRPr="00FF4A72">
        <w:rPr>
          <w:rFonts w:eastAsia="MS PGothic" w:cs="Tahoma"/>
          <w:sz w:val="18"/>
          <w:lang w:val="ja-JP"/>
        </w:rPr>
        <w:t>年</w:t>
      </w:r>
      <w:r w:rsidRPr="00FF4A72">
        <w:rPr>
          <w:rFonts w:eastAsia="MS PGothic" w:cs="Tahoma"/>
          <w:sz w:val="18"/>
        </w:rPr>
        <w:t xml:space="preserve"> 7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日の時点で有効なソフトウェア</w:t>
      </w:r>
      <w:r w:rsidRPr="00FF4A72">
        <w:rPr>
          <w:rFonts w:eastAsia="MS PGothic" w:cs="Tahoma"/>
          <w:sz w:val="18"/>
        </w:rPr>
        <w:t xml:space="preserve"> </w:t>
      </w:r>
      <w:r w:rsidRPr="00FF4A72">
        <w:rPr>
          <w:rFonts w:eastAsia="MS PGothic" w:cs="Tahoma"/>
          <w:sz w:val="18"/>
          <w:lang w:val="ja-JP"/>
        </w:rPr>
        <w:t>アシュアランスを保有する</w:t>
      </w:r>
      <w:r w:rsidRPr="00FF4A72">
        <w:rPr>
          <w:rFonts w:eastAsia="MS PGothic" w:cs="Tahoma"/>
          <w:sz w:val="18"/>
        </w:rPr>
        <w:t xml:space="preserve"> EBS 2008 CAL Suite for Premium Users and Devices </w:t>
      </w:r>
      <w:r w:rsidRPr="00FF4A72">
        <w:rPr>
          <w:rFonts w:eastAsia="MS PGothic" w:cs="Tahoma"/>
          <w:sz w:val="18"/>
          <w:lang w:val="ja-JP"/>
        </w:rPr>
        <w:t>ごとに、お客様には次のライセンスが無償で提供されます。</w:t>
      </w:r>
    </w:p>
    <w:p w:rsidR="00B341D9" w:rsidRPr="00FF4A72" w:rsidRDefault="00B341D9" w:rsidP="00536691">
      <w:pPr>
        <w:pStyle w:val="24"/>
        <w:ind w:left="1089"/>
        <w:rPr>
          <w:rFonts w:ascii="Tahoma" w:eastAsia="MS PGothic" w:hAnsi="Tahoma" w:cs="Tahoma"/>
          <w:sz w:val="18"/>
          <w:szCs w:val="18"/>
          <w:lang w:eastAsia="ja-JP"/>
        </w:rPr>
      </w:pPr>
    </w:p>
    <w:p w:rsidR="00B341D9" w:rsidRPr="00FF4A72" w:rsidRDefault="00B341D9" w:rsidP="000A7002">
      <w:pPr>
        <w:pStyle w:val="24"/>
        <w:numPr>
          <w:ilvl w:val="0"/>
          <w:numId w:val="72"/>
        </w:numPr>
        <w:ind w:left="1945" w:hanging="357"/>
        <w:rPr>
          <w:rFonts w:ascii="Tahoma" w:eastAsia="MS PGothic" w:hAnsi="Tahoma" w:cs="Tahoma"/>
          <w:sz w:val="18"/>
          <w:szCs w:val="18"/>
        </w:rPr>
      </w:pPr>
      <w:r w:rsidRPr="00FF4A72">
        <w:rPr>
          <w:rFonts w:ascii="Tahoma" w:eastAsia="MS PGothic" w:hAnsi="Tahoma" w:cs="Tahoma"/>
          <w:sz w:val="18"/>
          <w:szCs w:val="18"/>
        </w:rPr>
        <w:t>Windows Server 2008 CAL</w:t>
      </w:r>
    </w:p>
    <w:p w:rsidR="00B341D9" w:rsidRPr="00FF4A72" w:rsidRDefault="00B341D9" w:rsidP="000A7002">
      <w:pPr>
        <w:pStyle w:val="24"/>
        <w:numPr>
          <w:ilvl w:val="0"/>
          <w:numId w:val="72"/>
        </w:numPr>
        <w:ind w:left="1945" w:hanging="357"/>
        <w:rPr>
          <w:rFonts w:ascii="Tahoma" w:eastAsia="MS PGothic" w:hAnsi="Tahoma" w:cs="Tahoma"/>
          <w:sz w:val="18"/>
          <w:szCs w:val="18"/>
        </w:rPr>
      </w:pPr>
      <w:r w:rsidRPr="00FF4A72">
        <w:rPr>
          <w:rFonts w:ascii="Tahoma" w:eastAsia="MS PGothic" w:hAnsi="Tahoma" w:cs="Tahoma"/>
          <w:sz w:val="18"/>
          <w:szCs w:val="18"/>
        </w:rPr>
        <w:t>Exchange Server 2010 Standard CAL</w:t>
      </w:r>
    </w:p>
    <w:p w:rsidR="00B341D9" w:rsidRPr="00FF4A72" w:rsidRDefault="00B341D9" w:rsidP="000A7002">
      <w:pPr>
        <w:pStyle w:val="24"/>
        <w:numPr>
          <w:ilvl w:val="0"/>
          <w:numId w:val="72"/>
        </w:numPr>
        <w:ind w:left="1945" w:hanging="357"/>
        <w:rPr>
          <w:rFonts w:ascii="Tahoma" w:eastAsia="MS PGothic" w:hAnsi="Tahoma" w:cs="Tahoma"/>
          <w:sz w:val="18"/>
          <w:szCs w:val="18"/>
        </w:rPr>
      </w:pPr>
      <w:r w:rsidRPr="00FF4A72">
        <w:rPr>
          <w:rFonts w:ascii="Tahoma" w:eastAsia="MS PGothic" w:hAnsi="Tahoma" w:cs="Tahoma"/>
          <w:sz w:val="18"/>
          <w:szCs w:val="18"/>
        </w:rPr>
        <w:t>SQL Server 2008 R2 CAL</w:t>
      </w:r>
    </w:p>
    <w:p w:rsidR="00B341D9" w:rsidRPr="00FF4A72" w:rsidRDefault="00B341D9" w:rsidP="000A7002">
      <w:pPr>
        <w:pStyle w:val="24"/>
        <w:numPr>
          <w:ilvl w:val="0"/>
          <w:numId w:val="72"/>
        </w:numPr>
        <w:ind w:left="1945" w:hanging="357"/>
        <w:rPr>
          <w:rFonts w:ascii="Tahoma" w:eastAsia="MS PGothic" w:hAnsi="Tahoma" w:cs="Tahoma"/>
          <w:sz w:val="18"/>
          <w:szCs w:val="18"/>
          <w:lang w:eastAsia="ja-JP"/>
        </w:rPr>
      </w:pPr>
      <w:r w:rsidRPr="00FF4A72">
        <w:rPr>
          <w:rFonts w:ascii="Tahoma" w:eastAsia="MS PGothic" w:hAnsi="Tahoma" w:cs="Tahoma"/>
          <w:sz w:val="18"/>
          <w:lang w:val="ja-JP" w:eastAsia="ja-JP"/>
        </w:rPr>
        <w:t xml:space="preserve">Forefront Protection for Exchange Server 2010 </w:t>
      </w:r>
      <w:r w:rsidRPr="00FF4A72">
        <w:rPr>
          <w:rFonts w:ascii="Tahoma" w:eastAsia="MS PGothic" w:hAnsi="Tahoma" w:cs="Tahoma"/>
          <w:sz w:val="18"/>
          <w:lang w:val="ja-JP" w:eastAsia="ja-JP"/>
        </w:rPr>
        <w:t>デバイス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サブスクリプション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ライセンスまたはユーザー</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サブスクリプション</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ライセンス</w:t>
      </w:r>
    </w:p>
    <w:p w:rsidR="00B341D9" w:rsidRPr="00FF4A72" w:rsidRDefault="00B341D9" w:rsidP="00991C75">
      <w:pPr>
        <w:pStyle w:val="24"/>
        <w:ind w:left="1985"/>
        <w:rPr>
          <w:rFonts w:ascii="Tahoma" w:eastAsia="MS PGothic" w:hAnsi="Tahoma" w:cs="Tahoma"/>
          <w:sz w:val="18"/>
          <w:szCs w:val="18"/>
          <w:lang w:eastAsia="ja-JP"/>
        </w:rPr>
      </w:pPr>
      <w:r w:rsidRPr="00FF4A72">
        <w:rPr>
          <w:rFonts w:ascii="Tahoma" w:eastAsia="MS PGothic" w:hAnsi="Tahoma" w:cs="Tahoma"/>
          <w:sz w:val="18"/>
          <w:lang w:val="ja-JP" w:eastAsia="ja-JP"/>
        </w:rPr>
        <w:t>(</w:t>
      </w:r>
      <w:r w:rsidRPr="00FF4A72">
        <w:rPr>
          <w:rFonts w:ascii="Tahoma" w:eastAsia="MS PGothic" w:hAnsi="Tahoma" w:cs="Tahoma"/>
          <w:sz w:val="18"/>
          <w:lang w:val="ja-JP" w:eastAsia="ja-JP"/>
        </w:rPr>
        <w:t>対象となる</w:t>
      </w:r>
      <w:r w:rsidRPr="00FF4A72">
        <w:rPr>
          <w:rFonts w:ascii="Tahoma" w:eastAsia="MS PGothic" w:hAnsi="Tahoma" w:cs="Tahoma"/>
          <w:sz w:val="18"/>
          <w:lang w:val="ja-JP" w:eastAsia="ja-JP"/>
        </w:rPr>
        <w:t xml:space="preserve"> EBS 2008 CAL </w:t>
      </w:r>
      <w:r w:rsidRPr="00FF4A72">
        <w:rPr>
          <w:rFonts w:ascii="Tahoma" w:eastAsia="MS PGothic" w:hAnsi="Tahoma" w:cs="Tahoma"/>
          <w:sz w:val="18"/>
          <w:lang w:val="ja-JP" w:eastAsia="ja-JP"/>
        </w:rPr>
        <w:t>のソフトウェア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アシュアランスの有効期間が満了する前に、お客様が対象ライセンスを取得されたボリューム</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ライセンス</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FF4A72">
        <w:rPr>
          <w:rFonts w:ascii="Tahoma" w:eastAsia="MS PGothic" w:hAnsi="Tahoma" w:cs="Tahoma"/>
          <w:sz w:val="18"/>
          <w:lang w:val="ja-JP" w:eastAsia="ja-JP"/>
        </w:rPr>
        <w:t xml:space="preserve"> CAL </w:t>
      </w:r>
      <w:r w:rsidRPr="00FF4A72">
        <w:rPr>
          <w:rFonts w:ascii="Tahoma" w:eastAsia="MS PGothic" w:hAnsi="Tahoma" w:cs="Tahoma"/>
          <w:sz w:val="18"/>
          <w:lang w:val="ja-JP" w:eastAsia="ja-JP"/>
        </w:rPr>
        <w:t>を使用することができます。</w:t>
      </w:r>
      <w:r w:rsidRPr="00FF4A72">
        <w:rPr>
          <w:rFonts w:ascii="Tahoma" w:eastAsia="MS PGothic" w:hAnsi="Tahoma" w:cs="Tahoma"/>
          <w:sz w:val="18"/>
          <w:lang w:val="ja-JP" w:eastAsia="ja-JP"/>
        </w:rPr>
        <w:t>)</w:t>
      </w:r>
    </w:p>
    <w:p w:rsidR="00B341D9" w:rsidRPr="00FF4A72" w:rsidRDefault="00B341D9" w:rsidP="00536691">
      <w:pPr>
        <w:ind w:left="1089"/>
        <w:rPr>
          <w:rFonts w:eastAsia="MS PGothic" w:cs="Tahoma"/>
          <w:sz w:val="18"/>
          <w:szCs w:val="18"/>
          <w:lang w:eastAsia="ja-JP"/>
        </w:rPr>
      </w:pPr>
    </w:p>
    <w:p w:rsidR="00B341D9" w:rsidRPr="00FF4A72" w:rsidRDefault="00B341D9" w:rsidP="00991C75">
      <w:pPr>
        <w:pStyle w:val="ListParagraph31"/>
        <w:ind w:leftChars="0" w:left="720"/>
        <w:contextualSpacing/>
        <w:rPr>
          <w:rFonts w:eastAsia="MS PGothic" w:cs="Tahoma"/>
          <w:sz w:val="18"/>
          <w:szCs w:val="18"/>
          <w:lang w:eastAsia="ja-JP"/>
        </w:rPr>
      </w:pPr>
      <w:r w:rsidRPr="00FF4A72">
        <w:rPr>
          <w:rFonts w:eastAsia="MS PGothic" w:cs="Tahoma"/>
          <w:sz w:val="18"/>
          <w:lang w:val="ja-JP" w:eastAsia="ja-JP"/>
        </w:rPr>
        <w:t>お客様のボリューム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ライセンス契約およびこの製品の使用条件が、これらの無償</w:t>
      </w:r>
      <w:r w:rsidRPr="00FF4A72">
        <w:rPr>
          <w:rFonts w:eastAsia="MS PGothic" w:cs="Tahoma"/>
          <w:sz w:val="18"/>
          <w:lang w:val="ja-JP" w:eastAsia="ja-JP"/>
        </w:rPr>
        <w:t xml:space="preserve"> CAL </w:t>
      </w:r>
      <w:r w:rsidRPr="00FF4A72">
        <w:rPr>
          <w:rFonts w:eastAsia="MS PGothic" w:cs="Tahoma"/>
          <w:sz w:val="18"/>
          <w:lang w:val="ja-JP" w:eastAsia="ja-JP"/>
        </w:rPr>
        <w:t>の証明となります。無償の</w:t>
      </w:r>
      <w:r w:rsidRPr="00FF4A72">
        <w:rPr>
          <w:rFonts w:eastAsia="MS PGothic" w:cs="Tahoma"/>
          <w:sz w:val="18"/>
          <w:lang w:val="ja-JP" w:eastAsia="ja-JP"/>
        </w:rPr>
        <w:t xml:space="preserve"> CAL </w:t>
      </w:r>
      <w:r w:rsidRPr="00FF4A72">
        <w:rPr>
          <w:rFonts w:eastAsia="MS PGothic" w:cs="Tahoma"/>
          <w:sz w:val="18"/>
          <w:lang w:val="ja-JP" w:eastAsia="ja-JP"/>
        </w:rPr>
        <w:t>に基づくソフトウェアの使用は、お客様の契約の条項および条件、ならびに各製品の製品使用権によって規定されます。無償の</w:t>
      </w:r>
      <w:r w:rsidRPr="00FF4A72">
        <w:rPr>
          <w:rFonts w:eastAsia="MS PGothic" w:cs="Tahoma"/>
          <w:sz w:val="18"/>
          <w:lang w:val="ja-JP" w:eastAsia="ja-JP"/>
        </w:rPr>
        <w:t xml:space="preserve"> CAL </w:t>
      </w:r>
      <w:r w:rsidRPr="00FF4A72">
        <w:rPr>
          <w:rFonts w:eastAsia="MS PGothic" w:cs="Tahoma"/>
          <w:sz w:val="18"/>
          <w:lang w:val="ja-JP" w:eastAsia="ja-JP"/>
        </w:rPr>
        <w:t>に基づくソフトウェアの使用権は、正規の</w:t>
      </w:r>
      <w:r w:rsidRPr="00FF4A72">
        <w:rPr>
          <w:rFonts w:eastAsia="MS PGothic" w:cs="Tahoma"/>
          <w:sz w:val="18"/>
          <w:lang w:val="ja-JP" w:eastAsia="ja-JP"/>
        </w:rPr>
        <w:t xml:space="preserve"> CAL </w:t>
      </w:r>
      <w:r w:rsidRPr="00FF4A72">
        <w:rPr>
          <w:rFonts w:eastAsia="MS PGothic" w:cs="Tahoma"/>
          <w:sz w:val="18"/>
          <w:lang w:val="ja-JP" w:eastAsia="ja-JP"/>
        </w:rPr>
        <w:t>に基づくソフトウェアの使用権の有効期間満了と共に消滅します。いかなる場合であっても、無償の</w:t>
      </w:r>
      <w:r w:rsidRPr="00FF4A72">
        <w:rPr>
          <w:rFonts w:eastAsia="MS PGothic" w:cs="Tahoma"/>
          <w:sz w:val="18"/>
          <w:lang w:val="ja-JP" w:eastAsia="ja-JP"/>
        </w:rPr>
        <w:t xml:space="preserve"> CAL </w:t>
      </w:r>
      <w:r w:rsidRPr="00FF4A72">
        <w:rPr>
          <w:rFonts w:eastAsia="MS PGothic" w:cs="Tahoma"/>
          <w:sz w:val="18"/>
          <w:lang w:val="ja-JP" w:eastAsia="ja-JP"/>
        </w:rPr>
        <w:t>を、正規の</w:t>
      </w:r>
      <w:r w:rsidRPr="00FF4A72">
        <w:rPr>
          <w:rFonts w:eastAsia="MS PGothic" w:cs="Tahoma"/>
          <w:sz w:val="18"/>
          <w:lang w:val="ja-JP" w:eastAsia="ja-JP"/>
        </w:rPr>
        <w:t xml:space="preserve"> CAL </w:t>
      </w:r>
      <w:r w:rsidRPr="00FF4A72">
        <w:rPr>
          <w:rFonts w:eastAsia="MS PGothic" w:cs="Tahoma"/>
          <w:sz w:val="18"/>
          <w:lang w:val="ja-JP" w:eastAsia="ja-JP"/>
        </w:rPr>
        <w:t>と別個に譲渡することはできません。</w:t>
      </w:r>
    </w:p>
    <w:p w:rsidR="00B341D9" w:rsidRPr="00FF4A72" w:rsidRDefault="00B341D9" w:rsidP="00991C75">
      <w:pPr>
        <w:pStyle w:val="ListParagraph31"/>
        <w:ind w:leftChars="0" w:left="720"/>
        <w:contextualSpacing/>
        <w:rPr>
          <w:rFonts w:eastAsia="MS PGothic" w:cs="Tahoma"/>
          <w:lang w:eastAsia="ja-JP"/>
        </w:rPr>
      </w:pPr>
    </w:p>
  </w:endnote>
  <w:endnote w:id="107">
    <w:p w:rsidR="00B341D9" w:rsidRPr="00FF4A72" w:rsidRDefault="00B341D9">
      <w:pPr>
        <w:pStyle w:val="EndnoteText"/>
        <w:ind w:left="0"/>
        <w:rPr>
          <w:rFonts w:eastAsia="MS PGothic"/>
          <w:b/>
          <w:color w:val="FF6600"/>
          <w:sz w:val="24"/>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Windows HPC Server 2008 R2 Suite</w:t>
      </w:r>
    </w:p>
    <w:p w:rsidR="00B341D9" w:rsidRPr="00FF4A72" w:rsidRDefault="00B341D9">
      <w:pPr>
        <w:pStyle w:val="EndnoteText"/>
        <w:rPr>
          <w:rFonts w:eastAsia="MS PGothic"/>
          <w:lang w:val="en-US" w:eastAsia="ja-JP"/>
        </w:rPr>
      </w:pPr>
    </w:p>
    <w:p w:rsidR="00B341D9" w:rsidRPr="00FF4A72" w:rsidRDefault="00B341D9" w:rsidP="009B056E">
      <w:pPr>
        <w:ind w:left="720"/>
        <w:rPr>
          <w:rFonts w:eastAsia="MS PGothic" w:cs="Tahoma"/>
          <w:b/>
          <w:color w:val="000000"/>
          <w:sz w:val="18"/>
          <w:lang w:eastAsia="ja-JP"/>
        </w:rPr>
      </w:pPr>
      <w:r w:rsidRPr="00FF4A72">
        <w:rPr>
          <w:rFonts w:eastAsia="MS PGothic" w:cs="Tahoma"/>
          <w:b/>
          <w:color w:val="000000"/>
          <w:sz w:val="18"/>
          <w:lang w:eastAsia="ja-JP"/>
        </w:rPr>
        <w:t xml:space="preserve">HPC Server Suite </w:t>
      </w:r>
      <w:r w:rsidRPr="00FF4A72">
        <w:rPr>
          <w:rFonts w:eastAsia="MS PGothic" w:cs="Tahoma"/>
          <w:b/>
          <w:color w:val="000000"/>
          <w:sz w:val="18"/>
          <w:lang w:val="ja-JP" w:eastAsia="ja-JP"/>
        </w:rPr>
        <w:t>の提供終了に付随するライセンス供与</w:t>
      </w:r>
    </w:p>
    <w:p w:rsidR="00B341D9" w:rsidRPr="00FF4A72" w:rsidRDefault="00B341D9" w:rsidP="009B056E">
      <w:pPr>
        <w:ind w:left="720"/>
        <w:rPr>
          <w:rFonts w:eastAsia="MS PGothic" w:cs="Tahoma"/>
          <w:sz w:val="18"/>
          <w:lang w:val="ja-JP" w:eastAsia="ja-JP"/>
        </w:rPr>
      </w:pPr>
      <w:r w:rsidRPr="00FF4A72">
        <w:rPr>
          <w:rFonts w:eastAsia="MS PGothic" w:cs="Tahoma"/>
          <w:color w:val="000000"/>
          <w:sz w:val="18"/>
          <w:lang w:eastAsia="ja-JP"/>
        </w:rPr>
        <w:t xml:space="preserve">HPC Server Suite 2008 R2 </w:t>
      </w:r>
      <w:r w:rsidRPr="00FF4A72">
        <w:rPr>
          <w:rFonts w:eastAsia="MS PGothic" w:cs="Tahoma"/>
          <w:color w:val="000000"/>
          <w:sz w:val="18"/>
          <w:lang w:val="ja-JP" w:eastAsia="ja-JP"/>
        </w:rPr>
        <w:t>は</w:t>
      </w:r>
      <w:r w:rsidRPr="00FF4A72">
        <w:rPr>
          <w:rFonts w:eastAsia="MS PGothic" w:cs="Tahoma"/>
          <w:color w:val="000000"/>
          <w:sz w:val="18"/>
          <w:lang w:eastAsia="ja-JP"/>
        </w:rPr>
        <w:t xml:space="preserve"> HPC Server Suite </w:t>
      </w:r>
      <w:r w:rsidRPr="00FF4A72">
        <w:rPr>
          <w:rFonts w:eastAsia="MS PGothic" w:cs="Tahoma"/>
          <w:color w:val="000000"/>
          <w:sz w:val="18"/>
          <w:lang w:val="ja-JP" w:eastAsia="ja-JP"/>
        </w:rPr>
        <w:t>の最後のバージョンです。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9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w:t>
      </w:r>
      <w:r w:rsidRPr="00FF4A72">
        <w:rPr>
          <w:rFonts w:eastAsia="MS PGothic" w:cs="Tahoma"/>
          <w:color w:val="000000"/>
          <w:sz w:val="18"/>
          <w:lang w:val="ja-JP" w:eastAsia="ja-JP"/>
        </w:rPr>
        <w:t xml:space="preserve"> Windows Server 2012 </w:t>
      </w:r>
      <w:r w:rsidRPr="00FF4A72">
        <w:rPr>
          <w:rFonts w:eastAsia="MS PGothic" w:cs="Tahoma"/>
          <w:color w:val="000000"/>
          <w:sz w:val="18"/>
          <w:lang w:val="ja-JP" w:eastAsia="ja-JP"/>
        </w:rPr>
        <w:t>が最初にダウンロード可能になった時点のいずれか早い方の時点で</w:t>
      </w:r>
      <w:r w:rsidRPr="00FF4A72">
        <w:rPr>
          <w:rFonts w:eastAsia="MS PGothic" w:cs="Tahoma"/>
          <w:color w:val="000000"/>
          <w:sz w:val="18"/>
          <w:lang w:val="ja-JP" w:eastAsia="ja-JP"/>
        </w:rPr>
        <w:t xml:space="preserve"> HPC Server Suite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2012 Standard </w:t>
      </w:r>
      <w:r w:rsidRPr="00FF4A72">
        <w:rPr>
          <w:rFonts w:eastAsia="MS PGothic" w:cs="Tahoma"/>
          <w:sz w:val="18"/>
          <w:lang w:val="ja-JP" w:eastAsia="ja-JP"/>
        </w:rPr>
        <w:t>ソフトウェアにアップグレードするか、</w:t>
      </w:r>
      <w:r w:rsidRPr="00FF4A72">
        <w:rPr>
          <w:rFonts w:eastAsia="MS PGothic" w:cs="Tahoma"/>
          <w:sz w:val="18"/>
          <w:lang w:val="ja-JP" w:eastAsia="ja-JP"/>
        </w:rPr>
        <w:t xml:space="preserve">HPC Server Suite </w:t>
      </w:r>
      <w:r w:rsidRPr="00FF4A72">
        <w:rPr>
          <w:rFonts w:eastAsia="MS PGothic" w:cs="Tahoma"/>
          <w:color w:val="000000"/>
          <w:sz w:val="18"/>
          <w:lang w:val="ja-JP" w:eastAsia="ja-JP"/>
        </w:rPr>
        <w:t>の代わりに</w:t>
      </w:r>
      <w:r w:rsidRPr="00FF4A72">
        <w:rPr>
          <w:rFonts w:eastAsia="MS PGothic" w:cs="Tahoma"/>
          <w:sz w:val="18"/>
          <w:lang w:val="ja-JP" w:eastAsia="ja-JP"/>
        </w:rPr>
        <w:t xml:space="preserve"> Windows Server 2012 Standard </w:t>
      </w:r>
      <w:r w:rsidRPr="00FF4A72">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FF4A72">
        <w:rPr>
          <w:rFonts w:eastAsia="MS PGothic" w:cs="Tahoma"/>
          <w:sz w:val="18"/>
          <w:lang w:val="ja-JP" w:eastAsia="ja-JP"/>
        </w:rPr>
        <w:t xml:space="preserve">Windows Server 2012 </w:t>
      </w:r>
      <w:r w:rsidRPr="00FF4A72">
        <w:rPr>
          <w:rFonts w:eastAsia="MS PGothic" w:cs="Tahoma"/>
          <w:sz w:val="18"/>
          <w:lang w:val="ja-JP" w:eastAsia="ja-JP"/>
        </w:rPr>
        <w:t>の提供開始時に、</w:t>
      </w:r>
      <w:r w:rsidRPr="00FF4A72">
        <w:rPr>
          <w:rFonts w:eastAsia="MS PGothic" w:cs="Tahoma"/>
          <w:sz w:val="18"/>
          <w:lang w:val="ja-JP" w:eastAsia="ja-JP"/>
        </w:rPr>
        <w:t xml:space="preserve">1 </w:t>
      </w:r>
      <w:r w:rsidRPr="00FF4A72">
        <w:rPr>
          <w:rFonts w:eastAsia="MS PGothic" w:cs="Tahoma"/>
          <w:sz w:val="18"/>
          <w:lang w:val="ja-JP" w:eastAsia="ja-JP"/>
        </w:rPr>
        <w:t>つの</w:t>
      </w:r>
      <w:r w:rsidRPr="00FF4A72">
        <w:rPr>
          <w:rFonts w:eastAsia="MS PGothic" w:cs="Tahoma"/>
          <w:sz w:val="18"/>
          <w:lang w:val="ja-JP" w:eastAsia="ja-JP"/>
        </w:rPr>
        <w:t xml:space="preserve"> Windows Server 2012 Standard </w:t>
      </w:r>
      <w:r w:rsidRPr="00FF4A72">
        <w:rPr>
          <w:rFonts w:eastAsia="MS PGothic" w:cs="Tahoma"/>
          <w:sz w:val="18"/>
          <w:lang w:val="ja-JP" w:eastAsia="ja-JP"/>
        </w:rPr>
        <w:t>プロセッサ</w:t>
      </w:r>
      <w:r w:rsidRPr="00FF4A72">
        <w:rPr>
          <w:rFonts w:eastAsia="MS PGothic" w:cs="Tahoma"/>
          <w:sz w:val="18"/>
          <w:lang w:val="ja-JP" w:eastAsia="ja-JP"/>
        </w:rPr>
        <w:t xml:space="preserve"> </w:t>
      </w:r>
      <w:r w:rsidRPr="00FF4A72">
        <w:rPr>
          <w:rFonts w:eastAsia="MS PGothic" w:cs="Tahoma"/>
          <w:sz w:val="18"/>
          <w:lang w:val="ja-JP" w:eastAsia="ja-JP"/>
        </w:rPr>
        <w:t>ライセンスが付与されたと見なされます。</w:t>
      </w:r>
    </w:p>
    <w:p w:rsidR="00B341D9" w:rsidRPr="00FF4A72" w:rsidRDefault="00B341D9" w:rsidP="009B056E">
      <w:pPr>
        <w:ind w:left="720"/>
        <w:rPr>
          <w:rFonts w:eastAsia="MS PGothic" w:cs="Tahoma"/>
          <w:lang w:eastAsia="ja-JP"/>
        </w:rPr>
      </w:pPr>
    </w:p>
    <w:p w:rsidR="00B341D9" w:rsidRPr="00FF4A72" w:rsidRDefault="00B341D9" w:rsidP="000A7002">
      <w:pPr>
        <w:numPr>
          <w:ilvl w:val="0"/>
          <w:numId w:val="59"/>
        </w:numPr>
        <w:tabs>
          <w:tab w:val="left" w:pos="1080"/>
        </w:tabs>
        <w:ind w:left="1434" w:hanging="357"/>
        <w:contextualSpacing/>
        <w:rPr>
          <w:rFonts w:eastAsia="MS PGothic" w:cs="Tahoma"/>
          <w:lang w:eastAsia="ja-JP"/>
        </w:rPr>
      </w:pPr>
      <w:r w:rsidRPr="00FF4A72">
        <w:rPr>
          <w:rFonts w:eastAsia="MS PGothic" w:cs="Tahoma"/>
          <w:sz w:val="18"/>
          <w:lang w:val="ja-JP" w:eastAsia="ja-JP"/>
        </w:rPr>
        <w:t>本件を通じて付与されたライセンスにはソフトウェア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アシュアランスが含まれています。かかるソフトウェア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アシュアランスは、対象ライセンスの満了と共に終了します。</w:t>
      </w:r>
    </w:p>
    <w:p w:rsidR="00B341D9" w:rsidRPr="00FF4A72" w:rsidRDefault="00B341D9" w:rsidP="000A7002">
      <w:pPr>
        <w:numPr>
          <w:ilvl w:val="0"/>
          <w:numId w:val="59"/>
        </w:numPr>
        <w:tabs>
          <w:tab w:val="left" w:pos="1080"/>
        </w:tabs>
        <w:ind w:left="1434" w:hanging="357"/>
        <w:contextualSpacing/>
        <w:rPr>
          <w:rFonts w:eastAsia="MS PGothic" w:cs="Tahoma"/>
          <w:sz w:val="18"/>
          <w:lang w:eastAsia="ja-JP"/>
        </w:rPr>
      </w:pPr>
      <w:r w:rsidRPr="00FF4A72">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A7002">
      <w:pPr>
        <w:numPr>
          <w:ilvl w:val="0"/>
          <w:numId w:val="59"/>
        </w:numPr>
        <w:tabs>
          <w:tab w:val="left" w:pos="1080"/>
        </w:tabs>
        <w:ind w:left="1434" w:hanging="357"/>
        <w:contextualSpacing/>
        <w:rPr>
          <w:rFonts w:eastAsia="MS PGothic" w:cs="Tahoma"/>
          <w:sz w:val="18"/>
        </w:rPr>
      </w:pPr>
      <w:r w:rsidRPr="00FF4A72">
        <w:rPr>
          <w:rFonts w:eastAsia="MS PGothic" w:cs="Tahoma"/>
          <w:sz w:val="18"/>
          <w:lang w:val="ja-JP"/>
        </w:rPr>
        <w:t>本件に基づく</w:t>
      </w:r>
      <w:r w:rsidRPr="00FF4A72">
        <w:rPr>
          <w:rFonts w:eastAsia="MS PGothic" w:cs="Tahoma"/>
          <w:sz w:val="18"/>
        </w:rPr>
        <w:t xml:space="preserve"> Windows Server 2012 Standard </w:t>
      </w:r>
      <w:r w:rsidRPr="00FF4A72">
        <w:rPr>
          <w:rFonts w:eastAsia="MS PGothic" w:cs="Tahoma"/>
          <w:sz w:val="18"/>
          <w:lang w:val="ja-JP"/>
        </w:rPr>
        <w:t>へのアップグレード時に、お客様の既存の</w:t>
      </w:r>
      <w:r w:rsidRPr="00FF4A72">
        <w:rPr>
          <w:rFonts w:eastAsia="MS PGothic" w:cs="Tahoma"/>
          <w:sz w:val="18"/>
        </w:rPr>
        <w:t xml:space="preserve"> HPC Server Suite </w:t>
      </w:r>
      <w:r w:rsidRPr="00FF4A72">
        <w:rPr>
          <w:rFonts w:eastAsia="MS PGothic" w:cs="Tahoma"/>
          <w:sz w:val="18"/>
          <w:lang w:val="ja-JP"/>
        </w:rPr>
        <w:t>対象ライセンスは無効になります。</w:t>
      </w:r>
    </w:p>
    <w:p w:rsidR="00B341D9" w:rsidRPr="00FF4A72" w:rsidRDefault="00B341D9" w:rsidP="000A7002">
      <w:pPr>
        <w:numPr>
          <w:ilvl w:val="0"/>
          <w:numId w:val="46"/>
        </w:numPr>
        <w:tabs>
          <w:tab w:val="left" w:pos="1080"/>
        </w:tabs>
        <w:ind w:left="1434" w:hanging="357"/>
        <w:contextualSpacing/>
        <w:rPr>
          <w:rFonts w:eastAsia="MS PGothic" w:cs="Tahoma"/>
        </w:rPr>
      </w:pPr>
      <w:r w:rsidRPr="00FF4A72">
        <w:rPr>
          <w:rFonts w:eastAsia="MS PGothic" w:cs="Tahoma"/>
          <w:color w:val="000000"/>
          <w:sz w:val="18"/>
        </w:rPr>
        <w:t>Enterprise</w:t>
      </w:r>
      <w:r w:rsidRPr="00FF4A72">
        <w:rPr>
          <w:rFonts w:eastAsia="MS PGothic" w:cs="Tahoma"/>
          <w:color w:val="000000"/>
          <w:sz w:val="18"/>
          <w:lang w:val="ja-JP"/>
        </w:rPr>
        <w:t>、</w:t>
      </w:r>
      <w:r w:rsidRPr="00FF4A72">
        <w:rPr>
          <w:rFonts w:eastAsia="MS PGothic" w:cs="Tahoma"/>
          <w:color w:val="000000"/>
          <w:sz w:val="18"/>
        </w:rPr>
        <w:t>Enterprise Subscription</w:t>
      </w:r>
      <w:r w:rsidRPr="00FF4A72">
        <w:rPr>
          <w:rFonts w:eastAsia="MS PGothic" w:cs="Tahoma"/>
          <w:color w:val="000000"/>
          <w:sz w:val="18"/>
          <w:lang w:val="ja-JP"/>
        </w:rPr>
        <w:t>、</w:t>
      </w:r>
      <w:r w:rsidRPr="00FF4A72">
        <w:rPr>
          <w:rFonts w:eastAsia="MS PGothic" w:cs="Tahoma"/>
          <w:color w:val="000000"/>
          <w:sz w:val="18"/>
        </w:rPr>
        <w:t>Open Value Subscription</w:t>
      </w:r>
      <w:r w:rsidRPr="00FF4A72">
        <w:rPr>
          <w:rFonts w:eastAsia="MS PGothic" w:cs="Tahoma"/>
          <w:color w:val="000000"/>
          <w:sz w:val="18"/>
          <w:lang w:val="ja-JP"/>
        </w:rPr>
        <w:t>、または</w:t>
      </w:r>
      <w:r w:rsidRPr="00FF4A72">
        <w:rPr>
          <w:rFonts w:eastAsia="MS PGothic" w:cs="Tahoma"/>
          <w:color w:val="000000"/>
          <w:sz w:val="18"/>
        </w:rPr>
        <w:t xml:space="preserve"> Enrollment for Education Solutions </w:t>
      </w:r>
      <w:r w:rsidRPr="00FF4A72">
        <w:rPr>
          <w:rFonts w:eastAsia="MS PGothic" w:cs="Tahoma"/>
          <w:color w:val="000000"/>
          <w:sz w:val="18"/>
          <w:lang w:val="ja-JP"/>
        </w:rPr>
        <w:t>のお客様の定期的な補正発注プロセスの一環として、同じ加入契約条件の下で取得された</w:t>
      </w:r>
      <w:r w:rsidRPr="00FF4A72">
        <w:rPr>
          <w:rFonts w:eastAsia="MS PGothic" w:cs="Tahoma"/>
          <w:color w:val="000000"/>
          <w:sz w:val="18"/>
        </w:rPr>
        <w:t xml:space="preserve"> HPC Server Suite </w:t>
      </w:r>
      <w:r w:rsidRPr="00FF4A72">
        <w:rPr>
          <w:rFonts w:eastAsia="MS PGothic" w:cs="Tahoma"/>
          <w:color w:val="000000"/>
          <w:sz w:val="18"/>
          <w:lang w:val="ja-JP"/>
        </w:rPr>
        <w:t>ライセンスも、上記の措置のための対象ライセンスになります。</w:t>
      </w:r>
    </w:p>
    <w:p w:rsidR="00B341D9" w:rsidRPr="00FF4A72" w:rsidRDefault="00B341D9" w:rsidP="000A7002">
      <w:pPr>
        <w:numPr>
          <w:ilvl w:val="0"/>
          <w:numId w:val="46"/>
        </w:numPr>
        <w:tabs>
          <w:tab w:val="left" w:pos="1080"/>
        </w:tabs>
        <w:ind w:left="1434" w:hanging="357"/>
        <w:contextualSpacing/>
        <w:rPr>
          <w:rFonts w:eastAsia="MS PGothic" w:cs="Tahoma"/>
          <w:sz w:val="18"/>
          <w:lang w:eastAsia="ja-JP"/>
        </w:rPr>
      </w:pPr>
      <w:r w:rsidRPr="00FF4A72">
        <w:rPr>
          <w:rFonts w:eastAsia="MS PGothic" w:cs="Tahoma"/>
          <w:color w:val="000000"/>
          <w:sz w:val="18"/>
          <w:lang w:val="ja-JP" w:eastAsia="ja-JP"/>
        </w:rPr>
        <w:t xml:space="preserve">Windows Server 2012 Standard </w:t>
      </w:r>
      <w:r w:rsidRPr="00FF4A72">
        <w:rPr>
          <w:rFonts w:eastAsia="MS PGothic" w:cs="Tahoma"/>
          <w:color w:val="000000"/>
          <w:sz w:val="18"/>
          <w:lang w:val="ja-JP" w:eastAsia="ja-JP"/>
        </w:rPr>
        <w:t>ライセンスの付与および当該バージョンへのアップグレードにかかわらず、対象ライセンスおよびソフトウェア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アシュアランスについて支払うべき金額の支払義務は、引き続き完全な効力を有します。</w:t>
      </w:r>
    </w:p>
    <w:p w:rsidR="00B341D9" w:rsidRPr="00FF4A72" w:rsidRDefault="00B341D9" w:rsidP="000A7002">
      <w:pPr>
        <w:numPr>
          <w:ilvl w:val="0"/>
          <w:numId w:val="46"/>
        </w:numPr>
        <w:tabs>
          <w:tab w:val="left" w:pos="1080"/>
        </w:tabs>
        <w:ind w:left="1434" w:hanging="357"/>
        <w:contextualSpacing/>
        <w:rPr>
          <w:rFonts w:eastAsia="MS PGothic" w:cs="Tahoma"/>
          <w:sz w:val="18"/>
        </w:rPr>
      </w:pPr>
      <w:r w:rsidRPr="00FF4A72">
        <w:rPr>
          <w:rFonts w:eastAsia="MS PGothic" w:cs="Tahoma"/>
          <w:color w:val="000000"/>
          <w:sz w:val="18"/>
          <w:lang w:val="ja-JP"/>
        </w:rPr>
        <w:t xml:space="preserve">Windows Server 2008 R2 HPC Edition </w:t>
      </w:r>
      <w:r w:rsidRPr="00FF4A72">
        <w:rPr>
          <w:rFonts w:eastAsia="MS PGothic" w:cs="Tahoma"/>
          <w:color w:val="000000"/>
          <w:sz w:val="18"/>
          <w:lang w:val="ja-JP"/>
        </w:rPr>
        <w:t>および</w:t>
      </w:r>
      <w:r w:rsidRPr="00FF4A72">
        <w:rPr>
          <w:rFonts w:eastAsia="MS PGothic" w:cs="Tahoma"/>
          <w:color w:val="000000"/>
          <w:sz w:val="18"/>
          <w:lang w:val="ja-JP"/>
        </w:rPr>
        <w:t xml:space="preserve"> HPC Pack 2008 R2 Enterprise </w:t>
      </w:r>
      <w:r w:rsidRPr="00FF4A72">
        <w:rPr>
          <w:rFonts w:eastAsia="MS PGothic" w:cs="Tahoma"/>
          <w:color w:val="000000"/>
          <w:sz w:val="18"/>
          <w:lang w:val="ja-JP"/>
        </w:rPr>
        <w:t>の製品メモも参照してください。</w:t>
      </w:r>
    </w:p>
    <w:p w:rsidR="00B341D9" w:rsidRPr="00FF4A72" w:rsidRDefault="00B341D9" w:rsidP="008F52ED">
      <w:pPr>
        <w:tabs>
          <w:tab w:val="left" w:pos="1080"/>
        </w:tabs>
        <w:contextualSpacing/>
        <w:rPr>
          <w:rFonts w:eastAsia="MS PGothic" w:cs="Tahoma"/>
        </w:rPr>
      </w:pPr>
    </w:p>
  </w:endnote>
  <w:endnote w:id="108">
    <w:p w:rsidR="00B341D9" w:rsidRPr="00FF4A72" w:rsidRDefault="00B341D9" w:rsidP="00E16889">
      <w:pPr>
        <w:pStyle w:val="EndnoteText"/>
        <w:ind w:left="0"/>
        <w:rPr>
          <w:rFonts w:eastAsia="MS PGothic"/>
          <w:b/>
          <w:color w:val="FF6600"/>
          <w:sz w:val="24"/>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Windows Multipoint Server 2012 Standard</w:t>
      </w:r>
    </w:p>
    <w:p w:rsidR="00B341D9" w:rsidRPr="00FF4A72" w:rsidRDefault="00B341D9" w:rsidP="00E16889">
      <w:pPr>
        <w:pStyle w:val="EndnoteText"/>
        <w:rPr>
          <w:rFonts w:eastAsia="MS PGothic"/>
          <w:lang w:val="en-US" w:eastAsia="ja-JP"/>
        </w:rPr>
      </w:pPr>
    </w:p>
    <w:p w:rsidR="00B341D9" w:rsidRPr="00FF4A72" w:rsidRDefault="00B341D9" w:rsidP="00E16889">
      <w:pPr>
        <w:pStyle w:val="EndnoteText"/>
        <w:ind w:left="720"/>
        <w:rPr>
          <w:rFonts w:eastAsia="MS PGothic"/>
          <w:sz w:val="18"/>
          <w:lang w:val="en-US" w:eastAsia="ja-JP"/>
        </w:rPr>
      </w:pPr>
      <w:r w:rsidRPr="00FF4A72">
        <w:rPr>
          <w:rFonts w:eastAsia="MS PGothic"/>
          <w:color w:val="000000"/>
          <w:sz w:val="18"/>
          <w:szCs w:val="24"/>
          <w:lang w:val="en-US"/>
        </w:rPr>
        <w:t>Windows MultiPoint Server 201</w:t>
      </w:r>
      <w:r w:rsidRPr="00FF4A72">
        <w:rPr>
          <w:rFonts w:eastAsia="MS PGothic"/>
          <w:color w:val="000000"/>
          <w:sz w:val="18"/>
          <w:szCs w:val="24"/>
          <w:lang w:val="en-US" w:eastAsia="ja-JP"/>
        </w:rPr>
        <w:t>2</w:t>
      </w:r>
      <w:r w:rsidRPr="00FF4A72">
        <w:rPr>
          <w:rFonts w:eastAsia="MS PGothic"/>
          <w:color w:val="000000"/>
          <w:sz w:val="18"/>
          <w:szCs w:val="24"/>
          <w:lang w:val="en-US"/>
        </w:rPr>
        <w:t xml:space="preserve"> </w:t>
      </w:r>
      <w:r w:rsidRPr="00FF4A72">
        <w:rPr>
          <w:rFonts w:eastAsia="MS PGothic"/>
          <w:color w:val="000000"/>
          <w:sz w:val="18"/>
          <w:szCs w:val="24"/>
          <w:lang w:val="en-US" w:eastAsia="ja-JP"/>
        </w:rPr>
        <w:t xml:space="preserve">Standard </w:t>
      </w:r>
      <w:r w:rsidRPr="00FF4A72">
        <w:rPr>
          <w:rFonts w:eastAsia="MS PGothic"/>
          <w:color w:val="000000"/>
          <w:sz w:val="18"/>
          <w:szCs w:val="24"/>
        </w:rPr>
        <w:t>は</w:t>
      </w:r>
      <w:r w:rsidRPr="00FF4A72">
        <w:rPr>
          <w:rFonts w:eastAsia="MS PGothic"/>
          <w:color w:val="000000"/>
          <w:sz w:val="18"/>
          <w:szCs w:val="24"/>
          <w:lang w:val="en-US"/>
        </w:rPr>
        <w:t xml:space="preserve"> Windows Multipoint Server 201</w:t>
      </w:r>
      <w:r w:rsidRPr="00FF4A72">
        <w:rPr>
          <w:rFonts w:eastAsia="MS PGothic"/>
          <w:color w:val="000000"/>
          <w:sz w:val="18"/>
          <w:szCs w:val="24"/>
          <w:lang w:val="en-US" w:eastAsia="ja-JP"/>
        </w:rPr>
        <w:t>1</w:t>
      </w:r>
      <w:r w:rsidRPr="00FF4A72">
        <w:rPr>
          <w:rFonts w:eastAsia="MS PGothic"/>
          <w:color w:val="000000"/>
          <w:sz w:val="18"/>
          <w:szCs w:val="24"/>
          <w:lang w:val="en-US"/>
        </w:rPr>
        <w:t xml:space="preserve"> </w:t>
      </w:r>
      <w:r w:rsidRPr="00FF4A72">
        <w:rPr>
          <w:rFonts w:eastAsia="MS PGothic"/>
          <w:color w:val="000000"/>
          <w:sz w:val="18"/>
          <w:szCs w:val="24"/>
          <w:lang w:val="en-US" w:eastAsia="ja-JP"/>
        </w:rPr>
        <w:t>Standard</w:t>
      </w:r>
      <w:r w:rsidRPr="00FF4A72">
        <w:rPr>
          <w:rFonts w:eastAsia="MS PGothic"/>
          <w:color w:val="000000"/>
          <w:sz w:val="18"/>
          <w:szCs w:val="24"/>
          <w:lang w:val="en-US"/>
        </w:rPr>
        <w:t xml:space="preserve"> </w:t>
      </w:r>
      <w:r w:rsidRPr="00FF4A72">
        <w:rPr>
          <w:rFonts w:eastAsia="MS PGothic"/>
          <w:color w:val="000000"/>
          <w:sz w:val="18"/>
          <w:szCs w:val="24"/>
        </w:rPr>
        <w:t>の次期バージョンです。</w:t>
      </w:r>
    </w:p>
    <w:p w:rsidR="00B341D9" w:rsidRPr="00FF4A72" w:rsidRDefault="00B341D9" w:rsidP="00E16889">
      <w:pPr>
        <w:pStyle w:val="EndnoteText"/>
        <w:ind w:left="720"/>
        <w:rPr>
          <w:rFonts w:eastAsia="MS PGothic"/>
          <w:lang w:val="en-US"/>
        </w:rPr>
      </w:pPr>
    </w:p>
  </w:endnote>
  <w:endnote w:id="109">
    <w:p w:rsidR="00B341D9" w:rsidRPr="00FF4A72" w:rsidRDefault="00B341D9" w:rsidP="008F1481">
      <w:pPr>
        <w:pStyle w:val="EndnoteText"/>
        <w:ind w:left="0"/>
        <w:rPr>
          <w:rFonts w:eastAsia="MS PGothic"/>
          <w:b/>
          <w:color w:val="FF6600"/>
          <w:sz w:val="24"/>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Windows Multipoint Server 2012 Premium</w:t>
      </w:r>
    </w:p>
    <w:p w:rsidR="00B341D9" w:rsidRPr="00FF4A72" w:rsidRDefault="00B341D9" w:rsidP="008F1481">
      <w:pPr>
        <w:pStyle w:val="EndnoteText"/>
        <w:rPr>
          <w:rFonts w:eastAsia="MS PGothic"/>
          <w:lang w:val="en-US" w:eastAsia="ja-JP"/>
        </w:rPr>
      </w:pPr>
    </w:p>
    <w:p w:rsidR="00B341D9" w:rsidRPr="00FF4A72" w:rsidRDefault="00B341D9" w:rsidP="00536691">
      <w:pPr>
        <w:pStyle w:val="EndnoteText"/>
        <w:ind w:left="720"/>
        <w:rPr>
          <w:rFonts w:eastAsia="MS PGothic"/>
          <w:sz w:val="18"/>
          <w:lang w:val="en-US" w:eastAsia="ja-JP"/>
        </w:rPr>
      </w:pPr>
      <w:r w:rsidRPr="00FF4A72">
        <w:rPr>
          <w:rFonts w:eastAsia="MS PGothic"/>
          <w:color w:val="000000"/>
          <w:sz w:val="18"/>
          <w:lang w:val="en-US"/>
        </w:rPr>
        <w:t xml:space="preserve">Windows MultiPoint Server 2012 Premium </w:t>
      </w:r>
      <w:r w:rsidRPr="00FF4A72">
        <w:rPr>
          <w:rFonts w:eastAsia="MS PGothic"/>
          <w:color w:val="000000"/>
          <w:sz w:val="18"/>
        </w:rPr>
        <w:t>は</w:t>
      </w:r>
      <w:r w:rsidRPr="00FF4A72">
        <w:rPr>
          <w:rFonts w:eastAsia="MS PGothic"/>
          <w:color w:val="000000"/>
          <w:sz w:val="18"/>
          <w:lang w:val="en-US"/>
        </w:rPr>
        <w:t xml:space="preserve"> Windows Multipoint Server 2011 Premium </w:t>
      </w:r>
      <w:r w:rsidRPr="00FF4A72">
        <w:rPr>
          <w:rFonts w:eastAsia="MS PGothic"/>
          <w:color w:val="000000"/>
          <w:sz w:val="18"/>
        </w:rPr>
        <w:t>の次期バージョンです</w:t>
      </w:r>
      <w:r w:rsidRPr="00FF4A72">
        <w:rPr>
          <w:rFonts w:eastAsia="MS PGothic"/>
          <w:color w:val="000000"/>
          <w:sz w:val="18"/>
          <w:szCs w:val="24"/>
        </w:rPr>
        <w:t>。</w:t>
      </w:r>
    </w:p>
    <w:p w:rsidR="00B341D9" w:rsidRPr="00FF4A72" w:rsidRDefault="00B341D9" w:rsidP="00536691">
      <w:pPr>
        <w:pStyle w:val="EndnoteText"/>
        <w:ind w:left="720"/>
        <w:rPr>
          <w:rFonts w:eastAsia="MS PGothic"/>
          <w:lang w:val="en-US"/>
        </w:rPr>
      </w:pPr>
    </w:p>
  </w:endnote>
  <w:endnote w:id="110">
    <w:p w:rsidR="00B341D9" w:rsidRPr="00FF4A72" w:rsidRDefault="00B341D9" w:rsidP="00407338">
      <w:pPr>
        <w:pStyle w:val="EndnoteText"/>
        <w:ind w:left="0"/>
        <w:rPr>
          <w:rFonts w:eastAsia="MS PGothic"/>
          <w:b/>
          <w:color w:val="FF6600"/>
          <w:sz w:val="24"/>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Windows Multipoint Server 2012 CAL</w:t>
      </w:r>
    </w:p>
    <w:p w:rsidR="00B341D9" w:rsidRPr="00FF4A72" w:rsidRDefault="00B341D9" w:rsidP="00407338">
      <w:pPr>
        <w:pStyle w:val="EndnoteText"/>
        <w:rPr>
          <w:rFonts w:eastAsia="MS PGothic"/>
          <w:lang w:val="en-US" w:eastAsia="ja-JP"/>
        </w:rPr>
      </w:pPr>
    </w:p>
    <w:p w:rsidR="00B341D9" w:rsidRPr="00FF4A72" w:rsidRDefault="00B341D9" w:rsidP="00536691">
      <w:pPr>
        <w:pStyle w:val="EndnoteText"/>
        <w:ind w:left="720"/>
        <w:rPr>
          <w:rFonts w:eastAsia="MS PGothic"/>
          <w:sz w:val="18"/>
          <w:lang w:val="en-US" w:eastAsia="ja-JP"/>
        </w:rPr>
      </w:pPr>
      <w:r w:rsidRPr="00FF4A72">
        <w:rPr>
          <w:rFonts w:eastAsia="MS PGothic"/>
          <w:color w:val="000000"/>
          <w:sz w:val="18"/>
          <w:lang w:val="en-US"/>
        </w:rPr>
        <w:t xml:space="preserve">Windows MultiPoint Server 2012 CAL </w:t>
      </w:r>
      <w:r w:rsidRPr="00FF4A72">
        <w:rPr>
          <w:rFonts w:eastAsia="MS PGothic"/>
          <w:color w:val="000000"/>
          <w:sz w:val="18"/>
        </w:rPr>
        <w:t>は</w:t>
      </w:r>
      <w:r w:rsidRPr="00FF4A72">
        <w:rPr>
          <w:rFonts w:eastAsia="MS PGothic"/>
          <w:color w:val="000000"/>
          <w:sz w:val="18"/>
          <w:lang w:val="en-US"/>
        </w:rPr>
        <w:t xml:space="preserve"> Windows Multipoint Server 2011 CAL </w:t>
      </w:r>
      <w:r w:rsidRPr="00FF4A72">
        <w:rPr>
          <w:rFonts w:eastAsia="MS PGothic"/>
          <w:color w:val="000000"/>
          <w:sz w:val="18"/>
        </w:rPr>
        <w:t>の次期バージョンです</w:t>
      </w:r>
      <w:r w:rsidRPr="00FF4A72">
        <w:rPr>
          <w:rFonts w:eastAsia="MS PGothic"/>
          <w:color w:val="000000"/>
          <w:sz w:val="18"/>
          <w:szCs w:val="24"/>
        </w:rPr>
        <w:t>。</w:t>
      </w:r>
    </w:p>
    <w:p w:rsidR="00B341D9" w:rsidRPr="00FF4A72" w:rsidRDefault="00B341D9" w:rsidP="00536691">
      <w:pPr>
        <w:pStyle w:val="EndnoteText"/>
        <w:ind w:left="720"/>
        <w:rPr>
          <w:rFonts w:eastAsia="MS PGothic"/>
          <w:lang w:val="en-US"/>
        </w:rPr>
      </w:pPr>
    </w:p>
  </w:endnote>
  <w:endnote w:id="111">
    <w:p w:rsidR="00B341D9" w:rsidRPr="00FF4A72" w:rsidRDefault="00B341D9" w:rsidP="00177F6A">
      <w:pPr>
        <w:pStyle w:val="EndnoteText"/>
        <w:ind w:left="0"/>
        <w:rPr>
          <w:rFonts w:eastAsia="MS PGothic"/>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F6600"/>
          <w:sz w:val="22"/>
          <w:lang w:val="en-US" w:eastAsia="ja-JP"/>
        </w:rPr>
        <w:t>Windows Server 2008 R2 HPC Edition</w:t>
      </w:r>
    </w:p>
    <w:p w:rsidR="00B341D9" w:rsidRPr="00FF4A72" w:rsidRDefault="00B341D9" w:rsidP="00177F6A">
      <w:pPr>
        <w:rPr>
          <w:rFonts w:eastAsia="MS PGothic" w:cs="Tahoma"/>
          <w:bCs/>
          <w:color w:val="000000"/>
          <w:sz w:val="18"/>
          <w:szCs w:val="18"/>
          <w:u w:val="single"/>
          <w:lang w:eastAsia="ja-JP"/>
        </w:rPr>
      </w:pPr>
    </w:p>
    <w:p w:rsidR="00B341D9" w:rsidRPr="00FF4A72" w:rsidRDefault="00B341D9" w:rsidP="00BC53F1">
      <w:pPr>
        <w:ind w:left="720"/>
        <w:rPr>
          <w:rFonts w:eastAsia="MS PGothic" w:cs="Tahoma"/>
          <w:b/>
          <w:color w:val="000000"/>
          <w:sz w:val="18"/>
          <w:lang w:eastAsia="ja-JP"/>
        </w:rPr>
      </w:pPr>
      <w:r w:rsidRPr="00FF4A72">
        <w:rPr>
          <w:rFonts w:eastAsia="MS PGothic" w:cs="Tahoma"/>
          <w:b/>
          <w:color w:val="000000"/>
          <w:sz w:val="18"/>
        </w:rPr>
        <w:t xml:space="preserve">Windows Server HPC Edition </w:t>
      </w:r>
      <w:r w:rsidRPr="00FF4A72">
        <w:rPr>
          <w:rFonts w:eastAsia="MS PGothic" w:cs="Tahoma"/>
          <w:b/>
          <w:color w:val="000000"/>
          <w:sz w:val="18"/>
          <w:lang w:val="ja-JP"/>
        </w:rPr>
        <w:t>の提供終了に付随するライセンス供与</w:t>
      </w:r>
    </w:p>
    <w:p w:rsidR="00B341D9" w:rsidRPr="00FF4A72" w:rsidRDefault="00B341D9" w:rsidP="00BC53F1">
      <w:pPr>
        <w:ind w:left="720"/>
        <w:rPr>
          <w:rFonts w:eastAsia="MS PGothic" w:cs="Tahoma"/>
          <w:sz w:val="18"/>
          <w:lang w:eastAsia="ja-JP"/>
        </w:rPr>
      </w:pPr>
      <w:r w:rsidRPr="00FF4A72">
        <w:rPr>
          <w:rFonts w:eastAsia="MS PGothic" w:cs="Tahoma"/>
          <w:color w:val="000000"/>
          <w:sz w:val="18"/>
          <w:lang w:eastAsia="ja-JP"/>
        </w:rPr>
        <w:t xml:space="preserve">Windows Server 2008 R2 </w:t>
      </w:r>
      <w:r w:rsidRPr="00FF4A72">
        <w:rPr>
          <w:rFonts w:eastAsia="MS PGothic" w:cs="Tahoma"/>
          <w:color w:val="000000"/>
          <w:sz w:val="18"/>
          <w:lang w:val="ja-JP" w:eastAsia="ja-JP"/>
        </w:rPr>
        <w:t>は</w:t>
      </w:r>
      <w:r w:rsidRPr="00FF4A72">
        <w:rPr>
          <w:rFonts w:eastAsia="MS PGothic" w:cs="Tahoma"/>
          <w:color w:val="000000"/>
          <w:sz w:val="18"/>
          <w:lang w:eastAsia="ja-JP"/>
        </w:rPr>
        <w:t xml:space="preserve"> Windows Server HPC Edition </w:t>
      </w:r>
      <w:r w:rsidRPr="00FF4A72">
        <w:rPr>
          <w:rFonts w:eastAsia="MS PGothic" w:cs="Tahoma"/>
          <w:color w:val="000000"/>
          <w:sz w:val="18"/>
          <w:lang w:val="ja-JP" w:eastAsia="ja-JP"/>
        </w:rPr>
        <w:t>の最後のバージョンです。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9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w:t>
      </w:r>
      <w:r w:rsidRPr="00FF4A72">
        <w:rPr>
          <w:rFonts w:eastAsia="MS PGothic" w:cs="Tahoma"/>
          <w:color w:val="000000"/>
          <w:sz w:val="18"/>
          <w:lang w:val="ja-JP" w:eastAsia="ja-JP"/>
        </w:rPr>
        <w:t xml:space="preserve"> Windows Server 2012 </w:t>
      </w:r>
      <w:r w:rsidRPr="00FF4A72">
        <w:rPr>
          <w:rFonts w:eastAsia="MS PGothic" w:cs="Tahoma"/>
          <w:color w:val="000000"/>
          <w:sz w:val="18"/>
          <w:lang w:val="ja-JP" w:eastAsia="ja-JP"/>
        </w:rPr>
        <w:t>が最初にダウンロード可能になった時点のいずれか早い方の時点で</w:t>
      </w:r>
      <w:r w:rsidRPr="00FF4A72">
        <w:rPr>
          <w:rFonts w:eastAsia="MS PGothic" w:cs="Tahoma"/>
          <w:color w:val="000000"/>
          <w:sz w:val="18"/>
          <w:lang w:val="ja-JP" w:eastAsia="ja-JP"/>
        </w:rPr>
        <w:t xml:space="preserve"> Windows Server 2008 R2 HPC Edition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2012 Standard </w:t>
      </w:r>
      <w:r w:rsidRPr="00FF4A72">
        <w:rPr>
          <w:rFonts w:eastAsia="MS PGothic" w:cs="Tahoma"/>
          <w:sz w:val="18"/>
          <w:lang w:val="ja-JP" w:eastAsia="ja-JP"/>
        </w:rPr>
        <w:t>ソフトウェアを使用することができます。かかる使用を容易にするために、お客様がお持ちの対象ライセンス</w:t>
      </w:r>
      <w:r w:rsidRPr="00FF4A72">
        <w:rPr>
          <w:rFonts w:eastAsia="MS PGothic" w:cs="Tahoma"/>
          <w:sz w:val="18"/>
          <w:lang w:val="ja-JP" w:eastAsia="ja-JP"/>
        </w:rPr>
        <w:t xml:space="preserve"> 2 </w:t>
      </w:r>
      <w:r w:rsidRPr="00FF4A72">
        <w:rPr>
          <w:rFonts w:eastAsia="MS PGothic" w:cs="Tahoma"/>
          <w:sz w:val="18"/>
          <w:lang w:val="ja-JP" w:eastAsia="ja-JP"/>
        </w:rPr>
        <w:t>つにつき、お客様には、</w:t>
      </w:r>
      <w:r w:rsidRPr="00FF4A72">
        <w:rPr>
          <w:rFonts w:eastAsia="MS PGothic" w:cs="Tahoma"/>
          <w:sz w:val="18"/>
          <w:lang w:val="ja-JP" w:eastAsia="ja-JP"/>
        </w:rPr>
        <w:t xml:space="preserve">Windows Server 2012 </w:t>
      </w:r>
      <w:r w:rsidRPr="00FF4A72">
        <w:rPr>
          <w:rFonts w:eastAsia="MS PGothic" w:cs="Tahoma"/>
          <w:sz w:val="18"/>
          <w:lang w:val="ja-JP" w:eastAsia="ja-JP"/>
        </w:rPr>
        <w:t>の提供開始時に、</w:t>
      </w:r>
      <w:r w:rsidRPr="00FF4A72">
        <w:rPr>
          <w:rFonts w:eastAsia="MS PGothic" w:cs="Tahoma"/>
          <w:sz w:val="18"/>
          <w:lang w:val="ja-JP" w:eastAsia="ja-JP"/>
        </w:rPr>
        <w:t xml:space="preserve">1 </w:t>
      </w:r>
      <w:r w:rsidRPr="00FF4A72">
        <w:rPr>
          <w:rFonts w:eastAsia="MS PGothic" w:cs="Tahoma"/>
          <w:sz w:val="18"/>
          <w:lang w:val="ja-JP" w:eastAsia="ja-JP"/>
        </w:rPr>
        <w:t>つの</w:t>
      </w:r>
      <w:r w:rsidRPr="00FF4A72">
        <w:rPr>
          <w:rFonts w:eastAsia="MS PGothic" w:cs="Tahoma"/>
          <w:sz w:val="18"/>
          <w:lang w:val="ja-JP" w:eastAsia="ja-JP"/>
        </w:rPr>
        <w:t xml:space="preserve"> Windows Server 2012 Standard </w:t>
      </w:r>
      <w:r w:rsidRPr="00FF4A72">
        <w:rPr>
          <w:rFonts w:eastAsia="MS PGothic" w:cs="Tahoma"/>
          <w:sz w:val="18"/>
          <w:lang w:val="ja-JP" w:eastAsia="ja-JP"/>
        </w:rPr>
        <w:t>プロセッサ</w:t>
      </w:r>
      <w:r w:rsidRPr="00FF4A72">
        <w:rPr>
          <w:rFonts w:eastAsia="MS PGothic" w:cs="Tahoma"/>
          <w:sz w:val="18"/>
          <w:lang w:val="ja-JP" w:eastAsia="ja-JP"/>
        </w:rPr>
        <w:t xml:space="preserve"> </w:t>
      </w:r>
      <w:r w:rsidRPr="00FF4A72">
        <w:rPr>
          <w:rFonts w:eastAsia="MS PGothic" w:cs="Tahoma"/>
          <w:sz w:val="18"/>
          <w:lang w:val="ja-JP" w:eastAsia="ja-JP"/>
        </w:rPr>
        <w:t>ライセンスが付与されたと見なされます。</w:t>
      </w:r>
    </w:p>
    <w:p w:rsidR="00B341D9" w:rsidRPr="00FF4A72" w:rsidRDefault="00B341D9" w:rsidP="00AA1156">
      <w:pPr>
        <w:ind w:left="900"/>
        <w:rPr>
          <w:rFonts w:eastAsia="MS PGothic" w:cs="Tahoma"/>
          <w:lang w:eastAsia="ja-JP"/>
        </w:rPr>
      </w:pPr>
    </w:p>
    <w:p w:rsidR="00B341D9" w:rsidRPr="00FF4A72" w:rsidRDefault="00B341D9" w:rsidP="000A7002">
      <w:pPr>
        <w:numPr>
          <w:ilvl w:val="0"/>
          <w:numId w:val="46"/>
        </w:numPr>
        <w:tabs>
          <w:tab w:val="clear" w:pos="360"/>
        </w:tabs>
        <w:ind w:left="1434" w:hanging="357"/>
        <w:contextualSpacing/>
        <w:rPr>
          <w:rFonts w:eastAsia="MS PGothic" w:cs="Tahoma"/>
          <w:lang w:eastAsia="ja-JP"/>
        </w:rPr>
      </w:pPr>
      <w:r w:rsidRPr="00FF4A72">
        <w:rPr>
          <w:rFonts w:eastAsia="MS PGothic" w:cs="Tahoma"/>
          <w:color w:val="000000"/>
          <w:sz w:val="18"/>
          <w:lang w:val="ja-JP" w:eastAsia="ja-JP"/>
        </w:rPr>
        <w:t>お客様は、奇数の</w:t>
      </w:r>
      <w:r w:rsidRPr="00FF4A72">
        <w:rPr>
          <w:rFonts w:eastAsia="MS PGothic" w:cs="Tahoma"/>
          <w:color w:val="000000"/>
          <w:sz w:val="18"/>
          <w:lang w:val="ja-JP" w:eastAsia="ja-JP"/>
        </w:rPr>
        <w:t xml:space="preserve"> Windows Server HPC Edition </w:t>
      </w:r>
      <w:r w:rsidRPr="00FF4A72">
        <w:rPr>
          <w:rFonts w:eastAsia="MS PGothic" w:cs="Tahoma"/>
          <w:color w:val="000000"/>
          <w:sz w:val="18"/>
          <w:lang w:val="ja-JP" w:eastAsia="ja-JP"/>
        </w:rPr>
        <w:t>ライセンスをお持ちの場合、付与された数を判断するには、次の偶数に切り上げる必要があります。たとえば、</w:t>
      </w:r>
      <w:r w:rsidRPr="00FF4A72">
        <w:rPr>
          <w:rFonts w:eastAsia="MS PGothic" w:cs="Tahoma"/>
          <w:color w:val="000000"/>
          <w:sz w:val="18"/>
          <w:lang w:val="ja-JP" w:eastAsia="ja-JP"/>
        </w:rPr>
        <w:t xml:space="preserve">Windows Server HPC Edition </w:t>
      </w:r>
      <w:r w:rsidRPr="00FF4A72">
        <w:rPr>
          <w:rFonts w:eastAsia="MS PGothic" w:cs="Tahoma"/>
          <w:color w:val="000000"/>
          <w:sz w:val="18"/>
          <w:lang w:val="ja-JP" w:eastAsia="ja-JP"/>
        </w:rPr>
        <w:t>ライセンスを</w:t>
      </w:r>
      <w:r w:rsidRPr="00FF4A72">
        <w:rPr>
          <w:rFonts w:eastAsia="MS PGothic" w:cs="Tahoma"/>
          <w:color w:val="000000"/>
          <w:sz w:val="18"/>
          <w:lang w:val="ja-JP" w:eastAsia="ja-JP"/>
        </w:rPr>
        <w:t xml:space="preserve"> 3 </w:t>
      </w:r>
      <w:r w:rsidRPr="00FF4A72">
        <w:rPr>
          <w:rFonts w:eastAsia="MS PGothic" w:cs="Tahoma"/>
          <w:color w:val="000000"/>
          <w:sz w:val="18"/>
          <w:lang w:val="ja-JP" w:eastAsia="ja-JP"/>
        </w:rPr>
        <w:t>ライセンスお持ちのお客様は、</w:t>
      </w:r>
      <w:r w:rsidRPr="00FF4A72">
        <w:rPr>
          <w:rFonts w:eastAsia="MS PGothic" w:cs="Tahoma"/>
          <w:color w:val="000000"/>
          <w:sz w:val="18"/>
          <w:lang w:val="ja-JP" w:eastAsia="ja-JP"/>
        </w:rPr>
        <w:t xml:space="preserve">Windows Server 2012 Standard </w:t>
      </w:r>
      <w:r w:rsidRPr="00FF4A72">
        <w:rPr>
          <w:rFonts w:eastAsia="MS PGothic" w:cs="Tahoma"/>
          <w:color w:val="000000"/>
          <w:sz w:val="18"/>
          <w:lang w:val="ja-JP" w:eastAsia="ja-JP"/>
        </w:rPr>
        <w:t>ライセンスを合計で</w:t>
      </w:r>
      <w:r w:rsidRPr="00FF4A72">
        <w:rPr>
          <w:rFonts w:eastAsia="MS PGothic" w:cs="Tahoma"/>
          <w:color w:val="000000"/>
          <w:sz w:val="18"/>
          <w:lang w:val="ja-JP" w:eastAsia="ja-JP"/>
        </w:rPr>
        <w:t xml:space="preserve"> 2 </w:t>
      </w:r>
      <w:r w:rsidRPr="00FF4A72">
        <w:rPr>
          <w:rFonts w:eastAsia="MS PGothic" w:cs="Tahoma"/>
          <w:color w:val="000000"/>
          <w:sz w:val="18"/>
          <w:lang w:val="ja-JP" w:eastAsia="ja-JP"/>
        </w:rPr>
        <w:t>ライセンス付与されたと見なされます。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lang w:val="ja-JP" w:eastAsia="ja-JP"/>
        </w:rPr>
      </w:pPr>
      <w:r w:rsidRPr="00FF4A72">
        <w:rPr>
          <w:rFonts w:eastAsia="MS PGothic" w:cs="Tahoma"/>
          <w:sz w:val="18"/>
          <w:lang w:val="ja-JP" w:eastAsia="ja-JP"/>
        </w:rPr>
        <w:t>本</w:t>
      </w:r>
      <w:r w:rsidRPr="00FF4A72">
        <w:rPr>
          <w:rFonts w:eastAsia="MS PGothic" w:cs="Tahoma"/>
          <w:color w:val="000000"/>
          <w:sz w:val="18"/>
          <w:lang w:val="ja-JP" w:eastAsia="ja-JP"/>
        </w:rPr>
        <w:t>件を通じて付与されたライセンスにはソフトウェア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アシュアランスが含まれています。かかるソフトウェア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アシュアランスは、対象ライセンスの満了と共に終了します。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lang w:val="ja-JP" w:eastAsia="ja-JP"/>
        </w:rPr>
      </w:pPr>
      <w:r w:rsidRPr="00FF4A72">
        <w:rPr>
          <w:rFonts w:eastAsia="MS PGothic"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lang w:val="ja-JP" w:eastAsia="ja-JP"/>
        </w:rPr>
      </w:pPr>
      <w:r w:rsidRPr="00FF4A72">
        <w:rPr>
          <w:rFonts w:eastAsia="MS PGothic" w:cs="Tahoma"/>
          <w:color w:val="000000"/>
          <w:sz w:val="18"/>
          <w:lang w:val="ja-JP" w:eastAsia="ja-JP"/>
        </w:rPr>
        <w:t>本件に基づく</w:t>
      </w:r>
      <w:r w:rsidRPr="00FF4A72">
        <w:rPr>
          <w:rFonts w:eastAsia="MS PGothic" w:cs="Tahoma"/>
          <w:color w:val="000000"/>
          <w:sz w:val="18"/>
          <w:lang w:val="ja-JP" w:eastAsia="ja-JP"/>
        </w:rPr>
        <w:t xml:space="preserve"> Windows Server 2012 Standard </w:t>
      </w:r>
      <w:r w:rsidRPr="00FF4A72">
        <w:rPr>
          <w:rFonts w:eastAsia="MS PGothic" w:cs="Tahoma"/>
          <w:color w:val="000000"/>
          <w:sz w:val="18"/>
          <w:lang w:val="ja-JP" w:eastAsia="ja-JP"/>
        </w:rPr>
        <w:t>へのアップグレード時に、お客様の既存の</w:t>
      </w:r>
      <w:r w:rsidRPr="00FF4A72">
        <w:rPr>
          <w:rFonts w:eastAsia="MS PGothic" w:cs="Tahoma"/>
          <w:color w:val="000000"/>
          <w:sz w:val="18"/>
          <w:lang w:val="ja-JP" w:eastAsia="ja-JP"/>
        </w:rPr>
        <w:t xml:space="preserve"> Windows Server 2008 R2 HPC Edition </w:t>
      </w:r>
      <w:r w:rsidRPr="00FF4A72">
        <w:rPr>
          <w:rFonts w:eastAsia="MS PGothic" w:cs="Tahoma"/>
          <w:color w:val="000000"/>
          <w:sz w:val="18"/>
          <w:lang w:val="ja-JP" w:eastAsia="ja-JP"/>
        </w:rPr>
        <w:t>ライセンスは、有効なまま維持されます。</w:t>
      </w:r>
    </w:p>
    <w:p w:rsidR="00B341D9" w:rsidRPr="00FF4A72" w:rsidRDefault="00B341D9" w:rsidP="000A7002">
      <w:pPr>
        <w:numPr>
          <w:ilvl w:val="0"/>
          <w:numId w:val="46"/>
        </w:numPr>
        <w:tabs>
          <w:tab w:val="clear" w:pos="360"/>
        </w:tabs>
        <w:ind w:left="1434" w:hanging="357"/>
        <w:contextualSpacing/>
        <w:rPr>
          <w:rFonts w:eastAsia="MS PGothic" w:cs="Tahoma"/>
          <w:color w:val="000000"/>
          <w:sz w:val="18"/>
          <w:lang w:val="ja-JP" w:eastAsia="ja-JP"/>
        </w:rPr>
      </w:pPr>
      <w:r w:rsidRPr="00FF4A72">
        <w:rPr>
          <w:rFonts w:eastAsia="MS PGothic" w:cs="Tahoma"/>
          <w:color w:val="000000"/>
          <w:sz w:val="18"/>
          <w:lang w:val="ja-JP" w:eastAsia="ja-JP"/>
        </w:rPr>
        <w:t>Enterprise</w:t>
      </w:r>
      <w:r w:rsidRPr="00FF4A72">
        <w:rPr>
          <w:rFonts w:eastAsia="MS PGothic" w:cs="Tahoma"/>
          <w:color w:val="000000"/>
          <w:sz w:val="18"/>
          <w:lang w:val="ja-JP" w:eastAsia="ja-JP"/>
        </w:rPr>
        <w:t>、</w:t>
      </w:r>
      <w:r w:rsidRPr="00FF4A72">
        <w:rPr>
          <w:rFonts w:eastAsia="MS PGothic" w:cs="Tahoma"/>
          <w:color w:val="000000"/>
          <w:sz w:val="18"/>
          <w:lang w:val="ja-JP" w:eastAsia="ja-JP"/>
        </w:rPr>
        <w:t>Enterprise Subscription</w:t>
      </w:r>
      <w:r w:rsidRPr="00FF4A72">
        <w:rPr>
          <w:rFonts w:eastAsia="MS PGothic" w:cs="Tahoma"/>
          <w:color w:val="000000"/>
          <w:sz w:val="18"/>
          <w:lang w:val="ja-JP" w:eastAsia="ja-JP"/>
        </w:rPr>
        <w:t>、</w:t>
      </w:r>
      <w:r w:rsidRPr="00FF4A72">
        <w:rPr>
          <w:rFonts w:eastAsia="MS PGothic" w:cs="Tahoma"/>
          <w:color w:val="000000"/>
          <w:sz w:val="18"/>
          <w:lang w:val="ja-JP" w:eastAsia="ja-JP"/>
        </w:rPr>
        <w:t>Open Value Subscription</w:t>
      </w:r>
      <w:r w:rsidRPr="00FF4A72">
        <w:rPr>
          <w:rFonts w:eastAsia="MS PGothic" w:cs="Tahoma"/>
          <w:color w:val="000000"/>
          <w:sz w:val="18"/>
          <w:lang w:val="ja-JP" w:eastAsia="ja-JP"/>
        </w:rPr>
        <w:t>、または</w:t>
      </w:r>
      <w:r w:rsidRPr="00FF4A72">
        <w:rPr>
          <w:rFonts w:eastAsia="MS PGothic" w:cs="Tahoma"/>
          <w:color w:val="000000"/>
          <w:sz w:val="18"/>
          <w:lang w:val="ja-JP" w:eastAsia="ja-JP"/>
        </w:rPr>
        <w:t xml:space="preserve"> Enrollment for Education Solutions </w:t>
      </w:r>
      <w:r w:rsidRPr="00FF4A72">
        <w:rPr>
          <w:rFonts w:eastAsia="MS PGothic" w:cs="Tahoma"/>
          <w:color w:val="000000"/>
          <w:sz w:val="18"/>
          <w:lang w:val="ja-JP" w:eastAsia="ja-JP"/>
        </w:rPr>
        <w:t>のお客様の定期的な補正発注プロセスの一環として、同じ加入契約条件の下で取得された</w:t>
      </w:r>
      <w:r w:rsidRPr="00FF4A72">
        <w:rPr>
          <w:rFonts w:eastAsia="MS PGothic" w:cs="Tahoma"/>
          <w:color w:val="000000"/>
          <w:sz w:val="18"/>
          <w:lang w:val="ja-JP" w:eastAsia="ja-JP"/>
        </w:rPr>
        <w:t xml:space="preserve"> Windows Server 2008 R2 HPC Edition </w:t>
      </w:r>
      <w:r w:rsidRPr="00FF4A72">
        <w:rPr>
          <w:rFonts w:eastAsia="MS PGothic" w:cs="Tahoma"/>
          <w:color w:val="000000"/>
          <w:sz w:val="18"/>
          <w:lang w:val="ja-JP" w:eastAsia="ja-JP"/>
        </w:rPr>
        <w:t>ライセンスも、上記の措置のための対象ライセンスになります。</w:t>
      </w:r>
    </w:p>
    <w:p w:rsidR="00B341D9" w:rsidRPr="00FF4A72" w:rsidRDefault="00B341D9" w:rsidP="000A7002">
      <w:pPr>
        <w:numPr>
          <w:ilvl w:val="0"/>
          <w:numId w:val="46"/>
        </w:numPr>
        <w:tabs>
          <w:tab w:val="clear" w:pos="360"/>
        </w:tabs>
        <w:ind w:left="1434" w:hanging="357"/>
        <w:contextualSpacing/>
        <w:rPr>
          <w:rFonts w:eastAsia="MS PGothic" w:cs="Tahoma"/>
          <w:sz w:val="18"/>
          <w:lang w:eastAsia="ja-JP"/>
        </w:rPr>
      </w:pPr>
      <w:r w:rsidRPr="00FF4A72">
        <w:rPr>
          <w:rFonts w:eastAsia="MS PGothic" w:cs="Tahoma"/>
          <w:color w:val="000000"/>
          <w:sz w:val="18"/>
          <w:lang w:val="ja-JP" w:eastAsia="ja-JP"/>
        </w:rPr>
        <w:t xml:space="preserve">Windows Server 2012 Standard </w:t>
      </w:r>
      <w:r w:rsidRPr="00FF4A72">
        <w:rPr>
          <w:rFonts w:eastAsia="MS PGothic" w:cs="Tahoma"/>
          <w:color w:val="000000"/>
          <w:sz w:val="18"/>
          <w:lang w:val="ja-JP" w:eastAsia="ja-JP"/>
        </w:rPr>
        <w:t>ライセンスの付与および当該バージョンへのアップグレードにかかわらず、対象ライセンスおよびソフトウェア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アシュアランスについて支払うべき金額の支払義務は、引き続き完全な効力を有します。</w:t>
      </w:r>
    </w:p>
    <w:p w:rsidR="00B341D9" w:rsidRPr="00FF4A72" w:rsidRDefault="00B341D9" w:rsidP="00245FF9">
      <w:pPr>
        <w:contextualSpacing/>
        <w:rPr>
          <w:rFonts w:eastAsia="MS PGothic" w:cs="Tahoma"/>
          <w:sz w:val="18"/>
          <w:lang w:eastAsia="ja-JP"/>
        </w:rPr>
      </w:pPr>
    </w:p>
    <w:p w:rsidR="00B341D9" w:rsidRPr="00FF4A72" w:rsidRDefault="00B341D9" w:rsidP="0000411C">
      <w:pPr>
        <w:widowControl w:val="0"/>
        <w:ind w:left="720"/>
        <w:rPr>
          <w:rFonts w:eastAsia="MS PGothic" w:cs="Tahoma"/>
          <w:b/>
          <w:sz w:val="18"/>
          <w:lang w:val="ja-JP" w:eastAsia="ja-JP"/>
        </w:rPr>
      </w:pPr>
      <w:r w:rsidRPr="00FF4A72">
        <w:rPr>
          <w:rFonts w:eastAsia="MS PGothic" w:cs="Tahoma"/>
          <w:b/>
          <w:sz w:val="18"/>
          <w:lang w:val="ja-JP" w:eastAsia="ja-JP"/>
        </w:rPr>
        <w:t>高性能コンピューティング</w:t>
      </w:r>
      <w:r w:rsidRPr="00FF4A72">
        <w:rPr>
          <w:rFonts w:eastAsia="MS PGothic" w:cs="Tahoma"/>
          <w:b/>
          <w:sz w:val="18"/>
          <w:lang w:val="ja-JP" w:eastAsia="ja-JP"/>
        </w:rPr>
        <w:t xml:space="preserve"> (HPC) </w:t>
      </w:r>
      <w:r w:rsidRPr="00FF4A72">
        <w:rPr>
          <w:rFonts w:eastAsia="MS PGothic" w:cs="Tahoma"/>
          <w:b/>
          <w:sz w:val="18"/>
          <w:lang w:val="ja-JP" w:eastAsia="ja-JP"/>
        </w:rPr>
        <w:t>のための</w:t>
      </w:r>
      <w:r w:rsidRPr="00FF4A72">
        <w:rPr>
          <w:rFonts w:eastAsia="MS PGothic" w:cs="Tahoma"/>
          <w:b/>
          <w:sz w:val="18"/>
          <w:lang w:val="ja-JP" w:eastAsia="ja-JP"/>
        </w:rPr>
        <w:t xml:space="preserve"> Windows Server 2012 </w:t>
      </w:r>
      <w:r w:rsidRPr="00FF4A72">
        <w:rPr>
          <w:rFonts w:eastAsia="MS PGothic" w:cs="Tahoma"/>
          <w:b/>
          <w:sz w:val="18"/>
          <w:lang w:val="ja-JP" w:eastAsia="ja-JP"/>
        </w:rPr>
        <w:t>の使用に関する追加情報</w:t>
      </w:r>
    </w:p>
    <w:p w:rsidR="00B341D9" w:rsidRPr="00FF4A72" w:rsidRDefault="00B341D9" w:rsidP="0000411C">
      <w:pPr>
        <w:widowControl w:val="0"/>
        <w:ind w:left="720"/>
        <w:rPr>
          <w:rFonts w:eastAsia="MS PGothic" w:cs="Tahoma"/>
          <w:sz w:val="18"/>
          <w:szCs w:val="18"/>
          <w:lang w:eastAsia="ja-JP"/>
        </w:rPr>
      </w:pPr>
      <w:r w:rsidRPr="00FF4A72">
        <w:rPr>
          <w:rFonts w:eastAsia="MS PGothic" w:cs="Tahoma"/>
          <w:sz w:val="18"/>
          <w:szCs w:val="18"/>
          <w:lang w:eastAsia="ja-JP"/>
        </w:rPr>
        <w:t xml:space="preserve">Windows Server 2012 Standard </w:t>
      </w:r>
      <w:r w:rsidRPr="00FF4A72">
        <w:rPr>
          <w:rFonts w:eastAsia="MS PGothic" w:cs="Tahoma"/>
          <w:sz w:val="18"/>
          <w:szCs w:val="18"/>
          <w:lang w:eastAsia="ja-JP"/>
        </w:rPr>
        <w:t>または</w:t>
      </w:r>
      <w:r w:rsidRPr="00FF4A72">
        <w:rPr>
          <w:rFonts w:eastAsia="MS PGothic" w:cs="Tahoma"/>
          <w:sz w:val="18"/>
          <w:szCs w:val="18"/>
          <w:lang w:eastAsia="ja-JP"/>
        </w:rPr>
        <w:t xml:space="preserve"> Datacenter </w:t>
      </w:r>
      <w:r w:rsidRPr="00FF4A72">
        <w:rPr>
          <w:rFonts w:eastAsia="MS PGothic" w:cs="Tahoma"/>
          <w:sz w:val="18"/>
          <w:szCs w:val="18"/>
          <w:lang w:eastAsia="ja-JP"/>
        </w:rPr>
        <w:t>を高性能コンピューティングのために使用する場合、本ソフトウェアへのアクセスに</w:t>
      </w:r>
      <w:r w:rsidRPr="00FF4A72">
        <w:rPr>
          <w:rFonts w:eastAsia="MS PGothic" w:cs="Tahoma"/>
          <w:sz w:val="18"/>
          <w:szCs w:val="18"/>
          <w:lang w:eastAsia="ja-JP"/>
        </w:rPr>
        <w:t xml:space="preserve"> CAL </w:t>
      </w:r>
      <w:r w:rsidRPr="00FF4A72">
        <w:rPr>
          <w:rFonts w:eastAsia="MS PGothic" w:cs="Tahoma"/>
          <w:sz w:val="18"/>
          <w:szCs w:val="18"/>
          <w:lang w:eastAsia="ja-JP"/>
        </w:rPr>
        <w:t>は不要です。「高性能コンピューティング</w:t>
      </w:r>
      <w:r w:rsidRPr="00FF4A72">
        <w:rPr>
          <w:rFonts w:eastAsia="MS PGothic" w:cs="Tahoma"/>
          <w:sz w:val="18"/>
          <w:szCs w:val="18"/>
          <w:lang w:eastAsia="ja-JP"/>
        </w:rPr>
        <w:t xml:space="preserve"> (HPC) </w:t>
      </w:r>
      <w:r w:rsidRPr="00FF4A72">
        <w:rPr>
          <w:rFonts w:eastAsia="MS PGothic" w:cs="Tahoma"/>
          <w:sz w:val="18"/>
          <w:szCs w:val="18"/>
          <w:lang w:eastAsia="ja-JP"/>
        </w:rPr>
        <w:t>ワークロード」とは、サーバー</w:t>
      </w:r>
      <w:r w:rsidRPr="00FF4A72">
        <w:rPr>
          <w:rFonts w:eastAsia="MS PGothic" w:cs="Tahoma"/>
          <w:sz w:val="18"/>
          <w:szCs w:val="18"/>
          <w:lang w:eastAsia="ja-JP"/>
        </w:rPr>
        <w:t xml:space="preserve"> </w:t>
      </w:r>
      <w:r w:rsidRPr="00FF4A72">
        <w:rPr>
          <w:rFonts w:eastAsia="MS PGothic" w:cs="Tahoma"/>
          <w:sz w:val="18"/>
          <w:szCs w:val="18"/>
          <w:lang w:eastAsia="ja-JP"/>
        </w:rPr>
        <w:t>ソフトウェアがクラスター</w:t>
      </w:r>
      <w:r w:rsidRPr="00FF4A72">
        <w:rPr>
          <w:rFonts w:eastAsia="MS PGothic" w:cs="Tahoma"/>
          <w:sz w:val="18"/>
          <w:szCs w:val="18"/>
          <w:lang w:eastAsia="ja-JP"/>
        </w:rPr>
        <w:t xml:space="preserve"> </w:t>
      </w:r>
      <w:r w:rsidRPr="00FF4A72">
        <w:rPr>
          <w:rFonts w:eastAsia="MS PGothic" w:cs="Tahoma"/>
          <w:sz w:val="18"/>
          <w:szCs w:val="18"/>
          <w:lang w:eastAsia="ja-JP"/>
        </w:rPr>
        <w:t>ノードを実行するために</w:t>
      </w:r>
      <w:r w:rsidRPr="00FF4A72">
        <w:rPr>
          <w:rFonts w:eastAsia="MS PGothic" w:cs="Tahoma"/>
          <w:sz w:val="18"/>
          <w:szCs w:val="18"/>
          <w:u w:val="single"/>
          <w:lang w:eastAsia="ja-JP"/>
        </w:rPr>
        <w:t>使用され</w:t>
      </w:r>
      <w:r w:rsidRPr="00FF4A72">
        <w:rPr>
          <w:rFonts w:eastAsia="MS PGothic" w:cs="Tahoma"/>
          <w:sz w:val="18"/>
          <w:szCs w:val="18"/>
          <w:lang w:eastAsia="ja-JP"/>
        </w:rPr>
        <w:t>、かつ、クラスター</w:t>
      </w:r>
      <w:r w:rsidRPr="00FF4A72">
        <w:rPr>
          <w:rFonts w:eastAsia="MS PGothic" w:cs="Tahoma"/>
          <w:sz w:val="18"/>
          <w:szCs w:val="18"/>
          <w:lang w:eastAsia="ja-JP"/>
        </w:rPr>
        <w:t xml:space="preserve"> </w:t>
      </w:r>
      <w:r w:rsidRPr="00FF4A72">
        <w:rPr>
          <w:rFonts w:eastAsia="MS PGothic" w:cs="Tahoma"/>
          <w:sz w:val="18"/>
          <w:szCs w:val="18"/>
          <w:lang w:eastAsia="ja-JP"/>
        </w:rPr>
        <w:t>ノードでのセキュリティ、ストレージ、パフォーマンスの強化、およびシステム管理に必要な場合に、クラスター</w:t>
      </w:r>
      <w:r w:rsidRPr="00FF4A72">
        <w:rPr>
          <w:rFonts w:eastAsia="MS PGothic" w:cs="Tahoma"/>
          <w:sz w:val="18"/>
          <w:szCs w:val="18"/>
          <w:lang w:eastAsia="ja-JP"/>
        </w:rPr>
        <w:t xml:space="preserve"> HPC </w:t>
      </w:r>
      <w:r w:rsidRPr="00FF4A72">
        <w:rPr>
          <w:rFonts w:eastAsia="MS PGothic"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B341D9" w:rsidRPr="00FF4A72" w:rsidRDefault="00B341D9" w:rsidP="0000411C">
      <w:pPr>
        <w:widowControl w:val="0"/>
        <w:ind w:left="720"/>
        <w:rPr>
          <w:rFonts w:eastAsia="MS PGothic" w:cs="Tahoma"/>
          <w:lang w:eastAsia="ja-JP"/>
        </w:rPr>
      </w:pPr>
    </w:p>
  </w:endnote>
  <w:endnote w:id="112">
    <w:p w:rsidR="00B341D9" w:rsidRPr="00FF4A72" w:rsidRDefault="00B341D9" w:rsidP="00FD165B">
      <w:pPr>
        <w:ind w:left="180" w:hanging="180"/>
        <w:rPr>
          <w:rFonts w:eastAsia="MS PGothic" w:cs="Tahoma"/>
          <w:bCs/>
          <w:sz w:val="22"/>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Windows Server 2008 R2 Enterprise</w:t>
      </w:r>
    </w:p>
    <w:p w:rsidR="00B341D9" w:rsidRPr="00FF4A72" w:rsidRDefault="00B341D9" w:rsidP="00FD165B">
      <w:pPr>
        <w:ind w:left="902"/>
        <w:rPr>
          <w:rFonts w:eastAsia="MS PGothic" w:cs="Tahoma"/>
          <w:sz w:val="18"/>
          <w:lang w:eastAsia="ja-JP"/>
        </w:rPr>
      </w:pPr>
    </w:p>
    <w:p w:rsidR="00B341D9" w:rsidRPr="00FF4A72" w:rsidRDefault="00B341D9" w:rsidP="00BC53F1">
      <w:pPr>
        <w:ind w:left="720"/>
        <w:rPr>
          <w:rFonts w:eastAsia="MS PGothic" w:cs="Tahoma"/>
          <w:b/>
          <w:color w:val="000000"/>
          <w:sz w:val="18"/>
          <w:lang w:eastAsia="ja-JP"/>
        </w:rPr>
      </w:pPr>
      <w:r w:rsidRPr="00FF4A72">
        <w:rPr>
          <w:rFonts w:eastAsia="MS PGothic" w:cs="Tahoma"/>
          <w:b/>
          <w:color w:val="000000"/>
          <w:sz w:val="18"/>
        </w:rPr>
        <w:t xml:space="preserve">Windows Server Enterprise </w:t>
      </w:r>
      <w:r w:rsidRPr="00FF4A72">
        <w:rPr>
          <w:rFonts w:eastAsia="MS PGothic" w:cs="Tahoma"/>
          <w:b/>
          <w:color w:val="000000"/>
          <w:sz w:val="18"/>
          <w:lang w:val="ja-JP"/>
        </w:rPr>
        <w:t>の提供終了に付随するライセンス供与</w:t>
      </w:r>
    </w:p>
    <w:p w:rsidR="00B341D9" w:rsidRPr="00FF4A72" w:rsidRDefault="00B341D9" w:rsidP="00BC53F1">
      <w:pPr>
        <w:ind w:left="720"/>
        <w:rPr>
          <w:rFonts w:eastAsia="MS PGothic" w:cs="Tahoma"/>
          <w:sz w:val="18"/>
          <w:lang w:val="ja-JP" w:eastAsia="ja-JP"/>
        </w:rPr>
      </w:pPr>
      <w:r w:rsidRPr="00FF4A72">
        <w:rPr>
          <w:rFonts w:eastAsia="MS PGothic" w:cs="Tahoma"/>
          <w:color w:val="000000"/>
          <w:sz w:val="18"/>
        </w:rPr>
        <w:t xml:space="preserve">Windows Server 2008 R2 </w:t>
      </w:r>
      <w:r w:rsidRPr="00FF4A72">
        <w:rPr>
          <w:rFonts w:eastAsia="MS PGothic" w:cs="Tahoma"/>
          <w:color w:val="000000"/>
          <w:sz w:val="18"/>
          <w:lang w:val="ja-JP"/>
        </w:rPr>
        <w:t>は、</w:t>
      </w:r>
      <w:r w:rsidRPr="00FF4A72">
        <w:rPr>
          <w:rFonts w:eastAsia="MS PGothic" w:cs="Tahoma"/>
          <w:color w:val="000000"/>
          <w:sz w:val="18"/>
        </w:rPr>
        <w:t xml:space="preserve">Windows Server Enterprise </w:t>
      </w:r>
      <w:r w:rsidRPr="00FF4A72">
        <w:rPr>
          <w:rFonts w:eastAsia="MS PGothic" w:cs="Tahoma"/>
          <w:color w:val="000000"/>
          <w:sz w:val="18"/>
          <w:lang w:val="ja-JP"/>
        </w:rPr>
        <w:t>の最後のバージョンです。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9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w:t>
      </w:r>
      <w:r w:rsidRPr="00FF4A72">
        <w:rPr>
          <w:rFonts w:eastAsia="MS PGothic" w:cs="Tahoma"/>
          <w:color w:val="000000"/>
          <w:sz w:val="18"/>
          <w:lang w:val="ja-JP" w:eastAsia="ja-JP"/>
        </w:rPr>
        <w:t xml:space="preserve"> Windows Server 2012 </w:t>
      </w:r>
      <w:r w:rsidRPr="00FF4A72">
        <w:rPr>
          <w:rFonts w:eastAsia="MS PGothic" w:cs="Tahoma"/>
          <w:color w:val="000000"/>
          <w:sz w:val="18"/>
          <w:lang w:val="ja-JP" w:eastAsia="ja-JP"/>
        </w:rPr>
        <w:t>が最初にダウンロード可能になった時点のいずれか早い方の時点で</w:t>
      </w:r>
      <w:r w:rsidRPr="00FF4A72">
        <w:rPr>
          <w:rFonts w:eastAsia="MS PGothic" w:cs="Tahoma"/>
          <w:color w:val="000000"/>
          <w:sz w:val="18"/>
          <w:lang w:val="ja-JP" w:eastAsia="ja-JP"/>
        </w:rPr>
        <w:t xml:space="preserve"> Windows Server 2008 R2 Enterprise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2012 Standard </w:t>
      </w:r>
      <w:r w:rsidRPr="00FF4A72">
        <w:rPr>
          <w:rFonts w:eastAsia="MS PGothic" w:cs="Tahoma"/>
          <w:sz w:val="18"/>
          <w:lang w:val="ja-JP" w:eastAsia="ja-JP"/>
        </w:rPr>
        <w:t>ソフトウェアにアップグレードするか、</w:t>
      </w:r>
      <w:r w:rsidRPr="00FF4A72">
        <w:rPr>
          <w:rFonts w:eastAsia="MS PGothic" w:cs="Tahoma"/>
          <w:color w:val="000000"/>
          <w:sz w:val="18"/>
          <w:lang w:val="ja-JP" w:eastAsia="ja-JP"/>
        </w:rPr>
        <w:t>Windows Server 2008 R2 Enterprise</w:t>
      </w:r>
      <w:r w:rsidRPr="00FF4A72">
        <w:rPr>
          <w:rFonts w:eastAsia="MS PGothic" w:cs="Tahoma"/>
          <w:sz w:val="18"/>
          <w:lang w:val="ja-JP" w:eastAsia="ja-JP"/>
        </w:rPr>
        <w:t xml:space="preserve"> </w:t>
      </w:r>
      <w:r w:rsidRPr="00FF4A72">
        <w:rPr>
          <w:rFonts w:eastAsia="MS PGothic" w:cs="Tahoma"/>
          <w:color w:val="000000"/>
          <w:sz w:val="18"/>
          <w:lang w:val="ja-JP" w:eastAsia="ja-JP"/>
        </w:rPr>
        <w:t>の代わりに</w:t>
      </w:r>
      <w:r w:rsidRPr="00FF4A72">
        <w:rPr>
          <w:rFonts w:eastAsia="MS PGothic" w:cs="Tahoma"/>
          <w:sz w:val="18"/>
          <w:lang w:val="ja-JP" w:eastAsia="ja-JP"/>
        </w:rPr>
        <w:t xml:space="preserve"> Windows Server 2012 Standard </w:t>
      </w:r>
      <w:r w:rsidRPr="00FF4A72">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FF4A72">
        <w:rPr>
          <w:rFonts w:eastAsia="MS PGothic" w:cs="Tahoma"/>
          <w:sz w:val="18"/>
          <w:lang w:val="ja-JP" w:eastAsia="ja-JP"/>
        </w:rPr>
        <w:t xml:space="preserve">Windows Server 2012 </w:t>
      </w:r>
      <w:r w:rsidRPr="00FF4A72">
        <w:rPr>
          <w:rFonts w:eastAsia="MS PGothic" w:cs="Tahoma"/>
          <w:sz w:val="18"/>
          <w:lang w:val="ja-JP" w:eastAsia="ja-JP"/>
        </w:rPr>
        <w:t>の提供開始時に、以下のライセンスが付与されたと見なされます。</w:t>
      </w:r>
    </w:p>
    <w:p w:rsidR="00B341D9" w:rsidRPr="00FF4A72" w:rsidRDefault="00B341D9" w:rsidP="00C80B86">
      <w:pPr>
        <w:ind w:left="900"/>
        <w:rPr>
          <w:rFonts w:eastAsia="MS PGothic" w:cs="Tahoma"/>
          <w:lang w:eastAsia="ja-JP"/>
        </w:rPr>
      </w:pPr>
    </w:p>
    <w:p w:rsidR="00B341D9" w:rsidRPr="00FF4A72" w:rsidRDefault="00B341D9" w:rsidP="000A7002">
      <w:pPr>
        <w:numPr>
          <w:ilvl w:val="0"/>
          <w:numId w:val="59"/>
        </w:numPr>
        <w:ind w:left="1797" w:hanging="357"/>
        <w:contextualSpacing/>
        <w:rPr>
          <w:rFonts w:eastAsia="MS PGothic" w:cs="Tahoma"/>
          <w:sz w:val="18"/>
        </w:rPr>
      </w:pPr>
      <w:r w:rsidRPr="00FF4A72">
        <w:rPr>
          <w:rFonts w:eastAsia="MS PGothic" w:cs="Tahoma"/>
          <w:sz w:val="18"/>
          <w:lang w:val="ja-JP"/>
        </w:rPr>
        <w:t xml:space="preserve">Windows Server 2012 Standard </w:t>
      </w:r>
      <w:r w:rsidRPr="00FF4A72">
        <w:rPr>
          <w:rFonts w:eastAsia="MS PGothic" w:cs="Tahoma"/>
          <w:sz w:val="18"/>
          <w:lang w:val="ja-JP"/>
        </w:rPr>
        <w:t>ライセンスを</w:t>
      </w:r>
      <w:r w:rsidRPr="00FF4A72">
        <w:rPr>
          <w:rFonts w:eastAsia="MS PGothic" w:cs="Tahoma"/>
          <w:sz w:val="18"/>
          <w:lang w:val="ja-JP"/>
        </w:rPr>
        <w:t xml:space="preserve"> 2 </w:t>
      </w:r>
      <w:r w:rsidRPr="00FF4A72">
        <w:rPr>
          <w:rFonts w:eastAsia="MS PGothic" w:cs="Tahoma"/>
          <w:sz w:val="18"/>
          <w:lang w:val="ja-JP"/>
        </w:rPr>
        <w:t>ライセンス、または</w:t>
      </w:r>
    </w:p>
    <w:p w:rsidR="00B341D9" w:rsidRPr="00FF4A72" w:rsidRDefault="00B341D9" w:rsidP="000A7002">
      <w:pPr>
        <w:numPr>
          <w:ilvl w:val="0"/>
          <w:numId w:val="59"/>
        </w:numPr>
        <w:ind w:left="1797" w:hanging="357"/>
        <w:contextualSpacing/>
        <w:rPr>
          <w:rFonts w:eastAsia="MS PGothic" w:cs="Tahoma"/>
          <w:sz w:val="18"/>
          <w:lang w:eastAsia="ja-JP"/>
        </w:rPr>
      </w:pPr>
      <w:r w:rsidRPr="00FF4A72">
        <w:rPr>
          <w:rFonts w:eastAsia="MS PGothic" w:cs="Tahoma"/>
          <w:sz w:val="18"/>
          <w:lang w:val="ja-JP" w:eastAsia="ja-JP"/>
        </w:rPr>
        <w:t xml:space="preserve">SA </w:t>
      </w:r>
      <w:r w:rsidRPr="00FF4A72">
        <w:rPr>
          <w:rFonts w:eastAsia="MS PGothic" w:cs="Tahoma"/>
          <w:sz w:val="18"/>
          <w:lang w:val="ja-JP" w:eastAsia="ja-JP"/>
        </w:rPr>
        <w:t>と共に取得されたまたは</w:t>
      </w:r>
      <w:r w:rsidRPr="00FF4A72">
        <w:rPr>
          <w:rFonts w:eastAsia="MS PGothic" w:cs="Tahoma"/>
          <w:sz w:val="18"/>
          <w:lang w:val="ja-JP" w:eastAsia="ja-JP"/>
        </w:rPr>
        <w:t xml:space="preserve"> 2012 </w:t>
      </w:r>
      <w:r w:rsidRPr="00FF4A72">
        <w:rPr>
          <w:rFonts w:eastAsia="MS PGothic" w:cs="Tahoma"/>
          <w:sz w:val="18"/>
          <w:lang w:val="ja-JP" w:eastAsia="ja-JP"/>
        </w:rPr>
        <w:t>年</w:t>
      </w:r>
      <w:r w:rsidRPr="00FF4A72">
        <w:rPr>
          <w:rFonts w:eastAsia="MS PGothic" w:cs="Tahoma"/>
          <w:sz w:val="18"/>
          <w:lang w:val="ja-JP" w:eastAsia="ja-JP"/>
        </w:rPr>
        <w:t xml:space="preserve"> 4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日から</w:t>
      </w:r>
      <w:r w:rsidRPr="00FF4A72">
        <w:rPr>
          <w:rFonts w:eastAsia="MS PGothic" w:cs="Tahoma"/>
          <w:sz w:val="18"/>
          <w:lang w:val="ja-JP" w:eastAsia="ja-JP"/>
        </w:rPr>
        <w:t xml:space="preserve"> 2012 </w:t>
      </w:r>
      <w:r w:rsidRPr="00FF4A72">
        <w:rPr>
          <w:rFonts w:eastAsia="MS PGothic" w:cs="Tahoma"/>
          <w:sz w:val="18"/>
          <w:lang w:val="ja-JP" w:eastAsia="ja-JP"/>
        </w:rPr>
        <w:t>年</w:t>
      </w:r>
      <w:r w:rsidRPr="00FF4A72">
        <w:rPr>
          <w:rFonts w:eastAsia="MS PGothic" w:cs="Tahoma"/>
          <w:sz w:val="18"/>
          <w:lang w:val="ja-JP" w:eastAsia="ja-JP"/>
        </w:rPr>
        <w:t xml:space="preserve"> 8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日までの間に更新された対象ライセンスについて、</w:t>
      </w:r>
      <w:r w:rsidRPr="00FF4A72">
        <w:rPr>
          <w:rFonts w:eastAsia="MS PGothic" w:cs="Tahoma"/>
          <w:sz w:val="18"/>
          <w:lang w:val="ja-JP" w:eastAsia="ja-JP"/>
        </w:rPr>
        <w:t xml:space="preserve">3 </w:t>
      </w:r>
      <w:r w:rsidRPr="00FF4A72">
        <w:rPr>
          <w:rFonts w:eastAsia="MS PGothic" w:cs="Tahoma"/>
          <w:sz w:val="18"/>
          <w:lang w:val="ja-JP" w:eastAsia="ja-JP"/>
        </w:rPr>
        <w:t>ライセンス、または</w:t>
      </w:r>
    </w:p>
    <w:p w:rsidR="00B341D9" w:rsidRPr="00FF4A72" w:rsidRDefault="00B341D9" w:rsidP="000A7002">
      <w:pPr>
        <w:numPr>
          <w:ilvl w:val="0"/>
          <w:numId w:val="59"/>
        </w:numPr>
        <w:ind w:left="1797" w:hanging="357"/>
        <w:contextualSpacing/>
        <w:rPr>
          <w:rFonts w:eastAsia="MS PGothic" w:cs="Tahoma"/>
          <w:lang w:eastAsia="ja-JP"/>
        </w:rPr>
      </w:pPr>
      <w:r w:rsidRPr="00FF4A72">
        <w:rPr>
          <w:rFonts w:eastAsia="MS PGothic" w:cs="Tahoma"/>
          <w:sz w:val="18"/>
          <w:lang w:val="ja-JP" w:eastAsia="ja-JP"/>
        </w:rPr>
        <w:t>対象ライセンスが割り当てられるサーバー上の物理プロセッサの実際の数が</w:t>
      </w:r>
      <w:r w:rsidRPr="00FF4A72">
        <w:rPr>
          <w:rFonts w:eastAsia="MS PGothic" w:cs="Tahoma"/>
          <w:sz w:val="18"/>
          <w:lang w:val="ja-JP" w:eastAsia="ja-JP"/>
        </w:rPr>
        <w:t xml:space="preserve"> 4 </w:t>
      </w:r>
      <w:r w:rsidRPr="00FF4A72">
        <w:rPr>
          <w:rFonts w:eastAsia="MS PGothic" w:cs="Tahoma"/>
          <w:sz w:val="18"/>
          <w:lang w:val="ja-JP" w:eastAsia="ja-JP"/>
        </w:rPr>
        <w:t>を超える場合は、</w:t>
      </w:r>
      <w:r w:rsidRPr="00FF4A72">
        <w:rPr>
          <w:rFonts w:eastAsia="MS PGothic" w:cs="Tahoma"/>
          <w:sz w:val="18"/>
          <w:lang w:val="ja-JP" w:eastAsia="ja-JP"/>
        </w:rPr>
        <w:t xml:space="preserve">Windows Server 2012 Standard </w:t>
      </w:r>
      <w:r w:rsidRPr="00FF4A72">
        <w:rPr>
          <w:rFonts w:eastAsia="MS PGothic" w:cs="Tahoma"/>
          <w:sz w:val="18"/>
          <w:lang w:val="ja-JP" w:eastAsia="ja-JP"/>
        </w:rPr>
        <w:t>ライセンスを</w:t>
      </w:r>
      <w:r w:rsidRPr="00FF4A72">
        <w:rPr>
          <w:rFonts w:eastAsia="MS PGothic" w:cs="Tahoma"/>
          <w:sz w:val="18"/>
          <w:lang w:val="ja-JP" w:eastAsia="ja-JP"/>
        </w:rPr>
        <w:t xml:space="preserve"> 4 </w:t>
      </w:r>
      <w:r w:rsidRPr="00FF4A72">
        <w:rPr>
          <w:rFonts w:eastAsia="MS PGothic" w:cs="Tahoma"/>
          <w:sz w:val="18"/>
          <w:lang w:val="ja-JP" w:eastAsia="ja-JP"/>
        </w:rPr>
        <w:t>ライセンス</w:t>
      </w:r>
      <w:r w:rsidRPr="00FF4A72">
        <w:rPr>
          <w:rFonts w:eastAsia="MS PGothic" w:cs="Tahoma"/>
          <w:sz w:val="18"/>
          <w:lang w:val="ja-JP" w:eastAsia="ja-JP"/>
        </w:rPr>
        <w:t xml:space="preserve"> (</w:t>
      </w:r>
      <w:r w:rsidRPr="00FF4A72">
        <w:rPr>
          <w:rFonts w:eastAsia="MS PGothic" w:cs="Tahoma"/>
          <w:sz w:val="18"/>
          <w:lang w:val="ja-JP" w:eastAsia="ja-JP"/>
        </w:rPr>
        <w:t>このような場合、お客様は、現行の契約に基づく対象ライセンスのソフトウェア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アシュアランスの満了前に、当該ソフトウェアをサポートする物理ハードウェアの構成の記録を、</w:t>
      </w:r>
      <w:r w:rsidRPr="00FF4A72">
        <w:rPr>
          <w:rFonts w:eastAsia="MS PGothic" w:cs="Tahoma"/>
          <w:sz w:val="18"/>
          <w:lang w:val="ja-JP" w:eastAsia="ja-JP"/>
        </w:rPr>
        <w:t xml:space="preserve">Microsoft MAP </w:t>
      </w:r>
      <w:r w:rsidRPr="00FF4A72">
        <w:rPr>
          <w:rFonts w:eastAsia="MS PGothic" w:cs="Tahoma"/>
          <w:sz w:val="18"/>
          <w:lang w:val="ja-JP" w:eastAsia="ja-JP"/>
        </w:rPr>
        <w:t>ツールまたは同等のソフトウェアを使用して作成する必要があります。このライセンスの付与は、サーバーごとに</w:t>
      </w:r>
      <w:r w:rsidRPr="00FF4A72">
        <w:rPr>
          <w:rFonts w:eastAsia="MS PGothic" w:cs="Tahoma"/>
          <w:sz w:val="18"/>
          <w:lang w:val="ja-JP" w:eastAsia="ja-JP"/>
        </w:rPr>
        <w:t xml:space="preserve"> 1 </w:t>
      </w:r>
      <w:r w:rsidRPr="00FF4A72">
        <w:rPr>
          <w:rFonts w:eastAsia="MS PGothic" w:cs="Tahoma"/>
          <w:sz w:val="18"/>
          <w:lang w:val="ja-JP" w:eastAsia="ja-JP"/>
        </w:rPr>
        <w:t>つの対象ライセンスについてのみ利用可能です</w:t>
      </w:r>
      <w:r w:rsidRPr="00FF4A72">
        <w:rPr>
          <w:rFonts w:eastAsia="MS PGothic" w:cs="Tahoma"/>
          <w:sz w:val="18"/>
          <w:lang w:val="ja-JP" w:eastAsia="ja-JP"/>
        </w:rPr>
        <w:t>)</w:t>
      </w:r>
      <w:r w:rsidRPr="00FF4A72">
        <w:rPr>
          <w:rFonts w:eastAsia="MS PGothic" w:cs="Tahoma"/>
          <w:sz w:val="18"/>
          <w:lang w:val="ja-JP" w:eastAsia="ja-JP"/>
        </w:rPr>
        <w:t>。</w:t>
      </w:r>
    </w:p>
    <w:p w:rsidR="00B341D9" w:rsidRPr="00FF4A72" w:rsidRDefault="00B341D9" w:rsidP="00C80B86">
      <w:pPr>
        <w:tabs>
          <w:tab w:val="left" w:pos="2340"/>
        </w:tabs>
        <w:contextualSpacing/>
        <w:rPr>
          <w:rFonts w:eastAsia="MS PGothic" w:cs="Tahoma"/>
          <w:lang w:eastAsia="ja-JP"/>
        </w:rPr>
      </w:pPr>
    </w:p>
    <w:p w:rsidR="00B341D9" w:rsidRPr="00FF4A72" w:rsidRDefault="00B341D9" w:rsidP="000A7002">
      <w:pPr>
        <w:numPr>
          <w:ilvl w:val="0"/>
          <w:numId w:val="46"/>
        </w:numPr>
        <w:tabs>
          <w:tab w:val="clear" w:pos="360"/>
        </w:tabs>
        <w:ind w:left="1434" w:hanging="357"/>
        <w:contextualSpacing/>
        <w:rPr>
          <w:rFonts w:eastAsia="MS PGothic" w:cs="Tahoma"/>
          <w:lang w:eastAsia="ja-JP"/>
        </w:rPr>
      </w:pPr>
      <w:r w:rsidRPr="00FF4A72">
        <w:rPr>
          <w:rFonts w:eastAsia="MS PGothic" w:cs="Tahoma"/>
          <w:sz w:val="18"/>
          <w:lang w:val="ja-JP" w:eastAsia="ja-JP"/>
        </w:rPr>
        <w:t>本件を通じて付与されたライセンスにはソフトウェア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アシュアランスが含まれています。かかるソフトウェア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lang w:eastAsia="ja-JP"/>
        </w:rPr>
      </w:pPr>
      <w:r w:rsidRPr="00FF4A72">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sz w:val="18"/>
        </w:rPr>
      </w:pPr>
      <w:r w:rsidRPr="00FF4A72">
        <w:rPr>
          <w:rFonts w:eastAsia="MS PGothic" w:cs="Tahoma"/>
          <w:sz w:val="18"/>
          <w:lang w:val="ja-JP"/>
        </w:rPr>
        <w:t>本件に基づく</w:t>
      </w:r>
      <w:r w:rsidRPr="00FF4A72">
        <w:rPr>
          <w:rFonts w:eastAsia="MS PGothic" w:cs="Tahoma"/>
          <w:sz w:val="18"/>
        </w:rPr>
        <w:t xml:space="preserve"> Windows Server 2012 Standard </w:t>
      </w:r>
      <w:r w:rsidRPr="00FF4A72">
        <w:rPr>
          <w:rFonts w:eastAsia="MS PGothic" w:cs="Tahoma"/>
          <w:sz w:val="18"/>
          <w:lang w:val="ja-JP"/>
        </w:rPr>
        <w:t>へのアップグレード時に、お客様の既存の</w:t>
      </w:r>
      <w:r w:rsidRPr="00FF4A72">
        <w:rPr>
          <w:rFonts w:eastAsia="MS PGothic" w:cs="Tahoma"/>
          <w:sz w:val="18"/>
        </w:rPr>
        <w:t xml:space="preserve"> Windows Server Enterprise </w:t>
      </w:r>
      <w:r w:rsidRPr="00FF4A72">
        <w:rPr>
          <w:rFonts w:eastAsia="MS PGothic" w:cs="Tahoma"/>
          <w:sz w:val="18"/>
          <w:lang w:val="ja-JP"/>
        </w:rPr>
        <w:t>対象ライセンスは無効になります。</w:t>
      </w:r>
    </w:p>
    <w:p w:rsidR="00B341D9" w:rsidRPr="00FF4A72" w:rsidRDefault="00B341D9" w:rsidP="000A7002">
      <w:pPr>
        <w:numPr>
          <w:ilvl w:val="0"/>
          <w:numId w:val="46"/>
        </w:numPr>
        <w:tabs>
          <w:tab w:val="clear" w:pos="360"/>
        </w:tabs>
        <w:ind w:left="1434" w:hanging="357"/>
        <w:contextualSpacing/>
        <w:rPr>
          <w:rFonts w:eastAsia="MS PGothic" w:cs="Tahoma"/>
        </w:rPr>
      </w:pPr>
      <w:r w:rsidRPr="00FF4A72">
        <w:rPr>
          <w:rFonts w:eastAsia="MS PGothic" w:cs="Tahoma"/>
          <w:color w:val="000000"/>
          <w:sz w:val="18"/>
        </w:rPr>
        <w:t>Enterprise</w:t>
      </w:r>
      <w:r w:rsidRPr="00FF4A72">
        <w:rPr>
          <w:rFonts w:eastAsia="MS PGothic" w:cs="Tahoma"/>
          <w:color w:val="000000"/>
          <w:sz w:val="18"/>
          <w:lang w:val="ja-JP"/>
        </w:rPr>
        <w:t>、</w:t>
      </w:r>
      <w:r w:rsidRPr="00FF4A72">
        <w:rPr>
          <w:rFonts w:eastAsia="MS PGothic" w:cs="Tahoma"/>
          <w:color w:val="000000"/>
          <w:sz w:val="18"/>
        </w:rPr>
        <w:t>Enterprise Subscription</w:t>
      </w:r>
      <w:r w:rsidRPr="00FF4A72">
        <w:rPr>
          <w:rFonts w:eastAsia="MS PGothic" w:cs="Tahoma"/>
          <w:color w:val="000000"/>
          <w:sz w:val="18"/>
          <w:lang w:val="ja-JP"/>
        </w:rPr>
        <w:t>、</w:t>
      </w:r>
      <w:r w:rsidRPr="00FF4A72">
        <w:rPr>
          <w:rFonts w:eastAsia="MS PGothic" w:cs="Tahoma"/>
          <w:color w:val="000000"/>
          <w:sz w:val="18"/>
        </w:rPr>
        <w:t>Open Value Subscription</w:t>
      </w:r>
      <w:r w:rsidRPr="00FF4A72">
        <w:rPr>
          <w:rFonts w:eastAsia="MS PGothic" w:cs="Tahoma"/>
          <w:color w:val="000000"/>
          <w:sz w:val="18"/>
          <w:lang w:val="ja-JP"/>
        </w:rPr>
        <w:t>、または</w:t>
      </w:r>
      <w:r w:rsidRPr="00FF4A72">
        <w:rPr>
          <w:rFonts w:eastAsia="MS PGothic" w:cs="Tahoma"/>
          <w:color w:val="000000"/>
          <w:sz w:val="18"/>
        </w:rPr>
        <w:t xml:space="preserve"> Enrollment for Education Solutions </w:t>
      </w:r>
      <w:r w:rsidRPr="00FF4A72">
        <w:rPr>
          <w:rFonts w:eastAsia="MS PGothic" w:cs="Tahoma"/>
          <w:color w:val="000000"/>
          <w:sz w:val="18"/>
          <w:lang w:val="ja-JP"/>
        </w:rPr>
        <w:t>のお客様の定期的な補正発注プロセスの一環として、同じ加入契約条件の下で取得された</w:t>
      </w:r>
      <w:r w:rsidRPr="00FF4A72">
        <w:rPr>
          <w:rFonts w:eastAsia="MS PGothic" w:cs="Tahoma"/>
          <w:color w:val="000000"/>
          <w:sz w:val="18"/>
        </w:rPr>
        <w:t xml:space="preserve"> Windows Server 2008 R2 Enterprise </w:t>
      </w:r>
      <w:r w:rsidRPr="00FF4A72">
        <w:rPr>
          <w:rFonts w:eastAsia="MS PGothic" w:cs="Tahoma"/>
          <w:color w:val="000000"/>
          <w:sz w:val="18"/>
          <w:lang w:val="ja-JP"/>
        </w:rPr>
        <w:t>ライセンスも、上記のライセンス付与のための対象ライセンスになります。</w:t>
      </w:r>
    </w:p>
    <w:p w:rsidR="00B341D9" w:rsidRPr="00FF4A72" w:rsidRDefault="00B341D9" w:rsidP="000A7002">
      <w:pPr>
        <w:numPr>
          <w:ilvl w:val="0"/>
          <w:numId w:val="46"/>
        </w:numPr>
        <w:tabs>
          <w:tab w:val="clear" w:pos="360"/>
        </w:tabs>
        <w:ind w:left="1434" w:hanging="357"/>
        <w:contextualSpacing/>
        <w:rPr>
          <w:rFonts w:eastAsia="MS PGothic" w:cs="Tahoma"/>
          <w:sz w:val="18"/>
          <w:lang w:eastAsia="ja-JP"/>
        </w:rPr>
      </w:pPr>
      <w:r w:rsidRPr="00FF4A72">
        <w:rPr>
          <w:rFonts w:eastAsia="MS PGothic" w:cs="Tahoma"/>
          <w:color w:val="000000"/>
          <w:sz w:val="18"/>
          <w:lang w:val="ja-JP" w:eastAsia="ja-JP"/>
        </w:rPr>
        <w:t xml:space="preserve">Windows Server 2012 Standard </w:t>
      </w:r>
      <w:r w:rsidRPr="00FF4A72">
        <w:rPr>
          <w:rFonts w:eastAsia="MS PGothic" w:cs="Tahoma"/>
          <w:color w:val="000000"/>
          <w:sz w:val="18"/>
          <w:lang w:val="ja-JP" w:eastAsia="ja-JP"/>
        </w:rPr>
        <w:t>ライセンスの付与および当該バージョンへのアップグレードにかかわらず、対象ライセンスおよびソフトウェア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アシュアランスについて支払うべき金額の支払義務は、引き続き完全な効力を有します。</w:t>
      </w:r>
    </w:p>
    <w:p w:rsidR="00B341D9" w:rsidRPr="00FF4A72" w:rsidRDefault="00B341D9" w:rsidP="008C2100">
      <w:pPr>
        <w:ind w:left="1434"/>
        <w:contextualSpacing/>
        <w:rPr>
          <w:rFonts w:eastAsia="MS PGothic" w:cs="Tahoma"/>
          <w:lang w:eastAsia="ja-JP"/>
        </w:rPr>
      </w:pPr>
    </w:p>
  </w:endnote>
  <w:endnote w:id="113">
    <w:p w:rsidR="00B341D9" w:rsidRPr="00FF4A72" w:rsidRDefault="00B341D9" w:rsidP="00FD165B">
      <w:pPr>
        <w:rPr>
          <w:rFonts w:eastAsia="MS PGothic" w:cs="Tahoma"/>
          <w:bCs/>
          <w:sz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 xml:space="preserve">Windows Server 2008 R2 </w:t>
      </w:r>
      <w:r w:rsidRPr="00FF4A72">
        <w:rPr>
          <w:rStyle w:val="Heading3Char"/>
          <w:rFonts w:ascii="Tahoma" w:eastAsia="MS PGothic" w:hAnsi="Tahoma" w:cs="Tahoma"/>
          <w:color w:val="F66400"/>
          <w:sz w:val="22"/>
        </w:rPr>
        <w:t>for Itanium Based Systems</w:t>
      </w:r>
    </w:p>
    <w:p w:rsidR="00B341D9" w:rsidRPr="00FF4A72" w:rsidRDefault="00B341D9" w:rsidP="00FD165B">
      <w:pPr>
        <w:ind w:left="900"/>
        <w:rPr>
          <w:rFonts w:eastAsia="MS PGothic" w:cs="Tahoma"/>
          <w:sz w:val="18"/>
          <w:szCs w:val="18"/>
          <w:lang w:eastAsia="ja-JP"/>
        </w:rPr>
      </w:pPr>
    </w:p>
    <w:p w:rsidR="00B341D9" w:rsidRPr="00FF4A72" w:rsidRDefault="00B341D9" w:rsidP="009029D0">
      <w:pPr>
        <w:ind w:left="720"/>
        <w:rPr>
          <w:rFonts w:eastAsia="MS PGothic" w:cs="Tahoma"/>
          <w:b/>
          <w:color w:val="000000"/>
          <w:sz w:val="18"/>
          <w:lang w:eastAsia="ja-JP"/>
        </w:rPr>
      </w:pPr>
      <w:r w:rsidRPr="00FF4A72">
        <w:rPr>
          <w:rFonts w:eastAsia="MS PGothic" w:cs="Tahoma"/>
          <w:b/>
          <w:color w:val="000000"/>
          <w:sz w:val="18"/>
        </w:rPr>
        <w:t xml:space="preserve">Windows Server for Itanium Based Systems </w:t>
      </w:r>
      <w:r w:rsidRPr="00FF4A72">
        <w:rPr>
          <w:rFonts w:eastAsia="MS PGothic" w:cs="Tahoma"/>
          <w:b/>
          <w:color w:val="000000"/>
          <w:sz w:val="18"/>
          <w:lang w:val="ja-JP"/>
        </w:rPr>
        <w:t>の提供終了に付随するライセンス供与</w:t>
      </w:r>
    </w:p>
    <w:p w:rsidR="00B341D9" w:rsidRPr="00FF4A72" w:rsidRDefault="00B341D9" w:rsidP="009029D0">
      <w:pPr>
        <w:ind w:left="720"/>
        <w:rPr>
          <w:rFonts w:eastAsia="MS PGothic" w:cs="Tahoma"/>
          <w:sz w:val="18"/>
          <w:lang w:eastAsia="ja-JP"/>
        </w:rPr>
      </w:pPr>
      <w:r w:rsidRPr="00FF4A72">
        <w:rPr>
          <w:rFonts w:eastAsia="MS PGothic" w:cs="Tahoma"/>
          <w:color w:val="000000"/>
          <w:sz w:val="18"/>
        </w:rPr>
        <w:t xml:space="preserve">Windows Server 2008 R2 </w:t>
      </w:r>
      <w:r w:rsidRPr="00FF4A72">
        <w:rPr>
          <w:rFonts w:eastAsia="MS PGothic" w:cs="Tahoma"/>
          <w:color w:val="000000"/>
          <w:sz w:val="18"/>
          <w:lang w:val="ja-JP"/>
        </w:rPr>
        <w:t>は、</w:t>
      </w:r>
      <w:r w:rsidRPr="00FF4A72">
        <w:rPr>
          <w:rFonts w:eastAsia="MS PGothic" w:cs="Tahoma"/>
          <w:color w:val="000000"/>
          <w:sz w:val="18"/>
        </w:rPr>
        <w:t xml:space="preserve">Windows Server for Itanium Based Systems </w:t>
      </w:r>
      <w:r w:rsidRPr="00FF4A72">
        <w:rPr>
          <w:rFonts w:eastAsia="MS PGothic" w:cs="Tahoma"/>
          <w:color w:val="000000"/>
          <w:sz w:val="18"/>
          <w:lang w:val="ja-JP"/>
        </w:rPr>
        <w:t>の最後のバージョンです。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9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w:t>
      </w:r>
      <w:r w:rsidRPr="00FF4A72">
        <w:rPr>
          <w:rFonts w:eastAsia="MS PGothic" w:cs="Tahoma"/>
          <w:color w:val="000000"/>
          <w:sz w:val="18"/>
          <w:lang w:val="ja-JP" w:eastAsia="ja-JP"/>
        </w:rPr>
        <w:t xml:space="preserve"> Windows Server 2012 </w:t>
      </w:r>
      <w:r w:rsidRPr="00FF4A72">
        <w:rPr>
          <w:rFonts w:eastAsia="MS PGothic" w:cs="Tahoma"/>
          <w:color w:val="000000"/>
          <w:sz w:val="18"/>
          <w:lang w:val="ja-JP" w:eastAsia="ja-JP"/>
        </w:rPr>
        <w:t>が最初にダウンロード可能になった時点のいずれか早い方の時点で</w:t>
      </w:r>
      <w:r w:rsidRPr="00FF4A72">
        <w:rPr>
          <w:rFonts w:eastAsia="MS PGothic" w:cs="Tahoma"/>
          <w:color w:val="000000"/>
          <w:sz w:val="18"/>
          <w:lang w:val="ja-JP" w:eastAsia="ja-JP"/>
        </w:rPr>
        <w:t xml:space="preserve"> Windows Server 2008 R2 for Itanium Based Systems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2012 Datacenter </w:t>
      </w:r>
      <w:r w:rsidRPr="00FF4A72">
        <w:rPr>
          <w:rFonts w:eastAsia="MS PGothic" w:cs="Tahoma"/>
          <w:sz w:val="18"/>
          <w:lang w:val="ja-JP" w:eastAsia="ja-JP"/>
        </w:rPr>
        <w:t>ソフトウェアにアップグレードするか、</w:t>
      </w:r>
      <w:r w:rsidRPr="00FF4A72">
        <w:rPr>
          <w:rFonts w:eastAsia="MS PGothic" w:cs="Tahoma"/>
          <w:color w:val="000000"/>
          <w:sz w:val="18"/>
          <w:lang w:val="ja-JP" w:eastAsia="ja-JP"/>
        </w:rPr>
        <w:t>Windows Server 2008 R2 for Itanium Based Systems</w:t>
      </w:r>
      <w:r w:rsidRPr="00FF4A72">
        <w:rPr>
          <w:rFonts w:eastAsia="MS PGothic" w:cs="Tahoma"/>
          <w:sz w:val="18"/>
          <w:lang w:val="ja-JP" w:eastAsia="ja-JP"/>
        </w:rPr>
        <w:t xml:space="preserve"> </w:t>
      </w:r>
      <w:r w:rsidRPr="00FF4A72">
        <w:rPr>
          <w:rFonts w:eastAsia="MS PGothic" w:cs="Tahoma"/>
          <w:color w:val="000000"/>
          <w:sz w:val="18"/>
          <w:lang w:val="ja-JP" w:eastAsia="ja-JP"/>
        </w:rPr>
        <w:t>の代わりに</w:t>
      </w:r>
      <w:r w:rsidRPr="00FF4A72">
        <w:rPr>
          <w:rFonts w:eastAsia="MS PGothic" w:cs="Tahoma"/>
          <w:sz w:val="18"/>
          <w:lang w:val="ja-JP" w:eastAsia="ja-JP"/>
        </w:rPr>
        <w:t xml:space="preserve"> Windows Server 2012 Datacenter </w:t>
      </w:r>
      <w:r w:rsidRPr="00FF4A72">
        <w:rPr>
          <w:rFonts w:eastAsia="MS PGothic" w:cs="Tahoma"/>
          <w:sz w:val="18"/>
          <w:lang w:val="ja-JP" w:eastAsia="ja-JP"/>
        </w:rPr>
        <w:t>ソフトウェアを使用することができます。このアップグレードを容易にするために、お客様がお持ちの対象ライセンス</w:t>
      </w:r>
      <w:r w:rsidRPr="00FF4A72">
        <w:rPr>
          <w:rFonts w:eastAsia="MS PGothic" w:cs="Tahoma"/>
          <w:sz w:val="18"/>
          <w:lang w:val="ja-JP" w:eastAsia="ja-JP"/>
        </w:rPr>
        <w:t xml:space="preserve"> 2 </w:t>
      </w:r>
      <w:r w:rsidRPr="00FF4A72">
        <w:rPr>
          <w:rFonts w:eastAsia="MS PGothic" w:cs="Tahoma"/>
          <w:sz w:val="18"/>
          <w:lang w:val="ja-JP" w:eastAsia="ja-JP"/>
        </w:rPr>
        <w:t>つにつき、お客様には、</w:t>
      </w:r>
      <w:r w:rsidRPr="00FF4A72">
        <w:rPr>
          <w:rFonts w:eastAsia="MS PGothic" w:cs="Tahoma"/>
          <w:sz w:val="18"/>
          <w:lang w:val="ja-JP" w:eastAsia="ja-JP"/>
        </w:rPr>
        <w:t xml:space="preserve">Windows Server 2012 </w:t>
      </w:r>
      <w:r w:rsidRPr="00FF4A72">
        <w:rPr>
          <w:rFonts w:eastAsia="MS PGothic" w:cs="Tahoma"/>
          <w:sz w:val="18"/>
          <w:lang w:val="ja-JP" w:eastAsia="ja-JP"/>
        </w:rPr>
        <w:t>の提供開始時に、</w:t>
      </w:r>
      <w:r w:rsidRPr="00FF4A72">
        <w:rPr>
          <w:rFonts w:eastAsia="MS PGothic" w:cs="Tahoma"/>
          <w:sz w:val="18"/>
          <w:lang w:val="ja-JP" w:eastAsia="ja-JP"/>
        </w:rPr>
        <w:t xml:space="preserve">1 </w:t>
      </w:r>
      <w:r w:rsidRPr="00FF4A72">
        <w:rPr>
          <w:rFonts w:eastAsia="MS PGothic" w:cs="Tahoma"/>
          <w:sz w:val="18"/>
          <w:lang w:val="ja-JP" w:eastAsia="ja-JP"/>
        </w:rPr>
        <w:t>つの</w:t>
      </w:r>
      <w:r w:rsidRPr="00FF4A72">
        <w:rPr>
          <w:rFonts w:eastAsia="MS PGothic" w:cs="Tahoma"/>
          <w:sz w:val="18"/>
          <w:lang w:val="ja-JP" w:eastAsia="ja-JP"/>
        </w:rPr>
        <w:t xml:space="preserve"> Windows Server 2012 Datacenter </w:t>
      </w:r>
      <w:r w:rsidRPr="00FF4A72">
        <w:rPr>
          <w:rFonts w:eastAsia="MS PGothic" w:cs="Tahoma"/>
          <w:sz w:val="18"/>
          <w:lang w:val="ja-JP" w:eastAsia="ja-JP"/>
        </w:rPr>
        <w:t>プロセッサ</w:t>
      </w:r>
      <w:r w:rsidRPr="00FF4A72">
        <w:rPr>
          <w:rFonts w:eastAsia="MS PGothic" w:cs="Tahoma"/>
          <w:sz w:val="18"/>
          <w:lang w:val="ja-JP" w:eastAsia="ja-JP"/>
        </w:rPr>
        <w:t xml:space="preserve"> </w:t>
      </w:r>
      <w:r w:rsidRPr="00FF4A72">
        <w:rPr>
          <w:rFonts w:eastAsia="MS PGothic" w:cs="Tahoma"/>
          <w:sz w:val="18"/>
          <w:lang w:val="ja-JP" w:eastAsia="ja-JP"/>
        </w:rPr>
        <w:t>ライセンスが付与されたと見なされます。</w:t>
      </w:r>
    </w:p>
    <w:p w:rsidR="00B341D9" w:rsidRPr="00FF4A72" w:rsidRDefault="00B341D9" w:rsidP="001817FC">
      <w:pPr>
        <w:ind w:left="900"/>
        <w:rPr>
          <w:rFonts w:eastAsia="MS PGothic" w:cs="Tahoma"/>
          <w:lang w:eastAsia="ja-JP"/>
        </w:rPr>
      </w:pPr>
    </w:p>
    <w:p w:rsidR="00B341D9" w:rsidRPr="00FF4A72" w:rsidRDefault="00B341D9" w:rsidP="000A7002">
      <w:pPr>
        <w:numPr>
          <w:ilvl w:val="0"/>
          <w:numId w:val="46"/>
        </w:numPr>
        <w:tabs>
          <w:tab w:val="clear" w:pos="360"/>
        </w:tabs>
        <w:ind w:left="1434" w:hanging="357"/>
        <w:contextualSpacing/>
        <w:rPr>
          <w:rFonts w:eastAsia="MS PGothic" w:cs="Tahoma"/>
          <w:sz w:val="18"/>
          <w:lang w:val="ja-JP" w:eastAsia="ja-JP"/>
        </w:rPr>
      </w:pPr>
      <w:r w:rsidRPr="00FF4A72">
        <w:rPr>
          <w:rFonts w:eastAsia="MS PGothic" w:cs="Tahoma"/>
          <w:sz w:val="18"/>
          <w:lang w:val="ja-JP" w:eastAsia="ja-JP"/>
        </w:rPr>
        <w:t>お客様は、奇数の対象ライセンスをお持ちの場合、付与された数を判断するには、最も近い偶数に切り下げる必要があります。たとえば、対象ライセンスを</w:t>
      </w:r>
      <w:r w:rsidRPr="00FF4A72">
        <w:rPr>
          <w:rFonts w:eastAsia="MS PGothic" w:cs="Tahoma"/>
          <w:sz w:val="18"/>
          <w:lang w:val="ja-JP" w:eastAsia="ja-JP"/>
        </w:rPr>
        <w:t xml:space="preserve"> 3 </w:t>
      </w:r>
      <w:r w:rsidRPr="00FF4A72">
        <w:rPr>
          <w:rFonts w:eastAsia="MS PGothic" w:cs="Tahoma"/>
          <w:sz w:val="18"/>
          <w:lang w:val="ja-JP" w:eastAsia="ja-JP"/>
        </w:rPr>
        <w:t>ライセンスお持ちのお客様は、</w:t>
      </w:r>
      <w:r w:rsidRPr="00FF4A72">
        <w:rPr>
          <w:rFonts w:eastAsia="MS PGothic" w:cs="Tahoma"/>
          <w:sz w:val="18"/>
          <w:lang w:val="ja-JP" w:eastAsia="ja-JP"/>
        </w:rPr>
        <w:t xml:space="preserve">Windows Server 2012 Datacenter </w:t>
      </w:r>
      <w:r w:rsidRPr="00FF4A72">
        <w:rPr>
          <w:rFonts w:eastAsia="MS PGothic" w:cs="Tahoma"/>
          <w:sz w:val="18"/>
          <w:lang w:val="ja-JP" w:eastAsia="ja-JP"/>
        </w:rPr>
        <w:t>ライセンスを合計で</w:t>
      </w:r>
      <w:r w:rsidRPr="00FF4A72">
        <w:rPr>
          <w:rFonts w:eastAsia="MS PGothic" w:cs="Tahoma"/>
          <w:sz w:val="18"/>
          <w:lang w:val="ja-JP" w:eastAsia="ja-JP"/>
        </w:rPr>
        <w:t xml:space="preserve"> 1 </w:t>
      </w:r>
      <w:r w:rsidRPr="00FF4A72">
        <w:rPr>
          <w:rFonts w:eastAsia="MS PGothic" w:cs="Tahoma"/>
          <w:sz w:val="18"/>
          <w:lang w:val="ja-JP" w:eastAsia="ja-JP"/>
        </w:rPr>
        <w:t>ライセンス付与されたと見なされます。</w:t>
      </w:r>
    </w:p>
    <w:p w:rsidR="00B341D9" w:rsidRPr="00FF4A72" w:rsidRDefault="00B341D9" w:rsidP="000A7002">
      <w:pPr>
        <w:numPr>
          <w:ilvl w:val="0"/>
          <w:numId w:val="46"/>
        </w:numPr>
        <w:tabs>
          <w:tab w:val="clear" w:pos="360"/>
        </w:tabs>
        <w:ind w:left="1434" w:hanging="357"/>
        <w:contextualSpacing/>
        <w:rPr>
          <w:rFonts w:eastAsia="MS PGothic" w:cs="Tahoma"/>
          <w:sz w:val="18"/>
          <w:lang w:val="ja-JP" w:eastAsia="ja-JP"/>
        </w:rPr>
      </w:pPr>
      <w:r w:rsidRPr="00FF4A72">
        <w:rPr>
          <w:rFonts w:eastAsia="MS PGothic" w:cs="Tahoma"/>
          <w:sz w:val="18"/>
          <w:lang w:val="ja-JP" w:eastAsia="ja-JP"/>
        </w:rPr>
        <w:t>本件を通じて付与されたライセンスにはソフトウェア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アシュアランスが含まれています。かかるソフトウェア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sz w:val="18"/>
          <w:lang w:val="ja-JP" w:eastAsia="ja-JP"/>
        </w:rPr>
      </w:pPr>
      <w:r w:rsidRPr="00FF4A72">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A7002">
      <w:pPr>
        <w:numPr>
          <w:ilvl w:val="0"/>
          <w:numId w:val="46"/>
        </w:numPr>
        <w:tabs>
          <w:tab w:val="clear" w:pos="360"/>
        </w:tabs>
        <w:ind w:left="1434" w:hanging="357"/>
        <w:contextualSpacing/>
        <w:rPr>
          <w:rFonts w:eastAsia="MS PGothic" w:cs="Tahoma"/>
          <w:sz w:val="18"/>
          <w:lang w:val="ja-JP" w:eastAsia="ja-JP"/>
        </w:rPr>
      </w:pPr>
      <w:r w:rsidRPr="00FF4A72">
        <w:rPr>
          <w:rFonts w:eastAsia="MS PGothic" w:cs="Tahoma"/>
          <w:sz w:val="18"/>
          <w:lang w:val="ja-JP" w:eastAsia="ja-JP"/>
        </w:rPr>
        <w:t>本件に基づく</w:t>
      </w:r>
      <w:r w:rsidRPr="00FF4A72">
        <w:rPr>
          <w:rFonts w:eastAsia="MS PGothic" w:cs="Tahoma"/>
          <w:sz w:val="18"/>
          <w:lang w:val="ja-JP" w:eastAsia="ja-JP"/>
        </w:rPr>
        <w:t xml:space="preserve"> Windows Server 2012 Datacenter </w:t>
      </w:r>
      <w:r w:rsidRPr="00FF4A72">
        <w:rPr>
          <w:rFonts w:eastAsia="MS PGothic" w:cs="Tahoma"/>
          <w:sz w:val="18"/>
          <w:lang w:val="ja-JP" w:eastAsia="ja-JP"/>
        </w:rPr>
        <w:t>へのアップグレード時に、お客様の既存の</w:t>
      </w:r>
      <w:r w:rsidRPr="00FF4A72">
        <w:rPr>
          <w:rFonts w:eastAsia="MS PGothic" w:cs="Tahoma"/>
          <w:sz w:val="18"/>
          <w:lang w:val="ja-JP" w:eastAsia="ja-JP"/>
        </w:rPr>
        <w:t xml:space="preserve"> Windows Server 2008 R2 for Itanium Based Systems </w:t>
      </w:r>
      <w:r w:rsidRPr="00FF4A72">
        <w:rPr>
          <w:rFonts w:eastAsia="MS PGothic" w:cs="Tahoma"/>
          <w:sz w:val="18"/>
          <w:lang w:val="ja-JP" w:eastAsia="ja-JP"/>
        </w:rPr>
        <w:t>対象ライセンスは無効になります。</w:t>
      </w:r>
    </w:p>
    <w:p w:rsidR="00B341D9" w:rsidRPr="00FF4A72" w:rsidRDefault="00B341D9" w:rsidP="000A7002">
      <w:pPr>
        <w:numPr>
          <w:ilvl w:val="0"/>
          <w:numId w:val="46"/>
        </w:numPr>
        <w:tabs>
          <w:tab w:val="clear" w:pos="360"/>
        </w:tabs>
        <w:ind w:left="1434" w:hanging="357"/>
        <w:contextualSpacing/>
        <w:rPr>
          <w:rFonts w:eastAsia="MS PGothic" w:cs="Tahoma"/>
          <w:sz w:val="18"/>
          <w:lang w:val="ja-JP" w:eastAsia="ja-JP"/>
        </w:rPr>
      </w:pPr>
      <w:r w:rsidRPr="00FF4A72">
        <w:rPr>
          <w:rFonts w:eastAsia="MS PGothic" w:cs="Tahoma"/>
          <w:sz w:val="18"/>
          <w:lang w:val="ja-JP" w:eastAsia="ja-JP"/>
        </w:rPr>
        <w:t>Enterprise</w:t>
      </w:r>
      <w:r w:rsidRPr="00FF4A72">
        <w:rPr>
          <w:rFonts w:eastAsia="MS PGothic" w:cs="Tahoma"/>
          <w:sz w:val="18"/>
          <w:lang w:val="ja-JP" w:eastAsia="ja-JP"/>
        </w:rPr>
        <w:t>、</w:t>
      </w:r>
      <w:r w:rsidRPr="00FF4A72">
        <w:rPr>
          <w:rFonts w:eastAsia="MS PGothic" w:cs="Tahoma"/>
          <w:sz w:val="18"/>
          <w:lang w:val="ja-JP" w:eastAsia="ja-JP"/>
        </w:rPr>
        <w:t>Enterprise Subscription</w:t>
      </w:r>
      <w:r w:rsidRPr="00FF4A72">
        <w:rPr>
          <w:rFonts w:eastAsia="MS PGothic" w:cs="Tahoma"/>
          <w:sz w:val="18"/>
          <w:lang w:val="ja-JP" w:eastAsia="ja-JP"/>
        </w:rPr>
        <w:t>、</w:t>
      </w:r>
      <w:r w:rsidRPr="00FF4A72">
        <w:rPr>
          <w:rFonts w:eastAsia="MS PGothic" w:cs="Tahoma"/>
          <w:sz w:val="18"/>
          <w:lang w:val="ja-JP" w:eastAsia="ja-JP"/>
        </w:rPr>
        <w:t>Open Value Subscription</w:t>
      </w:r>
      <w:r w:rsidRPr="00FF4A72">
        <w:rPr>
          <w:rFonts w:eastAsia="MS PGothic" w:cs="Tahoma"/>
          <w:sz w:val="18"/>
          <w:lang w:val="ja-JP" w:eastAsia="ja-JP"/>
        </w:rPr>
        <w:t>、または</w:t>
      </w:r>
      <w:r w:rsidRPr="00FF4A72">
        <w:rPr>
          <w:rFonts w:eastAsia="MS PGothic" w:cs="Tahoma"/>
          <w:sz w:val="18"/>
          <w:lang w:val="ja-JP" w:eastAsia="ja-JP"/>
        </w:rPr>
        <w:t xml:space="preserve"> Enrollment for Education Solutions </w:t>
      </w:r>
      <w:r w:rsidRPr="00FF4A72">
        <w:rPr>
          <w:rFonts w:eastAsia="MS PGothic" w:cs="Tahoma"/>
          <w:sz w:val="18"/>
          <w:lang w:val="ja-JP" w:eastAsia="ja-JP"/>
        </w:rPr>
        <w:t>のお客様の定期的な補正発注プロセスの一環として、同じ加入契約条件の下で取得された</w:t>
      </w:r>
      <w:r w:rsidRPr="00FF4A72">
        <w:rPr>
          <w:rFonts w:eastAsia="MS PGothic" w:cs="Tahoma"/>
          <w:sz w:val="18"/>
          <w:lang w:val="ja-JP" w:eastAsia="ja-JP"/>
        </w:rPr>
        <w:t xml:space="preserve"> Windows Server 2008 R2 for Itanium Based Systems </w:t>
      </w:r>
      <w:r w:rsidRPr="00FF4A72">
        <w:rPr>
          <w:rFonts w:eastAsia="MS PGothic" w:cs="Tahoma"/>
          <w:sz w:val="18"/>
          <w:lang w:val="ja-JP" w:eastAsia="ja-JP"/>
        </w:rPr>
        <w:t>ライセンスも、上記の措置のための対象ライセンスになります。</w:t>
      </w:r>
    </w:p>
    <w:p w:rsidR="00B341D9" w:rsidRPr="00FF4A72" w:rsidRDefault="00B341D9" w:rsidP="000A7002">
      <w:pPr>
        <w:numPr>
          <w:ilvl w:val="0"/>
          <w:numId w:val="46"/>
        </w:numPr>
        <w:tabs>
          <w:tab w:val="clear" w:pos="360"/>
        </w:tabs>
        <w:ind w:left="1434" w:hanging="357"/>
        <w:contextualSpacing/>
        <w:rPr>
          <w:rFonts w:eastAsia="MS PGothic" w:cs="Tahoma"/>
          <w:sz w:val="18"/>
          <w:lang w:val="ja-JP" w:eastAsia="ja-JP"/>
        </w:rPr>
      </w:pPr>
      <w:r w:rsidRPr="00FF4A72">
        <w:rPr>
          <w:rFonts w:eastAsia="MS PGothic" w:cs="Tahoma"/>
          <w:sz w:val="18"/>
          <w:lang w:val="ja-JP" w:eastAsia="ja-JP"/>
        </w:rPr>
        <w:t xml:space="preserve">Windows Server 2012 Datacenter </w:t>
      </w:r>
      <w:r w:rsidRPr="00FF4A72">
        <w:rPr>
          <w:rFonts w:eastAsia="MS PGothic" w:cs="Tahoma"/>
          <w:sz w:val="18"/>
          <w:lang w:val="ja-JP" w:eastAsia="ja-JP"/>
        </w:rPr>
        <w:t>ライセンスの付与および当該バージョンへのアップグレードにかかわらず、対象ライセンスおよびソフトウェア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アシュアランスについて支払うべき金額の支払義務は、引き続き完全な効力を有します。</w:t>
      </w:r>
    </w:p>
    <w:p w:rsidR="00B341D9" w:rsidRPr="00FF4A72" w:rsidRDefault="00B341D9" w:rsidP="008F52ED">
      <w:pPr>
        <w:contextualSpacing/>
        <w:rPr>
          <w:rFonts w:eastAsia="MS PGothic" w:cs="Tahoma"/>
          <w:lang w:eastAsia="ja-JP"/>
        </w:rPr>
      </w:pPr>
    </w:p>
  </w:endnote>
  <w:endnote w:id="114">
    <w:p w:rsidR="00B341D9" w:rsidRPr="00FF4A72" w:rsidRDefault="00B341D9" w:rsidP="00984C2B">
      <w:pPr>
        <w:rPr>
          <w:rFonts w:eastAsia="MS PGothic" w:cs="Tahoma"/>
          <w:bCs/>
          <w:sz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Windows Server 2012 CAL</w:t>
      </w:r>
    </w:p>
    <w:p w:rsidR="00B341D9" w:rsidRPr="00FF4A72" w:rsidRDefault="00B341D9" w:rsidP="00633E92">
      <w:pPr>
        <w:ind w:left="900"/>
        <w:rPr>
          <w:rFonts w:eastAsia="MS PGothic" w:cs="Tahoma"/>
          <w:sz w:val="18"/>
          <w:szCs w:val="18"/>
          <w:lang w:eastAsia="ja-JP"/>
        </w:rPr>
      </w:pPr>
    </w:p>
    <w:p w:rsidR="00B341D9" w:rsidRPr="00FF4A72" w:rsidRDefault="00B341D9" w:rsidP="00C3094D">
      <w:pPr>
        <w:widowControl w:val="0"/>
        <w:ind w:left="720"/>
        <w:rPr>
          <w:rFonts w:eastAsia="MS PGothic" w:cs="Tahoma"/>
          <w:sz w:val="18"/>
          <w:lang w:eastAsia="ja-JP"/>
        </w:rPr>
      </w:pPr>
      <w:r w:rsidRPr="00FF4A72">
        <w:rPr>
          <w:rFonts w:eastAsia="MS PGothic" w:cs="Tahoma"/>
          <w:sz w:val="18"/>
        </w:rPr>
        <w:t xml:space="preserve">Windows Server 2012 CAL </w:t>
      </w:r>
      <w:r w:rsidRPr="00FF4A72">
        <w:rPr>
          <w:rFonts w:eastAsia="MS PGothic" w:cs="Tahoma"/>
          <w:sz w:val="18"/>
          <w:lang w:val="ja-JP"/>
        </w:rPr>
        <w:t>を使用して、</w:t>
      </w:r>
      <w:r w:rsidRPr="00FF4A72">
        <w:rPr>
          <w:rFonts w:eastAsia="MS PGothic" w:cs="Tahoma"/>
          <w:sz w:val="18"/>
        </w:rPr>
        <w:t xml:space="preserve">Windows Server 2012 R2 </w:t>
      </w:r>
      <w:r w:rsidRPr="00FF4A72">
        <w:rPr>
          <w:rFonts w:eastAsia="MS PGothic" w:cs="Tahoma"/>
          <w:sz w:val="18"/>
          <w:lang w:val="ja-JP"/>
        </w:rPr>
        <w:t>にアクセスすることができます。</w:t>
      </w:r>
    </w:p>
    <w:p w:rsidR="00B341D9" w:rsidRPr="00FF4A72" w:rsidRDefault="00B341D9" w:rsidP="00C3094D">
      <w:pPr>
        <w:widowControl w:val="0"/>
        <w:ind w:left="720"/>
        <w:rPr>
          <w:rFonts w:eastAsia="MS PGothic" w:cs="Tahoma"/>
          <w:sz w:val="18"/>
          <w:lang w:eastAsia="ja-JP"/>
        </w:rPr>
      </w:pPr>
    </w:p>
    <w:p w:rsidR="00B341D9" w:rsidRPr="00FF4A72" w:rsidRDefault="00B341D9" w:rsidP="00C3094D">
      <w:pPr>
        <w:widowControl w:val="0"/>
        <w:ind w:left="720"/>
        <w:contextualSpacing/>
        <w:rPr>
          <w:rFonts w:eastAsia="MS PGothic" w:cs="Tahoma"/>
          <w:b/>
          <w:sz w:val="18"/>
          <w:lang w:eastAsia="ja-JP"/>
        </w:rPr>
      </w:pPr>
      <w:r w:rsidRPr="00FF4A72">
        <w:rPr>
          <w:rFonts w:eastAsia="MS PGothic" w:cs="Tahoma"/>
          <w:b/>
          <w:sz w:val="18"/>
          <w:lang w:eastAsia="ja-JP"/>
        </w:rPr>
        <w:t xml:space="preserve">Web </w:t>
      </w:r>
      <w:r w:rsidRPr="00FF4A72">
        <w:rPr>
          <w:rFonts w:eastAsia="MS PGothic" w:cs="Tahoma"/>
          <w:b/>
          <w:sz w:val="18"/>
          <w:lang w:val="ja-JP" w:eastAsia="ja-JP"/>
        </w:rPr>
        <w:t>サーバーとしての</w:t>
      </w:r>
      <w:r w:rsidRPr="00FF4A72">
        <w:rPr>
          <w:rFonts w:eastAsia="MS PGothic" w:cs="Tahoma"/>
          <w:b/>
          <w:sz w:val="18"/>
          <w:lang w:eastAsia="ja-JP"/>
        </w:rPr>
        <w:t xml:space="preserve"> Windows Server 2012 R2 </w:t>
      </w:r>
      <w:r w:rsidRPr="00FF4A72">
        <w:rPr>
          <w:rFonts w:eastAsia="MS PGothic" w:cs="Tahoma"/>
          <w:b/>
          <w:sz w:val="18"/>
          <w:lang w:val="ja-JP" w:eastAsia="ja-JP"/>
        </w:rPr>
        <w:t>の使用</w:t>
      </w:r>
    </w:p>
    <w:p w:rsidR="00B341D9" w:rsidRPr="00FF4A72" w:rsidRDefault="00B341D9" w:rsidP="00C3094D">
      <w:pPr>
        <w:widowControl w:val="0"/>
        <w:ind w:left="720"/>
        <w:contextualSpacing/>
        <w:rPr>
          <w:rFonts w:eastAsia="MS PGothic" w:cs="Tahoma"/>
          <w:sz w:val="18"/>
          <w:lang w:val="ja-JP" w:eastAsia="ja-JP"/>
        </w:rPr>
      </w:pPr>
      <w:r w:rsidRPr="00FF4A72">
        <w:rPr>
          <w:rFonts w:eastAsia="MS PGothic" w:cs="Tahoma"/>
          <w:sz w:val="18"/>
          <w:lang w:eastAsia="ja-JP"/>
        </w:rPr>
        <w:t xml:space="preserve">Windows Server 2012 R2 Standard </w:t>
      </w:r>
      <w:r w:rsidRPr="00FF4A72">
        <w:rPr>
          <w:rFonts w:eastAsia="MS PGothic" w:cs="Tahoma"/>
          <w:sz w:val="18"/>
          <w:lang w:val="ja-JP" w:eastAsia="ja-JP"/>
        </w:rPr>
        <w:t>または</w:t>
      </w:r>
      <w:r w:rsidRPr="00FF4A72">
        <w:rPr>
          <w:rFonts w:eastAsia="MS PGothic" w:cs="Tahoma"/>
          <w:sz w:val="18"/>
          <w:lang w:eastAsia="ja-JP"/>
        </w:rPr>
        <w:t xml:space="preserve"> Datacenter </w:t>
      </w:r>
      <w:r w:rsidRPr="00FF4A72">
        <w:rPr>
          <w:rFonts w:eastAsia="MS PGothic" w:cs="Tahoma"/>
          <w:sz w:val="18"/>
          <w:lang w:val="ja-JP" w:eastAsia="ja-JP"/>
        </w:rPr>
        <w:t>を</w:t>
      </w:r>
      <w:r w:rsidRPr="00FF4A72">
        <w:rPr>
          <w:rFonts w:eastAsia="MS PGothic" w:cs="Tahoma"/>
          <w:sz w:val="18"/>
          <w:lang w:eastAsia="ja-JP"/>
        </w:rPr>
        <w:t xml:space="preserve"> Web </w:t>
      </w:r>
      <w:r w:rsidRPr="00FF4A72">
        <w:rPr>
          <w:rFonts w:eastAsia="MS PGothic" w:cs="Tahoma"/>
          <w:sz w:val="18"/>
          <w:lang w:val="ja-JP" w:eastAsia="ja-JP"/>
        </w:rPr>
        <w:t>サーバーとして使用する場合、本ソフトウェアへのアクセスに</w:t>
      </w:r>
      <w:r w:rsidRPr="00FF4A72">
        <w:rPr>
          <w:rFonts w:eastAsia="MS PGothic" w:cs="Tahoma"/>
          <w:sz w:val="18"/>
          <w:lang w:eastAsia="ja-JP"/>
        </w:rPr>
        <w:t xml:space="preserve"> CAL </w:t>
      </w:r>
      <w:r w:rsidRPr="00FF4A72">
        <w:rPr>
          <w:rFonts w:eastAsia="MS PGothic" w:cs="Tahoma"/>
          <w:sz w:val="18"/>
          <w:lang w:val="ja-JP" w:eastAsia="ja-JP"/>
        </w:rPr>
        <w:t>は不要です。「</w:t>
      </w:r>
      <w:r w:rsidRPr="00FF4A72">
        <w:rPr>
          <w:rFonts w:eastAsia="MS PGothic" w:cs="Tahoma"/>
          <w:sz w:val="18"/>
          <w:lang w:val="ja-JP" w:eastAsia="ja-JP"/>
        </w:rPr>
        <w:t xml:space="preserve">Web </w:t>
      </w:r>
      <w:r w:rsidRPr="00FF4A72">
        <w:rPr>
          <w:rFonts w:eastAsia="MS PGothic" w:cs="Tahoma"/>
          <w:sz w:val="18"/>
          <w:lang w:val="ja-JP" w:eastAsia="ja-JP"/>
        </w:rPr>
        <w:t>ワークロード」とは、以下を意味します。</w:t>
      </w:r>
    </w:p>
    <w:p w:rsidR="00B341D9" w:rsidRPr="00FF4A72" w:rsidRDefault="00B341D9" w:rsidP="00285E62">
      <w:pPr>
        <w:contextualSpacing/>
        <w:rPr>
          <w:rFonts w:eastAsia="MS PGothic" w:cs="Tahoma"/>
          <w:sz w:val="18"/>
          <w:lang w:val="ja-JP" w:eastAsia="ja-JP"/>
        </w:rPr>
      </w:pPr>
    </w:p>
    <w:p w:rsidR="00B341D9" w:rsidRPr="00FF4A72" w:rsidRDefault="00B341D9" w:rsidP="00245FF9">
      <w:pPr>
        <w:ind w:left="720"/>
        <w:contextualSpacing/>
        <w:rPr>
          <w:rFonts w:eastAsia="MS PGothic" w:cs="Tahoma"/>
          <w:b/>
          <w:sz w:val="18"/>
          <w:szCs w:val="24"/>
          <w:lang w:val="ja-JP" w:eastAsia="ja-JP"/>
        </w:rPr>
      </w:pPr>
      <w:r w:rsidRPr="00FF4A72">
        <w:rPr>
          <w:rFonts w:eastAsia="MS PGothic" w:cs="Tahoma"/>
          <w:b/>
          <w:sz w:val="18"/>
          <w:lang w:val="ja-JP" w:eastAsia="ja-JP"/>
        </w:rPr>
        <w:t>Web</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ワークロード</w:t>
      </w:r>
      <w:r w:rsidRPr="00FF4A72">
        <w:rPr>
          <w:rFonts w:eastAsia="MS PGothic" w:cs="Tahoma"/>
          <w:b/>
          <w:sz w:val="18"/>
          <w:szCs w:val="24"/>
          <w:lang w:val="ja-JP" w:eastAsia="ja-JP"/>
        </w:rPr>
        <w:t xml:space="preserve"> (</w:t>
      </w:r>
      <w:r w:rsidRPr="00FF4A72">
        <w:rPr>
          <w:rFonts w:eastAsia="MS PGothic" w:cs="Tahoma"/>
          <w:b/>
          <w:sz w:val="18"/>
          <w:szCs w:val="24"/>
          <w:lang w:val="ja-JP" w:eastAsia="ja-JP"/>
        </w:rPr>
        <w:t>インターネット</w:t>
      </w:r>
      <w:r w:rsidRPr="00FF4A72">
        <w:rPr>
          <w:rFonts w:eastAsia="MS PGothic" w:cs="Tahoma"/>
          <w:b/>
          <w:sz w:val="18"/>
          <w:szCs w:val="24"/>
          <w:lang w:val="ja-JP" w:eastAsia="ja-JP"/>
        </w:rPr>
        <w:t xml:space="preserve"> Web </w:t>
      </w:r>
      <w:r w:rsidRPr="00FF4A72">
        <w:rPr>
          <w:rFonts w:eastAsia="MS PGothic" w:cs="Tahoma"/>
          <w:b/>
          <w:sz w:val="18"/>
          <w:szCs w:val="24"/>
          <w:lang w:val="ja-JP" w:eastAsia="ja-JP"/>
        </w:rPr>
        <w:t>ソリューション</w:t>
      </w:r>
      <w:r w:rsidRPr="00FF4A72">
        <w:rPr>
          <w:rFonts w:eastAsia="MS PGothic" w:cs="Tahoma"/>
          <w:b/>
          <w:sz w:val="18"/>
          <w:szCs w:val="24"/>
          <w:lang w:val="ja-JP" w:eastAsia="ja-JP"/>
        </w:rPr>
        <w:t>)</w:t>
      </w:r>
    </w:p>
    <w:p w:rsidR="00B341D9" w:rsidRPr="00FF4A72" w:rsidRDefault="00B341D9" w:rsidP="00245FF9">
      <w:pPr>
        <w:ind w:left="720"/>
        <w:contextualSpacing/>
        <w:rPr>
          <w:rFonts w:eastAsia="MS PGothic" w:cs="Tahoma"/>
          <w:sz w:val="18"/>
          <w:szCs w:val="24"/>
          <w:lang w:eastAsia="ja-JP"/>
        </w:rPr>
      </w:pPr>
      <w:r w:rsidRPr="00FF4A72">
        <w:rPr>
          <w:rFonts w:eastAsia="MS PGothic" w:cs="Tahoma"/>
          <w:sz w:val="18"/>
          <w:szCs w:val="24"/>
          <w:lang w:val="ja-JP" w:eastAsia="ja-JP"/>
        </w:rPr>
        <w:t>「インターネット</w:t>
      </w:r>
      <w:r w:rsidRPr="00FF4A72">
        <w:rPr>
          <w:rFonts w:eastAsia="MS PGothic" w:cs="Tahoma"/>
          <w:sz w:val="18"/>
          <w:szCs w:val="24"/>
          <w:lang w:val="ja-JP" w:eastAsia="ja-JP"/>
        </w:rPr>
        <w:t xml:space="preserve"> Web </w:t>
      </w:r>
      <w:r w:rsidRPr="00FF4A72">
        <w:rPr>
          <w:rFonts w:eastAsia="MS PGothic" w:cs="Tahoma"/>
          <w:sz w:val="18"/>
          <w:szCs w:val="24"/>
          <w:lang w:val="ja-JP" w:eastAsia="ja-JP"/>
        </w:rPr>
        <w:t>ソリューション」は、公的にアクセス可能であり、</w:t>
      </w:r>
      <w:r w:rsidRPr="00FF4A72">
        <w:rPr>
          <w:rFonts w:eastAsia="MS PGothic" w:cs="Tahoma"/>
          <w:sz w:val="18"/>
          <w:szCs w:val="24"/>
          <w:lang w:val="ja-JP" w:eastAsia="ja-JP"/>
        </w:rPr>
        <w:t xml:space="preserve">Web </w:t>
      </w:r>
      <w:r w:rsidRPr="00FF4A72">
        <w:rPr>
          <w:rFonts w:eastAsia="MS PGothic" w:cs="Tahoma"/>
          <w:sz w:val="18"/>
          <w:szCs w:val="24"/>
          <w:lang w:val="ja-JP" w:eastAsia="ja-JP"/>
        </w:rPr>
        <w:t>ページ、</w:t>
      </w:r>
      <w:r w:rsidRPr="00FF4A72">
        <w:rPr>
          <w:rFonts w:eastAsia="MS PGothic" w:cs="Tahoma"/>
          <w:sz w:val="18"/>
          <w:szCs w:val="24"/>
          <w:lang w:val="ja-JP" w:eastAsia="ja-JP"/>
        </w:rPr>
        <w:t xml:space="preserve">Web </w:t>
      </w:r>
      <w:r w:rsidRPr="00FF4A72">
        <w:rPr>
          <w:rFonts w:eastAsia="MS PGothic" w:cs="Tahoma"/>
          <w:sz w:val="18"/>
          <w:szCs w:val="24"/>
          <w:lang w:val="ja-JP" w:eastAsia="ja-JP"/>
        </w:rPr>
        <w:t>サイト、</w:t>
      </w:r>
      <w:r w:rsidRPr="00FF4A72">
        <w:rPr>
          <w:rFonts w:eastAsia="MS PGothic" w:cs="Tahoma"/>
          <w:sz w:val="18"/>
          <w:szCs w:val="24"/>
          <w:lang w:val="ja-JP" w:eastAsia="ja-JP"/>
        </w:rPr>
        <w:t xml:space="preserve">Web </w:t>
      </w:r>
      <w:r w:rsidRPr="00FF4A72">
        <w:rPr>
          <w:rFonts w:eastAsia="MS PGothic" w:cs="Tahoma"/>
          <w:sz w:val="18"/>
          <w:szCs w:val="24"/>
          <w:lang w:val="ja-JP" w:eastAsia="ja-JP"/>
        </w:rPr>
        <w:t>アプリケーション、</w:t>
      </w:r>
      <w:r w:rsidRPr="00FF4A72">
        <w:rPr>
          <w:rFonts w:eastAsia="MS PGothic" w:cs="Tahoma"/>
          <w:sz w:val="18"/>
          <w:szCs w:val="24"/>
          <w:lang w:val="ja-JP" w:eastAsia="ja-JP"/>
        </w:rPr>
        <w:t xml:space="preserve">Web </w:t>
      </w:r>
      <w:r w:rsidRPr="00FF4A72">
        <w:rPr>
          <w:rFonts w:eastAsia="MS PGothic" w:cs="Tahoma"/>
          <w:sz w:val="18"/>
          <w:szCs w:val="24"/>
          <w:lang w:val="ja-JP" w:eastAsia="ja-JP"/>
        </w:rPr>
        <w:t>サービス、または</w:t>
      </w:r>
      <w:r w:rsidRPr="00FF4A72">
        <w:rPr>
          <w:rFonts w:eastAsia="MS PGothic" w:cs="Tahoma"/>
          <w:sz w:val="18"/>
          <w:szCs w:val="24"/>
          <w:lang w:val="ja-JP" w:eastAsia="ja-JP"/>
        </w:rPr>
        <w:t xml:space="preserve"> POP3 </w:t>
      </w:r>
      <w:r w:rsidRPr="00FF4A72">
        <w:rPr>
          <w:rFonts w:eastAsia="MS PGothic" w:cs="Tahoma"/>
          <w:sz w:val="18"/>
          <w:szCs w:val="24"/>
          <w:lang w:val="ja-JP" w:eastAsia="ja-JP"/>
        </w:rPr>
        <w:t>メール</w:t>
      </w:r>
      <w:r w:rsidRPr="00FF4A72">
        <w:rPr>
          <w:rFonts w:eastAsia="MS PGothic" w:cs="Tahoma"/>
          <w:sz w:val="18"/>
          <w:szCs w:val="24"/>
          <w:lang w:val="ja-JP" w:eastAsia="ja-JP"/>
        </w:rPr>
        <w:t xml:space="preserve"> </w:t>
      </w:r>
      <w:r w:rsidRPr="00FF4A72">
        <w:rPr>
          <w:rFonts w:eastAsia="MS PGothic" w:cs="Tahoma"/>
          <w:sz w:val="18"/>
          <w:szCs w:val="24"/>
          <w:lang w:val="ja-JP" w:eastAsia="ja-JP"/>
        </w:rPr>
        <w:t>サービスでのみ構成されます。インターネット</w:t>
      </w:r>
      <w:r w:rsidRPr="00FF4A72">
        <w:rPr>
          <w:rFonts w:eastAsia="MS PGothic" w:cs="Tahoma"/>
          <w:sz w:val="18"/>
          <w:szCs w:val="24"/>
          <w:lang w:val="ja-JP" w:eastAsia="ja-JP"/>
        </w:rPr>
        <w:t xml:space="preserve"> Web </w:t>
      </w:r>
      <w:r w:rsidRPr="00FF4A72">
        <w:rPr>
          <w:rFonts w:eastAsia="MS PGothic"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B341D9" w:rsidRPr="00FF4A72" w:rsidRDefault="00B341D9" w:rsidP="00285E62">
      <w:pPr>
        <w:pStyle w:val="PURBody-Indented"/>
        <w:spacing w:after="0"/>
        <w:ind w:left="1077"/>
        <w:rPr>
          <w:rFonts w:ascii="Tahoma" w:eastAsia="MS PGothic" w:hAnsi="Tahoma" w:cs="Tahoma"/>
          <w:szCs w:val="24"/>
        </w:rPr>
      </w:pPr>
    </w:p>
    <w:p w:rsidR="00B341D9" w:rsidRPr="00FF4A72" w:rsidRDefault="00B341D9" w:rsidP="00245FF9">
      <w:pPr>
        <w:ind w:left="720"/>
        <w:contextualSpacing/>
        <w:rPr>
          <w:rFonts w:eastAsia="MS PGothic" w:cs="Tahoma"/>
          <w:sz w:val="18"/>
          <w:szCs w:val="24"/>
          <w:lang w:val="ja-JP" w:eastAsia="ja-JP"/>
        </w:rPr>
      </w:pPr>
      <w:r w:rsidRPr="00FF4A72">
        <w:rPr>
          <w:rFonts w:eastAsia="MS PGothic" w:cs="Tahoma"/>
          <w:sz w:val="18"/>
          <w:szCs w:val="24"/>
          <w:lang w:val="ja-JP" w:eastAsia="ja-JP"/>
        </w:rPr>
        <w:t>「インターネット</w:t>
      </w:r>
      <w:r w:rsidRPr="00FF4A72">
        <w:rPr>
          <w:rFonts w:eastAsia="MS PGothic" w:cs="Tahoma"/>
          <w:sz w:val="18"/>
          <w:szCs w:val="24"/>
          <w:lang w:val="ja-JP" w:eastAsia="ja-JP"/>
        </w:rPr>
        <w:t xml:space="preserve"> Web </w:t>
      </w:r>
      <w:r w:rsidRPr="00FF4A72">
        <w:rPr>
          <w:rFonts w:eastAsia="MS PGothic" w:cs="Tahoma"/>
          <w:sz w:val="18"/>
          <w:szCs w:val="24"/>
          <w:lang w:val="ja-JP" w:eastAsia="ja-JP"/>
        </w:rPr>
        <w:t>ソリューション」内のソフトウェアは、以下のものを実行するために使用することができます。</w:t>
      </w:r>
    </w:p>
    <w:p w:rsidR="00B341D9" w:rsidRPr="00FF4A72" w:rsidRDefault="00B341D9" w:rsidP="00285E62">
      <w:pPr>
        <w:pStyle w:val="PURBody-Indented"/>
        <w:spacing w:after="0"/>
        <w:ind w:left="1077"/>
        <w:rPr>
          <w:rFonts w:ascii="Tahoma" w:eastAsia="MS PGothic" w:hAnsi="Tahoma" w:cs="Tahoma"/>
          <w:sz w:val="18"/>
          <w:szCs w:val="24"/>
        </w:rPr>
      </w:pPr>
    </w:p>
    <w:p w:rsidR="00B341D9" w:rsidRPr="00FF4A72" w:rsidRDefault="00B341D9" w:rsidP="000A7002">
      <w:pPr>
        <w:numPr>
          <w:ilvl w:val="0"/>
          <w:numId w:val="59"/>
        </w:numPr>
        <w:ind w:left="1434" w:hanging="357"/>
        <w:contextualSpacing/>
        <w:rPr>
          <w:rFonts w:eastAsia="MS PGothic" w:cs="Tahoma"/>
          <w:color w:val="000000"/>
          <w:sz w:val="18"/>
          <w:lang w:val="ja-JP" w:eastAsia="ja-JP"/>
        </w:rPr>
      </w:pPr>
      <w:r w:rsidRPr="00FF4A72">
        <w:rPr>
          <w:rFonts w:eastAsia="MS PGothic" w:cs="Tahoma"/>
          <w:color w:val="000000"/>
          <w:sz w:val="18"/>
          <w:lang w:val="ja-JP" w:eastAsia="ja-JP"/>
        </w:rPr>
        <w:t xml:space="preserve">Web </w:t>
      </w:r>
      <w:r w:rsidRPr="00FF4A72">
        <w:rPr>
          <w:rFonts w:eastAsia="MS PGothic" w:cs="Tahoma"/>
          <w:color w:val="000000"/>
          <w:sz w:val="18"/>
          <w:lang w:val="ja-JP" w:eastAsia="ja-JP"/>
        </w:rPr>
        <w:t>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ソフトウェア</w:t>
      </w:r>
      <w:r w:rsidRPr="00FF4A72">
        <w:rPr>
          <w:rFonts w:eastAsia="MS PGothic" w:cs="Tahoma"/>
          <w:color w:val="000000"/>
          <w:sz w:val="18"/>
          <w:lang w:val="ja-JP" w:eastAsia="ja-JP"/>
        </w:rPr>
        <w:t xml:space="preserve"> (Microsoft </w:t>
      </w:r>
      <w:r w:rsidRPr="00FF4A72">
        <w:rPr>
          <w:rFonts w:eastAsia="MS PGothic" w:cs="Tahoma"/>
          <w:color w:val="000000"/>
          <w:sz w:val="18"/>
          <w:lang w:val="ja-JP" w:eastAsia="ja-JP"/>
        </w:rPr>
        <w:t>インターネット</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インフォメーション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サービスなど</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および管理またはセキュリティ</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エージェント</w:t>
      </w:r>
      <w:r w:rsidRPr="00FF4A72">
        <w:rPr>
          <w:rFonts w:eastAsia="MS PGothic" w:cs="Tahoma"/>
          <w:color w:val="000000"/>
          <w:sz w:val="18"/>
          <w:lang w:val="ja-JP" w:eastAsia="ja-JP"/>
        </w:rPr>
        <w:t xml:space="preserve"> (System Center Operations Manager </w:t>
      </w:r>
      <w:r w:rsidRPr="00FF4A72">
        <w:rPr>
          <w:rFonts w:eastAsia="MS PGothic" w:cs="Tahoma"/>
          <w:color w:val="000000"/>
          <w:sz w:val="18"/>
          <w:lang w:val="ja-JP" w:eastAsia="ja-JP"/>
        </w:rPr>
        <w:t>エージェントなど</w:t>
      </w:r>
      <w:r w:rsidRPr="00FF4A72">
        <w:rPr>
          <w:rFonts w:eastAsia="MS PGothic" w:cs="Tahoma"/>
          <w:color w:val="000000"/>
          <w:sz w:val="18"/>
          <w:lang w:val="ja-JP" w:eastAsia="ja-JP"/>
        </w:rPr>
        <w:t>)</w:t>
      </w:r>
    </w:p>
    <w:p w:rsidR="00B341D9" w:rsidRPr="00FF4A72" w:rsidRDefault="00B341D9" w:rsidP="000A7002">
      <w:pPr>
        <w:numPr>
          <w:ilvl w:val="0"/>
          <w:numId w:val="59"/>
        </w:numPr>
        <w:ind w:left="1434" w:hanging="357"/>
        <w:contextualSpacing/>
        <w:rPr>
          <w:rFonts w:eastAsia="MS PGothic" w:cs="Tahoma"/>
          <w:color w:val="000000"/>
          <w:sz w:val="18"/>
          <w:lang w:val="ja-JP" w:eastAsia="ja-JP"/>
        </w:rPr>
      </w:pPr>
      <w:r w:rsidRPr="00FF4A72">
        <w:rPr>
          <w:rFonts w:eastAsia="MS PGothic" w:cs="Tahoma"/>
          <w:color w:val="000000"/>
          <w:sz w:val="18"/>
          <w:lang w:val="ja-JP" w:eastAsia="ja-JP"/>
        </w:rPr>
        <w:t>インターネット</w:t>
      </w:r>
      <w:r w:rsidRPr="00FF4A72">
        <w:rPr>
          <w:rFonts w:eastAsia="MS PGothic" w:cs="Tahoma"/>
          <w:color w:val="000000"/>
          <w:sz w:val="18"/>
          <w:lang w:val="ja-JP" w:eastAsia="ja-JP"/>
        </w:rPr>
        <w:t xml:space="preserve"> Web </w:t>
      </w:r>
      <w:r w:rsidRPr="00FF4A72">
        <w:rPr>
          <w:rFonts w:eastAsia="MS PGothic" w:cs="Tahoma"/>
          <w:color w:val="000000"/>
          <w:sz w:val="18"/>
          <w:lang w:val="ja-JP" w:eastAsia="ja-JP"/>
        </w:rPr>
        <w:t>ソリューションのサポート専用のデータベース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エンジン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ソフトウェア</w:t>
      </w:r>
      <w:r w:rsidRPr="00FF4A72">
        <w:rPr>
          <w:rFonts w:eastAsia="MS PGothic" w:cs="Tahoma"/>
          <w:color w:val="000000"/>
          <w:sz w:val="18"/>
          <w:lang w:val="ja-JP" w:eastAsia="ja-JP"/>
        </w:rPr>
        <w:t xml:space="preserve"> (Microsoft SQL Server </w:t>
      </w:r>
      <w:r w:rsidRPr="00FF4A72">
        <w:rPr>
          <w:rFonts w:eastAsia="MS PGothic" w:cs="Tahoma"/>
          <w:color w:val="000000"/>
          <w:sz w:val="18"/>
          <w:lang w:val="ja-JP" w:eastAsia="ja-JP"/>
        </w:rPr>
        <w:t>など</w:t>
      </w:r>
      <w:r w:rsidRPr="00FF4A72">
        <w:rPr>
          <w:rFonts w:eastAsia="MS PGothic" w:cs="Tahoma"/>
          <w:color w:val="000000"/>
          <w:sz w:val="18"/>
          <w:lang w:val="ja-JP" w:eastAsia="ja-JP"/>
        </w:rPr>
        <w:t>)</w:t>
      </w:r>
    </w:p>
    <w:p w:rsidR="00B341D9" w:rsidRPr="00FF4A72" w:rsidRDefault="00B341D9" w:rsidP="000A7002">
      <w:pPr>
        <w:numPr>
          <w:ilvl w:val="0"/>
          <w:numId w:val="59"/>
        </w:numPr>
        <w:ind w:left="1434" w:hanging="357"/>
        <w:contextualSpacing/>
        <w:rPr>
          <w:rFonts w:eastAsia="MS PGothic" w:cs="Tahoma"/>
          <w:sz w:val="18"/>
          <w:szCs w:val="24"/>
          <w:lang w:eastAsia="ja-JP"/>
        </w:rPr>
      </w:pPr>
      <w:r w:rsidRPr="00FF4A72">
        <w:rPr>
          <w:rFonts w:eastAsia="MS PGothic" w:cs="Tahoma"/>
          <w:color w:val="000000"/>
          <w:sz w:val="18"/>
          <w:lang w:val="ja-JP" w:eastAsia="ja-JP"/>
        </w:rPr>
        <w:t>インターネット名を</w:t>
      </w:r>
      <w:r w:rsidRPr="00FF4A72">
        <w:rPr>
          <w:rFonts w:eastAsia="MS PGothic" w:cs="Tahoma"/>
          <w:color w:val="000000"/>
          <w:sz w:val="18"/>
          <w:lang w:val="ja-JP" w:eastAsia="ja-JP"/>
        </w:rPr>
        <w:t xml:space="preserve"> IP </w:t>
      </w:r>
      <w:r w:rsidRPr="00FF4A72">
        <w:rPr>
          <w:rFonts w:eastAsia="MS PGothic" w:cs="Tahoma"/>
          <w:color w:val="000000"/>
          <w:sz w:val="18"/>
          <w:lang w:val="ja-JP" w:eastAsia="ja-JP"/>
        </w:rPr>
        <w:t>アドレスに解決するドメイン</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ネーム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システム</w:t>
      </w:r>
      <w:r w:rsidRPr="00FF4A72">
        <w:rPr>
          <w:rFonts w:eastAsia="MS PGothic" w:cs="Tahoma"/>
          <w:color w:val="000000"/>
          <w:sz w:val="18"/>
          <w:lang w:val="ja-JP" w:eastAsia="ja-JP"/>
        </w:rPr>
        <w:t xml:space="preserve"> (DNS) (</w:t>
      </w:r>
      <w:r w:rsidRPr="00FF4A72">
        <w:rPr>
          <w:rFonts w:eastAsia="MS PGothic" w:cs="Tahoma"/>
          <w:color w:val="000000"/>
          <w:sz w:val="18"/>
          <w:lang w:val="ja-JP" w:eastAsia="ja-JP"/>
        </w:rPr>
        <w:t>本ソフトウェアのかかるインスタンスの唯一の機能で</w:t>
      </w:r>
      <w:r w:rsidRPr="00FF4A72">
        <w:rPr>
          <w:rFonts w:eastAsia="MS PGothic" w:cs="Tahoma"/>
          <w:sz w:val="18"/>
          <w:szCs w:val="24"/>
          <w:lang w:val="ja-JP" w:eastAsia="ja-JP"/>
        </w:rPr>
        <w:t>はない場合に限ります</w:t>
      </w:r>
      <w:r w:rsidRPr="00FF4A72">
        <w:rPr>
          <w:rFonts w:eastAsia="MS PGothic" w:cs="Tahoma"/>
          <w:sz w:val="18"/>
          <w:szCs w:val="24"/>
          <w:lang w:val="ja-JP" w:eastAsia="ja-JP"/>
        </w:rPr>
        <w:t>)</w:t>
      </w:r>
    </w:p>
    <w:p w:rsidR="00B341D9" w:rsidRPr="00FF4A72" w:rsidRDefault="00B341D9" w:rsidP="00285E62">
      <w:pPr>
        <w:pStyle w:val="PURBullet-Indented"/>
        <w:spacing w:after="0" w:line="240" w:lineRule="auto"/>
        <w:ind w:left="538" w:hanging="357"/>
        <w:rPr>
          <w:rFonts w:ascii="Tahoma" w:eastAsia="MS PGothic" w:hAnsi="Tahoma" w:cs="Tahoma"/>
          <w:sz w:val="18"/>
          <w:szCs w:val="24"/>
        </w:rPr>
      </w:pPr>
    </w:p>
    <w:p w:rsidR="00B341D9" w:rsidRPr="00FF4A72" w:rsidRDefault="00B341D9" w:rsidP="00245FF9">
      <w:pPr>
        <w:ind w:left="720"/>
        <w:contextualSpacing/>
        <w:rPr>
          <w:rFonts w:eastAsia="MS PGothic" w:cs="Tahoma"/>
          <w:b/>
          <w:sz w:val="18"/>
          <w:lang w:val="ja-JP" w:eastAsia="ja-JP"/>
        </w:rPr>
      </w:pPr>
      <w:r w:rsidRPr="00FF4A72">
        <w:rPr>
          <w:rFonts w:eastAsia="MS PGothic" w:cs="Tahoma"/>
          <w:b/>
          <w:sz w:val="18"/>
          <w:lang w:val="ja-JP" w:eastAsia="ja-JP"/>
        </w:rPr>
        <w:t>高性能コンピューティング</w:t>
      </w:r>
      <w:r w:rsidRPr="00FF4A72">
        <w:rPr>
          <w:rFonts w:eastAsia="MS PGothic" w:cs="Tahoma"/>
          <w:b/>
          <w:sz w:val="18"/>
          <w:lang w:val="ja-JP" w:eastAsia="ja-JP"/>
        </w:rPr>
        <w:t xml:space="preserve"> (HPC) </w:t>
      </w:r>
      <w:r w:rsidRPr="00FF4A72">
        <w:rPr>
          <w:rFonts w:eastAsia="MS PGothic" w:cs="Tahoma"/>
          <w:b/>
          <w:sz w:val="18"/>
          <w:lang w:val="ja-JP" w:eastAsia="ja-JP"/>
        </w:rPr>
        <w:t>のための</w:t>
      </w:r>
      <w:r w:rsidRPr="00FF4A72">
        <w:rPr>
          <w:rFonts w:eastAsia="MS PGothic" w:cs="Tahoma"/>
          <w:b/>
          <w:sz w:val="18"/>
          <w:lang w:val="ja-JP" w:eastAsia="ja-JP"/>
        </w:rPr>
        <w:t xml:space="preserve"> Windows Server 2012 R2 </w:t>
      </w:r>
      <w:r w:rsidRPr="00FF4A72">
        <w:rPr>
          <w:rFonts w:eastAsia="MS PGothic" w:cs="Tahoma"/>
          <w:b/>
          <w:sz w:val="18"/>
          <w:lang w:val="ja-JP" w:eastAsia="ja-JP"/>
        </w:rPr>
        <w:t>の使用</w:t>
      </w:r>
    </w:p>
    <w:p w:rsidR="00B341D9" w:rsidRPr="00FF4A72" w:rsidRDefault="00B341D9" w:rsidP="00245FF9">
      <w:pPr>
        <w:ind w:left="720"/>
        <w:contextualSpacing/>
        <w:rPr>
          <w:rFonts w:eastAsia="MS PGothic" w:cs="Tahoma"/>
          <w:lang w:eastAsia="ja-JP"/>
        </w:rPr>
      </w:pPr>
      <w:r w:rsidRPr="00FF4A72">
        <w:rPr>
          <w:rFonts w:eastAsia="MS PGothic" w:cs="Tahoma"/>
          <w:sz w:val="18"/>
          <w:lang w:val="ja-JP" w:eastAsia="ja-JP"/>
        </w:rPr>
        <w:t xml:space="preserve">Windows Server 2012 R2 Standard </w:t>
      </w:r>
      <w:r w:rsidRPr="00FF4A72">
        <w:rPr>
          <w:rFonts w:eastAsia="MS PGothic" w:cs="Tahoma"/>
          <w:sz w:val="18"/>
          <w:lang w:val="ja-JP" w:eastAsia="ja-JP"/>
        </w:rPr>
        <w:t>または</w:t>
      </w:r>
      <w:r w:rsidRPr="00FF4A72">
        <w:rPr>
          <w:rFonts w:eastAsia="MS PGothic" w:cs="Tahoma"/>
          <w:sz w:val="18"/>
          <w:lang w:val="ja-JP" w:eastAsia="ja-JP"/>
        </w:rPr>
        <w:t xml:space="preserve"> Datacenter </w:t>
      </w:r>
      <w:r w:rsidRPr="00FF4A72">
        <w:rPr>
          <w:rFonts w:eastAsia="MS PGothic" w:cs="Tahoma"/>
          <w:sz w:val="18"/>
          <w:lang w:val="ja-JP" w:eastAsia="ja-JP"/>
        </w:rPr>
        <w:t>を高性能コンピューティングのために使用する場合、本ソフトウェアへのアクセスに</w:t>
      </w:r>
      <w:r w:rsidRPr="00FF4A72">
        <w:rPr>
          <w:rFonts w:eastAsia="MS PGothic" w:cs="Tahoma"/>
          <w:sz w:val="18"/>
          <w:lang w:val="ja-JP" w:eastAsia="ja-JP"/>
        </w:rPr>
        <w:t xml:space="preserve"> CAL </w:t>
      </w:r>
      <w:r w:rsidRPr="00FF4A72">
        <w:rPr>
          <w:rFonts w:eastAsia="MS PGothic" w:cs="Tahoma"/>
          <w:sz w:val="18"/>
          <w:lang w:val="ja-JP" w:eastAsia="ja-JP"/>
        </w:rPr>
        <w:t>は不要です。「高性能コンピューティング</w:t>
      </w:r>
      <w:r w:rsidRPr="00FF4A72">
        <w:rPr>
          <w:rFonts w:eastAsia="MS PGothic" w:cs="Tahoma"/>
          <w:sz w:val="18"/>
          <w:lang w:val="ja-JP" w:eastAsia="ja-JP"/>
        </w:rPr>
        <w:t xml:space="preserve"> (HPC) </w:t>
      </w:r>
      <w:r w:rsidRPr="00FF4A72">
        <w:rPr>
          <w:rFonts w:eastAsia="MS PGothic" w:cs="Tahoma"/>
          <w:sz w:val="18"/>
          <w:lang w:val="ja-JP" w:eastAsia="ja-JP"/>
        </w:rPr>
        <w:t>ワークロ</w:t>
      </w:r>
      <w:r w:rsidRPr="00FF4A72">
        <w:rPr>
          <w:rFonts w:eastAsia="MS PGothic" w:cs="Tahoma"/>
          <w:color w:val="000000"/>
          <w:sz w:val="18"/>
          <w:lang w:val="ja-JP" w:eastAsia="ja-JP"/>
        </w:rPr>
        <w:t>ード」とは、サーバー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ソフトウェアがクラスター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ノードを実行するために使用され、かつ、クラスター</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ノードでのセキュリティ、ストレージ、パフォーマンスの強化、およびシステム管理に必要な場合に、クラスター</w:t>
      </w:r>
      <w:r w:rsidRPr="00FF4A72">
        <w:rPr>
          <w:rFonts w:eastAsia="MS PGothic" w:cs="Tahoma"/>
          <w:color w:val="000000"/>
          <w:sz w:val="18"/>
          <w:lang w:val="ja-JP" w:eastAsia="ja-JP"/>
        </w:rPr>
        <w:t xml:space="preserve"> HPC </w:t>
      </w:r>
      <w:r w:rsidRPr="00FF4A72">
        <w:rPr>
          <w:rFonts w:eastAsia="MS PGothic"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B341D9" w:rsidRPr="00FF4A72" w:rsidRDefault="00B341D9" w:rsidP="00245FF9">
      <w:pPr>
        <w:ind w:left="720"/>
        <w:contextualSpacing/>
        <w:rPr>
          <w:rFonts w:eastAsia="MS PGothic" w:cs="Tahoma"/>
          <w:lang w:eastAsia="ja-JP"/>
        </w:rPr>
      </w:pPr>
    </w:p>
  </w:endnote>
  <w:endnote w:id="115">
    <w:p w:rsidR="00B341D9" w:rsidRPr="00FF4A72" w:rsidRDefault="00B341D9" w:rsidP="008716D0">
      <w:pPr>
        <w:rPr>
          <w:rFonts w:eastAsia="MS PGothic" w:cs="Tahoma"/>
          <w:bCs/>
          <w:sz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Windows Server 2012 R2 Datacenter</w:t>
      </w:r>
    </w:p>
    <w:p w:rsidR="00B341D9" w:rsidRPr="00FF4A72" w:rsidRDefault="00B341D9" w:rsidP="008716D0">
      <w:pPr>
        <w:ind w:left="900"/>
        <w:rPr>
          <w:rFonts w:eastAsia="MS PGothic" w:cs="Tahoma"/>
          <w:sz w:val="18"/>
          <w:szCs w:val="18"/>
          <w:lang w:eastAsia="ja-JP"/>
        </w:rPr>
      </w:pPr>
    </w:p>
    <w:p w:rsidR="00B341D9" w:rsidRPr="00FF4A72" w:rsidRDefault="00B341D9" w:rsidP="00355310">
      <w:pPr>
        <w:ind w:left="720"/>
        <w:rPr>
          <w:rFonts w:eastAsia="MS PGothic" w:cs="Tahoma"/>
          <w:color w:val="000000"/>
          <w:sz w:val="18"/>
          <w:lang w:eastAsia="ja-JP"/>
        </w:rPr>
      </w:pPr>
      <w:r w:rsidRPr="00FF4A72">
        <w:rPr>
          <w:rFonts w:eastAsia="MS PGothic" w:cs="Tahoma"/>
          <w:color w:val="000000"/>
          <w:sz w:val="18"/>
        </w:rPr>
        <w:t xml:space="preserve">Windows Server 2012 R2 Datacenter </w:t>
      </w:r>
      <w:r w:rsidRPr="00FF4A72">
        <w:rPr>
          <w:rFonts w:eastAsia="MS PGothic" w:cs="Tahoma"/>
          <w:color w:val="000000"/>
          <w:sz w:val="18"/>
          <w:lang w:val="ja-JP"/>
        </w:rPr>
        <w:t>は</w:t>
      </w:r>
      <w:r w:rsidRPr="00FF4A72">
        <w:rPr>
          <w:rFonts w:eastAsia="MS PGothic" w:cs="Tahoma"/>
          <w:color w:val="000000"/>
          <w:sz w:val="18"/>
        </w:rPr>
        <w:t xml:space="preserve"> Windows Server 2012 Datacenter </w:t>
      </w:r>
      <w:r w:rsidRPr="00FF4A72">
        <w:rPr>
          <w:rFonts w:eastAsia="MS PGothic" w:cs="Tahoma"/>
          <w:color w:val="000000"/>
          <w:sz w:val="18"/>
          <w:lang w:val="ja-JP"/>
        </w:rPr>
        <w:t>の次期バージョンです。各</w:t>
      </w:r>
      <w:r w:rsidRPr="00FF4A72">
        <w:rPr>
          <w:rFonts w:eastAsia="MS PGothic" w:cs="Tahoma"/>
          <w:color w:val="000000"/>
          <w:sz w:val="18"/>
        </w:rPr>
        <w:t xml:space="preserve"> Windows Server 2012 R2 Datacenter </w:t>
      </w:r>
      <w:r w:rsidRPr="00FF4A72">
        <w:rPr>
          <w:rFonts w:eastAsia="MS PGothic" w:cs="Tahoma"/>
          <w:color w:val="000000"/>
          <w:sz w:val="18"/>
          <w:lang w:val="ja-JP"/>
        </w:rPr>
        <w:t>ライセンスは、最大</w:t>
      </w:r>
      <w:r w:rsidRPr="00FF4A72">
        <w:rPr>
          <w:rFonts w:eastAsia="MS PGothic" w:cs="Tahoma"/>
          <w:color w:val="000000"/>
          <w:sz w:val="18"/>
        </w:rPr>
        <w:t xml:space="preserve"> 2 </w:t>
      </w:r>
      <w:r w:rsidRPr="00FF4A72">
        <w:rPr>
          <w:rFonts w:eastAsia="MS PGothic" w:cs="Tahoma"/>
          <w:color w:val="000000"/>
          <w:sz w:val="18"/>
          <w:lang w:val="ja-JP"/>
        </w:rPr>
        <w:t>基のプロセッサを対象に含みます。</w:t>
      </w:r>
    </w:p>
    <w:p w:rsidR="00B341D9" w:rsidRPr="00FF4A72" w:rsidRDefault="00B341D9" w:rsidP="00355310">
      <w:pPr>
        <w:ind w:left="720"/>
        <w:rPr>
          <w:rFonts w:eastAsia="MS PGothic" w:cs="Tahoma"/>
          <w:lang w:eastAsia="ja-JP"/>
        </w:rPr>
      </w:pPr>
    </w:p>
    <w:p w:rsidR="00B341D9" w:rsidRPr="00FF4A72" w:rsidRDefault="00B341D9" w:rsidP="000A7002">
      <w:pPr>
        <w:numPr>
          <w:ilvl w:val="0"/>
          <w:numId w:val="108"/>
        </w:numPr>
        <w:spacing w:after="120"/>
        <w:ind w:left="1434" w:hanging="357"/>
        <w:rPr>
          <w:rFonts w:eastAsia="MS PGothic" w:cs="Tahoma"/>
          <w:sz w:val="18"/>
        </w:rPr>
      </w:pPr>
      <w:r w:rsidRPr="00FF4A72">
        <w:rPr>
          <w:rFonts w:eastAsia="MS PGothic" w:cs="Tahoma"/>
          <w:sz w:val="18"/>
        </w:rPr>
        <w:t xml:space="preserve">Windows Server 2012 CAL </w:t>
      </w:r>
      <w:r w:rsidRPr="00FF4A72">
        <w:rPr>
          <w:rFonts w:eastAsia="MS PGothic" w:cs="Tahoma"/>
          <w:sz w:val="18"/>
          <w:lang w:val="ja-JP"/>
        </w:rPr>
        <w:t>をお持ちのお客様は、</w:t>
      </w:r>
      <w:r w:rsidRPr="00FF4A72">
        <w:rPr>
          <w:rFonts w:eastAsia="MS PGothic" w:cs="Tahoma"/>
          <w:sz w:val="18"/>
        </w:rPr>
        <w:t xml:space="preserve">Windows Server 2012 R2 Datacenter </w:t>
      </w:r>
      <w:r w:rsidRPr="00FF4A72">
        <w:rPr>
          <w:rFonts w:eastAsia="MS PGothic" w:cs="Tahoma"/>
          <w:sz w:val="18"/>
          <w:lang w:val="ja-JP"/>
        </w:rPr>
        <w:t>でこの</w:t>
      </w:r>
      <w:r w:rsidRPr="00FF4A72">
        <w:rPr>
          <w:rFonts w:eastAsia="MS PGothic" w:cs="Tahoma"/>
          <w:sz w:val="18"/>
        </w:rPr>
        <w:t xml:space="preserve"> CAL </w:t>
      </w:r>
      <w:r w:rsidRPr="00FF4A72">
        <w:rPr>
          <w:rFonts w:eastAsia="MS PGothic" w:cs="Tahoma"/>
          <w:sz w:val="18"/>
          <w:lang w:val="ja-JP"/>
        </w:rPr>
        <w:t>を使用することができます。</w:t>
      </w:r>
    </w:p>
    <w:p w:rsidR="00B341D9" w:rsidRPr="00FF4A72" w:rsidRDefault="00B341D9" w:rsidP="000A7002">
      <w:pPr>
        <w:numPr>
          <w:ilvl w:val="0"/>
          <w:numId w:val="108"/>
        </w:numPr>
        <w:ind w:left="1434" w:hanging="357"/>
        <w:rPr>
          <w:rFonts w:eastAsia="MS PGothic" w:cs="Tahoma"/>
          <w:lang w:eastAsia="ja-JP"/>
        </w:rPr>
      </w:pP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9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日の時点で</w:t>
      </w:r>
      <w:r w:rsidRPr="00FF4A72">
        <w:rPr>
          <w:rFonts w:eastAsia="MS PGothic" w:cs="Tahoma"/>
          <w:sz w:val="18"/>
          <w:lang w:eastAsia="ja-JP"/>
        </w:rPr>
        <w:t xml:space="preserve"> </w:t>
      </w:r>
      <w:r w:rsidRPr="00FF4A72">
        <w:rPr>
          <w:rFonts w:eastAsia="MS PGothic" w:cs="Tahoma"/>
          <w:color w:val="000000"/>
          <w:sz w:val="18"/>
          <w:lang w:eastAsia="ja-JP"/>
        </w:rPr>
        <w:t xml:space="preserve">Windows Server Datacenter </w:t>
      </w:r>
      <w:r w:rsidRPr="00FF4A72">
        <w:rPr>
          <w:rFonts w:eastAsia="MS PGothic" w:cs="Tahoma"/>
          <w:color w:val="000000"/>
          <w:sz w:val="18"/>
          <w:lang w:val="ja-JP" w:eastAsia="ja-JP"/>
        </w:rPr>
        <w:t>に対するソフトウェア</w:t>
      </w:r>
      <w:r w:rsidRPr="00FF4A72">
        <w:rPr>
          <w:rFonts w:eastAsia="MS PGothic" w:cs="Tahoma"/>
          <w:color w:val="000000"/>
          <w:sz w:val="18"/>
          <w:lang w:eastAsia="ja-JP"/>
        </w:rPr>
        <w:t xml:space="preserve"> </w:t>
      </w:r>
      <w:r w:rsidRPr="00FF4A72">
        <w:rPr>
          <w:rFonts w:eastAsia="MS PGothic" w:cs="Tahoma"/>
          <w:color w:val="000000"/>
          <w:sz w:val="18"/>
          <w:lang w:val="ja-JP" w:eastAsia="ja-JP"/>
        </w:rPr>
        <w:t>アシュアランスをお持ちの</w:t>
      </w:r>
      <w:r w:rsidRPr="00FF4A72">
        <w:rPr>
          <w:rFonts w:eastAsia="MS PGothic" w:cs="Tahoma"/>
          <w:sz w:val="18"/>
          <w:lang w:eastAsia="ja-JP"/>
        </w:rPr>
        <w:t xml:space="preserve"> </w:t>
      </w:r>
      <w:r w:rsidRPr="00FF4A72">
        <w:rPr>
          <w:rFonts w:eastAsia="MS PGothic" w:cs="Tahoma"/>
          <w:color w:val="000000"/>
          <w:sz w:val="18"/>
          <w:lang w:eastAsia="ja-JP"/>
        </w:rPr>
        <w:t>Windows Server 2008 R2 Datacenter</w:t>
      </w:r>
      <w:r w:rsidRPr="00FF4A72">
        <w:rPr>
          <w:rFonts w:eastAsia="MS PGothic" w:cs="Tahoma"/>
          <w:sz w:val="18"/>
          <w:lang w:eastAsia="ja-JP"/>
        </w:rPr>
        <w:t xml:space="preserve"> </w:t>
      </w:r>
      <w:r w:rsidRPr="00FF4A72">
        <w:rPr>
          <w:rFonts w:eastAsia="MS PGothic" w:cs="Tahoma"/>
          <w:sz w:val="18"/>
          <w:lang w:val="ja-JP" w:eastAsia="ja-JP"/>
        </w:rPr>
        <w:t>のお客様は、特別な条件に基づいてバージョン</w:t>
      </w:r>
      <w:r w:rsidRPr="00FF4A72">
        <w:rPr>
          <w:rFonts w:eastAsia="MS PGothic" w:cs="Tahoma"/>
          <w:color w:val="000000"/>
          <w:sz w:val="18"/>
          <w:lang w:eastAsia="ja-JP"/>
        </w:rPr>
        <w:t xml:space="preserve"> 2012 </w:t>
      </w:r>
      <w:r w:rsidRPr="00FF4A72">
        <w:rPr>
          <w:rFonts w:eastAsia="MS PGothic" w:cs="Tahoma"/>
          <w:color w:val="000000"/>
          <w:sz w:val="18"/>
          <w:lang w:val="ja-JP" w:eastAsia="ja-JP"/>
        </w:rPr>
        <w:t>にアップグレードすることができます。</w:t>
      </w:r>
      <w:r w:rsidRPr="00FF4A72">
        <w:rPr>
          <w:rFonts w:eastAsia="MS PGothic" w:cs="Tahoma"/>
          <w:sz w:val="18"/>
          <w:lang w:val="ja-JP" w:eastAsia="ja-JP"/>
        </w:rPr>
        <w:t>詳細については、</w:t>
      </w: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10 </w:t>
      </w:r>
      <w:r w:rsidRPr="00FF4A72">
        <w:rPr>
          <w:rFonts w:eastAsia="MS PGothic" w:cs="Tahoma"/>
          <w:sz w:val="18"/>
          <w:lang w:val="ja-JP" w:eastAsia="ja-JP"/>
        </w:rPr>
        <w:t>月の製品表をご覧ください。</w:t>
      </w:r>
    </w:p>
    <w:p w:rsidR="00B341D9" w:rsidRPr="00FF4A72" w:rsidRDefault="00B341D9" w:rsidP="008F52ED">
      <w:pPr>
        <w:rPr>
          <w:rFonts w:eastAsia="MS PGothic" w:cs="Tahoma"/>
          <w:lang w:eastAsia="ja-JP"/>
        </w:rPr>
      </w:pPr>
    </w:p>
  </w:endnote>
  <w:endnote w:id="116">
    <w:p w:rsidR="00B341D9" w:rsidRPr="00FF4A72" w:rsidRDefault="00B341D9" w:rsidP="008716D0">
      <w:pPr>
        <w:rPr>
          <w:rFonts w:eastAsia="MS PGothic" w:cs="Tahoma"/>
          <w:bCs/>
          <w:sz w:val="24"/>
          <w:lang w:eastAsia="ja-JP"/>
        </w:rPr>
      </w:pPr>
      <w:r w:rsidRPr="00FF4A72">
        <w:rPr>
          <w:rStyle w:val="EndnoteReference"/>
          <w:rFonts w:ascii="Tahoma" w:eastAsia="MS PGothic" w:hAnsi="Tahoma" w:cs="Tahoma"/>
        </w:rPr>
        <w:endnoteRef/>
      </w:r>
      <w:r w:rsidRPr="00FF4A72">
        <w:rPr>
          <w:rFonts w:eastAsia="MS PGothic" w:cs="Tahoma"/>
          <w:lang w:eastAsia="ja-JP"/>
        </w:rPr>
        <w:t xml:space="preserve"> </w:t>
      </w:r>
      <w:r w:rsidRPr="00FF4A72">
        <w:rPr>
          <w:rFonts w:eastAsia="MS PGothic" w:cs="Tahoma"/>
          <w:b/>
          <w:color w:val="FF6600"/>
          <w:sz w:val="22"/>
          <w:lang w:eastAsia="ja-JP"/>
        </w:rPr>
        <w:t>Windows Server 2012 R2 Standard</w:t>
      </w:r>
    </w:p>
    <w:p w:rsidR="00B341D9" w:rsidRPr="00FF4A72" w:rsidRDefault="00B341D9" w:rsidP="008716D0">
      <w:pPr>
        <w:ind w:left="900"/>
        <w:rPr>
          <w:rFonts w:eastAsia="MS PGothic" w:cs="Tahoma"/>
          <w:sz w:val="18"/>
          <w:szCs w:val="18"/>
          <w:lang w:eastAsia="ja-JP"/>
        </w:rPr>
      </w:pPr>
    </w:p>
    <w:p w:rsidR="00B341D9" w:rsidRPr="00FF4A72" w:rsidRDefault="00B341D9" w:rsidP="000A7002">
      <w:pPr>
        <w:numPr>
          <w:ilvl w:val="0"/>
          <w:numId w:val="108"/>
        </w:numPr>
        <w:spacing w:after="120"/>
        <w:ind w:left="1434" w:hanging="357"/>
        <w:rPr>
          <w:rFonts w:eastAsia="MS PGothic" w:cs="Tahoma"/>
          <w:sz w:val="18"/>
        </w:rPr>
      </w:pPr>
      <w:r w:rsidRPr="00FF4A72">
        <w:rPr>
          <w:rFonts w:eastAsia="MS PGothic" w:cs="Tahoma"/>
          <w:sz w:val="18"/>
        </w:rPr>
        <w:t xml:space="preserve">Windows Server 2012 R2 Standard </w:t>
      </w:r>
      <w:r w:rsidRPr="00FF4A72">
        <w:rPr>
          <w:rFonts w:eastAsia="MS PGothic" w:cs="Tahoma"/>
          <w:sz w:val="18"/>
          <w:lang w:val="ja-JP"/>
        </w:rPr>
        <w:t>は</w:t>
      </w:r>
      <w:r w:rsidRPr="00FF4A72">
        <w:rPr>
          <w:rFonts w:eastAsia="MS PGothic" w:cs="Tahoma"/>
          <w:sz w:val="18"/>
        </w:rPr>
        <w:t xml:space="preserve"> Windows Server 2012 Standard </w:t>
      </w:r>
      <w:r w:rsidRPr="00FF4A72">
        <w:rPr>
          <w:rFonts w:eastAsia="MS PGothic" w:cs="Tahoma"/>
          <w:sz w:val="18"/>
          <w:lang w:val="ja-JP"/>
        </w:rPr>
        <w:t>の次期バージョンです。</w:t>
      </w:r>
    </w:p>
    <w:p w:rsidR="00B341D9" w:rsidRPr="00FF4A72" w:rsidRDefault="00B341D9" w:rsidP="000A7002">
      <w:pPr>
        <w:numPr>
          <w:ilvl w:val="0"/>
          <w:numId w:val="108"/>
        </w:numPr>
        <w:spacing w:after="120"/>
        <w:ind w:left="1434" w:hanging="357"/>
        <w:rPr>
          <w:rFonts w:eastAsia="MS PGothic" w:cs="Tahoma"/>
          <w:sz w:val="18"/>
        </w:rPr>
      </w:pPr>
      <w:r w:rsidRPr="00FF4A72">
        <w:rPr>
          <w:rFonts w:eastAsia="MS PGothic" w:cs="Tahoma"/>
          <w:sz w:val="18"/>
        </w:rPr>
        <w:t xml:space="preserve">Windows Server 2012 CAL </w:t>
      </w:r>
      <w:r w:rsidRPr="00FF4A72">
        <w:rPr>
          <w:rFonts w:eastAsia="MS PGothic" w:cs="Tahoma"/>
          <w:sz w:val="18"/>
          <w:lang w:val="ja-JP"/>
        </w:rPr>
        <w:t>をお持ちのお客様は、</w:t>
      </w:r>
      <w:r w:rsidRPr="00FF4A72">
        <w:rPr>
          <w:rFonts w:eastAsia="MS PGothic" w:cs="Tahoma"/>
          <w:sz w:val="18"/>
        </w:rPr>
        <w:t xml:space="preserve">Windows Server 2012 R2 Standard </w:t>
      </w:r>
      <w:r w:rsidRPr="00FF4A72">
        <w:rPr>
          <w:rFonts w:eastAsia="MS PGothic" w:cs="Tahoma"/>
          <w:sz w:val="18"/>
          <w:lang w:val="ja-JP"/>
        </w:rPr>
        <w:t>でこの</w:t>
      </w:r>
      <w:r w:rsidRPr="00FF4A72">
        <w:rPr>
          <w:rFonts w:eastAsia="MS PGothic" w:cs="Tahoma"/>
          <w:sz w:val="18"/>
        </w:rPr>
        <w:t xml:space="preserve"> CAL </w:t>
      </w:r>
      <w:r w:rsidRPr="00FF4A72">
        <w:rPr>
          <w:rFonts w:eastAsia="MS PGothic" w:cs="Tahoma"/>
          <w:sz w:val="18"/>
          <w:lang w:val="ja-JP"/>
        </w:rPr>
        <w:t>を使用することができます。</w:t>
      </w:r>
    </w:p>
    <w:p w:rsidR="00B341D9" w:rsidRPr="00FF4A72" w:rsidRDefault="00B341D9" w:rsidP="000A7002">
      <w:pPr>
        <w:numPr>
          <w:ilvl w:val="0"/>
          <w:numId w:val="108"/>
        </w:numPr>
        <w:ind w:left="1434" w:hanging="357"/>
        <w:rPr>
          <w:rFonts w:eastAsia="MS PGothic" w:cs="Tahoma"/>
          <w:lang w:eastAsia="ja-JP"/>
        </w:rPr>
      </w:pP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9 </w:t>
      </w:r>
      <w:r w:rsidRPr="00FF4A72">
        <w:rPr>
          <w:rFonts w:eastAsia="MS PGothic" w:cs="Tahoma"/>
          <w:sz w:val="18"/>
          <w:lang w:val="ja-JP" w:eastAsia="ja-JP"/>
        </w:rPr>
        <w:t>月</w:t>
      </w:r>
      <w:r w:rsidRPr="00FF4A72">
        <w:rPr>
          <w:rFonts w:eastAsia="MS PGothic" w:cs="Tahoma"/>
          <w:sz w:val="18"/>
          <w:lang w:val="ja-JP" w:eastAsia="ja-JP"/>
        </w:rPr>
        <w:t xml:space="preserve"> 1 </w:t>
      </w:r>
      <w:r w:rsidRPr="00FF4A72">
        <w:rPr>
          <w:rFonts w:eastAsia="MS PGothic" w:cs="Tahoma"/>
          <w:sz w:val="18"/>
          <w:lang w:val="ja-JP" w:eastAsia="ja-JP"/>
        </w:rPr>
        <w:t>日の時点で</w:t>
      </w:r>
      <w:r w:rsidRPr="00FF4A72">
        <w:rPr>
          <w:rFonts w:eastAsia="MS PGothic" w:cs="Tahoma"/>
          <w:sz w:val="18"/>
          <w:lang w:val="ja-JP" w:eastAsia="ja-JP"/>
        </w:rPr>
        <w:t xml:space="preserve"> </w:t>
      </w:r>
      <w:r w:rsidRPr="00FF4A72">
        <w:rPr>
          <w:rFonts w:eastAsia="MS PGothic" w:cs="Tahoma"/>
          <w:color w:val="000000"/>
          <w:sz w:val="18"/>
          <w:lang w:val="ja-JP" w:eastAsia="ja-JP"/>
        </w:rPr>
        <w:t xml:space="preserve">Windows Server Standard </w:t>
      </w:r>
      <w:r w:rsidRPr="00FF4A72">
        <w:rPr>
          <w:rFonts w:eastAsia="MS PGothic" w:cs="Tahoma"/>
          <w:color w:val="000000"/>
          <w:sz w:val="18"/>
          <w:lang w:val="ja-JP" w:eastAsia="ja-JP"/>
        </w:rPr>
        <w:t>に対するソフトウェア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w:t>
      </w:r>
      <w:r w:rsidRPr="00FF4A72">
        <w:rPr>
          <w:rFonts w:eastAsia="MS PGothic" w:cs="Tahoma"/>
          <w:sz w:val="18"/>
          <w:lang w:val="ja-JP" w:eastAsia="ja-JP"/>
        </w:rPr>
        <w:t xml:space="preserve"> </w:t>
      </w:r>
      <w:r w:rsidRPr="00FF4A72">
        <w:rPr>
          <w:rFonts w:eastAsia="MS PGothic" w:cs="Tahoma"/>
          <w:color w:val="000000"/>
          <w:sz w:val="18"/>
          <w:lang w:val="ja-JP" w:eastAsia="ja-JP"/>
        </w:rPr>
        <w:t xml:space="preserve">Windows Server 2008 R2 Standard </w:t>
      </w:r>
      <w:r w:rsidRPr="00FF4A72">
        <w:rPr>
          <w:rFonts w:eastAsia="MS PGothic" w:cs="Tahoma"/>
          <w:sz w:val="18"/>
          <w:lang w:val="ja-JP" w:eastAsia="ja-JP"/>
        </w:rPr>
        <w:t>のお客様は、特別な条件に基づいてバージョン</w:t>
      </w:r>
      <w:r w:rsidRPr="00FF4A72">
        <w:rPr>
          <w:rFonts w:eastAsia="MS PGothic" w:cs="Tahoma"/>
          <w:color w:val="000000"/>
          <w:sz w:val="18"/>
          <w:lang w:val="ja-JP" w:eastAsia="ja-JP"/>
        </w:rPr>
        <w:t xml:space="preserve"> 2012 </w:t>
      </w:r>
      <w:r w:rsidRPr="00FF4A72">
        <w:rPr>
          <w:rFonts w:eastAsia="MS PGothic" w:cs="Tahoma"/>
          <w:color w:val="000000"/>
          <w:sz w:val="18"/>
          <w:lang w:val="ja-JP" w:eastAsia="ja-JP"/>
        </w:rPr>
        <w:t>にアップグレードすることができます。</w:t>
      </w:r>
      <w:r w:rsidRPr="00FF4A72">
        <w:rPr>
          <w:rFonts w:eastAsia="MS PGothic" w:cs="Tahoma"/>
          <w:sz w:val="18"/>
          <w:lang w:val="ja-JP" w:eastAsia="ja-JP"/>
        </w:rPr>
        <w:t>詳細については、</w:t>
      </w:r>
      <w:r w:rsidRPr="00FF4A72">
        <w:rPr>
          <w:rFonts w:eastAsia="MS PGothic" w:cs="Tahoma"/>
          <w:sz w:val="18"/>
          <w:lang w:val="ja-JP" w:eastAsia="ja-JP"/>
        </w:rPr>
        <w:t xml:space="preserve">2013 </w:t>
      </w:r>
      <w:r w:rsidRPr="00FF4A72">
        <w:rPr>
          <w:rFonts w:eastAsia="MS PGothic" w:cs="Tahoma"/>
          <w:sz w:val="18"/>
          <w:lang w:val="ja-JP" w:eastAsia="ja-JP"/>
        </w:rPr>
        <w:t>年</w:t>
      </w:r>
      <w:r w:rsidRPr="00FF4A72">
        <w:rPr>
          <w:rFonts w:eastAsia="MS PGothic" w:cs="Tahoma"/>
          <w:sz w:val="18"/>
          <w:lang w:val="ja-JP" w:eastAsia="ja-JP"/>
        </w:rPr>
        <w:t xml:space="preserve"> 10 </w:t>
      </w:r>
      <w:r w:rsidRPr="00FF4A72">
        <w:rPr>
          <w:rFonts w:eastAsia="MS PGothic" w:cs="Tahoma"/>
          <w:sz w:val="18"/>
          <w:lang w:val="ja-JP" w:eastAsia="ja-JP"/>
        </w:rPr>
        <w:t>月の製品表をご覧ください。</w:t>
      </w:r>
    </w:p>
    <w:p w:rsidR="00B341D9" w:rsidRPr="00FF4A72" w:rsidRDefault="00B341D9" w:rsidP="008F52ED">
      <w:pPr>
        <w:rPr>
          <w:rFonts w:eastAsia="MS PGothic" w:cs="Tahoma"/>
          <w:lang w:eastAsia="ja-JP"/>
        </w:rPr>
      </w:pPr>
    </w:p>
  </w:endnote>
  <w:endnote w:id="117">
    <w:p w:rsidR="00B341D9" w:rsidRPr="00FF4A72" w:rsidRDefault="00B341D9" w:rsidP="00B35696">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8701C"/>
          <w:sz w:val="22"/>
          <w:szCs w:val="22"/>
          <w:lang w:val="en-US"/>
        </w:rPr>
        <w:t>Windows Small Business Server (SBS) 2008 Premium</w:t>
      </w:r>
    </w:p>
    <w:p w:rsidR="00B341D9" w:rsidRPr="00FF4A72" w:rsidRDefault="00B341D9" w:rsidP="00B35696">
      <w:pPr>
        <w:pStyle w:val="EndnoteText"/>
        <w:rPr>
          <w:rFonts w:eastAsia="MS PGothic"/>
          <w:lang w:val="en-US" w:eastAsia="ja-JP"/>
        </w:rPr>
      </w:pPr>
    </w:p>
    <w:p w:rsidR="00B341D9" w:rsidRPr="00FF4A72" w:rsidRDefault="00B341D9" w:rsidP="00B35696">
      <w:pPr>
        <w:ind w:left="720"/>
        <w:rPr>
          <w:rFonts w:eastAsia="MS PGothic" w:cs="Tahoma"/>
          <w:lang w:eastAsia="ja-JP"/>
        </w:rPr>
      </w:pPr>
      <w:r w:rsidRPr="00FF4A72">
        <w:rPr>
          <w:rFonts w:eastAsia="MS PGothic" w:cs="Tahoma"/>
          <w:sz w:val="18"/>
          <w:szCs w:val="24"/>
          <w:lang w:val="ja-JP" w:eastAsia="ja-JP"/>
        </w:rPr>
        <w:t xml:space="preserve">2011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1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日の時点で</w:t>
      </w:r>
      <w:r w:rsidRPr="00FF4A72">
        <w:rPr>
          <w:rFonts w:eastAsia="MS PGothic" w:cs="Tahoma"/>
          <w:sz w:val="18"/>
          <w:szCs w:val="24"/>
          <w:lang w:val="ja-JP" w:eastAsia="ja-JP"/>
        </w:rPr>
        <w:t xml:space="preserve"> SBS 2008 Premium </w:t>
      </w:r>
      <w:r w:rsidRPr="00FF4A72">
        <w:rPr>
          <w:rFonts w:eastAsia="MS PGothic" w:cs="Tahoma"/>
          <w:sz w:val="18"/>
          <w:szCs w:val="24"/>
          <w:lang w:val="ja-JP" w:eastAsia="ja-JP"/>
        </w:rPr>
        <w:t>ライセンスの有効なソフトウェア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アシュアランスをお持ちのお客様は、</w:t>
      </w:r>
      <w:r w:rsidRPr="00FF4A72">
        <w:rPr>
          <w:rFonts w:eastAsia="MS PGothic" w:cs="Tahoma"/>
          <w:sz w:val="18"/>
          <w:szCs w:val="24"/>
          <w:lang w:val="ja-JP" w:eastAsia="ja-JP"/>
        </w:rPr>
        <w:t xml:space="preserve">SBS 2011 Standard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SBS 2011 Premium Add-on </w:t>
      </w:r>
      <w:r w:rsidRPr="00FF4A72">
        <w:rPr>
          <w:rFonts w:eastAsia="MS PGothic" w:cs="Tahoma"/>
          <w:sz w:val="18"/>
          <w:szCs w:val="24"/>
          <w:lang w:val="ja-JP" w:eastAsia="ja-JP"/>
        </w:rPr>
        <w:t>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または、ソフトウェア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アシュアランスの有効期間中に利用可能になる当該ソフトウェアのそれ以降のバージョン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にアップグレードして、</w:t>
      </w:r>
      <w:r w:rsidRPr="00FF4A72">
        <w:rPr>
          <w:rFonts w:eastAsia="MS PGothic" w:cs="Tahoma"/>
          <w:sz w:val="18"/>
          <w:szCs w:val="24"/>
          <w:lang w:val="ja-JP" w:eastAsia="ja-JP"/>
        </w:rPr>
        <w:t xml:space="preserve">SBS 2008 Premium </w:t>
      </w:r>
      <w:r w:rsidRPr="00FF4A72">
        <w:rPr>
          <w:rFonts w:eastAsia="MS PGothic" w:cs="Tahoma"/>
          <w:sz w:val="18"/>
          <w:szCs w:val="24"/>
          <w:lang w:val="ja-JP" w:eastAsia="ja-JP"/>
        </w:rPr>
        <w:t>ソフトウェアの代わりに使用することができます。お客様は、</w:t>
      </w:r>
      <w:r w:rsidRPr="00FF4A72">
        <w:rPr>
          <w:rFonts w:eastAsia="MS PGothic" w:cs="Tahoma"/>
          <w:sz w:val="18"/>
          <w:szCs w:val="24"/>
          <w:lang w:val="ja-JP" w:eastAsia="ja-JP"/>
        </w:rPr>
        <w:t xml:space="preserve">2011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1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日の時点でお客様がお持ちの対象となる</w:t>
      </w:r>
      <w:r w:rsidRPr="00FF4A72">
        <w:rPr>
          <w:rFonts w:eastAsia="MS PGothic" w:cs="Tahoma"/>
          <w:sz w:val="18"/>
          <w:szCs w:val="24"/>
          <w:lang w:val="ja-JP" w:eastAsia="ja-JP"/>
        </w:rPr>
        <w:t xml:space="preserve"> SBS 2008 Premium </w:t>
      </w:r>
      <w:r w:rsidRPr="00FF4A72">
        <w:rPr>
          <w:rFonts w:eastAsia="MS PGothic" w:cs="Tahoma"/>
          <w:sz w:val="18"/>
          <w:szCs w:val="24"/>
          <w:lang w:val="ja-JP" w:eastAsia="ja-JP"/>
        </w:rPr>
        <w:t>ライセンスごとに、有効なソフトウェア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アシュアランス付きの</w:t>
      </w:r>
      <w:r w:rsidRPr="00FF4A72">
        <w:rPr>
          <w:rFonts w:eastAsia="MS PGothic" w:cs="Tahoma"/>
          <w:sz w:val="18"/>
          <w:szCs w:val="24"/>
          <w:lang w:val="ja-JP" w:eastAsia="ja-JP"/>
        </w:rPr>
        <w:t xml:space="preserve"> SBS 2011 Standard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SBS 2011 Premium Add-on </w:t>
      </w:r>
      <w:r w:rsidRPr="00FF4A72">
        <w:rPr>
          <w:rFonts w:eastAsia="MS PGothic" w:cs="Tahoma"/>
          <w:sz w:val="18"/>
          <w:szCs w:val="24"/>
          <w:lang w:val="ja-JP" w:eastAsia="ja-JP"/>
        </w:rPr>
        <w:t>のライセンスをそれぞれ</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つ保有しているものと見なされます。</w:t>
      </w:r>
    </w:p>
    <w:p w:rsidR="00B341D9" w:rsidRPr="00FF4A72" w:rsidRDefault="00B341D9" w:rsidP="00B35696">
      <w:pPr>
        <w:ind w:left="900"/>
        <w:rPr>
          <w:rFonts w:eastAsia="MS PGothic" w:cs="Tahoma"/>
          <w:lang w:eastAsia="ja-JP"/>
        </w:rPr>
      </w:pPr>
    </w:p>
    <w:p w:rsidR="00B341D9" w:rsidRPr="00FF4A72" w:rsidRDefault="00B341D9" w:rsidP="00B35696">
      <w:pPr>
        <w:ind w:left="720"/>
        <w:rPr>
          <w:rFonts w:eastAsia="MS PGothic" w:cs="Tahoma"/>
          <w:lang w:eastAsia="ja-JP"/>
        </w:rPr>
      </w:pPr>
      <w:r w:rsidRPr="00FF4A72">
        <w:rPr>
          <w:rFonts w:eastAsia="MS PGothic" w:cs="Tahoma"/>
          <w:sz w:val="18"/>
          <w:szCs w:val="24"/>
          <w:lang w:val="ja-JP" w:eastAsia="ja-JP"/>
        </w:rPr>
        <w:t xml:space="preserve">2011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1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日の時点で</w:t>
      </w:r>
      <w:r w:rsidRPr="00FF4A72">
        <w:rPr>
          <w:rFonts w:eastAsia="MS PGothic" w:cs="Tahoma"/>
          <w:sz w:val="18"/>
          <w:szCs w:val="24"/>
          <w:lang w:val="ja-JP" w:eastAsia="ja-JP"/>
        </w:rPr>
        <w:t xml:space="preserve"> SBS 2008 CAL Suite for Premium Users and Devices </w:t>
      </w:r>
      <w:r w:rsidRPr="00FF4A72">
        <w:rPr>
          <w:rFonts w:eastAsia="MS PGothic" w:cs="Tahoma"/>
          <w:sz w:val="18"/>
          <w:szCs w:val="24"/>
          <w:lang w:val="ja-JP" w:eastAsia="ja-JP"/>
        </w:rPr>
        <w:t>の有効なソフトウェア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アシュアランスをお持ちのお客様は、</w:t>
      </w:r>
      <w:r w:rsidRPr="00FF4A72">
        <w:rPr>
          <w:rFonts w:eastAsia="MS PGothic" w:cs="Tahoma"/>
          <w:sz w:val="18"/>
          <w:szCs w:val="24"/>
          <w:lang w:val="ja-JP" w:eastAsia="ja-JP"/>
        </w:rPr>
        <w:t xml:space="preserve">SBS 2011 Standard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SBS 2011 Premium Add-on </w:t>
      </w:r>
      <w:r w:rsidRPr="00FF4A72">
        <w:rPr>
          <w:rFonts w:eastAsia="MS PGothic" w:cs="Tahoma"/>
          <w:sz w:val="18"/>
          <w:szCs w:val="24"/>
          <w:lang w:val="ja-JP" w:eastAsia="ja-JP"/>
        </w:rPr>
        <w:t>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およびソフトウェア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アシュアランスの有効期間中に利用可能になる当該ソフトウェアのそれ以降のバージョン</w:t>
      </w:r>
      <w:r w:rsidRPr="00FF4A72">
        <w:rPr>
          <w:rFonts w:eastAsia="MS PGothic" w:cs="Tahoma"/>
          <w:sz w:val="18"/>
          <w:szCs w:val="24"/>
          <w:lang w:val="ja-JP" w:eastAsia="ja-JP"/>
        </w:rPr>
        <w:t xml:space="preserve">) </w:t>
      </w:r>
      <w:r w:rsidRPr="00FF4A72">
        <w:rPr>
          <w:rFonts w:eastAsia="MS PGothic" w:cs="Tahoma"/>
          <w:sz w:val="18"/>
          <w:szCs w:val="24"/>
          <w:lang w:val="ja-JP" w:eastAsia="ja-JP"/>
        </w:rPr>
        <w:t>にアクセスすることができます。お客様は、</w:t>
      </w:r>
      <w:r w:rsidRPr="00FF4A72">
        <w:rPr>
          <w:rFonts w:eastAsia="MS PGothic" w:cs="Tahoma"/>
          <w:sz w:val="18"/>
          <w:szCs w:val="24"/>
          <w:lang w:val="ja-JP" w:eastAsia="ja-JP"/>
        </w:rPr>
        <w:t xml:space="preserve">2011 </w:t>
      </w:r>
      <w:r w:rsidRPr="00FF4A72">
        <w:rPr>
          <w:rFonts w:eastAsia="MS PGothic" w:cs="Tahoma"/>
          <w:sz w:val="18"/>
          <w:szCs w:val="24"/>
          <w:lang w:val="ja-JP" w:eastAsia="ja-JP"/>
        </w:rPr>
        <w:t>年</w:t>
      </w:r>
      <w:r w:rsidRPr="00FF4A72">
        <w:rPr>
          <w:rFonts w:eastAsia="MS PGothic" w:cs="Tahoma"/>
          <w:sz w:val="18"/>
          <w:szCs w:val="24"/>
          <w:lang w:val="ja-JP" w:eastAsia="ja-JP"/>
        </w:rPr>
        <w:t xml:space="preserve"> 1 </w:t>
      </w:r>
      <w:r w:rsidRPr="00FF4A72">
        <w:rPr>
          <w:rFonts w:eastAsia="MS PGothic" w:cs="Tahoma"/>
          <w:sz w:val="18"/>
          <w:szCs w:val="24"/>
          <w:lang w:val="ja-JP" w:eastAsia="ja-JP"/>
        </w:rPr>
        <w:t>月</w:t>
      </w:r>
      <w:r w:rsidRPr="00FF4A72">
        <w:rPr>
          <w:rFonts w:eastAsia="MS PGothic" w:cs="Tahoma"/>
          <w:sz w:val="18"/>
          <w:szCs w:val="24"/>
          <w:lang w:val="ja-JP" w:eastAsia="ja-JP"/>
        </w:rPr>
        <w:t xml:space="preserve"> 1 </w:t>
      </w:r>
      <w:r w:rsidRPr="00FF4A72">
        <w:rPr>
          <w:rFonts w:eastAsia="MS PGothic" w:cs="Tahoma"/>
          <w:sz w:val="18"/>
          <w:szCs w:val="24"/>
          <w:lang w:val="ja-JP" w:eastAsia="ja-JP"/>
        </w:rPr>
        <w:t>日の時点でお客様がお持ちの対象となる</w:t>
      </w:r>
      <w:r w:rsidRPr="00FF4A72">
        <w:rPr>
          <w:rFonts w:eastAsia="MS PGothic" w:cs="Tahoma"/>
          <w:sz w:val="18"/>
          <w:szCs w:val="24"/>
          <w:lang w:val="ja-JP" w:eastAsia="ja-JP"/>
        </w:rPr>
        <w:t xml:space="preserve"> SBS 2008 CAL Suite for Premium Users and Devices </w:t>
      </w:r>
      <w:r w:rsidRPr="00FF4A72">
        <w:rPr>
          <w:rFonts w:eastAsia="MS PGothic" w:cs="Tahoma"/>
          <w:sz w:val="18"/>
          <w:szCs w:val="24"/>
          <w:lang w:val="ja-JP" w:eastAsia="ja-JP"/>
        </w:rPr>
        <w:t>ごとに、有効なソフトウェア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アシュアランス付きの</w:t>
      </w:r>
      <w:r w:rsidRPr="00FF4A72">
        <w:rPr>
          <w:rFonts w:eastAsia="MS PGothic" w:cs="Tahoma"/>
          <w:sz w:val="18"/>
          <w:szCs w:val="24"/>
          <w:lang w:val="ja-JP" w:eastAsia="ja-JP"/>
        </w:rPr>
        <w:t xml:space="preserve"> SBS 2011 CAL Suite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SBS 2011 Premium Add-on CAL Suite </w:t>
      </w:r>
      <w:r w:rsidRPr="00FF4A72">
        <w:rPr>
          <w:rFonts w:eastAsia="MS PGothic" w:cs="Tahoma"/>
          <w:sz w:val="18"/>
          <w:szCs w:val="24"/>
          <w:lang w:val="ja-JP" w:eastAsia="ja-JP"/>
        </w:rPr>
        <w:t>を</w:t>
      </w:r>
      <w:r w:rsidRPr="00FF4A72">
        <w:rPr>
          <w:rFonts w:eastAsia="MS PGothic" w:cs="Tahoma"/>
          <w:sz w:val="18"/>
          <w:szCs w:val="24"/>
          <w:lang w:val="ja-JP" w:eastAsia="ja-JP"/>
        </w:rPr>
        <w:t xml:space="preserve"> 1 </w:t>
      </w:r>
      <w:r w:rsidRPr="00FF4A72">
        <w:rPr>
          <w:rFonts w:eastAsia="MS PGothic" w:cs="Tahoma"/>
          <w:sz w:val="18"/>
          <w:szCs w:val="24"/>
          <w:lang w:val="ja-JP" w:eastAsia="ja-JP"/>
        </w:rPr>
        <w:t>つ保有しているものと見なされます。</w:t>
      </w:r>
    </w:p>
    <w:p w:rsidR="00B341D9" w:rsidRPr="00FF4A72" w:rsidRDefault="00B341D9" w:rsidP="00B35696">
      <w:pPr>
        <w:rPr>
          <w:rFonts w:eastAsia="MS PGothic" w:cs="Tahoma"/>
          <w:lang w:eastAsia="ja-JP"/>
        </w:rPr>
      </w:pPr>
    </w:p>
    <w:p w:rsidR="00B341D9" w:rsidRPr="00FF4A72" w:rsidRDefault="00B341D9" w:rsidP="00B35696">
      <w:pPr>
        <w:ind w:left="720"/>
        <w:rPr>
          <w:rFonts w:eastAsia="MS PGothic" w:cs="Tahoma"/>
          <w:lang w:eastAsia="ja-JP"/>
        </w:rPr>
      </w:pPr>
      <w:r w:rsidRPr="00FF4A72">
        <w:rPr>
          <w:rFonts w:eastAsia="MS PGothic"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FF4A72">
        <w:rPr>
          <w:rFonts w:eastAsia="MS PGothic" w:cs="Tahoma"/>
          <w:sz w:val="18"/>
          <w:szCs w:val="24"/>
          <w:lang w:val="ja-JP" w:eastAsia="ja-JP"/>
        </w:rPr>
        <w:t xml:space="preserve"> </w:t>
      </w:r>
      <w:r w:rsidRPr="00FF4A72">
        <w:rPr>
          <w:rFonts w:eastAsia="MS PGothic" w:cs="Tahoma"/>
          <w:sz w:val="18"/>
          <w:szCs w:val="24"/>
          <w:lang w:val="ja-JP" w:eastAsia="ja-JP"/>
        </w:rPr>
        <w:t>ライセンス契約の条項および条件、ならびに</w:t>
      </w:r>
      <w:r w:rsidRPr="00FF4A72">
        <w:rPr>
          <w:rFonts w:eastAsia="MS PGothic" w:cs="Tahoma"/>
          <w:sz w:val="18"/>
          <w:szCs w:val="24"/>
          <w:lang w:val="ja-JP" w:eastAsia="ja-JP"/>
        </w:rPr>
        <w:t xml:space="preserve"> SBS 2011 Standard </w:t>
      </w:r>
      <w:r w:rsidRPr="00FF4A72">
        <w:rPr>
          <w:rFonts w:eastAsia="MS PGothic" w:cs="Tahoma"/>
          <w:sz w:val="18"/>
          <w:szCs w:val="24"/>
          <w:lang w:val="ja-JP" w:eastAsia="ja-JP"/>
        </w:rPr>
        <w:t>および</w:t>
      </w:r>
      <w:r w:rsidRPr="00FF4A72">
        <w:rPr>
          <w:rFonts w:eastAsia="MS PGothic" w:cs="Tahoma"/>
          <w:sz w:val="18"/>
          <w:szCs w:val="24"/>
          <w:lang w:val="ja-JP" w:eastAsia="ja-JP"/>
        </w:rPr>
        <w:t xml:space="preserve"> SBS 2011 Premium Add-on </w:t>
      </w:r>
      <w:r w:rsidRPr="00FF4A72">
        <w:rPr>
          <w:rFonts w:eastAsia="MS PGothic"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アシュアランスの期間満了時に、お客様は、</w:t>
      </w:r>
      <w:r w:rsidRPr="00FF4A72">
        <w:rPr>
          <w:rFonts w:eastAsia="MS PGothic" w:cs="Tahoma"/>
          <w:sz w:val="18"/>
          <w:szCs w:val="24"/>
          <w:lang w:val="ja-JP" w:eastAsia="ja-JP"/>
        </w:rPr>
        <w:t xml:space="preserve">SBS Premium Add-on </w:t>
      </w:r>
      <w:r w:rsidRPr="00FF4A72">
        <w:rPr>
          <w:rFonts w:eastAsia="MS PGothic" w:cs="Tahoma"/>
          <w:sz w:val="18"/>
          <w:szCs w:val="24"/>
          <w:lang w:val="ja-JP" w:eastAsia="ja-JP"/>
        </w:rPr>
        <w:t>ライセンスおよび</w:t>
      </w:r>
      <w:r w:rsidRPr="00FF4A72">
        <w:rPr>
          <w:rFonts w:eastAsia="MS PGothic" w:cs="Tahoma"/>
          <w:sz w:val="18"/>
          <w:szCs w:val="24"/>
          <w:lang w:val="ja-JP" w:eastAsia="ja-JP"/>
        </w:rPr>
        <w:t xml:space="preserve"> CAL Suite </w:t>
      </w:r>
      <w:r w:rsidRPr="00FF4A72">
        <w:rPr>
          <w:rFonts w:eastAsia="MS PGothic" w:cs="Tahoma"/>
          <w:sz w:val="18"/>
          <w:szCs w:val="24"/>
          <w:lang w:val="ja-JP" w:eastAsia="ja-JP"/>
        </w:rPr>
        <w:t>のソフトウェア</w:t>
      </w:r>
      <w:r w:rsidRPr="00FF4A72">
        <w:rPr>
          <w:rFonts w:eastAsia="MS PGothic" w:cs="Tahoma"/>
          <w:sz w:val="18"/>
          <w:szCs w:val="24"/>
          <w:lang w:val="ja-JP" w:eastAsia="ja-JP"/>
        </w:rPr>
        <w:t xml:space="preserve"> </w:t>
      </w:r>
      <w:r w:rsidRPr="00FF4A72">
        <w:rPr>
          <w:rFonts w:eastAsia="MS PGothic" w:cs="Tahoma"/>
          <w:sz w:val="18"/>
          <w:szCs w:val="24"/>
          <w:lang w:val="ja-JP" w:eastAsia="ja-JP"/>
        </w:rPr>
        <w:t>アシュアランスを更新することができます。</w:t>
      </w:r>
    </w:p>
    <w:p w:rsidR="00B341D9" w:rsidRPr="00FF4A72" w:rsidRDefault="00B341D9" w:rsidP="00B35696">
      <w:pPr>
        <w:ind w:left="720"/>
        <w:rPr>
          <w:rFonts w:eastAsia="MS PGothic" w:cs="Tahoma"/>
          <w:lang w:eastAsia="ja-JP"/>
        </w:rPr>
      </w:pPr>
    </w:p>
  </w:endnote>
  <w:endnote w:id="118">
    <w:p w:rsidR="00B341D9" w:rsidRPr="00FF4A72" w:rsidRDefault="00B341D9" w:rsidP="00611C12">
      <w:pPr>
        <w:pStyle w:val="EndnoteText"/>
        <w:ind w:left="0"/>
        <w:rPr>
          <w:rFonts w:eastAsia="MS PGothic"/>
          <w:b/>
          <w:color w:val="FF8029"/>
          <w:sz w:val="24"/>
          <w:lang w:val="en-US"/>
        </w:rPr>
      </w:pPr>
      <w:r w:rsidRPr="00FF4A72">
        <w:rPr>
          <w:rStyle w:val="EndnoteReference"/>
          <w:rFonts w:ascii="Tahoma" w:eastAsia="MS PGothic" w:hAnsi="Tahoma" w:cs="Tahoma"/>
        </w:rPr>
        <w:endnoteRef/>
      </w:r>
      <w:r w:rsidRPr="00FF4A72">
        <w:rPr>
          <w:rFonts w:eastAsia="MS PGothic"/>
          <w:b/>
          <w:color w:val="FF8029"/>
          <w:sz w:val="24"/>
          <w:lang w:val="en-US"/>
        </w:rPr>
        <w:t xml:space="preserve"> </w:t>
      </w:r>
      <w:r w:rsidRPr="00FF4A72">
        <w:rPr>
          <w:rFonts w:eastAsia="MS PGothic"/>
          <w:b/>
          <w:color w:val="F8701C"/>
          <w:sz w:val="22"/>
          <w:szCs w:val="22"/>
          <w:lang w:val="en-US"/>
        </w:rPr>
        <w:t xml:space="preserve">Windows Small Business Server (SBS) 2011 </w:t>
      </w:r>
      <w:r w:rsidRPr="00FF4A72">
        <w:rPr>
          <w:rFonts w:eastAsia="MS PGothic"/>
          <w:b/>
          <w:color w:val="FF6D09"/>
          <w:sz w:val="22"/>
          <w:szCs w:val="24"/>
          <w:lang w:val="en-US"/>
        </w:rPr>
        <w:t>Standard</w:t>
      </w:r>
    </w:p>
    <w:p w:rsidR="00B341D9" w:rsidRPr="00FF4A72" w:rsidRDefault="00B341D9" w:rsidP="00142FF7">
      <w:pPr>
        <w:pStyle w:val="EndnoteText"/>
        <w:rPr>
          <w:rFonts w:eastAsia="MS PGothic"/>
          <w:lang w:val="en-US"/>
        </w:rPr>
      </w:pPr>
    </w:p>
    <w:p w:rsidR="00B341D9" w:rsidRPr="00FF4A72" w:rsidRDefault="00B341D9" w:rsidP="005A0E4B">
      <w:pPr>
        <w:ind w:left="720"/>
        <w:rPr>
          <w:rFonts w:eastAsia="MS PGothic" w:cs="Tahoma"/>
          <w:b/>
          <w:color w:val="000000"/>
          <w:sz w:val="18"/>
        </w:rPr>
      </w:pPr>
      <w:r w:rsidRPr="00FF4A72">
        <w:rPr>
          <w:rFonts w:eastAsia="MS PGothic" w:cs="Tahoma"/>
          <w:b/>
          <w:color w:val="000000"/>
          <w:sz w:val="18"/>
        </w:rPr>
        <w:t xml:space="preserve">SBS 2011 Standard </w:t>
      </w:r>
      <w:r w:rsidRPr="00FF4A72">
        <w:rPr>
          <w:rFonts w:eastAsia="MS PGothic" w:cs="Tahoma"/>
          <w:b/>
          <w:color w:val="000000"/>
          <w:sz w:val="18"/>
          <w:lang w:val="ja-JP"/>
        </w:rPr>
        <w:t>の提供終了に付随するライセンス供与</w:t>
      </w:r>
    </w:p>
    <w:p w:rsidR="00B341D9" w:rsidRPr="00FF4A72" w:rsidRDefault="00B341D9" w:rsidP="005A0E4B">
      <w:pPr>
        <w:ind w:left="720"/>
        <w:rPr>
          <w:rFonts w:eastAsia="MS PGothic" w:cs="Tahoma"/>
          <w:lang w:eastAsia="ja-JP"/>
        </w:rPr>
      </w:pPr>
      <w:r w:rsidRPr="00FF4A72">
        <w:rPr>
          <w:rFonts w:eastAsia="MS PGothic" w:cs="Tahoma"/>
          <w:color w:val="000000"/>
          <w:sz w:val="18"/>
        </w:rPr>
        <w:t xml:space="preserve">SBS 2011 Standard </w:t>
      </w:r>
      <w:r w:rsidRPr="00FF4A72">
        <w:rPr>
          <w:rFonts w:eastAsia="MS PGothic" w:cs="Tahoma"/>
          <w:color w:val="000000"/>
          <w:sz w:val="18"/>
          <w:lang w:val="ja-JP"/>
        </w:rPr>
        <w:t>は、</w:t>
      </w:r>
      <w:r w:rsidRPr="00FF4A72">
        <w:rPr>
          <w:rFonts w:eastAsia="MS PGothic" w:cs="Tahoma"/>
          <w:color w:val="000000"/>
          <w:sz w:val="18"/>
        </w:rPr>
        <w:t xml:space="preserve">SBS Standard </w:t>
      </w:r>
      <w:r w:rsidRPr="00FF4A72">
        <w:rPr>
          <w:rFonts w:eastAsia="MS PGothic" w:cs="Tahoma"/>
          <w:color w:val="000000"/>
          <w:sz w:val="18"/>
          <w:lang w:val="ja-JP"/>
        </w:rPr>
        <w:t>の最後のバージョンです。</w:t>
      </w:r>
      <w:r w:rsidRPr="00FF4A72">
        <w:rPr>
          <w:rFonts w:eastAsia="MS PGothic" w:cs="Tahoma"/>
          <w:color w:val="000000"/>
          <w:sz w:val="18"/>
          <w:lang w:val="ja-JP" w:eastAsia="ja-JP"/>
        </w:rPr>
        <w:t xml:space="preserve">SBS 2011 Standard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Standard </w:t>
      </w:r>
      <w:r w:rsidRPr="00FF4A72">
        <w:rPr>
          <w:rFonts w:eastAsia="MS PGothic" w:cs="Tahoma"/>
          <w:sz w:val="18"/>
          <w:lang w:val="ja-JP" w:eastAsia="ja-JP"/>
        </w:rPr>
        <w:t>および</w:t>
      </w:r>
      <w:r w:rsidRPr="00FF4A72">
        <w:rPr>
          <w:rFonts w:eastAsia="MS PGothic" w:cs="Tahoma"/>
          <w:sz w:val="18"/>
          <w:lang w:val="ja-JP" w:eastAsia="ja-JP"/>
        </w:rPr>
        <w:t xml:space="preserve"> Exchange Server Standard </w:t>
      </w:r>
      <w:r w:rsidRPr="00FF4A72">
        <w:rPr>
          <w:rFonts w:eastAsia="MS PGothic" w:cs="Tahoma"/>
          <w:sz w:val="18"/>
          <w:lang w:val="ja-JP" w:eastAsia="ja-JP"/>
        </w:rPr>
        <w:t>ソフトウェアにアップグレードし、</w:t>
      </w:r>
      <w:r w:rsidRPr="00FF4A72">
        <w:rPr>
          <w:rFonts w:eastAsia="MS PGothic" w:cs="Tahoma"/>
          <w:sz w:val="18"/>
          <w:lang w:val="ja-JP" w:eastAsia="ja-JP"/>
        </w:rPr>
        <w:t xml:space="preserve">SBS 2011 </w:t>
      </w:r>
      <w:r w:rsidRPr="00FF4A72">
        <w:rPr>
          <w:rFonts w:eastAsia="MS PGothic" w:cs="Tahoma"/>
          <w:color w:val="000000"/>
          <w:sz w:val="18"/>
          <w:lang w:val="ja-JP" w:eastAsia="ja-JP"/>
        </w:rPr>
        <w:t>の代わりに</w:t>
      </w:r>
      <w:r w:rsidRPr="00FF4A72">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FF4A72">
        <w:rPr>
          <w:rFonts w:eastAsia="MS PGothic" w:cs="Tahoma"/>
          <w:sz w:val="18"/>
          <w:lang w:val="ja-JP" w:eastAsia="ja-JP"/>
        </w:rPr>
        <w:t xml:space="preserve">Windows Server Standard </w:t>
      </w:r>
      <w:r w:rsidRPr="00FF4A72">
        <w:rPr>
          <w:rFonts w:eastAsia="MS PGothic" w:cs="Tahoma"/>
          <w:sz w:val="18"/>
          <w:lang w:val="ja-JP" w:eastAsia="ja-JP"/>
        </w:rPr>
        <w:t>ライセンスが</w:t>
      </w:r>
      <w:r w:rsidRPr="00FF4A72">
        <w:rPr>
          <w:rFonts w:eastAsia="MS PGothic" w:cs="Tahoma"/>
          <w:sz w:val="18"/>
          <w:lang w:val="ja-JP" w:eastAsia="ja-JP"/>
        </w:rPr>
        <w:t xml:space="preserve"> 2 </w:t>
      </w:r>
      <w:r w:rsidRPr="00FF4A72">
        <w:rPr>
          <w:rFonts w:eastAsia="MS PGothic" w:cs="Tahoma"/>
          <w:sz w:val="18"/>
          <w:lang w:val="ja-JP" w:eastAsia="ja-JP"/>
        </w:rPr>
        <w:t>ライセンスおよび</w:t>
      </w:r>
      <w:r w:rsidRPr="00FF4A72">
        <w:rPr>
          <w:rFonts w:eastAsia="MS PGothic" w:cs="Tahoma"/>
          <w:sz w:val="18"/>
          <w:lang w:val="ja-JP" w:eastAsia="ja-JP"/>
        </w:rPr>
        <w:t xml:space="preserve"> Exchange Server 2010 Standard </w:t>
      </w:r>
      <w:r w:rsidRPr="00FF4A72">
        <w:rPr>
          <w:rFonts w:eastAsia="MS PGothic" w:cs="Tahoma"/>
          <w:sz w:val="18"/>
          <w:lang w:val="ja-JP" w:eastAsia="ja-JP"/>
        </w:rPr>
        <w:t>ライセンスが</w:t>
      </w:r>
      <w:r w:rsidRPr="00FF4A72">
        <w:rPr>
          <w:rFonts w:eastAsia="MS PGothic" w:cs="Tahoma"/>
          <w:sz w:val="18"/>
          <w:lang w:val="ja-JP" w:eastAsia="ja-JP"/>
        </w:rPr>
        <w:t xml:space="preserve"> 1 </w:t>
      </w:r>
      <w:r w:rsidRPr="00FF4A72">
        <w:rPr>
          <w:rFonts w:eastAsia="MS PGothic" w:cs="Tahoma"/>
          <w:sz w:val="18"/>
          <w:lang w:val="ja-JP" w:eastAsia="ja-JP"/>
        </w:rPr>
        <w:t>ライセンス付与されたと見なされます。</w:t>
      </w:r>
    </w:p>
    <w:p w:rsidR="00B341D9" w:rsidRPr="00FF4A72" w:rsidRDefault="00B341D9"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B341D9" w:rsidRPr="00FF4A72" w:rsidTr="00DA2C50">
        <w:tc>
          <w:tcPr>
            <w:tcW w:w="4217" w:type="dxa"/>
            <w:tcBorders>
              <w:top w:val="single" w:sz="4" w:space="0" w:color="auto"/>
              <w:left w:val="single" w:sz="4" w:space="0" w:color="auto"/>
              <w:bottom w:val="single" w:sz="4" w:space="0" w:color="auto"/>
              <w:right w:val="single" w:sz="4" w:space="0" w:color="auto"/>
            </w:tcBorders>
            <w:shd w:val="clear" w:color="auto" w:fill="F4B083"/>
          </w:tcPr>
          <w:p w:rsidR="00B341D9" w:rsidRPr="00FF4A72" w:rsidRDefault="00B341D9" w:rsidP="00C3094D">
            <w:pPr>
              <w:spacing w:before="40"/>
              <w:rPr>
                <w:rFonts w:eastAsia="MS PGothic" w:cs="Tahoma"/>
                <w:lang w:eastAsia="ja-JP"/>
              </w:rPr>
            </w:pPr>
            <w:r w:rsidRPr="00FF4A72">
              <w:rPr>
                <w:rFonts w:eastAsia="MS PGothic" w:cs="Tahoma"/>
                <w:b/>
                <w:color w:val="000000"/>
                <w:sz w:val="18"/>
                <w:lang w:val="ja-JP" w:eastAsia="ja-JP"/>
              </w:rPr>
              <w:t>対象となるライセンス</w:t>
            </w:r>
          </w:p>
        </w:tc>
        <w:tc>
          <w:tcPr>
            <w:tcW w:w="5065" w:type="dxa"/>
            <w:tcBorders>
              <w:top w:val="single" w:sz="4" w:space="0" w:color="auto"/>
              <w:left w:val="single" w:sz="4" w:space="0" w:color="auto"/>
              <w:bottom w:val="single" w:sz="4" w:space="0" w:color="auto"/>
              <w:right w:val="single" w:sz="4" w:space="0" w:color="auto"/>
            </w:tcBorders>
            <w:shd w:val="clear" w:color="auto" w:fill="F4B083"/>
          </w:tcPr>
          <w:p w:rsidR="00B341D9" w:rsidRPr="00FF4A72" w:rsidRDefault="00B341D9" w:rsidP="00C3094D">
            <w:pPr>
              <w:spacing w:before="40"/>
              <w:rPr>
                <w:rFonts w:eastAsia="MS PGothic" w:cs="Tahoma"/>
                <w:lang w:eastAsia="ja-JP"/>
              </w:rPr>
            </w:pPr>
            <w:r w:rsidRPr="00FF4A72">
              <w:rPr>
                <w:rFonts w:eastAsia="MS PGothic" w:cs="Tahoma"/>
                <w:b/>
                <w:color w:val="000000"/>
                <w:sz w:val="18"/>
                <w:lang w:val="ja-JP" w:eastAsia="ja-JP"/>
              </w:rPr>
              <w:t>付与されるライセンス</w:t>
            </w:r>
          </w:p>
        </w:tc>
      </w:tr>
      <w:tr w:rsidR="00B341D9" w:rsidRPr="00FF4A72" w:rsidTr="00DA2C50">
        <w:tc>
          <w:tcPr>
            <w:tcW w:w="4217" w:type="dxa"/>
            <w:tcBorders>
              <w:top w:val="single" w:sz="4" w:space="0" w:color="auto"/>
              <w:left w:val="single" w:sz="4" w:space="0" w:color="auto"/>
              <w:bottom w:val="single" w:sz="4" w:space="0" w:color="auto"/>
              <w:right w:val="single" w:sz="4" w:space="0" w:color="auto"/>
            </w:tcBorders>
          </w:tcPr>
          <w:p w:rsidR="00B341D9" w:rsidRPr="00FF4A72" w:rsidRDefault="00B341D9" w:rsidP="00C3094D">
            <w:pPr>
              <w:spacing w:before="40" w:after="40"/>
              <w:rPr>
                <w:rFonts w:eastAsia="MS PGothic" w:cs="Tahoma"/>
                <w:lang w:eastAsia="ja-JP"/>
              </w:rPr>
            </w:pP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7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アシュアランスが有効な</w:t>
            </w:r>
            <w:r w:rsidRPr="00FF4A72">
              <w:rPr>
                <w:rFonts w:eastAsia="MS PGothic" w:cs="Tahoma"/>
                <w:sz w:val="18"/>
                <w:lang w:val="ja-JP" w:eastAsia="ja-JP"/>
              </w:rPr>
              <w:t xml:space="preserve"> SBS 2011 Standard</w:t>
            </w:r>
          </w:p>
        </w:tc>
        <w:tc>
          <w:tcPr>
            <w:tcW w:w="5065" w:type="dxa"/>
            <w:tcBorders>
              <w:top w:val="single" w:sz="4" w:space="0" w:color="auto"/>
              <w:left w:val="single" w:sz="4" w:space="0" w:color="auto"/>
              <w:bottom w:val="single" w:sz="4" w:space="0" w:color="auto"/>
              <w:right w:val="single" w:sz="4" w:space="0" w:color="auto"/>
            </w:tcBorders>
          </w:tcPr>
          <w:p w:rsidR="00B341D9" w:rsidRPr="00FF4A72" w:rsidRDefault="00B341D9" w:rsidP="00C3094D">
            <w:pPr>
              <w:spacing w:before="40" w:after="40"/>
              <w:rPr>
                <w:rFonts w:eastAsia="MS PGothic" w:cs="Tahoma"/>
                <w:sz w:val="18"/>
                <w:lang w:eastAsia="ja-JP"/>
              </w:rPr>
            </w:pPr>
            <w:r w:rsidRPr="00FF4A72">
              <w:rPr>
                <w:rFonts w:eastAsia="MS PGothic" w:cs="Tahoma"/>
                <w:sz w:val="18"/>
                <w:lang w:eastAsia="ja-JP"/>
              </w:rPr>
              <w:t>Windows Server 2008 R2 (</w:t>
            </w:r>
            <w:r w:rsidRPr="00FF4A72">
              <w:rPr>
                <w:rFonts w:eastAsia="MS PGothic" w:cs="Tahoma"/>
                <w:sz w:val="18"/>
                <w:lang w:val="ja-JP" w:eastAsia="ja-JP"/>
              </w:rPr>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アシュアランス付き</w:t>
            </w:r>
            <w:r w:rsidRPr="00FF4A72">
              <w:rPr>
                <w:rFonts w:eastAsia="MS PGothic" w:cs="Tahoma"/>
                <w:sz w:val="18"/>
                <w:lang w:eastAsia="ja-JP"/>
              </w:rPr>
              <w:t xml:space="preserve">): </w:t>
            </w:r>
            <w:r w:rsidRPr="00FF4A72">
              <w:rPr>
                <w:rFonts w:eastAsia="MS PGothic" w:cs="Tahoma"/>
                <w:sz w:val="18"/>
                <w:lang w:eastAsia="ja-JP"/>
              </w:rPr>
              <w:br/>
              <w:t xml:space="preserve">2 </w:t>
            </w:r>
            <w:r w:rsidRPr="00FF4A72">
              <w:rPr>
                <w:rFonts w:eastAsia="MS PGothic" w:cs="Tahoma"/>
                <w:sz w:val="18"/>
                <w:lang w:val="ja-JP" w:eastAsia="ja-JP"/>
              </w:rPr>
              <w:t>ライセンス</w:t>
            </w:r>
          </w:p>
          <w:p w:rsidR="00B341D9" w:rsidRPr="00FF4A72" w:rsidRDefault="00B341D9" w:rsidP="00C3094D">
            <w:pPr>
              <w:spacing w:before="40" w:after="40"/>
              <w:rPr>
                <w:rFonts w:eastAsia="MS PGothic" w:cs="Tahoma"/>
              </w:rPr>
            </w:pPr>
            <w:r w:rsidRPr="00FF4A72">
              <w:rPr>
                <w:rFonts w:eastAsia="MS PGothic" w:cs="Tahoma"/>
                <w:sz w:val="18"/>
                <w:lang w:val="ja-JP"/>
              </w:rPr>
              <w:t>Exchange Server 2010 Standard (</w:t>
            </w:r>
            <w:r w:rsidRPr="00FF4A72">
              <w:rPr>
                <w:rFonts w:eastAsia="MS PGothic" w:cs="Tahoma"/>
                <w:sz w:val="18"/>
                <w:lang w:val="ja-JP"/>
              </w:rPr>
              <w:t>ソフトウェア</w:t>
            </w:r>
            <w:r w:rsidRPr="00FF4A72">
              <w:rPr>
                <w:rFonts w:eastAsia="MS PGothic" w:cs="Tahoma"/>
                <w:sz w:val="18"/>
                <w:lang w:val="ja-JP"/>
              </w:rPr>
              <w:t xml:space="preserve"> </w:t>
            </w:r>
            <w:r w:rsidRPr="00FF4A72">
              <w:rPr>
                <w:rFonts w:eastAsia="MS PGothic" w:cs="Tahoma"/>
                <w:sz w:val="18"/>
                <w:lang w:val="ja-JP"/>
              </w:rPr>
              <w:t>アシュアランス付き</w:t>
            </w:r>
            <w:r w:rsidRPr="00FF4A72">
              <w:rPr>
                <w:rFonts w:eastAsia="MS PGothic" w:cs="Tahoma"/>
                <w:sz w:val="18"/>
                <w:lang w:val="ja-JP"/>
              </w:rPr>
              <w:t xml:space="preserve">): 1 </w:t>
            </w:r>
            <w:r w:rsidRPr="00FF4A72">
              <w:rPr>
                <w:rFonts w:eastAsia="MS PGothic" w:cs="Tahoma"/>
                <w:sz w:val="18"/>
                <w:lang w:val="ja-JP"/>
              </w:rPr>
              <w:t>ライセンス</w:t>
            </w:r>
          </w:p>
        </w:tc>
      </w:tr>
      <w:tr w:rsidR="00B341D9" w:rsidRPr="00FF4A72" w:rsidTr="00DA2C50">
        <w:tc>
          <w:tcPr>
            <w:tcW w:w="4217" w:type="dxa"/>
            <w:tcBorders>
              <w:top w:val="single" w:sz="4" w:space="0" w:color="auto"/>
              <w:left w:val="single" w:sz="4" w:space="0" w:color="auto"/>
              <w:bottom w:val="single" w:sz="4" w:space="0" w:color="auto"/>
              <w:right w:val="single" w:sz="4" w:space="0" w:color="auto"/>
            </w:tcBorders>
          </w:tcPr>
          <w:p w:rsidR="00B341D9" w:rsidRPr="00FF4A72" w:rsidRDefault="00B341D9" w:rsidP="00C3094D">
            <w:pPr>
              <w:spacing w:before="40" w:after="40"/>
              <w:rPr>
                <w:rFonts w:eastAsia="MS PGothic" w:cs="Tahoma"/>
                <w:lang w:eastAsia="ja-JP"/>
              </w:rPr>
            </w:pP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8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日以降ソフトウェア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アシュアランスが有効な</w:t>
            </w:r>
            <w:r w:rsidRPr="00FF4A72">
              <w:rPr>
                <w:rFonts w:eastAsia="MS PGothic" w:cs="Tahoma"/>
                <w:sz w:val="18"/>
                <w:lang w:eastAsia="ja-JP"/>
              </w:rPr>
              <w:t xml:space="preserve"> SBS 2011 Standard</w:t>
            </w:r>
          </w:p>
        </w:tc>
        <w:tc>
          <w:tcPr>
            <w:tcW w:w="5065" w:type="dxa"/>
            <w:tcBorders>
              <w:top w:val="single" w:sz="4" w:space="0" w:color="auto"/>
              <w:left w:val="single" w:sz="4" w:space="0" w:color="auto"/>
              <w:bottom w:val="single" w:sz="4" w:space="0" w:color="auto"/>
              <w:right w:val="single" w:sz="4" w:space="0" w:color="auto"/>
            </w:tcBorders>
          </w:tcPr>
          <w:p w:rsidR="00B341D9" w:rsidRPr="00FF4A72" w:rsidRDefault="00B341D9" w:rsidP="00C3094D">
            <w:pPr>
              <w:spacing w:before="40" w:after="40"/>
              <w:rPr>
                <w:rFonts w:eastAsia="MS PGothic" w:cs="Tahoma"/>
                <w:sz w:val="18"/>
                <w:lang w:eastAsia="ja-JP"/>
              </w:rPr>
            </w:pPr>
            <w:r w:rsidRPr="00FF4A72">
              <w:rPr>
                <w:rFonts w:eastAsia="MS PGothic" w:cs="Tahoma"/>
                <w:sz w:val="18"/>
                <w:lang w:eastAsia="ja-JP"/>
              </w:rPr>
              <w:t>Windows Server 2012 (</w:t>
            </w:r>
            <w:r w:rsidRPr="00FF4A72">
              <w:rPr>
                <w:rFonts w:eastAsia="MS PGothic" w:cs="Tahoma"/>
                <w:sz w:val="18"/>
                <w:lang w:val="ja-JP" w:eastAsia="ja-JP"/>
              </w:rPr>
              <w:t>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アシュアランス付き</w:t>
            </w:r>
            <w:r w:rsidRPr="00FF4A72">
              <w:rPr>
                <w:rFonts w:eastAsia="MS PGothic" w:cs="Tahoma"/>
                <w:sz w:val="18"/>
                <w:lang w:eastAsia="ja-JP"/>
              </w:rPr>
              <w:t xml:space="preserve">): </w:t>
            </w:r>
            <w:r w:rsidRPr="00FF4A72">
              <w:rPr>
                <w:rFonts w:eastAsia="MS PGothic" w:cs="Tahoma"/>
                <w:sz w:val="18"/>
                <w:lang w:eastAsia="ja-JP"/>
              </w:rPr>
              <w:br/>
              <w:t xml:space="preserve">2 </w:t>
            </w:r>
            <w:r w:rsidRPr="00FF4A72">
              <w:rPr>
                <w:rFonts w:eastAsia="MS PGothic" w:cs="Tahoma"/>
                <w:sz w:val="18"/>
                <w:lang w:val="ja-JP" w:eastAsia="ja-JP"/>
              </w:rPr>
              <w:t>ライセンス</w:t>
            </w:r>
          </w:p>
          <w:p w:rsidR="00B341D9" w:rsidRPr="00FF4A72" w:rsidRDefault="00B341D9" w:rsidP="00C3094D">
            <w:pPr>
              <w:spacing w:before="40" w:after="40"/>
              <w:rPr>
                <w:rFonts w:eastAsia="MS PGothic" w:cs="Tahoma"/>
              </w:rPr>
            </w:pPr>
            <w:r w:rsidRPr="00FF4A72">
              <w:rPr>
                <w:rFonts w:eastAsia="MS PGothic" w:cs="Tahoma"/>
                <w:sz w:val="18"/>
                <w:lang w:val="ja-JP"/>
              </w:rPr>
              <w:t>Exchange Server 2010 Standard (</w:t>
            </w:r>
            <w:r w:rsidRPr="00FF4A72">
              <w:rPr>
                <w:rFonts w:eastAsia="MS PGothic" w:cs="Tahoma"/>
                <w:sz w:val="18"/>
                <w:lang w:val="ja-JP"/>
              </w:rPr>
              <w:t>ソフトウェア</w:t>
            </w:r>
            <w:r w:rsidRPr="00FF4A72">
              <w:rPr>
                <w:rFonts w:eastAsia="MS PGothic" w:cs="Tahoma"/>
                <w:sz w:val="18"/>
                <w:lang w:val="ja-JP"/>
              </w:rPr>
              <w:t xml:space="preserve"> </w:t>
            </w:r>
            <w:r w:rsidRPr="00FF4A72">
              <w:rPr>
                <w:rFonts w:eastAsia="MS PGothic" w:cs="Tahoma"/>
                <w:sz w:val="18"/>
                <w:lang w:val="ja-JP"/>
              </w:rPr>
              <w:t>アシュアランス付き</w:t>
            </w:r>
            <w:r w:rsidRPr="00FF4A72">
              <w:rPr>
                <w:rFonts w:eastAsia="MS PGothic" w:cs="Tahoma"/>
                <w:sz w:val="18"/>
                <w:lang w:val="ja-JP"/>
              </w:rPr>
              <w:t xml:space="preserve">): 1 </w:t>
            </w:r>
            <w:r w:rsidRPr="00FF4A72">
              <w:rPr>
                <w:rFonts w:eastAsia="MS PGothic" w:cs="Tahoma"/>
                <w:sz w:val="18"/>
                <w:lang w:val="ja-JP"/>
              </w:rPr>
              <w:t>ライセンス</w:t>
            </w:r>
          </w:p>
        </w:tc>
      </w:tr>
    </w:tbl>
    <w:p w:rsidR="00B341D9" w:rsidRPr="00FF4A72" w:rsidRDefault="00B341D9" w:rsidP="005A0E4B">
      <w:pPr>
        <w:pStyle w:val="msonormalcxspmiddle"/>
        <w:spacing w:before="0" w:beforeAutospacing="0" w:after="0" w:afterAutospacing="0"/>
        <w:ind w:left="720"/>
        <w:contextualSpacing/>
        <w:rPr>
          <w:rFonts w:ascii="Tahoma" w:eastAsia="MS PGothic" w:hAnsi="Tahoma" w:cs="Tahoma"/>
          <w:sz w:val="18"/>
        </w:rPr>
      </w:pPr>
    </w:p>
    <w:p w:rsidR="00B341D9" w:rsidRPr="00FF4A72" w:rsidRDefault="00B341D9" w:rsidP="005A0E4B">
      <w:pPr>
        <w:ind w:left="720"/>
        <w:rPr>
          <w:rFonts w:eastAsia="MS PGothic" w:cs="Tahoma"/>
          <w:lang w:eastAsia="ja-JP"/>
        </w:rPr>
      </w:pPr>
      <w:r w:rsidRPr="00FF4A72">
        <w:rPr>
          <w:rFonts w:eastAsia="MS PGothic" w:cs="Tahoma"/>
          <w:sz w:val="18"/>
          <w:lang w:val="ja-JP" w:eastAsia="ja-JP"/>
        </w:rPr>
        <w:t>上記の措置に含まれるソフトウェア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アシュアランスは、対象ライセンスの対応するソフトウェア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アシュアランスの期間満了と共に終了します。例外として、対象ライセンスのソフトウェア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アシュアランスをお持ちのお客様は、</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12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日まで、本件を通じて付与された</w:t>
      </w:r>
      <w:r w:rsidRPr="00FF4A72">
        <w:rPr>
          <w:rFonts w:eastAsia="MS PGothic" w:cs="Tahoma"/>
          <w:sz w:val="18"/>
          <w:lang w:val="ja-JP" w:eastAsia="ja-JP"/>
        </w:rPr>
        <w:t xml:space="preserve"> Windows Server </w:t>
      </w:r>
      <w:r w:rsidRPr="00FF4A72">
        <w:rPr>
          <w:rFonts w:eastAsia="MS PGothic" w:cs="Tahoma"/>
          <w:sz w:val="18"/>
          <w:lang w:val="ja-JP" w:eastAsia="ja-JP"/>
        </w:rPr>
        <w:t>および</w:t>
      </w:r>
      <w:r w:rsidRPr="00FF4A72">
        <w:rPr>
          <w:rFonts w:eastAsia="MS PGothic" w:cs="Tahoma"/>
          <w:sz w:val="18"/>
          <w:lang w:val="ja-JP" w:eastAsia="ja-JP"/>
        </w:rPr>
        <w:t xml:space="preserve"> Exchange Server </w:t>
      </w:r>
      <w:r w:rsidRPr="00FF4A72">
        <w:rPr>
          <w:rFonts w:eastAsia="MS PGothic" w:cs="Tahoma"/>
          <w:sz w:val="18"/>
          <w:lang w:val="ja-JP" w:eastAsia="ja-JP"/>
        </w:rPr>
        <w:t>のライセンスに対するソフトウェア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アシュアランスを更新することができます。</w:t>
      </w:r>
    </w:p>
    <w:p w:rsidR="00B341D9" w:rsidRPr="00FF4A72" w:rsidRDefault="00B341D9" w:rsidP="005A0E4B">
      <w:pPr>
        <w:pStyle w:val="24"/>
        <w:rPr>
          <w:rFonts w:ascii="Tahoma" w:eastAsia="MS PGothic" w:hAnsi="Tahoma" w:cs="Tahoma"/>
          <w:sz w:val="18"/>
          <w:lang w:eastAsia="ja-JP"/>
        </w:rPr>
      </w:pPr>
    </w:p>
    <w:p w:rsidR="00B341D9" w:rsidRPr="00FF4A72" w:rsidRDefault="00B341D9" w:rsidP="005A0E4B">
      <w:pPr>
        <w:pStyle w:val="24"/>
        <w:rPr>
          <w:rFonts w:ascii="Tahoma" w:eastAsia="MS PGothic" w:hAnsi="Tahoma" w:cs="Tahoma"/>
          <w:sz w:val="18"/>
          <w:lang w:eastAsia="ja-JP"/>
        </w:rPr>
      </w:pPr>
      <w:r w:rsidRPr="00FF4A72">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5A0E4B">
      <w:pPr>
        <w:pStyle w:val="24"/>
        <w:rPr>
          <w:rFonts w:ascii="Tahoma" w:eastAsia="MS PGothic" w:hAnsi="Tahoma" w:cs="Tahoma"/>
          <w:sz w:val="18"/>
          <w:lang w:eastAsia="ja-JP"/>
        </w:rPr>
      </w:pPr>
    </w:p>
    <w:p w:rsidR="00B341D9" w:rsidRPr="00FF4A72" w:rsidRDefault="00B341D9" w:rsidP="005A0E4B">
      <w:pPr>
        <w:pStyle w:val="24"/>
        <w:rPr>
          <w:rFonts w:ascii="Tahoma" w:eastAsia="MS PGothic" w:hAnsi="Tahoma" w:cs="Tahoma"/>
          <w:sz w:val="18"/>
          <w:lang w:eastAsia="ja-JP"/>
        </w:rPr>
      </w:pPr>
      <w:r w:rsidRPr="00FF4A72">
        <w:rPr>
          <w:rFonts w:ascii="Tahoma" w:eastAsia="MS PGothic" w:hAnsi="Tahoma" w:cs="Tahoma"/>
          <w:sz w:val="18"/>
          <w:lang w:eastAsia="ja-JP"/>
        </w:rPr>
        <w:t xml:space="preserve">Open Value Subscription </w:t>
      </w:r>
      <w:r w:rsidRPr="00FF4A72">
        <w:rPr>
          <w:rFonts w:ascii="Tahoma" w:eastAsia="MS PGothic" w:hAnsi="Tahoma" w:cs="Tahoma"/>
          <w:sz w:val="18"/>
          <w:lang w:val="ja-JP" w:eastAsia="ja-JP"/>
        </w:rPr>
        <w:t>に基づいて取得した対象ライセンスごとに、お客様は、その時点の価格で</w:t>
      </w:r>
      <w:r w:rsidRPr="00FF4A72">
        <w:rPr>
          <w:rFonts w:ascii="Tahoma" w:eastAsia="MS PGothic" w:hAnsi="Tahoma" w:cs="Tahoma"/>
          <w:sz w:val="18"/>
          <w:lang w:eastAsia="ja-JP"/>
        </w:rPr>
        <w:t xml:space="preserve"> SBS 2011 Standard </w:t>
      </w:r>
      <w:r w:rsidRPr="00FF4A72">
        <w:rPr>
          <w:rFonts w:ascii="Tahoma" w:eastAsia="MS PGothic" w:hAnsi="Tahoma" w:cs="Tahoma"/>
          <w:sz w:val="18"/>
          <w:lang w:val="ja-JP" w:eastAsia="ja-JP"/>
        </w:rPr>
        <w:t>ライセンスを</w:t>
      </w:r>
      <w:r w:rsidRPr="00FF4A72">
        <w:rPr>
          <w:rFonts w:ascii="Tahoma" w:eastAsia="MS PGothic" w:hAnsi="Tahoma" w:cs="Tahoma"/>
          <w:sz w:val="18"/>
          <w:lang w:eastAsia="ja-JP"/>
        </w:rPr>
        <w:t xml:space="preserve"> 1 </w:t>
      </w:r>
      <w:r w:rsidRPr="00FF4A72">
        <w:rPr>
          <w:rFonts w:ascii="Tahoma" w:eastAsia="MS PGothic" w:hAnsi="Tahoma" w:cs="Tahoma"/>
          <w:sz w:val="18"/>
          <w:lang w:val="ja-JP" w:eastAsia="ja-JP"/>
        </w:rPr>
        <w:t>ライセンス、または以下の数のライセンスを買い取ることができます。</w:t>
      </w:r>
    </w:p>
    <w:p w:rsidR="00B341D9" w:rsidRPr="00FF4A72" w:rsidRDefault="00B341D9" w:rsidP="005A0E4B">
      <w:pPr>
        <w:pStyle w:val="24"/>
        <w:rPr>
          <w:rFonts w:ascii="Tahoma" w:eastAsia="MS PGothic" w:hAnsi="Tahoma" w:cs="Tahoma"/>
          <w:sz w:val="18"/>
          <w:lang w:eastAsia="ja-JP"/>
        </w:rPr>
      </w:pPr>
    </w:p>
    <w:p w:rsidR="00B341D9" w:rsidRPr="00FF4A72" w:rsidRDefault="00B341D9" w:rsidP="000A7002">
      <w:pPr>
        <w:pStyle w:val="ListParagraph31"/>
        <w:numPr>
          <w:ilvl w:val="0"/>
          <w:numId w:val="62"/>
        </w:numPr>
        <w:tabs>
          <w:tab w:val="clear" w:pos="360"/>
        </w:tabs>
        <w:ind w:leftChars="0" w:left="1434" w:hanging="357"/>
        <w:contextualSpacing/>
        <w:rPr>
          <w:rFonts w:eastAsia="MS PGothic" w:cs="Tahoma"/>
          <w:sz w:val="18"/>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8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日以降に満了を迎える契約の場合は、</w:t>
      </w:r>
      <w:r w:rsidRPr="00FF4A72">
        <w:rPr>
          <w:rFonts w:eastAsia="MS PGothic" w:cs="Tahoma"/>
          <w:sz w:val="18"/>
        </w:rPr>
        <w:t xml:space="preserve">Windows Server 2012 Standard </w:t>
      </w:r>
      <w:r w:rsidRPr="00FF4A72">
        <w:rPr>
          <w:rFonts w:eastAsia="MS PGothic" w:cs="Tahoma"/>
          <w:sz w:val="18"/>
          <w:lang w:val="ja-JP"/>
        </w:rPr>
        <w:t>を</w:t>
      </w:r>
      <w:r w:rsidRPr="00FF4A72">
        <w:rPr>
          <w:rFonts w:eastAsia="MS PGothic" w:cs="Tahoma"/>
          <w:sz w:val="18"/>
        </w:rPr>
        <w:t xml:space="preserve"> 2 </w:t>
      </w:r>
      <w:r w:rsidRPr="00FF4A72">
        <w:rPr>
          <w:rFonts w:eastAsia="MS PGothic" w:cs="Tahoma"/>
          <w:sz w:val="18"/>
          <w:lang w:val="ja-JP"/>
        </w:rPr>
        <w:t>ライセンスおよび</w:t>
      </w:r>
      <w:r w:rsidRPr="00FF4A72">
        <w:rPr>
          <w:rFonts w:eastAsia="MS PGothic" w:cs="Tahoma"/>
          <w:sz w:val="18"/>
        </w:rPr>
        <w:t xml:space="preserve"> Exchange Server 2010 Standard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ライセンス、または</w:t>
      </w:r>
    </w:p>
    <w:p w:rsidR="00B341D9" w:rsidRPr="00FF4A72" w:rsidRDefault="00B341D9" w:rsidP="000A7002">
      <w:pPr>
        <w:pStyle w:val="ListParagraph31"/>
        <w:numPr>
          <w:ilvl w:val="0"/>
          <w:numId w:val="62"/>
        </w:numPr>
        <w:tabs>
          <w:tab w:val="clear" w:pos="360"/>
        </w:tabs>
        <w:ind w:leftChars="0" w:left="1434" w:hanging="357"/>
        <w:contextualSpacing/>
        <w:rPr>
          <w:rFonts w:eastAsia="MS PGothic" w:cs="Tahoma"/>
          <w:sz w:val="18"/>
        </w:rPr>
      </w:pP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7 </w:t>
      </w:r>
      <w:r w:rsidRPr="00FF4A72">
        <w:rPr>
          <w:rFonts w:eastAsia="MS PGothic" w:cs="Tahoma"/>
          <w:sz w:val="18"/>
          <w:lang w:val="ja-JP"/>
        </w:rPr>
        <w:t>月に満了を迎える契約の場合は、</w:t>
      </w:r>
      <w:r w:rsidRPr="00FF4A72">
        <w:rPr>
          <w:rFonts w:eastAsia="MS PGothic" w:cs="Tahoma"/>
          <w:sz w:val="18"/>
        </w:rPr>
        <w:t xml:space="preserve">Windows Server 2008 R2 Standard </w:t>
      </w:r>
      <w:r w:rsidRPr="00FF4A72">
        <w:rPr>
          <w:rFonts w:eastAsia="MS PGothic" w:cs="Tahoma"/>
          <w:sz w:val="18"/>
          <w:lang w:val="ja-JP"/>
        </w:rPr>
        <w:t>を</w:t>
      </w:r>
      <w:r w:rsidRPr="00FF4A72">
        <w:rPr>
          <w:rFonts w:eastAsia="MS PGothic" w:cs="Tahoma"/>
          <w:sz w:val="18"/>
        </w:rPr>
        <w:t xml:space="preserve"> 2 </w:t>
      </w:r>
      <w:r w:rsidRPr="00FF4A72">
        <w:rPr>
          <w:rFonts w:eastAsia="MS PGothic" w:cs="Tahoma"/>
          <w:sz w:val="18"/>
          <w:lang w:val="ja-JP"/>
        </w:rPr>
        <w:t>ライセンスおよび</w:t>
      </w:r>
      <w:r w:rsidRPr="00FF4A72">
        <w:rPr>
          <w:rFonts w:eastAsia="MS PGothic" w:cs="Tahoma"/>
          <w:sz w:val="18"/>
        </w:rPr>
        <w:t xml:space="preserve"> Exchange Server 2010 Standard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w:t>
      </w:r>
    </w:p>
    <w:p w:rsidR="00B341D9" w:rsidRPr="00FF4A72" w:rsidRDefault="00B341D9" w:rsidP="005A0E4B">
      <w:pPr>
        <w:ind w:left="720"/>
        <w:rPr>
          <w:rFonts w:eastAsia="MS PGothic" w:cs="Tahoma"/>
          <w:sz w:val="18"/>
        </w:rPr>
      </w:pPr>
    </w:p>
    <w:p w:rsidR="00B341D9" w:rsidRPr="00FF4A72" w:rsidRDefault="00B341D9" w:rsidP="005A0E4B">
      <w:pPr>
        <w:ind w:left="720"/>
        <w:rPr>
          <w:rFonts w:eastAsia="MS PGothic" w:cs="Tahoma"/>
          <w:sz w:val="18"/>
        </w:rPr>
      </w:pPr>
      <w:r w:rsidRPr="00FF4A72">
        <w:rPr>
          <w:rFonts w:eastAsia="MS PGothic" w:cs="Tahoma"/>
          <w:sz w:val="18"/>
          <w:lang w:val="ja-JP"/>
        </w:rPr>
        <w:t>本件に基づく</w:t>
      </w:r>
      <w:r w:rsidRPr="00FF4A72">
        <w:rPr>
          <w:rFonts w:eastAsia="MS PGothic" w:cs="Tahoma"/>
          <w:sz w:val="18"/>
        </w:rPr>
        <w:t xml:space="preserve"> Windows Server Standard </w:t>
      </w:r>
      <w:r w:rsidRPr="00FF4A72">
        <w:rPr>
          <w:rFonts w:eastAsia="MS PGothic" w:cs="Tahoma"/>
          <w:sz w:val="18"/>
          <w:lang w:val="ja-JP"/>
        </w:rPr>
        <w:t>および</w:t>
      </w:r>
      <w:r w:rsidRPr="00FF4A72">
        <w:rPr>
          <w:rFonts w:eastAsia="MS PGothic" w:cs="Tahoma"/>
          <w:sz w:val="18"/>
        </w:rPr>
        <w:t xml:space="preserve"> Exchange Server 2010 Standard </w:t>
      </w:r>
      <w:r w:rsidRPr="00FF4A72">
        <w:rPr>
          <w:rFonts w:eastAsia="MS PGothic" w:cs="Tahoma"/>
          <w:sz w:val="18"/>
          <w:lang w:val="ja-JP"/>
        </w:rPr>
        <w:t>へのアップグレード時に、お客様の既存の</w:t>
      </w:r>
      <w:r w:rsidRPr="00FF4A72">
        <w:rPr>
          <w:rFonts w:eastAsia="MS PGothic" w:cs="Tahoma"/>
          <w:sz w:val="18"/>
        </w:rPr>
        <w:t xml:space="preserve"> SBS Standard </w:t>
      </w:r>
      <w:r w:rsidRPr="00FF4A72">
        <w:rPr>
          <w:rFonts w:eastAsia="MS PGothic" w:cs="Tahoma"/>
          <w:sz w:val="18"/>
          <w:lang w:val="ja-JP"/>
        </w:rPr>
        <w:t>対象ライセンスは無効になります。</w:t>
      </w:r>
    </w:p>
    <w:p w:rsidR="00B341D9" w:rsidRPr="00FF4A72" w:rsidRDefault="00B341D9" w:rsidP="005A0E4B">
      <w:pPr>
        <w:ind w:left="720"/>
        <w:rPr>
          <w:rFonts w:eastAsia="MS PGothic" w:cs="Tahoma"/>
          <w:color w:val="000000"/>
          <w:sz w:val="18"/>
        </w:rPr>
      </w:pPr>
    </w:p>
    <w:p w:rsidR="00B341D9" w:rsidRPr="00FF4A72" w:rsidRDefault="00B341D9" w:rsidP="005A0E4B">
      <w:pPr>
        <w:ind w:left="720"/>
        <w:rPr>
          <w:rFonts w:eastAsia="MS PGothic" w:cs="Tahoma"/>
          <w:b/>
          <w:color w:val="000000"/>
          <w:sz w:val="18"/>
          <w:lang w:eastAsia="ja-JP"/>
        </w:rPr>
      </w:pPr>
      <w:r w:rsidRPr="00FF4A72">
        <w:rPr>
          <w:rFonts w:eastAsia="MS PGothic" w:cs="Tahoma"/>
          <w:color w:val="000000"/>
          <w:sz w:val="18"/>
          <w:lang w:eastAsia="ja-JP"/>
        </w:rPr>
        <w:t xml:space="preserve">Open Value Subscription </w:t>
      </w:r>
      <w:r w:rsidRPr="00FF4A72">
        <w:rPr>
          <w:rFonts w:eastAsia="MS PGothic" w:cs="Tahoma"/>
          <w:color w:val="000000"/>
          <w:sz w:val="18"/>
          <w:lang w:val="ja-JP" w:eastAsia="ja-JP"/>
        </w:rPr>
        <w:t>または</w:t>
      </w:r>
      <w:r w:rsidRPr="00FF4A72">
        <w:rPr>
          <w:rFonts w:eastAsia="MS PGothic" w:cs="Tahoma"/>
          <w:color w:val="000000"/>
          <w:sz w:val="18"/>
          <w:lang w:eastAsia="ja-JP"/>
        </w:rPr>
        <w:t xml:space="preserve"> Enrollment for Education Solutions </w:t>
      </w:r>
      <w:r w:rsidRPr="00FF4A72">
        <w:rPr>
          <w:rFonts w:eastAsia="MS PGothic" w:cs="Tahoma"/>
          <w:color w:val="000000"/>
          <w:sz w:val="18"/>
          <w:lang w:val="ja-JP" w:eastAsia="ja-JP"/>
        </w:rPr>
        <w:t>のお客様の定期的な補正発注プロセスの一環として、同じ加入契約条件の下で取得された</w:t>
      </w:r>
      <w:r w:rsidRPr="00FF4A72">
        <w:rPr>
          <w:rFonts w:eastAsia="MS PGothic" w:cs="Tahoma"/>
          <w:color w:val="000000"/>
          <w:sz w:val="18"/>
          <w:lang w:eastAsia="ja-JP"/>
        </w:rPr>
        <w:t xml:space="preserve"> SBS 2011 Standard </w:t>
      </w:r>
      <w:r w:rsidRPr="00FF4A72">
        <w:rPr>
          <w:rFonts w:eastAsia="MS PGothic" w:cs="Tahoma"/>
          <w:color w:val="000000"/>
          <w:sz w:val="18"/>
          <w:lang w:val="ja-JP" w:eastAsia="ja-JP"/>
        </w:rPr>
        <w:t>ライセンスも、上記の措置のための対象ライセンスになります。</w:t>
      </w:r>
    </w:p>
    <w:p w:rsidR="00B341D9" w:rsidRPr="00FF4A72" w:rsidRDefault="00B341D9" w:rsidP="005A0E4B">
      <w:pPr>
        <w:ind w:left="720"/>
        <w:rPr>
          <w:rFonts w:eastAsia="MS PGothic" w:cs="Tahoma"/>
        </w:rPr>
      </w:pPr>
    </w:p>
  </w:endnote>
  <w:endnote w:id="119">
    <w:p w:rsidR="00B341D9" w:rsidRPr="00FF4A72" w:rsidRDefault="00B341D9" w:rsidP="00345354">
      <w:pPr>
        <w:pStyle w:val="EndnoteText"/>
        <w:ind w:left="0"/>
        <w:rPr>
          <w:rFonts w:eastAsia="MS PGothic"/>
          <w:b/>
          <w:color w:val="FF8029"/>
          <w:sz w:val="24"/>
          <w:lang w:val="en-US"/>
        </w:rPr>
      </w:pPr>
      <w:r w:rsidRPr="00FF4A72">
        <w:rPr>
          <w:rStyle w:val="EndnoteReference"/>
          <w:rFonts w:ascii="Tahoma" w:eastAsia="MS PGothic" w:hAnsi="Tahoma" w:cs="Tahoma"/>
        </w:rPr>
        <w:endnoteRef/>
      </w:r>
      <w:r w:rsidRPr="00FF4A72">
        <w:rPr>
          <w:rFonts w:eastAsia="MS PGothic"/>
          <w:b/>
          <w:color w:val="FF8029"/>
          <w:sz w:val="24"/>
          <w:lang w:val="en-US"/>
        </w:rPr>
        <w:t xml:space="preserve"> </w:t>
      </w:r>
      <w:r w:rsidRPr="00FF4A72">
        <w:rPr>
          <w:rFonts w:eastAsia="MS PGothic"/>
          <w:b/>
          <w:color w:val="F8701C"/>
          <w:sz w:val="22"/>
          <w:szCs w:val="22"/>
          <w:lang w:val="en-US"/>
        </w:rPr>
        <w:t xml:space="preserve">Windows Small Business Server (SBS) 2011 </w:t>
      </w:r>
      <w:r w:rsidRPr="00FF4A72">
        <w:rPr>
          <w:rFonts w:eastAsia="MS PGothic"/>
          <w:b/>
          <w:color w:val="F8701C"/>
          <w:sz w:val="22"/>
          <w:szCs w:val="22"/>
          <w:lang w:val="en-US" w:eastAsia="ja-JP"/>
        </w:rPr>
        <w:t>CAL Suite</w:t>
      </w:r>
    </w:p>
    <w:p w:rsidR="00B341D9" w:rsidRPr="00FF4A72" w:rsidRDefault="00B341D9" w:rsidP="00345354">
      <w:pPr>
        <w:pStyle w:val="EndnoteText"/>
        <w:rPr>
          <w:rFonts w:eastAsia="MS PGothic"/>
          <w:lang w:val="en-US"/>
        </w:rPr>
      </w:pPr>
    </w:p>
    <w:p w:rsidR="00B341D9" w:rsidRPr="00FF4A72" w:rsidRDefault="00B341D9" w:rsidP="00325BA6">
      <w:pPr>
        <w:ind w:left="720"/>
        <w:rPr>
          <w:rFonts w:eastAsia="MS PGothic" w:cs="Tahoma"/>
          <w:b/>
          <w:color w:val="000000"/>
          <w:sz w:val="18"/>
          <w:szCs w:val="18"/>
          <w:lang w:eastAsia="ja-JP"/>
        </w:rPr>
      </w:pPr>
      <w:r w:rsidRPr="00FF4A72">
        <w:rPr>
          <w:rFonts w:eastAsia="MS PGothic" w:cs="Tahoma"/>
          <w:b/>
          <w:color w:val="000000"/>
          <w:sz w:val="18"/>
          <w:szCs w:val="18"/>
        </w:rPr>
        <w:t xml:space="preserve">SBS 2011 CAL Suite </w:t>
      </w:r>
      <w:r w:rsidRPr="00FF4A72">
        <w:rPr>
          <w:rFonts w:eastAsia="MS PGothic" w:cs="Tahoma"/>
          <w:b/>
          <w:color w:val="000000"/>
          <w:sz w:val="18"/>
          <w:szCs w:val="18"/>
          <w:lang w:val="ja-JP"/>
        </w:rPr>
        <w:t>の提供終了に付随するライセンス供与</w:t>
      </w:r>
    </w:p>
    <w:p w:rsidR="00B341D9" w:rsidRPr="00FF4A72" w:rsidRDefault="00B341D9" w:rsidP="00325BA6">
      <w:pPr>
        <w:ind w:left="720"/>
        <w:rPr>
          <w:rFonts w:eastAsia="MS PGothic" w:cs="Tahoma"/>
          <w:sz w:val="18"/>
          <w:szCs w:val="18"/>
          <w:lang w:eastAsia="ja-JP"/>
        </w:rPr>
      </w:pPr>
      <w:r w:rsidRPr="00FF4A72">
        <w:rPr>
          <w:rFonts w:eastAsia="MS PGothic" w:cs="Tahoma"/>
          <w:color w:val="000000"/>
          <w:sz w:val="18"/>
          <w:szCs w:val="18"/>
        </w:rPr>
        <w:t>SBS 2011 CAL Suite (</w:t>
      </w:r>
      <w:r w:rsidRPr="00FF4A72">
        <w:rPr>
          <w:rFonts w:eastAsia="MS PGothic" w:cs="Tahoma"/>
          <w:color w:val="000000"/>
          <w:sz w:val="18"/>
          <w:szCs w:val="18"/>
          <w:lang w:val="ja-JP"/>
        </w:rPr>
        <w:t>以下「対象</w:t>
      </w:r>
      <w:r w:rsidRPr="00FF4A72">
        <w:rPr>
          <w:rFonts w:eastAsia="MS PGothic" w:cs="Tahoma"/>
          <w:sz w:val="18"/>
          <w:szCs w:val="18"/>
        </w:rPr>
        <w:t xml:space="preserve"> CAL </w:t>
      </w:r>
      <w:r w:rsidRPr="00FF4A72">
        <w:rPr>
          <w:rFonts w:eastAsia="MS PGothic" w:cs="Tahoma"/>
          <w:color w:val="000000"/>
          <w:sz w:val="18"/>
          <w:szCs w:val="18"/>
          <w:lang w:val="ja-JP"/>
        </w:rPr>
        <w:t>」といいます</w:t>
      </w:r>
      <w:r w:rsidRPr="00FF4A72">
        <w:rPr>
          <w:rFonts w:eastAsia="MS PGothic" w:cs="Tahoma"/>
          <w:color w:val="000000"/>
          <w:sz w:val="18"/>
          <w:szCs w:val="18"/>
        </w:rPr>
        <w:t xml:space="preserve">) </w:t>
      </w:r>
      <w:r w:rsidRPr="00FF4A72">
        <w:rPr>
          <w:rFonts w:eastAsia="MS PGothic" w:cs="Tahoma"/>
          <w:color w:val="000000"/>
          <w:sz w:val="18"/>
          <w:szCs w:val="18"/>
          <w:lang w:val="ja-JP"/>
        </w:rPr>
        <w:t>のソフトウェア</w:t>
      </w:r>
      <w:r w:rsidRPr="00FF4A72">
        <w:rPr>
          <w:rFonts w:eastAsia="MS PGothic" w:cs="Tahoma"/>
          <w:color w:val="000000"/>
          <w:sz w:val="18"/>
          <w:szCs w:val="18"/>
        </w:rPr>
        <w:t xml:space="preserve"> </w:t>
      </w:r>
      <w:r w:rsidRPr="00FF4A72">
        <w:rPr>
          <w:rFonts w:eastAsia="MS PGothic" w:cs="Tahoma"/>
          <w:color w:val="000000"/>
          <w:sz w:val="18"/>
          <w:szCs w:val="18"/>
          <w:lang w:val="ja-JP"/>
        </w:rPr>
        <w:t>アシュアランスをお持ちのお客様は、</w:t>
      </w:r>
      <w:r w:rsidRPr="00FF4A72">
        <w:rPr>
          <w:rFonts w:eastAsia="MS PGothic" w:cs="Tahoma"/>
          <w:sz w:val="18"/>
          <w:szCs w:val="18"/>
        </w:rPr>
        <w:t xml:space="preserve">Windows Server Standard </w:t>
      </w:r>
      <w:r w:rsidRPr="00FF4A72">
        <w:rPr>
          <w:rFonts w:eastAsia="MS PGothic" w:cs="Tahoma"/>
          <w:sz w:val="18"/>
          <w:szCs w:val="18"/>
          <w:lang w:val="ja-JP"/>
        </w:rPr>
        <w:t>および</w:t>
      </w:r>
      <w:r w:rsidRPr="00FF4A72">
        <w:rPr>
          <w:rFonts w:eastAsia="MS PGothic" w:cs="Tahoma"/>
          <w:sz w:val="18"/>
          <w:szCs w:val="18"/>
        </w:rPr>
        <w:t xml:space="preserve"> Exchange Server 2010 Standard </w:t>
      </w:r>
      <w:r w:rsidRPr="00FF4A72">
        <w:rPr>
          <w:rFonts w:eastAsia="MS PGothic" w:cs="Tahoma"/>
          <w:sz w:val="18"/>
          <w:szCs w:val="18"/>
          <w:lang w:val="ja-JP"/>
        </w:rPr>
        <w:t>ソフトウェアにアクセスすることができます。</w:t>
      </w:r>
      <w:r w:rsidRPr="00FF4A72">
        <w:rPr>
          <w:rFonts w:eastAsia="MS PGothic" w:cs="Tahoma"/>
          <w:sz w:val="18"/>
          <w:szCs w:val="18"/>
          <w:lang w:val="ja-JP" w:eastAsia="ja-JP"/>
        </w:rPr>
        <w:t>かかるアクセスを容易にするために、以下の表に示すとおり、お客様にはお客様がお持ちの対象</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ごとに、</w:t>
      </w:r>
      <w:r w:rsidRPr="00FF4A72">
        <w:rPr>
          <w:rFonts w:eastAsia="MS PGothic" w:cs="Tahoma"/>
          <w:sz w:val="18"/>
          <w:szCs w:val="18"/>
          <w:lang w:val="ja-JP" w:eastAsia="ja-JP"/>
        </w:rPr>
        <w:t xml:space="preserve">Windows Server </w:t>
      </w:r>
      <w:r w:rsidRPr="00FF4A72">
        <w:rPr>
          <w:rFonts w:eastAsia="MS PGothic" w:cs="Tahoma"/>
          <w:sz w:val="18"/>
          <w:szCs w:val="18"/>
          <w:lang w:val="ja-JP" w:eastAsia="ja-JP"/>
        </w:rPr>
        <w:t>および</w:t>
      </w:r>
      <w:r w:rsidRPr="00FF4A72">
        <w:rPr>
          <w:rFonts w:eastAsia="MS PGothic" w:cs="Tahoma"/>
          <w:sz w:val="18"/>
          <w:szCs w:val="18"/>
          <w:lang w:val="ja-JP" w:eastAsia="ja-JP"/>
        </w:rPr>
        <w:t xml:space="preserve"> Exchange Server 2010 </w:t>
      </w:r>
      <w:r w:rsidRPr="00FF4A72">
        <w:rPr>
          <w:rFonts w:eastAsia="MS PGothic" w:cs="Tahoma"/>
          <w:sz w:val="18"/>
          <w:szCs w:val="18"/>
          <w:lang w:val="ja-JP" w:eastAsia="ja-JP"/>
        </w:rPr>
        <w:t>の</w:t>
      </w:r>
      <w:r w:rsidRPr="00FF4A72">
        <w:rPr>
          <w:rFonts w:eastAsia="MS PGothic" w:cs="Tahoma"/>
          <w:sz w:val="18"/>
          <w:szCs w:val="18"/>
          <w:lang w:val="ja-JP" w:eastAsia="ja-JP"/>
        </w:rPr>
        <w:t xml:space="preserve"> CAL </w:t>
      </w:r>
      <w:r w:rsidRPr="00FF4A72">
        <w:rPr>
          <w:rFonts w:eastAsia="MS PGothic" w:cs="Tahoma"/>
          <w:sz w:val="18"/>
          <w:szCs w:val="18"/>
          <w:lang w:val="ja-JP" w:eastAsia="ja-JP"/>
        </w:rPr>
        <w:t>がそれぞれ</w:t>
      </w:r>
      <w:r w:rsidRPr="00FF4A72">
        <w:rPr>
          <w:rFonts w:eastAsia="MS PGothic" w:cs="Tahoma"/>
          <w:sz w:val="18"/>
          <w:szCs w:val="18"/>
          <w:lang w:val="ja-JP" w:eastAsia="ja-JP"/>
        </w:rPr>
        <w:t xml:space="preserve"> 1 </w:t>
      </w:r>
      <w:r w:rsidRPr="00FF4A72">
        <w:rPr>
          <w:rFonts w:eastAsia="MS PGothic" w:cs="Tahoma"/>
          <w:sz w:val="18"/>
          <w:szCs w:val="18"/>
          <w:lang w:val="ja-JP" w:eastAsia="ja-JP"/>
        </w:rPr>
        <w:t>ライセンス付与されたと見なされます。</w:t>
      </w:r>
    </w:p>
    <w:p w:rsidR="00B341D9" w:rsidRPr="00FF4A72" w:rsidRDefault="00B341D9" w:rsidP="00325BA6">
      <w:pPr>
        <w:ind w:left="720"/>
        <w:rPr>
          <w:rFonts w:eastAsia="MS PGothic" w:cs="Tahoma"/>
          <w:sz w:val="18"/>
          <w:szCs w:val="18"/>
          <w:lang w:eastAsia="ja-JP"/>
        </w:rPr>
      </w:pPr>
    </w:p>
    <w:p w:rsidR="00B341D9" w:rsidRPr="00FF4A72" w:rsidRDefault="00B341D9"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B341D9" w:rsidRPr="00FF4A72"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B341D9" w:rsidRPr="00FF4A72" w:rsidRDefault="00B341D9" w:rsidP="00176182">
            <w:pPr>
              <w:spacing w:before="40"/>
              <w:rPr>
                <w:rFonts w:eastAsia="MS PGothic" w:cs="Tahoma"/>
                <w:sz w:val="18"/>
                <w:szCs w:val="18"/>
                <w:lang w:eastAsia="ja-JP"/>
              </w:rPr>
            </w:pPr>
            <w:r w:rsidRPr="00FF4A72">
              <w:rPr>
                <w:rFonts w:eastAsia="MS PGothic"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B341D9" w:rsidRPr="00FF4A72" w:rsidRDefault="00B341D9" w:rsidP="00176182">
            <w:pPr>
              <w:spacing w:before="40"/>
              <w:rPr>
                <w:rFonts w:eastAsia="MS PGothic" w:cs="Tahoma"/>
                <w:sz w:val="18"/>
                <w:szCs w:val="18"/>
                <w:lang w:eastAsia="ja-JP"/>
              </w:rPr>
            </w:pPr>
            <w:r w:rsidRPr="00FF4A72">
              <w:rPr>
                <w:rFonts w:eastAsia="MS PGothic" w:cs="Tahoma"/>
                <w:b/>
                <w:color w:val="000000"/>
                <w:sz w:val="18"/>
                <w:szCs w:val="18"/>
                <w:lang w:val="ja-JP" w:eastAsia="ja-JP"/>
              </w:rPr>
              <w:t>付与されるライセンス</w:t>
            </w:r>
          </w:p>
        </w:tc>
      </w:tr>
      <w:tr w:rsidR="00B341D9" w:rsidRPr="00FF4A72" w:rsidTr="00356CF5">
        <w:tc>
          <w:tcPr>
            <w:tcW w:w="4338"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sz w:val="18"/>
                <w:szCs w:val="18"/>
                <w:lang w:eastAsia="ja-JP"/>
              </w:rPr>
            </w:pPr>
            <w:r w:rsidRPr="00FF4A72">
              <w:rPr>
                <w:rFonts w:eastAsia="MS PGothic" w:cs="Tahoma"/>
                <w:sz w:val="18"/>
                <w:szCs w:val="18"/>
                <w:lang w:val="ja-JP" w:eastAsia="ja-JP"/>
              </w:rPr>
              <w:t xml:space="preserve">2012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7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31 </w:t>
            </w:r>
            <w:r w:rsidRPr="00FF4A72">
              <w:rPr>
                <w:rFonts w:eastAsia="MS PGothic" w:cs="Tahoma"/>
                <w:sz w:val="18"/>
                <w:szCs w:val="18"/>
                <w:lang w:val="ja-JP" w:eastAsia="ja-JP"/>
              </w:rPr>
              <w:t>日までソフトウェア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アシュアランスが有効な</w:t>
            </w:r>
            <w:r w:rsidRPr="00FF4A72">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sz w:val="18"/>
                <w:szCs w:val="18"/>
              </w:rPr>
            </w:pPr>
            <w:r w:rsidRPr="00FF4A72">
              <w:rPr>
                <w:rFonts w:eastAsia="MS PGothic" w:cs="Tahoma"/>
                <w:sz w:val="18"/>
                <w:szCs w:val="18"/>
              </w:rPr>
              <w:t>Windows Server 2008 R2 CAL</w:t>
            </w:r>
          </w:p>
          <w:p w:rsidR="00B341D9" w:rsidRPr="00FF4A72" w:rsidRDefault="00B341D9" w:rsidP="00176182">
            <w:pPr>
              <w:spacing w:before="40" w:after="40"/>
              <w:rPr>
                <w:rFonts w:eastAsia="MS PGothic" w:cs="Tahoma"/>
                <w:sz w:val="18"/>
                <w:szCs w:val="18"/>
              </w:rPr>
            </w:pPr>
            <w:r w:rsidRPr="00FF4A72">
              <w:rPr>
                <w:rFonts w:eastAsia="MS PGothic" w:cs="Tahoma"/>
                <w:sz w:val="18"/>
                <w:szCs w:val="18"/>
              </w:rPr>
              <w:t>Exchange Server 2010 CAL</w:t>
            </w:r>
          </w:p>
        </w:tc>
      </w:tr>
      <w:tr w:rsidR="00B341D9" w:rsidRPr="00FF4A72" w:rsidTr="00356CF5">
        <w:tc>
          <w:tcPr>
            <w:tcW w:w="4338"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sz w:val="18"/>
                <w:szCs w:val="18"/>
                <w:lang w:eastAsia="ja-JP"/>
              </w:rPr>
            </w:pPr>
            <w:r w:rsidRPr="00FF4A72">
              <w:rPr>
                <w:rFonts w:eastAsia="MS PGothic" w:cs="Tahoma"/>
                <w:sz w:val="18"/>
                <w:szCs w:val="18"/>
                <w:lang w:val="ja-JP" w:eastAsia="ja-JP"/>
              </w:rPr>
              <w:t xml:space="preserve">2012 </w:t>
            </w:r>
            <w:r w:rsidRPr="00FF4A72">
              <w:rPr>
                <w:rFonts w:eastAsia="MS PGothic" w:cs="Tahoma"/>
                <w:sz w:val="18"/>
                <w:szCs w:val="18"/>
                <w:lang w:val="ja-JP" w:eastAsia="ja-JP"/>
              </w:rPr>
              <w:t>年</w:t>
            </w:r>
            <w:r w:rsidRPr="00FF4A72">
              <w:rPr>
                <w:rFonts w:eastAsia="MS PGothic" w:cs="Tahoma"/>
                <w:sz w:val="18"/>
                <w:szCs w:val="18"/>
                <w:lang w:val="ja-JP" w:eastAsia="ja-JP"/>
              </w:rPr>
              <w:t xml:space="preserve"> 8 </w:t>
            </w:r>
            <w:r w:rsidRPr="00FF4A72">
              <w:rPr>
                <w:rFonts w:eastAsia="MS PGothic" w:cs="Tahoma"/>
                <w:sz w:val="18"/>
                <w:szCs w:val="18"/>
                <w:lang w:val="ja-JP" w:eastAsia="ja-JP"/>
              </w:rPr>
              <w:t>月</w:t>
            </w:r>
            <w:r w:rsidRPr="00FF4A72">
              <w:rPr>
                <w:rFonts w:eastAsia="MS PGothic" w:cs="Tahoma"/>
                <w:sz w:val="18"/>
                <w:szCs w:val="18"/>
                <w:lang w:val="ja-JP" w:eastAsia="ja-JP"/>
              </w:rPr>
              <w:t xml:space="preserve"> 1 </w:t>
            </w:r>
            <w:r w:rsidRPr="00FF4A72">
              <w:rPr>
                <w:rFonts w:eastAsia="MS PGothic" w:cs="Tahoma"/>
                <w:sz w:val="18"/>
                <w:szCs w:val="18"/>
                <w:lang w:val="ja-JP" w:eastAsia="ja-JP"/>
              </w:rPr>
              <w:t>日以降ソフトウェア</w:t>
            </w:r>
            <w:r w:rsidRPr="00FF4A72">
              <w:rPr>
                <w:rFonts w:eastAsia="MS PGothic" w:cs="Tahoma"/>
                <w:sz w:val="18"/>
                <w:szCs w:val="18"/>
                <w:lang w:val="ja-JP" w:eastAsia="ja-JP"/>
              </w:rPr>
              <w:t xml:space="preserve"> </w:t>
            </w:r>
            <w:r w:rsidRPr="00FF4A72">
              <w:rPr>
                <w:rFonts w:eastAsia="MS PGothic" w:cs="Tahoma"/>
                <w:sz w:val="18"/>
                <w:szCs w:val="18"/>
                <w:lang w:val="ja-JP" w:eastAsia="ja-JP"/>
              </w:rPr>
              <w:t>アシュアランスが有効な</w:t>
            </w:r>
            <w:r w:rsidRPr="00FF4A72">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sz w:val="18"/>
                <w:szCs w:val="18"/>
              </w:rPr>
            </w:pPr>
            <w:r w:rsidRPr="00FF4A72">
              <w:rPr>
                <w:rFonts w:eastAsia="MS PGothic" w:cs="Tahoma"/>
                <w:sz w:val="18"/>
                <w:szCs w:val="18"/>
                <w:lang w:val="ja-JP"/>
              </w:rPr>
              <w:t>Windows Server 2012 CAL (</w:t>
            </w:r>
            <w:r w:rsidRPr="00FF4A72">
              <w:rPr>
                <w:rFonts w:eastAsia="MS PGothic" w:cs="Tahoma"/>
                <w:sz w:val="18"/>
                <w:szCs w:val="18"/>
                <w:lang w:val="ja-JP"/>
              </w:rPr>
              <w:t>ソフトウェア</w:t>
            </w:r>
            <w:r w:rsidRPr="00FF4A72">
              <w:rPr>
                <w:rFonts w:eastAsia="MS PGothic" w:cs="Tahoma"/>
                <w:sz w:val="18"/>
                <w:szCs w:val="18"/>
                <w:lang w:val="ja-JP"/>
              </w:rPr>
              <w:t xml:space="preserve"> </w:t>
            </w:r>
            <w:r w:rsidRPr="00FF4A72">
              <w:rPr>
                <w:rFonts w:eastAsia="MS PGothic" w:cs="Tahoma"/>
                <w:sz w:val="18"/>
                <w:szCs w:val="18"/>
                <w:lang w:val="ja-JP"/>
              </w:rPr>
              <w:t>アシュアランス付き</w:t>
            </w:r>
            <w:r w:rsidRPr="00FF4A72">
              <w:rPr>
                <w:rFonts w:eastAsia="MS PGothic" w:cs="Tahoma"/>
                <w:sz w:val="18"/>
                <w:szCs w:val="18"/>
                <w:lang w:val="ja-JP"/>
              </w:rPr>
              <w:t>)</w:t>
            </w:r>
          </w:p>
          <w:p w:rsidR="00B341D9" w:rsidRPr="00FF4A72" w:rsidRDefault="00B341D9" w:rsidP="00176182">
            <w:pPr>
              <w:spacing w:before="40" w:after="40"/>
              <w:rPr>
                <w:rFonts w:eastAsia="MS PGothic" w:cs="Tahoma"/>
                <w:sz w:val="18"/>
                <w:szCs w:val="18"/>
              </w:rPr>
            </w:pPr>
            <w:r w:rsidRPr="00FF4A72">
              <w:rPr>
                <w:rFonts w:eastAsia="MS PGothic" w:cs="Tahoma"/>
                <w:sz w:val="18"/>
                <w:szCs w:val="18"/>
                <w:lang w:val="ja-JP"/>
              </w:rPr>
              <w:t>Exchange Server 2010 CAL (</w:t>
            </w:r>
            <w:r w:rsidRPr="00FF4A72">
              <w:rPr>
                <w:rFonts w:eastAsia="MS PGothic" w:cs="Tahoma"/>
                <w:sz w:val="18"/>
                <w:szCs w:val="18"/>
                <w:lang w:val="ja-JP"/>
              </w:rPr>
              <w:t>ソフトウェア</w:t>
            </w:r>
            <w:r w:rsidRPr="00FF4A72">
              <w:rPr>
                <w:rFonts w:eastAsia="MS PGothic" w:cs="Tahoma"/>
                <w:sz w:val="18"/>
                <w:szCs w:val="18"/>
                <w:lang w:val="ja-JP"/>
              </w:rPr>
              <w:t xml:space="preserve"> </w:t>
            </w:r>
            <w:r w:rsidRPr="00FF4A72">
              <w:rPr>
                <w:rFonts w:eastAsia="MS PGothic" w:cs="Tahoma"/>
                <w:sz w:val="18"/>
                <w:szCs w:val="18"/>
                <w:lang w:val="ja-JP"/>
              </w:rPr>
              <w:t>アシュアランス付き</w:t>
            </w:r>
            <w:r w:rsidRPr="00FF4A72">
              <w:rPr>
                <w:rFonts w:eastAsia="MS PGothic" w:cs="Tahoma"/>
                <w:sz w:val="18"/>
                <w:szCs w:val="18"/>
                <w:lang w:val="ja-JP"/>
              </w:rPr>
              <w:t>)</w:t>
            </w:r>
          </w:p>
        </w:tc>
      </w:tr>
    </w:tbl>
    <w:p w:rsidR="00B341D9" w:rsidRPr="00FF4A72" w:rsidRDefault="00B341D9" w:rsidP="00273460">
      <w:pPr>
        <w:pStyle w:val="24"/>
        <w:rPr>
          <w:rFonts w:ascii="Tahoma" w:eastAsia="MS PGothic" w:hAnsi="Tahoma" w:cs="Tahoma"/>
          <w:sz w:val="18"/>
          <w:szCs w:val="18"/>
          <w:lang w:eastAsia="ja-JP"/>
        </w:rPr>
      </w:pPr>
    </w:p>
    <w:p w:rsidR="00B341D9" w:rsidRPr="00FF4A72" w:rsidRDefault="00B341D9" w:rsidP="00273460">
      <w:pPr>
        <w:ind w:left="720"/>
        <w:rPr>
          <w:rFonts w:eastAsia="MS PGothic" w:cs="Tahoma"/>
          <w:color w:val="000000"/>
          <w:sz w:val="18"/>
          <w:szCs w:val="18"/>
          <w:lang w:eastAsia="ja-JP"/>
        </w:rPr>
      </w:pPr>
      <w:r w:rsidRPr="00FF4A72">
        <w:rPr>
          <w:rFonts w:eastAsia="MS PGothic" w:cs="Tahoma"/>
          <w:color w:val="000000"/>
          <w:sz w:val="18"/>
          <w:szCs w:val="18"/>
          <w:lang w:eastAsia="ja-JP"/>
        </w:rPr>
        <w:t>上記の措置に含まれるソフトウェア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アシュアランスは、対象</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の対応するソフトウェア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アシュアランスの期間満了と共に終了します。例外として、</w:t>
      </w:r>
      <w:r w:rsidRPr="00FF4A72">
        <w:rPr>
          <w:rFonts w:eastAsia="MS PGothic" w:cs="Tahoma"/>
          <w:color w:val="000000"/>
          <w:sz w:val="18"/>
          <w:szCs w:val="18"/>
          <w:lang w:eastAsia="ja-JP"/>
        </w:rPr>
        <w:t xml:space="preserve">2012 </w:t>
      </w:r>
      <w:r w:rsidRPr="00FF4A72">
        <w:rPr>
          <w:rFonts w:eastAsia="MS PGothic" w:cs="Tahoma"/>
          <w:color w:val="000000"/>
          <w:sz w:val="18"/>
          <w:szCs w:val="18"/>
          <w:lang w:eastAsia="ja-JP"/>
        </w:rPr>
        <w:t>年</w:t>
      </w:r>
      <w:r w:rsidRPr="00FF4A72">
        <w:rPr>
          <w:rFonts w:eastAsia="MS PGothic" w:cs="Tahoma"/>
          <w:color w:val="000000"/>
          <w:sz w:val="18"/>
          <w:szCs w:val="18"/>
          <w:lang w:eastAsia="ja-JP"/>
        </w:rPr>
        <w:t xml:space="preserve"> 8 </w:t>
      </w:r>
      <w:r w:rsidRPr="00FF4A72">
        <w:rPr>
          <w:rFonts w:eastAsia="MS PGothic" w:cs="Tahoma"/>
          <w:color w:val="000000"/>
          <w:sz w:val="18"/>
          <w:szCs w:val="18"/>
          <w:lang w:eastAsia="ja-JP"/>
        </w:rPr>
        <w:t>月に満了を迎える対象</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アシュアランスをお持ちのお客様は、</w:t>
      </w:r>
      <w:r w:rsidRPr="00FF4A72">
        <w:rPr>
          <w:rFonts w:eastAsia="MS PGothic" w:cs="Tahoma"/>
          <w:color w:val="000000"/>
          <w:sz w:val="18"/>
          <w:szCs w:val="18"/>
          <w:lang w:eastAsia="ja-JP"/>
        </w:rPr>
        <w:t xml:space="preserve">2012 </w:t>
      </w:r>
      <w:r w:rsidRPr="00FF4A72">
        <w:rPr>
          <w:rFonts w:eastAsia="MS PGothic" w:cs="Tahoma"/>
          <w:color w:val="000000"/>
          <w:sz w:val="18"/>
          <w:szCs w:val="18"/>
          <w:lang w:eastAsia="ja-JP"/>
        </w:rPr>
        <w:t>年</w:t>
      </w:r>
      <w:r w:rsidRPr="00FF4A72">
        <w:rPr>
          <w:rFonts w:eastAsia="MS PGothic" w:cs="Tahoma"/>
          <w:color w:val="000000"/>
          <w:sz w:val="18"/>
          <w:szCs w:val="18"/>
          <w:lang w:eastAsia="ja-JP"/>
        </w:rPr>
        <w:t xml:space="preserve"> 12 </w:t>
      </w:r>
      <w:r w:rsidRPr="00FF4A72">
        <w:rPr>
          <w:rFonts w:eastAsia="MS PGothic" w:cs="Tahoma"/>
          <w:color w:val="000000"/>
          <w:sz w:val="18"/>
          <w:szCs w:val="18"/>
          <w:lang w:eastAsia="ja-JP"/>
        </w:rPr>
        <w:t>月</w:t>
      </w:r>
      <w:r w:rsidRPr="00FF4A72">
        <w:rPr>
          <w:rFonts w:eastAsia="MS PGothic" w:cs="Tahoma"/>
          <w:color w:val="000000"/>
          <w:sz w:val="18"/>
          <w:szCs w:val="18"/>
          <w:lang w:eastAsia="ja-JP"/>
        </w:rPr>
        <w:t xml:space="preserve"> 31 </w:t>
      </w:r>
      <w:r w:rsidRPr="00FF4A72">
        <w:rPr>
          <w:rFonts w:eastAsia="MS PGothic" w:cs="Tahoma"/>
          <w:color w:val="000000"/>
          <w:sz w:val="18"/>
          <w:szCs w:val="18"/>
          <w:lang w:eastAsia="ja-JP"/>
        </w:rPr>
        <w:t>日まで、本件を通じて付与された</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に対するソフトウェア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アシュアランスを更新することができます。</w:t>
      </w:r>
      <w:r w:rsidRPr="00FF4A72">
        <w:rPr>
          <w:rFonts w:eastAsia="MS PGothic" w:cs="Tahoma"/>
          <w:color w:val="000000"/>
          <w:sz w:val="18"/>
          <w:szCs w:val="18"/>
          <w:lang w:eastAsia="ja-JP"/>
        </w:rPr>
        <w:t xml:space="preserve">2012 </w:t>
      </w:r>
      <w:r w:rsidRPr="00FF4A72">
        <w:rPr>
          <w:rFonts w:eastAsia="MS PGothic" w:cs="Tahoma"/>
          <w:color w:val="000000"/>
          <w:sz w:val="18"/>
          <w:szCs w:val="18"/>
          <w:lang w:eastAsia="ja-JP"/>
        </w:rPr>
        <w:t>年</w:t>
      </w:r>
      <w:r w:rsidRPr="00FF4A72">
        <w:rPr>
          <w:rFonts w:eastAsia="MS PGothic" w:cs="Tahoma"/>
          <w:color w:val="000000"/>
          <w:sz w:val="18"/>
          <w:szCs w:val="18"/>
          <w:lang w:eastAsia="ja-JP"/>
        </w:rPr>
        <w:t xml:space="preserve"> 7 </w:t>
      </w:r>
      <w:r w:rsidRPr="00FF4A72">
        <w:rPr>
          <w:rFonts w:eastAsia="MS PGothic" w:cs="Tahoma"/>
          <w:color w:val="000000"/>
          <w:sz w:val="18"/>
          <w:szCs w:val="18"/>
          <w:lang w:eastAsia="ja-JP"/>
        </w:rPr>
        <w:t>月に満了を迎える対象</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のソフトウェア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アシュアランスをお持ちのお客様は、</w:t>
      </w:r>
      <w:r w:rsidRPr="00FF4A72">
        <w:rPr>
          <w:rFonts w:eastAsia="MS PGothic" w:cs="Tahoma"/>
          <w:color w:val="000000"/>
          <w:sz w:val="18"/>
          <w:szCs w:val="18"/>
          <w:lang w:eastAsia="ja-JP"/>
        </w:rPr>
        <w:t xml:space="preserve">2012 </w:t>
      </w:r>
      <w:r w:rsidRPr="00FF4A72">
        <w:rPr>
          <w:rFonts w:eastAsia="MS PGothic" w:cs="Tahoma"/>
          <w:color w:val="000000"/>
          <w:sz w:val="18"/>
          <w:szCs w:val="18"/>
          <w:lang w:eastAsia="ja-JP"/>
        </w:rPr>
        <w:t>年</w:t>
      </w:r>
      <w:r w:rsidRPr="00FF4A72">
        <w:rPr>
          <w:rFonts w:eastAsia="MS PGothic" w:cs="Tahoma"/>
          <w:color w:val="000000"/>
          <w:sz w:val="18"/>
          <w:szCs w:val="18"/>
          <w:lang w:eastAsia="ja-JP"/>
        </w:rPr>
        <w:t xml:space="preserve"> 12 </w:t>
      </w:r>
      <w:r w:rsidRPr="00FF4A72">
        <w:rPr>
          <w:rFonts w:eastAsia="MS PGothic" w:cs="Tahoma"/>
          <w:color w:val="000000"/>
          <w:sz w:val="18"/>
          <w:szCs w:val="18"/>
          <w:lang w:eastAsia="ja-JP"/>
        </w:rPr>
        <w:t>月</w:t>
      </w:r>
      <w:r w:rsidRPr="00FF4A72">
        <w:rPr>
          <w:rFonts w:eastAsia="MS PGothic" w:cs="Tahoma"/>
          <w:color w:val="000000"/>
          <w:sz w:val="18"/>
          <w:szCs w:val="18"/>
          <w:lang w:eastAsia="ja-JP"/>
        </w:rPr>
        <w:t xml:space="preserve"> 31 </w:t>
      </w:r>
      <w:r w:rsidRPr="00FF4A72">
        <w:rPr>
          <w:rFonts w:eastAsia="MS PGothic" w:cs="Tahoma"/>
          <w:color w:val="000000"/>
          <w:sz w:val="18"/>
          <w:szCs w:val="18"/>
          <w:lang w:eastAsia="ja-JP"/>
        </w:rPr>
        <w:t>日まで、本件を通じて付与された</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に対するソフトウェア</w:t>
      </w:r>
      <w:r w:rsidRPr="00FF4A72">
        <w:rPr>
          <w:rFonts w:eastAsia="MS PGothic" w:cs="Tahoma"/>
          <w:color w:val="000000"/>
          <w:sz w:val="18"/>
          <w:szCs w:val="18"/>
          <w:lang w:eastAsia="ja-JP"/>
        </w:rPr>
        <w:t xml:space="preserve"> </w:t>
      </w:r>
      <w:r w:rsidRPr="00FF4A72">
        <w:rPr>
          <w:rFonts w:eastAsia="MS PGothic" w:cs="Tahoma"/>
          <w:color w:val="000000"/>
          <w:sz w:val="18"/>
          <w:szCs w:val="18"/>
          <w:lang w:eastAsia="ja-JP"/>
        </w:rPr>
        <w:t>アシュアランスを取得することができます。</w:t>
      </w:r>
    </w:p>
    <w:p w:rsidR="00B341D9" w:rsidRPr="00FF4A72" w:rsidRDefault="00B341D9" w:rsidP="00273460">
      <w:pPr>
        <w:ind w:left="720"/>
        <w:rPr>
          <w:rFonts w:eastAsia="MS PGothic" w:cs="Tahoma"/>
          <w:color w:val="000000"/>
          <w:sz w:val="18"/>
          <w:szCs w:val="18"/>
          <w:lang w:eastAsia="ja-JP"/>
        </w:rPr>
      </w:pPr>
    </w:p>
    <w:p w:rsidR="00B341D9" w:rsidRPr="00FF4A72" w:rsidRDefault="00B341D9" w:rsidP="00273460">
      <w:pPr>
        <w:ind w:left="720"/>
        <w:rPr>
          <w:rFonts w:eastAsia="MS PGothic" w:cs="Tahoma"/>
          <w:color w:val="000000"/>
          <w:sz w:val="18"/>
          <w:szCs w:val="18"/>
          <w:lang w:eastAsia="ja-JP"/>
        </w:rPr>
      </w:pPr>
      <w:r w:rsidRPr="00FF4A72">
        <w:rPr>
          <w:rFonts w:eastAsia="MS PGothic" w:cs="Tahoma"/>
          <w:color w:val="000000"/>
          <w:sz w:val="18"/>
          <w:szCs w:val="18"/>
          <w:lang w:eastAsia="ja-JP"/>
        </w:rPr>
        <w:t>お客様が対象</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に基づく永続的な権利を取得した場合、本件に基づいて取得した</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も同様に永続的なものとなります。それ以外の場合、本件に基づいて取得した</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は、基になる対象</w:t>
      </w:r>
      <w:r w:rsidRPr="00FF4A72">
        <w:rPr>
          <w:rFonts w:eastAsia="MS PGothic" w:cs="Tahoma"/>
          <w:color w:val="000000"/>
          <w:sz w:val="18"/>
          <w:szCs w:val="18"/>
          <w:lang w:eastAsia="ja-JP"/>
        </w:rPr>
        <w:t xml:space="preserve"> CAL </w:t>
      </w:r>
      <w:r w:rsidRPr="00FF4A72">
        <w:rPr>
          <w:rFonts w:eastAsia="MS PGothic" w:cs="Tahoma"/>
          <w:color w:val="000000"/>
          <w:sz w:val="18"/>
          <w:szCs w:val="18"/>
          <w:lang w:eastAsia="ja-JP"/>
        </w:rPr>
        <w:t>の満了と共に終了します。</w:t>
      </w:r>
    </w:p>
    <w:p w:rsidR="00B341D9" w:rsidRPr="00FF4A72" w:rsidRDefault="00B341D9" w:rsidP="00273460">
      <w:pPr>
        <w:ind w:left="720"/>
        <w:rPr>
          <w:rFonts w:eastAsia="MS PGothic" w:cs="Tahoma"/>
          <w:color w:val="000000"/>
          <w:sz w:val="18"/>
          <w:szCs w:val="18"/>
          <w:lang w:eastAsia="ja-JP"/>
        </w:rPr>
      </w:pPr>
    </w:p>
    <w:p w:rsidR="00B341D9" w:rsidRPr="00FF4A72" w:rsidRDefault="00B341D9" w:rsidP="00C85407">
      <w:pPr>
        <w:ind w:left="720"/>
        <w:rPr>
          <w:rFonts w:eastAsia="MS PGothic" w:cs="Tahoma"/>
          <w:sz w:val="18"/>
          <w:szCs w:val="18"/>
          <w:lang w:eastAsia="ja-JP"/>
        </w:rPr>
      </w:pPr>
      <w:r w:rsidRPr="00FF4A72">
        <w:rPr>
          <w:rFonts w:eastAsia="MS PGothic" w:cs="Tahoma"/>
          <w:sz w:val="18"/>
          <w:szCs w:val="18"/>
          <w:lang w:val="ja-JP" w:eastAsia="ja-JP"/>
        </w:rPr>
        <w:t>本件に基づく</w:t>
      </w:r>
      <w:r w:rsidRPr="00FF4A72">
        <w:rPr>
          <w:rFonts w:eastAsia="MS PGothic" w:cs="Tahoma"/>
          <w:sz w:val="18"/>
          <w:szCs w:val="18"/>
          <w:lang w:eastAsia="ja-JP"/>
        </w:rPr>
        <w:t xml:space="preserve"> Windows Server CAL </w:t>
      </w:r>
      <w:r w:rsidRPr="00FF4A72">
        <w:rPr>
          <w:rFonts w:eastAsia="MS PGothic" w:cs="Tahoma"/>
          <w:sz w:val="18"/>
          <w:szCs w:val="18"/>
          <w:lang w:val="ja-JP" w:eastAsia="ja-JP"/>
        </w:rPr>
        <w:t>および</w:t>
      </w:r>
      <w:r w:rsidRPr="00FF4A72">
        <w:rPr>
          <w:rFonts w:eastAsia="MS PGothic" w:cs="Tahoma"/>
          <w:sz w:val="18"/>
          <w:szCs w:val="18"/>
          <w:lang w:eastAsia="ja-JP"/>
        </w:rPr>
        <w:t xml:space="preserve"> Exchange Server 2010 Standard CAL </w:t>
      </w:r>
      <w:r w:rsidRPr="00FF4A72">
        <w:rPr>
          <w:rFonts w:eastAsia="MS PGothic" w:cs="Tahoma"/>
          <w:sz w:val="18"/>
          <w:szCs w:val="18"/>
          <w:lang w:val="ja-JP" w:eastAsia="ja-JP"/>
        </w:rPr>
        <w:t>の使用時に、お客様の既存の</w:t>
      </w:r>
      <w:r w:rsidRPr="00FF4A72">
        <w:rPr>
          <w:rFonts w:eastAsia="MS PGothic" w:cs="Tahoma"/>
          <w:sz w:val="18"/>
          <w:szCs w:val="18"/>
          <w:lang w:eastAsia="ja-JP"/>
        </w:rPr>
        <w:t xml:space="preserve"> SBS 2011 CAL Suite </w:t>
      </w:r>
      <w:r w:rsidRPr="00FF4A72">
        <w:rPr>
          <w:rFonts w:eastAsia="MS PGothic" w:cs="Tahoma"/>
          <w:sz w:val="18"/>
          <w:szCs w:val="18"/>
          <w:lang w:val="ja-JP" w:eastAsia="ja-JP"/>
        </w:rPr>
        <w:t>の対象</w:t>
      </w:r>
      <w:r w:rsidRPr="00FF4A72">
        <w:rPr>
          <w:rFonts w:eastAsia="MS PGothic" w:cs="Tahoma"/>
          <w:sz w:val="18"/>
          <w:szCs w:val="18"/>
          <w:lang w:eastAsia="ja-JP"/>
        </w:rPr>
        <w:t xml:space="preserve"> CAL </w:t>
      </w:r>
      <w:r w:rsidRPr="00FF4A72">
        <w:rPr>
          <w:rFonts w:eastAsia="MS PGothic" w:cs="Tahoma"/>
          <w:sz w:val="18"/>
          <w:szCs w:val="18"/>
          <w:lang w:val="ja-JP" w:eastAsia="ja-JP"/>
        </w:rPr>
        <w:t>は無効になります。</w:t>
      </w:r>
    </w:p>
    <w:p w:rsidR="00B341D9" w:rsidRPr="00FF4A72" w:rsidRDefault="00B341D9" w:rsidP="00273460">
      <w:pPr>
        <w:ind w:left="720"/>
        <w:rPr>
          <w:rFonts w:eastAsia="MS PGothic" w:cs="Tahoma"/>
          <w:color w:val="000000"/>
          <w:sz w:val="18"/>
          <w:szCs w:val="18"/>
          <w:lang w:eastAsia="ja-JP"/>
        </w:rPr>
      </w:pPr>
    </w:p>
    <w:p w:rsidR="00B341D9" w:rsidRPr="00FF4A72" w:rsidRDefault="00B341D9" w:rsidP="00273460">
      <w:pPr>
        <w:ind w:left="720"/>
        <w:rPr>
          <w:rFonts w:eastAsia="MS PGothic" w:cs="Tahoma"/>
          <w:sz w:val="18"/>
          <w:szCs w:val="18"/>
          <w:lang w:eastAsia="ja-JP"/>
        </w:rPr>
      </w:pPr>
      <w:r w:rsidRPr="00FF4A72">
        <w:rPr>
          <w:rFonts w:eastAsia="MS PGothic" w:cs="Tahoma"/>
          <w:sz w:val="18"/>
        </w:rPr>
        <w:t xml:space="preserve">Open Value Subscription </w:t>
      </w:r>
      <w:r w:rsidRPr="00FF4A72">
        <w:rPr>
          <w:rFonts w:eastAsia="MS PGothic" w:cs="Tahoma"/>
          <w:sz w:val="18"/>
          <w:lang w:val="ja-JP"/>
        </w:rPr>
        <w:t>に基づいて取得した対象</w:t>
      </w:r>
      <w:r w:rsidRPr="00FF4A72">
        <w:rPr>
          <w:rFonts w:eastAsia="MS PGothic" w:cs="Tahoma"/>
          <w:sz w:val="18"/>
        </w:rPr>
        <w:t xml:space="preserve"> CAL </w:t>
      </w:r>
      <w:r w:rsidRPr="00FF4A72">
        <w:rPr>
          <w:rFonts w:eastAsia="MS PGothic" w:cs="Tahoma"/>
          <w:sz w:val="18"/>
          <w:lang w:val="ja-JP"/>
        </w:rPr>
        <w:t>ごとに、お客様は、その時点の価格で</w:t>
      </w:r>
      <w:r w:rsidRPr="00FF4A72">
        <w:rPr>
          <w:rFonts w:eastAsia="MS PGothic" w:cs="Tahoma"/>
          <w:sz w:val="18"/>
        </w:rPr>
        <w:t xml:space="preserve"> SBS 2011 CAL Suite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ライセンス、または</w:t>
      </w:r>
      <w:r w:rsidRPr="00FF4A72">
        <w:rPr>
          <w:rFonts w:eastAsia="MS PGothic" w:cs="Tahoma"/>
          <w:sz w:val="18"/>
        </w:rPr>
        <w:t xml:space="preserve"> Core CAL Suite </w:t>
      </w:r>
      <w:r w:rsidRPr="00FF4A72">
        <w:rPr>
          <w:rFonts w:eastAsia="MS PGothic" w:cs="Tahoma"/>
          <w:sz w:val="18"/>
          <w:lang w:val="ja-JP"/>
        </w:rPr>
        <w:t>を</w:t>
      </w:r>
      <w:r w:rsidRPr="00FF4A72">
        <w:rPr>
          <w:rFonts w:eastAsia="MS PGothic" w:cs="Tahoma"/>
          <w:sz w:val="18"/>
        </w:rPr>
        <w:t xml:space="preserve"> 1 </w:t>
      </w:r>
      <w:r w:rsidRPr="00FF4A72">
        <w:rPr>
          <w:rFonts w:eastAsia="MS PGothic" w:cs="Tahoma"/>
          <w:sz w:val="18"/>
          <w:lang w:val="ja-JP"/>
        </w:rPr>
        <w:t>ライセンス買い取ることができます。</w:t>
      </w:r>
    </w:p>
    <w:p w:rsidR="00B341D9" w:rsidRPr="00FF4A72" w:rsidRDefault="00B341D9" w:rsidP="00273460">
      <w:pPr>
        <w:ind w:left="720"/>
        <w:rPr>
          <w:rFonts w:eastAsia="MS PGothic" w:cs="Tahoma"/>
          <w:sz w:val="18"/>
          <w:szCs w:val="18"/>
          <w:lang w:eastAsia="ja-JP"/>
        </w:rPr>
      </w:pPr>
    </w:p>
    <w:p w:rsidR="00B341D9" w:rsidRPr="00FF4A72" w:rsidRDefault="00B341D9" w:rsidP="00273460">
      <w:pPr>
        <w:ind w:left="720"/>
        <w:rPr>
          <w:rFonts w:eastAsia="MS PGothic" w:cs="Tahoma"/>
          <w:sz w:val="18"/>
          <w:szCs w:val="18"/>
          <w:lang w:eastAsia="ja-JP"/>
        </w:rPr>
      </w:pPr>
      <w:r w:rsidRPr="00FF4A72">
        <w:rPr>
          <w:rFonts w:eastAsia="MS PGothic" w:cs="Tahoma"/>
          <w:sz w:val="18"/>
          <w:szCs w:val="18"/>
          <w:lang w:eastAsia="ja-JP"/>
        </w:rPr>
        <w:t xml:space="preserve">Open Value Subscription </w:t>
      </w:r>
      <w:r w:rsidRPr="00FF4A72">
        <w:rPr>
          <w:rFonts w:eastAsia="MS PGothic" w:cs="Tahoma"/>
          <w:sz w:val="18"/>
          <w:szCs w:val="18"/>
          <w:lang w:eastAsia="ja-JP"/>
        </w:rPr>
        <w:t>または</w:t>
      </w:r>
      <w:r w:rsidRPr="00FF4A72">
        <w:rPr>
          <w:rFonts w:eastAsia="MS PGothic" w:cs="Tahoma"/>
          <w:sz w:val="18"/>
          <w:szCs w:val="18"/>
          <w:lang w:eastAsia="ja-JP"/>
        </w:rPr>
        <w:t xml:space="preserve"> Enrollment for Education Solutions </w:t>
      </w:r>
      <w:r w:rsidRPr="00FF4A72">
        <w:rPr>
          <w:rFonts w:eastAsia="MS PGothic" w:cs="Tahoma"/>
          <w:sz w:val="18"/>
          <w:szCs w:val="18"/>
          <w:lang w:eastAsia="ja-JP"/>
        </w:rPr>
        <w:t>のお客様の定期的な補正発注プロセスの一環として、同じ加入契約条件の下で取得された</w:t>
      </w:r>
      <w:r w:rsidRPr="00FF4A72">
        <w:rPr>
          <w:rFonts w:eastAsia="MS PGothic" w:cs="Tahoma"/>
          <w:sz w:val="18"/>
          <w:szCs w:val="18"/>
          <w:lang w:eastAsia="ja-JP"/>
        </w:rPr>
        <w:t xml:space="preserve"> SBS 2011 CAL Suite </w:t>
      </w:r>
      <w:r w:rsidRPr="00FF4A72">
        <w:rPr>
          <w:rFonts w:eastAsia="MS PGothic" w:cs="Tahoma"/>
          <w:sz w:val="18"/>
          <w:szCs w:val="18"/>
          <w:lang w:eastAsia="ja-JP"/>
        </w:rPr>
        <w:t>も、上記の措置のための対象</w:t>
      </w:r>
      <w:r w:rsidRPr="00FF4A72">
        <w:rPr>
          <w:rFonts w:eastAsia="MS PGothic" w:cs="Tahoma"/>
          <w:sz w:val="18"/>
          <w:szCs w:val="18"/>
          <w:lang w:eastAsia="ja-JP"/>
        </w:rPr>
        <w:t xml:space="preserve"> CAL </w:t>
      </w:r>
      <w:r w:rsidRPr="00FF4A72">
        <w:rPr>
          <w:rFonts w:eastAsia="MS PGothic" w:cs="Tahoma"/>
          <w:sz w:val="18"/>
          <w:szCs w:val="18"/>
          <w:lang w:eastAsia="ja-JP"/>
        </w:rPr>
        <w:t>になります。</w:t>
      </w:r>
    </w:p>
    <w:p w:rsidR="00B341D9" w:rsidRPr="00FF4A72" w:rsidRDefault="00B341D9" w:rsidP="00273460">
      <w:pPr>
        <w:ind w:left="720"/>
        <w:rPr>
          <w:rFonts w:eastAsia="MS PGothic" w:cs="Tahoma"/>
        </w:rPr>
      </w:pPr>
    </w:p>
  </w:endnote>
  <w:endnote w:id="120">
    <w:p w:rsidR="00B341D9" w:rsidRPr="00FF4A72" w:rsidRDefault="00B341D9" w:rsidP="00611C12">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8701C"/>
          <w:sz w:val="22"/>
          <w:lang w:val="en-US"/>
        </w:rPr>
        <w:t xml:space="preserve">Windows Small Business Server (SBS) 2011 </w:t>
      </w:r>
      <w:r w:rsidRPr="00FF4A72">
        <w:rPr>
          <w:rFonts w:eastAsia="MS PGothic"/>
          <w:b/>
          <w:color w:val="F8701C"/>
          <w:sz w:val="22"/>
          <w:szCs w:val="22"/>
          <w:lang w:val="en-US"/>
        </w:rPr>
        <w:t>Premium Add-on</w:t>
      </w:r>
    </w:p>
    <w:p w:rsidR="00B341D9" w:rsidRPr="00FF4A72" w:rsidRDefault="00B341D9" w:rsidP="00611C12">
      <w:pPr>
        <w:pStyle w:val="EndnoteText"/>
        <w:rPr>
          <w:rFonts w:eastAsia="MS PGothic"/>
          <w:lang w:val="en-US" w:eastAsia="ja-JP"/>
        </w:rPr>
      </w:pPr>
    </w:p>
    <w:p w:rsidR="00B341D9" w:rsidRPr="00FF4A72" w:rsidRDefault="00B341D9" w:rsidP="002E2DF1">
      <w:pPr>
        <w:ind w:left="720"/>
        <w:rPr>
          <w:rFonts w:eastAsia="MS PGothic" w:cs="Tahoma"/>
          <w:b/>
          <w:color w:val="000000"/>
          <w:sz w:val="18"/>
        </w:rPr>
      </w:pPr>
      <w:r w:rsidRPr="00FF4A72">
        <w:rPr>
          <w:rFonts w:eastAsia="MS PGothic" w:cs="Tahoma"/>
          <w:b/>
          <w:color w:val="000000"/>
          <w:sz w:val="18"/>
        </w:rPr>
        <w:t xml:space="preserve">SBS 2011 Premium Add-on </w:t>
      </w:r>
      <w:r w:rsidRPr="00FF4A72">
        <w:rPr>
          <w:rFonts w:eastAsia="MS PGothic" w:cs="Tahoma"/>
          <w:b/>
          <w:color w:val="000000"/>
          <w:sz w:val="18"/>
          <w:lang w:val="ja-JP"/>
        </w:rPr>
        <w:t>の提供終了に付随するライセンス供与</w:t>
      </w:r>
    </w:p>
    <w:p w:rsidR="00B341D9" w:rsidRPr="00FF4A72" w:rsidRDefault="00B341D9" w:rsidP="002E2DF1">
      <w:pPr>
        <w:ind w:left="720"/>
        <w:rPr>
          <w:rFonts w:eastAsia="MS PGothic" w:cs="Tahoma"/>
          <w:lang w:eastAsia="ja-JP"/>
        </w:rPr>
      </w:pPr>
      <w:r w:rsidRPr="00FF4A72">
        <w:rPr>
          <w:rFonts w:eastAsia="MS PGothic" w:cs="Tahoma"/>
          <w:color w:val="000000"/>
          <w:sz w:val="18"/>
        </w:rPr>
        <w:t xml:space="preserve">SBS 2011 Premium Add-on </w:t>
      </w:r>
      <w:r w:rsidRPr="00FF4A72">
        <w:rPr>
          <w:rFonts w:eastAsia="MS PGothic" w:cs="Tahoma"/>
          <w:color w:val="000000"/>
          <w:sz w:val="18"/>
          <w:lang w:val="ja-JP"/>
        </w:rPr>
        <w:t>は、</w:t>
      </w:r>
      <w:r w:rsidRPr="00FF4A72">
        <w:rPr>
          <w:rFonts w:eastAsia="MS PGothic" w:cs="Tahoma"/>
          <w:color w:val="000000"/>
          <w:sz w:val="18"/>
        </w:rPr>
        <w:t xml:space="preserve">SBS Premium Add-on </w:t>
      </w:r>
      <w:r w:rsidRPr="00FF4A72">
        <w:rPr>
          <w:rFonts w:eastAsia="MS PGothic" w:cs="Tahoma"/>
          <w:color w:val="000000"/>
          <w:sz w:val="18"/>
          <w:lang w:val="ja-JP"/>
        </w:rPr>
        <w:t>の最後のバージョンです。</w:t>
      </w:r>
      <w:r w:rsidRPr="00FF4A72">
        <w:rPr>
          <w:rFonts w:eastAsia="MS PGothic" w:cs="Tahoma"/>
          <w:color w:val="000000"/>
          <w:sz w:val="18"/>
          <w:lang w:val="ja-JP" w:eastAsia="ja-JP"/>
        </w:rPr>
        <w:t xml:space="preserve">SBS 2011 Premium Add-on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Standard </w:t>
      </w:r>
      <w:r w:rsidRPr="00FF4A72">
        <w:rPr>
          <w:rFonts w:eastAsia="MS PGothic" w:cs="Tahoma"/>
          <w:sz w:val="18"/>
          <w:lang w:val="ja-JP" w:eastAsia="ja-JP"/>
        </w:rPr>
        <w:t>および</w:t>
      </w:r>
      <w:r w:rsidRPr="00FF4A72">
        <w:rPr>
          <w:rFonts w:eastAsia="MS PGothic" w:cs="Tahoma"/>
          <w:sz w:val="18"/>
          <w:lang w:val="ja-JP" w:eastAsia="ja-JP"/>
        </w:rPr>
        <w:t xml:space="preserve"> SQL Server 2012 Standard </w:t>
      </w:r>
      <w:r w:rsidRPr="00FF4A72">
        <w:rPr>
          <w:rFonts w:eastAsia="MS PGothic" w:cs="Tahoma"/>
          <w:sz w:val="18"/>
          <w:lang w:val="ja-JP" w:eastAsia="ja-JP"/>
        </w:rPr>
        <w:t>ソフトウェアにアップグレードし、</w:t>
      </w:r>
      <w:r w:rsidRPr="00FF4A72">
        <w:rPr>
          <w:rFonts w:eastAsia="MS PGothic" w:cs="Tahoma"/>
          <w:sz w:val="18"/>
          <w:lang w:val="ja-JP" w:eastAsia="ja-JP"/>
        </w:rPr>
        <w:t xml:space="preserve">SBS 2011 Premium </w:t>
      </w:r>
      <w:r w:rsidRPr="00FF4A72">
        <w:rPr>
          <w:rFonts w:eastAsia="MS PGothic" w:cs="Tahoma"/>
          <w:color w:val="000000"/>
          <w:sz w:val="18"/>
          <w:lang w:val="ja-JP" w:eastAsia="ja-JP"/>
        </w:rPr>
        <w:t>の代わりに</w:t>
      </w:r>
      <w:r w:rsidRPr="00FF4A72">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FF4A72">
        <w:rPr>
          <w:rFonts w:eastAsia="MS PGothic" w:cs="Tahoma"/>
          <w:sz w:val="18"/>
          <w:lang w:val="ja-JP" w:eastAsia="ja-JP"/>
        </w:rPr>
        <w:t xml:space="preserve">Windows Server </w:t>
      </w:r>
      <w:r w:rsidRPr="00FF4A72">
        <w:rPr>
          <w:rFonts w:eastAsia="MS PGothic" w:cs="Tahoma"/>
          <w:sz w:val="18"/>
          <w:lang w:val="ja-JP" w:eastAsia="ja-JP"/>
        </w:rPr>
        <w:t>および</w:t>
      </w:r>
      <w:r w:rsidRPr="00FF4A72">
        <w:rPr>
          <w:rFonts w:eastAsia="MS PGothic" w:cs="Tahoma"/>
          <w:sz w:val="18"/>
          <w:lang w:val="ja-JP" w:eastAsia="ja-JP"/>
        </w:rPr>
        <w:t xml:space="preserve"> SQL Server 2012 </w:t>
      </w:r>
      <w:r w:rsidRPr="00FF4A72">
        <w:rPr>
          <w:rFonts w:eastAsia="MS PGothic" w:cs="Tahoma"/>
          <w:sz w:val="18"/>
          <w:lang w:val="ja-JP" w:eastAsia="ja-JP"/>
        </w:rPr>
        <w:t>のライセンス</w:t>
      </w:r>
      <w:r w:rsidRPr="00FF4A72">
        <w:rPr>
          <w:rFonts w:eastAsia="MS PGothic" w:cs="Tahoma"/>
          <w:sz w:val="18"/>
          <w:lang w:val="ja-JP" w:eastAsia="ja-JP"/>
        </w:rPr>
        <w:t xml:space="preserve"> (</w:t>
      </w:r>
      <w:r w:rsidRPr="00FF4A72">
        <w:rPr>
          <w:rFonts w:eastAsia="MS PGothic" w:cs="Tahoma"/>
          <w:sz w:val="18"/>
          <w:lang w:val="ja-JP" w:eastAsia="ja-JP"/>
        </w:rPr>
        <w:t>サーバー</w:t>
      </w:r>
      <w:r w:rsidRPr="00FF4A72">
        <w:rPr>
          <w:rFonts w:eastAsia="MS PGothic" w:cs="Tahoma"/>
          <w:sz w:val="18"/>
          <w:lang w:val="ja-JP" w:eastAsia="ja-JP"/>
        </w:rPr>
        <w:t xml:space="preserve">/CAL </w:t>
      </w:r>
      <w:r w:rsidRPr="00FF4A72">
        <w:rPr>
          <w:rFonts w:eastAsia="MS PGothic" w:cs="Tahoma"/>
          <w:sz w:val="18"/>
          <w:lang w:val="ja-JP" w:eastAsia="ja-JP"/>
        </w:rPr>
        <w:t>モデルに基づいてライセンスされます</w:t>
      </w:r>
      <w:r w:rsidRPr="00FF4A72">
        <w:rPr>
          <w:rFonts w:eastAsia="MS PGothic" w:cs="Tahoma"/>
          <w:sz w:val="18"/>
          <w:lang w:val="ja-JP" w:eastAsia="ja-JP"/>
        </w:rPr>
        <w:t xml:space="preserve">) </w:t>
      </w:r>
      <w:r w:rsidRPr="00FF4A72">
        <w:rPr>
          <w:rFonts w:eastAsia="MS PGothic" w:cs="Tahoma"/>
          <w:sz w:val="18"/>
          <w:lang w:val="ja-JP" w:eastAsia="ja-JP"/>
        </w:rPr>
        <w:t>がそれぞれ</w:t>
      </w:r>
      <w:r w:rsidRPr="00FF4A72">
        <w:rPr>
          <w:rFonts w:eastAsia="MS PGothic" w:cs="Tahoma"/>
          <w:sz w:val="18"/>
          <w:lang w:val="ja-JP" w:eastAsia="ja-JP"/>
        </w:rPr>
        <w:t xml:space="preserve"> 1 </w:t>
      </w:r>
      <w:r w:rsidRPr="00FF4A72">
        <w:rPr>
          <w:rFonts w:eastAsia="MS PGothic" w:cs="Tahoma"/>
          <w:sz w:val="18"/>
          <w:lang w:val="ja-JP" w:eastAsia="ja-JP"/>
        </w:rPr>
        <w:t>ライセンス付与されたと見なされます。</w:t>
      </w:r>
    </w:p>
    <w:p w:rsidR="00B341D9" w:rsidRPr="00FF4A72" w:rsidRDefault="00B341D9"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B341D9" w:rsidRPr="00FF4A72"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B341D9" w:rsidRPr="00FF4A72" w:rsidRDefault="00B341D9" w:rsidP="00176182">
            <w:pPr>
              <w:keepNext/>
              <w:spacing w:before="40"/>
              <w:rPr>
                <w:rFonts w:eastAsia="MS PGothic" w:cs="Tahoma"/>
                <w:lang w:eastAsia="ja-JP"/>
              </w:rPr>
            </w:pPr>
            <w:r w:rsidRPr="00FF4A72">
              <w:rPr>
                <w:rFonts w:eastAsia="MS PGothic" w:cs="Tahom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B341D9" w:rsidRPr="00FF4A72" w:rsidRDefault="00B341D9" w:rsidP="00176182">
            <w:pPr>
              <w:keepNext/>
              <w:spacing w:before="40"/>
              <w:rPr>
                <w:rFonts w:eastAsia="MS PGothic" w:cs="Tahoma"/>
                <w:lang w:eastAsia="ja-JP"/>
              </w:rPr>
            </w:pPr>
            <w:r w:rsidRPr="00FF4A72">
              <w:rPr>
                <w:rFonts w:eastAsia="MS PGothic" w:cs="Tahoma"/>
                <w:b/>
                <w:color w:val="000000"/>
                <w:sz w:val="18"/>
                <w:lang w:val="ja-JP" w:eastAsia="ja-JP"/>
              </w:rPr>
              <w:t>付与されるライセンス</w:t>
            </w:r>
          </w:p>
        </w:tc>
      </w:tr>
      <w:tr w:rsidR="00B341D9" w:rsidRPr="00FF4A72" w:rsidTr="002E2DF1">
        <w:tc>
          <w:tcPr>
            <w:tcW w:w="4780"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keepNext/>
              <w:spacing w:before="40" w:after="40"/>
              <w:rPr>
                <w:rFonts w:eastAsia="MS PGothic" w:cs="Tahoma"/>
                <w:lang w:eastAsia="ja-JP"/>
              </w:rPr>
            </w:pP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7 </w:t>
            </w:r>
            <w:r w:rsidRPr="00FF4A72">
              <w:rPr>
                <w:rFonts w:eastAsia="MS PGothic" w:cs="Tahoma"/>
                <w:sz w:val="18"/>
                <w:lang w:val="ja-JP" w:eastAsia="ja-JP"/>
              </w:rPr>
              <w:t>月</w:t>
            </w:r>
            <w:r w:rsidRPr="00FF4A72">
              <w:rPr>
                <w:rFonts w:eastAsia="MS PGothic" w:cs="Tahoma"/>
                <w:sz w:val="18"/>
                <w:lang w:eastAsia="ja-JP"/>
              </w:rPr>
              <w:t xml:space="preserve"> 31 </w:t>
            </w:r>
            <w:r w:rsidRPr="00FF4A72">
              <w:rPr>
                <w:rFonts w:eastAsia="MS PGothic" w:cs="Tahoma"/>
                <w:sz w:val="18"/>
                <w:lang w:val="ja-JP" w:eastAsia="ja-JP"/>
              </w:rPr>
              <w:t>日までソフトウェア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アシュアランスが有効な</w:t>
            </w:r>
            <w:r w:rsidRPr="00FF4A72">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keepNext/>
              <w:spacing w:before="40" w:after="40"/>
              <w:rPr>
                <w:rFonts w:eastAsia="MS PGothic" w:cs="Tahoma"/>
              </w:rPr>
            </w:pPr>
            <w:r w:rsidRPr="00FF4A72">
              <w:rPr>
                <w:rFonts w:eastAsia="MS PGothic" w:cs="Tahoma"/>
                <w:sz w:val="18"/>
              </w:rPr>
              <w:t>Windows Server 2008 R2</w:t>
            </w:r>
          </w:p>
          <w:p w:rsidR="00B341D9" w:rsidRPr="00FF4A72" w:rsidRDefault="00B341D9" w:rsidP="00176182">
            <w:pPr>
              <w:keepNext/>
              <w:spacing w:before="40" w:after="40"/>
              <w:rPr>
                <w:rFonts w:eastAsia="MS PGothic" w:cs="Tahoma"/>
              </w:rPr>
            </w:pPr>
            <w:r w:rsidRPr="00FF4A72">
              <w:rPr>
                <w:rFonts w:eastAsia="MS PGothic" w:cs="Tahoma"/>
                <w:sz w:val="18"/>
              </w:rPr>
              <w:t>SQL Server 2012</w:t>
            </w:r>
          </w:p>
        </w:tc>
      </w:tr>
      <w:tr w:rsidR="00B341D9" w:rsidRPr="00FF4A72" w:rsidTr="002E2DF1">
        <w:tc>
          <w:tcPr>
            <w:tcW w:w="4780"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keepNext/>
              <w:spacing w:before="40" w:after="40"/>
              <w:rPr>
                <w:rFonts w:eastAsia="MS PGothic" w:cs="Tahoma"/>
                <w:lang w:eastAsia="ja-JP"/>
              </w:rPr>
            </w:pP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8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日以降ソフトウェア</w:t>
            </w:r>
            <w:r w:rsidRPr="00FF4A72">
              <w:rPr>
                <w:rFonts w:eastAsia="MS PGothic" w:cs="Tahoma"/>
                <w:sz w:val="18"/>
                <w:lang w:eastAsia="ja-JP"/>
              </w:rPr>
              <w:t xml:space="preserve"> </w:t>
            </w:r>
            <w:r w:rsidRPr="00FF4A72">
              <w:rPr>
                <w:rFonts w:eastAsia="MS PGothic" w:cs="Tahoma"/>
                <w:sz w:val="18"/>
                <w:lang w:val="ja-JP" w:eastAsia="ja-JP"/>
              </w:rPr>
              <w:t>アシュアランスが有効な</w:t>
            </w:r>
            <w:r w:rsidRPr="00FF4A72">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keepNext/>
              <w:spacing w:before="40" w:after="40"/>
              <w:rPr>
                <w:rFonts w:eastAsia="MS PGothic" w:cs="Tahoma"/>
                <w:sz w:val="18"/>
                <w:lang w:eastAsia="ja-JP"/>
              </w:rPr>
            </w:pPr>
            <w:r w:rsidRPr="00FF4A72">
              <w:rPr>
                <w:rFonts w:eastAsia="MS PGothic" w:cs="Tahoma"/>
                <w:sz w:val="18"/>
                <w:lang w:val="ja-JP" w:eastAsia="ja-JP"/>
              </w:rPr>
              <w:t>Windows Server 2012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アシュアランス付き</w:t>
            </w:r>
            <w:r w:rsidRPr="00FF4A72">
              <w:rPr>
                <w:rFonts w:eastAsia="MS PGothic" w:cs="Tahoma"/>
                <w:sz w:val="18"/>
                <w:lang w:val="ja-JP" w:eastAsia="ja-JP"/>
              </w:rPr>
              <w:t>)</w:t>
            </w:r>
          </w:p>
          <w:p w:rsidR="00B341D9" w:rsidRPr="00FF4A72" w:rsidRDefault="00B341D9" w:rsidP="00176182">
            <w:pPr>
              <w:keepNext/>
              <w:spacing w:before="40" w:after="40"/>
              <w:rPr>
                <w:rFonts w:eastAsia="MS PGothic" w:cs="Tahoma"/>
                <w:lang w:eastAsia="ja-JP"/>
              </w:rPr>
            </w:pPr>
            <w:r w:rsidRPr="00FF4A72">
              <w:rPr>
                <w:rFonts w:eastAsia="MS PGothic" w:cs="Tahoma"/>
                <w:sz w:val="18"/>
                <w:lang w:val="ja-JP" w:eastAsia="ja-JP"/>
              </w:rPr>
              <w:t>SQL Server 2012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アシュアランス付き</w:t>
            </w:r>
            <w:r w:rsidRPr="00FF4A72">
              <w:rPr>
                <w:rFonts w:eastAsia="MS PGothic" w:cs="Tahoma"/>
                <w:sz w:val="18"/>
                <w:lang w:val="ja-JP" w:eastAsia="ja-JP"/>
              </w:rPr>
              <w:t>)</w:t>
            </w:r>
          </w:p>
        </w:tc>
      </w:tr>
    </w:tbl>
    <w:p w:rsidR="00B341D9" w:rsidRPr="00FF4A72" w:rsidRDefault="00B341D9" w:rsidP="002E2DF1">
      <w:pPr>
        <w:pStyle w:val="24"/>
        <w:rPr>
          <w:rFonts w:ascii="Tahoma" w:eastAsia="MS PGothic" w:hAnsi="Tahoma" w:cs="Tahoma"/>
          <w:sz w:val="18"/>
          <w:lang w:eastAsia="ja-JP"/>
        </w:rPr>
      </w:pPr>
    </w:p>
    <w:p w:rsidR="00B341D9" w:rsidRPr="00FF4A72" w:rsidRDefault="00B341D9" w:rsidP="002E2DF1">
      <w:pPr>
        <w:pStyle w:val="24"/>
        <w:rPr>
          <w:rFonts w:ascii="Tahoma" w:eastAsia="MS PGothic" w:hAnsi="Tahoma" w:cs="Tahoma"/>
          <w:lang w:eastAsia="ja-JP"/>
        </w:rPr>
      </w:pPr>
      <w:r w:rsidRPr="00FF4A72">
        <w:rPr>
          <w:rFonts w:ascii="Tahoma" w:eastAsia="MS PGothic" w:hAnsi="Tahoma" w:cs="Tahoma"/>
          <w:sz w:val="18"/>
          <w:lang w:val="ja-JP" w:eastAsia="ja-JP"/>
        </w:rPr>
        <w:t>上記の措置に含まれるソフトウェア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アシュアランスは、対象ライセンスの対応するソフトウェア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アシュアランスの期間満了と共に終了します。例外として、</w:t>
      </w:r>
      <w:r w:rsidRPr="00FF4A72">
        <w:rPr>
          <w:rFonts w:ascii="Tahoma" w:eastAsia="MS PGothic" w:hAnsi="Tahoma" w:cs="Tahoma"/>
          <w:sz w:val="18"/>
          <w:lang w:val="ja-JP" w:eastAsia="ja-JP"/>
        </w:rPr>
        <w:t xml:space="preserve">2012 </w:t>
      </w:r>
      <w:r w:rsidRPr="00FF4A72">
        <w:rPr>
          <w:rFonts w:ascii="Tahoma" w:eastAsia="MS PGothic" w:hAnsi="Tahoma" w:cs="Tahoma"/>
          <w:sz w:val="18"/>
          <w:lang w:val="ja-JP" w:eastAsia="ja-JP"/>
        </w:rPr>
        <w:t>年</w:t>
      </w:r>
      <w:r w:rsidRPr="00FF4A72">
        <w:rPr>
          <w:rFonts w:ascii="Tahoma" w:eastAsia="MS PGothic" w:hAnsi="Tahoma" w:cs="Tahoma"/>
          <w:sz w:val="18"/>
          <w:lang w:val="ja-JP" w:eastAsia="ja-JP"/>
        </w:rPr>
        <w:t xml:space="preserve"> 8 </w:t>
      </w:r>
      <w:r w:rsidRPr="00FF4A72">
        <w:rPr>
          <w:rFonts w:ascii="Tahoma" w:eastAsia="MS PGothic" w:hAnsi="Tahoma" w:cs="Tahoma"/>
          <w:sz w:val="18"/>
          <w:lang w:val="ja-JP" w:eastAsia="ja-JP"/>
        </w:rPr>
        <w:t>月に満了を迎える対象ライセンスのソフトウェア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アシュアランスをお持ちのお客様は、</w:t>
      </w:r>
      <w:r w:rsidRPr="00FF4A72">
        <w:rPr>
          <w:rFonts w:ascii="Tahoma" w:eastAsia="MS PGothic" w:hAnsi="Tahoma" w:cs="Tahoma"/>
          <w:sz w:val="18"/>
          <w:lang w:val="ja-JP" w:eastAsia="ja-JP"/>
        </w:rPr>
        <w:t xml:space="preserve">2012 </w:t>
      </w:r>
      <w:r w:rsidRPr="00FF4A72">
        <w:rPr>
          <w:rFonts w:ascii="Tahoma" w:eastAsia="MS PGothic" w:hAnsi="Tahoma" w:cs="Tahoma"/>
          <w:sz w:val="18"/>
          <w:lang w:val="ja-JP" w:eastAsia="ja-JP"/>
        </w:rPr>
        <w:t>年</w:t>
      </w:r>
      <w:r w:rsidRPr="00FF4A72">
        <w:rPr>
          <w:rFonts w:ascii="Tahoma" w:eastAsia="MS PGothic" w:hAnsi="Tahoma" w:cs="Tahoma"/>
          <w:sz w:val="18"/>
          <w:lang w:val="ja-JP" w:eastAsia="ja-JP"/>
        </w:rPr>
        <w:t xml:space="preserve"> 12 </w:t>
      </w:r>
      <w:r w:rsidRPr="00FF4A72">
        <w:rPr>
          <w:rFonts w:ascii="Tahoma" w:eastAsia="MS PGothic" w:hAnsi="Tahoma" w:cs="Tahoma"/>
          <w:sz w:val="18"/>
          <w:lang w:val="ja-JP" w:eastAsia="ja-JP"/>
        </w:rPr>
        <w:t>月</w:t>
      </w:r>
      <w:r w:rsidRPr="00FF4A72">
        <w:rPr>
          <w:rFonts w:ascii="Tahoma" w:eastAsia="MS PGothic" w:hAnsi="Tahoma" w:cs="Tahoma"/>
          <w:sz w:val="18"/>
          <w:lang w:val="ja-JP" w:eastAsia="ja-JP"/>
        </w:rPr>
        <w:t xml:space="preserve"> 31 </w:t>
      </w:r>
      <w:r w:rsidRPr="00FF4A72">
        <w:rPr>
          <w:rFonts w:ascii="Tahoma" w:eastAsia="MS PGothic" w:hAnsi="Tahoma" w:cs="Tahoma"/>
          <w:sz w:val="18"/>
          <w:lang w:val="ja-JP" w:eastAsia="ja-JP"/>
        </w:rPr>
        <w:t>日まで、本件を通じて付与されたライセンスに対するソフトウェア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アシュアランスを更新することができます。</w:t>
      </w:r>
    </w:p>
    <w:p w:rsidR="00B341D9" w:rsidRPr="00FF4A72" w:rsidRDefault="00B341D9" w:rsidP="002E2DF1">
      <w:pPr>
        <w:pStyle w:val="24"/>
        <w:rPr>
          <w:rFonts w:ascii="Tahoma" w:eastAsia="MS PGothic" w:hAnsi="Tahoma" w:cs="Tahoma"/>
          <w:sz w:val="18"/>
          <w:lang w:eastAsia="ja-JP"/>
        </w:rPr>
      </w:pPr>
    </w:p>
    <w:p w:rsidR="00B341D9" w:rsidRPr="00FF4A72" w:rsidRDefault="00B341D9" w:rsidP="002E2DF1">
      <w:pPr>
        <w:ind w:left="720"/>
        <w:rPr>
          <w:rFonts w:eastAsia="MS PGothic" w:cs="Tahoma"/>
          <w:sz w:val="18"/>
          <w:lang w:eastAsia="ja-JP"/>
        </w:rPr>
      </w:pP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7 </w:t>
      </w:r>
      <w:r w:rsidRPr="00FF4A72">
        <w:rPr>
          <w:rFonts w:eastAsia="MS PGothic" w:cs="Tahoma"/>
          <w:sz w:val="18"/>
          <w:lang w:val="ja-JP" w:eastAsia="ja-JP"/>
        </w:rPr>
        <w:t>月に満了を迎える対象ライセンスのソフトウェア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アシュアランスをお持ちのお客様は、</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12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日まで、本件を通じて付与されたライセンスに対するソフトウェア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アシュアランスを取得することができます。</w:t>
      </w:r>
    </w:p>
    <w:p w:rsidR="00B341D9" w:rsidRPr="00FF4A72" w:rsidRDefault="00B341D9" w:rsidP="002E2DF1">
      <w:pPr>
        <w:ind w:left="720"/>
        <w:rPr>
          <w:rFonts w:eastAsia="MS PGothic" w:cs="Tahoma"/>
          <w:sz w:val="18"/>
          <w:lang w:eastAsia="ja-JP"/>
        </w:rPr>
      </w:pPr>
    </w:p>
    <w:p w:rsidR="00B341D9" w:rsidRPr="00FF4A72" w:rsidRDefault="00B341D9" w:rsidP="002E2DF1">
      <w:pPr>
        <w:pStyle w:val="24"/>
        <w:rPr>
          <w:rFonts w:ascii="Tahoma" w:eastAsia="MS PGothic" w:hAnsi="Tahoma" w:cs="Tahoma"/>
          <w:sz w:val="18"/>
          <w:lang w:eastAsia="ja-JP"/>
        </w:rPr>
      </w:pPr>
      <w:r w:rsidRPr="00FF4A72">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2E2DF1">
      <w:pPr>
        <w:pStyle w:val="24"/>
        <w:rPr>
          <w:rFonts w:ascii="Tahoma" w:eastAsia="MS PGothic" w:hAnsi="Tahoma" w:cs="Tahoma"/>
          <w:sz w:val="18"/>
          <w:lang w:eastAsia="ja-JP"/>
        </w:rPr>
      </w:pPr>
    </w:p>
    <w:p w:rsidR="00B341D9" w:rsidRPr="00FF4A72" w:rsidRDefault="00B341D9" w:rsidP="002E2DF1">
      <w:pPr>
        <w:pStyle w:val="24"/>
        <w:rPr>
          <w:rFonts w:ascii="Tahoma" w:eastAsia="MS PGothic" w:hAnsi="Tahoma" w:cs="Tahoma"/>
          <w:sz w:val="18"/>
          <w:lang w:eastAsia="ja-JP"/>
        </w:rPr>
      </w:pPr>
      <w:r w:rsidRPr="00FF4A72">
        <w:rPr>
          <w:rFonts w:ascii="Tahoma" w:eastAsia="MS PGothic" w:hAnsi="Tahoma" w:cs="Tahoma"/>
          <w:sz w:val="18"/>
          <w:lang w:val="ja-JP" w:eastAsia="ja-JP"/>
        </w:rPr>
        <w:t xml:space="preserve">Open Value Subscription </w:t>
      </w:r>
      <w:r w:rsidRPr="00FF4A72">
        <w:rPr>
          <w:rFonts w:ascii="Tahoma" w:eastAsia="MS PGothic" w:hAnsi="Tahoma" w:cs="Tahoma"/>
          <w:sz w:val="18"/>
          <w:lang w:val="ja-JP" w:eastAsia="ja-JP"/>
        </w:rPr>
        <w:t>に基づいて取得した対象ライセンスごとに、お客様は、その時点の価格で</w:t>
      </w:r>
      <w:r w:rsidRPr="00FF4A72">
        <w:rPr>
          <w:rFonts w:ascii="Tahoma" w:eastAsia="MS PGothic" w:hAnsi="Tahoma" w:cs="Tahoma"/>
          <w:sz w:val="18"/>
          <w:lang w:val="ja-JP" w:eastAsia="ja-JP"/>
        </w:rPr>
        <w:t xml:space="preserve"> SBS 2011 Premium Add-on </w:t>
      </w:r>
      <w:r w:rsidRPr="00FF4A72">
        <w:rPr>
          <w:rFonts w:ascii="Tahoma" w:eastAsia="MS PGothic" w:hAnsi="Tahoma" w:cs="Tahoma"/>
          <w:sz w:val="18"/>
          <w:lang w:val="ja-JP" w:eastAsia="ja-JP"/>
        </w:rPr>
        <w:t>ライセンスを</w:t>
      </w:r>
      <w:r w:rsidRPr="00FF4A72">
        <w:rPr>
          <w:rFonts w:ascii="Tahoma" w:eastAsia="MS PGothic" w:hAnsi="Tahoma" w:cs="Tahoma"/>
          <w:sz w:val="18"/>
          <w:lang w:val="ja-JP" w:eastAsia="ja-JP"/>
        </w:rPr>
        <w:t xml:space="preserve"> 1 </w:t>
      </w:r>
      <w:r w:rsidRPr="00FF4A72">
        <w:rPr>
          <w:rFonts w:ascii="Tahoma" w:eastAsia="MS PGothic" w:hAnsi="Tahoma" w:cs="Tahoma"/>
          <w:sz w:val="18"/>
          <w:lang w:val="ja-JP" w:eastAsia="ja-JP"/>
        </w:rPr>
        <w:t>ライセンス、または以下の数のライセンスを買い取ることができます。</w:t>
      </w:r>
    </w:p>
    <w:p w:rsidR="00B341D9" w:rsidRPr="00FF4A72" w:rsidRDefault="00B341D9" w:rsidP="002E2DF1">
      <w:pPr>
        <w:pStyle w:val="24"/>
        <w:rPr>
          <w:rFonts w:ascii="Tahoma" w:eastAsia="MS PGothic" w:hAnsi="Tahoma" w:cs="Tahoma"/>
          <w:sz w:val="18"/>
          <w:lang w:eastAsia="ja-JP"/>
        </w:rPr>
      </w:pPr>
    </w:p>
    <w:p w:rsidR="00B341D9" w:rsidRPr="00FF4A72" w:rsidRDefault="00B341D9" w:rsidP="000A7002">
      <w:pPr>
        <w:pStyle w:val="ListParagraph31"/>
        <w:numPr>
          <w:ilvl w:val="0"/>
          <w:numId w:val="62"/>
        </w:numPr>
        <w:tabs>
          <w:tab w:val="clear" w:pos="360"/>
        </w:tabs>
        <w:ind w:leftChars="0" w:left="1434" w:hanging="357"/>
        <w:contextualSpacing/>
        <w:rPr>
          <w:rFonts w:eastAsia="MS PGothic" w:cs="Tahoma"/>
          <w:sz w:val="18"/>
          <w:lang w:eastAsia="ja-JP"/>
        </w:rPr>
      </w:pPr>
      <w:r w:rsidRPr="00FF4A72">
        <w:rPr>
          <w:rFonts w:eastAsia="MS PGothic" w:cs="Tahoma"/>
          <w:sz w:val="18"/>
          <w:lang w:eastAsia="ja-JP"/>
        </w:rPr>
        <w:t xml:space="preserve">2012 </w:t>
      </w:r>
      <w:r w:rsidRPr="00FF4A72">
        <w:rPr>
          <w:rFonts w:eastAsia="MS PGothic" w:cs="Tahoma"/>
          <w:sz w:val="18"/>
          <w:lang w:val="ja-JP" w:eastAsia="ja-JP"/>
        </w:rPr>
        <w:t>年</w:t>
      </w:r>
      <w:r w:rsidRPr="00FF4A72">
        <w:rPr>
          <w:rFonts w:eastAsia="MS PGothic" w:cs="Tahoma"/>
          <w:sz w:val="18"/>
          <w:lang w:eastAsia="ja-JP"/>
        </w:rPr>
        <w:t xml:space="preserve"> 8 </w:t>
      </w:r>
      <w:r w:rsidRPr="00FF4A72">
        <w:rPr>
          <w:rFonts w:eastAsia="MS PGothic" w:cs="Tahoma"/>
          <w:sz w:val="18"/>
          <w:lang w:val="ja-JP" w:eastAsia="ja-JP"/>
        </w:rPr>
        <w:t>月</w:t>
      </w:r>
      <w:r w:rsidRPr="00FF4A72">
        <w:rPr>
          <w:rFonts w:eastAsia="MS PGothic" w:cs="Tahoma"/>
          <w:sz w:val="18"/>
          <w:lang w:eastAsia="ja-JP"/>
        </w:rPr>
        <w:t xml:space="preserve"> 1 </w:t>
      </w:r>
      <w:r w:rsidRPr="00FF4A72">
        <w:rPr>
          <w:rFonts w:eastAsia="MS PGothic" w:cs="Tahoma"/>
          <w:sz w:val="18"/>
          <w:lang w:val="ja-JP" w:eastAsia="ja-JP"/>
        </w:rPr>
        <w:t>日以降に満了を迎える契約の場合は</w:t>
      </w:r>
      <w:r w:rsidRPr="00FF4A72">
        <w:rPr>
          <w:rFonts w:eastAsia="MS PGothic" w:cs="Tahoma"/>
          <w:sz w:val="18"/>
          <w:lang w:eastAsia="ja-JP"/>
        </w:rPr>
        <w:t xml:space="preserve"> Windows Server 2012 Standard </w:t>
      </w:r>
      <w:r w:rsidRPr="00FF4A72">
        <w:rPr>
          <w:rFonts w:eastAsia="MS PGothic" w:cs="Tahoma"/>
          <w:sz w:val="18"/>
          <w:lang w:val="ja-JP" w:eastAsia="ja-JP"/>
        </w:rPr>
        <w:t>および</w:t>
      </w:r>
      <w:r w:rsidRPr="00FF4A72">
        <w:rPr>
          <w:rFonts w:eastAsia="MS PGothic" w:cs="Tahoma"/>
          <w:sz w:val="18"/>
          <w:lang w:eastAsia="ja-JP"/>
        </w:rPr>
        <w:t xml:space="preserve"> SQL Server 2012 Standard (</w:t>
      </w:r>
      <w:r w:rsidRPr="00FF4A72">
        <w:rPr>
          <w:rFonts w:eastAsia="MS PGothic" w:cs="Tahoma"/>
          <w:sz w:val="18"/>
          <w:lang w:val="ja-JP" w:eastAsia="ja-JP"/>
        </w:rPr>
        <w:t>サーバー</w:t>
      </w:r>
      <w:r w:rsidRPr="00FF4A72">
        <w:rPr>
          <w:rFonts w:eastAsia="MS PGothic" w:cs="Tahoma"/>
          <w:sz w:val="18"/>
          <w:lang w:eastAsia="ja-JP"/>
        </w:rPr>
        <w:t xml:space="preserve">/CAL </w:t>
      </w:r>
      <w:r w:rsidRPr="00FF4A72">
        <w:rPr>
          <w:rFonts w:eastAsia="MS PGothic" w:cs="Tahoma"/>
          <w:sz w:val="18"/>
          <w:lang w:val="ja-JP" w:eastAsia="ja-JP"/>
        </w:rPr>
        <w:t>モデルに基づいてライセンスされます</w:t>
      </w:r>
      <w:r w:rsidRPr="00FF4A72">
        <w:rPr>
          <w:rFonts w:eastAsia="MS PGothic" w:cs="Tahoma"/>
          <w:sz w:val="18"/>
          <w:lang w:eastAsia="ja-JP"/>
        </w:rPr>
        <w:t xml:space="preserve">) </w:t>
      </w:r>
      <w:r w:rsidRPr="00FF4A72">
        <w:rPr>
          <w:rFonts w:eastAsia="MS PGothic" w:cs="Tahoma"/>
          <w:sz w:val="18"/>
          <w:lang w:val="ja-JP" w:eastAsia="ja-JP"/>
        </w:rPr>
        <w:t>についてそれぞれ</w:t>
      </w:r>
      <w:r w:rsidRPr="00FF4A72">
        <w:rPr>
          <w:rFonts w:eastAsia="MS PGothic" w:cs="Tahoma"/>
          <w:sz w:val="18"/>
          <w:lang w:eastAsia="ja-JP"/>
        </w:rPr>
        <w:t xml:space="preserve"> 1 </w:t>
      </w:r>
      <w:r w:rsidRPr="00FF4A72">
        <w:rPr>
          <w:rFonts w:eastAsia="MS PGothic" w:cs="Tahoma"/>
          <w:sz w:val="18"/>
          <w:lang w:val="ja-JP" w:eastAsia="ja-JP"/>
        </w:rPr>
        <w:t>ライセンス、または</w:t>
      </w:r>
    </w:p>
    <w:p w:rsidR="00B341D9" w:rsidRPr="00FF4A72" w:rsidRDefault="00B341D9" w:rsidP="000A7002">
      <w:pPr>
        <w:pStyle w:val="ListParagraph31"/>
        <w:numPr>
          <w:ilvl w:val="0"/>
          <w:numId w:val="62"/>
        </w:numPr>
        <w:tabs>
          <w:tab w:val="clear" w:pos="360"/>
        </w:tabs>
        <w:ind w:leftChars="0" w:left="1434" w:hanging="357"/>
        <w:contextualSpacing/>
        <w:rPr>
          <w:rFonts w:eastAsia="MS PGothic" w:cs="Tahoma"/>
          <w:sz w:val="18"/>
          <w:lang w:eastAsia="ja-JP"/>
        </w:rPr>
      </w:pP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7 </w:t>
      </w:r>
      <w:r w:rsidRPr="00FF4A72">
        <w:rPr>
          <w:rFonts w:eastAsia="MS PGothic" w:cs="Tahoma"/>
          <w:sz w:val="18"/>
          <w:lang w:val="ja-JP" w:eastAsia="ja-JP"/>
        </w:rPr>
        <w:t>月に満了を迎える契約の場合は</w:t>
      </w:r>
      <w:r w:rsidRPr="00FF4A72">
        <w:rPr>
          <w:rFonts w:eastAsia="MS PGothic" w:cs="Tahoma"/>
          <w:sz w:val="18"/>
          <w:lang w:val="ja-JP" w:eastAsia="ja-JP"/>
        </w:rPr>
        <w:t xml:space="preserve"> Windows Server 2008 R2 Standard </w:t>
      </w:r>
      <w:r w:rsidRPr="00FF4A72">
        <w:rPr>
          <w:rFonts w:eastAsia="MS PGothic" w:cs="Tahoma"/>
          <w:sz w:val="18"/>
          <w:lang w:val="ja-JP" w:eastAsia="ja-JP"/>
        </w:rPr>
        <w:t>および</w:t>
      </w:r>
      <w:r w:rsidRPr="00FF4A72">
        <w:rPr>
          <w:rFonts w:eastAsia="MS PGothic" w:cs="Tahoma"/>
          <w:sz w:val="18"/>
          <w:lang w:val="ja-JP" w:eastAsia="ja-JP"/>
        </w:rPr>
        <w:t xml:space="preserve"> SQL Server 2012 Standard (</w:t>
      </w:r>
      <w:r w:rsidRPr="00FF4A72">
        <w:rPr>
          <w:rFonts w:eastAsia="MS PGothic" w:cs="Tahoma"/>
          <w:sz w:val="18"/>
          <w:lang w:val="ja-JP" w:eastAsia="ja-JP"/>
        </w:rPr>
        <w:t>サーバー</w:t>
      </w:r>
      <w:r w:rsidRPr="00FF4A72">
        <w:rPr>
          <w:rFonts w:eastAsia="MS PGothic" w:cs="Tahoma"/>
          <w:sz w:val="18"/>
          <w:lang w:val="ja-JP" w:eastAsia="ja-JP"/>
        </w:rPr>
        <w:t xml:space="preserve">/CAL </w:t>
      </w:r>
      <w:r w:rsidRPr="00FF4A72">
        <w:rPr>
          <w:rFonts w:eastAsia="MS PGothic" w:cs="Tahoma"/>
          <w:sz w:val="18"/>
          <w:lang w:val="ja-JP" w:eastAsia="ja-JP"/>
        </w:rPr>
        <w:t>モデルに基づいてライセンスされます</w:t>
      </w:r>
      <w:r w:rsidRPr="00FF4A72">
        <w:rPr>
          <w:rFonts w:eastAsia="MS PGothic" w:cs="Tahoma"/>
          <w:sz w:val="18"/>
          <w:lang w:val="ja-JP" w:eastAsia="ja-JP"/>
        </w:rPr>
        <w:t xml:space="preserve">) </w:t>
      </w:r>
      <w:r w:rsidRPr="00FF4A72">
        <w:rPr>
          <w:rFonts w:eastAsia="MS PGothic" w:cs="Tahoma"/>
          <w:sz w:val="18"/>
          <w:lang w:val="ja-JP" w:eastAsia="ja-JP"/>
        </w:rPr>
        <w:t>についてそれぞれ</w:t>
      </w:r>
      <w:r w:rsidRPr="00FF4A72">
        <w:rPr>
          <w:rFonts w:eastAsia="MS PGothic" w:cs="Tahoma"/>
          <w:sz w:val="18"/>
          <w:lang w:val="ja-JP" w:eastAsia="ja-JP"/>
        </w:rPr>
        <w:t xml:space="preserve"> 1 </w:t>
      </w:r>
      <w:r w:rsidRPr="00FF4A72">
        <w:rPr>
          <w:rFonts w:eastAsia="MS PGothic" w:cs="Tahoma"/>
          <w:sz w:val="18"/>
          <w:lang w:val="ja-JP" w:eastAsia="ja-JP"/>
        </w:rPr>
        <w:t>ライセンス</w:t>
      </w:r>
    </w:p>
    <w:p w:rsidR="00B341D9" w:rsidRPr="00FF4A72" w:rsidRDefault="00B341D9" w:rsidP="002E2DF1">
      <w:pPr>
        <w:ind w:left="720"/>
        <w:rPr>
          <w:rFonts w:eastAsia="MS PGothic" w:cs="Tahoma"/>
          <w:sz w:val="18"/>
          <w:lang w:eastAsia="ja-JP"/>
        </w:rPr>
      </w:pPr>
    </w:p>
    <w:p w:rsidR="00B341D9" w:rsidRPr="00FF4A72" w:rsidRDefault="00B341D9" w:rsidP="002E2DF1">
      <w:pPr>
        <w:ind w:left="720"/>
        <w:rPr>
          <w:rFonts w:eastAsia="MS PGothic" w:cs="Tahoma"/>
          <w:sz w:val="18"/>
        </w:rPr>
      </w:pPr>
      <w:r w:rsidRPr="00FF4A72">
        <w:rPr>
          <w:rFonts w:eastAsia="MS PGothic" w:cs="Tahoma"/>
          <w:sz w:val="18"/>
          <w:lang w:val="ja-JP"/>
        </w:rPr>
        <w:t>本件に基づく</w:t>
      </w:r>
      <w:r w:rsidRPr="00FF4A72">
        <w:rPr>
          <w:rFonts w:eastAsia="MS PGothic" w:cs="Tahoma"/>
          <w:sz w:val="18"/>
        </w:rPr>
        <w:t xml:space="preserve"> Windows Server Standard </w:t>
      </w:r>
      <w:r w:rsidRPr="00FF4A72">
        <w:rPr>
          <w:rFonts w:eastAsia="MS PGothic" w:cs="Tahoma"/>
          <w:sz w:val="18"/>
          <w:lang w:val="ja-JP"/>
        </w:rPr>
        <w:t>および</w:t>
      </w:r>
      <w:r w:rsidRPr="00FF4A72">
        <w:rPr>
          <w:rFonts w:eastAsia="MS PGothic" w:cs="Tahoma"/>
          <w:sz w:val="18"/>
        </w:rPr>
        <w:t xml:space="preserve"> SQL Server 2012 Standard </w:t>
      </w:r>
      <w:r w:rsidRPr="00FF4A72">
        <w:rPr>
          <w:rFonts w:eastAsia="MS PGothic" w:cs="Tahoma"/>
          <w:sz w:val="18"/>
          <w:lang w:val="ja-JP"/>
        </w:rPr>
        <w:t>へのアップグレード時に、お客様の既存の</w:t>
      </w:r>
      <w:r w:rsidRPr="00FF4A72">
        <w:rPr>
          <w:rFonts w:eastAsia="MS PGothic" w:cs="Tahoma"/>
          <w:sz w:val="18"/>
        </w:rPr>
        <w:t xml:space="preserve"> SBS Premium Add-on </w:t>
      </w:r>
      <w:r w:rsidRPr="00FF4A72">
        <w:rPr>
          <w:rFonts w:eastAsia="MS PGothic" w:cs="Tahoma"/>
          <w:sz w:val="18"/>
          <w:lang w:val="ja-JP"/>
        </w:rPr>
        <w:t>対象ライセンスは無効になります。</w:t>
      </w:r>
    </w:p>
    <w:p w:rsidR="00B341D9" w:rsidRPr="00FF4A72" w:rsidRDefault="00B341D9" w:rsidP="002E2DF1">
      <w:pPr>
        <w:ind w:left="720"/>
        <w:rPr>
          <w:rFonts w:eastAsia="MS PGothic" w:cs="Tahoma"/>
          <w:sz w:val="18"/>
        </w:rPr>
      </w:pPr>
    </w:p>
    <w:p w:rsidR="00B341D9" w:rsidRPr="00FF4A72" w:rsidRDefault="00B341D9" w:rsidP="002E2DF1">
      <w:pPr>
        <w:ind w:left="720"/>
        <w:rPr>
          <w:rFonts w:eastAsia="MS PGothic" w:cs="Tahoma"/>
          <w:sz w:val="18"/>
          <w:lang w:eastAsia="ja-JP"/>
        </w:rPr>
      </w:pPr>
      <w:r w:rsidRPr="00FF4A72">
        <w:rPr>
          <w:rFonts w:eastAsia="MS PGothic" w:cs="Tahoma"/>
          <w:sz w:val="18"/>
          <w:lang w:eastAsia="ja-JP"/>
        </w:rPr>
        <w:t xml:space="preserve">Open Value Subscription </w:t>
      </w:r>
      <w:r w:rsidRPr="00FF4A72">
        <w:rPr>
          <w:rFonts w:eastAsia="MS PGothic" w:cs="Tahoma"/>
          <w:sz w:val="18"/>
          <w:lang w:val="ja-JP" w:eastAsia="ja-JP"/>
        </w:rPr>
        <w:t>または</w:t>
      </w:r>
      <w:r w:rsidRPr="00FF4A72">
        <w:rPr>
          <w:rFonts w:eastAsia="MS PGothic" w:cs="Tahoma"/>
          <w:sz w:val="18"/>
          <w:lang w:eastAsia="ja-JP"/>
        </w:rPr>
        <w:t xml:space="preserve"> Enrollment for Education Solutions </w:t>
      </w:r>
      <w:r w:rsidRPr="00FF4A72">
        <w:rPr>
          <w:rFonts w:eastAsia="MS PGothic" w:cs="Tahoma"/>
          <w:sz w:val="18"/>
          <w:lang w:val="ja-JP" w:eastAsia="ja-JP"/>
        </w:rPr>
        <w:t>のお客様の定期的な補正発注プロセスの一環として、同じ加入契約条件の下で取得された</w:t>
      </w:r>
      <w:r w:rsidRPr="00FF4A72">
        <w:rPr>
          <w:rFonts w:eastAsia="MS PGothic" w:cs="Tahoma"/>
          <w:sz w:val="18"/>
          <w:lang w:eastAsia="ja-JP"/>
        </w:rPr>
        <w:t xml:space="preserve"> SBS 2011 Premium Add-on </w:t>
      </w:r>
      <w:r w:rsidRPr="00FF4A72">
        <w:rPr>
          <w:rFonts w:eastAsia="MS PGothic" w:cs="Tahoma"/>
          <w:sz w:val="18"/>
          <w:lang w:val="ja-JP" w:eastAsia="ja-JP"/>
        </w:rPr>
        <w:t>ライセンスも、上記の措置のための対象ライセンスになります。</w:t>
      </w:r>
    </w:p>
    <w:p w:rsidR="00B341D9" w:rsidRPr="00FF4A72" w:rsidRDefault="00B341D9" w:rsidP="002E2DF1">
      <w:pPr>
        <w:ind w:left="720"/>
        <w:rPr>
          <w:rFonts w:eastAsia="MS PGothic" w:cs="Tahoma"/>
        </w:rPr>
      </w:pPr>
    </w:p>
  </w:endnote>
  <w:endnote w:id="121">
    <w:p w:rsidR="00B341D9" w:rsidRPr="00FF4A72" w:rsidRDefault="00B341D9" w:rsidP="00345354">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bCs/>
          <w:color w:val="F8701C"/>
          <w:sz w:val="22"/>
          <w:lang w:val="en-US"/>
        </w:rPr>
        <w:t xml:space="preserve">Windows Small Business Server (SBS) 2011 </w:t>
      </w:r>
      <w:r w:rsidRPr="00FF4A72">
        <w:rPr>
          <w:rFonts w:eastAsia="MS PGothic"/>
          <w:b/>
          <w:color w:val="F8701C"/>
          <w:sz w:val="22"/>
          <w:szCs w:val="22"/>
          <w:lang w:val="en-US"/>
        </w:rPr>
        <w:t>Premium Add-on CAL Suite</w:t>
      </w:r>
    </w:p>
    <w:p w:rsidR="00B341D9" w:rsidRPr="00FF4A72" w:rsidRDefault="00B341D9" w:rsidP="00345354">
      <w:pPr>
        <w:pStyle w:val="EndnoteText"/>
        <w:rPr>
          <w:rFonts w:eastAsia="MS PGothic"/>
          <w:lang w:val="en-US" w:eastAsia="ja-JP"/>
        </w:rPr>
      </w:pPr>
    </w:p>
    <w:p w:rsidR="00B341D9" w:rsidRPr="00FF4A72" w:rsidRDefault="00B341D9" w:rsidP="00B45190">
      <w:pPr>
        <w:ind w:left="720"/>
        <w:rPr>
          <w:rFonts w:eastAsia="MS PGothic" w:cs="Tahoma"/>
          <w:b/>
          <w:color w:val="000000"/>
          <w:sz w:val="18"/>
          <w:lang w:eastAsia="ja-JP"/>
        </w:rPr>
      </w:pPr>
      <w:r w:rsidRPr="00FF4A72">
        <w:rPr>
          <w:rFonts w:eastAsia="MS PGothic" w:cs="Tahoma"/>
          <w:b/>
          <w:color w:val="000000"/>
          <w:sz w:val="18"/>
        </w:rPr>
        <w:t xml:space="preserve">SBS 2011 Premium Add-on CAL Suite </w:t>
      </w:r>
      <w:r w:rsidRPr="00FF4A72">
        <w:rPr>
          <w:rFonts w:eastAsia="MS PGothic" w:cs="Tahoma"/>
          <w:b/>
          <w:color w:val="000000"/>
          <w:sz w:val="18"/>
          <w:lang w:val="ja-JP"/>
        </w:rPr>
        <w:t>の提供終了に付随するライセンス供与</w:t>
      </w:r>
    </w:p>
    <w:p w:rsidR="00B341D9" w:rsidRPr="00FF4A72" w:rsidRDefault="00B341D9" w:rsidP="00B45190">
      <w:pPr>
        <w:ind w:left="720"/>
        <w:rPr>
          <w:rFonts w:eastAsia="MS PGothic" w:cs="Tahoma"/>
          <w:sz w:val="18"/>
          <w:lang w:eastAsia="ja-JP"/>
        </w:rPr>
      </w:pPr>
      <w:r w:rsidRPr="00FF4A72">
        <w:rPr>
          <w:rFonts w:eastAsia="MS PGothic" w:cs="Tahoma"/>
          <w:color w:val="000000"/>
          <w:sz w:val="18"/>
        </w:rPr>
        <w:t xml:space="preserve">SBS 2011 </w:t>
      </w:r>
      <w:r w:rsidRPr="00FF4A72">
        <w:rPr>
          <w:rFonts w:eastAsia="MS PGothic" w:cs="Tahoma"/>
          <w:sz w:val="18"/>
        </w:rPr>
        <w:t xml:space="preserve">Premium Add-on </w:t>
      </w:r>
      <w:r w:rsidRPr="00FF4A72">
        <w:rPr>
          <w:rFonts w:eastAsia="MS PGothic" w:cs="Tahoma"/>
          <w:color w:val="000000"/>
          <w:sz w:val="18"/>
        </w:rPr>
        <w:t>CAL Suite (</w:t>
      </w:r>
      <w:r w:rsidRPr="00FF4A72">
        <w:rPr>
          <w:rFonts w:eastAsia="MS PGothic" w:cs="Tahoma"/>
          <w:color w:val="000000"/>
          <w:sz w:val="18"/>
          <w:lang w:val="ja-JP"/>
        </w:rPr>
        <w:t>以下「対象</w:t>
      </w:r>
      <w:r w:rsidRPr="00FF4A72">
        <w:rPr>
          <w:rFonts w:eastAsia="MS PGothic" w:cs="Tahoma"/>
          <w:color w:val="000000"/>
          <w:sz w:val="18"/>
        </w:rPr>
        <w:t xml:space="preserve"> </w:t>
      </w:r>
      <w:r w:rsidRPr="00FF4A72">
        <w:rPr>
          <w:rFonts w:eastAsia="MS PGothic" w:cs="Tahoma"/>
          <w:sz w:val="18"/>
        </w:rPr>
        <w:t>CAL</w:t>
      </w:r>
      <w:r w:rsidRPr="00FF4A72">
        <w:rPr>
          <w:rFonts w:eastAsia="MS PGothic" w:cs="Tahoma"/>
          <w:color w:val="000000"/>
          <w:sz w:val="18"/>
          <w:lang w:val="ja-JP"/>
        </w:rPr>
        <w:t>」といいます</w:t>
      </w:r>
      <w:r w:rsidRPr="00FF4A72">
        <w:rPr>
          <w:rFonts w:eastAsia="MS PGothic" w:cs="Tahoma"/>
          <w:color w:val="000000"/>
          <w:sz w:val="18"/>
        </w:rPr>
        <w:t xml:space="preserve">) </w:t>
      </w:r>
      <w:r w:rsidRPr="00FF4A72">
        <w:rPr>
          <w:rFonts w:eastAsia="MS PGothic" w:cs="Tahoma"/>
          <w:color w:val="000000"/>
          <w:sz w:val="18"/>
          <w:lang w:val="ja-JP"/>
        </w:rPr>
        <w:t>のソフトウェア</w:t>
      </w:r>
      <w:r w:rsidRPr="00FF4A72">
        <w:rPr>
          <w:rFonts w:eastAsia="MS PGothic" w:cs="Tahoma"/>
          <w:color w:val="000000"/>
          <w:sz w:val="18"/>
        </w:rPr>
        <w:t xml:space="preserve"> </w:t>
      </w:r>
      <w:r w:rsidRPr="00FF4A72">
        <w:rPr>
          <w:rFonts w:eastAsia="MS PGothic" w:cs="Tahoma"/>
          <w:color w:val="000000"/>
          <w:sz w:val="18"/>
          <w:lang w:val="ja-JP"/>
        </w:rPr>
        <w:t>アシュアランスをお持ちのお客様は、</w:t>
      </w:r>
      <w:r w:rsidRPr="00FF4A72">
        <w:rPr>
          <w:rFonts w:eastAsia="MS PGothic" w:cs="Tahoma"/>
          <w:sz w:val="18"/>
        </w:rPr>
        <w:t xml:space="preserve">Windows Server Standard </w:t>
      </w:r>
      <w:r w:rsidRPr="00FF4A72">
        <w:rPr>
          <w:rFonts w:eastAsia="MS PGothic" w:cs="Tahoma"/>
          <w:sz w:val="18"/>
          <w:lang w:val="ja-JP"/>
        </w:rPr>
        <w:t>および</w:t>
      </w:r>
      <w:r w:rsidRPr="00FF4A72">
        <w:rPr>
          <w:rFonts w:eastAsia="MS PGothic" w:cs="Tahoma"/>
          <w:sz w:val="18"/>
        </w:rPr>
        <w:t xml:space="preserve"> SQL Server 2010 Standard </w:t>
      </w:r>
      <w:r w:rsidRPr="00FF4A72">
        <w:rPr>
          <w:rFonts w:eastAsia="MS PGothic" w:cs="Tahoma"/>
          <w:sz w:val="18"/>
          <w:lang w:val="ja-JP"/>
        </w:rPr>
        <w:t>ソフトウェアを使用することができます。お客様は、</w:t>
      </w:r>
      <w:r w:rsidRPr="00FF4A72">
        <w:rPr>
          <w:rFonts w:eastAsia="MS PGothic" w:cs="Tahoma"/>
          <w:sz w:val="18"/>
        </w:rPr>
        <w:t xml:space="preserve">2012 </w:t>
      </w:r>
      <w:r w:rsidRPr="00FF4A72">
        <w:rPr>
          <w:rFonts w:eastAsia="MS PGothic" w:cs="Tahoma"/>
          <w:sz w:val="18"/>
          <w:lang w:val="ja-JP"/>
        </w:rPr>
        <w:t>年</w:t>
      </w:r>
      <w:r w:rsidRPr="00FF4A72">
        <w:rPr>
          <w:rFonts w:eastAsia="MS PGothic" w:cs="Tahoma"/>
          <w:sz w:val="18"/>
        </w:rPr>
        <w:t xml:space="preserve"> 8 </w:t>
      </w:r>
      <w:r w:rsidRPr="00FF4A72">
        <w:rPr>
          <w:rFonts w:eastAsia="MS PGothic" w:cs="Tahoma"/>
          <w:sz w:val="18"/>
          <w:lang w:val="ja-JP"/>
        </w:rPr>
        <w:t>月</w:t>
      </w:r>
      <w:r w:rsidRPr="00FF4A72">
        <w:rPr>
          <w:rFonts w:eastAsia="MS PGothic" w:cs="Tahoma"/>
          <w:sz w:val="18"/>
        </w:rPr>
        <w:t xml:space="preserve"> 1 </w:t>
      </w:r>
      <w:r w:rsidRPr="00FF4A72">
        <w:rPr>
          <w:rFonts w:eastAsia="MS PGothic" w:cs="Tahoma"/>
          <w:sz w:val="18"/>
          <w:lang w:val="ja-JP"/>
        </w:rPr>
        <w:t>日の時点でお客様がお持ちの対象となる</w:t>
      </w:r>
      <w:r w:rsidRPr="00FF4A72">
        <w:rPr>
          <w:rFonts w:eastAsia="MS PGothic" w:cs="Tahoma"/>
          <w:sz w:val="18"/>
        </w:rPr>
        <w:t xml:space="preserve"> SBS 2011 Premium Add-on CAL Suite </w:t>
      </w:r>
      <w:r w:rsidRPr="00FF4A72">
        <w:rPr>
          <w:rFonts w:eastAsia="MS PGothic" w:cs="Tahoma"/>
          <w:sz w:val="18"/>
          <w:lang w:val="ja-JP"/>
        </w:rPr>
        <w:t>ごとに、有効なソフトウェア</w:t>
      </w:r>
      <w:r w:rsidRPr="00FF4A72">
        <w:rPr>
          <w:rFonts w:eastAsia="MS PGothic" w:cs="Tahoma"/>
          <w:sz w:val="18"/>
        </w:rPr>
        <w:t xml:space="preserve"> </w:t>
      </w:r>
      <w:r w:rsidRPr="00FF4A72">
        <w:rPr>
          <w:rFonts w:eastAsia="MS PGothic" w:cs="Tahoma"/>
          <w:sz w:val="18"/>
          <w:lang w:val="ja-JP"/>
        </w:rPr>
        <w:t>アシュアランス付きの</w:t>
      </w:r>
      <w:r w:rsidRPr="00FF4A72">
        <w:rPr>
          <w:rFonts w:eastAsia="MS PGothic" w:cs="Tahoma"/>
          <w:sz w:val="18"/>
        </w:rPr>
        <w:t xml:space="preserve"> Windows Server 2012 CAL </w:t>
      </w:r>
      <w:r w:rsidRPr="00FF4A72">
        <w:rPr>
          <w:rFonts w:eastAsia="MS PGothic" w:cs="Tahoma"/>
          <w:sz w:val="18"/>
          <w:lang w:val="ja-JP"/>
        </w:rPr>
        <w:t>および</w:t>
      </w:r>
      <w:r w:rsidRPr="00FF4A72">
        <w:rPr>
          <w:rFonts w:eastAsia="MS PGothic" w:cs="Tahoma"/>
          <w:sz w:val="18"/>
        </w:rPr>
        <w:t xml:space="preserve"> SQL Server 2012 Standard CAL </w:t>
      </w:r>
      <w:r w:rsidRPr="00FF4A72">
        <w:rPr>
          <w:rFonts w:eastAsia="MS PGothic" w:cs="Tahoma"/>
          <w:sz w:val="18"/>
          <w:lang w:val="ja-JP"/>
        </w:rPr>
        <w:t>をそれぞれ</w:t>
      </w:r>
      <w:r w:rsidRPr="00FF4A72">
        <w:rPr>
          <w:rFonts w:eastAsia="MS PGothic" w:cs="Tahoma"/>
          <w:sz w:val="18"/>
        </w:rPr>
        <w:t xml:space="preserve"> 1 </w:t>
      </w:r>
      <w:r w:rsidRPr="00FF4A72">
        <w:rPr>
          <w:rFonts w:eastAsia="MS PGothic" w:cs="Tahoma"/>
          <w:sz w:val="18"/>
          <w:lang w:val="ja-JP"/>
        </w:rPr>
        <w:t>つ保有しているものと見なされます。</w:t>
      </w:r>
      <w:r w:rsidRPr="00FF4A72">
        <w:rPr>
          <w:rFonts w:eastAsia="MS PGothic" w:cs="Tahoma"/>
          <w:sz w:val="18"/>
          <w:lang w:val="ja-JP" w:eastAsia="ja-JP"/>
        </w:rPr>
        <w:t>かかる使用を容易にするために、以下の表に示すとおり、お客様にはお客様がお持ちの対象ライセンスごとに、</w:t>
      </w:r>
      <w:r w:rsidRPr="00FF4A72">
        <w:rPr>
          <w:rFonts w:eastAsia="MS PGothic" w:cs="Tahoma"/>
          <w:sz w:val="18"/>
          <w:lang w:val="ja-JP" w:eastAsia="ja-JP"/>
        </w:rPr>
        <w:t xml:space="preserve">Windows Server </w:t>
      </w:r>
      <w:r w:rsidRPr="00FF4A72">
        <w:rPr>
          <w:rFonts w:eastAsia="MS PGothic" w:cs="Tahoma"/>
          <w:sz w:val="18"/>
          <w:lang w:val="ja-JP" w:eastAsia="ja-JP"/>
        </w:rPr>
        <w:t>および</w:t>
      </w:r>
      <w:r w:rsidRPr="00FF4A72">
        <w:rPr>
          <w:rFonts w:eastAsia="MS PGothic" w:cs="Tahoma"/>
          <w:sz w:val="18"/>
          <w:lang w:val="ja-JP" w:eastAsia="ja-JP"/>
        </w:rPr>
        <w:t xml:space="preserve"> SQL Server 2012 </w:t>
      </w:r>
      <w:r w:rsidRPr="00FF4A72">
        <w:rPr>
          <w:rFonts w:eastAsia="MS PGothic" w:cs="Tahoma"/>
          <w:sz w:val="18"/>
          <w:lang w:val="ja-JP" w:eastAsia="ja-JP"/>
        </w:rPr>
        <w:t>の</w:t>
      </w:r>
      <w:r w:rsidRPr="00FF4A72">
        <w:rPr>
          <w:rFonts w:eastAsia="MS PGothic" w:cs="Tahoma"/>
          <w:sz w:val="18"/>
          <w:lang w:val="ja-JP" w:eastAsia="ja-JP"/>
        </w:rPr>
        <w:t xml:space="preserve"> CAL (</w:t>
      </w:r>
      <w:r w:rsidRPr="00FF4A72">
        <w:rPr>
          <w:rFonts w:eastAsia="MS PGothic" w:cs="Tahoma"/>
          <w:sz w:val="18"/>
          <w:lang w:val="ja-JP" w:eastAsia="ja-JP"/>
        </w:rPr>
        <w:t>サーバー</w:t>
      </w:r>
      <w:r w:rsidRPr="00FF4A72">
        <w:rPr>
          <w:rFonts w:eastAsia="MS PGothic" w:cs="Tahoma"/>
          <w:sz w:val="18"/>
          <w:lang w:val="ja-JP" w:eastAsia="ja-JP"/>
        </w:rPr>
        <w:t xml:space="preserve">/CAL </w:t>
      </w:r>
      <w:r w:rsidRPr="00FF4A72">
        <w:rPr>
          <w:rFonts w:eastAsia="MS PGothic" w:cs="Tahoma"/>
          <w:sz w:val="18"/>
          <w:lang w:val="ja-JP" w:eastAsia="ja-JP"/>
        </w:rPr>
        <w:t>モデルに基づいてライセンスされます</w:t>
      </w:r>
      <w:r w:rsidRPr="00FF4A72">
        <w:rPr>
          <w:rFonts w:eastAsia="MS PGothic" w:cs="Tahoma"/>
          <w:sz w:val="18"/>
          <w:lang w:val="ja-JP" w:eastAsia="ja-JP"/>
        </w:rPr>
        <w:t xml:space="preserve">) </w:t>
      </w:r>
      <w:r w:rsidRPr="00FF4A72">
        <w:rPr>
          <w:rFonts w:eastAsia="MS PGothic" w:cs="Tahoma"/>
          <w:sz w:val="18"/>
          <w:lang w:val="ja-JP" w:eastAsia="ja-JP"/>
        </w:rPr>
        <w:t>がそれぞれ</w:t>
      </w:r>
      <w:r w:rsidRPr="00FF4A72">
        <w:rPr>
          <w:rFonts w:eastAsia="MS PGothic" w:cs="Tahoma"/>
          <w:sz w:val="18"/>
          <w:lang w:val="ja-JP" w:eastAsia="ja-JP"/>
        </w:rPr>
        <w:t xml:space="preserve"> 1 </w:t>
      </w:r>
      <w:r w:rsidRPr="00FF4A72">
        <w:rPr>
          <w:rFonts w:eastAsia="MS PGothic" w:cs="Tahoma"/>
          <w:sz w:val="18"/>
          <w:lang w:val="ja-JP" w:eastAsia="ja-JP"/>
        </w:rPr>
        <w:t>ライセンス付与されたと見なされます。</w:t>
      </w:r>
    </w:p>
    <w:p w:rsidR="00B341D9" w:rsidRPr="00FF4A72" w:rsidRDefault="00B341D9"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B341D9" w:rsidRPr="00FF4A72"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B341D9" w:rsidRPr="00FF4A72" w:rsidRDefault="00B341D9" w:rsidP="00176182">
            <w:pPr>
              <w:spacing w:before="40"/>
              <w:rPr>
                <w:rFonts w:eastAsia="MS PGothic" w:cs="Tahoma"/>
                <w:lang w:eastAsia="ja-JP"/>
              </w:rPr>
            </w:pPr>
            <w:r w:rsidRPr="00FF4A72">
              <w:rPr>
                <w:rFonts w:eastAsia="MS PGothic"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B341D9" w:rsidRPr="00FF4A72" w:rsidRDefault="00B341D9" w:rsidP="00176182">
            <w:pPr>
              <w:spacing w:before="40"/>
              <w:rPr>
                <w:rFonts w:eastAsia="MS PGothic" w:cs="Tahoma"/>
                <w:lang w:eastAsia="ja-JP"/>
              </w:rPr>
            </w:pPr>
            <w:r w:rsidRPr="00FF4A72">
              <w:rPr>
                <w:rFonts w:eastAsia="MS PGothic" w:cs="Tahoma"/>
                <w:b/>
                <w:color w:val="000000"/>
                <w:sz w:val="18"/>
                <w:lang w:val="ja-JP" w:eastAsia="ja-JP"/>
              </w:rPr>
              <w:t>付与されるライセンス</w:t>
            </w:r>
          </w:p>
        </w:tc>
      </w:tr>
      <w:tr w:rsidR="00B341D9" w:rsidRPr="00FF4A72" w:rsidTr="002E15AD">
        <w:tc>
          <w:tcPr>
            <w:tcW w:w="4788"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rPr>
            </w:pPr>
            <w:r w:rsidRPr="00FF4A72">
              <w:rPr>
                <w:rFonts w:eastAsia="MS PGothic" w:cs="Tahoma"/>
                <w:sz w:val="18"/>
                <w:lang w:val="ja-JP"/>
              </w:rPr>
              <w:t xml:space="preserve">2012 </w:t>
            </w:r>
            <w:r w:rsidRPr="00FF4A72">
              <w:rPr>
                <w:rFonts w:eastAsia="MS PGothic" w:cs="Tahoma"/>
                <w:sz w:val="18"/>
                <w:lang w:val="ja-JP"/>
              </w:rPr>
              <w:t>年</w:t>
            </w:r>
            <w:r w:rsidRPr="00FF4A72">
              <w:rPr>
                <w:rFonts w:eastAsia="MS PGothic" w:cs="Tahoma"/>
                <w:sz w:val="18"/>
                <w:lang w:val="ja-JP"/>
              </w:rPr>
              <w:t xml:space="preserve"> 7 </w:t>
            </w:r>
            <w:r w:rsidRPr="00FF4A72">
              <w:rPr>
                <w:rFonts w:eastAsia="MS PGothic" w:cs="Tahoma"/>
                <w:sz w:val="18"/>
                <w:lang w:val="ja-JP"/>
              </w:rPr>
              <w:t>月</w:t>
            </w:r>
            <w:r w:rsidRPr="00FF4A72">
              <w:rPr>
                <w:rFonts w:eastAsia="MS PGothic" w:cs="Tahoma"/>
                <w:sz w:val="18"/>
                <w:lang w:val="ja-JP"/>
              </w:rPr>
              <w:t xml:space="preserve"> 31 </w:t>
            </w:r>
            <w:r w:rsidRPr="00FF4A72">
              <w:rPr>
                <w:rFonts w:eastAsia="MS PGothic" w:cs="Tahoma"/>
                <w:sz w:val="18"/>
                <w:lang w:val="ja-JP"/>
              </w:rPr>
              <w:t>日までソフトウェア</w:t>
            </w:r>
            <w:r w:rsidRPr="00FF4A72">
              <w:rPr>
                <w:rFonts w:eastAsia="MS PGothic" w:cs="Tahoma"/>
                <w:sz w:val="18"/>
                <w:lang w:val="ja-JP"/>
              </w:rPr>
              <w:t xml:space="preserve"> </w:t>
            </w:r>
            <w:r w:rsidRPr="00FF4A72">
              <w:rPr>
                <w:rFonts w:eastAsia="MS PGothic" w:cs="Tahoma"/>
                <w:sz w:val="18"/>
                <w:lang w:val="ja-JP"/>
              </w:rPr>
              <w:t>アシュアランスが有効な</w:t>
            </w:r>
            <w:r w:rsidRPr="00FF4A72">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sz w:val="18"/>
              </w:rPr>
            </w:pPr>
            <w:r w:rsidRPr="00FF4A72">
              <w:rPr>
                <w:rFonts w:eastAsia="MS PGothic" w:cs="Tahoma"/>
                <w:sz w:val="18"/>
              </w:rPr>
              <w:t>Windows Server 2008 R2 CAL</w:t>
            </w:r>
          </w:p>
          <w:p w:rsidR="00B341D9" w:rsidRPr="00FF4A72" w:rsidRDefault="00B341D9" w:rsidP="00176182">
            <w:pPr>
              <w:spacing w:before="40" w:after="40"/>
              <w:rPr>
                <w:rFonts w:eastAsia="MS PGothic" w:cs="Tahoma"/>
              </w:rPr>
            </w:pPr>
            <w:r w:rsidRPr="00FF4A72">
              <w:rPr>
                <w:rFonts w:eastAsia="MS PGothic" w:cs="Tahoma"/>
                <w:sz w:val="18"/>
              </w:rPr>
              <w:t>SQL Server 2012 CAL</w:t>
            </w:r>
          </w:p>
        </w:tc>
      </w:tr>
      <w:tr w:rsidR="00B341D9" w:rsidRPr="00FF4A72" w:rsidTr="002E15AD">
        <w:tc>
          <w:tcPr>
            <w:tcW w:w="4788"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rPr>
            </w:pPr>
            <w:r w:rsidRPr="00FF4A72">
              <w:rPr>
                <w:rFonts w:eastAsia="MS PGothic" w:cs="Tahoma"/>
                <w:sz w:val="18"/>
                <w:lang w:val="ja-JP"/>
              </w:rPr>
              <w:t xml:space="preserve">2012 </w:t>
            </w:r>
            <w:r w:rsidRPr="00FF4A72">
              <w:rPr>
                <w:rFonts w:eastAsia="MS PGothic" w:cs="Tahoma"/>
                <w:sz w:val="18"/>
                <w:lang w:val="ja-JP"/>
              </w:rPr>
              <w:t>年</w:t>
            </w:r>
            <w:r w:rsidRPr="00FF4A72">
              <w:rPr>
                <w:rFonts w:eastAsia="MS PGothic" w:cs="Tahoma"/>
                <w:sz w:val="18"/>
                <w:lang w:val="ja-JP"/>
              </w:rPr>
              <w:t xml:space="preserve"> 8 </w:t>
            </w:r>
            <w:r w:rsidRPr="00FF4A72">
              <w:rPr>
                <w:rFonts w:eastAsia="MS PGothic" w:cs="Tahoma"/>
                <w:sz w:val="18"/>
                <w:lang w:val="ja-JP"/>
              </w:rPr>
              <w:t>月</w:t>
            </w:r>
            <w:r w:rsidRPr="00FF4A72">
              <w:rPr>
                <w:rFonts w:eastAsia="MS PGothic" w:cs="Tahoma"/>
                <w:sz w:val="18"/>
                <w:lang w:val="ja-JP"/>
              </w:rPr>
              <w:t xml:space="preserve"> 1 </w:t>
            </w:r>
            <w:r w:rsidRPr="00FF4A72">
              <w:rPr>
                <w:rFonts w:eastAsia="MS PGothic" w:cs="Tahoma"/>
                <w:sz w:val="18"/>
                <w:lang w:val="ja-JP"/>
              </w:rPr>
              <w:t>日以降ソフトウェア</w:t>
            </w:r>
            <w:r w:rsidRPr="00FF4A72">
              <w:rPr>
                <w:rFonts w:eastAsia="MS PGothic" w:cs="Tahoma"/>
                <w:sz w:val="18"/>
                <w:lang w:val="ja-JP"/>
              </w:rPr>
              <w:t xml:space="preserve"> </w:t>
            </w:r>
            <w:r w:rsidRPr="00FF4A72">
              <w:rPr>
                <w:rFonts w:eastAsia="MS PGothic" w:cs="Tahoma"/>
                <w:sz w:val="18"/>
                <w:lang w:val="ja-JP"/>
              </w:rPr>
              <w:t>アシュアランスが有効な</w:t>
            </w:r>
            <w:r w:rsidRPr="00FF4A72">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B341D9" w:rsidRPr="00FF4A72" w:rsidRDefault="00B341D9" w:rsidP="00176182">
            <w:pPr>
              <w:spacing w:before="40" w:after="40"/>
              <w:rPr>
                <w:rFonts w:eastAsia="MS PGothic" w:cs="Tahoma"/>
                <w:sz w:val="18"/>
                <w:lang w:eastAsia="ja-JP"/>
              </w:rPr>
            </w:pPr>
            <w:r w:rsidRPr="00FF4A72">
              <w:rPr>
                <w:rFonts w:eastAsia="MS PGothic" w:cs="Tahoma"/>
                <w:sz w:val="18"/>
                <w:lang w:val="ja-JP" w:eastAsia="ja-JP"/>
              </w:rPr>
              <w:t>Windows Server 2012 CAL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アシュアランス付き</w:t>
            </w:r>
            <w:r w:rsidRPr="00FF4A72">
              <w:rPr>
                <w:rFonts w:eastAsia="MS PGothic" w:cs="Tahoma"/>
                <w:sz w:val="18"/>
                <w:lang w:val="ja-JP" w:eastAsia="ja-JP"/>
              </w:rPr>
              <w:t>)</w:t>
            </w:r>
          </w:p>
          <w:p w:rsidR="00B341D9" w:rsidRPr="00FF4A72" w:rsidRDefault="00B341D9" w:rsidP="00176182">
            <w:pPr>
              <w:spacing w:before="40" w:after="40"/>
              <w:rPr>
                <w:rFonts w:eastAsia="MS PGothic" w:cs="Tahoma"/>
                <w:lang w:eastAsia="ja-JP"/>
              </w:rPr>
            </w:pPr>
            <w:r w:rsidRPr="00FF4A72">
              <w:rPr>
                <w:rFonts w:eastAsia="MS PGothic" w:cs="Tahoma"/>
                <w:sz w:val="18"/>
                <w:lang w:val="ja-JP" w:eastAsia="ja-JP"/>
              </w:rPr>
              <w:t>SQL Server 2012 CAL (</w:t>
            </w:r>
            <w:r w:rsidRPr="00FF4A72">
              <w:rPr>
                <w:rFonts w:eastAsia="MS PGothic" w:cs="Tahoma"/>
                <w:sz w:val="18"/>
                <w:lang w:val="ja-JP" w:eastAsia="ja-JP"/>
              </w:rPr>
              <w:t>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アシュアランス付き</w:t>
            </w:r>
            <w:r w:rsidRPr="00FF4A72">
              <w:rPr>
                <w:rFonts w:eastAsia="MS PGothic" w:cs="Tahoma"/>
                <w:sz w:val="18"/>
                <w:lang w:val="ja-JP" w:eastAsia="ja-JP"/>
              </w:rPr>
              <w:t>)</w:t>
            </w:r>
          </w:p>
        </w:tc>
      </w:tr>
    </w:tbl>
    <w:p w:rsidR="00B341D9" w:rsidRPr="00FF4A72" w:rsidRDefault="00B341D9" w:rsidP="003D7E25">
      <w:pPr>
        <w:pStyle w:val="24"/>
        <w:rPr>
          <w:rFonts w:ascii="Tahoma" w:eastAsia="MS PGothic" w:hAnsi="Tahoma" w:cs="Tahoma"/>
          <w:sz w:val="18"/>
          <w:lang w:val="ja-JP" w:eastAsia="ja-JP"/>
        </w:rPr>
      </w:pPr>
    </w:p>
    <w:p w:rsidR="00B341D9" w:rsidRPr="00FF4A72" w:rsidRDefault="00B341D9" w:rsidP="00674395">
      <w:pPr>
        <w:ind w:left="720"/>
        <w:rPr>
          <w:rFonts w:eastAsia="MS PGothic" w:cs="Tahoma"/>
          <w:sz w:val="18"/>
          <w:lang w:val="ja-JP" w:eastAsia="ja-JP"/>
        </w:rPr>
      </w:pPr>
      <w:r w:rsidRPr="00FF4A72">
        <w:rPr>
          <w:rFonts w:eastAsia="MS PGothic" w:cs="Tahoma"/>
          <w:sz w:val="18"/>
          <w:lang w:val="ja-JP" w:eastAsia="ja-JP"/>
        </w:rPr>
        <w:t>上記の措置に含まれるソフトウェア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アシュアランスは、対象</w:t>
      </w:r>
      <w:r w:rsidRPr="00FF4A72">
        <w:rPr>
          <w:rFonts w:eastAsia="MS PGothic" w:cs="Tahoma"/>
          <w:sz w:val="18"/>
          <w:lang w:val="ja-JP" w:eastAsia="ja-JP"/>
        </w:rPr>
        <w:t xml:space="preserve"> CAL </w:t>
      </w:r>
      <w:r w:rsidRPr="00FF4A72">
        <w:rPr>
          <w:rFonts w:eastAsia="MS PGothic" w:cs="Tahoma"/>
          <w:sz w:val="18"/>
          <w:lang w:val="ja-JP" w:eastAsia="ja-JP"/>
        </w:rPr>
        <w:t>の対応するソフトウェア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アシュアランスの期間満了と共に終了します。例外として、</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8 </w:t>
      </w:r>
      <w:r w:rsidRPr="00FF4A72">
        <w:rPr>
          <w:rFonts w:eastAsia="MS PGothic" w:cs="Tahoma"/>
          <w:sz w:val="18"/>
          <w:lang w:val="ja-JP" w:eastAsia="ja-JP"/>
        </w:rPr>
        <w:t>月に満了を迎える対象</w:t>
      </w:r>
      <w:r w:rsidRPr="00FF4A72">
        <w:rPr>
          <w:rFonts w:eastAsia="MS PGothic" w:cs="Tahoma"/>
          <w:sz w:val="18"/>
          <w:lang w:val="ja-JP" w:eastAsia="ja-JP"/>
        </w:rPr>
        <w:t xml:space="preserve"> CAL </w:t>
      </w:r>
      <w:r w:rsidRPr="00FF4A72">
        <w:rPr>
          <w:rFonts w:eastAsia="MS PGothic" w:cs="Tahoma"/>
          <w:sz w:val="18"/>
          <w:lang w:val="ja-JP" w:eastAsia="ja-JP"/>
        </w:rPr>
        <w:t>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アシュアランスをお持ちのお客様は、</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12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日まで、本件を通じて付与された</w:t>
      </w:r>
      <w:r w:rsidRPr="00FF4A72">
        <w:rPr>
          <w:rFonts w:eastAsia="MS PGothic" w:cs="Tahoma"/>
          <w:sz w:val="18"/>
          <w:lang w:val="ja-JP" w:eastAsia="ja-JP"/>
        </w:rPr>
        <w:t xml:space="preserve"> CAL </w:t>
      </w:r>
      <w:r w:rsidRPr="00FF4A72">
        <w:rPr>
          <w:rFonts w:eastAsia="MS PGothic" w:cs="Tahoma"/>
          <w:sz w:val="18"/>
          <w:lang w:val="ja-JP" w:eastAsia="ja-JP"/>
        </w:rPr>
        <w:t>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アシュアランスを更新することができます。</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7 </w:t>
      </w:r>
      <w:r w:rsidRPr="00FF4A72">
        <w:rPr>
          <w:rFonts w:eastAsia="MS PGothic" w:cs="Tahoma"/>
          <w:sz w:val="18"/>
          <w:lang w:val="ja-JP" w:eastAsia="ja-JP"/>
        </w:rPr>
        <w:t>月に満了を迎える対象</w:t>
      </w:r>
      <w:r w:rsidRPr="00FF4A72">
        <w:rPr>
          <w:rFonts w:eastAsia="MS PGothic" w:cs="Tahoma"/>
          <w:sz w:val="18"/>
          <w:lang w:val="ja-JP" w:eastAsia="ja-JP"/>
        </w:rPr>
        <w:t xml:space="preserve"> CAL </w:t>
      </w:r>
      <w:r w:rsidRPr="00FF4A72">
        <w:rPr>
          <w:rFonts w:eastAsia="MS PGothic" w:cs="Tahoma"/>
          <w:sz w:val="18"/>
          <w:lang w:val="ja-JP" w:eastAsia="ja-JP"/>
        </w:rPr>
        <w:t>のソフトウェア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アシュアランスをお持ちのお客様は、</w:t>
      </w:r>
      <w:r w:rsidRPr="00FF4A72">
        <w:rPr>
          <w:rFonts w:eastAsia="MS PGothic" w:cs="Tahoma"/>
          <w:sz w:val="18"/>
          <w:lang w:val="ja-JP" w:eastAsia="ja-JP"/>
        </w:rPr>
        <w:t xml:space="preserve">2012 </w:t>
      </w:r>
      <w:r w:rsidRPr="00FF4A72">
        <w:rPr>
          <w:rFonts w:eastAsia="MS PGothic" w:cs="Tahoma"/>
          <w:sz w:val="18"/>
          <w:lang w:val="ja-JP" w:eastAsia="ja-JP"/>
        </w:rPr>
        <w:t>年</w:t>
      </w:r>
      <w:r w:rsidRPr="00FF4A72">
        <w:rPr>
          <w:rFonts w:eastAsia="MS PGothic" w:cs="Tahoma"/>
          <w:sz w:val="18"/>
          <w:lang w:val="ja-JP" w:eastAsia="ja-JP"/>
        </w:rPr>
        <w:t xml:space="preserve"> 12 </w:t>
      </w:r>
      <w:r w:rsidRPr="00FF4A72">
        <w:rPr>
          <w:rFonts w:eastAsia="MS PGothic" w:cs="Tahoma"/>
          <w:sz w:val="18"/>
          <w:lang w:val="ja-JP" w:eastAsia="ja-JP"/>
        </w:rPr>
        <w:t>月</w:t>
      </w:r>
      <w:r w:rsidRPr="00FF4A72">
        <w:rPr>
          <w:rFonts w:eastAsia="MS PGothic" w:cs="Tahoma"/>
          <w:sz w:val="18"/>
          <w:lang w:val="ja-JP" w:eastAsia="ja-JP"/>
        </w:rPr>
        <w:t xml:space="preserve"> 31 </w:t>
      </w:r>
      <w:r w:rsidRPr="00FF4A72">
        <w:rPr>
          <w:rFonts w:eastAsia="MS PGothic" w:cs="Tahoma"/>
          <w:sz w:val="18"/>
          <w:lang w:val="ja-JP" w:eastAsia="ja-JP"/>
        </w:rPr>
        <w:t>日まで、本件を通じて付与された</w:t>
      </w:r>
      <w:r w:rsidRPr="00FF4A72">
        <w:rPr>
          <w:rFonts w:eastAsia="MS PGothic" w:cs="Tahoma"/>
          <w:sz w:val="18"/>
          <w:lang w:val="ja-JP" w:eastAsia="ja-JP"/>
        </w:rPr>
        <w:t xml:space="preserve"> CAL </w:t>
      </w:r>
      <w:r w:rsidRPr="00FF4A72">
        <w:rPr>
          <w:rFonts w:eastAsia="MS PGothic" w:cs="Tahoma"/>
          <w:sz w:val="18"/>
          <w:lang w:val="ja-JP" w:eastAsia="ja-JP"/>
        </w:rPr>
        <w:t>に対するソフトウェア</w:t>
      </w:r>
      <w:r w:rsidRPr="00FF4A72">
        <w:rPr>
          <w:rFonts w:eastAsia="MS PGothic" w:cs="Tahoma"/>
          <w:sz w:val="18"/>
          <w:lang w:val="ja-JP" w:eastAsia="ja-JP"/>
        </w:rPr>
        <w:t xml:space="preserve"> </w:t>
      </w:r>
      <w:r w:rsidRPr="00FF4A72">
        <w:rPr>
          <w:rFonts w:eastAsia="MS PGothic" w:cs="Tahoma"/>
          <w:sz w:val="18"/>
          <w:lang w:val="ja-JP" w:eastAsia="ja-JP"/>
        </w:rPr>
        <w:t>アシュアランスを取得することができます。</w:t>
      </w:r>
    </w:p>
    <w:p w:rsidR="00B341D9" w:rsidRPr="00FF4A72" w:rsidRDefault="00B341D9" w:rsidP="00674395">
      <w:pPr>
        <w:ind w:left="720"/>
        <w:rPr>
          <w:rFonts w:eastAsia="MS PGothic" w:cs="Tahoma"/>
          <w:sz w:val="18"/>
          <w:lang w:val="ja-JP" w:eastAsia="ja-JP"/>
        </w:rPr>
      </w:pPr>
    </w:p>
    <w:p w:rsidR="00B341D9" w:rsidRPr="00FF4A72" w:rsidRDefault="00B341D9" w:rsidP="00674395">
      <w:pPr>
        <w:ind w:left="720"/>
        <w:rPr>
          <w:rFonts w:eastAsia="MS PGothic" w:cs="Tahoma"/>
          <w:sz w:val="18"/>
          <w:lang w:val="ja-JP" w:eastAsia="ja-JP"/>
        </w:rPr>
      </w:pPr>
      <w:r w:rsidRPr="00FF4A72">
        <w:rPr>
          <w:rFonts w:eastAsia="MS PGothic" w:cs="Tahoma"/>
          <w:sz w:val="18"/>
          <w:lang w:val="ja-JP" w:eastAsia="ja-JP"/>
        </w:rPr>
        <w:t>お客様が対象</w:t>
      </w:r>
      <w:r w:rsidRPr="00FF4A72">
        <w:rPr>
          <w:rFonts w:eastAsia="MS PGothic" w:cs="Tahoma"/>
          <w:sz w:val="18"/>
          <w:lang w:val="ja-JP" w:eastAsia="ja-JP"/>
        </w:rPr>
        <w:t xml:space="preserve"> CAL </w:t>
      </w:r>
      <w:r w:rsidRPr="00FF4A72">
        <w:rPr>
          <w:rFonts w:eastAsia="MS PGothic" w:cs="Tahoma"/>
          <w:sz w:val="18"/>
          <w:lang w:val="ja-JP" w:eastAsia="ja-JP"/>
        </w:rPr>
        <w:t>に基づく永続的な権利を取得した場合、本件に基づいて取得した</w:t>
      </w:r>
      <w:r w:rsidRPr="00FF4A72">
        <w:rPr>
          <w:rFonts w:eastAsia="MS PGothic" w:cs="Tahoma"/>
          <w:sz w:val="18"/>
          <w:lang w:val="ja-JP" w:eastAsia="ja-JP"/>
        </w:rPr>
        <w:t xml:space="preserve"> CAL </w:t>
      </w:r>
      <w:r w:rsidRPr="00FF4A72">
        <w:rPr>
          <w:rFonts w:eastAsia="MS PGothic" w:cs="Tahoma"/>
          <w:sz w:val="18"/>
          <w:lang w:val="ja-JP" w:eastAsia="ja-JP"/>
        </w:rPr>
        <w:t>も同様に永続的なものとなります。それ以外の場合、本件に基づいて取得した</w:t>
      </w:r>
      <w:r w:rsidRPr="00FF4A72">
        <w:rPr>
          <w:rFonts w:eastAsia="MS PGothic" w:cs="Tahoma"/>
          <w:sz w:val="18"/>
          <w:lang w:val="ja-JP" w:eastAsia="ja-JP"/>
        </w:rPr>
        <w:t xml:space="preserve"> CAL </w:t>
      </w:r>
      <w:r w:rsidRPr="00FF4A72">
        <w:rPr>
          <w:rFonts w:eastAsia="MS PGothic" w:cs="Tahoma"/>
          <w:sz w:val="18"/>
          <w:lang w:val="ja-JP" w:eastAsia="ja-JP"/>
        </w:rPr>
        <w:t>は、基になる対象</w:t>
      </w:r>
      <w:r w:rsidRPr="00FF4A72">
        <w:rPr>
          <w:rFonts w:eastAsia="MS PGothic" w:cs="Tahoma"/>
          <w:sz w:val="18"/>
          <w:lang w:val="ja-JP" w:eastAsia="ja-JP"/>
        </w:rPr>
        <w:t xml:space="preserve"> CAL </w:t>
      </w:r>
      <w:r w:rsidRPr="00FF4A72">
        <w:rPr>
          <w:rFonts w:eastAsia="MS PGothic" w:cs="Tahoma"/>
          <w:sz w:val="18"/>
          <w:lang w:val="ja-JP" w:eastAsia="ja-JP"/>
        </w:rPr>
        <w:t>の満了と共に終了します。</w:t>
      </w:r>
    </w:p>
    <w:p w:rsidR="00B341D9" w:rsidRPr="00FF4A72" w:rsidRDefault="00B341D9" w:rsidP="00674395">
      <w:pPr>
        <w:ind w:left="720"/>
        <w:rPr>
          <w:rFonts w:eastAsia="MS PGothic" w:cs="Tahoma"/>
          <w:sz w:val="18"/>
          <w:lang w:val="ja-JP" w:eastAsia="ja-JP"/>
        </w:rPr>
      </w:pPr>
    </w:p>
    <w:p w:rsidR="00B341D9" w:rsidRPr="00FF4A72" w:rsidRDefault="00B341D9" w:rsidP="00A62CDA">
      <w:pPr>
        <w:ind w:left="720"/>
        <w:rPr>
          <w:rFonts w:eastAsia="MS PGothic" w:cs="Tahoma"/>
          <w:sz w:val="18"/>
          <w:lang w:val="ja-JP" w:eastAsia="ja-JP"/>
        </w:rPr>
      </w:pPr>
      <w:r w:rsidRPr="00FF4A72">
        <w:rPr>
          <w:rFonts w:eastAsia="MS PGothic" w:cs="Tahoma"/>
          <w:sz w:val="18"/>
          <w:lang w:val="ja-JP" w:eastAsia="ja-JP"/>
        </w:rPr>
        <w:t>本件に基づく</w:t>
      </w:r>
      <w:r w:rsidRPr="00FF4A72">
        <w:rPr>
          <w:rFonts w:eastAsia="MS PGothic" w:cs="Tahoma"/>
          <w:sz w:val="18"/>
          <w:lang w:val="ja-JP" w:eastAsia="ja-JP"/>
        </w:rPr>
        <w:t xml:space="preserve"> Windows Server 2012 CAL </w:t>
      </w:r>
      <w:r w:rsidRPr="00FF4A72">
        <w:rPr>
          <w:rFonts w:eastAsia="MS PGothic" w:cs="Tahoma"/>
          <w:sz w:val="18"/>
          <w:lang w:val="ja-JP" w:eastAsia="ja-JP"/>
        </w:rPr>
        <w:t>および</w:t>
      </w:r>
      <w:r w:rsidRPr="00FF4A72">
        <w:rPr>
          <w:rFonts w:eastAsia="MS PGothic" w:cs="Tahoma"/>
          <w:sz w:val="18"/>
          <w:lang w:val="ja-JP" w:eastAsia="ja-JP"/>
        </w:rPr>
        <w:t xml:space="preserve"> SQL Server 2012 CAL </w:t>
      </w:r>
      <w:r w:rsidRPr="00FF4A72">
        <w:rPr>
          <w:rFonts w:eastAsia="MS PGothic" w:cs="Tahoma"/>
          <w:sz w:val="18"/>
          <w:lang w:val="ja-JP" w:eastAsia="ja-JP"/>
        </w:rPr>
        <w:t>の使用時に、お客様の既存の</w:t>
      </w:r>
      <w:r w:rsidRPr="00FF4A72">
        <w:rPr>
          <w:rFonts w:eastAsia="MS PGothic" w:cs="Tahoma"/>
          <w:sz w:val="18"/>
          <w:lang w:val="ja-JP" w:eastAsia="ja-JP"/>
        </w:rPr>
        <w:t xml:space="preserve"> SBS Premium Add-on </w:t>
      </w:r>
      <w:r w:rsidRPr="00FF4A72">
        <w:rPr>
          <w:rFonts w:eastAsia="MS PGothic" w:cs="Tahoma"/>
          <w:sz w:val="18"/>
          <w:lang w:val="ja-JP" w:eastAsia="ja-JP"/>
        </w:rPr>
        <w:t>の対象</w:t>
      </w:r>
      <w:r w:rsidRPr="00FF4A72">
        <w:rPr>
          <w:rFonts w:eastAsia="MS PGothic" w:cs="Tahoma"/>
          <w:sz w:val="18"/>
          <w:lang w:val="ja-JP" w:eastAsia="ja-JP"/>
        </w:rPr>
        <w:t xml:space="preserve"> CAL Suite </w:t>
      </w:r>
      <w:r w:rsidRPr="00FF4A72">
        <w:rPr>
          <w:rFonts w:eastAsia="MS PGothic" w:cs="Tahoma"/>
          <w:sz w:val="18"/>
          <w:lang w:val="ja-JP" w:eastAsia="ja-JP"/>
        </w:rPr>
        <w:t>は無効になります。</w:t>
      </w:r>
    </w:p>
    <w:p w:rsidR="00B341D9" w:rsidRPr="00FF4A72" w:rsidRDefault="00B341D9" w:rsidP="00A62CDA">
      <w:pPr>
        <w:ind w:left="720"/>
        <w:rPr>
          <w:rFonts w:eastAsia="MS PGothic" w:cs="Tahoma"/>
          <w:sz w:val="18"/>
          <w:lang w:val="ja-JP" w:eastAsia="ja-JP"/>
        </w:rPr>
      </w:pPr>
    </w:p>
    <w:p w:rsidR="00B341D9" w:rsidRPr="00FF4A72" w:rsidRDefault="00B341D9" w:rsidP="00674395">
      <w:pPr>
        <w:ind w:left="720"/>
        <w:rPr>
          <w:rFonts w:eastAsia="MS PGothic" w:cs="Tahoma"/>
          <w:sz w:val="18"/>
          <w:lang w:val="ja-JP" w:eastAsia="ja-JP"/>
        </w:rPr>
      </w:pPr>
      <w:r w:rsidRPr="00FF4A72">
        <w:rPr>
          <w:rFonts w:eastAsia="MS PGothic" w:cs="Tahoma"/>
          <w:sz w:val="18"/>
          <w:lang w:val="ja-JP" w:eastAsia="ja-JP"/>
        </w:rPr>
        <w:t xml:space="preserve">Open Value Subscription </w:t>
      </w:r>
      <w:r w:rsidRPr="00FF4A72">
        <w:rPr>
          <w:rFonts w:eastAsia="MS PGothic" w:cs="Tahoma"/>
          <w:sz w:val="18"/>
          <w:lang w:val="ja-JP" w:eastAsia="ja-JP"/>
        </w:rPr>
        <w:t>に基づいて取得した対象</w:t>
      </w:r>
      <w:r w:rsidRPr="00FF4A72">
        <w:rPr>
          <w:rFonts w:eastAsia="MS PGothic" w:cs="Tahoma"/>
          <w:sz w:val="18"/>
          <w:lang w:val="ja-JP" w:eastAsia="ja-JP"/>
        </w:rPr>
        <w:t xml:space="preserve"> CAL </w:t>
      </w:r>
      <w:r w:rsidRPr="00FF4A72">
        <w:rPr>
          <w:rFonts w:eastAsia="MS PGothic" w:cs="Tahoma"/>
          <w:sz w:val="18"/>
          <w:lang w:val="ja-JP" w:eastAsia="ja-JP"/>
        </w:rPr>
        <w:t>ごとに、お客様は、その時点の価格で</w:t>
      </w:r>
      <w:r w:rsidRPr="00FF4A72">
        <w:rPr>
          <w:rFonts w:eastAsia="MS PGothic" w:cs="Tahoma"/>
          <w:sz w:val="18"/>
          <w:lang w:val="ja-JP" w:eastAsia="ja-JP"/>
        </w:rPr>
        <w:t xml:space="preserve"> SBS 2011 Premium Add-on CAL Suite </w:t>
      </w:r>
      <w:r w:rsidRPr="00FF4A72">
        <w:rPr>
          <w:rFonts w:eastAsia="MS PGothic" w:cs="Tahoma"/>
          <w:sz w:val="18"/>
          <w:lang w:val="ja-JP" w:eastAsia="ja-JP"/>
        </w:rPr>
        <w:t>を</w:t>
      </w:r>
      <w:r w:rsidRPr="00FF4A72">
        <w:rPr>
          <w:rFonts w:eastAsia="MS PGothic" w:cs="Tahoma"/>
          <w:sz w:val="18"/>
          <w:lang w:val="ja-JP" w:eastAsia="ja-JP"/>
        </w:rPr>
        <w:t xml:space="preserve"> 1 </w:t>
      </w:r>
      <w:r w:rsidRPr="00FF4A72">
        <w:rPr>
          <w:rFonts w:eastAsia="MS PGothic" w:cs="Tahoma"/>
          <w:sz w:val="18"/>
          <w:lang w:val="ja-JP" w:eastAsia="ja-JP"/>
        </w:rPr>
        <w:t>ライセンス、または</w:t>
      </w:r>
      <w:r w:rsidRPr="00FF4A72">
        <w:rPr>
          <w:rFonts w:eastAsia="MS PGothic" w:cs="Tahoma"/>
          <w:sz w:val="18"/>
          <w:lang w:val="ja-JP" w:eastAsia="ja-JP"/>
        </w:rPr>
        <w:t xml:space="preserve"> SQL Server </w:t>
      </w:r>
      <w:r w:rsidRPr="00FF4A72">
        <w:rPr>
          <w:rFonts w:eastAsia="MS PGothic" w:cs="Tahoma"/>
          <w:sz w:val="18"/>
          <w:lang w:val="ja-JP" w:eastAsia="ja-JP"/>
        </w:rPr>
        <w:t>について</w:t>
      </w:r>
      <w:r w:rsidRPr="00FF4A72">
        <w:rPr>
          <w:rFonts w:eastAsia="MS PGothic" w:cs="Tahoma"/>
          <w:sz w:val="18"/>
          <w:lang w:val="ja-JP" w:eastAsia="ja-JP"/>
        </w:rPr>
        <w:t xml:space="preserve"> CAL 1 </w:t>
      </w:r>
      <w:r w:rsidRPr="00FF4A72">
        <w:rPr>
          <w:rFonts w:eastAsia="MS PGothic" w:cs="Tahoma"/>
          <w:sz w:val="18"/>
          <w:lang w:val="ja-JP" w:eastAsia="ja-JP"/>
        </w:rPr>
        <w:t>ライセンスを買い取ることができます。</w:t>
      </w:r>
    </w:p>
    <w:p w:rsidR="00B341D9" w:rsidRPr="00FF4A72" w:rsidRDefault="00B341D9" w:rsidP="00674395">
      <w:pPr>
        <w:pStyle w:val="24"/>
        <w:rPr>
          <w:rFonts w:ascii="Tahoma" w:eastAsia="MS PGothic" w:hAnsi="Tahoma" w:cs="Tahoma"/>
          <w:sz w:val="18"/>
          <w:lang w:val="ja-JP" w:eastAsia="ja-JP"/>
        </w:rPr>
      </w:pPr>
    </w:p>
    <w:p w:rsidR="00B341D9" w:rsidRPr="00FF4A72" w:rsidRDefault="00B341D9" w:rsidP="00674395">
      <w:pPr>
        <w:ind w:left="720"/>
        <w:rPr>
          <w:rFonts w:eastAsia="MS PGothic" w:cs="Tahoma"/>
          <w:lang w:eastAsia="ja-JP"/>
        </w:rPr>
      </w:pPr>
      <w:r w:rsidRPr="00FF4A72">
        <w:rPr>
          <w:rFonts w:eastAsia="MS PGothic" w:cs="Tahoma"/>
          <w:sz w:val="18"/>
          <w:lang w:val="ja-JP" w:eastAsia="ja-JP"/>
        </w:rPr>
        <w:t>O</w:t>
      </w:r>
      <w:r w:rsidRPr="00FF4A72">
        <w:rPr>
          <w:rFonts w:eastAsia="MS PGothic" w:cs="Tahoma"/>
          <w:color w:val="000000"/>
          <w:sz w:val="18"/>
          <w:lang w:val="ja-JP" w:eastAsia="ja-JP"/>
        </w:rPr>
        <w:t xml:space="preserve">pen Value Subscription </w:t>
      </w:r>
      <w:r w:rsidRPr="00FF4A72">
        <w:rPr>
          <w:rFonts w:eastAsia="MS PGothic" w:cs="Tahoma"/>
          <w:color w:val="000000"/>
          <w:sz w:val="18"/>
          <w:lang w:val="ja-JP" w:eastAsia="ja-JP"/>
        </w:rPr>
        <w:t>または</w:t>
      </w:r>
      <w:r w:rsidRPr="00FF4A72">
        <w:rPr>
          <w:rFonts w:eastAsia="MS PGothic" w:cs="Tahoma"/>
          <w:color w:val="000000"/>
          <w:sz w:val="18"/>
          <w:lang w:val="ja-JP" w:eastAsia="ja-JP"/>
        </w:rPr>
        <w:t xml:space="preserve"> Enrollment for Education Solutions </w:t>
      </w:r>
      <w:r w:rsidRPr="00FF4A72">
        <w:rPr>
          <w:rFonts w:eastAsia="MS PGothic" w:cs="Tahoma"/>
          <w:color w:val="000000"/>
          <w:sz w:val="18"/>
          <w:lang w:val="ja-JP" w:eastAsia="ja-JP"/>
        </w:rPr>
        <w:t>のお客様の定期的な補正発注プロセスの一環として、同じ加入契約条件の下で取得された</w:t>
      </w:r>
      <w:r w:rsidRPr="00FF4A72">
        <w:rPr>
          <w:rFonts w:eastAsia="MS PGothic" w:cs="Tahoma"/>
          <w:color w:val="000000"/>
          <w:sz w:val="18"/>
          <w:lang w:val="ja-JP" w:eastAsia="ja-JP"/>
        </w:rPr>
        <w:t xml:space="preserve"> SBS 2011 Premium Add-on CAL </w:t>
      </w:r>
      <w:r w:rsidRPr="00FF4A72">
        <w:rPr>
          <w:rFonts w:eastAsia="MS PGothic" w:cs="Tahoma"/>
          <w:color w:val="000000"/>
          <w:sz w:val="18"/>
          <w:lang w:val="ja-JP" w:eastAsia="ja-JP"/>
        </w:rPr>
        <w:t>も、上記の措置のための対象</w:t>
      </w:r>
      <w:r w:rsidRPr="00FF4A72">
        <w:rPr>
          <w:rFonts w:eastAsia="MS PGothic" w:cs="Tahoma"/>
          <w:color w:val="000000"/>
          <w:sz w:val="18"/>
          <w:lang w:val="ja-JP" w:eastAsia="ja-JP"/>
        </w:rPr>
        <w:t xml:space="preserve"> CAL </w:t>
      </w:r>
      <w:r w:rsidRPr="00FF4A72">
        <w:rPr>
          <w:rFonts w:eastAsia="MS PGothic" w:cs="Tahoma"/>
          <w:color w:val="000000"/>
          <w:sz w:val="18"/>
          <w:lang w:val="ja-JP" w:eastAsia="ja-JP"/>
        </w:rPr>
        <w:t>になります。</w:t>
      </w:r>
    </w:p>
    <w:p w:rsidR="00B341D9" w:rsidRDefault="00B341D9" w:rsidP="00674395">
      <w:pPr>
        <w:ind w:left="720"/>
        <w:rPr>
          <w:rFonts w:eastAsia="MS PGothic" w:cs="Tahoma"/>
          <w:lang w:eastAsia="ja-JP"/>
        </w:rPr>
      </w:pPr>
    </w:p>
    <w:p w:rsidR="00B341D9" w:rsidRDefault="00B341D9" w:rsidP="00674395">
      <w:pPr>
        <w:ind w:left="720"/>
        <w:rPr>
          <w:rFonts w:eastAsia="MS PGothic" w:cs="Tahoma"/>
          <w:lang w:eastAsia="ja-JP"/>
        </w:rPr>
      </w:pPr>
    </w:p>
    <w:p w:rsidR="00B341D9" w:rsidRPr="00FF4A72" w:rsidRDefault="00B341D9" w:rsidP="00674395">
      <w:pPr>
        <w:ind w:left="720"/>
        <w:rPr>
          <w:rFonts w:eastAsia="MS PGothic" w:cs="Tahoma"/>
          <w:lang w:eastAsia="ja-JP"/>
        </w:rPr>
      </w:pPr>
    </w:p>
  </w:endnote>
  <w:endnote w:id="122">
    <w:p w:rsidR="00B341D9" w:rsidRPr="00FF4A72" w:rsidRDefault="00B341D9" w:rsidP="000C13D0">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8701C"/>
          <w:sz w:val="22"/>
          <w:szCs w:val="22"/>
          <w:lang w:val="en-US" w:eastAsia="ja-JP"/>
        </w:rPr>
        <w:t>Windows Small Business Server 2011 Essentials</w:t>
      </w:r>
    </w:p>
    <w:p w:rsidR="00B341D9" w:rsidRPr="00FF4A72" w:rsidRDefault="00B341D9" w:rsidP="000C13D0">
      <w:pPr>
        <w:pStyle w:val="EndnoteText"/>
        <w:rPr>
          <w:rFonts w:eastAsia="MS PGothic"/>
          <w:lang w:val="en-US" w:eastAsia="ja-JP"/>
        </w:rPr>
      </w:pPr>
    </w:p>
    <w:p w:rsidR="00B341D9" w:rsidRPr="00FF4A72" w:rsidRDefault="00B341D9" w:rsidP="00067CE1">
      <w:pPr>
        <w:ind w:left="720"/>
        <w:rPr>
          <w:rFonts w:eastAsia="MS PGothic" w:cs="Tahoma"/>
          <w:b/>
          <w:color w:val="000000"/>
          <w:sz w:val="18"/>
          <w:lang w:eastAsia="ja-JP"/>
        </w:rPr>
      </w:pPr>
      <w:r w:rsidRPr="00FF4A72">
        <w:rPr>
          <w:rFonts w:eastAsia="MS PGothic" w:cs="Tahoma"/>
          <w:b/>
          <w:color w:val="000000"/>
          <w:sz w:val="18"/>
          <w:lang w:eastAsia="ja-JP"/>
        </w:rPr>
        <w:t xml:space="preserve">Small Business Server (SBS) 2011 Essentials </w:t>
      </w:r>
      <w:r w:rsidRPr="00FF4A72">
        <w:rPr>
          <w:rFonts w:eastAsia="MS PGothic" w:cs="Tahoma"/>
          <w:b/>
          <w:color w:val="000000"/>
          <w:sz w:val="18"/>
          <w:lang w:val="ja-JP" w:eastAsia="ja-JP"/>
        </w:rPr>
        <w:t>の提供終了に付随するライセンス供与</w:t>
      </w:r>
    </w:p>
    <w:p w:rsidR="00B341D9" w:rsidRPr="00FF4A72" w:rsidRDefault="00B341D9" w:rsidP="00067CE1">
      <w:pPr>
        <w:ind w:left="720"/>
        <w:rPr>
          <w:rFonts w:eastAsia="MS PGothic" w:cs="Tahoma"/>
          <w:sz w:val="18"/>
          <w:szCs w:val="18"/>
          <w:lang w:eastAsia="ja-JP"/>
        </w:rPr>
      </w:pPr>
      <w:r w:rsidRPr="00FF4A72">
        <w:rPr>
          <w:rFonts w:eastAsia="MS PGothic" w:cs="Tahoma"/>
          <w:color w:val="000000"/>
          <w:sz w:val="18"/>
          <w:lang w:eastAsia="ja-JP"/>
        </w:rPr>
        <w:t xml:space="preserve">Windows SBS 2011 Essentials </w:t>
      </w:r>
      <w:r w:rsidRPr="00FF4A72">
        <w:rPr>
          <w:rFonts w:eastAsia="MS PGothic" w:cs="Tahoma"/>
          <w:color w:val="000000"/>
          <w:sz w:val="18"/>
          <w:lang w:val="ja-JP" w:eastAsia="ja-JP"/>
        </w:rPr>
        <w:t>は、</w:t>
      </w:r>
      <w:r w:rsidRPr="00FF4A72">
        <w:rPr>
          <w:rFonts w:eastAsia="MS PGothic" w:cs="Tahoma"/>
          <w:color w:val="000000"/>
          <w:sz w:val="18"/>
          <w:lang w:eastAsia="ja-JP"/>
        </w:rPr>
        <w:t xml:space="preserve">Windows SBS Essentials </w:t>
      </w:r>
      <w:r w:rsidRPr="00FF4A72">
        <w:rPr>
          <w:rFonts w:eastAsia="MS PGothic" w:cs="Tahoma"/>
          <w:color w:val="000000"/>
          <w:sz w:val="18"/>
          <w:lang w:val="ja-JP" w:eastAsia="ja-JP"/>
        </w:rPr>
        <w:t>の最後のバージョンです。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11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w:t>
      </w:r>
      <w:r w:rsidRPr="00FF4A72">
        <w:rPr>
          <w:rFonts w:eastAsia="MS PGothic" w:cs="Tahoma"/>
          <w:color w:val="000000"/>
          <w:sz w:val="18"/>
          <w:lang w:val="ja-JP" w:eastAsia="ja-JP"/>
        </w:rPr>
        <w:t xml:space="preserve"> Windows Server 2012 Essentials </w:t>
      </w:r>
      <w:r w:rsidRPr="00FF4A72">
        <w:rPr>
          <w:rFonts w:eastAsia="MS PGothic" w:cs="Tahoma"/>
          <w:color w:val="000000"/>
          <w:sz w:val="18"/>
          <w:lang w:val="ja-JP" w:eastAsia="ja-JP"/>
        </w:rPr>
        <w:t>が最初にダウンロード可能になった時点のいずれか早い方の時点で</w:t>
      </w:r>
      <w:r w:rsidRPr="00FF4A72">
        <w:rPr>
          <w:rFonts w:eastAsia="MS PGothic" w:cs="Tahoma"/>
          <w:color w:val="000000"/>
          <w:sz w:val="18"/>
          <w:lang w:val="ja-JP" w:eastAsia="ja-JP"/>
        </w:rPr>
        <w:t xml:space="preserve"> Windows Server 2011 Essentials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2012 Essentials </w:t>
      </w:r>
      <w:r w:rsidRPr="00FF4A72">
        <w:rPr>
          <w:rFonts w:eastAsia="MS PGothic" w:cs="Tahoma"/>
          <w:sz w:val="18"/>
          <w:lang w:val="ja-JP" w:eastAsia="ja-JP"/>
        </w:rPr>
        <w:t>ソフトウェアに</w:t>
      </w:r>
      <w:r w:rsidRPr="00FF4A72">
        <w:rPr>
          <w:rFonts w:eastAsia="MS PGothic" w:cs="Tahoma"/>
          <w:sz w:val="18"/>
          <w:u w:val="single"/>
          <w:lang w:val="ja-JP" w:eastAsia="ja-JP"/>
        </w:rPr>
        <w:t>アップグレードし</w:t>
      </w:r>
      <w:r w:rsidRPr="00FF4A72">
        <w:rPr>
          <w:rFonts w:eastAsia="MS PGothic" w:cs="Tahoma"/>
          <w:sz w:val="18"/>
          <w:lang w:val="ja-JP" w:eastAsia="ja-JP"/>
        </w:rPr>
        <w:t>、</w:t>
      </w:r>
      <w:r w:rsidRPr="00FF4A72">
        <w:rPr>
          <w:rFonts w:eastAsia="MS PGothic" w:cs="Tahoma"/>
          <w:color w:val="000000"/>
          <w:sz w:val="18"/>
          <w:u w:val="single"/>
          <w:lang w:val="ja-JP" w:eastAsia="ja-JP"/>
        </w:rPr>
        <w:t>SBS Essentials</w:t>
      </w:r>
      <w:r w:rsidRPr="00FF4A72">
        <w:rPr>
          <w:rFonts w:eastAsia="MS PGothic" w:cs="Tahoma"/>
          <w:sz w:val="18"/>
          <w:u w:val="single"/>
          <w:lang w:val="ja-JP" w:eastAsia="ja-JP"/>
        </w:rPr>
        <w:t xml:space="preserve"> </w:t>
      </w:r>
      <w:r w:rsidRPr="00FF4A72">
        <w:rPr>
          <w:rFonts w:eastAsia="MS PGothic" w:cs="Tahoma"/>
          <w:color w:val="000000"/>
          <w:sz w:val="18"/>
          <w:u w:val="single"/>
          <w:lang w:val="ja-JP" w:eastAsia="ja-JP"/>
        </w:rPr>
        <w:t>の代わりに</w:t>
      </w:r>
      <w:r w:rsidRPr="00FF4A72">
        <w:rPr>
          <w:rFonts w:eastAsia="MS PGothic" w:cs="Tahoma"/>
          <w:color w:val="000000"/>
          <w:sz w:val="18"/>
          <w:lang w:val="ja-JP" w:eastAsia="ja-JP"/>
        </w:rPr>
        <w:t>当該</w:t>
      </w:r>
      <w:r w:rsidRPr="00FF4A72">
        <w:rPr>
          <w:rFonts w:eastAsia="MS PGothic" w:cs="Tahoma"/>
          <w:sz w:val="18"/>
          <w:lang w:val="ja-JP" w:eastAsia="ja-JP"/>
        </w:rPr>
        <w:t>ソフトウェアを使用することができます。かかる使用を容易にするために、お客様がお持ちの対象ライセンスごとに、お客様には、</w:t>
      </w:r>
      <w:r w:rsidRPr="00FF4A72">
        <w:rPr>
          <w:rFonts w:eastAsia="MS PGothic" w:cs="Tahoma"/>
          <w:sz w:val="18"/>
          <w:lang w:val="ja-JP" w:eastAsia="ja-JP"/>
        </w:rPr>
        <w:t xml:space="preserve">Windows Server 2012 Essentials </w:t>
      </w:r>
      <w:r w:rsidRPr="00FF4A72">
        <w:rPr>
          <w:rFonts w:eastAsia="MS PGothic" w:cs="Tahoma"/>
          <w:sz w:val="18"/>
          <w:lang w:val="ja-JP" w:eastAsia="ja-JP"/>
        </w:rPr>
        <w:t>の提供開始時に、</w:t>
      </w:r>
      <w:r w:rsidRPr="00FF4A72">
        <w:rPr>
          <w:rFonts w:eastAsia="MS PGothic" w:cs="Tahoma"/>
          <w:sz w:val="18"/>
          <w:lang w:val="ja-JP" w:eastAsia="ja-JP"/>
        </w:rPr>
        <w:t xml:space="preserve">1 </w:t>
      </w:r>
      <w:r w:rsidRPr="00FF4A72">
        <w:rPr>
          <w:rFonts w:eastAsia="MS PGothic" w:cs="Tahoma"/>
          <w:sz w:val="18"/>
          <w:lang w:val="ja-JP" w:eastAsia="ja-JP"/>
        </w:rPr>
        <w:t>つの</w:t>
      </w:r>
      <w:r w:rsidRPr="00FF4A72">
        <w:rPr>
          <w:rFonts w:eastAsia="MS PGothic" w:cs="Tahoma"/>
          <w:sz w:val="18"/>
          <w:lang w:val="ja-JP" w:eastAsia="ja-JP"/>
        </w:rPr>
        <w:t xml:space="preserve"> Windows Server 2012 Essentials </w:t>
      </w:r>
      <w:r w:rsidRPr="00FF4A72">
        <w:rPr>
          <w:rFonts w:eastAsia="MS PGothic" w:cs="Tahoma"/>
          <w:sz w:val="18"/>
          <w:lang w:val="ja-JP" w:eastAsia="ja-JP"/>
        </w:rPr>
        <w:t>ライセンスが付与されたと見なされます。</w:t>
      </w:r>
      <w:r w:rsidRPr="00FF4A72">
        <w:rPr>
          <w:rFonts w:eastAsia="MS PGothic" w:cs="Tahoma"/>
          <w:sz w:val="18"/>
          <w:lang w:val="ja-JP" w:eastAsia="ja-JP"/>
        </w:rPr>
        <w:t xml:space="preserve">Windows Server 2012 Essentials </w:t>
      </w:r>
      <w:r w:rsidRPr="00FF4A72">
        <w:rPr>
          <w:rFonts w:eastAsia="MS PGothic" w:cs="Tahoma"/>
          <w:sz w:val="18"/>
          <w:lang w:val="ja-JP" w:eastAsia="ja-JP"/>
        </w:rPr>
        <w:t>の使用には、製品使用権説明書に規定された製品の使用条件およびお客様のボリューム</w:t>
      </w:r>
      <w:r w:rsidRPr="00FF4A72">
        <w:rPr>
          <w:rFonts w:eastAsia="MS PGothic" w:cs="Tahoma"/>
          <w:sz w:val="18"/>
          <w:lang w:val="ja-JP" w:eastAsia="ja-JP"/>
        </w:rPr>
        <w:t xml:space="preserve"> </w:t>
      </w:r>
      <w:r w:rsidRPr="00FF4A72">
        <w:rPr>
          <w:rFonts w:eastAsia="MS PGothic" w:cs="Tahoma"/>
          <w:sz w:val="18"/>
          <w:lang w:val="ja-JP" w:eastAsia="ja-JP"/>
        </w:rPr>
        <w:t>ライセンス契約の条項および条件が適用されます。</w:t>
      </w:r>
    </w:p>
    <w:p w:rsidR="00B341D9" w:rsidRPr="00FF4A72" w:rsidRDefault="00B341D9" w:rsidP="00067CE1">
      <w:pPr>
        <w:ind w:left="720"/>
        <w:rPr>
          <w:rFonts w:eastAsia="MS PGothic" w:cs="Tahoma"/>
          <w:sz w:val="18"/>
          <w:szCs w:val="18"/>
          <w:lang w:eastAsia="ja-JP"/>
        </w:rPr>
      </w:pPr>
    </w:p>
    <w:p w:rsidR="00B341D9" w:rsidRPr="00FF4A72" w:rsidRDefault="00B341D9" w:rsidP="00067CE1">
      <w:pPr>
        <w:ind w:left="720"/>
        <w:rPr>
          <w:rFonts w:eastAsia="MS PGothic" w:cs="Tahoma"/>
          <w:sz w:val="18"/>
          <w:szCs w:val="18"/>
          <w:lang w:eastAsia="ja-JP"/>
        </w:rPr>
      </w:pPr>
      <w:r w:rsidRPr="00FF4A72">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67CE1">
      <w:pPr>
        <w:ind w:left="720"/>
        <w:rPr>
          <w:rFonts w:eastAsia="MS PGothic" w:cs="Tahoma"/>
          <w:sz w:val="18"/>
          <w:szCs w:val="18"/>
          <w:lang w:eastAsia="ja-JP"/>
        </w:rPr>
      </w:pPr>
    </w:p>
    <w:p w:rsidR="00B341D9" w:rsidRPr="00FF4A72" w:rsidRDefault="00B341D9" w:rsidP="00067CE1">
      <w:pPr>
        <w:ind w:left="720"/>
        <w:rPr>
          <w:rFonts w:eastAsia="MS PGothic" w:cs="Tahoma"/>
          <w:sz w:val="18"/>
          <w:szCs w:val="18"/>
        </w:rPr>
      </w:pPr>
      <w:r w:rsidRPr="00FF4A72">
        <w:rPr>
          <w:rFonts w:eastAsia="MS PGothic" w:cs="Tahoma"/>
          <w:sz w:val="18"/>
          <w:lang w:val="ja-JP"/>
        </w:rPr>
        <w:t>本件に基づく</w:t>
      </w:r>
      <w:r w:rsidRPr="00FF4A72">
        <w:rPr>
          <w:rFonts w:eastAsia="MS PGothic" w:cs="Tahoma"/>
          <w:sz w:val="18"/>
        </w:rPr>
        <w:t xml:space="preserve"> Windows Server 2012 Essentials </w:t>
      </w:r>
      <w:r w:rsidRPr="00FF4A72">
        <w:rPr>
          <w:rFonts w:eastAsia="MS PGothic" w:cs="Tahoma"/>
          <w:sz w:val="18"/>
          <w:lang w:val="ja-JP"/>
        </w:rPr>
        <w:t>へのアップグレード時に、お客様の既存の</w:t>
      </w:r>
      <w:r w:rsidRPr="00FF4A72">
        <w:rPr>
          <w:rFonts w:eastAsia="MS PGothic" w:cs="Tahoma"/>
          <w:sz w:val="18"/>
        </w:rPr>
        <w:t xml:space="preserve"> SBS Essentials </w:t>
      </w:r>
      <w:r w:rsidRPr="00FF4A72">
        <w:rPr>
          <w:rFonts w:eastAsia="MS PGothic" w:cs="Tahoma"/>
          <w:sz w:val="18"/>
          <w:lang w:val="ja-JP"/>
        </w:rPr>
        <w:t>対象ライセンスは無効になります。</w:t>
      </w:r>
    </w:p>
    <w:p w:rsidR="00B341D9" w:rsidRPr="00FF4A72" w:rsidRDefault="00B341D9" w:rsidP="00067CE1">
      <w:pPr>
        <w:ind w:left="720"/>
        <w:rPr>
          <w:rFonts w:eastAsia="MS PGothic" w:cs="Tahoma"/>
          <w:sz w:val="18"/>
          <w:szCs w:val="18"/>
        </w:rPr>
      </w:pPr>
    </w:p>
    <w:p w:rsidR="00B341D9" w:rsidRPr="00FF4A72" w:rsidRDefault="00B341D9" w:rsidP="00067CE1">
      <w:pPr>
        <w:ind w:left="720"/>
        <w:rPr>
          <w:rFonts w:eastAsia="MS PGothic" w:cs="Tahoma"/>
          <w:sz w:val="18"/>
          <w:szCs w:val="18"/>
          <w:lang w:eastAsia="ja-JP"/>
        </w:rPr>
      </w:pPr>
      <w:r w:rsidRPr="00FF4A72">
        <w:rPr>
          <w:rFonts w:eastAsia="MS PGothic" w:cs="Tahoma"/>
          <w:sz w:val="18"/>
          <w:lang w:eastAsia="ja-JP"/>
        </w:rPr>
        <w:t xml:space="preserve">Open Value Subscription </w:t>
      </w:r>
      <w:r w:rsidRPr="00FF4A72">
        <w:rPr>
          <w:rFonts w:eastAsia="MS PGothic" w:cs="Tahoma"/>
          <w:sz w:val="18"/>
          <w:lang w:val="ja-JP" w:eastAsia="ja-JP"/>
        </w:rPr>
        <w:t>または</w:t>
      </w:r>
      <w:r w:rsidRPr="00FF4A72">
        <w:rPr>
          <w:rFonts w:eastAsia="MS PGothic" w:cs="Tahoma"/>
          <w:sz w:val="18"/>
          <w:lang w:eastAsia="ja-JP"/>
        </w:rPr>
        <w:t xml:space="preserve"> Enrollment for Education Solutions </w:t>
      </w:r>
      <w:r w:rsidRPr="00FF4A72">
        <w:rPr>
          <w:rFonts w:eastAsia="MS PGothic" w:cs="Tahoma"/>
          <w:sz w:val="18"/>
          <w:lang w:val="ja-JP" w:eastAsia="ja-JP"/>
        </w:rPr>
        <w:t>のお客様の定期的な補正発注プロセスの一環として、同じ加入契約条件の下で取得された</w:t>
      </w:r>
      <w:r w:rsidRPr="00FF4A72">
        <w:rPr>
          <w:rFonts w:eastAsia="MS PGothic" w:cs="Tahoma"/>
          <w:sz w:val="18"/>
          <w:lang w:eastAsia="ja-JP"/>
        </w:rPr>
        <w:t xml:space="preserve"> SBS Essentials </w:t>
      </w:r>
      <w:r w:rsidRPr="00FF4A72">
        <w:rPr>
          <w:rFonts w:eastAsia="MS PGothic" w:cs="Tahoma"/>
          <w:sz w:val="18"/>
          <w:lang w:val="ja-JP" w:eastAsia="ja-JP"/>
        </w:rPr>
        <w:t>ライセンスも、上記の措置のための対象ライセンスになります。</w:t>
      </w:r>
    </w:p>
    <w:p w:rsidR="00B341D9" w:rsidRPr="00FF4A72" w:rsidRDefault="00B341D9" w:rsidP="00067CE1">
      <w:pPr>
        <w:ind w:left="720"/>
        <w:rPr>
          <w:rFonts w:eastAsia="MS PGothic" w:cs="Tahoma"/>
        </w:rPr>
      </w:pPr>
    </w:p>
  </w:endnote>
  <w:endnote w:id="123">
    <w:p w:rsidR="00B341D9" w:rsidRPr="00FF4A72" w:rsidRDefault="00B341D9" w:rsidP="00761E71">
      <w:pPr>
        <w:pStyle w:val="EndnoteText"/>
        <w:ind w:left="0"/>
        <w:rPr>
          <w:rFonts w:eastAsia="MS PGothic"/>
          <w:b/>
          <w:color w:val="FF6600"/>
          <w:sz w:val="22"/>
          <w:lang w:val="en-US" w:eastAsia="ja-JP"/>
        </w:rPr>
      </w:pPr>
      <w:r w:rsidRPr="00FF4A72">
        <w:rPr>
          <w:rStyle w:val="EndnoteReference"/>
          <w:rFonts w:ascii="Tahoma" w:eastAsia="MS PGothic" w:hAnsi="Tahoma" w:cs="Tahoma"/>
        </w:rPr>
        <w:endnoteRef/>
      </w:r>
      <w:r w:rsidRPr="00FF4A72">
        <w:rPr>
          <w:rFonts w:eastAsia="MS PGothic"/>
          <w:lang w:val="en-US" w:eastAsia="ja-JP"/>
        </w:rPr>
        <w:t xml:space="preserve"> </w:t>
      </w:r>
      <w:r w:rsidRPr="00FF4A72">
        <w:rPr>
          <w:rFonts w:eastAsia="MS PGothic"/>
          <w:b/>
          <w:color w:val="F8701C"/>
          <w:sz w:val="22"/>
          <w:szCs w:val="22"/>
          <w:lang w:val="en-US"/>
        </w:rPr>
        <w:t xml:space="preserve">Windows </w:t>
      </w:r>
      <w:r w:rsidRPr="00FF4A72">
        <w:rPr>
          <w:rFonts w:eastAsia="MS PGothic"/>
          <w:b/>
          <w:color w:val="F66400"/>
          <w:sz w:val="22"/>
          <w:lang w:val="en-US"/>
        </w:rPr>
        <w:t>Web Server</w:t>
      </w:r>
      <w:r w:rsidRPr="00FF4A72">
        <w:rPr>
          <w:rFonts w:eastAsia="MS PGothic"/>
          <w:b/>
          <w:color w:val="F66400"/>
          <w:sz w:val="22"/>
          <w:vertAlign w:val="superscript"/>
          <w:lang w:val="en-US"/>
        </w:rPr>
        <w:t>®</w:t>
      </w:r>
      <w:r w:rsidRPr="00FF4A72">
        <w:rPr>
          <w:rFonts w:eastAsia="MS PGothic"/>
          <w:b/>
          <w:color w:val="F66400"/>
          <w:sz w:val="22"/>
          <w:lang w:val="en-US"/>
        </w:rPr>
        <w:t xml:space="preserve"> 2008 R2</w:t>
      </w:r>
    </w:p>
    <w:p w:rsidR="00B341D9" w:rsidRPr="00FF4A72" w:rsidRDefault="00B341D9" w:rsidP="00761E71">
      <w:pPr>
        <w:pStyle w:val="EndnoteText"/>
        <w:rPr>
          <w:rFonts w:eastAsia="MS PGothic"/>
          <w:lang w:val="en-US" w:eastAsia="ja-JP"/>
        </w:rPr>
      </w:pPr>
    </w:p>
    <w:p w:rsidR="00B341D9" w:rsidRPr="00FF4A72" w:rsidRDefault="00B341D9" w:rsidP="00495D3B">
      <w:pPr>
        <w:tabs>
          <w:tab w:val="left" w:pos="900"/>
        </w:tabs>
        <w:ind w:left="720"/>
        <w:rPr>
          <w:rFonts w:eastAsia="MS PGothic" w:cs="Tahoma"/>
          <w:b/>
          <w:color w:val="000000"/>
          <w:sz w:val="18"/>
          <w:lang w:eastAsia="ja-JP"/>
        </w:rPr>
      </w:pPr>
      <w:r w:rsidRPr="00FF4A72">
        <w:rPr>
          <w:rFonts w:eastAsia="MS PGothic" w:cs="Tahoma"/>
          <w:b/>
          <w:color w:val="000000"/>
          <w:sz w:val="18"/>
        </w:rPr>
        <w:t xml:space="preserve">Windows Web Server </w:t>
      </w:r>
      <w:r w:rsidRPr="00FF4A72">
        <w:rPr>
          <w:rFonts w:eastAsia="MS PGothic" w:cs="Tahoma"/>
          <w:b/>
          <w:color w:val="000000"/>
          <w:sz w:val="18"/>
          <w:lang w:val="ja-JP"/>
        </w:rPr>
        <w:t>の提供終了に付随するライセンス供与</w:t>
      </w:r>
    </w:p>
    <w:p w:rsidR="00B341D9" w:rsidRPr="00FF4A72" w:rsidRDefault="00B341D9" w:rsidP="00495D3B">
      <w:pPr>
        <w:tabs>
          <w:tab w:val="left" w:pos="900"/>
        </w:tabs>
        <w:ind w:left="720"/>
        <w:rPr>
          <w:rFonts w:eastAsia="MS PGothic" w:cs="Tahoma"/>
          <w:sz w:val="18"/>
          <w:lang w:eastAsia="ja-JP"/>
        </w:rPr>
      </w:pPr>
      <w:r w:rsidRPr="00FF4A72">
        <w:rPr>
          <w:rFonts w:eastAsia="MS PGothic" w:cs="Tahoma"/>
          <w:color w:val="000000"/>
          <w:sz w:val="18"/>
        </w:rPr>
        <w:t xml:space="preserve">Windows Server 2008 R2 </w:t>
      </w:r>
      <w:r w:rsidRPr="00FF4A72">
        <w:rPr>
          <w:rFonts w:eastAsia="MS PGothic" w:cs="Tahoma"/>
          <w:color w:val="000000"/>
          <w:sz w:val="18"/>
          <w:lang w:val="ja-JP"/>
        </w:rPr>
        <w:t>は、</w:t>
      </w:r>
      <w:r w:rsidRPr="00FF4A72">
        <w:rPr>
          <w:rFonts w:eastAsia="MS PGothic" w:cs="Tahoma"/>
          <w:color w:val="000000"/>
          <w:sz w:val="18"/>
        </w:rPr>
        <w:t xml:space="preserve">Windows Web Server </w:t>
      </w:r>
      <w:r w:rsidRPr="00FF4A72">
        <w:rPr>
          <w:rFonts w:eastAsia="MS PGothic" w:cs="Tahoma"/>
          <w:color w:val="000000"/>
          <w:sz w:val="18"/>
          <w:lang w:val="ja-JP"/>
        </w:rPr>
        <w:t>の最後のバージョンです。</w:t>
      </w:r>
      <w:r w:rsidRPr="00FF4A72">
        <w:rPr>
          <w:rFonts w:eastAsia="MS PGothic" w:cs="Tahoma"/>
          <w:color w:val="000000"/>
          <w:sz w:val="18"/>
          <w:lang w:val="ja-JP" w:eastAsia="ja-JP"/>
        </w:rPr>
        <w:t xml:space="preserve">2012 </w:t>
      </w:r>
      <w:r w:rsidRPr="00FF4A72">
        <w:rPr>
          <w:rFonts w:eastAsia="MS PGothic" w:cs="Tahoma"/>
          <w:color w:val="000000"/>
          <w:sz w:val="18"/>
          <w:lang w:val="ja-JP" w:eastAsia="ja-JP"/>
        </w:rPr>
        <w:t>年</w:t>
      </w:r>
      <w:r w:rsidRPr="00FF4A72">
        <w:rPr>
          <w:rFonts w:eastAsia="MS PGothic" w:cs="Tahoma"/>
          <w:color w:val="000000"/>
          <w:sz w:val="18"/>
          <w:lang w:val="ja-JP" w:eastAsia="ja-JP"/>
        </w:rPr>
        <w:t xml:space="preserve"> 9 </w:t>
      </w:r>
      <w:r w:rsidRPr="00FF4A72">
        <w:rPr>
          <w:rFonts w:eastAsia="MS PGothic" w:cs="Tahoma"/>
          <w:color w:val="000000"/>
          <w:sz w:val="18"/>
          <w:lang w:val="ja-JP" w:eastAsia="ja-JP"/>
        </w:rPr>
        <w:t>月</w:t>
      </w:r>
      <w:r w:rsidRPr="00FF4A72">
        <w:rPr>
          <w:rFonts w:eastAsia="MS PGothic" w:cs="Tahoma"/>
          <w:color w:val="000000"/>
          <w:sz w:val="18"/>
          <w:lang w:val="ja-JP" w:eastAsia="ja-JP"/>
        </w:rPr>
        <w:t xml:space="preserve"> 1 </w:t>
      </w:r>
      <w:r w:rsidRPr="00FF4A72">
        <w:rPr>
          <w:rFonts w:eastAsia="MS PGothic" w:cs="Tahoma"/>
          <w:color w:val="000000"/>
          <w:sz w:val="18"/>
          <w:lang w:val="ja-JP" w:eastAsia="ja-JP"/>
        </w:rPr>
        <w:t>日またはボリューム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サービス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センターで</w:t>
      </w:r>
      <w:r w:rsidRPr="00FF4A72">
        <w:rPr>
          <w:rFonts w:eastAsia="MS PGothic" w:cs="Tahoma"/>
          <w:color w:val="000000"/>
          <w:sz w:val="18"/>
          <w:lang w:val="ja-JP" w:eastAsia="ja-JP"/>
        </w:rPr>
        <w:t xml:space="preserve"> Windows Server 2012 </w:t>
      </w:r>
      <w:r w:rsidRPr="00FF4A72">
        <w:rPr>
          <w:rFonts w:eastAsia="MS PGothic" w:cs="Tahoma"/>
          <w:color w:val="000000"/>
          <w:sz w:val="18"/>
          <w:lang w:val="ja-JP" w:eastAsia="ja-JP"/>
        </w:rPr>
        <w:t>が最初にダウンロード可能になった時点のいずれか早い方の時点で</w:t>
      </w:r>
      <w:r w:rsidRPr="00FF4A72">
        <w:rPr>
          <w:rFonts w:eastAsia="MS PGothic" w:cs="Tahoma"/>
          <w:color w:val="000000"/>
          <w:sz w:val="18"/>
          <w:lang w:val="ja-JP" w:eastAsia="ja-JP"/>
        </w:rPr>
        <w:t xml:space="preserve"> Windows Web Server 2008 R2 </w:t>
      </w:r>
      <w:r w:rsidRPr="00FF4A72">
        <w:rPr>
          <w:rFonts w:eastAsia="MS PGothic" w:cs="Tahoma"/>
          <w:color w:val="000000"/>
          <w:sz w:val="18"/>
          <w:lang w:val="ja-JP" w:eastAsia="ja-JP"/>
        </w:rPr>
        <w:t>ライセンス</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以下「対象ライセンス」といいます</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の有効なソフトウェア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アシュアランスをお持ちのボリューム</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ライセンスのお客様は、</w:t>
      </w:r>
      <w:r w:rsidRPr="00FF4A72">
        <w:rPr>
          <w:rFonts w:eastAsia="MS PGothic" w:cs="Tahoma"/>
          <w:sz w:val="18"/>
          <w:lang w:val="ja-JP" w:eastAsia="ja-JP"/>
        </w:rPr>
        <w:t xml:space="preserve">Windows Server 2012 Standard </w:t>
      </w:r>
      <w:r w:rsidRPr="00FF4A72">
        <w:rPr>
          <w:rFonts w:eastAsia="MS PGothic" w:cs="Tahoma"/>
          <w:sz w:val="18"/>
          <w:lang w:val="ja-JP" w:eastAsia="ja-JP"/>
        </w:rPr>
        <w:t>ソフトウェアを使用することができます。かかる使用を容易にするために、お客様がお持ちの対象ライセンス</w:t>
      </w:r>
      <w:r w:rsidRPr="00FF4A72">
        <w:rPr>
          <w:rFonts w:eastAsia="MS PGothic" w:cs="Tahoma"/>
          <w:sz w:val="18"/>
          <w:lang w:val="ja-JP" w:eastAsia="ja-JP"/>
        </w:rPr>
        <w:t xml:space="preserve"> 2 </w:t>
      </w:r>
      <w:r w:rsidRPr="00FF4A72">
        <w:rPr>
          <w:rFonts w:eastAsia="MS PGothic" w:cs="Tahoma"/>
          <w:sz w:val="18"/>
          <w:lang w:val="ja-JP" w:eastAsia="ja-JP"/>
        </w:rPr>
        <w:t>つにつき、お客様には、</w:t>
      </w:r>
      <w:r w:rsidRPr="00FF4A72">
        <w:rPr>
          <w:rFonts w:eastAsia="MS PGothic" w:cs="Tahoma"/>
          <w:sz w:val="18"/>
          <w:lang w:val="ja-JP" w:eastAsia="ja-JP"/>
        </w:rPr>
        <w:t xml:space="preserve">Windows Server 2012 </w:t>
      </w:r>
      <w:r w:rsidRPr="00FF4A72">
        <w:rPr>
          <w:rFonts w:eastAsia="MS PGothic" w:cs="Tahoma"/>
          <w:sz w:val="18"/>
          <w:lang w:val="ja-JP" w:eastAsia="ja-JP"/>
        </w:rPr>
        <w:t>の提供開始時に、</w:t>
      </w:r>
      <w:r w:rsidRPr="00FF4A72">
        <w:rPr>
          <w:rFonts w:eastAsia="MS PGothic" w:cs="Tahoma"/>
          <w:sz w:val="18"/>
          <w:lang w:val="ja-JP" w:eastAsia="ja-JP"/>
        </w:rPr>
        <w:t xml:space="preserve">1 </w:t>
      </w:r>
      <w:r w:rsidRPr="00FF4A72">
        <w:rPr>
          <w:rFonts w:eastAsia="MS PGothic" w:cs="Tahoma"/>
          <w:sz w:val="18"/>
          <w:lang w:val="ja-JP" w:eastAsia="ja-JP"/>
        </w:rPr>
        <w:t>つの</w:t>
      </w:r>
      <w:r w:rsidRPr="00FF4A72">
        <w:rPr>
          <w:rFonts w:eastAsia="MS PGothic" w:cs="Tahoma"/>
          <w:sz w:val="18"/>
          <w:lang w:val="ja-JP" w:eastAsia="ja-JP"/>
        </w:rPr>
        <w:t xml:space="preserve"> Windows Server 2012 Standard </w:t>
      </w:r>
      <w:r w:rsidRPr="00FF4A72">
        <w:rPr>
          <w:rFonts w:eastAsia="MS PGothic" w:cs="Tahoma"/>
          <w:sz w:val="18"/>
          <w:lang w:val="ja-JP" w:eastAsia="ja-JP"/>
        </w:rPr>
        <w:t>プロセッサ</w:t>
      </w:r>
      <w:r w:rsidRPr="00FF4A72">
        <w:rPr>
          <w:rFonts w:eastAsia="MS PGothic" w:cs="Tahoma"/>
          <w:sz w:val="18"/>
          <w:lang w:val="ja-JP" w:eastAsia="ja-JP"/>
        </w:rPr>
        <w:t xml:space="preserve"> </w:t>
      </w:r>
      <w:r w:rsidRPr="00FF4A72">
        <w:rPr>
          <w:rFonts w:eastAsia="MS PGothic" w:cs="Tahoma"/>
          <w:sz w:val="18"/>
          <w:lang w:val="ja-JP" w:eastAsia="ja-JP"/>
        </w:rPr>
        <w:t>ライセンスが付与されたと見なされます。</w:t>
      </w:r>
    </w:p>
    <w:p w:rsidR="00B341D9" w:rsidRPr="00FF4A72" w:rsidRDefault="00B341D9" w:rsidP="00052008">
      <w:pPr>
        <w:tabs>
          <w:tab w:val="left" w:pos="900"/>
        </w:tabs>
        <w:ind w:left="900"/>
        <w:rPr>
          <w:rFonts w:eastAsia="MS PGothic" w:cs="Tahoma"/>
          <w:sz w:val="18"/>
          <w:lang w:eastAsia="ja-JP"/>
        </w:rPr>
      </w:pPr>
    </w:p>
    <w:p w:rsidR="00B341D9" w:rsidRPr="00FF4A72" w:rsidRDefault="00B341D9" w:rsidP="000A7002">
      <w:pPr>
        <w:numPr>
          <w:ilvl w:val="0"/>
          <w:numId w:val="46"/>
        </w:numPr>
        <w:tabs>
          <w:tab w:val="clear" w:pos="360"/>
          <w:tab w:val="num" w:pos="1170"/>
        </w:tabs>
        <w:ind w:left="1434" w:hanging="357"/>
        <w:contextualSpacing/>
        <w:rPr>
          <w:rFonts w:eastAsia="MS PGothic" w:cs="Tahoma"/>
          <w:lang w:eastAsia="ja-JP"/>
        </w:rPr>
      </w:pPr>
      <w:r w:rsidRPr="00FF4A72">
        <w:rPr>
          <w:rFonts w:eastAsia="MS PGothic" w:cs="Tahoma"/>
          <w:color w:val="000000"/>
          <w:sz w:val="18"/>
          <w:lang w:val="ja-JP" w:eastAsia="ja-JP"/>
        </w:rPr>
        <w:t>お客様は、奇数の</w:t>
      </w:r>
      <w:r w:rsidRPr="00FF4A72">
        <w:rPr>
          <w:rFonts w:eastAsia="MS PGothic" w:cs="Tahoma"/>
          <w:color w:val="000000"/>
          <w:sz w:val="18"/>
          <w:lang w:val="ja-JP" w:eastAsia="ja-JP"/>
        </w:rPr>
        <w:t xml:space="preserve"> Web Server </w:t>
      </w:r>
      <w:r w:rsidRPr="00FF4A72">
        <w:rPr>
          <w:rFonts w:eastAsia="MS PGothic" w:cs="Tahoma"/>
          <w:color w:val="000000"/>
          <w:sz w:val="18"/>
          <w:lang w:val="ja-JP" w:eastAsia="ja-JP"/>
        </w:rPr>
        <w:t>ライセンスをお持ちの場合、付与された数を判断するには、次の偶数に切り上げる必要があります。たとえば、</w:t>
      </w:r>
      <w:r w:rsidRPr="00FF4A72">
        <w:rPr>
          <w:rFonts w:eastAsia="MS PGothic" w:cs="Tahoma"/>
          <w:color w:val="000000"/>
          <w:sz w:val="18"/>
          <w:lang w:val="ja-JP" w:eastAsia="ja-JP"/>
        </w:rPr>
        <w:t xml:space="preserve">Web Server </w:t>
      </w:r>
      <w:r w:rsidRPr="00FF4A72">
        <w:rPr>
          <w:rFonts w:eastAsia="MS PGothic" w:cs="Tahoma"/>
          <w:color w:val="000000"/>
          <w:sz w:val="18"/>
          <w:lang w:val="ja-JP" w:eastAsia="ja-JP"/>
        </w:rPr>
        <w:t>ライセンスを</w:t>
      </w:r>
      <w:r w:rsidRPr="00FF4A72">
        <w:rPr>
          <w:rFonts w:eastAsia="MS PGothic" w:cs="Tahoma"/>
          <w:color w:val="000000"/>
          <w:sz w:val="18"/>
          <w:lang w:val="ja-JP" w:eastAsia="ja-JP"/>
        </w:rPr>
        <w:t xml:space="preserve"> 3 </w:t>
      </w:r>
      <w:r w:rsidRPr="00FF4A72">
        <w:rPr>
          <w:rFonts w:eastAsia="MS PGothic" w:cs="Tahoma"/>
          <w:color w:val="000000"/>
          <w:sz w:val="18"/>
          <w:lang w:val="ja-JP" w:eastAsia="ja-JP"/>
        </w:rPr>
        <w:t>ライセンスお持ちのお客様は、</w:t>
      </w:r>
      <w:r w:rsidRPr="00FF4A72">
        <w:rPr>
          <w:rFonts w:eastAsia="MS PGothic" w:cs="Tahoma"/>
          <w:color w:val="000000"/>
          <w:sz w:val="18"/>
          <w:lang w:val="ja-JP" w:eastAsia="ja-JP"/>
        </w:rPr>
        <w:t xml:space="preserve">Windows Server 2012 Standard </w:t>
      </w:r>
      <w:r w:rsidRPr="00FF4A72">
        <w:rPr>
          <w:rFonts w:eastAsia="MS PGothic" w:cs="Tahoma"/>
          <w:color w:val="000000"/>
          <w:sz w:val="18"/>
          <w:lang w:val="ja-JP" w:eastAsia="ja-JP"/>
        </w:rPr>
        <w:t>ライセンスを合計で</w:t>
      </w:r>
      <w:r w:rsidRPr="00FF4A72">
        <w:rPr>
          <w:rFonts w:eastAsia="MS PGothic" w:cs="Tahoma"/>
          <w:color w:val="000000"/>
          <w:sz w:val="18"/>
          <w:lang w:val="ja-JP" w:eastAsia="ja-JP"/>
        </w:rPr>
        <w:t xml:space="preserve"> 2 </w:t>
      </w:r>
      <w:r w:rsidRPr="00FF4A72">
        <w:rPr>
          <w:rFonts w:eastAsia="MS PGothic" w:cs="Tahoma"/>
          <w:color w:val="000000"/>
          <w:sz w:val="18"/>
          <w:lang w:val="ja-JP" w:eastAsia="ja-JP"/>
        </w:rPr>
        <w:t>ライセンス付与されたと見なされます。</w:t>
      </w:r>
    </w:p>
    <w:p w:rsidR="00B341D9" w:rsidRPr="00FF4A72" w:rsidRDefault="00B341D9" w:rsidP="000A7002">
      <w:pPr>
        <w:numPr>
          <w:ilvl w:val="0"/>
          <w:numId w:val="46"/>
        </w:numPr>
        <w:tabs>
          <w:tab w:val="clear" w:pos="360"/>
          <w:tab w:val="num" w:pos="1170"/>
        </w:tabs>
        <w:ind w:left="1434" w:hanging="357"/>
        <w:contextualSpacing/>
        <w:rPr>
          <w:rFonts w:eastAsia="MS PGothic" w:cs="Tahoma"/>
          <w:sz w:val="18"/>
        </w:rPr>
      </w:pPr>
      <w:r w:rsidRPr="00FF4A72">
        <w:rPr>
          <w:rFonts w:eastAsia="MS PGothic" w:cs="Tahoma"/>
          <w:sz w:val="18"/>
          <w:lang w:val="ja-JP"/>
        </w:rPr>
        <w:t>本件に基づく</w:t>
      </w:r>
      <w:r w:rsidRPr="00FF4A72">
        <w:rPr>
          <w:rFonts w:eastAsia="MS PGothic" w:cs="Tahoma"/>
          <w:sz w:val="18"/>
        </w:rPr>
        <w:t xml:space="preserve"> Windows Server 2012 Standard </w:t>
      </w:r>
      <w:r w:rsidRPr="00FF4A72">
        <w:rPr>
          <w:rFonts w:eastAsia="MS PGothic" w:cs="Tahoma"/>
          <w:sz w:val="18"/>
          <w:lang w:val="ja-JP"/>
        </w:rPr>
        <w:t>へのアップグレード時に、お客様の既存の</w:t>
      </w:r>
      <w:r w:rsidRPr="00FF4A72">
        <w:rPr>
          <w:rFonts w:eastAsia="MS PGothic" w:cs="Tahoma"/>
          <w:sz w:val="18"/>
        </w:rPr>
        <w:t xml:space="preserve"> </w:t>
      </w:r>
      <w:r w:rsidRPr="00FF4A72">
        <w:rPr>
          <w:rFonts w:eastAsia="MS PGothic" w:cs="Tahoma"/>
          <w:color w:val="000000"/>
          <w:sz w:val="18"/>
        </w:rPr>
        <w:t xml:space="preserve">Windows Web Server 2008 R2 </w:t>
      </w:r>
      <w:r w:rsidRPr="00FF4A72">
        <w:rPr>
          <w:rFonts w:eastAsia="MS PGothic" w:cs="Tahoma"/>
          <w:sz w:val="18"/>
          <w:lang w:val="ja-JP"/>
        </w:rPr>
        <w:t>ライセンスは、有効なまま維持されます。</w:t>
      </w:r>
    </w:p>
    <w:p w:rsidR="00B341D9" w:rsidRPr="00FF4A72" w:rsidRDefault="00B341D9" w:rsidP="000A7002">
      <w:pPr>
        <w:pStyle w:val="24"/>
        <w:numPr>
          <w:ilvl w:val="0"/>
          <w:numId w:val="46"/>
        </w:numPr>
        <w:tabs>
          <w:tab w:val="clear" w:pos="360"/>
          <w:tab w:val="num" w:pos="1170"/>
        </w:tabs>
        <w:ind w:left="1434" w:hanging="357"/>
        <w:rPr>
          <w:rFonts w:ascii="Tahoma" w:eastAsia="MS PGothic" w:hAnsi="Tahoma" w:cs="Tahoma"/>
          <w:lang w:eastAsia="ja-JP"/>
        </w:rPr>
      </w:pPr>
      <w:r w:rsidRPr="00FF4A72">
        <w:rPr>
          <w:rFonts w:ascii="Tahoma" w:eastAsia="MS PGothic" w:hAnsi="Tahoma" w:cs="Tahoma"/>
          <w:sz w:val="18"/>
          <w:lang w:val="ja-JP" w:eastAsia="ja-JP"/>
        </w:rPr>
        <w:t>本件を通じて付与されたライセンスにはソフトウェア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アシュアランスが含まれています。かかるソフトウェア</w:t>
      </w:r>
      <w:r w:rsidRPr="00FF4A72">
        <w:rPr>
          <w:rFonts w:ascii="Tahoma" w:eastAsia="MS PGothic" w:hAnsi="Tahoma" w:cs="Tahoma"/>
          <w:sz w:val="18"/>
          <w:lang w:val="ja-JP" w:eastAsia="ja-JP"/>
        </w:rPr>
        <w:t xml:space="preserve"> </w:t>
      </w:r>
      <w:r w:rsidRPr="00FF4A72">
        <w:rPr>
          <w:rFonts w:ascii="Tahoma" w:eastAsia="MS PGothic" w:hAnsi="Tahoma" w:cs="Tahoma"/>
          <w:sz w:val="18"/>
          <w:lang w:val="ja-JP" w:eastAsia="ja-JP"/>
        </w:rPr>
        <w:t>アシュアランスは、対象ライセンスの満了と共に終了します。</w:t>
      </w:r>
    </w:p>
    <w:p w:rsidR="00B341D9" w:rsidRPr="00FF4A72" w:rsidRDefault="00B341D9" w:rsidP="000A7002">
      <w:pPr>
        <w:pStyle w:val="24"/>
        <w:numPr>
          <w:ilvl w:val="0"/>
          <w:numId w:val="46"/>
        </w:numPr>
        <w:tabs>
          <w:tab w:val="clear" w:pos="360"/>
          <w:tab w:val="num" w:pos="1170"/>
        </w:tabs>
        <w:ind w:left="1434" w:hanging="357"/>
        <w:rPr>
          <w:rFonts w:ascii="Tahoma" w:eastAsia="MS PGothic" w:hAnsi="Tahoma" w:cs="Tahoma"/>
          <w:sz w:val="18"/>
          <w:lang w:eastAsia="ja-JP"/>
        </w:rPr>
      </w:pPr>
      <w:r w:rsidRPr="00FF4A72">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341D9" w:rsidRPr="00FF4A72" w:rsidRDefault="00B341D9" w:rsidP="000A7002">
      <w:pPr>
        <w:numPr>
          <w:ilvl w:val="0"/>
          <w:numId w:val="46"/>
        </w:numPr>
        <w:tabs>
          <w:tab w:val="clear" w:pos="360"/>
          <w:tab w:val="num" w:pos="1170"/>
        </w:tabs>
        <w:ind w:left="1434" w:hanging="357"/>
        <w:contextualSpacing/>
        <w:rPr>
          <w:rFonts w:eastAsia="MS PGothic" w:cs="Tahoma"/>
        </w:rPr>
      </w:pPr>
      <w:r w:rsidRPr="00FF4A72">
        <w:rPr>
          <w:rFonts w:eastAsia="MS PGothic" w:cs="Tahoma"/>
          <w:color w:val="000000"/>
          <w:sz w:val="18"/>
        </w:rPr>
        <w:t>Enterprise</w:t>
      </w:r>
      <w:r w:rsidRPr="00FF4A72">
        <w:rPr>
          <w:rFonts w:eastAsia="MS PGothic" w:cs="Tahoma"/>
          <w:color w:val="000000"/>
          <w:sz w:val="18"/>
          <w:lang w:val="ja-JP"/>
        </w:rPr>
        <w:t>、</w:t>
      </w:r>
      <w:r w:rsidRPr="00FF4A72">
        <w:rPr>
          <w:rFonts w:eastAsia="MS PGothic" w:cs="Tahoma"/>
          <w:color w:val="000000"/>
          <w:sz w:val="18"/>
        </w:rPr>
        <w:t>Enterprise Subscription</w:t>
      </w:r>
      <w:r w:rsidRPr="00FF4A72">
        <w:rPr>
          <w:rFonts w:eastAsia="MS PGothic" w:cs="Tahoma"/>
          <w:color w:val="000000"/>
          <w:sz w:val="18"/>
          <w:lang w:val="ja-JP"/>
        </w:rPr>
        <w:t>、</w:t>
      </w:r>
      <w:r w:rsidRPr="00FF4A72">
        <w:rPr>
          <w:rFonts w:eastAsia="MS PGothic" w:cs="Tahoma"/>
          <w:color w:val="000000"/>
          <w:sz w:val="18"/>
        </w:rPr>
        <w:t>Open Value Subscription</w:t>
      </w:r>
      <w:r w:rsidRPr="00FF4A72">
        <w:rPr>
          <w:rFonts w:eastAsia="MS PGothic" w:cs="Tahoma"/>
          <w:color w:val="000000"/>
          <w:sz w:val="18"/>
          <w:lang w:val="ja-JP"/>
        </w:rPr>
        <w:t>、または</w:t>
      </w:r>
      <w:r w:rsidRPr="00FF4A72">
        <w:rPr>
          <w:rFonts w:eastAsia="MS PGothic" w:cs="Tahoma"/>
          <w:color w:val="000000"/>
          <w:sz w:val="18"/>
        </w:rPr>
        <w:t xml:space="preserve"> Enrollment for Education Solutions </w:t>
      </w:r>
      <w:r w:rsidRPr="00FF4A72">
        <w:rPr>
          <w:rFonts w:eastAsia="MS PGothic" w:cs="Tahoma"/>
          <w:color w:val="000000"/>
          <w:sz w:val="18"/>
          <w:lang w:val="ja-JP"/>
        </w:rPr>
        <w:t>のお客様の定期的な補正発注プロセスの一環として、同じ加入契約条件の下で取得された</w:t>
      </w:r>
      <w:r w:rsidRPr="00FF4A72">
        <w:rPr>
          <w:rFonts w:eastAsia="MS PGothic" w:cs="Tahoma"/>
          <w:color w:val="000000"/>
          <w:sz w:val="18"/>
        </w:rPr>
        <w:t xml:space="preserve"> Windows Web Server 2008 R2 </w:t>
      </w:r>
      <w:r w:rsidRPr="00FF4A72">
        <w:rPr>
          <w:rFonts w:eastAsia="MS PGothic" w:cs="Tahoma"/>
          <w:color w:val="000000"/>
          <w:sz w:val="18"/>
          <w:lang w:val="ja-JP"/>
        </w:rPr>
        <w:t>ライセンスも、上記の措置のための対象ライセンスになります。</w:t>
      </w:r>
    </w:p>
    <w:p w:rsidR="00B341D9" w:rsidRPr="00FF4A72" w:rsidRDefault="00B341D9" w:rsidP="000A7002">
      <w:pPr>
        <w:numPr>
          <w:ilvl w:val="0"/>
          <w:numId w:val="46"/>
        </w:numPr>
        <w:tabs>
          <w:tab w:val="clear" w:pos="360"/>
          <w:tab w:val="num" w:pos="1170"/>
        </w:tabs>
        <w:ind w:left="1434" w:hanging="357"/>
        <w:contextualSpacing/>
        <w:rPr>
          <w:rFonts w:eastAsia="MS PGothic" w:cs="Tahoma"/>
          <w:sz w:val="18"/>
          <w:lang w:eastAsia="ja-JP"/>
        </w:rPr>
      </w:pPr>
      <w:r w:rsidRPr="00FF4A72">
        <w:rPr>
          <w:rFonts w:eastAsia="MS PGothic" w:cs="Tahoma"/>
          <w:color w:val="000000"/>
          <w:sz w:val="18"/>
          <w:lang w:val="ja-JP" w:eastAsia="ja-JP"/>
        </w:rPr>
        <w:t xml:space="preserve">Windows Server 2012 Standard </w:t>
      </w:r>
      <w:r w:rsidRPr="00FF4A72">
        <w:rPr>
          <w:rFonts w:eastAsia="MS PGothic" w:cs="Tahoma"/>
          <w:color w:val="000000"/>
          <w:sz w:val="18"/>
          <w:lang w:val="ja-JP" w:eastAsia="ja-JP"/>
        </w:rPr>
        <w:t>ライセンスの付与および当該バージョンへのアップグレードにかかわらず、対象ライセンスおよびソフトウェア</w:t>
      </w:r>
      <w:r w:rsidRPr="00FF4A72">
        <w:rPr>
          <w:rFonts w:eastAsia="MS PGothic" w:cs="Tahoma"/>
          <w:color w:val="000000"/>
          <w:sz w:val="18"/>
          <w:lang w:val="ja-JP" w:eastAsia="ja-JP"/>
        </w:rPr>
        <w:t xml:space="preserve"> </w:t>
      </w:r>
      <w:r w:rsidRPr="00FF4A72">
        <w:rPr>
          <w:rFonts w:eastAsia="MS PGothic" w:cs="Tahoma"/>
          <w:color w:val="000000"/>
          <w:sz w:val="18"/>
          <w:lang w:val="ja-JP" w:eastAsia="ja-JP"/>
        </w:rPr>
        <w:t>アシュアランスについて支払うべき金額の支払義務は、引き続き完全な効力を有します。</w:t>
      </w:r>
    </w:p>
    <w:p w:rsidR="00B341D9" w:rsidRPr="00FF4A72" w:rsidRDefault="00B341D9" w:rsidP="00245FF9">
      <w:pPr>
        <w:contextualSpacing/>
        <w:rPr>
          <w:rFonts w:eastAsia="MS PGothic" w:cs="Tahoma"/>
          <w:sz w:val="18"/>
          <w:lang w:eastAsia="ja-JP"/>
        </w:rPr>
      </w:pPr>
    </w:p>
    <w:p w:rsidR="00B341D9" w:rsidRPr="00FF4A72" w:rsidRDefault="00B341D9" w:rsidP="00495D3B">
      <w:pPr>
        <w:tabs>
          <w:tab w:val="left" w:pos="900"/>
        </w:tabs>
        <w:ind w:left="720"/>
        <w:rPr>
          <w:rFonts w:eastAsia="MS PGothic" w:cs="Tahoma"/>
          <w:b/>
          <w:sz w:val="18"/>
          <w:lang w:eastAsia="ja-JP"/>
        </w:rPr>
      </w:pPr>
      <w:r w:rsidRPr="00FF4A72">
        <w:rPr>
          <w:rFonts w:eastAsia="MS PGothic" w:cs="Tahoma"/>
          <w:b/>
          <w:sz w:val="18"/>
        </w:rPr>
        <w:t xml:space="preserve">Web </w:t>
      </w:r>
      <w:r w:rsidRPr="00FF4A72">
        <w:rPr>
          <w:rFonts w:eastAsia="MS PGothic" w:cs="Tahoma"/>
          <w:b/>
          <w:sz w:val="18"/>
          <w:lang w:val="ja-JP"/>
        </w:rPr>
        <w:t>サーバーとしての</w:t>
      </w:r>
      <w:r w:rsidRPr="00FF4A72">
        <w:rPr>
          <w:rFonts w:eastAsia="MS PGothic" w:cs="Tahoma"/>
          <w:b/>
          <w:sz w:val="18"/>
        </w:rPr>
        <w:t xml:space="preserve"> Windows Server 2012 </w:t>
      </w:r>
      <w:r w:rsidRPr="00FF4A72">
        <w:rPr>
          <w:rFonts w:eastAsia="MS PGothic" w:cs="Tahoma"/>
          <w:b/>
          <w:sz w:val="18"/>
          <w:lang w:val="ja-JP"/>
        </w:rPr>
        <w:t>または</w:t>
      </w:r>
      <w:r w:rsidRPr="00FF4A72">
        <w:rPr>
          <w:rFonts w:eastAsia="MS PGothic" w:cs="Tahoma"/>
          <w:b/>
          <w:sz w:val="18"/>
        </w:rPr>
        <w:t xml:space="preserve"> Windows Server 2012 R2 </w:t>
      </w:r>
      <w:r w:rsidRPr="00FF4A72">
        <w:rPr>
          <w:rFonts w:eastAsia="MS PGothic" w:cs="Tahoma"/>
          <w:b/>
          <w:sz w:val="18"/>
          <w:lang w:val="ja-JP"/>
        </w:rPr>
        <w:t>の使用に関する追加情報</w:t>
      </w:r>
    </w:p>
    <w:p w:rsidR="00B341D9" w:rsidRPr="00FF4A72" w:rsidRDefault="00B341D9" w:rsidP="00495D3B">
      <w:pPr>
        <w:tabs>
          <w:tab w:val="left" w:pos="900"/>
        </w:tabs>
        <w:ind w:left="720"/>
        <w:rPr>
          <w:rFonts w:eastAsia="MS PGothic" w:cs="Tahoma"/>
          <w:lang w:eastAsia="ja-JP"/>
        </w:rPr>
      </w:pPr>
      <w:r w:rsidRPr="00FF4A72">
        <w:rPr>
          <w:rFonts w:eastAsia="MS PGothic" w:cs="Tahoma"/>
          <w:sz w:val="18"/>
        </w:rPr>
        <w:t xml:space="preserve">Windows Server 2012 Standard </w:t>
      </w:r>
      <w:r w:rsidRPr="00FF4A72">
        <w:rPr>
          <w:rFonts w:eastAsia="MS PGothic" w:cs="Tahoma"/>
          <w:sz w:val="18"/>
          <w:lang w:val="ja-JP"/>
        </w:rPr>
        <w:t>もしくは</w:t>
      </w:r>
      <w:r w:rsidRPr="00FF4A72">
        <w:rPr>
          <w:rFonts w:eastAsia="MS PGothic" w:cs="Tahoma"/>
          <w:sz w:val="18"/>
        </w:rPr>
        <w:t xml:space="preserve"> Datacenter </w:t>
      </w:r>
      <w:r w:rsidRPr="00FF4A72">
        <w:rPr>
          <w:rFonts w:eastAsia="MS PGothic" w:cs="Tahoma"/>
          <w:sz w:val="18"/>
          <w:lang w:val="ja-JP"/>
        </w:rPr>
        <w:t>または</w:t>
      </w:r>
      <w:r w:rsidRPr="00FF4A72">
        <w:rPr>
          <w:rFonts w:eastAsia="MS PGothic" w:cs="Tahoma"/>
          <w:sz w:val="18"/>
        </w:rPr>
        <w:t xml:space="preserve"> Windows Server 2012 R2 Standard </w:t>
      </w:r>
      <w:r w:rsidRPr="00FF4A72">
        <w:rPr>
          <w:rFonts w:eastAsia="MS PGothic" w:cs="Tahoma"/>
          <w:sz w:val="18"/>
          <w:lang w:val="ja-JP"/>
        </w:rPr>
        <w:t>もしくは</w:t>
      </w:r>
      <w:r w:rsidRPr="00FF4A72">
        <w:rPr>
          <w:rFonts w:eastAsia="MS PGothic" w:cs="Tahoma"/>
          <w:sz w:val="18"/>
        </w:rPr>
        <w:t xml:space="preserve"> Datacenter </w:t>
      </w:r>
      <w:r w:rsidRPr="00FF4A72">
        <w:rPr>
          <w:rFonts w:eastAsia="MS PGothic" w:cs="Tahoma"/>
          <w:sz w:val="18"/>
          <w:lang w:val="ja-JP"/>
        </w:rPr>
        <w:t>を</w:t>
      </w:r>
      <w:r w:rsidRPr="00FF4A72">
        <w:rPr>
          <w:rFonts w:eastAsia="MS PGothic" w:cs="Tahoma"/>
          <w:sz w:val="18"/>
        </w:rPr>
        <w:t xml:space="preserve"> Web </w:t>
      </w:r>
      <w:r w:rsidRPr="00FF4A72">
        <w:rPr>
          <w:rFonts w:eastAsia="MS PGothic" w:cs="Tahoma"/>
          <w:sz w:val="18"/>
          <w:lang w:val="ja-JP"/>
        </w:rPr>
        <w:t>サーバーとして使用する場合、本ソフトウェアへのアクセスに</w:t>
      </w:r>
      <w:r w:rsidRPr="00FF4A72">
        <w:rPr>
          <w:rFonts w:eastAsia="MS PGothic" w:cs="Tahoma"/>
          <w:sz w:val="18"/>
        </w:rPr>
        <w:t xml:space="preserve"> CAL </w:t>
      </w:r>
      <w:r w:rsidRPr="00FF4A72">
        <w:rPr>
          <w:rFonts w:eastAsia="MS PGothic" w:cs="Tahoma"/>
          <w:sz w:val="18"/>
          <w:lang w:val="ja-JP"/>
        </w:rPr>
        <w:t>は不要です。</w:t>
      </w:r>
      <w:r w:rsidRPr="00FF4A72">
        <w:rPr>
          <w:rFonts w:eastAsia="MS PGothic" w:cs="Tahoma"/>
          <w:sz w:val="18"/>
          <w:lang w:val="ja-JP" w:eastAsia="ja-JP"/>
        </w:rPr>
        <w:t>「</w:t>
      </w:r>
      <w:r w:rsidRPr="00FF4A72">
        <w:rPr>
          <w:rFonts w:eastAsia="MS PGothic" w:cs="Tahoma"/>
          <w:sz w:val="18"/>
          <w:lang w:val="ja-JP" w:eastAsia="ja-JP"/>
        </w:rPr>
        <w:t xml:space="preserve">Web </w:t>
      </w:r>
      <w:r w:rsidRPr="00FF4A72">
        <w:rPr>
          <w:rFonts w:eastAsia="MS PGothic" w:cs="Tahoma"/>
          <w:sz w:val="18"/>
          <w:lang w:val="ja-JP" w:eastAsia="ja-JP"/>
        </w:rPr>
        <w:t>ワークロード」とは、本ソフトウェアが、インターネット</w:t>
      </w:r>
      <w:r w:rsidRPr="00FF4A72">
        <w:rPr>
          <w:rFonts w:eastAsia="MS PGothic" w:cs="Tahoma"/>
          <w:sz w:val="18"/>
          <w:lang w:val="ja-JP" w:eastAsia="ja-JP"/>
        </w:rPr>
        <w:t xml:space="preserve"> </w:t>
      </w:r>
      <w:r w:rsidRPr="00FF4A72">
        <w:rPr>
          <w:rFonts w:eastAsia="MS PGothic" w:cs="Tahoma"/>
          <w:sz w:val="18"/>
          <w:lang w:val="ja-JP" w:eastAsia="ja-JP"/>
        </w:rPr>
        <w:t>アクセス可能な</w:t>
      </w:r>
      <w:r w:rsidRPr="00FF4A72">
        <w:rPr>
          <w:rFonts w:eastAsia="MS PGothic" w:cs="Tahoma"/>
          <w:sz w:val="18"/>
          <w:lang w:val="ja-JP" w:eastAsia="ja-JP"/>
        </w:rPr>
        <w:t xml:space="preserve"> Web </w:t>
      </w:r>
      <w:r w:rsidRPr="00FF4A72">
        <w:rPr>
          <w:rFonts w:eastAsia="MS PGothic" w:cs="Tahoma"/>
          <w:sz w:val="18"/>
          <w:lang w:val="ja-JP" w:eastAsia="ja-JP"/>
        </w:rPr>
        <w:t>ページ、</w:t>
      </w:r>
      <w:r w:rsidRPr="00FF4A72">
        <w:rPr>
          <w:rFonts w:eastAsia="MS PGothic" w:cs="Tahoma"/>
          <w:sz w:val="18"/>
          <w:lang w:val="ja-JP" w:eastAsia="ja-JP"/>
        </w:rPr>
        <w:t xml:space="preserve">Web </w:t>
      </w:r>
      <w:r w:rsidRPr="00FF4A72">
        <w:rPr>
          <w:rFonts w:eastAsia="MS PGothic" w:cs="Tahoma"/>
          <w:sz w:val="18"/>
          <w:lang w:val="ja-JP" w:eastAsia="ja-JP"/>
        </w:rPr>
        <w:t>サイト、</w:t>
      </w:r>
      <w:r w:rsidRPr="00FF4A72">
        <w:rPr>
          <w:rFonts w:eastAsia="MS PGothic" w:cs="Tahoma"/>
          <w:sz w:val="18"/>
          <w:lang w:val="ja-JP" w:eastAsia="ja-JP"/>
        </w:rPr>
        <w:t xml:space="preserve">Web </w:t>
      </w:r>
      <w:r w:rsidRPr="00FF4A72">
        <w:rPr>
          <w:rFonts w:eastAsia="MS PGothic" w:cs="Tahoma"/>
          <w:sz w:val="18"/>
          <w:lang w:val="ja-JP" w:eastAsia="ja-JP"/>
        </w:rPr>
        <w:t>アプリケーション、および</w:t>
      </w:r>
      <w:r w:rsidRPr="00FF4A72">
        <w:rPr>
          <w:rFonts w:eastAsia="MS PGothic" w:cs="Tahoma"/>
          <w:sz w:val="18"/>
          <w:lang w:val="ja-JP" w:eastAsia="ja-JP"/>
        </w:rPr>
        <w:t xml:space="preserve"> Web </w:t>
      </w:r>
      <w:r w:rsidRPr="00FF4A72">
        <w:rPr>
          <w:rFonts w:eastAsia="MS PGothic" w:cs="Tahoma"/>
          <w:sz w:val="18"/>
          <w:lang w:val="ja-JP" w:eastAsia="ja-JP"/>
        </w:rPr>
        <w:t>サービスの開発および展開のためにフロントエンド</w:t>
      </w:r>
      <w:r w:rsidRPr="00FF4A72">
        <w:rPr>
          <w:rFonts w:eastAsia="MS PGothic" w:cs="Tahoma"/>
          <w:sz w:val="18"/>
          <w:lang w:val="ja-JP" w:eastAsia="ja-JP"/>
        </w:rPr>
        <w:t xml:space="preserve"> </w:t>
      </w:r>
      <w:r w:rsidRPr="00FF4A72">
        <w:rPr>
          <w:rFonts w:eastAsia="MS PGothic" w:cs="Tahoma"/>
          <w:sz w:val="18"/>
          <w:lang w:val="ja-JP" w:eastAsia="ja-JP"/>
        </w:rPr>
        <w:t>サーバーとして使用される場合のワークロードを意味し、本ソフトウェアによって提供されるコンテンツ、情報、およびアプリケーションへの</w:t>
      </w:r>
      <w:r w:rsidRPr="00FF4A72">
        <w:rPr>
          <w:rFonts w:eastAsia="MS PGothic" w:cs="Tahoma"/>
          <w:sz w:val="18"/>
          <w:lang w:val="ja-JP" w:eastAsia="ja-JP"/>
        </w:rPr>
        <w:t xml:space="preserve"> POP3 </w:t>
      </w:r>
      <w:r w:rsidRPr="00FF4A72">
        <w:rPr>
          <w:rFonts w:eastAsia="MS PGothic" w:cs="Tahoma"/>
          <w:sz w:val="18"/>
          <w:lang w:val="ja-JP" w:eastAsia="ja-JP"/>
        </w:rPr>
        <w:t>メール</w:t>
      </w:r>
      <w:r w:rsidRPr="00FF4A72">
        <w:rPr>
          <w:rFonts w:eastAsia="MS PGothic" w:cs="Tahoma"/>
          <w:sz w:val="18"/>
          <w:lang w:val="ja-JP" w:eastAsia="ja-JP"/>
        </w:rPr>
        <w:t xml:space="preserve"> </w:t>
      </w:r>
      <w:r w:rsidRPr="00FF4A72">
        <w:rPr>
          <w:rFonts w:eastAsia="MS PGothic" w:cs="Tahoma"/>
          <w:sz w:val="18"/>
          <w:lang w:val="ja-JP" w:eastAsia="ja-JP"/>
        </w:rPr>
        <w:t>サービスの提供およびアクセスは、お客様の従業員に限定されません。詳細については、製品使用権説明書を参照してください。</w:t>
      </w:r>
    </w:p>
    <w:p w:rsidR="00B341D9" w:rsidRPr="00FF4A72" w:rsidRDefault="00B341D9" w:rsidP="00761E71">
      <w:pPr>
        <w:pStyle w:val="EndnoteText"/>
        <w:rPr>
          <w:rFonts w:eastAsia="MS PGothic"/>
          <w:lang w:val="en-US" w:eastAsia="ja-JP"/>
        </w:rPr>
      </w:pPr>
    </w:p>
    <w:p w:rsidR="00B341D9" w:rsidRPr="00FF4A72" w:rsidRDefault="00B341D9"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0">
    <w:altName w:val="HGPｺﾞｼｯｸE"/>
    <w:panose1 w:val="00000000000000000000"/>
    <w:charset w:val="80"/>
    <w:family w:val="auto"/>
    <w:notTrueType/>
    <w:pitch w:val="variable"/>
    <w:sig w:usb0="00000003" w:usb1="08070000"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1D9" w:rsidRPr="004A1C41" w:rsidRDefault="00B341D9">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4A1C41">
      <w:rPr>
        <w:rFonts w:ascii="Tahoma" w:eastAsia="MS PGothic" w:hAnsi="Tahoma" w:cs="Tahoma"/>
        <w:color w:val="808080"/>
        <w:sz w:val="14"/>
        <w:lang w:eastAsia="ja-JP"/>
      </w:rPr>
      <w:t>© 201</w:t>
    </w:r>
    <w:r w:rsidRPr="004A1C41">
      <w:rPr>
        <w:rFonts w:ascii="Tahoma" w:eastAsia="MS PGothic" w:hAnsi="Tahoma" w:cs="Tahoma" w:hint="eastAsia"/>
        <w:color w:val="808080"/>
        <w:sz w:val="14"/>
        <w:lang w:eastAsia="ja-JP"/>
      </w:rPr>
      <w:t>4</w:t>
    </w:r>
    <w:r w:rsidRPr="004A1C41">
      <w:rPr>
        <w:rFonts w:ascii="Tahoma" w:eastAsia="MS PGothic" w:hAnsi="Tahoma" w:cs="Tahoma"/>
        <w:color w:val="808080"/>
        <w:sz w:val="14"/>
        <w:lang w:eastAsia="ja-JP"/>
      </w:rPr>
      <w:t xml:space="preserve"> Microsoft Corporation. All rights reserved.</w:t>
    </w:r>
    <w:r w:rsidRPr="004A1C41">
      <w:rPr>
        <w:rFonts w:ascii="Tahoma" w:eastAsia="MS PGothic" w:hAnsi="Tahoma" w:cs="Tahoma"/>
        <w:color w:val="808080"/>
        <w:sz w:val="14"/>
        <w:lang w:eastAsia="ja-JP"/>
      </w:rPr>
      <w:tab/>
    </w:r>
    <w:r w:rsidRPr="004A1C41">
      <w:rPr>
        <w:rFonts w:ascii="MS UI Gothic" w:eastAsia="MS PGothic" w:hAnsi="MS UI Gothic" w:cs="MS UI Gothic" w:hint="eastAsia"/>
        <w:color w:val="808080"/>
        <w:sz w:val="14"/>
        <w:lang w:eastAsia="ja-JP"/>
      </w:rPr>
      <w:t>ページ</w:t>
    </w:r>
    <w:r w:rsidRPr="004A1C41">
      <w:rPr>
        <w:rFonts w:ascii="Tahoma" w:eastAsia="MS PGothic" w:hAnsi="Tahoma" w:cs="Tahoma"/>
        <w:color w:val="808080"/>
        <w:sz w:val="14"/>
        <w:lang w:eastAsia="ja-JP"/>
      </w:rPr>
      <w:t xml:space="preserve"> </w:t>
    </w:r>
    <w:r w:rsidRPr="004A1C41">
      <w:rPr>
        <w:rFonts w:ascii="Tahoma" w:eastAsia="MS PGothic" w:hAnsi="Tahoma" w:cs="Tahoma"/>
        <w:color w:val="808080"/>
        <w:sz w:val="14"/>
        <w:lang w:eastAsia="ja-JP"/>
      </w:rPr>
      <w:fldChar w:fldCharType="begin"/>
    </w:r>
    <w:r w:rsidRPr="004A1C41">
      <w:rPr>
        <w:rFonts w:ascii="Tahoma" w:eastAsia="MS PGothic" w:hAnsi="Tahoma" w:cs="Tahoma"/>
        <w:color w:val="808080"/>
        <w:sz w:val="14"/>
        <w:lang w:eastAsia="ja-JP"/>
      </w:rPr>
      <w:instrText xml:space="preserve"> PAGE </w:instrText>
    </w:r>
    <w:r w:rsidRPr="004A1C41">
      <w:rPr>
        <w:rFonts w:ascii="Tahoma" w:eastAsia="MS PGothic" w:hAnsi="Tahoma" w:cs="Tahoma"/>
        <w:color w:val="808080"/>
        <w:sz w:val="14"/>
        <w:lang w:eastAsia="ja-JP"/>
      </w:rPr>
      <w:fldChar w:fldCharType="separate"/>
    </w:r>
    <w:r w:rsidR="00651429">
      <w:rPr>
        <w:rFonts w:ascii="Tahoma" w:eastAsia="MS PGothic" w:hAnsi="Tahoma" w:cs="Tahoma"/>
        <w:noProof/>
        <w:color w:val="808080"/>
        <w:sz w:val="14"/>
        <w:lang w:eastAsia="ja-JP"/>
      </w:rPr>
      <w:t>13</w:t>
    </w:r>
    <w:r w:rsidRPr="004A1C41">
      <w:rPr>
        <w:rFonts w:ascii="Tahoma" w:eastAsia="MS PGothic" w:hAnsi="Tahoma" w:cs="Tahoma"/>
        <w:color w:val="808080"/>
        <w:sz w:val="14"/>
        <w:lang w:eastAsia="ja-JP"/>
      </w:rPr>
      <w:fldChar w:fldCharType="end"/>
    </w:r>
    <w:r w:rsidRPr="004A1C41">
      <w:rPr>
        <w:rFonts w:ascii="Tahoma" w:eastAsia="MS PGothic" w:hAnsi="Tahoma" w:cs="Tahoma"/>
        <w:color w:val="808080"/>
        <w:sz w:val="14"/>
        <w:lang w:eastAsia="ja-JP"/>
      </w:rPr>
      <w:t xml:space="preserve"> / </w:t>
    </w:r>
    <w:r w:rsidRPr="004A1C41">
      <w:rPr>
        <w:rFonts w:ascii="Tahoma" w:eastAsia="MS PGothic" w:hAnsi="Tahoma" w:cs="Tahoma"/>
        <w:color w:val="808080"/>
        <w:sz w:val="14"/>
        <w:lang w:eastAsia="ja-JP"/>
      </w:rPr>
      <w:fldChar w:fldCharType="begin"/>
    </w:r>
    <w:r w:rsidRPr="004A1C41">
      <w:rPr>
        <w:rFonts w:ascii="Tahoma" w:eastAsia="MS PGothic" w:hAnsi="Tahoma" w:cs="Tahoma"/>
        <w:color w:val="808080"/>
        <w:sz w:val="14"/>
        <w:lang w:eastAsia="ja-JP"/>
      </w:rPr>
      <w:instrText xml:space="preserve"> NUMPAGES </w:instrText>
    </w:r>
    <w:r w:rsidRPr="004A1C41">
      <w:rPr>
        <w:rFonts w:ascii="Tahoma" w:eastAsia="MS PGothic" w:hAnsi="Tahoma" w:cs="Tahoma"/>
        <w:color w:val="808080"/>
        <w:sz w:val="14"/>
        <w:lang w:eastAsia="ja-JP"/>
      </w:rPr>
      <w:fldChar w:fldCharType="separate"/>
    </w:r>
    <w:r w:rsidR="00651429">
      <w:rPr>
        <w:rFonts w:ascii="Tahoma" w:eastAsia="MS PGothic" w:hAnsi="Tahoma" w:cs="Tahoma"/>
        <w:noProof/>
        <w:color w:val="808080"/>
        <w:sz w:val="14"/>
        <w:lang w:eastAsia="ja-JP"/>
      </w:rPr>
      <w:t>177</w:t>
    </w:r>
    <w:r w:rsidRPr="004A1C41">
      <w:rPr>
        <w:rFonts w:ascii="Tahoma" w:eastAsia="MS PGothic" w:hAnsi="Tahoma" w:cs="Tahoma"/>
        <w:color w:val="808080"/>
        <w:sz w:val="14"/>
        <w:lang w:eastAsia="ja-JP"/>
      </w:rPr>
      <w:fldChar w:fldCharType="end"/>
    </w:r>
    <w:r w:rsidRPr="004A1C41">
      <w:rPr>
        <w:rFonts w:ascii="Tahoma" w:eastAsia="MS PGothic" w:hAnsi="Tahoma" w:cs="Tahoma"/>
        <w:color w:val="808080"/>
        <w:sz w:val="14"/>
        <w:lang w:eastAsia="ja-JP"/>
      </w:rPr>
      <w:t xml:space="preserve">    </w:t>
    </w:r>
    <w:r w:rsidRPr="004A1C41">
      <w:rPr>
        <w:rFonts w:ascii="MS UI Gothic" w:eastAsia="MS PGothic" w:hAnsi="MS UI Gothic" w:cs="MS UI Gothic" w:hint="eastAsia"/>
        <w:caps/>
        <w:color w:val="808080"/>
        <w:sz w:val="14"/>
        <w:szCs w:val="14"/>
        <w:lang w:val="ja-JP" w:eastAsia="ja-JP"/>
      </w:rPr>
      <w:t>発行</w:t>
    </w:r>
    <w:r w:rsidRPr="004A1C41">
      <w:rPr>
        <w:rFonts w:ascii="Tahoma" w:eastAsia="MS PGothic" w:hAnsi="Tahoma" w:cs="Tahoma"/>
        <w:caps/>
        <w:color w:val="808080"/>
        <w:sz w:val="14"/>
        <w:szCs w:val="14"/>
        <w:lang w:eastAsia="ja-JP"/>
      </w:rPr>
      <w:t>: 201</w:t>
    </w:r>
    <w:r w:rsidRPr="004A1C41">
      <w:rPr>
        <w:rFonts w:ascii="Tahoma" w:eastAsia="MS PGothic" w:hAnsi="Tahoma" w:cs="Tahoma" w:hint="eastAsia"/>
        <w:caps/>
        <w:color w:val="808080"/>
        <w:sz w:val="14"/>
        <w:szCs w:val="14"/>
        <w:lang w:eastAsia="ja-JP"/>
      </w:rPr>
      <w:t>4</w:t>
    </w:r>
    <w:r w:rsidRPr="004A1C41">
      <w:rPr>
        <w:rFonts w:ascii="Tahoma" w:eastAsia="MS PGothic" w:hAnsi="Tahoma" w:cs="Tahoma"/>
        <w:caps/>
        <w:color w:val="808080"/>
        <w:sz w:val="14"/>
        <w:szCs w:val="14"/>
        <w:lang w:eastAsia="ja-JP"/>
      </w:rPr>
      <w:t xml:space="preserve"> </w:t>
    </w:r>
    <w:r w:rsidRPr="004A1C41">
      <w:rPr>
        <w:rFonts w:ascii="MS UI Gothic" w:eastAsia="MS PGothic" w:hAnsi="MS UI Gothic" w:cs="MS UI Gothic" w:hint="eastAsia"/>
        <w:color w:val="808080"/>
        <w:sz w:val="14"/>
        <w:szCs w:val="14"/>
        <w:lang w:val="ja-JP" w:eastAsia="ja-JP"/>
      </w:rPr>
      <w:t>年</w:t>
    </w:r>
    <w:r w:rsidRPr="004A1C41">
      <w:rPr>
        <w:rFonts w:ascii="Tahoma" w:eastAsia="MS PGothic" w:hAnsi="Tahoma" w:cs="Tahoma"/>
        <w:color w:val="808080"/>
        <w:sz w:val="14"/>
        <w:szCs w:val="14"/>
        <w:lang w:eastAsia="ja-JP"/>
      </w:rPr>
      <w:t xml:space="preserve"> </w:t>
    </w:r>
    <w:r w:rsidRPr="004A1C41">
      <w:rPr>
        <w:rFonts w:ascii="Tahoma" w:eastAsia="MS PGothic" w:hAnsi="Tahoma" w:cs="Tahoma" w:hint="eastAsia"/>
        <w:color w:val="808080"/>
        <w:sz w:val="14"/>
        <w:szCs w:val="14"/>
        <w:lang w:eastAsia="ja-JP"/>
      </w:rPr>
      <w:t>2</w:t>
    </w:r>
    <w:r w:rsidRPr="004A1C41">
      <w:rPr>
        <w:rFonts w:ascii="Tahoma" w:eastAsia="MS PGothic" w:hAnsi="Tahoma" w:cs="Tahoma"/>
        <w:color w:val="808080"/>
        <w:sz w:val="14"/>
        <w:szCs w:val="14"/>
        <w:lang w:eastAsia="ja-JP"/>
      </w:rPr>
      <w:t xml:space="preserve"> </w:t>
    </w:r>
    <w:r w:rsidRPr="004A1C41">
      <w:rPr>
        <w:rFonts w:ascii="MS UI Gothic" w:eastAsia="MS PGothic" w:hAnsi="MS UI Gothic" w:cs="MS UI Gothic" w:hint="eastAsia"/>
        <w:color w:val="808080"/>
        <w:sz w:val="14"/>
        <w:szCs w:val="14"/>
        <w:lang w:val="ja-JP" w:eastAsia="ja-JP"/>
      </w:rPr>
      <w:t>月</w:t>
    </w:r>
  </w:p>
  <w:p w:rsidR="00B341D9" w:rsidRPr="004A1C41" w:rsidRDefault="00B341D9">
    <w:pPr>
      <w:pStyle w:val="Footer"/>
      <w:rPr>
        <w:rFonts w:ascii="Tahoma" w:eastAsia="MS PGothic" w:hAnsi="Tahoma" w:cs="Tahoma"/>
        <w:color w:val="808080"/>
        <w:sz w:val="16"/>
      </w:rPr>
    </w:pPr>
    <w:r w:rsidRPr="004A1C41">
      <w:rPr>
        <w:rFonts w:ascii="Tahoma" w:eastAsia="MS PGothic" w:hAnsi="Tahoma" w:cs="Tahoma"/>
        <w:color w:val="808080"/>
        <w:sz w:val="14"/>
        <w:szCs w:val="14"/>
      </w:rPr>
      <w:t xml:space="preserve">Microsoft </w:t>
    </w:r>
    <w:r w:rsidRPr="004A1C41">
      <w:rPr>
        <w:rFonts w:ascii="MS UI Gothic" w:eastAsia="MS PGothic" w:hAnsi="MS UI Gothic" w:cs="MS UI Gothic" w:hint="eastAsia"/>
        <w:color w:val="808080"/>
        <w:sz w:val="14"/>
        <w:szCs w:val="14"/>
        <w:lang w:val="ja-JP"/>
      </w:rPr>
      <w:t>は、米国</w:t>
    </w:r>
    <w:r w:rsidRPr="004A1C41">
      <w:rPr>
        <w:rFonts w:ascii="Tahoma" w:eastAsia="MS PGothic" w:hAnsi="Tahoma" w:cs="Tahoma"/>
        <w:color w:val="808080"/>
        <w:sz w:val="14"/>
        <w:szCs w:val="14"/>
      </w:rPr>
      <w:t xml:space="preserve"> Microsoft Corporation </w:t>
    </w:r>
    <w:r w:rsidRPr="004A1C41">
      <w:rPr>
        <w:rFonts w:ascii="MS UI Gothic" w:eastAsia="MS PGothic" w:hAnsi="MS UI Gothic" w:cs="MS UI Gothic" w:hint="eastAsi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1D9" w:rsidRPr="004A1C41" w:rsidRDefault="00B341D9">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4A1C41">
      <w:rPr>
        <w:rFonts w:ascii="Tahoma" w:eastAsia="MS PGothic" w:hAnsi="Tahoma" w:cs="Tahoma"/>
        <w:color w:val="808080"/>
        <w:sz w:val="14"/>
        <w:lang w:eastAsia="ja-JP"/>
      </w:rPr>
      <w:t>© 201</w:t>
    </w:r>
    <w:r w:rsidRPr="004A1C41">
      <w:rPr>
        <w:rFonts w:ascii="Tahoma" w:eastAsia="MS PGothic" w:hAnsi="Tahoma" w:cs="Tahoma" w:hint="eastAsia"/>
        <w:color w:val="808080"/>
        <w:sz w:val="14"/>
        <w:lang w:eastAsia="ja-JP"/>
      </w:rPr>
      <w:t>4</w:t>
    </w:r>
    <w:r w:rsidRPr="004A1C41">
      <w:rPr>
        <w:rFonts w:ascii="Tahoma" w:eastAsia="MS PGothic" w:hAnsi="Tahoma" w:cs="Tahoma"/>
        <w:color w:val="808080"/>
        <w:sz w:val="14"/>
        <w:lang w:eastAsia="ja-JP"/>
      </w:rPr>
      <w:t xml:space="preserve"> Microsoft Corporation. All rights reserved.</w:t>
    </w:r>
    <w:r w:rsidRPr="004A1C41">
      <w:rPr>
        <w:rFonts w:ascii="Tahoma" w:eastAsia="MS PGothic" w:hAnsi="Tahoma" w:cs="Tahoma"/>
        <w:color w:val="808080"/>
        <w:sz w:val="14"/>
        <w:lang w:eastAsia="ja-JP"/>
      </w:rPr>
      <w:tab/>
    </w:r>
    <w:r w:rsidRPr="004A1C41">
      <w:rPr>
        <w:rFonts w:ascii="MS UI Gothic" w:eastAsia="MS PGothic" w:hAnsi="MS UI Gothic" w:cs="MS UI Gothic" w:hint="eastAsia"/>
        <w:color w:val="808080"/>
        <w:sz w:val="14"/>
        <w:lang w:eastAsia="ja-JP"/>
      </w:rPr>
      <w:t>ページ</w:t>
    </w:r>
    <w:r w:rsidRPr="004A1C41">
      <w:rPr>
        <w:rFonts w:ascii="Tahoma" w:eastAsia="MS PGothic" w:hAnsi="Tahoma" w:cs="Tahoma"/>
        <w:color w:val="808080"/>
        <w:sz w:val="14"/>
        <w:lang w:eastAsia="ja-JP"/>
      </w:rPr>
      <w:t xml:space="preserve"> </w:t>
    </w:r>
    <w:r w:rsidRPr="004A1C41">
      <w:rPr>
        <w:rFonts w:ascii="Tahoma" w:eastAsia="MS PGothic" w:hAnsi="Tahoma" w:cs="Tahoma"/>
        <w:color w:val="808080"/>
        <w:sz w:val="14"/>
        <w:lang w:eastAsia="ja-JP"/>
      </w:rPr>
      <w:fldChar w:fldCharType="begin"/>
    </w:r>
    <w:r w:rsidRPr="004A1C41">
      <w:rPr>
        <w:rFonts w:ascii="Tahoma" w:eastAsia="MS PGothic" w:hAnsi="Tahoma" w:cs="Tahoma"/>
        <w:color w:val="808080"/>
        <w:sz w:val="14"/>
        <w:lang w:eastAsia="ja-JP"/>
      </w:rPr>
      <w:instrText xml:space="preserve"> PAGE </w:instrText>
    </w:r>
    <w:r w:rsidRPr="004A1C41">
      <w:rPr>
        <w:rFonts w:ascii="Tahoma" w:eastAsia="MS PGothic" w:hAnsi="Tahoma" w:cs="Tahoma"/>
        <w:color w:val="808080"/>
        <w:sz w:val="14"/>
        <w:lang w:eastAsia="ja-JP"/>
      </w:rPr>
      <w:fldChar w:fldCharType="separate"/>
    </w:r>
    <w:r w:rsidR="00651429">
      <w:rPr>
        <w:rFonts w:ascii="Tahoma" w:eastAsia="MS PGothic" w:hAnsi="Tahoma" w:cs="Tahoma"/>
        <w:noProof/>
        <w:color w:val="808080"/>
        <w:sz w:val="14"/>
        <w:lang w:eastAsia="ja-JP"/>
      </w:rPr>
      <w:t>1</w:t>
    </w:r>
    <w:r w:rsidRPr="004A1C41">
      <w:rPr>
        <w:rFonts w:ascii="Tahoma" w:eastAsia="MS PGothic" w:hAnsi="Tahoma" w:cs="Tahoma"/>
        <w:color w:val="808080"/>
        <w:sz w:val="14"/>
        <w:lang w:eastAsia="ja-JP"/>
      </w:rPr>
      <w:fldChar w:fldCharType="end"/>
    </w:r>
    <w:r w:rsidRPr="004A1C41">
      <w:rPr>
        <w:rFonts w:ascii="Tahoma" w:eastAsia="MS PGothic" w:hAnsi="Tahoma" w:cs="Tahoma"/>
        <w:color w:val="808080"/>
        <w:sz w:val="14"/>
        <w:lang w:eastAsia="ja-JP"/>
      </w:rPr>
      <w:t xml:space="preserve"> / </w:t>
    </w:r>
    <w:r w:rsidRPr="004A1C41">
      <w:rPr>
        <w:rFonts w:ascii="Tahoma" w:eastAsia="MS PGothic" w:hAnsi="Tahoma" w:cs="Tahoma"/>
        <w:color w:val="808080"/>
        <w:sz w:val="14"/>
        <w:lang w:eastAsia="ja-JP"/>
      </w:rPr>
      <w:fldChar w:fldCharType="begin"/>
    </w:r>
    <w:r w:rsidRPr="004A1C41">
      <w:rPr>
        <w:rFonts w:ascii="Tahoma" w:eastAsia="MS PGothic" w:hAnsi="Tahoma" w:cs="Tahoma"/>
        <w:color w:val="808080"/>
        <w:sz w:val="14"/>
        <w:lang w:eastAsia="ja-JP"/>
      </w:rPr>
      <w:instrText xml:space="preserve"> NUMPAGES </w:instrText>
    </w:r>
    <w:r w:rsidRPr="004A1C41">
      <w:rPr>
        <w:rFonts w:ascii="Tahoma" w:eastAsia="MS PGothic" w:hAnsi="Tahoma" w:cs="Tahoma"/>
        <w:color w:val="808080"/>
        <w:sz w:val="14"/>
        <w:lang w:eastAsia="ja-JP"/>
      </w:rPr>
      <w:fldChar w:fldCharType="separate"/>
    </w:r>
    <w:r w:rsidR="00651429">
      <w:rPr>
        <w:rFonts w:ascii="Tahoma" w:eastAsia="MS PGothic" w:hAnsi="Tahoma" w:cs="Tahoma"/>
        <w:noProof/>
        <w:color w:val="808080"/>
        <w:sz w:val="14"/>
        <w:lang w:eastAsia="ja-JP"/>
      </w:rPr>
      <w:t>177</w:t>
    </w:r>
    <w:r w:rsidRPr="004A1C41">
      <w:rPr>
        <w:rFonts w:ascii="Tahoma" w:eastAsia="MS PGothic" w:hAnsi="Tahoma" w:cs="Tahoma"/>
        <w:color w:val="808080"/>
        <w:sz w:val="14"/>
        <w:lang w:eastAsia="ja-JP"/>
      </w:rPr>
      <w:fldChar w:fldCharType="end"/>
    </w:r>
    <w:r w:rsidRPr="004A1C41">
      <w:rPr>
        <w:rFonts w:ascii="Tahoma" w:eastAsia="MS PGothic" w:hAnsi="Tahoma" w:cs="Tahoma"/>
        <w:color w:val="808080"/>
        <w:sz w:val="14"/>
        <w:szCs w:val="14"/>
        <w:lang w:val="ja-JP" w:eastAsia="ja-JP"/>
      </w:rPr>
      <w:t xml:space="preserve">   </w:t>
    </w:r>
    <w:r w:rsidRPr="004A1C41">
      <w:rPr>
        <w:rFonts w:ascii="MS UI Gothic" w:eastAsia="MS PGothic" w:hAnsi="MS UI Gothic" w:cs="MS UI Gothic" w:hint="eastAsia"/>
        <w:caps/>
        <w:color w:val="808080"/>
        <w:sz w:val="14"/>
        <w:szCs w:val="14"/>
        <w:lang w:val="ja-JP" w:eastAsia="ja-JP"/>
      </w:rPr>
      <w:t>発行</w:t>
    </w:r>
    <w:r w:rsidRPr="004A1C41">
      <w:rPr>
        <w:rFonts w:ascii="Tahoma" w:eastAsia="MS PGothic" w:hAnsi="Tahoma" w:cs="Tahoma"/>
        <w:caps/>
        <w:color w:val="808080"/>
        <w:sz w:val="14"/>
        <w:szCs w:val="14"/>
        <w:lang w:val="ja-JP" w:eastAsia="ja-JP"/>
      </w:rPr>
      <w:t>: 201</w:t>
    </w:r>
    <w:r w:rsidRPr="004A1C41">
      <w:rPr>
        <w:rFonts w:ascii="Tahoma" w:eastAsia="MS PGothic" w:hAnsi="Tahoma" w:cs="Tahoma" w:hint="eastAsia"/>
        <w:caps/>
        <w:color w:val="808080"/>
        <w:sz w:val="14"/>
        <w:szCs w:val="14"/>
        <w:lang w:val="ja-JP" w:eastAsia="ja-JP"/>
      </w:rPr>
      <w:t>4</w:t>
    </w:r>
    <w:r w:rsidRPr="004A1C41">
      <w:rPr>
        <w:rFonts w:ascii="Tahoma" w:eastAsia="MS PGothic" w:hAnsi="Tahoma" w:cs="Tahoma"/>
        <w:caps/>
        <w:color w:val="808080"/>
        <w:sz w:val="14"/>
        <w:szCs w:val="14"/>
        <w:lang w:val="ja-JP" w:eastAsia="ja-JP"/>
      </w:rPr>
      <w:t xml:space="preserve"> </w:t>
    </w:r>
    <w:r w:rsidRPr="004A1C41">
      <w:rPr>
        <w:rFonts w:ascii="MS UI Gothic" w:eastAsia="MS PGothic" w:hAnsi="MS UI Gothic" w:cs="MS UI Gothic" w:hint="eastAsia"/>
        <w:color w:val="808080"/>
        <w:sz w:val="14"/>
        <w:szCs w:val="14"/>
        <w:lang w:val="ja-JP" w:eastAsia="ja-JP"/>
      </w:rPr>
      <w:t>年</w:t>
    </w:r>
    <w:r w:rsidRPr="004A1C41">
      <w:rPr>
        <w:rFonts w:ascii="Tahoma" w:eastAsia="MS PGothic" w:hAnsi="Tahoma" w:cs="Tahoma"/>
        <w:color w:val="808080"/>
        <w:sz w:val="14"/>
        <w:szCs w:val="14"/>
        <w:lang w:val="ja-JP" w:eastAsia="ja-JP"/>
      </w:rPr>
      <w:t xml:space="preserve"> </w:t>
    </w:r>
    <w:r w:rsidRPr="004A1C41">
      <w:rPr>
        <w:rFonts w:ascii="Tahoma" w:eastAsia="MS PGothic" w:hAnsi="Tahoma" w:cs="Tahoma" w:hint="eastAsia"/>
        <w:color w:val="808080"/>
        <w:sz w:val="14"/>
        <w:szCs w:val="14"/>
        <w:lang w:val="ja-JP" w:eastAsia="ja-JP"/>
      </w:rPr>
      <w:t>2</w:t>
    </w:r>
    <w:r w:rsidRPr="004A1C41">
      <w:rPr>
        <w:rFonts w:ascii="Tahoma" w:eastAsia="MS PGothic" w:hAnsi="Tahoma" w:cs="Tahoma"/>
        <w:color w:val="808080"/>
        <w:sz w:val="14"/>
        <w:szCs w:val="14"/>
        <w:lang w:val="ja-JP" w:eastAsia="ja-JP"/>
      </w:rPr>
      <w:t xml:space="preserve"> </w:t>
    </w:r>
    <w:r w:rsidRPr="004A1C41">
      <w:rPr>
        <w:rFonts w:ascii="MS UI Gothic" w:eastAsia="MS PGothic" w:hAnsi="MS UI Gothic" w:cs="MS UI Gothic" w:hint="eastAsia"/>
        <w:color w:val="808080"/>
        <w:sz w:val="14"/>
        <w:szCs w:val="14"/>
        <w:lang w:val="ja-JP" w:eastAsia="ja-JP"/>
      </w:rPr>
      <w:t>月</w:t>
    </w:r>
  </w:p>
  <w:p w:rsidR="00B341D9" w:rsidRPr="004A1C41" w:rsidRDefault="00B341D9">
    <w:pPr>
      <w:pStyle w:val="Footer"/>
      <w:rPr>
        <w:rFonts w:ascii="Tahoma" w:eastAsia="MS PGothic" w:hAnsi="Tahoma" w:cs="Tahoma"/>
        <w:color w:val="808080"/>
        <w:sz w:val="16"/>
        <w:lang w:eastAsia="ja-JP"/>
      </w:rPr>
    </w:pPr>
    <w:r w:rsidRPr="004A1C41">
      <w:rPr>
        <w:rFonts w:ascii="MS UI Gothic" w:eastAsia="MS PGothic" w:hAnsi="MS UI Gothic" w:cs="MS UI Gothic" w:hint="eastAsia"/>
        <w:color w:val="808080"/>
        <w:sz w:val="14"/>
        <w:szCs w:val="14"/>
        <w:lang w:val="ja-JP" w:eastAsia="ja-JP"/>
      </w:rPr>
      <w:t>このドキュメントに記載された内容は情報提供のみを目的として</w:t>
    </w:r>
    <w:r w:rsidRPr="004A1C41">
      <w:rPr>
        <w:rFonts w:ascii="Tahoma" w:eastAsia="MS PGothic" w:hAnsi="Tahoma" w:cs="Tahoma"/>
        <w:color w:val="808080"/>
        <w:sz w:val="14"/>
        <w:szCs w:val="21"/>
        <w:lang w:val="ja-JP" w:eastAsia="ja-JP"/>
      </w:rPr>
      <w:fldChar w:fldCharType="begin"/>
    </w:r>
    <w:r w:rsidRPr="004A1C41">
      <w:rPr>
        <w:rFonts w:ascii="Tahoma" w:eastAsia="MS PGothic" w:hAnsi="Tahoma" w:cs="Tahoma"/>
        <w:color w:val="808080"/>
        <w:sz w:val="14"/>
        <w:szCs w:val="21"/>
        <w:lang w:val="ja-JP" w:eastAsia="ja-JP"/>
      </w:rPr>
      <w:instrText xml:space="preserve"> AUTHOR </w:instrText>
    </w:r>
    <w:r w:rsidRPr="004A1C41">
      <w:rPr>
        <w:rFonts w:ascii="Tahoma" w:eastAsia="MS PGothic" w:hAnsi="Tahoma" w:cs="Tahoma"/>
        <w:color w:val="808080"/>
        <w:sz w:val="14"/>
        <w:szCs w:val="21"/>
        <w:lang w:val="ja-JP" w:eastAsia="ja-JP"/>
      </w:rPr>
      <w:fldChar w:fldCharType="end"/>
    </w:r>
    <w:r w:rsidRPr="004A1C41">
      <w:rPr>
        <w:rFonts w:ascii="MS UI Gothic" w:eastAsia="MS PGothic" w:hAnsi="MS UI Gothic" w:cs="MS UI Gothic" w:hint="eastAsia"/>
        <w:color w:val="808080"/>
        <w:sz w:val="14"/>
        <w:szCs w:val="14"/>
        <w:lang w:val="ja-JP" w:eastAsia="ja-JP"/>
      </w:rPr>
      <w:t>おり、明示または黙示に関わらず、これらの情報についてマイクロソフトはいかなる責任も負わないものとします。</w:t>
    </w:r>
    <w:r w:rsidRPr="004A1C41">
      <w:rPr>
        <w:rFonts w:ascii="Tahoma" w:eastAsia="MS PGothic" w:hAnsi="Tahoma" w:cs="Tahoma"/>
        <w:color w:val="808080"/>
        <w:sz w:val="14"/>
        <w:szCs w:val="14"/>
        <w:lang w:val="ja-JP" w:eastAsia="ja-JP"/>
      </w:rPr>
      <w:t xml:space="preserve">Microsoft </w:t>
    </w:r>
    <w:r w:rsidRPr="004A1C41">
      <w:rPr>
        <w:rFonts w:ascii="MS UI Gothic" w:eastAsia="MS PGothic" w:hAnsi="MS UI Gothic" w:cs="MS UI Gothic" w:hint="eastAsia"/>
        <w:color w:val="808080"/>
        <w:sz w:val="14"/>
        <w:szCs w:val="14"/>
        <w:lang w:val="ja-JP" w:eastAsia="ja-JP"/>
      </w:rPr>
      <w:t>は、米国</w:t>
    </w:r>
    <w:r w:rsidRPr="004A1C41">
      <w:rPr>
        <w:rFonts w:ascii="Tahoma" w:eastAsia="MS PGothic" w:hAnsi="Tahoma" w:cs="Tahoma"/>
        <w:color w:val="808080"/>
        <w:sz w:val="14"/>
        <w:szCs w:val="14"/>
        <w:lang w:val="ja-JP" w:eastAsia="ja-JP"/>
      </w:rPr>
      <w:t xml:space="preserve"> Microsoft Corporation </w:t>
    </w:r>
    <w:r w:rsidRPr="004A1C41">
      <w:rPr>
        <w:rFonts w:ascii="MS UI Gothic" w:eastAsia="MS PGothic" w:hAnsi="MS UI Gothic" w:cs="MS UI Gothic" w:hint="eastAsia"/>
        <w:color w:val="808080"/>
        <w:sz w:val="14"/>
        <w:szCs w:val="14"/>
        <w:lang w:val="ja-JP" w:eastAsia="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1D9" w:rsidRPr="004A1C41" w:rsidRDefault="00B341D9">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4A1C41">
      <w:rPr>
        <w:rFonts w:ascii="Tahoma" w:eastAsia="MS PGothic" w:hAnsi="Tahoma" w:cs="Tahoma"/>
        <w:color w:val="808080"/>
        <w:sz w:val="14"/>
        <w:szCs w:val="14"/>
        <w:lang w:eastAsia="ja-JP"/>
      </w:rPr>
      <w:t>© 201</w:t>
    </w:r>
    <w:r w:rsidRPr="004A1C41">
      <w:rPr>
        <w:rFonts w:ascii="Tahoma" w:eastAsia="MS PGothic" w:hAnsi="Tahoma" w:cs="Tahoma" w:hint="eastAsia"/>
        <w:color w:val="808080"/>
        <w:sz w:val="14"/>
        <w:szCs w:val="14"/>
        <w:lang w:eastAsia="ja-JP"/>
      </w:rPr>
      <w:t>4</w:t>
    </w:r>
    <w:r w:rsidRPr="004A1C41">
      <w:rPr>
        <w:rFonts w:ascii="Tahoma" w:eastAsia="MS PGothic" w:hAnsi="Tahoma" w:cs="Tahoma"/>
        <w:color w:val="808080"/>
        <w:sz w:val="14"/>
        <w:szCs w:val="14"/>
        <w:lang w:eastAsia="ja-JP"/>
      </w:rPr>
      <w:t xml:space="preserve"> Microsoft Corporation. All rights reserved.</w:t>
    </w:r>
    <w:r w:rsidRPr="004A1C41">
      <w:rPr>
        <w:rFonts w:ascii="Tahoma" w:eastAsia="MS PGothic" w:hAnsi="Tahoma" w:cs="Tahoma"/>
        <w:color w:val="808080"/>
        <w:sz w:val="14"/>
        <w:szCs w:val="14"/>
        <w:lang w:eastAsia="ja-JP"/>
      </w:rPr>
      <w:tab/>
    </w:r>
    <w:r w:rsidRPr="004A1C41">
      <w:rPr>
        <w:rFonts w:ascii="Tahoma" w:eastAsia="MS PGothic" w:hAnsi="MS UI Gothic" w:cs="Tahoma"/>
        <w:color w:val="808080"/>
        <w:sz w:val="14"/>
        <w:szCs w:val="14"/>
        <w:lang w:val="ja-JP" w:eastAsia="ja-JP"/>
      </w:rPr>
      <w:t>ページ</w:t>
    </w:r>
    <w:r w:rsidRPr="004A1C41">
      <w:rPr>
        <w:rFonts w:ascii="Tahoma" w:eastAsia="MS PGothic" w:hAnsi="Tahoma" w:cs="Tahoma"/>
        <w:color w:val="808080"/>
        <w:sz w:val="14"/>
        <w:szCs w:val="14"/>
        <w:lang w:eastAsia="ja-JP"/>
      </w:rPr>
      <w:t xml:space="preserve"> </w:t>
    </w:r>
    <w:r w:rsidRPr="004A1C41">
      <w:rPr>
        <w:rFonts w:ascii="Tahoma" w:eastAsia="MS PGothic" w:hAnsi="Tahoma" w:cs="Tahoma"/>
        <w:color w:val="808080"/>
        <w:sz w:val="14"/>
        <w:szCs w:val="14"/>
        <w:lang w:eastAsia="ja-JP"/>
      </w:rPr>
      <w:fldChar w:fldCharType="begin"/>
    </w:r>
    <w:r w:rsidRPr="004A1C41">
      <w:rPr>
        <w:rFonts w:ascii="Tahoma" w:eastAsia="MS PGothic" w:hAnsi="Tahoma" w:cs="Tahoma"/>
        <w:color w:val="808080"/>
        <w:sz w:val="14"/>
        <w:szCs w:val="14"/>
        <w:lang w:eastAsia="ja-JP"/>
      </w:rPr>
      <w:instrText xml:space="preserve"> PAGE </w:instrText>
    </w:r>
    <w:r w:rsidRPr="004A1C41">
      <w:rPr>
        <w:rFonts w:ascii="Tahoma" w:eastAsia="MS PGothic" w:hAnsi="Tahoma" w:cs="Tahoma"/>
        <w:color w:val="808080"/>
        <w:sz w:val="14"/>
        <w:szCs w:val="14"/>
        <w:lang w:eastAsia="ja-JP"/>
      </w:rPr>
      <w:fldChar w:fldCharType="separate"/>
    </w:r>
    <w:r w:rsidR="00651429">
      <w:rPr>
        <w:rFonts w:ascii="Tahoma" w:eastAsia="MS PGothic" w:hAnsi="Tahoma" w:cs="Tahoma"/>
        <w:noProof/>
        <w:color w:val="808080"/>
        <w:sz w:val="14"/>
        <w:szCs w:val="14"/>
        <w:lang w:eastAsia="ja-JP"/>
      </w:rPr>
      <w:t>21</w:t>
    </w:r>
    <w:r w:rsidRPr="004A1C41">
      <w:rPr>
        <w:rFonts w:ascii="Tahoma" w:eastAsia="MS PGothic" w:hAnsi="Tahoma" w:cs="Tahoma"/>
        <w:color w:val="808080"/>
        <w:sz w:val="14"/>
        <w:szCs w:val="14"/>
        <w:lang w:eastAsia="ja-JP"/>
      </w:rPr>
      <w:fldChar w:fldCharType="end"/>
    </w:r>
    <w:r w:rsidRPr="004A1C41">
      <w:rPr>
        <w:rFonts w:ascii="Tahoma" w:eastAsia="MS PGothic" w:hAnsi="Tahoma" w:cs="Tahoma"/>
        <w:color w:val="808080"/>
        <w:sz w:val="14"/>
        <w:szCs w:val="14"/>
        <w:lang w:eastAsia="ja-JP"/>
      </w:rPr>
      <w:t xml:space="preserve"> / </w:t>
    </w:r>
    <w:r w:rsidRPr="004A1C41">
      <w:rPr>
        <w:rFonts w:ascii="Tahoma" w:eastAsia="MS PGothic" w:hAnsi="Tahoma" w:cs="Tahoma"/>
        <w:color w:val="808080"/>
        <w:sz w:val="14"/>
        <w:szCs w:val="14"/>
        <w:lang w:eastAsia="ja-JP"/>
      </w:rPr>
      <w:fldChar w:fldCharType="begin"/>
    </w:r>
    <w:r w:rsidRPr="004A1C41">
      <w:rPr>
        <w:rFonts w:ascii="Tahoma" w:eastAsia="MS PGothic" w:hAnsi="Tahoma" w:cs="Tahoma"/>
        <w:color w:val="808080"/>
        <w:sz w:val="14"/>
        <w:szCs w:val="14"/>
        <w:lang w:eastAsia="ja-JP"/>
      </w:rPr>
      <w:instrText xml:space="preserve"> NUMPAGES </w:instrText>
    </w:r>
    <w:r w:rsidRPr="004A1C41">
      <w:rPr>
        <w:rFonts w:ascii="Tahoma" w:eastAsia="MS PGothic" w:hAnsi="Tahoma" w:cs="Tahoma"/>
        <w:color w:val="808080"/>
        <w:sz w:val="14"/>
        <w:szCs w:val="14"/>
        <w:lang w:eastAsia="ja-JP"/>
      </w:rPr>
      <w:fldChar w:fldCharType="separate"/>
    </w:r>
    <w:r w:rsidR="00651429">
      <w:rPr>
        <w:rFonts w:ascii="Tahoma" w:eastAsia="MS PGothic" w:hAnsi="Tahoma" w:cs="Tahoma"/>
        <w:noProof/>
        <w:color w:val="808080"/>
        <w:sz w:val="14"/>
        <w:szCs w:val="14"/>
        <w:lang w:eastAsia="ja-JP"/>
      </w:rPr>
      <w:t>177</w:t>
    </w:r>
    <w:r w:rsidRPr="004A1C41">
      <w:rPr>
        <w:rFonts w:ascii="Tahoma" w:eastAsia="MS PGothic" w:hAnsi="Tahoma" w:cs="Tahoma"/>
        <w:color w:val="808080"/>
        <w:sz w:val="14"/>
        <w:szCs w:val="14"/>
        <w:lang w:eastAsia="ja-JP"/>
      </w:rPr>
      <w:fldChar w:fldCharType="end"/>
    </w:r>
    <w:r w:rsidRPr="004A1C41">
      <w:rPr>
        <w:rFonts w:ascii="Tahoma" w:eastAsia="MS PGothic" w:hAnsi="Tahoma" w:cs="Tahoma"/>
        <w:color w:val="808080"/>
        <w:sz w:val="14"/>
        <w:szCs w:val="14"/>
        <w:lang w:eastAsia="ja-JP"/>
      </w:rPr>
      <w:t xml:space="preserve">   </w:t>
    </w:r>
    <w:r w:rsidRPr="004A1C41">
      <w:rPr>
        <w:rFonts w:ascii="Tahoma" w:eastAsia="MS PGothic" w:hAnsi="MS UI Gothic" w:cs="Tahoma"/>
        <w:caps/>
        <w:color w:val="808080"/>
        <w:sz w:val="14"/>
        <w:szCs w:val="14"/>
        <w:lang w:val="ja-JP" w:eastAsia="ja-JP"/>
      </w:rPr>
      <w:t>発行</w:t>
    </w:r>
    <w:r w:rsidRPr="004A1C41">
      <w:rPr>
        <w:rFonts w:ascii="Tahoma" w:eastAsia="MS PGothic" w:hAnsi="Tahoma" w:cs="Tahoma"/>
        <w:caps/>
        <w:color w:val="808080"/>
        <w:sz w:val="14"/>
        <w:szCs w:val="14"/>
        <w:lang w:eastAsia="ja-JP"/>
      </w:rPr>
      <w:t>: 201</w:t>
    </w:r>
    <w:r w:rsidRPr="004A1C41">
      <w:rPr>
        <w:rFonts w:ascii="Tahoma" w:eastAsia="MS PGothic" w:hAnsi="Tahoma" w:cs="Tahoma" w:hint="eastAsia"/>
        <w:caps/>
        <w:color w:val="808080"/>
        <w:sz w:val="14"/>
        <w:szCs w:val="14"/>
        <w:lang w:eastAsia="ja-JP"/>
      </w:rPr>
      <w:t>4</w:t>
    </w:r>
    <w:r w:rsidRPr="004A1C41">
      <w:rPr>
        <w:rFonts w:ascii="Tahoma" w:eastAsia="MS PGothic" w:hAnsi="Tahoma" w:cs="Tahoma"/>
        <w:caps/>
        <w:color w:val="808080"/>
        <w:sz w:val="14"/>
        <w:szCs w:val="14"/>
        <w:lang w:eastAsia="ja-JP"/>
      </w:rPr>
      <w:t xml:space="preserve"> </w:t>
    </w:r>
    <w:r w:rsidRPr="004A1C41">
      <w:rPr>
        <w:rFonts w:ascii="Tahoma" w:eastAsia="MS PGothic" w:hAnsi="MS UI Gothic" w:cs="Tahoma"/>
        <w:color w:val="808080"/>
        <w:sz w:val="14"/>
        <w:szCs w:val="14"/>
        <w:lang w:val="ja-JP" w:eastAsia="ja-JP"/>
      </w:rPr>
      <w:t>年</w:t>
    </w:r>
    <w:r w:rsidRPr="004A1C41">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2</w:t>
    </w:r>
    <w:r w:rsidRPr="004A1C41">
      <w:rPr>
        <w:rFonts w:ascii="Tahoma" w:eastAsia="MS PGothic" w:hAnsi="Tahoma" w:cs="Tahoma"/>
        <w:color w:val="808080"/>
        <w:sz w:val="14"/>
        <w:szCs w:val="14"/>
        <w:lang w:eastAsia="ja-JP"/>
      </w:rPr>
      <w:t xml:space="preserve"> </w:t>
    </w:r>
    <w:r w:rsidRPr="004A1C41">
      <w:rPr>
        <w:rFonts w:ascii="Tahoma" w:eastAsia="MS PGothic" w:hAnsi="MS UI Gothic" w:cs="Tahoma"/>
        <w:color w:val="808080"/>
        <w:sz w:val="14"/>
        <w:szCs w:val="14"/>
        <w:lang w:val="ja-JP" w:eastAsia="ja-JP"/>
      </w:rPr>
      <w:t>月</w:t>
    </w:r>
  </w:p>
  <w:p w:rsidR="00B341D9" w:rsidRPr="004A1C41" w:rsidRDefault="00B341D9">
    <w:pPr>
      <w:pStyle w:val="Footer"/>
      <w:rPr>
        <w:rFonts w:ascii="Tahoma" w:eastAsia="MS PGothic" w:hAnsi="Tahoma" w:cs="Tahoma"/>
        <w:color w:val="808080"/>
        <w:sz w:val="16"/>
      </w:rPr>
    </w:pPr>
    <w:r w:rsidRPr="004A1C41">
      <w:rPr>
        <w:rFonts w:ascii="Tahoma" w:eastAsia="MS PGothic" w:hAnsi="Tahoma" w:cs="Tahoma"/>
        <w:color w:val="808080"/>
        <w:sz w:val="14"/>
        <w:szCs w:val="14"/>
      </w:rPr>
      <w:t xml:space="preserve">Microsoft </w:t>
    </w:r>
    <w:r w:rsidRPr="004A1C41">
      <w:rPr>
        <w:rFonts w:ascii="Tahoma" w:eastAsia="MS PGothic" w:hAnsi="MS UI Gothic" w:cs="Tahoma"/>
        <w:color w:val="808080"/>
        <w:sz w:val="14"/>
        <w:szCs w:val="14"/>
        <w:lang w:val="ja-JP"/>
      </w:rPr>
      <w:t>は、米国</w:t>
    </w:r>
    <w:r w:rsidRPr="004A1C41">
      <w:rPr>
        <w:rFonts w:ascii="Tahoma" w:eastAsia="MS PGothic" w:hAnsi="Tahoma" w:cs="Tahoma"/>
        <w:color w:val="808080"/>
        <w:sz w:val="14"/>
        <w:szCs w:val="14"/>
      </w:rPr>
      <w:t xml:space="preserve"> Microsoft Corporation </w:t>
    </w:r>
    <w:r w:rsidRPr="004A1C41">
      <w:rPr>
        <w:rFonts w:ascii="Tahoma" w:eastAsia="MS PGothic" w:hAnsi="MS UI Gothic"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1D9" w:rsidRDefault="00B341D9"/>
  <w:p w:rsidR="00B341D9" w:rsidRDefault="00B341D9">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160</w:t>
    </w:r>
    <w:r>
      <w:rPr>
        <w:noProof/>
      </w:rPr>
      <w:fldChar w:fldCharType="end"/>
    </w:r>
    <w:r>
      <w:rPr>
        <w:rFonts w:ascii="Trebuchet MS" w:hAnsi="Trebuchet MS"/>
        <w:color w:val="808080"/>
        <w:sz w:val="14"/>
      </w:rPr>
      <w:t xml:space="preserve"> Published November 2006</w:t>
    </w:r>
  </w:p>
  <w:p w:rsidR="00B341D9" w:rsidRDefault="00B341D9">
    <w:pPr>
      <w:pStyle w:val="Footer"/>
      <w:rPr>
        <w:rFonts w:ascii="Verdana" w:hAnsi="Verdana"/>
        <w:color w:val="808080"/>
        <w:sz w:val="16"/>
      </w:rPr>
    </w:pPr>
    <w:r>
      <w:rPr>
        <w:rFonts w:ascii="Trebuchet MS" w:hAnsi="Trebuchet MS"/>
        <w:color w:val="808080"/>
        <w:sz w:val="14"/>
      </w:rPr>
      <w:t>This document is for informational purposes only. MICROSOFT MAKES NO WARRANTIES, EXPRESS OR IMPLIED, IN THIS DOCUMENT. 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C7E" w:rsidRDefault="00553C7E">
      <w:r>
        <w:separator/>
      </w:r>
    </w:p>
    <w:p w:rsidR="00553C7E" w:rsidRDefault="00553C7E"/>
  </w:footnote>
  <w:footnote w:type="continuationSeparator" w:id="0">
    <w:p w:rsidR="00553C7E" w:rsidRDefault="00553C7E">
      <w:r>
        <w:continuationSeparator/>
      </w:r>
    </w:p>
    <w:p w:rsidR="00553C7E" w:rsidRDefault="00553C7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1D9" w:rsidRPr="004A1C41" w:rsidRDefault="00B341D9"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15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1D9" w:rsidRDefault="00B341D9">
                          <w:r>
                            <w:rPr>
                              <w:noProof/>
                              <w:lang w:eastAsia="ja-JP"/>
                            </w:rPr>
                            <w:drawing>
                              <wp:inline distT="0" distB="0" distL="0" distR="0">
                                <wp:extent cx="1847850" cy="495300"/>
                                <wp:effectExtent l="19050" t="0" r="0"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r>
                            <w:rPr>
                              <w:noProof/>
                              <w:lang w:eastAsia="ja-JP"/>
                            </w:rPr>
                            <w:drawing>
                              <wp:inline distT="0" distB="0" distL="0" distR="0">
                                <wp:extent cx="1914525" cy="495300"/>
                                <wp:effectExtent l="19050" t="0" r="9525"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14525" cy="495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" o:allowincell="f" filled="f" stroked="f">
              <v:textbox>
                <w:txbxContent>
                  <w:p w:rsidR="00B341D9" w:rsidRDefault="00B341D9">
                    <w:r>
                      <w:rPr>
                        <w:noProof/>
                        <w:lang w:eastAsia="ja-JP"/>
                      </w:rPr>
                      <w:drawing>
                        <wp:inline distT="0" distB="0" distL="0" distR="0">
                          <wp:extent cx="1847850" cy="495300"/>
                          <wp:effectExtent l="19050" t="0" r="0"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r>
                      <w:rPr>
                        <w:noProof/>
                        <w:lang w:eastAsia="ja-JP"/>
                      </w:rPr>
                      <w:drawing>
                        <wp:inline distT="0" distB="0" distL="0" distR="0">
                          <wp:extent cx="1914525" cy="495300"/>
                          <wp:effectExtent l="19050" t="0" r="9525"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14525" cy="495300"/>
                                  </a:xfrm>
                                  <a:prstGeom prst="rect">
                                    <a:avLst/>
                                  </a:prstGeom>
                                  <a:noFill/>
                                  <a:ln w="9525">
                                    <a:noFill/>
                                    <a:miter lim="800000"/>
                                    <a:headEnd/>
                                    <a:tailEnd/>
                                  </a:ln>
                                </pic:spPr>
                              </pic:pic>
                            </a:graphicData>
                          </a:graphic>
                        </wp:inline>
                      </w:drawing>
                    </w:r>
                  </w:p>
                </w:txbxContent>
              </v:textbox>
            </v:shape>
          </w:pict>
        </mc:Fallback>
      </mc:AlternateContent>
    </w:r>
    <w:r w:rsidRPr="004A1C41">
      <w:rPr>
        <w:rFonts w:eastAsia="MS PGothic"/>
        <w:noProof/>
        <w:lang w:eastAsia="ja-JP"/>
      </w:rPr>
      <w:tab/>
    </w:r>
    <w:r w:rsidRPr="004A1C41">
      <w:rPr>
        <w:rFonts w:eastAsia="MS PGothic"/>
        <w:noProof/>
        <w:lang w:eastAsia="ja-JP"/>
      </w:rPr>
      <w:tab/>
    </w:r>
    <w:r w:rsidRPr="004A1C41">
      <w:rPr>
        <w:rFonts w:ascii="MS UI Gothic" w:eastAsia="MS PGothic" w:hAnsi="MS UI Gothic" w:cs="MS UI Gothic"/>
        <w:b/>
        <w:bCs/>
        <w:lang w:eastAsia="ja-JP"/>
      </w:rPr>
      <w:t>以下に記載の条件はボリューム</w:t>
    </w:r>
    <w:r w:rsidRPr="004A1C41">
      <w:rPr>
        <w:rFonts w:eastAsia="MS PGothic"/>
        <w:b/>
        <w:bCs/>
        <w:lang w:eastAsia="ja-JP"/>
      </w:rPr>
      <w:t xml:space="preserve"> </w:t>
    </w:r>
    <w:r w:rsidRPr="004A1C41">
      <w:rPr>
        <w:rFonts w:ascii="MS UI Gothic" w:eastAsia="MS PGothic" w:hAnsi="MS UI Gothic" w:cs="MS UI Gothic"/>
        <w:b/>
        <w:bCs/>
        <w:lang w:eastAsia="ja-JP"/>
      </w:rPr>
      <w:t>ライセンス</w:t>
    </w:r>
    <w:r w:rsidRPr="004A1C41">
      <w:rPr>
        <w:rFonts w:eastAsia="MS PGothic"/>
        <w:b/>
        <w:bCs/>
        <w:lang w:eastAsia="ja-JP"/>
      </w:rPr>
      <w:t xml:space="preserve"> </w:t>
    </w:r>
    <w:r w:rsidRPr="004A1C41">
      <w:rPr>
        <w:rFonts w:ascii="MS UI Gothic" w:eastAsia="MS PGothic" w:hAnsi="MS UI Gothic" w:cs="MS UI Gothic"/>
        <w:b/>
        <w:bCs/>
        <w:lang w:eastAsia="ja-JP"/>
      </w:rPr>
      <w:t>プログラムで提供される製品に適用されます。</w:t>
    </w:r>
  </w:p>
  <w:p w:rsidR="00B341D9" w:rsidRPr="009C0D60" w:rsidRDefault="00B341D9">
    <w:pPr>
      <w:rPr>
        <w:rFonts w:eastAsia="Times New Roman"/>
        <w:lang w:eastAsia="ja-JP"/>
      </w:rPr>
    </w:pPr>
    <w:r>
      <w:rPr>
        <w:noProof/>
        <w:lang w:eastAsia="ja-JP"/>
      </w:rPr>
      <mc:AlternateContent>
        <mc:Choice Requires="wps">
          <w:drawing>
            <wp:anchor distT="4294967291" distB="4294967291"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5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FD66F"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Kp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g&#10;S+KpEwIAACs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1D9" w:rsidRDefault="00B341D9" w:rsidP="00E30572">
    <w:pPr>
      <w:pStyle w:val="Header"/>
      <w:ind w:right="0"/>
    </w:pPr>
    <w:r>
      <w:rPr>
        <w:noProof/>
        <w:lang w:eastAsia="ja-JP"/>
      </w:rPr>
      <w:drawing>
        <wp:inline distT="0" distB="0" distL="0" distR="0">
          <wp:extent cx="5695950" cy="561975"/>
          <wp:effectExtent l="19050" t="0" r="0" b="0"/>
          <wp:docPr id="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6959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E5B4E498"/>
    <w:lvl w:ilvl="0">
      <w:start w:val="1"/>
      <w:numFmt w:val="decimal"/>
      <w:lvlText w:val="%1."/>
      <w:lvlJc w:val="left"/>
      <w:pPr>
        <w:tabs>
          <w:tab w:val="num" w:pos="360"/>
        </w:tabs>
        <w:ind w:left="360" w:hangingChars="200" w:hanging="360"/>
      </w:pPr>
    </w:lvl>
  </w:abstractNum>
  <w:abstractNum w:abstractNumId="1">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70E54A8"/>
    <w:multiLevelType w:val="hybridMultilevel"/>
    <w:tmpl w:val="19CE6E40"/>
    <w:lvl w:ilvl="0" w:tplc="2128504A">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nsid w:val="100A7244"/>
    <w:multiLevelType w:val="hybridMultilevel"/>
    <w:tmpl w:val="839A52E2"/>
    <w:lvl w:ilvl="0" w:tplc="FF749278">
      <w:start w:val="1"/>
      <w:numFmt w:val="bullet"/>
      <w:lvlText w:val=""/>
      <w:lvlJc w:val="left"/>
      <w:pPr>
        <w:ind w:left="144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5">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8">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1FC0006"/>
    <w:multiLevelType w:val="hybridMultilevel"/>
    <w:tmpl w:val="47B20F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6">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0">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1">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4">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5">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6">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7">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9">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0">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3">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6">
    <w:nsid w:val="3DA476BA"/>
    <w:multiLevelType w:val="hybridMultilevel"/>
    <w:tmpl w:val="0E38EA8A"/>
    <w:lvl w:ilvl="0" w:tplc="4F5CF060">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8">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49">
    <w:nsid w:val="40152C41"/>
    <w:multiLevelType w:val="hybridMultilevel"/>
    <w:tmpl w:val="90686F90"/>
    <w:lvl w:ilvl="0" w:tplc="6B007D2C">
      <w:start w:val="1"/>
      <w:numFmt w:val="bullet"/>
      <w:lvlText w:val=""/>
      <w:lvlJc w:val="left"/>
      <w:pPr>
        <w:ind w:left="1440" w:hanging="360"/>
      </w:pPr>
      <w:rPr>
        <w:rFonts w:ascii="Webdings" w:hAnsi="Webdings" w:hint="default"/>
        <w:b w:val="0"/>
        <w:i w:val="0"/>
        <w:color w:val="FF6600"/>
        <w:sz w:val="18"/>
      </w:rPr>
    </w:lvl>
    <w:lvl w:ilvl="1" w:tplc="04090011">
      <w:start w:val="1"/>
      <w:numFmt w:val="decimal"/>
      <w:lvlText w:val="%2)"/>
      <w:lvlJc w:val="left"/>
      <w:pPr>
        <w:ind w:left="2160" w:hanging="360"/>
      </w:pPr>
      <w:rPr>
        <w:rFonts w:cs="Times New Roman"/>
      </w:rPr>
    </w:lvl>
    <w:lvl w:ilvl="2" w:tplc="0409001B">
      <w:start w:val="1"/>
      <w:numFmt w:val="lowerRoman"/>
      <w:lvlText w:val="%3."/>
      <w:lvlJc w:val="right"/>
      <w:pPr>
        <w:ind w:left="30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0">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479D0982"/>
    <w:multiLevelType w:val="hybridMultilevel"/>
    <w:tmpl w:val="A09030BC"/>
    <w:lvl w:ilvl="0" w:tplc="252C4DD0">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2">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3">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4">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5">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6">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7">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60">
    <w:nsid w:val="50BD352C"/>
    <w:multiLevelType w:val="hybridMultilevel"/>
    <w:tmpl w:val="49C2FF2A"/>
    <w:lvl w:ilvl="0" w:tplc="9FB6A488">
      <w:start w:val="1"/>
      <w:numFmt w:val="bullet"/>
      <w:lvlText w:val=""/>
      <w:lvlJc w:val="left"/>
      <w:pPr>
        <w:ind w:left="2220" w:hanging="360"/>
      </w:pPr>
      <w:rPr>
        <w:rFonts w:ascii="Webdings" w:hAnsi="Webdings" w:hint="default"/>
        <w:b w:val="0"/>
        <w:i w:val="0"/>
        <w:color w:val="FF6600"/>
        <w:sz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2">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3">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5">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6">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9">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1">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2">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4">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5">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7">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8">
    <w:nsid w:val="67AA356D"/>
    <w:multiLevelType w:val="hybridMultilevel"/>
    <w:tmpl w:val="01020DF6"/>
    <w:lvl w:ilvl="0" w:tplc="F6441E94">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9">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80">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8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2">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3">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6DD00F62"/>
    <w:multiLevelType w:val="hybridMultilevel"/>
    <w:tmpl w:val="7458CBFE"/>
    <w:lvl w:ilvl="0" w:tplc="790A0F6A">
      <w:start w:val="1"/>
      <w:numFmt w:val="bullet"/>
      <w:lvlText w:val=""/>
      <w:lvlJc w:val="left"/>
      <w:pPr>
        <w:ind w:left="1627"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5">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6">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90">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1">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2">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3">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9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7">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98">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00">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1">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2">
    <w:nsid w:val="7DA45650"/>
    <w:multiLevelType w:val="hybridMultilevel"/>
    <w:tmpl w:val="62D62544"/>
    <w:lvl w:ilvl="0" w:tplc="25A0EFA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3">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4">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5">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4"/>
  </w:num>
  <w:num w:numId="2">
    <w:abstractNumId w:val="21"/>
  </w:num>
  <w:num w:numId="3">
    <w:abstractNumId w:val="35"/>
  </w:num>
  <w:num w:numId="4">
    <w:abstractNumId w:val="97"/>
  </w:num>
  <w:num w:numId="5">
    <w:abstractNumId w:val="3"/>
  </w:num>
  <w:num w:numId="6">
    <w:abstractNumId w:val="70"/>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48"/>
  </w:num>
  <w:num w:numId="10">
    <w:abstractNumId w:val="24"/>
  </w:num>
  <w:num w:numId="11">
    <w:abstractNumId w:val="88"/>
  </w:num>
  <w:num w:numId="12">
    <w:abstractNumId w:val="14"/>
  </w:num>
  <w:num w:numId="13">
    <w:abstractNumId w:val="64"/>
  </w:num>
  <w:num w:numId="14">
    <w:abstractNumId w:val="56"/>
  </w:num>
  <w:num w:numId="15">
    <w:abstractNumId w:val="42"/>
  </w:num>
  <w:num w:numId="16">
    <w:abstractNumId w:val="83"/>
  </w:num>
  <w:num w:numId="17">
    <w:abstractNumId w:val="43"/>
  </w:num>
  <w:num w:numId="18">
    <w:abstractNumId w:val="59"/>
  </w:num>
  <w:num w:numId="1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0"/>
  </w:num>
  <w:num w:numId="22">
    <w:abstractNumId w:val="100"/>
  </w:num>
  <w:num w:numId="23">
    <w:abstractNumId w:val="57"/>
  </w:num>
  <w:num w:numId="24">
    <w:abstractNumId w:val="9"/>
  </w:num>
  <w:num w:numId="25">
    <w:abstractNumId w:val="52"/>
  </w:num>
  <w:num w:numId="26">
    <w:abstractNumId w:val="69"/>
  </w:num>
  <w:num w:numId="27">
    <w:abstractNumId w:val="54"/>
  </w:num>
  <w:num w:numId="28">
    <w:abstractNumId w:val="29"/>
  </w:num>
  <w:num w:numId="29">
    <w:abstractNumId w:val="34"/>
  </w:num>
  <w:num w:numId="30">
    <w:abstractNumId w:val="47"/>
  </w:num>
  <w:num w:numId="31">
    <w:abstractNumId w:val="77"/>
  </w:num>
  <w:num w:numId="32">
    <w:abstractNumId w:val="22"/>
  </w:num>
  <w:num w:numId="33">
    <w:abstractNumId w:val="37"/>
  </w:num>
  <w:num w:numId="34">
    <w:abstractNumId w:val="71"/>
  </w:num>
  <w:num w:numId="35">
    <w:abstractNumId w:val="72"/>
  </w:num>
  <w:num w:numId="36">
    <w:abstractNumId w:val="93"/>
  </w:num>
  <w:num w:numId="37">
    <w:abstractNumId w:val="38"/>
  </w:num>
  <w:num w:numId="38">
    <w:abstractNumId w:val="27"/>
  </w:num>
  <w:num w:numId="39">
    <w:abstractNumId w:val="76"/>
  </w:num>
  <w:num w:numId="40">
    <w:abstractNumId w:val="16"/>
  </w:num>
  <w:num w:numId="41">
    <w:abstractNumId w:val="82"/>
  </w:num>
  <w:num w:numId="42">
    <w:abstractNumId w:val="66"/>
  </w:num>
  <w:num w:numId="43">
    <w:abstractNumId w:val="79"/>
  </w:num>
  <w:num w:numId="44">
    <w:abstractNumId w:val="17"/>
  </w:num>
  <w:num w:numId="45">
    <w:abstractNumId w:val="80"/>
  </w:num>
  <w:num w:numId="46">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5"/>
  </w:num>
  <w:num w:numId="48">
    <w:abstractNumId w:val="33"/>
  </w:num>
  <w:num w:numId="49">
    <w:abstractNumId w:val="32"/>
  </w:num>
  <w:num w:numId="50">
    <w:abstractNumId w:val="7"/>
  </w:num>
  <w:num w:numId="51">
    <w:abstractNumId w:val="28"/>
  </w:num>
  <w:num w:numId="52">
    <w:abstractNumId w:val="101"/>
  </w:num>
  <w:num w:numId="53">
    <w:abstractNumId w:val="26"/>
  </w:num>
  <w:num w:numId="54">
    <w:abstractNumId w:val="46"/>
  </w:num>
  <w:num w:numId="55">
    <w:abstractNumId w:val="98"/>
  </w:num>
  <w:num w:numId="56">
    <w:abstractNumId w:val="40"/>
  </w:num>
  <w:num w:numId="57">
    <w:abstractNumId w:val="81"/>
  </w:num>
  <w:num w:numId="58">
    <w:abstractNumId w:val="62"/>
  </w:num>
  <w:num w:numId="59">
    <w:abstractNumId w:val="44"/>
  </w:num>
  <w:num w:numId="60">
    <w:abstractNumId w:val="86"/>
  </w:num>
  <w:num w:numId="61">
    <w:abstractNumId w:val="92"/>
  </w:num>
  <w:num w:numId="62">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91"/>
  </w:num>
  <w:num w:numId="64">
    <w:abstractNumId w:val="20"/>
  </w:num>
  <w:num w:numId="65">
    <w:abstractNumId w:val="5"/>
  </w:num>
  <w:num w:numId="66">
    <w:abstractNumId w:val="103"/>
  </w:num>
  <w:num w:numId="67">
    <w:abstractNumId w:val="67"/>
  </w:num>
  <w:num w:numId="68">
    <w:abstractNumId w:val="89"/>
  </w:num>
  <w:num w:numId="69">
    <w:abstractNumId w:val="73"/>
  </w:num>
  <w:num w:numId="70">
    <w:abstractNumId w:val="85"/>
  </w:num>
  <w:num w:numId="71">
    <w:abstractNumId w:val="63"/>
  </w:num>
  <w:num w:numId="72">
    <w:abstractNumId w:val="55"/>
  </w:num>
  <w:num w:numId="73">
    <w:abstractNumId w:val="99"/>
  </w:num>
  <w:num w:numId="74">
    <w:abstractNumId w:val="105"/>
  </w:num>
  <w:num w:numId="75">
    <w:abstractNumId w:val="94"/>
  </w:num>
  <w:num w:numId="76">
    <w:abstractNumId w:val="39"/>
  </w:num>
  <w:num w:numId="77">
    <w:abstractNumId w:val="45"/>
  </w:num>
  <w:num w:numId="78">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79">
    <w:abstractNumId w:val="10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1">
    <w:abstractNumId w:val="19"/>
    <w:lvlOverride w:ilvl="0"/>
    <w:lvlOverride w:ilvl="1">
      <w:startOverride w:val="1"/>
    </w:lvlOverride>
    <w:lvlOverride w:ilvl="2"/>
    <w:lvlOverride w:ilvl="3"/>
    <w:lvlOverride w:ilvl="4"/>
    <w:lvlOverride w:ilvl="5"/>
    <w:lvlOverride w:ilvl="6"/>
    <w:lvlOverride w:ilvl="7"/>
    <w:lvlOverride w:ilvl="8"/>
  </w:num>
  <w:num w:numId="82">
    <w:abstractNumId w:val="3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3">
    <w:abstractNumId w:val="53"/>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5"/>
  </w:num>
  <w:num w:numId="89">
    <w:abstractNumId w:val="90"/>
  </w:num>
  <w:num w:numId="90">
    <w:abstractNumId w:val="41"/>
  </w:num>
  <w:num w:numId="91">
    <w:abstractNumId w:val="58"/>
  </w:num>
  <w:num w:numId="92">
    <w:abstractNumId w:val="25"/>
  </w:num>
  <w:num w:numId="93">
    <w:abstractNumId w:val="50"/>
  </w:num>
  <w:num w:numId="94">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7"/>
  </w:num>
  <w:num w:numId="97">
    <w:abstractNumId w:val="60"/>
  </w:num>
  <w:num w:numId="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2"/>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0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7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8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9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9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4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109">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0"/>
  </w:num>
  <w:num w:numId="11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8"/>
  </w:num>
  <w:num w:numId="115">
    <w:abstractNumId w:val="1"/>
  </w:num>
  <w:num w:numId="116">
    <w:abstractNumId w:val="15"/>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trackRevisions/>
  <w:documentProtection w:edit="readOnly" w:formatting="1" w:enforcement="1" w:cryptProviderType="rsaAES" w:cryptAlgorithmClass="hash" w:cryptAlgorithmType="typeAny" w:cryptAlgorithmSid="14" w:cryptSpinCount="100000" w:hash="wbOqYSqlVHih/9EjaSrLu79MKgW39+grPgkfl4Sg3HgwrFV7SH32dvyTpYE2N9QlT6/xF9ayqa6ektVd6UtC3Q==" w:salt="pAAB3kUYm5vALjPPDcfujg=="/>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D8A"/>
    <w:rsid w:val="00000DA4"/>
    <w:rsid w:val="00000E36"/>
    <w:rsid w:val="000016C0"/>
    <w:rsid w:val="000027F1"/>
    <w:rsid w:val="00002D3B"/>
    <w:rsid w:val="00002DFA"/>
    <w:rsid w:val="000031A8"/>
    <w:rsid w:val="00003BBB"/>
    <w:rsid w:val="0000411C"/>
    <w:rsid w:val="000044C0"/>
    <w:rsid w:val="00004806"/>
    <w:rsid w:val="00005E43"/>
    <w:rsid w:val="0000698F"/>
    <w:rsid w:val="00007017"/>
    <w:rsid w:val="0000723F"/>
    <w:rsid w:val="000103F3"/>
    <w:rsid w:val="00010868"/>
    <w:rsid w:val="000108CD"/>
    <w:rsid w:val="00010CE4"/>
    <w:rsid w:val="000113F0"/>
    <w:rsid w:val="000117AA"/>
    <w:rsid w:val="00012855"/>
    <w:rsid w:val="000130A8"/>
    <w:rsid w:val="00013144"/>
    <w:rsid w:val="00013489"/>
    <w:rsid w:val="00013616"/>
    <w:rsid w:val="000138E4"/>
    <w:rsid w:val="00013A65"/>
    <w:rsid w:val="00013F23"/>
    <w:rsid w:val="00013F9A"/>
    <w:rsid w:val="00014530"/>
    <w:rsid w:val="00015638"/>
    <w:rsid w:val="00015DAE"/>
    <w:rsid w:val="000164C4"/>
    <w:rsid w:val="00016B0E"/>
    <w:rsid w:val="00016D53"/>
    <w:rsid w:val="000177D9"/>
    <w:rsid w:val="000178CA"/>
    <w:rsid w:val="00017932"/>
    <w:rsid w:val="000203C6"/>
    <w:rsid w:val="00020A9E"/>
    <w:rsid w:val="000210B2"/>
    <w:rsid w:val="00021698"/>
    <w:rsid w:val="0002195A"/>
    <w:rsid w:val="00021E60"/>
    <w:rsid w:val="00021EAC"/>
    <w:rsid w:val="0002398E"/>
    <w:rsid w:val="00023B9C"/>
    <w:rsid w:val="000245A7"/>
    <w:rsid w:val="00024E9B"/>
    <w:rsid w:val="0002622A"/>
    <w:rsid w:val="00026D31"/>
    <w:rsid w:val="00026F5D"/>
    <w:rsid w:val="00030318"/>
    <w:rsid w:val="00031561"/>
    <w:rsid w:val="00032C8B"/>
    <w:rsid w:val="00033D6E"/>
    <w:rsid w:val="00034801"/>
    <w:rsid w:val="00034B23"/>
    <w:rsid w:val="00034C16"/>
    <w:rsid w:val="00034DBB"/>
    <w:rsid w:val="00035ABD"/>
    <w:rsid w:val="00035F01"/>
    <w:rsid w:val="00036898"/>
    <w:rsid w:val="00037565"/>
    <w:rsid w:val="00037F66"/>
    <w:rsid w:val="000402EE"/>
    <w:rsid w:val="00040AF8"/>
    <w:rsid w:val="00040B48"/>
    <w:rsid w:val="00041803"/>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489"/>
    <w:rsid w:val="00050933"/>
    <w:rsid w:val="00051F47"/>
    <w:rsid w:val="00052008"/>
    <w:rsid w:val="0005307A"/>
    <w:rsid w:val="00053171"/>
    <w:rsid w:val="0005372F"/>
    <w:rsid w:val="00054AB6"/>
    <w:rsid w:val="00054CBB"/>
    <w:rsid w:val="00054F8F"/>
    <w:rsid w:val="00055002"/>
    <w:rsid w:val="00055BA4"/>
    <w:rsid w:val="00055E23"/>
    <w:rsid w:val="00056607"/>
    <w:rsid w:val="00056983"/>
    <w:rsid w:val="00056C01"/>
    <w:rsid w:val="000601EA"/>
    <w:rsid w:val="0006061C"/>
    <w:rsid w:val="00060C7D"/>
    <w:rsid w:val="00061A3B"/>
    <w:rsid w:val="00061F75"/>
    <w:rsid w:val="000627B9"/>
    <w:rsid w:val="00062972"/>
    <w:rsid w:val="00062BFB"/>
    <w:rsid w:val="0006341C"/>
    <w:rsid w:val="0006379B"/>
    <w:rsid w:val="00063C30"/>
    <w:rsid w:val="00064B8F"/>
    <w:rsid w:val="00065185"/>
    <w:rsid w:val="00065B86"/>
    <w:rsid w:val="00067545"/>
    <w:rsid w:val="00067BCC"/>
    <w:rsid w:val="00067CE1"/>
    <w:rsid w:val="000706C4"/>
    <w:rsid w:val="00070787"/>
    <w:rsid w:val="00070C53"/>
    <w:rsid w:val="00071775"/>
    <w:rsid w:val="000722DE"/>
    <w:rsid w:val="00072AC6"/>
    <w:rsid w:val="00072D57"/>
    <w:rsid w:val="000732FA"/>
    <w:rsid w:val="00073BF4"/>
    <w:rsid w:val="00073EA3"/>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143"/>
    <w:rsid w:val="00082553"/>
    <w:rsid w:val="000827AE"/>
    <w:rsid w:val="0008281E"/>
    <w:rsid w:val="000844D9"/>
    <w:rsid w:val="00085C12"/>
    <w:rsid w:val="00085EB2"/>
    <w:rsid w:val="00085ED5"/>
    <w:rsid w:val="00086030"/>
    <w:rsid w:val="00086B22"/>
    <w:rsid w:val="00086BE8"/>
    <w:rsid w:val="00090047"/>
    <w:rsid w:val="000900E2"/>
    <w:rsid w:val="00090239"/>
    <w:rsid w:val="00090B3C"/>
    <w:rsid w:val="00091164"/>
    <w:rsid w:val="00091331"/>
    <w:rsid w:val="00091B34"/>
    <w:rsid w:val="00092BAE"/>
    <w:rsid w:val="00093341"/>
    <w:rsid w:val="00093D9D"/>
    <w:rsid w:val="00094042"/>
    <w:rsid w:val="000943C9"/>
    <w:rsid w:val="000946DB"/>
    <w:rsid w:val="0009476B"/>
    <w:rsid w:val="00094A71"/>
    <w:rsid w:val="00095911"/>
    <w:rsid w:val="0009662A"/>
    <w:rsid w:val="00096F5C"/>
    <w:rsid w:val="00096FEA"/>
    <w:rsid w:val="00097979"/>
    <w:rsid w:val="000A00D9"/>
    <w:rsid w:val="000A00E6"/>
    <w:rsid w:val="000A09BB"/>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002"/>
    <w:rsid w:val="000A72F7"/>
    <w:rsid w:val="000A751C"/>
    <w:rsid w:val="000A7CDB"/>
    <w:rsid w:val="000A7FB2"/>
    <w:rsid w:val="000B0CC0"/>
    <w:rsid w:val="000B2C28"/>
    <w:rsid w:val="000B2EF5"/>
    <w:rsid w:val="000B398A"/>
    <w:rsid w:val="000B3DC2"/>
    <w:rsid w:val="000B40F5"/>
    <w:rsid w:val="000B4253"/>
    <w:rsid w:val="000B4C3E"/>
    <w:rsid w:val="000B4E92"/>
    <w:rsid w:val="000B53A6"/>
    <w:rsid w:val="000B6552"/>
    <w:rsid w:val="000B672A"/>
    <w:rsid w:val="000B68FF"/>
    <w:rsid w:val="000B6A96"/>
    <w:rsid w:val="000B6CF9"/>
    <w:rsid w:val="000B7008"/>
    <w:rsid w:val="000B7422"/>
    <w:rsid w:val="000B796F"/>
    <w:rsid w:val="000C08E4"/>
    <w:rsid w:val="000C0F1D"/>
    <w:rsid w:val="000C13D0"/>
    <w:rsid w:val="000C1521"/>
    <w:rsid w:val="000C2142"/>
    <w:rsid w:val="000C2A44"/>
    <w:rsid w:val="000C2B3F"/>
    <w:rsid w:val="000C3DDB"/>
    <w:rsid w:val="000C4CD4"/>
    <w:rsid w:val="000C53B4"/>
    <w:rsid w:val="000C5510"/>
    <w:rsid w:val="000C5939"/>
    <w:rsid w:val="000C5C61"/>
    <w:rsid w:val="000C6203"/>
    <w:rsid w:val="000C65D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1FAF"/>
    <w:rsid w:val="000E25CE"/>
    <w:rsid w:val="000E25CF"/>
    <w:rsid w:val="000E2F92"/>
    <w:rsid w:val="000E3B26"/>
    <w:rsid w:val="000E4C05"/>
    <w:rsid w:val="000E537E"/>
    <w:rsid w:val="000E56B7"/>
    <w:rsid w:val="000E56ED"/>
    <w:rsid w:val="000E6667"/>
    <w:rsid w:val="000E676E"/>
    <w:rsid w:val="000E79E5"/>
    <w:rsid w:val="000E7B8F"/>
    <w:rsid w:val="000E7FBC"/>
    <w:rsid w:val="000F0210"/>
    <w:rsid w:val="000F0791"/>
    <w:rsid w:val="000F0855"/>
    <w:rsid w:val="000F3775"/>
    <w:rsid w:val="000F4068"/>
    <w:rsid w:val="000F4C30"/>
    <w:rsid w:val="000F60F3"/>
    <w:rsid w:val="000F6A02"/>
    <w:rsid w:val="000F6B37"/>
    <w:rsid w:val="000F77F4"/>
    <w:rsid w:val="000F79AC"/>
    <w:rsid w:val="000F79E8"/>
    <w:rsid w:val="000F7D27"/>
    <w:rsid w:val="000F7E78"/>
    <w:rsid w:val="0010002D"/>
    <w:rsid w:val="00100EAF"/>
    <w:rsid w:val="0010247D"/>
    <w:rsid w:val="001024BD"/>
    <w:rsid w:val="0010251B"/>
    <w:rsid w:val="00102B4D"/>
    <w:rsid w:val="00102E9F"/>
    <w:rsid w:val="00102F6C"/>
    <w:rsid w:val="00105A27"/>
    <w:rsid w:val="00105E67"/>
    <w:rsid w:val="00107B09"/>
    <w:rsid w:val="00107E28"/>
    <w:rsid w:val="00110501"/>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6AD"/>
    <w:rsid w:val="00124B2D"/>
    <w:rsid w:val="00125B60"/>
    <w:rsid w:val="001260FC"/>
    <w:rsid w:val="00126BB1"/>
    <w:rsid w:val="00126C71"/>
    <w:rsid w:val="00127242"/>
    <w:rsid w:val="00127794"/>
    <w:rsid w:val="001279E7"/>
    <w:rsid w:val="00127C5E"/>
    <w:rsid w:val="00131836"/>
    <w:rsid w:val="00131A1F"/>
    <w:rsid w:val="00133057"/>
    <w:rsid w:val="00133116"/>
    <w:rsid w:val="00133B01"/>
    <w:rsid w:val="00133B93"/>
    <w:rsid w:val="001341E6"/>
    <w:rsid w:val="00134732"/>
    <w:rsid w:val="0013536D"/>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665"/>
    <w:rsid w:val="00143720"/>
    <w:rsid w:val="0014448A"/>
    <w:rsid w:val="001457C2"/>
    <w:rsid w:val="00146761"/>
    <w:rsid w:val="00146923"/>
    <w:rsid w:val="00146C6D"/>
    <w:rsid w:val="00147788"/>
    <w:rsid w:val="001500E3"/>
    <w:rsid w:val="00150617"/>
    <w:rsid w:val="00150D94"/>
    <w:rsid w:val="00151049"/>
    <w:rsid w:val="0015311F"/>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3E8"/>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4C58"/>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77F"/>
    <w:rsid w:val="0019381F"/>
    <w:rsid w:val="00193E91"/>
    <w:rsid w:val="00194308"/>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7EF"/>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C7BED"/>
    <w:rsid w:val="001D0291"/>
    <w:rsid w:val="001D07DB"/>
    <w:rsid w:val="001D114A"/>
    <w:rsid w:val="001D156A"/>
    <w:rsid w:val="001D1841"/>
    <w:rsid w:val="001D25E4"/>
    <w:rsid w:val="001D36C2"/>
    <w:rsid w:val="001D3E77"/>
    <w:rsid w:val="001D3F43"/>
    <w:rsid w:val="001D430C"/>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3DAA"/>
    <w:rsid w:val="001E45C8"/>
    <w:rsid w:val="001E4C9A"/>
    <w:rsid w:val="001E563A"/>
    <w:rsid w:val="001E5DA3"/>
    <w:rsid w:val="001E5F32"/>
    <w:rsid w:val="001E665B"/>
    <w:rsid w:val="001E6DF9"/>
    <w:rsid w:val="001E71A1"/>
    <w:rsid w:val="001E75D4"/>
    <w:rsid w:val="001E7C10"/>
    <w:rsid w:val="001F00FC"/>
    <w:rsid w:val="001F0ACC"/>
    <w:rsid w:val="001F0E9E"/>
    <w:rsid w:val="001F123A"/>
    <w:rsid w:val="001F1753"/>
    <w:rsid w:val="001F1D32"/>
    <w:rsid w:val="001F2057"/>
    <w:rsid w:val="001F2178"/>
    <w:rsid w:val="001F27EE"/>
    <w:rsid w:val="001F2BC8"/>
    <w:rsid w:val="001F2C91"/>
    <w:rsid w:val="001F4007"/>
    <w:rsid w:val="001F4523"/>
    <w:rsid w:val="001F5C4F"/>
    <w:rsid w:val="001F5F65"/>
    <w:rsid w:val="001F791D"/>
    <w:rsid w:val="0020013B"/>
    <w:rsid w:val="002003F6"/>
    <w:rsid w:val="00201949"/>
    <w:rsid w:val="0020258F"/>
    <w:rsid w:val="00202C6A"/>
    <w:rsid w:val="00203696"/>
    <w:rsid w:val="00203A5D"/>
    <w:rsid w:val="00204C85"/>
    <w:rsid w:val="00206EBF"/>
    <w:rsid w:val="00206FEF"/>
    <w:rsid w:val="00207510"/>
    <w:rsid w:val="00207617"/>
    <w:rsid w:val="00207FC0"/>
    <w:rsid w:val="0021011D"/>
    <w:rsid w:val="002113BE"/>
    <w:rsid w:val="002115A3"/>
    <w:rsid w:val="0021219A"/>
    <w:rsid w:val="0021465F"/>
    <w:rsid w:val="00214BB2"/>
    <w:rsid w:val="00214EF6"/>
    <w:rsid w:val="002157A2"/>
    <w:rsid w:val="00215AD6"/>
    <w:rsid w:val="00215F2C"/>
    <w:rsid w:val="00216D33"/>
    <w:rsid w:val="0021707F"/>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5F1C"/>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C6F"/>
    <w:rsid w:val="00232F0A"/>
    <w:rsid w:val="0023566A"/>
    <w:rsid w:val="002356E4"/>
    <w:rsid w:val="00235CC5"/>
    <w:rsid w:val="00235CF6"/>
    <w:rsid w:val="00237B7F"/>
    <w:rsid w:val="00237D40"/>
    <w:rsid w:val="002407AA"/>
    <w:rsid w:val="00240EC7"/>
    <w:rsid w:val="0024191A"/>
    <w:rsid w:val="00241EA4"/>
    <w:rsid w:val="00242667"/>
    <w:rsid w:val="00243872"/>
    <w:rsid w:val="00243A3F"/>
    <w:rsid w:val="00245CC8"/>
    <w:rsid w:val="00245FF9"/>
    <w:rsid w:val="00246442"/>
    <w:rsid w:val="002468C1"/>
    <w:rsid w:val="002474CD"/>
    <w:rsid w:val="002510BF"/>
    <w:rsid w:val="00251366"/>
    <w:rsid w:val="00251590"/>
    <w:rsid w:val="00251E7B"/>
    <w:rsid w:val="0025376C"/>
    <w:rsid w:val="00253931"/>
    <w:rsid w:val="00253B59"/>
    <w:rsid w:val="00253C2E"/>
    <w:rsid w:val="00254731"/>
    <w:rsid w:val="002547F8"/>
    <w:rsid w:val="00254EC4"/>
    <w:rsid w:val="002552A1"/>
    <w:rsid w:val="0025571B"/>
    <w:rsid w:val="00255BD2"/>
    <w:rsid w:val="00255FA4"/>
    <w:rsid w:val="00256B47"/>
    <w:rsid w:val="00257915"/>
    <w:rsid w:val="00257F97"/>
    <w:rsid w:val="0026038D"/>
    <w:rsid w:val="002603D1"/>
    <w:rsid w:val="002605C9"/>
    <w:rsid w:val="00260C13"/>
    <w:rsid w:val="0026139E"/>
    <w:rsid w:val="00261541"/>
    <w:rsid w:val="00261549"/>
    <w:rsid w:val="002617E6"/>
    <w:rsid w:val="00262778"/>
    <w:rsid w:val="00262BB3"/>
    <w:rsid w:val="00262F3C"/>
    <w:rsid w:val="00263333"/>
    <w:rsid w:val="00264566"/>
    <w:rsid w:val="00264E61"/>
    <w:rsid w:val="002654F2"/>
    <w:rsid w:val="00265AA9"/>
    <w:rsid w:val="00265F59"/>
    <w:rsid w:val="002660B6"/>
    <w:rsid w:val="0026644B"/>
    <w:rsid w:val="00266563"/>
    <w:rsid w:val="00266630"/>
    <w:rsid w:val="00266876"/>
    <w:rsid w:val="0026698B"/>
    <w:rsid w:val="00266E01"/>
    <w:rsid w:val="00267B22"/>
    <w:rsid w:val="002702B3"/>
    <w:rsid w:val="00270F97"/>
    <w:rsid w:val="00271AD1"/>
    <w:rsid w:val="00271CA2"/>
    <w:rsid w:val="00271D30"/>
    <w:rsid w:val="00272CFC"/>
    <w:rsid w:val="00273000"/>
    <w:rsid w:val="00273460"/>
    <w:rsid w:val="00273D90"/>
    <w:rsid w:val="00273E8D"/>
    <w:rsid w:val="002756E1"/>
    <w:rsid w:val="00277054"/>
    <w:rsid w:val="0027715D"/>
    <w:rsid w:val="002800A8"/>
    <w:rsid w:val="00280B94"/>
    <w:rsid w:val="002811C2"/>
    <w:rsid w:val="0028123E"/>
    <w:rsid w:val="002812ED"/>
    <w:rsid w:val="002815C6"/>
    <w:rsid w:val="002815D7"/>
    <w:rsid w:val="00281A9A"/>
    <w:rsid w:val="0028293B"/>
    <w:rsid w:val="00282EAF"/>
    <w:rsid w:val="00284683"/>
    <w:rsid w:val="0028484F"/>
    <w:rsid w:val="00284A89"/>
    <w:rsid w:val="00284EDA"/>
    <w:rsid w:val="00285E62"/>
    <w:rsid w:val="00285F8D"/>
    <w:rsid w:val="002866DD"/>
    <w:rsid w:val="00286D18"/>
    <w:rsid w:val="002872D8"/>
    <w:rsid w:val="002872D9"/>
    <w:rsid w:val="00287D5E"/>
    <w:rsid w:val="0029042B"/>
    <w:rsid w:val="00290EF5"/>
    <w:rsid w:val="00292D57"/>
    <w:rsid w:val="002937E3"/>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B09"/>
    <w:rsid w:val="002A5D20"/>
    <w:rsid w:val="002A6707"/>
    <w:rsid w:val="002A6F7B"/>
    <w:rsid w:val="002A70A3"/>
    <w:rsid w:val="002A71A8"/>
    <w:rsid w:val="002A7548"/>
    <w:rsid w:val="002A7A70"/>
    <w:rsid w:val="002B01FE"/>
    <w:rsid w:val="002B0524"/>
    <w:rsid w:val="002B0698"/>
    <w:rsid w:val="002B0C7D"/>
    <w:rsid w:val="002B1058"/>
    <w:rsid w:val="002B194A"/>
    <w:rsid w:val="002B2198"/>
    <w:rsid w:val="002B2639"/>
    <w:rsid w:val="002B273B"/>
    <w:rsid w:val="002B2928"/>
    <w:rsid w:val="002B3EFD"/>
    <w:rsid w:val="002B4038"/>
    <w:rsid w:val="002B446F"/>
    <w:rsid w:val="002B45D0"/>
    <w:rsid w:val="002B46FF"/>
    <w:rsid w:val="002B5757"/>
    <w:rsid w:val="002B5BA4"/>
    <w:rsid w:val="002B6C7F"/>
    <w:rsid w:val="002B7462"/>
    <w:rsid w:val="002B75E8"/>
    <w:rsid w:val="002B7721"/>
    <w:rsid w:val="002C1084"/>
    <w:rsid w:val="002C1535"/>
    <w:rsid w:val="002C1BEA"/>
    <w:rsid w:val="002C3514"/>
    <w:rsid w:val="002C4347"/>
    <w:rsid w:val="002C472E"/>
    <w:rsid w:val="002C4809"/>
    <w:rsid w:val="002C5889"/>
    <w:rsid w:val="002C618C"/>
    <w:rsid w:val="002C66ED"/>
    <w:rsid w:val="002C70DF"/>
    <w:rsid w:val="002C76DD"/>
    <w:rsid w:val="002C79B6"/>
    <w:rsid w:val="002D0534"/>
    <w:rsid w:val="002D0E1E"/>
    <w:rsid w:val="002D0E84"/>
    <w:rsid w:val="002D1433"/>
    <w:rsid w:val="002D16D8"/>
    <w:rsid w:val="002D1E90"/>
    <w:rsid w:val="002D2E59"/>
    <w:rsid w:val="002D3094"/>
    <w:rsid w:val="002D4951"/>
    <w:rsid w:val="002D4B92"/>
    <w:rsid w:val="002D521A"/>
    <w:rsid w:val="002D64B8"/>
    <w:rsid w:val="002D6C75"/>
    <w:rsid w:val="002D7459"/>
    <w:rsid w:val="002E0E10"/>
    <w:rsid w:val="002E1274"/>
    <w:rsid w:val="002E15AD"/>
    <w:rsid w:val="002E20C4"/>
    <w:rsid w:val="002E23BA"/>
    <w:rsid w:val="002E2479"/>
    <w:rsid w:val="002E2DF1"/>
    <w:rsid w:val="002E304B"/>
    <w:rsid w:val="002E39DF"/>
    <w:rsid w:val="002E3B20"/>
    <w:rsid w:val="002E40AB"/>
    <w:rsid w:val="002E428D"/>
    <w:rsid w:val="002E5962"/>
    <w:rsid w:val="002E618E"/>
    <w:rsid w:val="002E65A4"/>
    <w:rsid w:val="002E7B39"/>
    <w:rsid w:val="002E7BD1"/>
    <w:rsid w:val="002E7DCE"/>
    <w:rsid w:val="002F1275"/>
    <w:rsid w:val="002F1738"/>
    <w:rsid w:val="002F19DB"/>
    <w:rsid w:val="002F1A88"/>
    <w:rsid w:val="002F2008"/>
    <w:rsid w:val="002F23DD"/>
    <w:rsid w:val="002F3283"/>
    <w:rsid w:val="002F3728"/>
    <w:rsid w:val="002F3992"/>
    <w:rsid w:val="002F3FBD"/>
    <w:rsid w:val="002F4399"/>
    <w:rsid w:val="002F4DE0"/>
    <w:rsid w:val="002F4EF5"/>
    <w:rsid w:val="002F5717"/>
    <w:rsid w:val="002F6187"/>
    <w:rsid w:val="002F6357"/>
    <w:rsid w:val="002F6E87"/>
    <w:rsid w:val="002F71A6"/>
    <w:rsid w:val="002F7347"/>
    <w:rsid w:val="002F73D2"/>
    <w:rsid w:val="00301E3F"/>
    <w:rsid w:val="003029E4"/>
    <w:rsid w:val="00303BC5"/>
    <w:rsid w:val="00304DB4"/>
    <w:rsid w:val="003055C0"/>
    <w:rsid w:val="003062CF"/>
    <w:rsid w:val="003062E3"/>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7AA"/>
    <w:rsid w:val="00321B39"/>
    <w:rsid w:val="00321BEE"/>
    <w:rsid w:val="00322BBB"/>
    <w:rsid w:val="00323389"/>
    <w:rsid w:val="00323BA2"/>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0D1D"/>
    <w:rsid w:val="003317E1"/>
    <w:rsid w:val="00332001"/>
    <w:rsid w:val="003320DB"/>
    <w:rsid w:val="003328AA"/>
    <w:rsid w:val="00332986"/>
    <w:rsid w:val="0033393D"/>
    <w:rsid w:val="00333A47"/>
    <w:rsid w:val="00333C0F"/>
    <w:rsid w:val="0033467B"/>
    <w:rsid w:val="0033468E"/>
    <w:rsid w:val="0033618E"/>
    <w:rsid w:val="00336AC7"/>
    <w:rsid w:val="00336BB6"/>
    <w:rsid w:val="00336F7F"/>
    <w:rsid w:val="003375D4"/>
    <w:rsid w:val="0034041C"/>
    <w:rsid w:val="003409AA"/>
    <w:rsid w:val="0034130C"/>
    <w:rsid w:val="00342AA5"/>
    <w:rsid w:val="00342BB9"/>
    <w:rsid w:val="00343A49"/>
    <w:rsid w:val="00343D69"/>
    <w:rsid w:val="00343DF3"/>
    <w:rsid w:val="0034400E"/>
    <w:rsid w:val="003442CF"/>
    <w:rsid w:val="00344CD9"/>
    <w:rsid w:val="00345354"/>
    <w:rsid w:val="00345BF0"/>
    <w:rsid w:val="00345EAB"/>
    <w:rsid w:val="00346174"/>
    <w:rsid w:val="00346531"/>
    <w:rsid w:val="00346BDF"/>
    <w:rsid w:val="0034719A"/>
    <w:rsid w:val="00350AB9"/>
    <w:rsid w:val="003514F7"/>
    <w:rsid w:val="00351AB2"/>
    <w:rsid w:val="00351CC0"/>
    <w:rsid w:val="00351E73"/>
    <w:rsid w:val="00352167"/>
    <w:rsid w:val="00352EA7"/>
    <w:rsid w:val="0035332B"/>
    <w:rsid w:val="00353B1B"/>
    <w:rsid w:val="00353C17"/>
    <w:rsid w:val="00353D5E"/>
    <w:rsid w:val="00354A0F"/>
    <w:rsid w:val="003552B7"/>
    <w:rsid w:val="0035530B"/>
    <w:rsid w:val="00355310"/>
    <w:rsid w:val="0035566B"/>
    <w:rsid w:val="00355ED0"/>
    <w:rsid w:val="00356296"/>
    <w:rsid w:val="00356CF5"/>
    <w:rsid w:val="00357033"/>
    <w:rsid w:val="003575CF"/>
    <w:rsid w:val="00357D5A"/>
    <w:rsid w:val="00360DD0"/>
    <w:rsid w:val="00361D62"/>
    <w:rsid w:val="00362230"/>
    <w:rsid w:val="003631A2"/>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58D"/>
    <w:rsid w:val="00382700"/>
    <w:rsid w:val="00382729"/>
    <w:rsid w:val="0038278C"/>
    <w:rsid w:val="00382963"/>
    <w:rsid w:val="00382C6F"/>
    <w:rsid w:val="00384F3C"/>
    <w:rsid w:val="00385984"/>
    <w:rsid w:val="003870DA"/>
    <w:rsid w:val="003877B1"/>
    <w:rsid w:val="00387A59"/>
    <w:rsid w:val="00387B9A"/>
    <w:rsid w:val="00387F32"/>
    <w:rsid w:val="00390476"/>
    <w:rsid w:val="00390914"/>
    <w:rsid w:val="00390E13"/>
    <w:rsid w:val="00391398"/>
    <w:rsid w:val="003932F2"/>
    <w:rsid w:val="00393335"/>
    <w:rsid w:val="00393567"/>
    <w:rsid w:val="00393BDA"/>
    <w:rsid w:val="00393CBF"/>
    <w:rsid w:val="003941C5"/>
    <w:rsid w:val="00394270"/>
    <w:rsid w:val="00394461"/>
    <w:rsid w:val="00394615"/>
    <w:rsid w:val="00394F75"/>
    <w:rsid w:val="00395071"/>
    <w:rsid w:val="003952D3"/>
    <w:rsid w:val="00396705"/>
    <w:rsid w:val="00396C0C"/>
    <w:rsid w:val="00396EAA"/>
    <w:rsid w:val="00397373"/>
    <w:rsid w:val="003975B0"/>
    <w:rsid w:val="00397E11"/>
    <w:rsid w:val="003A059D"/>
    <w:rsid w:val="003A1B6D"/>
    <w:rsid w:val="003A262F"/>
    <w:rsid w:val="003A31FF"/>
    <w:rsid w:val="003A3885"/>
    <w:rsid w:val="003A439B"/>
    <w:rsid w:val="003A4DB5"/>
    <w:rsid w:val="003A4F5B"/>
    <w:rsid w:val="003A569C"/>
    <w:rsid w:val="003A56D7"/>
    <w:rsid w:val="003A5EC4"/>
    <w:rsid w:val="003A6463"/>
    <w:rsid w:val="003A6835"/>
    <w:rsid w:val="003A6E6D"/>
    <w:rsid w:val="003A725E"/>
    <w:rsid w:val="003A74CF"/>
    <w:rsid w:val="003A7837"/>
    <w:rsid w:val="003A7E14"/>
    <w:rsid w:val="003B0BEF"/>
    <w:rsid w:val="003B141A"/>
    <w:rsid w:val="003B1E3E"/>
    <w:rsid w:val="003B278B"/>
    <w:rsid w:val="003B2A6C"/>
    <w:rsid w:val="003B3986"/>
    <w:rsid w:val="003B3D2F"/>
    <w:rsid w:val="003B4381"/>
    <w:rsid w:val="003B46E4"/>
    <w:rsid w:val="003B4EF4"/>
    <w:rsid w:val="003B55FA"/>
    <w:rsid w:val="003B58AD"/>
    <w:rsid w:val="003B59E2"/>
    <w:rsid w:val="003B61E0"/>
    <w:rsid w:val="003B64E7"/>
    <w:rsid w:val="003B6DA4"/>
    <w:rsid w:val="003C2022"/>
    <w:rsid w:val="003C2145"/>
    <w:rsid w:val="003C23D5"/>
    <w:rsid w:val="003C25DE"/>
    <w:rsid w:val="003C3247"/>
    <w:rsid w:val="003C368A"/>
    <w:rsid w:val="003C404B"/>
    <w:rsid w:val="003C47BD"/>
    <w:rsid w:val="003C4877"/>
    <w:rsid w:val="003C5CD3"/>
    <w:rsid w:val="003C61BC"/>
    <w:rsid w:val="003C62BD"/>
    <w:rsid w:val="003C716A"/>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7CA"/>
    <w:rsid w:val="003E288F"/>
    <w:rsid w:val="003E2C9B"/>
    <w:rsid w:val="003E2DCD"/>
    <w:rsid w:val="003E2DDB"/>
    <w:rsid w:val="003E336B"/>
    <w:rsid w:val="003E370A"/>
    <w:rsid w:val="003E3828"/>
    <w:rsid w:val="003E44D0"/>
    <w:rsid w:val="003E4A3B"/>
    <w:rsid w:val="003E57F2"/>
    <w:rsid w:val="003E5B13"/>
    <w:rsid w:val="003E5B32"/>
    <w:rsid w:val="003E5E30"/>
    <w:rsid w:val="003E5F94"/>
    <w:rsid w:val="003E6CA5"/>
    <w:rsid w:val="003E7E5D"/>
    <w:rsid w:val="003F209C"/>
    <w:rsid w:val="003F2281"/>
    <w:rsid w:val="003F22D7"/>
    <w:rsid w:val="003F3DAF"/>
    <w:rsid w:val="003F40DE"/>
    <w:rsid w:val="003F42B7"/>
    <w:rsid w:val="003F4BA8"/>
    <w:rsid w:val="003F516F"/>
    <w:rsid w:val="003F5948"/>
    <w:rsid w:val="003F5972"/>
    <w:rsid w:val="003F5D5B"/>
    <w:rsid w:val="003F5DA3"/>
    <w:rsid w:val="003F680B"/>
    <w:rsid w:val="003F6D70"/>
    <w:rsid w:val="00400084"/>
    <w:rsid w:val="0040152A"/>
    <w:rsid w:val="00401BF4"/>
    <w:rsid w:val="004023B6"/>
    <w:rsid w:val="0040250D"/>
    <w:rsid w:val="0040298C"/>
    <w:rsid w:val="004034E2"/>
    <w:rsid w:val="00403542"/>
    <w:rsid w:val="00403993"/>
    <w:rsid w:val="00403E61"/>
    <w:rsid w:val="004046A0"/>
    <w:rsid w:val="004047BE"/>
    <w:rsid w:val="004051C4"/>
    <w:rsid w:val="00405F35"/>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1F0E"/>
    <w:rsid w:val="00422401"/>
    <w:rsid w:val="0042269B"/>
    <w:rsid w:val="004236AD"/>
    <w:rsid w:val="004237A4"/>
    <w:rsid w:val="00424C4E"/>
    <w:rsid w:val="00424FD5"/>
    <w:rsid w:val="0042533F"/>
    <w:rsid w:val="0042550C"/>
    <w:rsid w:val="004257C4"/>
    <w:rsid w:val="004263FF"/>
    <w:rsid w:val="00426403"/>
    <w:rsid w:val="00426750"/>
    <w:rsid w:val="00426A1A"/>
    <w:rsid w:val="00426E64"/>
    <w:rsid w:val="00427112"/>
    <w:rsid w:val="004276F7"/>
    <w:rsid w:val="00430830"/>
    <w:rsid w:val="00430B5C"/>
    <w:rsid w:val="00431602"/>
    <w:rsid w:val="00431CB0"/>
    <w:rsid w:val="00432627"/>
    <w:rsid w:val="00432B75"/>
    <w:rsid w:val="00433F37"/>
    <w:rsid w:val="0043402D"/>
    <w:rsid w:val="004341E1"/>
    <w:rsid w:val="004348E4"/>
    <w:rsid w:val="00435217"/>
    <w:rsid w:val="00435C17"/>
    <w:rsid w:val="00435C88"/>
    <w:rsid w:val="00436016"/>
    <w:rsid w:val="00436299"/>
    <w:rsid w:val="004365F6"/>
    <w:rsid w:val="00436A0C"/>
    <w:rsid w:val="00440344"/>
    <w:rsid w:val="00441320"/>
    <w:rsid w:val="00441830"/>
    <w:rsid w:val="00441886"/>
    <w:rsid w:val="00441C57"/>
    <w:rsid w:val="00441F3E"/>
    <w:rsid w:val="00442324"/>
    <w:rsid w:val="00442424"/>
    <w:rsid w:val="0044311F"/>
    <w:rsid w:val="004434E3"/>
    <w:rsid w:val="00443CDD"/>
    <w:rsid w:val="00444150"/>
    <w:rsid w:val="004444E1"/>
    <w:rsid w:val="00445F3D"/>
    <w:rsid w:val="0044643C"/>
    <w:rsid w:val="004466EA"/>
    <w:rsid w:val="00446A5D"/>
    <w:rsid w:val="00446D27"/>
    <w:rsid w:val="0044755A"/>
    <w:rsid w:val="0044757A"/>
    <w:rsid w:val="00447F82"/>
    <w:rsid w:val="00450248"/>
    <w:rsid w:val="004508DE"/>
    <w:rsid w:val="00450E2F"/>
    <w:rsid w:val="00451D2F"/>
    <w:rsid w:val="00452B75"/>
    <w:rsid w:val="00452EDF"/>
    <w:rsid w:val="00453F15"/>
    <w:rsid w:val="0045429B"/>
    <w:rsid w:val="00454579"/>
    <w:rsid w:val="00454D15"/>
    <w:rsid w:val="00454D42"/>
    <w:rsid w:val="00455F49"/>
    <w:rsid w:val="004566F1"/>
    <w:rsid w:val="00456A84"/>
    <w:rsid w:val="00457306"/>
    <w:rsid w:val="00457D5B"/>
    <w:rsid w:val="00460B89"/>
    <w:rsid w:val="00461439"/>
    <w:rsid w:val="0046207E"/>
    <w:rsid w:val="004629B6"/>
    <w:rsid w:val="00464376"/>
    <w:rsid w:val="00464703"/>
    <w:rsid w:val="00464F12"/>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555"/>
    <w:rsid w:val="00477F3F"/>
    <w:rsid w:val="00480703"/>
    <w:rsid w:val="00480F60"/>
    <w:rsid w:val="0048130E"/>
    <w:rsid w:val="00481322"/>
    <w:rsid w:val="004818C1"/>
    <w:rsid w:val="00481B06"/>
    <w:rsid w:val="00481E44"/>
    <w:rsid w:val="0048264B"/>
    <w:rsid w:val="00482FCA"/>
    <w:rsid w:val="00483343"/>
    <w:rsid w:val="00483691"/>
    <w:rsid w:val="00483E4B"/>
    <w:rsid w:val="00484151"/>
    <w:rsid w:val="00484D4E"/>
    <w:rsid w:val="0048536C"/>
    <w:rsid w:val="0048538B"/>
    <w:rsid w:val="00487189"/>
    <w:rsid w:val="00487781"/>
    <w:rsid w:val="00487C20"/>
    <w:rsid w:val="0049110D"/>
    <w:rsid w:val="00491370"/>
    <w:rsid w:val="00491459"/>
    <w:rsid w:val="00491EC7"/>
    <w:rsid w:val="00491EE3"/>
    <w:rsid w:val="00491FBD"/>
    <w:rsid w:val="004948AC"/>
    <w:rsid w:val="00494EEC"/>
    <w:rsid w:val="004950AF"/>
    <w:rsid w:val="004951E1"/>
    <w:rsid w:val="00495D3B"/>
    <w:rsid w:val="0049619D"/>
    <w:rsid w:val="004964B5"/>
    <w:rsid w:val="00496614"/>
    <w:rsid w:val="00496630"/>
    <w:rsid w:val="004967D8"/>
    <w:rsid w:val="00497BA6"/>
    <w:rsid w:val="004A0108"/>
    <w:rsid w:val="004A02D0"/>
    <w:rsid w:val="004A1894"/>
    <w:rsid w:val="004A1A37"/>
    <w:rsid w:val="004A1C41"/>
    <w:rsid w:val="004A20E3"/>
    <w:rsid w:val="004A2D78"/>
    <w:rsid w:val="004A3047"/>
    <w:rsid w:val="004A38E0"/>
    <w:rsid w:val="004A46E4"/>
    <w:rsid w:val="004A4AC4"/>
    <w:rsid w:val="004A4AD4"/>
    <w:rsid w:val="004A6912"/>
    <w:rsid w:val="004A6DC2"/>
    <w:rsid w:val="004A735A"/>
    <w:rsid w:val="004A76CE"/>
    <w:rsid w:val="004B0FB0"/>
    <w:rsid w:val="004B1971"/>
    <w:rsid w:val="004B2103"/>
    <w:rsid w:val="004B2410"/>
    <w:rsid w:val="004B3B7E"/>
    <w:rsid w:val="004B43E6"/>
    <w:rsid w:val="004B4E85"/>
    <w:rsid w:val="004B55E7"/>
    <w:rsid w:val="004B5693"/>
    <w:rsid w:val="004B585C"/>
    <w:rsid w:val="004B5B0B"/>
    <w:rsid w:val="004B64EA"/>
    <w:rsid w:val="004B69E6"/>
    <w:rsid w:val="004B6BC9"/>
    <w:rsid w:val="004C013D"/>
    <w:rsid w:val="004C01FA"/>
    <w:rsid w:val="004C0298"/>
    <w:rsid w:val="004C0A76"/>
    <w:rsid w:val="004C0E11"/>
    <w:rsid w:val="004C0ED6"/>
    <w:rsid w:val="004C179D"/>
    <w:rsid w:val="004C1898"/>
    <w:rsid w:val="004C1A69"/>
    <w:rsid w:val="004C2323"/>
    <w:rsid w:val="004C2365"/>
    <w:rsid w:val="004C23EE"/>
    <w:rsid w:val="004C2E74"/>
    <w:rsid w:val="004C2FD2"/>
    <w:rsid w:val="004C3D07"/>
    <w:rsid w:val="004C3D6D"/>
    <w:rsid w:val="004C4149"/>
    <w:rsid w:val="004C4899"/>
    <w:rsid w:val="004C4991"/>
    <w:rsid w:val="004C5730"/>
    <w:rsid w:val="004C5EDF"/>
    <w:rsid w:val="004C6143"/>
    <w:rsid w:val="004C62DB"/>
    <w:rsid w:val="004C70FF"/>
    <w:rsid w:val="004C7363"/>
    <w:rsid w:val="004C770E"/>
    <w:rsid w:val="004C78D8"/>
    <w:rsid w:val="004C7FAC"/>
    <w:rsid w:val="004C7FF7"/>
    <w:rsid w:val="004D1FF4"/>
    <w:rsid w:val="004D2644"/>
    <w:rsid w:val="004D309F"/>
    <w:rsid w:val="004D35B8"/>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51C2"/>
    <w:rsid w:val="004E67B8"/>
    <w:rsid w:val="004E68F0"/>
    <w:rsid w:val="004E6F41"/>
    <w:rsid w:val="004E7252"/>
    <w:rsid w:val="004E74B7"/>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17D"/>
    <w:rsid w:val="004F6397"/>
    <w:rsid w:val="004F63B8"/>
    <w:rsid w:val="004F6834"/>
    <w:rsid w:val="004F6ECA"/>
    <w:rsid w:val="004F7A23"/>
    <w:rsid w:val="005001AC"/>
    <w:rsid w:val="00500438"/>
    <w:rsid w:val="0050087E"/>
    <w:rsid w:val="00502213"/>
    <w:rsid w:val="0050226E"/>
    <w:rsid w:val="00502F6F"/>
    <w:rsid w:val="005031D6"/>
    <w:rsid w:val="00503B1E"/>
    <w:rsid w:val="00504BB2"/>
    <w:rsid w:val="00504C3C"/>
    <w:rsid w:val="00505322"/>
    <w:rsid w:val="005057DE"/>
    <w:rsid w:val="005060C9"/>
    <w:rsid w:val="00506644"/>
    <w:rsid w:val="005067B3"/>
    <w:rsid w:val="005072F1"/>
    <w:rsid w:val="00507949"/>
    <w:rsid w:val="00507C75"/>
    <w:rsid w:val="00510352"/>
    <w:rsid w:val="0051057C"/>
    <w:rsid w:val="00510B6A"/>
    <w:rsid w:val="00510B96"/>
    <w:rsid w:val="005110FA"/>
    <w:rsid w:val="00512039"/>
    <w:rsid w:val="00512435"/>
    <w:rsid w:val="005128A0"/>
    <w:rsid w:val="005128AB"/>
    <w:rsid w:val="00512AEE"/>
    <w:rsid w:val="00512F6C"/>
    <w:rsid w:val="00513ED2"/>
    <w:rsid w:val="0051465C"/>
    <w:rsid w:val="005151B0"/>
    <w:rsid w:val="00515A83"/>
    <w:rsid w:val="0051650C"/>
    <w:rsid w:val="005165CB"/>
    <w:rsid w:val="0051763E"/>
    <w:rsid w:val="005176A9"/>
    <w:rsid w:val="00517D92"/>
    <w:rsid w:val="00520A55"/>
    <w:rsid w:val="005221B3"/>
    <w:rsid w:val="0052340A"/>
    <w:rsid w:val="00523650"/>
    <w:rsid w:val="005238DA"/>
    <w:rsid w:val="0052392C"/>
    <w:rsid w:val="00523A2D"/>
    <w:rsid w:val="00524C16"/>
    <w:rsid w:val="00526618"/>
    <w:rsid w:val="00526A8A"/>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50F"/>
    <w:rsid w:val="00537BB8"/>
    <w:rsid w:val="00537F6D"/>
    <w:rsid w:val="00540306"/>
    <w:rsid w:val="00540B19"/>
    <w:rsid w:val="005414EC"/>
    <w:rsid w:val="00541995"/>
    <w:rsid w:val="00542A3F"/>
    <w:rsid w:val="00542B05"/>
    <w:rsid w:val="00542D7E"/>
    <w:rsid w:val="00543B53"/>
    <w:rsid w:val="00543DB3"/>
    <w:rsid w:val="00544846"/>
    <w:rsid w:val="00545BCA"/>
    <w:rsid w:val="005461E1"/>
    <w:rsid w:val="00546210"/>
    <w:rsid w:val="0054641B"/>
    <w:rsid w:val="0054664A"/>
    <w:rsid w:val="00547829"/>
    <w:rsid w:val="00547F96"/>
    <w:rsid w:val="00550254"/>
    <w:rsid w:val="005507C8"/>
    <w:rsid w:val="00550CAF"/>
    <w:rsid w:val="00550FE6"/>
    <w:rsid w:val="005517A3"/>
    <w:rsid w:val="00552037"/>
    <w:rsid w:val="00552280"/>
    <w:rsid w:val="0055254E"/>
    <w:rsid w:val="00552A13"/>
    <w:rsid w:val="005535C0"/>
    <w:rsid w:val="00553BF0"/>
    <w:rsid w:val="00553C7E"/>
    <w:rsid w:val="00553E2B"/>
    <w:rsid w:val="00554173"/>
    <w:rsid w:val="005549F9"/>
    <w:rsid w:val="00555E69"/>
    <w:rsid w:val="00555F06"/>
    <w:rsid w:val="005563BF"/>
    <w:rsid w:val="00557B14"/>
    <w:rsid w:val="00562A76"/>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54"/>
    <w:rsid w:val="00576564"/>
    <w:rsid w:val="00577488"/>
    <w:rsid w:val="00577B13"/>
    <w:rsid w:val="00577D22"/>
    <w:rsid w:val="0058021C"/>
    <w:rsid w:val="00580E6C"/>
    <w:rsid w:val="00581319"/>
    <w:rsid w:val="005815FD"/>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4E3"/>
    <w:rsid w:val="00591ADF"/>
    <w:rsid w:val="005924F4"/>
    <w:rsid w:val="005943DB"/>
    <w:rsid w:val="00594570"/>
    <w:rsid w:val="00594ED4"/>
    <w:rsid w:val="0059504C"/>
    <w:rsid w:val="0059537E"/>
    <w:rsid w:val="00596A79"/>
    <w:rsid w:val="00596B4D"/>
    <w:rsid w:val="005970AE"/>
    <w:rsid w:val="00597B0B"/>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4C9A"/>
    <w:rsid w:val="005B4D7E"/>
    <w:rsid w:val="005B5D2E"/>
    <w:rsid w:val="005B729A"/>
    <w:rsid w:val="005B729E"/>
    <w:rsid w:val="005B7E33"/>
    <w:rsid w:val="005C02C6"/>
    <w:rsid w:val="005C0494"/>
    <w:rsid w:val="005C0785"/>
    <w:rsid w:val="005C1CDE"/>
    <w:rsid w:val="005C25A5"/>
    <w:rsid w:val="005C376A"/>
    <w:rsid w:val="005C45A4"/>
    <w:rsid w:val="005C4BBA"/>
    <w:rsid w:val="005C5039"/>
    <w:rsid w:val="005C5D41"/>
    <w:rsid w:val="005C5DD2"/>
    <w:rsid w:val="005C680B"/>
    <w:rsid w:val="005C6AC0"/>
    <w:rsid w:val="005C6B9A"/>
    <w:rsid w:val="005C6CFC"/>
    <w:rsid w:val="005C7393"/>
    <w:rsid w:val="005C773E"/>
    <w:rsid w:val="005C7BEF"/>
    <w:rsid w:val="005C7F72"/>
    <w:rsid w:val="005C7F87"/>
    <w:rsid w:val="005D03C4"/>
    <w:rsid w:val="005D0CDB"/>
    <w:rsid w:val="005D0E13"/>
    <w:rsid w:val="005D18EB"/>
    <w:rsid w:val="005D20F0"/>
    <w:rsid w:val="005D2F60"/>
    <w:rsid w:val="005D3072"/>
    <w:rsid w:val="005D328C"/>
    <w:rsid w:val="005D3D74"/>
    <w:rsid w:val="005D3F7E"/>
    <w:rsid w:val="005D4040"/>
    <w:rsid w:val="005D4193"/>
    <w:rsid w:val="005D4311"/>
    <w:rsid w:val="005D5CA5"/>
    <w:rsid w:val="005D5F6F"/>
    <w:rsid w:val="005D684E"/>
    <w:rsid w:val="005D6FBE"/>
    <w:rsid w:val="005D721E"/>
    <w:rsid w:val="005E06ED"/>
    <w:rsid w:val="005E105C"/>
    <w:rsid w:val="005E142C"/>
    <w:rsid w:val="005E19DB"/>
    <w:rsid w:val="005E2B6C"/>
    <w:rsid w:val="005E2D7E"/>
    <w:rsid w:val="005E2E22"/>
    <w:rsid w:val="005E3292"/>
    <w:rsid w:val="005E34B5"/>
    <w:rsid w:val="005E3D1B"/>
    <w:rsid w:val="005E440B"/>
    <w:rsid w:val="005E5224"/>
    <w:rsid w:val="005E69F2"/>
    <w:rsid w:val="005E6A04"/>
    <w:rsid w:val="005E6D39"/>
    <w:rsid w:val="005F01C0"/>
    <w:rsid w:val="005F07B9"/>
    <w:rsid w:val="005F15C5"/>
    <w:rsid w:val="005F1E87"/>
    <w:rsid w:val="005F1F6F"/>
    <w:rsid w:val="005F242E"/>
    <w:rsid w:val="005F2F7C"/>
    <w:rsid w:val="005F3916"/>
    <w:rsid w:val="005F45EA"/>
    <w:rsid w:val="005F4AFA"/>
    <w:rsid w:val="005F4F20"/>
    <w:rsid w:val="005F541E"/>
    <w:rsid w:val="005F62D3"/>
    <w:rsid w:val="005F6DD9"/>
    <w:rsid w:val="005F706A"/>
    <w:rsid w:val="005F73AB"/>
    <w:rsid w:val="005F7B52"/>
    <w:rsid w:val="00600030"/>
    <w:rsid w:val="006007AD"/>
    <w:rsid w:val="00600E0C"/>
    <w:rsid w:val="00600F4B"/>
    <w:rsid w:val="00601176"/>
    <w:rsid w:val="00601499"/>
    <w:rsid w:val="00601A85"/>
    <w:rsid w:val="00601C6F"/>
    <w:rsid w:val="00601FB3"/>
    <w:rsid w:val="00601FD2"/>
    <w:rsid w:val="006027DA"/>
    <w:rsid w:val="006041BD"/>
    <w:rsid w:val="00604955"/>
    <w:rsid w:val="00606AD7"/>
    <w:rsid w:val="0061066B"/>
    <w:rsid w:val="00610F93"/>
    <w:rsid w:val="006111F9"/>
    <w:rsid w:val="00611B84"/>
    <w:rsid w:val="00611C12"/>
    <w:rsid w:val="0061205B"/>
    <w:rsid w:val="0061246A"/>
    <w:rsid w:val="00613092"/>
    <w:rsid w:val="00613DEA"/>
    <w:rsid w:val="00614096"/>
    <w:rsid w:val="00615A0A"/>
    <w:rsid w:val="00615F41"/>
    <w:rsid w:val="00616752"/>
    <w:rsid w:val="00616DCD"/>
    <w:rsid w:val="006214CB"/>
    <w:rsid w:val="00621BAB"/>
    <w:rsid w:val="00622C4C"/>
    <w:rsid w:val="00623529"/>
    <w:rsid w:val="00623C90"/>
    <w:rsid w:val="00624E58"/>
    <w:rsid w:val="00624F53"/>
    <w:rsid w:val="00625CDC"/>
    <w:rsid w:val="00625D95"/>
    <w:rsid w:val="0062600E"/>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D7B"/>
    <w:rsid w:val="00637F0B"/>
    <w:rsid w:val="00640298"/>
    <w:rsid w:val="00644A5E"/>
    <w:rsid w:val="0064513C"/>
    <w:rsid w:val="0064572F"/>
    <w:rsid w:val="0064576B"/>
    <w:rsid w:val="00647194"/>
    <w:rsid w:val="006475FD"/>
    <w:rsid w:val="00647DAA"/>
    <w:rsid w:val="00651042"/>
    <w:rsid w:val="00651429"/>
    <w:rsid w:val="0065177A"/>
    <w:rsid w:val="006518D0"/>
    <w:rsid w:val="006523F9"/>
    <w:rsid w:val="00652F2A"/>
    <w:rsid w:val="00653F12"/>
    <w:rsid w:val="00654FF3"/>
    <w:rsid w:val="006559B0"/>
    <w:rsid w:val="00655BE4"/>
    <w:rsid w:val="0065635B"/>
    <w:rsid w:val="00656409"/>
    <w:rsid w:val="00656836"/>
    <w:rsid w:val="006570DE"/>
    <w:rsid w:val="006573E1"/>
    <w:rsid w:val="00657CBE"/>
    <w:rsid w:val="00660101"/>
    <w:rsid w:val="006604F5"/>
    <w:rsid w:val="00662271"/>
    <w:rsid w:val="00662AB0"/>
    <w:rsid w:val="00662B5F"/>
    <w:rsid w:val="00662E5F"/>
    <w:rsid w:val="00663135"/>
    <w:rsid w:val="006637B3"/>
    <w:rsid w:val="00663BE5"/>
    <w:rsid w:val="0066418C"/>
    <w:rsid w:val="00664761"/>
    <w:rsid w:val="0066660A"/>
    <w:rsid w:val="00666FB0"/>
    <w:rsid w:val="00667712"/>
    <w:rsid w:val="00667844"/>
    <w:rsid w:val="00667D3F"/>
    <w:rsid w:val="00670DC4"/>
    <w:rsid w:val="006710BF"/>
    <w:rsid w:val="0067245A"/>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91"/>
    <w:rsid w:val="006810AE"/>
    <w:rsid w:val="006817AD"/>
    <w:rsid w:val="00681B55"/>
    <w:rsid w:val="00682904"/>
    <w:rsid w:val="006833AA"/>
    <w:rsid w:val="00683559"/>
    <w:rsid w:val="00683DBC"/>
    <w:rsid w:val="00683EDE"/>
    <w:rsid w:val="00684B32"/>
    <w:rsid w:val="00685D43"/>
    <w:rsid w:val="00686F9D"/>
    <w:rsid w:val="00687C83"/>
    <w:rsid w:val="00687D59"/>
    <w:rsid w:val="00691178"/>
    <w:rsid w:val="00691794"/>
    <w:rsid w:val="006918D1"/>
    <w:rsid w:val="00691FFC"/>
    <w:rsid w:val="00692384"/>
    <w:rsid w:val="00692709"/>
    <w:rsid w:val="00692BD9"/>
    <w:rsid w:val="00692C2F"/>
    <w:rsid w:val="00693ABF"/>
    <w:rsid w:val="00693F78"/>
    <w:rsid w:val="00694581"/>
    <w:rsid w:val="00694C9A"/>
    <w:rsid w:val="00695798"/>
    <w:rsid w:val="00695DBC"/>
    <w:rsid w:val="006960F9"/>
    <w:rsid w:val="00696403"/>
    <w:rsid w:val="00696752"/>
    <w:rsid w:val="00697148"/>
    <w:rsid w:val="0069763D"/>
    <w:rsid w:val="006976B2"/>
    <w:rsid w:val="006A0C99"/>
    <w:rsid w:val="006A1C11"/>
    <w:rsid w:val="006A1ED3"/>
    <w:rsid w:val="006A2E1C"/>
    <w:rsid w:val="006A3189"/>
    <w:rsid w:val="006A345D"/>
    <w:rsid w:val="006A35B5"/>
    <w:rsid w:val="006A3819"/>
    <w:rsid w:val="006A48E3"/>
    <w:rsid w:val="006A49A2"/>
    <w:rsid w:val="006A4C36"/>
    <w:rsid w:val="006A4FE3"/>
    <w:rsid w:val="006A53EF"/>
    <w:rsid w:val="006A6545"/>
    <w:rsid w:val="006A67EB"/>
    <w:rsid w:val="006A6FC4"/>
    <w:rsid w:val="006A77F8"/>
    <w:rsid w:val="006B0CF2"/>
    <w:rsid w:val="006B0E32"/>
    <w:rsid w:val="006B11EC"/>
    <w:rsid w:val="006B13D2"/>
    <w:rsid w:val="006B1424"/>
    <w:rsid w:val="006B19A3"/>
    <w:rsid w:val="006B1FDD"/>
    <w:rsid w:val="006B2C5B"/>
    <w:rsid w:val="006B363A"/>
    <w:rsid w:val="006B3687"/>
    <w:rsid w:val="006B3AF4"/>
    <w:rsid w:val="006B3DB2"/>
    <w:rsid w:val="006B3F88"/>
    <w:rsid w:val="006B4868"/>
    <w:rsid w:val="006B5D8E"/>
    <w:rsid w:val="006B641E"/>
    <w:rsid w:val="006B6F09"/>
    <w:rsid w:val="006B759B"/>
    <w:rsid w:val="006B771A"/>
    <w:rsid w:val="006B7A06"/>
    <w:rsid w:val="006B7A60"/>
    <w:rsid w:val="006C0AD1"/>
    <w:rsid w:val="006C12F0"/>
    <w:rsid w:val="006C171D"/>
    <w:rsid w:val="006C17D3"/>
    <w:rsid w:val="006C3EE0"/>
    <w:rsid w:val="006C4520"/>
    <w:rsid w:val="006C4B00"/>
    <w:rsid w:val="006C554C"/>
    <w:rsid w:val="006C58BB"/>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493"/>
    <w:rsid w:val="006E2658"/>
    <w:rsid w:val="006E268A"/>
    <w:rsid w:val="006E2F49"/>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B2A"/>
    <w:rsid w:val="006F4CC4"/>
    <w:rsid w:val="006F4E70"/>
    <w:rsid w:val="006F4EB7"/>
    <w:rsid w:val="006F598F"/>
    <w:rsid w:val="006F5CCF"/>
    <w:rsid w:val="006F6069"/>
    <w:rsid w:val="006F6163"/>
    <w:rsid w:val="006F624B"/>
    <w:rsid w:val="006F62AE"/>
    <w:rsid w:val="006F6712"/>
    <w:rsid w:val="006F67C3"/>
    <w:rsid w:val="007005D9"/>
    <w:rsid w:val="00700670"/>
    <w:rsid w:val="00700672"/>
    <w:rsid w:val="00701865"/>
    <w:rsid w:val="00701985"/>
    <w:rsid w:val="00701D56"/>
    <w:rsid w:val="0070217B"/>
    <w:rsid w:val="0070246F"/>
    <w:rsid w:val="007024D0"/>
    <w:rsid w:val="007026C1"/>
    <w:rsid w:val="00702DFE"/>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1FA9"/>
    <w:rsid w:val="007226C5"/>
    <w:rsid w:val="00722788"/>
    <w:rsid w:val="007228E4"/>
    <w:rsid w:val="00723237"/>
    <w:rsid w:val="007233AF"/>
    <w:rsid w:val="00723EA1"/>
    <w:rsid w:val="007253DD"/>
    <w:rsid w:val="007258F0"/>
    <w:rsid w:val="00725935"/>
    <w:rsid w:val="00725AA5"/>
    <w:rsid w:val="007261AB"/>
    <w:rsid w:val="0072674F"/>
    <w:rsid w:val="007267E7"/>
    <w:rsid w:val="0072714A"/>
    <w:rsid w:val="00727D34"/>
    <w:rsid w:val="00730463"/>
    <w:rsid w:val="007306A2"/>
    <w:rsid w:val="00730812"/>
    <w:rsid w:val="0073093A"/>
    <w:rsid w:val="00730A52"/>
    <w:rsid w:val="0073106D"/>
    <w:rsid w:val="00731449"/>
    <w:rsid w:val="00731A8E"/>
    <w:rsid w:val="00732016"/>
    <w:rsid w:val="00732E29"/>
    <w:rsid w:val="00733509"/>
    <w:rsid w:val="00733B7C"/>
    <w:rsid w:val="007349DA"/>
    <w:rsid w:val="00734CCA"/>
    <w:rsid w:val="00735A16"/>
    <w:rsid w:val="0073694B"/>
    <w:rsid w:val="00736F24"/>
    <w:rsid w:val="00737B1F"/>
    <w:rsid w:val="007405D0"/>
    <w:rsid w:val="00740653"/>
    <w:rsid w:val="007407A1"/>
    <w:rsid w:val="00740EE1"/>
    <w:rsid w:val="007413CE"/>
    <w:rsid w:val="0074155A"/>
    <w:rsid w:val="00741564"/>
    <w:rsid w:val="00741CD1"/>
    <w:rsid w:val="0074267E"/>
    <w:rsid w:val="007438BD"/>
    <w:rsid w:val="007442CC"/>
    <w:rsid w:val="007449D3"/>
    <w:rsid w:val="00744FD2"/>
    <w:rsid w:val="007451A8"/>
    <w:rsid w:val="00745465"/>
    <w:rsid w:val="00745BA9"/>
    <w:rsid w:val="00745FAF"/>
    <w:rsid w:val="00746CC1"/>
    <w:rsid w:val="00747BDA"/>
    <w:rsid w:val="007503A8"/>
    <w:rsid w:val="007503EF"/>
    <w:rsid w:val="007506D1"/>
    <w:rsid w:val="007507FF"/>
    <w:rsid w:val="00750B56"/>
    <w:rsid w:val="00750FA7"/>
    <w:rsid w:val="00751912"/>
    <w:rsid w:val="00751FD4"/>
    <w:rsid w:val="007520D2"/>
    <w:rsid w:val="00752619"/>
    <w:rsid w:val="00752AE1"/>
    <w:rsid w:val="00754799"/>
    <w:rsid w:val="00755501"/>
    <w:rsid w:val="00755A77"/>
    <w:rsid w:val="00755DA7"/>
    <w:rsid w:val="00756413"/>
    <w:rsid w:val="00757142"/>
    <w:rsid w:val="007578A3"/>
    <w:rsid w:val="007579FD"/>
    <w:rsid w:val="00757D09"/>
    <w:rsid w:val="0076064C"/>
    <w:rsid w:val="00761241"/>
    <w:rsid w:val="00761E71"/>
    <w:rsid w:val="00761F13"/>
    <w:rsid w:val="00761F49"/>
    <w:rsid w:val="0076207C"/>
    <w:rsid w:val="0076229C"/>
    <w:rsid w:val="007623C9"/>
    <w:rsid w:val="00762C08"/>
    <w:rsid w:val="00762D59"/>
    <w:rsid w:val="0076361E"/>
    <w:rsid w:val="00763B04"/>
    <w:rsid w:val="007643F8"/>
    <w:rsid w:val="0076471B"/>
    <w:rsid w:val="0076556A"/>
    <w:rsid w:val="007657AB"/>
    <w:rsid w:val="00765CCE"/>
    <w:rsid w:val="00765CDA"/>
    <w:rsid w:val="00765DDD"/>
    <w:rsid w:val="00766692"/>
    <w:rsid w:val="00766D6E"/>
    <w:rsid w:val="007700C7"/>
    <w:rsid w:val="007706F7"/>
    <w:rsid w:val="00771701"/>
    <w:rsid w:val="007717DD"/>
    <w:rsid w:val="007718C2"/>
    <w:rsid w:val="007723A2"/>
    <w:rsid w:val="007737B9"/>
    <w:rsid w:val="00773E3B"/>
    <w:rsid w:val="00773F27"/>
    <w:rsid w:val="007753DC"/>
    <w:rsid w:val="00780276"/>
    <w:rsid w:val="00780EB7"/>
    <w:rsid w:val="00781296"/>
    <w:rsid w:val="00781B1F"/>
    <w:rsid w:val="00782407"/>
    <w:rsid w:val="0078266A"/>
    <w:rsid w:val="00782779"/>
    <w:rsid w:val="00783FC9"/>
    <w:rsid w:val="0078487E"/>
    <w:rsid w:val="00784D2E"/>
    <w:rsid w:val="00784DE6"/>
    <w:rsid w:val="00785931"/>
    <w:rsid w:val="00785F04"/>
    <w:rsid w:val="00786527"/>
    <w:rsid w:val="00786E88"/>
    <w:rsid w:val="007875FD"/>
    <w:rsid w:val="00787876"/>
    <w:rsid w:val="00790A0B"/>
    <w:rsid w:val="0079103C"/>
    <w:rsid w:val="0079160B"/>
    <w:rsid w:val="0079185D"/>
    <w:rsid w:val="00791C06"/>
    <w:rsid w:val="007929A8"/>
    <w:rsid w:val="00792EBE"/>
    <w:rsid w:val="007948DC"/>
    <w:rsid w:val="007952BE"/>
    <w:rsid w:val="00796344"/>
    <w:rsid w:val="007968B6"/>
    <w:rsid w:val="00796ADD"/>
    <w:rsid w:val="00796CDC"/>
    <w:rsid w:val="0079715D"/>
    <w:rsid w:val="007A043A"/>
    <w:rsid w:val="007A0A31"/>
    <w:rsid w:val="007A13BF"/>
    <w:rsid w:val="007A2A1B"/>
    <w:rsid w:val="007A3C39"/>
    <w:rsid w:val="007A3CC3"/>
    <w:rsid w:val="007A4802"/>
    <w:rsid w:val="007A5CB8"/>
    <w:rsid w:val="007A6414"/>
    <w:rsid w:val="007A6698"/>
    <w:rsid w:val="007A6751"/>
    <w:rsid w:val="007A7515"/>
    <w:rsid w:val="007A7758"/>
    <w:rsid w:val="007B03F3"/>
    <w:rsid w:val="007B0ED4"/>
    <w:rsid w:val="007B11E7"/>
    <w:rsid w:val="007B1A3A"/>
    <w:rsid w:val="007B1C3D"/>
    <w:rsid w:val="007B2DC1"/>
    <w:rsid w:val="007B3AB8"/>
    <w:rsid w:val="007B458E"/>
    <w:rsid w:val="007B482F"/>
    <w:rsid w:val="007B551A"/>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A71"/>
    <w:rsid w:val="007E0D06"/>
    <w:rsid w:val="007E1833"/>
    <w:rsid w:val="007E248D"/>
    <w:rsid w:val="007E364A"/>
    <w:rsid w:val="007E3861"/>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0E8"/>
    <w:rsid w:val="007F3A97"/>
    <w:rsid w:val="007F45C1"/>
    <w:rsid w:val="007F4807"/>
    <w:rsid w:val="007F54B3"/>
    <w:rsid w:val="007F5683"/>
    <w:rsid w:val="007F5D46"/>
    <w:rsid w:val="007F6191"/>
    <w:rsid w:val="007F68C9"/>
    <w:rsid w:val="007F7A8D"/>
    <w:rsid w:val="007F7BC1"/>
    <w:rsid w:val="007F7E89"/>
    <w:rsid w:val="008010F2"/>
    <w:rsid w:val="00801368"/>
    <w:rsid w:val="00801B86"/>
    <w:rsid w:val="00802687"/>
    <w:rsid w:val="00802D08"/>
    <w:rsid w:val="00803107"/>
    <w:rsid w:val="008034CE"/>
    <w:rsid w:val="00803617"/>
    <w:rsid w:val="008039D7"/>
    <w:rsid w:val="008042A6"/>
    <w:rsid w:val="00804411"/>
    <w:rsid w:val="00804B3E"/>
    <w:rsid w:val="008058BB"/>
    <w:rsid w:val="008068BD"/>
    <w:rsid w:val="0080740D"/>
    <w:rsid w:val="00807C86"/>
    <w:rsid w:val="0081048A"/>
    <w:rsid w:val="00810E45"/>
    <w:rsid w:val="00812786"/>
    <w:rsid w:val="008130B1"/>
    <w:rsid w:val="008137EF"/>
    <w:rsid w:val="00813D0A"/>
    <w:rsid w:val="00813FAE"/>
    <w:rsid w:val="008146B9"/>
    <w:rsid w:val="00814988"/>
    <w:rsid w:val="00814EFC"/>
    <w:rsid w:val="008153A6"/>
    <w:rsid w:val="00816737"/>
    <w:rsid w:val="0082004D"/>
    <w:rsid w:val="00820FA9"/>
    <w:rsid w:val="00821AFF"/>
    <w:rsid w:val="0082212A"/>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2F5C"/>
    <w:rsid w:val="0083432B"/>
    <w:rsid w:val="00834E64"/>
    <w:rsid w:val="00835330"/>
    <w:rsid w:val="00835D6D"/>
    <w:rsid w:val="00837A5D"/>
    <w:rsid w:val="00837D08"/>
    <w:rsid w:val="00837DAE"/>
    <w:rsid w:val="0084009B"/>
    <w:rsid w:val="00841C5D"/>
    <w:rsid w:val="008423AB"/>
    <w:rsid w:val="0084276B"/>
    <w:rsid w:val="00842FC7"/>
    <w:rsid w:val="0084342C"/>
    <w:rsid w:val="00844385"/>
    <w:rsid w:val="008446AD"/>
    <w:rsid w:val="00844A08"/>
    <w:rsid w:val="00844D8A"/>
    <w:rsid w:val="00844D8F"/>
    <w:rsid w:val="00845192"/>
    <w:rsid w:val="00845A9D"/>
    <w:rsid w:val="00845BE3"/>
    <w:rsid w:val="00845D4A"/>
    <w:rsid w:val="00845E69"/>
    <w:rsid w:val="0084656E"/>
    <w:rsid w:val="0084683E"/>
    <w:rsid w:val="00847070"/>
    <w:rsid w:val="008476FD"/>
    <w:rsid w:val="00847977"/>
    <w:rsid w:val="00850B10"/>
    <w:rsid w:val="00851299"/>
    <w:rsid w:val="00851C47"/>
    <w:rsid w:val="0085218A"/>
    <w:rsid w:val="00852B70"/>
    <w:rsid w:val="00852D51"/>
    <w:rsid w:val="0085349E"/>
    <w:rsid w:val="008539AF"/>
    <w:rsid w:val="00853E68"/>
    <w:rsid w:val="00854053"/>
    <w:rsid w:val="00855DC8"/>
    <w:rsid w:val="00856DCF"/>
    <w:rsid w:val="008573C4"/>
    <w:rsid w:val="0085749D"/>
    <w:rsid w:val="00860FC7"/>
    <w:rsid w:val="0086264E"/>
    <w:rsid w:val="008635C9"/>
    <w:rsid w:val="008639A9"/>
    <w:rsid w:val="0086414F"/>
    <w:rsid w:val="00865541"/>
    <w:rsid w:val="00865829"/>
    <w:rsid w:val="0086612B"/>
    <w:rsid w:val="008663B8"/>
    <w:rsid w:val="008665A6"/>
    <w:rsid w:val="00867445"/>
    <w:rsid w:val="0086754B"/>
    <w:rsid w:val="00867ABE"/>
    <w:rsid w:val="00867D73"/>
    <w:rsid w:val="008700AC"/>
    <w:rsid w:val="00870278"/>
    <w:rsid w:val="008703B8"/>
    <w:rsid w:val="0087040A"/>
    <w:rsid w:val="008714A2"/>
    <w:rsid w:val="008716D0"/>
    <w:rsid w:val="00871A4B"/>
    <w:rsid w:val="00871F92"/>
    <w:rsid w:val="0087246E"/>
    <w:rsid w:val="00872A9D"/>
    <w:rsid w:val="00872BF4"/>
    <w:rsid w:val="00873C0C"/>
    <w:rsid w:val="00873F2F"/>
    <w:rsid w:val="008749DC"/>
    <w:rsid w:val="00875518"/>
    <w:rsid w:val="00876599"/>
    <w:rsid w:val="00876AB2"/>
    <w:rsid w:val="00876DD2"/>
    <w:rsid w:val="00876FE3"/>
    <w:rsid w:val="00877DF5"/>
    <w:rsid w:val="00880F6B"/>
    <w:rsid w:val="00880F9B"/>
    <w:rsid w:val="00881373"/>
    <w:rsid w:val="008827CE"/>
    <w:rsid w:val="00882D4F"/>
    <w:rsid w:val="00882E4F"/>
    <w:rsid w:val="00883A96"/>
    <w:rsid w:val="00884D6B"/>
    <w:rsid w:val="00885C86"/>
    <w:rsid w:val="00886491"/>
    <w:rsid w:val="00886D61"/>
    <w:rsid w:val="0088710B"/>
    <w:rsid w:val="008873B1"/>
    <w:rsid w:val="008876AD"/>
    <w:rsid w:val="008911AD"/>
    <w:rsid w:val="00892F0D"/>
    <w:rsid w:val="00893484"/>
    <w:rsid w:val="008941E8"/>
    <w:rsid w:val="00894B2F"/>
    <w:rsid w:val="008952C3"/>
    <w:rsid w:val="00895E79"/>
    <w:rsid w:val="008964DA"/>
    <w:rsid w:val="008973A2"/>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5F"/>
    <w:rsid w:val="008B0985"/>
    <w:rsid w:val="008B0BB9"/>
    <w:rsid w:val="008B164E"/>
    <w:rsid w:val="008B246E"/>
    <w:rsid w:val="008B2A7D"/>
    <w:rsid w:val="008B2C8B"/>
    <w:rsid w:val="008B2D4B"/>
    <w:rsid w:val="008B34FA"/>
    <w:rsid w:val="008B38FB"/>
    <w:rsid w:val="008B4995"/>
    <w:rsid w:val="008B4EED"/>
    <w:rsid w:val="008B5426"/>
    <w:rsid w:val="008B6AE9"/>
    <w:rsid w:val="008B72F4"/>
    <w:rsid w:val="008B7805"/>
    <w:rsid w:val="008B7FC9"/>
    <w:rsid w:val="008C107B"/>
    <w:rsid w:val="008C1ED8"/>
    <w:rsid w:val="008C2100"/>
    <w:rsid w:val="008C2200"/>
    <w:rsid w:val="008C2976"/>
    <w:rsid w:val="008C29D8"/>
    <w:rsid w:val="008C2CB7"/>
    <w:rsid w:val="008C430F"/>
    <w:rsid w:val="008C4EAA"/>
    <w:rsid w:val="008C5A4A"/>
    <w:rsid w:val="008C5AA9"/>
    <w:rsid w:val="008C69F1"/>
    <w:rsid w:val="008C6DAF"/>
    <w:rsid w:val="008C6E91"/>
    <w:rsid w:val="008C71DD"/>
    <w:rsid w:val="008C72AA"/>
    <w:rsid w:val="008C7377"/>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75C"/>
    <w:rsid w:val="008D783A"/>
    <w:rsid w:val="008D7C17"/>
    <w:rsid w:val="008D7F6B"/>
    <w:rsid w:val="008E02D1"/>
    <w:rsid w:val="008E18CC"/>
    <w:rsid w:val="008E2077"/>
    <w:rsid w:val="008E20D3"/>
    <w:rsid w:val="008E2466"/>
    <w:rsid w:val="008E2700"/>
    <w:rsid w:val="008E315C"/>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2ED"/>
    <w:rsid w:val="008F55C5"/>
    <w:rsid w:val="008F575D"/>
    <w:rsid w:val="008F5C21"/>
    <w:rsid w:val="008F5EFB"/>
    <w:rsid w:val="008F639D"/>
    <w:rsid w:val="008F64A9"/>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07ECF"/>
    <w:rsid w:val="00910B04"/>
    <w:rsid w:val="00910B2B"/>
    <w:rsid w:val="009129C6"/>
    <w:rsid w:val="00912ADF"/>
    <w:rsid w:val="00913B4D"/>
    <w:rsid w:val="0091438A"/>
    <w:rsid w:val="0091459C"/>
    <w:rsid w:val="00914714"/>
    <w:rsid w:val="009147E5"/>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4B8"/>
    <w:rsid w:val="009300DF"/>
    <w:rsid w:val="00930A75"/>
    <w:rsid w:val="00930B19"/>
    <w:rsid w:val="009311B9"/>
    <w:rsid w:val="00931DE6"/>
    <w:rsid w:val="0093224D"/>
    <w:rsid w:val="00932A1B"/>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1B2C"/>
    <w:rsid w:val="00941CF7"/>
    <w:rsid w:val="0094261A"/>
    <w:rsid w:val="00942825"/>
    <w:rsid w:val="009439BE"/>
    <w:rsid w:val="00943CA6"/>
    <w:rsid w:val="0094442A"/>
    <w:rsid w:val="009451DA"/>
    <w:rsid w:val="0094539B"/>
    <w:rsid w:val="00945AA8"/>
    <w:rsid w:val="00945E9A"/>
    <w:rsid w:val="0094684F"/>
    <w:rsid w:val="00946936"/>
    <w:rsid w:val="009471CD"/>
    <w:rsid w:val="00947575"/>
    <w:rsid w:val="0094775F"/>
    <w:rsid w:val="00947B59"/>
    <w:rsid w:val="00947DAA"/>
    <w:rsid w:val="00950448"/>
    <w:rsid w:val="0095175F"/>
    <w:rsid w:val="009517DD"/>
    <w:rsid w:val="00951C36"/>
    <w:rsid w:val="00953301"/>
    <w:rsid w:val="009547E7"/>
    <w:rsid w:val="009549BB"/>
    <w:rsid w:val="00954C6A"/>
    <w:rsid w:val="00954CA2"/>
    <w:rsid w:val="00955F2E"/>
    <w:rsid w:val="0095685B"/>
    <w:rsid w:val="00957613"/>
    <w:rsid w:val="00957A06"/>
    <w:rsid w:val="00957C29"/>
    <w:rsid w:val="00957C37"/>
    <w:rsid w:val="00960D5A"/>
    <w:rsid w:val="00961CF5"/>
    <w:rsid w:val="009637C0"/>
    <w:rsid w:val="00964CFA"/>
    <w:rsid w:val="00964DBC"/>
    <w:rsid w:val="00965290"/>
    <w:rsid w:val="0096580A"/>
    <w:rsid w:val="0096634D"/>
    <w:rsid w:val="00967E4F"/>
    <w:rsid w:val="00970992"/>
    <w:rsid w:val="00970B36"/>
    <w:rsid w:val="00970BC3"/>
    <w:rsid w:val="009711BB"/>
    <w:rsid w:val="00971B71"/>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036"/>
    <w:rsid w:val="00996259"/>
    <w:rsid w:val="00996BA0"/>
    <w:rsid w:val="00996E9D"/>
    <w:rsid w:val="00997F5A"/>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9F6"/>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3C05"/>
    <w:rsid w:val="009D43EA"/>
    <w:rsid w:val="009D46C4"/>
    <w:rsid w:val="009D53D9"/>
    <w:rsid w:val="009D55C6"/>
    <w:rsid w:val="009D64C1"/>
    <w:rsid w:val="009D73E6"/>
    <w:rsid w:val="009D7531"/>
    <w:rsid w:val="009D7605"/>
    <w:rsid w:val="009E04A7"/>
    <w:rsid w:val="009E04B3"/>
    <w:rsid w:val="009E1928"/>
    <w:rsid w:val="009E1FCE"/>
    <w:rsid w:val="009E2185"/>
    <w:rsid w:val="009E2854"/>
    <w:rsid w:val="009E3427"/>
    <w:rsid w:val="009E5326"/>
    <w:rsid w:val="009E5803"/>
    <w:rsid w:val="009E5C02"/>
    <w:rsid w:val="009E61A9"/>
    <w:rsid w:val="009E64F2"/>
    <w:rsid w:val="009E77DE"/>
    <w:rsid w:val="009F09A2"/>
    <w:rsid w:val="009F1B48"/>
    <w:rsid w:val="009F2180"/>
    <w:rsid w:val="009F299E"/>
    <w:rsid w:val="009F29E4"/>
    <w:rsid w:val="009F2B57"/>
    <w:rsid w:val="009F2D7B"/>
    <w:rsid w:val="009F30F7"/>
    <w:rsid w:val="009F3786"/>
    <w:rsid w:val="009F381C"/>
    <w:rsid w:val="009F396B"/>
    <w:rsid w:val="009F39F9"/>
    <w:rsid w:val="009F3F0D"/>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2C3"/>
    <w:rsid w:val="00A05A42"/>
    <w:rsid w:val="00A06649"/>
    <w:rsid w:val="00A07611"/>
    <w:rsid w:val="00A077E8"/>
    <w:rsid w:val="00A1023C"/>
    <w:rsid w:val="00A10BBB"/>
    <w:rsid w:val="00A10DC5"/>
    <w:rsid w:val="00A12486"/>
    <w:rsid w:val="00A13875"/>
    <w:rsid w:val="00A1436D"/>
    <w:rsid w:val="00A147C8"/>
    <w:rsid w:val="00A14FAE"/>
    <w:rsid w:val="00A15B56"/>
    <w:rsid w:val="00A1617A"/>
    <w:rsid w:val="00A1642F"/>
    <w:rsid w:val="00A17A9B"/>
    <w:rsid w:val="00A17B3B"/>
    <w:rsid w:val="00A17BCD"/>
    <w:rsid w:val="00A17BDA"/>
    <w:rsid w:val="00A203F0"/>
    <w:rsid w:val="00A20C6E"/>
    <w:rsid w:val="00A2136A"/>
    <w:rsid w:val="00A214D9"/>
    <w:rsid w:val="00A21F00"/>
    <w:rsid w:val="00A21FA5"/>
    <w:rsid w:val="00A2202D"/>
    <w:rsid w:val="00A22EFF"/>
    <w:rsid w:val="00A23364"/>
    <w:rsid w:val="00A25054"/>
    <w:rsid w:val="00A25998"/>
    <w:rsid w:val="00A25B82"/>
    <w:rsid w:val="00A266B9"/>
    <w:rsid w:val="00A26837"/>
    <w:rsid w:val="00A26C4D"/>
    <w:rsid w:val="00A27178"/>
    <w:rsid w:val="00A276B4"/>
    <w:rsid w:val="00A27C71"/>
    <w:rsid w:val="00A27FD2"/>
    <w:rsid w:val="00A3027E"/>
    <w:rsid w:val="00A302F0"/>
    <w:rsid w:val="00A30D8D"/>
    <w:rsid w:val="00A31204"/>
    <w:rsid w:val="00A31792"/>
    <w:rsid w:val="00A3187A"/>
    <w:rsid w:val="00A328B1"/>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4D4"/>
    <w:rsid w:val="00A43603"/>
    <w:rsid w:val="00A465CB"/>
    <w:rsid w:val="00A46EEC"/>
    <w:rsid w:val="00A508EB"/>
    <w:rsid w:val="00A50A62"/>
    <w:rsid w:val="00A50CBD"/>
    <w:rsid w:val="00A51115"/>
    <w:rsid w:val="00A51363"/>
    <w:rsid w:val="00A52811"/>
    <w:rsid w:val="00A529B8"/>
    <w:rsid w:val="00A539E0"/>
    <w:rsid w:val="00A5401D"/>
    <w:rsid w:val="00A54123"/>
    <w:rsid w:val="00A542D0"/>
    <w:rsid w:val="00A54D40"/>
    <w:rsid w:val="00A54EE8"/>
    <w:rsid w:val="00A54FB6"/>
    <w:rsid w:val="00A55A2B"/>
    <w:rsid w:val="00A5611D"/>
    <w:rsid w:val="00A56EBA"/>
    <w:rsid w:val="00A5703F"/>
    <w:rsid w:val="00A57149"/>
    <w:rsid w:val="00A5719C"/>
    <w:rsid w:val="00A57424"/>
    <w:rsid w:val="00A57505"/>
    <w:rsid w:val="00A57ACA"/>
    <w:rsid w:val="00A60136"/>
    <w:rsid w:val="00A6015C"/>
    <w:rsid w:val="00A605CD"/>
    <w:rsid w:val="00A62BE1"/>
    <w:rsid w:val="00A62CDA"/>
    <w:rsid w:val="00A62D2E"/>
    <w:rsid w:val="00A62E5B"/>
    <w:rsid w:val="00A63FC6"/>
    <w:rsid w:val="00A649E3"/>
    <w:rsid w:val="00A64A92"/>
    <w:rsid w:val="00A64E77"/>
    <w:rsid w:val="00A6567D"/>
    <w:rsid w:val="00A659B0"/>
    <w:rsid w:val="00A65C7D"/>
    <w:rsid w:val="00A6665E"/>
    <w:rsid w:val="00A66BFC"/>
    <w:rsid w:val="00A66C12"/>
    <w:rsid w:val="00A66CF6"/>
    <w:rsid w:val="00A67646"/>
    <w:rsid w:val="00A67B27"/>
    <w:rsid w:val="00A67B80"/>
    <w:rsid w:val="00A70198"/>
    <w:rsid w:val="00A703FC"/>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5CEA"/>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05F"/>
    <w:rsid w:val="00AA63BE"/>
    <w:rsid w:val="00AA6561"/>
    <w:rsid w:val="00AA6879"/>
    <w:rsid w:val="00AA76DC"/>
    <w:rsid w:val="00AB21A3"/>
    <w:rsid w:val="00AB26FD"/>
    <w:rsid w:val="00AB30C7"/>
    <w:rsid w:val="00AB3524"/>
    <w:rsid w:val="00AB4246"/>
    <w:rsid w:val="00AB447E"/>
    <w:rsid w:val="00AB44EA"/>
    <w:rsid w:val="00AB467D"/>
    <w:rsid w:val="00AB4A36"/>
    <w:rsid w:val="00AB4BE2"/>
    <w:rsid w:val="00AB53A8"/>
    <w:rsid w:val="00AB574E"/>
    <w:rsid w:val="00AB5904"/>
    <w:rsid w:val="00AB65B8"/>
    <w:rsid w:val="00AB66EC"/>
    <w:rsid w:val="00AB6B5D"/>
    <w:rsid w:val="00AB7053"/>
    <w:rsid w:val="00AB7967"/>
    <w:rsid w:val="00AC0BCA"/>
    <w:rsid w:val="00AC235B"/>
    <w:rsid w:val="00AC28EC"/>
    <w:rsid w:val="00AC2DD4"/>
    <w:rsid w:val="00AC2E4B"/>
    <w:rsid w:val="00AC4AC2"/>
    <w:rsid w:val="00AC4E29"/>
    <w:rsid w:val="00AC4F4E"/>
    <w:rsid w:val="00AC666F"/>
    <w:rsid w:val="00AC6995"/>
    <w:rsid w:val="00AC6BD6"/>
    <w:rsid w:val="00AC6EE0"/>
    <w:rsid w:val="00AC72C8"/>
    <w:rsid w:val="00AD148E"/>
    <w:rsid w:val="00AD20CD"/>
    <w:rsid w:val="00AD23BE"/>
    <w:rsid w:val="00AD28E3"/>
    <w:rsid w:val="00AD309B"/>
    <w:rsid w:val="00AD311A"/>
    <w:rsid w:val="00AD3A49"/>
    <w:rsid w:val="00AD43A3"/>
    <w:rsid w:val="00AD53D5"/>
    <w:rsid w:val="00AD57B6"/>
    <w:rsid w:val="00AD5B12"/>
    <w:rsid w:val="00AD6F0D"/>
    <w:rsid w:val="00AD7B55"/>
    <w:rsid w:val="00AD7ED9"/>
    <w:rsid w:val="00AE0489"/>
    <w:rsid w:val="00AE1670"/>
    <w:rsid w:val="00AE1C6B"/>
    <w:rsid w:val="00AE22F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387A"/>
    <w:rsid w:val="00AF421F"/>
    <w:rsid w:val="00AF4E73"/>
    <w:rsid w:val="00AF4FC7"/>
    <w:rsid w:val="00AF62D3"/>
    <w:rsid w:val="00AF715A"/>
    <w:rsid w:val="00AF7216"/>
    <w:rsid w:val="00AF74B0"/>
    <w:rsid w:val="00AF7E70"/>
    <w:rsid w:val="00B00BA8"/>
    <w:rsid w:val="00B01C91"/>
    <w:rsid w:val="00B02373"/>
    <w:rsid w:val="00B02DD8"/>
    <w:rsid w:val="00B02E55"/>
    <w:rsid w:val="00B03984"/>
    <w:rsid w:val="00B04F4A"/>
    <w:rsid w:val="00B0542F"/>
    <w:rsid w:val="00B05B7D"/>
    <w:rsid w:val="00B06202"/>
    <w:rsid w:val="00B067DC"/>
    <w:rsid w:val="00B06AFA"/>
    <w:rsid w:val="00B076E6"/>
    <w:rsid w:val="00B07FCB"/>
    <w:rsid w:val="00B10B66"/>
    <w:rsid w:val="00B113D5"/>
    <w:rsid w:val="00B12376"/>
    <w:rsid w:val="00B12470"/>
    <w:rsid w:val="00B12672"/>
    <w:rsid w:val="00B12EA0"/>
    <w:rsid w:val="00B13FF6"/>
    <w:rsid w:val="00B14929"/>
    <w:rsid w:val="00B14BAD"/>
    <w:rsid w:val="00B15F55"/>
    <w:rsid w:val="00B16363"/>
    <w:rsid w:val="00B16455"/>
    <w:rsid w:val="00B16876"/>
    <w:rsid w:val="00B1718C"/>
    <w:rsid w:val="00B17544"/>
    <w:rsid w:val="00B2026C"/>
    <w:rsid w:val="00B2060E"/>
    <w:rsid w:val="00B21DE8"/>
    <w:rsid w:val="00B2383A"/>
    <w:rsid w:val="00B2470A"/>
    <w:rsid w:val="00B24D93"/>
    <w:rsid w:val="00B25348"/>
    <w:rsid w:val="00B2646F"/>
    <w:rsid w:val="00B26657"/>
    <w:rsid w:val="00B26BE2"/>
    <w:rsid w:val="00B26C5B"/>
    <w:rsid w:val="00B26C93"/>
    <w:rsid w:val="00B270CA"/>
    <w:rsid w:val="00B272E4"/>
    <w:rsid w:val="00B278F9"/>
    <w:rsid w:val="00B27BEA"/>
    <w:rsid w:val="00B27E9B"/>
    <w:rsid w:val="00B27F74"/>
    <w:rsid w:val="00B30575"/>
    <w:rsid w:val="00B30B46"/>
    <w:rsid w:val="00B31224"/>
    <w:rsid w:val="00B33304"/>
    <w:rsid w:val="00B33320"/>
    <w:rsid w:val="00B33B67"/>
    <w:rsid w:val="00B33F86"/>
    <w:rsid w:val="00B341D9"/>
    <w:rsid w:val="00B347BC"/>
    <w:rsid w:val="00B34990"/>
    <w:rsid w:val="00B34B1C"/>
    <w:rsid w:val="00B350B7"/>
    <w:rsid w:val="00B353CA"/>
    <w:rsid w:val="00B35564"/>
    <w:rsid w:val="00B35696"/>
    <w:rsid w:val="00B35710"/>
    <w:rsid w:val="00B35CE8"/>
    <w:rsid w:val="00B36133"/>
    <w:rsid w:val="00B366C4"/>
    <w:rsid w:val="00B36C02"/>
    <w:rsid w:val="00B36EA5"/>
    <w:rsid w:val="00B37C2E"/>
    <w:rsid w:val="00B37EF3"/>
    <w:rsid w:val="00B40313"/>
    <w:rsid w:val="00B40A24"/>
    <w:rsid w:val="00B41C5F"/>
    <w:rsid w:val="00B42C1C"/>
    <w:rsid w:val="00B4395D"/>
    <w:rsid w:val="00B43C4F"/>
    <w:rsid w:val="00B43FB3"/>
    <w:rsid w:val="00B4426D"/>
    <w:rsid w:val="00B446E3"/>
    <w:rsid w:val="00B44A66"/>
    <w:rsid w:val="00B44DDD"/>
    <w:rsid w:val="00B45190"/>
    <w:rsid w:val="00B461ED"/>
    <w:rsid w:val="00B46521"/>
    <w:rsid w:val="00B50097"/>
    <w:rsid w:val="00B50139"/>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621B"/>
    <w:rsid w:val="00B66425"/>
    <w:rsid w:val="00B67C4D"/>
    <w:rsid w:val="00B70437"/>
    <w:rsid w:val="00B708F3"/>
    <w:rsid w:val="00B709B7"/>
    <w:rsid w:val="00B70D7C"/>
    <w:rsid w:val="00B71035"/>
    <w:rsid w:val="00B712AC"/>
    <w:rsid w:val="00B718C4"/>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A86"/>
    <w:rsid w:val="00B8090C"/>
    <w:rsid w:val="00B80ADE"/>
    <w:rsid w:val="00B81292"/>
    <w:rsid w:val="00B813A5"/>
    <w:rsid w:val="00B8156A"/>
    <w:rsid w:val="00B82222"/>
    <w:rsid w:val="00B82D34"/>
    <w:rsid w:val="00B82F41"/>
    <w:rsid w:val="00B83434"/>
    <w:rsid w:val="00B83707"/>
    <w:rsid w:val="00B8473D"/>
    <w:rsid w:val="00B850F7"/>
    <w:rsid w:val="00B85698"/>
    <w:rsid w:val="00B85E6B"/>
    <w:rsid w:val="00B86A75"/>
    <w:rsid w:val="00B86DB7"/>
    <w:rsid w:val="00B875A4"/>
    <w:rsid w:val="00B87E75"/>
    <w:rsid w:val="00B90084"/>
    <w:rsid w:val="00B901DC"/>
    <w:rsid w:val="00B90D2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17B1"/>
    <w:rsid w:val="00BA2975"/>
    <w:rsid w:val="00BA2CA9"/>
    <w:rsid w:val="00BA2CD1"/>
    <w:rsid w:val="00BA2E1B"/>
    <w:rsid w:val="00BA3183"/>
    <w:rsid w:val="00BA3B69"/>
    <w:rsid w:val="00BA43E3"/>
    <w:rsid w:val="00BA48E1"/>
    <w:rsid w:val="00BA5805"/>
    <w:rsid w:val="00BA6044"/>
    <w:rsid w:val="00BA61E8"/>
    <w:rsid w:val="00BA69B9"/>
    <w:rsid w:val="00BA6BDF"/>
    <w:rsid w:val="00BA6ECC"/>
    <w:rsid w:val="00BA72B1"/>
    <w:rsid w:val="00BA743B"/>
    <w:rsid w:val="00BA7D56"/>
    <w:rsid w:val="00BB0264"/>
    <w:rsid w:val="00BB07B0"/>
    <w:rsid w:val="00BB0F19"/>
    <w:rsid w:val="00BB0FDF"/>
    <w:rsid w:val="00BB156F"/>
    <w:rsid w:val="00BB17CA"/>
    <w:rsid w:val="00BB1E7B"/>
    <w:rsid w:val="00BB2193"/>
    <w:rsid w:val="00BB269E"/>
    <w:rsid w:val="00BB2B90"/>
    <w:rsid w:val="00BB2EB5"/>
    <w:rsid w:val="00BB35FC"/>
    <w:rsid w:val="00BB3E18"/>
    <w:rsid w:val="00BB4112"/>
    <w:rsid w:val="00BB48D7"/>
    <w:rsid w:val="00BB4CC2"/>
    <w:rsid w:val="00BB4FF9"/>
    <w:rsid w:val="00BB527D"/>
    <w:rsid w:val="00BB53CD"/>
    <w:rsid w:val="00BB5792"/>
    <w:rsid w:val="00BB6716"/>
    <w:rsid w:val="00BB675C"/>
    <w:rsid w:val="00BB6FBE"/>
    <w:rsid w:val="00BB7898"/>
    <w:rsid w:val="00BC03E9"/>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65D6"/>
    <w:rsid w:val="00BD72EB"/>
    <w:rsid w:val="00BD7659"/>
    <w:rsid w:val="00BE112B"/>
    <w:rsid w:val="00BE11E1"/>
    <w:rsid w:val="00BE2588"/>
    <w:rsid w:val="00BE2D35"/>
    <w:rsid w:val="00BE3C30"/>
    <w:rsid w:val="00BE469C"/>
    <w:rsid w:val="00BE49FC"/>
    <w:rsid w:val="00BE53E4"/>
    <w:rsid w:val="00BE6CDB"/>
    <w:rsid w:val="00BE7022"/>
    <w:rsid w:val="00BE71F7"/>
    <w:rsid w:val="00BE7869"/>
    <w:rsid w:val="00BE7D82"/>
    <w:rsid w:val="00BF0995"/>
    <w:rsid w:val="00BF0A2F"/>
    <w:rsid w:val="00BF0D7D"/>
    <w:rsid w:val="00BF16F2"/>
    <w:rsid w:val="00BF1CC6"/>
    <w:rsid w:val="00BF4B85"/>
    <w:rsid w:val="00BF50CA"/>
    <w:rsid w:val="00BF593A"/>
    <w:rsid w:val="00BF5D1A"/>
    <w:rsid w:val="00BF5EB1"/>
    <w:rsid w:val="00BF602F"/>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43C"/>
    <w:rsid w:val="00C1496C"/>
    <w:rsid w:val="00C15597"/>
    <w:rsid w:val="00C167A1"/>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0A18"/>
    <w:rsid w:val="00C30CBE"/>
    <w:rsid w:val="00C3124D"/>
    <w:rsid w:val="00C31610"/>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0FD"/>
    <w:rsid w:val="00C3713A"/>
    <w:rsid w:val="00C3784D"/>
    <w:rsid w:val="00C378A5"/>
    <w:rsid w:val="00C40B6E"/>
    <w:rsid w:val="00C41CC7"/>
    <w:rsid w:val="00C4258A"/>
    <w:rsid w:val="00C4648B"/>
    <w:rsid w:val="00C46C9D"/>
    <w:rsid w:val="00C46DCE"/>
    <w:rsid w:val="00C46DEB"/>
    <w:rsid w:val="00C46F39"/>
    <w:rsid w:val="00C47062"/>
    <w:rsid w:val="00C4797A"/>
    <w:rsid w:val="00C47F62"/>
    <w:rsid w:val="00C51619"/>
    <w:rsid w:val="00C51A34"/>
    <w:rsid w:val="00C52084"/>
    <w:rsid w:val="00C52227"/>
    <w:rsid w:val="00C525E0"/>
    <w:rsid w:val="00C53284"/>
    <w:rsid w:val="00C539DC"/>
    <w:rsid w:val="00C545FD"/>
    <w:rsid w:val="00C547FF"/>
    <w:rsid w:val="00C54898"/>
    <w:rsid w:val="00C55568"/>
    <w:rsid w:val="00C55EEB"/>
    <w:rsid w:val="00C56A26"/>
    <w:rsid w:val="00C56DAE"/>
    <w:rsid w:val="00C56E3C"/>
    <w:rsid w:val="00C570DA"/>
    <w:rsid w:val="00C57FEB"/>
    <w:rsid w:val="00C60B39"/>
    <w:rsid w:val="00C60B51"/>
    <w:rsid w:val="00C614E4"/>
    <w:rsid w:val="00C61BB9"/>
    <w:rsid w:val="00C61F50"/>
    <w:rsid w:val="00C62182"/>
    <w:rsid w:val="00C63A6F"/>
    <w:rsid w:val="00C63D20"/>
    <w:rsid w:val="00C640BA"/>
    <w:rsid w:val="00C64920"/>
    <w:rsid w:val="00C64C6D"/>
    <w:rsid w:val="00C6568B"/>
    <w:rsid w:val="00C65694"/>
    <w:rsid w:val="00C65710"/>
    <w:rsid w:val="00C66F5C"/>
    <w:rsid w:val="00C7052E"/>
    <w:rsid w:val="00C70DAA"/>
    <w:rsid w:val="00C713AF"/>
    <w:rsid w:val="00C71C52"/>
    <w:rsid w:val="00C7266B"/>
    <w:rsid w:val="00C73666"/>
    <w:rsid w:val="00C73701"/>
    <w:rsid w:val="00C73C58"/>
    <w:rsid w:val="00C73D74"/>
    <w:rsid w:val="00C740BD"/>
    <w:rsid w:val="00C742D6"/>
    <w:rsid w:val="00C747AD"/>
    <w:rsid w:val="00C748F5"/>
    <w:rsid w:val="00C74E8F"/>
    <w:rsid w:val="00C76808"/>
    <w:rsid w:val="00C76FE7"/>
    <w:rsid w:val="00C77024"/>
    <w:rsid w:val="00C778E2"/>
    <w:rsid w:val="00C8000D"/>
    <w:rsid w:val="00C8008F"/>
    <w:rsid w:val="00C8093C"/>
    <w:rsid w:val="00C809B2"/>
    <w:rsid w:val="00C80A55"/>
    <w:rsid w:val="00C80B86"/>
    <w:rsid w:val="00C80EDB"/>
    <w:rsid w:val="00C8145A"/>
    <w:rsid w:val="00C826C2"/>
    <w:rsid w:val="00C83142"/>
    <w:rsid w:val="00C836C4"/>
    <w:rsid w:val="00C83795"/>
    <w:rsid w:val="00C84371"/>
    <w:rsid w:val="00C84A0F"/>
    <w:rsid w:val="00C84A56"/>
    <w:rsid w:val="00C84E77"/>
    <w:rsid w:val="00C84F09"/>
    <w:rsid w:val="00C85407"/>
    <w:rsid w:val="00C86299"/>
    <w:rsid w:val="00C86503"/>
    <w:rsid w:val="00C86854"/>
    <w:rsid w:val="00C86A50"/>
    <w:rsid w:val="00C87D50"/>
    <w:rsid w:val="00C87E7C"/>
    <w:rsid w:val="00C91303"/>
    <w:rsid w:val="00C91634"/>
    <w:rsid w:val="00C916D7"/>
    <w:rsid w:val="00C92CA8"/>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3D87"/>
    <w:rsid w:val="00CA4218"/>
    <w:rsid w:val="00CA441E"/>
    <w:rsid w:val="00CA4725"/>
    <w:rsid w:val="00CA50D8"/>
    <w:rsid w:val="00CA5D01"/>
    <w:rsid w:val="00CA5D35"/>
    <w:rsid w:val="00CA6DAA"/>
    <w:rsid w:val="00CA6E2B"/>
    <w:rsid w:val="00CA725E"/>
    <w:rsid w:val="00CA7266"/>
    <w:rsid w:val="00CA7CDD"/>
    <w:rsid w:val="00CB0BCC"/>
    <w:rsid w:val="00CB0DA0"/>
    <w:rsid w:val="00CB1CCC"/>
    <w:rsid w:val="00CB3134"/>
    <w:rsid w:val="00CB3E66"/>
    <w:rsid w:val="00CB42AE"/>
    <w:rsid w:val="00CB4EF2"/>
    <w:rsid w:val="00CB5061"/>
    <w:rsid w:val="00CB5BA5"/>
    <w:rsid w:val="00CB63FB"/>
    <w:rsid w:val="00CB6533"/>
    <w:rsid w:val="00CB6770"/>
    <w:rsid w:val="00CB6969"/>
    <w:rsid w:val="00CB7F03"/>
    <w:rsid w:val="00CC00C8"/>
    <w:rsid w:val="00CC1D8C"/>
    <w:rsid w:val="00CC287F"/>
    <w:rsid w:val="00CC28C5"/>
    <w:rsid w:val="00CC2AF4"/>
    <w:rsid w:val="00CC3043"/>
    <w:rsid w:val="00CC33CE"/>
    <w:rsid w:val="00CC36A8"/>
    <w:rsid w:val="00CC3DEF"/>
    <w:rsid w:val="00CC423F"/>
    <w:rsid w:val="00CC587A"/>
    <w:rsid w:val="00CC6B9F"/>
    <w:rsid w:val="00CC7437"/>
    <w:rsid w:val="00CC7739"/>
    <w:rsid w:val="00CC7D03"/>
    <w:rsid w:val="00CD07E8"/>
    <w:rsid w:val="00CD095D"/>
    <w:rsid w:val="00CD0982"/>
    <w:rsid w:val="00CD0DBB"/>
    <w:rsid w:val="00CD0E26"/>
    <w:rsid w:val="00CD13F4"/>
    <w:rsid w:val="00CD2BFE"/>
    <w:rsid w:val="00CD3F1C"/>
    <w:rsid w:val="00CD4446"/>
    <w:rsid w:val="00CD46A0"/>
    <w:rsid w:val="00CD4A56"/>
    <w:rsid w:val="00CD53C0"/>
    <w:rsid w:val="00CD5C00"/>
    <w:rsid w:val="00CD60CE"/>
    <w:rsid w:val="00CD61BF"/>
    <w:rsid w:val="00CD68E4"/>
    <w:rsid w:val="00CD73B9"/>
    <w:rsid w:val="00CD75F7"/>
    <w:rsid w:val="00CD761F"/>
    <w:rsid w:val="00CD76AB"/>
    <w:rsid w:val="00CD79B5"/>
    <w:rsid w:val="00CE0D7D"/>
    <w:rsid w:val="00CE0F68"/>
    <w:rsid w:val="00CE13A5"/>
    <w:rsid w:val="00CE1A4C"/>
    <w:rsid w:val="00CE1EBB"/>
    <w:rsid w:val="00CE1F78"/>
    <w:rsid w:val="00CE2454"/>
    <w:rsid w:val="00CE2D88"/>
    <w:rsid w:val="00CE2DCD"/>
    <w:rsid w:val="00CE3097"/>
    <w:rsid w:val="00CE357C"/>
    <w:rsid w:val="00CE42B5"/>
    <w:rsid w:val="00CE4392"/>
    <w:rsid w:val="00CE4544"/>
    <w:rsid w:val="00CE4D77"/>
    <w:rsid w:val="00CE5586"/>
    <w:rsid w:val="00CE5708"/>
    <w:rsid w:val="00CE59B3"/>
    <w:rsid w:val="00CE59C5"/>
    <w:rsid w:val="00CE61F9"/>
    <w:rsid w:val="00CE6FC9"/>
    <w:rsid w:val="00CE7007"/>
    <w:rsid w:val="00CE71AE"/>
    <w:rsid w:val="00CE778D"/>
    <w:rsid w:val="00CF011A"/>
    <w:rsid w:val="00CF05F6"/>
    <w:rsid w:val="00CF100E"/>
    <w:rsid w:val="00CF1CCA"/>
    <w:rsid w:val="00CF2EF4"/>
    <w:rsid w:val="00CF32EF"/>
    <w:rsid w:val="00CF38BD"/>
    <w:rsid w:val="00CF3A5D"/>
    <w:rsid w:val="00CF3D88"/>
    <w:rsid w:val="00CF42EE"/>
    <w:rsid w:val="00CF4357"/>
    <w:rsid w:val="00CF4B5A"/>
    <w:rsid w:val="00CF4C5E"/>
    <w:rsid w:val="00CF51A4"/>
    <w:rsid w:val="00CF63B7"/>
    <w:rsid w:val="00CF6580"/>
    <w:rsid w:val="00CF679C"/>
    <w:rsid w:val="00CF69EA"/>
    <w:rsid w:val="00CF6EFF"/>
    <w:rsid w:val="00CF7178"/>
    <w:rsid w:val="00CF77A7"/>
    <w:rsid w:val="00D002AA"/>
    <w:rsid w:val="00D00378"/>
    <w:rsid w:val="00D00872"/>
    <w:rsid w:val="00D0101C"/>
    <w:rsid w:val="00D0176A"/>
    <w:rsid w:val="00D024D0"/>
    <w:rsid w:val="00D0299A"/>
    <w:rsid w:val="00D02A0C"/>
    <w:rsid w:val="00D031B4"/>
    <w:rsid w:val="00D0414E"/>
    <w:rsid w:val="00D04184"/>
    <w:rsid w:val="00D045C1"/>
    <w:rsid w:val="00D0460C"/>
    <w:rsid w:val="00D048E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AB5"/>
    <w:rsid w:val="00D12F1C"/>
    <w:rsid w:val="00D12FA1"/>
    <w:rsid w:val="00D134F5"/>
    <w:rsid w:val="00D13922"/>
    <w:rsid w:val="00D13CFA"/>
    <w:rsid w:val="00D15B71"/>
    <w:rsid w:val="00D16CBF"/>
    <w:rsid w:val="00D203F0"/>
    <w:rsid w:val="00D20A16"/>
    <w:rsid w:val="00D21010"/>
    <w:rsid w:val="00D214C4"/>
    <w:rsid w:val="00D21D74"/>
    <w:rsid w:val="00D21E38"/>
    <w:rsid w:val="00D22128"/>
    <w:rsid w:val="00D22D1E"/>
    <w:rsid w:val="00D231F8"/>
    <w:rsid w:val="00D234E5"/>
    <w:rsid w:val="00D24485"/>
    <w:rsid w:val="00D24A8F"/>
    <w:rsid w:val="00D25892"/>
    <w:rsid w:val="00D264A3"/>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5B57"/>
    <w:rsid w:val="00D3637E"/>
    <w:rsid w:val="00D366C1"/>
    <w:rsid w:val="00D36E2A"/>
    <w:rsid w:val="00D378C6"/>
    <w:rsid w:val="00D37D78"/>
    <w:rsid w:val="00D4044E"/>
    <w:rsid w:val="00D40767"/>
    <w:rsid w:val="00D411AA"/>
    <w:rsid w:val="00D426AE"/>
    <w:rsid w:val="00D42DF9"/>
    <w:rsid w:val="00D42EA7"/>
    <w:rsid w:val="00D43E05"/>
    <w:rsid w:val="00D43E45"/>
    <w:rsid w:val="00D44072"/>
    <w:rsid w:val="00D445D4"/>
    <w:rsid w:val="00D4482B"/>
    <w:rsid w:val="00D44ABE"/>
    <w:rsid w:val="00D455D2"/>
    <w:rsid w:val="00D45A96"/>
    <w:rsid w:val="00D46276"/>
    <w:rsid w:val="00D463A4"/>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1D0D"/>
    <w:rsid w:val="00D62997"/>
    <w:rsid w:val="00D6300A"/>
    <w:rsid w:val="00D63055"/>
    <w:rsid w:val="00D639C6"/>
    <w:rsid w:val="00D63BC4"/>
    <w:rsid w:val="00D64080"/>
    <w:rsid w:val="00D641B5"/>
    <w:rsid w:val="00D642B0"/>
    <w:rsid w:val="00D6445A"/>
    <w:rsid w:val="00D66852"/>
    <w:rsid w:val="00D668A0"/>
    <w:rsid w:val="00D67168"/>
    <w:rsid w:val="00D67D22"/>
    <w:rsid w:val="00D7078C"/>
    <w:rsid w:val="00D70BBF"/>
    <w:rsid w:val="00D70FF3"/>
    <w:rsid w:val="00D713A8"/>
    <w:rsid w:val="00D7140E"/>
    <w:rsid w:val="00D717D1"/>
    <w:rsid w:val="00D71BB3"/>
    <w:rsid w:val="00D723E0"/>
    <w:rsid w:val="00D72404"/>
    <w:rsid w:val="00D727DD"/>
    <w:rsid w:val="00D73F35"/>
    <w:rsid w:val="00D741AF"/>
    <w:rsid w:val="00D74F0A"/>
    <w:rsid w:val="00D751F1"/>
    <w:rsid w:val="00D7525C"/>
    <w:rsid w:val="00D75551"/>
    <w:rsid w:val="00D767E2"/>
    <w:rsid w:val="00D776F4"/>
    <w:rsid w:val="00D80212"/>
    <w:rsid w:val="00D80390"/>
    <w:rsid w:val="00D80B99"/>
    <w:rsid w:val="00D81296"/>
    <w:rsid w:val="00D81FF5"/>
    <w:rsid w:val="00D8229B"/>
    <w:rsid w:val="00D82392"/>
    <w:rsid w:val="00D82AF4"/>
    <w:rsid w:val="00D83354"/>
    <w:rsid w:val="00D83825"/>
    <w:rsid w:val="00D83E55"/>
    <w:rsid w:val="00D845B6"/>
    <w:rsid w:val="00D84871"/>
    <w:rsid w:val="00D854AA"/>
    <w:rsid w:val="00D856C8"/>
    <w:rsid w:val="00D858E6"/>
    <w:rsid w:val="00D85AA1"/>
    <w:rsid w:val="00D864D5"/>
    <w:rsid w:val="00D866D8"/>
    <w:rsid w:val="00D8705E"/>
    <w:rsid w:val="00D87471"/>
    <w:rsid w:val="00D90242"/>
    <w:rsid w:val="00D926EE"/>
    <w:rsid w:val="00D933F2"/>
    <w:rsid w:val="00D9487D"/>
    <w:rsid w:val="00D955BC"/>
    <w:rsid w:val="00DA0A16"/>
    <w:rsid w:val="00DA0D34"/>
    <w:rsid w:val="00DA0F25"/>
    <w:rsid w:val="00DA144C"/>
    <w:rsid w:val="00DA1A6A"/>
    <w:rsid w:val="00DA1B42"/>
    <w:rsid w:val="00DA2C50"/>
    <w:rsid w:val="00DA2CEF"/>
    <w:rsid w:val="00DA2F2F"/>
    <w:rsid w:val="00DA2F6E"/>
    <w:rsid w:val="00DA3125"/>
    <w:rsid w:val="00DA3547"/>
    <w:rsid w:val="00DA3FDD"/>
    <w:rsid w:val="00DA405F"/>
    <w:rsid w:val="00DA4756"/>
    <w:rsid w:val="00DA4818"/>
    <w:rsid w:val="00DA4993"/>
    <w:rsid w:val="00DA641D"/>
    <w:rsid w:val="00DA6B53"/>
    <w:rsid w:val="00DA7048"/>
    <w:rsid w:val="00DA70EA"/>
    <w:rsid w:val="00DA7C73"/>
    <w:rsid w:val="00DB004C"/>
    <w:rsid w:val="00DB0739"/>
    <w:rsid w:val="00DB079F"/>
    <w:rsid w:val="00DB1053"/>
    <w:rsid w:val="00DB1114"/>
    <w:rsid w:val="00DB1A41"/>
    <w:rsid w:val="00DB1AA6"/>
    <w:rsid w:val="00DB1BB5"/>
    <w:rsid w:val="00DB26B9"/>
    <w:rsid w:val="00DB2863"/>
    <w:rsid w:val="00DB2F5A"/>
    <w:rsid w:val="00DB31E0"/>
    <w:rsid w:val="00DB5348"/>
    <w:rsid w:val="00DB54F0"/>
    <w:rsid w:val="00DB5915"/>
    <w:rsid w:val="00DB5CF6"/>
    <w:rsid w:val="00DB5ECC"/>
    <w:rsid w:val="00DB6203"/>
    <w:rsid w:val="00DB6A28"/>
    <w:rsid w:val="00DB6CB7"/>
    <w:rsid w:val="00DB7B77"/>
    <w:rsid w:val="00DB7DE5"/>
    <w:rsid w:val="00DC095B"/>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5BDA"/>
    <w:rsid w:val="00DD726A"/>
    <w:rsid w:val="00DE00EA"/>
    <w:rsid w:val="00DE21CD"/>
    <w:rsid w:val="00DE243A"/>
    <w:rsid w:val="00DE25C7"/>
    <w:rsid w:val="00DE27C3"/>
    <w:rsid w:val="00DE5009"/>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C5F"/>
    <w:rsid w:val="00DF5E81"/>
    <w:rsid w:val="00DF60E9"/>
    <w:rsid w:val="00DF660E"/>
    <w:rsid w:val="00DF6732"/>
    <w:rsid w:val="00DF6CF5"/>
    <w:rsid w:val="00DF6DC3"/>
    <w:rsid w:val="00DF7221"/>
    <w:rsid w:val="00DF724A"/>
    <w:rsid w:val="00DF7CA6"/>
    <w:rsid w:val="00E0009B"/>
    <w:rsid w:val="00E003A8"/>
    <w:rsid w:val="00E00701"/>
    <w:rsid w:val="00E00BA9"/>
    <w:rsid w:val="00E01AF8"/>
    <w:rsid w:val="00E01B4A"/>
    <w:rsid w:val="00E01CEE"/>
    <w:rsid w:val="00E02592"/>
    <w:rsid w:val="00E0333E"/>
    <w:rsid w:val="00E03CC3"/>
    <w:rsid w:val="00E03D3D"/>
    <w:rsid w:val="00E04041"/>
    <w:rsid w:val="00E05E27"/>
    <w:rsid w:val="00E0628A"/>
    <w:rsid w:val="00E07331"/>
    <w:rsid w:val="00E11416"/>
    <w:rsid w:val="00E11597"/>
    <w:rsid w:val="00E115C5"/>
    <w:rsid w:val="00E11A94"/>
    <w:rsid w:val="00E12273"/>
    <w:rsid w:val="00E123CE"/>
    <w:rsid w:val="00E12FEA"/>
    <w:rsid w:val="00E1354F"/>
    <w:rsid w:val="00E1381D"/>
    <w:rsid w:val="00E13BB2"/>
    <w:rsid w:val="00E1474A"/>
    <w:rsid w:val="00E14970"/>
    <w:rsid w:val="00E14DA8"/>
    <w:rsid w:val="00E154F3"/>
    <w:rsid w:val="00E1647B"/>
    <w:rsid w:val="00E16889"/>
    <w:rsid w:val="00E16A47"/>
    <w:rsid w:val="00E2024C"/>
    <w:rsid w:val="00E20EBD"/>
    <w:rsid w:val="00E218EE"/>
    <w:rsid w:val="00E21C44"/>
    <w:rsid w:val="00E2292F"/>
    <w:rsid w:val="00E22E06"/>
    <w:rsid w:val="00E23356"/>
    <w:rsid w:val="00E240DB"/>
    <w:rsid w:val="00E24489"/>
    <w:rsid w:val="00E25111"/>
    <w:rsid w:val="00E2551D"/>
    <w:rsid w:val="00E25999"/>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0443"/>
    <w:rsid w:val="00E41E1D"/>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8"/>
    <w:rsid w:val="00E50E2D"/>
    <w:rsid w:val="00E512E8"/>
    <w:rsid w:val="00E517A0"/>
    <w:rsid w:val="00E51B46"/>
    <w:rsid w:val="00E51CED"/>
    <w:rsid w:val="00E5276A"/>
    <w:rsid w:val="00E52AF5"/>
    <w:rsid w:val="00E53413"/>
    <w:rsid w:val="00E539C8"/>
    <w:rsid w:val="00E53EF9"/>
    <w:rsid w:val="00E545DB"/>
    <w:rsid w:val="00E5522D"/>
    <w:rsid w:val="00E55EC1"/>
    <w:rsid w:val="00E56223"/>
    <w:rsid w:val="00E566C4"/>
    <w:rsid w:val="00E56DB2"/>
    <w:rsid w:val="00E5700A"/>
    <w:rsid w:val="00E57476"/>
    <w:rsid w:val="00E57873"/>
    <w:rsid w:val="00E57DAC"/>
    <w:rsid w:val="00E57DE1"/>
    <w:rsid w:val="00E6068B"/>
    <w:rsid w:val="00E60D96"/>
    <w:rsid w:val="00E6112C"/>
    <w:rsid w:val="00E62440"/>
    <w:rsid w:val="00E624CC"/>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3EE0"/>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5B1B"/>
    <w:rsid w:val="00E861B0"/>
    <w:rsid w:val="00E86CC7"/>
    <w:rsid w:val="00E87DA7"/>
    <w:rsid w:val="00E906E0"/>
    <w:rsid w:val="00E90736"/>
    <w:rsid w:val="00E90AD8"/>
    <w:rsid w:val="00E91A00"/>
    <w:rsid w:val="00E91DAD"/>
    <w:rsid w:val="00E9362B"/>
    <w:rsid w:val="00E93B2C"/>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2E4B"/>
    <w:rsid w:val="00EB3A42"/>
    <w:rsid w:val="00EB3F19"/>
    <w:rsid w:val="00EB537B"/>
    <w:rsid w:val="00EB5A0D"/>
    <w:rsid w:val="00EB7050"/>
    <w:rsid w:val="00EB7325"/>
    <w:rsid w:val="00EB7468"/>
    <w:rsid w:val="00EB753C"/>
    <w:rsid w:val="00EB7935"/>
    <w:rsid w:val="00EB79B6"/>
    <w:rsid w:val="00EB7BCF"/>
    <w:rsid w:val="00EC01A7"/>
    <w:rsid w:val="00EC13C8"/>
    <w:rsid w:val="00EC20E1"/>
    <w:rsid w:val="00EC389A"/>
    <w:rsid w:val="00EC4BCC"/>
    <w:rsid w:val="00EC5208"/>
    <w:rsid w:val="00EC54D0"/>
    <w:rsid w:val="00EC554E"/>
    <w:rsid w:val="00EC5840"/>
    <w:rsid w:val="00EC602B"/>
    <w:rsid w:val="00EC6F01"/>
    <w:rsid w:val="00EC7963"/>
    <w:rsid w:val="00EC7B1E"/>
    <w:rsid w:val="00ED06FA"/>
    <w:rsid w:val="00ED1595"/>
    <w:rsid w:val="00ED2354"/>
    <w:rsid w:val="00ED23C9"/>
    <w:rsid w:val="00ED314C"/>
    <w:rsid w:val="00ED3A44"/>
    <w:rsid w:val="00ED40F3"/>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6197"/>
    <w:rsid w:val="00EE730D"/>
    <w:rsid w:val="00EE732B"/>
    <w:rsid w:val="00EE788A"/>
    <w:rsid w:val="00EE7D35"/>
    <w:rsid w:val="00EE7F9D"/>
    <w:rsid w:val="00EF086E"/>
    <w:rsid w:val="00EF0A17"/>
    <w:rsid w:val="00EF0B76"/>
    <w:rsid w:val="00EF10BE"/>
    <w:rsid w:val="00EF13B0"/>
    <w:rsid w:val="00EF1D15"/>
    <w:rsid w:val="00EF3FE2"/>
    <w:rsid w:val="00EF3FE5"/>
    <w:rsid w:val="00EF42CA"/>
    <w:rsid w:val="00EF4754"/>
    <w:rsid w:val="00EF5210"/>
    <w:rsid w:val="00EF562D"/>
    <w:rsid w:val="00EF59AA"/>
    <w:rsid w:val="00EF59AF"/>
    <w:rsid w:val="00EF5D74"/>
    <w:rsid w:val="00EF5FA7"/>
    <w:rsid w:val="00EF67FE"/>
    <w:rsid w:val="00EF6901"/>
    <w:rsid w:val="00EF7BB4"/>
    <w:rsid w:val="00EF7E51"/>
    <w:rsid w:val="00F005B0"/>
    <w:rsid w:val="00F00956"/>
    <w:rsid w:val="00F025FA"/>
    <w:rsid w:val="00F02C42"/>
    <w:rsid w:val="00F02D34"/>
    <w:rsid w:val="00F02F71"/>
    <w:rsid w:val="00F062A7"/>
    <w:rsid w:val="00F062F6"/>
    <w:rsid w:val="00F06473"/>
    <w:rsid w:val="00F066C6"/>
    <w:rsid w:val="00F0785F"/>
    <w:rsid w:val="00F1066B"/>
    <w:rsid w:val="00F11132"/>
    <w:rsid w:val="00F1130D"/>
    <w:rsid w:val="00F11904"/>
    <w:rsid w:val="00F12637"/>
    <w:rsid w:val="00F12A5E"/>
    <w:rsid w:val="00F12C2C"/>
    <w:rsid w:val="00F142DB"/>
    <w:rsid w:val="00F1454A"/>
    <w:rsid w:val="00F1501E"/>
    <w:rsid w:val="00F1626C"/>
    <w:rsid w:val="00F162BD"/>
    <w:rsid w:val="00F162D3"/>
    <w:rsid w:val="00F16B50"/>
    <w:rsid w:val="00F20B64"/>
    <w:rsid w:val="00F20C65"/>
    <w:rsid w:val="00F20CB7"/>
    <w:rsid w:val="00F20D99"/>
    <w:rsid w:val="00F20E22"/>
    <w:rsid w:val="00F22BEC"/>
    <w:rsid w:val="00F239CE"/>
    <w:rsid w:val="00F242C9"/>
    <w:rsid w:val="00F24431"/>
    <w:rsid w:val="00F24D87"/>
    <w:rsid w:val="00F2588D"/>
    <w:rsid w:val="00F26563"/>
    <w:rsid w:val="00F26E08"/>
    <w:rsid w:val="00F279A0"/>
    <w:rsid w:val="00F27D7B"/>
    <w:rsid w:val="00F27E28"/>
    <w:rsid w:val="00F300DD"/>
    <w:rsid w:val="00F30109"/>
    <w:rsid w:val="00F306AB"/>
    <w:rsid w:val="00F30792"/>
    <w:rsid w:val="00F30B67"/>
    <w:rsid w:val="00F311D8"/>
    <w:rsid w:val="00F317FC"/>
    <w:rsid w:val="00F31A86"/>
    <w:rsid w:val="00F32091"/>
    <w:rsid w:val="00F323EE"/>
    <w:rsid w:val="00F333A9"/>
    <w:rsid w:val="00F33A3A"/>
    <w:rsid w:val="00F33EC1"/>
    <w:rsid w:val="00F3480C"/>
    <w:rsid w:val="00F34F03"/>
    <w:rsid w:val="00F350F7"/>
    <w:rsid w:val="00F3534C"/>
    <w:rsid w:val="00F365B5"/>
    <w:rsid w:val="00F36E39"/>
    <w:rsid w:val="00F37A2D"/>
    <w:rsid w:val="00F400F5"/>
    <w:rsid w:val="00F4061F"/>
    <w:rsid w:val="00F40DF4"/>
    <w:rsid w:val="00F41126"/>
    <w:rsid w:val="00F41CC1"/>
    <w:rsid w:val="00F41F11"/>
    <w:rsid w:val="00F4228D"/>
    <w:rsid w:val="00F424CE"/>
    <w:rsid w:val="00F4275A"/>
    <w:rsid w:val="00F4324E"/>
    <w:rsid w:val="00F4348F"/>
    <w:rsid w:val="00F43B39"/>
    <w:rsid w:val="00F45581"/>
    <w:rsid w:val="00F45F76"/>
    <w:rsid w:val="00F467F4"/>
    <w:rsid w:val="00F46A5E"/>
    <w:rsid w:val="00F4715B"/>
    <w:rsid w:val="00F475B3"/>
    <w:rsid w:val="00F47D6D"/>
    <w:rsid w:val="00F501FE"/>
    <w:rsid w:val="00F50A27"/>
    <w:rsid w:val="00F52158"/>
    <w:rsid w:val="00F52738"/>
    <w:rsid w:val="00F52894"/>
    <w:rsid w:val="00F52F47"/>
    <w:rsid w:val="00F53566"/>
    <w:rsid w:val="00F53FEB"/>
    <w:rsid w:val="00F5505B"/>
    <w:rsid w:val="00F5585C"/>
    <w:rsid w:val="00F558EF"/>
    <w:rsid w:val="00F558F6"/>
    <w:rsid w:val="00F55996"/>
    <w:rsid w:val="00F56070"/>
    <w:rsid w:val="00F56946"/>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E92"/>
    <w:rsid w:val="00F66F44"/>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719"/>
    <w:rsid w:val="00F80812"/>
    <w:rsid w:val="00F81220"/>
    <w:rsid w:val="00F829D3"/>
    <w:rsid w:val="00F84126"/>
    <w:rsid w:val="00F847B6"/>
    <w:rsid w:val="00F84EEA"/>
    <w:rsid w:val="00F856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4F3C"/>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824"/>
    <w:rsid w:val="00FA5DB5"/>
    <w:rsid w:val="00FA5DC7"/>
    <w:rsid w:val="00FA5E95"/>
    <w:rsid w:val="00FA6235"/>
    <w:rsid w:val="00FA6511"/>
    <w:rsid w:val="00FA6D1C"/>
    <w:rsid w:val="00FA76A7"/>
    <w:rsid w:val="00FB0212"/>
    <w:rsid w:val="00FB04E8"/>
    <w:rsid w:val="00FB08F1"/>
    <w:rsid w:val="00FB0BF2"/>
    <w:rsid w:val="00FB1239"/>
    <w:rsid w:val="00FB1386"/>
    <w:rsid w:val="00FB1D5D"/>
    <w:rsid w:val="00FB1D5E"/>
    <w:rsid w:val="00FB2272"/>
    <w:rsid w:val="00FB2579"/>
    <w:rsid w:val="00FB3B4A"/>
    <w:rsid w:val="00FB4DE6"/>
    <w:rsid w:val="00FB6A00"/>
    <w:rsid w:val="00FB7B3C"/>
    <w:rsid w:val="00FB7FA4"/>
    <w:rsid w:val="00FC0031"/>
    <w:rsid w:val="00FC02D3"/>
    <w:rsid w:val="00FC0BCD"/>
    <w:rsid w:val="00FC120B"/>
    <w:rsid w:val="00FC1337"/>
    <w:rsid w:val="00FC23B0"/>
    <w:rsid w:val="00FC34CE"/>
    <w:rsid w:val="00FC40EF"/>
    <w:rsid w:val="00FC554F"/>
    <w:rsid w:val="00FC5AA1"/>
    <w:rsid w:val="00FC62C0"/>
    <w:rsid w:val="00FC6693"/>
    <w:rsid w:val="00FC687A"/>
    <w:rsid w:val="00FC6E51"/>
    <w:rsid w:val="00FC7B61"/>
    <w:rsid w:val="00FD12AB"/>
    <w:rsid w:val="00FD165B"/>
    <w:rsid w:val="00FD1F3A"/>
    <w:rsid w:val="00FD2063"/>
    <w:rsid w:val="00FD2333"/>
    <w:rsid w:val="00FD27FF"/>
    <w:rsid w:val="00FD2B4C"/>
    <w:rsid w:val="00FD34AC"/>
    <w:rsid w:val="00FD4119"/>
    <w:rsid w:val="00FD420A"/>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5F9E"/>
    <w:rsid w:val="00FE6A6B"/>
    <w:rsid w:val="00FE7036"/>
    <w:rsid w:val="00FE76AD"/>
    <w:rsid w:val="00FE7774"/>
    <w:rsid w:val="00FE7F9E"/>
    <w:rsid w:val="00FF0652"/>
    <w:rsid w:val="00FF0946"/>
    <w:rsid w:val="00FF0B16"/>
    <w:rsid w:val="00FF0BA5"/>
    <w:rsid w:val="00FF2A2F"/>
    <w:rsid w:val="00FF35BA"/>
    <w:rsid w:val="00FF3609"/>
    <w:rsid w:val="00FF3B2E"/>
    <w:rsid w:val="00FF3E23"/>
    <w:rsid w:val="00FF4A72"/>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locked="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imes New Roman"/>
      <w:b/>
      <w:color w:val="000000"/>
      <w:sz w:val="36"/>
      <w:lang w:eastAsia="ja-JP"/>
    </w:rPr>
  </w:style>
  <w:style w:type="paragraph" w:styleId="Heading2">
    <w:name w:val="heading 2"/>
    <w:basedOn w:val="Normal"/>
    <w:next w:val="Normal"/>
    <w:link w:val="Heading2Char2"/>
    <w:qFormat/>
    <w:rsid w:val="00A94389"/>
    <w:pPr>
      <w:ind w:left="720"/>
      <w:outlineLvl w:val="1"/>
    </w:pPr>
    <w:rPr>
      <w:rFonts w:cs="Times New Roman"/>
      <w:b/>
      <w:sz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link w:val="Heading4Char"/>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link w:val="Heading5Char"/>
    <w:qFormat/>
    <w:rsid w:val="00A94389"/>
    <w:pPr>
      <w:outlineLvl w:val="4"/>
    </w:pPr>
    <w:rPr>
      <w:u w:val="single"/>
    </w:rPr>
  </w:style>
  <w:style w:type="paragraph" w:styleId="Heading6">
    <w:name w:val="heading 6"/>
    <w:basedOn w:val="Body"/>
    <w:next w:val="Normal"/>
    <w:link w:val="Heading6Char"/>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link w:val="Heading8Char"/>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link w:val="Heading9Char"/>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sid w:val="00A94389"/>
    <w:rPr>
      <w:rFonts w:ascii="Tahoma" w:hAnsi="Tahoma" w:cs="Times New Roman"/>
      <w:b/>
      <w:color w:val="000000"/>
      <w:sz w:val="36"/>
      <w:lang w:val="en-US" w:eastAsia="ja-JP"/>
    </w:rPr>
  </w:style>
  <w:style w:type="character" w:customStyle="1" w:styleId="Heading2Char">
    <w:name w:val="Heading 2 Char"/>
    <w:basedOn w:val="DefaultParagraphFont"/>
    <w:rsid w:val="00A94389"/>
    <w:rPr>
      <w:rFonts w:ascii="Trebuchet MS" w:hAnsi="Trebuchet MS" w:cs="Times New Roman"/>
      <w:b/>
      <w:color w:val="000000"/>
      <w:position w:val="-11"/>
      <w:sz w:val="24"/>
      <w:lang w:val="en-US" w:eastAsia="en-US"/>
    </w:rPr>
  </w:style>
  <w:style w:type="character" w:customStyle="1" w:styleId="Heading3Char">
    <w:name w:val="Heading 3 Char"/>
    <w:aliases w:val="Heading 3 Char1 Char,Heading 3 Char Char Char,Heading 3 Char1 Char Char Char"/>
    <w:basedOn w:val="DefaultParagraphFont"/>
    <w:rsid w:val="00A94389"/>
    <w:rPr>
      <w:rFonts w:ascii="Trebuchet MS" w:hAnsi="Trebuchet MS" w:cs="Times New Roman"/>
      <w:b/>
      <w:sz w:val="20"/>
      <w:lang w:val="en-US" w:eastAsia="en-US"/>
    </w:rPr>
  </w:style>
  <w:style w:type="character" w:customStyle="1" w:styleId="Heading4Char">
    <w:name w:val="Heading 4 Char"/>
    <w:aliases w:val="Heading 4 Char1 Char,Heading 4 Char Char Char,Heading 4 Char1 Char Char Char,Heading 4 Char2 Char Char Char Char,Heading 4 Char Char1 Char Char Char Char,Heading 4 Char1 Char Char Char Char Char1 Char"/>
    <w:basedOn w:val="DefaultParagraphFont"/>
    <w:link w:val="Heading4"/>
    <w:semiHidden/>
    <w:locked/>
    <w:rsid w:val="00CA3D87"/>
    <w:rPr>
      <w:rFonts w:ascii="Tahoma" w:hAnsi="Tahoma" w:cs="Arial"/>
      <w:b/>
      <w:bCs/>
      <w:kern w:val="0"/>
      <w:sz w:val="20"/>
      <w:szCs w:val="20"/>
      <w:lang w:eastAsia="en-US"/>
    </w:rPr>
  </w:style>
  <w:style w:type="character" w:customStyle="1" w:styleId="Heading5Char">
    <w:name w:val="Heading 5 Char"/>
    <w:basedOn w:val="DefaultParagraphFont"/>
    <w:link w:val="Heading5"/>
    <w:locked/>
    <w:rsid w:val="00A94389"/>
    <w:rPr>
      <w:rFonts w:ascii="Trebuchet MS" w:hAnsi="Trebuchet MS" w:cs="Times New Roman"/>
      <w:sz w:val="20"/>
      <w:u w:val="single"/>
      <w:lang w:val="en-US" w:eastAsia="en-US"/>
    </w:rPr>
  </w:style>
  <w:style w:type="character" w:customStyle="1" w:styleId="Heading6Char">
    <w:name w:val="Heading 6 Char"/>
    <w:basedOn w:val="DefaultParagraphFont"/>
    <w:link w:val="Heading6"/>
    <w:locked/>
    <w:rsid w:val="00A94389"/>
    <w:rPr>
      <w:rFonts w:ascii="Trebuchet MS" w:hAnsi="Trebuchet MS" w:cs="Times New Roman"/>
      <w:b/>
      <w:color w:val="FF6600"/>
      <w:sz w:val="20"/>
      <w:lang w:val="en-US" w:eastAsia="en-US"/>
    </w:rPr>
  </w:style>
  <w:style w:type="character" w:customStyle="1" w:styleId="Heading7Char">
    <w:name w:val="Heading 7 Char"/>
    <w:basedOn w:val="DefaultParagraphFont"/>
    <w:rsid w:val="00A94389"/>
    <w:rPr>
      <w:rFonts w:ascii="Trebuchet MS" w:hAnsi="Trebuchet MS" w:cs="Times New Roman"/>
      <w:b/>
      <w:sz w:val="20"/>
      <w:lang w:val="en-US" w:eastAsia="en-US"/>
    </w:rPr>
  </w:style>
  <w:style w:type="character" w:customStyle="1" w:styleId="Heading8Char">
    <w:name w:val="Heading 8 Char"/>
    <w:basedOn w:val="DefaultParagraphFont"/>
    <w:link w:val="Heading8"/>
    <w:locked/>
    <w:rsid w:val="00A94389"/>
    <w:rPr>
      <w:rFonts w:ascii="Times New Roman" w:hAnsi="Times New Roman" w:cs="Times New Roman"/>
      <w:i/>
      <w:sz w:val="24"/>
      <w:lang w:val="en-US" w:eastAsia="en-US"/>
    </w:rPr>
  </w:style>
  <w:style w:type="character" w:customStyle="1" w:styleId="Heading9Char">
    <w:name w:val="Heading 9 Char"/>
    <w:basedOn w:val="DefaultParagraphFont"/>
    <w:link w:val="Heading9"/>
    <w:locked/>
    <w:rsid w:val="00A94389"/>
    <w:rPr>
      <w:rFonts w:ascii="Arial" w:hAnsi="Arial" w:cs="Times New Roman"/>
      <w:lang w:val="en-US" w:eastAsia="en-US"/>
    </w:rPr>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s="Times New Roman"/>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rFonts w:cs="Times New Roman"/>
      <w:sz w:val="15"/>
    </w:rPr>
  </w:style>
  <w:style w:type="character" w:customStyle="1" w:styleId="HeaderChar">
    <w:name w:val="Header Char"/>
    <w:basedOn w:val="DefaultParagraphFont"/>
    <w:rsid w:val="00A94389"/>
    <w:rPr>
      <w:rFonts w:ascii="Trebuchet MS" w:hAnsi="Trebuchet MS" w:cs="Times New Roman"/>
      <w:sz w:val="15"/>
      <w:lang w:val="en-US" w:eastAsia="en-US"/>
    </w:rPr>
  </w:style>
  <w:style w:type="paragraph" w:styleId="Footer">
    <w:name w:val="footer"/>
    <w:basedOn w:val="Normal"/>
    <w:link w:val="FooterChar"/>
    <w:rsid w:val="00A94389"/>
    <w:pPr>
      <w:tabs>
        <w:tab w:val="center" w:pos="5155"/>
        <w:tab w:val="right" w:pos="10325"/>
      </w:tabs>
      <w:spacing w:line="210" w:lineRule="exact"/>
    </w:pPr>
    <w:rPr>
      <w:rFonts w:ascii="Arial Narrow" w:hAnsi="Arial Narrow"/>
      <w:sz w:val="18"/>
    </w:rPr>
  </w:style>
  <w:style w:type="character" w:customStyle="1" w:styleId="FooterChar">
    <w:name w:val="Footer Char"/>
    <w:basedOn w:val="DefaultParagraphFont"/>
    <w:link w:val="Footer"/>
    <w:locked/>
    <w:rsid w:val="00A94389"/>
    <w:rPr>
      <w:rFonts w:ascii="Arial Narrow" w:hAnsi="Arial Narrow" w:cs="Times New Roman"/>
      <w:sz w:val="18"/>
      <w:lang w:val="en-US" w:eastAsia="en-US"/>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eastAsia="Times New Roman"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s="Times New Roman"/>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
    <w:name w:val="Endnote Text Char"/>
    <w:basedOn w:val="DefaultParagraphFont"/>
    <w:rsid w:val="00A94389"/>
    <w:rPr>
      <w:rFonts w:ascii="Trebuchet MS" w:hAnsi="Trebuchet MS" w:cs="Times New Roman"/>
      <w:sz w:val="24"/>
      <w:lang w:val="en-US" w:eastAsia="en-US"/>
    </w:rPr>
  </w:style>
  <w:style w:type="character" w:customStyle="1" w:styleId="EndnoteTextChar1">
    <w:name w:val="Endnote Text Char1"/>
    <w:semiHidden/>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cs="Times New Roman"/>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character" w:customStyle="1" w:styleId="CommentTextChar">
    <w:name w:val="Comment Text Char"/>
    <w:basedOn w:val="DefaultParagraphFont"/>
    <w:semiHidden/>
    <w:rsid w:val="00A94389"/>
    <w:rPr>
      <w:rFonts w:ascii="Tahoma" w:hAnsi="Tahoma" w:cs="Times New Roman"/>
      <w:lang w:val="en-US" w:eastAsia="en-US"/>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cs="Times New Roman"/>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link w:val="FootnoteTextChar"/>
    <w:semiHidden/>
    <w:rsid w:val="00A94389"/>
  </w:style>
  <w:style w:type="character" w:customStyle="1" w:styleId="FootnoteTextChar">
    <w:name w:val="Footnote Text Char"/>
    <w:basedOn w:val="DefaultParagraphFont"/>
    <w:link w:val="FootnoteText"/>
    <w:semiHidden/>
    <w:locked/>
    <w:rsid w:val="00A94389"/>
    <w:rPr>
      <w:rFonts w:ascii="Trebuchet MS" w:hAnsi="Trebuchet MS" w:cs="Times New Roman"/>
      <w:lang w:val="en-US" w:eastAsia="en-US"/>
    </w:rPr>
  </w:style>
  <w:style w:type="character" w:styleId="FootnoteReference">
    <w:name w:val="footnote reference"/>
    <w:basedOn w:val="DefaultParagraphFont"/>
    <w:semiHidden/>
    <w:rsid w:val="00A94389"/>
    <w:rPr>
      <w:rFonts w:ascii="Tahoma" w:hAnsi="Tahoma" w:cs="Times New Roman"/>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link w:val="DocumentMapChar"/>
    <w:semiHidden/>
    <w:rsid w:val="00A94389"/>
    <w:rPr>
      <w:rFonts w:cs="Tahoma"/>
      <w:sz w:val="16"/>
      <w:szCs w:val="16"/>
    </w:rPr>
  </w:style>
  <w:style w:type="character" w:customStyle="1" w:styleId="DocumentMapChar">
    <w:name w:val="Document Map Char"/>
    <w:basedOn w:val="DefaultParagraphFont"/>
    <w:link w:val="DocumentMap"/>
    <w:locked/>
    <w:rsid w:val="00A94389"/>
    <w:rPr>
      <w:rFonts w:ascii="Tahoma" w:hAnsi="Tahoma" w:cs="Times New Roman"/>
      <w:sz w:val="16"/>
      <w:lang w:val="en-US" w:eastAsia="en-US"/>
    </w:rPr>
  </w:style>
  <w:style w:type="paragraph" w:customStyle="1" w:styleId="NoSpacing1">
    <w:name w:val="No Spacing1"/>
    <w:basedOn w:val="Normal"/>
    <w:rsid w:val="00A94389"/>
    <w:rPr>
      <w:rFonts w:ascii="Calibri"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9"/>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link w:val="BodyTextIndent2Char"/>
    <w:semiHidden/>
    <w:rsid w:val="00A94389"/>
    <w:pPr>
      <w:widowControl w:val="0"/>
      <w:adjustRightInd w:val="0"/>
      <w:spacing w:before="120" w:after="120"/>
      <w:ind w:left="1080"/>
      <w:jc w:val="both"/>
      <w:textAlignment w:val="baseline"/>
    </w:pPr>
    <w:rPr>
      <w:rFonts w:ascii="Arial" w:hAnsi="Arial"/>
      <w:lang w:eastAsia="ja-JP"/>
    </w:rPr>
  </w:style>
  <w:style w:type="character" w:customStyle="1" w:styleId="BodyTextIndent2Char">
    <w:name w:val="Body Text Indent 2 Char"/>
    <w:basedOn w:val="DefaultParagraphFont"/>
    <w:link w:val="BodyTextIndent2"/>
    <w:semiHidden/>
    <w:locked/>
    <w:rsid w:val="00CA3D87"/>
    <w:rPr>
      <w:rFonts w:ascii="Tahoma" w:hAnsi="Tahoma" w:cs="Arial"/>
      <w:kern w:val="0"/>
      <w:sz w:val="20"/>
      <w:szCs w:val="20"/>
      <w:lang w:eastAsia="en-US"/>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eastAsia="Times New Roman"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3">
    <w:name w:val="Heading 4 Char1 Char3"/>
    <w:aliases w:val="Heading 4 Char Char Char2,Heading 4 Char1 Char Char Char1,Heading 4 Char2 Char Char Char Char2,Heading 4 Char Char1 Char Char Char Char2,Heading 4 Char1 Char Char Char Char Char1 Char2"/>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1">
    <w:name w:val="Heading 3 Char1 Char1"/>
    <w:aliases w:val="Heading 3 Char Char Char1,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3,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hAnsi="Trebuchet MS"/>
      <w:b/>
      <w:color w:val="000000"/>
      <w:position w:val="-11"/>
      <w:lang w:val="en-US" w:eastAsia="ja-JP"/>
    </w:rPr>
  </w:style>
  <w:style w:type="character" w:customStyle="1" w:styleId="chartheadersChar">
    <w:name w:val="chart headers Char"/>
    <w:rsid w:val="00A94389"/>
    <w:rPr>
      <w:rFonts w:ascii="Trebuchet MS"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hAnsi="Trebuchet MS"/>
      <w:b/>
      <w:lang w:val="en-US" w:eastAsia="ja-JP"/>
    </w:rPr>
  </w:style>
  <w:style w:type="character" w:customStyle="1" w:styleId="1Char">
    <w:name w:val="見出し 1 Char"/>
    <w:rsid w:val="00A94389"/>
    <w:rPr>
      <w:rFonts w:ascii="MS PGothic" w:hAnsi="MS PGothic"/>
      <w:b/>
      <w:caps/>
      <w:color w:val="000000"/>
      <w:sz w:val="28"/>
      <w:lang w:val="ja-JP" w:eastAsia="ja-JP"/>
    </w:rPr>
  </w:style>
  <w:style w:type="character" w:customStyle="1" w:styleId="Heading1EndnoteChar1">
    <w:name w:val="Heading 1 Endnote Char1"/>
    <w:rsid w:val="00A94389"/>
    <w:rPr>
      <w:rFonts w:ascii="Trebuchet MS" w:hAnsi="Trebuchet MS"/>
      <w:b/>
      <w:caps/>
      <w:color w:val="000000"/>
      <w:sz w:val="28"/>
      <w:lang w:val="ja-JP" w:eastAsia="ja-JP"/>
    </w:rPr>
  </w:style>
  <w:style w:type="character" w:customStyle="1" w:styleId="Heading1Endnote1Char">
    <w:name w:val="Heading 1 Endnote1 Char"/>
    <w:basedOn w:val="1Char"/>
    <w:rsid w:val="00A94389"/>
    <w:rPr>
      <w:rFonts w:ascii="MS PGothic"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hAnsi="Trebuchet MS"/>
      <w:b/>
      <w:color w:val="000000"/>
      <w:position w:val="-11"/>
      <w:lang w:val="en-US" w:eastAsia="ja-JP"/>
    </w:rPr>
  </w:style>
  <w:style w:type="character" w:customStyle="1" w:styleId="Heading2-sub0">
    <w:name w:val="Heading 2-sub (文字)"/>
    <w:basedOn w:val="2"/>
    <w:rsid w:val="00A94389"/>
    <w:rPr>
      <w:rFonts w:ascii="Trebuchet MS" w:hAnsi="Trebuchet MS" w:cs="MS UI Gothic"/>
      <w:b/>
      <w:bCs/>
      <w:color w:val="000000"/>
      <w:position w:val="-11"/>
      <w:lang w:val="en-US" w:eastAsia="ja-JP" w:bidi="ar-SA"/>
    </w:rPr>
  </w:style>
  <w:style w:type="character" w:customStyle="1" w:styleId="Heading0">
    <w:name w:val="Heading (文字)"/>
    <w:rsid w:val="00A94389"/>
    <w:rPr>
      <w:rFonts w:ascii="Trebuchet MS"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hAnsi="Trebuchet MS"/>
      <w:b/>
      <w:color w:val="000000"/>
      <w:position w:val="-11"/>
      <w:lang w:val="en-US" w:eastAsia="ja-JP"/>
    </w:rPr>
  </w:style>
  <w:style w:type="character" w:customStyle="1" w:styleId="Heading2-sub1">
    <w:name w:val="Heading 2-sub (文字)1"/>
    <w:basedOn w:val="21"/>
    <w:rsid w:val="00A94389"/>
    <w:rPr>
      <w:rFonts w:ascii="Trebuchet MS" w:hAnsi="Trebuchet MS" w:cs="MS UI Gothic"/>
      <w:b/>
      <w:bCs/>
      <w:color w:val="000000"/>
      <w:position w:val="-11"/>
      <w:lang w:val="en-US" w:eastAsia="ja-JP" w:bidi="ar-SA"/>
    </w:rPr>
  </w:style>
  <w:style w:type="character" w:customStyle="1" w:styleId="Heading10">
    <w:name w:val="Heading (文字)1"/>
    <w:rsid w:val="00A94389"/>
    <w:rPr>
      <w:rFonts w:ascii="Trebuchet MS" w:hAnsi="Trebuchet MS"/>
      <w:b/>
      <w:color w:val="FF6600"/>
      <w:position w:val="-11"/>
      <w:lang w:val="en-US" w:eastAsia="ja-JP"/>
    </w:rPr>
  </w:style>
  <w:style w:type="character" w:customStyle="1" w:styleId="12">
    <w:name w:val="見出し 1 (文字)"/>
    <w:rsid w:val="00A94389"/>
    <w:rPr>
      <w:rFonts w:ascii="Trebuchet MS" w:hAnsi="Trebuchet MS"/>
      <w:b/>
      <w:caps/>
      <w:color w:val="000000"/>
      <w:sz w:val="28"/>
      <w:lang w:val="en-US" w:eastAsia="ja-JP"/>
    </w:rPr>
  </w:style>
  <w:style w:type="character" w:customStyle="1" w:styleId="Heading1Endnote10">
    <w:name w:val="Heading 1 Endnote1 (文字)"/>
    <w:basedOn w:val="12"/>
    <w:rsid w:val="00A94389"/>
    <w:rPr>
      <w:rFonts w:ascii="Trebuchet MS"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paragraph" w:styleId="PlainText">
    <w:name w:val="Plain Text"/>
    <w:basedOn w:val="Normal"/>
    <w:link w:val="PlainTextChar"/>
    <w:semiHidden/>
    <w:rsid w:val="00A94389"/>
    <w:rPr>
      <w:rFonts w:ascii="Consolas" w:hAnsi="Consolas" w:cs="Times New Roman"/>
      <w:sz w:val="21"/>
      <w:szCs w:val="21"/>
    </w:rPr>
  </w:style>
  <w:style w:type="character" w:customStyle="1" w:styleId="PlainTextChar">
    <w:name w:val="Plain Text Char"/>
    <w:basedOn w:val="DefaultParagraphFont"/>
    <w:link w:val="PlainText"/>
    <w:locked/>
    <w:rsid w:val="00A94389"/>
    <w:rPr>
      <w:rFonts w:ascii="Consolas" w:hAnsi="Consolas" w:cs="Times New Roman"/>
      <w:sz w:val="21"/>
      <w:lang w:val="en-US" w:eastAsia="en-US"/>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1"/>
    <w:semiHidden/>
    <w:rsid w:val="00A94389"/>
    <w:pPr>
      <w:ind w:left="720"/>
    </w:pPr>
    <w:rPr>
      <w:color w:val="000000"/>
    </w:rPr>
  </w:style>
  <w:style w:type="character" w:customStyle="1" w:styleId="BodyTextIndentChar">
    <w:name w:val="Body Text Indent Char"/>
    <w:basedOn w:val="DefaultParagraphFont"/>
    <w:semiHidden/>
    <w:rsid w:val="00CA3D87"/>
    <w:rPr>
      <w:rFonts w:ascii="Tahoma" w:hAnsi="Tahoma" w:cs="Arial"/>
      <w:kern w:val="0"/>
      <w:sz w:val="20"/>
      <w:szCs w:val="20"/>
      <w:lang w:eastAsia="en-US"/>
    </w:rPr>
  </w:style>
  <w:style w:type="paragraph" w:customStyle="1" w:styleId="13">
    <w:name w:val="行間詰め1"/>
    <w:basedOn w:val="Normal"/>
    <w:rsid w:val="00A94389"/>
    <w:rPr>
      <w:rFonts w:ascii="Calibri"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hAnsi="Arial"/>
      <w:sz w:val="18"/>
      <w:lang w:val="en-US" w:eastAsia="en-US"/>
    </w:rPr>
  </w:style>
  <w:style w:type="paragraph" w:styleId="BodyText2">
    <w:name w:val="Body Text 2"/>
    <w:basedOn w:val="Normal"/>
    <w:link w:val="BodyText2Char"/>
    <w:semiHidden/>
    <w:rsid w:val="00A94389"/>
    <w:pPr>
      <w:spacing w:after="120" w:line="480" w:lineRule="auto"/>
    </w:pPr>
    <w:rPr>
      <w:rFonts w:ascii="Calibri" w:hAnsi="Calibri" w:cs="Times New Roman"/>
      <w:sz w:val="22"/>
      <w:szCs w:val="22"/>
    </w:rPr>
  </w:style>
  <w:style w:type="character" w:customStyle="1" w:styleId="BodyText2Char">
    <w:name w:val="Body Text 2 Char"/>
    <w:basedOn w:val="DefaultParagraphFont"/>
    <w:link w:val="BodyText2"/>
    <w:semiHidden/>
    <w:locked/>
    <w:rsid w:val="00A94389"/>
    <w:rPr>
      <w:rFonts w:ascii="Tahoma" w:hAnsi="Tahoma" w:cs="Times New Roman"/>
      <w:sz w:val="22"/>
      <w:lang w:val="en-US" w:eastAsia="en-US"/>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a5">
    <w:name w:val="コメント内容 (文字)"/>
    <w:basedOn w:val="CommentTextChar"/>
    <w:rsid w:val="00A94389"/>
    <w:rPr>
      <w:rFonts w:ascii="Tahoma"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character" w:customStyle="1" w:styleId="BodyTextChar">
    <w:name w:val="Body Text Char"/>
    <w:basedOn w:val="DefaultParagraphFont"/>
    <w:semiHidden/>
    <w:rsid w:val="00A94389"/>
    <w:rPr>
      <w:rFonts w:ascii="Calibri" w:hAnsi="Calibri" w:cs="Times New Roman"/>
      <w:lang w:val="en-US" w:eastAsia="en-US"/>
    </w:rPr>
  </w:style>
  <w:style w:type="paragraph" w:styleId="Date">
    <w:name w:val="Date"/>
    <w:basedOn w:val="Normal"/>
    <w:next w:val="Normal"/>
    <w:link w:val="DateChar"/>
    <w:semiHidden/>
    <w:rsid w:val="00A94389"/>
  </w:style>
  <w:style w:type="character" w:customStyle="1" w:styleId="DateChar">
    <w:name w:val="Date Char"/>
    <w:basedOn w:val="DefaultParagraphFont"/>
    <w:link w:val="Date"/>
    <w:semiHidden/>
    <w:locked/>
    <w:rsid w:val="00A94389"/>
    <w:rPr>
      <w:rFonts w:ascii="Tahoma" w:hAnsi="Tahoma" w:cs="Times New Roman"/>
      <w:lang w:val="en-US" w:eastAsia="en-US"/>
    </w:rPr>
  </w:style>
  <w:style w:type="paragraph" w:styleId="BodyTextIndent3">
    <w:name w:val="Body Text Indent 3"/>
    <w:basedOn w:val="Normal"/>
    <w:link w:val="BodyTextIndent3Char"/>
    <w:semiHidden/>
    <w:rsid w:val="00A94389"/>
    <w:pPr>
      <w:ind w:left="900"/>
    </w:pPr>
    <w:rPr>
      <w:rFonts w:cs="Tahoma"/>
      <w:color w:val="000000"/>
      <w:sz w:val="18"/>
      <w:szCs w:val="18"/>
    </w:rPr>
  </w:style>
  <w:style w:type="character" w:customStyle="1" w:styleId="BodyTextIndent3Char">
    <w:name w:val="Body Text Indent 3 Char"/>
    <w:basedOn w:val="DefaultParagraphFont"/>
    <w:link w:val="BodyTextIndent3"/>
    <w:semiHidden/>
    <w:locked/>
    <w:rsid w:val="00CA3D87"/>
    <w:rPr>
      <w:rFonts w:ascii="Tahoma" w:hAnsi="Tahoma" w:cs="Arial"/>
      <w:kern w:val="0"/>
      <w:sz w:val="16"/>
      <w:szCs w:val="16"/>
      <w:lang w:eastAsia="en-US"/>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hAnsi="Tahoma"/>
      <w:b/>
      <w:sz w:val="24"/>
      <w:lang w:val="en-US" w:eastAsia="en-US"/>
    </w:rPr>
  </w:style>
  <w:style w:type="character" w:customStyle="1" w:styleId="Heading4Char2">
    <w:name w:val="Heading 4 Char2"/>
    <w:aliases w:val="Heading 4 Char1 Char2,Heading 4 Char Char Char1,Heading 4 Char1 Char Char Char2,Heading 4 Char2 Char Char Char Char1,Heading 4 Char Char1 Char Char Char Char1,Heading 4 Char1 Char Char Char Char Char1 Char1"/>
    <w:rsid w:val="00A94389"/>
    <w:rPr>
      <w:rFonts w:ascii="Tahoma" w:hAnsi="Tahoma"/>
      <w:b/>
      <w:lang w:val="en-US" w:eastAsia="en-US"/>
    </w:rPr>
  </w:style>
  <w:style w:type="character" w:customStyle="1" w:styleId="18">
    <w:name w:val="(文字) (文字)18"/>
    <w:rsid w:val="00A94389"/>
    <w:rPr>
      <w:rFonts w:ascii="Trebuchet MS"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CommentTextChar1">
    <w:name w:val="Comment Text Char1"/>
    <w:semiHidden/>
    <w:rsid w:val="00A94389"/>
    <w:rPr>
      <w:rFonts w:ascii="Calibri" w:hAnsi="Calibri"/>
      <w:sz w:val="20"/>
      <w:lang w:val="en-US" w:eastAsia="en-US"/>
    </w:rPr>
  </w:style>
  <w:style w:type="character" w:customStyle="1" w:styleId="CommentSubjectChar">
    <w:name w:val="Comment Subject Char"/>
    <w:semiHidden/>
    <w:locked/>
    <w:rsid w:val="00A94389"/>
    <w:rPr>
      <w:rFonts w:ascii="Trebuchet MS" w:hAnsi="Trebuchet MS"/>
      <w:b/>
      <w:lang w:val="en-US" w:eastAsia="en-US"/>
    </w:rPr>
  </w:style>
  <w:style w:type="character" w:customStyle="1" w:styleId="CommentSubjectChar1">
    <w:name w:val="Comment Subject Char1"/>
    <w:semiHidden/>
    <w:rsid w:val="00A94389"/>
    <w:rPr>
      <w:rFonts w:ascii="Calibri" w:hAnsi="Calibri"/>
      <w:b/>
      <w:sz w:val="20"/>
      <w:lang w:val="en-US" w:eastAsia="en-US"/>
    </w:rPr>
  </w:style>
  <w:style w:type="character" w:styleId="Strong">
    <w:name w:val="Strong"/>
    <w:basedOn w:val="DefaultParagraphFont"/>
    <w:qFormat/>
    <w:rsid w:val="00A94389"/>
    <w:rPr>
      <w:rFonts w:ascii="Tahoma" w:hAnsi="Tahoma" w:cs="Times New Roman"/>
      <w:b/>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hAnsi="Verdana"/>
      <w:color w:val="000000"/>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link w:val="TitleChar"/>
    <w:qFormat/>
    <w:rsid w:val="00A94389"/>
    <w:pPr>
      <w:spacing w:before="240" w:after="60"/>
      <w:jc w:val="center"/>
      <w:outlineLvl w:val="0"/>
    </w:pPr>
    <w:rPr>
      <w:rFonts w:ascii="Cambria" w:hAnsi="Cambria" w:cs="Times New Roman"/>
      <w:b/>
      <w:bCs/>
      <w:kern w:val="28"/>
      <w:sz w:val="32"/>
      <w:szCs w:val="32"/>
    </w:rPr>
  </w:style>
  <w:style w:type="character" w:customStyle="1" w:styleId="TitleChar">
    <w:name w:val="Title Char"/>
    <w:basedOn w:val="DefaultParagraphFont"/>
    <w:link w:val="Title"/>
    <w:locked/>
    <w:rsid w:val="00A94389"/>
    <w:rPr>
      <w:rFonts w:ascii="Cambria" w:hAnsi="Cambria" w:cs="Times New Roman"/>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hAnsi="Arial"/>
      <w:sz w:val="16"/>
      <w:lang w:val="en-US" w:eastAsia="en-US"/>
    </w:rPr>
  </w:style>
  <w:style w:type="character" w:customStyle="1" w:styleId="3">
    <w:name w:val="(文字) (文字)3"/>
    <w:rsid w:val="00A94389"/>
    <w:rPr>
      <w:rFonts w:ascii="Tahoma" w:hAnsi="Tahoma"/>
      <w:b/>
      <w:sz w:val="24"/>
      <w:lang w:val="en-US" w:eastAsia="en-US"/>
    </w:rPr>
  </w:style>
  <w:style w:type="character" w:customStyle="1" w:styleId="16">
    <w:name w:val="(文字) (文字)1"/>
    <w:locked/>
    <w:rsid w:val="00A94389"/>
    <w:rPr>
      <w:rFonts w:ascii="Tahoma" w:hAnsi="Tahoma"/>
      <w:lang w:val="ja-JP" w:eastAsia="en-US"/>
    </w:rPr>
  </w:style>
  <w:style w:type="character" w:customStyle="1" w:styleId="a6">
    <w:name w:val="(文字) (文字)"/>
    <w:rsid w:val="00A94389"/>
    <w:rPr>
      <w:rFonts w:ascii="Consolas" w:hAnsi="Consolas"/>
      <w:sz w:val="21"/>
      <w:lang w:val="en-US" w:eastAsia="en-US"/>
    </w:rPr>
  </w:style>
  <w:style w:type="character" w:customStyle="1" w:styleId="200">
    <w:name w:val="(文字) (文字)20"/>
    <w:rsid w:val="00A94389"/>
    <w:rPr>
      <w:rFonts w:ascii="Trebuchet MS" w:hAnsi="Trebuchet MS"/>
      <w:b/>
      <w:sz w:val="24"/>
    </w:rPr>
  </w:style>
  <w:style w:type="character" w:customStyle="1" w:styleId="100">
    <w:name w:val="(文字) (文字)10"/>
    <w:locked/>
    <w:rsid w:val="00A94389"/>
    <w:rPr>
      <w:rFonts w:ascii="Trebuchet MS" w:hAnsi="Trebuchet MS"/>
      <w:sz w:val="24"/>
    </w:rPr>
  </w:style>
  <w:style w:type="character" w:customStyle="1" w:styleId="Heading3Char1">
    <w:name w:val="Heading 3 Char1 (文字)"/>
    <w:aliases w:val="Heading 3 Char Char (文字),Heading 3 Char1 Char Char (文字) (文字)"/>
    <w:rsid w:val="00A94389"/>
    <w:rPr>
      <w:rFonts w:ascii="Tahoma" w:hAnsi="Tahoma"/>
      <w:b/>
      <w:lang w:val="en-US" w:eastAsia="en-US"/>
    </w:rPr>
  </w:style>
  <w:style w:type="character" w:customStyle="1" w:styleId="19">
    <w:name w:val="(文字) (文字)19"/>
    <w:rsid w:val="00A94389"/>
    <w:rPr>
      <w:rFonts w:ascii="Trebuchet MS"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hAnsi="Tahoma"/>
      <w:b/>
      <w:color w:val="000000"/>
      <w:sz w:val="36"/>
      <w:lang w:val="en-US" w:eastAsia="ja-JP"/>
    </w:rPr>
  </w:style>
  <w:style w:type="character" w:customStyle="1" w:styleId="23">
    <w:name w:val="(文字) (文字)2"/>
    <w:rsid w:val="00A94389"/>
    <w:rPr>
      <w:rFonts w:ascii="Tahoma"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hAnsi="Tahoma"/>
      <w:sz w:val="16"/>
      <w:lang w:val="en-US" w:eastAsia="en-US"/>
    </w:rPr>
  </w:style>
  <w:style w:type="paragraph" w:customStyle="1" w:styleId="24">
    <w:name w:val="リスト段落2"/>
    <w:aliases w:val="List Paragraph,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hAnsi="Tahoma"/>
      <w:sz w:val="15"/>
      <w:lang w:val="en-US" w:eastAsia="en-US"/>
    </w:rPr>
  </w:style>
  <w:style w:type="paragraph" w:styleId="BalloonText">
    <w:name w:val="Balloon Text"/>
    <w:basedOn w:val="Normal"/>
    <w:link w:val="BalloonTextChar3"/>
    <w:semiHidden/>
    <w:rsid w:val="00E86CC7"/>
    <w:rPr>
      <w:rFonts w:cs="Times New Roman"/>
      <w:sz w:val="16"/>
    </w:rPr>
  </w:style>
  <w:style w:type="character" w:customStyle="1" w:styleId="BalloonTextChar2">
    <w:name w:val="Balloon Text Char2"/>
    <w:basedOn w:val="DefaultParagraphFont"/>
    <w:semiHidden/>
    <w:rsid w:val="00CA3D87"/>
    <w:rPr>
      <w:rFonts w:ascii="Arial" w:eastAsia="MS Gothic" w:hAnsi="Arial" w:cs="Times New Roman"/>
      <w:kern w:val="0"/>
      <w:sz w:val="2"/>
      <w:lang w:eastAsia="en-US"/>
    </w:rPr>
  </w:style>
  <w:style w:type="character" w:customStyle="1" w:styleId="BalloonTextChar3">
    <w:name w:val="Balloon Text Char3"/>
    <w:link w:val="BalloonText"/>
    <w:semiHidden/>
    <w:locked/>
    <w:rsid w:val="00E86CC7"/>
    <w:rPr>
      <w:rFonts w:ascii="Tahoma"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hAnsi="Tahoma"/>
      <w:sz w:val="15"/>
      <w:lang w:val="en-US" w:eastAsia="en-US"/>
    </w:rPr>
  </w:style>
  <w:style w:type="paragraph" w:customStyle="1" w:styleId="Revision2">
    <w:name w:val="Revision2"/>
    <w:hidden/>
    <w:semiHidden/>
    <w:rsid w:val="008137EF"/>
    <w:rPr>
      <w:rFonts w:ascii="Tahoma"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3"/>
    <w:semiHidden/>
    <w:rsid w:val="007005D9"/>
    <w:rPr>
      <w:b/>
    </w:rPr>
  </w:style>
  <w:style w:type="character" w:customStyle="1" w:styleId="CommentSubjectChar2">
    <w:name w:val="Comment Subject Char2"/>
    <w:basedOn w:val="CommentTextChar"/>
    <w:semiHidden/>
    <w:rsid w:val="00CA3D87"/>
    <w:rPr>
      <w:rFonts w:ascii="Tahoma" w:hAnsi="Tahoma" w:cs="Arial"/>
      <w:b/>
      <w:bCs/>
      <w:kern w:val="0"/>
      <w:sz w:val="20"/>
      <w:szCs w:val="20"/>
      <w:lang w:val="en-US" w:eastAsia="en-US"/>
    </w:rPr>
  </w:style>
  <w:style w:type="character" w:customStyle="1" w:styleId="CommentTextChar2">
    <w:name w:val="Comment Text Char2"/>
    <w:link w:val="CommentText"/>
    <w:semiHidden/>
    <w:locked/>
    <w:rsid w:val="007005D9"/>
    <w:rPr>
      <w:rFonts w:ascii="Tahoma" w:hAnsi="Tahoma"/>
      <w:lang w:val="en-US" w:eastAsia="en-US"/>
    </w:rPr>
  </w:style>
  <w:style w:type="character" w:customStyle="1" w:styleId="CommentSubjectChar3">
    <w:name w:val="Comment Subject Char3"/>
    <w:link w:val="CommentSubject"/>
    <w:semiHidden/>
    <w:locked/>
    <w:rsid w:val="007005D9"/>
    <w:rPr>
      <w:rFonts w:ascii="Tahoma"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hAnsi="Tahoma"/>
      <w:b/>
      <w:lang w:val="en-US" w:eastAsia="en-US"/>
    </w:rPr>
  </w:style>
  <w:style w:type="paragraph" w:customStyle="1" w:styleId="25">
    <w:name w:val="変更箇所2"/>
    <w:hidden/>
    <w:semiHidden/>
    <w:rsid w:val="00480703"/>
    <w:rPr>
      <w:rFonts w:ascii="Tahoma" w:hAnsi="Tahoma" w:cs="Arial"/>
      <w:lang w:eastAsia="en-US"/>
    </w:rPr>
  </w:style>
  <w:style w:type="character" w:customStyle="1" w:styleId="Heading3Char2">
    <w:name w:val="Heading 3 Char2"/>
    <w:aliases w:val="Heading 3 Char1 Char2,Heading 3 Char Char Char2,Heading 3 Char1 Char Char Char1"/>
    <w:link w:val="Heading3"/>
    <w:locked/>
    <w:rsid w:val="00D12FA1"/>
    <w:rPr>
      <w:rFonts w:ascii="Tahoma" w:hAnsi="Tahoma"/>
      <w:b/>
      <w:lang w:eastAsia="en-US"/>
    </w:rPr>
  </w:style>
  <w:style w:type="character" w:customStyle="1" w:styleId="EndnoteTextChar3">
    <w:name w:val="Endnote Text Char3"/>
    <w:basedOn w:val="DefaultParagraphFont"/>
    <w:link w:val="EndnoteText"/>
    <w:locked/>
    <w:rsid w:val="0088710B"/>
    <w:rPr>
      <w:rFonts w:ascii="Tahoma"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hAnsi="Trebuchet MS"/>
      <w:sz w:val="15"/>
    </w:rPr>
  </w:style>
  <w:style w:type="character" w:customStyle="1" w:styleId="101">
    <w:name w:val="(文字) (文字)101"/>
    <w:locked/>
    <w:rsid w:val="00AF421F"/>
    <w:rPr>
      <w:rFonts w:ascii="Trebuchet MS" w:hAnsi="Trebuchet MS"/>
      <w:sz w:val="24"/>
    </w:rPr>
  </w:style>
  <w:style w:type="table" w:styleId="TableGrid">
    <w:name w:val="Table Grid"/>
    <w:basedOn w:val="TableNormal"/>
    <w:locked/>
    <w:rsid w:val="006E341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locked/>
    <w:rsid w:val="00851C47"/>
    <w:rPr>
      <w:rFonts w:ascii="Verdana" w:hAnsi="Verdana" w:cs="Times New Roman"/>
      <w:color w:val="000000"/>
      <w:sz w:val="22"/>
      <w:szCs w:val="22"/>
      <w:lang w:eastAsia="en-US"/>
    </w:rPr>
  </w:style>
  <w:style w:type="character" w:customStyle="1" w:styleId="BodyTextIndentChar1">
    <w:name w:val="Body Text Indent Char1"/>
    <w:basedOn w:val="DefaultParagraphFont"/>
    <w:link w:val="BodyTextIndent"/>
    <w:semiHidden/>
    <w:locked/>
    <w:rsid w:val="00851C47"/>
    <w:rPr>
      <w:rFonts w:ascii="Tahoma" w:hAnsi="Tahoma" w:cs="Arial"/>
      <w:color w:val="000000"/>
      <w:lang w:eastAsia="en-US"/>
    </w:rPr>
  </w:style>
  <w:style w:type="character" w:customStyle="1" w:styleId="201">
    <w:name w:val="(文字) (文字)201"/>
    <w:rsid w:val="00BF602F"/>
    <w:rPr>
      <w:rFonts w:ascii="Trebuchet MS" w:hAnsi="Trebuchet MS"/>
      <w:b/>
      <w:sz w:val="24"/>
    </w:rPr>
  </w:style>
  <w:style w:type="character" w:customStyle="1" w:styleId="BriefTitleChar">
    <w:name w:val="Brief Title Char"/>
    <w:rsid w:val="001D430C"/>
    <w:rPr>
      <w:rFonts w:ascii="Times New Roman" w:hAnsi="Times New Roman"/>
      <w:b/>
      <w:sz w:val="24"/>
    </w:rPr>
  </w:style>
  <w:style w:type="paragraph" w:styleId="Revision">
    <w:name w:val="Revision"/>
    <w:hidden/>
    <w:uiPriority w:val="99"/>
    <w:semiHidden/>
    <w:rsid w:val="004F6ECA"/>
    <w:rPr>
      <w:rFonts w:ascii="Tahoma" w:hAnsi="Tahoma" w:cs="Aria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hyperlink" Target="http://www.microsoft.com/japan/licensing/product/pur.mspx" TargetMode="External"/><Relationship Id="rId26" Type="http://schemas.openxmlformats.org/officeDocument/2006/relationships/hyperlink" Target="http://support.microsoft.com/lifecycle" TargetMode="External"/><Relationship Id="rId39"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http://www.microsoft.com/japan/licensing/default.mspx" TargetMode="External"/><Relationship Id="rId34" Type="http://schemas.openxmlformats.org/officeDocument/2006/relationships/hyperlink" Target="https://www.microsoft.com/licensing/servicecenter/default.aspx" TargetMode="Externa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microsoft.com/online/faq.aspx" TargetMode="External"/><Relationship Id="rId25" Type="http://schemas.openxmlformats.org/officeDocument/2006/relationships/hyperlink" Target="http://support.microsoft.com/gp/lifecycle" TargetMode="External"/><Relationship Id="rId33" Type="http://schemas.openxmlformats.org/officeDocument/2006/relationships/hyperlink" Target="http://www.microsoft.com/products/exporting/basics.htm" TargetMode="External"/><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microsoft.com/licensing/contracts" TargetMode="External"/><Relationship Id="rId20" Type="http://schemas.openxmlformats.org/officeDocument/2006/relationships/hyperlink" Target="http://www.microsoft.com/learning/sa/training.mspx" TargetMode="External"/><Relationship Id="rId29" Type="http://schemas.openxmlformats.org/officeDocument/2006/relationships/hyperlink" Target="http://www.windowsazure.com/en-us/support/plans/"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hyperlink" Target="http://support.microsoft.com/gp/lifecycle" TargetMode="External"/><Relationship Id="rId32" Type="http://schemas.openxmlformats.org/officeDocument/2006/relationships/hyperlink" Target="http://www.microsoft.com/dynamics/customer/en-us/service-plans.aspx" TargetMode="External"/><Relationship Id="rId37" Type="http://schemas.openxmlformats.org/officeDocument/2006/relationships/hyperlink" Target="https://www.microsoft.com/licensing/servicecenter"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resources/sharedsource/Licensing/Enterprise.mspx" TargetMode="External"/><Relationship Id="rId28" Type="http://schemas.openxmlformats.org/officeDocument/2006/relationships/hyperlink" Target="http://www.microsoft.com/licensing/software-assurance/license-mobility" TargetMode="External"/><Relationship Id="rId36" Type="http://schemas.openxmlformats.org/officeDocument/2006/relationships/hyperlink" Target="http://www.microsoft.com/japan/licensing/resources/vol/volumelicensekey/default.mspx" TargetMode="External"/><Relationship Id="rId10" Type="http://schemas.openxmlformats.org/officeDocument/2006/relationships/hyperlink" Target="http://www.microsoft.com/ja-jp/licensing/about-licensing/product-licensing.aspx" TargetMode="External"/><Relationship Id="rId19" Type="http://schemas.openxmlformats.org/officeDocument/2006/relationships/hyperlink" Target="http://directory.partners.extranet.microsoft.com/psbproviders/" TargetMode="External"/><Relationship Id="rId31" Type="http://schemas.openxmlformats.org/officeDocument/2006/relationships/hyperlink" Target="https://portal.microsoftonline.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www.microsoft.com/spd" TargetMode="External"/><Relationship Id="rId27" Type="http://schemas.openxmlformats.org/officeDocument/2006/relationships/hyperlink" Target="http://www.microsoft.com/japan/technet/abouttn/subscriptions/" TargetMode="External"/><Relationship Id="rId30" Type="http://schemas.openxmlformats.org/officeDocument/2006/relationships/hyperlink" Target="http://www.windowsazure.com" TargetMode="External"/><Relationship Id="rId35" Type="http://schemas.openxmlformats.org/officeDocument/2006/relationships/hyperlink" Target="https://www.microsoft.com/ja-jp/licensing/existing-customers/activation-centers.a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sqlserver/en/us/get-sql-server/how-to-buy.aspx"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s://www.bingmapsportal.com/" TargetMode="External"/><Relationship Id="rId12"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maps/support/" TargetMode="External"/><Relationship Id="rId11" Type="http://schemas.openxmlformats.org/officeDocument/2006/relationships/hyperlink" Target="http://www.microsoft.com/en-us/dynamics/erp-buy-ax-software.aspx" TargetMode="External"/><Relationship Id="rId5" Type="http://schemas.openxmlformats.org/officeDocument/2006/relationships/hyperlink" Target="http://www.microsoft.com/licensing" TargetMode="External"/><Relationship Id="rId15" Type="http://schemas.openxmlformats.org/officeDocument/2006/relationships/image" Target="media/image8.png"/><Relationship Id="rId10" Type="http://schemas.openxmlformats.org/officeDocument/2006/relationships/hyperlink" Target="http://www.microsoft.com/online/faq.aspx" TargetMode="External"/><Relationship Id="rId4" Type="http://schemas.openxmlformats.org/officeDocument/2006/relationships/hyperlink" Target="http://www.microsoft.com/education/pil/partnersinlearning.aspx" TargetMode="External"/><Relationship Id="rId9" Type="http://schemas.openxmlformats.org/officeDocument/2006/relationships/hyperlink" Target="http://www.microsoft.com/online/faq.aspx" TargetMode="External"/><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177</Pages>
  <Words>29120</Words>
  <Characters>165985</Characters>
  <Application>Microsoft Office Word</Application>
  <DocSecurity>8</DocSecurity>
  <Lines>1383</Lines>
  <Paragraphs>389</Paragraphs>
  <ScaleCrop>false</ScaleCrop>
  <Company/>
  <LinksUpToDate>false</LinksUpToDate>
  <CharactersWithSpaces>194716</CharactersWithSpaces>
  <SharedDoc>false</SharedDoc>
  <HLinks>
    <vt:vector size="270" baseType="variant">
      <vt:variant>
        <vt:i4>917575</vt:i4>
      </vt:variant>
      <vt:variant>
        <vt:i4>1302</vt:i4>
      </vt:variant>
      <vt:variant>
        <vt:i4>0</vt:i4>
      </vt:variant>
      <vt:variant>
        <vt:i4>5</vt:i4>
      </vt:variant>
      <vt:variant>
        <vt:lpwstr>https://www.microsoft.com/licensing/servicecenter</vt:lpwstr>
      </vt:variant>
      <vt:variant>
        <vt:lpwstr/>
      </vt:variant>
      <vt:variant>
        <vt:i4>2162711</vt:i4>
      </vt:variant>
      <vt:variant>
        <vt:i4>1299</vt:i4>
      </vt:variant>
      <vt:variant>
        <vt:i4>0</vt:i4>
      </vt:variant>
      <vt:variant>
        <vt:i4>5</vt:i4>
      </vt:variant>
      <vt:variant>
        <vt:lpwstr/>
      </vt:variant>
      <vt:variant>
        <vt:lpwstr>Section_5</vt:lpwstr>
      </vt:variant>
      <vt:variant>
        <vt:i4>5111903</vt:i4>
      </vt:variant>
      <vt:variant>
        <vt:i4>1296</vt:i4>
      </vt:variant>
      <vt:variant>
        <vt:i4>0</vt:i4>
      </vt:variant>
      <vt:variant>
        <vt:i4>5</vt:i4>
      </vt:variant>
      <vt:variant>
        <vt:lpwstr>http://www.microsoft.com/japan/licensing/resources/vol/volumelicensekey/default.mspx</vt:lpwstr>
      </vt:variant>
      <vt:variant>
        <vt:lpwstr/>
      </vt:variant>
      <vt:variant>
        <vt:i4>5046272</vt:i4>
      </vt:variant>
      <vt:variant>
        <vt:i4>1293</vt:i4>
      </vt:variant>
      <vt:variant>
        <vt:i4>0</vt:i4>
      </vt:variant>
      <vt:variant>
        <vt:i4>5</vt:i4>
      </vt:variant>
      <vt:variant>
        <vt:lpwstr>https://www.microsoft.com/ja-jp/licensing/existing-customers/activation-centers.aspx</vt:lpwstr>
      </vt:variant>
      <vt:variant>
        <vt:lpwstr/>
      </vt:variant>
      <vt:variant>
        <vt:i4>7077927</vt:i4>
      </vt:variant>
      <vt:variant>
        <vt:i4>1290</vt:i4>
      </vt:variant>
      <vt:variant>
        <vt:i4>0</vt:i4>
      </vt:variant>
      <vt:variant>
        <vt:i4>5</vt:i4>
      </vt:variant>
      <vt:variant>
        <vt:lpwstr>https://www.microsoft.com/licensing/servicecenter/default.aspx</vt:lpwstr>
      </vt:variant>
      <vt:variant>
        <vt:lpwstr/>
      </vt:variant>
      <vt:variant>
        <vt:i4>3276919</vt:i4>
      </vt:variant>
      <vt:variant>
        <vt:i4>1287</vt:i4>
      </vt:variant>
      <vt:variant>
        <vt:i4>0</vt:i4>
      </vt:variant>
      <vt:variant>
        <vt:i4>5</vt:i4>
      </vt:variant>
      <vt:variant>
        <vt:lpwstr>http://www.microsoft.com/products/exporting/basics.htm</vt:lpwstr>
      </vt:variant>
      <vt:variant>
        <vt:lpwstr/>
      </vt:variant>
      <vt:variant>
        <vt:i4>3080241</vt:i4>
      </vt:variant>
      <vt:variant>
        <vt:i4>1284</vt:i4>
      </vt:variant>
      <vt:variant>
        <vt:i4>0</vt:i4>
      </vt:variant>
      <vt:variant>
        <vt:i4>5</vt:i4>
      </vt:variant>
      <vt:variant>
        <vt:lpwstr>http://www.microsoft.com/dynamics/customer/en-us/service-plans.aspx</vt:lpwstr>
      </vt:variant>
      <vt:variant>
        <vt:lpwstr/>
      </vt:variant>
      <vt:variant>
        <vt:i4>7340079</vt:i4>
      </vt:variant>
      <vt:variant>
        <vt:i4>1281</vt:i4>
      </vt:variant>
      <vt:variant>
        <vt:i4>0</vt:i4>
      </vt:variant>
      <vt:variant>
        <vt:i4>5</vt:i4>
      </vt:variant>
      <vt:variant>
        <vt:lpwstr>https://portal.microsoftonline.com/</vt:lpwstr>
      </vt:variant>
      <vt:variant>
        <vt:lpwstr/>
      </vt:variant>
      <vt:variant>
        <vt:i4>4718677</vt:i4>
      </vt:variant>
      <vt:variant>
        <vt:i4>1278</vt:i4>
      </vt:variant>
      <vt:variant>
        <vt:i4>0</vt:i4>
      </vt:variant>
      <vt:variant>
        <vt:i4>5</vt:i4>
      </vt:variant>
      <vt:variant>
        <vt:lpwstr>http://www.windowsazure.com/</vt:lpwstr>
      </vt:variant>
      <vt:variant>
        <vt:lpwstr/>
      </vt:variant>
      <vt:variant>
        <vt:i4>589844</vt:i4>
      </vt:variant>
      <vt:variant>
        <vt:i4>1275</vt:i4>
      </vt:variant>
      <vt:variant>
        <vt:i4>0</vt:i4>
      </vt:variant>
      <vt:variant>
        <vt:i4>5</vt:i4>
      </vt:variant>
      <vt:variant>
        <vt:lpwstr>http://www.windowsazure.com/en-us/support/plans/</vt:lpwstr>
      </vt:variant>
      <vt:variant>
        <vt:lpwstr/>
      </vt:variant>
      <vt:variant>
        <vt:i4>6422633</vt:i4>
      </vt:variant>
      <vt:variant>
        <vt:i4>1272</vt:i4>
      </vt:variant>
      <vt:variant>
        <vt:i4>0</vt:i4>
      </vt:variant>
      <vt:variant>
        <vt:i4>5</vt:i4>
      </vt:variant>
      <vt:variant>
        <vt:lpwstr>http://www.microsoft.com/licensing/software-assurance/license-mobility</vt:lpwstr>
      </vt:variant>
      <vt:variant>
        <vt:lpwstr/>
      </vt:variant>
      <vt:variant>
        <vt:i4>4259863</vt:i4>
      </vt:variant>
      <vt:variant>
        <vt:i4>1269</vt:i4>
      </vt:variant>
      <vt:variant>
        <vt:i4>0</vt:i4>
      </vt:variant>
      <vt:variant>
        <vt:i4>5</vt:i4>
      </vt:variant>
      <vt:variant>
        <vt:lpwstr>http://www.microsoft.com/japan/technet/abouttn/subscriptions/</vt:lpwstr>
      </vt:variant>
      <vt:variant>
        <vt:lpwstr/>
      </vt:variant>
      <vt:variant>
        <vt:i4>2621481</vt:i4>
      </vt:variant>
      <vt:variant>
        <vt:i4>1266</vt:i4>
      </vt:variant>
      <vt:variant>
        <vt:i4>0</vt:i4>
      </vt:variant>
      <vt:variant>
        <vt:i4>5</vt:i4>
      </vt:variant>
      <vt:variant>
        <vt:lpwstr>http://support.microsoft.com/lifecycle</vt:lpwstr>
      </vt:variant>
      <vt:variant>
        <vt:lpwstr/>
      </vt:variant>
      <vt:variant>
        <vt:i4>1441866</vt:i4>
      </vt:variant>
      <vt:variant>
        <vt:i4>1263</vt:i4>
      </vt:variant>
      <vt:variant>
        <vt:i4>0</vt:i4>
      </vt:variant>
      <vt:variant>
        <vt:i4>5</vt:i4>
      </vt:variant>
      <vt:variant>
        <vt:lpwstr>http://support.microsoft.com/gp/lifecycle</vt:lpwstr>
      </vt:variant>
      <vt:variant>
        <vt:lpwstr/>
      </vt:variant>
      <vt:variant>
        <vt:i4>1441866</vt:i4>
      </vt:variant>
      <vt:variant>
        <vt:i4>1260</vt:i4>
      </vt:variant>
      <vt:variant>
        <vt:i4>0</vt:i4>
      </vt:variant>
      <vt:variant>
        <vt:i4>5</vt:i4>
      </vt:variant>
      <vt:variant>
        <vt:lpwstr>http://support.microsoft.com/gp/lifecycle</vt:lpwstr>
      </vt:variant>
      <vt:variant>
        <vt:lpwstr/>
      </vt:variant>
      <vt:variant>
        <vt:i4>5374036</vt:i4>
      </vt:variant>
      <vt:variant>
        <vt:i4>1257</vt:i4>
      </vt:variant>
      <vt:variant>
        <vt:i4>0</vt:i4>
      </vt:variant>
      <vt:variant>
        <vt:i4>5</vt:i4>
      </vt:variant>
      <vt:variant>
        <vt:lpwstr>http://www.microsoft.com/resources/sharedsource/Licensing/Enterprise.mspx</vt:lpwstr>
      </vt:variant>
      <vt:variant>
        <vt:lpwstr/>
      </vt:variant>
      <vt:variant>
        <vt:i4>4718656</vt:i4>
      </vt:variant>
      <vt:variant>
        <vt:i4>1254</vt:i4>
      </vt:variant>
      <vt:variant>
        <vt:i4>0</vt:i4>
      </vt:variant>
      <vt:variant>
        <vt:i4>5</vt:i4>
      </vt:variant>
      <vt:variant>
        <vt:lpwstr>http://www.microsoft.com/spd</vt:lpwstr>
      </vt:variant>
      <vt:variant>
        <vt:lpwstr/>
      </vt:variant>
      <vt:variant>
        <vt:i4>5898260</vt:i4>
      </vt:variant>
      <vt:variant>
        <vt:i4>1251</vt:i4>
      </vt:variant>
      <vt:variant>
        <vt:i4>0</vt:i4>
      </vt:variant>
      <vt:variant>
        <vt:i4>5</vt:i4>
      </vt:variant>
      <vt:variant>
        <vt:lpwstr>http://www.microsoft.com/japan/licensing/default.mspx</vt:lpwstr>
      </vt:variant>
      <vt:variant>
        <vt:lpwstr/>
      </vt:variant>
      <vt:variant>
        <vt:i4>2883709</vt:i4>
      </vt:variant>
      <vt:variant>
        <vt:i4>1248</vt:i4>
      </vt:variant>
      <vt:variant>
        <vt:i4>0</vt:i4>
      </vt:variant>
      <vt:variant>
        <vt:i4>5</vt:i4>
      </vt:variant>
      <vt:variant>
        <vt:lpwstr>http://www.microsoft.com/learning/sa/training.mspx</vt:lpwstr>
      </vt:variant>
      <vt:variant>
        <vt:lpwstr/>
      </vt:variant>
      <vt:variant>
        <vt:i4>3342438</vt:i4>
      </vt:variant>
      <vt:variant>
        <vt:i4>1245</vt:i4>
      </vt:variant>
      <vt:variant>
        <vt:i4>0</vt:i4>
      </vt:variant>
      <vt:variant>
        <vt:i4>5</vt:i4>
      </vt:variant>
      <vt:variant>
        <vt:lpwstr>http://directory.partners.extranet.microsoft.com/psbproviders/</vt:lpwstr>
      </vt:variant>
      <vt:variant>
        <vt:lpwstr/>
      </vt:variant>
      <vt:variant>
        <vt:i4>4522067</vt:i4>
      </vt:variant>
      <vt:variant>
        <vt:i4>1242</vt:i4>
      </vt:variant>
      <vt:variant>
        <vt:i4>0</vt:i4>
      </vt:variant>
      <vt:variant>
        <vt:i4>5</vt:i4>
      </vt:variant>
      <vt:variant>
        <vt:lpwstr>http://www.microsoft.com/japan/licensing/product/pur.mspx</vt:lpwstr>
      </vt:variant>
      <vt:variant>
        <vt:lpwstr/>
      </vt:variant>
      <vt:variant>
        <vt:i4>4587613</vt:i4>
      </vt:variant>
      <vt:variant>
        <vt:i4>1239</vt:i4>
      </vt:variant>
      <vt:variant>
        <vt:i4>0</vt:i4>
      </vt:variant>
      <vt:variant>
        <vt:i4>5</vt:i4>
      </vt:variant>
      <vt:variant>
        <vt:lpwstr>http://www.microsoft.com/online/faq.aspx</vt:lpwstr>
      </vt:variant>
      <vt:variant>
        <vt:lpwstr>international</vt:lpwstr>
      </vt:variant>
      <vt:variant>
        <vt:i4>6226009</vt:i4>
      </vt:variant>
      <vt:variant>
        <vt:i4>1236</vt:i4>
      </vt:variant>
      <vt:variant>
        <vt:i4>0</vt:i4>
      </vt:variant>
      <vt:variant>
        <vt:i4>5</vt:i4>
      </vt:variant>
      <vt:variant>
        <vt:lpwstr>http://microsoft.com/licensing/contracts</vt:lpwstr>
      </vt:variant>
      <vt:variant>
        <vt:lpwstr/>
      </vt:variant>
      <vt:variant>
        <vt:i4>6225920</vt:i4>
      </vt:variant>
      <vt:variant>
        <vt:i4>1233</vt:i4>
      </vt:variant>
      <vt:variant>
        <vt:i4>0</vt:i4>
      </vt:variant>
      <vt:variant>
        <vt:i4>5</vt:i4>
      </vt:variant>
      <vt:variant>
        <vt:lpwstr>http://www.microsoft.com/licensing/contracts</vt:lpwstr>
      </vt:variant>
      <vt:variant>
        <vt:lpwstr/>
      </vt:variant>
      <vt:variant>
        <vt:i4>3014700</vt:i4>
      </vt:variant>
      <vt:variant>
        <vt:i4>0</vt:i4>
      </vt:variant>
      <vt:variant>
        <vt:i4>0</vt:i4>
      </vt:variant>
      <vt:variant>
        <vt:i4>5</vt:i4>
      </vt:variant>
      <vt:variant>
        <vt:lpwstr>http://www.microsoft.com/ja-jp/licensing/about-licensing/product-licensing.aspx</vt:lpwstr>
      </vt:variant>
      <vt:variant>
        <vt:lpwstr>tab=2</vt:lpwstr>
      </vt:variant>
      <vt:variant>
        <vt:i4>1114150</vt:i4>
      </vt:variant>
      <vt:variant>
        <vt:i4>57</vt:i4>
      </vt:variant>
      <vt:variant>
        <vt:i4>0</vt:i4>
      </vt:variant>
      <vt:variant>
        <vt:i4>5</vt:i4>
      </vt:variant>
      <vt:variant>
        <vt:lpwstr/>
      </vt:variant>
      <vt:variant>
        <vt:lpwstr>Section_10</vt:lpwstr>
      </vt:variant>
      <vt:variant>
        <vt:i4>327754</vt:i4>
      </vt:variant>
      <vt:variant>
        <vt:i4>54</vt:i4>
      </vt:variant>
      <vt:variant>
        <vt:i4>0</vt:i4>
      </vt:variant>
      <vt:variant>
        <vt:i4>5</vt:i4>
      </vt:variant>
      <vt:variant>
        <vt:lpwstr>http://www.microsoft.com/en-us/dynamics/erp-buy-ax-software.aspx</vt:lpwstr>
      </vt:variant>
      <vt:variant>
        <vt:lpwstr/>
      </vt:variant>
      <vt:variant>
        <vt:i4>327754</vt:i4>
      </vt:variant>
      <vt:variant>
        <vt:i4>51</vt:i4>
      </vt:variant>
      <vt:variant>
        <vt:i4>0</vt:i4>
      </vt:variant>
      <vt:variant>
        <vt:i4>5</vt:i4>
      </vt:variant>
      <vt:variant>
        <vt:lpwstr>http://www.microsoft.com/en-us/dynamics/erp-buy-ax-software.aspx</vt:lpwstr>
      </vt:variant>
      <vt:variant>
        <vt:lpwstr/>
      </vt:variant>
      <vt:variant>
        <vt:i4>327754</vt:i4>
      </vt:variant>
      <vt:variant>
        <vt:i4>48</vt:i4>
      </vt:variant>
      <vt:variant>
        <vt:i4>0</vt:i4>
      </vt:variant>
      <vt:variant>
        <vt:i4>5</vt:i4>
      </vt:variant>
      <vt:variant>
        <vt:lpwstr>http://www.microsoft.com/en-us/dynamics/erp-buy-ax-software.aspx</vt:lpwstr>
      </vt:variant>
      <vt:variant>
        <vt:lpwstr/>
      </vt:variant>
      <vt:variant>
        <vt:i4>2162711</vt:i4>
      </vt:variant>
      <vt:variant>
        <vt:i4>45</vt:i4>
      </vt:variant>
      <vt:variant>
        <vt:i4>0</vt:i4>
      </vt:variant>
      <vt:variant>
        <vt:i4>5</vt:i4>
      </vt:variant>
      <vt:variant>
        <vt:lpwstr/>
      </vt:variant>
      <vt:variant>
        <vt:lpwstr>Section_5</vt:lpwstr>
      </vt:variant>
      <vt:variant>
        <vt:i4>1114150</vt:i4>
      </vt:variant>
      <vt:variant>
        <vt:i4>42</vt:i4>
      </vt:variant>
      <vt:variant>
        <vt:i4>0</vt:i4>
      </vt:variant>
      <vt:variant>
        <vt:i4>5</vt:i4>
      </vt:variant>
      <vt:variant>
        <vt:lpwstr/>
      </vt:variant>
      <vt:variant>
        <vt:lpwstr>Section_10</vt:lpwstr>
      </vt:variant>
      <vt:variant>
        <vt:i4>1114150</vt:i4>
      </vt:variant>
      <vt:variant>
        <vt:i4>39</vt:i4>
      </vt:variant>
      <vt:variant>
        <vt:i4>0</vt:i4>
      </vt:variant>
      <vt:variant>
        <vt:i4>5</vt:i4>
      </vt:variant>
      <vt:variant>
        <vt:lpwstr/>
      </vt:variant>
      <vt:variant>
        <vt:lpwstr>Section_10</vt:lpwstr>
      </vt:variant>
      <vt:variant>
        <vt:i4>1114150</vt:i4>
      </vt:variant>
      <vt:variant>
        <vt:i4>36</vt:i4>
      </vt:variant>
      <vt:variant>
        <vt:i4>0</vt:i4>
      </vt:variant>
      <vt:variant>
        <vt:i4>5</vt:i4>
      </vt:variant>
      <vt:variant>
        <vt:lpwstr/>
      </vt:variant>
      <vt:variant>
        <vt:lpwstr>Section_10</vt:lpwstr>
      </vt:variant>
      <vt:variant>
        <vt:i4>1114150</vt:i4>
      </vt:variant>
      <vt:variant>
        <vt:i4>33</vt:i4>
      </vt:variant>
      <vt:variant>
        <vt:i4>0</vt:i4>
      </vt:variant>
      <vt:variant>
        <vt:i4>5</vt:i4>
      </vt:variant>
      <vt:variant>
        <vt:lpwstr/>
      </vt:variant>
      <vt:variant>
        <vt:lpwstr>Section_10</vt:lpwstr>
      </vt:variant>
      <vt:variant>
        <vt:i4>4587613</vt:i4>
      </vt:variant>
      <vt:variant>
        <vt:i4>30</vt:i4>
      </vt:variant>
      <vt:variant>
        <vt:i4>0</vt:i4>
      </vt:variant>
      <vt:variant>
        <vt:i4>5</vt:i4>
      </vt:variant>
      <vt:variant>
        <vt:lpwstr>http://www.microsoft.com/online/faq.aspx</vt:lpwstr>
      </vt:variant>
      <vt:variant>
        <vt:lpwstr>international</vt:lpwstr>
      </vt:variant>
      <vt:variant>
        <vt:i4>1114150</vt:i4>
      </vt:variant>
      <vt:variant>
        <vt:i4>27</vt:i4>
      </vt:variant>
      <vt:variant>
        <vt:i4>0</vt:i4>
      </vt:variant>
      <vt:variant>
        <vt:i4>5</vt:i4>
      </vt:variant>
      <vt:variant>
        <vt:lpwstr/>
      </vt:variant>
      <vt:variant>
        <vt:lpwstr>Section_10</vt:lpwstr>
      </vt:variant>
      <vt:variant>
        <vt:i4>4587613</vt:i4>
      </vt:variant>
      <vt:variant>
        <vt:i4>24</vt:i4>
      </vt:variant>
      <vt:variant>
        <vt:i4>0</vt:i4>
      </vt:variant>
      <vt:variant>
        <vt:i4>5</vt:i4>
      </vt:variant>
      <vt:variant>
        <vt:lpwstr>http://www.microsoft.com/online/faq.aspx</vt:lpwstr>
      </vt:variant>
      <vt:variant>
        <vt:lpwstr>international</vt:lpwstr>
      </vt:variant>
      <vt:variant>
        <vt:i4>7864357</vt:i4>
      </vt:variant>
      <vt:variant>
        <vt:i4>21</vt:i4>
      </vt:variant>
      <vt:variant>
        <vt:i4>0</vt:i4>
      </vt:variant>
      <vt:variant>
        <vt:i4>5</vt:i4>
      </vt:variant>
      <vt:variant>
        <vt:lpwstr>http://www.microsoft.com/sqlserver/en/us/get-sql-server/how-to-buy.aspx</vt:lpwstr>
      </vt:variant>
      <vt:variant>
        <vt:lpwstr/>
      </vt:variant>
      <vt:variant>
        <vt:i4>2949235</vt:i4>
      </vt:variant>
      <vt:variant>
        <vt:i4>18</vt:i4>
      </vt:variant>
      <vt:variant>
        <vt:i4>0</vt:i4>
      </vt:variant>
      <vt:variant>
        <vt:i4>5</vt:i4>
      </vt:variant>
      <vt:variant>
        <vt:lpwstr>https://www.bingmapsportal.com/</vt:lpwstr>
      </vt:variant>
      <vt:variant>
        <vt:lpwstr/>
      </vt:variant>
      <vt:variant>
        <vt:i4>3473466</vt:i4>
      </vt:variant>
      <vt:variant>
        <vt:i4>15</vt:i4>
      </vt:variant>
      <vt:variant>
        <vt:i4>0</vt:i4>
      </vt:variant>
      <vt:variant>
        <vt:i4>5</vt:i4>
      </vt:variant>
      <vt:variant>
        <vt:lpwstr>http://www.microsoft.com/maps/support/</vt:lpwstr>
      </vt:variant>
      <vt:variant>
        <vt:lpwstr/>
      </vt:variant>
      <vt:variant>
        <vt:i4>3145761</vt:i4>
      </vt:variant>
      <vt:variant>
        <vt:i4>12</vt:i4>
      </vt:variant>
      <vt:variant>
        <vt:i4>0</vt:i4>
      </vt:variant>
      <vt:variant>
        <vt:i4>5</vt:i4>
      </vt:variant>
      <vt:variant>
        <vt:lpwstr>http://www.microsoft.com/licensing</vt:lpwstr>
      </vt:variant>
      <vt:variant>
        <vt:lpwstr/>
      </vt:variant>
      <vt:variant>
        <vt:i4>6946848</vt:i4>
      </vt:variant>
      <vt:variant>
        <vt:i4>9</vt:i4>
      </vt:variant>
      <vt:variant>
        <vt:i4>0</vt:i4>
      </vt:variant>
      <vt:variant>
        <vt:i4>5</vt:i4>
      </vt:variant>
      <vt:variant>
        <vt:lpwstr>http://www.microsoft.com/education/pil/partnersinlearning.aspx</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2014-02-02T15:00:00Z</dcterms:created>
  <dcterms:modified xsi:type="dcterms:W3CDTF">2014-02-02T15:02:00Z</dcterms:modified>
</cp:coreProperties>
</file>